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F11" w:rsidRPr="001A657A" w:rsidRDefault="0072269A" w:rsidP="00C5122F">
      <w:pPr>
        <w:adjustRightInd w:val="0"/>
        <w:jc w:val="center"/>
        <w:outlineLvl w:val="0"/>
        <w:rPr>
          <w:rFonts w:ascii="Times New Roman" w:hAnsi="Times New Roman" w:cs="Times New Roman"/>
          <w:b/>
          <w:bCs/>
          <w:sz w:val="32"/>
          <w:szCs w:val="28"/>
          <w:lang w:val="uk-UA"/>
        </w:rPr>
      </w:pPr>
      <w:r w:rsidRPr="001A657A">
        <w:rPr>
          <w:rFonts w:ascii="Times New Roman" w:hAnsi="Times New Roman" w:cs="Times New Roman"/>
          <w:b/>
          <w:bCs/>
          <w:sz w:val="32"/>
          <w:szCs w:val="28"/>
          <w:lang w:val="uk-UA"/>
        </w:rPr>
        <w:t>О</w:t>
      </w:r>
      <w:r w:rsidR="00AB4ABC" w:rsidRPr="001A657A">
        <w:rPr>
          <w:rFonts w:ascii="Times New Roman" w:hAnsi="Times New Roman" w:cs="Times New Roman"/>
          <w:b/>
          <w:bCs/>
          <w:sz w:val="32"/>
          <w:szCs w:val="28"/>
          <w:lang w:val="uk-UA"/>
        </w:rPr>
        <w:t>ДЕСЬКА ОБЛАСНА ПРОКУРАТУРА</w:t>
      </w:r>
    </w:p>
    <w:p w:rsidR="007E5F11" w:rsidRPr="001A657A" w:rsidRDefault="007E5F11" w:rsidP="00C5122F">
      <w:pPr>
        <w:adjustRightInd w:val="0"/>
        <w:ind w:left="4140"/>
        <w:rPr>
          <w:rFonts w:ascii="Times New Roman" w:hAnsi="Times New Roman" w:cs="Times New Roman"/>
          <w:bCs/>
          <w:sz w:val="28"/>
          <w:szCs w:val="28"/>
          <w:lang w:val="uk-UA"/>
        </w:rPr>
      </w:pPr>
    </w:p>
    <w:p w:rsidR="007E5F11" w:rsidRPr="001A657A" w:rsidRDefault="007E5F11" w:rsidP="00C5122F">
      <w:pPr>
        <w:adjustRightInd w:val="0"/>
        <w:ind w:left="4140"/>
        <w:rPr>
          <w:rFonts w:ascii="Times New Roman" w:hAnsi="Times New Roman" w:cs="Times New Roman"/>
          <w:bCs/>
          <w:sz w:val="28"/>
          <w:szCs w:val="28"/>
          <w:lang w:val="uk-UA"/>
        </w:rPr>
      </w:pPr>
    </w:p>
    <w:p w:rsidR="00CA29DA" w:rsidRPr="001A657A" w:rsidRDefault="001B36AB" w:rsidP="00316585">
      <w:pPr>
        <w:adjustRightInd w:val="0"/>
        <w:ind w:left="4536"/>
        <w:outlineLvl w:val="0"/>
        <w:rPr>
          <w:bCs/>
          <w:sz w:val="28"/>
          <w:szCs w:val="28"/>
          <w:lang w:val="uk-UA"/>
        </w:rPr>
      </w:pPr>
      <w:r w:rsidRPr="001A657A">
        <w:rPr>
          <w:bCs/>
          <w:sz w:val="28"/>
          <w:szCs w:val="28"/>
          <w:lang w:val="uk-UA"/>
        </w:rPr>
        <w:t>«</w:t>
      </w:r>
      <w:r w:rsidR="00CA29DA" w:rsidRPr="001A657A">
        <w:rPr>
          <w:b/>
          <w:bCs/>
          <w:sz w:val="28"/>
          <w:szCs w:val="28"/>
          <w:lang w:val="uk-UA"/>
        </w:rPr>
        <w:t>ЗАТВЕРДЖЕНО</w:t>
      </w:r>
      <w:r w:rsidRPr="001A657A">
        <w:rPr>
          <w:bCs/>
          <w:sz w:val="28"/>
          <w:szCs w:val="28"/>
          <w:lang w:val="uk-UA"/>
        </w:rPr>
        <w:t>»</w:t>
      </w:r>
    </w:p>
    <w:p w:rsidR="001B36AB" w:rsidRPr="001A657A" w:rsidRDefault="001B36AB" w:rsidP="00316585">
      <w:pPr>
        <w:adjustRightInd w:val="0"/>
        <w:ind w:left="4536"/>
        <w:rPr>
          <w:bCs/>
          <w:sz w:val="28"/>
          <w:szCs w:val="28"/>
          <w:lang w:val="uk-UA"/>
        </w:rPr>
      </w:pPr>
      <w:r w:rsidRPr="001A657A">
        <w:rPr>
          <w:bCs/>
          <w:sz w:val="28"/>
          <w:szCs w:val="28"/>
          <w:lang w:val="uk-UA"/>
        </w:rPr>
        <w:t xml:space="preserve">Рішенням </w:t>
      </w:r>
      <w:r w:rsidR="0072269A" w:rsidRPr="001A657A">
        <w:rPr>
          <w:bCs/>
          <w:sz w:val="28"/>
          <w:szCs w:val="28"/>
          <w:lang w:val="uk-UA"/>
        </w:rPr>
        <w:t>уповноваженої особи</w:t>
      </w:r>
    </w:p>
    <w:p w:rsidR="001B36AB" w:rsidRPr="001A657A" w:rsidRDefault="001B36AB" w:rsidP="00316585">
      <w:pPr>
        <w:adjustRightInd w:val="0"/>
        <w:ind w:left="4536"/>
        <w:rPr>
          <w:bCs/>
          <w:sz w:val="28"/>
          <w:szCs w:val="28"/>
          <w:lang w:val="uk-UA"/>
        </w:rPr>
      </w:pPr>
      <w:r w:rsidRPr="001A657A">
        <w:rPr>
          <w:bCs/>
          <w:sz w:val="28"/>
          <w:szCs w:val="28"/>
          <w:lang w:val="uk-UA"/>
        </w:rPr>
        <w:t>Одеської обласної прокуратури</w:t>
      </w:r>
    </w:p>
    <w:p w:rsidR="001B36AB" w:rsidRPr="001A657A" w:rsidRDefault="00A20515" w:rsidP="00316585">
      <w:pPr>
        <w:adjustRightInd w:val="0"/>
        <w:ind w:left="4536"/>
        <w:rPr>
          <w:bCs/>
          <w:sz w:val="28"/>
          <w:szCs w:val="28"/>
          <w:lang w:val="uk-UA"/>
        </w:rPr>
      </w:pPr>
      <w:r w:rsidRPr="001A657A">
        <w:rPr>
          <w:bCs/>
          <w:sz w:val="28"/>
          <w:szCs w:val="28"/>
          <w:lang w:val="uk-UA"/>
        </w:rPr>
        <w:t xml:space="preserve">Протоколом № </w:t>
      </w:r>
      <w:r w:rsidR="009D6F24">
        <w:rPr>
          <w:bCs/>
          <w:sz w:val="28"/>
          <w:szCs w:val="28"/>
          <w:u w:val="single"/>
          <w:lang w:val="uk-UA"/>
        </w:rPr>
        <w:t>55</w:t>
      </w:r>
      <w:r w:rsidR="008E1E77" w:rsidRPr="001A657A">
        <w:rPr>
          <w:bCs/>
          <w:sz w:val="28"/>
          <w:szCs w:val="28"/>
          <w:lang w:val="uk-UA"/>
        </w:rPr>
        <w:t xml:space="preserve"> </w:t>
      </w:r>
      <w:r w:rsidRPr="001A657A">
        <w:rPr>
          <w:bCs/>
          <w:sz w:val="28"/>
          <w:szCs w:val="28"/>
          <w:lang w:val="uk-UA"/>
        </w:rPr>
        <w:t xml:space="preserve">від </w:t>
      </w:r>
      <w:r w:rsidR="009D6F24">
        <w:rPr>
          <w:bCs/>
          <w:sz w:val="28"/>
          <w:szCs w:val="28"/>
          <w:u w:val="single"/>
          <w:lang w:val="uk-UA"/>
        </w:rPr>
        <w:t>03</w:t>
      </w:r>
      <w:r w:rsidR="00D22EBC" w:rsidRPr="002F7604">
        <w:rPr>
          <w:bCs/>
          <w:sz w:val="28"/>
          <w:szCs w:val="28"/>
          <w:u w:val="single"/>
          <w:lang w:val="uk-UA"/>
        </w:rPr>
        <w:t>.</w:t>
      </w:r>
      <w:r w:rsidR="009D6F24">
        <w:rPr>
          <w:bCs/>
          <w:sz w:val="28"/>
          <w:szCs w:val="28"/>
          <w:u w:val="single"/>
          <w:lang w:val="uk-UA"/>
        </w:rPr>
        <w:t>05</w:t>
      </w:r>
      <w:r w:rsidR="006A19E2" w:rsidRPr="001A657A">
        <w:rPr>
          <w:bCs/>
          <w:sz w:val="28"/>
          <w:szCs w:val="28"/>
          <w:u w:val="single"/>
          <w:lang w:val="uk-UA"/>
        </w:rPr>
        <w:t>.2</w:t>
      </w:r>
      <w:r w:rsidR="001B36AB" w:rsidRPr="001A657A">
        <w:rPr>
          <w:bCs/>
          <w:sz w:val="28"/>
          <w:szCs w:val="28"/>
          <w:u w:val="single"/>
          <w:lang w:val="uk-UA"/>
        </w:rPr>
        <w:t>02</w:t>
      </w:r>
      <w:r w:rsidR="009D6F24">
        <w:rPr>
          <w:bCs/>
          <w:sz w:val="28"/>
          <w:szCs w:val="28"/>
          <w:u w:val="single"/>
          <w:lang w:val="uk-UA"/>
        </w:rPr>
        <w:t>4</w:t>
      </w:r>
    </w:p>
    <w:p w:rsidR="0072269A" w:rsidRPr="001A657A" w:rsidRDefault="0072269A" w:rsidP="00316585">
      <w:pPr>
        <w:adjustRightInd w:val="0"/>
        <w:ind w:left="4536"/>
        <w:rPr>
          <w:bCs/>
          <w:sz w:val="28"/>
          <w:szCs w:val="28"/>
          <w:lang w:val="uk-UA"/>
        </w:rPr>
      </w:pPr>
    </w:p>
    <w:p w:rsidR="0072269A" w:rsidRPr="001A657A" w:rsidRDefault="0072269A" w:rsidP="00316585">
      <w:pPr>
        <w:adjustRightInd w:val="0"/>
        <w:ind w:left="4536"/>
        <w:rPr>
          <w:bCs/>
          <w:sz w:val="28"/>
          <w:szCs w:val="28"/>
          <w:lang w:val="uk-UA"/>
        </w:rPr>
      </w:pPr>
      <w:r w:rsidRPr="001A657A">
        <w:rPr>
          <w:bCs/>
          <w:sz w:val="28"/>
          <w:szCs w:val="28"/>
          <w:lang w:val="uk-UA"/>
        </w:rPr>
        <w:t>Уповноважена особа</w:t>
      </w:r>
    </w:p>
    <w:p w:rsidR="0072269A" w:rsidRPr="001A657A" w:rsidRDefault="0072269A" w:rsidP="00316585">
      <w:pPr>
        <w:adjustRightInd w:val="0"/>
        <w:ind w:left="4536"/>
        <w:rPr>
          <w:bCs/>
          <w:sz w:val="28"/>
          <w:szCs w:val="28"/>
          <w:lang w:val="uk-UA"/>
        </w:rPr>
      </w:pPr>
      <w:r w:rsidRPr="001A657A">
        <w:rPr>
          <w:bCs/>
          <w:sz w:val="28"/>
          <w:szCs w:val="28"/>
          <w:lang w:val="uk-UA"/>
        </w:rPr>
        <w:t>Одеської обласної прокуратури</w:t>
      </w:r>
    </w:p>
    <w:p w:rsidR="0072269A" w:rsidRPr="001A657A" w:rsidRDefault="0072269A" w:rsidP="00316585">
      <w:pPr>
        <w:adjustRightInd w:val="0"/>
        <w:ind w:left="4536"/>
        <w:rPr>
          <w:bCs/>
          <w:sz w:val="28"/>
          <w:szCs w:val="28"/>
          <w:lang w:val="uk-UA"/>
        </w:rPr>
      </w:pPr>
    </w:p>
    <w:p w:rsidR="0072269A" w:rsidRPr="001A657A" w:rsidRDefault="0072269A" w:rsidP="00316585">
      <w:pPr>
        <w:adjustRightInd w:val="0"/>
        <w:ind w:left="4536"/>
        <w:rPr>
          <w:bCs/>
          <w:sz w:val="28"/>
          <w:szCs w:val="28"/>
          <w:lang w:val="uk-UA"/>
        </w:rPr>
      </w:pPr>
    </w:p>
    <w:p w:rsidR="0072269A" w:rsidRPr="001A657A" w:rsidRDefault="00316585" w:rsidP="00316585">
      <w:pPr>
        <w:adjustRightInd w:val="0"/>
        <w:ind w:left="4536"/>
        <w:rPr>
          <w:bCs/>
          <w:sz w:val="28"/>
          <w:szCs w:val="28"/>
          <w:lang w:val="uk-UA"/>
        </w:rPr>
      </w:pPr>
      <w:r>
        <w:rPr>
          <w:bCs/>
          <w:sz w:val="28"/>
          <w:szCs w:val="28"/>
          <w:lang w:val="uk-UA"/>
        </w:rPr>
        <w:t>___________</w:t>
      </w:r>
      <w:r w:rsidR="0072269A" w:rsidRPr="001A657A">
        <w:rPr>
          <w:bCs/>
          <w:sz w:val="28"/>
          <w:szCs w:val="28"/>
          <w:lang w:val="uk-UA"/>
        </w:rPr>
        <w:t xml:space="preserve"> </w:t>
      </w:r>
      <w:r w:rsidR="0000352F" w:rsidRPr="001A657A">
        <w:rPr>
          <w:bCs/>
          <w:sz w:val="28"/>
          <w:szCs w:val="28"/>
          <w:lang w:val="uk-UA"/>
        </w:rPr>
        <w:t>Дмитро ЗАХАРЮЖЕНКОВ</w:t>
      </w:r>
    </w:p>
    <w:p w:rsidR="0072269A" w:rsidRPr="001A657A" w:rsidRDefault="006713BE" w:rsidP="00316585">
      <w:pPr>
        <w:adjustRightInd w:val="0"/>
        <w:ind w:left="4536" w:firstLine="420"/>
        <w:rPr>
          <w:bCs/>
          <w:sz w:val="28"/>
          <w:szCs w:val="28"/>
          <w:lang w:val="uk-UA"/>
        </w:rPr>
      </w:pPr>
      <w:r w:rsidRPr="00316585">
        <w:rPr>
          <w:rFonts w:ascii="Times New Roman" w:hAnsi="Times New Roman" w:cs="Times New Roman"/>
          <w:sz w:val="18"/>
          <w:szCs w:val="28"/>
          <w:lang w:val="uk-UA"/>
        </w:rPr>
        <w:t>підпис</w:t>
      </w:r>
    </w:p>
    <w:p w:rsidR="001B36AB" w:rsidRPr="001A657A" w:rsidRDefault="001B36AB" w:rsidP="00C5122F">
      <w:pPr>
        <w:adjustRightInd w:val="0"/>
        <w:jc w:val="center"/>
        <w:outlineLvl w:val="0"/>
        <w:rPr>
          <w:rFonts w:ascii="Times New Roman" w:eastAsia="Calibri" w:hAnsi="Times New Roman" w:cs="Times New Roman"/>
          <w:b/>
          <w:color w:val="121212"/>
          <w:sz w:val="28"/>
          <w:szCs w:val="28"/>
          <w:lang w:val="uk-UA"/>
        </w:rPr>
      </w:pPr>
    </w:p>
    <w:p w:rsidR="00855C05" w:rsidRPr="001A657A" w:rsidRDefault="00855C05" w:rsidP="00C5122F">
      <w:pPr>
        <w:adjustRightInd w:val="0"/>
        <w:jc w:val="center"/>
        <w:outlineLvl w:val="0"/>
        <w:rPr>
          <w:rFonts w:ascii="Times New Roman" w:eastAsia="Calibri" w:hAnsi="Times New Roman" w:cs="Times New Roman"/>
          <w:b/>
          <w:color w:val="121212"/>
          <w:sz w:val="28"/>
          <w:szCs w:val="28"/>
          <w:lang w:val="uk-UA"/>
        </w:rPr>
      </w:pPr>
    </w:p>
    <w:p w:rsidR="00855C05" w:rsidRPr="001A657A" w:rsidRDefault="00855C05" w:rsidP="00C5122F">
      <w:pPr>
        <w:adjustRightInd w:val="0"/>
        <w:jc w:val="center"/>
        <w:outlineLvl w:val="0"/>
        <w:rPr>
          <w:rFonts w:ascii="Times New Roman" w:eastAsia="Calibri" w:hAnsi="Times New Roman" w:cs="Times New Roman"/>
          <w:b/>
          <w:color w:val="121212"/>
          <w:sz w:val="28"/>
          <w:szCs w:val="28"/>
          <w:lang w:val="uk-UA"/>
        </w:rPr>
      </w:pPr>
    </w:p>
    <w:p w:rsidR="001B36AB" w:rsidRPr="001A657A" w:rsidRDefault="001B36AB" w:rsidP="00C5122F">
      <w:pPr>
        <w:adjustRightInd w:val="0"/>
        <w:jc w:val="center"/>
        <w:outlineLvl w:val="0"/>
        <w:rPr>
          <w:rFonts w:ascii="Times New Roman" w:eastAsia="Calibri" w:hAnsi="Times New Roman" w:cs="Times New Roman"/>
          <w:b/>
          <w:color w:val="121212"/>
          <w:sz w:val="28"/>
          <w:szCs w:val="28"/>
          <w:lang w:val="uk-UA"/>
        </w:rPr>
      </w:pPr>
    </w:p>
    <w:p w:rsidR="001B36AB" w:rsidRPr="001A657A" w:rsidRDefault="001B36AB" w:rsidP="00C5122F">
      <w:pPr>
        <w:adjustRightInd w:val="0"/>
        <w:jc w:val="center"/>
        <w:outlineLvl w:val="0"/>
        <w:rPr>
          <w:rFonts w:ascii="Times New Roman" w:eastAsia="Calibri" w:hAnsi="Times New Roman" w:cs="Times New Roman"/>
          <w:b/>
          <w:color w:val="121212"/>
          <w:sz w:val="28"/>
          <w:szCs w:val="28"/>
          <w:lang w:val="uk-UA"/>
        </w:rPr>
      </w:pPr>
    </w:p>
    <w:p w:rsidR="001B36AB" w:rsidRPr="001A657A" w:rsidRDefault="0071515A" w:rsidP="00C5122F">
      <w:pPr>
        <w:adjustRightInd w:val="0"/>
        <w:jc w:val="center"/>
        <w:outlineLvl w:val="0"/>
        <w:rPr>
          <w:rFonts w:ascii="Times New Roman" w:eastAsia="Calibri" w:hAnsi="Times New Roman" w:cs="Times New Roman"/>
          <w:b/>
          <w:color w:val="121212"/>
          <w:sz w:val="28"/>
          <w:szCs w:val="28"/>
          <w:lang w:val="uk-UA"/>
        </w:rPr>
      </w:pPr>
      <w:r w:rsidRPr="001A657A">
        <w:rPr>
          <w:rFonts w:ascii="Times New Roman" w:eastAsia="Calibri" w:hAnsi="Times New Roman" w:cs="Times New Roman"/>
          <w:b/>
          <w:color w:val="121212"/>
          <w:sz w:val="28"/>
          <w:szCs w:val="28"/>
          <w:lang w:val="uk-UA"/>
        </w:rPr>
        <w:t>ЗМІНИ</w:t>
      </w:r>
    </w:p>
    <w:p w:rsidR="0071515A" w:rsidRPr="001A657A" w:rsidRDefault="0071515A" w:rsidP="00C5122F">
      <w:pPr>
        <w:adjustRightInd w:val="0"/>
        <w:jc w:val="center"/>
        <w:outlineLvl w:val="0"/>
        <w:rPr>
          <w:rFonts w:ascii="Times New Roman" w:eastAsia="Calibri" w:hAnsi="Times New Roman" w:cs="Times New Roman"/>
          <w:b/>
          <w:color w:val="121212"/>
          <w:sz w:val="28"/>
          <w:szCs w:val="28"/>
          <w:lang w:val="uk-UA"/>
        </w:rPr>
      </w:pPr>
    </w:p>
    <w:p w:rsidR="0071515A" w:rsidRPr="001A657A" w:rsidRDefault="0071515A" w:rsidP="0071515A">
      <w:pPr>
        <w:adjustRightInd w:val="0"/>
        <w:jc w:val="center"/>
        <w:outlineLvl w:val="0"/>
        <w:rPr>
          <w:b/>
          <w:sz w:val="28"/>
          <w:szCs w:val="28"/>
          <w:lang w:val="uk-UA"/>
        </w:rPr>
      </w:pPr>
      <w:r w:rsidRPr="001A657A">
        <w:rPr>
          <w:b/>
          <w:sz w:val="28"/>
          <w:szCs w:val="28"/>
          <w:lang w:val="uk-UA"/>
        </w:rPr>
        <w:t>до тендерної документації щодо закупівлі за</w:t>
      </w:r>
    </w:p>
    <w:p w:rsidR="0071515A" w:rsidRPr="001A657A" w:rsidRDefault="0056219E" w:rsidP="009D6F24">
      <w:pPr>
        <w:adjustRightInd w:val="0"/>
        <w:jc w:val="center"/>
        <w:outlineLvl w:val="0"/>
        <w:rPr>
          <w:rFonts w:ascii="Times New Roman" w:eastAsia="Calibri" w:hAnsi="Times New Roman" w:cs="Times New Roman"/>
          <w:b/>
          <w:color w:val="121212"/>
          <w:sz w:val="28"/>
          <w:szCs w:val="28"/>
          <w:lang w:val="uk-UA"/>
        </w:rPr>
      </w:pPr>
      <w:r w:rsidRPr="0056219E">
        <w:rPr>
          <w:b/>
          <w:sz w:val="28"/>
          <w:szCs w:val="28"/>
          <w:lang w:val="uk-UA"/>
        </w:rPr>
        <w:t xml:space="preserve">ДК 021:2015 код </w:t>
      </w:r>
      <w:r w:rsidR="009D6F24" w:rsidRPr="009D6F24">
        <w:rPr>
          <w:b/>
          <w:sz w:val="28"/>
          <w:szCs w:val="28"/>
          <w:lang w:val="uk-UA"/>
        </w:rPr>
        <w:t>09120000-6 - Газове паливо (природний газ)</w:t>
      </w:r>
    </w:p>
    <w:p w:rsidR="0071515A" w:rsidRPr="001A657A" w:rsidRDefault="0071515A" w:rsidP="00C5122F">
      <w:pPr>
        <w:adjustRightInd w:val="0"/>
        <w:jc w:val="center"/>
        <w:outlineLvl w:val="0"/>
        <w:rPr>
          <w:rFonts w:ascii="Times New Roman" w:eastAsia="Calibri" w:hAnsi="Times New Roman" w:cs="Times New Roman"/>
          <w:b/>
          <w:color w:val="121212"/>
          <w:sz w:val="28"/>
          <w:szCs w:val="28"/>
          <w:lang w:val="uk-UA"/>
        </w:rPr>
      </w:pPr>
    </w:p>
    <w:p w:rsidR="0071515A" w:rsidRPr="001A657A" w:rsidRDefault="0071515A" w:rsidP="00C5122F">
      <w:pPr>
        <w:adjustRightInd w:val="0"/>
        <w:jc w:val="center"/>
        <w:outlineLvl w:val="0"/>
        <w:rPr>
          <w:rFonts w:ascii="Times New Roman" w:eastAsia="Calibri" w:hAnsi="Times New Roman" w:cs="Times New Roman"/>
          <w:b/>
          <w:color w:val="121212"/>
          <w:sz w:val="28"/>
          <w:szCs w:val="28"/>
          <w:lang w:val="uk-UA"/>
        </w:rPr>
      </w:pPr>
    </w:p>
    <w:p w:rsidR="0071515A" w:rsidRDefault="009D6F24" w:rsidP="001368BB">
      <w:pPr>
        <w:ind w:firstLine="567"/>
        <w:jc w:val="both"/>
        <w:rPr>
          <w:rFonts w:ascii="Times New Roman" w:hAnsi="Times New Roman" w:cs="Times New Roman"/>
          <w:color w:val="000000"/>
          <w:sz w:val="28"/>
          <w:szCs w:val="28"/>
          <w:bdr w:val="none" w:sz="0" w:space="0" w:color="auto" w:frame="1"/>
          <w:shd w:val="clear" w:color="auto" w:fill="FDFEFD"/>
          <w:lang w:val="uk-UA"/>
        </w:rPr>
      </w:pPr>
      <w:r w:rsidRPr="00FE5E09">
        <w:rPr>
          <w:rFonts w:ascii="Times New Roman" w:hAnsi="Times New Roman" w:cs="Times New Roman"/>
          <w:color w:val="000000"/>
          <w:sz w:val="28"/>
          <w:szCs w:val="28"/>
          <w:bdr w:val="none" w:sz="0" w:space="0" w:color="auto" w:frame="1"/>
          <w:shd w:val="clear" w:color="auto" w:fill="FDFEFD"/>
          <w:lang w:val="uk-UA"/>
        </w:rPr>
        <w:t>І. Викласти преамбулу договору Додатку №2 «Проект договору про закупівлю» тендерної документації в наступній редакції:</w:t>
      </w:r>
    </w:p>
    <w:p w:rsidR="009D6F24" w:rsidRDefault="009D6F24" w:rsidP="001368BB">
      <w:pPr>
        <w:ind w:firstLine="567"/>
        <w:jc w:val="both"/>
        <w:rPr>
          <w:rFonts w:ascii="Times New Roman" w:hAnsi="Times New Roman" w:cs="Times New Roman"/>
          <w:color w:val="000000"/>
          <w:sz w:val="28"/>
          <w:szCs w:val="28"/>
          <w:bdr w:val="none" w:sz="0" w:space="0" w:color="auto" w:frame="1"/>
          <w:shd w:val="clear" w:color="auto" w:fill="FDFEFD"/>
          <w:lang w:val="uk-UA"/>
        </w:rPr>
      </w:pPr>
    </w:p>
    <w:p w:rsidR="009D6F24" w:rsidRPr="00FE5E09" w:rsidRDefault="009D6F24" w:rsidP="009D6F24">
      <w:pPr>
        <w:ind w:firstLine="567"/>
        <w:jc w:val="both"/>
        <w:rPr>
          <w:rFonts w:ascii="Times New Roman" w:hAnsi="Times New Roman" w:cs="Times New Roman"/>
          <w:color w:val="000000"/>
          <w:sz w:val="28"/>
          <w:szCs w:val="28"/>
          <w:bdr w:val="none" w:sz="0" w:space="0" w:color="auto" w:frame="1"/>
          <w:shd w:val="clear" w:color="auto" w:fill="FDFEFD"/>
          <w:lang w:val="uk-UA"/>
        </w:rPr>
      </w:pPr>
      <w:r w:rsidRPr="00FE5E09">
        <w:rPr>
          <w:rFonts w:ascii="TimesNewRomanPS-BoldMT" w:hAnsi="TimesNewRomanPS-BoldMT" w:cs="Times New Roman"/>
          <w:b/>
          <w:bCs/>
          <w:color w:val="000000"/>
          <w:sz w:val="26"/>
          <w:szCs w:val="26"/>
          <w:lang w:val="uk-UA"/>
        </w:rPr>
        <w:t>«________________________________________________________________________________________________ ЕІС-код _______________________,</w:t>
      </w:r>
      <w:r w:rsidRPr="00FE5E09">
        <w:rPr>
          <w:rFonts w:ascii="TimesNewRomanPS-BoldMT" w:hAnsi="TimesNewRomanPS-BoldMT" w:cs="Times New Roman"/>
          <w:bCs/>
          <w:color w:val="000000"/>
          <w:sz w:val="26"/>
          <w:szCs w:val="26"/>
          <w:lang w:val="uk-UA"/>
        </w:rPr>
        <w:t xml:space="preserve"> юридична особа</w:t>
      </w:r>
    </w:p>
    <w:p w:rsidR="009D6F24" w:rsidRDefault="009D6F24" w:rsidP="002C55C2">
      <w:pPr>
        <w:jc w:val="both"/>
        <w:rPr>
          <w:rFonts w:ascii="TimesNewRomanPSMT" w:hAnsi="TimesNewRomanPSMT" w:cs="Times New Roman"/>
          <w:color w:val="000000"/>
          <w:sz w:val="26"/>
          <w:szCs w:val="26"/>
          <w:lang w:val="uk-UA"/>
        </w:rPr>
      </w:pPr>
      <w:r w:rsidRPr="00FE5E09">
        <w:rPr>
          <w:rFonts w:ascii="TimesNewRomanPSMT" w:hAnsi="TimesNewRomanPSMT" w:cs="Times New Roman"/>
          <w:color w:val="000000"/>
          <w:sz w:val="26"/>
          <w:szCs w:val="26"/>
          <w:lang w:val="uk-UA"/>
        </w:rPr>
        <w:t>що створена та діє відповідно до законодавства України, діє на підставі ліцензії на</w:t>
      </w:r>
      <w:r w:rsidRPr="00FE5E09">
        <w:rPr>
          <w:rFonts w:ascii="TimesNewRomanPSMT" w:hAnsi="TimesNewRomanPSMT" w:cs="Times New Roman"/>
          <w:color w:val="000000"/>
          <w:sz w:val="26"/>
          <w:szCs w:val="26"/>
          <w:lang w:val="uk-UA"/>
        </w:rPr>
        <w:br/>
      </w:r>
      <w:r w:rsidRPr="00FE5E09">
        <w:rPr>
          <w:rFonts w:ascii="TimesNewRomanPSMT" w:hAnsi="TimesNewRomanPSMT" w:cs="Times New Roman"/>
          <w:color w:val="000000"/>
          <w:sz w:val="26"/>
          <w:szCs w:val="26"/>
          <w:lang w:val="uk-UA"/>
        </w:rPr>
        <w:t>право провадження господарської дія</w:t>
      </w:r>
      <w:bookmarkStart w:id="0" w:name="_GoBack"/>
      <w:r w:rsidRPr="00FE5E09">
        <w:rPr>
          <w:rFonts w:ascii="TimesNewRomanPSMT" w:hAnsi="TimesNewRomanPSMT" w:cs="Times New Roman"/>
          <w:color w:val="000000"/>
          <w:sz w:val="26"/>
          <w:szCs w:val="26"/>
          <w:lang w:val="uk-UA"/>
        </w:rPr>
        <w:t>льності з постачання природного газу (постанова</w:t>
      </w:r>
      <w:r w:rsidRPr="00FE5E09">
        <w:rPr>
          <w:rFonts w:ascii="TimesNewRomanPSMT" w:hAnsi="TimesNewRomanPSMT" w:cs="Times New Roman"/>
          <w:color w:val="000000"/>
          <w:sz w:val="26"/>
          <w:szCs w:val="26"/>
          <w:lang w:val="uk-UA"/>
        </w:rPr>
        <w:br/>
      </w:r>
      <w:r w:rsidRPr="00FE5E09">
        <w:rPr>
          <w:rFonts w:ascii="TimesNewRomanPSMT" w:hAnsi="TimesNewRomanPSMT" w:cs="Times New Roman"/>
          <w:color w:val="000000"/>
          <w:sz w:val="26"/>
          <w:szCs w:val="26"/>
          <w:lang w:val="uk-UA"/>
        </w:rPr>
        <w:t xml:space="preserve">Національної комісії, що здійснює державне </w:t>
      </w:r>
      <w:bookmarkEnd w:id="0"/>
      <w:r w:rsidRPr="00FE5E09">
        <w:rPr>
          <w:rFonts w:ascii="TimesNewRomanPSMT" w:hAnsi="TimesNewRomanPSMT" w:cs="Times New Roman"/>
          <w:color w:val="000000"/>
          <w:sz w:val="26"/>
          <w:szCs w:val="26"/>
          <w:lang w:val="uk-UA"/>
        </w:rPr>
        <w:t>регулювання у сферах енергетики та</w:t>
      </w:r>
      <w:r w:rsidRPr="00FE5E09">
        <w:rPr>
          <w:rFonts w:ascii="TimesNewRomanPSMT" w:hAnsi="TimesNewRomanPSMT" w:cs="Times New Roman"/>
          <w:color w:val="000000"/>
          <w:sz w:val="26"/>
          <w:szCs w:val="26"/>
          <w:lang w:val="uk-UA"/>
        </w:rPr>
        <w:br/>
      </w:r>
      <w:r w:rsidRPr="00FE5E09">
        <w:rPr>
          <w:rFonts w:ascii="TimesNewRomanPSMT" w:hAnsi="TimesNewRomanPSMT" w:cs="Times New Roman"/>
          <w:color w:val="000000"/>
          <w:sz w:val="26"/>
          <w:szCs w:val="26"/>
          <w:lang w:val="uk-UA"/>
        </w:rPr>
        <w:t>комунальних послуг від 04.09.2018 №962), надалі – Постачальник, в особі</w:t>
      </w:r>
      <w:r w:rsidRPr="00FE5E09">
        <w:rPr>
          <w:rFonts w:ascii="TimesNewRomanPSMT" w:hAnsi="TimesNewRomanPSMT" w:cs="Times New Roman"/>
          <w:color w:val="000000"/>
          <w:sz w:val="26"/>
          <w:szCs w:val="26"/>
          <w:lang w:val="uk-UA"/>
        </w:rPr>
        <w:br/>
      </w:r>
      <w:r w:rsidRPr="00FE5E09">
        <w:rPr>
          <w:rFonts w:ascii="TimesNewRomanPS-BoldMT" w:hAnsi="TimesNewRomanPS-BoldMT" w:cs="Times New Roman"/>
          <w:b/>
          <w:bCs/>
          <w:color w:val="000000"/>
          <w:sz w:val="26"/>
          <w:szCs w:val="26"/>
          <w:lang w:val="uk-UA"/>
        </w:rPr>
        <w:t>____________________</w:t>
      </w:r>
      <w:r w:rsidRPr="00FE5E09">
        <w:rPr>
          <w:rFonts w:ascii="TimesNewRomanPS-BoldMT" w:hAnsi="TimesNewRomanPS-BoldMT" w:cs="Times New Roman"/>
          <w:b/>
          <w:bCs/>
          <w:color w:val="000000"/>
          <w:sz w:val="26"/>
          <w:szCs w:val="26"/>
          <w:lang w:val="uk-UA"/>
        </w:rPr>
        <w:t>________________________________________________</w:t>
      </w:r>
      <w:r>
        <w:rPr>
          <w:rFonts w:ascii="TimesNewRomanPS-BoldMT" w:hAnsi="TimesNewRomanPS-BoldMT" w:cs="Times New Roman"/>
          <w:b/>
          <w:bCs/>
          <w:color w:val="000000"/>
          <w:sz w:val="26"/>
          <w:szCs w:val="26"/>
          <w:lang w:val="uk-UA"/>
        </w:rPr>
        <w:t>_____</w:t>
      </w:r>
      <w:r w:rsidRPr="00FE5E09">
        <w:rPr>
          <w:rFonts w:ascii="TimesNewRomanPSMT" w:hAnsi="TimesNewRomanPSMT" w:cs="Times New Roman"/>
          <w:color w:val="000000"/>
          <w:sz w:val="26"/>
          <w:szCs w:val="26"/>
          <w:lang w:val="uk-UA"/>
        </w:rPr>
        <w:t>,</w:t>
      </w:r>
      <w:r w:rsidRPr="00FE5E09">
        <w:rPr>
          <w:rFonts w:ascii="TimesNewRomanPSMT" w:hAnsi="TimesNewRomanPSMT" w:cs="Times New Roman"/>
          <w:color w:val="000000"/>
          <w:sz w:val="26"/>
          <w:szCs w:val="26"/>
          <w:lang w:val="uk-UA"/>
        </w:rPr>
        <w:br/>
        <w:t>яка діє на підставі ____________________________________________ з однієї сторони,</w:t>
      </w:r>
      <w:r w:rsidRPr="00FE5E09">
        <w:rPr>
          <w:rFonts w:ascii="TimesNewRomanPSMT" w:hAnsi="TimesNewRomanPSMT" w:cs="Times New Roman"/>
          <w:color w:val="000000"/>
          <w:sz w:val="26"/>
          <w:szCs w:val="26"/>
          <w:lang w:val="uk-UA"/>
        </w:rPr>
        <w:br/>
      </w:r>
      <w:r w:rsidRPr="00FE5E09">
        <w:rPr>
          <w:rFonts w:ascii="TimesNewRomanPSMT" w:hAnsi="TimesNewRomanPSMT" w:cs="Times New Roman"/>
          <w:color w:val="000000"/>
          <w:sz w:val="26"/>
          <w:szCs w:val="26"/>
          <w:lang w:val="uk-UA"/>
        </w:rPr>
        <w:t>та</w:t>
      </w:r>
      <w:r w:rsidRPr="00FE5E09">
        <w:rPr>
          <w:rFonts w:ascii="TimesNewRomanPSMT" w:hAnsi="TimesNewRomanPSMT" w:cs="Times New Roman"/>
          <w:color w:val="000000"/>
          <w:sz w:val="26"/>
          <w:szCs w:val="26"/>
          <w:lang w:val="uk-UA"/>
        </w:rPr>
        <w:br/>
      </w:r>
      <w:r w:rsidRPr="00FE5E09">
        <w:rPr>
          <w:rFonts w:ascii="TimesNewRomanPS-BoldMT" w:hAnsi="TimesNewRomanPS-BoldMT" w:cs="Times New Roman"/>
          <w:b/>
          <w:bCs/>
          <w:color w:val="000000"/>
          <w:sz w:val="26"/>
          <w:szCs w:val="26"/>
          <w:lang w:val="uk-UA"/>
        </w:rPr>
        <w:t>_____________________________________________________________________</w:t>
      </w:r>
      <w:r>
        <w:rPr>
          <w:rFonts w:ascii="TimesNewRomanPS-BoldMT" w:hAnsi="TimesNewRomanPS-BoldMT" w:cs="Times New Roman"/>
          <w:b/>
          <w:bCs/>
          <w:color w:val="000000"/>
          <w:sz w:val="26"/>
          <w:szCs w:val="26"/>
          <w:lang w:val="uk-UA"/>
        </w:rPr>
        <w:t>____</w:t>
      </w:r>
      <w:r w:rsidRPr="00FE5E09">
        <w:rPr>
          <w:rFonts w:ascii="TimesNewRomanPS-BoldMT" w:hAnsi="TimesNewRomanPS-BoldMT" w:cs="Times New Roman"/>
          <w:b/>
          <w:bCs/>
          <w:color w:val="000000"/>
          <w:sz w:val="26"/>
          <w:szCs w:val="26"/>
          <w:lang w:val="uk-UA"/>
        </w:rPr>
        <w:br/>
        <w:t>________________________________________________________________________</w:t>
      </w:r>
      <w:r>
        <w:rPr>
          <w:rFonts w:ascii="TimesNewRomanPS-BoldMT" w:hAnsi="TimesNewRomanPS-BoldMT" w:cs="Times New Roman"/>
          <w:b/>
          <w:bCs/>
          <w:color w:val="000000"/>
          <w:sz w:val="26"/>
          <w:szCs w:val="26"/>
          <w:lang w:val="uk-UA"/>
        </w:rPr>
        <w:t>__</w:t>
      </w:r>
      <w:r w:rsidRPr="00FE5E09">
        <w:rPr>
          <w:rFonts w:ascii="TimesNewRomanPS-BoldMT" w:hAnsi="TimesNewRomanPS-BoldMT" w:cs="Times New Roman"/>
          <w:b/>
          <w:bCs/>
          <w:color w:val="000000"/>
          <w:sz w:val="26"/>
          <w:szCs w:val="26"/>
          <w:lang w:val="uk-UA"/>
        </w:rPr>
        <w:br/>
        <w:t>_________________________________________________________________________,</w:t>
      </w:r>
      <w:r w:rsidRPr="00FE5E09">
        <w:rPr>
          <w:rFonts w:ascii="TimesNewRomanPS-BoldMT" w:hAnsi="TimesNewRomanPS-BoldMT" w:cs="Times New Roman"/>
          <w:b/>
          <w:bCs/>
          <w:color w:val="000000"/>
          <w:sz w:val="26"/>
          <w:szCs w:val="26"/>
          <w:lang w:val="uk-UA"/>
        </w:rPr>
        <w:br/>
        <w:t xml:space="preserve">ЕІС-код _______________________, </w:t>
      </w:r>
      <w:r w:rsidRPr="00FE5E09">
        <w:rPr>
          <w:rFonts w:ascii="TimesNewRomanPSMT" w:hAnsi="TimesNewRomanPSMT" w:cs="Times New Roman"/>
          <w:color w:val="000000"/>
          <w:sz w:val="26"/>
          <w:szCs w:val="26"/>
          <w:lang w:val="uk-UA"/>
        </w:rPr>
        <w:t>юридична особа, що створена та діє відповідно до</w:t>
      </w:r>
      <w:r w:rsidRPr="00FE5E09">
        <w:rPr>
          <w:rFonts w:ascii="TimesNewRomanPSMT" w:hAnsi="TimesNewRomanPSMT" w:cs="Times New Roman"/>
          <w:color w:val="000000"/>
          <w:sz w:val="26"/>
          <w:szCs w:val="26"/>
          <w:lang w:val="uk-UA"/>
        </w:rPr>
        <w:br/>
        <w:t xml:space="preserve">законодавства України і є </w:t>
      </w:r>
      <w:r w:rsidRPr="00FE5E09">
        <w:rPr>
          <w:rFonts w:ascii="TimesNewRomanPS-BoldMT" w:hAnsi="TimesNewRomanPS-BoldMT" w:cs="Times New Roman"/>
          <w:b/>
          <w:bCs/>
          <w:color w:val="000000"/>
          <w:sz w:val="26"/>
          <w:szCs w:val="26"/>
          <w:lang w:val="uk-UA"/>
        </w:rPr>
        <w:t xml:space="preserve">бюджетною установою/організацією, </w:t>
      </w:r>
      <w:r w:rsidRPr="00FE5E09">
        <w:rPr>
          <w:rFonts w:ascii="TimesNewRomanPSMT" w:hAnsi="TimesNewRomanPSMT" w:cs="Times New Roman"/>
          <w:color w:val="000000"/>
          <w:sz w:val="26"/>
          <w:szCs w:val="26"/>
          <w:lang w:val="uk-UA"/>
        </w:rPr>
        <w:t>надалі Споживач, в</w:t>
      </w:r>
      <w:r w:rsidRPr="00FE5E09">
        <w:rPr>
          <w:rFonts w:ascii="TimesNewRomanPSMT" w:hAnsi="TimesNewRomanPSMT" w:cs="Times New Roman"/>
          <w:color w:val="000000"/>
          <w:sz w:val="26"/>
          <w:szCs w:val="26"/>
          <w:lang w:val="uk-UA"/>
        </w:rPr>
        <w:br/>
        <w:t>особі___________________________________________________________________</w:t>
      </w:r>
      <w:r>
        <w:rPr>
          <w:rFonts w:ascii="TimesNewRomanPSMT" w:hAnsi="TimesNewRomanPSMT" w:cs="Times New Roman"/>
          <w:color w:val="000000"/>
          <w:sz w:val="26"/>
          <w:szCs w:val="26"/>
          <w:lang w:val="uk-UA"/>
        </w:rPr>
        <w:t>__</w:t>
      </w:r>
      <w:r w:rsidRPr="00FE5E09">
        <w:rPr>
          <w:rFonts w:ascii="TimesNewRomanPSMT" w:hAnsi="TimesNewRomanPSMT" w:cs="Times New Roman"/>
          <w:color w:val="000000"/>
          <w:sz w:val="26"/>
          <w:szCs w:val="26"/>
          <w:lang w:val="uk-UA"/>
        </w:rPr>
        <w:t>,</w:t>
      </w:r>
      <w:r w:rsidRPr="00FE5E09">
        <w:rPr>
          <w:rFonts w:ascii="TimesNewRomanPSMT" w:hAnsi="TimesNewRomanPSMT" w:cs="Times New Roman"/>
          <w:color w:val="000000"/>
          <w:sz w:val="26"/>
          <w:szCs w:val="26"/>
          <w:lang w:val="uk-UA"/>
        </w:rPr>
        <w:br/>
        <w:t>який/яка діє на підставі _______________________________________, з іншої сторони,</w:t>
      </w:r>
      <w:r w:rsidRPr="00FE5E09">
        <w:rPr>
          <w:rFonts w:ascii="TimesNewRomanPSMT" w:hAnsi="TimesNewRomanPSMT" w:cs="Times New Roman"/>
          <w:color w:val="000000"/>
          <w:sz w:val="26"/>
          <w:szCs w:val="26"/>
          <w:lang w:val="uk-UA"/>
        </w:rPr>
        <w:br/>
        <w:t>в подальшому разом іменовані «Сторони», а кожен окремо – «Сторона», «керуючись</w:t>
      </w:r>
      <w:r w:rsidRPr="00FE5E09">
        <w:rPr>
          <w:rFonts w:ascii="TimesNewRomanPSMT" w:hAnsi="TimesNewRomanPSMT" w:cs="Times New Roman"/>
          <w:color w:val="000000"/>
          <w:sz w:val="26"/>
          <w:szCs w:val="26"/>
          <w:lang w:val="uk-UA"/>
        </w:rPr>
        <w:br/>
        <w:t>Законом України «Про ринок природного газу», Постановою Національної</w:t>
      </w:r>
      <w:r w:rsidRPr="00FE5E09">
        <w:rPr>
          <w:rFonts w:ascii="TimesNewRomanPSMT" w:hAnsi="TimesNewRomanPSMT" w:cs="Times New Roman"/>
          <w:color w:val="000000"/>
          <w:sz w:val="26"/>
          <w:szCs w:val="26"/>
          <w:lang w:val="uk-UA"/>
        </w:rPr>
        <w:br/>
        <w:t>комісії, що здійснює державне регулювання у сферах енергетики та комунальних</w:t>
      </w:r>
      <w:r w:rsidRPr="00FE5E09">
        <w:rPr>
          <w:rFonts w:ascii="TimesNewRomanPSMT" w:hAnsi="TimesNewRomanPSMT" w:cs="Times New Roman"/>
          <w:color w:val="000000"/>
          <w:sz w:val="26"/>
          <w:szCs w:val="26"/>
          <w:lang w:val="uk-UA"/>
        </w:rPr>
        <w:br/>
        <w:t>послуг (далі –НКРЕКП) від 30.09.2015 № 2496 «Про затвердження Правил постачання</w:t>
      </w:r>
      <w:r w:rsidRPr="00FE5E09">
        <w:rPr>
          <w:rFonts w:ascii="TimesNewRomanPSMT" w:hAnsi="TimesNewRomanPSMT" w:cs="Times New Roman"/>
          <w:color w:val="000000"/>
          <w:sz w:val="26"/>
          <w:szCs w:val="26"/>
          <w:lang w:val="uk-UA"/>
        </w:rPr>
        <w:br/>
        <w:t>природного</w:t>
      </w:r>
      <w:r>
        <w:rPr>
          <w:rFonts w:ascii="TimesNewRomanPSMT" w:hAnsi="TimesNewRomanPSMT" w:cs="Times New Roman"/>
          <w:color w:val="000000"/>
          <w:sz w:val="26"/>
          <w:szCs w:val="26"/>
          <w:lang w:val="uk-UA"/>
        </w:rPr>
        <w:t xml:space="preserve"> </w:t>
      </w:r>
      <w:r w:rsidRPr="00FE5E09">
        <w:rPr>
          <w:rFonts w:ascii="TimesNewRomanPSMT" w:hAnsi="TimesNewRomanPSMT" w:cs="Times New Roman"/>
          <w:color w:val="000000"/>
          <w:sz w:val="26"/>
          <w:szCs w:val="26"/>
          <w:lang w:val="uk-UA"/>
        </w:rPr>
        <w:t>газу» (надалі – Правила постачання природного газу),</w:t>
      </w:r>
      <w:r w:rsidRPr="00FE5E09">
        <w:rPr>
          <w:rFonts w:ascii="TimesNewRomanPSMT" w:hAnsi="TimesNewRomanPSMT" w:cs="Times New Roman"/>
          <w:color w:val="000000"/>
          <w:sz w:val="26"/>
          <w:szCs w:val="26"/>
          <w:lang w:val="uk-UA"/>
        </w:rPr>
        <w:br/>
      </w:r>
      <w:r w:rsidRPr="00FE5E09">
        <w:rPr>
          <w:rFonts w:ascii="TimesNewRomanPSMT" w:hAnsi="TimesNewRomanPSMT" w:cs="Times New Roman"/>
          <w:color w:val="000000"/>
          <w:sz w:val="26"/>
          <w:szCs w:val="26"/>
          <w:lang w:val="uk-UA"/>
        </w:rPr>
        <w:lastRenderedPageBreak/>
        <w:t>Постановою НКРЕКП від</w:t>
      </w:r>
      <w:r>
        <w:rPr>
          <w:rFonts w:ascii="TimesNewRomanPSMT" w:hAnsi="TimesNewRomanPSMT" w:cs="Times New Roman"/>
          <w:color w:val="000000"/>
          <w:sz w:val="26"/>
          <w:szCs w:val="26"/>
          <w:lang w:val="uk-UA"/>
        </w:rPr>
        <w:t xml:space="preserve"> </w:t>
      </w:r>
      <w:r w:rsidRPr="00FE5E09">
        <w:rPr>
          <w:rFonts w:ascii="TimesNewRomanPSMT" w:hAnsi="TimesNewRomanPSMT" w:cs="Times New Roman"/>
          <w:color w:val="000000"/>
          <w:sz w:val="26"/>
          <w:szCs w:val="26"/>
          <w:lang w:val="uk-UA"/>
        </w:rPr>
        <w:t>30.09.2015 № 2493 «Про затвердження Кодексу</w:t>
      </w:r>
      <w:r w:rsidRPr="00FE5E09">
        <w:rPr>
          <w:rFonts w:ascii="TimesNewRomanPSMT" w:hAnsi="TimesNewRomanPSMT" w:cs="Times New Roman"/>
          <w:color w:val="000000"/>
          <w:sz w:val="26"/>
          <w:szCs w:val="26"/>
          <w:lang w:val="uk-UA"/>
        </w:rPr>
        <w:br/>
        <w:t>газотранспортної системи» (надалі –Кодекс ГТС), Постановою НКРЕКП від 30.09.2015</w:t>
      </w:r>
      <w:r w:rsidRPr="00FE5E09">
        <w:rPr>
          <w:rFonts w:ascii="TimesNewRomanPSMT" w:hAnsi="TimesNewRomanPSMT" w:cs="Times New Roman"/>
          <w:color w:val="000000"/>
          <w:sz w:val="26"/>
          <w:szCs w:val="26"/>
          <w:lang w:val="uk-UA"/>
        </w:rPr>
        <w:br/>
        <w:t>№ 2494 «Про затвердження Кодексу</w:t>
      </w:r>
      <w:r>
        <w:rPr>
          <w:rFonts w:ascii="TimesNewRomanPSMT" w:hAnsi="TimesNewRomanPSMT" w:cs="Times New Roman"/>
          <w:color w:val="000000"/>
          <w:sz w:val="26"/>
          <w:szCs w:val="26"/>
          <w:lang w:val="uk-UA"/>
        </w:rPr>
        <w:t xml:space="preserve"> </w:t>
      </w:r>
      <w:r w:rsidRPr="00FE5E09">
        <w:rPr>
          <w:rFonts w:ascii="TimesNewRomanPSMT" w:hAnsi="TimesNewRomanPSMT" w:cs="Times New Roman"/>
          <w:color w:val="000000"/>
          <w:sz w:val="26"/>
          <w:szCs w:val="26"/>
          <w:lang w:val="uk-UA"/>
        </w:rPr>
        <w:t>газорозподільних систем» (далі –</w:t>
      </w:r>
      <w:r w:rsidRPr="00FE5E09">
        <w:rPr>
          <w:rFonts w:ascii="TimesNewRomanPSMT" w:hAnsi="TimesNewRomanPSMT" w:cs="Times New Roman"/>
          <w:color w:val="000000"/>
          <w:sz w:val="26"/>
          <w:szCs w:val="26"/>
          <w:lang w:val="uk-UA"/>
        </w:rPr>
        <w:br/>
        <w:t>Кодекс ГРМ), Постановою НКРЕКП від 24.12.2019</w:t>
      </w:r>
      <w:r>
        <w:rPr>
          <w:rFonts w:ascii="TimesNewRomanPSMT" w:hAnsi="TimesNewRomanPSMT" w:cs="Times New Roman"/>
          <w:color w:val="000000"/>
          <w:sz w:val="26"/>
          <w:szCs w:val="26"/>
          <w:lang w:val="uk-UA"/>
        </w:rPr>
        <w:t xml:space="preserve"> </w:t>
      </w:r>
      <w:r w:rsidRPr="00FE5E09">
        <w:rPr>
          <w:rFonts w:ascii="TimesNewRomanPSMT" w:hAnsi="TimesNewRomanPSMT" w:cs="Times New Roman"/>
          <w:color w:val="000000"/>
          <w:sz w:val="26"/>
          <w:szCs w:val="26"/>
          <w:lang w:val="uk-UA"/>
        </w:rPr>
        <w:t>№ 3013 «Про встановлення тарифів</w:t>
      </w:r>
      <w:r w:rsidRPr="00FE5E09">
        <w:rPr>
          <w:rFonts w:ascii="TimesNewRomanPSMT" w:hAnsi="TimesNewRomanPSMT" w:cs="Times New Roman"/>
          <w:color w:val="000000"/>
          <w:sz w:val="26"/>
          <w:szCs w:val="26"/>
          <w:lang w:val="uk-UA"/>
        </w:rPr>
        <w:br/>
        <w:t>для ТОВ «ОПЕРАТОР ГТС УКРАЇНИ» на послуги</w:t>
      </w:r>
      <w:r>
        <w:rPr>
          <w:rFonts w:ascii="TimesNewRomanPSMT" w:hAnsi="TimesNewRomanPSMT" w:cs="Times New Roman"/>
          <w:color w:val="000000"/>
          <w:sz w:val="26"/>
          <w:szCs w:val="26"/>
          <w:lang w:val="uk-UA"/>
        </w:rPr>
        <w:t xml:space="preserve"> </w:t>
      </w:r>
      <w:r w:rsidRPr="00FE5E09">
        <w:rPr>
          <w:rFonts w:ascii="TimesNewRomanPSMT" w:hAnsi="TimesNewRomanPSMT" w:cs="Times New Roman"/>
          <w:color w:val="000000"/>
          <w:sz w:val="26"/>
          <w:szCs w:val="26"/>
          <w:lang w:val="uk-UA"/>
        </w:rPr>
        <w:t>транспортування</w:t>
      </w:r>
      <w:r w:rsidRPr="00FE5E09">
        <w:rPr>
          <w:rFonts w:ascii="TimesNewRomanPSMT" w:hAnsi="TimesNewRomanPSMT" w:cs="Times New Roman"/>
          <w:color w:val="000000"/>
          <w:sz w:val="26"/>
          <w:szCs w:val="26"/>
          <w:lang w:val="uk-UA"/>
        </w:rPr>
        <w:br/>
        <w:t>природного газу для точок входу і точок виходу на регуляторний</w:t>
      </w:r>
      <w:r>
        <w:rPr>
          <w:rFonts w:ascii="TimesNewRomanPSMT" w:hAnsi="TimesNewRomanPSMT" w:cs="Times New Roman"/>
          <w:color w:val="000000"/>
          <w:sz w:val="26"/>
          <w:szCs w:val="26"/>
          <w:lang w:val="uk-UA"/>
        </w:rPr>
        <w:t xml:space="preserve"> </w:t>
      </w:r>
      <w:r w:rsidRPr="00FE5E09">
        <w:rPr>
          <w:rFonts w:ascii="TimesNewRomanPSMT" w:hAnsi="TimesNewRomanPSMT" w:cs="Times New Roman"/>
          <w:color w:val="000000"/>
          <w:sz w:val="26"/>
          <w:szCs w:val="26"/>
          <w:lang w:val="uk-UA"/>
        </w:rPr>
        <w:t>період 2020 –</w:t>
      </w:r>
      <w:r w:rsidRPr="00FE5E09">
        <w:rPr>
          <w:rFonts w:ascii="TimesNewRomanPSMT" w:hAnsi="TimesNewRomanPSMT" w:cs="Times New Roman"/>
          <w:color w:val="000000"/>
          <w:sz w:val="26"/>
          <w:szCs w:val="26"/>
          <w:lang w:val="uk-UA"/>
        </w:rPr>
        <w:br/>
        <w:t>2024 роки» та іншими нормативно-правовими актами України, що</w:t>
      </w:r>
      <w:r>
        <w:rPr>
          <w:rFonts w:ascii="TimesNewRomanPSMT" w:hAnsi="TimesNewRomanPSMT" w:cs="Times New Roman"/>
          <w:color w:val="000000"/>
          <w:sz w:val="26"/>
          <w:szCs w:val="26"/>
          <w:lang w:val="uk-UA"/>
        </w:rPr>
        <w:t xml:space="preserve"> </w:t>
      </w:r>
      <w:r w:rsidRPr="00FE5E09">
        <w:rPr>
          <w:rFonts w:ascii="TimesNewRomanPSMT" w:hAnsi="TimesNewRomanPSMT" w:cs="Times New Roman"/>
          <w:color w:val="000000"/>
          <w:sz w:val="26"/>
          <w:szCs w:val="26"/>
          <w:lang w:val="uk-UA"/>
        </w:rPr>
        <w:t>регулюють</w:t>
      </w:r>
      <w:r w:rsidRPr="00FE5E09">
        <w:rPr>
          <w:rFonts w:ascii="TimesNewRomanPSMT" w:hAnsi="TimesNewRomanPSMT" w:cs="Times New Roman"/>
          <w:color w:val="000000"/>
          <w:sz w:val="26"/>
          <w:szCs w:val="26"/>
          <w:lang w:val="uk-UA"/>
        </w:rPr>
        <w:br/>
        <w:t>відносини у сфері постачання природного газу, уклали цей Договір</w:t>
      </w:r>
      <w:r w:rsidRPr="00FE5E09">
        <w:rPr>
          <w:rFonts w:ascii="TimesNewRomanPSMT" w:hAnsi="TimesNewRomanPSMT" w:cs="Times New Roman"/>
          <w:color w:val="000000"/>
          <w:sz w:val="26"/>
          <w:szCs w:val="26"/>
          <w:lang w:val="uk-UA"/>
        </w:rPr>
        <w:br/>
        <w:t>постачання природного газу (надалі – Договір) про наступне:</w:t>
      </w:r>
      <w:r>
        <w:rPr>
          <w:rFonts w:ascii="TimesNewRomanPSMT" w:hAnsi="TimesNewRomanPSMT" w:cs="Times New Roman"/>
          <w:color w:val="000000"/>
          <w:sz w:val="26"/>
          <w:szCs w:val="26"/>
          <w:lang w:val="uk-UA"/>
        </w:rPr>
        <w:t>»;</w:t>
      </w:r>
    </w:p>
    <w:p w:rsidR="009D6F24" w:rsidRDefault="009D6F24" w:rsidP="009D6F24">
      <w:pPr>
        <w:ind w:firstLine="567"/>
        <w:jc w:val="both"/>
        <w:rPr>
          <w:rFonts w:ascii="TimesNewRomanPSMT" w:hAnsi="TimesNewRomanPSMT" w:cs="Times New Roman"/>
          <w:color w:val="000000"/>
          <w:sz w:val="26"/>
          <w:szCs w:val="26"/>
          <w:lang w:val="uk-UA"/>
        </w:rPr>
      </w:pPr>
    </w:p>
    <w:p w:rsidR="009D6F24" w:rsidRDefault="009D6F24" w:rsidP="009D6F24">
      <w:pPr>
        <w:ind w:firstLine="567"/>
        <w:jc w:val="both"/>
        <w:rPr>
          <w:rFonts w:ascii="Times New Roman" w:eastAsia="Calibri" w:hAnsi="Times New Roman" w:cs="Times New Roman"/>
          <w:color w:val="000000" w:themeColor="text1"/>
          <w:sz w:val="28"/>
          <w:szCs w:val="28"/>
          <w:lang w:val="uk-UA"/>
        </w:rPr>
      </w:pPr>
      <w:r w:rsidRPr="00802671">
        <w:rPr>
          <w:rFonts w:ascii="Times New Roman" w:eastAsia="Calibri" w:hAnsi="Times New Roman" w:cs="Times New Roman"/>
          <w:color w:val="000000" w:themeColor="text1"/>
          <w:sz w:val="28"/>
          <w:szCs w:val="28"/>
          <w:lang w:val="uk-UA"/>
        </w:rPr>
        <w:t>І</w:t>
      </w:r>
      <w:r>
        <w:rPr>
          <w:rFonts w:ascii="Times New Roman" w:eastAsia="Calibri" w:hAnsi="Times New Roman" w:cs="Times New Roman"/>
          <w:color w:val="000000" w:themeColor="text1"/>
          <w:sz w:val="28"/>
          <w:szCs w:val="28"/>
          <w:lang w:val="uk-UA"/>
        </w:rPr>
        <w:t>І</w:t>
      </w:r>
      <w:r w:rsidRPr="00802671">
        <w:rPr>
          <w:rFonts w:ascii="Times New Roman" w:eastAsia="Calibri" w:hAnsi="Times New Roman" w:cs="Times New Roman"/>
          <w:color w:val="000000" w:themeColor="text1"/>
          <w:sz w:val="28"/>
          <w:szCs w:val="28"/>
          <w:lang w:val="uk-UA"/>
        </w:rPr>
        <w:t>. Абзац 1 пункту 1 «кінцевий строк подання тендерних пропозицій» розділу «Подання та розкриття тендерних пропозиції» викласти у наступній редакції:</w:t>
      </w:r>
    </w:p>
    <w:p w:rsidR="002C55C2" w:rsidRDefault="002C55C2" w:rsidP="009D6F24">
      <w:pPr>
        <w:ind w:firstLine="567"/>
        <w:jc w:val="both"/>
        <w:rPr>
          <w:rFonts w:ascii="Times New Roman" w:eastAsia="Calibri" w:hAnsi="Times New Roman" w:cs="Times New Roman"/>
          <w:color w:val="000000" w:themeColor="text1"/>
          <w:sz w:val="28"/>
          <w:szCs w:val="28"/>
          <w:lang w:val="uk-UA"/>
        </w:rPr>
      </w:pPr>
    </w:p>
    <w:p w:rsidR="009D6F24" w:rsidRPr="001A657A" w:rsidRDefault="009D6F24" w:rsidP="009D6F24">
      <w:pPr>
        <w:ind w:firstLine="567"/>
        <w:jc w:val="both"/>
        <w:rPr>
          <w:rFonts w:ascii="Times New Roman" w:eastAsia="Calibri" w:hAnsi="Times New Roman" w:cs="Times New Roman"/>
          <w:color w:val="121212"/>
          <w:sz w:val="28"/>
          <w:szCs w:val="28"/>
          <w:lang w:val="uk-UA"/>
        </w:rPr>
      </w:pPr>
      <w:r w:rsidRPr="00802671">
        <w:rPr>
          <w:rFonts w:ascii="Times New Roman" w:eastAsia="Calibri" w:hAnsi="Times New Roman" w:cs="Times New Roman"/>
          <w:color w:val="000000" w:themeColor="text1"/>
          <w:sz w:val="28"/>
          <w:szCs w:val="28"/>
          <w:lang w:val="uk-UA"/>
        </w:rPr>
        <w:t xml:space="preserve">«Кінцевий строк подання тендерних пропозицій: </w:t>
      </w:r>
      <w:r>
        <w:rPr>
          <w:rFonts w:ascii="Times New Roman" w:eastAsia="Calibri" w:hAnsi="Times New Roman" w:cs="Times New Roman"/>
          <w:color w:val="000000" w:themeColor="text1"/>
          <w:sz w:val="28"/>
          <w:szCs w:val="28"/>
          <w:lang w:val="uk-UA"/>
        </w:rPr>
        <w:t>09.05.2024</w:t>
      </w:r>
      <w:r w:rsidRPr="00802671">
        <w:rPr>
          <w:rFonts w:ascii="Times New Roman" w:eastAsia="Calibri" w:hAnsi="Times New Roman" w:cs="Times New Roman"/>
          <w:color w:val="000000" w:themeColor="text1"/>
          <w:sz w:val="28"/>
          <w:szCs w:val="28"/>
          <w:lang w:val="uk-UA"/>
        </w:rPr>
        <w:t xml:space="preserve"> року.».</w:t>
      </w:r>
    </w:p>
    <w:sectPr w:rsidR="009D6F24" w:rsidRPr="001A657A" w:rsidSect="005821DD">
      <w:headerReference w:type="default" r:id="rId8"/>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F24" w:rsidRDefault="009D6F24">
      <w:r>
        <w:separator/>
      </w:r>
    </w:p>
  </w:endnote>
  <w:endnote w:type="continuationSeparator" w:id="0">
    <w:p w:rsidR="009D6F24" w:rsidRDefault="009D6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oto Sans Symbols">
    <w:altName w:val="Times New Roman"/>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F24" w:rsidRDefault="009D6F24">
      <w:r>
        <w:separator/>
      </w:r>
    </w:p>
  </w:footnote>
  <w:footnote w:type="continuationSeparator" w:id="0">
    <w:p w:rsidR="009D6F24" w:rsidRDefault="009D6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F24" w:rsidRPr="003A046A" w:rsidRDefault="009D6F24" w:rsidP="00DB7A22">
    <w:pPr>
      <w:tabs>
        <w:tab w:val="center" w:pos="4565"/>
        <w:tab w:val="right" w:pos="8095"/>
      </w:tabs>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13007"/>
    <w:multiLevelType w:val="hybridMultilevel"/>
    <w:tmpl w:val="77905D82"/>
    <w:lvl w:ilvl="0" w:tplc="F932A81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nsid w:val="027615FD"/>
    <w:multiLevelType w:val="multilevel"/>
    <w:tmpl w:val="9D042BBC"/>
    <w:lvl w:ilvl="0">
      <w:start w:val="1"/>
      <w:numFmt w:val="bullet"/>
      <w:lvlText w:val="-"/>
      <w:lvlJc w:val="left"/>
      <w:pPr>
        <w:ind w:left="643"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4DC14D4"/>
    <w:multiLevelType w:val="multilevel"/>
    <w:tmpl w:val="D8AE0C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667A9B"/>
    <w:multiLevelType w:val="multilevel"/>
    <w:tmpl w:val="A31610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817B97"/>
    <w:multiLevelType w:val="multilevel"/>
    <w:tmpl w:val="3CCE29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962314"/>
    <w:multiLevelType w:val="multilevel"/>
    <w:tmpl w:val="D8AE0C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F14A10"/>
    <w:multiLevelType w:val="multilevel"/>
    <w:tmpl w:val="C83C3A6A"/>
    <w:lvl w:ilvl="0">
      <w:start w:val="1"/>
      <w:numFmt w:val="decimal"/>
      <w:lvlText w:val="%1."/>
      <w:lvlJc w:val="left"/>
      <w:rPr>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9D291A"/>
    <w:multiLevelType w:val="hybridMultilevel"/>
    <w:tmpl w:val="0A50F856"/>
    <w:lvl w:ilvl="0" w:tplc="F932A8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F13006"/>
    <w:multiLevelType w:val="singleLevel"/>
    <w:tmpl w:val="128ABF4C"/>
    <w:lvl w:ilvl="0">
      <w:start w:val="1"/>
      <w:numFmt w:val="decimal"/>
      <w:lvlText w:val="5.%1."/>
      <w:legacy w:legacy="1" w:legacySpace="0" w:legacyIndent="484"/>
      <w:lvlJc w:val="left"/>
      <w:rPr>
        <w:rFonts w:ascii="Times New Roman" w:hAnsi="Times New Roman" w:hint="default"/>
      </w:rPr>
    </w:lvl>
  </w:abstractNum>
  <w:abstractNum w:abstractNumId="9">
    <w:nsid w:val="1D771F4F"/>
    <w:multiLevelType w:val="hybridMultilevel"/>
    <w:tmpl w:val="92AAF33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694232B"/>
    <w:multiLevelType w:val="hybridMultilevel"/>
    <w:tmpl w:val="71786C4A"/>
    <w:lvl w:ilvl="0" w:tplc="3EF46D76">
      <w:numFmt w:val="bullet"/>
      <w:lvlText w:val="-"/>
      <w:lvlJc w:val="left"/>
      <w:pPr>
        <w:ind w:left="1070"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nsid w:val="2D1D7C20"/>
    <w:multiLevelType w:val="hybridMultilevel"/>
    <w:tmpl w:val="8B7ECC90"/>
    <w:lvl w:ilvl="0" w:tplc="50A8A4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6D849C1"/>
    <w:multiLevelType w:val="hybridMultilevel"/>
    <w:tmpl w:val="FF5E7AF0"/>
    <w:lvl w:ilvl="0" w:tplc="93128B06">
      <w:start w:val="20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6E6ABF"/>
    <w:multiLevelType w:val="hybridMultilevel"/>
    <w:tmpl w:val="C4D6C9BA"/>
    <w:lvl w:ilvl="0" w:tplc="0DE0866C">
      <w:start w:val="1"/>
      <w:numFmt w:val="decimal"/>
      <w:lvlText w:val="6.%1"/>
      <w:lvlJc w:val="left"/>
      <w:pPr>
        <w:tabs>
          <w:tab w:val="num" w:pos="717"/>
        </w:tabs>
        <w:ind w:left="0" w:firstLine="357"/>
      </w:pPr>
      <w:rPr>
        <w:rFonts w:hint="default"/>
        <w:b/>
        <w:i w:val="0"/>
      </w:rPr>
    </w:lvl>
    <w:lvl w:ilvl="1" w:tplc="C9DECCD2">
      <w:start w:val="1"/>
      <w:numFmt w:val="decimal"/>
      <w:lvlText w:val="6.1.%2."/>
      <w:lvlJc w:val="left"/>
      <w:pPr>
        <w:tabs>
          <w:tab w:val="num" w:pos="1191"/>
        </w:tabs>
        <w:ind w:left="1191" w:hanging="834"/>
      </w:pPr>
      <w:rPr>
        <w:rFonts w:hint="default"/>
      </w:rPr>
    </w:lvl>
    <w:lvl w:ilvl="2" w:tplc="77206688">
      <w:start w:val="2"/>
      <w:numFmt w:val="decimal"/>
      <w:lvlText w:val="6.%3"/>
      <w:lvlJc w:val="left"/>
      <w:pPr>
        <w:tabs>
          <w:tab w:val="num" w:pos="717"/>
        </w:tabs>
        <w:ind w:left="0" w:firstLine="357"/>
      </w:pPr>
      <w:rPr>
        <w:rFonts w:hint="default"/>
        <w:b/>
        <w:i w:val="0"/>
      </w:rPr>
    </w:lvl>
    <w:lvl w:ilvl="3" w:tplc="414EE388">
      <w:start w:val="1"/>
      <w:numFmt w:val="decimal"/>
      <w:lvlText w:val="6.2.%4."/>
      <w:lvlJc w:val="left"/>
      <w:pPr>
        <w:tabs>
          <w:tab w:val="num" w:pos="1191"/>
        </w:tabs>
        <w:ind w:left="1191" w:hanging="834"/>
      </w:pPr>
      <w:rPr>
        <w:rFonts w:hint="default"/>
      </w:rPr>
    </w:lvl>
    <w:lvl w:ilvl="4" w:tplc="01624BEA">
      <w:start w:val="3"/>
      <w:numFmt w:val="decimal"/>
      <w:lvlText w:val="6.%5"/>
      <w:lvlJc w:val="left"/>
      <w:pPr>
        <w:tabs>
          <w:tab w:val="num" w:pos="717"/>
        </w:tabs>
        <w:ind w:left="0" w:firstLine="357"/>
      </w:pPr>
      <w:rPr>
        <w:rFonts w:hint="default"/>
        <w:b/>
        <w:i w:val="0"/>
      </w:rPr>
    </w:lvl>
    <w:lvl w:ilvl="5" w:tplc="22EC1782">
      <w:start w:val="1"/>
      <w:numFmt w:val="decimal"/>
      <w:lvlText w:val="6.3.%6."/>
      <w:lvlJc w:val="left"/>
      <w:pPr>
        <w:tabs>
          <w:tab w:val="num" w:pos="1191"/>
        </w:tabs>
        <w:ind w:left="1191" w:hanging="834"/>
      </w:pPr>
      <w:rPr>
        <w:rFonts w:hint="default"/>
      </w:rPr>
    </w:lvl>
    <w:lvl w:ilvl="6" w:tplc="E236EB78">
      <w:start w:val="4"/>
      <w:numFmt w:val="decimal"/>
      <w:lvlText w:val="6.%7"/>
      <w:lvlJc w:val="left"/>
      <w:pPr>
        <w:tabs>
          <w:tab w:val="num" w:pos="717"/>
        </w:tabs>
        <w:ind w:left="0" w:firstLine="357"/>
      </w:pPr>
      <w:rPr>
        <w:rFonts w:hint="default"/>
        <w:b/>
        <w:i w:val="0"/>
      </w:rPr>
    </w:lvl>
    <w:lvl w:ilvl="7" w:tplc="0624DF54">
      <w:start w:val="1"/>
      <w:numFmt w:val="decimal"/>
      <w:lvlText w:val="6.4.%8."/>
      <w:lvlJc w:val="left"/>
      <w:pPr>
        <w:tabs>
          <w:tab w:val="num" w:pos="1191"/>
        </w:tabs>
        <w:ind w:left="1191" w:hanging="834"/>
      </w:pPr>
      <w:rPr>
        <w:rFonts w:hint="default"/>
      </w:rPr>
    </w:lvl>
    <w:lvl w:ilvl="8" w:tplc="F2C86594">
      <w:start w:val="1"/>
      <w:numFmt w:val="bullet"/>
      <w:lvlText w:val="–"/>
      <w:lvlJc w:val="left"/>
      <w:pPr>
        <w:tabs>
          <w:tab w:val="num" w:pos="717"/>
        </w:tabs>
        <w:ind w:left="680" w:hanging="323"/>
      </w:pPr>
      <w:rPr>
        <w:rFonts w:ascii="Times New Roman" w:eastAsia="Times New Roman" w:hAnsi="Times New Roman" w:cs="Times New Roman" w:hint="default"/>
      </w:rPr>
    </w:lvl>
  </w:abstractNum>
  <w:abstractNum w:abstractNumId="14">
    <w:nsid w:val="3D830EE3"/>
    <w:multiLevelType w:val="hybridMultilevel"/>
    <w:tmpl w:val="6116E0EE"/>
    <w:lvl w:ilvl="0" w:tplc="E416AB18">
      <w:start w:val="9"/>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5">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6">
    <w:nsid w:val="447754FC"/>
    <w:multiLevelType w:val="hybridMultilevel"/>
    <w:tmpl w:val="2DCEBBC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45076D17"/>
    <w:multiLevelType w:val="multilevel"/>
    <w:tmpl w:val="33EC457A"/>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5BB691A"/>
    <w:multiLevelType w:val="hybridMultilevel"/>
    <w:tmpl w:val="98B611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313ED8"/>
    <w:multiLevelType w:val="hybridMultilevel"/>
    <w:tmpl w:val="D260531A"/>
    <w:lvl w:ilvl="0" w:tplc="81AAE820">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0">
    <w:nsid w:val="4FAE0199"/>
    <w:multiLevelType w:val="multilevel"/>
    <w:tmpl w:val="E28A8852"/>
    <w:lvl w:ilvl="0">
      <w:numFmt w:val="bullet"/>
      <w:lvlText w:val="-"/>
      <w:lvlJc w:val="left"/>
      <w:pPr>
        <w:ind w:left="0" w:firstLine="0"/>
      </w:pPr>
      <w:rPr>
        <w:rFonts w:ascii="Times New Roman" w:eastAsia="Times New Roman" w:hAnsi="Times New Roman" w:cs="Times New Roman" w:hint="default"/>
        <w:b/>
        <w:i w:val="0"/>
        <w:sz w:val="24"/>
      </w:rPr>
    </w:lvl>
    <w:lvl w:ilvl="1">
      <w:start w:val="1"/>
      <w:numFmt w:val="decimal"/>
      <w:suff w:val="space"/>
      <w:lvlText w:val="%2."/>
      <w:lvlJc w:val="left"/>
      <w:pPr>
        <w:ind w:left="0" w:firstLine="0"/>
      </w:pPr>
      <w:rPr>
        <w:b/>
        <w:i w:val="0"/>
        <w:sz w:val="24"/>
      </w:rPr>
    </w:lvl>
    <w:lvl w:ilvl="2">
      <w:start w:val="1"/>
      <w:numFmt w:val="decimal"/>
      <w:lvlText w:val="%2.%3."/>
      <w:lvlJc w:val="left"/>
      <w:pPr>
        <w:tabs>
          <w:tab w:val="num" w:pos="567"/>
        </w:tabs>
        <w:ind w:left="737" w:hanging="737"/>
      </w:pPr>
      <w:rPr>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b/>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51FA2059"/>
    <w:multiLevelType w:val="singleLevel"/>
    <w:tmpl w:val="6AFE2EA6"/>
    <w:lvl w:ilvl="0">
      <w:start w:val="11"/>
      <w:numFmt w:val="bullet"/>
      <w:lvlText w:val="-"/>
      <w:lvlJc w:val="left"/>
      <w:pPr>
        <w:tabs>
          <w:tab w:val="num" w:pos="644"/>
        </w:tabs>
        <w:ind w:left="644" w:hanging="360"/>
      </w:pPr>
      <w:rPr>
        <w:rFonts w:ascii="Times New Roman" w:hAnsi="Times New Roman" w:hint="default"/>
      </w:rPr>
    </w:lvl>
  </w:abstractNum>
  <w:abstractNum w:abstractNumId="22">
    <w:nsid w:val="55CC2C00"/>
    <w:multiLevelType w:val="multilevel"/>
    <w:tmpl w:val="514C58A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23">
    <w:nsid w:val="58CA0E01"/>
    <w:multiLevelType w:val="hybridMultilevel"/>
    <w:tmpl w:val="E97CDF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254C78"/>
    <w:multiLevelType w:val="multilevel"/>
    <w:tmpl w:val="9ABC8B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F2975A7"/>
    <w:multiLevelType w:val="hybridMultilevel"/>
    <w:tmpl w:val="4A96F2BC"/>
    <w:lvl w:ilvl="0" w:tplc="F552EB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F963CB5"/>
    <w:multiLevelType w:val="multilevel"/>
    <w:tmpl w:val="606A4DC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7">
    <w:nsid w:val="64985C6F"/>
    <w:multiLevelType w:val="hybridMultilevel"/>
    <w:tmpl w:val="5588B3C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71673BE"/>
    <w:multiLevelType w:val="hybridMultilevel"/>
    <w:tmpl w:val="2D50AA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7F907D6"/>
    <w:multiLevelType w:val="multilevel"/>
    <w:tmpl w:val="87C06C86"/>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68FB40DF"/>
    <w:multiLevelType w:val="multilevel"/>
    <w:tmpl w:val="FBB865E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nsid w:val="6CEB4B7E"/>
    <w:multiLevelType w:val="multilevel"/>
    <w:tmpl w:val="D8AE0C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EB0DBC"/>
    <w:multiLevelType w:val="hybridMultilevel"/>
    <w:tmpl w:val="3CAE31C4"/>
    <w:lvl w:ilvl="0" w:tplc="F932A8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F3536C"/>
    <w:multiLevelType w:val="multilevel"/>
    <w:tmpl w:val="F6166BC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5">
    <w:nsid w:val="73A553A1"/>
    <w:multiLevelType w:val="singleLevel"/>
    <w:tmpl w:val="203AA100"/>
    <w:lvl w:ilvl="0">
      <w:start w:val="11"/>
      <w:numFmt w:val="decimal"/>
      <w:lvlText w:val=""/>
      <w:lvlJc w:val="left"/>
      <w:pPr>
        <w:tabs>
          <w:tab w:val="num" w:pos="360"/>
        </w:tabs>
        <w:ind w:left="360" w:hanging="360"/>
      </w:pPr>
      <w:rPr>
        <w:rFonts w:cs="Times New Roman" w:hint="default"/>
      </w:rPr>
    </w:lvl>
  </w:abstractNum>
  <w:abstractNum w:abstractNumId="36">
    <w:nsid w:val="761B3211"/>
    <w:multiLevelType w:val="multilevel"/>
    <w:tmpl w:val="D8AE0C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68B774A"/>
    <w:multiLevelType w:val="hybridMultilevel"/>
    <w:tmpl w:val="6B64494C"/>
    <w:lvl w:ilvl="0" w:tplc="F932A8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774802"/>
    <w:multiLevelType w:val="multilevel"/>
    <w:tmpl w:val="620284D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9">
    <w:nsid w:val="7B5952E1"/>
    <w:multiLevelType w:val="hybridMultilevel"/>
    <w:tmpl w:val="819E20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BE502F"/>
    <w:multiLevelType w:val="multilevel"/>
    <w:tmpl w:val="C558609E"/>
    <w:lvl w:ilvl="0">
      <w:start w:val="4"/>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28"/>
  </w:num>
  <w:num w:numId="4">
    <w:abstractNumId w:val="21"/>
  </w:num>
  <w:num w:numId="5">
    <w:abstractNumId w:val="22"/>
  </w:num>
  <w:num w:numId="6">
    <w:abstractNumId w:val="19"/>
  </w:num>
  <w:num w:numId="7">
    <w:abstractNumId w:val="27"/>
  </w:num>
  <w:num w:numId="8">
    <w:abstractNumId w:val="8"/>
  </w:num>
  <w:num w:numId="9">
    <w:abstractNumId w:val="17"/>
  </w:num>
  <w:num w:numId="10">
    <w:abstractNumId w:val="10"/>
  </w:num>
  <w:num w:numId="11">
    <w:abstractNumId w:val="16"/>
  </w:num>
  <w:num w:numId="12">
    <w:abstractNumId w:val="12"/>
  </w:num>
  <w:num w:numId="13">
    <w:abstractNumId w:val="11"/>
  </w:num>
  <w:num w:numId="14">
    <w:abstractNumId w:val="15"/>
  </w:num>
  <w:num w:numId="15">
    <w:abstractNumId w:val="20"/>
  </w:num>
  <w:num w:numId="16">
    <w:abstractNumId w:val="40"/>
  </w:num>
  <w:num w:numId="17">
    <w:abstractNumId w:val="26"/>
  </w:num>
  <w:num w:numId="18">
    <w:abstractNumId w:val="38"/>
  </w:num>
  <w:num w:numId="19">
    <w:abstractNumId w:val="30"/>
  </w:num>
  <w:num w:numId="20">
    <w:abstractNumId w:val="39"/>
  </w:num>
  <w:num w:numId="21">
    <w:abstractNumId w:val="25"/>
  </w:num>
  <w:num w:numId="22">
    <w:abstractNumId w:val="18"/>
  </w:num>
  <w:num w:numId="23">
    <w:abstractNumId w:val="0"/>
  </w:num>
  <w:num w:numId="24">
    <w:abstractNumId w:val="32"/>
  </w:num>
  <w:num w:numId="25">
    <w:abstractNumId w:val="23"/>
  </w:num>
  <w:num w:numId="26">
    <w:abstractNumId w:val="7"/>
  </w:num>
  <w:num w:numId="27">
    <w:abstractNumId w:val="37"/>
  </w:num>
  <w:num w:numId="28">
    <w:abstractNumId w:val="1"/>
  </w:num>
  <w:num w:numId="29">
    <w:abstractNumId w:val="13"/>
  </w:num>
  <w:num w:numId="30">
    <w:abstractNumId w:val="9"/>
  </w:num>
  <w:num w:numId="31">
    <w:abstractNumId w:val="34"/>
  </w:num>
  <w:num w:numId="32">
    <w:abstractNumId w:val="31"/>
  </w:num>
  <w:num w:numId="33">
    <w:abstractNumId w:val="6"/>
  </w:num>
  <w:num w:numId="34">
    <w:abstractNumId w:val="29"/>
  </w:num>
  <w:num w:numId="35">
    <w:abstractNumId w:val="5"/>
  </w:num>
  <w:num w:numId="36">
    <w:abstractNumId w:val="36"/>
  </w:num>
  <w:num w:numId="37">
    <w:abstractNumId w:val="33"/>
  </w:num>
  <w:num w:numId="38">
    <w:abstractNumId w:val="2"/>
  </w:num>
  <w:num w:numId="39">
    <w:abstractNumId w:val="3"/>
  </w:num>
  <w:num w:numId="40">
    <w:abstractNumId w:val="4"/>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C8E"/>
    <w:rsid w:val="000004E5"/>
    <w:rsid w:val="00001FBB"/>
    <w:rsid w:val="000025B5"/>
    <w:rsid w:val="00002D56"/>
    <w:rsid w:val="0000352F"/>
    <w:rsid w:val="00003868"/>
    <w:rsid w:val="00003E9A"/>
    <w:rsid w:val="000068D7"/>
    <w:rsid w:val="00006E9A"/>
    <w:rsid w:val="00010F7F"/>
    <w:rsid w:val="00012CAC"/>
    <w:rsid w:val="00014A25"/>
    <w:rsid w:val="0001771A"/>
    <w:rsid w:val="000242ED"/>
    <w:rsid w:val="00025A88"/>
    <w:rsid w:val="0002764C"/>
    <w:rsid w:val="000276CC"/>
    <w:rsid w:val="00034679"/>
    <w:rsid w:val="00034FBD"/>
    <w:rsid w:val="000415E9"/>
    <w:rsid w:val="00042CD2"/>
    <w:rsid w:val="0004424B"/>
    <w:rsid w:val="00045F78"/>
    <w:rsid w:val="000463F5"/>
    <w:rsid w:val="0004676C"/>
    <w:rsid w:val="000478E7"/>
    <w:rsid w:val="00054715"/>
    <w:rsid w:val="00054D68"/>
    <w:rsid w:val="00055498"/>
    <w:rsid w:val="000622CE"/>
    <w:rsid w:val="0006589E"/>
    <w:rsid w:val="00070780"/>
    <w:rsid w:val="00071D4B"/>
    <w:rsid w:val="00072564"/>
    <w:rsid w:val="00074CD2"/>
    <w:rsid w:val="00074F72"/>
    <w:rsid w:val="000761F7"/>
    <w:rsid w:val="00076544"/>
    <w:rsid w:val="0008104E"/>
    <w:rsid w:val="00081083"/>
    <w:rsid w:val="0008166B"/>
    <w:rsid w:val="000831BB"/>
    <w:rsid w:val="00084249"/>
    <w:rsid w:val="00085FA4"/>
    <w:rsid w:val="00090E5D"/>
    <w:rsid w:val="00091C9C"/>
    <w:rsid w:val="00092174"/>
    <w:rsid w:val="0009365C"/>
    <w:rsid w:val="00095138"/>
    <w:rsid w:val="0009513A"/>
    <w:rsid w:val="0009743E"/>
    <w:rsid w:val="000A0DD7"/>
    <w:rsid w:val="000A0F01"/>
    <w:rsid w:val="000A19CA"/>
    <w:rsid w:val="000A272D"/>
    <w:rsid w:val="000A2DC1"/>
    <w:rsid w:val="000A5FFC"/>
    <w:rsid w:val="000A6CEA"/>
    <w:rsid w:val="000A717C"/>
    <w:rsid w:val="000A75AE"/>
    <w:rsid w:val="000B6183"/>
    <w:rsid w:val="000B777C"/>
    <w:rsid w:val="000C12CB"/>
    <w:rsid w:val="000C197A"/>
    <w:rsid w:val="000C21D8"/>
    <w:rsid w:val="000C532A"/>
    <w:rsid w:val="000C53C9"/>
    <w:rsid w:val="000C5A49"/>
    <w:rsid w:val="000C754B"/>
    <w:rsid w:val="000C7B08"/>
    <w:rsid w:val="000D018F"/>
    <w:rsid w:val="000D06C1"/>
    <w:rsid w:val="000D18F5"/>
    <w:rsid w:val="000D1A97"/>
    <w:rsid w:val="000D2E01"/>
    <w:rsid w:val="000D5090"/>
    <w:rsid w:val="000D5CB0"/>
    <w:rsid w:val="000D7713"/>
    <w:rsid w:val="000D7AF9"/>
    <w:rsid w:val="000E0975"/>
    <w:rsid w:val="000E0B69"/>
    <w:rsid w:val="000E1FA8"/>
    <w:rsid w:val="000E3B0C"/>
    <w:rsid w:val="000E4108"/>
    <w:rsid w:val="000E4D04"/>
    <w:rsid w:val="000E5C9A"/>
    <w:rsid w:val="000E68CC"/>
    <w:rsid w:val="000E6A67"/>
    <w:rsid w:val="000F164E"/>
    <w:rsid w:val="000F53A0"/>
    <w:rsid w:val="000F5797"/>
    <w:rsid w:val="000F72F2"/>
    <w:rsid w:val="000F7DE3"/>
    <w:rsid w:val="000F7E6A"/>
    <w:rsid w:val="0010303A"/>
    <w:rsid w:val="00104FED"/>
    <w:rsid w:val="0010617E"/>
    <w:rsid w:val="0010644F"/>
    <w:rsid w:val="001068F8"/>
    <w:rsid w:val="00110A70"/>
    <w:rsid w:val="00114AEB"/>
    <w:rsid w:val="00116ED8"/>
    <w:rsid w:val="00120A10"/>
    <w:rsid w:val="0012249D"/>
    <w:rsid w:val="001275E9"/>
    <w:rsid w:val="00130356"/>
    <w:rsid w:val="00130714"/>
    <w:rsid w:val="00132AC5"/>
    <w:rsid w:val="00132B82"/>
    <w:rsid w:val="001336B6"/>
    <w:rsid w:val="00133B90"/>
    <w:rsid w:val="00133F84"/>
    <w:rsid w:val="001346BE"/>
    <w:rsid w:val="00134FA4"/>
    <w:rsid w:val="001368BB"/>
    <w:rsid w:val="00136B81"/>
    <w:rsid w:val="00137FFB"/>
    <w:rsid w:val="00141331"/>
    <w:rsid w:val="00141770"/>
    <w:rsid w:val="001417FC"/>
    <w:rsid w:val="001420D7"/>
    <w:rsid w:val="001423A4"/>
    <w:rsid w:val="00142C3D"/>
    <w:rsid w:val="00143487"/>
    <w:rsid w:val="00145194"/>
    <w:rsid w:val="001462BF"/>
    <w:rsid w:val="00146BFA"/>
    <w:rsid w:val="00151CD7"/>
    <w:rsid w:val="00152E49"/>
    <w:rsid w:val="00154E0F"/>
    <w:rsid w:val="00156245"/>
    <w:rsid w:val="00156C9A"/>
    <w:rsid w:val="001570C0"/>
    <w:rsid w:val="001600B2"/>
    <w:rsid w:val="00163CAD"/>
    <w:rsid w:val="00164AEC"/>
    <w:rsid w:val="00170B9D"/>
    <w:rsid w:val="001728CC"/>
    <w:rsid w:val="00175F62"/>
    <w:rsid w:val="001772F2"/>
    <w:rsid w:val="00177DE7"/>
    <w:rsid w:val="001805E2"/>
    <w:rsid w:val="00180BC7"/>
    <w:rsid w:val="00182FB3"/>
    <w:rsid w:val="0018751D"/>
    <w:rsid w:val="00191527"/>
    <w:rsid w:val="00195C75"/>
    <w:rsid w:val="001962FF"/>
    <w:rsid w:val="00196BEC"/>
    <w:rsid w:val="00196CB6"/>
    <w:rsid w:val="001A3D8F"/>
    <w:rsid w:val="001A40FE"/>
    <w:rsid w:val="001A44D4"/>
    <w:rsid w:val="001A4A9E"/>
    <w:rsid w:val="001A5B5F"/>
    <w:rsid w:val="001A657A"/>
    <w:rsid w:val="001B0718"/>
    <w:rsid w:val="001B1D33"/>
    <w:rsid w:val="001B3186"/>
    <w:rsid w:val="001B345E"/>
    <w:rsid w:val="001B36AB"/>
    <w:rsid w:val="001C002F"/>
    <w:rsid w:val="001C0DA7"/>
    <w:rsid w:val="001C18CC"/>
    <w:rsid w:val="001C25D0"/>
    <w:rsid w:val="001C2FDA"/>
    <w:rsid w:val="001C62AA"/>
    <w:rsid w:val="001D092E"/>
    <w:rsid w:val="001D121A"/>
    <w:rsid w:val="001D3F4B"/>
    <w:rsid w:val="001D53C4"/>
    <w:rsid w:val="001D7FEF"/>
    <w:rsid w:val="001E0F30"/>
    <w:rsid w:val="001E1C43"/>
    <w:rsid w:val="001E7D50"/>
    <w:rsid w:val="001F2F26"/>
    <w:rsid w:val="001F654F"/>
    <w:rsid w:val="001F7ADA"/>
    <w:rsid w:val="002003F5"/>
    <w:rsid w:val="00203C56"/>
    <w:rsid w:val="00204791"/>
    <w:rsid w:val="00207C2F"/>
    <w:rsid w:val="002112A1"/>
    <w:rsid w:val="00211E21"/>
    <w:rsid w:val="002132A4"/>
    <w:rsid w:val="00213700"/>
    <w:rsid w:val="00213D4C"/>
    <w:rsid w:val="002140E7"/>
    <w:rsid w:val="00225377"/>
    <w:rsid w:val="00225579"/>
    <w:rsid w:val="00226E92"/>
    <w:rsid w:val="00227556"/>
    <w:rsid w:val="0022757C"/>
    <w:rsid w:val="00230B6F"/>
    <w:rsid w:val="00231CFA"/>
    <w:rsid w:val="002330A2"/>
    <w:rsid w:val="00234CBB"/>
    <w:rsid w:val="002365F4"/>
    <w:rsid w:val="0024097A"/>
    <w:rsid w:val="0024320A"/>
    <w:rsid w:val="002462DA"/>
    <w:rsid w:val="002473C9"/>
    <w:rsid w:val="00251666"/>
    <w:rsid w:val="0025535E"/>
    <w:rsid w:val="00256908"/>
    <w:rsid w:val="00257869"/>
    <w:rsid w:val="00257E1F"/>
    <w:rsid w:val="00260DE1"/>
    <w:rsid w:val="00262DBF"/>
    <w:rsid w:val="0026348D"/>
    <w:rsid w:val="002641BC"/>
    <w:rsid w:val="00272AA3"/>
    <w:rsid w:val="00274D0B"/>
    <w:rsid w:val="0027715F"/>
    <w:rsid w:val="00280E61"/>
    <w:rsid w:val="002819FB"/>
    <w:rsid w:val="00282188"/>
    <w:rsid w:val="00282320"/>
    <w:rsid w:val="0028317D"/>
    <w:rsid w:val="002853C4"/>
    <w:rsid w:val="00286223"/>
    <w:rsid w:val="002866CB"/>
    <w:rsid w:val="00287241"/>
    <w:rsid w:val="00287897"/>
    <w:rsid w:val="00287DFF"/>
    <w:rsid w:val="0029028F"/>
    <w:rsid w:val="00290B37"/>
    <w:rsid w:val="0029227D"/>
    <w:rsid w:val="0029774F"/>
    <w:rsid w:val="002A0D64"/>
    <w:rsid w:val="002A59A6"/>
    <w:rsid w:val="002A7540"/>
    <w:rsid w:val="002B1607"/>
    <w:rsid w:val="002B3E34"/>
    <w:rsid w:val="002B7D3A"/>
    <w:rsid w:val="002C065F"/>
    <w:rsid w:val="002C2146"/>
    <w:rsid w:val="002C55C2"/>
    <w:rsid w:val="002C7286"/>
    <w:rsid w:val="002D2CF4"/>
    <w:rsid w:val="002D4DD3"/>
    <w:rsid w:val="002D5338"/>
    <w:rsid w:val="002D66D4"/>
    <w:rsid w:val="002D6BD8"/>
    <w:rsid w:val="002D73BC"/>
    <w:rsid w:val="002D7491"/>
    <w:rsid w:val="002E0105"/>
    <w:rsid w:val="002E35A5"/>
    <w:rsid w:val="002E76EA"/>
    <w:rsid w:val="002F0E50"/>
    <w:rsid w:val="002F4B29"/>
    <w:rsid w:val="002F5879"/>
    <w:rsid w:val="002F7604"/>
    <w:rsid w:val="00302281"/>
    <w:rsid w:val="00304EE7"/>
    <w:rsid w:val="00304EE9"/>
    <w:rsid w:val="0030572E"/>
    <w:rsid w:val="00305A05"/>
    <w:rsid w:val="0030674D"/>
    <w:rsid w:val="00311669"/>
    <w:rsid w:val="003137E0"/>
    <w:rsid w:val="003148D8"/>
    <w:rsid w:val="00316585"/>
    <w:rsid w:val="0032115F"/>
    <w:rsid w:val="003214CC"/>
    <w:rsid w:val="00322DDD"/>
    <w:rsid w:val="00325A1D"/>
    <w:rsid w:val="003277EF"/>
    <w:rsid w:val="00331B81"/>
    <w:rsid w:val="00332490"/>
    <w:rsid w:val="003330F2"/>
    <w:rsid w:val="00335322"/>
    <w:rsid w:val="00335A51"/>
    <w:rsid w:val="00336C9D"/>
    <w:rsid w:val="00337831"/>
    <w:rsid w:val="00337F4B"/>
    <w:rsid w:val="003420D4"/>
    <w:rsid w:val="00343BB8"/>
    <w:rsid w:val="0034401A"/>
    <w:rsid w:val="00344237"/>
    <w:rsid w:val="00346479"/>
    <w:rsid w:val="0034687E"/>
    <w:rsid w:val="003468C9"/>
    <w:rsid w:val="00346ACF"/>
    <w:rsid w:val="00350482"/>
    <w:rsid w:val="00351304"/>
    <w:rsid w:val="003513BC"/>
    <w:rsid w:val="00351FC1"/>
    <w:rsid w:val="00353A9E"/>
    <w:rsid w:val="00357A89"/>
    <w:rsid w:val="003625A8"/>
    <w:rsid w:val="003629BC"/>
    <w:rsid w:val="00365B0E"/>
    <w:rsid w:val="00365C7B"/>
    <w:rsid w:val="0036609A"/>
    <w:rsid w:val="00366974"/>
    <w:rsid w:val="00370220"/>
    <w:rsid w:val="0037035F"/>
    <w:rsid w:val="00371435"/>
    <w:rsid w:val="00383895"/>
    <w:rsid w:val="00385080"/>
    <w:rsid w:val="003876B7"/>
    <w:rsid w:val="00392190"/>
    <w:rsid w:val="00394ECB"/>
    <w:rsid w:val="00397D69"/>
    <w:rsid w:val="003A0768"/>
    <w:rsid w:val="003A0F73"/>
    <w:rsid w:val="003A38C4"/>
    <w:rsid w:val="003A4525"/>
    <w:rsid w:val="003A52B5"/>
    <w:rsid w:val="003A7741"/>
    <w:rsid w:val="003A77C6"/>
    <w:rsid w:val="003B04CF"/>
    <w:rsid w:val="003B12B3"/>
    <w:rsid w:val="003B13D7"/>
    <w:rsid w:val="003B1DC3"/>
    <w:rsid w:val="003B24C0"/>
    <w:rsid w:val="003B3A3D"/>
    <w:rsid w:val="003B3B1A"/>
    <w:rsid w:val="003B64A9"/>
    <w:rsid w:val="003B6EC9"/>
    <w:rsid w:val="003C038A"/>
    <w:rsid w:val="003C1627"/>
    <w:rsid w:val="003C568E"/>
    <w:rsid w:val="003C5B99"/>
    <w:rsid w:val="003C65EE"/>
    <w:rsid w:val="003C6DB2"/>
    <w:rsid w:val="003C6E03"/>
    <w:rsid w:val="003D23A6"/>
    <w:rsid w:val="003D2F4E"/>
    <w:rsid w:val="003D3163"/>
    <w:rsid w:val="003D3896"/>
    <w:rsid w:val="003D45C2"/>
    <w:rsid w:val="003D5B00"/>
    <w:rsid w:val="003D6974"/>
    <w:rsid w:val="003D726B"/>
    <w:rsid w:val="003D7859"/>
    <w:rsid w:val="003D785B"/>
    <w:rsid w:val="003E0EA3"/>
    <w:rsid w:val="003E6570"/>
    <w:rsid w:val="003E7684"/>
    <w:rsid w:val="003F03FA"/>
    <w:rsid w:val="003F0D14"/>
    <w:rsid w:val="003F7128"/>
    <w:rsid w:val="003F7C8E"/>
    <w:rsid w:val="0040375C"/>
    <w:rsid w:val="004037E8"/>
    <w:rsid w:val="004047D8"/>
    <w:rsid w:val="004065BD"/>
    <w:rsid w:val="004065D5"/>
    <w:rsid w:val="00407336"/>
    <w:rsid w:val="00410271"/>
    <w:rsid w:val="004112E0"/>
    <w:rsid w:val="00411878"/>
    <w:rsid w:val="00411F66"/>
    <w:rsid w:val="004123DA"/>
    <w:rsid w:val="004142F3"/>
    <w:rsid w:val="00414D7C"/>
    <w:rsid w:val="00415060"/>
    <w:rsid w:val="00417CEB"/>
    <w:rsid w:val="00420DF0"/>
    <w:rsid w:val="004240E7"/>
    <w:rsid w:val="0042511F"/>
    <w:rsid w:val="00425916"/>
    <w:rsid w:val="0042595F"/>
    <w:rsid w:val="00425A7C"/>
    <w:rsid w:val="00425FC1"/>
    <w:rsid w:val="004310C0"/>
    <w:rsid w:val="00431F02"/>
    <w:rsid w:val="00432529"/>
    <w:rsid w:val="00432577"/>
    <w:rsid w:val="00432677"/>
    <w:rsid w:val="00432BAE"/>
    <w:rsid w:val="0043317E"/>
    <w:rsid w:val="00433C83"/>
    <w:rsid w:val="0043635B"/>
    <w:rsid w:val="004409B6"/>
    <w:rsid w:val="00441634"/>
    <w:rsid w:val="00443ACB"/>
    <w:rsid w:val="00447848"/>
    <w:rsid w:val="00453E4A"/>
    <w:rsid w:val="00455DE7"/>
    <w:rsid w:val="00456119"/>
    <w:rsid w:val="0045641C"/>
    <w:rsid w:val="00461DFC"/>
    <w:rsid w:val="0046224F"/>
    <w:rsid w:val="00462972"/>
    <w:rsid w:val="0046682C"/>
    <w:rsid w:val="00466CB5"/>
    <w:rsid w:val="004671AD"/>
    <w:rsid w:val="004700A0"/>
    <w:rsid w:val="00470493"/>
    <w:rsid w:val="00471806"/>
    <w:rsid w:val="00473CFF"/>
    <w:rsid w:val="004748B6"/>
    <w:rsid w:val="004748EE"/>
    <w:rsid w:val="00475D1B"/>
    <w:rsid w:val="00476027"/>
    <w:rsid w:val="00476329"/>
    <w:rsid w:val="00477261"/>
    <w:rsid w:val="00484D1A"/>
    <w:rsid w:val="004866E8"/>
    <w:rsid w:val="004874EB"/>
    <w:rsid w:val="004877E4"/>
    <w:rsid w:val="00491403"/>
    <w:rsid w:val="00491BD2"/>
    <w:rsid w:val="0049344E"/>
    <w:rsid w:val="00495989"/>
    <w:rsid w:val="004A1873"/>
    <w:rsid w:val="004A4D58"/>
    <w:rsid w:val="004A5D02"/>
    <w:rsid w:val="004A5E99"/>
    <w:rsid w:val="004A681B"/>
    <w:rsid w:val="004A7C1A"/>
    <w:rsid w:val="004B0E0C"/>
    <w:rsid w:val="004C0925"/>
    <w:rsid w:val="004C45EC"/>
    <w:rsid w:val="004C4FDF"/>
    <w:rsid w:val="004C5690"/>
    <w:rsid w:val="004C5E9D"/>
    <w:rsid w:val="004C7BBC"/>
    <w:rsid w:val="004D043B"/>
    <w:rsid w:val="004D2EE5"/>
    <w:rsid w:val="004D406C"/>
    <w:rsid w:val="004D4929"/>
    <w:rsid w:val="004E0A95"/>
    <w:rsid w:val="004E27AF"/>
    <w:rsid w:val="004E64A2"/>
    <w:rsid w:val="004E6D25"/>
    <w:rsid w:val="004E7607"/>
    <w:rsid w:val="004F1085"/>
    <w:rsid w:val="004F377A"/>
    <w:rsid w:val="004F6AD5"/>
    <w:rsid w:val="00503325"/>
    <w:rsid w:val="0050350C"/>
    <w:rsid w:val="00510E6D"/>
    <w:rsid w:val="00513E8A"/>
    <w:rsid w:val="00515781"/>
    <w:rsid w:val="00515F58"/>
    <w:rsid w:val="00520B84"/>
    <w:rsid w:val="00521A6B"/>
    <w:rsid w:val="00522BA2"/>
    <w:rsid w:val="0052365F"/>
    <w:rsid w:val="00524439"/>
    <w:rsid w:val="0052446F"/>
    <w:rsid w:val="00524C26"/>
    <w:rsid w:val="005257FD"/>
    <w:rsid w:val="00530BBB"/>
    <w:rsid w:val="00530FA2"/>
    <w:rsid w:val="00531D08"/>
    <w:rsid w:val="00541288"/>
    <w:rsid w:val="0054200B"/>
    <w:rsid w:val="00543AA8"/>
    <w:rsid w:val="00546450"/>
    <w:rsid w:val="00546990"/>
    <w:rsid w:val="00551192"/>
    <w:rsid w:val="00553FB1"/>
    <w:rsid w:val="0055654F"/>
    <w:rsid w:val="00560372"/>
    <w:rsid w:val="0056044C"/>
    <w:rsid w:val="0056119B"/>
    <w:rsid w:val="00561333"/>
    <w:rsid w:val="0056219E"/>
    <w:rsid w:val="0056488F"/>
    <w:rsid w:val="005649B3"/>
    <w:rsid w:val="0057055E"/>
    <w:rsid w:val="0057513F"/>
    <w:rsid w:val="00575434"/>
    <w:rsid w:val="00575BB8"/>
    <w:rsid w:val="00580227"/>
    <w:rsid w:val="00580F7E"/>
    <w:rsid w:val="005821DD"/>
    <w:rsid w:val="00583E30"/>
    <w:rsid w:val="00586826"/>
    <w:rsid w:val="00590B9E"/>
    <w:rsid w:val="005910A7"/>
    <w:rsid w:val="005A00D4"/>
    <w:rsid w:val="005A1D11"/>
    <w:rsid w:val="005A5E69"/>
    <w:rsid w:val="005B0B46"/>
    <w:rsid w:val="005B67A0"/>
    <w:rsid w:val="005B77FB"/>
    <w:rsid w:val="005B7B57"/>
    <w:rsid w:val="005C165B"/>
    <w:rsid w:val="005C17E7"/>
    <w:rsid w:val="005C2866"/>
    <w:rsid w:val="005C6FEE"/>
    <w:rsid w:val="005C74D7"/>
    <w:rsid w:val="005D0E59"/>
    <w:rsid w:val="005D1420"/>
    <w:rsid w:val="005D2154"/>
    <w:rsid w:val="005D4AF2"/>
    <w:rsid w:val="005D4C45"/>
    <w:rsid w:val="005D5A80"/>
    <w:rsid w:val="005D7FD9"/>
    <w:rsid w:val="005D7FFB"/>
    <w:rsid w:val="005E00B9"/>
    <w:rsid w:val="005E6C02"/>
    <w:rsid w:val="005F59E9"/>
    <w:rsid w:val="005F747B"/>
    <w:rsid w:val="005F78C9"/>
    <w:rsid w:val="006002E8"/>
    <w:rsid w:val="0060070E"/>
    <w:rsid w:val="006011AB"/>
    <w:rsid w:val="00601342"/>
    <w:rsid w:val="00601E5F"/>
    <w:rsid w:val="00605129"/>
    <w:rsid w:val="00611821"/>
    <w:rsid w:val="0061258D"/>
    <w:rsid w:val="00613D6E"/>
    <w:rsid w:val="00614628"/>
    <w:rsid w:val="00614C44"/>
    <w:rsid w:val="006162D8"/>
    <w:rsid w:val="00621B24"/>
    <w:rsid w:val="00621FB9"/>
    <w:rsid w:val="00622F5D"/>
    <w:rsid w:val="00623EBF"/>
    <w:rsid w:val="00624427"/>
    <w:rsid w:val="006262E6"/>
    <w:rsid w:val="00627265"/>
    <w:rsid w:val="00630D13"/>
    <w:rsid w:val="00631FDF"/>
    <w:rsid w:val="006320F8"/>
    <w:rsid w:val="00632B16"/>
    <w:rsid w:val="00633C76"/>
    <w:rsid w:val="0063471D"/>
    <w:rsid w:val="0063766C"/>
    <w:rsid w:val="00641C13"/>
    <w:rsid w:val="00642469"/>
    <w:rsid w:val="00645F9E"/>
    <w:rsid w:val="006471CF"/>
    <w:rsid w:val="006475D0"/>
    <w:rsid w:val="00652A25"/>
    <w:rsid w:val="00653D2D"/>
    <w:rsid w:val="006547F4"/>
    <w:rsid w:val="00654BC1"/>
    <w:rsid w:val="00660E0E"/>
    <w:rsid w:val="00662AA2"/>
    <w:rsid w:val="00663122"/>
    <w:rsid w:val="00663C79"/>
    <w:rsid w:val="00666172"/>
    <w:rsid w:val="006713BE"/>
    <w:rsid w:val="00674979"/>
    <w:rsid w:val="00676C8A"/>
    <w:rsid w:val="00676EA9"/>
    <w:rsid w:val="0068171F"/>
    <w:rsid w:val="006818E7"/>
    <w:rsid w:val="006826AB"/>
    <w:rsid w:val="00684FFA"/>
    <w:rsid w:val="006869CF"/>
    <w:rsid w:val="00687134"/>
    <w:rsid w:val="0069098C"/>
    <w:rsid w:val="006929BC"/>
    <w:rsid w:val="00692CF3"/>
    <w:rsid w:val="00694ECE"/>
    <w:rsid w:val="00694FB9"/>
    <w:rsid w:val="006A19E2"/>
    <w:rsid w:val="006A2D50"/>
    <w:rsid w:val="006A3CA4"/>
    <w:rsid w:val="006A4A3C"/>
    <w:rsid w:val="006A6821"/>
    <w:rsid w:val="006A7273"/>
    <w:rsid w:val="006A7CF5"/>
    <w:rsid w:val="006B06E2"/>
    <w:rsid w:val="006B49AE"/>
    <w:rsid w:val="006B79D3"/>
    <w:rsid w:val="006C0000"/>
    <w:rsid w:val="006C039C"/>
    <w:rsid w:val="006C1004"/>
    <w:rsid w:val="006C389B"/>
    <w:rsid w:val="006C4100"/>
    <w:rsid w:val="006C4587"/>
    <w:rsid w:val="006C4BB4"/>
    <w:rsid w:val="006C54E9"/>
    <w:rsid w:val="006C7CBE"/>
    <w:rsid w:val="006D046D"/>
    <w:rsid w:val="006D24F4"/>
    <w:rsid w:val="006D42C1"/>
    <w:rsid w:val="006D7E2C"/>
    <w:rsid w:val="006E105B"/>
    <w:rsid w:val="006E18F2"/>
    <w:rsid w:val="006E1C96"/>
    <w:rsid w:val="006E576F"/>
    <w:rsid w:val="006E5860"/>
    <w:rsid w:val="006E5E45"/>
    <w:rsid w:val="006F0D8E"/>
    <w:rsid w:val="006F123F"/>
    <w:rsid w:val="006F1BFA"/>
    <w:rsid w:val="006F2EAA"/>
    <w:rsid w:val="006F3635"/>
    <w:rsid w:val="006F76D0"/>
    <w:rsid w:val="00700012"/>
    <w:rsid w:val="00701F3B"/>
    <w:rsid w:val="00706135"/>
    <w:rsid w:val="0071039A"/>
    <w:rsid w:val="007103D3"/>
    <w:rsid w:val="00710D80"/>
    <w:rsid w:val="00711F4B"/>
    <w:rsid w:val="00714AF1"/>
    <w:rsid w:val="0071515A"/>
    <w:rsid w:val="007151E8"/>
    <w:rsid w:val="0071762A"/>
    <w:rsid w:val="00720CC0"/>
    <w:rsid w:val="0072269A"/>
    <w:rsid w:val="007245C8"/>
    <w:rsid w:val="00724695"/>
    <w:rsid w:val="00725713"/>
    <w:rsid w:val="00725AF8"/>
    <w:rsid w:val="00727820"/>
    <w:rsid w:val="00727F88"/>
    <w:rsid w:val="00730951"/>
    <w:rsid w:val="0073153F"/>
    <w:rsid w:val="00731C8F"/>
    <w:rsid w:val="007338CC"/>
    <w:rsid w:val="00736C03"/>
    <w:rsid w:val="0074107D"/>
    <w:rsid w:val="007464BB"/>
    <w:rsid w:val="00754BAD"/>
    <w:rsid w:val="00757229"/>
    <w:rsid w:val="00757518"/>
    <w:rsid w:val="00757801"/>
    <w:rsid w:val="00760AB8"/>
    <w:rsid w:val="00762FCB"/>
    <w:rsid w:val="0076428F"/>
    <w:rsid w:val="007649BF"/>
    <w:rsid w:val="00766229"/>
    <w:rsid w:val="007667F3"/>
    <w:rsid w:val="00773D6A"/>
    <w:rsid w:val="00773E05"/>
    <w:rsid w:val="00775AD7"/>
    <w:rsid w:val="00775EE8"/>
    <w:rsid w:val="007767E4"/>
    <w:rsid w:val="0077751E"/>
    <w:rsid w:val="007802F3"/>
    <w:rsid w:val="00780D17"/>
    <w:rsid w:val="00781D0B"/>
    <w:rsid w:val="00781ED9"/>
    <w:rsid w:val="00783F9B"/>
    <w:rsid w:val="00784D7C"/>
    <w:rsid w:val="007868A7"/>
    <w:rsid w:val="007905E1"/>
    <w:rsid w:val="00790C73"/>
    <w:rsid w:val="00791CBB"/>
    <w:rsid w:val="00792A5A"/>
    <w:rsid w:val="007931E5"/>
    <w:rsid w:val="00794386"/>
    <w:rsid w:val="0079586A"/>
    <w:rsid w:val="007967D0"/>
    <w:rsid w:val="00796DF5"/>
    <w:rsid w:val="007A08E1"/>
    <w:rsid w:val="007A0E92"/>
    <w:rsid w:val="007A221F"/>
    <w:rsid w:val="007A2DC5"/>
    <w:rsid w:val="007A669B"/>
    <w:rsid w:val="007A6FDD"/>
    <w:rsid w:val="007A7279"/>
    <w:rsid w:val="007A7DD2"/>
    <w:rsid w:val="007A7E3E"/>
    <w:rsid w:val="007B07A3"/>
    <w:rsid w:val="007B14FA"/>
    <w:rsid w:val="007B4A8E"/>
    <w:rsid w:val="007B7AA6"/>
    <w:rsid w:val="007C0896"/>
    <w:rsid w:val="007C2BCA"/>
    <w:rsid w:val="007C3A6D"/>
    <w:rsid w:val="007C4A4C"/>
    <w:rsid w:val="007C69DC"/>
    <w:rsid w:val="007D11F2"/>
    <w:rsid w:val="007D3569"/>
    <w:rsid w:val="007D53C6"/>
    <w:rsid w:val="007D5A8A"/>
    <w:rsid w:val="007D7BA1"/>
    <w:rsid w:val="007E258D"/>
    <w:rsid w:val="007E5F11"/>
    <w:rsid w:val="007F0376"/>
    <w:rsid w:val="007F1395"/>
    <w:rsid w:val="007F65C4"/>
    <w:rsid w:val="007F68A5"/>
    <w:rsid w:val="007F7539"/>
    <w:rsid w:val="008003C8"/>
    <w:rsid w:val="008026B2"/>
    <w:rsid w:val="008035B1"/>
    <w:rsid w:val="008038D3"/>
    <w:rsid w:val="0080512B"/>
    <w:rsid w:val="008134A0"/>
    <w:rsid w:val="00814293"/>
    <w:rsid w:val="00815F62"/>
    <w:rsid w:val="00817CB6"/>
    <w:rsid w:val="00822055"/>
    <w:rsid w:val="00822589"/>
    <w:rsid w:val="00823025"/>
    <w:rsid w:val="00823E71"/>
    <w:rsid w:val="00825CE4"/>
    <w:rsid w:val="00826F3C"/>
    <w:rsid w:val="00827532"/>
    <w:rsid w:val="00832B57"/>
    <w:rsid w:val="00833B41"/>
    <w:rsid w:val="00833BBF"/>
    <w:rsid w:val="008345FF"/>
    <w:rsid w:val="00834A6E"/>
    <w:rsid w:val="00835B96"/>
    <w:rsid w:val="00835C8D"/>
    <w:rsid w:val="0083634E"/>
    <w:rsid w:val="008415FA"/>
    <w:rsid w:val="008422DA"/>
    <w:rsid w:val="00843389"/>
    <w:rsid w:val="0084433A"/>
    <w:rsid w:val="00844A93"/>
    <w:rsid w:val="0084529E"/>
    <w:rsid w:val="00851FDB"/>
    <w:rsid w:val="0085267A"/>
    <w:rsid w:val="00852BDF"/>
    <w:rsid w:val="00852E05"/>
    <w:rsid w:val="008548FD"/>
    <w:rsid w:val="00855C05"/>
    <w:rsid w:val="0086215D"/>
    <w:rsid w:val="008641B1"/>
    <w:rsid w:val="008653F3"/>
    <w:rsid w:val="0086726A"/>
    <w:rsid w:val="00871BFA"/>
    <w:rsid w:val="00873E15"/>
    <w:rsid w:val="00875F3B"/>
    <w:rsid w:val="008801FE"/>
    <w:rsid w:val="00884950"/>
    <w:rsid w:val="00886C22"/>
    <w:rsid w:val="008910BE"/>
    <w:rsid w:val="0089205F"/>
    <w:rsid w:val="00893E01"/>
    <w:rsid w:val="008948AD"/>
    <w:rsid w:val="00896D46"/>
    <w:rsid w:val="008A23CF"/>
    <w:rsid w:val="008A4AA2"/>
    <w:rsid w:val="008A6AA8"/>
    <w:rsid w:val="008A7383"/>
    <w:rsid w:val="008B10BE"/>
    <w:rsid w:val="008B1D89"/>
    <w:rsid w:val="008B2281"/>
    <w:rsid w:val="008B3D0C"/>
    <w:rsid w:val="008B3FAD"/>
    <w:rsid w:val="008B6E21"/>
    <w:rsid w:val="008B7FD2"/>
    <w:rsid w:val="008C0F0D"/>
    <w:rsid w:val="008C0FFA"/>
    <w:rsid w:val="008C2FEC"/>
    <w:rsid w:val="008C586E"/>
    <w:rsid w:val="008C5906"/>
    <w:rsid w:val="008D0B2D"/>
    <w:rsid w:val="008D0E20"/>
    <w:rsid w:val="008D1689"/>
    <w:rsid w:val="008D2109"/>
    <w:rsid w:val="008D2C9B"/>
    <w:rsid w:val="008D4CA5"/>
    <w:rsid w:val="008D5361"/>
    <w:rsid w:val="008E0481"/>
    <w:rsid w:val="008E04B4"/>
    <w:rsid w:val="008E15E7"/>
    <w:rsid w:val="008E18B5"/>
    <w:rsid w:val="008E1E77"/>
    <w:rsid w:val="008E2E76"/>
    <w:rsid w:val="008E3F5C"/>
    <w:rsid w:val="008E5A99"/>
    <w:rsid w:val="008E601F"/>
    <w:rsid w:val="008E661C"/>
    <w:rsid w:val="008E7FD7"/>
    <w:rsid w:val="008F1211"/>
    <w:rsid w:val="008F2027"/>
    <w:rsid w:val="008F47F5"/>
    <w:rsid w:val="008F497C"/>
    <w:rsid w:val="008F4D9C"/>
    <w:rsid w:val="008F5C00"/>
    <w:rsid w:val="008F721A"/>
    <w:rsid w:val="00903636"/>
    <w:rsid w:val="009069A8"/>
    <w:rsid w:val="00906A65"/>
    <w:rsid w:val="00907440"/>
    <w:rsid w:val="00911BEE"/>
    <w:rsid w:val="00912120"/>
    <w:rsid w:val="0091300D"/>
    <w:rsid w:val="0091452E"/>
    <w:rsid w:val="00916402"/>
    <w:rsid w:val="0092029A"/>
    <w:rsid w:val="009216A1"/>
    <w:rsid w:val="00921C54"/>
    <w:rsid w:val="00922CF3"/>
    <w:rsid w:val="009256C9"/>
    <w:rsid w:val="00925BB0"/>
    <w:rsid w:val="00926FD4"/>
    <w:rsid w:val="00927AC1"/>
    <w:rsid w:val="00930378"/>
    <w:rsid w:val="0093095E"/>
    <w:rsid w:val="00930DA4"/>
    <w:rsid w:val="00931F2D"/>
    <w:rsid w:val="00931FEE"/>
    <w:rsid w:val="00932225"/>
    <w:rsid w:val="009334D9"/>
    <w:rsid w:val="0093577C"/>
    <w:rsid w:val="00935829"/>
    <w:rsid w:val="00943D9C"/>
    <w:rsid w:val="009447B9"/>
    <w:rsid w:val="0094582B"/>
    <w:rsid w:val="00946A2C"/>
    <w:rsid w:val="00947AB6"/>
    <w:rsid w:val="00950D0F"/>
    <w:rsid w:val="0095167F"/>
    <w:rsid w:val="00951A0E"/>
    <w:rsid w:val="009544EE"/>
    <w:rsid w:val="00954F46"/>
    <w:rsid w:val="009604F0"/>
    <w:rsid w:val="0096251C"/>
    <w:rsid w:val="00964117"/>
    <w:rsid w:val="0096529D"/>
    <w:rsid w:val="00970AFF"/>
    <w:rsid w:val="00972A20"/>
    <w:rsid w:val="0097452B"/>
    <w:rsid w:val="0097463D"/>
    <w:rsid w:val="009773D2"/>
    <w:rsid w:val="009801AF"/>
    <w:rsid w:val="00980B76"/>
    <w:rsid w:val="009813C2"/>
    <w:rsid w:val="009825BB"/>
    <w:rsid w:val="009878E1"/>
    <w:rsid w:val="00987E5E"/>
    <w:rsid w:val="009901E6"/>
    <w:rsid w:val="00993065"/>
    <w:rsid w:val="00995E91"/>
    <w:rsid w:val="00996AE0"/>
    <w:rsid w:val="009979B1"/>
    <w:rsid w:val="009A0A16"/>
    <w:rsid w:val="009A105C"/>
    <w:rsid w:val="009A1D2F"/>
    <w:rsid w:val="009A1D58"/>
    <w:rsid w:val="009A3950"/>
    <w:rsid w:val="009A3E56"/>
    <w:rsid w:val="009A6091"/>
    <w:rsid w:val="009A72BF"/>
    <w:rsid w:val="009B1C59"/>
    <w:rsid w:val="009B32DD"/>
    <w:rsid w:val="009B3B98"/>
    <w:rsid w:val="009B4899"/>
    <w:rsid w:val="009C29D1"/>
    <w:rsid w:val="009C522B"/>
    <w:rsid w:val="009C56A3"/>
    <w:rsid w:val="009C5E42"/>
    <w:rsid w:val="009C79FA"/>
    <w:rsid w:val="009D0E8D"/>
    <w:rsid w:val="009D0FCE"/>
    <w:rsid w:val="009D1074"/>
    <w:rsid w:val="009D50CE"/>
    <w:rsid w:val="009D6433"/>
    <w:rsid w:val="009D6F24"/>
    <w:rsid w:val="009D7AF2"/>
    <w:rsid w:val="009D7EE7"/>
    <w:rsid w:val="009E00D4"/>
    <w:rsid w:val="009E0466"/>
    <w:rsid w:val="009E18D8"/>
    <w:rsid w:val="009E498A"/>
    <w:rsid w:val="009E540F"/>
    <w:rsid w:val="009F2A25"/>
    <w:rsid w:val="009F5CF1"/>
    <w:rsid w:val="009F6A74"/>
    <w:rsid w:val="009F6BD9"/>
    <w:rsid w:val="00A013F9"/>
    <w:rsid w:val="00A01878"/>
    <w:rsid w:val="00A03159"/>
    <w:rsid w:val="00A055D0"/>
    <w:rsid w:val="00A10023"/>
    <w:rsid w:val="00A11034"/>
    <w:rsid w:val="00A111CB"/>
    <w:rsid w:val="00A1171D"/>
    <w:rsid w:val="00A12240"/>
    <w:rsid w:val="00A126D8"/>
    <w:rsid w:val="00A13BF1"/>
    <w:rsid w:val="00A149BE"/>
    <w:rsid w:val="00A15AF4"/>
    <w:rsid w:val="00A16362"/>
    <w:rsid w:val="00A179FA"/>
    <w:rsid w:val="00A17DB4"/>
    <w:rsid w:val="00A20515"/>
    <w:rsid w:val="00A23973"/>
    <w:rsid w:val="00A24CA5"/>
    <w:rsid w:val="00A24CDE"/>
    <w:rsid w:val="00A25212"/>
    <w:rsid w:val="00A276FB"/>
    <w:rsid w:val="00A30E87"/>
    <w:rsid w:val="00A314C4"/>
    <w:rsid w:val="00A32461"/>
    <w:rsid w:val="00A32520"/>
    <w:rsid w:val="00A3533C"/>
    <w:rsid w:val="00A428BE"/>
    <w:rsid w:val="00A43A43"/>
    <w:rsid w:val="00A43F6F"/>
    <w:rsid w:val="00A456DC"/>
    <w:rsid w:val="00A460C1"/>
    <w:rsid w:val="00A466A9"/>
    <w:rsid w:val="00A47A74"/>
    <w:rsid w:val="00A50887"/>
    <w:rsid w:val="00A528B3"/>
    <w:rsid w:val="00A53D14"/>
    <w:rsid w:val="00A53D2A"/>
    <w:rsid w:val="00A54F69"/>
    <w:rsid w:val="00A554D9"/>
    <w:rsid w:val="00A60C1A"/>
    <w:rsid w:val="00A60C89"/>
    <w:rsid w:val="00A611B1"/>
    <w:rsid w:val="00A61C28"/>
    <w:rsid w:val="00A64E82"/>
    <w:rsid w:val="00A65816"/>
    <w:rsid w:val="00A742BB"/>
    <w:rsid w:val="00A74BD0"/>
    <w:rsid w:val="00A75F1E"/>
    <w:rsid w:val="00A774C2"/>
    <w:rsid w:val="00A9436B"/>
    <w:rsid w:val="00A9559A"/>
    <w:rsid w:val="00A96559"/>
    <w:rsid w:val="00AA0D11"/>
    <w:rsid w:val="00AA2AD2"/>
    <w:rsid w:val="00AA3E8D"/>
    <w:rsid w:val="00AA4A82"/>
    <w:rsid w:val="00AA5B1F"/>
    <w:rsid w:val="00AA7A42"/>
    <w:rsid w:val="00AB1686"/>
    <w:rsid w:val="00AB4ABC"/>
    <w:rsid w:val="00AB50F4"/>
    <w:rsid w:val="00AB6C03"/>
    <w:rsid w:val="00AB6F7C"/>
    <w:rsid w:val="00AB7551"/>
    <w:rsid w:val="00AC1995"/>
    <w:rsid w:val="00AC20AA"/>
    <w:rsid w:val="00AC3A73"/>
    <w:rsid w:val="00AC5897"/>
    <w:rsid w:val="00AD03AC"/>
    <w:rsid w:val="00AD0AF9"/>
    <w:rsid w:val="00AD1B8C"/>
    <w:rsid w:val="00AD4A5E"/>
    <w:rsid w:val="00AD4D6F"/>
    <w:rsid w:val="00AE2670"/>
    <w:rsid w:val="00AE281C"/>
    <w:rsid w:val="00AE68FA"/>
    <w:rsid w:val="00AE7929"/>
    <w:rsid w:val="00AE795F"/>
    <w:rsid w:val="00AF1413"/>
    <w:rsid w:val="00AF339B"/>
    <w:rsid w:val="00AF4800"/>
    <w:rsid w:val="00AF5283"/>
    <w:rsid w:val="00AF5392"/>
    <w:rsid w:val="00AF6A2F"/>
    <w:rsid w:val="00B011EA"/>
    <w:rsid w:val="00B01EF6"/>
    <w:rsid w:val="00B04669"/>
    <w:rsid w:val="00B0479A"/>
    <w:rsid w:val="00B10796"/>
    <w:rsid w:val="00B16519"/>
    <w:rsid w:val="00B20D38"/>
    <w:rsid w:val="00B221AF"/>
    <w:rsid w:val="00B2256B"/>
    <w:rsid w:val="00B23006"/>
    <w:rsid w:val="00B25F11"/>
    <w:rsid w:val="00B34133"/>
    <w:rsid w:val="00B35424"/>
    <w:rsid w:val="00B356F8"/>
    <w:rsid w:val="00B369AA"/>
    <w:rsid w:val="00B40893"/>
    <w:rsid w:val="00B42C21"/>
    <w:rsid w:val="00B42D44"/>
    <w:rsid w:val="00B45AB6"/>
    <w:rsid w:val="00B46075"/>
    <w:rsid w:val="00B463B8"/>
    <w:rsid w:val="00B467DD"/>
    <w:rsid w:val="00B52617"/>
    <w:rsid w:val="00B53E0D"/>
    <w:rsid w:val="00B555F6"/>
    <w:rsid w:val="00B61E3A"/>
    <w:rsid w:val="00B63108"/>
    <w:rsid w:val="00B6366D"/>
    <w:rsid w:val="00B642CB"/>
    <w:rsid w:val="00B65397"/>
    <w:rsid w:val="00B66870"/>
    <w:rsid w:val="00B66F3E"/>
    <w:rsid w:val="00B700B2"/>
    <w:rsid w:val="00B70604"/>
    <w:rsid w:val="00B71099"/>
    <w:rsid w:val="00B7190B"/>
    <w:rsid w:val="00B73D4C"/>
    <w:rsid w:val="00B75E62"/>
    <w:rsid w:val="00B77C1D"/>
    <w:rsid w:val="00B80735"/>
    <w:rsid w:val="00B8207E"/>
    <w:rsid w:val="00B84D40"/>
    <w:rsid w:val="00B85185"/>
    <w:rsid w:val="00B854C8"/>
    <w:rsid w:val="00B85839"/>
    <w:rsid w:val="00B85E4E"/>
    <w:rsid w:val="00B87B0A"/>
    <w:rsid w:val="00B87D72"/>
    <w:rsid w:val="00B9360D"/>
    <w:rsid w:val="00B948BA"/>
    <w:rsid w:val="00B9537E"/>
    <w:rsid w:val="00BA0E93"/>
    <w:rsid w:val="00BA1676"/>
    <w:rsid w:val="00BA2320"/>
    <w:rsid w:val="00BA450A"/>
    <w:rsid w:val="00BB07CE"/>
    <w:rsid w:val="00BB15CA"/>
    <w:rsid w:val="00BB4B78"/>
    <w:rsid w:val="00BC19DD"/>
    <w:rsid w:val="00BC748A"/>
    <w:rsid w:val="00BD0E9E"/>
    <w:rsid w:val="00BD41C3"/>
    <w:rsid w:val="00BE0710"/>
    <w:rsid w:val="00BE269F"/>
    <w:rsid w:val="00BE47AA"/>
    <w:rsid w:val="00BE5625"/>
    <w:rsid w:val="00BE660A"/>
    <w:rsid w:val="00BE678C"/>
    <w:rsid w:val="00BE7CEF"/>
    <w:rsid w:val="00BF01AC"/>
    <w:rsid w:val="00BF130E"/>
    <w:rsid w:val="00BF2970"/>
    <w:rsid w:val="00BF2C95"/>
    <w:rsid w:val="00BF57F9"/>
    <w:rsid w:val="00BF5F44"/>
    <w:rsid w:val="00BF630F"/>
    <w:rsid w:val="00BF6DF4"/>
    <w:rsid w:val="00BF7F29"/>
    <w:rsid w:val="00C04806"/>
    <w:rsid w:val="00C05DCD"/>
    <w:rsid w:val="00C0782C"/>
    <w:rsid w:val="00C102B5"/>
    <w:rsid w:val="00C108E8"/>
    <w:rsid w:val="00C111CC"/>
    <w:rsid w:val="00C11B68"/>
    <w:rsid w:val="00C12CB8"/>
    <w:rsid w:val="00C21F8E"/>
    <w:rsid w:val="00C24EC8"/>
    <w:rsid w:val="00C30EF1"/>
    <w:rsid w:val="00C32923"/>
    <w:rsid w:val="00C3513C"/>
    <w:rsid w:val="00C40AB2"/>
    <w:rsid w:val="00C40D74"/>
    <w:rsid w:val="00C46DA1"/>
    <w:rsid w:val="00C47462"/>
    <w:rsid w:val="00C5122F"/>
    <w:rsid w:val="00C5186A"/>
    <w:rsid w:val="00C55313"/>
    <w:rsid w:val="00C605F2"/>
    <w:rsid w:val="00C606D9"/>
    <w:rsid w:val="00C631A8"/>
    <w:rsid w:val="00C6627F"/>
    <w:rsid w:val="00C6763B"/>
    <w:rsid w:val="00C6799A"/>
    <w:rsid w:val="00C67ABE"/>
    <w:rsid w:val="00C700AD"/>
    <w:rsid w:val="00C70ABB"/>
    <w:rsid w:val="00C75BB2"/>
    <w:rsid w:val="00C7650D"/>
    <w:rsid w:val="00C8165B"/>
    <w:rsid w:val="00C81959"/>
    <w:rsid w:val="00C81D66"/>
    <w:rsid w:val="00C827A3"/>
    <w:rsid w:val="00C82BED"/>
    <w:rsid w:val="00C83411"/>
    <w:rsid w:val="00C84028"/>
    <w:rsid w:val="00C85CD8"/>
    <w:rsid w:val="00C86B80"/>
    <w:rsid w:val="00C87728"/>
    <w:rsid w:val="00C9095B"/>
    <w:rsid w:val="00C92977"/>
    <w:rsid w:val="00C95555"/>
    <w:rsid w:val="00C961DD"/>
    <w:rsid w:val="00CA20C8"/>
    <w:rsid w:val="00CA29DA"/>
    <w:rsid w:val="00CA7D7C"/>
    <w:rsid w:val="00CB2C6A"/>
    <w:rsid w:val="00CB303A"/>
    <w:rsid w:val="00CB4A2A"/>
    <w:rsid w:val="00CB6ACA"/>
    <w:rsid w:val="00CC3915"/>
    <w:rsid w:val="00CC4737"/>
    <w:rsid w:val="00CC6539"/>
    <w:rsid w:val="00CC6A79"/>
    <w:rsid w:val="00CD0D7A"/>
    <w:rsid w:val="00CD1219"/>
    <w:rsid w:val="00CD5318"/>
    <w:rsid w:val="00CD6F51"/>
    <w:rsid w:val="00CD7CDB"/>
    <w:rsid w:val="00CE5444"/>
    <w:rsid w:val="00CE553F"/>
    <w:rsid w:val="00CE5566"/>
    <w:rsid w:val="00CE55C7"/>
    <w:rsid w:val="00CE59C9"/>
    <w:rsid w:val="00CE70E0"/>
    <w:rsid w:val="00CE7E72"/>
    <w:rsid w:val="00CF1E6B"/>
    <w:rsid w:val="00CF2FFC"/>
    <w:rsid w:val="00CF6A56"/>
    <w:rsid w:val="00CF752D"/>
    <w:rsid w:val="00D0019C"/>
    <w:rsid w:val="00D00364"/>
    <w:rsid w:val="00D04F4B"/>
    <w:rsid w:val="00D0611E"/>
    <w:rsid w:val="00D064B0"/>
    <w:rsid w:val="00D12988"/>
    <w:rsid w:val="00D13198"/>
    <w:rsid w:val="00D13476"/>
    <w:rsid w:val="00D15DAA"/>
    <w:rsid w:val="00D172B6"/>
    <w:rsid w:val="00D17CA7"/>
    <w:rsid w:val="00D22EBC"/>
    <w:rsid w:val="00D22F1C"/>
    <w:rsid w:val="00D23708"/>
    <w:rsid w:val="00D24939"/>
    <w:rsid w:val="00D2647D"/>
    <w:rsid w:val="00D27279"/>
    <w:rsid w:val="00D30DF4"/>
    <w:rsid w:val="00D32BD0"/>
    <w:rsid w:val="00D34402"/>
    <w:rsid w:val="00D34C95"/>
    <w:rsid w:val="00D376BE"/>
    <w:rsid w:val="00D37D5D"/>
    <w:rsid w:val="00D4045C"/>
    <w:rsid w:val="00D426D5"/>
    <w:rsid w:val="00D43675"/>
    <w:rsid w:val="00D4537E"/>
    <w:rsid w:val="00D477E9"/>
    <w:rsid w:val="00D47BDD"/>
    <w:rsid w:val="00D507DC"/>
    <w:rsid w:val="00D51ED6"/>
    <w:rsid w:val="00D52488"/>
    <w:rsid w:val="00D548B2"/>
    <w:rsid w:val="00D55634"/>
    <w:rsid w:val="00D57AD0"/>
    <w:rsid w:val="00D60287"/>
    <w:rsid w:val="00D63E06"/>
    <w:rsid w:val="00D64093"/>
    <w:rsid w:val="00D679CA"/>
    <w:rsid w:val="00D72DC5"/>
    <w:rsid w:val="00D760C4"/>
    <w:rsid w:val="00D773BA"/>
    <w:rsid w:val="00D80D3A"/>
    <w:rsid w:val="00D81B93"/>
    <w:rsid w:val="00D8274A"/>
    <w:rsid w:val="00D82CF3"/>
    <w:rsid w:val="00D86133"/>
    <w:rsid w:val="00D867B8"/>
    <w:rsid w:val="00D91AD9"/>
    <w:rsid w:val="00D91D66"/>
    <w:rsid w:val="00D934CD"/>
    <w:rsid w:val="00DA0AC9"/>
    <w:rsid w:val="00DA20C1"/>
    <w:rsid w:val="00DA355F"/>
    <w:rsid w:val="00DA66EE"/>
    <w:rsid w:val="00DA7263"/>
    <w:rsid w:val="00DB0CB8"/>
    <w:rsid w:val="00DB0DE5"/>
    <w:rsid w:val="00DB3D80"/>
    <w:rsid w:val="00DB5088"/>
    <w:rsid w:val="00DB5F1D"/>
    <w:rsid w:val="00DB7A22"/>
    <w:rsid w:val="00DC0AA0"/>
    <w:rsid w:val="00DC18B9"/>
    <w:rsid w:val="00DC4852"/>
    <w:rsid w:val="00DC52EC"/>
    <w:rsid w:val="00DC642D"/>
    <w:rsid w:val="00DD01EC"/>
    <w:rsid w:val="00DD23A6"/>
    <w:rsid w:val="00DD2D00"/>
    <w:rsid w:val="00DE0475"/>
    <w:rsid w:val="00DE1B46"/>
    <w:rsid w:val="00DE338E"/>
    <w:rsid w:val="00DE3E7B"/>
    <w:rsid w:val="00DE51D1"/>
    <w:rsid w:val="00DF058C"/>
    <w:rsid w:val="00DF2942"/>
    <w:rsid w:val="00DF3D77"/>
    <w:rsid w:val="00DF3E81"/>
    <w:rsid w:val="00DF431B"/>
    <w:rsid w:val="00DF63B1"/>
    <w:rsid w:val="00DF7546"/>
    <w:rsid w:val="00E05171"/>
    <w:rsid w:val="00E058DB"/>
    <w:rsid w:val="00E06552"/>
    <w:rsid w:val="00E1121F"/>
    <w:rsid w:val="00E143C4"/>
    <w:rsid w:val="00E15434"/>
    <w:rsid w:val="00E16970"/>
    <w:rsid w:val="00E22DCF"/>
    <w:rsid w:val="00E23FD5"/>
    <w:rsid w:val="00E252FB"/>
    <w:rsid w:val="00E26371"/>
    <w:rsid w:val="00E26786"/>
    <w:rsid w:val="00E27674"/>
    <w:rsid w:val="00E31B29"/>
    <w:rsid w:val="00E3493B"/>
    <w:rsid w:val="00E35CD9"/>
    <w:rsid w:val="00E36F86"/>
    <w:rsid w:val="00E37156"/>
    <w:rsid w:val="00E372F4"/>
    <w:rsid w:val="00E377BD"/>
    <w:rsid w:val="00E41A22"/>
    <w:rsid w:val="00E42DF4"/>
    <w:rsid w:val="00E42F8D"/>
    <w:rsid w:val="00E45866"/>
    <w:rsid w:val="00E4685F"/>
    <w:rsid w:val="00E46E36"/>
    <w:rsid w:val="00E531F8"/>
    <w:rsid w:val="00E54070"/>
    <w:rsid w:val="00E54FE9"/>
    <w:rsid w:val="00E55008"/>
    <w:rsid w:val="00E555A4"/>
    <w:rsid w:val="00E55871"/>
    <w:rsid w:val="00E61505"/>
    <w:rsid w:val="00E61B0F"/>
    <w:rsid w:val="00E61F03"/>
    <w:rsid w:val="00E620EE"/>
    <w:rsid w:val="00E637A2"/>
    <w:rsid w:val="00E64F03"/>
    <w:rsid w:val="00E65C8E"/>
    <w:rsid w:val="00E71164"/>
    <w:rsid w:val="00E71858"/>
    <w:rsid w:val="00E71C6A"/>
    <w:rsid w:val="00E72B6B"/>
    <w:rsid w:val="00E741FB"/>
    <w:rsid w:val="00E777CF"/>
    <w:rsid w:val="00E80494"/>
    <w:rsid w:val="00E82C7E"/>
    <w:rsid w:val="00E832AD"/>
    <w:rsid w:val="00E84029"/>
    <w:rsid w:val="00E8449A"/>
    <w:rsid w:val="00E85D8A"/>
    <w:rsid w:val="00E87F6B"/>
    <w:rsid w:val="00E913B0"/>
    <w:rsid w:val="00E9214E"/>
    <w:rsid w:val="00E9670E"/>
    <w:rsid w:val="00E96D52"/>
    <w:rsid w:val="00E975CE"/>
    <w:rsid w:val="00E978C1"/>
    <w:rsid w:val="00EA10F8"/>
    <w:rsid w:val="00EA12F4"/>
    <w:rsid w:val="00EA2E71"/>
    <w:rsid w:val="00EA3582"/>
    <w:rsid w:val="00EA500C"/>
    <w:rsid w:val="00EA76ED"/>
    <w:rsid w:val="00EA7C3C"/>
    <w:rsid w:val="00EB626C"/>
    <w:rsid w:val="00EB6A7C"/>
    <w:rsid w:val="00EC2874"/>
    <w:rsid w:val="00EC31C8"/>
    <w:rsid w:val="00EC4E13"/>
    <w:rsid w:val="00EC50AD"/>
    <w:rsid w:val="00EC60C4"/>
    <w:rsid w:val="00EC77DE"/>
    <w:rsid w:val="00ED02BF"/>
    <w:rsid w:val="00ED0C4A"/>
    <w:rsid w:val="00ED30F0"/>
    <w:rsid w:val="00ED3697"/>
    <w:rsid w:val="00ED5B4B"/>
    <w:rsid w:val="00ED5D38"/>
    <w:rsid w:val="00ED76C9"/>
    <w:rsid w:val="00EE055B"/>
    <w:rsid w:val="00EE0C79"/>
    <w:rsid w:val="00EE0E42"/>
    <w:rsid w:val="00EE2C3A"/>
    <w:rsid w:val="00EE3736"/>
    <w:rsid w:val="00EE68DF"/>
    <w:rsid w:val="00EE794D"/>
    <w:rsid w:val="00EE7B76"/>
    <w:rsid w:val="00EF0801"/>
    <w:rsid w:val="00EF3B60"/>
    <w:rsid w:val="00EF42AD"/>
    <w:rsid w:val="00F01152"/>
    <w:rsid w:val="00F022D3"/>
    <w:rsid w:val="00F02B9F"/>
    <w:rsid w:val="00F03266"/>
    <w:rsid w:val="00F03D5A"/>
    <w:rsid w:val="00F07031"/>
    <w:rsid w:val="00F07AF4"/>
    <w:rsid w:val="00F10BE8"/>
    <w:rsid w:val="00F12122"/>
    <w:rsid w:val="00F1307B"/>
    <w:rsid w:val="00F13E4E"/>
    <w:rsid w:val="00F13F2A"/>
    <w:rsid w:val="00F150D2"/>
    <w:rsid w:val="00F16F65"/>
    <w:rsid w:val="00F204A7"/>
    <w:rsid w:val="00F22279"/>
    <w:rsid w:val="00F22AEF"/>
    <w:rsid w:val="00F22D1C"/>
    <w:rsid w:val="00F2451C"/>
    <w:rsid w:val="00F255C0"/>
    <w:rsid w:val="00F318B8"/>
    <w:rsid w:val="00F32591"/>
    <w:rsid w:val="00F32C31"/>
    <w:rsid w:val="00F33C92"/>
    <w:rsid w:val="00F35CEA"/>
    <w:rsid w:val="00F36271"/>
    <w:rsid w:val="00F40062"/>
    <w:rsid w:val="00F412B3"/>
    <w:rsid w:val="00F43646"/>
    <w:rsid w:val="00F46585"/>
    <w:rsid w:val="00F50EB6"/>
    <w:rsid w:val="00F51308"/>
    <w:rsid w:val="00F5181C"/>
    <w:rsid w:val="00F537ED"/>
    <w:rsid w:val="00F54E28"/>
    <w:rsid w:val="00F60A6A"/>
    <w:rsid w:val="00F61104"/>
    <w:rsid w:val="00F61166"/>
    <w:rsid w:val="00F63473"/>
    <w:rsid w:val="00F72840"/>
    <w:rsid w:val="00F72876"/>
    <w:rsid w:val="00F75AC6"/>
    <w:rsid w:val="00F81F43"/>
    <w:rsid w:val="00F83B7D"/>
    <w:rsid w:val="00F85C1C"/>
    <w:rsid w:val="00F90129"/>
    <w:rsid w:val="00F9253E"/>
    <w:rsid w:val="00F964AA"/>
    <w:rsid w:val="00F96C17"/>
    <w:rsid w:val="00FA05EF"/>
    <w:rsid w:val="00FA1BE8"/>
    <w:rsid w:val="00FA1CB8"/>
    <w:rsid w:val="00FA2B11"/>
    <w:rsid w:val="00FA2CA9"/>
    <w:rsid w:val="00FA6256"/>
    <w:rsid w:val="00FB0E0E"/>
    <w:rsid w:val="00FB2217"/>
    <w:rsid w:val="00FB7216"/>
    <w:rsid w:val="00FC1D64"/>
    <w:rsid w:val="00FC71F3"/>
    <w:rsid w:val="00FC78BC"/>
    <w:rsid w:val="00FC7C2D"/>
    <w:rsid w:val="00FC7F10"/>
    <w:rsid w:val="00FD030A"/>
    <w:rsid w:val="00FD084C"/>
    <w:rsid w:val="00FD0AE0"/>
    <w:rsid w:val="00FD314C"/>
    <w:rsid w:val="00FD55AC"/>
    <w:rsid w:val="00FD5D0C"/>
    <w:rsid w:val="00FE0E09"/>
    <w:rsid w:val="00FE2886"/>
    <w:rsid w:val="00FE589B"/>
    <w:rsid w:val="00FE58F7"/>
    <w:rsid w:val="00FE68B9"/>
    <w:rsid w:val="00FF037E"/>
    <w:rsid w:val="00FF0395"/>
    <w:rsid w:val="00FF0C79"/>
    <w:rsid w:val="00FF3232"/>
    <w:rsid w:val="00FF5A1E"/>
    <w:rsid w:val="00FF7C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E53E24-84D0-4556-8413-8069C5CF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C8E"/>
    <w:pPr>
      <w:widowControl w:val="0"/>
      <w:autoSpaceDE w:val="0"/>
      <w:autoSpaceDN w:val="0"/>
    </w:pPr>
    <w:rPr>
      <w:rFonts w:ascii="Times New Roman CYR" w:hAnsi="Times New Roman CYR" w:cs="Times New Roman CYR"/>
      <w:sz w:val="24"/>
      <w:szCs w:val="24"/>
      <w:lang w:val="ru-RU" w:eastAsia="ru-RU"/>
    </w:rPr>
  </w:style>
  <w:style w:type="paragraph" w:styleId="1">
    <w:name w:val="heading 1"/>
    <w:basedOn w:val="a"/>
    <w:next w:val="a"/>
    <w:link w:val="10"/>
    <w:qFormat/>
    <w:rsid w:val="007E258D"/>
    <w:pPr>
      <w:keepNext/>
      <w:spacing w:before="240" w:after="60"/>
      <w:outlineLvl w:val="0"/>
    </w:pPr>
    <w:rPr>
      <w:rFonts w:ascii="Cambria" w:hAnsi="Cambria" w:cs="Times New Roman"/>
      <w:b/>
      <w:bCs/>
      <w:kern w:val="32"/>
      <w:sz w:val="32"/>
      <w:szCs w:val="32"/>
    </w:rPr>
  </w:style>
  <w:style w:type="paragraph" w:styleId="2">
    <w:name w:val="heading 2"/>
    <w:basedOn w:val="a"/>
    <w:next w:val="a"/>
    <w:link w:val="20"/>
    <w:semiHidden/>
    <w:unhideWhenUsed/>
    <w:qFormat/>
    <w:rsid w:val="00A508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qFormat/>
    <w:rsid w:val="009216A1"/>
    <w:pPr>
      <w:keepNext/>
      <w:spacing w:before="240" w:after="60"/>
      <w:outlineLvl w:val="2"/>
    </w:pPr>
    <w:rPr>
      <w:rFonts w:ascii="Arial" w:hAnsi="Arial" w:cs="Arial"/>
      <w:b/>
      <w:bCs/>
      <w:sz w:val="26"/>
      <w:szCs w:val="26"/>
    </w:rPr>
  </w:style>
  <w:style w:type="paragraph" w:styleId="5">
    <w:name w:val="heading 5"/>
    <w:basedOn w:val="a"/>
    <w:next w:val="a"/>
    <w:qFormat/>
    <w:rsid w:val="00684FF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258D"/>
    <w:rPr>
      <w:rFonts w:ascii="Cambria" w:eastAsia="Times New Roman" w:hAnsi="Cambria" w:cs="Times New Roman"/>
      <w:b/>
      <w:bCs/>
      <w:kern w:val="32"/>
      <w:sz w:val="32"/>
      <w:szCs w:val="32"/>
    </w:rPr>
  </w:style>
  <w:style w:type="character" w:styleId="a3">
    <w:name w:val="Hyperlink"/>
    <w:uiPriority w:val="99"/>
    <w:rsid w:val="00E65C8E"/>
    <w:rPr>
      <w:color w:val="0000FF"/>
      <w:u w:val="single"/>
    </w:rPr>
  </w:style>
  <w:style w:type="paragraph" w:styleId="a4">
    <w:name w:val="Title"/>
    <w:basedOn w:val="a"/>
    <w:link w:val="a5"/>
    <w:qFormat/>
    <w:rsid w:val="00E65C8E"/>
    <w:pPr>
      <w:ind w:left="113"/>
      <w:jc w:val="center"/>
    </w:pPr>
    <w:rPr>
      <w:b/>
      <w:bCs/>
      <w:sz w:val="22"/>
      <w:szCs w:val="22"/>
      <w:lang w:val="uk-UA"/>
    </w:rPr>
  </w:style>
  <w:style w:type="character" w:customStyle="1" w:styleId="a5">
    <w:name w:val="Название Знак"/>
    <w:link w:val="a4"/>
    <w:rsid w:val="00E65C8E"/>
    <w:rPr>
      <w:rFonts w:ascii="Times New Roman CYR" w:hAnsi="Times New Roman CYR" w:cs="Times New Roman CYR"/>
      <w:b/>
      <w:bCs/>
      <w:sz w:val="22"/>
      <w:szCs w:val="22"/>
      <w:lang w:val="uk-UA" w:eastAsia="ru-RU" w:bidi="ar-SA"/>
    </w:rPr>
  </w:style>
  <w:style w:type="paragraph" w:styleId="HTML">
    <w:name w:val="HTML Preformatted"/>
    <w:basedOn w:val="a"/>
    <w:link w:val="HTML0"/>
    <w:rsid w:val="00E65C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0">
    <w:name w:val="Стандартный HTML Знак"/>
    <w:link w:val="HTML"/>
    <w:rsid w:val="00E65C8E"/>
    <w:rPr>
      <w:rFonts w:ascii="Courier New" w:hAnsi="Courier New" w:cs="Courier New"/>
      <w:lang w:val="ru-RU" w:eastAsia="ru-RU" w:bidi="ar-SA"/>
    </w:rPr>
  </w:style>
  <w:style w:type="paragraph" w:styleId="a6">
    <w:name w:val="Normal (Web)"/>
    <w:aliases w:val="Обычный (Web),Обычный (веб)1,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Знак18 Знак"/>
    <w:basedOn w:val="a"/>
    <w:link w:val="a7"/>
    <w:unhideWhenUsed/>
    <w:qFormat/>
    <w:rsid w:val="00E65C8E"/>
    <w:pPr>
      <w:widowControl/>
      <w:autoSpaceDE/>
      <w:autoSpaceDN/>
      <w:spacing w:before="100" w:beforeAutospacing="1" w:after="100" w:afterAutospacing="1"/>
    </w:pPr>
    <w:rPr>
      <w:rFonts w:ascii="Times New Roman" w:hAnsi="Times New Roman" w:cs="Times New Roman"/>
    </w:rPr>
  </w:style>
  <w:style w:type="character" w:customStyle="1" w:styleId="a7">
    <w:name w:val="Обычный (веб) Знак"/>
    <w:aliases w:val="Обычный (Web) Знак,Обычный (веб)1 Знак,Обычный (Web) Знак Знак Знак Знак1,Обычный (Web) Знак Знак Знак Знак Знак Знак Знак,Обычный (Web) Знак Знак Знак Знак Знак,Знак2 Знак,Знак18 Знак Знак"/>
    <w:link w:val="a6"/>
    <w:qFormat/>
    <w:locked/>
    <w:rsid w:val="00C7650D"/>
    <w:rPr>
      <w:sz w:val="24"/>
      <w:szCs w:val="24"/>
      <w:lang w:val="ru-RU" w:eastAsia="ru-RU"/>
    </w:rPr>
  </w:style>
  <w:style w:type="character" w:styleId="a8">
    <w:name w:val="Strong"/>
    <w:uiPriority w:val="22"/>
    <w:qFormat/>
    <w:rsid w:val="00E65C8E"/>
    <w:rPr>
      <w:b/>
      <w:bCs/>
    </w:rPr>
  </w:style>
  <w:style w:type="paragraph" w:styleId="a9">
    <w:name w:val="footer"/>
    <w:aliases w:val="Знак,Знак17"/>
    <w:basedOn w:val="a"/>
    <w:link w:val="aa"/>
    <w:uiPriority w:val="99"/>
    <w:rsid w:val="00E65C8E"/>
    <w:pPr>
      <w:tabs>
        <w:tab w:val="center" w:pos="4677"/>
        <w:tab w:val="right" w:pos="9355"/>
      </w:tabs>
    </w:pPr>
  </w:style>
  <w:style w:type="character" w:customStyle="1" w:styleId="aa">
    <w:name w:val="Нижний колонтитул Знак"/>
    <w:aliases w:val="Знак Знак,Знак17 Знак"/>
    <w:link w:val="a9"/>
    <w:uiPriority w:val="99"/>
    <w:rsid w:val="00E65C8E"/>
    <w:rPr>
      <w:rFonts w:ascii="Times New Roman CYR" w:hAnsi="Times New Roman CYR" w:cs="Times New Roman CYR"/>
      <w:sz w:val="24"/>
      <w:szCs w:val="24"/>
      <w:lang w:val="ru-RU" w:eastAsia="ru-RU" w:bidi="ar-SA"/>
    </w:rPr>
  </w:style>
  <w:style w:type="paragraph" w:styleId="ab">
    <w:name w:val="No Spacing"/>
    <w:aliases w:val="ТNR AMPU"/>
    <w:link w:val="ac"/>
    <w:uiPriority w:val="1"/>
    <w:qFormat/>
    <w:rsid w:val="00F964AA"/>
    <w:rPr>
      <w:rFonts w:ascii="Calibri" w:eastAsia="Calibri" w:hAnsi="Calibri"/>
      <w:sz w:val="22"/>
      <w:szCs w:val="22"/>
      <w:lang w:eastAsia="en-US"/>
    </w:rPr>
  </w:style>
  <w:style w:type="character" w:customStyle="1" w:styleId="ac">
    <w:name w:val="Без интервала Знак"/>
    <w:aliases w:val="ТNR AMPU Знак"/>
    <w:link w:val="ab"/>
    <w:uiPriority w:val="1"/>
    <w:locked/>
    <w:rsid w:val="00C7650D"/>
    <w:rPr>
      <w:rFonts w:ascii="Calibri" w:eastAsia="Calibri" w:hAnsi="Calibri"/>
      <w:sz w:val="22"/>
      <w:szCs w:val="22"/>
      <w:lang w:eastAsia="en-US"/>
    </w:rPr>
  </w:style>
  <w:style w:type="character" w:customStyle="1" w:styleId="rvts0">
    <w:name w:val="rvts0"/>
    <w:rsid w:val="00F964AA"/>
    <w:rPr>
      <w:rFonts w:cs="Times New Roman"/>
    </w:rPr>
  </w:style>
  <w:style w:type="paragraph" w:customStyle="1" w:styleId="rvps2">
    <w:name w:val="rvps2"/>
    <w:basedOn w:val="a"/>
    <w:rsid w:val="00F964AA"/>
    <w:pPr>
      <w:widowControl/>
      <w:autoSpaceDE/>
      <w:autoSpaceDN/>
      <w:spacing w:before="100" w:beforeAutospacing="1" w:after="100" w:afterAutospacing="1"/>
    </w:pPr>
    <w:rPr>
      <w:rFonts w:ascii="Times New Roman" w:eastAsia="Calibri" w:hAnsi="Times New Roman" w:cs="Times New Roman"/>
      <w:lang w:val="uk-UA" w:eastAsia="uk-UA"/>
    </w:rPr>
  </w:style>
  <w:style w:type="character" w:customStyle="1" w:styleId="rvts23">
    <w:name w:val="rvts23"/>
    <w:basedOn w:val="a0"/>
    <w:rsid w:val="008A6AA8"/>
  </w:style>
  <w:style w:type="paragraph" w:customStyle="1" w:styleId="rvps6">
    <w:name w:val="rvps6"/>
    <w:basedOn w:val="a"/>
    <w:rsid w:val="008A6AA8"/>
    <w:pPr>
      <w:widowControl/>
      <w:autoSpaceDE/>
      <w:autoSpaceDN/>
      <w:spacing w:before="100" w:beforeAutospacing="1" w:after="100" w:afterAutospacing="1"/>
    </w:pPr>
    <w:rPr>
      <w:rFonts w:ascii="Times New Roman" w:hAnsi="Times New Roman" w:cs="Times New Roman"/>
    </w:rPr>
  </w:style>
  <w:style w:type="character" w:customStyle="1" w:styleId="apple-converted-space">
    <w:name w:val="apple-converted-space"/>
    <w:basedOn w:val="a0"/>
    <w:rsid w:val="008A6AA8"/>
  </w:style>
  <w:style w:type="character" w:customStyle="1" w:styleId="rvts44">
    <w:name w:val="rvts44"/>
    <w:basedOn w:val="a0"/>
    <w:rsid w:val="008A6AA8"/>
  </w:style>
  <w:style w:type="character" w:styleId="ad">
    <w:name w:val="FollowedHyperlink"/>
    <w:basedOn w:val="a0"/>
    <w:uiPriority w:val="99"/>
    <w:rsid w:val="00F255C0"/>
    <w:rPr>
      <w:color w:val="800080"/>
      <w:u w:val="single"/>
    </w:rPr>
  </w:style>
  <w:style w:type="paragraph" w:customStyle="1" w:styleId="FR1">
    <w:name w:val="FR1"/>
    <w:rsid w:val="007E258D"/>
    <w:pPr>
      <w:widowControl w:val="0"/>
      <w:autoSpaceDE w:val="0"/>
      <w:autoSpaceDN w:val="0"/>
      <w:snapToGrid w:val="0"/>
      <w:ind w:left="1200" w:hanging="360"/>
      <w:jc w:val="both"/>
    </w:pPr>
    <w:rPr>
      <w:rFonts w:ascii="Times New Roman CYR" w:hAnsi="Times New Roman CYR" w:cs="Times New Roman CYR"/>
      <w:sz w:val="24"/>
      <w:szCs w:val="24"/>
      <w:lang w:eastAsia="ru-RU"/>
    </w:rPr>
  </w:style>
  <w:style w:type="paragraph" w:styleId="21">
    <w:name w:val="Body Text 2"/>
    <w:basedOn w:val="a"/>
    <w:link w:val="22"/>
    <w:uiPriority w:val="99"/>
    <w:rsid w:val="007E258D"/>
    <w:pPr>
      <w:spacing w:after="120" w:line="480" w:lineRule="auto"/>
    </w:pPr>
    <w:rPr>
      <w:rFonts w:cs="Times New Roman"/>
    </w:rPr>
  </w:style>
  <w:style w:type="character" w:customStyle="1" w:styleId="22">
    <w:name w:val="Основной текст 2 Знак"/>
    <w:basedOn w:val="a0"/>
    <w:link w:val="21"/>
    <w:uiPriority w:val="99"/>
    <w:rsid w:val="007E258D"/>
    <w:rPr>
      <w:rFonts w:ascii="Times New Roman CYR" w:hAnsi="Times New Roman CYR"/>
      <w:sz w:val="24"/>
      <w:szCs w:val="24"/>
    </w:rPr>
  </w:style>
  <w:style w:type="paragraph" w:styleId="ae">
    <w:name w:val="List"/>
    <w:basedOn w:val="a"/>
    <w:uiPriority w:val="99"/>
    <w:rsid w:val="007E258D"/>
    <w:pPr>
      <w:spacing w:line="340" w:lineRule="auto"/>
      <w:ind w:left="283" w:hanging="283"/>
    </w:pPr>
    <w:rPr>
      <w:sz w:val="20"/>
      <w:szCs w:val="20"/>
      <w:lang w:val="uk-UA"/>
    </w:rPr>
  </w:style>
  <w:style w:type="paragraph" w:customStyle="1" w:styleId="31">
    <w:name w:val="Основной текст 31"/>
    <w:basedOn w:val="a"/>
    <w:rsid w:val="007E258D"/>
    <w:pPr>
      <w:widowControl/>
      <w:autoSpaceDE/>
      <w:autoSpaceDN/>
      <w:jc w:val="both"/>
    </w:pPr>
    <w:rPr>
      <w:rFonts w:ascii="Arial" w:hAnsi="Arial" w:cs="Times New Roman"/>
      <w:szCs w:val="20"/>
      <w:lang w:val="uk-UA"/>
    </w:rPr>
  </w:style>
  <w:style w:type="paragraph" w:customStyle="1" w:styleId="11">
    <w:name w:val="Абзац списка1"/>
    <w:basedOn w:val="a"/>
    <w:uiPriority w:val="34"/>
    <w:qFormat/>
    <w:rsid w:val="001C2FDA"/>
    <w:pPr>
      <w:widowControl/>
      <w:autoSpaceDE/>
      <w:autoSpaceDN/>
      <w:spacing w:after="200" w:line="276" w:lineRule="auto"/>
      <w:ind w:left="720"/>
      <w:contextualSpacing/>
    </w:pPr>
    <w:rPr>
      <w:rFonts w:ascii="Calibri" w:hAnsi="Calibri" w:cs="Times New Roman"/>
      <w:sz w:val="22"/>
      <w:szCs w:val="22"/>
    </w:rPr>
  </w:style>
  <w:style w:type="paragraph" w:styleId="30">
    <w:name w:val="Body Text 3"/>
    <w:basedOn w:val="a"/>
    <w:rsid w:val="003D2F4E"/>
    <w:pPr>
      <w:spacing w:after="120"/>
    </w:pPr>
    <w:rPr>
      <w:sz w:val="16"/>
      <w:szCs w:val="16"/>
    </w:rPr>
  </w:style>
  <w:style w:type="paragraph" w:customStyle="1" w:styleId="8">
    <w:name w:val="Знак8 Знак Знак"/>
    <w:basedOn w:val="a"/>
    <w:rsid w:val="006C1004"/>
    <w:pPr>
      <w:widowControl/>
      <w:autoSpaceDE/>
      <w:autoSpaceDN/>
    </w:pPr>
    <w:rPr>
      <w:rFonts w:ascii="Verdana" w:hAnsi="Verdana" w:cs="Times New Roman"/>
      <w:sz w:val="20"/>
      <w:szCs w:val="20"/>
      <w:lang w:val="en-US" w:eastAsia="en-US"/>
    </w:rPr>
  </w:style>
  <w:style w:type="paragraph" w:customStyle="1" w:styleId="msonormalcxspmiddle">
    <w:name w:val="msonormalcxspmiddle"/>
    <w:basedOn w:val="a"/>
    <w:rsid w:val="00304EE7"/>
    <w:pPr>
      <w:widowControl/>
      <w:autoSpaceDE/>
      <w:autoSpaceDN/>
      <w:spacing w:before="100" w:beforeAutospacing="1" w:after="100" w:afterAutospacing="1"/>
    </w:pPr>
    <w:rPr>
      <w:rFonts w:ascii="Times New Roman" w:hAnsi="Times New Roman" w:cs="Times New Roman"/>
    </w:rPr>
  </w:style>
  <w:style w:type="paragraph" w:customStyle="1" w:styleId="12">
    <w:name w:val="Без интервала1"/>
    <w:qFormat/>
    <w:rsid w:val="007E5F11"/>
    <w:rPr>
      <w:rFonts w:ascii="Calibri" w:eastAsia="Calibri" w:hAnsi="Calibri"/>
      <w:sz w:val="22"/>
      <w:szCs w:val="22"/>
    </w:rPr>
  </w:style>
  <w:style w:type="paragraph" w:styleId="af">
    <w:name w:val="Body Text"/>
    <w:basedOn w:val="a"/>
    <w:link w:val="af0"/>
    <w:rsid w:val="004C45EC"/>
    <w:pPr>
      <w:spacing w:after="120"/>
    </w:pPr>
  </w:style>
  <w:style w:type="character" w:customStyle="1" w:styleId="af0">
    <w:name w:val="Основной текст Знак"/>
    <w:basedOn w:val="a0"/>
    <w:link w:val="af"/>
    <w:rsid w:val="004C45EC"/>
    <w:rPr>
      <w:rFonts w:ascii="Times New Roman CYR" w:hAnsi="Times New Roman CYR" w:cs="Times New Roman CYR"/>
      <w:sz w:val="24"/>
      <w:szCs w:val="24"/>
    </w:rPr>
  </w:style>
  <w:style w:type="paragraph" w:customStyle="1" w:styleId="af1">
    <w:name w:val="Знак Знак Знак Знак Знак"/>
    <w:basedOn w:val="a"/>
    <w:uiPriority w:val="99"/>
    <w:rsid w:val="004C45EC"/>
    <w:pPr>
      <w:widowControl/>
      <w:autoSpaceDE/>
      <w:autoSpaceDN/>
    </w:pPr>
    <w:rPr>
      <w:rFonts w:ascii="Verdana" w:hAnsi="Verdana" w:cs="Verdana"/>
      <w:sz w:val="20"/>
      <w:szCs w:val="20"/>
      <w:lang w:val="uk-UA" w:eastAsia="uk-UA"/>
    </w:rPr>
  </w:style>
  <w:style w:type="character" w:styleId="af2">
    <w:name w:val="footnote reference"/>
    <w:uiPriority w:val="99"/>
    <w:rsid w:val="004C45EC"/>
    <w:rPr>
      <w:vertAlign w:val="superscript"/>
    </w:rPr>
  </w:style>
  <w:style w:type="character" w:customStyle="1" w:styleId="13">
    <w:name w:val="Основной шрифт абзаца1"/>
    <w:rsid w:val="008E0481"/>
    <w:rPr>
      <w:rFonts w:ascii="Verdana" w:eastAsia="Verdana" w:hAnsi="Verdana"/>
      <w:sz w:val="20"/>
    </w:rPr>
  </w:style>
  <w:style w:type="paragraph" w:styleId="23">
    <w:name w:val="Body Text Indent 2"/>
    <w:basedOn w:val="a"/>
    <w:link w:val="24"/>
    <w:rsid w:val="008E0481"/>
    <w:pPr>
      <w:spacing w:after="120" w:line="480" w:lineRule="auto"/>
      <w:ind w:left="283"/>
    </w:pPr>
  </w:style>
  <w:style w:type="character" w:customStyle="1" w:styleId="24">
    <w:name w:val="Основной текст с отступом 2 Знак"/>
    <w:basedOn w:val="a0"/>
    <w:link w:val="23"/>
    <w:rsid w:val="008E0481"/>
    <w:rPr>
      <w:rFonts w:ascii="Times New Roman CYR" w:hAnsi="Times New Roman CYR" w:cs="Times New Roman CYR"/>
      <w:sz w:val="24"/>
      <w:szCs w:val="24"/>
    </w:rPr>
  </w:style>
  <w:style w:type="character" w:customStyle="1" w:styleId="105pt0pt">
    <w:name w:val="Основной текст + 10;5 pt;Интервал 0 pt"/>
    <w:basedOn w:val="a0"/>
    <w:rsid w:val="00226E92"/>
    <w:rPr>
      <w:rFonts w:ascii="Times New Roman" w:eastAsia="Times New Roman" w:hAnsi="Times New Roman" w:cs="Times New Roman"/>
      <w:b w:val="0"/>
      <w:bCs w:val="0"/>
      <w:i w:val="0"/>
      <w:iCs w:val="0"/>
      <w:smallCaps w:val="0"/>
      <w:strike w:val="0"/>
      <w:color w:val="000000"/>
      <w:spacing w:val="-4"/>
      <w:w w:val="100"/>
      <w:position w:val="0"/>
      <w:sz w:val="21"/>
      <w:szCs w:val="21"/>
      <w:u w:val="none"/>
      <w:lang w:val="uk-UA" w:eastAsia="uk-UA" w:bidi="uk-UA"/>
    </w:rPr>
  </w:style>
  <w:style w:type="character" w:customStyle="1" w:styleId="af3">
    <w:name w:val="Основной текст_"/>
    <w:basedOn w:val="a0"/>
    <w:link w:val="32"/>
    <w:rsid w:val="00226E92"/>
    <w:rPr>
      <w:spacing w:val="-7"/>
      <w:shd w:val="clear" w:color="auto" w:fill="FFFFFF"/>
    </w:rPr>
  </w:style>
  <w:style w:type="paragraph" w:customStyle="1" w:styleId="32">
    <w:name w:val="Основной текст3"/>
    <w:basedOn w:val="a"/>
    <w:link w:val="af3"/>
    <w:rsid w:val="00226E92"/>
    <w:pPr>
      <w:shd w:val="clear" w:color="auto" w:fill="FFFFFF"/>
      <w:autoSpaceDE/>
      <w:autoSpaceDN/>
      <w:spacing w:line="0" w:lineRule="atLeast"/>
      <w:ind w:hanging="140"/>
    </w:pPr>
    <w:rPr>
      <w:rFonts w:ascii="Times New Roman" w:hAnsi="Times New Roman" w:cs="Times New Roman"/>
      <w:spacing w:val="-7"/>
      <w:sz w:val="20"/>
      <w:szCs w:val="20"/>
      <w:lang w:val="en-US" w:eastAsia="en-US"/>
    </w:rPr>
  </w:style>
  <w:style w:type="character" w:customStyle="1" w:styleId="14">
    <w:name w:val="Основной текст1"/>
    <w:basedOn w:val="af3"/>
    <w:rsid w:val="00226E92"/>
    <w:rPr>
      <w:color w:val="000000"/>
      <w:spacing w:val="-7"/>
      <w:w w:val="100"/>
      <w:position w:val="0"/>
      <w:sz w:val="24"/>
      <w:szCs w:val="24"/>
      <w:shd w:val="clear" w:color="auto" w:fill="FFFFFF"/>
      <w:lang w:val="uk-UA" w:eastAsia="uk-UA" w:bidi="uk-UA"/>
    </w:rPr>
  </w:style>
  <w:style w:type="character" w:customStyle="1" w:styleId="75pt0pt">
    <w:name w:val="Основной текст + 7;5 pt;Интервал 0 pt"/>
    <w:basedOn w:val="af3"/>
    <w:rsid w:val="00226E92"/>
    <w:rPr>
      <w:color w:val="000000"/>
      <w:spacing w:val="-4"/>
      <w:w w:val="100"/>
      <w:position w:val="0"/>
      <w:sz w:val="15"/>
      <w:szCs w:val="15"/>
      <w:shd w:val="clear" w:color="auto" w:fill="FFFFFF"/>
      <w:lang w:val="uk-UA" w:eastAsia="uk-UA" w:bidi="uk-UA"/>
    </w:rPr>
  </w:style>
  <w:style w:type="character" w:customStyle="1" w:styleId="0pt">
    <w:name w:val="Основной текст + Полужирный;Интервал 0 pt"/>
    <w:basedOn w:val="af3"/>
    <w:rsid w:val="00226E92"/>
    <w:rPr>
      <w:b/>
      <w:bCs/>
      <w:color w:val="000000"/>
      <w:spacing w:val="-8"/>
      <w:w w:val="100"/>
      <w:position w:val="0"/>
      <w:sz w:val="24"/>
      <w:szCs w:val="24"/>
      <w:shd w:val="clear" w:color="auto" w:fill="FFFFFF"/>
      <w:lang w:val="uk-UA" w:eastAsia="uk-UA" w:bidi="uk-UA"/>
    </w:rPr>
  </w:style>
  <w:style w:type="character" w:customStyle="1" w:styleId="85pt">
    <w:name w:val="Основной текст + 8;5 pt;Полужирный"/>
    <w:basedOn w:val="af3"/>
    <w:rsid w:val="00226E92"/>
    <w:rPr>
      <w:b/>
      <w:bCs/>
      <w:color w:val="000000"/>
      <w:spacing w:val="-7"/>
      <w:w w:val="100"/>
      <w:position w:val="0"/>
      <w:sz w:val="17"/>
      <w:szCs w:val="17"/>
      <w:shd w:val="clear" w:color="auto" w:fill="FFFFFF"/>
      <w:lang w:val="uk-UA" w:eastAsia="uk-UA" w:bidi="uk-UA"/>
    </w:rPr>
  </w:style>
  <w:style w:type="character" w:customStyle="1" w:styleId="85pt0pt">
    <w:name w:val="Основной текст + 8;5 pt;Интервал 0 pt"/>
    <w:basedOn w:val="af3"/>
    <w:rsid w:val="00226E92"/>
    <w:rPr>
      <w:color w:val="000000"/>
      <w:spacing w:val="0"/>
      <w:w w:val="100"/>
      <w:position w:val="0"/>
      <w:sz w:val="17"/>
      <w:szCs w:val="17"/>
      <w:shd w:val="clear" w:color="auto" w:fill="FFFFFF"/>
      <w:lang w:val="uk-UA" w:eastAsia="uk-UA" w:bidi="uk-UA"/>
    </w:rPr>
  </w:style>
  <w:style w:type="character" w:customStyle="1" w:styleId="25">
    <w:name w:val="Заголовок №2_"/>
    <w:basedOn w:val="a0"/>
    <w:link w:val="26"/>
    <w:rsid w:val="00226E92"/>
    <w:rPr>
      <w:b/>
      <w:bCs/>
      <w:spacing w:val="-8"/>
      <w:shd w:val="clear" w:color="auto" w:fill="FFFFFF"/>
    </w:rPr>
  </w:style>
  <w:style w:type="paragraph" w:customStyle="1" w:styleId="26">
    <w:name w:val="Заголовок №2"/>
    <w:basedOn w:val="a"/>
    <w:link w:val="25"/>
    <w:rsid w:val="00226E92"/>
    <w:pPr>
      <w:shd w:val="clear" w:color="auto" w:fill="FFFFFF"/>
      <w:autoSpaceDE/>
      <w:autoSpaceDN/>
      <w:spacing w:before="240" w:after="300" w:line="0" w:lineRule="atLeast"/>
      <w:ind w:firstLine="260"/>
      <w:jc w:val="both"/>
      <w:outlineLvl w:val="1"/>
    </w:pPr>
    <w:rPr>
      <w:rFonts w:ascii="Times New Roman" w:hAnsi="Times New Roman" w:cs="Times New Roman"/>
      <w:b/>
      <w:bCs/>
      <w:spacing w:val="-8"/>
      <w:sz w:val="20"/>
      <w:szCs w:val="20"/>
      <w:lang w:val="en-US" w:eastAsia="en-US"/>
    </w:rPr>
  </w:style>
  <w:style w:type="character" w:customStyle="1" w:styleId="27">
    <w:name w:val="Основной текст2"/>
    <w:basedOn w:val="af3"/>
    <w:rsid w:val="00226E92"/>
    <w:rPr>
      <w:rFonts w:ascii="Times New Roman" w:eastAsia="Times New Roman" w:hAnsi="Times New Roman" w:cs="Times New Roman"/>
      <w:b w:val="0"/>
      <w:bCs w:val="0"/>
      <w:i w:val="0"/>
      <w:iCs w:val="0"/>
      <w:smallCaps w:val="0"/>
      <w:strike w:val="0"/>
      <w:color w:val="000000"/>
      <w:spacing w:val="-7"/>
      <w:w w:val="100"/>
      <w:position w:val="0"/>
      <w:sz w:val="24"/>
      <w:szCs w:val="24"/>
      <w:u w:val="single"/>
      <w:shd w:val="clear" w:color="auto" w:fill="FFFFFF"/>
      <w:lang w:val="uk-UA" w:eastAsia="uk-UA" w:bidi="uk-UA"/>
    </w:rPr>
  </w:style>
  <w:style w:type="character" w:customStyle="1" w:styleId="10pt0pt">
    <w:name w:val="Основной текст + 10 pt;Полужирный;Интервал 0 pt"/>
    <w:basedOn w:val="af3"/>
    <w:rsid w:val="00226E92"/>
    <w:rPr>
      <w:rFonts w:ascii="Times New Roman" w:eastAsia="Times New Roman" w:hAnsi="Times New Roman" w:cs="Times New Roman"/>
      <w:b/>
      <w:bCs/>
      <w:i w:val="0"/>
      <w:iCs w:val="0"/>
      <w:smallCaps w:val="0"/>
      <w:strike w:val="0"/>
      <w:color w:val="000000"/>
      <w:spacing w:val="-8"/>
      <w:w w:val="100"/>
      <w:position w:val="0"/>
      <w:sz w:val="20"/>
      <w:szCs w:val="20"/>
      <w:u w:val="none"/>
      <w:shd w:val="clear" w:color="auto" w:fill="FFFFFF"/>
      <w:lang w:val="uk-UA" w:eastAsia="uk-UA" w:bidi="uk-UA"/>
    </w:rPr>
  </w:style>
  <w:style w:type="character" w:customStyle="1" w:styleId="28">
    <w:name w:val="Основной текст (2)_"/>
    <w:basedOn w:val="a0"/>
    <w:link w:val="29"/>
    <w:rsid w:val="00226E92"/>
    <w:rPr>
      <w:i/>
      <w:iCs/>
      <w:spacing w:val="-6"/>
      <w:sz w:val="23"/>
      <w:szCs w:val="23"/>
      <w:shd w:val="clear" w:color="auto" w:fill="FFFFFF"/>
    </w:rPr>
  </w:style>
  <w:style w:type="paragraph" w:customStyle="1" w:styleId="29">
    <w:name w:val="Основной текст (2)"/>
    <w:basedOn w:val="a"/>
    <w:link w:val="28"/>
    <w:rsid w:val="00226E92"/>
    <w:pPr>
      <w:shd w:val="clear" w:color="auto" w:fill="FFFFFF"/>
      <w:autoSpaceDE/>
      <w:autoSpaceDN/>
      <w:spacing w:before="300" w:line="0" w:lineRule="atLeast"/>
      <w:ind w:firstLine="240"/>
      <w:jc w:val="both"/>
    </w:pPr>
    <w:rPr>
      <w:rFonts w:ascii="Times New Roman" w:hAnsi="Times New Roman" w:cs="Times New Roman"/>
      <w:i/>
      <w:iCs/>
      <w:spacing w:val="-6"/>
      <w:sz w:val="23"/>
      <w:szCs w:val="23"/>
      <w:lang w:val="en-US" w:eastAsia="en-US"/>
    </w:rPr>
  </w:style>
  <w:style w:type="character" w:customStyle="1" w:styleId="15">
    <w:name w:val="Заголовок №1_"/>
    <w:basedOn w:val="a0"/>
    <w:link w:val="16"/>
    <w:rsid w:val="00226E92"/>
    <w:rPr>
      <w:b/>
      <w:bCs/>
      <w:spacing w:val="-6"/>
      <w:sz w:val="22"/>
      <w:szCs w:val="22"/>
      <w:shd w:val="clear" w:color="auto" w:fill="FFFFFF"/>
    </w:rPr>
  </w:style>
  <w:style w:type="paragraph" w:customStyle="1" w:styleId="16">
    <w:name w:val="Заголовок №1"/>
    <w:basedOn w:val="a"/>
    <w:link w:val="15"/>
    <w:rsid w:val="00226E92"/>
    <w:pPr>
      <w:shd w:val="clear" w:color="auto" w:fill="FFFFFF"/>
      <w:autoSpaceDE/>
      <w:autoSpaceDN/>
      <w:spacing w:before="240" w:after="240" w:line="0" w:lineRule="atLeast"/>
      <w:ind w:firstLine="440"/>
      <w:jc w:val="both"/>
      <w:outlineLvl w:val="0"/>
    </w:pPr>
    <w:rPr>
      <w:rFonts w:ascii="Times New Roman" w:hAnsi="Times New Roman" w:cs="Times New Roman"/>
      <w:b/>
      <w:bCs/>
      <w:spacing w:val="-6"/>
      <w:sz w:val="22"/>
      <w:szCs w:val="22"/>
      <w:lang w:val="en-US" w:eastAsia="en-US"/>
    </w:rPr>
  </w:style>
  <w:style w:type="character" w:customStyle="1" w:styleId="33">
    <w:name w:val="Основной текст (3)_"/>
    <w:basedOn w:val="a0"/>
    <w:link w:val="34"/>
    <w:rsid w:val="00226E92"/>
    <w:rPr>
      <w:b/>
      <w:bCs/>
      <w:spacing w:val="-8"/>
      <w:shd w:val="clear" w:color="auto" w:fill="FFFFFF"/>
    </w:rPr>
  </w:style>
  <w:style w:type="paragraph" w:customStyle="1" w:styleId="34">
    <w:name w:val="Основной текст (3)"/>
    <w:basedOn w:val="a"/>
    <w:link w:val="33"/>
    <w:rsid w:val="00226E92"/>
    <w:pPr>
      <w:shd w:val="clear" w:color="auto" w:fill="FFFFFF"/>
      <w:autoSpaceDE/>
      <w:autoSpaceDN/>
      <w:spacing w:line="274" w:lineRule="exact"/>
      <w:ind w:firstLine="320"/>
      <w:jc w:val="both"/>
    </w:pPr>
    <w:rPr>
      <w:rFonts w:ascii="Times New Roman" w:hAnsi="Times New Roman" w:cs="Times New Roman"/>
      <w:b/>
      <w:bCs/>
      <w:spacing w:val="-8"/>
      <w:sz w:val="20"/>
      <w:szCs w:val="20"/>
      <w:lang w:val="en-US" w:eastAsia="en-US"/>
    </w:rPr>
  </w:style>
  <w:style w:type="table" w:styleId="af4">
    <w:name w:val="Table Grid"/>
    <w:basedOn w:val="a1"/>
    <w:uiPriority w:val="39"/>
    <w:rsid w:val="004112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5">
    <w:name w:val="Body Text Indent 3"/>
    <w:basedOn w:val="a"/>
    <w:link w:val="36"/>
    <w:uiPriority w:val="99"/>
    <w:unhideWhenUsed/>
    <w:rsid w:val="00392190"/>
    <w:pPr>
      <w:widowControl/>
      <w:autoSpaceDE/>
      <w:autoSpaceDN/>
      <w:spacing w:after="120"/>
      <w:ind w:left="283"/>
    </w:pPr>
    <w:rPr>
      <w:rFonts w:ascii="Times New Roman" w:hAnsi="Times New Roman" w:cs="Times New Roman"/>
      <w:sz w:val="16"/>
      <w:szCs w:val="16"/>
    </w:rPr>
  </w:style>
  <w:style w:type="character" w:customStyle="1" w:styleId="36">
    <w:name w:val="Основной текст с отступом 3 Знак"/>
    <w:basedOn w:val="a0"/>
    <w:link w:val="35"/>
    <w:uiPriority w:val="99"/>
    <w:rsid w:val="00392190"/>
    <w:rPr>
      <w:sz w:val="16"/>
      <w:szCs w:val="16"/>
    </w:rPr>
  </w:style>
  <w:style w:type="character" w:customStyle="1" w:styleId="CharacterStyle1">
    <w:name w:val="Character Style 1"/>
    <w:uiPriority w:val="99"/>
    <w:qFormat/>
    <w:rsid w:val="006826AB"/>
    <w:rPr>
      <w:rFonts w:ascii="Garamond" w:hAnsi="Garamond"/>
      <w:sz w:val="20"/>
    </w:rPr>
  </w:style>
  <w:style w:type="character" w:customStyle="1" w:styleId="xfm56871960">
    <w:name w:val="xfm_56871960"/>
    <w:qFormat/>
    <w:rsid w:val="006826AB"/>
  </w:style>
  <w:style w:type="paragraph" w:styleId="af5">
    <w:name w:val="Plain Text"/>
    <w:basedOn w:val="a"/>
    <w:link w:val="af6"/>
    <w:unhideWhenUsed/>
    <w:qFormat/>
    <w:rsid w:val="006826AB"/>
    <w:pPr>
      <w:suppressAutoHyphens/>
      <w:autoSpaceDE/>
      <w:autoSpaceDN/>
    </w:pPr>
    <w:rPr>
      <w:rFonts w:ascii="Courier New" w:hAnsi="Courier New" w:cs="Times New Roman"/>
      <w:sz w:val="20"/>
      <w:szCs w:val="20"/>
    </w:rPr>
  </w:style>
  <w:style w:type="character" w:customStyle="1" w:styleId="af6">
    <w:name w:val="Текст Знак"/>
    <w:basedOn w:val="a0"/>
    <w:link w:val="af5"/>
    <w:rsid w:val="006826AB"/>
    <w:rPr>
      <w:rFonts w:ascii="Courier New" w:hAnsi="Courier New"/>
      <w:lang w:val="ru-RU" w:eastAsia="ru-RU"/>
    </w:rPr>
  </w:style>
  <w:style w:type="character" w:customStyle="1" w:styleId="defaultFontStyle">
    <w:name w:val="defaultFontStyle"/>
    <w:rsid w:val="00711F4B"/>
    <w:rPr>
      <w:rFonts w:ascii="Arial" w:eastAsia="Arial" w:hAnsi="Arial" w:cs="Arial"/>
      <w:sz w:val="24"/>
      <w:szCs w:val="24"/>
    </w:rPr>
  </w:style>
  <w:style w:type="character" w:customStyle="1" w:styleId="boldFontStyle">
    <w:name w:val="boldFontStyle"/>
    <w:rsid w:val="00711F4B"/>
    <w:rPr>
      <w:rFonts w:ascii="Arial" w:eastAsia="Arial" w:hAnsi="Arial" w:cs="Arial"/>
      <w:b/>
      <w:sz w:val="24"/>
      <w:szCs w:val="24"/>
    </w:rPr>
  </w:style>
  <w:style w:type="table" w:customStyle="1" w:styleId="productTable">
    <w:name w:val="productTable"/>
    <w:uiPriority w:val="99"/>
    <w:rsid w:val="00711F4B"/>
    <w:pPr>
      <w:spacing w:after="200" w:line="276" w:lineRule="auto"/>
    </w:pPr>
    <w:rPr>
      <w:rFonts w:ascii="Arial" w:eastAsia="Arial" w:hAnsi="Arial" w:cs="Arial"/>
      <w:lang w:val="en-US" w:eastAsia="en-US"/>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paragraph" w:styleId="af7">
    <w:name w:val="List Paragraph"/>
    <w:aliases w:val="Number Bullets,Список уровня 2,Абзац,1 Буллет"/>
    <w:basedOn w:val="a"/>
    <w:link w:val="af8"/>
    <w:uiPriority w:val="34"/>
    <w:qFormat/>
    <w:rsid w:val="003468C9"/>
    <w:pPr>
      <w:widowControl/>
      <w:suppressAutoHyphens/>
      <w:autoSpaceDE/>
      <w:autoSpaceDN/>
      <w:ind w:left="720"/>
      <w:contextualSpacing/>
    </w:pPr>
    <w:rPr>
      <w:rFonts w:ascii="Times New Roman" w:hAnsi="Times New Roman" w:cs="Times New Roman"/>
      <w:lang w:val="uk-UA"/>
    </w:rPr>
  </w:style>
  <w:style w:type="character" w:customStyle="1" w:styleId="af8">
    <w:name w:val="Абзац списка Знак"/>
    <w:aliases w:val="Number Bullets Знак,Список уровня 2 Знак,Абзац Знак,1 Буллет Знак"/>
    <w:link w:val="af7"/>
    <w:uiPriority w:val="34"/>
    <w:locked/>
    <w:rsid w:val="00FF5A1E"/>
    <w:rPr>
      <w:sz w:val="24"/>
      <w:szCs w:val="24"/>
      <w:lang w:eastAsia="ru-RU"/>
    </w:rPr>
  </w:style>
  <w:style w:type="paragraph" w:styleId="af9">
    <w:name w:val="Balloon Text"/>
    <w:basedOn w:val="a"/>
    <w:link w:val="afa"/>
    <w:uiPriority w:val="99"/>
    <w:semiHidden/>
    <w:unhideWhenUsed/>
    <w:rsid w:val="008E661C"/>
    <w:rPr>
      <w:rFonts w:ascii="Tahoma" w:hAnsi="Tahoma" w:cs="Tahoma"/>
      <w:sz w:val="16"/>
      <w:szCs w:val="16"/>
    </w:rPr>
  </w:style>
  <w:style w:type="character" w:customStyle="1" w:styleId="afa">
    <w:name w:val="Текст выноски Знак"/>
    <w:basedOn w:val="a0"/>
    <w:link w:val="af9"/>
    <w:uiPriority w:val="99"/>
    <w:semiHidden/>
    <w:rsid w:val="008E661C"/>
    <w:rPr>
      <w:rFonts w:ascii="Tahoma" w:hAnsi="Tahoma" w:cs="Tahoma"/>
      <w:sz w:val="16"/>
      <w:szCs w:val="16"/>
      <w:lang w:val="ru-RU" w:eastAsia="ru-RU"/>
    </w:rPr>
  </w:style>
  <w:style w:type="paragraph" w:customStyle="1" w:styleId="17">
    <w:name w:val="Обычный1"/>
    <w:rsid w:val="00694FB9"/>
    <w:pPr>
      <w:spacing w:line="276" w:lineRule="auto"/>
    </w:pPr>
    <w:rPr>
      <w:rFonts w:ascii="Arial" w:hAnsi="Arial" w:cs="Arial"/>
      <w:color w:val="000000"/>
      <w:sz w:val="22"/>
      <w:szCs w:val="22"/>
      <w:lang w:val="ru-RU" w:eastAsia="ru-RU"/>
    </w:rPr>
  </w:style>
  <w:style w:type="paragraph" w:customStyle="1" w:styleId="TableParagraph">
    <w:name w:val="Table Paragraph"/>
    <w:basedOn w:val="a"/>
    <w:uiPriority w:val="1"/>
    <w:qFormat/>
    <w:rsid w:val="005A00D4"/>
    <w:pPr>
      <w:autoSpaceDE/>
      <w:autoSpaceDN/>
      <w:ind w:left="103"/>
      <w:jc w:val="both"/>
    </w:pPr>
    <w:rPr>
      <w:rFonts w:ascii="Times New Roman" w:hAnsi="Times New Roman" w:cs="Times New Roman"/>
      <w:sz w:val="22"/>
      <w:szCs w:val="22"/>
      <w:lang w:val="en-US" w:eastAsia="en-US"/>
    </w:rPr>
  </w:style>
  <w:style w:type="character" w:customStyle="1" w:styleId="Bodytext">
    <w:name w:val="Body text_"/>
    <w:link w:val="Bodytext1"/>
    <w:uiPriority w:val="99"/>
    <w:locked/>
    <w:rsid w:val="00C7650D"/>
    <w:rPr>
      <w:sz w:val="24"/>
      <w:shd w:val="clear" w:color="auto" w:fill="FFFFFF"/>
    </w:rPr>
  </w:style>
  <w:style w:type="paragraph" w:customStyle="1" w:styleId="Bodytext1">
    <w:name w:val="Body text1"/>
    <w:basedOn w:val="a"/>
    <w:link w:val="Bodytext"/>
    <w:uiPriority w:val="99"/>
    <w:rsid w:val="00C7650D"/>
    <w:pPr>
      <w:widowControl/>
      <w:shd w:val="clear" w:color="auto" w:fill="FFFFFF"/>
      <w:autoSpaceDE/>
      <w:autoSpaceDN/>
      <w:spacing w:after="240" w:line="240" w:lineRule="atLeast"/>
      <w:ind w:hanging="460"/>
    </w:pPr>
    <w:rPr>
      <w:rFonts w:ascii="Times New Roman" w:hAnsi="Times New Roman" w:cs="Times New Roman"/>
      <w:szCs w:val="20"/>
      <w:lang w:val="uk-UA" w:eastAsia="uk-UA"/>
    </w:rPr>
  </w:style>
  <w:style w:type="character" w:customStyle="1" w:styleId="Bodytext7">
    <w:name w:val="Body text7"/>
    <w:rsid w:val="00C7650D"/>
    <w:rPr>
      <w:rFonts w:ascii="Times New Roman" w:hAnsi="Times New Roman"/>
      <w:spacing w:val="0"/>
      <w:sz w:val="24"/>
      <w:u w:val="single"/>
    </w:rPr>
  </w:style>
  <w:style w:type="character" w:customStyle="1" w:styleId="Bodytext2">
    <w:name w:val="Body text (2)_"/>
    <w:link w:val="Bodytext21"/>
    <w:locked/>
    <w:rsid w:val="00C7650D"/>
    <w:rPr>
      <w:b/>
      <w:sz w:val="24"/>
      <w:shd w:val="clear" w:color="auto" w:fill="FFFFFF"/>
    </w:rPr>
  </w:style>
  <w:style w:type="paragraph" w:customStyle="1" w:styleId="Bodytext21">
    <w:name w:val="Body text (2)1"/>
    <w:basedOn w:val="a"/>
    <w:link w:val="Bodytext2"/>
    <w:uiPriority w:val="99"/>
    <w:rsid w:val="00C7650D"/>
    <w:pPr>
      <w:widowControl/>
      <w:shd w:val="clear" w:color="auto" w:fill="FFFFFF"/>
      <w:autoSpaceDE/>
      <w:autoSpaceDN/>
      <w:spacing w:line="274" w:lineRule="exact"/>
    </w:pPr>
    <w:rPr>
      <w:rFonts w:ascii="Times New Roman" w:hAnsi="Times New Roman" w:cs="Times New Roman"/>
      <w:b/>
      <w:szCs w:val="20"/>
      <w:lang w:val="uk-UA" w:eastAsia="uk-UA"/>
    </w:rPr>
  </w:style>
  <w:style w:type="character" w:customStyle="1" w:styleId="Heading1">
    <w:name w:val="Heading #1_"/>
    <w:link w:val="Heading11"/>
    <w:locked/>
    <w:rsid w:val="00C7650D"/>
    <w:rPr>
      <w:b/>
      <w:sz w:val="24"/>
      <w:shd w:val="clear" w:color="auto" w:fill="FFFFFF"/>
    </w:rPr>
  </w:style>
  <w:style w:type="paragraph" w:customStyle="1" w:styleId="Heading11">
    <w:name w:val="Heading #11"/>
    <w:basedOn w:val="a"/>
    <w:link w:val="Heading1"/>
    <w:uiPriority w:val="99"/>
    <w:rsid w:val="00C7650D"/>
    <w:pPr>
      <w:widowControl/>
      <w:shd w:val="clear" w:color="auto" w:fill="FFFFFF"/>
      <w:autoSpaceDE/>
      <w:autoSpaceDN/>
      <w:spacing w:line="264" w:lineRule="exact"/>
      <w:ind w:hanging="280"/>
      <w:outlineLvl w:val="0"/>
    </w:pPr>
    <w:rPr>
      <w:rFonts w:ascii="Times New Roman" w:hAnsi="Times New Roman" w:cs="Times New Roman"/>
      <w:b/>
      <w:szCs w:val="20"/>
      <w:lang w:val="uk-UA" w:eastAsia="uk-UA"/>
    </w:rPr>
  </w:style>
  <w:style w:type="character" w:customStyle="1" w:styleId="Bodytext8">
    <w:name w:val="Body text8"/>
    <w:rsid w:val="00C7650D"/>
    <w:rPr>
      <w:rFonts w:ascii="Times New Roman" w:hAnsi="Times New Roman"/>
      <w:spacing w:val="0"/>
      <w:sz w:val="24"/>
      <w:u w:val="single"/>
    </w:rPr>
  </w:style>
  <w:style w:type="character" w:customStyle="1" w:styleId="BodytextBold1">
    <w:name w:val="Body text + Bold1"/>
    <w:rsid w:val="00C7650D"/>
    <w:rPr>
      <w:rFonts w:ascii="Times New Roman" w:hAnsi="Times New Roman"/>
      <w:b/>
      <w:spacing w:val="0"/>
      <w:sz w:val="24"/>
    </w:rPr>
  </w:style>
  <w:style w:type="character" w:customStyle="1" w:styleId="Bodytext6">
    <w:name w:val="Body text6"/>
    <w:rsid w:val="00C7650D"/>
    <w:rPr>
      <w:rFonts w:ascii="Times New Roman" w:hAnsi="Times New Roman"/>
      <w:spacing w:val="0"/>
      <w:sz w:val="24"/>
      <w:u w:val="single"/>
    </w:rPr>
  </w:style>
  <w:style w:type="character" w:customStyle="1" w:styleId="Bodytext5">
    <w:name w:val="Body text5"/>
    <w:rsid w:val="00C7650D"/>
    <w:rPr>
      <w:rFonts w:ascii="Times New Roman" w:hAnsi="Times New Roman"/>
      <w:spacing w:val="0"/>
      <w:sz w:val="24"/>
      <w:u w:val="single"/>
    </w:rPr>
  </w:style>
  <w:style w:type="character" w:customStyle="1" w:styleId="Bodytext20">
    <w:name w:val="Body text2"/>
    <w:rsid w:val="00C7650D"/>
    <w:rPr>
      <w:rFonts w:ascii="Times New Roman" w:hAnsi="Times New Roman"/>
      <w:spacing w:val="0"/>
      <w:sz w:val="24"/>
      <w:u w:val="single"/>
    </w:rPr>
  </w:style>
  <w:style w:type="character" w:customStyle="1" w:styleId="FontStyle35">
    <w:name w:val="Font Style35"/>
    <w:rsid w:val="00C7650D"/>
    <w:rPr>
      <w:rFonts w:ascii="Times New Roman" w:hAnsi="Times New Roman"/>
      <w:b/>
      <w:i/>
      <w:sz w:val="26"/>
    </w:rPr>
  </w:style>
  <w:style w:type="paragraph" w:customStyle="1" w:styleId="docdata">
    <w:name w:val="docdata"/>
    <w:aliases w:val="docy,v5,20214,baiaagaaboqcaaadfesaaauiswaaaaaaaaaaaaaaaaaaaaaaaaaaaaaaaaaaaaaaaaaaaaaaaaaaaaaaaaaaaaaaaaaaaaaaaaaaaaaaaaaaaaaaaaaaaaaaaaaaaaaaaaaaaaaaaaaaaaaaaaaaaaaaaaaaaaaaaaaaaaaaaaaaaaaaaaaaaaaaaaaaaaaaaaaaaaaaaaaaaaaaaaaaaaaaaaaaaaaaaaaaaaa"/>
    <w:basedOn w:val="a"/>
    <w:rsid w:val="00C7650D"/>
    <w:pPr>
      <w:widowControl/>
      <w:autoSpaceDE/>
      <w:autoSpaceDN/>
      <w:spacing w:before="100" w:beforeAutospacing="1" w:after="100" w:afterAutospacing="1"/>
    </w:pPr>
    <w:rPr>
      <w:rFonts w:ascii="Times New Roman" w:hAnsi="Times New Roman" w:cs="Times New Roman"/>
      <w:lang w:val="uk-UA" w:eastAsia="uk-UA"/>
    </w:rPr>
  </w:style>
  <w:style w:type="paragraph" w:styleId="afb">
    <w:name w:val="header"/>
    <w:basedOn w:val="a"/>
    <w:link w:val="afc"/>
    <w:uiPriority w:val="99"/>
    <w:unhideWhenUsed/>
    <w:rsid w:val="00B63108"/>
    <w:pPr>
      <w:tabs>
        <w:tab w:val="center" w:pos="4677"/>
        <w:tab w:val="right" w:pos="9355"/>
      </w:tabs>
    </w:pPr>
  </w:style>
  <w:style w:type="character" w:customStyle="1" w:styleId="afc">
    <w:name w:val="Верхний колонтитул Знак"/>
    <w:basedOn w:val="a0"/>
    <w:link w:val="afb"/>
    <w:uiPriority w:val="99"/>
    <w:rsid w:val="00B63108"/>
    <w:rPr>
      <w:rFonts w:ascii="Times New Roman CYR" w:hAnsi="Times New Roman CYR" w:cs="Times New Roman CYR"/>
      <w:sz w:val="24"/>
      <w:szCs w:val="24"/>
      <w:lang w:val="ru-RU" w:eastAsia="ru-RU"/>
    </w:rPr>
  </w:style>
  <w:style w:type="paragraph" w:customStyle="1" w:styleId="msonormal0">
    <w:name w:val="msonormal"/>
    <w:basedOn w:val="a"/>
    <w:rsid w:val="00D17CA7"/>
    <w:pPr>
      <w:widowControl/>
      <w:autoSpaceDE/>
      <w:autoSpaceDN/>
      <w:spacing w:before="100" w:beforeAutospacing="1" w:after="100" w:afterAutospacing="1"/>
    </w:pPr>
    <w:rPr>
      <w:rFonts w:ascii="Times New Roman" w:hAnsi="Times New Roman" w:cs="Times New Roman"/>
    </w:rPr>
  </w:style>
  <w:style w:type="paragraph" w:customStyle="1" w:styleId="xl63">
    <w:name w:val="xl63"/>
    <w:basedOn w:val="a"/>
    <w:rsid w:val="00D17CA7"/>
    <w:pPr>
      <w:widowControl/>
      <w:pBdr>
        <w:top w:val="single" w:sz="8" w:space="0" w:color="auto"/>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4">
    <w:name w:val="xl64"/>
    <w:basedOn w:val="a"/>
    <w:rsid w:val="00D17CA7"/>
    <w:pPr>
      <w:widowControl/>
      <w:pBdr>
        <w:top w:val="single" w:sz="8" w:space="0" w:color="auto"/>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5">
    <w:name w:val="xl65"/>
    <w:basedOn w:val="a"/>
    <w:rsid w:val="00D17CA7"/>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6">
    <w:name w:val="xl66"/>
    <w:basedOn w:val="a"/>
    <w:rsid w:val="00D17CA7"/>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7">
    <w:name w:val="xl67"/>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8">
    <w:name w:val="xl68"/>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9">
    <w:name w:val="xl69"/>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70">
    <w:name w:val="xl70"/>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71">
    <w:name w:val="xl71"/>
    <w:basedOn w:val="a"/>
    <w:rsid w:val="00D17CA7"/>
    <w:pPr>
      <w:widowControl/>
      <w:pBdr>
        <w:left w:val="single" w:sz="8" w:space="0" w:color="auto"/>
        <w:right w:val="single" w:sz="4" w:space="0" w:color="auto"/>
      </w:pBdr>
      <w:autoSpaceDE/>
      <w:autoSpaceDN/>
      <w:spacing w:before="100" w:beforeAutospacing="1" w:after="100" w:afterAutospacing="1"/>
      <w:jc w:val="center"/>
      <w:textAlignment w:val="top"/>
    </w:pPr>
    <w:rPr>
      <w:rFonts w:ascii="Times New Roman" w:hAnsi="Times New Roman" w:cs="Times New Roman"/>
      <w:color w:val="000000"/>
    </w:rPr>
  </w:style>
  <w:style w:type="paragraph" w:customStyle="1" w:styleId="xl72">
    <w:name w:val="xl72"/>
    <w:basedOn w:val="a"/>
    <w:rsid w:val="00D17CA7"/>
    <w:pPr>
      <w:widowControl/>
      <w:pBdr>
        <w:left w:val="single" w:sz="4" w:space="0" w:color="auto"/>
      </w:pBdr>
      <w:autoSpaceDE/>
      <w:autoSpaceDN/>
      <w:spacing w:before="100" w:beforeAutospacing="1" w:after="100" w:afterAutospacing="1"/>
      <w:textAlignment w:val="top"/>
    </w:pPr>
    <w:rPr>
      <w:rFonts w:ascii="Times New Roman" w:hAnsi="Times New Roman" w:cs="Times New Roman"/>
      <w:color w:val="000000"/>
    </w:rPr>
  </w:style>
  <w:style w:type="paragraph" w:customStyle="1" w:styleId="xl73">
    <w:name w:val="xl73"/>
    <w:basedOn w:val="a"/>
    <w:rsid w:val="00D17CA7"/>
    <w:pPr>
      <w:widowControl/>
      <w:pBdr>
        <w:lef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74">
    <w:name w:val="xl74"/>
    <w:basedOn w:val="a"/>
    <w:rsid w:val="00D17CA7"/>
    <w:pPr>
      <w:widowControl/>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75">
    <w:name w:val="xl75"/>
    <w:basedOn w:val="a"/>
    <w:rsid w:val="00D17CA7"/>
    <w:pPr>
      <w:widowControl/>
      <w:pBdr>
        <w:righ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76">
    <w:name w:val="xl76"/>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77">
    <w:name w:val="xl77"/>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78">
    <w:name w:val="xl78"/>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79">
    <w:name w:val="xl79"/>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80">
    <w:name w:val="xl80"/>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1">
    <w:name w:val="xl81"/>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2">
    <w:name w:val="xl82"/>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3">
    <w:name w:val="xl83"/>
    <w:basedOn w:val="a"/>
    <w:rsid w:val="00D17CA7"/>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4">
    <w:name w:val="xl84"/>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5">
    <w:name w:val="xl85"/>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6">
    <w:name w:val="xl86"/>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7">
    <w:name w:val="xl87"/>
    <w:basedOn w:val="a"/>
    <w:rsid w:val="00D17CA7"/>
    <w:pPr>
      <w:widowControl/>
      <w:pBdr>
        <w:lef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88">
    <w:name w:val="xl88"/>
    <w:basedOn w:val="a"/>
    <w:rsid w:val="00D17CA7"/>
    <w:pPr>
      <w:widowControl/>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89">
    <w:name w:val="xl89"/>
    <w:basedOn w:val="a"/>
    <w:rsid w:val="00D17CA7"/>
    <w:pPr>
      <w:widowControl/>
      <w:pBdr>
        <w:righ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90">
    <w:name w:val="xl90"/>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1">
    <w:name w:val="xl91"/>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2">
    <w:name w:val="xl92"/>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3">
    <w:name w:val="xl93"/>
    <w:basedOn w:val="a"/>
    <w:rsid w:val="00D17CA7"/>
    <w:pPr>
      <w:widowControl/>
      <w:pBdr>
        <w:lef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94">
    <w:name w:val="xl94"/>
    <w:basedOn w:val="a"/>
    <w:rsid w:val="00D17CA7"/>
    <w:pPr>
      <w:widowControl/>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95">
    <w:name w:val="xl95"/>
    <w:basedOn w:val="a"/>
    <w:rsid w:val="00D17CA7"/>
    <w:pPr>
      <w:widowControl/>
      <w:pBdr>
        <w:righ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96">
    <w:name w:val="xl96"/>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7">
    <w:name w:val="xl97"/>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8">
    <w:name w:val="xl98"/>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9">
    <w:name w:val="xl99"/>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0">
    <w:name w:val="xl100"/>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1">
    <w:name w:val="xl101"/>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2">
    <w:name w:val="xl102"/>
    <w:basedOn w:val="a"/>
    <w:rsid w:val="00D17CA7"/>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3">
    <w:name w:val="xl103"/>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4">
    <w:name w:val="xl104"/>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5">
    <w:name w:val="xl105"/>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6">
    <w:name w:val="xl106"/>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07">
    <w:name w:val="xl107"/>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8">
    <w:name w:val="xl108"/>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9">
    <w:name w:val="xl109"/>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10">
    <w:name w:val="xl110"/>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11">
    <w:name w:val="xl111"/>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12">
    <w:name w:val="xl112"/>
    <w:basedOn w:val="a"/>
    <w:rsid w:val="00D17CA7"/>
    <w:pPr>
      <w:widowControl/>
      <w:autoSpaceDE/>
      <w:autoSpaceDN/>
      <w:spacing w:before="100" w:beforeAutospacing="1" w:after="100" w:afterAutospacing="1"/>
    </w:pPr>
    <w:rPr>
      <w:rFonts w:ascii="Times New Roman" w:hAnsi="Times New Roman" w:cs="Times New Roman"/>
    </w:rPr>
  </w:style>
  <w:style w:type="paragraph" w:customStyle="1" w:styleId="xl113">
    <w:name w:val="xl113"/>
    <w:basedOn w:val="a"/>
    <w:rsid w:val="00D17CA7"/>
    <w:pPr>
      <w:widowControl/>
      <w:pBdr>
        <w:left w:val="single" w:sz="8" w:space="0" w:color="auto"/>
        <w:right w:val="single" w:sz="4" w:space="0" w:color="auto"/>
      </w:pBdr>
      <w:shd w:val="clear" w:color="000000" w:fill="FFFFFF"/>
      <w:autoSpaceDE/>
      <w:autoSpaceDN/>
      <w:spacing w:before="100" w:beforeAutospacing="1" w:after="100" w:afterAutospacing="1"/>
      <w:jc w:val="center"/>
      <w:textAlignment w:val="top"/>
    </w:pPr>
    <w:rPr>
      <w:rFonts w:ascii="Times New Roman" w:hAnsi="Times New Roman" w:cs="Times New Roman"/>
      <w:color w:val="000000"/>
    </w:rPr>
  </w:style>
  <w:style w:type="paragraph" w:customStyle="1" w:styleId="xl114">
    <w:name w:val="xl114"/>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15">
    <w:name w:val="xl115"/>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16">
    <w:name w:val="xl116"/>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17">
    <w:name w:val="xl117"/>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18">
    <w:name w:val="xl118"/>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19">
    <w:name w:val="xl119"/>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20">
    <w:name w:val="xl120"/>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21">
    <w:name w:val="xl121"/>
    <w:basedOn w:val="a"/>
    <w:rsid w:val="00D17CA7"/>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22">
    <w:name w:val="xl122"/>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23">
    <w:name w:val="xl123"/>
    <w:basedOn w:val="a"/>
    <w:rsid w:val="00D17CA7"/>
    <w:pPr>
      <w:widowControl/>
      <w:autoSpaceDE/>
      <w:autoSpaceDN/>
      <w:spacing w:before="100" w:beforeAutospacing="1" w:after="100" w:afterAutospacing="1"/>
      <w:textAlignment w:val="top"/>
    </w:pPr>
    <w:rPr>
      <w:rFonts w:ascii="Times New Roman" w:hAnsi="Times New Roman" w:cs="Times New Roman"/>
      <w:color w:val="000000"/>
    </w:rPr>
  </w:style>
  <w:style w:type="paragraph" w:customStyle="1" w:styleId="xl124">
    <w:name w:val="xl124"/>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25">
    <w:name w:val="xl125"/>
    <w:basedOn w:val="a"/>
    <w:rsid w:val="00D17CA7"/>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26">
    <w:name w:val="xl126"/>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27">
    <w:name w:val="xl127"/>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28">
    <w:name w:val="xl128"/>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29">
    <w:name w:val="xl129"/>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30">
    <w:name w:val="xl130"/>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31">
    <w:name w:val="xl131"/>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32">
    <w:name w:val="xl132"/>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33">
    <w:name w:val="xl133"/>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34">
    <w:name w:val="xl134"/>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35">
    <w:name w:val="xl135"/>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36">
    <w:name w:val="xl136"/>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6"/>
      <w:szCs w:val="16"/>
    </w:rPr>
  </w:style>
  <w:style w:type="paragraph" w:customStyle="1" w:styleId="xl137">
    <w:name w:val="xl137"/>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6"/>
      <w:szCs w:val="16"/>
    </w:rPr>
  </w:style>
  <w:style w:type="paragraph" w:customStyle="1" w:styleId="xl138">
    <w:name w:val="xl138"/>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6"/>
      <w:szCs w:val="16"/>
    </w:rPr>
  </w:style>
  <w:style w:type="paragraph" w:customStyle="1" w:styleId="xl139">
    <w:name w:val="xl139"/>
    <w:basedOn w:val="a"/>
    <w:rsid w:val="00D17CA7"/>
    <w:pPr>
      <w:widowControl/>
      <w:shd w:val="clear" w:color="000000" w:fill="FFFFFF"/>
      <w:autoSpaceDE/>
      <w:autoSpaceDN/>
      <w:spacing w:before="100" w:beforeAutospacing="1" w:after="100" w:afterAutospacing="1"/>
      <w:textAlignment w:val="top"/>
    </w:pPr>
    <w:rPr>
      <w:rFonts w:ascii="Times New Roman" w:hAnsi="Times New Roman" w:cs="Times New Roman"/>
      <w:color w:val="000000"/>
    </w:rPr>
  </w:style>
  <w:style w:type="paragraph" w:customStyle="1" w:styleId="xl140">
    <w:name w:val="xl140"/>
    <w:basedOn w:val="a"/>
    <w:rsid w:val="00D17CA7"/>
    <w:pPr>
      <w:widowControl/>
      <w:pBdr>
        <w:left w:val="single" w:sz="4" w:space="0" w:color="auto"/>
      </w:pBdr>
      <w:shd w:val="clear" w:color="000000" w:fill="FFFFFF"/>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41">
    <w:name w:val="xl141"/>
    <w:basedOn w:val="a"/>
    <w:rsid w:val="00D17CA7"/>
    <w:pPr>
      <w:widowControl/>
      <w:shd w:val="clear" w:color="000000" w:fill="FFFFFF"/>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42">
    <w:name w:val="xl142"/>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43">
    <w:name w:val="xl143"/>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44">
    <w:name w:val="xl144"/>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45">
    <w:name w:val="xl145"/>
    <w:basedOn w:val="a"/>
    <w:rsid w:val="00D17CA7"/>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46">
    <w:name w:val="xl146"/>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47">
    <w:name w:val="xl147"/>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48">
    <w:name w:val="xl148"/>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49">
    <w:name w:val="xl149"/>
    <w:basedOn w:val="a"/>
    <w:rsid w:val="00D17CA7"/>
    <w:pPr>
      <w:widowControl/>
      <w:pBdr>
        <w:lef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50">
    <w:name w:val="xl150"/>
    <w:basedOn w:val="a"/>
    <w:rsid w:val="00D17CA7"/>
    <w:pPr>
      <w:widowControl/>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51">
    <w:name w:val="xl151"/>
    <w:basedOn w:val="a"/>
    <w:rsid w:val="00D17CA7"/>
    <w:pPr>
      <w:widowControl/>
      <w:pBdr>
        <w:righ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52">
    <w:name w:val="xl152"/>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53">
    <w:name w:val="xl153"/>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54">
    <w:name w:val="xl154"/>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55">
    <w:name w:val="xl155"/>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56">
    <w:name w:val="xl156"/>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57">
    <w:name w:val="xl157"/>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58">
    <w:name w:val="xl158"/>
    <w:basedOn w:val="a"/>
    <w:rsid w:val="00D17CA7"/>
    <w:pPr>
      <w:widowControl/>
      <w:pBdr>
        <w:left w:val="single" w:sz="4" w:space="0" w:color="auto"/>
      </w:pBdr>
      <w:shd w:val="clear" w:color="000000" w:fill="FFFFFF"/>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59">
    <w:name w:val="xl159"/>
    <w:basedOn w:val="a"/>
    <w:rsid w:val="00D17CA7"/>
    <w:pPr>
      <w:widowControl/>
      <w:shd w:val="clear" w:color="000000" w:fill="FFFFFF"/>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60">
    <w:name w:val="xl160"/>
    <w:basedOn w:val="a"/>
    <w:rsid w:val="00D17CA7"/>
    <w:pPr>
      <w:widowControl/>
      <w:pBdr>
        <w:lef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61">
    <w:name w:val="xl161"/>
    <w:basedOn w:val="a"/>
    <w:rsid w:val="00D17CA7"/>
    <w:pPr>
      <w:widowControl/>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62">
    <w:name w:val="xl162"/>
    <w:basedOn w:val="a"/>
    <w:rsid w:val="00D17CA7"/>
    <w:pPr>
      <w:widowControl/>
      <w:pBdr>
        <w:righ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63">
    <w:name w:val="xl163"/>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64">
    <w:name w:val="xl164"/>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65">
    <w:name w:val="xl165"/>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66">
    <w:name w:val="xl166"/>
    <w:basedOn w:val="a"/>
    <w:rsid w:val="00D17CA7"/>
    <w:pPr>
      <w:widowControl/>
      <w:pBdr>
        <w:left w:val="single" w:sz="4" w:space="0" w:color="auto"/>
      </w:pBdr>
      <w:shd w:val="clear" w:color="000000" w:fill="FFFFFF"/>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67">
    <w:name w:val="xl167"/>
    <w:basedOn w:val="a"/>
    <w:rsid w:val="00D17CA7"/>
    <w:pPr>
      <w:widowControl/>
      <w:shd w:val="clear" w:color="000000" w:fill="FFFFFF"/>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68">
    <w:name w:val="xl168"/>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69">
    <w:name w:val="xl169"/>
    <w:basedOn w:val="a"/>
    <w:rsid w:val="00D17CA7"/>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70">
    <w:name w:val="xl170"/>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71">
    <w:name w:val="xl171"/>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72">
    <w:name w:val="xl172"/>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73">
    <w:name w:val="xl173"/>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74">
    <w:name w:val="xl174"/>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75">
    <w:name w:val="xl175"/>
    <w:basedOn w:val="a"/>
    <w:rsid w:val="00D17CA7"/>
    <w:pPr>
      <w:widowControl/>
      <w:pBdr>
        <w:left w:val="single" w:sz="4" w:space="0" w:color="auto"/>
      </w:pBdr>
      <w:shd w:val="clear" w:color="000000" w:fill="FFFFFF"/>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76">
    <w:name w:val="xl176"/>
    <w:basedOn w:val="a"/>
    <w:rsid w:val="00D17CA7"/>
    <w:pPr>
      <w:widowControl/>
      <w:shd w:val="clear" w:color="000000" w:fill="FFFFFF"/>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77">
    <w:name w:val="xl177"/>
    <w:basedOn w:val="a"/>
    <w:rsid w:val="00D17CA7"/>
    <w:pPr>
      <w:widowControl/>
      <w:shd w:val="clear" w:color="000000" w:fill="FFFFFF"/>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78">
    <w:name w:val="xl178"/>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79">
    <w:name w:val="xl179"/>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80">
    <w:name w:val="xl180"/>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1">
    <w:name w:val="xl181"/>
    <w:basedOn w:val="a"/>
    <w:rsid w:val="00D17CA7"/>
    <w:pPr>
      <w:widowControl/>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2">
    <w:name w:val="xl182"/>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3">
    <w:name w:val="xl183"/>
    <w:basedOn w:val="a"/>
    <w:rsid w:val="00D17CA7"/>
    <w:pPr>
      <w:widowControl/>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4">
    <w:name w:val="xl184"/>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5">
    <w:name w:val="xl185"/>
    <w:basedOn w:val="a"/>
    <w:rsid w:val="00D17CA7"/>
    <w:pPr>
      <w:widowControl/>
      <w:pBdr>
        <w:left w:val="single" w:sz="4" w:space="0" w:color="auto"/>
      </w:pBdr>
      <w:autoSpaceDE/>
      <w:autoSpaceDN/>
      <w:spacing w:before="100" w:beforeAutospacing="1" w:after="100" w:afterAutospacing="1"/>
      <w:jc w:val="center"/>
      <w:textAlignment w:val="top"/>
    </w:pPr>
    <w:rPr>
      <w:rFonts w:ascii="Times New Roman" w:hAnsi="Times New Roman" w:cs="Times New Roman"/>
      <w:b/>
      <w:bCs/>
      <w:color w:val="000000"/>
    </w:rPr>
  </w:style>
  <w:style w:type="paragraph" w:customStyle="1" w:styleId="xl186">
    <w:name w:val="xl186"/>
    <w:basedOn w:val="a"/>
    <w:rsid w:val="00D17CA7"/>
    <w:pPr>
      <w:widowControl/>
      <w:autoSpaceDE/>
      <w:autoSpaceDN/>
      <w:spacing w:before="100" w:beforeAutospacing="1" w:after="100" w:afterAutospacing="1"/>
      <w:jc w:val="center"/>
      <w:textAlignment w:val="top"/>
    </w:pPr>
    <w:rPr>
      <w:rFonts w:ascii="Times New Roman" w:hAnsi="Times New Roman" w:cs="Times New Roman"/>
      <w:b/>
      <w:bCs/>
      <w:color w:val="000000"/>
    </w:rPr>
  </w:style>
  <w:style w:type="paragraph" w:customStyle="1" w:styleId="xl187">
    <w:name w:val="xl187"/>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8">
    <w:name w:val="xl188"/>
    <w:basedOn w:val="a"/>
    <w:rsid w:val="00D17CA7"/>
    <w:pPr>
      <w:widowControl/>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9">
    <w:name w:val="xl189"/>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90">
    <w:name w:val="xl190"/>
    <w:basedOn w:val="a"/>
    <w:rsid w:val="00D17CA7"/>
    <w:pPr>
      <w:widowControl/>
      <w:pBdr>
        <w:top w:val="single" w:sz="4" w:space="0" w:color="auto"/>
        <w:bottom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1">
    <w:name w:val="xl191"/>
    <w:basedOn w:val="a"/>
    <w:rsid w:val="00D17CA7"/>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2">
    <w:name w:val="xl192"/>
    <w:basedOn w:val="a"/>
    <w:rsid w:val="00D17CA7"/>
    <w:pPr>
      <w:widowControl/>
      <w:pBdr>
        <w:top w:val="single" w:sz="4" w:space="0" w:color="auto"/>
        <w:bottom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3">
    <w:name w:val="xl193"/>
    <w:basedOn w:val="a"/>
    <w:rsid w:val="00D17CA7"/>
    <w:pPr>
      <w:widowControl/>
      <w:pBdr>
        <w:top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4">
    <w:name w:val="xl194"/>
    <w:basedOn w:val="a"/>
    <w:rsid w:val="00D17CA7"/>
    <w:pPr>
      <w:widowControl/>
      <w:pBdr>
        <w:top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5">
    <w:name w:val="xl195"/>
    <w:basedOn w:val="a"/>
    <w:rsid w:val="00D17CA7"/>
    <w:pPr>
      <w:widowControl/>
      <w:pBdr>
        <w:top w:val="single" w:sz="8"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6">
    <w:name w:val="xl196"/>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97">
    <w:name w:val="xl197"/>
    <w:basedOn w:val="a"/>
    <w:rsid w:val="000A2DC1"/>
    <w:pPr>
      <w:widowControl/>
      <w:pBdr>
        <w:top w:val="single" w:sz="8"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8">
    <w:name w:val="xl198"/>
    <w:basedOn w:val="a"/>
    <w:rsid w:val="000A2DC1"/>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character" w:customStyle="1" w:styleId="FontStyle22">
    <w:name w:val="Font Style22"/>
    <w:uiPriority w:val="99"/>
    <w:rsid w:val="006D42C1"/>
    <w:rPr>
      <w:rFonts w:ascii="Times New Roman" w:hAnsi="Times New Roman"/>
      <w:sz w:val="24"/>
    </w:rPr>
  </w:style>
  <w:style w:type="character" w:customStyle="1" w:styleId="T21">
    <w:name w:val="T21"/>
    <w:hidden/>
    <w:rsid w:val="00DF2942"/>
  </w:style>
  <w:style w:type="paragraph" w:customStyle="1" w:styleId="2a">
    <w:name w:val="Без интервала2"/>
    <w:rsid w:val="00B85185"/>
    <w:rPr>
      <w:rFonts w:ascii="Calibri" w:hAnsi="Calibri"/>
      <w:sz w:val="22"/>
      <w:szCs w:val="22"/>
      <w:lang w:val="ru-RU" w:eastAsia="en-US"/>
    </w:rPr>
  </w:style>
  <w:style w:type="paragraph" w:styleId="afd">
    <w:name w:val="Body Text Indent"/>
    <w:basedOn w:val="a"/>
    <w:link w:val="afe"/>
    <w:semiHidden/>
    <w:unhideWhenUsed/>
    <w:rsid w:val="00A50887"/>
    <w:pPr>
      <w:spacing w:after="120"/>
      <w:ind w:left="283"/>
    </w:pPr>
  </w:style>
  <w:style w:type="character" w:customStyle="1" w:styleId="afe">
    <w:name w:val="Основной текст с отступом Знак"/>
    <w:basedOn w:val="a0"/>
    <w:link w:val="afd"/>
    <w:semiHidden/>
    <w:rsid w:val="00A50887"/>
    <w:rPr>
      <w:rFonts w:ascii="Times New Roman CYR" w:hAnsi="Times New Roman CYR" w:cs="Times New Roman CYR"/>
      <w:sz w:val="24"/>
      <w:szCs w:val="24"/>
      <w:lang w:val="ru-RU" w:eastAsia="ru-RU"/>
    </w:rPr>
  </w:style>
  <w:style w:type="paragraph" w:styleId="4">
    <w:name w:val="List Continue 4"/>
    <w:basedOn w:val="a"/>
    <w:unhideWhenUsed/>
    <w:rsid w:val="00A50887"/>
    <w:pPr>
      <w:spacing w:after="120"/>
      <w:ind w:left="1132"/>
      <w:contextualSpacing/>
    </w:pPr>
  </w:style>
  <w:style w:type="paragraph" w:customStyle="1" w:styleId="210">
    <w:name w:val="Основной текст с отступом 21"/>
    <w:basedOn w:val="a"/>
    <w:rsid w:val="00A50887"/>
    <w:pPr>
      <w:widowControl/>
      <w:autoSpaceDE/>
      <w:autoSpaceDN/>
      <w:spacing w:after="120" w:line="480" w:lineRule="auto"/>
      <w:ind w:left="283" w:firstLine="539"/>
    </w:pPr>
    <w:rPr>
      <w:rFonts w:ascii="Times New Roman" w:hAnsi="Times New Roman" w:cs="Times New Roman"/>
      <w:lang w:val="uk-UA" w:eastAsia="zh-CN"/>
    </w:rPr>
  </w:style>
  <w:style w:type="paragraph" w:customStyle="1" w:styleId="51">
    <w:name w:val="Список 51"/>
    <w:basedOn w:val="a"/>
    <w:rsid w:val="00A50887"/>
    <w:pPr>
      <w:widowControl/>
      <w:autoSpaceDE/>
      <w:autoSpaceDN/>
      <w:ind w:left="1415" w:hanging="283"/>
    </w:pPr>
    <w:rPr>
      <w:rFonts w:ascii="Times New Roman" w:hAnsi="Times New Roman" w:cs="Times New Roman"/>
      <w:lang w:val="uk-UA" w:eastAsia="zh-CN"/>
    </w:rPr>
  </w:style>
  <w:style w:type="character" w:customStyle="1" w:styleId="20">
    <w:name w:val="Заголовок 2 Знак"/>
    <w:basedOn w:val="a0"/>
    <w:link w:val="2"/>
    <w:semiHidden/>
    <w:rsid w:val="00A50887"/>
    <w:rPr>
      <w:rFonts w:asciiTheme="majorHAnsi" w:eastAsiaTheme="majorEastAsia" w:hAnsiTheme="majorHAnsi" w:cstheme="majorBidi"/>
      <w:color w:val="2E74B5" w:themeColor="accent1" w:themeShade="BF"/>
      <w:sz w:val="26"/>
      <w:szCs w:val="26"/>
      <w:lang w:val="ru-RU" w:eastAsia="ru-RU"/>
    </w:rPr>
  </w:style>
  <w:style w:type="paragraph" w:customStyle="1" w:styleId="211">
    <w:name w:val="Основной текст 21"/>
    <w:basedOn w:val="a"/>
    <w:rsid w:val="00A50887"/>
    <w:pPr>
      <w:widowControl/>
      <w:autoSpaceDE/>
      <w:autoSpaceDN/>
      <w:spacing w:after="120" w:line="480" w:lineRule="auto"/>
      <w:ind w:firstLine="539"/>
    </w:pPr>
    <w:rPr>
      <w:rFonts w:ascii="Times New Roman" w:hAnsi="Times New Roman" w:cs="Times New Roman"/>
      <w:lang w:val="uk-UA" w:eastAsia="zh-CN"/>
    </w:rPr>
  </w:style>
  <w:style w:type="paragraph" w:customStyle="1" w:styleId="220">
    <w:name w:val="Основной текст с отступом 22"/>
    <w:basedOn w:val="a"/>
    <w:rsid w:val="00A50887"/>
    <w:pPr>
      <w:widowControl/>
      <w:autoSpaceDE/>
      <w:autoSpaceDN/>
      <w:ind w:firstLine="709"/>
      <w:jc w:val="both"/>
    </w:pPr>
    <w:rPr>
      <w:rFonts w:ascii="Times New Roman" w:hAnsi="Times New Roman" w:cs="Times New Roman"/>
      <w:sz w:val="28"/>
      <w:szCs w:val="20"/>
      <w:lang w:val="uk-UA"/>
    </w:rPr>
  </w:style>
  <w:style w:type="paragraph" w:customStyle="1" w:styleId="270">
    <w:name w:val="Основной текст27"/>
    <w:basedOn w:val="a"/>
    <w:rsid w:val="00143487"/>
    <w:pPr>
      <w:shd w:val="clear" w:color="auto" w:fill="FFFFFF"/>
      <w:autoSpaceDE/>
      <w:autoSpaceDN/>
      <w:spacing w:line="0" w:lineRule="atLeast"/>
      <w:ind w:hanging="1100"/>
      <w:jc w:val="center"/>
    </w:pPr>
    <w:rPr>
      <w:rFonts w:ascii="Times New Roman" w:eastAsia="SimSun" w:hAnsi="Times New Roman" w:cs="Times New Roman"/>
      <w:sz w:val="22"/>
      <w:szCs w:val="22"/>
    </w:rPr>
  </w:style>
  <w:style w:type="character" w:styleId="aff">
    <w:name w:val="Emphasis"/>
    <w:qFormat/>
    <w:rsid w:val="008D0B2D"/>
    <w:rPr>
      <w:rFonts w:cs="Times New Roman"/>
      <w:i/>
    </w:rPr>
  </w:style>
  <w:style w:type="table" w:customStyle="1" w:styleId="18">
    <w:name w:val="Сетка таблицы1"/>
    <w:basedOn w:val="a1"/>
    <w:next w:val="af4"/>
    <w:uiPriority w:val="39"/>
    <w:rsid w:val="005D5A80"/>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basedOn w:val="a"/>
    <w:rsid w:val="005D5A80"/>
    <w:pPr>
      <w:widowControl/>
      <w:autoSpaceDE/>
      <w:autoSpaceDN/>
      <w:adjustRightInd w:val="0"/>
    </w:pPr>
    <w:rPr>
      <w:rFonts w:ascii="Times New Roman" w:hAnsi="Times New Roman" w:cs="Times New Roman"/>
      <w:szCs w:val="20"/>
    </w:rPr>
  </w:style>
  <w:style w:type="character" w:customStyle="1" w:styleId="letter">
    <w:name w:val="letter"/>
    <w:rsid w:val="009E498A"/>
  </w:style>
  <w:style w:type="paragraph" w:customStyle="1" w:styleId="tj">
    <w:name w:val="tj"/>
    <w:basedOn w:val="a"/>
    <w:uiPriority w:val="99"/>
    <w:rsid w:val="003B1DC3"/>
    <w:pPr>
      <w:widowControl/>
      <w:autoSpaceDE/>
      <w:autoSpaceDN/>
      <w:spacing w:before="100" w:beforeAutospacing="1" w:after="100" w:afterAutospacing="1"/>
    </w:pPr>
    <w:rPr>
      <w:rFonts w:ascii="Times New Roman" w:hAnsi="Times New Roman" w:cs="Times New Roman"/>
    </w:rPr>
  </w:style>
  <w:style w:type="character" w:customStyle="1" w:styleId="Bodytext214ptBold">
    <w:name w:val="Body text (2) + 14 pt;Bold"/>
    <w:basedOn w:val="Bodytext2"/>
    <w:rsid w:val="00B77C1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Heading10">
    <w:name w:val="Heading #1"/>
    <w:basedOn w:val="a"/>
    <w:rsid w:val="00EE7B76"/>
    <w:pPr>
      <w:shd w:val="clear" w:color="auto" w:fill="FFFFFF"/>
      <w:autoSpaceDE/>
      <w:autoSpaceDN/>
      <w:spacing w:after="120" w:line="0" w:lineRule="atLeast"/>
      <w:jc w:val="both"/>
      <w:outlineLvl w:val="0"/>
    </w:pPr>
    <w:rPr>
      <w:rFonts w:ascii="Times New Roman" w:hAnsi="Times New Roman" w:cs="Times New Roman"/>
      <w:b/>
      <w:bCs/>
      <w:color w:val="000000"/>
      <w:sz w:val="28"/>
      <w:szCs w:val="28"/>
      <w:lang w:bidi="ru-RU"/>
    </w:rPr>
  </w:style>
  <w:style w:type="paragraph" w:customStyle="1" w:styleId="Bodytext22">
    <w:name w:val="Body text (2)"/>
    <w:basedOn w:val="a"/>
    <w:rsid w:val="00EE7B76"/>
    <w:pPr>
      <w:shd w:val="clear" w:color="auto" w:fill="FFFFFF"/>
      <w:autoSpaceDE/>
      <w:autoSpaceDN/>
      <w:spacing w:before="900" w:after="240" w:line="283" w:lineRule="exact"/>
      <w:jc w:val="both"/>
    </w:pPr>
    <w:rPr>
      <w:rFonts w:ascii="Times New Roman" w:hAnsi="Times New Roman" w:cs="Times New Roman"/>
      <w:color w:val="000000"/>
      <w:sz w:val="22"/>
      <w:szCs w:val="22"/>
      <w:lang w:bidi="ru-RU"/>
    </w:rPr>
  </w:style>
  <w:style w:type="character" w:customStyle="1" w:styleId="Bodytext3">
    <w:name w:val="Body text (3)_"/>
    <w:basedOn w:val="a0"/>
    <w:link w:val="Bodytext30"/>
    <w:rsid w:val="00A53D2A"/>
    <w:rPr>
      <w:b/>
      <w:bCs/>
      <w:sz w:val="22"/>
      <w:szCs w:val="22"/>
      <w:shd w:val="clear" w:color="auto" w:fill="FFFFFF"/>
    </w:rPr>
  </w:style>
  <w:style w:type="character" w:customStyle="1" w:styleId="Bodytext3NotBold">
    <w:name w:val="Body text (3) + Not Bold"/>
    <w:basedOn w:val="Bodytext3"/>
    <w:rsid w:val="00A53D2A"/>
    <w:rPr>
      <w:b/>
      <w:bCs/>
      <w:color w:val="000000"/>
      <w:spacing w:val="0"/>
      <w:w w:val="100"/>
      <w:position w:val="0"/>
      <w:sz w:val="22"/>
      <w:szCs w:val="22"/>
      <w:shd w:val="clear" w:color="auto" w:fill="FFFFFF"/>
      <w:lang w:val="ru-RU" w:eastAsia="ru-RU" w:bidi="ru-RU"/>
    </w:rPr>
  </w:style>
  <w:style w:type="paragraph" w:customStyle="1" w:styleId="Bodytext30">
    <w:name w:val="Body text (3)"/>
    <w:basedOn w:val="a"/>
    <w:link w:val="Bodytext3"/>
    <w:rsid w:val="00A53D2A"/>
    <w:pPr>
      <w:shd w:val="clear" w:color="auto" w:fill="FFFFFF"/>
      <w:autoSpaceDE/>
      <w:autoSpaceDN/>
      <w:spacing w:before="900" w:after="900" w:line="0" w:lineRule="atLeast"/>
      <w:jc w:val="both"/>
    </w:pPr>
    <w:rPr>
      <w:rFonts w:ascii="Times New Roman" w:hAnsi="Times New Roman" w:cs="Times New Roman"/>
      <w:b/>
      <w:bCs/>
      <w:sz w:val="22"/>
      <w:szCs w:val="22"/>
      <w:lang w:val="uk-UA" w:eastAsia="uk-UA"/>
    </w:rPr>
  </w:style>
  <w:style w:type="character" w:customStyle="1" w:styleId="fontstyle01">
    <w:name w:val="fontstyle01"/>
    <w:basedOn w:val="a0"/>
    <w:rsid w:val="006E1C96"/>
    <w:rPr>
      <w:rFonts w:ascii="TimesNewRomanPSMT" w:hAnsi="TimesNewRomanPSMT" w:hint="default"/>
      <w:b w:val="0"/>
      <w:bCs w:val="0"/>
      <w:i w:val="0"/>
      <w:iCs w:val="0"/>
      <w:color w:val="000000"/>
      <w:sz w:val="24"/>
      <w:szCs w:val="24"/>
    </w:rPr>
  </w:style>
  <w:style w:type="character" w:customStyle="1" w:styleId="ng-binding">
    <w:name w:val="ng-binding"/>
    <w:basedOn w:val="a0"/>
    <w:rsid w:val="00385080"/>
  </w:style>
  <w:style w:type="character" w:customStyle="1" w:styleId="control-label">
    <w:name w:val="control-label"/>
    <w:basedOn w:val="a0"/>
    <w:rsid w:val="00385080"/>
  </w:style>
  <w:style w:type="character" w:customStyle="1" w:styleId="212pt">
    <w:name w:val="Основной текст (2) + 12 pt"/>
    <w:rsid w:val="001368BB"/>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1313">
      <w:bodyDiv w:val="1"/>
      <w:marLeft w:val="0"/>
      <w:marRight w:val="0"/>
      <w:marTop w:val="0"/>
      <w:marBottom w:val="0"/>
      <w:divBdr>
        <w:top w:val="none" w:sz="0" w:space="0" w:color="auto"/>
        <w:left w:val="none" w:sz="0" w:space="0" w:color="auto"/>
        <w:bottom w:val="none" w:sz="0" w:space="0" w:color="auto"/>
        <w:right w:val="none" w:sz="0" w:space="0" w:color="auto"/>
      </w:divBdr>
    </w:div>
    <w:div w:id="122964371">
      <w:bodyDiv w:val="1"/>
      <w:marLeft w:val="0"/>
      <w:marRight w:val="0"/>
      <w:marTop w:val="0"/>
      <w:marBottom w:val="0"/>
      <w:divBdr>
        <w:top w:val="none" w:sz="0" w:space="0" w:color="auto"/>
        <w:left w:val="none" w:sz="0" w:space="0" w:color="auto"/>
        <w:bottom w:val="none" w:sz="0" w:space="0" w:color="auto"/>
        <w:right w:val="none" w:sz="0" w:space="0" w:color="auto"/>
      </w:divBdr>
    </w:div>
    <w:div w:id="181406590">
      <w:bodyDiv w:val="1"/>
      <w:marLeft w:val="0"/>
      <w:marRight w:val="0"/>
      <w:marTop w:val="0"/>
      <w:marBottom w:val="0"/>
      <w:divBdr>
        <w:top w:val="none" w:sz="0" w:space="0" w:color="auto"/>
        <w:left w:val="none" w:sz="0" w:space="0" w:color="auto"/>
        <w:bottom w:val="none" w:sz="0" w:space="0" w:color="auto"/>
        <w:right w:val="none" w:sz="0" w:space="0" w:color="auto"/>
      </w:divBdr>
    </w:div>
    <w:div w:id="228660503">
      <w:bodyDiv w:val="1"/>
      <w:marLeft w:val="0"/>
      <w:marRight w:val="0"/>
      <w:marTop w:val="0"/>
      <w:marBottom w:val="0"/>
      <w:divBdr>
        <w:top w:val="none" w:sz="0" w:space="0" w:color="auto"/>
        <w:left w:val="none" w:sz="0" w:space="0" w:color="auto"/>
        <w:bottom w:val="none" w:sz="0" w:space="0" w:color="auto"/>
        <w:right w:val="none" w:sz="0" w:space="0" w:color="auto"/>
      </w:divBdr>
      <w:divsChild>
        <w:div w:id="2089308741">
          <w:marLeft w:val="0"/>
          <w:marRight w:val="0"/>
          <w:marTop w:val="0"/>
          <w:marBottom w:val="0"/>
          <w:divBdr>
            <w:top w:val="none" w:sz="0" w:space="0" w:color="auto"/>
            <w:left w:val="none" w:sz="0" w:space="0" w:color="auto"/>
            <w:bottom w:val="none" w:sz="0" w:space="0" w:color="auto"/>
            <w:right w:val="none" w:sz="0" w:space="0" w:color="auto"/>
          </w:divBdr>
        </w:div>
        <w:div w:id="1122965179">
          <w:marLeft w:val="0"/>
          <w:marRight w:val="0"/>
          <w:marTop w:val="0"/>
          <w:marBottom w:val="0"/>
          <w:divBdr>
            <w:top w:val="none" w:sz="0" w:space="0" w:color="auto"/>
            <w:left w:val="none" w:sz="0" w:space="0" w:color="auto"/>
            <w:bottom w:val="none" w:sz="0" w:space="0" w:color="auto"/>
            <w:right w:val="none" w:sz="0" w:space="0" w:color="auto"/>
          </w:divBdr>
        </w:div>
        <w:div w:id="553929063">
          <w:marLeft w:val="0"/>
          <w:marRight w:val="0"/>
          <w:marTop w:val="0"/>
          <w:marBottom w:val="0"/>
          <w:divBdr>
            <w:top w:val="none" w:sz="0" w:space="0" w:color="auto"/>
            <w:left w:val="none" w:sz="0" w:space="0" w:color="auto"/>
            <w:bottom w:val="none" w:sz="0" w:space="0" w:color="auto"/>
            <w:right w:val="none" w:sz="0" w:space="0" w:color="auto"/>
          </w:divBdr>
        </w:div>
        <w:div w:id="433324989">
          <w:marLeft w:val="0"/>
          <w:marRight w:val="0"/>
          <w:marTop w:val="0"/>
          <w:marBottom w:val="0"/>
          <w:divBdr>
            <w:top w:val="none" w:sz="0" w:space="0" w:color="auto"/>
            <w:left w:val="none" w:sz="0" w:space="0" w:color="auto"/>
            <w:bottom w:val="none" w:sz="0" w:space="0" w:color="auto"/>
            <w:right w:val="none" w:sz="0" w:space="0" w:color="auto"/>
          </w:divBdr>
        </w:div>
        <w:div w:id="1977561087">
          <w:marLeft w:val="0"/>
          <w:marRight w:val="0"/>
          <w:marTop w:val="0"/>
          <w:marBottom w:val="0"/>
          <w:divBdr>
            <w:top w:val="none" w:sz="0" w:space="0" w:color="auto"/>
            <w:left w:val="none" w:sz="0" w:space="0" w:color="auto"/>
            <w:bottom w:val="none" w:sz="0" w:space="0" w:color="auto"/>
            <w:right w:val="none" w:sz="0" w:space="0" w:color="auto"/>
          </w:divBdr>
        </w:div>
        <w:div w:id="1417285172">
          <w:marLeft w:val="0"/>
          <w:marRight w:val="0"/>
          <w:marTop w:val="0"/>
          <w:marBottom w:val="0"/>
          <w:divBdr>
            <w:top w:val="none" w:sz="0" w:space="0" w:color="auto"/>
            <w:left w:val="none" w:sz="0" w:space="0" w:color="auto"/>
            <w:bottom w:val="none" w:sz="0" w:space="0" w:color="auto"/>
            <w:right w:val="none" w:sz="0" w:space="0" w:color="auto"/>
          </w:divBdr>
        </w:div>
        <w:div w:id="1594389558">
          <w:marLeft w:val="0"/>
          <w:marRight w:val="0"/>
          <w:marTop w:val="0"/>
          <w:marBottom w:val="0"/>
          <w:divBdr>
            <w:top w:val="none" w:sz="0" w:space="0" w:color="auto"/>
            <w:left w:val="none" w:sz="0" w:space="0" w:color="auto"/>
            <w:bottom w:val="none" w:sz="0" w:space="0" w:color="auto"/>
            <w:right w:val="none" w:sz="0" w:space="0" w:color="auto"/>
          </w:divBdr>
        </w:div>
        <w:div w:id="1690839718">
          <w:marLeft w:val="0"/>
          <w:marRight w:val="0"/>
          <w:marTop w:val="0"/>
          <w:marBottom w:val="0"/>
          <w:divBdr>
            <w:top w:val="none" w:sz="0" w:space="0" w:color="auto"/>
            <w:left w:val="none" w:sz="0" w:space="0" w:color="auto"/>
            <w:bottom w:val="none" w:sz="0" w:space="0" w:color="auto"/>
            <w:right w:val="none" w:sz="0" w:space="0" w:color="auto"/>
          </w:divBdr>
        </w:div>
        <w:div w:id="759327102">
          <w:marLeft w:val="0"/>
          <w:marRight w:val="0"/>
          <w:marTop w:val="0"/>
          <w:marBottom w:val="0"/>
          <w:divBdr>
            <w:top w:val="none" w:sz="0" w:space="0" w:color="auto"/>
            <w:left w:val="none" w:sz="0" w:space="0" w:color="auto"/>
            <w:bottom w:val="none" w:sz="0" w:space="0" w:color="auto"/>
            <w:right w:val="none" w:sz="0" w:space="0" w:color="auto"/>
          </w:divBdr>
        </w:div>
        <w:div w:id="1068646783">
          <w:marLeft w:val="0"/>
          <w:marRight w:val="0"/>
          <w:marTop w:val="0"/>
          <w:marBottom w:val="0"/>
          <w:divBdr>
            <w:top w:val="none" w:sz="0" w:space="0" w:color="auto"/>
            <w:left w:val="none" w:sz="0" w:space="0" w:color="auto"/>
            <w:bottom w:val="none" w:sz="0" w:space="0" w:color="auto"/>
            <w:right w:val="none" w:sz="0" w:space="0" w:color="auto"/>
          </w:divBdr>
        </w:div>
        <w:div w:id="933171181">
          <w:marLeft w:val="0"/>
          <w:marRight w:val="0"/>
          <w:marTop w:val="0"/>
          <w:marBottom w:val="0"/>
          <w:divBdr>
            <w:top w:val="none" w:sz="0" w:space="0" w:color="auto"/>
            <w:left w:val="none" w:sz="0" w:space="0" w:color="auto"/>
            <w:bottom w:val="none" w:sz="0" w:space="0" w:color="auto"/>
            <w:right w:val="none" w:sz="0" w:space="0" w:color="auto"/>
          </w:divBdr>
        </w:div>
        <w:div w:id="66923967">
          <w:marLeft w:val="0"/>
          <w:marRight w:val="0"/>
          <w:marTop w:val="0"/>
          <w:marBottom w:val="0"/>
          <w:divBdr>
            <w:top w:val="none" w:sz="0" w:space="0" w:color="auto"/>
            <w:left w:val="none" w:sz="0" w:space="0" w:color="auto"/>
            <w:bottom w:val="none" w:sz="0" w:space="0" w:color="auto"/>
            <w:right w:val="none" w:sz="0" w:space="0" w:color="auto"/>
          </w:divBdr>
        </w:div>
        <w:div w:id="275065898">
          <w:marLeft w:val="0"/>
          <w:marRight w:val="0"/>
          <w:marTop w:val="0"/>
          <w:marBottom w:val="0"/>
          <w:divBdr>
            <w:top w:val="none" w:sz="0" w:space="0" w:color="auto"/>
            <w:left w:val="none" w:sz="0" w:space="0" w:color="auto"/>
            <w:bottom w:val="none" w:sz="0" w:space="0" w:color="auto"/>
            <w:right w:val="none" w:sz="0" w:space="0" w:color="auto"/>
          </w:divBdr>
        </w:div>
        <w:div w:id="1597515481">
          <w:marLeft w:val="0"/>
          <w:marRight w:val="0"/>
          <w:marTop w:val="0"/>
          <w:marBottom w:val="0"/>
          <w:divBdr>
            <w:top w:val="none" w:sz="0" w:space="0" w:color="auto"/>
            <w:left w:val="none" w:sz="0" w:space="0" w:color="auto"/>
            <w:bottom w:val="none" w:sz="0" w:space="0" w:color="auto"/>
            <w:right w:val="none" w:sz="0" w:space="0" w:color="auto"/>
          </w:divBdr>
        </w:div>
        <w:div w:id="1914315144">
          <w:marLeft w:val="0"/>
          <w:marRight w:val="0"/>
          <w:marTop w:val="0"/>
          <w:marBottom w:val="0"/>
          <w:divBdr>
            <w:top w:val="none" w:sz="0" w:space="0" w:color="auto"/>
            <w:left w:val="none" w:sz="0" w:space="0" w:color="auto"/>
            <w:bottom w:val="none" w:sz="0" w:space="0" w:color="auto"/>
            <w:right w:val="none" w:sz="0" w:space="0" w:color="auto"/>
          </w:divBdr>
        </w:div>
        <w:div w:id="1836144411">
          <w:marLeft w:val="0"/>
          <w:marRight w:val="0"/>
          <w:marTop w:val="0"/>
          <w:marBottom w:val="0"/>
          <w:divBdr>
            <w:top w:val="none" w:sz="0" w:space="0" w:color="auto"/>
            <w:left w:val="none" w:sz="0" w:space="0" w:color="auto"/>
            <w:bottom w:val="none" w:sz="0" w:space="0" w:color="auto"/>
            <w:right w:val="none" w:sz="0" w:space="0" w:color="auto"/>
          </w:divBdr>
        </w:div>
        <w:div w:id="902061082">
          <w:marLeft w:val="0"/>
          <w:marRight w:val="0"/>
          <w:marTop w:val="0"/>
          <w:marBottom w:val="0"/>
          <w:divBdr>
            <w:top w:val="none" w:sz="0" w:space="0" w:color="auto"/>
            <w:left w:val="none" w:sz="0" w:space="0" w:color="auto"/>
            <w:bottom w:val="none" w:sz="0" w:space="0" w:color="auto"/>
            <w:right w:val="none" w:sz="0" w:space="0" w:color="auto"/>
          </w:divBdr>
        </w:div>
        <w:div w:id="1702129118">
          <w:marLeft w:val="0"/>
          <w:marRight w:val="0"/>
          <w:marTop w:val="0"/>
          <w:marBottom w:val="0"/>
          <w:divBdr>
            <w:top w:val="none" w:sz="0" w:space="0" w:color="auto"/>
            <w:left w:val="none" w:sz="0" w:space="0" w:color="auto"/>
            <w:bottom w:val="none" w:sz="0" w:space="0" w:color="auto"/>
            <w:right w:val="none" w:sz="0" w:space="0" w:color="auto"/>
          </w:divBdr>
        </w:div>
        <w:div w:id="178397173">
          <w:marLeft w:val="0"/>
          <w:marRight w:val="0"/>
          <w:marTop w:val="0"/>
          <w:marBottom w:val="0"/>
          <w:divBdr>
            <w:top w:val="none" w:sz="0" w:space="0" w:color="auto"/>
            <w:left w:val="none" w:sz="0" w:space="0" w:color="auto"/>
            <w:bottom w:val="none" w:sz="0" w:space="0" w:color="auto"/>
            <w:right w:val="none" w:sz="0" w:space="0" w:color="auto"/>
          </w:divBdr>
        </w:div>
      </w:divsChild>
    </w:div>
    <w:div w:id="288902424">
      <w:bodyDiv w:val="1"/>
      <w:marLeft w:val="0"/>
      <w:marRight w:val="0"/>
      <w:marTop w:val="0"/>
      <w:marBottom w:val="0"/>
      <w:divBdr>
        <w:top w:val="none" w:sz="0" w:space="0" w:color="auto"/>
        <w:left w:val="none" w:sz="0" w:space="0" w:color="auto"/>
        <w:bottom w:val="none" w:sz="0" w:space="0" w:color="auto"/>
        <w:right w:val="none" w:sz="0" w:space="0" w:color="auto"/>
      </w:divBdr>
    </w:div>
    <w:div w:id="289870038">
      <w:bodyDiv w:val="1"/>
      <w:marLeft w:val="0"/>
      <w:marRight w:val="0"/>
      <w:marTop w:val="0"/>
      <w:marBottom w:val="0"/>
      <w:divBdr>
        <w:top w:val="none" w:sz="0" w:space="0" w:color="auto"/>
        <w:left w:val="none" w:sz="0" w:space="0" w:color="auto"/>
        <w:bottom w:val="none" w:sz="0" w:space="0" w:color="auto"/>
        <w:right w:val="none" w:sz="0" w:space="0" w:color="auto"/>
      </w:divBdr>
    </w:div>
    <w:div w:id="346103854">
      <w:bodyDiv w:val="1"/>
      <w:marLeft w:val="0"/>
      <w:marRight w:val="0"/>
      <w:marTop w:val="0"/>
      <w:marBottom w:val="0"/>
      <w:divBdr>
        <w:top w:val="none" w:sz="0" w:space="0" w:color="auto"/>
        <w:left w:val="none" w:sz="0" w:space="0" w:color="auto"/>
        <w:bottom w:val="none" w:sz="0" w:space="0" w:color="auto"/>
        <w:right w:val="none" w:sz="0" w:space="0" w:color="auto"/>
      </w:divBdr>
    </w:div>
    <w:div w:id="352417139">
      <w:bodyDiv w:val="1"/>
      <w:marLeft w:val="0"/>
      <w:marRight w:val="0"/>
      <w:marTop w:val="0"/>
      <w:marBottom w:val="0"/>
      <w:divBdr>
        <w:top w:val="none" w:sz="0" w:space="0" w:color="auto"/>
        <w:left w:val="none" w:sz="0" w:space="0" w:color="auto"/>
        <w:bottom w:val="none" w:sz="0" w:space="0" w:color="auto"/>
        <w:right w:val="none" w:sz="0" w:space="0" w:color="auto"/>
      </w:divBdr>
    </w:div>
    <w:div w:id="378866423">
      <w:bodyDiv w:val="1"/>
      <w:marLeft w:val="0"/>
      <w:marRight w:val="0"/>
      <w:marTop w:val="0"/>
      <w:marBottom w:val="0"/>
      <w:divBdr>
        <w:top w:val="none" w:sz="0" w:space="0" w:color="auto"/>
        <w:left w:val="none" w:sz="0" w:space="0" w:color="auto"/>
        <w:bottom w:val="none" w:sz="0" w:space="0" w:color="auto"/>
        <w:right w:val="none" w:sz="0" w:space="0" w:color="auto"/>
      </w:divBdr>
    </w:div>
    <w:div w:id="395208102">
      <w:bodyDiv w:val="1"/>
      <w:marLeft w:val="0"/>
      <w:marRight w:val="0"/>
      <w:marTop w:val="0"/>
      <w:marBottom w:val="0"/>
      <w:divBdr>
        <w:top w:val="none" w:sz="0" w:space="0" w:color="auto"/>
        <w:left w:val="none" w:sz="0" w:space="0" w:color="auto"/>
        <w:bottom w:val="none" w:sz="0" w:space="0" w:color="auto"/>
        <w:right w:val="none" w:sz="0" w:space="0" w:color="auto"/>
      </w:divBdr>
    </w:div>
    <w:div w:id="425275181">
      <w:bodyDiv w:val="1"/>
      <w:marLeft w:val="0"/>
      <w:marRight w:val="0"/>
      <w:marTop w:val="0"/>
      <w:marBottom w:val="0"/>
      <w:divBdr>
        <w:top w:val="none" w:sz="0" w:space="0" w:color="auto"/>
        <w:left w:val="none" w:sz="0" w:space="0" w:color="auto"/>
        <w:bottom w:val="none" w:sz="0" w:space="0" w:color="auto"/>
        <w:right w:val="none" w:sz="0" w:space="0" w:color="auto"/>
      </w:divBdr>
    </w:div>
    <w:div w:id="461458690">
      <w:bodyDiv w:val="1"/>
      <w:marLeft w:val="0"/>
      <w:marRight w:val="0"/>
      <w:marTop w:val="0"/>
      <w:marBottom w:val="0"/>
      <w:divBdr>
        <w:top w:val="none" w:sz="0" w:space="0" w:color="auto"/>
        <w:left w:val="none" w:sz="0" w:space="0" w:color="auto"/>
        <w:bottom w:val="none" w:sz="0" w:space="0" w:color="auto"/>
        <w:right w:val="none" w:sz="0" w:space="0" w:color="auto"/>
      </w:divBdr>
    </w:div>
    <w:div w:id="488668886">
      <w:bodyDiv w:val="1"/>
      <w:marLeft w:val="0"/>
      <w:marRight w:val="0"/>
      <w:marTop w:val="0"/>
      <w:marBottom w:val="0"/>
      <w:divBdr>
        <w:top w:val="none" w:sz="0" w:space="0" w:color="auto"/>
        <w:left w:val="none" w:sz="0" w:space="0" w:color="auto"/>
        <w:bottom w:val="none" w:sz="0" w:space="0" w:color="auto"/>
        <w:right w:val="none" w:sz="0" w:space="0" w:color="auto"/>
      </w:divBdr>
    </w:div>
    <w:div w:id="517430563">
      <w:bodyDiv w:val="1"/>
      <w:marLeft w:val="0"/>
      <w:marRight w:val="0"/>
      <w:marTop w:val="0"/>
      <w:marBottom w:val="0"/>
      <w:divBdr>
        <w:top w:val="none" w:sz="0" w:space="0" w:color="auto"/>
        <w:left w:val="none" w:sz="0" w:space="0" w:color="auto"/>
        <w:bottom w:val="none" w:sz="0" w:space="0" w:color="auto"/>
        <w:right w:val="none" w:sz="0" w:space="0" w:color="auto"/>
      </w:divBdr>
    </w:div>
    <w:div w:id="539170464">
      <w:bodyDiv w:val="1"/>
      <w:marLeft w:val="0"/>
      <w:marRight w:val="0"/>
      <w:marTop w:val="0"/>
      <w:marBottom w:val="0"/>
      <w:divBdr>
        <w:top w:val="none" w:sz="0" w:space="0" w:color="auto"/>
        <w:left w:val="none" w:sz="0" w:space="0" w:color="auto"/>
        <w:bottom w:val="none" w:sz="0" w:space="0" w:color="auto"/>
        <w:right w:val="none" w:sz="0" w:space="0" w:color="auto"/>
      </w:divBdr>
      <w:divsChild>
        <w:div w:id="1167599486">
          <w:marLeft w:val="0"/>
          <w:marRight w:val="0"/>
          <w:marTop w:val="0"/>
          <w:marBottom w:val="0"/>
          <w:divBdr>
            <w:top w:val="none" w:sz="0" w:space="0" w:color="auto"/>
            <w:left w:val="none" w:sz="0" w:space="0" w:color="auto"/>
            <w:bottom w:val="none" w:sz="0" w:space="0" w:color="auto"/>
            <w:right w:val="none" w:sz="0" w:space="0" w:color="auto"/>
          </w:divBdr>
        </w:div>
      </w:divsChild>
    </w:div>
    <w:div w:id="544802989">
      <w:bodyDiv w:val="1"/>
      <w:marLeft w:val="0"/>
      <w:marRight w:val="0"/>
      <w:marTop w:val="0"/>
      <w:marBottom w:val="0"/>
      <w:divBdr>
        <w:top w:val="none" w:sz="0" w:space="0" w:color="auto"/>
        <w:left w:val="none" w:sz="0" w:space="0" w:color="auto"/>
        <w:bottom w:val="none" w:sz="0" w:space="0" w:color="auto"/>
        <w:right w:val="none" w:sz="0" w:space="0" w:color="auto"/>
      </w:divBdr>
    </w:div>
    <w:div w:id="558788277">
      <w:bodyDiv w:val="1"/>
      <w:marLeft w:val="0"/>
      <w:marRight w:val="0"/>
      <w:marTop w:val="0"/>
      <w:marBottom w:val="0"/>
      <w:divBdr>
        <w:top w:val="none" w:sz="0" w:space="0" w:color="auto"/>
        <w:left w:val="none" w:sz="0" w:space="0" w:color="auto"/>
        <w:bottom w:val="none" w:sz="0" w:space="0" w:color="auto"/>
        <w:right w:val="none" w:sz="0" w:space="0" w:color="auto"/>
      </w:divBdr>
      <w:divsChild>
        <w:div w:id="1252198284">
          <w:marLeft w:val="0"/>
          <w:marRight w:val="0"/>
          <w:marTop w:val="0"/>
          <w:marBottom w:val="0"/>
          <w:divBdr>
            <w:top w:val="none" w:sz="0" w:space="0" w:color="auto"/>
            <w:left w:val="none" w:sz="0" w:space="0" w:color="auto"/>
            <w:bottom w:val="none" w:sz="0" w:space="0" w:color="auto"/>
            <w:right w:val="none" w:sz="0" w:space="0" w:color="auto"/>
          </w:divBdr>
        </w:div>
      </w:divsChild>
    </w:div>
    <w:div w:id="614950118">
      <w:bodyDiv w:val="1"/>
      <w:marLeft w:val="0"/>
      <w:marRight w:val="0"/>
      <w:marTop w:val="0"/>
      <w:marBottom w:val="0"/>
      <w:divBdr>
        <w:top w:val="none" w:sz="0" w:space="0" w:color="auto"/>
        <w:left w:val="none" w:sz="0" w:space="0" w:color="auto"/>
        <w:bottom w:val="none" w:sz="0" w:space="0" w:color="auto"/>
        <w:right w:val="none" w:sz="0" w:space="0" w:color="auto"/>
      </w:divBdr>
    </w:div>
    <w:div w:id="670451214">
      <w:bodyDiv w:val="1"/>
      <w:marLeft w:val="0"/>
      <w:marRight w:val="0"/>
      <w:marTop w:val="0"/>
      <w:marBottom w:val="0"/>
      <w:divBdr>
        <w:top w:val="none" w:sz="0" w:space="0" w:color="auto"/>
        <w:left w:val="none" w:sz="0" w:space="0" w:color="auto"/>
        <w:bottom w:val="none" w:sz="0" w:space="0" w:color="auto"/>
        <w:right w:val="none" w:sz="0" w:space="0" w:color="auto"/>
      </w:divBdr>
    </w:div>
    <w:div w:id="705645110">
      <w:bodyDiv w:val="1"/>
      <w:marLeft w:val="0"/>
      <w:marRight w:val="0"/>
      <w:marTop w:val="0"/>
      <w:marBottom w:val="0"/>
      <w:divBdr>
        <w:top w:val="none" w:sz="0" w:space="0" w:color="auto"/>
        <w:left w:val="none" w:sz="0" w:space="0" w:color="auto"/>
        <w:bottom w:val="none" w:sz="0" w:space="0" w:color="auto"/>
        <w:right w:val="none" w:sz="0" w:space="0" w:color="auto"/>
      </w:divBdr>
    </w:div>
    <w:div w:id="777407146">
      <w:bodyDiv w:val="1"/>
      <w:marLeft w:val="0"/>
      <w:marRight w:val="0"/>
      <w:marTop w:val="0"/>
      <w:marBottom w:val="0"/>
      <w:divBdr>
        <w:top w:val="none" w:sz="0" w:space="0" w:color="auto"/>
        <w:left w:val="none" w:sz="0" w:space="0" w:color="auto"/>
        <w:bottom w:val="none" w:sz="0" w:space="0" w:color="auto"/>
        <w:right w:val="none" w:sz="0" w:space="0" w:color="auto"/>
      </w:divBdr>
    </w:div>
    <w:div w:id="806313088">
      <w:bodyDiv w:val="1"/>
      <w:marLeft w:val="0"/>
      <w:marRight w:val="0"/>
      <w:marTop w:val="0"/>
      <w:marBottom w:val="0"/>
      <w:divBdr>
        <w:top w:val="none" w:sz="0" w:space="0" w:color="auto"/>
        <w:left w:val="none" w:sz="0" w:space="0" w:color="auto"/>
        <w:bottom w:val="none" w:sz="0" w:space="0" w:color="auto"/>
        <w:right w:val="none" w:sz="0" w:space="0" w:color="auto"/>
      </w:divBdr>
    </w:div>
    <w:div w:id="823736410">
      <w:bodyDiv w:val="1"/>
      <w:marLeft w:val="0"/>
      <w:marRight w:val="0"/>
      <w:marTop w:val="0"/>
      <w:marBottom w:val="0"/>
      <w:divBdr>
        <w:top w:val="none" w:sz="0" w:space="0" w:color="auto"/>
        <w:left w:val="none" w:sz="0" w:space="0" w:color="auto"/>
        <w:bottom w:val="none" w:sz="0" w:space="0" w:color="auto"/>
        <w:right w:val="none" w:sz="0" w:space="0" w:color="auto"/>
      </w:divBdr>
    </w:div>
    <w:div w:id="865098402">
      <w:bodyDiv w:val="1"/>
      <w:marLeft w:val="0"/>
      <w:marRight w:val="0"/>
      <w:marTop w:val="0"/>
      <w:marBottom w:val="0"/>
      <w:divBdr>
        <w:top w:val="none" w:sz="0" w:space="0" w:color="auto"/>
        <w:left w:val="none" w:sz="0" w:space="0" w:color="auto"/>
        <w:bottom w:val="none" w:sz="0" w:space="0" w:color="auto"/>
        <w:right w:val="none" w:sz="0" w:space="0" w:color="auto"/>
      </w:divBdr>
    </w:div>
    <w:div w:id="955331990">
      <w:bodyDiv w:val="1"/>
      <w:marLeft w:val="0"/>
      <w:marRight w:val="0"/>
      <w:marTop w:val="0"/>
      <w:marBottom w:val="0"/>
      <w:divBdr>
        <w:top w:val="none" w:sz="0" w:space="0" w:color="auto"/>
        <w:left w:val="none" w:sz="0" w:space="0" w:color="auto"/>
        <w:bottom w:val="none" w:sz="0" w:space="0" w:color="auto"/>
        <w:right w:val="none" w:sz="0" w:space="0" w:color="auto"/>
      </w:divBdr>
    </w:div>
    <w:div w:id="986055538">
      <w:bodyDiv w:val="1"/>
      <w:marLeft w:val="0"/>
      <w:marRight w:val="0"/>
      <w:marTop w:val="0"/>
      <w:marBottom w:val="0"/>
      <w:divBdr>
        <w:top w:val="none" w:sz="0" w:space="0" w:color="auto"/>
        <w:left w:val="none" w:sz="0" w:space="0" w:color="auto"/>
        <w:bottom w:val="none" w:sz="0" w:space="0" w:color="auto"/>
        <w:right w:val="none" w:sz="0" w:space="0" w:color="auto"/>
      </w:divBdr>
    </w:div>
    <w:div w:id="988288124">
      <w:bodyDiv w:val="1"/>
      <w:marLeft w:val="0"/>
      <w:marRight w:val="0"/>
      <w:marTop w:val="0"/>
      <w:marBottom w:val="0"/>
      <w:divBdr>
        <w:top w:val="none" w:sz="0" w:space="0" w:color="auto"/>
        <w:left w:val="none" w:sz="0" w:space="0" w:color="auto"/>
        <w:bottom w:val="none" w:sz="0" w:space="0" w:color="auto"/>
        <w:right w:val="none" w:sz="0" w:space="0" w:color="auto"/>
      </w:divBdr>
    </w:div>
    <w:div w:id="1004553298">
      <w:bodyDiv w:val="1"/>
      <w:marLeft w:val="0"/>
      <w:marRight w:val="0"/>
      <w:marTop w:val="0"/>
      <w:marBottom w:val="0"/>
      <w:divBdr>
        <w:top w:val="none" w:sz="0" w:space="0" w:color="auto"/>
        <w:left w:val="none" w:sz="0" w:space="0" w:color="auto"/>
        <w:bottom w:val="none" w:sz="0" w:space="0" w:color="auto"/>
        <w:right w:val="none" w:sz="0" w:space="0" w:color="auto"/>
      </w:divBdr>
      <w:divsChild>
        <w:div w:id="1885827193">
          <w:marLeft w:val="0"/>
          <w:marRight w:val="0"/>
          <w:marTop w:val="0"/>
          <w:marBottom w:val="0"/>
          <w:divBdr>
            <w:top w:val="none" w:sz="0" w:space="0" w:color="auto"/>
            <w:left w:val="none" w:sz="0" w:space="0" w:color="auto"/>
            <w:bottom w:val="none" w:sz="0" w:space="0" w:color="auto"/>
            <w:right w:val="none" w:sz="0" w:space="0" w:color="auto"/>
          </w:divBdr>
        </w:div>
        <w:div w:id="210849977">
          <w:marLeft w:val="0"/>
          <w:marRight w:val="0"/>
          <w:marTop w:val="0"/>
          <w:marBottom w:val="0"/>
          <w:divBdr>
            <w:top w:val="none" w:sz="0" w:space="0" w:color="auto"/>
            <w:left w:val="none" w:sz="0" w:space="0" w:color="auto"/>
            <w:bottom w:val="none" w:sz="0" w:space="0" w:color="auto"/>
            <w:right w:val="none" w:sz="0" w:space="0" w:color="auto"/>
          </w:divBdr>
        </w:div>
        <w:div w:id="1619220097">
          <w:marLeft w:val="0"/>
          <w:marRight w:val="0"/>
          <w:marTop w:val="0"/>
          <w:marBottom w:val="0"/>
          <w:divBdr>
            <w:top w:val="none" w:sz="0" w:space="0" w:color="auto"/>
            <w:left w:val="none" w:sz="0" w:space="0" w:color="auto"/>
            <w:bottom w:val="none" w:sz="0" w:space="0" w:color="auto"/>
            <w:right w:val="none" w:sz="0" w:space="0" w:color="auto"/>
          </w:divBdr>
        </w:div>
      </w:divsChild>
    </w:div>
    <w:div w:id="1007250442">
      <w:bodyDiv w:val="1"/>
      <w:marLeft w:val="0"/>
      <w:marRight w:val="0"/>
      <w:marTop w:val="0"/>
      <w:marBottom w:val="0"/>
      <w:divBdr>
        <w:top w:val="none" w:sz="0" w:space="0" w:color="auto"/>
        <w:left w:val="none" w:sz="0" w:space="0" w:color="auto"/>
        <w:bottom w:val="none" w:sz="0" w:space="0" w:color="auto"/>
        <w:right w:val="none" w:sz="0" w:space="0" w:color="auto"/>
      </w:divBdr>
    </w:div>
    <w:div w:id="1065377180">
      <w:bodyDiv w:val="1"/>
      <w:marLeft w:val="0"/>
      <w:marRight w:val="0"/>
      <w:marTop w:val="0"/>
      <w:marBottom w:val="0"/>
      <w:divBdr>
        <w:top w:val="none" w:sz="0" w:space="0" w:color="auto"/>
        <w:left w:val="none" w:sz="0" w:space="0" w:color="auto"/>
        <w:bottom w:val="none" w:sz="0" w:space="0" w:color="auto"/>
        <w:right w:val="none" w:sz="0" w:space="0" w:color="auto"/>
      </w:divBdr>
    </w:div>
    <w:div w:id="1069232108">
      <w:bodyDiv w:val="1"/>
      <w:marLeft w:val="0"/>
      <w:marRight w:val="0"/>
      <w:marTop w:val="0"/>
      <w:marBottom w:val="0"/>
      <w:divBdr>
        <w:top w:val="none" w:sz="0" w:space="0" w:color="auto"/>
        <w:left w:val="none" w:sz="0" w:space="0" w:color="auto"/>
        <w:bottom w:val="none" w:sz="0" w:space="0" w:color="auto"/>
        <w:right w:val="none" w:sz="0" w:space="0" w:color="auto"/>
      </w:divBdr>
      <w:divsChild>
        <w:div w:id="1797606253">
          <w:marLeft w:val="0"/>
          <w:marRight w:val="0"/>
          <w:marTop w:val="0"/>
          <w:marBottom w:val="0"/>
          <w:divBdr>
            <w:top w:val="none" w:sz="0" w:space="0" w:color="auto"/>
            <w:left w:val="none" w:sz="0" w:space="0" w:color="auto"/>
            <w:bottom w:val="none" w:sz="0" w:space="0" w:color="auto"/>
            <w:right w:val="none" w:sz="0" w:space="0" w:color="auto"/>
          </w:divBdr>
        </w:div>
      </w:divsChild>
    </w:div>
    <w:div w:id="1071778668">
      <w:bodyDiv w:val="1"/>
      <w:marLeft w:val="0"/>
      <w:marRight w:val="0"/>
      <w:marTop w:val="0"/>
      <w:marBottom w:val="0"/>
      <w:divBdr>
        <w:top w:val="none" w:sz="0" w:space="0" w:color="auto"/>
        <w:left w:val="none" w:sz="0" w:space="0" w:color="auto"/>
        <w:bottom w:val="none" w:sz="0" w:space="0" w:color="auto"/>
        <w:right w:val="none" w:sz="0" w:space="0" w:color="auto"/>
      </w:divBdr>
    </w:div>
    <w:div w:id="1076630137">
      <w:bodyDiv w:val="1"/>
      <w:marLeft w:val="0"/>
      <w:marRight w:val="0"/>
      <w:marTop w:val="0"/>
      <w:marBottom w:val="0"/>
      <w:divBdr>
        <w:top w:val="none" w:sz="0" w:space="0" w:color="auto"/>
        <w:left w:val="none" w:sz="0" w:space="0" w:color="auto"/>
        <w:bottom w:val="none" w:sz="0" w:space="0" w:color="auto"/>
        <w:right w:val="none" w:sz="0" w:space="0" w:color="auto"/>
      </w:divBdr>
      <w:divsChild>
        <w:div w:id="2129427967">
          <w:marLeft w:val="0"/>
          <w:marRight w:val="0"/>
          <w:marTop w:val="0"/>
          <w:marBottom w:val="0"/>
          <w:divBdr>
            <w:top w:val="none" w:sz="0" w:space="0" w:color="auto"/>
            <w:left w:val="none" w:sz="0" w:space="0" w:color="auto"/>
            <w:bottom w:val="none" w:sz="0" w:space="0" w:color="auto"/>
            <w:right w:val="none" w:sz="0" w:space="0" w:color="auto"/>
          </w:divBdr>
        </w:div>
        <w:div w:id="1415933406">
          <w:marLeft w:val="0"/>
          <w:marRight w:val="0"/>
          <w:marTop w:val="0"/>
          <w:marBottom w:val="0"/>
          <w:divBdr>
            <w:top w:val="none" w:sz="0" w:space="0" w:color="auto"/>
            <w:left w:val="none" w:sz="0" w:space="0" w:color="auto"/>
            <w:bottom w:val="none" w:sz="0" w:space="0" w:color="auto"/>
            <w:right w:val="none" w:sz="0" w:space="0" w:color="auto"/>
          </w:divBdr>
        </w:div>
        <w:div w:id="2091075524">
          <w:marLeft w:val="0"/>
          <w:marRight w:val="0"/>
          <w:marTop w:val="0"/>
          <w:marBottom w:val="0"/>
          <w:divBdr>
            <w:top w:val="none" w:sz="0" w:space="0" w:color="auto"/>
            <w:left w:val="none" w:sz="0" w:space="0" w:color="auto"/>
            <w:bottom w:val="none" w:sz="0" w:space="0" w:color="auto"/>
            <w:right w:val="none" w:sz="0" w:space="0" w:color="auto"/>
          </w:divBdr>
        </w:div>
      </w:divsChild>
    </w:div>
    <w:div w:id="1103763014">
      <w:bodyDiv w:val="1"/>
      <w:marLeft w:val="0"/>
      <w:marRight w:val="0"/>
      <w:marTop w:val="0"/>
      <w:marBottom w:val="0"/>
      <w:divBdr>
        <w:top w:val="none" w:sz="0" w:space="0" w:color="auto"/>
        <w:left w:val="none" w:sz="0" w:space="0" w:color="auto"/>
        <w:bottom w:val="none" w:sz="0" w:space="0" w:color="auto"/>
        <w:right w:val="none" w:sz="0" w:space="0" w:color="auto"/>
      </w:divBdr>
    </w:div>
    <w:div w:id="1122922560">
      <w:bodyDiv w:val="1"/>
      <w:marLeft w:val="0"/>
      <w:marRight w:val="0"/>
      <w:marTop w:val="0"/>
      <w:marBottom w:val="0"/>
      <w:divBdr>
        <w:top w:val="none" w:sz="0" w:space="0" w:color="auto"/>
        <w:left w:val="none" w:sz="0" w:space="0" w:color="auto"/>
        <w:bottom w:val="none" w:sz="0" w:space="0" w:color="auto"/>
        <w:right w:val="none" w:sz="0" w:space="0" w:color="auto"/>
      </w:divBdr>
    </w:div>
    <w:div w:id="1132866064">
      <w:bodyDiv w:val="1"/>
      <w:marLeft w:val="0"/>
      <w:marRight w:val="0"/>
      <w:marTop w:val="0"/>
      <w:marBottom w:val="0"/>
      <w:divBdr>
        <w:top w:val="none" w:sz="0" w:space="0" w:color="auto"/>
        <w:left w:val="none" w:sz="0" w:space="0" w:color="auto"/>
        <w:bottom w:val="none" w:sz="0" w:space="0" w:color="auto"/>
        <w:right w:val="none" w:sz="0" w:space="0" w:color="auto"/>
      </w:divBdr>
    </w:div>
    <w:div w:id="1136222827">
      <w:bodyDiv w:val="1"/>
      <w:marLeft w:val="0"/>
      <w:marRight w:val="0"/>
      <w:marTop w:val="0"/>
      <w:marBottom w:val="0"/>
      <w:divBdr>
        <w:top w:val="none" w:sz="0" w:space="0" w:color="auto"/>
        <w:left w:val="none" w:sz="0" w:space="0" w:color="auto"/>
        <w:bottom w:val="none" w:sz="0" w:space="0" w:color="auto"/>
        <w:right w:val="none" w:sz="0" w:space="0" w:color="auto"/>
      </w:divBdr>
    </w:div>
    <w:div w:id="1152941014">
      <w:bodyDiv w:val="1"/>
      <w:marLeft w:val="0"/>
      <w:marRight w:val="0"/>
      <w:marTop w:val="0"/>
      <w:marBottom w:val="0"/>
      <w:divBdr>
        <w:top w:val="none" w:sz="0" w:space="0" w:color="auto"/>
        <w:left w:val="none" w:sz="0" w:space="0" w:color="auto"/>
        <w:bottom w:val="none" w:sz="0" w:space="0" w:color="auto"/>
        <w:right w:val="none" w:sz="0" w:space="0" w:color="auto"/>
      </w:divBdr>
    </w:div>
    <w:div w:id="1199781435">
      <w:bodyDiv w:val="1"/>
      <w:marLeft w:val="0"/>
      <w:marRight w:val="0"/>
      <w:marTop w:val="0"/>
      <w:marBottom w:val="0"/>
      <w:divBdr>
        <w:top w:val="none" w:sz="0" w:space="0" w:color="auto"/>
        <w:left w:val="none" w:sz="0" w:space="0" w:color="auto"/>
        <w:bottom w:val="none" w:sz="0" w:space="0" w:color="auto"/>
        <w:right w:val="none" w:sz="0" w:space="0" w:color="auto"/>
      </w:divBdr>
    </w:div>
    <w:div w:id="1251282333">
      <w:bodyDiv w:val="1"/>
      <w:marLeft w:val="0"/>
      <w:marRight w:val="0"/>
      <w:marTop w:val="0"/>
      <w:marBottom w:val="0"/>
      <w:divBdr>
        <w:top w:val="none" w:sz="0" w:space="0" w:color="auto"/>
        <w:left w:val="none" w:sz="0" w:space="0" w:color="auto"/>
        <w:bottom w:val="none" w:sz="0" w:space="0" w:color="auto"/>
        <w:right w:val="none" w:sz="0" w:space="0" w:color="auto"/>
      </w:divBdr>
      <w:divsChild>
        <w:div w:id="1061054560">
          <w:marLeft w:val="0"/>
          <w:marRight w:val="0"/>
          <w:marTop w:val="0"/>
          <w:marBottom w:val="0"/>
          <w:divBdr>
            <w:top w:val="none" w:sz="0" w:space="0" w:color="auto"/>
            <w:left w:val="none" w:sz="0" w:space="0" w:color="auto"/>
            <w:bottom w:val="none" w:sz="0" w:space="0" w:color="auto"/>
            <w:right w:val="none" w:sz="0" w:space="0" w:color="auto"/>
          </w:divBdr>
        </w:div>
      </w:divsChild>
    </w:div>
    <w:div w:id="1292126291">
      <w:bodyDiv w:val="1"/>
      <w:marLeft w:val="0"/>
      <w:marRight w:val="0"/>
      <w:marTop w:val="0"/>
      <w:marBottom w:val="0"/>
      <w:divBdr>
        <w:top w:val="none" w:sz="0" w:space="0" w:color="auto"/>
        <w:left w:val="none" w:sz="0" w:space="0" w:color="auto"/>
        <w:bottom w:val="none" w:sz="0" w:space="0" w:color="auto"/>
        <w:right w:val="none" w:sz="0" w:space="0" w:color="auto"/>
      </w:divBdr>
    </w:div>
    <w:div w:id="1297223460">
      <w:bodyDiv w:val="1"/>
      <w:marLeft w:val="0"/>
      <w:marRight w:val="0"/>
      <w:marTop w:val="0"/>
      <w:marBottom w:val="0"/>
      <w:divBdr>
        <w:top w:val="none" w:sz="0" w:space="0" w:color="auto"/>
        <w:left w:val="none" w:sz="0" w:space="0" w:color="auto"/>
        <w:bottom w:val="none" w:sz="0" w:space="0" w:color="auto"/>
        <w:right w:val="none" w:sz="0" w:space="0" w:color="auto"/>
      </w:divBdr>
    </w:div>
    <w:div w:id="1323124248">
      <w:bodyDiv w:val="1"/>
      <w:marLeft w:val="0"/>
      <w:marRight w:val="0"/>
      <w:marTop w:val="0"/>
      <w:marBottom w:val="0"/>
      <w:divBdr>
        <w:top w:val="none" w:sz="0" w:space="0" w:color="auto"/>
        <w:left w:val="none" w:sz="0" w:space="0" w:color="auto"/>
        <w:bottom w:val="none" w:sz="0" w:space="0" w:color="auto"/>
        <w:right w:val="none" w:sz="0" w:space="0" w:color="auto"/>
      </w:divBdr>
    </w:div>
    <w:div w:id="1382830685">
      <w:bodyDiv w:val="1"/>
      <w:marLeft w:val="0"/>
      <w:marRight w:val="0"/>
      <w:marTop w:val="0"/>
      <w:marBottom w:val="0"/>
      <w:divBdr>
        <w:top w:val="none" w:sz="0" w:space="0" w:color="auto"/>
        <w:left w:val="none" w:sz="0" w:space="0" w:color="auto"/>
        <w:bottom w:val="none" w:sz="0" w:space="0" w:color="auto"/>
        <w:right w:val="none" w:sz="0" w:space="0" w:color="auto"/>
      </w:divBdr>
    </w:div>
    <w:div w:id="1423258911">
      <w:bodyDiv w:val="1"/>
      <w:marLeft w:val="0"/>
      <w:marRight w:val="0"/>
      <w:marTop w:val="0"/>
      <w:marBottom w:val="0"/>
      <w:divBdr>
        <w:top w:val="none" w:sz="0" w:space="0" w:color="auto"/>
        <w:left w:val="none" w:sz="0" w:space="0" w:color="auto"/>
        <w:bottom w:val="none" w:sz="0" w:space="0" w:color="auto"/>
        <w:right w:val="none" w:sz="0" w:space="0" w:color="auto"/>
      </w:divBdr>
      <w:divsChild>
        <w:div w:id="33431773">
          <w:marLeft w:val="0"/>
          <w:marRight w:val="0"/>
          <w:marTop w:val="0"/>
          <w:marBottom w:val="0"/>
          <w:divBdr>
            <w:top w:val="none" w:sz="0" w:space="0" w:color="auto"/>
            <w:left w:val="none" w:sz="0" w:space="0" w:color="auto"/>
            <w:bottom w:val="none" w:sz="0" w:space="0" w:color="auto"/>
            <w:right w:val="none" w:sz="0" w:space="0" w:color="auto"/>
          </w:divBdr>
        </w:div>
      </w:divsChild>
    </w:div>
    <w:div w:id="1507593659">
      <w:bodyDiv w:val="1"/>
      <w:marLeft w:val="0"/>
      <w:marRight w:val="0"/>
      <w:marTop w:val="0"/>
      <w:marBottom w:val="0"/>
      <w:divBdr>
        <w:top w:val="none" w:sz="0" w:space="0" w:color="auto"/>
        <w:left w:val="none" w:sz="0" w:space="0" w:color="auto"/>
        <w:bottom w:val="none" w:sz="0" w:space="0" w:color="auto"/>
        <w:right w:val="none" w:sz="0" w:space="0" w:color="auto"/>
      </w:divBdr>
    </w:div>
    <w:div w:id="1586457014">
      <w:bodyDiv w:val="1"/>
      <w:marLeft w:val="0"/>
      <w:marRight w:val="0"/>
      <w:marTop w:val="0"/>
      <w:marBottom w:val="0"/>
      <w:divBdr>
        <w:top w:val="none" w:sz="0" w:space="0" w:color="auto"/>
        <w:left w:val="none" w:sz="0" w:space="0" w:color="auto"/>
        <w:bottom w:val="none" w:sz="0" w:space="0" w:color="auto"/>
        <w:right w:val="none" w:sz="0" w:space="0" w:color="auto"/>
      </w:divBdr>
    </w:div>
    <w:div w:id="1757558926">
      <w:bodyDiv w:val="1"/>
      <w:marLeft w:val="0"/>
      <w:marRight w:val="0"/>
      <w:marTop w:val="0"/>
      <w:marBottom w:val="0"/>
      <w:divBdr>
        <w:top w:val="none" w:sz="0" w:space="0" w:color="auto"/>
        <w:left w:val="none" w:sz="0" w:space="0" w:color="auto"/>
        <w:bottom w:val="none" w:sz="0" w:space="0" w:color="auto"/>
        <w:right w:val="none" w:sz="0" w:space="0" w:color="auto"/>
      </w:divBdr>
    </w:div>
    <w:div w:id="1835802881">
      <w:bodyDiv w:val="1"/>
      <w:marLeft w:val="0"/>
      <w:marRight w:val="0"/>
      <w:marTop w:val="0"/>
      <w:marBottom w:val="0"/>
      <w:divBdr>
        <w:top w:val="none" w:sz="0" w:space="0" w:color="auto"/>
        <w:left w:val="none" w:sz="0" w:space="0" w:color="auto"/>
        <w:bottom w:val="none" w:sz="0" w:space="0" w:color="auto"/>
        <w:right w:val="none" w:sz="0" w:space="0" w:color="auto"/>
      </w:divBdr>
      <w:divsChild>
        <w:div w:id="1715737427">
          <w:marLeft w:val="0"/>
          <w:marRight w:val="0"/>
          <w:marTop w:val="0"/>
          <w:marBottom w:val="0"/>
          <w:divBdr>
            <w:top w:val="none" w:sz="0" w:space="0" w:color="auto"/>
            <w:left w:val="none" w:sz="0" w:space="0" w:color="auto"/>
            <w:bottom w:val="none" w:sz="0" w:space="0" w:color="auto"/>
            <w:right w:val="none" w:sz="0" w:space="0" w:color="auto"/>
          </w:divBdr>
        </w:div>
      </w:divsChild>
    </w:div>
    <w:div w:id="1838114877">
      <w:bodyDiv w:val="1"/>
      <w:marLeft w:val="0"/>
      <w:marRight w:val="0"/>
      <w:marTop w:val="0"/>
      <w:marBottom w:val="0"/>
      <w:divBdr>
        <w:top w:val="none" w:sz="0" w:space="0" w:color="auto"/>
        <w:left w:val="none" w:sz="0" w:space="0" w:color="auto"/>
        <w:bottom w:val="none" w:sz="0" w:space="0" w:color="auto"/>
        <w:right w:val="none" w:sz="0" w:space="0" w:color="auto"/>
      </w:divBdr>
      <w:divsChild>
        <w:div w:id="106241122">
          <w:marLeft w:val="0"/>
          <w:marRight w:val="0"/>
          <w:marTop w:val="0"/>
          <w:marBottom w:val="0"/>
          <w:divBdr>
            <w:top w:val="none" w:sz="0" w:space="0" w:color="auto"/>
            <w:left w:val="none" w:sz="0" w:space="0" w:color="auto"/>
            <w:bottom w:val="none" w:sz="0" w:space="0" w:color="auto"/>
            <w:right w:val="none" w:sz="0" w:space="0" w:color="auto"/>
          </w:divBdr>
        </w:div>
        <w:div w:id="1727727197">
          <w:marLeft w:val="0"/>
          <w:marRight w:val="0"/>
          <w:marTop w:val="0"/>
          <w:marBottom w:val="0"/>
          <w:divBdr>
            <w:top w:val="none" w:sz="0" w:space="0" w:color="auto"/>
            <w:left w:val="none" w:sz="0" w:space="0" w:color="auto"/>
            <w:bottom w:val="none" w:sz="0" w:space="0" w:color="auto"/>
            <w:right w:val="none" w:sz="0" w:space="0" w:color="auto"/>
          </w:divBdr>
        </w:div>
        <w:div w:id="902569102">
          <w:marLeft w:val="0"/>
          <w:marRight w:val="0"/>
          <w:marTop w:val="0"/>
          <w:marBottom w:val="0"/>
          <w:divBdr>
            <w:top w:val="none" w:sz="0" w:space="0" w:color="auto"/>
            <w:left w:val="none" w:sz="0" w:space="0" w:color="auto"/>
            <w:bottom w:val="none" w:sz="0" w:space="0" w:color="auto"/>
            <w:right w:val="none" w:sz="0" w:space="0" w:color="auto"/>
          </w:divBdr>
        </w:div>
        <w:div w:id="2135517527">
          <w:marLeft w:val="0"/>
          <w:marRight w:val="0"/>
          <w:marTop w:val="0"/>
          <w:marBottom w:val="0"/>
          <w:divBdr>
            <w:top w:val="none" w:sz="0" w:space="0" w:color="auto"/>
            <w:left w:val="none" w:sz="0" w:space="0" w:color="auto"/>
            <w:bottom w:val="none" w:sz="0" w:space="0" w:color="auto"/>
            <w:right w:val="none" w:sz="0" w:space="0" w:color="auto"/>
          </w:divBdr>
        </w:div>
        <w:div w:id="1319579126">
          <w:marLeft w:val="0"/>
          <w:marRight w:val="0"/>
          <w:marTop w:val="0"/>
          <w:marBottom w:val="0"/>
          <w:divBdr>
            <w:top w:val="none" w:sz="0" w:space="0" w:color="auto"/>
            <w:left w:val="none" w:sz="0" w:space="0" w:color="auto"/>
            <w:bottom w:val="none" w:sz="0" w:space="0" w:color="auto"/>
            <w:right w:val="none" w:sz="0" w:space="0" w:color="auto"/>
          </w:divBdr>
        </w:div>
        <w:div w:id="1446002268">
          <w:marLeft w:val="0"/>
          <w:marRight w:val="0"/>
          <w:marTop w:val="0"/>
          <w:marBottom w:val="0"/>
          <w:divBdr>
            <w:top w:val="none" w:sz="0" w:space="0" w:color="auto"/>
            <w:left w:val="none" w:sz="0" w:space="0" w:color="auto"/>
            <w:bottom w:val="none" w:sz="0" w:space="0" w:color="auto"/>
            <w:right w:val="none" w:sz="0" w:space="0" w:color="auto"/>
          </w:divBdr>
        </w:div>
        <w:div w:id="1843399710">
          <w:marLeft w:val="0"/>
          <w:marRight w:val="0"/>
          <w:marTop w:val="0"/>
          <w:marBottom w:val="0"/>
          <w:divBdr>
            <w:top w:val="none" w:sz="0" w:space="0" w:color="auto"/>
            <w:left w:val="none" w:sz="0" w:space="0" w:color="auto"/>
            <w:bottom w:val="none" w:sz="0" w:space="0" w:color="auto"/>
            <w:right w:val="none" w:sz="0" w:space="0" w:color="auto"/>
          </w:divBdr>
        </w:div>
        <w:div w:id="2037003649">
          <w:marLeft w:val="0"/>
          <w:marRight w:val="0"/>
          <w:marTop w:val="0"/>
          <w:marBottom w:val="0"/>
          <w:divBdr>
            <w:top w:val="none" w:sz="0" w:space="0" w:color="auto"/>
            <w:left w:val="none" w:sz="0" w:space="0" w:color="auto"/>
            <w:bottom w:val="none" w:sz="0" w:space="0" w:color="auto"/>
            <w:right w:val="none" w:sz="0" w:space="0" w:color="auto"/>
          </w:divBdr>
        </w:div>
        <w:div w:id="912668465">
          <w:marLeft w:val="0"/>
          <w:marRight w:val="0"/>
          <w:marTop w:val="0"/>
          <w:marBottom w:val="0"/>
          <w:divBdr>
            <w:top w:val="none" w:sz="0" w:space="0" w:color="auto"/>
            <w:left w:val="none" w:sz="0" w:space="0" w:color="auto"/>
            <w:bottom w:val="none" w:sz="0" w:space="0" w:color="auto"/>
            <w:right w:val="none" w:sz="0" w:space="0" w:color="auto"/>
          </w:divBdr>
        </w:div>
        <w:div w:id="1796019837">
          <w:marLeft w:val="0"/>
          <w:marRight w:val="0"/>
          <w:marTop w:val="0"/>
          <w:marBottom w:val="0"/>
          <w:divBdr>
            <w:top w:val="none" w:sz="0" w:space="0" w:color="auto"/>
            <w:left w:val="none" w:sz="0" w:space="0" w:color="auto"/>
            <w:bottom w:val="none" w:sz="0" w:space="0" w:color="auto"/>
            <w:right w:val="none" w:sz="0" w:space="0" w:color="auto"/>
          </w:divBdr>
        </w:div>
        <w:div w:id="1432893895">
          <w:marLeft w:val="0"/>
          <w:marRight w:val="0"/>
          <w:marTop w:val="0"/>
          <w:marBottom w:val="0"/>
          <w:divBdr>
            <w:top w:val="none" w:sz="0" w:space="0" w:color="auto"/>
            <w:left w:val="none" w:sz="0" w:space="0" w:color="auto"/>
            <w:bottom w:val="none" w:sz="0" w:space="0" w:color="auto"/>
            <w:right w:val="none" w:sz="0" w:space="0" w:color="auto"/>
          </w:divBdr>
        </w:div>
        <w:div w:id="334766181">
          <w:marLeft w:val="0"/>
          <w:marRight w:val="0"/>
          <w:marTop w:val="0"/>
          <w:marBottom w:val="0"/>
          <w:divBdr>
            <w:top w:val="none" w:sz="0" w:space="0" w:color="auto"/>
            <w:left w:val="none" w:sz="0" w:space="0" w:color="auto"/>
            <w:bottom w:val="none" w:sz="0" w:space="0" w:color="auto"/>
            <w:right w:val="none" w:sz="0" w:space="0" w:color="auto"/>
          </w:divBdr>
        </w:div>
        <w:div w:id="1452433709">
          <w:marLeft w:val="0"/>
          <w:marRight w:val="0"/>
          <w:marTop w:val="0"/>
          <w:marBottom w:val="0"/>
          <w:divBdr>
            <w:top w:val="none" w:sz="0" w:space="0" w:color="auto"/>
            <w:left w:val="none" w:sz="0" w:space="0" w:color="auto"/>
            <w:bottom w:val="none" w:sz="0" w:space="0" w:color="auto"/>
            <w:right w:val="none" w:sz="0" w:space="0" w:color="auto"/>
          </w:divBdr>
        </w:div>
        <w:div w:id="235358543">
          <w:marLeft w:val="0"/>
          <w:marRight w:val="0"/>
          <w:marTop w:val="0"/>
          <w:marBottom w:val="0"/>
          <w:divBdr>
            <w:top w:val="none" w:sz="0" w:space="0" w:color="auto"/>
            <w:left w:val="none" w:sz="0" w:space="0" w:color="auto"/>
            <w:bottom w:val="none" w:sz="0" w:space="0" w:color="auto"/>
            <w:right w:val="none" w:sz="0" w:space="0" w:color="auto"/>
          </w:divBdr>
        </w:div>
        <w:div w:id="1762990384">
          <w:marLeft w:val="0"/>
          <w:marRight w:val="0"/>
          <w:marTop w:val="0"/>
          <w:marBottom w:val="0"/>
          <w:divBdr>
            <w:top w:val="none" w:sz="0" w:space="0" w:color="auto"/>
            <w:left w:val="none" w:sz="0" w:space="0" w:color="auto"/>
            <w:bottom w:val="none" w:sz="0" w:space="0" w:color="auto"/>
            <w:right w:val="none" w:sz="0" w:space="0" w:color="auto"/>
          </w:divBdr>
        </w:div>
        <w:div w:id="1669677186">
          <w:marLeft w:val="0"/>
          <w:marRight w:val="0"/>
          <w:marTop w:val="0"/>
          <w:marBottom w:val="0"/>
          <w:divBdr>
            <w:top w:val="none" w:sz="0" w:space="0" w:color="auto"/>
            <w:left w:val="none" w:sz="0" w:space="0" w:color="auto"/>
            <w:bottom w:val="none" w:sz="0" w:space="0" w:color="auto"/>
            <w:right w:val="none" w:sz="0" w:space="0" w:color="auto"/>
          </w:divBdr>
        </w:div>
        <w:div w:id="1743209636">
          <w:marLeft w:val="0"/>
          <w:marRight w:val="0"/>
          <w:marTop w:val="0"/>
          <w:marBottom w:val="0"/>
          <w:divBdr>
            <w:top w:val="none" w:sz="0" w:space="0" w:color="auto"/>
            <w:left w:val="none" w:sz="0" w:space="0" w:color="auto"/>
            <w:bottom w:val="none" w:sz="0" w:space="0" w:color="auto"/>
            <w:right w:val="none" w:sz="0" w:space="0" w:color="auto"/>
          </w:divBdr>
        </w:div>
        <w:div w:id="1945572629">
          <w:marLeft w:val="0"/>
          <w:marRight w:val="0"/>
          <w:marTop w:val="0"/>
          <w:marBottom w:val="0"/>
          <w:divBdr>
            <w:top w:val="none" w:sz="0" w:space="0" w:color="auto"/>
            <w:left w:val="none" w:sz="0" w:space="0" w:color="auto"/>
            <w:bottom w:val="none" w:sz="0" w:space="0" w:color="auto"/>
            <w:right w:val="none" w:sz="0" w:space="0" w:color="auto"/>
          </w:divBdr>
        </w:div>
        <w:div w:id="1167404349">
          <w:marLeft w:val="0"/>
          <w:marRight w:val="0"/>
          <w:marTop w:val="0"/>
          <w:marBottom w:val="0"/>
          <w:divBdr>
            <w:top w:val="none" w:sz="0" w:space="0" w:color="auto"/>
            <w:left w:val="none" w:sz="0" w:space="0" w:color="auto"/>
            <w:bottom w:val="none" w:sz="0" w:space="0" w:color="auto"/>
            <w:right w:val="none" w:sz="0" w:space="0" w:color="auto"/>
          </w:divBdr>
        </w:div>
        <w:div w:id="515508834">
          <w:marLeft w:val="0"/>
          <w:marRight w:val="0"/>
          <w:marTop w:val="0"/>
          <w:marBottom w:val="0"/>
          <w:divBdr>
            <w:top w:val="none" w:sz="0" w:space="0" w:color="auto"/>
            <w:left w:val="none" w:sz="0" w:space="0" w:color="auto"/>
            <w:bottom w:val="none" w:sz="0" w:space="0" w:color="auto"/>
            <w:right w:val="none" w:sz="0" w:space="0" w:color="auto"/>
          </w:divBdr>
        </w:div>
      </w:divsChild>
    </w:div>
    <w:div w:id="1930581029">
      <w:bodyDiv w:val="1"/>
      <w:marLeft w:val="0"/>
      <w:marRight w:val="0"/>
      <w:marTop w:val="0"/>
      <w:marBottom w:val="0"/>
      <w:divBdr>
        <w:top w:val="none" w:sz="0" w:space="0" w:color="auto"/>
        <w:left w:val="none" w:sz="0" w:space="0" w:color="auto"/>
        <w:bottom w:val="none" w:sz="0" w:space="0" w:color="auto"/>
        <w:right w:val="none" w:sz="0" w:space="0" w:color="auto"/>
      </w:divBdr>
    </w:div>
    <w:div w:id="1941640119">
      <w:bodyDiv w:val="1"/>
      <w:marLeft w:val="0"/>
      <w:marRight w:val="0"/>
      <w:marTop w:val="0"/>
      <w:marBottom w:val="0"/>
      <w:divBdr>
        <w:top w:val="none" w:sz="0" w:space="0" w:color="auto"/>
        <w:left w:val="none" w:sz="0" w:space="0" w:color="auto"/>
        <w:bottom w:val="none" w:sz="0" w:space="0" w:color="auto"/>
        <w:right w:val="none" w:sz="0" w:space="0" w:color="auto"/>
      </w:divBdr>
    </w:div>
    <w:div w:id="1952086085">
      <w:bodyDiv w:val="1"/>
      <w:marLeft w:val="0"/>
      <w:marRight w:val="0"/>
      <w:marTop w:val="0"/>
      <w:marBottom w:val="0"/>
      <w:divBdr>
        <w:top w:val="none" w:sz="0" w:space="0" w:color="auto"/>
        <w:left w:val="none" w:sz="0" w:space="0" w:color="auto"/>
        <w:bottom w:val="none" w:sz="0" w:space="0" w:color="auto"/>
        <w:right w:val="none" w:sz="0" w:space="0" w:color="auto"/>
      </w:divBdr>
      <w:divsChild>
        <w:div w:id="112604835">
          <w:marLeft w:val="0"/>
          <w:marRight w:val="0"/>
          <w:marTop w:val="0"/>
          <w:marBottom w:val="0"/>
          <w:divBdr>
            <w:top w:val="none" w:sz="0" w:space="0" w:color="auto"/>
            <w:left w:val="none" w:sz="0" w:space="0" w:color="auto"/>
            <w:bottom w:val="none" w:sz="0" w:space="0" w:color="auto"/>
            <w:right w:val="none" w:sz="0" w:space="0" w:color="auto"/>
          </w:divBdr>
        </w:div>
        <w:div w:id="784152537">
          <w:marLeft w:val="0"/>
          <w:marRight w:val="0"/>
          <w:marTop w:val="0"/>
          <w:marBottom w:val="0"/>
          <w:divBdr>
            <w:top w:val="none" w:sz="0" w:space="0" w:color="auto"/>
            <w:left w:val="none" w:sz="0" w:space="0" w:color="auto"/>
            <w:bottom w:val="none" w:sz="0" w:space="0" w:color="auto"/>
            <w:right w:val="none" w:sz="0" w:space="0" w:color="auto"/>
          </w:divBdr>
        </w:div>
        <w:div w:id="707146279">
          <w:marLeft w:val="0"/>
          <w:marRight w:val="0"/>
          <w:marTop w:val="0"/>
          <w:marBottom w:val="0"/>
          <w:divBdr>
            <w:top w:val="none" w:sz="0" w:space="0" w:color="auto"/>
            <w:left w:val="none" w:sz="0" w:space="0" w:color="auto"/>
            <w:bottom w:val="none" w:sz="0" w:space="0" w:color="auto"/>
            <w:right w:val="none" w:sz="0" w:space="0" w:color="auto"/>
          </w:divBdr>
        </w:div>
        <w:div w:id="464546338">
          <w:marLeft w:val="0"/>
          <w:marRight w:val="0"/>
          <w:marTop w:val="0"/>
          <w:marBottom w:val="0"/>
          <w:divBdr>
            <w:top w:val="none" w:sz="0" w:space="0" w:color="auto"/>
            <w:left w:val="none" w:sz="0" w:space="0" w:color="auto"/>
            <w:bottom w:val="none" w:sz="0" w:space="0" w:color="auto"/>
            <w:right w:val="none" w:sz="0" w:space="0" w:color="auto"/>
          </w:divBdr>
        </w:div>
        <w:div w:id="1302465804">
          <w:marLeft w:val="0"/>
          <w:marRight w:val="0"/>
          <w:marTop w:val="0"/>
          <w:marBottom w:val="0"/>
          <w:divBdr>
            <w:top w:val="none" w:sz="0" w:space="0" w:color="auto"/>
            <w:left w:val="none" w:sz="0" w:space="0" w:color="auto"/>
            <w:bottom w:val="none" w:sz="0" w:space="0" w:color="auto"/>
            <w:right w:val="none" w:sz="0" w:space="0" w:color="auto"/>
          </w:divBdr>
        </w:div>
        <w:div w:id="307514035">
          <w:marLeft w:val="0"/>
          <w:marRight w:val="0"/>
          <w:marTop w:val="0"/>
          <w:marBottom w:val="0"/>
          <w:divBdr>
            <w:top w:val="none" w:sz="0" w:space="0" w:color="auto"/>
            <w:left w:val="none" w:sz="0" w:space="0" w:color="auto"/>
            <w:bottom w:val="none" w:sz="0" w:space="0" w:color="auto"/>
            <w:right w:val="none" w:sz="0" w:space="0" w:color="auto"/>
          </w:divBdr>
        </w:div>
        <w:div w:id="1678120655">
          <w:marLeft w:val="0"/>
          <w:marRight w:val="0"/>
          <w:marTop w:val="0"/>
          <w:marBottom w:val="0"/>
          <w:divBdr>
            <w:top w:val="none" w:sz="0" w:space="0" w:color="auto"/>
            <w:left w:val="none" w:sz="0" w:space="0" w:color="auto"/>
            <w:bottom w:val="none" w:sz="0" w:space="0" w:color="auto"/>
            <w:right w:val="none" w:sz="0" w:space="0" w:color="auto"/>
          </w:divBdr>
        </w:div>
        <w:div w:id="414404709">
          <w:marLeft w:val="0"/>
          <w:marRight w:val="0"/>
          <w:marTop w:val="0"/>
          <w:marBottom w:val="0"/>
          <w:divBdr>
            <w:top w:val="none" w:sz="0" w:space="0" w:color="auto"/>
            <w:left w:val="none" w:sz="0" w:space="0" w:color="auto"/>
            <w:bottom w:val="none" w:sz="0" w:space="0" w:color="auto"/>
            <w:right w:val="none" w:sz="0" w:space="0" w:color="auto"/>
          </w:divBdr>
        </w:div>
        <w:div w:id="1447969716">
          <w:marLeft w:val="0"/>
          <w:marRight w:val="0"/>
          <w:marTop w:val="0"/>
          <w:marBottom w:val="0"/>
          <w:divBdr>
            <w:top w:val="none" w:sz="0" w:space="0" w:color="auto"/>
            <w:left w:val="none" w:sz="0" w:space="0" w:color="auto"/>
            <w:bottom w:val="none" w:sz="0" w:space="0" w:color="auto"/>
            <w:right w:val="none" w:sz="0" w:space="0" w:color="auto"/>
          </w:divBdr>
        </w:div>
      </w:divsChild>
    </w:div>
    <w:div w:id="1962301212">
      <w:bodyDiv w:val="1"/>
      <w:marLeft w:val="0"/>
      <w:marRight w:val="0"/>
      <w:marTop w:val="0"/>
      <w:marBottom w:val="0"/>
      <w:divBdr>
        <w:top w:val="none" w:sz="0" w:space="0" w:color="auto"/>
        <w:left w:val="none" w:sz="0" w:space="0" w:color="auto"/>
        <w:bottom w:val="none" w:sz="0" w:space="0" w:color="auto"/>
        <w:right w:val="none" w:sz="0" w:space="0" w:color="auto"/>
      </w:divBdr>
    </w:div>
    <w:div w:id="1990749856">
      <w:bodyDiv w:val="1"/>
      <w:marLeft w:val="0"/>
      <w:marRight w:val="0"/>
      <w:marTop w:val="0"/>
      <w:marBottom w:val="0"/>
      <w:divBdr>
        <w:top w:val="none" w:sz="0" w:space="0" w:color="auto"/>
        <w:left w:val="none" w:sz="0" w:space="0" w:color="auto"/>
        <w:bottom w:val="none" w:sz="0" w:space="0" w:color="auto"/>
        <w:right w:val="none" w:sz="0" w:space="0" w:color="auto"/>
      </w:divBdr>
    </w:div>
    <w:div w:id="2000301019">
      <w:bodyDiv w:val="1"/>
      <w:marLeft w:val="0"/>
      <w:marRight w:val="0"/>
      <w:marTop w:val="0"/>
      <w:marBottom w:val="0"/>
      <w:divBdr>
        <w:top w:val="none" w:sz="0" w:space="0" w:color="auto"/>
        <w:left w:val="none" w:sz="0" w:space="0" w:color="auto"/>
        <w:bottom w:val="none" w:sz="0" w:space="0" w:color="auto"/>
        <w:right w:val="none" w:sz="0" w:space="0" w:color="auto"/>
      </w:divBdr>
    </w:div>
    <w:div w:id="2062555925">
      <w:bodyDiv w:val="1"/>
      <w:marLeft w:val="0"/>
      <w:marRight w:val="0"/>
      <w:marTop w:val="0"/>
      <w:marBottom w:val="0"/>
      <w:divBdr>
        <w:top w:val="none" w:sz="0" w:space="0" w:color="auto"/>
        <w:left w:val="none" w:sz="0" w:space="0" w:color="auto"/>
        <w:bottom w:val="none" w:sz="0" w:space="0" w:color="auto"/>
        <w:right w:val="none" w:sz="0" w:space="0" w:color="auto"/>
      </w:divBdr>
    </w:div>
    <w:div w:id="2081100611">
      <w:bodyDiv w:val="1"/>
      <w:marLeft w:val="0"/>
      <w:marRight w:val="0"/>
      <w:marTop w:val="0"/>
      <w:marBottom w:val="0"/>
      <w:divBdr>
        <w:top w:val="none" w:sz="0" w:space="0" w:color="auto"/>
        <w:left w:val="none" w:sz="0" w:space="0" w:color="auto"/>
        <w:bottom w:val="none" w:sz="0" w:space="0" w:color="auto"/>
        <w:right w:val="none" w:sz="0" w:space="0" w:color="auto"/>
      </w:divBdr>
    </w:div>
    <w:div w:id="2108572725">
      <w:bodyDiv w:val="1"/>
      <w:marLeft w:val="0"/>
      <w:marRight w:val="0"/>
      <w:marTop w:val="0"/>
      <w:marBottom w:val="0"/>
      <w:divBdr>
        <w:top w:val="none" w:sz="0" w:space="0" w:color="auto"/>
        <w:left w:val="none" w:sz="0" w:space="0" w:color="auto"/>
        <w:bottom w:val="none" w:sz="0" w:space="0" w:color="auto"/>
        <w:right w:val="none" w:sz="0" w:space="0" w:color="auto"/>
      </w:divBdr>
    </w:div>
    <w:div w:id="2117820784">
      <w:bodyDiv w:val="1"/>
      <w:marLeft w:val="0"/>
      <w:marRight w:val="0"/>
      <w:marTop w:val="0"/>
      <w:marBottom w:val="0"/>
      <w:divBdr>
        <w:top w:val="none" w:sz="0" w:space="0" w:color="auto"/>
        <w:left w:val="none" w:sz="0" w:space="0" w:color="auto"/>
        <w:bottom w:val="none" w:sz="0" w:space="0" w:color="auto"/>
        <w:right w:val="none" w:sz="0" w:space="0" w:color="auto"/>
      </w:divBdr>
    </w:div>
    <w:div w:id="2122801771">
      <w:bodyDiv w:val="1"/>
      <w:marLeft w:val="0"/>
      <w:marRight w:val="0"/>
      <w:marTop w:val="0"/>
      <w:marBottom w:val="0"/>
      <w:divBdr>
        <w:top w:val="none" w:sz="0" w:space="0" w:color="auto"/>
        <w:left w:val="none" w:sz="0" w:space="0" w:color="auto"/>
        <w:bottom w:val="none" w:sz="0" w:space="0" w:color="auto"/>
        <w:right w:val="none" w:sz="0" w:space="0" w:color="auto"/>
      </w:divBdr>
    </w:div>
    <w:div w:id="2129739933">
      <w:bodyDiv w:val="1"/>
      <w:marLeft w:val="0"/>
      <w:marRight w:val="0"/>
      <w:marTop w:val="0"/>
      <w:marBottom w:val="0"/>
      <w:divBdr>
        <w:top w:val="none" w:sz="0" w:space="0" w:color="auto"/>
        <w:left w:val="none" w:sz="0" w:space="0" w:color="auto"/>
        <w:bottom w:val="none" w:sz="0" w:space="0" w:color="auto"/>
        <w:right w:val="none" w:sz="0" w:space="0" w:color="auto"/>
      </w:divBdr>
    </w:div>
    <w:div w:id="213320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67266-6D5F-4274-A9E3-7EE529206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C22AF63B</Template>
  <TotalTime>0</TotalTime>
  <Pages>2</Pages>
  <Words>297</Words>
  <Characters>2544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Публічне акціонерне товариство «Українська залізниця»</vt:lpstr>
    </vt:vector>
  </TitlesOfParts>
  <Company>Приднепровская ж.д.</Company>
  <LinksUpToDate>false</LinksUpToDate>
  <CharactersWithSpaces>2836</CharactersWithSpaces>
  <SharedDoc>false</SharedDoc>
  <HLinks>
    <vt:vector size="144" baseType="variant">
      <vt:variant>
        <vt:i4>3997759</vt:i4>
      </vt:variant>
      <vt:variant>
        <vt:i4>69</vt:i4>
      </vt:variant>
      <vt:variant>
        <vt:i4>0</vt:i4>
      </vt:variant>
      <vt:variant>
        <vt:i4>5</vt:i4>
      </vt:variant>
      <vt:variant>
        <vt:lpwstr>http://zakon3.rada.gov.ua/laws/show/851-15</vt:lpwstr>
      </vt:variant>
      <vt:variant>
        <vt:lpwstr/>
      </vt:variant>
      <vt:variant>
        <vt:i4>5242960</vt:i4>
      </vt:variant>
      <vt:variant>
        <vt:i4>66</vt:i4>
      </vt:variant>
      <vt:variant>
        <vt:i4>0</vt:i4>
      </vt:variant>
      <vt:variant>
        <vt:i4>5</vt:i4>
      </vt:variant>
      <vt:variant>
        <vt:lpwstr>http://zakon3.rada.gov.ua/laws/show/922-19/print1452598316010804</vt:lpwstr>
      </vt:variant>
      <vt:variant>
        <vt:lpwstr>n589</vt:lpwstr>
      </vt:variant>
      <vt:variant>
        <vt:i4>5898321</vt:i4>
      </vt:variant>
      <vt:variant>
        <vt:i4>63</vt:i4>
      </vt:variant>
      <vt:variant>
        <vt:i4>0</vt:i4>
      </vt:variant>
      <vt:variant>
        <vt:i4>5</vt:i4>
      </vt:variant>
      <vt:variant>
        <vt:lpwstr>http://zakon3.rada.gov.ua/laws/show/922-19/print1452598316010804</vt:lpwstr>
      </vt:variant>
      <vt:variant>
        <vt:lpwstr>n294</vt:lpwstr>
      </vt:variant>
      <vt:variant>
        <vt:i4>6160473</vt:i4>
      </vt:variant>
      <vt:variant>
        <vt:i4>60</vt:i4>
      </vt:variant>
      <vt:variant>
        <vt:i4>0</vt:i4>
      </vt:variant>
      <vt:variant>
        <vt:i4>5</vt:i4>
      </vt:variant>
      <vt:variant>
        <vt:lpwstr>http://zakon3.rada.gov.ua/laws/show/922-19/print1452598316010804</vt:lpwstr>
      </vt:variant>
      <vt:variant>
        <vt:lpwstr>n311</vt:lpwstr>
      </vt:variant>
      <vt:variant>
        <vt:i4>6226014</vt:i4>
      </vt:variant>
      <vt:variant>
        <vt:i4>57</vt:i4>
      </vt:variant>
      <vt:variant>
        <vt:i4>0</vt:i4>
      </vt:variant>
      <vt:variant>
        <vt:i4>5</vt:i4>
      </vt:variant>
      <vt:variant>
        <vt:lpwstr>http://zakon3.rada.gov.ua/laws/show/922-19/print1452598316010804</vt:lpwstr>
      </vt:variant>
      <vt:variant>
        <vt:lpwstr>n566</vt:lpwstr>
      </vt:variant>
      <vt:variant>
        <vt:i4>6160474</vt:i4>
      </vt:variant>
      <vt:variant>
        <vt:i4>54</vt:i4>
      </vt:variant>
      <vt:variant>
        <vt:i4>0</vt:i4>
      </vt:variant>
      <vt:variant>
        <vt:i4>5</vt:i4>
      </vt:variant>
      <vt:variant>
        <vt:lpwstr>http://zakon3.rada.gov.ua/laws/show/922-19/print1452598316010804</vt:lpwstr>
      </vt:variant>
      <vt:variant>
        <vt:lpwstr>n527</vt:lpwstr>
      </vt:variant>
      <vt:variant>
        <vt:i4>6160474</vt:i4>
      </vt:variant>
      <vt:variant>
        <vt:i4>51</vt:i4>
      </vt:variant>
      <vt:variant>
        <vt:i4>0</vt:i4>
      </vt:variant>
      <vt:variant>
        <vt:i4>5</vt:i4>
      </vt:variant>
      <vt:variant>
        <vt:lpwstr>http://zakon3.rada.gov.ua/laws/show/922-19/print1452598316010804</vt:lpwstr>
      </vt:variant>
      <vt:variant>
        <vt:lpwstr>n527</vt:lpwstr>
      </vt:variant>
      <vt:variant>
        <vt:i4>6160473</vt:i4>
      </vt:variant>
      <vt:variant>
        <vt:i4>48</vt:i4>
      </vt:variant>
      <vt:variant>
        <vt:i4>0</vt:i4>
      </vt:variant>
      <vt:variant>
        <vt:i4>5</vt:i4>
      </vt:variant>
      <vt:variant>
        <vt:lpwstr>http://zakon3.rada.gov.ua/laws/show/922-19/print1452598316010804</vt:lpwstr>
      </vt:variant>
      <vt:variant>
        <vt:lpwstr>n311</vt:lpwstr>
      </vt:variant>
      <vt:variant>
        <vt:i4>5242975</vt:i4>
      </vt:variant>
      <vt:variant>
        <vt:i4>45</vt:i4>
      </vt:variant>
      <vt:variant>
        <vt:i4>0</vt:i4>
      </vt:variant>
      <vt:variant>
        <vt:i4>5</vt:i4>
      </vt:variant>
      <vt:variant>
        <vt:lpwstr>http://zakon3.rada.gov.ua/laws/show/922-19/print1452598316010804</vt:lpwstr>
      </vt:variant>
      <vt:variant>
        <vt:lpwstr>n579</vt:lpwstr>
      </vt:variant>
      <vt:variant>
        <vt:i4>3866676</vt:i4>
      </vt:variant>
      <vt:variant>
        <vt:i4>42</vt:i4>
      </vt:variant>
      <vt:variant>
        <vt:i4>0</vt:i4>
      </vt:variant>
      <vt:variant>
        <vt:i4>5</vt:i4>
      </vt:variant>
      <vt:variant>
        <vt:lpwstr>http://zakon3.rada.gov.ua/laws/show/436-15</vt:lpwstr>
      </vt:variant>
      <vt:variant>
        <vt:lpwstr/>
      </vt:variant>
      <vt:variant>
        <vt:i4>3866679</vt:i4>
      </vt:variant>
      <vt:variant>
        <vt:i4>39</vt:i4>
      </vt:variant>
      <vt:variant>
        <vt:i4>0</vt:i4>
      </vt:variant>
      <vt:variant>
        <vt:i4>5</vt:i4>
      </vt:variant>
      <vt:variant>
        <vt:lpwstr>http://zakon3.rada.gov.ua/laws/show/435-15</vt:lpwstr>
      </vt:variant>
      <vt:variant>
        <vt:lpwstr/>
      </vt:variant>
      <vt:variant>
        <vt:i4>6619254</vt:i4>
      </vt:variant>
      <vt:variant>
        <vt:i4>36</vt:i4>
      </vt:variant>
      <vt:variant>
        <vt:i4>0</vt:i4>
      </vt:variant>
      <vt:variant>
        <vt:i4>5</vt:i4>
      </vt:variant>
      <vt:variant>
        <vt:lpwstr>http://zakon2.rada.gov.ua/laws/show/922-19/paran294</vt:lpwstr>
      </vt:variant>
      <vt:variant>
        <vt:lpwstr>n294</vt:lpwstr>
      </vt:variant>
      <vt:variant>
        <vt:i4>5963857</vt:i4>
      </vt:variant>
      <vt:variant>
        <vt:i4>33</vt:i4>
      </vt:variant>
      <vt:variant>
        <vt:i4>0</vt:i4>
      </vt:variant>
      <vt:variant>
        <vt:i4>5</vt:i4>
      </vt:variant>
      <vt:variant>
        <vt:lpwstr>http://zakon3.rada.gov.ua/laws/show/922-19/print1452598316010804</vt:lpwstr>
      </vt:variant>
      <vt:variant>
        <vt:lpwstr>n295</vt:lpwstr>
      </vt:variant>
      <vt:variant>
        <vt:i4>6488179</vt:i4>
      </vt:variant>
      <vt:variant>
        <vt:i4>30</vt:i4>
      </vt:variant>
      <vt:variant>
        <vt:i4>0</vt:i4>
      </vt:variant>
      <vt:variant>
        <vt:i4>5</vt:i4>
      </vt:variant>
      <vt:variant>
        <vt:lpwstr>http://zakon3.rada.gov.ua/laws/show/755-15/paran174</vt:lpwstr>
      </vt:variant>
      <vt:variant>
        <vt:lpwstr>n174</vt:lpwstr>
      </vt:variant>
      <vt:variant>
        <vt:i4>2293801</vt:i4>
      </vt:variant>
      <vt:variant>
        <vt:i4>27</vt:i4>
      </vt:variant>
      <vt:variant>
        <vt:i4>0</vt:i4>
      </vt:variant>
      <vt:variant>
        <vt:i4>5</vt:i4>
      </vt:variant>
      <vt:variant>
        <vt:lpwstr>http://zakon3.rada.gov.ua/laws/show/2210-14</vt:lpwstr>
      </vt:variant>
      <vt:variant>
        <vt:lpwstr/>
      </vt:variant>
      <vt:variant>
        <vt:i4>5963857</vt:i4>
      </vt:variant>
      <vt:variant>
        <vt:i4>24</vt:i4>
      </vt:variant>
      <vt:variant>
        <vt:i4>0</vt:i4>
      </vt:variant>
      <vt:variant>
        <vt:i4>5</vt:i4>
      </vt:variant>
      <vt:variant>
        <vt:lpwstr>http://zakon3.rada.gov.ua/laws/show/922-19/print1452598316010804</vt:lpwstr>
      </vt:variant>
      <vt:variant>
        <vt:lpwstr>n295</vt:lpwstr>
      </vt:variant>
      <vt:variant>
        <vt:i4>5505105</vt:i4>
      </vt:variant>
      <vt:variant>
        <vt:i4>21</vt:i4>
      </vt:variant>
      <vt:variant>
        <vt:i4>0</vt:i4>
      </vt:variant>
      <vt:variant>
        <vt:i4>5</vt:i4>
      </vt:variant>
      <vt:variant>
        <vt:lpwstr>http://zakon3.rada.gov.ua/laws/show/922-19/print1452598316010804</vt:lpwstr>
      </vt:variant>
      <vt:variant>
        <vt:lpwstr>n199</vt:lpwstr>
      </vt:variant>
      <vt:variant>
        <vt:i4>5898329</vt:i4>
      </vt:variant>
      <vt:variant>
        <vt:i4>18</vt:i4>
      </vt:variant>
      <vt:variant>
        <vt:i4>0</vt:i4>
      </vt:variant>
      <vt:variant>
        <vt:i4>5</vt:i4>
      </vt:variant>
      <vt:variant>
        <vt:lpwstr>http://zakon3.rada.gov.ua/laws/show/922-19/print1452598316010804</vt:lpwstr>
      </vt:variant>
      <vt:variant>
        <vt:lpwstr>n214</vt:lpwstr>
      </vt:variant>
      <vt:variant>
        <vt:i4>5505105</vt:i4>
      </vt:variant>
      <vt:variant>
        <vt:i4>15</vt:i4>
      </vt:variant>
      <vt:variant>
        <vt:i4>0</vt:i4>
      </vt:variant>
      <vt:variant>
        <vt:i4>5</vt:i4>
      </vt:variant>
      <vt:variant>
        <vt:lpwstr>http://zakon3.rada.gov.ua/laws/show/922-19/print1452598316010804</vt:lpwstr>
      </vt:variant>
      <vt:variant>
        <vt:lpwstr>n199</vt:lpwstr>
      </vt:variant>
      <vt:variant>
        <vt:i4>5898321</vt:i4>
      </vt:variant>
      <vt:variant>
        <vt:i4>12</vt:i4>
      </vt:variant>
      <vt:variant>
        <vt:i4>0</vt:i4>
      </vt:variant>
      <vt:variant>
        <vt:i4>5</vt:i4>
      </vt:variant>
      <vt:variant>
        <vt:lpwstr>http://zakon3.rada.gov.ua/laws/show/922-19/print1452598316010804</vt:lpwstr>
      </vt:variant>
      <vt:variant>
        <vt:lpwstr>n294</vt:lpwstr>
      </vt:variant>
      <vt:variant>
        <vt:i4>5898320</vt:i4>
      </vt:variant>
      <vt:variant>
        <vt:i4>9</vt:i4>
      </vt:variant>
      <vt:variant>
        <vt:i4>0</vt:i4>
      </vt:variant>
      <vt:variant>
        <vt:i4>5</vt:i4>
      </vt:variant>
      <vt:variant>
        <vt:lpwstr>http://zakon3.rada.gov.ua/laws/show/922-19/print1452598316010804</vt:lpwstr>
      </vt:variant>
      <vt:variant>
        <vt:lpwstr>n284</vt:lpwstr>
      </vt:variant>
      <vt:variant>
        <vt:i4>5898329</vt:i4>
      </vt:variant>
      <vt:variant>
        <vt:i4>6</vt:i4>
      </vt:variant>
      <vt:variant>
        <vt:i4>0</vt:i4>
      </vt:variant>
      <vt:variant>
        <vt:i4>5</vt:i4>
      </vt:variant>
      <vt:variant>
        <vt:lpwstr>http://zakon3.rada.gov.ua/laws/show/922-19/print1452598316010804</vt:lpwstr>
      </vt:variant>
      <vt:variant>
        <vt:lpwstr>n214</vt:lpwstr>
      </vt:variant>
      <vt:variant>
        <vt:i4>6094935</vt:i4>
      </vt:variant>
      <vt:variant>
        <vt:i4>3</vt:i4>
      </vt:variant>
      <vt:variant>
        <vt:i4>0</vt:i4>
      </vt:variant>
      <vt:variant>
        <vt:i4>5</vt:i4>
      </vt:variant>
      <vt:variant>
        <vt:lpwstr>http://zakon5.rada.gov.ua/laws/show/922-19/print1443605423520609</vt:lpwstr>
      </vt:variant>
      <vt:variant>
        <vt:lpwstr>n308</vt:lpwstr>
      </vt:variant>
      <vt:variant>
        <vt:i4>3997759</vt:i4>
      </vt:variant>
      <vt:variant>
        <vt:i4>0</vt:i4>
      </vt:variant>
      <vt:variant>
        <vt:i4>0</vt:i4>
      </vt:variant>
      <vt:variant>
        <vt:i4>5</vt:i4>
      </vt:variant>
      <vt:variant>
        <vt:lpwstr>http://zakon3.rada.gov.ua/laws/show/851-15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Публічне акціонерне товариство «Українська залізниця»</dc:title>
  <dc:subject/>
  <dc:creator>E.Savinova</dc:creator>
  <cp:keywords/>
  <dc:description/>
  <cp:lastModifiedBy>Пользователь Windows</cp:lastModifiedBy>
  <cp:revision>2</cp:revision>
  <cp:lastPrinted>2024-05-03T08:26:00Z</cp:lastPrinted>
  <dcterms:created xsi:type="dcterms:W3CDTF">2024-05-03T08:26:00Z</dcterms:created>
  <dcterms:modified xsi:type="dcterms:W3CDTF">2024-05-03T08:26:00Z</dcterms:modified>
</cp:coreProperties>
</file>