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D65F" w14:textId="77777777" w:rsidR="00715233" w:rsidRDefault="00715233" w:rsidP="00715233">
      <w:pPr>
        <w:ind w:left="-1418"/>
        <w:jc w:val="center"/>
        <w:rPr>
          <w:rFonts w:ascii="Times New Roman" w:hAnsi="Times New Roman" w:cs="Times New Roman"/>
          <w:b/>
          <w:sz w:val="32"/>
          <w:szCs w:val="32"/>
        </w:rPr>
      </w:pPr>
      <w:r>
        <w:rPr>
          <w:rFonts w:ascii="Times New Roman" w:hAnsi="Times New Roman" w:cs="Times New Roman"/>
          <w:b/>
          <w:sz w:val="32"/>
          <w:szCs w:val="32"/>
        </w:rPr>
        <w:t xml:space="preserve">                      </w:t>
      </w:r>
      <w:r w:rsidRPr="00DC5E16">
        <w:rPr>
          <w:rFonts w:ascii="Times New Roman" w:hAnsi="Times New Roman" w:cs="Times New Roman"/>
          <w:b/>
          <w:sz w:val="32"/>
          <w:szCs w:val="32"/>
        </w:rPr>
        <w:t>МРЦ МВС України «Кремінці»</w:t>
      </w:r>
    </w:p>
    <w:p w14:paraId="3425C870" w14:textId="77777777" w:rsidR="00715233" w:rsidRDefault="00715233" w:rsidP="00715233">
      <w:pPr>
        <w:ind w:left="-1418"/>
        <w:jc w:val="right"/>
        <w:rPr>
          <w:rFonts w:ascii="Times New Roman" w:hAnsi="Times New Roman" w:cs="Times New Roman"/>
          <w:b/>
          <w:sz w:val="32"/>
          <w:szCs w:val="32"/>
        </w:rPr>
      </w:pPr>
    </w:p>
    <w:p w14:paraId="288746EF" w14:textId="77777777" w:rsidR="00715233" w:rsidRDefault="00715233" w:rsidP="000A7111">
      <w:pPr>
        <w:jc w:val="right"/>
        <w:rPr>
          <w:rFonts w:ascii="Times New Roman" w:hAnsi="Times New Roman" w:cs="Times New Roman"/>
          <w:b/>
          <w:sz w:val="32"/>
          <w:szCs w:val="32"/>
        </w:rPr>
      </w:pPr>
    </w:p>
    <w:p w14:paraId="68B8F4EC" w14:textId="77777777" w:rsidR="00715233" w:rsidRPr="00DC5E16" w:rsidRDefault="00715233" w:rsidP="000A7111">
      <w:pPr>
        <w:jc w:val="right"/>
        <w:rPr>
          <w:rFonts w:ascii="Times New Roman" w:eastAsia="Times New Roman" w:hAnsi="Times New Roman" w:cs="Times New Roman"/>
          <w:b/>
          <w:color w:val="000000"/>
          <w:sz w:val="24"/>
          <w:szCs w:val="24"/>
        </w:rPr>
      </w:pPr>
      <w:r w:rsidRPr="00DC5E16">
        <w:rPr>
          <w:rFonts w:ascii="Times New Roman" w:eastAsia="Times New Roman" w:hAnsi="Times New Roman" w:cs="Times New Roman"/>
          <w:b/>
          <w:color w:val="000000"/>
          <w:sz w:val="24"/>
          <w:szCs w:val="24"/>
        </w:rPr>
        <w:t>ЗАТВЕРДЖЕНО</w:t>
      </w:r>
    </w:p>
    <w:p w14:paraId="1A98E11F" w14:textId="77777777" w:rsidR="00715233" w:rsidRPr="00DC5E16" w:rsidRDefault="00715233" w:rsidP="000A7111">
      <w:pPr>
        <w:jc w:val="right"/>
        <w:rPr>
          <w:rFonts w:ascii="Times New Roman" w:eastAsia="Times New Roman" w:hAnsi="Times New Roman" w:cs="Times New Roman"/>
          <w:b/>
          <w:color w:val="000000"/>
          <w:sz w:val="24"/>
          <w:szCs w:val="24"/>
        </w:rPr>
      </w:pPr>
    </w:p>
    <w:p w14:paraId="23FC1634" w14:textId="4AB3C6BC" w:rsidR="00715233" w:rsidRPr="00DC5E16" w:rsidRDefault="00715233" w:rsidP="000A7111">
      <w:pPr>
        <w:jc w:val="right"/>
        <w:rPr>
          <w:rFonts w:ascii="Times New Roman" w:eastAsia="Times New Roman" w:hAnsi="Times New Roman" w:cs="Times New Roman"/>
          <w:b/>
          <w:color w:val="000000"/>
          <w:sz w:val="24"/>
          <w:szCs w:val="24"/>
        </w:rPr>
      </w:pPr>
      <w:r w:rsidRPr="00DC5E16">
        <w:rPr>
          <w:rFonts w:ascii="Times New Roman" w:eastAsia="Times New Roman" w:hAnsi="Times New Roman" w:cs="Times New Roman"/>
          <w:b/>
          <w:color w:val="000000"/>
          <w:sz w:val="24"/>
          <w:szCs w:val="24"/>
        </w:rPr>
        <w:t>рішенням уповноваженої особи</w:t>
      </w:r>
    </w:p>
    <w:p w14:paraId="45D8D7E3" w14:textId="6DDC01D8" w:rsidR="00715233" w:rsidRPr="00DC5E16" w:rsidRDefault="00715233" w:rsidP="000A7111">
      <w:pPr>
        <w:jc w:val="right"/>
        <w:rPr>
          <w:rFonts w:ascii="Times New Roman" w:eastAsia="Times New Roman" w:hAnsi="Times New Roman" w:cs="Times New Roman"/>
          <w:b/>
          <w:color w:val="000000"/>
          <w:sz w:val="24"/>
          <w:szCs w:val="24"/>
        </w:rPr>
      </w:pPr>
      <w:r w:rsidRPr="00DC5E16">
        <w:rPr>
          <w:rFonts w:ascii="Times New Roman" w:eastAsia="Times New Roman" w:hAnsi="Times New Roman" w:cs="Times New Roman"/>
          <w:b/>
          <w:color w:val="000000"/>
          <w:sz w:val="24"/>
          <w:szCs w:val="24"/>
        </w:rPr>
        <w:t>МРЦ МВС України «Кремінці»</w:t>
      </w:r>
    </w:p>
    <w:p w14:paraId="3076D17D" w14:textId="77777777" w:rsidR="000A7111" w:rsidRDefault="000A7111" w:rsidP="000A7111">
      <w:pP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715233" w:rsidRPr="00DC5E16">
        <w:rPr>
          <w:rFonts w:ascii="Times New Roman" w:eastAsia="Times New Roman" w:hAnsi="Times New Roman" w:cs="Times New Roman"/>
          <w:b/>
          <w:color w:val="000000"/>
          <w:sz w:val="24"/>
          <w:szCs w:val="24"/>
        </w:rPr>
        <w:t xml:space="preserve">від </w:t>
      </w:r>
      <w:r w:rsidR="00715233">
        <w:rPr>
          <w:rFonts w:ascii="Times New Roman" w:eastAsia="Times New Roman" w:hAnsi="Times New Roman" w:cs="Times New Roman"/>
          <w:b/>
          <w:color w:val="000000"/>
          <w:sz w:val="24"/>
          <w:szCs w:val="24"/>
        </w:rPr>
        <w:t>_</w:t>
      </w:r>
      <w:r>
        <w:rPr>
          <w:rFonts w:ascii="Times New Roman" w:eastAsia="Times New Roman" w:hAnsi="Times New Roman" w:cs="Times New Roman"/>
          <w:b/>
          <w:color w:val="000000"/>
          <w:sz w:val="24"/>
          <w:szCs w:val="24"/>
        </w:rPr>
        <w:t>17.04</w:t>
      </w:r>
      <w:r w:rsidR="00715233" w:rsidRPr="00DC5E16">
        <w:rPr>
          <w:rFonts w:ascii="Times New Roman" w:eastAsia="Times New Roman" w:hAnsi="Times New Roman" w:cs="Times New Roman"/>
          <w:b/>
          <w:color w:val="000000"/>
          <w:sz w:val="24"/>
          <w:szCs w:val="24"/>
        </w:rPr>
        <w:t>.202</w:t>
      </w:r>
      <w:r w:rsidR="00715233">
        <w:rPr>
          <w:rFonts w:ascii="Times New Roman" w:eastAsia="Times New Roman" w:hAnsi="Times New Roman" w:cs="Times New Roman"/>
          <w:b/>
          <w:color w:val="000000"/>
          <w:sz w:val="24"/>
          <w:szCs w:val="24"/>
        </w:rPr>
        <w:t>4</w:t>
      </w:r>
      <w:r w:rsidR="00715233" w:rsidRPr="00DC5E16">
        <w:rPr>
          <w:rFonts w:ascii="Times New Roman" w:eastAsia="Times New Roman" w:hAnsi="Times New Roman" w:cs="Times New Roman"/>
          <w:b/>
          <w:color w:val="000000"/>
          <w:sz w:val="24"/>
          <w:szCs w:val="24"/>
        </w:rPr>
        <w:t xml:space="preserve"> року</w:t>
      </w:r>
    </w:p>
    <w:p w14:paraId="2ADEF110" w14:textId="19FF4E86" w:rsidR="00715233" w:rsidRPr="00DC5E16" w:rsidRDefault="00715233" w:rsidP="000A7111">
      <w:pPr>
        <w:jc w:val="right"/>
        <w:rPr>
          <w:rFonts w:ascii="Times New Roman" w:eastAsia="Times New Roman" w:hAnsi="Times New Roman" w:cs="Times New Roman"/>
          <w:b/>
          <w:color w:val="000000"/>
          <w:sz w:val="24"/>
          <w:szCs w:val="24"/>
        </w:rPr>
      </w:pPr>
      <w:r w:rsidRPr="00DC5E16">
        <w:rPr>
          <w:rFonts w:ascii="Times New Roman" w:eastAsia="Times New Roman" w:hAnsi="Times New Roman" w:cs="Times New Roman"/>
          <w:b/>
          <w:color w:val="000000"/>
          <w:sz w:val="24"/>
          <w:szCs w:val="24"/>
        </w:rPr>
        <w:t xml:space="preserve"> (протокол від </w:t>
      </w:r>
      <w:r w:rsidR="000A7111">
        <w:rPr>
          <w:rFonts w:ascii="Times New Roman" w:eastAsia="Times New Roman" w:hAnsi="Times New Roman" w:cs="Times New Roman"/>
          <w:b/>
          <w:color w:val="000000"/>
          <w:sz w:val="24"/>
          <w:szCs w:val="24"/>
        </w:rPr>
        <w:t>17.04.</w:t>
      </w:r>
      <w:r w:rsidRPr="00DC5E16">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rPr>
        <w:t>4</w:t>
      </w:r>
      <w:r w:rsidRPr="00DC5E16">
        <w:rPr>
          <w:rFonts w:ascii="Times New Roman" w:eastAsia="Times New Roman" w:hAnsi="Times New Roman" w:cs="Times New Roman"/>
          <w:b/>
          <w:color w:val="000000"/>
          <w:sz w:val="24"/>
          <w:szCs w:val="24"/>
        </w:rPr>
        <w:t xml:space="preserve"> року № </w:t>
      </w:r>
      <w:r w:rsidR="000A7111">
        <w:rPr>
          <w:rFonts w:ascii="Times New Roman" w:eastAsia="Times New Roman" w:hAnsi="Times New Roman" w:cs="Times New Roman"/>
          <w:b/>
          <w:color w:val="000000"/>
          <w:sz w:val="24"/>
          <w:szCs w:val="24"/>
        </w:rPr>
        <w:t>32</w:t>
      </w:r>
      <w:r w:rsidR="0023019F">
        <w:rPr>
          <w:rFonts w:ascii="Times New Roman" w:eastAsia="Times New Roman" w:hAnsi="Times New Roman" w:cs="Times New Roman"/>
          <w:b/>
          <w:color w:val="000000"/>
          <w:sz w:val="24"/>
          <w:szCs w:val="24"/>
        </w:rPr>
        <w:t xml:space="preserve"> зі змінами</w:t>
      </w:r>
      <w:bookmarkStart w:id="0" w:name="_GoBack"/>
      <w:bookmarkEnd w:id="0"/>
      <w:r w:rsidRPr="00DC5E16">
        <w:rPr>
          <w:rFonts w:ascii="Times New Roman" w:eastAsia="Times New Roman" w:hAnsi="Times New Roman" w:cs="Times New Roman"/>
          <w:b/>
          <w:color w:val="000000"/>
          <w:sz w:val="24"/>
          <w:szCs w:val="24"/>
        </w:rPr>
        <w:t>)</w:t>
      </w:r>
    </w:p>
    <w:p w14:paraId="45D2C53C" w14:textId="77777777" w:rsidR="00715233" w:rsidRPr="00D3386A" w:rsidRDefault="00715233" w:rsidP="000A7111">
      <w:pPr>
        <w:rPr>
          <w:rFonts w:ascii="Times New Roman" w:eastAsia="Times New Roman" w:hAnsi="Times New Roman" w:cs="Times New Roman"/>
          <w:b/>
          <w:color w:val="000000"/>
          <w:sz w:val="24"/>
          <w:szCs w:val="24"/>
        </w:rPr>
      </w:pPr>
    </w:p>
    <w:p w14:paraId="41E56125" w14:textId="77777777" w:rsidR="00715233" w:rsidRPr="00D3386A" w:rsidRDefault="00715233" w:rsidP="00715233">
      <w:pPr>
        <w:rPr>
          <w:rFonts w:ascii="Times New Roman" w:eastAsia="Times New Roman" w:hAnsi="Times New Roman" w:cs="Times New Roman"/>
          <w:b/>
          <w:color w:val="000000"/>
          <w:sz w:val="24"/>
          <w:szCs w:val="24"/>
        </w:rPr>
      </w:pPr>
    </w:p>
    <w:p w14:paraId="17CC93D2" w14:textId="77777777" w:rsidR="00715233" w:rsidRPr="00D3386A" w:rsidRDefault="00715233" w:rsidP="00715233">
      <w:pPr>
        <w:rPr>
          <w:rFonts w:ascii="Times New Roman" w:eastAsia="Times New Roman" w:hAnsi="Times New Roman" w:cs="Times New Roman"/>
          <w:b/>
          <w:color w:val="000000"/>
          <w:sz w:val="24"/>
          <w:szCs w:val="24"/>
        </w:rPr>
      </w:pPr>
    </w:p>
    <w:p w14:paraId="1E4FAECA" w14:textId="77777777" w:rsidR="00715233" w:rsidRPr="00D3386A" w:rsidRDefault="00715233" w:rsidP="00715233">
      <w:pPr>
        <w:rPr>
          <w:rFonts w:ascii="Times New Roman" w:eastAsia="Times New Roman" w:hAnsi="Times New Roman" w:cs="Times New Roman"/>
          <w:b/>
          <w:color w:val="000000"/>
          <w:sz w:val="24"/>
          <w:szCs w:val="24"/>
        </w:rPr>
      </w:pPr>
    </w:p>
    <w:p w14:paraId="71F14A81" w14:textId="77777777" w:rsidR="00715233" w:rsidRPr="00D3386A" w:rsidRDefault="00715233" w:rsidP="00715233">
      <w:pPr>
        <w:rPr>
          <w:rFonts w:ascii="Times New Roman" w:eastAsia="Times New Roman" w:hAnsi="Times New Roman" w:cs="Times New Roman"/>
          <w:b/>
          <w:color w:val="000000"/>
          <w:sz w:val="24"/>
          <w:szCs w:val="24"/>
        </w:rPr>
      </w:pPr>
      <w:r w:rsidRPr="00D3386A">
        <w:rPr>
          <w:rFonts w:ascii="Times New Roman" w:eastAsia="Times New Roman" w:hAnsi="Times New Roman" w:cs="Times New Roman"/>
          <w:b/>
          <w:color w:val="000000"/>
          <w:sz w:val="24"/>
          <w:szCs w:val="24"/>
        </w:rPr>
        <w:t xml:space="preserve">                                                     </w:t>
      </w:r>
    </w:p>
    <w:p w14:paraId="50C42FDF" w14:textId="77777777" w:rsidR="00715233" w:rsidRPr="00D3386A" w:rsidRDefault="00715233" w:rsidP="00715233">
      <w:pPr>
        <w:jc w:val="center"/>
        <w:rPr>
          <w:rFonts w:ascii="Times New Roman" w:eastAsia="Times New Roman" w:hAnsi="Times New Roman" w:cs="Times New Roman"/>
          <w:b/>
          <w:iCs/>
          <w:sz w:val="48"/>
          <w:szCs w:val="48"/>
        </w:rPr>
      </w:pPr>
      <w:r w:rsidRPr="00D3386A">
        <w:rPr>
          <w:rFonts w:ascii="Times New Roman" w:eastAsia="Times New Roman" w:hAnsi="Times New Roman" w:cs="Times New Roman"/>
          <w:b/>
          <w:iCs/>
          <w:sz w:val="48"/>
          <w:szCs w:val="48"/>
        </w:rPr>
        <w:t>ТЕНДЕРНА ДОКУМЕНТАЦІЯ</w:t>
      </w:r>
    </w:p>
    <w:p w14:paraId="116D6557" w14:textId="77777777" w:rsidR="00715233" w:rsidRPr="00EB3865" w:rsidRDefault="00715233" w:rsidP="00715233">
      <w:pPr>
        <w:jc w:val="center"/>
        <w:rPr>
          <w:rFonts w:ascii="Times New Roman" w:eastAsia="Times New Roman" w:hAnsi="Times New Roman" w:cs="Times New Roman"/>
          <w:bCs/>
          <w:iCs/>
          <w:sz w:val="28"/>
          <w:szCs w:val="28"/>
        </w:rPr>
      </w:pPr>
    </w:p>
    <w:p w14:paraId="2CD58097" w14:textId="77777777" w:rsidR="00715233" w:rsidRPr="00EB3865" w:rsidRDefault="00715233" w:rsidP="00715233">
      <w:pPr>
        <w:jc w:val="center"/>
        <w:rPr>
          <w:rFonts w:ascii="Times New Roman" w:eastAsia="Times New Roman" w:hAnsi="Times New Roman" w:cs="Times New Roman"/>
          <w:bCs/>
          <w:iCs/>
          <w:sz w:val="28"/>
          <w:szCs w:val="28"/>
        </w:rPr>
      </w:pPr>
      <w:r w:rsidRPr="00EB3865">
        <w:rPr>
          <w:rFonts w:ascii="Times New Roman" w:eastAsia="Times New Roman" w:hAnsi="Times New Roman" w:cs="Times New Roman"/>
          <w:bCs/>
          <w:iCs/>
          <w:sz w:val="28"/>
          <w:szCs w:val="28"/>
        </w:rPr>
        <w:t>по процедурі</w:t>
      </w:r>
    </w:p>
    <w:p w14:paraId="15B2ED5C" w14:textId="77777777" w:rsidR="00715233" w:rsidRPr="00EB3865" w:rsidRDefault="00715233" w:rsidP="00715233">
      <w:pPr>
        <w:jc w:val="center"/>
        <w:rPr>
          <w:rFonts w:ascii="Times New Roman" w:eastAsia="Times New Roman" w:hAnsi="Times New Roman" w:cs="Times New Roman"/>
          <w:bCs/>
          <w:iCs/>
          <w:sz w:val="28"/>
          <w:szCs w:val="28"/>
        </w:rPr>
      </w:pPr>
      <w:r w:rsidRPr="00EB3865">
        <w:rPr>
          <w:rFonts w:ascii="Times New Roman" w:eastAsia="Times New Roman" w:hAnsi="Times New Roman" w:cs="Times New Roman"/>
          <w:bCs/>
          <w:iCs/>
          <w:sz w:val="28"/>
          <w:szCs w:val="28"/>
        </w:rPr>
        <w:t>ВІДКРИТІ ТОРГИ (з особливостями)</w:t>
      </w:r>
    </w:p>
    <w:p w14:paraId="0C48A75C" w14:textId="77777777" w:rsidR="00715233" w:rsidRPr="00EB3865" w:rsidRDefault="00715233" w:rsidP="00715233">
      <w:pPr>
        <w:jc w:val="center"/>
        <w:rPr>
          <w:rFonts w:ascii="Times New Roman" w:eastAsia="Times New Roman" w:hAnsi="Times New Roman" w:cs="Times New Roman"/>
          <w:bCs/>
          <w:iCs/>
          <w:sz w:val="28"/>
          <w:szCs w:val="28"/>
        </w:rPr>
      </w:pPr>
    </w:p>
    <w:p w14:paraId="5A492C18" w14:textId="77777777" w:rsidR="00715233" w:rsidRPr="00EB3865" w:rsidRDefault="00715233" w:rsidP="00715233">
      <w:pPr>
        <w:jc w:val="center"/>
        <w:rPr>
          <w:rFonts w:ascii="Times New Roman" w:eastAsia="Times New Roman" w:hAnsi="Times New Roman" w:cs="Times New Roman"/>
          <w:bCs/>
          <w:iCs/>
          <w:sz w:val="28"/>
          <w:szCs w:val="28"/>
        </w:rPr>
      </w:pPr>
      <w:r w:rsidRPr="00EB3865">
        <w:rPr>
          <w:rFonts w:ascii="Times New Roman" w:eastAsia="Times New Roman" w:hAnsi="Times New Roman" w:cs="Times New Roman"/>
          <w:bCs/>
          <w:iCs/>
          <w:sz w:val="28"/>
          <w:szCs w:val="28"/>
        </w:rPr>
        <w:t>на закупівлю</w:t>
      </w:r>
    </w:p>
    <w:p w14:paraId="442D6CFC" w14:textId="77777777" w:rsidR="00715233" w:rsidRPr="00D3386A" w:rsidRDefault="00715233" w:rsidP="00715233">
      <w:pPr>
        <w:jc w:val="center"/>
        <w:rPr>
          <w:rFonts w:ascii="Times New Roman" w:eastAsia="Times New Roman" w:hAnsi="Times New Roman" w:cs="Times New Roman"/>
          <w:bCs/>
          <w:iCs/>
          <w:sz w:val="24"/>
          <w:szCs w:val="24"/>
        </w:rPr>
      </w:pPr>
    </w:p>
    <w:p w14:paraId="1DBAD857" w14:textId="5A6CE11C" w:rsidR="00715233" w:rsidRPr="000A78CD" w:rsidRDefault="00715233" w:rsidP="00715233">
      <w:pPr>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К</w:t>
      </w:r>
      <w:r w:rsidRPr="000A78CD">
        <w:rPr>
          <w:rFonts w:ascii="Times New Roman" w:eastAsia="Times New Roman" w:hAnsi="Times New Roman" w:cs="Times New Roman"/>
          <w:color w:val="000000"/>
          <w:sz w:val="36"/>
          <w:szCs w:val="36"/>
        </w:rPr>
        <w:t>од ДК 021:2015 – 09110000-3 Тверде паливо</w:t>
      </w:r>
      <w:r>
        <w:rPr>
          <w:rFonts w:ascii="Times New Roman" w:eastAsia="Times New Roman" w:hAnsi="Times New Roman" w:cs="Times New Roman"/>
          <w:color w:val="000000"/>
          <w:sz w:val="36"/>
          <w:szCs w:val="36"/>
        </w:rPr>
        <w:t xml:space="preserve"> </w:t>
      </w:r>
      <w:r w:rsidRPr="000A78CD">
        <w:rPr>
          <w:rFonts w:ascii="Times New Roman" w:eastAsia="Times New Roman" w:hAnsi="Times New Roman" w:cs="Times New Roman"/>
          <w:color w:val="000000"/>
          <w:sz w:val="36"/>
          <w:szCs w:val="36"/>
        </w:rPr>
        <w:t>(код ДК 021:2015 – 09111100-1 Вугілля (</w:t>
      </w:r>
      <w:proofErr w:type="spellStart"/>
      <w:r w:rsidRPr="00715233">
        <w:rPr>
          <w:rFonts w:ascii="Times New Roman" w:eastAsia="Times New Roman" w:hAnsi="Times New Roman" w:cs="Times New Roman"/>
          <w:color w:val="000000"/>
          <w:sz w:val="36"/>
          <w:szCs w:val="36"/>
        </w:rPr>
        <w:t>Вугілля</w:t>
      </w:r>
      <w:proofErr w:type="spellEnd"/>
      <w:r w:rsidRPr="00715233">
        <w:rPr>
          <w:rFonts w:ascii="Times New Roman" w:eastAsia="Times New Roman" w:hAnsi="Times New Roman" w:cs="Times New Roman"/>
          <w:color w:val="000000"/>
          <w:sz w:val="36"/>
          <w:szCs w:val="36"/>
        </w:rPr>
        <w:t xml:space="preserve"> кам’яне марки </w:t>
      </w:r>
      <w:r w:rsidR="000A7111">
        <w:rPr>
          <w:rFonts w:ascii="Times New Roman" w:eastAsia="Times New Roman" w:hAnsi="Times New Roman" w:cs="Times New Roman"/>
          <w:color w:val="000000"/>
          <w:sz w:val="36"/>
          <w:szCs w:val="36"/>
        </w:rPr>
        <w:t xml:space="preserve">                </w:t>
      </w:r>
      <w:r w:rsidRPr="00715233">
        <w:rPr>
          <w:rFonts w:ascii="Times New Roman" w:eastAsia="Times New Roman" w:hAnsi="Times New Roman" w:cs="Times New Roman"/>
          <w:color w:val="000000"/>
          <w:sz w:val="36"/>
          <w:szCs w:val="36"/>
        </w:rPr>
        <w:t>Д (13-100)</w:t>
      </w:r>
      <w:r w:rsidRPr="000A78CD">
        <w:rPr>
          <w:rFonts w:ascii="Times New Roman" w:eastAsia="Times New Roman" w:hAnsi="Times New Roman" w:cs="Times New Roman"/>
          <w:color w:val="000000"/>
          <w:sz w:val="36"/>
          <w:szCs w:val="36"/>
        </w:rPr>
        <w:t xml:space="preserve"> або еквівалент)</w:t>
      </w:r>
      <w:r w:rsidR="00FC397F">
        <w:rPr>
          <w:rFonts w:ascii="Times New Roman" w:eastAsia="Times New Roman" w:hAnsi="Times New Roman" w:cs="Times New Roman"/>
          <w:color w:val="000000"/>
          <w:sz w:val="36"/>
          <w:szCs w:val="36"/>
        </w:rPr>
        <w:t>)</w:t>
      </w:r>
    </w:p>
    <w:p w14:paraId="240A3E73" w14:textId="77777777" w:rsidR="00715233" w:rsidRPr="000A78CD" w:rsidRDefault="00715233" w:rsidP="00715233">
      <w:pPr>
        <w:rPr>
          <w:rFonts w:ascii="Times New Roman" w:eastAsia="Times New Roman" w:hAnsi="Times New Roman" w:cs="Times New Roman"/>
          <w:color w:val="000000"/>
          <w:sz w:val="36"/>
          <w:szCs w:val="36"/>
        </w:rPr>
      </w:pPr>
    </w:p>
    <w:p w14:paraId="380A8823" w14:textId="77777777" w:rsidR="00715233" w:rsidRPr="00D3386A" w:rsidRDefault="00715233" w:rsidP="00715233">
      <w:pPr>
        <w:rPr>
          <w:rFonts w:ascii="Times New Roman" w:eastAsia="Times New Roman" w:hAnsi="Times New Roman" w:cs="Times New Roman"/>
          <w:color w:val="000000"/>
          <w:sz w:val="24"/>
          <w:szCs w:val="24"/>
        </w:rPr>
      </w:pPr>
    </w:p>
    <w:p w14:paraId="07156FB3" w14:textId="77777777" w:rsidR="00715233" w:rsidRPr="00D3386A" w:rsidRDefault="00715233" w:rsidP="00715233">
      <w:pPr>
        <w:rPr>
          <w:rFonts w:ascii="Times New Roman" w:eastAsia="Times New Roman" w:hAnsi="Times New Roman" w:cs="Times New Roman"/>
          <w:color w:val="000000"/>
          <w:sz w:val="24"/>
          <w:szCs w:val="24"/>
        </w:rPr>
      </w:pPr>
    </w:p>
    <w:p w14:paraId="5C6AD65B" w14:textId="77777777" w:rsidR="00715233" w:rsidRPr="00D3386A" w:rsidRDefault="00715233" w:rsidP="00715233">
      <w:pPr>
        <w:rPr>
          <w:rFonts w:ascii="Times New Roman" w:eastAsia="Times New Roman" w:hAnsi="Times New Roman" w:cs="Times New Roman"/>
          <w:color w:val="000000"/>
          <w:sz w:val="24"/>
          <w:szCs w:val="24"/>
        </w:rPr>
      </w:pPr>
    </w:p>
    <w:p w14:paraId="09AE40F8" w14:textId="77777777" w:rsidR="00715233" w:rsidRPr="00D3386A" w:rsidRDefault="00715233" w:rsidP="00715233">
      <w:pPr>
        <w:rPr>
          <w:rFonts w:ascii="Times New Roman" w:eastAsia="Times New Roman" w:hAnsi="Times New Roman" w:cs="Times New Roman"/>
          <w:color w:val="000000"/>
          <w:sz w:val="24"/>
          <w:szCs w:val="24"/>
        </w:rPr>
      </w:pPr>
    </w:p>
    <w:p w14:paraId="7CFF30BF" w14:textId="77777777" w:rsidR="00715233" w:rsidRPr="00D3386A" w:rsidRDefault="00715233" w:rsidP="00715233">
      <w:pPr>
        <w:rPr>
          <w:rFonts w:ascii="Times New Roman" w:eastAsia="Times New Roman" w:hAnsi="Times New Roman" w:cs="Times New Roman"/>
          <w:color w:val="000000"/>
          <w:sz w:val="24"/>
          <w:szCs w:val="24"/>
        </w:rPr>
      </w:pPr>
    </w:p>
    <w:p w14:paraId="64FE1A9A" w14:textId="77777777" w:rsidR="00715233" w:rsidRPr="00D3386A" w:rsidRDefault="00715233" w:rsidP="00715233">
      <w:pPr>
        <w:rPr>
          <w:rFonts w:ascii="Times New Roman" w:eastAsia="Times New Roman" w:hAnsi="Times New Roman" w:cs="Times New Roman"/>
          <w:color w:val="000000"/>
          <w:sz w:val="24"/>
          <w:szCs w:val="24"/>
        </w:rPr>
      </w:pPr>
    </w:p>
    <w:p w14:paraId="034F72AC" w14:textId="77777777" w:rsidR="00715233" w:rsidRPr="00D3386A" w:rsidRDefault="00715233" w:rsidP="00715233">
      <w:pPr>
        <w:rPr>
          <w:rFonts w:ascii="Times New Roman" w:eastAsia="Times New Roman" w:hAnsi="Times New Roman" w:cs="Times New Roman"/>
          <w:color w:val="000000"/>
          <w:sz w:val="24"/>
          <w:szCs w:val="24"/>
        </w:rPr>
      </w:pPr>
    </w:p>
    <w:p w14:paraId="19EED31B" w14:textId="77777777" w:rsidR="00715233" w:rsidRPr="00D3386A" w:rsidRDefault="00715233" w:rsidP="00715233">
      <w:pPr>
        <w:rPr>
          <w:rFonts w:ascii="Times New Roman" w:eastAsia="Times New Roman" w:hAnsi="Times New Roman" w:cs="Times New Roman"/>
          <w:color w:val="000000"/>
          <w:sz w:val="24"/>
          <w:szCs w:val="24"/>
        </w:rPr>
      </w:pPr>
    </w:p>
    <w:p w14:paraId="7A256323" w14:textId="77777777" w:rsidR="00715233" w:rsidRPr="00D3386A" w:rsidRDefault="00715233" w:rsidP="00715233">
      <w:pPr>
        <w:rPr>
          <w:rFonts w:ascii="Times New Roman" w:eastAsia="Times New Roman" w:hAnsi="Times New Roman" w:cs="Times New Roman"/>
          <w:color w:val="000000"/>
          <w:sz w:val="24"/>
          <w:szCs w:val="24"/>
        </w:rPr>
      </w:pPr>
    </w:p>
    <w:p w14:paraId="07592CA1" w14:textId="77777777" w:rsidR="00715233" w:rsidRPr="00D3386A" w:rsidRDefault="00715233" w:rsidP="00715233">
      <w:pPr>
        <w:rPr>
          <w:rFonts w:ascii="Times New Roman" w:eastAsia="Times New Roman" w:hAnsi="Times New Roman" w:cs="Times New Roman"/>
          <w:color w:val="000000"/>
          <w:sz w:val="24"/>
          <w:szCs w:val="24"/>
        </w:rPr>
      </w:pPr>
    </w:p>
    <w:p w14:paraId="0311DA29" w14:textId="77777777" w:rsidR="00715233" w:rsidRPr="00D3386A" w:rsidRDefault="00715233" w:rsidP="00715233">
      <w:pPr>
        <w:rPr>
          <w:rFonts w:ascii="Times New Roman" w:eastAsia="Times New Roman" w:hAnsi="Times New Roman" w:cs="Times New Roman"/>
          <w:color w:val="000000"/>
          <w:sz w:val="24"/>
          <w:szCs w:val="24"/>
        </w:rPr>
      </w:pPr>
    </w:p>
    <w:p w14:paraId="5EEAF6D0" w14:textId="77777777" w:rsidR="00715233" w:rsidRPr="00D3386A" w:rsidRDefault="00715233" w:rsidP="00715233">
      <w:pP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 </w:t>
      </w:r>
    </w:p>
    <w:p w14:paraId="770B71F0" w14:textId="77777777" w:rsidR="00715233" w:rsidRDefault="00715233" w:rsidP="00715233">
      <w:pPr>
        <w:rPr>
          <w:rFonts w:ascii="Times New Roman" w:eastAsia="Times New Roman" w:hAnsi="Times New Roman" w:cs="Times New Roman"/>
          <w:sz w:val="24"/>
          <w:szCs w:val="24"/>
        </w:rPr>
      </w:pPr>
    </w:p>
    <w:p w14:paraId="0D1EF602" w14:textId="77777777" w:rsidR="00715233" w:rsidRPr="00D3386A" w:rsidRDefault="00715233" w:rsidP="00715233">
      <w:pPr>
        <w:rPr>
          <w:rFonts w:ascii="Times New Roman" w:eastAsia="Times New Roman" w:hAnsi="Times New Roman" w:cs="Times New Roman"/>
          <w:sz w:val="24"/>
          <w:szCs w:val="24"/>
        </w:rPr>
      </w:pPr>
    </w:p>
    <w:p w14:paraId="77D05AE7" w14:textId="77777777" w:rsidR="00715233" w:rsidRPr="00D3386A" w:rsidRDefault="00715233" w:rsidP="00715233">
      <w:pPr>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 </w:t>
      </w:r>
    </w:p>
    <w:p w14:paraId="0F3C4842" w14:textId="77777777" w:rsidR="00715233" w:rsidRPr="00D3386A" w:rsidRDefault="00715233" w:rsidP="00715233">
      <w:pPr>
        <w:rPr>
          <w:rFonts w:ascii="Times New Roman" w:eastAsia="Times New Roman" w:hAnsi="Times New Roman" w:cs="Times New Roman"/>
          <w:sz w:val="24"/>
          <w:szCs w:val="24"/>
        </w:rPr>
      </w:pPr>
    </w:p>
    <w:p w14:paraId="16ACB4AA" w14:textId="77777777" w:rsidR="00715233" w:rsidRPr="00D3386A" w:rsidRDefault="00715233" w:rsidP="00715233">
      <w:pPr>
        <w:rPr>
          <w:rFonts w:ascii="Times New Roman" w:hAnsi="Times New Roman" w:cs="Times New Roman"/>
          <w:bCs/>
          <w:sz w:val="24"/>
          <w:szCs w:val="24"/>
        </w:rPr>
      </w:pPr>
      <w:bookmarkStart w:id="1" w:name="_heading=h.1fob9te" w:colFirst="0" w:colLast="0"/>
      <w:bookmarkEnd w:id="1"/>
    </w:p>
    <w:p w14:paraId="7A9BA96F" w14:textId="77777777" w:rsidR="00715233" w:rsidRPr="00D3386A" w:rsidRDefault="00715233" w:rsidP="00715233">
      <w:pPr>
        <w:jc w:val="center"/>
        <w:rPr>
          <w:rFonts w:ascii="Times New Roman" w:hAnsi="Times New Roman" w:cs="Times New Roman"/>
          <w:bCs/>
          <w:sz w:val="24"/>
          <w:szCs w:val="24"/>
        </w:rPr>
      </w:pPr>
    </w:p>
    <w:p w14:paraId="40BFF2B2" w14:textId="77777777" w:rsidR="00715233" w:rsidRPr="00D3386A" w:rsidRDefault="00715233" w:rsidP="00715233">
      <w:pPr>
        <w:jc w:val="center"/>
        <w:rPr>
          <w:rFonts w:ascii="Times New Roman" w:hAnsi="Times New Roman" w:cs="Times New Roman"/>
          <w:bCs/>
          <w:sz w:val="24"/>
          <w:szCs w:val="24"/>
        </w:rPr>
      </w:pPr>
    </w:p>
    <w:p w14:paraId="1ECE7BBF" w14:textId="77777777" w:rsidR="00715233" w:rsidRPr="00D3386A" w:rsidRDefault="00715233" w:rsidP="00715233">
      <w:pPr>
        <w:jc w:val="center"/>
        <w:rPr>
          <w:rFonts w:ascii="Times New Roman" w:hAnsi="Times New Roman" w:cs="Times New Roman"/>
          <w:bCs/>
          <w:sz w:val="24"/>
          <w:szCs w:val="24"/>
        </w:rPr>
      </w:pPr>
    </w:p>
    <w:p w14:paraId="726E0322" w14:textId="77777777" w:rsidR="00715233" w:rsidRDefault="00715233" w:rsidP="00715233">
      <w:pPr>
        <w:jc w:val="center"/>
        <w:rPr>
          <w:rFonts w:ascii="Times New Roman" w:eastAsia="Times New Roman" w:hAnsi="Times New Roman" w:cs="Times New Roman"/>
          <w:bCs/>
          <w:iCs/>
          <w:sz w:val="32"/>
          <w:szCs w:val="32"/>
        </w:rPr>
      </w:pPr>
      <w:r w:rsidRPr="00FD0662">
        <w:rPr>
          <w:rFonts w:ascii="Times New Roman" w:hAnsi="Times New Roman" w:cs="Times New Roman"/>
          <w:bCs/>
          <w:sz w:val="32"/>
          <w:szCs w:val="32"/>
        </w:rPr>
        <w:t xml:space="preserve">с. Татарів </w:t>
      </w:r>
      <w:r w:rsidRPr="00FD0662">
        <w:rPr>
          <w:rFonts w:ascii="Times New Roman" w:eastAsia="Times New Roman" w:hAnsi="Times New Roman" w:cs="Times New Roman"/>
          <w:bCs/>
          <w:iCs/>
          <w:sz w:val="32"/>
          <w:szCs w:val="32"/>
        </w:rPr>
        <w:t>– 2024</w:t>
      </w:r>
      <w:r w:rsidRPr="00FD0662">
        <w:rPr>
          <w:rFonts w:ascii="Times New Roman" w:eastAsia="Times New Roman" w:hAnsi="Times New Roman" w:cs="Times New Roman"/>
          <w:bCs/>
          <w:iCs/>
          <w:sz w:val="32"/>
          <w:szCs w:val="32"/>
          <w:lang w:val="ru-RU"/>
        </w:rPr>
        <w:t xml:space="preserve"> </w:t>
      </w:r>
      <w:r w:rsidRPr="00FD0662">
        <w:rPr>
          <w:rFonts w:ascii="Times New Roman" w:eastAsia="Times New Roman" w:hAnsi="Times New Roman" w:cs="Times New Roman"/>
          <w:bCs/>
          <w:iCs/>
          <w:sz w:val="32"/>
          <w:szCs w:val="32"/>
        </w:rPr>
        <w:t>рік</w:t>
      </w:r>
    </w:p>
    <w:p w14:paraId="1E04DB98" w14:textId="77777777" w:rsidR="000A7111" w:rsidRPr="00FD0662" w:rsidRDefault="000A7111" w:rsidP="00715233">
      <w:pPr>
        <w:jc w:val="center"/>
        <w:rPr>
          <w:rFonts w:ascii="Times New Roman" w:eastAsia="Times New Roman" w:hAnsi="Times New Roman" w:cs="Times New Roman"/>
          <w:bCs/>
          <w:iCs/>
          <w:sz w:val="32"/>
          <w:szCs w:val="32"/>
        </w:rPr>
      </w:pPr>
    </w:p>
    <w:p w14:paraId="25D0318F" w14:textId="77777777" w:rsidR="001A2CEF" w:rsidRPr="00854E4F" w:rsidRDefault="001A2CEF" w:rsidP="003070AA">
      <w:pPr>
        <w:widowControl w:val="0"/>
        <w:rPr>
          <w:rFonts w:ascii="Times New Roman" w:hAnsi="Times New Roman" w:cs="Times New Roman"/>
          <w:sz w:val="24"/>
          <w:szCs w:val="24"/>
        </w:rPr>
      </w:pP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284"/>
        <w:gridCol w:w="18"/>
        <w:gridCol w:w="6804"/>
      </w:tblGrid>
      <w:tr w:rsidR="00904D3A" w:rsidRPr="00854E4F" w14:paraId="66D5A6CD" w14:textId="77777777" w:rsidTr="00C96423">
        <w:trPr>
          <w:trHeight w:val="522"/>
          <w:jc w:val="center"/>
        </w:trPr>
        <w:tc>
          <w:tcPr>
            <w:tcW w:w="570" w:type="dxa"/>
            <w:shd w:val="clear" w:color="auto" w:fill="A5A5A5"/>
            <w:vAlign w:val="center"/>
          </w:tcPr>
          <w:p w14:paraId="3F09F877"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lastRenderedPageBreak/>
              <w:t>№</w:t>
            </w:r>
          </w:p>
        </w:tc>
        <w:tc>
          <w:tcPr>
            <w:tcW w:w="9106" w:type="dxa"/>
            <w:gridSpan w:val="3"/>
            <w:shd w:val="clear" w:color="auto" w:fill="A5A5A5"/>
            <w:vAlign w:val="center"/>
          </w:tcPr>
          <w:p w14:paraId="7C8DCBF0"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Розділ І. Загальні положення</w:t>
            </w:r>
          </w:p>
        </w:tc>
      </w:tr>
      <w:tr w:rsidR="00904D3A" w:rsidRPr="00854E4F" w14:paraId="104DC5CB" w14:textId="77777777" w:rsidTr="00C96423">
        <w:trPr>
          <w:trHeight w:val="522"/>
          <w:jc w:val="center"/>
        </w:trPr>
        <w:tc>
          <w:tcPr>
            <w:tcW w:w="570" w:type="dxa"/>
            <w:vAlign w:val="center"/>
          </w:tcPr>
          <w:p w14:paraId="2D6D06F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1</w:t>
            </w:r>
          </w:p>
        </w:tc>
        <w:tc>
          <w:tcPr>
            <w:tcW w:w="2302" w:type="dxa"/>
            <w:gridSpan w:val="2"/>
            <w:vAlign w:val="center"/>
          </w:tcPr>
          <w:p w14:paraId="4AB16C00"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sz w:val="24"/>
                <w:szCs w:val="24"/>
              </w:rPr>
              <w:t>2</w:t>
            </w:r>
          </w:p>
        </w:tc>
        <w:tc>
          <w:tcPr>
            <w:tcW w:w="6804" w:type="dxa"/>
            <w:vAlign w:val="center"/>
          </w:tcPr>
          <w:p w14:paraId="13892B46"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sz w:val="24"/>
                <w:szCs w:val="24"/>
              </w:rPr>
              <w:t>3</w:t>
            </w:r>
          </w:p>
        </w:tc>
      </w:tr>
      <w:tr w:rsidR="00904D3A" w:rsidRPr="00854E4F" w14:paraId="23D6866B" w14:textId="77777777" w:rsidTr="00C96423">
        <w:trPr>
          <w:trHeight w:val="522"/>
          <w:jc w:val="center"/>
        </w:trPr>
        <w:tc>
          <w:tcPr>
            <w:tcW w:w="570" w:type="dxa"/>
          </w:tcPr>
          <w:p w14:paraId="12A9BA6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14613ACB"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Терміни, які вживаються в тендерній документації</w:t>
            </w:r>
          </w:p>
        </w:tc>
        <w:tc>
          <w:tcPr>
            <w:tcW w:w="6804" w:type="dxa"/>
            <w:vAlign w:val="center"/>
          </w:tcPr>
          <w:p w14:paraId="71193FC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00B9213D">
              <w:rPr>
                <w:rFonts w:ascii="Times New Roman" w:hAnsi="Times New Roman" w:cs="Times New Roman"/>
                <w:sz w:val="24"/>
                <w:szCs w:val="24"/>
              </w:rPr>
              <w:t>в редакції, чинній на дату затвердження цієї тендерної документації</w:t>
            </w:r>
            <w:r w:rsidRPr="00854E4F">
              <w:rPr>
                <w:rFonts w:ascii="Times New Roman" w:hAnsi="Times New Roman" w:cs="Times New Roman"/>
                <w:sz w:val="24"/>
                <w:szCs w:val="24"/>
              </w:rPr>
              <w:t>.</w:t>
            </w:r>
          </w:p>
          <w:p w14:paraId="70AFD049"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04D3A" w:rsidRPr="00854E4F" w14:paraId="76EFD4B8" w14:textId="77777777" w:rsidTr="00C96423">
        <w:trPr>
          <w:trHeight w:val="522"/>
          <w:jc w:val="center"/>
        </w:trPr>
        <w:tc>
          <w:tcPr>
            <w:tcW w:w="570" w:type="dxa"/>
          </w:tcPr>
          <w:p w14:paraId="77EF811F"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2</w:t>
            </w:r>
          </w:p>
        </w:tc>
        <w:tc>
          <w:tcPr>
            <w:tcW w:w="2302" w:type="dxa"/>
            <w:gridSpan w:val="2"/>
          </w:tcPr>
          <w:p w14:paraId="3A3982B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Інформація про замовника торгів</w:t>
            </w:r>
          </w:p>
        </w:tc>
        <w:tc>
          <w:tcPr>
            <w:tcW w:w="6804" w:type="dxa"/>
          </w:tcPr>
          <w:p w14:paraId="4B5780AA" w14:textId="77777777" w:rsidR="00904D3A" w:rsidRPr="00854E4F" w:rsidRDefault="00904D3A" w:rsidP="00C96423">
            <w:pPr>
              <w:widowControl w:val="0"/>
              <w:jc w:val="both"/>
              <w:rPr>
                <w:rFonts w:ascii="Times New Roman" w:hAnsi="Times New Roman" w:cs="Times New Roman"/>
                <w:sz w:val="24"/>
                <w:szCs w:val="24"/>
              </w:rPr>
            </w:pPr>
          </w:p>
        </w:tc>
      </w:tr>
      <w:tr w:rsidR="00904D3A" w:rsidRPr="00854E4F" w14:paraId="2195A609" w14:textId="77777777" w:rsidTr="00C96423">
        <w:trPr>
          <w:trHeight w:val="522"/>
          <w:jc w:val="center"/>
        </w:trPr>
        <w:tc>
          <w:tcPr>
            <w:tcW w:w="570" w:type="dxa"/>
          </w:tcPr>
          <w:p w14:paraId="69C08450"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2.1</w:t>
            </w:r>
          </w:p>
        </w:tc>
        <w:tc>
          <w:tcPr>
            <w:tcW w:w="2302" w:type="dxa"/>
            <w:gridSpan w:val="2"/>
          </w:tcPr>
          <w:p w14:paraId="19A0D97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повне найменування</w:t>
            </w:r>
          </w:p>
        </w:tc>
        <w:tc>
          <w:tcPr>
            <w:tcW w:w="6804" w:type="dxa"/>
            <w:vAlign w:val="center"/>
          </w:tcPr>
          <w:p w14:paraId="38B1B39E" w14:textId="77777777" w:rsidR="00AE4BF4" w:rsidRPr="00AE4BF4" w:rsidRDefault="00AE4BF4" w:rsidP="00AE4BF4">
            <w:pPr>
              <w:jc w:val="both"/>
              <w:rPr>
                <w:rFonts w:ascii="Times New Roman" w:hAnsi="Times New Roman" w:cs="Times New Roman"/>
                <w:sz w:val="24"/>
                <w:szCs w:val="24"/>
              </w:rPr>
            </w:pPr>
            <w:r w:rsidRPr="00AE4BF4">
              <w:rPr>
                <w:rFonts w:ascii="Times New Roman" w:hAnsi="Times New Roman" w:cs="Times New Roman"/>
                <w:sz w:val="24"/>
                <w:szCs w:val="24"/>
              </w:rPr>
              <w:t>Медичний Реабілітаційний Центр Міністерства Внутрішніх Справ України «Кремінці»</w:t>
            </w:r>
          </w:p>
          <w:p w14:paraId="4AC27880" w14:textId="2E4F7B20" w:rsidR="00904D3A" w:rsidRPr="00854E4F" w:rsidRDefault="00904D3A" w:rsidP="00AE4BF4">
            <w:pPr>
              <w:jc w:val="both"/>
              <w:rPr>
                <w:rFonts w:ascii="Times New Roman" w:hAnsi="Times New Roman" w:cs="Times New Roman"/>
                <w:sz w:val="24"/>
                <w:szCs w:val="24"/>
              </w:rPr>
            </w:pPr>
          </w:p>
        </w:tc>
      </w:tr>
      <w:tr w:rsidR="00904D3A" w:rsidRPr="00854E4F" w14:paraId="151F26C6" w14:textId="77777777" w:rsidTr="00C96423">
        <w:trPr>
          <w:trHeight w:val="522"/>
          <w:jc w:val="center"/>
        </w:trPr>
        <w:tc>
          <w:tcPr>
            <w:tcW w:w="570" w:type="dxa"/>
          </w:tcPr>
          <w:p w14:paraId="050F7174"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2.2</w:t>
            </w:r>
          </w:p>
        </w:tc>
        <w:tc>
          <w:tcPr>
            <w:tcW w:w="2302" w:type="dxa"/>
            <w:gridSpan w:val="2"/>
          </w:tcPr>
          <w:p w14:paraId="3C801BE0"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код згідно з ЄДРПОУ</w:t>
            </w:r>
          </w:p>
        </w:tc>
        <w:tc>
          <w:tcPr>
            <w:tcW w:w="6804" w:type="dxa"/>
            <w:vAlign w:val="center"/>
          </w:tcPr>
          <w:p w14:paraId="19BA24B6" w14:textId="54B87BCA" w:rsidR="00904D3A" w:rsidRPr="00854E4F" w:rsidRDefault="00AE4BF4" w:rsidP="00C96423">
            <w:pPr>
              <w:jc w:val="both"/>
              <w:rPr>
                <w:rFonts w:ascii="Times New Roman" w:hAnsi="Times New Roman" w:cs="Times New Roman"/>
                <w:bCs/>
                <w:sz w:val="24"/>
                <w:szCs w:val="24"/>
              </w:rPr>
            </w:pPr>
            <w:r w:rsidRPr="00AE4BF4">
              <w:rPr>
                <w:rFonts w:ascii="Times New Roman" w:hAnsi="Times New Roman" w:cs="Times New Roman"/>
                <w:sz w:val="24"/>
                <w:szCs w:val="24"/>
              </w:rPr>
              <w:t>код ЄДРПОУ – 08733802</w:t>
            </w:r>
          </w:p>
        </w:tc>
      </w:tr>
      <w:tr w:rsidR="00904D3A" w:rsidRPr="00854E4F" w14:paraId="4F413BC6" w14:textId="77777777" w:rsidTr="00C96423">
        <w:trPr>
          <w:trHeight w:val="522"/>
          <w:jc w:val="center"/>
        </w:trPr>
        <w:tc>
          <w:tcPr>
            <w:tcW w:w="570" w:type="dxa"/>
          </w:tcPr>
          <w:p w14:paraId="671F266F"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2.3</w:t>
            </w:r>
          </w:p>
        </w:tc>
        <w:tc>
          <w:tcPr>
            <w:tcW w:w="2302" w:type="dxa"/>
            <w:gridSpan w:val="2"/>
          </w:tcPr>
          <w:p w14:paraId="31126C7B"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місцезнаходження</w:t>
            </w:r>
          </w:p>
        </w:tc>
        <w:tc>
          <w:tcPr>
            <w:tcW w:w="6804" w:type="dxa"/>
            <w:vAlign w:val="center"/>
          </w:tcPr>
          <w:p w14:paraId="2AD883B3" w14:textId="24A8091D" w:rsidR="00904D3A" w:rsidRPr="00854E4F" w:rsidRDefault="00AE4BF4" w:rsidP="00C96423">
            <w:pPr>
              <w:jc w:val="both"/>
              <w:rPr>
                <w:rFonts w:ascii="Times New Roman" w:hAnsi="Times New Roman" w:cs="Times New Roman"/>
                <w:bCs/>
                <w:sz w:val="24"/>
                <w:szCs w:val="24"/>
              </w:rPr>
            </w:pPr>
            <w:r w:rsidRPr="000600EB">
              <w:rPr>
                <w:rFonts w:ascii="Times New Roman" w:eastAsia="Times New Roman" w:hAnsi="Times New Roman" w:cs="Times New Roman"/>
                <w:sz w:val="24"/>
                <w:szCs w:val="24"/>
              </w:rPr>
              <w:t>78596, Івано - Франківська обл., с. Татарів, вул. Шевченка 1.</w:t>
            </w:r>
          </w:p>
        </w:tc>
      </w:tr>
      <w:tr w:rsidR="00904D3A" w:rsidRPr="00854E4F" w14:paraId="2DEBF83F" w14:textId="77777777" w:rsidTr="00C96423">
        <w:trPr>
          <w:trHeight w:val="522"/>
          <w:jc w:val="center"/>
        </w:trPr>
        <w:tc>
          <w:tcPr>
            <w:tcW w:w="570" w:type="dxa"/>
          </w:tcPr>
          <w:p w14:paraId="149EFB4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2.4</w:t>
            </w:r>
          </w:p>
        </w:tc>
        <w:tc>
          <w:tcPr>
            <w:tcW w:w="2302" w:type="dxa"/>
            <w:gridSpan w:val="2"/>
          </w:tcPr>
          <w:p w14:paraId="321B0FFD"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посадова особа замовника, уповноважена здійснювати зв'язок з учасниками</w:t>
            </w:r>
          </w:p>
        </w:tc>
        <w:tc>
          <w:tcPr>
            <w:tcW w:w="6804" w:type="dxa"/>
            <w:vAlign w:val="center"/>
          </w:tcPr>
          <w:p w14:paraId="641052F6" w14:textId="77777777" w:rsidR="00DC24C2" w:rsidRDefault="00DC24C2" w:rsidP="00DC24C2">
            <w:pPr>
              <w:tabs>
                <w:tab w:val="left" w:pos="0"/>
                <w:tab w:val="left" w:pos="9720"/>
              </w:tabs>
              <w:snapToGrid w:val="0"/>
              <w:ind w:right="-9"/>
              <w:rPr>
                <w:rFonts w:ascii="Times New Roman" w:eastAsia="Times New Roman" w:hAnsi="Times New Roman" w:cs="Times New Roman"/>
                <w:iCs/>
                <w:color w:val="000000" w:themeColor="text1"/>
                <w:sz w:val="24"/>
                <w:szCs w:val="24"/>
              </w:rPr>
            </w:pPr>
            <w:r w:rsidRPr="00F27C4B">
              <w:rPr>
                <w:rFonts w:ascii="Times New Roman" w:eastAsia="Times New Roman" w:hAnsi="Times New Roman" w:cs="Times New Roman"/>
                <w:iCs/>
                <w:color w:val="000000" w:themeColor="text1"/>
                <w:sz w:val="24"/>
                <w:szCs w:val="24"/>
              </w:rPr>
              <w:t xml:space="preserve">Уповноважена особа – Бойко Мирослава (телефон:+380977779728; </w:t>
            </w:r>
          </w:p>
          <w:p w14:paraId="614B9489" w14:textId="77777777" w:rsidR="00DC24C2" w:rsidRPr="008C02CB" w:rsidRDefault="00DC24C2" w:rsidP="00DC24C2">
            <w:pPr>
              <w:tabs>
                <w:tab w:val="left" w:pos="0"/>
                <w:tab w:val="left" w:pos="9720"/>
              </w:tabs>
              <w:snapToGrid w:val="0"/>
              <w:ind w:right="-9"/>
              <w:rPr>
                <w:rFonts w:ascii="Times New Roman" w:eastAsia="Times New Roman" w:hAnsi="Times New Roman" w:cs="Times New Roman"/>
                <w:iCs/>
                <w:color w:val="000000" w:themeColor="text1"/>
                <w:sz w:val="24"/>
                <w:szCs w:val="24"/>
              </w:rPr>
            </w:pPr>
            <w:r w:rsidRPr="00F27C4B">
              <w:rPr>
                <w:rFonts w:ascii="Times New Roman" w:eastAsia="Times New Roman" w:hAnsi="Times New Roman" w:cs="Times New Roman"/>
                <w:iCs/>
                <w:color w:val="000000" w:themeColor="text1"/>
                <w:sz w:val="24"/>
                <w:szCs w:val="24"/>
              </w:rPr>
              <w:t xml:space="preserve">е-mail: </w:t>
            </w:r>
            <w:hyperlink r:id="rId7" w:history="1">
              <w:r w:rsidRPr="008C02CB">
                <w:rPr>
                  <w:rStyle w:val="a5"/>
                  <w:rFonts w:ascii="Times New Roman" w:eastAsia="Times New Roman" w:hAnsi="Times New Roman"/>
                  <w:iCs/>
                  <w:sz w:val="24"/>
                  <w:szCs w:val="24"/>
                </w:rPr>
                <w:t>kremincimrc@gmail.com</w:t>
              </w:r>
            </w:hyperlink>
            <w:r w:rsidRPr="008C02CB">
              <w:rPr>
                <w:rFonts w:ascii="Times New Roman" w:eastAsia="Times New Roman" w:hAnsi="Times New Roman" w:cs="Times New Roman"/>
                <w:iCs/>
                <w:color w:val="000000" w:themeColor="text1"/>
                <w:sz w:val="24"/>
                <w:szCs w:val="24"/>
              </w:rPr>
              <w:t xml:space="preserve">  ) . </w:t>
            </w:r>
          </w:p>
          <w:p w14:paraId="17CCD34E" w14:textId="77777777" w:rsidR="008C02CB" w:rsidRPr="008C02CB" w:rsidRDefault="00DC24C2" w:rsidP="008C02CB">
            <w:pPr>
              <w:jc w:val="both"/>
              <w:rPr>
                <w:rFonts w:ascii="Times New Roman" w:eastAsia="Times New Roman" w:hAnsi="Times New Roman" w:cs="Times New Roman"/>
                <w:iCs/>
                <w:color w:val="000000" w:themeColor="text1"/>
                <w:sz w:val="24"/>
                <w:szCs w:val="24"/>
              </w:rPr>
            </w:pPr>
            <w:r w:rsidRPr="008C02CB">
              <w:rPr>
                <w:rFonts w:ascii="Times New Roman" w:eastAsia="Times New Roman" w:hAnsi="Times New Roman" w:cs="Times New Roman"/>
                <w:iCs/>
                <w:color w:val="000000" w:themeColor="text1"/>
                <w:sz w:val="24"/>
                <w:szCs w:val="24"/>
              </w:rPr>
              <w:t xml:space="preserve">По технічних питаннях </w:t>
            </w:r>
            <w:r w:rsidR="008C02CB" w:rsidRPr="008C02CB">
              <w:rPr>
                <w:rFonts w:ascii="Times New Roman" w:eastAsia="Times New Roman" w:hAnsi="Times New Roman" w:cs="Times New Roman"/>
                <w:iCs/>
                <w:color w:val="000000" w:themeColor="text1"/>
                <w:sz w:val="24"/>
                <w:szCs w:val="24"/>
              </w:rPr>
              <w:t>–</w:t>
            </w:r>
            <w:r w:rsidRPr="008C02CB">
              <w:rPr>
                <w:rFonts w:ascii="Times New Roman" w:eastAsia="Times New Roman" w:hAnsi="Times New Roman" w:cs="Times New Roman"/>
                <w:iCs/>
                <w:color w:val="000000" w:themeColor="text1"/>
                <w:sz w:val="24"/>
                <w:szCs w:val="24"/>
              </w:rPr>
              <w:t xml:space="preserve"> </w:t>
            </w:r>
            <w:r w:rsidR="008C02CB" w:rsidRPr="008C02CB">
              <w:rPr>
                <w:rFonts w:ascii="Times New Roman" w:eastAsia="Times New Roman" w:hAnsi="Times New Roman" w:cs="Times New Roman"/>
                <w:iCs/>
                <w:color w:val="000000" w:themeColor="text1"/>
                <w:sz w:val="24"/>
                <w:szCs w:val="24"/>
              </w:rPr>
              <w:t>Левицький Петро</w:t>
            </w:r>
          </w:p>
          <w:p w14:paraId="1E5E97A3" w14:textId="060896FA" w:rsidR="00904D3A" w:rsidRPr="00854E4F" w:rsidRDefault="00DC24C2" w:rsidP="008C02CB">
            <w:pPr>
              <w:jc w:val="both"/>
              <w:rPr>
                <w:rFonts w:ascii="Times New Roman" w:hAnsi="Times New Roman" w:cs="Times New Roman"/>
                <w:sz w:val="24"/>
                <w:szCs w:val="24"/>
              </w:rPr>
            </w:pPr>
            <w:r w:rsidRPr="008C02CB">
              <w:rPr>
                <w:rFonts w:ascii="Times New Roman" w:eastAsia="Times New Roman" w:hAnsi="Times New Roman" w:cs="Times New Roman"/>
                <w:iCs/>
                <w:color w:val="000000" w:themeColor="text1"/>
                <w:sz w:val="24"/>
                <w:szCs w:val="24"/>
              </w:rPr>
              <w:t xml:space="preserve"> (телефон 0</w:t>
            </w:r>
            <w:r w:rsidR="008C02CB" w:rsidRPr="008C02CB">
              <w:rPr>
                <w:rFonts w:ascii="Times New Roman" w:eastAsia="Times New Roman" w:hAnsi="Times New Roman" w:cs="Times New Roman"/>
                <w:iCs/>
                <w:color w:val="000000" w:themeColor="text1"/>
                <w:sz w:val="24"/>
                <w:szCs w:val="24"/>
              </w:rPr>
              <w:t>686432628</w:t>
            </w:r>
            <w:r w:rsidRPr="008C02CB">
              <w:rPr>
                <w:rFonts w:ascii="Times New Roman" w:eastAsia="Times New Roman" w:hAnsi="Times New Roman" w:cs="Times New Roman"/>
                <w:iCs/>
                <w:color w:val="000000" w:themeColor="text1"/>
                <w:sz w:val="24"/>
                <w:szCs w:val="24"/>
              </w:rPr>
              <w:t>).</w:t>
            </w:r>
          </w:p>
        </w:tc>
      </w:tr>
      <w:tr w:rsidR="00904D3A" w:rsidRPr="00854E4F" w14:paraId="45FA4E3A" w14:textId="77777777" w:rsidTr="00C96423">
        <w:trPr>
          <w:trHeight w:val="522"/>
          <w:jc w:val="center"/>
        </w:trPr>
        <w:tc>
          <w:tcPr>
            <w:tcW w:w="570" w:type="dxa"/>
          </w:tcPr>
          <w:p w14:paraId="509F4CEC" w14:textId="27D3189A"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3</w:t>
            </w:r>
          </w:p>
        </w:tc>
        <w:tc>
          <w:tcPr>
            <w:tcW w:w="2302" w:type="dxa"/>
            <w:gridSpan w:val="2"/>
          </w:tcPr>
          <w:p w14:paraId="0A56D0E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Процедура закупівлі</w:t>
            </w:r>
          </w:p>
        </w:tc>
        <w:tc>
          <w:tcPr>
            <w:tcW w:w="6804" w:type="dxa"/>
          </w:tcPr>
          <w:p w14:paraId="3F9804BB"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Відкриті торги з особливостями</w:t>
            </w:r>
          </w:p>
        </w:tc>
      </w:tr>
      <w:tr w:rsidR="00904D3A" w:rsidRPr="00854E4F" w14:paraId="7AA91C0A" w14:textId="77777777" w:rsidTr="00C96423">
        <w:trPr>
          <w:trHeight w:val="522"/>
          <w:jc w:val="center"/>
        </w:trPr>
        <w:tc>
          <w:tcPr>
            <w:tcW w:w="570" w:type="dxa"/>
          </w:tcPr>
          <w:p w14:paraId="2E97EE2C"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4</w:t>
            </w:r>
          </w:p>
        </w:tc>
        <w:tc>
          <w:tcPr>
            <w:tcW w:w="2302" w:type="dxa"/>
            <w:gridSpan w:val="2"/>
          </w:tcPr>
          <w:p w14:paraId="1598E56E"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Інформація про предмет закупівлі</w:t>
            </w:r>
          </w:p>
        </w:tc>
        <w:tc>
          <w:tcPr>
            <w:tcW w:w="6804" w:type="dxa"/>
          </w:tcPr>
          <w:p w14:paraId="25A65F77" w14:textId="77777777" w:rsidR="00904D3A" w:rsidRPr="00854E4F" w:rsidRDefault="00904D3A" w:rsidP="00C96423">
            <w:pPr>
              <w:widowControl w:val="0"/>
              <w:jc w:val="both"/>
              <w:rPr>
                <w:rFonts w:ascii="Times New Roman" w:hAnsi="Times New Roman" w:cs="Times New Roman"/>
                <w:sz w:val="24"/>
                <w:szCs w:val="24"/>
              </w:rPr>
            </w:pPr>
          </w:p>
        </w:tc>
      </w:tr>
      <w:tr w:rsidR="00904D3A" w:rsidRPr="00854E4F" w14:paraId="218FB12D" w14:textId="77777777" w:rsidTr="00C96423">
        <w:trPr>
          <w:trHeight w:val="522"/>
          <w:jc w:val="center"/>
        </w:trPr>
        <w:tc>
          <w:tcPr>
            <w:tcW w:w="570" w:type="dxa"/>
          </w:tcPr>
          <w:p w14:paraId="44A5943C"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4.1</w:t>
            </w:r>
          </w:p>
        </w:tc>
        <w:tc>
          <w:tcPr>
            <w:tcW w:w="2302" w:type="dxa"/>
            <w:gridSpan w:val="2"/>
          </w:tcPr>
          <w:p w14:paraId="1F348B27"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назва предмета закупівлі</w:t>
            </w:r>
          </w:p>
        </w:tc>
        <w:tc>
          <w:tcPr>
            <w:tcW w:w="6804" w:type="dxa"/>
          </w:tcPr>
          <w:p w14:paraId="362416E9" w14:textId="43CD8080" w:rsidR="00904D3A" w:rsidRPr="00854E4F" w:rsidRDefault="00DC24C2" w:rsidP="00F3054B">
            <w:pPr>
              <w:rPr>
                <w:rFonts w:ascii="Times New Roman" w:hAnsi="Times New Roman" w:cs="Times New Roman"/>
                <w:color w:val="000000"/>
                <w:sz w:val="24"/>
                <w:szCs w:val="24"/>
                <w:lang w:eastAsia="uk-UA"/>
              </w:rPr>
            </w:pPr>
            <w:r w:rsidRPr="00DC24C2">
              <w:rPr>
                <w:rFonts w:ascii="Times New Roman" w:hAnsi="Times New Roman" w:cs="Times New Roman"/>
                <w:color w:val="000000"/>
                <w:sz w:val="24"/>
                <w:szCs w:val="24"/>
                <w:lang w:eastAsia="uk-UA"/>
              </w:rPr>
              <w:t>Код ДК 021:2015 – 09110000-3 Тверде паливо (код ДК 021:2015 – 09111100-1 Вугілля (Вугілля кам’яне марки Д (13-100) або еквівалент)</w:t>
            </w:r>
            <w:r w:rsidR="00FC397F">
              <w:rPr>
                <w:rFonts w:ascii="Times New Roman" w:hAnsi="Times New Roman" w:cs="Times New Roman"/>
                <w:color w:val="000000"/>
                <w:sz w:val="24"/>
                <w:szCs w:val="24"/>
                <w:lang w:eastAsia="uk-UA"/>
              </w:rPr>
              <w:t>)</w:t>
            </w:r>
          </w:p>
        </w:tc>
      </w:tr>
      <w:tr w:rsidR="00904D3A" w:rsidRPr="00854E4F" w14:paraId="104FA3B3" w14:textId="77777777" w:rsidTr="00C96423">
        <w:trPr>
          <w:trHeight w:val="522"/>
          <w:jc w:val="center"/>
        </w:trPr>
        <w:tc>
          <w:tcPr>
            <w:tcW w:w="570" w:type="dxa"/>
          </w:tcPr>
          <w:p w14:paraId="208CDE98"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4.2</w:t>
            </w:r>
          </w:p>
        </w:tc>
        <w:tc>
          <w:tcPr>
            <w:tcW w:w="2302" w:type="dxa"/>
            <w:gridSpan w:val="2"/>
          </w:tcPr>
          <w:p w14:paraId="57443F7D"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804" w:type="dxa"/>
          </w:tcPr>
          <w:p w14:paraId="7044892E" w14:textId="181FD0B7" w:rsidR="00904D3A" w:rsidRPr="00854E4F" w:rsidRDefault="00547D55" w:rsidP="00C96423">
            <w:pPr>
              <w:widowControl w:val="0"/>
              <w:jc w:val="both"/>
              <w:rPr>
                <w:rFonts w:ascii="Times New Roman" w:hAnsi="Times New Roman" w:cs="Times New Roman"/>
                <w:sz w:val="24"/>
                <w:szCs w:val="24"/>
              </w:rPr>
            </w:pPr>
            <w:r w:rsidRPr="00547D55">
              <w:rPr>
                <w:rFonts w:ascii="Times New Roman" w:hAnsi="Times New Roman" w:cs="Times New Roman"/>
                <w:sz w:val="24"/>
                <w:szCs w:val="24"/>
              </w:rPr>
              <w:t>Закупівля здійснюється щодо предмета закупівлі в цілому.</w:t>
            </w:r>
          </w:p>
        </w:tc>
      </w:tr>
      <w:tr w:rsidR="00904D3A" w:rsidRPr="00854E4F" w14:paraId="65C86967" w14:textId="77777777" w:rsidTr="00C96423">
        <w:trPr>
          <w:trHeight w:val="522"/>
          <w:jc w:val="center"/>
        </w:trPr>
        <w:tc>
          <w:tcPr>
            <w:tcW w:w="570" w:type="dxa"/>
          </w:tcPr>
          <w:p w14:paraId="5A47B26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4.3</w:t>
            </w:r>
          </w:p>
        </w:tc>
        <w:tc>
          <w:tcPr>
            <w:tcW w:w="2302" w:type="dxa"/>
            <w:gridSpan w:val="2"/>
          </w:tcPr>
          <w:p w14:paraId="0B9462AE"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місце, кількість, обсяг поставки товарів (надання послуг, виконання робіт)</w:t>
            </w:r>
          </w:p>
        </w:tc>
        <w:tc>
          <w:tcPr>
            <w:tcW w:w="6804" w:type="dxa"/>
          </w:tcPr>
          <w:p w14:paraId="569A5C57" w14:textId="3710A5B8" w:rsidR="00547D55" w:rsidRPr="00854E4F" w:rsidRDefault="00547D55" w:rsidP="00547D55">
            <w:pPr>
              <w:shd w:val="clear" w:color="auto" w:fill="FFFFFF"/>
              <w:contextualSpacing/>
              <w:textAlignment w:val="baseline"/>
              <w:rPr>
                <w:rFonts w:ascii="Times New Roman" w:hAnsi="Times New Roman" w:cs="Times New Roman"/>
                <w:sz w:val="24"/>
                <w:szCs w:val="24"/>
              </w:rPr>
            </w:pPr>
          </w:p>
          <w:p w14:paraId="3937ACD8" w14:textId="1068416E" w:rsidR="0098528A" w:rsidRPr="00D3386A" w:rsidRDefault="0098528A" w:rsidP="0098528A">
            <w:pPr>
              <w:widowControl w:val="0"/>
              <w:ind w:right="120"/>
              <w:rPr>
                <w:rFonts w:ascii="Times New Roman" w:eastAsia="Times New Roman" w:hAnsi="Times New Roman" w:cs="Times New Roman"/>
                <w:bCs/>
                <w:iCs/>
                <w:sz w:val="24"/>
                <w:szCs w:val="24"/>
              </w:rPr>
            </w:pPr>
            <w:r w:rsidRPr="00D3386A">
              <w:rPr>
                <w:rFonts w:ascii="Times New Roman" w:eastAsia="Times New Roman" w:hAnsi="Times New Roman" w:cs="Times New Roman"/>
                <w:bCs/>
                <w:iCs/>
                <w:sz w:val="24"/>
                <w:szCs w:val="24"/>
              </w:rPr>
              <w:t xml:space="preserve">Кількість: </w:t>
            </w:r>
            <w:r w:rsidR="00640E9B" w:rsidRPr="002A23BB">
              <w:rPr>
                <w:rFonts w:ascii="Times New Roman" w:eastAsia="Times New Roman" w:hAnsi="Times New Roman" w:cs="Times New Roman"/>
                <w:bCs/>
                <w:iCs/>
                <w:sz w:val="24"/>
                <w:szCs w:val="24"/>
              </w:rPr>
              <w:t>128</w:t>
            </w:r>
            <w:r w:rsidRPr="002A23BB">
              <w:rPr>
                <w:rFonts w:ascii="Times New Roman" w:eastAsia="Times New Roman" w:hAnsi="Times New Roman" w:cs="Times New Roman"/>
                <w:bCs/>
                <w:iCs/>
                <w:sz w:val="24"/>
                <w:szCs w:val="24"/>
              </w:rPr>
              <w:t xml:space="preserve"> т</w:t>
            </w:r>
            <w:r w:rsidRPr="00D3386A">
              <w:rPr>
                <w:rFonts w:ascii="Times New Roman" w:eastAsia="Times New Roman" w:hAnsi="Times New Roman" w:cs="Times New Roman"/>
                <w:bCs/>
                <w:iCs/>
                <w:sz w:val="24"/>
                <w:szCs w:val="24"/>
              </w:rPr>
              <w:t xml:space="preserve"> </w:t>
            </w:r>
          </w:p>
          <w:p w14:paraId="7AD5591B" w14:textId="49847F3F" w:rsidR="00904D3A" w:rsidRPr="00854E4F" w:rsidRDefault="0098528A" w:rsidP="0098528A">
            <w:pPr>
              <w:shd w:val="clear" w:color="auto" w:fill="FFFFFF"/>
              <w:contextualSpacing/>
              <w:textAlignment w:val="baseline"/>
              <w:rPr>
                <w:rFonts w:ascii="Times New Roman" w:hAnsi="Times New Roman" w:cs="Times New Roman"/>
                <w:sz w:val="24"/>
                <w:szCs w:val="24"/>
              </w:rPr>
            </w:pPr>
            <w:r w:rsidRPr="003260FB">
              <w:rPr>
                <w:rFonts w:ascii="Times New Roman" w:eastAsia="Times New Roman" w:hAnsi="Times New Roman" w:cs="Times New Roman"/>
                <w:bCs/>
                <w:iCs/>
                <w:sz w:val="24"/>
                <w:szCs w:val="24"/>
              </w:rPr>
              <w:t xml:space="preserve">Місце поставки товару: </w:t>
            </w:r>
            <w:r w:rsidRPr="0098528A">
              <w:rPr>
                <w:rFonts w:ascii="Times New Roman" w:eastAsia="Times New Roman" w:hAnsi="Times New Roman" w:cs="Times New Roman"/>
                <w:bCs/>
                <w:iCs/>
                <w:sz w:val="24"/>
                <w:szCs w:val="24"/>
              </w:rPr>
              <w:t>78596</w:t>
            </w:r>
            <w:r w:rsidR="0022306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Україна, </w:t>
            </w:r>
            <w:r w:rsidRPr="0098528A">
              <w:rPr>
                <w:rFonts w:ascii="Times New Roman" w:eastAsia="Times New Roman" w:hAnsi="Times New Roman" w:cs="Times New Roman"/>
                <w:bCs/>
                <w:iCs/>
                <w:sz w:val="24"/>
                <w:szCs w:val="24"/>
              </w:rPr>
              <w:t>Івано-Франківська область</w:t>
            </w:r>
            <w:r>
              <w:rPr>
                <w:rFonts w:ascii="Times New Roman" w:eastAsia="Times New Roman" w:hAnsi="Times New Roman" w:cs="Times New Roman"/>
                <w:bCs/>
                <w:iCs/>
                <w:sz w:val="24"/>
                <w:szCs w:val="24"/>
              </w:rPr>
              <w:t xml:space="preserve"> </w:t>
            </w:r>
            <w:r w:rsidRPr="0098528A">
              <w:rPr>
                <w:rFonts w:ascii="Times New Roman" w:eastAsia="Times New Roman" w:hAnsi="Times New Roman" w:cs="Times New Roman"/>
                <w:bCs/>
                <w:iCs/>
                <w:sz w:val="24"/>
                <w:szCs w:val="24"/>
              </w:rPr>
              <w:t>село Татарів</w:t>
            </w:r>
            <w:r>
              <w:rPr>
                <w:rFonts w:ascii="Times New Roman" w:eastAsia="Times New Roman" w:hAnsi="Times New Roman" w:cs="Times New Roman"/>
                <w:bCs/>
                <w:iCs/>
                <w:sz w:val="24"/>
                <w:szCs w:val="24"/>
              </w:rPr>
              <w:t xml:space="preserve"> </w:t>
            </w:r>
            <w:r w:rsidRPr="0098528A">
              <w:rPr>
                <w:rFonts w:ascii="Times New Roman" w:eastAsia="Times New Roman" w:hAnsi="Times New Roman" w:cs="Times New Roman"/>
                <w:bCs/>
                <w:iCs/>
                <w:sz w:val="24"/>
                <w:szCs w:val="24"/>
              </w:rPr>
              <w:t>вул.</w:t>
            </w:r>
            <w:r>
              <w:rPr>
                <w:rFonts w:ascii="Times New Roman" w:eastAsia="Times New Roman" w:hAnsi="Times New Roman" w:cs="Times New Roman"/>
                <w:bCs/>
                <w:iCs/>
                <w:sz w:val="24"/>
                <w:szCs w:val="24"/>
              </w:rPr>
              <w:t xml:space="preserve"> </w:t>
            </w:r>
            <w:r w:rsidRPr="0098528A">
              <w:rPr>
                <w:rFonts w:ascii="Times New Roman" w:eastAsia="Times New Roman" w:hAnsi="Times New Roman" w:cs="Times New Roman"/>
                <w:bCs/>
                <w:iCs/>
                <w:sz w:val="24"/>
                <w:szCs w:val="24"/>
              </w:rPr>
              <w:t>Шевченка,1</w:t>
            </w:r>
          </w:p>
        </w:tc>
      </w:tr>
      <w:tr w:rsidR="00904D3A" w:rsidRPr="00854E4F" w14:paraId="2B7E40AE" w14:textId="77777777" w:rsidTr="00C96423">
        <w:trPr>
          <w:trHeight w:val="522"/>
          <w:jc w:val="center"/>
        </w:trPr>
        <w:tc>
          <w:tcPr>
            <w:tcW w:w="570" w:type="dxa"/>
          </w:tcPr>
          <w:p w14:paraId="5480735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4.4</w:t>
            </w:r>
          </w:p>
        </w:tc>
        <w:tc>
          <w:tcPr>
            <w:tcW w:w="2302" w:type="dxa"/>
            <w:gridSpan w:val="2"/>
          </w:tcPr>
          <w:p w14:paraId="5ED622D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строк поставки товарів (надання послуг, виконання робіт)</w:t>
            </w:r>
          </w:p>
        </w:tc>
        <w:tc>
          <w:tcPr>
            <w:tcW w:w="6804" w:type="dxa"/>
          </w:tcPr>
          <w:p w14:paraId="5803F942" w14:textId="3A5E958B" w:rsidR="00904D3A" w:rsidRPr="004075CC" w:rsidRDefault="00904D3A" w:rsidP="00755C17">
            <w:pPr>
              <w:widowControl w:val="0"/>
              <w:ind w:hanging="2"/>
              <w:jc w:val="both"/>
              <w:rPr>
                <w:rFonts w:ascii="Times New Roman" w:hAnsi="Times New Roman" w:cs="Times New Roman"/>
                <w:sz w:val="24"/>
                <w:szCs w:val="24"/>
              </w:rPr>
            </w:pPr>
            <w:r w:rsidRPr="004075CC">
              <w:rPr>
                <w:rFonts w:ascii="Times New Roman" w:hAnsi="Times New Roman" w:cs="Times New Roman"/>
                <w:sz w:val="24"/>
                <w:szCs w:val="24"/>
              </w:rPr>
              <w:t xml:space="preserve">До </w:t>
            </w:r>
            <w:r w:rsidR="00547D55" w:rsidRPr="004075CC">
              <w:rPr>
                <w:rFonts w:ascii="Times New Roman" w:hAnsi="Times New Roman" w:cs="Times New Roman"/>
                <w:sz w:val="24"/>
                <w:szCs w:val="24"/>
              </w:rPr>
              <w:t>0</w:t>
            </w:r>
            <w:r w:rsidRPr="004075CC">
              <w:rPr>
                <w:rFonts w:ascii="Times New Roman" w:hAnsi="Times New Roman" w:cs="Times New Roman"/>
                <w:sz w:val="24"/>
                <w:szCs w:val="24"/>
              </w:rPr>
              <w:t>1.</w:t>
            </w:r>
            <w:r w:rsidR="00547D55" w:rsidRPr="004075CC">
              <w:rPr>
                <w:rFonts w:ascii="Times New Roman" w:hAnsi="Times New Roman" w:cs="Times New Roman"/>
                <w:sz w:val="24"/>
                <w:szCs w:val="24"/>
              </w:rPr>
              <w:t>09</w:t>
            </w:r>
            <w:r w:rsidRPr="004075CC">
              <w:rPr>
                <w:rFonts w:ascii="Times New Roman" w:hAnsi="Times New Roman" w:cs="Times New Roman"/>
                <w:sz w:val="24"/>
                <w:szCs w:val="24"/>
              </w:rPr>
              <w:t>.202</w:t>
            </w:r>
            <w:r w:rsidR="00755C17" w:rsidRPr="004075CC">
              <w:rPr>
                <w:rFonts w:ascii="Times New Roman" w:hAnsi="Times New Roman" w:cs="Times New Roman"/>
                <w:sz w:val="24"/>
                <w:szCs w:val="24"/>
                <w:lang w:val="ru-RU"/>
              </w:rPr>
              <w:t>4</w:t>
            </w:r>
            <w:r w:rsidRPr="004075CC">
              <w:rPr>
                <w:rFonts w:ascii="Times New Roman" w:hAnsi="Times New Roman" w:cs="Times New Roman"/>
                <w:sz w:val="24"/>
                <w:szCs w:val="24"/>
              </w:rPr>
              <w:t xml:space="preserve"> р.</w:t>
            </w:r>
          </w:p>
        </w:tc>
      </w:tr>
      <w:tr w:rsidR="00414382" w:rsidRPr="00854E4F" w14:paraId="2C192E54" w14:textId="77777777" w:rsidTr="00C96423">
        <w:trPr>
          <w:trHeight w:val="522"/>
          <w:jc w:val="center"/>
        </w:trPr>
        <w:tc>
          <w:tcPr>
            <w:tcW w:w="570" w:type="dxa"/>
          </w:tcPr>
          <w:p w14:paraId="5BB11394" w14:textId="43FE016F" w:rsidR="00414382" w:rsidRPr="00854E4F" w:rsidRDefault="00414382" w:rsidP="00C96423">
            <w:pPr>
              <w:widowControl w:val="0"/>
              <w:rPr>
                <w:rFonts w:ascii="Times New Roman" w:hAnsi="Times New Roman" w:cs="Times New Roman"/>
                <w:sz w:val="24"/>
                <w:szCs w:val="24"/>
              </w:rPr>
            </w:pPr>
            <w:r>
              <w:rPr>
                <w:rFonts w:ascii="Times New Roman" w:hAnsi="Times New Roman" w:cs="Times New Roman"/>
                <w:sz w:val="24"/>
                <w:szCs w:val="24"/>
              </w:rPr>
              <w:t>4.5.</w:t>
            </w:r>
          </w:p>
        </w:tc>
        <w:tc>
          <w:tcPr>
            <w:tcW w:w="2302" w:type="dxa"/>
            <w:gridSpan w:val="2"/>
          </w:tcPr>
          <w:p w14:paraId="3348F234" w14:textId="5D13065C" w:rsidR="00414382" w:rsidRPr="00854E4F" w:rsidRDefault="00414382" w:rsidP="00C96423">
            <w:pPr>
              <w:widowControl w:val="0"/>
              <w:rPr>
                <w:rFonts w:ascii="Times New Roman" w:hAnsi="Times New Roman" w:cs="Times New Roman"/>
                <w:sz w:val="24"/>
                <w:szCs w:val="24"/>
              </w:rPr>
            </w:pPr>
            <w:r w:rsidRPr="00B032A9">
              <w:rPr>
                <w:rFonts w:ascii="Times New Roman" w:hAnsi="Times New Roman" w:cs="Times New Roman"/>
                <w:sz w:val="24"/>
                <w:szCs w:val="24"/>
              </w:rPr>
              <w:t>очікувана вартість предмета закупівлі</w:t>
            </w:r>
          </w:p>
        </w:tc>
        <w:tc>
          <w:tcPr>
            <w:tcW w:w="6804" w:type="dxa"/>
          </w:tcPr>
          <w:p w14:paraId="10807BC7" w14:textId="2D55EBC6" w:rsidR="00414382" w:rsidRPr="00854E4F" w:rsidRDefault="00C3756F" w:rsidP="00755C17">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1 400 000,00 </w:t>
            </w:r>
            <w:r w:rsidR="00414382">
              <w:rPr>
                <w:rFonts w:ascii="Times New Roman" w:hAnsi="Times New Roman" w:cs="Times New Roman"/>
                <w:sz w:val="24"/>
                <w:szCs w:val="24"/>
              </w:rPr>
              <w:t>грн. З ПДВ.</w:t>
            </w:r>
          </w:p>
        </w:tc>
      </w:tr>
      <w:tr w:rsidR="0084283F" w:rsidRPr="00854E4F" w14:paraId="1D93AA1A" w14:textId="77777777" w:rsidTr="00C96423">
        <w:trPr>
          <w:trHeight w:val="522"/>
          <w:jc w:val="center"/>
        </w:trPr>
        <w:tc>
          <w:tcPr>
            <w:tcW w:w="570" w:type="dxa"/>
          </w:tcPr>
          <w:p w14:paraId="25A0EC1D" w14:textId="1CA7E9D5" w:rsidR="0084283F" w:rsidRDefault="0084283F" w:rsidP="00C96423">
            <w:pPr>
              <w:widowControl w:val="0"/>
              <w:rPr>
                <w:rFonts w:ascii="Times New Roman" w:hAnsi="Times New Roman" w:cs="Times New Roman"/>
                <w:sz w:val="24"/>
                <w:szCs w:val="24"/>
              </w:rPr>
            </w:pPr>
            <w:r>
              <w:rPr>
                <w:rFonts w:ascii="Times New Roman" w:hAnsi="Times New Roman" w:cs="Times New Roman"/>
                <w:sz w:val="24"/>
                <w:szCs w:val="24"/>
              </w:rPr>
              <w:lastRenderedPageBreak/>
              <w:t>4.6</w:t>
            </w:r>
          </w:p>
        </w:tc>
        <w:tc>
          <w:tcPr>
            <w:tcW w:w="2302" w:type="dxa"/>
            <w:gridSpan w:val="2"/>
          </w:tcPr>
          <w:p w14:paraId="298ED9EC" w14:textId="44F15C1F" w:rsidR="0084283F" w:rsidRPr="00B032A9" w:rsidRDefault="0084283F" w:rsidP="00C96423">
            <w:pPr>
              <w:widowControl w:val="0"/>
              <w:rPr>
                <w:rFonts w:ascii="Times New Roman" w:hAnsi="Times New Roman" w:cs="Times New Roman"/>
                <w:sz w:val="24"/>
                <w:szCs w:val="24"/>
              </w:rPr>
            </w:pPr>
            <w:r w:rsidRPr="00B032A9">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tcPr>
          <w:p w14:paraId="52F35BD1" w14:textId="77777777" w:rsidR="0084283F" w:rsidRDefault="0084283F" w:rsidP="0084283F">
            <w:pPr>
              <w:widowControl w:val="0"/>
              <w:rPr>
                <w:rFonts w:ascii="Times New Roman" w:hAnsi="Times New Roman" w:cs="Times New Roman"/>
                <w:sz w:val="24"/>
                <w:szCs w:val="24"/>
              </w:rPr>
            </w:pPr>
            <w:r w:rsidRPr="00B032A9">
              <w:rPr>
                <w:rFonts w:ascii="Times New Roman" w:hAnsi="Times New Roman" w:cs="Times New Roman"/>
                <w:sz w:val="24"/>
                <w:szCs w:val="24"/>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p w14:paraId="684AEDDA" w14:textId="7A1FA903" w:rsidR="0084283F" w:rsidRDefault="0084283F" w:rsidP="0084283F">
            <w:pPr>
              <w:widowControl w:val="0"/>
              <w:ind w:hanging="2"/>
              <w:jc w:val="both"/>
              <w:rPr>
                <w:rFonts w:ascii="Times New Roman" w:hAnsi="Times New Roman" w:cs="Times New Roman"/>
                <w:sz w:val="24"/>
                <w:szCs w:val="24"/>
              </w:rPr>
            </w:pPr>
            <w:r w:rsidRPr="00CC65B6">
              <w:rPr>
                <w:rFonts w:ascii="Times New Roman" w:hAnsi="Times New Roman" w:cs="Times New Roman"/>
                <w:sz w:val="24"/>
                <w:szCs w:val="24"/>
              </w:rPr>
              <w:t>Тендерна документація не містит</w:t>
            </w:r>
            <w:r w:rsidR="00CE4846">
              <w:rPr>
                <w:rFonts w:ascii="Times New Roman" w:hAnsi="Times New Roman" w:cs="Times New Roman"/>
                <w:sz w:val="24"/>
                <w:szCs w:val="24"/>
              </w:rPr>
              <w:t>ь</w:t>
            </w:r>
            <w:r w:rsidRPr="00CC65B6">
              <w:rPr>
                <w:rFonts w:ascii="Times New Roman" w:hAnsi="Times New Roman" w:cs="Times New Roman"/>
                <w:sz w:val="24"/>
                <w:szCs w:val="24"/>
              </w:rPr>
              <w:t xml:space="preserve"> вимог, що обмежують нижню межу ціни тендерної пропозиції учасника процедури закупівлі.</w:t>
            </w:r>
          </w:p>
        </w:tc>
      </w:tr>
      <w:tr w:rsidR="00904D3A" w:rsidRPr="00854E4F" w14:paraId="0DA98598" w14:textId="77777777" w:rsidTr="00C96423">
        <w:trPr>
          <w:trHeight w:val="522"/>
          <w:jc w:val="center"/>
        </w:trPr>
        <w:tc>
          <w:tcPr>
            <w:tcW w:w="570" w:type="dxa"/>
          </w:tcPr>
          <w:p w14:paraId="258415AD"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5</w:t>
            </w:r>
          </w:p>
        </w:tc>
        <w:tc>
          <w:tcPr>
            <w:tcW w:w="2302" w:type="dxa"/>
            <w:gridSpan w:val="2"/>
          </w:tcPr>
          <w:p w14:paraId="574045BE"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Недискримінація учасників</w:t>
            </w:r>
          </w:p>
        </w:tc>
        <w:tc>
          <w:tcPr>
            <w:tcW w:w="6804" w:type="dxa"/>
          </w:tcPr>
          <w:p w14:paraId="57C07731" w14:textId="77777777" w:rsidR="00904D3A" w:rsidRPr="00854E4F" w:rsidRDefault="00904D3A" w:rsidP="00C96423">
            <w:pPr>
              <w:widowControl w:val="0"/>
              <w:ind w:hanging="23"/>
              <w:jc w:val="both"/>
              <w:rPr>
                <w:rFonts w:ascii="Times New Roman" w:hAnsi="Times New Roman" w:cs="Times New Roman"/>
                <w:sz w:val="24"/>
                <w:szCs w:val="24"/>
              </w:rPr>
            </w:pPr>
            <w:r w:rsidRPr="00854E4F">
              <w:rPr>
                <w:rFonts w:ascii="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закупівель на рівних </w:t>
            </w:r>
            <w:proofErr w:type="spellStart"/>
            <w:r w:rsidRPr="00854E4F">
              <w:rPr>
                <w:rFonts w:ascii="Times New Roman" w:hAnsi="Times New Roman" w:cs="Times New Roman"/>
                <w:sz w:val="24"/>
                <w:szCs w:val="24"/>
              </w:rPr>
              <w:t>умовах.Замовник</w:t>
            </w:r>
            <w:proofErr w:type="spellEnd"/>
            <w:r w:rsidRPr="00854E4F">
              <w:rPr>
                <w:rFonts w:ascii="Times New Roman" w:hAnsi="Times New Roman" w:cs="Times New Roman"/>
                <w:sz w:val="24"/>
                <w:szCs w:val="24"/>
              </w:rPr>
              <w:t xml:space="preserve"> забезпечують вільний доступ усіх учасників до інформації про закупівлю, передбаченої цим Законом.</w:t>
            </w:r>
          </w:p>
        </w:tc>
      </w:tr>
      <w:tr w:rsidR="00904D3A" w:rsidRPr="00854E4F" w14:paraId="64D5D7B2" w14:textId="77777777" w:rsidTr="00C96423">
        <w:trPr>
          <w:trHeight w:val="522"/>
          <w:jc w:val="center"/>
        </w:trPr>
        <w:tc>
          <w:tcPr>
            <w:tcW w:w="570" w:type="dxa"/>
          </w:tcPr>
          <w:p w14:paraId="3B76D62F"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6</w:t>
            </w:r>
          </w:p>
        </w:tc>
        <w:tc>
          <w:tcPr>
            <w:tcW w:w="2302" w:type="dxa"/>
            <w:gridSpan w:val="2"/>
          </w:tcPr>
          <w:p w14:paraId="5903AB3B"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804" w:type="dxa"/>
          </w:tcPr>
          <w:p w14:paraId="7CCCCE52"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 xml:space="preserve">6.1. Валютою тендерної пропозиції є гривня. </w:t>
            </w:r>
          </w:p>
          <w:p w14:paraId="58142276"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Учасник визначає ціни на товар, які він пропонує надати, з урахуванням усіх своїх витрат, податків і зборів, що сплачуються або мають бути сплачені, усіх інших витрат.</w:t>
            </w:r>
          </w:p>
          <w:p w14:paraId="177B00AE"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6.2. 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проведені процедури закупівлі.</w:t>
            </w:r>
          </w:p>
        </w:tc>
      </w:tr>
      <w:tr w:rsidR="00904D3A" w:rsidRPr="00854E4F" w14:paraId="2EF2C56B" w14:textId="77777777" w:rsidTr="00C96423">
        <w:trPr>
          <w:trHeight w:val="522"/>
          <w:jc w:val="center"/>
        </w:trPr>
        <w:tc>
          <w:tcPr>
            <w:tcW w:w="570" w:type="dxa"/>
          </w:tcPr>
          <w:p w14:paraId="7AC0A240"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7</w:t>
            </w:r>
          </w:p>
        </w:tc>
        <w:tc>
          <w:tcPr>
            <w:tcW w:w="2302" w:type="dxa"/>
            <w:gridSpan w:val="2"/>
            <w:vAlign w:val="center"/>
          </w:tcPr>
          <w:p w14:paraId="4B1D623E"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804" w:type="dxa"/>
          </w:tcPr>
          <w:p w14:paraId="414EBB1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Мова тендерної пропозиції – українська.</w:t>
            </w:r>
          </w:p>
          <w:p w14:paraId="046B4D27"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37B79B5"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2F8D27E"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EB01F64"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Виключення:</w:t>
            </w:r>
          </w:p>
          <w:p w14:paraId="35B0FD38"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1EF2888"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4D3A" w:rsidRPr="00854E4F" w14:paraId="51905B2B" w14:textId="77777777" w:rsidTr="00C96423">
        <w:trPr>
          <w:trHeight w:val="522"/>
          <w:jc w:val="center"/>
        </w:trPr>
        <w:tc>
          <w:tcPr>
            <w:tcW w:w="9676" w:type="dxa"/>
            <w:gridSpan w:val="4"/>
            <w:shd w:val="clear" w:color="auto" w:fill="A5A5A5"/>
            <w:vAlign w:val="center"/>
          </w:tcPr>
          <w:p w14:paraId="328C75CF"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904D3A" w:rsidRPr="00854E4F" w14:paraId="0DE1D630" w14:textId="77777777" w:rsidTr="00C96423">
        <w:trPr>
          <w:trHeight w:val="522"/>
          <w:jc w:val="center"/>
        </w:trPr>
        <w:tc>
          <w:tcPr>
            <w:tcW w:w="570" w:type="dxa"/>
          </w:tcPr>
          <w:p w14:paraId="2A0659B6"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50AC73D5"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 xml:space="preserve">Процедура надання роз’яснень щодо тендерної документації </w:t>
            </w:r>
          </w:p>
        </w:tc>
        <w:tc>
          <w:tcPr>
            <w:tcW w:w="6804" w:type="dxa"/>
          </w:tcPr>
          <w:p w14:paraId="008BF078" w14:textId="7160E713" w:rsidR="00004C77" w:rsidRPr="00004C77" w:rsidRDefault="00004C77" w:rsidP="0034373D">
            <w:pPr>
              <w:pStyle w:val="rvps2"/>
              <w:shd w:val="clear" w:color="auto" w:fill="FFFFFF"/>
              <w:spacing w:after="150"/>
              <w:jc w:val="both"/>
              <w:rPr>
                <w:color w:val="212529"/>
                <w:lang w:val="uk-UA"/>
              </w:rPr>
            </w:pPr>
            <w:r w:rsidRPr="00004C77">
              <w:rPr>
                <w:color w:val="212529"/>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4EBAA42E" w14:textId="20171E99" w:rsidR="00004C77" w:rsidRPr="00004C77" w:rsidRDefault="00004C77" w:rsidP="00004C77">
            <w:pPr>
              <w:pStyle w:val="rvps2"/>
              <w:shd w:val="clear" w:color="auto" w:fill="FFFFFF"/>
              <w:spacing w:after="150"/>
              <w:ind w:firstLine="450"/>
              <w:jc w:val="both"/>
              <w:rPr>
                <w:color w:val="212529"/>
                <w:lang w:val="uk-UA"/>
              </w:rPr>
            </w:pPr>
            <w:r w:rsidRPr="00004C77">
              <w:rPr>
                <w:color w:val="212529"/>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55613958" w14:textId="753F37C0" w:rsidR="00904D3A" w:rsidRPr="00004C77" w:rsidRDefault="00004C77" w:rsidP="00004C77">
            <w:pPr>
              <w:pStyle w:val="rvps2"/>
              <w:shd w:val="clear" w:color="auto" w:fill="FFFFFF"/>
              <w:spacing w:before="0" w:beforeAutospacing="0" w:after="150" w:afterAutospacing="0"/>
              <w:ind w:firstLine="450"/>
              <w:jc w:val="both"/>
              <w:rPr>
                <w:color w:val="212529"/>
                <w:lang w:val="uk-UA"/>
              </w:rPr>
            </w:pPr>
            <w:r w:rsidRPr="00004C77">
              <w:rPr>
                <w:color w:val="212529"/>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904D3A" w:rsidRPr="00854E4F" w14:paraId="7BCD2986" w14:textId="77777777" w:rsidTr="00C96423">
        <w:trPr>
          <w:trHeight w:val="522"/>
          <w:jc w:val="center"/>
        </w:trPr>
        <w:tc>
          <w:tcPr>
            <w:tcW w:w="570" w:type="dxa"/>
          </w:tcPr>
          <w:p w14:paraId="2BE2B486"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2</w:t>
            </w:r>
          </w:p>
        </w:tc>
        <w:tc>
          <w:tcPr>
            <w:tcW w:w="2302" w:type="dxa"/>
            <w:gridSpan w:val="2"/>
          </w:tcPr>
          <w:p w14:paraId="33343E4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Унесення змін до тендерної документації</w:t>
            </w:r>
          </w:p>
        </w:tc>
        <w:tc>
          <w:tcPr>
            <w:tcW w:w="6804" w:type="dxa"/>
          </w:tcPr>
          <w:p w14:paraId="4A33DD9B" w14:textId="77777777" w:rsidR="00884EF6" w:rsidRDefault="00004C77" w:rsidP="00004C77">
            <w:pPr>
              <w:pStyle w:val="rvps2"/>
              <w:shd w:val="clear" w:color="auto" w:fill="FFFFFF"/>
              <w:spacing w:after="150"/>
              <w:ind w:firstLine="450"/>
              <w:jc w:val="both"/>
              <w:rPr>
                <w:color w:val="212529"/>
                <w:lang w:val="uk-UA"/>
              </w:rPr>
            </w:pPr>
            <w:r w:rsidRPr="00004C77">
              <w:rPr>
                <w:color w:val="212529"/>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6CCD9D3" w14:textId="43DEB744" w:rsidR="00004C77" w:rsidRPr="00004C77" w:rsidRDefault="00004C77" w:rsidP="00004C77">
            <w:pPr>
              <w:pStyle w:val="rvps2"/>
              <w:shd w:val="clear" w:color="auto" w:fill="FFFFFF"/>
              <w:spacing w:after="150"/>
              <w:ind w:firstLine="450"/>
              <w:jc w:val="both"/>
              <w:rPr>
                <w:color w:val="212529"/>
                <w:lang w:val="uk-UA"/>
              </w:rPr>
            </w:pPr>
            <w:r w:rsidRPr="00004C77">
              <w:rPr>
                <w:color w:val="212529"/>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r w:rsidRPr="00004C77">
              <w:rPr>
                <w:color w:val="212529"/>
                <w:lang w:val="uk-UA"/>
              </w:rPr>
              <w:lastRenderedPageBreak/>
              <w:t xml:space="preserve">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04C77">
              <w:rPr>
                <w:color w:val="212529"/>
                <w:lang w:val="uk-UA"/>
              </w:rPr>
              <w:t>машинозчитувальному</w:t>
            </w:r>
            <w:proofErr w:type="spellEnd"/>
            <w:r w:rsidRPr="00004C77">
              <w:rPr>
                <w:color w:val="212529"/>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04D3A" w:rsidRPr="00854E4F" w14:paraId="1F37DF70" w14:textId="77777777" w:rsidTr="00C96423">
        <w:trPr>
          <w:trHeight w:val="522"/>
          <w:jc w:val="center"/>
        </w:trPr>
        <w:tc>
          <w:tcPr>
            <w:tcW w:w="9676" w:type="dxa"/>
            <w:gridSpan w:val="4"/>
            <w:shd w:val="clear" w:color="auto" w:fill="A5A5A5"/>
            <w:vAlign w:val="center"/>
          </w:tcPr>
          <w:p w14:paraId="08BEEA87" w14:textId="77777777" w:rsidR="00904D3A" w:rsidRPr="00854E4F" w:rsidRDefault="00755C17" w:rsidP="00C96423">
            <w:pPr>
              <w:widowControl w:val="0"/>
              <w:jc w:val="center"/>
              <w:rPr>
                <w:rFonts w:ascii="Times New Roman" w:hAnsi="Times New Roman" w:cs="Times New Roman"/>
                <w:sz w:val="24"/>
                <w:szCs w:val="24"/>
              </w:rPr>
            </w:pPr>
            <w:r w:rsidRPr="00755C17">
              <w:rPr>
                <w:rFonts w:ascii="Times New Roman" w:hAnsi="Times New Roman" w:cs="Times New Roman"/>
                <w:b/>
                <w:sz w:val="24"/>
                <w:szCs w:val="24"/>
              </w:rPr>
              <w:lastRenderedPageBreak/>
              <w:t>Розділ ІІІ. Інструкція з підготовки тендерної пропозиції</w:t>
            </w:r>
          </w:p>
        </w:tc>
      </w:tr>
      <w:tr w:rsidR="00904D3A" w:rsidRPr="00854E4F" w14:paraId="0E6CF296" w14:textId="77777777" w:rsidTr="00C96423">
        <w:trPr>
          <w:trHeight w:val="522"/>
          <w:jc w:val="center"/>
        </w:trPr>
        <w:tc>
          <w:tcPr>
            <w:tcW w:w="570" w:type="dxa"/>
          </w:tcPr>
          <w:p w14:paraId="3D838D7A"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7AD7473A"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Зміст і спосіб подання тендерної пропозиції</w:t>
            </w:r>
          </w:p>
        </w:tc>
        <w:tc>
          <w:tcPr>
            <w:tcW w:w="6804" w:type="dxa"/>
          </w:tcPr>
          <w:p w14:paraId="2FD467F8" w14:textId="77777777" w:rsidR="00655407" w:rsidRPr="001F055A" w:rsidRDefault="00655407"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2A55E27" w14:textId="77777777" w:rsidR="00655407" w:rsidRPr="001F055A" w:rsidRDefault="00655407"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1D19B578" w14:textId="77777777" w:rsidR="00904D3A" w:rsidRPr="001F055A" w:rsidRDefault="00904D3A"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інформацією щодо відсутності підстав, установлених у пункті 4</w:t>
            </w:r>
            <w:r w:rsidR="00884EF6" w:rsidRPr="001F055A">
              <w:rPr>
                <w:rFonts w:ascii="Times New Roman" w:hAnsi="Times New Roman" w:cs="Times New Roman"/>
                <w:sz w:val="24"/>
                <w:szCs w:val="24"/>
              </w:rPr>
              <w:t>7</w:t>
            </w:r>
            <w:r w:rsidRPr="001F055A">
              <w:rPr>
                <w:rFonts w:ascii="Times New Roman" w:hAnsi="Times New Roman" w:cs="Times New Roman"/>
                <w:sz w:val="24"/>
                <w:szCs w:val="24"/>
              </w:rPr>
              <w:t xml:space="preserve"> Ос</w:t>
            </w:r>
            <w:r w:rsidR="005630E2">
              <w:rPr>
                <w:rFonts w:ascii="Times New Roman" w:hAnsi="Times New Roman" w:cs="Times New Roman"/>
                <w:sz w:val="24"/>
                <w:szCs w:val="24"/>
              </w:rPr>
              <w:t>обливостей – згідно з Додатком 5</w:t>
            </w:r>
            <w:r w:rsidRPr="001F055A">
              <w:rPr>
                <w:rFonts w:ascii="Times New Roman" w:hAnsi="Times New Roman" w:cs="Times New Roman"/>
                <w:sz w:val="24"/>
                <w:szCs w:val="24"/>
              </w:rPr>
              <w:t xml:space="preserve"> до цієї тендерної документації;</w:t>
            </w:r>
          </w:p>
          <w:p w14:paraId="7E537204"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інформацією про технічні, якісні, кількісні та інші вимоги на</w:t>
            </w:r>
            <w:r w:rsidR="005630E2">
              <w:rPr>
                <w:rFonts w:ascii="Times New Roman" w:hAnsi="Times New Roman" w:cs="Times New Roman"/>
                <w:sz w:val="24"/>
                <w:szCs w:val="24"/>
              </w:rPr>
              <w:t xml:space="preserve"> закупівлю — згідно з Додатком 2</w:t>
            </w:r>
            <w:r w:rsidRPr="001F055A">
              <w:rPr>
                <w:rFonts w:ascii="Times New Roman" w:hAnsi="Times New Roman" w:cs="Times New Roman"/>
                <w:sz w:val="24"/>
                <w:szCs w:val="24"/>
              </w:rPr>
              <w:t xml:space="preserve"> до тендерної документації;</w:t>
            </w:r>
          </w:p>
          <w:p w14:paraId="624A07DA"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8667D87" w14:textId="0E0380FA" w:rsidR="00904D3A" w:rsidRPr="001F055A" w:rsidRDefault="00904D3A" w:rsidP="000B333B">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14:paraId="1EEA832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w:t>
            </w:r>
            <w:r w:rsidR="005630E2">
              <w:rPr>
                <w:rFonts w:ascii="Times New Roman" w:hAnsi="Times New Roman" w:cs="Times New Roman"/>
                <w:sz w:val="24"/>
                <w:szCs w:val="24"/>
              </w:rPr>
              <w:t>кументи, встановлені в Додатку 5</w:t>
            </w:r>
            <w:r w:rsidRPr="001F055A">
              <w:rPr>
                <w:rFonts w:ascii="Times New Roman" w:hAnsi="Times New Roman" w:cs="Times New Roman"/>
                <w:sz w:val="24"/>
                <w:szCs w:val="24"/>
              </w:rPr>
              <w:t xml:space="preserve"> (для переможця).</w:t>
            </w:r>
          </w:p>
          <w:p w14:paraId="25B54FB9"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Опис та приклади формальних несуттєвих помилок.</w:t>
            </w:r>
          </w:p>
          <w:p w14:paraId="37C031A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33E2F35"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3A5E609"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Опис формальних помилок:</w:t>
            </w:r>
          </w:p>
          <w:p w14:paraId="6E76C2AE"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lastRenderedPageBreak/>
              <w:t>1.</w:t>
            </w:r>
            <w:r w:rsidRPr="001F055A">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D177E20"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уживання великої літери;</w:t>
            </w:r>
          </w:p>
          <w:p w14:paraId="694E87A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уживання розділових знаків та відмінювання слів у реченні;</w:t>
            </w:r>
          </w:p>
          <w:p w14:paraId="04B6554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використання слова або мовного звороту, запозичених з іншої мови;</w:t>
            </w:r>
          </w:p>
          <w:p w14:paraId="61F24F3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D5192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застосування правил переносу частини слова з рядка в рядок;</w:t>
            </w:r>
          </w:p>
          <w:p w14:paraId="35333E9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написання слів разом та/або окремо, та/або через дефіс;</w:t>
            </w:r>
          </w:p>
          <w:p w14:paraId="09F51AF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1970F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2.</w:t>
            </w:r>
            <w:r w:rsidRPr="001F055A">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A0EB24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3.</w:t>
            </w:r>
            <w:r w:rsidRPr="001F055A">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D9463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4.</w:t>
            </w:r>
            <w:r w:rsidRPr="001F055A">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68C88A"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5.</w:t>
            </w:r>
            <w:r w:rsidRPr="001F055A">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E20DF4"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6.</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B3E2FD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7.</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BE4205"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8.</w:t>
            </w:r>
            <w:r w:rsidRPr="001F055A">
              <w:rPr>
                <w:rFonts w:ascii="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оригіналу </w:t>
            </w:r>
            <w:r w:rsidRPr="001F055A">
              <w:rPr>
                <w:rFonts w:ascii="Times New Roman" w:hAnsi="Times New Roman" w:cs="Times New Roman"/>
                <w:sz w:val="24"/>
                <w:szCs w:val="24"/>
              </w:rPr>
              <w:lastRenderedPageBreak/>
              <w:t>документа/електронного документа.</w:t>
            </w:r>
          </w:p>
          <w:p w14:paraId="1CF77769"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9.</w:t>
            </w:r>
            <w:r w:rsidRPr="001F055A">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CACB675"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10.</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E092F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11.</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74417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12.</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FF48B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Приклади формальних помилок:</w:t>
            </w:r>
          </w:p>
          <w:p w14:paraId="64967FCE"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B1F96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w:t>
            </w:r>
            <w:proofErr w:type="spellStart"/>
            <w:r w:rsidRPr="001F055A">
              <w:rPr>
                <w:rFonts w:ascii="Times New Roman" w:hAnsi="Times New Roman" w:cs="Times New Roman"/>
                <w:sz w:val="24"/>
                <w:szCs w:val="24"/>
              </w:rPr>
              <w:t>м.київ</w:t>
            </w:r>
            <w:proofErr w:type="spellEnd"/>
            <w:r w:rsidRPr="001F055A">
              <w:rPr>
                <w:rFonts w:ascii="Times New Roman" w:hAnsi="Times New Roman" w:cs="Times New Roman"/>
                <w:sz w:val="24"/>
                <w:szCs w:val="24"/>
              </w:rPr>
              <w:t>» замість «</w:t>
            </w:r>
            <w:proofErr w:type="spellStart"/>
            <w:r w:rsidRPr="001F055A">
              <w:rPr>
                <w:rFonts w:ascii="Times New Roman" w:hAnsi="Times New Roman" w:cs="Times New Roman"/>
                <w:sz w:val="24"/>
                <w:szCs w:val="24"/>
              </w:rPr>
              <w:t>м.Київ</w:t>
            </w:r>
            <w:proofErr w:type="spellEnd"/>
            <w:r w:rsidRPr="001F055A">
              <w:rPr>
                <w:rFonts w:ascii="Times New Roman" w:hAnsi="Times New Roman" w:cs="Times New Roman"/>
                <w:sz w:val="24"/>
                <w:szCs w:val="24"/>
              </w:rPr>
              <w:t>»;</w:t>
            </w:r>
          </w:p>
          <w:p w14:paraId="52BA7A2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«поряд -</w:t>
            </w:r>
            <w:proofErr w:type="spellStart"/>
            <w:r w:rsidRPr="001F055A">
              <w:rPr>
                <w:rFonts w:ascii="Times New Roman" w:hAnsi="Times New Roman" w:cs="Times New Roman"/>
                <w:sz w:val="24"/>
                <w:szCs w:val="24"/>
              </w:rPr>
              <w:t>ок</w:t>
            </w:r>
            <w:proofErr w:type="spellEnd"/>
            <w:r w:rsidRPr="001F055A">
              <w:rPr>
                <w:rFonts w:ascii="Times New Roman" w:hAnsi="Times New Roman" w:cs="Times New Roman"/>
                <w:sz w:val="24"/>
                <w:szCs w:val="24"/>
              </w:rPr>
              <w:t>» замість «</w:t>
            </w:r>
            <w:proofErr w:type="spellStart"/>
            <w:r w:rsidRPr="001F055A">
              <w:rPr>
                <w:rFonts w:ascii="Times New Roman" w:hAnsi="Times New Roman" w:cs="Times New Roman"/>
                <w:sz w:val="24"/>
                <w:szCs w:val="24"/>
              </w:rPr>
              <w:t>поря</w:t>
            </w:r>
            <w:proofErr w:type="spellEnd"/>
            <w:r w:rsidRPr="001F055A">
              <w:rPr>
                <w:rFonts w:ascii="Times New Roman" w:hAnsi="Times New Roman" w:cs="Times New Roman"/>
                <w:sz w:val="24"/>
                <w:szCs w:val="24"/>
              </w:rPr>
              <w:t xml:space="preserve"> – док»;</w:t>
            </w:r>
          </w:p>
          <w:p w14:paraId="56EDF75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w:t>
            </w:r>
            <w:proofErr w:type="spellStart"/>
            <w:r w:rsidRPr="001F055A">
              <w:rPr>
                <w:rFonts w:ascii="Times New Roman" w:hAnsi="Times New Roman" w:cs="Times New Roman"/>
                <w:sz w:val="24"/>
                <w:szCs w:val="24"/>
              </w:rPr>
              <w:t>ненадається</w:t>
            </w:r>
            <w:proofErr w:type="spellEnd"/>
            <w:r w:rsidRPr="001F055A">
              <w:rPr>
                <w:rFonts w:ascii="Times New Roman" w:hAnsi="Times New Roman" w:cs="Times New Roman"/>
                <w:sz w:val="24"/>
                <w:szCs w:val="24"/>
              </w:rPr>
              <w:t>» замість «не надається»»;</w:t>
            </w:r>
          </w:p>
          <w:p w14:paraId="0237EE5A"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«______________№_____________» замість «14.08.2020 №320/13/14-01»</w:t>
            </w:r>
          </w:p>
          <w:p w14:paraId="36BFA95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F055A">
              <w:rPr>
                <w:rFonts w:ascii="Times New Roman" w:hAnsi="Times New Roman" w:cs="Times New Roman"/>
                <w:sz w:val="24"/>
                <w:szCs w:val="24"/>
              </w:rPr>
              <w:t>pdf</w:t>
            </w:r>
            <w:proofErr w:type="spellEnd"/>
            <w:r w:rsidRPr="001F055A">
              <w:rPr>
                <w:rFonts w:ascii="Times New Roman" w:hAnsi="Times New Roman" w:cs="Times New Roman"/>
                <w:sz w:val="24"/>
                <w:szCs w:val="24"/>
              </w:rPr>
              <w:t>» (</w:t>
            </w:r>
            <w:proofErr w:type="spellStart"/>
            <w:r w:rsidRPr="001F055A">
              <w:rPr>
                <w:rFonts w:ascii="Times New Roman" w:hAnsi="Times New Roman" w:cs="Times New Roman"/>
                <w:sz w:val="24"/>
                <w:szCs w:val="24"/>
              </w:rPr>
              <w:t>PortableDocumentFormat</w:t>
            </w:r>
            <w:proofErr w:type="spellEnd"/>
            <w:r w:rsidRPr="001F055A">
              <w:rPr>
                <w:rFonts w:ascii="Times New Roman" w:hAnsi="Times New Roman" w:cs="Times New Roman"/>
                <w:sz w:val="24"/>
                <w:szCs w:val="24"/>
              </w:rPr>
              <w:t xml:space="preserve">)». </w:t>
            </w:r>
          </w:p>
          <w:p w14:paraId="71CF7239"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5DF7D5"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F055A">
              <w:rPr>
                <w:rFonts w:ascii="Times New Roman" w:hAnsi="Times New Roman" w:cs="Times New Roman"/>
                <w:sz w:val="24"/>
                <w:szCs w:val="24"/>
              </w:rPr>
              <w:t>скан-копій</w:t>
            </w:r>
            <w:proofErr w:type="spellEnd"/>
            <w:r w:rsidRPr="001F055A">
              <w:rPr>
                <w:rFonts w:ascii="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14:paraId="35F97B6C"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 документи мають бути чіткими та розбірливими для читання;</w:t>
            </w:r>
          </w:p>
          <w:p w14:paraId="3F00BE4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2) тендерна пропозиція учасника повинна бути підписана   кваліфікованим електронним підписом (далі – КЕП) або </w:t>
            </w:r>
            <w:r w:rsidRPr="001F055A">
              <w:rPr>
                <w:rFonts w:ascii="Times New Roman" w:hAnsi="Times New Roman" w:cs="Times New Roman"/>
                <w:sz w:val="24"/>
                <w:szCs w:val="24"/>
              </w:rPr>
              <w:lastRenderedPageBreak/>
              <w:t>електронним цифровим підписом (далі – ЕЦП);</w:t>
            </w:r>
          </w:p>
          <w:p w14:paraId="1A9117D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3) якщо тендерна пропозиція містить і скановані, і електронні документи, потрібно накласти КЕП/або ЕЦП на тендерну пропозицію в цілому та на кожен електронний документ окремо.</w:t>
            </w:r>
          </w:p>
          <w:p w14:paraId="4B4C6FB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Винятки:</w:t>
            </w:r>
          </w:p>
          <w:p w14:paraId="4E66ACCD" w14:textId="77777777" w:rsidR="00904D3A" w:rsidRPr="001F055A" w:rsidRDefault="00904D3A" w:rsidP="009A252B">
            <w:pPr>
              <w:pStyle w:val="a6"/>
              <w:widowControl w:val="0"/>
              <w:numPr>
                <w:ilvl w:val="0"/>
                <w:numId w:val="7"/>
              </w:numPr>
              <w:jc w:val="both"/>
              <w:rPr>
                <w:rFonts w:ascii="Times New Roman" w:hAnsi="Times New Roman" w:cs="Times New Roman"/>
                <w:sz w:val="24"/>
                <w:szCs w:val="24"/>
              </w:rPr>
            </w:pPr>
            <w:r w:rsidRPr="001F055A">
              <w:rPr>
                <w:rFonts w:ascii="Times New Roman" w:hAnsi="Times New Roman" w:cs="Times New Roman"/>
                <w:sz w:val="24"/>
                <w:szCs w:val="24"/>
              </w:rPr>
              <w:t>якщо електронні документи тендерної пропозиції видано іншою організацією і на них уже накладено КЕП/або ЕЦП цієї організації, учаснику не потрібно накладати на нього свій КЕП/або ЕЦП.</w:t>
            </w:r>
          </w:p>
          <w:p w14:paraId="54000ED6" w14:textId="77777777" w:rsidR="00904D3A" w:rsidRPr="001F055A" w:rsidRDefault="00904D3A" w:rsidP="009A252B">
            <w:pPr>
              <w:widowControl w:val="0"/>
              <w:jc w:val="both"/>
              <w:rPr>
                <w:rFonts w:ascii="Times New Roman" w:hAnsi="Times New Roman" w:cs="Times New Roman"/>
                <w:sz w:val="24"/>
                <w:szCs w:val="24"/>
              </w:rPr>
            </w:pPr>
          </w:p>
          <w:p w14:paraId="214603D5" w14:textId="77777777" w:rsidR="00904D3A" w:rsidRPr="001F055A" w:rsidRDefault="00904D3A" w:rsidP="00322414">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F055A">
              <w:rPr>
                <w:rFonts w:ascii="Times New Roman" w:hAnsi="Times New Roman" w:cs="Times New Roman"/>
                <w:sz w:val="24"/>
                <w:szCs w:val="24"/>
              </w:rPr>
              <w:t>скан-копій</w:t>
            </w:r>
            <w:proofErr w:type="spellEnd"/>
            <w:r w:rsidRPr="001F055A">
              <w:rPr>
                <w:rFonts w:ascii="Times New Roman" w:hAnsi="Times New Roman" w:cs="Times New Roman"/>
                <w:sz w:val="24"/>
                <w:szCs w:val="24"/>
              </w:rPr>
              <w:t xml:space="preserve"> придатних для </w:t>
            </w:r>
            <w:proofErr w:type="spellStart"/>
            <w:r w:rsidRPr="001F055A">
              <w:rPr>
                <w:rFonts w:ascii="Times New Roman" w:hAnsi="Times New Roman" w:cs="Times New Roman"/>
                <w:sz w:val="24"/>
                <w:szCs w:val="24"/>
              </w:rPr>
              <w:t>машинозчитування</w:t>
            </w:r>
            <w:proofErr w:type="spellEnd"/>
            <w:r w:rsidRPr="001F055A">
              <w:rPr>
                <w:rFonts w:ascii="Times New Roman" w:hAnsi="Times New Roman" w:cs="Times New Roman"/>
                <w:sz w:val="24"/>
                <w:szCs w:val="24"/>
              </w:rPr>
              <w:t xml:space="preserve"> (файли з розширенням «</w:t>
            </w:r>
            <w:proofErr w:type="spellStart"/>
            <w:r w:rsidRPr="001F055A">
              <w:rPr>
                <w:rFonts w:ascii="Times New Roman" w:hAnsi="Times New Roman" w:cs="Times New Roman"/>
                <w:sz w:val="24"/>
                <w:szCs w:val="24"/>
              </w:rPr>
              <w:t>..pdf</w:t>
            </w:r>
            <w:proofErr w:type="spellEnd"/>
            <w:r w:rsidRPr="001F055A">
              <w:rPr>
                <w:rFonts w:ascii="Times New Roman" w:hAnsi="Times New Roman" w:cs="Times New Roman"/>
                <w:sz w:val="24"/>
                <w:szCs w:val="24"/>
              </w:rPr>
              <w:t>.», «</w:t>
            </w:r>
            <w:proofErr w:type="spellStart"/>
            <w:r w:rsidRPr="001F055A">
              <w:rPr>
                <w:rFonts w:ascii="Times New Roman" w:hAnsi="Times New Roman" w:cs="Times New Roman"/>
                <w:sz w:val="24"/>
                <w:szCs w:val="24"/>
              </w:rPr>
              <w:t>..jpeg</w:t>
            </w:r>
            <w:proofErr w:type="spellEnd"/>
            <w:r w:rsidRPr="001F055A">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F055A">
              <w:rPr>
                <w:rFonts w:ascii="Times New Roman" w:hAnsi="Times New Roman" w:cs="Times New Roman"/>
                <w:sz w:val="24"/>
                <w:szCs w:val="24"/>
              </w:rPr>
              <w:t>скан-копії</w:t>
            </w:r>
            <w:proofErr w:type="spellEnd"/>
            <w:r w:rsidRPr="001F055A">
              <w:rPr>
                <w:rFonts w:ascii="Times New Roman" w:hAnsi="Times New Roman" w:cs="Times New Roman"/>
                <w:sz w:val="24"/>
                <w:szCs w:val="24"/>
              </w:rPr>
              <w:t xml:space="preserve">. </w:t>
            </w:r>
          </w:p>
          <w:p w14:paraId="160DBEED" w14:textId="59AEC234"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Документи тендерної пропозиції, які надані не у формі електронного документа (без КЕП/або ЕЦП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5A88119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117C96A"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Замовник перевіряє КЕП/або ЕЦП учасника на сайті центрального </w:t>
            </w:r>
            <w:proofErr w:type="spellStart"/>
            <w:r w:rsidRPr="001F055A">
              <w:rPr>
                <w:rFonts w:ascii="Times New Roman" w:hAnsi="Times New Roman" w:cs="Times New Roman"/>
                <w:sz w:val="24"/>
                <w:szCs w:val="24"/>
              </w:rPr>
              <w:t>засвідчувального</w:t>
            </w:r>
            <w:proofErr w:type="spellEnd"/>
            <w:r w:rsidRPr="001F055A">
              <w:rPr>
                <w:rFonts w:ascii="Times New Roman" w:hAnsi="Times New Roman" w:cs="Times New Roman"/>
                <w:sz w:val="24"/>
                <w:szCs w:val="24"/>
              </w:rPr>
              <w:t xml:space="preserve"> органу за посиланням https://czo.gov.ua/verify. Під час перевірки КЕП/або ЕЦП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1F055A">
              <w:rPr>
                <w:rFonts w:ascii="Times New Roman" w:hAnsi="Times New Roman" w:cs="Times New Roman"/>
                <w:sz w:val="24"/>
                <w:szCs w:val="24"/>
              </w:rPr>
              <w:t>ненакладення</w:t>
            </w:r>
            <w:proofErr w:type="spellEnd"/>
            <w:r w:rsidRPr="001F055A">
              <w:rPr>
                <w:rFonts w:ascii="Times New Roman" w:hAnsi="Times New Roman" w:cs="Times New Roman"/>
                <w:sz w:val="24"/>
                <w:szCs w:val="24"/>
              </w:rPr>
              <w:t xml:space="preserve"> учасником КЕП/або ЕЦП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104175" w:rsidRPr="001F055A">
              <w:rPr>
                <w:rFonts w:ascii="Times New Roman" w:hAnsi="Times New Roman" w:cs="Times New Roman"/>
                <w:sz w:val="24"/>
                <w:szCs w:val="24"/>
              </w:rPr>
              <w:t>5</w:t>
            </w:r>
            <w:r w:rsidR="00953B8B" w:rsidRPr="001F055A">
              <w:rPr>
                <w:rFonts w:ascii="Times New Roman" w:hAnsi="Times New Roman" w:cs="Times New Roman"/>
                <w:sz w:val="24"/>
                <w:szCs w:val="24"/>
              </w:rPr>
              <w:t>підпункту 2 пункту44 Особливостей</w:t>
            </w:r>
            <w:r w:rsidRPr="001F055A">
              <w:rPr>
                <w:rFonts w:ascii="Times New Roman" w:hAnsi="Times New Roman" w:cs="Times New Roman"/>
                <w:sz w:val="24"/>
                <w:szCs w:val="24"/>
              </w:rPr>
              <w:t>.</w:t>
            </w:r>
          </w:p>
          <w:p w14:paraId="7896AF2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7C9C46E"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Тендерні пропозиції мають право подавати всі зацікавлені особи. </w:t>
            </w:r>
          </w:p>
          <w:p w14:paraId="22818D66"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w:t>
            </w:r>
            <w:r w:rsidRPr="001F055A">
              <w:rPr>
                <w:rFonts w:ascii="Times New Roman" w:hAnsi="Times New Roman" w:cs="Times New Roman"/>
                <w:sz w:val="24"/>
                <w:szCs w:val="24"/>
              </w:rPr>
              <w:lastRenderedPageBreak/>
              <w:t xml:space="preserve">здійснення закупівлі за лотами). </w:t>
            </w:r>
          </w:p>
          <w:p w14:paraId="5F1A48E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w:t>
            </w:r>
            <w:r w:rsidR="00194EB5" w:rsidRPr="001F055A">
              <w:rPr>
                <w:rFonts w:ascii="Times New Roman" w:hAnsi="Times New Roman" w:cs="Times New Roman"/>
                <w:sz w:val="24"/>
                <w:szCs w:val="24"/>
              </w:rPr>
              <w:t>абзацу 5 підпункту 2 пункту 44 Особливостей.</w:t>
            </w:r>
          </w:p>
        </w:tc>
      </w:tr>
      <w:tr w:rsidR="00904D3A" w:rsidRPr="00854E4F" w14:paraId="51D514AE" w14:textId="77777777" w:rsidTr="00C96423">
        <w:trPr>
          <w:trHeight w:val="410"/>
          <w:jc w:val="center"/>
        </w:trPr>
        <w:tc>
          <w:tcPr>
            <w:tcW w:w="570" w:type="dxa"/>
          </w:tcPr>
          <w:p w14:paraId="04A31E57"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lastRenderedPageBreak/>
              <w:t>2</w:t>
            </w:r>
          </w:p>
        </w:tc>
        <w:tc>
          <w:tcPr>
            <w:tcW w:w="2302" w:type="dxa"/>
            <w:gridSpan w:val="2"/>
          </w:tcPr>
          <w:p w14:paraId="00CFABC7"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Забезпечення тендерної пропозиції</w:t>
            </w:r>
          </w:p>
        </w:tc>
        <w:tc>
          <w:tcPr>
            <w:tcW w:w="6804" w:type="dxa"/>
          </w:tcPr>
          <w:p w14:paraId="2710AEBA" w14:textId="5F5C50D2" w:rsidR="00E577B1" w:rsidRPr="003E1A19" w:rsidRDefault="00E577B1" w:rsidP="009926D3">
            <w:pPr>
              <w:widowControl w:val="0"/>
              <w:ind w:left="34" w:right="113"/>
              <w:jc w:val="both"/>
              <w:rPr>
                <w:rFonts w:ascii="Times New Roman" w:hAnsi="Times New Roman" w:cs="Times New Roman"/>
                <w:color w:val="000000" w:themeColor="text1"/>
                <w:sz w:val="24"/>
                <w:szCs w:val="24"/>
              </w:rPr>
            </w:pPr>
            <w:r w:rsidRPr="003E1A19">
              <w:rPr>
                <w:rFonts w:ascii="Times New Roman" w:hAnsi="Times New Roman" w:cs="Times New Roman"/>
                <w:color w:val="000000" w:themeColor="text1"/>
                <w:sz w:val="24"/>
                <w:szCs w:val="24"/>
              </w:rPr>
              <w:t xml:space="preserve">Замовником вимагається надання Учасником забезпечення тендерної пропозиції у формі </w:t>
            </w:r>
            <w:r w:rsidRPr="003E1A19">
              <w:rPr>
                <w:rFonts w:ascii="Times New Roman" w:hAnsi="Times New Roman" w:cs="Times New Roman"/>
                <w:b/>
                <w:color w:val="000000" w:themeColor="text1"/>
                <w:sz w:val="24"/>
                <w:szCs w:val="24"/>
              </w:rPr>
              <w:t>електронної банківської гарантії (</w:t>
            </w:r>
            <w:r w:rsidR="001F69A5">
              <w:rPr>
                <w:rFonts w:ascii="Times New Roman" w:hAnsi="Times New Roman" w:cs="Times New Roman"/>
                <w:b/>
                <w:color w:val="000000" w:themeColor="text1"/>
                <w:sz w:val="24"/>
                <w:szCs w:val="24"/>
              </w:rPr>
              <w:t xml:space="preserve">за формою </w:t>
            </w:r>
            <w:r w:rsidRPr="003E1A19">
              <w:rPr>
                <w:rFonts w:ascii="Times New Roman" w:hAnsi="Times New Roman" w:cs="Times New Roman"/>
                <w:b/>
                <w:color w:val="000000" w:themeColor="text1"/>
                <w:sz w:val="24"/>
                <w:szCs w:val="24"/>
              </w:rPr>
              <w:t>додат</w:t>
            </w:r>
            <w:r w:rsidR="001F69A5">
              <w:rPr>
                <w:rFonts w:ascii="Times New Roman" w:hAnsi="Times New Roman" w:cs="Times New Roman"/>
                <w:b/>
                <w:color w:val="000000" w:themeColor="text1"/>
                <w:sz w:val="24"/>
                <w:szCs w:val="24"/>
              </w:rPr>
              <w:t>ку</w:t>
            </w:r>
            <w:r w:rsidRPr="003E1A19">
              <w:rPr>
                <w:rFonts w:ascii="Times New Roman" w:hAnsi="Times New Roman" w:cs="Times New Roman"/>
                <w:b/>
                <w:color w:val="000000" w:themeColor="text1"/>
                <w:sz w:val="24"/>
                <w:szCs w:val="24"/>
              </w:rPr>
              <w:t xml:space="preserve"> </w:t>
            </w:r>
            <w:r w:rsidR="00935D2E">
              <w:rPr>
                <w:rFonts w:ascii="Times New Roman" w:hAnsi="Times New Roman" w:cs="Times New Roman"/>
                <w:b/>
                <w:color w:val="000000" w:themeColor="text1"/>
                <w:sz w:val="24"/>
                <w:szCs w:val="24"/>
              </w:rPr>
              <w:t>6</w:t>
            </w:r>
            <w:r w:rsidRPr="003E1A19">
              <w:rPr>
                <w:rFonts w:ascii="Times New Roman" w:hAnsi="Times New Roman" w:cs="Times New Roman"/>
                <w:b/>
                <w:color w:val="000000" w:themeColor="text1"/>
                <w:sz w:val="24"/>
                <w:szCs w:val="24"/>
              </w:rPr>
              <w:t>)</w:t>
            </w:r>
            <w:r w:rsidRPr="003E1A19">
              <w:rPr>
                <w:rFonts w:ascii="Times New Roman" w:hAnsi="Times New Roman" w:cs="Times New Roman"/>
                <w:color w:val="000000" w:themeColor="text1"/>
                <w:sz w:val="24"/>
                <w:szCs w:val="24"/>
              </w:rPr>
              <w:t xml:space="preserve"> </w:t>
            </w:r>
            <w:r w:rsidR="001C01F2" w:rsidRPr="001C01F2">
              <w:rPr>
                <w:rFonts w:ascii="Times New Roman" w:hAnsi="Times New Roman" w:cs="Times New Roman"/>
                <w:color w:val="000000" w:themeColor="text1"/>
                <w:sz w:val="24"/>
                <w:szCs w:val="24"/>
              </w:rPr>
              <w:t xml:space="preserve">чинної на дату </w:t>
            </w:r>
            <w:r w:rsidR="008C3DCD" w:rsidRPr="008C3DCD">
              <w:rPr>
                <w:rFonts w:ascii="Times New Roman" w:hAnsi="Times New Roman" w:cs="Times New Roman"/>
                <w:color w:val="000000" w:themeColor="text1"/>
                <w:sz w:val="24"/>
                <w:szCs w:val="24"/>
              </w:rPr>
              <w:t>подання</w:t>
            </w:r>
            <w:r w:rsidR="008C3DCD">
              <w:rPr>
                <w:rFonts w:ascii="Times New Roman" w:hAnsi="Times New Roman" w:cs="Times New Roman"/>
                <w:color w:val="000000" w:themeColor="text1"/>
                <w:sz w:val="24"/>
                <w:szCs w:val="24"/>
              </w:rPr>
              <w:t xml:space="preserve"> </w:t>
            </w:r>
            <w:r w:rsidR="001C01F2" w:rsidRPr="001C01F2">
              <w:rPr>
                <w:rFonts w:ascii="Times New Roman" w:hAnsi="Times New Roman" w:cs="Times New Roman"/>
                <w:color w:val="000000" w:themeColor="text1"/>
                <w:sz w:val="24"/>
                <w:szCs w:val="24"/>
              </w:rPr>
              <w:t xml:space="preserve">оголошення </w:t>
            </w:r>
            <w:r w:rsidR="009926D3" w:rsidRPr="009926D3">
              <w:rPr>
                <w:rFonts w:ascii="Times New Roman" w:hAnsi="Times New Roman" w:cs="Times New Roman"/>
                <w:color w:val="000000" w:themeColor="text1"/>
                <w:sz w:val="24"/>
                <w:szCs w:val="24"/>
              </w:rPr>
              <w:t>про проведення</w:t>
            </w:r>
            <w:r w:rsidR="009926D3">
              <w:rPr>
                <w:rFonts w:ascii="Times New Roman" w:hAnsi="Times New Roman" w:cs="Times New Roman"/>
                <w:color w:val="000000" w:themeColor="text1"/>
                <w:sz w:val="24"/>
                <w:szCs w:val="24"/>
              </w:rPr>
              <w:t xml:space="preserve"> </w:t>
            </w:r>
            <w:r w:rsidR="009926D3" w:rsidRPr="009926D3">
              <w:rPr>
                <w:rFonts w:ascii="Times New Roman" w:hAnsi="Times New Roman" w:cs="Times New Roman"/>
                <w:color w:val="000000" w:themeColor="text1"/>
                <w:sz w:val="24"/>
                <w:szCs w:val="24"/>
              </w:rPr>
              <w:t>відкритих торгів</w:t>
            </w:r>
            <w:r w:rsidR="001C01F2" w:rsidRPr="001C01F2">
              <w:rPr>
                <w:rFonts w:ascii="Times New Roman" w:hAnsi="Times New Roman" w:cs="Times New Roman"/>
                <w:color w:val="000000" w:themeColor="text1"/>
                <w:sz w:val="24"/>
                <w:szCs w:val="24"/>
              </w:rPr>
              <w:t xml:space="preserve"> </w:t>
            </w:r>
            <w:r w:rsidRPr="003E1A19">
              <w:rPr>
                <w:rFonts w:ascii="Times New Roman" w:hAnsi="Times New Roman" w:cs="Times New Roman"/>
                <w:color w:val="000000" w:themeColor="text1"/>
                <w:sz w:val="24"/>
                <w:szCs w:val="24"/>
              </w:rPr>
              <w:t xml:space="preserve">(безвідкличної банківської гарантії, оформленої відповідно до вимог постанови Правління Національного банку України від 15.12.2004 №639 та наказу Мінекономіки № 2628 від 14.12.2020 р.), із зобов’язанням банку у разі виникнення обставин, передбачених пунктом 3 цього Розділу, відшкодувати на рахунок </w:t>
            </w:r>
            <w:r w:rsidRPr="003E1A19">
              <w:rPr>
                <w:rFonts w:ascii="Times New Roman" w:hAnsi="Times New Roman" w:cs="Times New Roman"/>
                <w:b/>
                <w:color w:val="000000" w:themeColor="text1"/>
                <w:sz w:val="24"/>
                <w:szCs w:val="24"/>
              </w:rPr>
              <w:t xml:space="preserve">Замовника </w:t>
            </w:r>
            <w:r w:rsidRPr="003E1A19">
              <w:rPr>
                <w:rFonts w:ascii="Times New Roman" w:hAnsi="Times New Roman" w:cs="Times New Roman"/>
                <w:color w:val="000000" w:themeColor="text1"/>
                <w:sz w:val="24"/>
                <w:szCs w:val="24"/>
              </w:rPr>
              <w:t>кошти у сумі забезпечення тендерної пропозиції.</w:t>
            </w:r>
          </w:p>
          <w:p w14:paraId="460BEAEA" w14:textId="77777777" w:rsidR="00E577B1" w:rsidRPr="003E1A19" w:rsidRDefault="00E577B1" w:rsidP="00E577B1">
            <w:pPr>
              <w:jc w:val="both"/>
              <w:rPr>
                <w:rFonts w:ascii="Times New Roman" w:eastAsia="Times New Roman" w:hAnsi="Times New Roman" w:cs="Times New Roman"/>
                <w:sz w:val="24"/>
                <w:szCs w:val="24"/>
              </w:rPr>
            </w:pPr>
          </w:p>
          <w:p w14:paraId="523FE893" w14:textId="77777777" w:rsidR="00E577B1" w:rsidRPr="003E1A19" w:rsidRDefault="00E577B1" w:rsidP="00E577B1">
            <w:pPr>
              <w:pStyle w:val="Default"/>
              <w:widowControl w:val="0"/>
              <w:jc w:val="both"/>
              <w:rPr>
                <w:rFonts w:ascii="Times New Roman" w:hAnsi="Times New Roman" w:cs="Times New Roman"/>
                <w:color w:val="000000" w:themeColor="text1"/>
                <w:lang w:val="uk-UA"/>
              </w:rPr>
            </w:pPr>
            <w:proofErr w:type="spellStart"/>
            <w:r w:rsidRPr="003E1A19">
              <w:rPr>
                <w:rFonts w:ascii="Times New Roman" w:hAnsi="Times New Roman" w:cs="Times New Roman"/>
                <w:color w:val="000000" w:themeColor="text1"/>
              </w:rPr>
              <w:t>Гарантія</w:t>
            </w:r>
            <w:proofErr w:type="spellEnd"/>
            <w:r w:rsidRPr="003E1A19">
              <w:rPr>
                <w:rFonts w:ascii="Times New Roman" w:hAnsi="Times New Roman" w:cs="Times New Roman"/>
                <w:color w:val="000000" w:themeColor="text1"/>
              </w:rPr>
              <w:t xml:space="preserve"> повинна бути видана банком, в </w:t>
            </w:r>
            <w:proofErr w:type="spellStart"/>
            <w:r w:rsidRPr="003E1A19">
              <w:rPr>
                <w:rFonts w:ascii="Times New Roman" w:hAnsi="Times New Roman" w:cs="Times New Roman"/>
                <w:color w:val="000000" w:themeColor="text1"/>
              </w:rPr>
              <w:t>якому</w:t>
            </w:r>
            <w:proofErr w:type="spellEnd"/>
            <w:r w:rsidRPr="003E1A19">
              <w:rPr>
                <w:rFonts w:ascii="Times New Roman" w:hAnsi="Times New Roman" w:cs="Times New Roman"/>
                <w:color w:val="000000" w:themeColor="text1"/>
              </w:rPr>
              <w:t xml:space="preserve"> </w:t>
            </w:r>
            <w:proofErr w:type="spellStart"/>
            <w:r w:rsidRPr="003E1A19">
              <w:rPr>
                <w:rFonts w:ascii="Times New Roman" w:hAnsi="Times New Roman" w:cs="Times New Roman"/>
                <w:color w:val="000000" w:themeColor="text1"/>
              </w:rPr>
              <w:t>обслуговується</w:t>
            </w:r>
            <w:proofErr w:type="spellEnd"/>
            <w:r w:rsidRPr="003E1A19">
              <w:rPr>
                <w:rFonts w:ascii="Times New Roman" w:hAnsi="Times New Roman" w:cs="Times New Roman"/>
                <w:color w:val="000000" w:themeColor="text1"/>
              </w:rPr>
              <w:t xml:space="preserve"> </w:t>
            </w:r>
            <w:proofErr w:type="spellStart"/>
            <w:r w:rsidRPr="003E1A19">
              <w:rPr>
                <w:rFonts w:ascii="Times New Roman" w:hAnsi="Times New Roman" w:cs="Times New Roman"/>
                <w:color w:val="000000" w:themeColor="text1"/>
              </w:rPr>
              <w:t>учасник</w:t>
            </w:r>
            <w:proofErr w:type="spellEnd"/>
            <w:r w:rsidRPr="003E1A19">
              <w:rPr>
                <w:rFonts w:ascii="Times New Roman" w:hAnsi="Times New Roman" w:cs="Times New Roman"/>
                <w:color w:val="000000" w:themeColor="text1"/>
              </w:rPr>
              <w:t>,</w:t>
            </w:r>
            <w:r w:rsidRPr="003E1A19">
              <w:rPr>
                <w:rFonts w:ascii="Times New Roman" w:hAnsi="Times New Roman" w:cs="Times New Roman"/>
                <w:bCs/>
                <w:iCs/>
                <w:color w:val="000000" w:themeColor="text1"/>
                <w:lang w:val="uk-UA"/>
              </w:rPr>
              <w:t xml:space="preserve"> </w:t>
            </w:r>
            <w:r w:rsidRPr="003E1A19">
              <w:rPr>
                <w:rFonts w:ascii="Times New Roman" w:hAnsi="Times New Roman" w:cs="Times New Roman"/>
                <w:color w:val="000000" w:themeColor="text1"/>
                <w:lang w:val="uk-UA"/>
              </w:rPr>
              <w:t xml:space="preserve">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з метою забезпечення виконання зобов'язання за гарантією в повному обсязі у разі настання випадків, передбачених частиною 3 цього Розділу. </w:t>
            </w:r>
            <w:r w:rsidRPr="003E1A19">
              <w:rPr>
                <w:rFonts w:ascii="Times New Roman" w:hAnsi="Times New Roman" w:cs="Times New Roman"/>
                <w:color w:val="000000" w:themeColor="text1"/>
                <w:lang w:val="uk-UA" w:eastAsia="uk-UA"/>
              </w:rPr>
              <w:t>Грошова гарантія повинна бути підтверджена оригіналом довідки  виданої банком-гарантом не пізніше дати видачі гарантії або внесення змін до гарантії (надається у складі тендерної пропозиції), завіреної печаткою банку-гаранту та підписом уповноваженої особи банку-гаранту.</w:t>
            </w:r>
          </w:p>
          <w:p w14:paraId="3BDF1785" w14:textId="77777777" w:rsidR="00904D3A" w:rsidRPr="003E1A19" w:rsidRDefault="00904D3A" w:rsidP="00C96423">
            <w:pPr>
              <w:widowControl w:val="0"/>
              <w:jc w:val="both"/>
              <w:rPr>
                <w:rFonts w:ascii="Times New Roman" w:hAnsi="Times New Roman" w:cs="Times New Roman"/>
                <w:color w:val="000000"/>
                <w:sz w:val="24"/>
                <w:szCs w:val="24"/>
              </w:rPr>
            </w:pPr>
          </w:p>
          <w:p w14:paraId="531A3539" w14:textId="77777777" w:rsidR="00E577B1" w:rsidRPr="003E1A19" w:rsidRDefault="00E577B1" w:rsidP="00E577B1">
            <w:pPr>
              <w:widowControl w:val="0"/>
              <w:jc w:val="both"/>
              <w:rPr>
                <w:rFonts w:ascii="Times New Roman" w:hAnsi="Times New Roman" w:cs="Times New Roman"/>
                <w:bCs/>
                <w:color w:val="000000" w:themeColor="text1"/>
                <w:sz w:val="24"/>
                <w:szCs w:val="24"/>
              </w:rPr>
            </w:pPr>
            <w:r w:rsidRPr="003E1A19">
              <w:rPr>
                <w:rFonts w:ascii="Times New Roman" w:hAnsi="Times New Roman" w:cs="Times New Roman"/>
                <w:b/>
                <w:color w:val="000000" w:themeColor="text1"/>
                <w:sz w:val="24"/>
                <w:szCs w:val="24"/>
              </w:rPr>
              <w:t>Реквізити Замовника:</w:t>
            </w:r>
            <w:r w:rsidRPr="003E1A19">
              <w:rPr>
                <w:rFonts w:ascii="Times New Roman" w:hAnsi="Times New Roman" w:cs="Times New Roman"/>
                <w:bCs/>
                <w:color w:val="000000" w:themeColor="text1"/>
                <w:sz w:val="24"/>
                <w:szCs w:val="24"/>
              </w:rPr>
              <w:t xml:space="preserve">  </w:t>
            </w:r>
            <w:r w:rsidRPr="003E1A19">
              <w:rPr>
                <w:rFonts w:ascii="Times New Roman" w:hAnsi="Times New Roman" w:cs="Times New Roman"/>
                <w:sz w:val="24"/>
                <w:szCs w:val="24"/>
              </w:rPr>
              <w:t xml:space="preserve"> </w:t>
            </w:r>
            <w:r w:rsidRPr="003E1A19">
              <w:rPr>
                <w:rFonts w:ascii="Times New Roman" w:hAnsi="Times New Roman" w:cs="Times New Roman"/>
                <w:bCs/>
                <w:color w:val="000000" w:themeColor="text1"/>
                <w:sz w:val="24"/>
                <w:szCs w:val="24"/>
              </w:rPr>
              <w:t>МРЦ МВС України «Кремінці», ЄДРПОУ 08733802, місцезнаходження: 78596, Івано - Франківська обл., с. Татарів, вул. Шевченка1, р/р № UA 608201720313281001201015088, Державна казначейська служба України в м. Києві, МФО 820172.</w:t>
            </w:r>
          </w:p>
          <w:p w14:paraId="2F78A88B" w14:textId="77777777" w:rsidR="00E577B1" w:rsidRPr="003E1A19" w:rsidRDefault="00E577B1" w:rsidP="00E577B1">
            <w:pPr>
              <w:jc w:val="both"/>
              <w:rPr>
                <w:rFonts w:ascii="Times New Roman" w:eastAsia="Times New Roman" w:hAnsi="Times New Roman" w:cs="Times New Roman"/>
                <w:sz w:val="24"/>
                <w:szCs w:val="24"/>
              </w:rPr>
            </w:pPr>
          </w:p>
          <w:p w14:paraId="42E6B85C" w14:textId="77777777" w:rsidR="00E577B1" w:rsidRPr="003E1A19" w:rsidRDefault="00E577B1" w:rsidP="00E577B1">
            <w:pPr>
              <w:widowControl w:val="0"/>
              <w:ind w:firstLine="247"/>
              <w:jc w:val="both"/>
              <w:rPr>
                <w:rFonts w:ascii="Times New Roman" w:hAnsi="Times New Roman" w:cs="Times New Roman"/>
                <w:color w:val="000000" w:themeColor="text1"/>
                <w:sz w:val="24"/>
                <w:szCs w:val="24"/>
              </w:rPr>
            </w:pPr>
            <w:r w:rsidRPr="003E1A19">
              <w:rPr>
                <w:rFonts w:ascii="Times New Roman" w:hAnsi="Times New Roman" w:cs="Times New Roman"/>
                <w:bCs/>
                <w:color w:val="000000" w:themeColor="text1"/>
                <w:sz w:val="24"/>
                <w:szCs w:val="24"/>
              </w:rPr>
              <w:t xml:space="preserve">Електронна банківська гарантія </w:t>
            </w:r>
            <w:r w:rsidRPr="003E1A19">
              <w:rPr>
                <w:rFonts w:ascii="Times New Roman" w:hAnsi="Times New Roman" w:cs="Times New Roman"/>
                <w:color w:val="000000" w:themeColor="text1"/>
                <w:sz w:val="24"/>
                <w:szCs w:val="24"/>
              </w:rPr>
              <w:t>повинна мати електронний цифровий підпис уповноваженої особи банку.</w:t>
            </w:r>
          </w:p>
          <w:p w14:paraId="283B6F6D" w14:textId="4A9418BA" w:rsidR="00E577B1" w:rsidRPr="003E1A19" w:rsidRDefault="00E577B1" w:rsidP="00E577B1">
            <w:pPr>
              <w:widowControl w:val="0"/>
              <w:jc w:val="both"/>
              <w:rPr>
                <w:rFonts w:ascii="Times New Roman" w:hAnsi="Times New Roman" w:cs="Times New Roman"/>
                <w:color w:val="000000" w:themeColor="text1"/>
                <w:sz w:val="24"/>
                <w:szCs w:val="24"/>
              </w:rPr>
            </w:pPr>
            <w:r w:rsidRPr="003E1A19">
              <w:rPr>
                <w:rFonts w:ascii="Times New Roman" w:hAnsi="Times New Roman" w:cs="Times New Roman"/>
                <w:color w:val="000000" w:themeColor="text1"/>
                <w:sz w:val="24"/>
                <w:szCs w:val="24"/>
              </w:rPr>
              <w:t xml:space="preserve">Разом із банківською гарантією надаються у електронному форматі “PDF” або “JPEG” </w:t>
            </w:r>
            <w:r w:rsidRPr="00547225">
              <w:rPr>
                <w:rFonts w:ascii="Times New Roman" w:hAnsi="Times New Roman" w:cs="Times New Roman"/>
                <w:color w:val="000000" w:themeColor="text1"/>
                <w:sz w:val="24"/>
                <w:szCs w:val="24"/>
              </w:rPr>
              <w:t>копія документа про повноваження особи, котра підписує банківську гарантію</w:t>
            </w:r>
            <w:r w:rsidR="00547225" w:rsidRPr="00547225">
              <w:rPr>
                <w:rFonts w:ascii="Times New Roman" w:hAnsi="Times New Roman" w:cs="Times New Roman"/>
                <w:color w:val="000000" w:themeColor="text1"/>
                <w:sz w:val="24"/>
                <w:szCs w:val="24"/>
              </w:rPr>
              <w:t>,</w:t>
            </w:r>
            <w:r w:rsidR="00547225" w:rsidRPr="00547225">
              <w:rPr>
                <w:rFonts w:ascii="Times New Roman" w:hAnsi="Times New Roman" w:cs="Times New Roman"/>
                <w:sz w:val="24"/>
                <w:szCs w:val="24"/>
              </w:rPr>
              <w:t xml:space="preserve"> Копію </w:t>
            </w:r>
            <w:r w:rsidR="00547225" w:rsidRPr="00547225">
              <w:rPr>
                <w:rFonts w:ascii="Times New Roman" w:hAnsi="Times New Roman" w:cs="Times New Roman"/>
                <w:color w:val="000000" w:themeColor="text1"/>
                <w:sz w:val="24"/>
                <w:szCs w:val="24"/>
              </w:rPr>
              <w:t>витягу з Державного реєстру банків або копію ліцензії, виданої банку.</w:t>
            </w:r>
            <w:r w:rsidRPr="00547225">
              <w:rPr>
                <w:rFonts w:ascii="Times New Roman" w:hAnsi="Times New Roman" w:cs="Times New Roman"/>
                <w:color w:val="000000" w:themeColor="text1"/>
                <w:sz w:val="24"/>
                <w:szCs w:val="24"/>
              </w:rPr>
              <w:t xml:space="preserve"> Зазначен</w:t>
            </w:r>
            <w:r w:rsidR="00547225" w:rsidRPr="00547225">
              <w:rPr>
                <w:rFonts w:ascii="Times New Roman" w:hAnsi="Times New Roman" w:cs="Times New Roman"/>
                <w:color w:val="000000" w:themeColor="text1"/>
                <w:sz w:val="24"/>
                <w:szCs w:val="24"/>
              </w:rPr>
              <w:t>і</w:t>
            </w:r>
            <w:r w:rsidRPr="00547225">
              <w:rPr>
                <w:rFonts w:ascii="Times New Roman" w:hAnsi="Times New Roman" w:cs="Times New Roman"/>
                <w:color w:val="000000" w:themeColor="text1"/>
                <w:sz w:val="24"/>
                <w:szCs w:val="24"/>
              </w:rPr>
              <w:t xml:space="preserve"> копі</w:t>
            </w:r>
            <w:r w:rsidR="00547225" w:rsidRPr="00547225">
              <w:rPr>
                <w:rFonts w:ascii="Times New Roman" w:hAnsi="Times New Roman" w:cs="Times New Roman"/>
                <w:color w:val="000000" w:themeColor="text1"/>
                <w:sz w:val="24"/>
                <w:szCs w:val="24"/>
              </w:rPr>
              <w:t>ї</w:t>
            </w:r>
            <w:r w:rsidRPr="00547225">
              <w:rPr>
                <w:rFonts w:ascii="Times New Roman" w:hAnsi="Times New Roman" w:cs="Times New Roman"/>
                <w:color w:val="000000" w:themeColor="text1"/>
                <w:sz w:val="24"/>
                <w:szCs w:val="24"/>
              </w:rPr>
              <w:t xml:space="preserve"> повинн</w:t>
            </w:r>
            <w:r w:rsidR="00547225" w:rsidRPr="00547225">
              <w:rPr>
                <w:rFonts w:ascii="Times New Roman" w:hAnsi="Times New Roman" w:cs="Times New Roman"/>
                <w:color w:val="000000" w:themeColor="text1"/>
                <w:sz w:val="24"/>
                <w:szCs w:val="24"/>
              </w:rPr>
              <w:t>і</w:t>
            </w:r>
            <w:r w:rsidRPr="00547225">
              <w:rPr>
                <w:rFonts w:ascii="Times New Roman" w:hAnsi="Times New Roman" w:cs="Times New Roman"/>
                <w:color w:val="000000" w:themeColor="text1"/>
                <w:sz w:val="24"/>
                <w:szCs w:val="24"/>
              </w:rPr>
              <w:t xml:space="preserve"> бути завірен</w:t>
            </w:r>
            <w:r w:rsidR="00547225" w:rsidRPr="00547225">
              <w:rPr>
                <w:rFonts w:ascii="Times New Roman" w:hAnsi="Times New Roman" w:cs="Times New Roman"/>
                <w:color w:val="000000" w:themeColor="text1"/>
                <w:sz w:val="24"/>
                <w:szCs w:val="24"/>
              </w:rPr>
              <w:t>і</w:t>
            </w:r>
            <w:r w:rsidRPr="00547225">
              <w:rPr>
                <w:rFonts w:ascii="Times New Roman" w:hAnsi="Times New Roman" w:cs="Times New Roman"/>
                <w:color w:val="000000" w:themeColor="text1"/>
                <w:sz w:val="24"/>
                <w:szCs w:val="24"/>
              </w:rPr>
              <w:t xml:space="preserve"> банком.</w:t>
            </w:r>
          </w:p>
          <w:p w14:paraId="0B2E5F73" w14:textId="34F1A953" w:rsidR="00E577B1" w:rsidRPr="003E1A19" w:rsidRDefault="00E577B1" w:rsidP="00E577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cs="Times New Roman"/>
                <w:b/>
                <w:bCs/>
                <w:color w:val="000000" w:themeColor="text1"/>
                <w:sz w:val="24"/>
                <w:szCs w:val="24"/>
              </w:rPr>
            </w:pPr>
            <w:r w:rsidRPr="003E1A19">
              <w:rPr>
                <w:rFonts w:ascii="Times New Roman" w:hAnsi="Times New Roman" w:cs="Times New Roman"/>
                <w:b/>
                <w:bCs/>
                <w:color w:val="000000" w:themeColor="text1"/>
                <w:sz w:val="24"/>
                <w:szCs w:val="24"/>
              </w:rPr>
              <w:t xml:space="preserve">Розмір забезпечення тендерної пропозиції: </w:t>
            </w:r>
            <w:r w:rsidR="009B1A08" w:rsidRPr="002A23BB">
              <w:rPr>
                <w:rFonts w:ascii="Times New Roman" w:hAnsi="Times New Roman" w:cs="Times New Roman"/>
                <w:b/>
                <w:bCs/>
                <w:color w:val="000000" w:themeColor="text1"/>
                <w:sz w:val="24"/>
                <w:szCs w:val="24"/>
              </w:rPr>
              <w:t>28 000,00 (двадцять вісім тисяч гривень 00 коп.)</w:t>
            </w:r>
          </w:p>
          <w:p w14:paraId="0D1070C2" w14:textId="6D2331D9" w:rsidR="00E577B1" w:rsidRPr="003E1A19" w:rsidRDefault="00E577B1" w:rsidP="00E577B1">
            <w:pPr>
              <w:widowControl w:val="0"/>
              <w:jc w:val="both"/>
              <w:rPr>
                <w:rFonts w:ascii="Times New Roman" w:hAnsi="Times New Roman" w:cs="Times New Roman"/>
                <w:color w:val="000000" w:themeColor="text1"/>
                <w:sz w:val="24"/>
                <w:szCs w:val="24"/>
              </w:rPr>
            </w:pPr>
            <w:r w:rsidRPr="003E1A19">
              <w:rPr>
                <w:rFonts w:ascii="Times New Roman" w:hAnsi="Times New Roman" w:cs="Times New Roman"/>
                <w:color w:val="000000" w:themeColor="text1"/>
                <w:sz w:val="24"/>
                <w:szCs w:val="24"/>
              </w:rPr>
              <w:t xml:space="preserve">Строк дії забезпечення тендерної пропозиції: не менше </w:t>
            </w:r>
            <w:r w:rsidR="002477E9" w:rsidRPr="003E1A19">
              <w:rPr>
                <w:rFonts w:ascii="Times New Roman" w:hAnsi="Times New Roman" w:cs="Times New Roman"/>
                <w:color w:val="000000" w:themeColor="text1"/>
                <w:sz w:val="24"/>
                <w:szCs w:val="24"/>
              </w:rPr>
              <w:t xml:space="preserve">90 </w:t>
            </w:r>
            <w:r w:rsidRPr="003E1A19">
              <w:rPr>
                <w:rFonts w:ascii="Times New Roman" w:hAnsi="Times New Roman" w:cs="Times New Roman"/>
                <w:color w:val="000000" w:themeColor="text1"/>
                <w:sz w:val="24"/>
                <w:szCs w:val="24"/>
              </w:rPr>
              <w:lastRenderedPageBreak/>
              <w:t xml:space="preserve">календарних днів із </w:t>
            </w:r>
            <w:r w:rsidR="002477E9" w:rsidRPr="003E1A19">
              <w:rPr>
                <w:rFonts w:ascii="Times New Roman" w:hAnsi="Times New Roman" w:cs="Times New Roman"/>
                <w:color w:val="000000" w:themeColor="text1"/>
                <w:sz w:val="24"/>
                <w:szCs w:val="24"/>
              </w:rPr>
              <w:t>дати кінцевого строку подання тендерних пропозицій.</w:t>
            </w:r>
          </w:p>
          <w:p w14:paraId="4AC27BDF" w14:textId="77777777" w:rsidR="00E577B1" w:rsidRPr="003E1A19" w:rsidRDefault="00E577B1" w:rsidP="00E577B1">
            <w:pPr>
              <w:widowControl w:val="0"/>
              <w:jc w:val="both"/>
              <w:rPr>
                <w:rFonts w:ascii="Times New Roman" w:hAnsi="Times New Roman" w:cs="Times New Roman"/>
                <w:color w:val="000000" w:themeColor="text1"/>
                <w:sz w:val="24"/>
                <w:szCs w:val="24"/>
              </w:rPr>
            </w:pPr>
            <w:r w:rsidRPr="003E1A19">
              <w:rPr>
                <w:rFonts w:ascii="Times New Roman" w:hAnsi="Times New Roman" w:cs="Times New Roman"/>
                <w:color w:val="000000" w:themeColor="text1"/>
                <w:sz w:val="24"/>
                <w:szCs w:val="24"/>
              </w:rPr>
              <w:t>Усі витрати, пов’язані з поданням забезпечення тендерної пропозиції, здійснюються за рахунок Учасника.</w:t>
            </w:r>
          </w:p>
          <w:p w14:paraId="665EFAD0" w14:textId="77777777" w:rsidR="00E577B1" w:rsidRPr="003E1A19" w:rsidRDefault="00E577B1" w:rsidP="00C96423">
            <w:pPr>
              <w:widowControl w:val="0"/>
              <w:jc w:val="both"/>
              <w:rPr>
                <w:rFonts w:ascii="Times New Roman" w:hAnsi="Times New Roman" w:cs="Times New Roman"/>
                <w:color w:val="000000"/>
                <w:sz w:val="24"/>
                <w:szCs w:val="24"/>
              </w:rPr>
            </w:pPr>
          </w:p>
          <w:p w14:paraId="4FC560D2" w14:textId="77777777" w:rsidR="00E577B1" w:rsidRPr="003E1A19" w:rsidRDefault="00E577B1" w:rsidP="00E577B1">
            <w:pPr>
              <w:widowControl w:val="0"/>
              <w:jc w:val="both"/>
              <w:rPr>
                <w:rFonts w:ascii="Times New Roman" w:hAnsi="Times New Roman" w:cs="Times New Roman"/>
                <w:color w:val="000000"/>
                <w:sz w:val="24"/>
                <w:szCs w:val="24"/>
              </w:rPr>
            </w:pPr>
            <w:r w:rsidRPr="003E1A19">
              <w:rPr>
                <w:rFonts w:ascii="Times New Roman" w:hAnsi="Times New Roman" w:cs="Times New Roman"/>
                <w:color w:val="000000"/>
                <w:sz w:val="24"/>
                <w:szCs w:val="24"/>
              </w:rPr>
              <w:t>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p w14:paraId="39FD9F4D" w14:textId="622032F3" w:rsidR="00E577B1" w:rsidRPr="003E1A19" w:rsidRDefault="00E577B1" w:rsidP="00E577B1">
            <w:pPr>
              <w:widowControl w:val="0"/>
              <w:jc w:val="both"/>
              <w:rPr>
                <w:rFonts w:ascii="Times New Roman" w:hAnsi="Times New Roman" w:cs="Times New Roman"/>
                <w:color w:val="000000"/>
                <w:sz w:val="24"/>
                <w:szCs w:val="24"/>
              </w:rPr>
            </w:pPr>
            <w:r w:rsidRPr="003E1A19">
              <w:rPr>
                <w:rFonts w:ascii="Times New Roman" w:hAnsi="Times New Roman" w:cs="Times New Roman"/>
                <w:color w:val="000000"/>
                <w:sz w:val="24"/>
                <w:szCs w:val="24"/>
              </w:rPr>
              <w:t>Кошти, що надійшли як забезпечення  тендерної пропозиції (у разі якщо вони не повертаються учаснику), підлягають перерахуванню до відповідного бюджету.</w:t>
            </w:r>
          </w:p>
        </w:tc>
      </w:tr>
      <w:tr w:rsidR="00904D3A" w:rsidRPr="00854E4F" w14:paraId="2887063D" w14:textId="77777777" w:rsidTr="00C96423">
        <w:trPr>
          <w:trHeight w:val="522"/>
          <w:jc w:val="center"/>
        </w:trPr>
        <w:tc>
          <w:tcPr>
            <w:tcW w:w="570" w:type="dxa"/>
          </w:tcPr>
          <w:p w14:paraId="768735FE"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lastRenderedPageBreak/>
              <w:t>3</w:t>
            </w:r>
          </w:p>
        </w:tc>
        <w:tc>
          <w:tcPr>
            <w:tcW w:w="2302" w:type="dxa"/>
            <w:gridSpan w:val="2"/>
          </w:tcPr>
          <w:p w14:paraId="3C2F48DC"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Умови повернення чи неповернення забезпечення тендерної пропозиції</w:t>
            </w:r>
          </w:p>
        </w:tc>
        <w:tc>
          <w:tcPr>
            <w:tcW w:w="6804" w:type="dxa"/>
          </w:tcPr>
          <w:p w14:paraId="124EA961"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proofErr w:type="spellStart"/>
            <w:r w:rsidRPr="003E1A19">
              <w:rPr>
                <w:color w:val="000000" w:themeColor="text1"/>
              </w:rPr>
              <w:t>Забезпечення</w:t>
            </w:r>
            <w:proofErr w:type="spellEnd"/>
            <w:r w:rsidRPr="003E1A19">
              <w:rPr>
                <w:color w:val="000000" w:themeColor="text1"/>
              </w:rPr>
              <w:t xml:space="preserve"> </w:t>
            </w:r>
            <w:proofErr w:type="spellStart"/>
            <w:r w:rsidRPr="003E1A19">
              <w:rPr>
                <w:color w:val="000000" w:themeColor="text1"/>
              </w:rPr>
              <w:t>тендерної</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не </w:t>
            </w:r>
            <w:proofErr w:type="spellStart"/>
            <w:r w:rsidRPr="003E1A19">
              <w:rPr>
                <w:color w:val="000000" w:themeColor="text1"/>
              </w:rPr>
              <w:t>повертається</w:t>
            </w:r>
            <w:proofErr w:type="spellEnd"/>
            <w:r w:rsidRPr="003E1A19">
              <w:rPr>
                <w:color w:val="000000" w:themeColor="text1"/>
              </w:rPr>
              <w:t xml:space="preserve"> у </w:t>
            </w:r>
            <w:proofErr w:type="spellStart"/>
            <w:r w:rsidRPr="003E1A19">
              <w:rPr>
                <w:color w:val="000000" w:themeColor="text1"/>
              </w:rPr>
              <w:t>разі</w:t>
            </w:r>
            <w:proofErr w:type="spellEnd"/>
            <w:r w:rsidRPr="003E1A19">
              <w:rPr>
                <w:color w:val="000000" w:themeColor="text1"/>
              </w:rPr>
              <w:t>:</w:t>
            </w:r>
          </w:p>
          <w:p w14:paraId="6EC49A72"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bookmarkStart w:id="2" w:name="n1450"/>
            <w:bookmarkEnd w:id="2"/>
            <w:r w:rsidRPr="003E1A19">
              <w:rPr>
                <w:color w:val="000000" w:themeColor="text1"/>
              </w:rPr>
              <w:t xml:space="preserve">1) </w:t>
            </w:r>
            <w:proofErr w:type="spellStart"/>
            <w:r w:rsidRPr="003E1A19">
              <w:rPr>
                <w:color w:val="000000" w:themeColor="text1"/>
              </w:rPr>
              <w:t>відкликання</w:t>
            </w:r>
            <w:proofErr w:type="spellEnd"/>
            <w:r w:rsidRPr="003E1A19">
              <w:rPr>
                <w:color w:val="000000" w:themeColor="text1"/>
              </w:rPr>
              <w:t xml:space="preserve"> </w:t>
            </w:r>
            <w:proofErr w:type="spellStart"/>
            <w:r w:rsidRPr="003E1A19">
              <w:rPr>
                <w:color w:val="000000" w:themeColor="text1"/>
              </w:rPr>
              <w:t>тендерної</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w:t>
            </w:r>
            <w:proofErr w:type="spellStart"/>
            <w:r w:rsidRPr="003E1A19">
              <w:rPr>
                <w:color w:val="000000" w:themeColor="text1"/>
              </w:rPr>
              <w:t>учасником</w:t>
            </w:r>
            <w:proofErr w:type="spellEnd"/>
            <w:r w:rsidRPr="003E1A19">
              <w:rPr>
                <w:color w:val="000000" w:themeColor="text1"/>
              </w:rPr>
              <w:t xml:space="preserve"> </w:t>
            </w:r>
            <w:proofErr w:type="spellStart"/>
            <w:r w:rsidRPr="003E1A19">
              <w:rPr>
                <w:color w:val="000000" w:themeColor="text1"/>
              </w:rPr>
              <w:t>після</w:t>
            </w:r>
            <w:proofErr w:type="spellEnd"/>
            <w:r w:rsidRPr="003E1A19">
              <w:rPr>
                <w:color w:val="000000" w:themeColor="text1"/>
              </w:rPr>
              <w:t xml:space="preserve"> </w:t>
            </w:r>
            <w:proofErr w:type="spellStart"/>
            <w:r w:rsidRPr="003E1A19">
              <w:rPr>
                <w:color w:val="000000" w:themeColor="text1"/>
              </w:rPr>
              <w:t>закінчення</w:t>
            </w:r>
            <w:proofErr w:type="spellEnd"/>
            <w:r w:rsidRPr="003E1A19">
              <w:rPr>
                <w:color w:val="000000" w:themeColor="text1"/>
              </w:rPr>
              <w:t xml:space="preserve"> строку </w:t>
            </w:r>
            <w:proofErr w:type="spellStart"/>
            <w:r w:rsidRPr="003E1A19">
              <w:rPr>
                <w:color w:val="000000" w:themeColor="text1"/>
              </w:rPr>
              <w:t>її</w:t>
            </w:r>
            <w:proofErr w:type="spellEnd"/>
            <w:r w:rsidRPr="003E1A19">
              <w:rPr>
                <w:color w:val="000000" w:themeColor="text1"/>
              </w:rPr>
              <w:t xml:space="preserve"> </w:t>
            </w:r>
            <w:proofErr w:type="spellStart"/>
            <w:r w:rsidRPr="003E1A19">
              <w:rPr>
                <w:color w:val="000000" w:themeColor="text1"/>
              </w:rPr>
              <w:t>подання</w:t>
            </w:r>
            <w:proofErr w:type="spellEnd"/>
            <w:r w:rsidRPr="003E1A19">
              <w:rPr>
                <w:color w:val="000000" w:themeColor="text1"/>
              </w:rPr>
              <w:t xml:space="preserve">, але до того, як </w:t>
            </w:r>
            <w:proofErr w:type="spellStart"/>
            <w:r w:rsidRPr="003E1A19">
              <w:rPr>
                <w:color w:val="000000" w:themeColor="text1"/>
              </w:rPr>
              <w:t>сплив</w:t>
            </w:r>
            <w:proofErr w:type="spellEnd"/>
            <w:r w:rsidRPr="003E1A19">
              <w:rPr>
                <w:color w:val="000000" w:themeColor="text1"/>
              </w:rPr>
              <w:t xml:space="preserve"> строк, </w:t>
            </w:r>
            <w:proofErr w:type="spellStart"/>
            <w:r w:rsidRPr="003E1A19">
              <w:rPr>
                <w:color w:val="000000" w:themeColor="text1"/>
              </w:rPr>
              <w:t>протягом</w:t>
            </w:r>
            <w:proofErr w:type="spellEnd"/>
            <w:r w:rsidRPr="003E1A19">
              <w:rPr>
                <w:color w:val="000000" w:themeColor="text1"/>
              </w:rPr>
              <w:t xml:space="preserve"> </w:t>
            </w:r>
            <w:proofErr w:type="spellStart"/>
            <w:r w:rsidRPr="003E1A19">
              <w:rPr>
                <w:color w:val="000000" w:themeColor="text1"/>
              </w:rPr>
              <w:t>якого</w:t>
            </w:r>
            <w:proofErr w:type="spellEnd"/>
            <w:r w:rsidRPr="003E1A19">
              <w:rPr>
                <w:color w:val="000000" w:themeColor="text1"/>
              </w:rPr>
              <w:t xml:space="preserve"> </w:t>
            </w:r>
            <w:proofErr w:type="spellStart"/>
            <w:r w:rsidRPr="003E1A19">
              <w:rPr>
                <w:color w:val="000000" w:themeColor="text1"/>
              </w:rPr>
              <w:t>тендерні</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w:t>
            </w:r>
            <w:proofErr w:type="spellStart"/>
            <w:r w:rsidRPr="003E1A19">
              <w:rPr>
                <w:color w:val="000000" w:themeColor="text1"/>
              </w:rPr>
              <w:t>вважаються</w:t>
            </w:r>
            <w:proofErr w:type="spellEnd"/>
            <w:r w:rsidRPr="003E1A19">
              <w:rPr>
                <w:color w:val="000000" w:themeColor="text1"/>
              </w:rPr>
              <w:t xml:space="preserve"> </w:t>
            </w:r>
            <w:proofErr w:type="spellStart"/>
            <w:r w:rsidRPr="003E1A19">
              <w:rPr>
                <w:color w:val="000000" w:themeColor="text1"/>
              </w:rPr>
              <w:t>дійсними</w:t>
            </w:r>
            <w:proofErr w:type="spellEnd"/>
            <w:r w:rsidRPr="003E1A19">
              <w:rPr>
                <w:color w:val="000000" w:themeColor="text1"/>
              </w:rPr>
              <w:t>;</w:t>
            </w:r>
          </w:p>
          <w:p w14:paraId="0765E7B3"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bookmarkStart w:id="3" w:name="n1451"/>
            <w:bookmarkEnd w:id="3"/>
            <w:r w:rsidRPr="003E1A19">
              <w:rPr>
                <w:color w:val="000000" w:themeColor="text1"/>
              </w:rPr>
              <w:t xml:space="preserve">2) </w:t>
            </w:r>
            <w:proofErr w:type="spellStart"/>
            <w:r w:rsidRPr="003E1A19">
              <w:rPr>
                <w:color w:val="000000" w:themeColor="text1"/>
              </w:rPr>
              <w:t>непідписання</w:t>
            </w:r>
            <w:proofErr w:type="spellEnd"/>
            <w:r w:rsidRPr="003E1A19">
              <w:rPr>
                <w:color w:val="000000" w:themeColor="text1"/>
              </w:rPr>
              <w:t xml:space="preserve"> договору про </w:t>
            </w:r>
            <w:proofErr w:type="spellStart"/>
            <w:r w:rsidRPr="003E1A19">
              <w:rPr>
                <w:color w:val="000000" w:themeColor="text1"/>
              </w:rPr>
              <w:t>закупівлю</w:t>
            </w:r>
            <w:proofErr w:type="spellEnd"/>
            <w:r w:rsidRPr="003E1A19">
              <w:rPr>
                <w:color w:val="000000" w:themeColor="text1"/>
              </w:rPr>
              <w:t xml:space="preserve"> </w:t>
            </w:r>
            <w:proofErr w:type="spellStart"/>
            <w:r w:rsidRPr="003E1A19">
              <w:rPr>
                <w:color w:val="000000" w:themeColor="text1"/>
              </w:rPr>
              <w:t>учасником</w:t>
            </w:r>
            <w:proofErr w:type="spellEnd"/>
            <w:r w:rsidRPr="003E1A19">
              <w:rPr>
                <w:color w:val="000000" w:themeColor="text1"/>
              </w:rPr>
              <w:t xml:space="preserve">, </w:t>
            </w:r>
            <w:proofErr w:type="spellStart"/>
            <w:r w:rsidRPr="003E1A19">
              <w:rPr>
                <w:color w:val="000000" w:themeColor="text1"/>
              </w:rPr>
              <w:t>який</w:t>
            </w:r>
            <w:proofErr w:type="spellEnd"/>
            <w:r w:rsidRPr="003E1A19">
              <w:rPr>
                <w:color w:val="000000" w:themeColor="text1"/>
              </w:rPr>
              <w:t xml:space="preserve"> став </w:t>
            </w:r>
            <w:proofErr w:type="spellStart"/>
            <w:r w:rsidRPr="003E1A19">
              <w:rPr>
                <w:color w:val="000000" w:themeColor="text1"/>
              </w:rPr>
              <w:t>переможцем</w:t>
            </w:r>
            <w:proofErr w:type="spellEnd"/>
            <w:r w:rsidRPr="003E1A19">
              <w:rPr>
                <w:color w:val="000000" w:themeColor="text1"/>
              </w:rPr>
              <w:t xml:space="preserve"> тендеру;</w:t>
            </w:r>
          </w:p>
          <w:p w14:paraId="6B76813C"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bookmarkStart w:id="4" w:name="n1452"/>
            <w:bookmarkEnd w:id="4"/>
            <w:r w:rsidRPr="003E1A19">
              <w:rPr>
                <w:color w:val="000000" w:themeColor="text1"/>
              </w:rPr>
              <w:t xml:space="preserve">3) </w:t>
            </w:r>
            <w:proofErr w:type="spellStart"/>
            <w:r w:rsidRPr="003E1A19">
              <w:rPr>
                <w:color w:val="000000" w:themeColor="text1"/>
              </w:rPr>
              <w:t>ненадання</w:t>
            </w:r>
            <w:proofErr w:type="spellEnd"/>
            <w:r w:rsidRPr="003E1A19">
              <w:rPr>
                <w:color w:val="000000" w:themeColor="text1"/>
              </w:rPr>
              <w:t xml:space="preserve"> </w:t>
            </w:r>
            <w:proofErr w:type="spellStart"/>
            <w:r w:rsidRPr="003E1A19">
              <w:rPr>
                <w:color w:val="000000" w:themeColor="text1"/>
              </w:rPr>
              <w:t>переможцем</w:t>
            </w:r>
            <w:proofErr w:type="spellEnd"/>
            <w:r w:rsidRPr="003E1A19">
              <w:rPr>
                <w:color w:val="000000" w:themeColor="text1"/>
              </w:rPr>
              <w:t xml:space="preserve"> </w:t>
            </w:r>
            <w:proofErr w:type="spellStart"/>
            <w:r w:rsidRPr="003E1A19">
              <w:rPr>
                <w:color w:val="000000" w:themeColor="text1"/>
              </w:rPr>
              <w:t>процедури</w:t>
            </w:r>
            <w:proofErr w:type="spellEnd"/>
            <w:r w:rsidRPr="003E1A19">
              <w:rPr>
                <w:color w:val="000000" w:themeColor="text1"/>
              </w:rPr>
              <w:t xml:space="preserve"> </w:t>
            </w:r>
            <w:proofErr w:type="spellStart"/>
            <w:r w:rsidRPr="003E1A19">
              <w:rPr>
                <w:color w:val="000000" w:themeColor="text1"/>
              </w:rPr>
              <w:t>закупівлі</w:t>
            </w:r>
            <w:proofErr w:type="spellEnd"/>
            <w:r w:rsidRPr="003E1A19">
              <w:rPr>
                <w:color w:val="000000" w:themeColor="text1"/>
              </w:rPr>
              <w:t xml:space="preserve"> у строк, </w:t>
            </w:r>
            <w:proofErr w:type="spellStart"/>
            <w:r w:rsidRPr="003E1A19">
              <w:rPr>
                <w:color w:val="000000" w:themeColor="text1"/>
              </w:rPr>
              <w:t>визначений</w:t>
            </w:r>
            <w:proofErr w:type="spellEnd"/>
            <w:r w:rsidRPr="003E1A19">
              <w:rPr>
                <w:color w:val="000000" w:themeColor="text1"/>
              </w:rPr>
              <w:t xml:space="preserve"> п.47 </w:t>
            </w:r>
            <w:proofErr w:type="spellStart"/>
            <w:r w:rsidRPr="003E1A19">
              <w:rPr>
                <w:color w:val="000000" w:themeColor="text1"/>
              </w:rPr>
              <w:t>Особливостей</w:t>
            </w:r>
            <w:proofErr w:type="spellEnd"/>
            <w:r w:rsidRPr="003E1A19">
              <w:rPr>
                <w:color w:val="000000" w:themeColor="text1"/>
              </w:rPr>
              <w:t xml:space="preserve">, </w:t>
            </w:r>
            <w:proofErr w:type="spellStart"/>
            <w:r w:rsidRPr="003E1A19">
              <w:rPr>
                <w:color w:val="000000" w:themeColor="text1"/>
              </w:rPr>
              <w:t>документів</w:t>
            </w:r>
            <w:proofErr w:type="spellEnd"/>
            <w:r w:rsidRPr="003E1A19">
              <w:rPr>
                <w:color w:val="000000" w:themeColor="text1"/>
              </w:rPr>
              <w:t xml:space="preserve">, </w:t>
            </w:r>
            <w:proofErr w:type="spellStart"/>
            <w:r w:rsidRPr="003E1A19">
              <w:rPr>
                <w:color w:val="000000" w:themeColor="text1"/>
              </w:rPr>
              <w:t>що</w:t>
            </w:r>
            <w:proofErr w:type="spellEnd"/>
            <w:r w:rsidRPr="003E1A19">
              <w:rPr>
                <w:color w:val="000000" w:themeColor="text1"/>
              </w:rPr>
              <w:t xml:space="preserve"> </w:t>
            </w:r>
            <w:proofErr w:type="spellStart"/>
            <w:r w:rsidRPr="003E1A19">
              <w:rPr>
                <w:color w:val="000000" w:themeColor="text1"/>
              </w:rPr>
              <w:t>підтверджують</w:t>
            </w:r>
            <w:proofErr w:type="spellEnd"/>
            <w:r w:rsidRPr="003E1A19">
              <w:rPr>
                <w:color w:val="000000" w:themeColor="text1"/>
              </w:rPr>
              <w:t xml:space="preserve"> </w:t>
            </w:r>
            <w:proofErr w:type="spellStart"/>
            <w:r w:rsidRPr="003E1A19">
              <w:rPr>
                <w:color w:val="000000" w:themeColor="text1"/>
              </w:rPr>
              <w:t>відсутність</w:t>
            </w:r>
            <w:proofErr w:type="spellEnd"/>
            <w:r w:rsidRPr="003E1A19">
              <w:rPr>
                <w:color w:val="000000" w:themeColor="text1"/>
              </w:rPr>
              <w:t xml:space="preserve"> </w:t>
            </w:r>
            <w:proofErr w:type="spellStart"/>
            <w:r w:rsidRPr="003E1A19">
              <w:rPr>
                <w:color w:val="000000" w:themeColor="text1"/>
              </w:rPr>
              <w:t>підстав</w:t>
            </w:r>
            <w:proofErr w:type="spellEnd"/>
            <w:r w:rsidRPr="003E1A19">
              <w:rPr>
                <w:color w:val="000000" w:themeColor="text1"/>
              </w:rPr>
              <w:t xml:space="preserve">, </w:t>
            </w:r>
            <w:proofErr w:type="spellStart"/>
            <w:r w:rsidRPr="003E1A19">
              <w:rPr>
                <w:color w:val="000000" w:themeColor="text1"/>
              </w:rPr>
              <w:t>установлених</w:t>
            </w:r>
            <w:proofErr w:type="spellEnd"/>
            <w:r w:rsidRPr="003E1A19">
              <w:rPr>
                <w:color w:val="000000" w:themeColor="text1"/>
              </w:rPr>
              <w:t xml:space="preserve"> п.47 </w:t>
            </w:r>
            <w:proofErr w:type="spellStart"/>
            <w:r w:rsidRPr="003E1A19">
              <w:rPr>
                <w:color w:val="000000" w:themeColor="text1"/>
              </w:rPr>
              <w:t>Особливостей</w:t>
            </w:r>
            <w:proofErr w:type="spellEnd"/>
            <w:r w:rsidRPr="003E1A19">
              <w:rPr>
                <w:color w:val="000000" w:themeColor="text1"/>
              </w:rPr>
              <w:t>;</w:t>
            </w:r>
          </w:p>
          <w:p w14:paraId="3C48D861"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r w:rsidRPr="003E1A19">
              <w:rPr>
                <w:color w:val="000000" w:themeColor="text1"/>
              </w:rPr>
              <w:t xml:space="preserve">4) </w:t>
            </w:r>
            <w:proofErr w:type="spellStart"/>
            <w:r w:rsidRPr="003E1A19">
              <w:rPr>
                <w:color w:val="000000" w:themeColor="text1"/>
              </w:rPr>
              <w:t>ненадання</w:t>
            </w:r>
            <w:proofErr w:type="spellEnd"/>
            <w:r w:rsidRPr="003E1A19">
              <w:rPr>
                <w:color w:val="000000" w:themeColor="text1"/>
              </w:rPr>
              <w:t xml:space="preserve"> </w:t>
            </w:r>
            <w:proofErr w:type="spellStart"/>
            <w:r w:rsidRPr="003E1A19">
              <w:rPr>
                <w:color w:val="000000" w:themeColor="text1"/>
              </w:rPr>
              <w:t>переможцем</w:t>
            </w:r>
            <w:proofErr w:type="spellEnd"/>
            <w:r w:rsidRPr="003E1A19">
              <w:rPr>
                <w:color w:val="000000" w:themeColor="text1"/>
              </w:rPr>
              <w:t xml:space="preserve"> </w:t>
            </w:r>
            <w:proofErr w:type="spellStart"/>
            <w:r w:rsidRPr="003E1A19">
              <w:rPr>
                <w:color w:val="000000" w:themeColor="text1"/>
              </w:rPr>
              <w:t>процедури</w:t>
            </w:r>
            <w:proofErr w:type="spellEnd"/>
            <w:r w:rsidRPr="003E1A19">
              <w:rPr>
                <w:color w:val="000000" w:themeColor="text1"/>
              </w:rPr>
              <w:t xml:space="preserve"> </w:t>
            </w:r>
            <w:proofErr w:type="spellStart"/>
            <w:r w:rsidRPr="003E1A19">
              <w:rPr>
                <w:color w:val="000000" w:themeColor="text1"/>
              </w:rPr>
              <w:t>закупівлі</w:t>
            </w:r>
            <w:proofErr w:type="spellEnd"/>
            <w:r w:rsidRPr="003E1A19">
              <w:rPr>
                <w:color w:val="000000" w:themeColor="text1"/>
              </w:rPr>
              <w:t xml:space="preserve"> </w:t>
            </w:r>
            <w:proofErr w:type="spellStart"/>
            <w:r w:rsidRPr="003E1A19">
              <w:rPr>
                <w:color w:val="000000" w:themeColor="text1"/>
              </w:rPr>
              <w:t>забезпечення</w:t>
            </w:r>
            <w:proofErr w:type="spellEnd"/>
            <w:r w:rsidRPr="003E1A19">
              <w:rPr>
                <w:color w:val="000000" w:themeColor="text1"/>
              </w:rPr>
              <w:t xml:space="preserve"> </w:t>
            </w:r>
            <w:proofErr w:type="spellStart"/>
            <w:r w:rsidRPr="003E1A19">
              <w:rPr>
                <w:color w:val="000000" w:themeColor="text1"/>
              </w:rPr>
              <w:t>виконання</w:t>
            </w:r>
            <w:proofErr w:type="spellEnd"/>
            <w:r w:rsidRPr="003E1A19">
              <w:rPr>
                <w:color w:val="000000" w:themeColor="text1"/>
              </w:rPr>
              <w:t xml:space="preserve"> договору про </w:t>
            </w:r>
            <w:proofErr w:type="spellStart"/>
            <w:r w:rsidRPr="003E1A19">
              <w:rPr>
                <w:color w:val="000000" w:themeColor="text1"/>
              </w:rPr>
              <w:t>закупівлю</w:t>
            </w:r>
            <w:proofErr w:type="spellEnd"/>
            <w:r w:rsidRPr="003E1A19">
              <w:rPr>
                <w:color w:val="000000" w:themeColor="text1"/>
              </w:rPr>
              <w:t xml:space="preserve"> </w:t>
            </w:r>
            <w:proofErr w:type="spellStart"/>
            <w:r w:rsidRPr="003E1A19">
              <w:rPr>
                <w:color w:val="000000" w:themeColor="text1"/>
              </w:rPr>
              <w:t>після</w:t>
            </w:r>
            <w:proofErr w:type="spellEnd"/>
            <w:r w:rsidRPr="003E1A19">
              <w:rPr>
                <w:color w:val="000000" w:themeColor="text1"/>
              </w:rPr>
              <w:t xml:space="preserve"> </w:t>
            </w:r>
            <w:proofErr w:type="spellStart"/>
            <w:r w:rsidRPr="003E1A19">
              <w:rPr>
                <w:color w:val="000000" w:themeColor="text1"/>
              </w:rPr>
              <w:t>отримання</w:t>
            </w:r>
            <w:proofErr w:type="spellEnd"/>
            <w:r w:rsidRPr="003E1A19">
              <w:rPr>
                <w:color w:val="000000" w:themeColor="text1"/>
              </w:rPr>
              <w:t xml:space="preserve"> </w:t>
            </w:r>
            <w:proofErr w:type="spellStart"/>
            <w:r w:rsidRPr="003E1A19">
              <w:rPr>
                <w:color w:val="000000" w:themeColor="text1"/>
              </w:rPr>
              <w:t>повідомлення</w:t>
            </w:r>
            <w:proofErr w:type="spellEnd"/>
            <w:r w:rsidRPr="003E1A19">
              <w:rPr>
                <w:color w:val="000000" w:themeColor="text1"/>
              </w:rPr>
              <w:t xml:space="preserve"> про </w:t>
            </w:r>
            <w:proofErr w:type="spellStart"/>
            <w:r w:rsidRPr="003E1A19">
              <w:rPr>
                <w:color w:val="000000" w:themeColor="text1"/>
              </w:rPr>
              <w:t>намір</w:t>
            </w:r>
            <w:proofErr w:type="spellEnd"/>
            <w:r w:rsidRPr="003E1A19">
              <w:rPr>
                <w:color w:val="000000" w:themeColor="text1"/>
              </w:rPr>
              <w:t xml:space="preserve"> </w:t>
            </w:r>
            <w:proofErr w:type="spellStart"/>
            <w:r w:rsidRPr="003E1A19">
              <w:rPr>
                <w:color w:val="000000" w:themeColor="text1"/>
              </w:rPr>
              <w:t>укласти</w:t>
            </w:r>
            <w:proofErr w:type="spellEnd"/>
            <w:r w:rsidRPr="003E1A19">
              <w:rPr>
                <w:color w:val="000000" w:themeColor="text1"/>
              </w:rPr>
              <w:t xml:space="preserve"> </w:t>
            </w:r>
            <w:proofErr w:type="spellStart"/>
            <w:r w:rsidRPr="003E1A19">
              <w:rPr>
                <w:color w:val="000000" w:themeColor="text1"/>
              </w:rPr>
              <w:t>договір</w:t>
            </w:r>
            <w:proofErr w:type="spellEnd"/>
            <w:r w:rsidRPr="003E1A19">
              <w:rPr>
                <w:color w:val="000000" w:themeColor="text1"/>
              </w:rPr>
              <w:t xml:space="preserve"> про </w:t>
            </w:r>
            <w:proofErr w:type="spellStart"/>
            <w:r w:rsidRPr="003E1A19">
              <w:rPr>
                <w:color w:val="000000" w:themeColor="text1"/>
              </w:rPr>
              <w:t>закупівлю</w:t>
            </w:r>
            <w:proofErr w:type="spellEnd"/>
            <w:r w:rsidRPr="003E1A19">
              <w:rPr>
                <w:color w:val="000000" w:themeColor="text1"/>
              </w:rPr>
              <w:t xml:space="preserve">, </w:t>
            </w:r>
            <w:proofErr w:type="spellStart"/>
            <w:r w:rsidRPr="003E1A19">
              <w:rPr>
                <w:color w:val="000000" w:themeColor="text1"/>
              </w:rPr>
              <w:t>якщо</w:t>
            </w:r>
            <w:proofErr w:type="spellEnd"/>
            <w:r w:rsidRPr="003E1A19">
              <w:rPr>
                <w:color w:val="000000" w:themeColor="text1"/>
              </w:rPr>
              <w:t xml:space="preserve"> </w:t>
            </w:r>
            <w:proofErr w:type="spellStart"/>
            <w:r w:rsidRPr="003E1A19">
              <w:rPr>
                <w:color w:val="000000" w:themeColor="text1"/>
              </w:rPr>
              <w:t>надання</w:t>
            </w:r>
            <w:proofErr w:type="spellEnd"/>
            <w:r w:rsidRPr="003E1A19">
              <w:rPr>
                <w:color w:val="000000" w:themeColor="text1"/>
              </w:rPr>
              <w:t xml:space="preserve"> такого </w:t>
            </w:r>
            <w:proofErr w:type="spellStart"/>
            <w:r w:rsidRPr="003E1A19">
              <w:rPr>
                <w:color w:val="000000" w:themeColor="text1"/>
              </w:rPr>
              <w:t>забезпечення</w:t>
            </w:r>
            <w:proofErr w:type="spellEnd"/>
            <w:r w:rsidRPr="003E1A19">
              <w:rPr>
                <w:color w:val="000000" w:themeColor="text1"/>
              </w:rPr>
              <w:t xml:space="preserve"> </w:t>
            </w:r>
            <w:proofErr w:type="spellStart"/>
            <w:r w:rsidRPr="003E1A19">
              <w:rPr>
                <w:color w:val="000000" w:themeColor="text1"/>
              </w:rPr>
              <w:t>передбачено</w:t>
            </w:r>
            <w:proofErr w:type="spellEnd"/>
            <w:r w:rsidRPr="003E1A19">
              <w:rPr>
                <w:color w:val="000000" w:themeColor="text1"/>
              </w:rPr>
              <w:t xml:space="preserve"> тендерною </w:t>
            </w:r>
            <w:proofErr w:type="spellStart"/>
            <w:r w:rsidRPr="003E1A19">
              <w:rPr>
                <w:color w:val="000000" w:themeColor="text1"/>
              </w:rPr>
              <w:t>документацією</w:t>
            </w:r>
            <w:proofErr w:type="spellEnd"/>
            <w:r w:rsidRPr="003E1A19">
              <w:rPr>
                <w:color w:val="000000" w:themeColor="text1"/>
              </w:rPr>
              <w:t>.</w:t>
            </w:r>
          </w:p>
          <w:p w14:paraId="51A1C533"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bookmarkStart w:id="5" w:name="n1454"/>
            <w:bookmarkEnd w:id="5"/>
            <w:proofErr w:type="spellStart"/>
            <w:r w:rsidRPr="003E1A19">
              <w:rPr>
                <w:color w:val="000000" w:themeColor="text1"/>
              </w:rPr>
              <w:t>Забезпечення</w:t>
            </w:r>
            <w:proofErr w:type="spellEnd"/>
            <w:r w:rsidRPr="003E1A19">
              <w:rPr>
                <w:color w:val="000000" w:themeColor="text1"/>
              </w:rPr>
              <w:t xml:space="preserve"> </w:t>
            </w:r>
            <w:proofErr w:type="spellStart"/>
            <w:r w:rsidRPr="003E1A19">
              <w:rPr>
                <w:color w:val="000000" w:themeColor="text1"/>
              </w:rPr>
              <w:t>тендерної</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w:t>
            </w:r>
            <w:proofErr w:type="spellStart"/>
            <w:r w:rsidRPr="003E1A19">
              <w:rPr>
                <w:color w:val="000000" w:themeColor="text1"/>
              </w:rPr>
              <w:t>повертається</w:t>
            </w:r>
            <w:proofErr w:type="spellEnd"/>
            <w:r w:rsidRPr="003E1A19">
              <w:rPr>
                <w:color w:val="000000" w:themeColor="text1"/>
              </w:rPr>
              <w:t xml:space="preserve"> </w:t>
            </w:r>
            <w:proofErr w:type="spellStart"/>
            <w:r w:rsidRPr="003E1A19">
              <w:rPr>
                <w:color w:val="000000" w:themeColor="text1"/>
              </w:rPr>
              <w:t>учаснику</w:t>
            </w:r>
            <w:proofErr w:type="spellEnd"/>
            <w:r w:rsidRPr="003E1A19">
              <w:rPr>
                <w:color w:val="000000" w:themeColor="text1"/>
              </w:rPr>
              <w:t xml:space="preserve"> в </w:t>
            </w:r>
            <w:proofErr w:type="spellStart"/>
            <w:r w:rsidRPr="003E1A19">
              <w:rPr>
                <w:color w:val="000000" w:themeColor="text1"/>
              </w:rPr>
              <w:t>разі</w:t>
            </w:r>
            <w:proofErr w:type="spellEnd"/>
            <w:r w:rsidRPr="003E1A19">
              <w:rPr>
                <w:color w:val="000000" w:themeColor="text1"/>
              </w:rPr>
              <w:t>:</w:t>
            </w:r>
          </w:p>
          <w:p w14:paraId="461705B3"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bookmarkStart w:id="6" w:name="n1455"/>
            <w:bookmarkEnd w:id="6"/>
            <w:r w:rsidRPr="003E1A19">
              <w:rPr>
                <w:color w:val="000000" w:themeColor="text1"/>
              </w:rPr>
              <w:t xml:space="preserve">1) </w:t>
            </w:r>
            <w:proofErr w:type="spellStart"/>
            <w:r w:rsidRPr="003E1A19">
              <w:rPr>
                <w:color w:val="000000" w:themeColor="text1"/>
              </w:rPr>
              <w:t>закінчення</w:t>
            </w:r>
            <w:proofErr w:type="spellEnd"/>
            <w:r w:rsidRPr="003E1A19">
              <w:rPr>
                <w:color w:val="000000" w:themeColor="text1"/>
              </w:rPr>
              <w:t xml:space="preserve"> строку </w:t>
            </w:r>
            <w:proofErr w:type="spellStart"/>
            <w:r w:rsidRPr="003E1A19">
              <w:rPr>
                <w:color w:val="000000" w:themeColor="text1"/>
              </w:rPr>
              <w:t>дії</w:t>
            </w:r>
            <w:proofErr w:type="spellEnd"/>
            <w:r w:rsidRPr="003E1A19">
              <w:rPr>
                <w:color w:val="000000" w:themeColor="text1"/>
              </w:rPr>
              <w:t xml:space="preserve"> </w:t>
            </w:r>
            <w:proofErr w:type="spellStart"/>
            <w:r w:rsidRPr="003E1A19">
              <w:rPr>
                <w:color w:val="000000" w:themeColor="text1"/>
              </w:rPr>
              <w:t>тендерної</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та </w:t>
            </w:r>
            <w:proofErr w:type="spellStart"/>
            <w:r w:rsidRPr="003E1A19">
              <w:rPr>
                <w:color w:val="000000" w:themeColor="text1"/>
              </w:rPr>
              <w:t>забезпечення</w:t>
            </w:r>
            <w:proofErr w:type="spellEnd"/>
            <w:r w:rsidRPr="003E1A19">
              <w:rPr>
                <w:color w:val="000000" w:themeColor="text1"/>
              </w:rPr>
              <w:t xml:space="preserve"> </w:t>
            </w:r>
            <w:proofErr w:type="spellStart"/>
            <w:r w:rsidRPr="003E1A19">
              <w:rPr>
                <w:color w:val="000000" w:themeColor="text1"/>
              </w:rPr>
              <w:t>тендерної</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w:t>
            </w:r>
            <w:proofErr w:type="spellStart"/>
            <w:r w:rsidRPr="003E1A19">
              <w:rPr>
                <w:color w:val="000000" w:themeColor="text1"/>
              </w:rPr>
              <w:t>зазначеного</w:t>
            </w:r>
            <w:proofErr w:type="spellEnd"/>
            <w:r w:rsidRPr="003E1A19">
              <w:rPr>
                <w:color w:val="000000" w:themeColor="text1"/>
              </w:rPr>
              <w:t xml:space="preserve"> в </w:t>
            </w:r>
            <w:proofErr w:type="spellStart"/>
            <w:r w:rsidRPr="003E1A19">
              <w:rPr>
                <w:color w:val="000000" w:themeColor="text1"/>
              </w:rPr>
              <w:t>тендерній</w:t>
            </w:r>
            <w:proofErr w:type="spellEnd"/>
            <w:r w:rsidRPr="003E1A19">
              <w:rPr>
                <w:color w:val="000000" w:themeColor="text1"/>
              </w:rPr>
              <w:t xml:space="preserve"> </w:t>
            </w:r>
            <w:proofErr w:type="spellStart"/>
            <w:r w:rsidRPr="003E1A19">
              <w:rPr>
                <w:color w:val="000000" w:themeColor="text1"/>
              </w:rPr>
              <w:t>документації</w:t>
            </w:r>
            <w:proofErr w:type="spellEnd"/>
            <w:r w:rsidRPr="003E1A19">
              <w:rPr>
                <w:color w:val="000000" w:themeColor="text1"/>
              </w:rPr>
              <w:t>;</w:t>
            </w:r>
          </w:p>
          <w:p w14:paraId="7C428B80"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bookmarkStart w:id="7" w:name="n1456"/>
            <w:bookmarkEnd w:id="7"/>
            <w:r w:rsidRPr="003E1A19">
              <w:rPr>
                <w:color w:val="000000" w:themeColor="text1"/>
              </w:rPr>
              <w:t xml:space="preserve">2) </w:t>
            </w:r>
            <w:proofErr w:type="spellStart"/>
            <w:r w:rsidRPr="003E1A19">
              <w:rPr>
                <w:color w:val="000000" w:themeColor="text1"/>
              </w:rPr>
              <w:t>укладення</w:t>
            </w:r>
            <w:proofErr w:type="spellEnd"/>
            <w:r w:rsidRPr="003E1A19">
              <w:rPr>
                <w:color w:val="000000" w:themeColor="text1"/>
              </w:rPr>
              <w:t xml:space="preserve"> договору про </w:t>
            </w:r>
            <w:proofErr w:type="spellStart"/>
            <w:r w:rsidRPr="003E1A19">
              <w:rPr>
                <w:color w:val="000000" w:themeColor="text1"/>
              </w:rPr>
              <w:t>закупівлю</w:t>
            </w:r>
            <w:proofErr w:type="spellEnd"/>
            <w:r w:rsidRPr="003E1A19">
              <w:rPr>
                <w:color w:val="000000" w:themeColor="text1"/>
              </w:rPr>
              <w:t xml:space="preserve"> з </w:t>
            </w:r>
            <w:proofErr w:type="spellStart"/>
            <w:r w:rsidRPr="003E1A19">
              <w:rPr>
                <w:color w:val="000000" w:themeColor="text1"/>
              </w:rPr>
              <w:t>учасником</w:t>
            </w:r>
            <w:proofErr w:type="spellEnd"/>
            <w:r w:rsidRPr="003E1A19">
              <w:rPr>
                <w:color w:val="000000" w:themeColor="text1"/>
              </w:rPr>
              <w:t xml:space="preserve">, </w:t>
            </w:r>
            <w:proofErr w:type="spellStart"/>
            <w:r w:rsidRPr="003E1A19">
              <w:rPr>
                <w:color w:val="000000" w:themeColor="text1"/>
              </w:rPr>
              <w:t>який</w:t>
            </w:r>
            <w:proofErr w:type="spellEnd"/>
            <w:r w:rsidRPr="003E1A19">
              <w:rPr>
                <w:color w:val="000000" w:themeColor="text1"/>
              </w:rPr>
              <w:t xml:space="preserve"> став </w:t>
            </w:r>
            <w:proofErr w:type="spellStart"/>
            <w:r w:rsidRPr="003E1A19">
              <w:rPr>
                <w:color w:val="000000" w:themeColor="text1"/>
              </w:rPr>
              <w:t>переможцем</w:t>
            </w:r>
            <w:proofErr w:type="spellEnd"/>
            <w:r w:rsidRPr="003E1A19">
              <w:rPr>
                <w:color w:val="000000" w:themeColor="text1"/>
              </w:rPr>
              <w:t xml:space="preserve"> </w:t>
            </w:r>
            <w:proofErr w:type="spellStart"/>
            <w:r w:rsidRPr="003E1A19">
              <w:rPr>
                <w:color w:val="000000" w:themeColor="text1"/>
              </w:rPr>
              <w:t>процедури</w:t>
            </w:r>
            <w:proofErr w:type="spellEnd"/>
            <w:r w:rsidRPr="003E1A19">
              <w:rPr>
                <w:color w:val="000000" w:themeColor="text1"/>
              </w:rPr>
              <w:t xml:space="preserve"> </w:t>
            </w:r>
            <w:proofErr w:type="spellStart"/>
            <w:r w:rsidRPr="003E1A19">
              <w:rPr>
                <w:color w:val="000000" w:themeColor="text1"/>
              </w:rPr>
              <w:t>закупівлі</w:t>
            </w:r>
            <w:proofErr w:type="spellEnd"/>
            <w:r w:rsidRPr="003E1A19">
              <w:rPr>
                <w:color w:val="000000" w:themeColor="text1"/>
              </w:rPr>
              <w:t>;</w:t>
            </w:r>
          </w:p>
          <w:p w14:paraId="1FEEA7C9"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bookmarkStart w:id="8" w:name="n1457"/>
            <w:bookmarkEnd w:id="8"/>
            <w:r w:rsidRPr="003E1A19">
              <w:rPr>
                <w:color w:val="000000" w:themeColor="text1"/>
              </w:rPr>
              <w:t xml:space="preserve">3) </w:t>
            </w:r>
            <w:proofErr w:type="spellStart"/>
            <w:r w:rsidRPr="003E1A19">
              <w:rPr>
                <w:color w:val="000000" w:themeColor="text1"/>
              </w:rPr>
              <w:t>відкликання</w:t>
            </w:r>
            <w:proofErr w:type="spellEnd"/>
            <w:r w:rsidRPr="003E1A19">
              <w:rPr>
                <w:color w:val="000000" w:themeColor="text1"/>
              </w:rPr>
              <w:t xml:space="preserve"> </w:t>
            </w:r>
            <w:proofErr w:type="spellStart"/>
            <w:r w:rsidRPr="003E1A19">
              <w:rPr>
                <w:color w:val="000000" w:themeColor="text1"/>
              </w:rPr>
              <w:t>тендерної</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до </w:t>
            </w:r>
            <w:proofErr w:type="spellStart"/>
            <w:r w:rsidRPr="003E1A19">
              <w:rPr>
                <w:color w:val="000000" w:themeColor="text1"/>
              </w:rPr>
              <w:t>закінчення</w:t>
            </w:r>
            <w:proofErr w:type="spellEnd"/>
            <w:r w:rsidRPr="003E1A19">
              <w:rPr>
                <w:color w:val="000000" w:themeColor="text1"/>
              </w:rPr>
              <w:t xml:space="preserve"> строку </w:t>
            </w:r>
            <w:proofErr w:type="spellStart"/>
            <w:r w:rsidRPr="003E1A19">
              <w:rPr>
                <w:color w:val="000000" w:themeColor="text1"/>
              </w:rPr>
              <w:t>її</w:t>
            </w:r>
            <w:proofErr w:type="spellEnd"/>
            <w:r w:rsidRPr="003E1A19">
              <w:rPr>
                <w:color w:val="000000" w:themeColor="text1"/>
              </w:rPr>
              <w:t xml:space="preserve"> </w:t>
            </w:r>
            <w:proofErr w:type="spellStart"/>
            <w:r w:rsidRPr="003E1A19">
              <w:rPr>
                <w:color w:val="000000" w:themeColor="text1"/>
              </w:rPr>
              <w:t>подання</w:t>
            </w:r>
            <w:proofErr w:type="spellEnd"/>
            <w:r w:rsidRPr="003E1A19">
              <w:rPr>
                <w:color w:val="000000" w:themeColor="text1"/>
              </w:rPr>
              <w:t>;</w:t>
            </w:r>
          </w:p>
          <w:p w14:paraId="21A78E48"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bookmarkStart w:id="9" w:name="n1458"/>
            <w:bookmarkEnd w:id="9"/>
            <w:r w:rsidRPr="003E1A19">
              <w:rPr>
                <w:color w:val="000000" w:themeColor="text1"/>
              </w:rPr>
              <w:t xml:space="preserve">4) </w:t>
            </w:r>
            <w:proofErr w:type="spellStart"/>
            <w:r w:rsidRPr="003E1A19">
              <w:rPr>
                <w:color w:val="000000" w:themeColor="text1"/>
              </w:rPr>
              <w:t>закінчення</w:t>
            </w:r>
            <w:proofErr w:type="spellEnd"/>
            <w:r w:rsidRPr="003E1A19">
              <w:rPr>
                <w:color w:val="000000" w:themeColor="text1"/>
              </w:rPr>
              <w:t xml:space="preserve"> тендеру в </w:t>
            </w:r>
            <w:proofErr w:type="spellStart"/>
            <w:r w:rsidRPr="003E1A19">
              <w:rPr>
                <w:color w:val="000000" w:themeColor="text1"/>
              </w:rPr>
              <w:t>разі</w:t>
            </w:r>
            <w:proofErr w:type="spellEnd"/>
            <w:r w:rsidRPr="003E1A19">
              <w:rPr>
                <w:color w:val="000000" w:themeColor="text1"/>
              </w:rPr>
              <w:t xml:space="preserve"> </w:t>
            </w:r>
            <w:proofErr w:type="spellStart"/>
            <w:r w:rsidRPr="003E1A19">
              <w:rPr>
                <w:color w:val="000000" w:themeColor="text1"/>
              </w:rPr>
              <w:t>неукладення</w:t>
            </w:r>
            <w:proofErr w:type="spellEnd"/>
            <w:r w:rsidRPr="003E1A19">
              <w:rPr>
                <w:color w:val="000000" w:themeColor="text1"/>
              </w:rPr>
              <w:t xml:space="preserve"> договору про </w:t>
            </w:r>
            <w:proofErr w:type="spellStart"/>
            <w:r w:rsidRPr="003E1A19">
              <w:rPr>
                <w:color w:val="000000" w:themeColor="text1"/>
              </w:rPr>
              <w:t>закупівлю</w:t>
            </w:r>
            <w:proofErr w:type="spellEnd"/>
            <w:r w:rsidRPr="003E1A19">
              <w:rPr>
                <w:color w:val="000000" w:themeColor="text1"/>
              </w:rPr>
              <w:t xml:space="preserve"> з </w:t>
            </w:r>
            <w:proofErr w:type="spellStart"/>
            <w:r w:rsidRPr="003E1A19">
              <w:rPr>
                <w:color w:val="000000" w:themeColor="text1"/>
              </w:rPr>
              <w:t>жодним</w:t>
            </w:r>
            <w:proofErr w:type="spellEnd"/>
            <w:r w:rsidRPr="003E1A19">
              <w:rPr>
                <w:color w:val="000000" w:themeColor="text1"/>
              </w:rPr>
              <w:t xml:space="preserve"> з </w:t>
            </w:r>
            <w:proofErr w:type="spellStart"/>
            <w:r w:rsidRPr="003E1A19">
              <w:rPr>
                <w:color w:val="000000" w:themeColor="text1"/>
              </w:rPr>
              <w:t>учасників</w:t>
            </w:r>
            <w:proofErr w:type="spellEnd"/>
            <w:r w:rsidRPr="003E1A19">
              <w:rPr>
                <w:color w:val="000000" w:themeColor="text1"/>
              </w:rPr>
              <w:t xml:space="preserve">, </w:t>
            </w:r>
            <w:proofErr w:type="spellStart"/>
            <w:r w:rsidRPr="003E1A19">
              <w:rPr>
                <w:color w:val="000000" w:themeColor="text1"/>
              </w:rPr>
              <w:t>які</w:t>
            </w:r>
            <w:proofErr w:type="spellEnd"/>
            <w:r w:rsidRPr="003E1A19">
              <w:rPr>
                <w:color w:val="000000" w:themeColor="text1"/>
              </w:rPr>
              <w:t xml:space="preserve"> подали </w:t>
            </w:r>
            <w:proofErr w:type="spellStart"/>
            <w:r w:rsidRPr="003E1A19">
              <w:rPr>
                <w:color w:val="000000" w:themeColor="text1"/>
              </w:rPr>
              <w:t>тендерні</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w:t>
            </w:r>
          </w:p>
          <w:p w14:paraId="340A25D7"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r w:rsidRPr="003E1A19">
              <w:rPr>
                <w:color w:val="000000" w:themeColor="text1"/>
              </w:rPr>
              <w:t xml:space="preserve">За </w:t>
            </w:r>
            <w:proofErr w:type="spellStart"/>
            <w:r w:rsidRPr="003E1A19">
              <w:rPr>
                <w:color w:val="000000" w:themeColor="text1"/>
              </w:rPr>
              <w:t>зверненням</w:t>
            </w:r>
            <w:proofErr w:type="spellEnd"/>
            <w:r w:rsidRPr="003E1A19">
              <w:rPr>
                <w:color w:val="000000" w:themeColor="text1"/>
              </w:rPr>
              <w:t xml:space="preserve"> </w:t>
            </w:r>
            <w:proofErr w:type="spellStart"/>
            <w:r w:rsidRPr="003E1A19">
              <w:rPr>
                <w:color w:val="000000" w:themeColor="text1"/>
              </w:rPr>
              <w:t>учасника</w:t>
            </w:r>
            <w:proofErr w:type="spellEnd"/>
            <w:r w:rsidRPr="003E1A19">
              <w:rPr>
                <w:color w:val="000000" w:themeColor="text1"/>
              </w:rPr>
              <w:t xml:space="preserve">, </w:t>
            </w:r>
            <w:proofErr w:type="spellStart"/>
            <w:r w:rsidRPr="003E1A19">
              <w:rPr>
                <w:color w:val="000000" w:themeColor="text1"/>
              </w:rPr>
              <w:t>яким</w:t>
            </w:r>
            <w:proofErr w:type="spellEnd"/>
            <w:r w:rsidRPr="003E1A19">
              <w:rPr>
                <w:color w:val="000000" w:themeColor="text1"/>
              </w:rPr>
              <w:t xml:space="preserve"> </w:t>
            </w:r>
            <w:proofErr w:type="spellStart"/>
            <w:r w:rsidRPr="003E1A19">
              <w:rPr>
                <w:color w:val="000000" w:themeColor="text1"/>
              </w:rPr>
              <w:t>було</w:t>
            </w:r>
            <w:proofErr w:type="spellEnd"/>
            <w:r w:rsidRPr="003E1A19">
              <w:rPr>
                <w:color w:val="000000" w:themeColor="text1"/>
              </w:rPr>
              <w:t xml:space="preserve"> </w:t>
            </w:r>
            <w:proofErr w:type="spellStart"/>
            <w:r w:rsidRPr="003E1A19">
              <w:rPr>
                <w:color w:val="000000" w:themeColor="text1"/>
              </w:rPr>
              <w:t>надано</w:t>
            </w:r>
            <w:proofErr w:type="spellEnd"/>
            <w:r w:rsidRPr="003E1A19">
              <w:rPr>
                <w:color w:val="000000" w:themeColor="text1"/>
              </w:rPr>
              <w:t xml:space="preserve"> </w:t>
            </w:r>
            <w:proofErr w:type="spellStart"/>
            <w:r w:rsidRPr="003E1A19">
              <w:rPr>
                <w:color w:val="000000" w:themeColor="text1"/>
              </w:rPr>
              <w:t>забезпечення</w:t>
            </w:r>
            <w:proofErr w:type="spellEnd"/>
            <w:r w:rsidRPr="003E1A19">
              <w:rPr>
                <w:color w:val="000000" w:themeColor="text1"/>
              </w:rPr>
              <w:t xml:space="preserve"> </w:t>
            </w:r>
            <w:proofErr w:type="spellStart"/>
            <w:r w:rsidRPr="003E1A19">
              <w:rPr>
                <w:color w:val="000000" w:themeColor="text1"/>
              </w:rPr>
              <w:t>тендерної</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w:t>
            </w:r>
            <w:proofErr w:type="spellStart"/>
            <w:r w:rsidRPr="003E1A19">
              <w:rPr>
                <w:color w:val="000000" w:themeColor="text1"/>
              </w:rPr>
              <w:t>замовник</w:t>
            </w:r>
            <w:proofErr w:type="spellEnd"/>
            <w:r w:rsidRPr="003E1A19">
              <w:rPr>
                <w:color w:val="000000" w:themeColor="text1"/>
              </w:rPr>
              <w:t xml:space="preserve"> </w:t>
            </w:r>
            <w:proofErr w:type="spellStart"/>
            <w:r w:rsidRPr="003E1A19">
              <w:rPr>
                <w:color w:val="000000" w:themeColor="text1"/>
              </w:rPr>
              <w:t>повідомляє</w:t>
            </w:r>
            <w:proofErr w:type="spellEnd"/>
            <w:r w:rsidRPr="003E1A19">
              <w:rPr>
                <w:color w:val="000000" w:themeColor="text1"/>
              </w:rPr>
              <w:t xml:space="preserve"> </w:t>
            </w:r>
            <w:proofErr w:type="spellStart"/>
            <w:r w:rsidRPr="003E1A19">
              <w:rPr>
                <w:color w:val="000000" w:themeColor="text1"/>
              </w:rPr>
              <w:t>установу</w:t>
            </w:r>
            <w:proofErr w:type="spellEnd"/>
            <w:r w:rsidRPr="003E1A19">
              <w:rPr>
                <w:color w:val="000000" w:themeColor="text1"/>
              </w:rPr>
              <w:t xml:space="preserve">, </w:t>
            </w:r>
            <w:proofErr w:type="spellStart"/>
            <w:r w:rsidRPr="003E1A19">
              <w:rPr>
                <w:color w:val="000000" w:themeColor="text1"/>
              </w:rPr>
              <w:t>що</w:t>
            </w:r>
            <w:proofErr w:type="spellEnd"/>
            <w:r w:rsidRPr="003E1A19">
              <w:rPr>
                <w:color w:val="000000" w:themeColor="text1"/>
              </w:rPr>
              <w:t xml:space="preserve"> </w:t>
            </w:r>
            <w:proofErr w:type="spellStart"/>
            <w:r w:rsidRPr="003E1A19">
              <w:rPr>
                <w:color w:val="000000" w:themeColor="text1"/>
              </w:rPr>
              <w:t>видала</w:t>
            </w:r>
            <w:proofErr w:type="spellEnd"/>
            <w:r w:rsidRPr="003E1A19">
              <w:rPr>
                <w:color w:val="000000" w:themeColor="text1"/>
              </w:rPr>
              <w:t xml:space="preserve"> такому </w:t>
            </w:r>
            <w:proofErr w:type="spellStart"/>
            <w:r w:rsidRPr="003E1A19">
              <w:rPr>
                <w:color w:val="000000" w:themeColor="text1"/>
              </w:rPr>
              <w:t>учаснику</w:t>
            </w:r>
            <w:proofErr w:type="spellEnd"/>
            <w:r w:rsidRPr="003E1A19">
              <w:rPr>
                <w:color w:val="000000" w:themeColor="text1"/>
              </w:rPr>
              <w:t xml:space="preserve"> </w:t>
            </w:r>
            <w:proofErr w:type="spellStart"/>
            <w:r w:rsidRPr="003E1A19">
              <w:rPr>
                <w:color w:val="000000" w:themeColor="text1"/>
              </w:rPr>
              <w:t>гарантію</w:t>
            </w:r>
            <w:proofErr w:type="spellEnd"/>
            <w:r w:rsidRPr="003E1A19">
              <w:rPr>
                <w:color w:val="000000" w:themeColor="text1"/>
              </w:rPr>
              <w:t xml:space="preserve">, про </w:t>
            </w:r>
            <w:proofErr w:type="spellStart"/>
            <w:r w:rsidRPr="003E1A19">
              <w:rPr>
                <w:color w:val="000000" w:themeColor="text1"/>
              </w:rPr>
              <w:t>настання</w:t>
            </w:r>
            <w:proofErr w:type="spellEnd"/>
            <w:r w:rsidRPr="003E1A19">
              <w:rPr>
                <w:color w:val="000000" w:themeColor="text1"/>
              </w:rPr>
              <w:t xml:space="preserve"> </w:t>
            </w:r>
            <w:proofErr w:type="spellStart"/>
            <w:r w:rsidRPr="003E1A19">
              <w:rPr>
                <w:color w:val="000000" w:themeColor="text1"/>
              </w:rPr>
              <w:t>підстави</w:t>
            </w:r>
            <w:proofErr w:type="spellEnd"/>
            <w:r w:rsidRPr="003E1A19">
              <w:rPr>
                <w:color w:val="000000" w:themeColor="text1"/>
              </w:rPr>
              <w:t xml:space="preserve"> для </w:t>
            </w:r>
            <w:proofErr w:type="spellStart"/>
            <w:r w:rsidRPr="003E1A19">
              <w:rPr>
                <w:color w:val="000000" w:themeColor="text1"/>
              </w:rPr>
              <w:t>повернення</w:t>
            </w:r>
            <w:proofErr w:type="spellEnd"/>
            <w:r w:rsidRPr="003E1A19">
              <w:rPr>
                <w:color w:val="000000" w:themeColor="text1"/>
              </w:rPr>
              <w:t xml:space="preserve"> </w:t>
            </w:r>
            <w:proofErr w:type="spellStart"/>
            <w:r w:rsidRPr="003E1A19">
              <w:rPr>
                <w:color w:val="000000" w:themeColor="text1"/>
              </w:rPr>
              <w:t>забезпечення</w:t>
            </w:r>
            <w:proofErr w:type="spellEnd"/>
            <w:r w:rsidRPr="003E1A19">
              <w:rPr>
                <w:color w:val="000000" w:themeColor="text1"/>
              </w:rPr>
              <w:t xml:space="preserve"> </w:t>
            </w:r>
            <w:proofErr w:type="spellStart"/>
            <w:r w:rsidRPr="003E1A19">
              <w:rPr>
                <w:color w:val="000000" w:themeColor="text1"/>
              </w:rPr>
              <w:t>тендерної</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w:t>
            </w:r>
            <w:proofErr w:type="spellStart"/>
            <w:r w:rsidRPr="003E1A19">
              <w:rPr>
                <w:color w:val="000000" w:themeColor="text1"/>
              </w:rPr>
              <w:t>протягом</w:t>
            </w:r>
            <w:proofErr w:type="spellEnd"/>
            <w:r w:rsidRPr="003E1A19">
              <w:rPr>
                <w:color w:val="000000" w:themeColor="text1"/>
              </w:rPr>
              <w:t xml:space="preserve"> 5 </w:t>
            </w:r>
            <w:proofErr w:type="spellStart"/>
            <w:r w:rsidRPr="003E1A19">
              <w:rPr>
                <w:color w:val="000000" w:themeColor="text1"/>
              </w:rPr>
              <w:t>днів</w:t>
            </w:r>
            <w:proofErr w:type="spellEnd"/>
            <w:r w:rsidRPr="003E1A19">
              <w:rPr>
                <w:color w:val="000000" w:themeColor="text1"/>
              </w:rPr>
              <w:t xml:space="preserve"> з дня </w:t>
            </w:r>
            <w:proofErr w:type="spellStart"/>
            <w:r w:rsidRPr="003E1A19">
              <w:rPr>
                <w:color w:val="000000" w:themeColor="text1"/>
              </w:rPr>
              <w:t>настання</w:t>
            </w:r>
            <w:proofErr w:type="spellEnd"/>
            <w:r w:rsidRPr="003E1A19">
              <w:rPr>
                <w:color w:val="000000" w:themeColor="text1"/>
              </w:rPr>
              <w:t xml:space="preserve"> </w:t>
            </w:r>
            <w:proofErr w:type="spellStart"/>
            <w:r w:rsidRPr="003E1A19">
              <w:rPr>
                <w:color w:val="000000" w:themeColor="text1"/>
              </w:rPr>
              <w:t>однієї</w:t>
            </w:r>
            <w:proofErr w:type="spellEnd"/>
            <w:r w:rsidRPr="003E1A19">
              <w:rPr>
                <w:color w:val="000000" w:themeColor="text1"/>
              </w:rPr>
              <w:t xml:space="preserve"> з </w:t>
            </w:r>
            <w:proofErr w:type="spellStart"/>
            <w:r w:rsidRPr="003E1A19">
              <w:rPr>
                <w:color w:val="000000" w:themeColor="text1"/>
              </w:rPr>
              <w:t>підстав</w:t>
            </w:r>
            <w:proofErr w:type="spellEnd"/>
            <w:r w:rsidRPr="003E1A19">
              <w:rPr>
                <w:color w:val="000000" w:themeColor="text1"/>
              </w:rPr>
              <w:t xml:space="preserve">, </w:t>
            </w:r>
            <w:proofErr w:type="spellStart"/>
            <w:r w:rsidRPr="003E1A19">
              <w:rPr>
                <w:color w:val="000000" w:themeColor="text1"/>
              </w:rPr>
              <w:t>визначених</w:t>
            </w:r>
            <w:proofErr w:type="spellEnd"/>
            <w:r w:rsidRPr="003E1A19">
              <w:rPr>
                <w:color w:val="000000" w:themeColor="text1"/>
              </w:rPr>
              <w:t> </w:t>
            </w:r>
            <w:hyperlink r:id="rId8" w:anchor="n1454" w:history="1">
              <w:r w:rsidRPr="003E1A19">
                <w:rPr>
                  <w:color w:val="000000" w:themeColor="text1"/>
                </w:rPr>
                <w:t xml:space="preserve">ч.4 </w:t>
              </w:r>
            </w:hyperlink>
            <w:r w:rsidRPr="003E1A19">
              <w:rPr>
                <w:color w:val="000000" w:themeColor="text1"/>
              </w:rPr>
              <w:t> ст. 25 Закону.</w:t>
            </w:r>
          </w:p>
          <w:p w14:paraId="71559AC6" w14:textId="77777777" w:rsidR="00904D3A" w:rsidRPr="003E1A19" w:rsidRDefault="00904D3A" w:rsidP="00C96423">
            <w:pPr>
              <w:widowControl w:val="0"/>
              <w:jc w:val="both"/>
              <w:rPr>
                <w:rFonts w:ascii="Times New Roman" w:hAnsi="Times New Roman" w:cs="Times New Roman"/>
                <w:color w:val="000000"/>
                <w:sz w:val="24"/>
                <w:szCs w:val="24"/>
              </w:rPr>
            </w:pPr>
          </w:p>
          <w:p w14:paraId="7D0AF5DC" w14:textId="5F790458" w:rsidR="003B640A" w:rsidRPr="003E1A19" w:rsidRDefault="003B640A" w:rsidP="00C96423">
            <w:pPr>
              <w:widowControl w:val="0"/>
              <w:jc w:val="both"/>
              <w:rPr>
                <w:rFonts w:ascii="Times New Roman" w:hAnsi="Times New Roman" w:cs="Times New Roman"/>
                <w:color w:val="000000"/>
                <w:sz w:val="24"/>
                <w:szCs w:val="24"/>
              </w:rPr>
            </w:pPr>
            <w:r w:rsidRPr="003E1A19">
              <w:rPr>
                <w:rFonts w:ascii="Times New Roman" w:hAnsi="Times New Roman" w:cs="Times New Roman"/>
                <w:color w:val="000000" w:themeColor="text1"/>
                <w:sz w:val="24"/>
                <w:szCs w:val="24"/>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904D3A" w:rsidRPr="001F055A" w14:paraId="06E0F07B" w14:textId="77777777" w:rsidTr="00C96423">
        <w:trPr>
          <w:trHeight w:val="522"/>
          <w:jc w:val="center"/>
        </w:trPr>
        <w:tc>
          <w:tcPr>
            <w:tcW w:w="570" w:type="dxa"/>
          </w:tcPr>
          <w:p w14:paraId="5F071BD0"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4</w:t>
            </w:r>
          </w:p>
        </w:tc>
        <w:tc>
          <w:tcPr>
            <w:tcW w:w="2302" w:type="dxa"/>
            <w:gridSpan w:val="2"/>
          </w:tcPr>
          <w:p w14:paraId="2EC2E99C"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Строк дії тендерної пропозиції, </w:t>
            </w:r>
            <w:r w:rsidRPr="001F055A">
              <w:rPr>
                <w:rFonts w:ascii="Times New Roman" w:hAnsi="Times New Roman" w:cs="Times New Roman"/>
                <w:b/>
                <w:sz w:val="24"/>
                <w:szCs w:val="24"/>
              </w:rPr>
              <w:lastRenderedPageBreak/>
              <w:t>протягом якого тендерні пропозиції вважаються дійсними</w:t>
            </w:r>
          </w:p>
        </w:tc>
        <w:tc>
          <w:tcPr>
            <w:tcW w:w="6804" w:type="dxa"/>
          </w:tcPr>
          <w:p w14:paraId="0688C07F"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4.1. Тендерні пропозиції вважаються дійсними протягом 90 днів із дати кінцевого строку подання тендерних пропозицій.</w:t>
            </w:r>
          </w:p>
          <w:p w14:paraId="474D6BCD" w14:textId="77777777" w:rsidR="00655407" w:rsidRPr="001F055A" w:rsidRDefault="00904D3A"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4.2. </w:t>
            </w:r>
            <w:r w:rsidR="00655407" w:rsidRPr="001F055A">
              <w:rPr>
                <w:rFonts w:ascii="Times New Roman" w:hAnsi="Times New Roman" w:cs="Times New Roman"/>
                <w:sz w:val="24"/>
                <w:szCs w:val="24"/>
              </w:rPr>
              <w:t xml:space="preserve">До закінчення зазначеного строку замовник має право </w:t>
            </w:r>
            <w:r w:rsidR="00655407" w:rsidRPr="001F055A">
              <w:rPr>
                <w:rFonts w:ascii="Times New Roman" w:hAnsi="Times New Roman" w:cs="Times New Roman"/>
                <w:sz w:val="24"/>
                <w:szCs w:val="24"/>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002D8300" w14:textId="77777777" w:rsidR="00655407"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D073D36" w14:textId="77777777" w:rsidR="00655407"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49C432E2" w14:textId="77777777" w:rsidR="00904D3A"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4D3A" w:rsidRPr="001F055A" w14:paraId="4A1DF7A0" w14:textId="77777777" w:rsidTr="00C96423">
        <w:trPr>
          <w:trHeight w:val="522"/>
          <w:jc w:val="center"/>
        </w:trPr>
        <w:tc>
          <w:tcPr>
            <w:tcW w:w="570" w:type="dxa"/>
          </w:tcPr>
          <w:p w14:paraId="7E765321"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lastRenderedPageBreak/>
              <w:t>5</w:t>
            </w:r>
          </w:p>
        </w:tc>
        <w:tc>
          <w:tcPr>
            <w:tcW w:w="2302" w:type="dxa"/>
            <w:gridSpan w:val="2"/>
          </w:tcPr>
          <w:p w14:paraId="1C601EE3" w14:textId="77777777" w:rsidR="00904D3A" w:rsidRPr="001F055A" w:rsidRDefault="00904D3A" w:rsidP="00655407">
            <w:pPr>
              <w:widowControl w:val="0"/>
              <w:rPr>
                <w:rFonts w:ascii="Times New Roman" w:hAnsi="Times New Roman" w:cs="Times New Roman"/>
                <w:sz w:val="24"/>
                <w:szCs w:val="24"/>
              </w:rPr>
            </w:pPr>
            <w:r w:rsidRPr="001F055A">
              <w:rPr>
                <w:rFonts w:ascii="Times New Roman" w:hAnsi="Times New Roman" w:cs="Times New Roman"/>
                <w:b/>
                <w:color w:val="000000"/>
                <w:sz w:val="24"/>
                <w:szCs w:val="24"/>
              </w:rPr>
              <w:t>Кваліфікаційні критерії до учасників та вимоги</w:t>
            </w:r>
            <w:r w:rsidRPr="001F055A">
              <w:rPr>
                <w:rFonts w:ascii="Times New Roman" w:hAnsi="Times New Roman" w:cs="Times New Roman"/>
                <w:b/>
                <w:sz w:val="24"/>
                <w:szCs w:val="24"/>
              </w:rPr>
              <w:t>, згідно  з пунктом 28  та пунктом 4</w:t>
            </w:r>
            <w:r w:rsidR="00655407" w:rsidRPr="001F055A">
              <w:rPr>
                <w:rFonts w:ascii="Times New Roman" w:hAnsi="Times New Roman" w:cs="Times New Roman"/>
                <w:b/>
                <w:sz w:val="24"/>
                <w:szCs w:val="24"/>
                <w:lang w:val="ru-RU"/>
              </w:rPr>
              <w:t>7</w:t>
            </w:r>
            <w:r w:rsidRPr="001F055A">
              <w:rPr>
                <w:rFonts w:ascii="Times New Roman" w:hAnsi="Times New Roman" w:cs="Times New Roman"/>
                <w:b/>
                <w:sz w:val="24"/>
                <w:szCs w:val="24"/>
              </w:rPr>
              <w:t xml:space="preserve">  Особливостей</w:t>
            </w:r>
          </w:p>
        </w:tc>
        <w:tc>
          <w:tcPr>
            <w:tcW w:w="6804" w:type="dxa"/>
          </w:tcPr>
          <w:p w14:paraId="2E8DB4B8" w14:textId="4D3137B9" w:rsidR="008B2E00" w:rsidRPr="008B2E00" w:rsidRDefault="008B2E00" w:rsidP="00F81780">
            <w:pPr>
              <w:shd w:val="clear" w:color="auto" w:fill="FFFFFF"/>
              <w:ind w:firstLine="709"/>
              <w:jc w:val="both"/>
              <w:rPr>
                <w:rFonts w:ascii="Times New Roman" w:hAnsi="Times New Roman" w:cs="Times New Roman"/>
                <w:sz w:val="24"/>
                <w:szCs w:val="24"/>
                <w:lang w:val="ru-RU"/>
              </w:rPr>
            </w:pPr>
            <w:r w:rsidRPr="008B2E00">
              <w:rPr>
                <w:rFonts w:ascii="Times New Roman" w:hAnsi="Times New Roman" w:cs="Times New Roman"/>
                <w:sz w:val="24"/>
                <w:szCs w:val="24"/>
                <w:lang w:val="ru-RU"/>
              </w:rPr>
              <w:t xml:space="preserve">5.1. </w:t>
            </w:r>
            <w:proofErr w:type="spellStart"/>
            <w:r w:rsidRPr="008B2E00">
              <w:rPr>
                <w:rFonts w:ascii="Times New Roman" w:hAnsi="Times New Roman" w:cs="Times New Roman"/>
                <w:sz w:val="24"/>
                <w:szCs w:val="24"/>
                <w:lang w:val="ru-RU"/>
              </w:rPr>
              <w:t>Замовник</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установлює</w:t>
            </w:r>
            <w:proofErr w:type="spellEnd"/>
            <w:r w:rsidRPr="008B2E00">
              <w:rPr>
                <w:rFonts w:ascii="Times New Roman" w:hAnsi="Times New Roman" w:cs="Times New Roman"/>
                <w:sz w:val="24"/>
                <w:szCs w:val="24"/>
                <w:lang w:val="ru-RU"/>
              </w:rPr>
              <w:t xml:space="preserve"> один </w:t>
            </w:r>
            <w:proofErr w:type="spellStart"/>
            <w:r w:rsidRPr="008B2E00">
              <w:rPr>
                <w:rFonts w:ascii="Times New Roman" w:hAnsi="Times New Roman" w:cs="Times New Roman"/>
                <w:sz w:val="24"/>
                <w:szCs w:val="24"/>
                <w:lang w:val="ru-RU"/>
              </w:rPr>
              <w:t>або</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декілька</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кваліфікаційних</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критеріїв</w:t>
            </w:r>
            <w:proofErr w:type="spellEnd"/>
            <w:r w:rsidR="00F81780" w:rsidRPr="00F81780">
              <w:rPr>
                <w:rFonts w:ascii="Times New Roman" w:hAnsi="Times New Roman" w:cs="Times New Roman"/>
                <w:sz w:val="24"/>
                <w:szCs w:val="24"/>
                <w:lang w:val="ru-RU"/>
              </w:rPr>
              <w:t xml:space="preserve"> </w:t>
            </w:r>
            <w:proofErr w:type="spellStart"/>
            <w:proofErr w:type="gramStart"/>
            <w:r w:rsidRPr="008B2E00">
              <w:rPr>
                <w:rFonts w:ascii="Times New Roman" w:hAnsi="Times New Roman" w:cs="Times New Roman"/>
                <w:sz w:val="24"/>
                <w:szCs w:val="24"/>
                <w:lang w:val="ru-RU"/>
              </w:rPr>
              <w:t>в</w:t>
            </w:r>
            <w:proofErr w:type="gramEnd"/>
            <w:r w:rsidRPr="008B2E00">
              <w:rPr>
                <w:rFonts w:ascii="Times New Roman" w:hAnsi="Times New Roman" w:cs="Times New Roman"/>
                <w:sz w:val="24"/>
                <w:szCs w:val="24"/>
                <w:lang w:val="ru-RU"/>
              </w:rPr>
              <w:t>ідповідно</w:t>
            </w:r>
            <w:proofErr w:type="spellEnd"/>
            <w:r w:rsidRPr="008B2E00">
              <w:rPr>
                <w:rFonts w:ascii="Times New Roman" w:hAnsi="Times New Roman" w:cs="Times New Roman"/>
                <w:sz w:val="24"/>
                <w:szCs w:val="24"/>
                <w:lang w:val="ru-RU"/>
              </w:rPr>
              <w:t xml:space="preserve"> до </w:t>
            </w:r>
            <w:proofErr w:type="spellStart"/>
            <w:r w:rsidRPr="008B2E00">
              <w:rPr>
                <w:rFonts w:ascii="Times New Roman" w:hAnsi="Times New Roman" w:cs="Times New Roman"/>
                <w:sz w:val="24"/>
                <w:szCs w:val="24"/>
                <w:lang w:val="ru-RU"/>
              </w:rPr>
              <w:t>статті</w:t>
            </w:r>
            <w:proofErr w:type="spellEnd"/>
            <w:r w:rsidRPr="008B2E00">
              <w:rPr>
                <w:rFonts w:ascii="Times New Roman" w:hAnsi="Times New Roman" w:cs="Times New Roman"/>
                <w:sz w:val="24"/>
                <w:szCs w:val="24"/>
                <w:lang w:val="ru-RU"/>
              </w:rPr>
              <w:t xml:space="preserve"> 16 Закону. </w:t>
            </w:r>
            <w:proofErr w:type="spellStart"/>
            <w:r w:rsidRPr="008B2E00">
              <w:rPr>
                <w:rFonts w:ascii="Times New Roman" w:hAnsi="Times New Roman" w:cs="Times New Roman"/>
                <w:sz w:val="24"/>
                <w:szCs w:val="24"/>
                <w:lang w:val="ru-RU"/>
              </w:rPr>
              <w:t>Визначені</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Замовником</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згідно</w:t>
            </w:r>
            <w:proofErr w:type="spellEnd"/>
            <w:r w:rsidRPr="008B2E00">
              <w:rPr>
                <w:rFonts w:ascii="Times New Roman" w:hAnsi="Times New Roman" w:cs="Times New Roman"/>
                <w:sz w:val="24"/>
                <w:szCs w:val="24"/>
                <w:lang w:val="ru-RU"/>
              </w:rPr>
              <w:t xml:space="preserve"> з </w:t>
            </w:r>
            <w:proofErr w:type="spellStart"/>
            <w:r w:rsidRPr="008B2E00">
              <w:rPr>
                <w:rFonts w:ascii="Times New Roman" w:hAnsi="Times New Roman" w:cs="Times New Roman"/>
                <w:sz w:val="24"/>
                <w:szCs w:val="24"/>
                <w:lang w:val="ru-RU"/>
              </w:rPr>
              <w:t>цією</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статтею</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кваліфікаційні</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критерії</w:t>
            </w:r>
            <w:proofErr w:type="spellEnd"/>
            <w:r w:rsidRPr="008B2E00">
              <w:rPr>
                <w:rFonts w:ascii="Times New Roman" w:hAnsi="Times New Roman" w:cs="Times New Roman"/>
                <w:sz w:val="24"/>
                <w:szCs w:val="24"/>
                <w:lang w:val="ru-RU"/>
              </w:rPr>
              <w:t xml:space="preserve"> та </w:t>
            </w:r>
            <w:proofErr w:type="spellStart"/>
            <w:r w:rsidRPr="008B2E00">
              <w:rPr>
                <w:rFonts w:ascii="Times New Roman" w:hAnsi="Times New Roman" w:cs="Times New Roman"/>
                <w:sz w:val="24"/>
                <w:szCs w:val="24"/>
                <w:lang w:val="ru-RU"/>
              </w:rPr>
              <w:t>перелік</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документів</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щопідтверджують</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інформацію</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учасників</w:t>
            </w:r>
            <w:proofErr w:type="spellEnd"/>
            <w:r w:rsidRPr="008B2E00">
              <w:rPr>
                <w:rFonts w:ascii="Times New Roman" w:hAnsi="Times New Roman" w:cs="Times New Roman"/>
                <w:sz w:val="24"/>
                <w:szCs w:val="24"/>
                <w:lang w:val="ru-RU"/>
              </w:rPr>
              <w:t xml:space="preserve"> про </w:t>
            </w:r>
            <w:proofErr w:type="spellStart"/>
            <w:r w:rsidRPr="008B2E00">
              <w:rPr>
                <w:rFonts w:ascii="Times New Roman" w:hAnsi="Times New Roman" w:cs="Times New Roman"/>
                <w:sz w:val="24"/>
                <w:szCs w:val="24"/>
                <w:lang w:val="ru-RU"/>
              </w:rPr>
              <w:t>відповідністьїх</w:t>
            </w:r>
            <w:proofErr w:type="spellEnd"/>
            <w:r w:rsidRPr="008B2E00">
              <w:rPr>
                <w:rFonts w:ascii="Times New Roman" w:hAnsi="Times New Roman" w:cs="Times New Roman"/>
                <w:sz w:val="24"/>
                <w:szCs w:val="24"/>
                <w:lang w:val="ru-RU"/>
              </w:rPr>
              <w:t xml:space="preserve"> таким </w:t>
            </w:r>
            <w:proofErr w:type="spellStart"/>
            <w:r w:rsidRPr="008B2E00">
              <w:rPr>
                <w:rFonts w:ascii="Times New Roman" w:hAnsi="Times New Roman" w:cs="Times New Roman"/>
                <w:sz w:val="24"/>
                <w:szCs w:val="24"/>
                <w:lang w:val="ru-RU"/>
              </w:rPr>
              <w:t>критеріям</w:t>
            </w:r>
            <w:proofErr w:type="spellEnd"/>
            <w:r w:rsidRPr="008B2E00">
              <w:rPr>
                <w:rFonts w:ascii="Times New Roman" w:hAnsi="Times New Roman" w:cs="Times New Roman"/>
                <w:sz w:val="24"/>
                <w:szCs w:val="24"/>
                <w:lang w:val="ru-RU"/>
              </w:rPr>
              <w:t xml:space="preserve"> та </w:t>
            </w:r>
            <w:proofErr w:type="spellStart"/>
            <w:r w:rsidRPr="008B2E00">
              <w:rPr>
                <w:rFonts w:ascii="Times New Roman" w:hAnsi="Times New Roman" w:cs="Times New Roman"/>
                <w:sz w:val="24"/>
                <w:szCs w:val="24"/>
                <w:lang w:val="ru-RU"/>
              </w:rPr>
              <w:t>спосіб</w:t>
            </w:r>
            <w:proofErr w:type="spellEnd"/>
            <w:r w:rsidR="00F81780" w:rsidRPr="00F81780">
              <w:rPr>
                <w:rFonts w:ascii="Times New Roman" w:hAnsi="Times New Roman" w:cs="Times New Roman"/>
                <w:sz w:val="24"/>
                <w:szCs w:val="24"/>
                <w:lang w:val="ru-RU"/>
              </w:rPr>
              <w:t xml:space="preserve"> </w:t>
            </w:r>
            <w:proofErr w:type="spellStart"/>
            <w:proofErr w:type="gramStart"/>
            <w:r w:rsidRPr="008B2E00">
              <w:rPr>
                <w:rFonts w:ascii="Times New Roman" w:hAnsi="Times New Roman" w:cs="Times New Roman"/>
                <w:sz w:val="24"/>
                <w:szCs w:val="24"/>
                <w:lang w:val="ru-RU"/>
              </w:rPr>
              <w:t>п</w:t>
            </w:r>
            <w:proofErr w:type="gramEnd"/>
            <w:r w:rsidRPr="008B2E00">
              <w:rPr>
                <w:rFonts w:ascii="Times New Roman" w:hAnsi="Times New Roman" w:cs="Times New Roman"/>
                <w:sz w:val="24"/>
                <w:szCs w:val="24"/>
                <w:lang w:val="ru-RU"/>
              </w:rPr>
              <w:t>ідтвердження</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відповідності</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учасника</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критеріям</w:t>
            </w:r>
            <w:proofErr w:type="spellEnd"/>
            <w:r w:rsidRPr="008B2E00">
              <w:rPr>
                <w:rFonts w:ascii="Times New Roman" w:hAnsi="Times New Roman" w:cs="Times New Roman"/>
                <w:sz w:val="24"/>
                <w:szCs w:val="24"/>
                <w:lang w:val="ru-RU"/>
              </w:rPr>
              <w:t xml:space="preserve"> і </w:t>
            </w:r>
            <w:proofErr w:type="spellStart"/>
            <w:r w:rsidRPr="008B2E00">
              <w:rPr>
                <w:rFonts w:ascii="Times New Roman" w:hAnsi="Times New Roman" w:cs="Times New Roman"/>
                <w:sz w:val="24"/>
                <w:szCs w:val="24"/>
                <w:lang w:val="ru-RU"/>
              </w:rPr>
              <w:t>вимогам</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згідно</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із</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законодавством</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зазначені</w:t>
            </w:r>
            <w:proofErr w:type="spellEnd"/>
            <w:r w:rsidRPr="008B2E00">
              <w:rPr>
                <w:rFonts w:ascii="Times New Roman" w:hAnsi="Times New Roman" w:cs="Times New Roman"/>
                <w:sz w:val="24"/>
                <w:szCs w:val="24"/>
                <w:lang w:val="ru-RU"/>
              </w:rPr>
              <w:t xml:space="preserve"> в </w:t>
            </w:r>
            <w:proofErr w:type="spellStart"/>
            <w:r w:rsidRPr="008B2E00">
              <w:rPr>
                <w:rFonts w:ascii="Times New Roman" w:hAnsi="Times New Roman" w:cs="Times New Roman"/>
                <w:sz w:val="24"/>
                <w:szCs w:val="24"/>
                <w:lang w:val="ru-RU"/>
              </w:rPr>
              <w:t>Додатку</w:t>
            </w:r>
            <w:proofErr w:type="spellEnd"/>
            <w:r w:rsidRPr="008B2E00">
              <w:rPr>
                <w:rFonts w:ascii="Times New Roman" w:hAnsi="Times New Roman" w:cs="Times New Roman"/>
                <w:sz w:val="24"/>
                <w:szCs w:val="24"/>
                <w:lang w:val="ru-RU"/>
              </w:rPr>
              <w:t xml:space="preserve"> 2 до </w:t>
            </w:r>
            <w:proofErr w:type="spellStart"/>
            <w:r w:rsidRPr="008B2E00">
              <w:rPr>
                <w:rFonts w:ascii="Times New Roman" w:hAnsi="Times New Roman" w:cs="Times New Roman"/>
                <w:sz w:val="24"/>
                <w:szCs w:val="24"/>
                <w:lang w:val="ru-RU"/>
              </w:rPr>
              <w:t>цієї</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тендерної</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документації</w:t>
            </w:r>
            <w:proofErr w:type="spellEnd"/>
            <w:r w:rsidRPr="008B2E00">
              <w:rPr>
                <w:rFonts w:ascii="Times New Roman" w:hAnsi="Times New Roman" w:cs="Times New Roman"/>
                <w:sz w:val="24"/>
                <w:szCs w:val="24"/>
                <w:lang w:val="ru-RU"/>
              </w:rPr>
              <w:t xml:space="preserve">. </w:t>
            </w:r>
          </w:p>
          <w:p w14:paraId="0D5AD0E9" w14:textId="7C4CCC74" w:rsidR="00F3054B" w:rsidRPr="00F3054B" w:rsidRDefault="00F3054B" w:rsidP="00F81780">
            <w:pPr>
              <w:shd w:val="clear" w:color="auto" w:fill="FFFFFF"/>
              <w:ind w:firstLine="709"/>
              <w:jc w:val="both"/>
              <w:rPr>
                <w:rFonts w:ascii="Times New Roman" w:hAnsi="Times New Roman" w:cs="Times New Roman"/>
                <w:sz w:val="24"/>
                <w:szCs w:val="24"/>
                <w:lang w:val="ru-RU"/>
              </w:rPr>
            </w:pPr>
            <w:proofErr w:type="spellStart"/>
            <w:r w:rsidRPr="00F3054B">
              <w:rPr>
                <w:rFonts w:ascii="Times New Roman" w:hAnsi="Times New Roman" w:cs="Times New Roman"/>
                <w:sz w:val="24"/>
                <w:szCs w:val="24"/>
                <w:lang w:val="ru-RU"/>
              </w:rPr>
              <w:t>Положення</w:t>
            </w:r>
            <w:proofErr w:type="spellEnd"/>
            <w:r w:rsidR="00F81780" w:rsidRPr="00F81780">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пунктів</w:t>
            </w:r>
            <w:proofErr w:type="spellEnd"/>
            <w:r w:rsidRPr="00F3054B">
              <w:rPr>
                <w:rFonts w:ascii="Times New Roman" w:hAnsi="Times New Roman" w:cs="Times New Roman"/>
                <w:sz w:val="24"/>
                <w:szCs w:val="24"/>
                <w:lang w:val="ru-RU"/>
              </w:rPr>
              <w:t xml:space="preserve"> 1 і 2 </w:t>
            </w:r>
            <w:proofErr w:type="spellStart"/>
            <w:r w:rsidRPr="00F3054B">
              <w:rPr>
                <w:rFonts w:ascii="Times New Roman" w:hAnsi="Times New Roman" w:cs="Times New Roman"/>
                <w:sz w:val="24"/>
                <w:szCs w:val="24"/>
                <w:lang w:val="ru-RU"/>
              </w:rPr>
              <w:t>частини</w:t>
            </w:r>
            <w:proofErr w:type="spellEnd"/>
            <w:r w:rsidRPr="00F3054B">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другоїстатті</w:t>
            </w:r>
            <w:proofErr w:type="spellEnd"/>
            <w:r w:rsidRPr="00F3054B">
              <w:rPr>
                <w:rFonts w:ascii="Times New Roman" w:hAnsi="Times New Roman" w:cs="Times New Roman"/>
                <w:sz w:val="24"/>
                <w:szCs w:val="24"/>
                <w:lang w:val="ru-RU"/>
              </w:rPr>
              <w:t xml:space="preserve"> 16 Закону </w:t>
            </w:r>
            <w:proofErr w:type="spellStart"/>
            <w:r w:rsidRPr="00F3054B">
              <w:rPr>
                <w:rFonts w:ascii="Times New Roman" w:hAnsi="Times New Roman" w:cs="Times New Roman"/>
                <w:sz w:val="24"/>
                <w:szCs w:val="24"/>
                <w:lang w:val="ru-RU"/>
              </w:rPr>
              <w:t>замовником</w:t>
            </w:r>
            <w:proofErr w:type="spellEnd"/>
            <w:r w:rsidRPr="00F3054B">
              <w:rPr>
                <w:rFonts w:ascii="Times New Roman" w:hAnsi="Times New Roman" w:cs="Times New Roman"/>
                <w:sz w:val="24"/>
                <w:szCs w:val="24"/>
                <w:lang w:val="ru-RU"/>
              </w:rPr>
              <w:t xml:space="preserve"> не </w:t>
            </w:r>
            <w:proofErr w:type="spellStart"/>
            <w:r w:rsidRPr="00F3054B">
              <w:rPr>
                <w:rFonts w:ascii="Times New Roman" w:hAnsi="Times New Roman" w:cs="Times New Roman"/>
                <w:sz w:val="24"/>
                <w:szCs w:val="24"/>
                <w:lang w:val="ru-RU"/>
              </w:rPr>
              <w:t>застосовуються</w:t>
            </w:r>
            <w:proofErr w:type="spellEnd"/>
            <w:r w:rsidRPr="00F3054B">
              <w:rPr>
                <w:rFonts w:ascii="Times New Roman" w:hAnsi="Times New Roman" w:cs="Times New Roman"/>
                <w:sz w:val="24"/>
                <w:szCs w:val="24"/>
                <w:lang w:val="ru-RU"/>
              </w:rPr>
              <w:t xml:space="preserve"> для </w:t>
            </w:r>
            <w:proofErr w:type="spellStart"/>
            <w:r w:rsidRPr="00F3054B">
              <w:rPr>
                <w:rFonts w:ascii="Times New Roman" w:hAnsi="Times New Roman" w:cs="Times New Roman"/>
                <w:sz w:val="24"/>
                <w:szCs w:val="24"/>
                <w:lang w:val="ru-RU"/>
              </w:rPr>
              <w:t>закупі</w:t>
            </w:r>
            <w:proofErr w:type="gramStart"/>
            <w:r w:rsidRPr="00F3054B">
              <w:rPr>
                <w:rFonts w:ascii="Times New Roman" w:hAnsi="Times New Roman" w:cs="Times New Roman"/>
                <w:sz w:val="24"/>
                <w:szCs w:val="24"/>
                <w:lang w:val="ru-RU"/>
              </w:rPr>
              <w:t>вл</w:t>
            </w:r>
            <w:proofErr w:type="gramEnd"/>
            <w:r w:rsidRPr="00F3054B">
              <w:rPr>
                <w:rFonts w:ascii="Times New Roman" w:hAnsi="Times New Roman" w:cs="Times New Roman"/>
                <w:sz w:val="24"/>
                <w:szCs w:val="24"/>
                <w:lang w:val="ru-RU"/>
              </w:rPr>
              <w:t>і</w:t>
            </w:r>
            <w:proofErr w:type="spellEnd"/>
            <w:r w:rsidRPr="00F3054B">
              <w:rPr>
                <w:rFonts w:ascii="Times New Roman" w:hAnsi="Times New Roman" w:cs="Times New Roman"/>
                <w:sz w:val="24"/>
                <w:szCs w:val="24"/>
                <w:lang w:val="ru-RU"/>
              </w:rPr>
              <w:t xml:space="preserve"> твердого </w:t>
            </w:r>
            <w:proofErr w:type="spellStart"/>
            <w:r w:rsidRPr="00F3054B">
              <w:rPr>
                <w:rFonts w:ascii="Times New Roman" w:hAnsi="Times New Roman" w:cs="Times New Roman"/>
                <w:sz w:val="24"/>
                <w:szCs w:val="24"/>
                <w:lang w:val="ru-RU"/>
              </w:rPr>
              <w:t>палива</w:t>
            </w:r>
            <w:proofErr w:type="spellEnd"/>
            <w:r w:rsidRPr="00F3054B">
              <w:rPr>
                <w:rFonts w:ascii="Times New Roman" w:hAnsi="Times New Roman" w:cs="Times New Roman"/>
                <w:sz w:val="24"/>
                <w:szCs w:val="24"/>
                <w:lang w:val="ru-RU"/>
              </w:rPr>
              <w:t xml:space="preserve">, бензину, дизельного </w:t>
            </w:r>
            <w:proofErr w:type="spellStart"/>
            <w:r w:rsidRPr="00F3054B">
              <w:rPr>
                <w:rFonts w:ascii="Times New Roman" w:hAnsi="Times New Roman" w:cs="Times New Roman"/>
                <w:sz w:val="24"/>
                <w:szCs w:val="24"/>
                <w:lang w:val="ru-RU"/>
              </w:rPr>
              <w:t>пального</w:t>
            </w:r>
            <w:proofErr w:type="spellEnd"/>
            <w:r w:rsidRPr="00F3054B">
              <w:rPr>
                <w:rFonts w:ascii="Times New Roman" w:hAnsi="Times New Roman" w:cs="Times New Roman"/>
                <w:sz w:val="24"/>
                <w:szCs w:val="24"/>
                <w:lang w:val="ru-RU"/>
              </w:rPr>
              <w:t xml:space="preserve">, природного газу, газу </w:t>
            </w:r>
            <w:proofErr w:type="spellStart"/>
            <w:r w:rsidRPr="00F3054B">
              <w:rPr>
                <w:rFonts w:ascii="Times New Roman" w:hAnsi="Times New Roman" w:cs="Times New Roman"/>
                <w:sz w:val="24"/>
                <w:szCs w:val="24"/>
                <w:lang w:val="ru-RU"/>
              </w:rPr>
              <w:t>скрапленого</w:t>
            </w:r>
            <w:proofErr w:type="spellEnd"/>
            <w:r w:rsidRPr="00F3054B">
              <w:rPr>
                <w:rFonts w:ascii="Times New Roman" w:hAnsi="Times New Roman" w:cs="Times New Roman"/>
                <w:sz w:val="24"/>
                <w:szCs w:val="24"/>
                <w:lang w:val="ru-RU"/>
              </w:rPr>
              <w:t xml:space="preserve"> для </w:t>
            </w:r>
            <w:proofErr w:type="spellStart"/>
            <w:r w:rsidRPr="00F3054B">
              <w:rPr>
                <w:rFonts w:ascii="Times New Roman" w:hAnsi="Times New Roman" w:cs="Times New Roman"/>
                <w:sz w:val="24"/>
                <w:szCs w:val="24"/>
                <w:lang w:val="ru-RU"/>
              </w:rPr>
              <w:t>автомобільного</w:t>
            </w:r>
            <w:proofErr w:type="spellEnd"/>
            <w:r w:rsidRPr="00F3054B">
              <w:rPr>
                <w:rFonts w:ascii="Times New Roman" w:hAnsi="Times New Roman" w:cs="Times New Roman"/>
                <w:sz w:val="24"/>
                <w:szCs w:val="24"/>
                <w:lang w:val="ru-RU"/>
              </w:rPr>
              <w:t xml:space="preserve"> транспорту, газу </w:t>
            </w:r>
            <w:proofErr w:type="spellStart"/>
            <w:r w:rsidRPr="00F3054B">
              <w:rPr>
                <w:rFonts w:ascii="Times New Roman" w:hAnsi="Times New Roman" w:cs="Times New Roman"/>
                <w:sz w:val="24"/>
                <w:szCs w:val="24"/>
                <w:lang w:val="ru-RU"/>
              </w:rPr>
              <w:t>скрапленого</w:t>
            </w:r>
            <w:proofErr w:type="spellEnd"/>
            <w:r w:rsidRPr="00F3054B">
              <w:rPr>
                <w:rFonts w:ascii="Times New Roman" w:hAnsi="Times New Roman" w:cs="Times New Roman"/>
                <w:sz w:val="24"/>
                <w:szCs w:val="24"/>
                <w:lang w:val="ru-RU"/>
              </w:rPr>
              <w:t xml:space="preserve"> для </w:t>
            </w:r>
            <w:proofErr w:type="spellStart"/>
            <w:r w:rsidRPr="00F3054B">
              <w:rPr>
                <w:rFonts w:ascii="Times New Roman" w:hAnsi="Times New Roman" w:cs="Times New Roman"/>
                <w:sz w:val="24"/>
                <w:szCs w:val="24"/>
                <w:lang w:val="ru-RU"/>
              </w:rPr>
              <w:t>комунально-побутовогоспоживання</w:t>
            </w:r>
            <w:proofErr w:type="spellEnd"/>
            <w:r w:rsidRPr="00F3054B">
              <w:rPr>
                <w:rFonts w:ascii="Times New Roman" w:hAnsi="Times New Roman" w:cs="Times New Roman"/>
                <w:sz w:val="24"/>
                <w:szCs w:val="24"/>
                <w:lang w:val="ru-RU"/>
              </w:rPr>
              <w:t xml:space="preserve"> та </w:t>
            </w:r>
            <w:proofErr w:type="spellStart"/>
            <w:r w:rsidRPr="00F3054B">
              <w:rPr>
                <w:rFonts w:ascii="Times New Roman" w:hAnsi="Times New Roman" w:cs="Times New Roman"/>
                <w:sz w:val="24"/>
                <w:szCs w:val="24"/>
                <w:lang w:val="ru-RU"/>
              </w:rPr>
              <w:t>промислових</w:t>
            </w:r>
            <w:proofErr w:type="spellEnd"/>
            <w:r w:rsidR="00F81780" w:rsidRPr="00F81780">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цілей</w:t>
            </w:r>
            <w:proofErr w:type="spellEnd"/>
            <w:r w:rsidRPr="00F3054B">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електричноїенергії</w:t>
            </w:r>
            <w:proofErr w:type="spellEnd"/>
            <w:r w:rsidRPr="00F3054B">
              <w:rPr>
                <w:rFonts w:ascii="Times New Roman" w:hAnsi="Times New Roman" w:cs="Times New Roman"/>
                <w:sz w:val="24"/>
                <w:szCs w:val="24"/>
                <w:lang w:val="ru-RU"/>
              </w:rPr>
              <w:t>.</w:t>
            </w:r>
          </w:p>
          <w:p w14:paraId="700D3ADB" w14:textId="669BA6E2" w:rsidR="008B2E00" w:rsidRPr="008B2E00" w:rsidRDefault="00F3054B" w:rsidP="00F81780">
            <w:pPr>
              <w:shd w:val="clear" w:color="auto" w:fill="FFFFFF"/>
              <w:ind w:firstLine="709"/>
              <w:jc w:val="both"/>
              <w:rPr>
                <w:rFonts w:ascii="Times New Roman" w:hAnsi="Times New Roman" w:cs="Times New Roman"/>
                <w:sz w:val="24"/>
                <w:szCs w:val="24"/>
                <w:lang w:val="ru-RU"/>
              </w:rPr>
            </w:pPr>
            <w:r w:rsidRPr="00F3054B">
              <w:rPr>
                <w:rFonts w:ascii="Times New Roman" w:hAnsi="Times New Roman" w:cs="Times New Roman"/>
                <w:sz w:val="24"/>
                <w:szCs w:val="24"/>
                <w:lang w:val="ru-RU"/>
              </w:rPr>
              <w:t xml:space="preserve">   У </w:t>
            </w:r>
            <w:proofErr w:type="spellStart"/>
            <w:r w:rsidRPr="00F3054B">
              <w:rPr>
                <w:rFonts w:ascii="Times New Roman" w:hAnsi="Times New Roman" w:cs="Times New Roman"/>
                <w:sz w:val="24"/>
                <w:szCs w:val="24"/>
                <w:lang w:val="ru-RU"/>
              </w:rPr>
              <w:t>разі</w:t>
            </w:r>
            <w:proofErr w:type="spellEnd"/>
            <w:r w:rsidR="00F81780" w:rsidRPr="00F81780">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здійснення</w:t>
            </w:r>
            <w:proofErr w:type="spellEnd"/>
            <w:r w:rsidRPr="00F3054B">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закупівель</w:t>
            </w:r>
            <w:proofErr w:type="spellEnd"/>
            <w:r w:rsidRPr="00F3054B">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визначених</w:t>
            </w:r>
            <w:proofErr w:type="spellEnd"/>
            <w:r w:rsidR="00F81780" w:rsidRPr="00F81780">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абзацом</w:t>
            </w:r>
            <w:proofErr w:type="spellEnd"/>
            <w:r w:rsidRPr="00F3054B">
              <w:rPr>
                <w:rFonts w:ascii="Times New Roman" w:hAnsi="Times New Roman" w:cs="Times New Roman"/>
                <w:sz w:val="24"/>
                <w:szCs w:val="24"/>
                <w:lang w:val="ru-RU"/>
              </w:rPr>
              <w:t xml:space="preserve"> 2 </w:t>
            </w:r>
            <w:proofErr w:type="spellStart"/>
            <w:r w:rsidRPr="00F3054B">
              <w:rPr>
                <w:rFonts w:ascii="Times New Roman" w:hAnsi="Times New Roman" w:cs="Times New Roman"/>
                <w:sz w:val="24"/>
                <w:szCs w:val="24"/>
                <w:lang w:val="ru-RU"/>
              </w:rPr>
              <w:t>цього</w:t>
            </w:r>
            <w:proofErr w:type="spellEnd"/>
            <w:r w:rsidR="00F81780" w:rsidRPr="00F81780">
              <w:rPr>
                <w:rFonts w:ascii="Times New Roman" w:hAnsi="Times New Roman" w:cs="Times New Roman"/>
                <w:sz w:val="24"/>
                <w:szCs w:val="24"/>
                <w:lang w:val="ru-RU"/>
              </w:rPr>
              <w:t xml:space="preserve"> </w:t>
            </w:r>
            <w:r>
              <w:rPr>
                <w:rFonts w:ascii="Times New Roman" w:hAnsi="Times New Roman" w:cs="Times New Roman"/>
                <w:sz w:val="24"/>
                <w:szCs w:val="24"/>
                <w:lang w:val="ru-RU"/>
              </w:rPr>
              <w:t>пункт</w:t>
            </w:r>
            <w:r w:rsidRPr="00F3054B">
              <w:rPr>
                <w:rFonts w:ascii="Times New Roman" w:hAnsi="Times New Roman" w:cs="Times New Roman"/>
                <w:sz w:val="24"/>
                <w:szCs w:val="24"/>
                <w:lang w:val="ru-RU"/>
              </w:rPr>
              <w:t xml:space="preserve">у, </w:t>
            </w:r>
            <w:proofErr w:type="spellStart"/>
            <w:r w:rsidRPr="00F3054B">
              <w:rPr>
                <w:rFonts w:ascii="Times New Roman" w:hAnsi="Times New Roman" w:cs="Times New Roman"/>
                <w:sz w:val="24"/>
                <w:szCs w:val="24"/>
                <w:lang w:val="ru-RU"/>
              </w:rPr>
              <w:t>замовник</w:t>
            </w:r>
            <w:proofErr w:type="spellEnd"/>
            <w:r w:rsidRPr="00F3054B">
              <w:rPr>
                <w:rFonts w:ascii="Times New Roman" w:hAnsi="Times New Roman" w:cs="Times New Roman"/>
                <w:sz w:val="24"/>
                <w:szCs w:val="24"/>
                <w:lang w:val="ru-RU"/>
              </w:rPr>
              <w:t xml:space="preserve"> не </w:t>
            </w:r>
            <w:proofErr w:type="spellStart"/>
            <w:r w:rsidRPr="00F3054B">
              <w:rPr>
                <w:rFonts w:ascii="Times New Roman" w:hAnsi="Times New Roman" w:cs="Times New Roman"/>
                <w:sz w:val="24"/>
                <w:szCs w:val="24"/>
                <w:lang w:val="ru-RU"/>
              </w:rPr>
              <w:t>установлюєвимоги</w:t>
            </w:r>
            <w:proofErr w:type="spellEnd"/>
            <w:r w:rsidRPr="00F3054B">
              <w:rPr>
                <w:rFonts w:ascii="Times New Roman" w:hAnsi="Times New Roman" w:cs="Times New Roman"/>
                <w:sz w:val="24"/>
                <w:szCs w:val="24"/>
                <w:lang w:val="ru-RU"/>
              </w:rPr>
              <w:t xml:space="preserve"> до предмета </w:t>
            </w:r>
            <w:proofErr w:type="spellStart"/>
            <w:r w:rsidRPr="00F3054B">
              <w:rPr>
                <w:rFonts w:ascii="Times New Roman" w:hAnsi="Times New Roman" w:cs="Times New Roman"/>
                <w:sz w:val="24"/>
                <w:szCs w:val="24"/>
                <w:lang w:val="ru-RU"/>
              </w:rPr>
              <w:t>закупі</w:t>
            </w:r>
            <w:proofErr w:type="gramStart"/>
            <w:r w:rsidRPr="00F3054B">
              <w:rPr>
                <w:rFonts w:ascii="Times New Roman" w:hAnsi="Times New Roman" w:cs="Times New Roman"/>
                <w:sz w:val="24"/>
                <w:szCs w:val="24"/>
                <w:lang w:val="ru-RU"/>
              </w:rPr>
              <w:t>вл</w:t>
            </w:r>
            <w:proofErr w:type="gramEnd"/>
            <w:r w:rsidRPr="00F3054B">
              <w:rPr>
                <w:rFonts w:ascii="Times New Roman" w:hAnsi="Times New Roman" w:cs="Times New Roman"/>
                <w:sz w:val="24"/>
                <w:szCs w:val="24"/>
                <w:lang w:val="ru-RU"/>
              </w:rPr>
              <w:t>і</w:t>
            </w:r>
            <w:proofErr w:type="spellEnd"/>
            <w:r w:rsidRPr="00F3054B">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що</w:t>
            </w:r>
            <w:proofErr w:type="spellEnd"/>
            <w:r w:rsidRPr="00F3054B">
              <w:rPr>
                <w:rFonts w:ascii="Times New Roman" w:hAnsi="Times New Roman" w:cs="Times New Roman"/>
                <w:sz w:val="24"/>
                <w:szCs w:val="24"/>
                <w:lang w:val="ru-RU"/>
              </w:rPr>
              <w:t xml:space="preserve"> не </w:t>
            </w:r>
            <w:proofErr w:type="spellStart"/>
            <w:r w:rsidRPr="00F3054B">
              <w:rPr>
                <w:rFonts w:ascii="Times New Roman" w:hAnsi="Times New Roman" w:cs="Times New Roman"/>
                <w:sz w:val="24"/>
                <w:szCs w:val="24"/>
                <w:lang w:val="ru-RU"/>
              </w:rPr>
              <w:t>передбачені</w:t>
            </w:r>
            <w:proofErr w:type="spellEnd"/>
            <w:r w:rsidR="00F81780" w:rsidRPr="00F81780">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відповідним</w:t>
            </w:r>
            <w:proofErr w:type="spellEnd"/>
            <w:r w:rsidR="00F81780" w:rsidRPr="00F81780">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національним</w:t>
            </w:r>
            <w:proofErr w:type="spellEnd"/>
            <w:r w:rsidRPr="00F3054B">
              <w:rPr>
                <w:rFonts w:ascii="Times New Roman" w:hAnsi="Times New Roman" w:cs="Times New Roman"/>
                <w:sz w:val="24"/>
                <w:szCs w:val="24"/>
                <w:lang w:val="ru-RU"/>
              </w:rPr>
              <w:t xml:space="preserve"> стандартом (за </w:t>
            </w:r>
            <w:proofErr w:type="spellStart"/>
            <w:r w:rsidRPr="00F3054B">
              <w:rPr>
                <w:rFonts w:ascii="Times New Roman" w:hAnsi="Times New Roman" w:cs="Times New Roman"/>
                <w:sz w:val="24"/>
                <w:szCs w:val="24"/>
                <w:lang w:val="ru-RU"/>
              </w:rPr>
              <w:t>наявностінаціонального</w:t>
            </w:r>
            <w:proofErr w:type="spellEnd"/>
            <w:r w:rsidRPr="00F3054B">
              <w:rPr>
                <w:rFonts w:ascii="Times New Roman" w:hAnsi="Times New Roman" w:cs="Times New Roman"/>
                <w:sz w:val="24"/>
                <w:szCs w:val="24"/>
                <w:lang w:val="ru-RU"/>
              </w:rPr>
              <w:t xml:space="preserve"> стандарту для </w:t>
            </w:r>
            <w:proofErr w:type="spellStart"/>
            <w:r w:rsidRPr="00F3054B">
              <w:rPr>
                <w:rFonts w:ascii="Times New Roman" w:hAnsi="Times New Roman" w:cs="Times New Roman"/>
                <w:sz w:val="24"/>
                <w:szCs w:val="24"/>
                <w:lang w:val="ru-RU"/>
              </w:rPr>
              <w:t>відповідного</w:t>
            </w:r>
            <w:proofErr w:type="spellEnd"/>
            <w:r w:rsidRPr="00F3054B">
              <w:rPr>
                <w:rFonts w:ascii="Times New Roman" w:hAnsi="Times New Roman" w:cs="Times New Roman"/>
                <w:sz w:val="24"/>
                <w:szCs w:val="24"/>
                <w:lang w:val="ru-RU"/>
              </w:rPr>
              <w:t xml:space="preserve"> предмета </w:t>
            </w:r>
            <w:proofErr w:type="spellStart"/>
            <w:r w:rsidRPr="00F3054B">
              <w:rPr>
                <w:rFonts w:ascii="Times New Roman" w:hAnsi="Times New Roman" w:cs="Times New Roman"/>
                <w:sz w:val="24"/>
                <w:szCs w:val="24"/>
                <w:lang w:val="ru-RU"/>
              </w:rPr>
              <w:t>закупівлі</w:t>
            </w:r>
            <w:proofErr w:type="spellEnd"/>
            <w:r w:rsidRPr="00F3054B">
              <w:rPr>
                <w:rFonts w:ascii="Times New Roman" w:hAnsi="Times New Roman" w:cs="Times New Roman"/>
                <w:sz w:val="24"/>
                <w:szCs w:val="24"/>
                <w:lang w:val="ru-RU"/>
              </w:rPr>
              <w:t>)</w:t>
            </w:r>
          </w:p>
          <w:p w14:paraId="4697D6F3" w14:textId="77777777" w:rsidR="00904D3A" w:rsidRPr="001F055A" w:rsidRDefault="008B2E00" w:rsidP="008B2E00">
            <w:pPr>
              <w:shd w:val="clear" w:color="auto" w:fill="FFFFFF"/>
              <w:jc w:val="both"/>
              <w:rPr>
                <w:rFonts w:ascii="Times New Roman" w:hAnsi="Times New Roman" w:cs="Times New Roman"/>
                <w:sz w:val="24"/>
                <w:szCs w:val="24"/>
                <w:lang w:val="ru-RU"/>
              </w:rPr>
            </w:pPr>
            <w:r w:rsidRPr="008B2E00">
              <w:rPr>
                <w:rFonts w:ascii="Times New Roman" w:hAnsi="Times New Roman" w:cs="Times New Roman"/>
                <w:sz w:val="24"/>
                <w:szCs w:val="24"/>
                <w:lang w:val="ru-RU"/>
              </w:rPr>
              <w:t xml:space="preserve">5.2.  </w:t>
            </w:r>
            <w:proofErr w:type="spellStart"/>
            <w:r w:rsidRPr="008B2E00">
              <w:rPr>
                <w:rFonts w:ascii="Times New Roman" w:hAnsi="Times New Roman" w:cs="Times New Roman"/>
                <w:sz w:val="24"/>
                <w:szCs w:val="24"/>
                <w:lang w:val="ru-RU"/>
              </w:rPr>
              <w:t>Підстави</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визначені</w:t>
            </w:r>
            <w:proofErr w:type="spellEnd"/>
            <w:r w:rsidRPr="008B2E00">
              <w:rPr>
                <w:rFonts w:ascii="Times New Roman" w:hAnsi="Times New Roman" w:cs="Times New Roman"/>
                <w:sz w:val="24"/>
                <w:szCs w:val="24"/>
                <w:lang w:val="ru-RU"/>
              </w:rPr>
              <w:t xml:space="preserve"> пунктом 47 </w:t>
            </w:r>
            <w:proofErr w:type="spellStart"/>
            <w:r w:rsidRPr="008B2E00">
              <w:rPr>
                <w:rFonts w:ascii="Times New Roman" w:hAnsi="Times New Roman" w:cs="Times New Roman"/>
                <w:sz w:val="24"/>
                <w:szCs w:val="24"/>
                <w:lang w:val="ru-RU"/>
              </w:rPr>
              <w:t>Осо</w:t>
            </w:r>
            <w:r w:rsidR="005630E2">
              <w:rPr>
                <w:rFonts w:ascii="Times New Roman" w:hAnsi="Times New Roman" w:cs="Times New Roman"/>
                <w:sz w:val="24"/>
                <w:szCs w:val="24"/>
                <w:lang w:val="ru-RU"/>
              </w:rPr>
              <w:t>бливостей</w:t>
            </w:r>
            <w:proofErr w:type="spellEnd"/>
            <w:r w:rsidR="005630E2">
              <w:rPr>
                <w:rFonts w:ascii="Times New Roman" w:hAnsi="Times New Roman" w:cs="Times New Roman"/>
                <w:sz w:val="24"/>
                <w:szCs w:val="24"/>
                <w:lang w:val="ru-RU"/>
              </w:rPr>
              <w:t xml:space="preserve">, </w:t>
            </w:r>
            <w:proofErr w:type="spellStart"/>
            <w:r w:rsidR="005630E2">
              <w:rPr>
                <w:rFonts w:ascii="Times New Roman" w:hAnsi="Times New Roman" w:cs="Times New Roman"/>
                <w:sz w:val="24"/>
                <w:szCs w:val="24"/>
                <w:lang w:val="ru-RU"/>
              </w:rPr>
              <w:t>зазначені</w:t>
            </w:r>
            <w:proofErr w:type="spellEnd"/>
            <w:r w:rsidR="005630E2">
              <w:rPr>
                <w:rFonts w:ascii="Times New Roman" w:hAnsi="Times New Roman" w:cs="Times New Roman"/>
                <w:sz w:val="24"/>
                <w:szCs w:val="24"/>
                <w:lang w:val="ru-RU"/>
              </w:rPr>
              <w:t xml:space="preserve"> в </w:t>
            </w:r>
            <w:proofErr w:type="spellStart"/>
            <w:r w:rsidR="005630E2">
              <w:rPr>
                <w:rFonts w:ascii="Times New Roman" w:hAnsi="Times New Roman" w:cs="Times New Roman"/>
                <w:sz w:val="24"/>
                <w:szCs w:val="24"/>
                <w:lang w:val="ru-RU"/>
              </w:rPr>
              <w:t>Додатку</w:t>
            </w:r>
            <w:proofErr w:type="spellEnd"/>
            <w:r w:rsidR="005630E2">
              <w:rPr>
                <w:rFonts w:ascii="Times New Roman" w:hAnsi="Times New Roman" w:cs="Times New Roman"/>
                <w:sz w:val="24"/>
                <w:szCs w:val="24"/>
                <w:lang w:val="ru-RU"/>
              </w:rPr>
              <w:t xml:space="preserve"> 5</w:t>
            </w:r>
            <w:r w:rsidRPr="008B2E00">
              <w:rPr>
                <w:rFonts w:ascii="Times New Roman" w:hAnsi="Times New Roman" w:cs="Times New Roman"/>
                <w:sz w:val="24"/>
                <w:szCs w:val="24"/>
                <w:lang w:val="ru-RU"/>
              </w:rPr>
              <w:t xml:space="preserve"> до </w:t>
            </w:r>
            <w:proofErr w:type="spellStart"/>
            <w:r w:rsidRPr="008B2E00">
              <w:rPr>
                <w:rFonts w:ascii="Times New Roman" w:hAnsi="Times New Roman" w:cs="Times New Roman"/>
                <w:sz w:val="24"/>
                <w:szCs w:val="24"/>
                <w:lang w:val="ru-RU"/>
              </w:rPr>
              <w:t>цієї</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тендерної</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документації</w:t>
            </w:r>
            <w:proofErr w:type="spellEnd"/>
            <w:r w:rsidRPr="008B2E00">
              <w:rPr>
                <w:rFonts w:ascii="Times New Roman" w:hAnsi="Times New Roman" w:cs="Times New Roman"/>
                <w:sz w:val="24"/>
                <w:szCs w:val="24"/>
                <w:lang w:val="ru-RU"/>
              </w:rPr>
              <w:t>.</w:t>
            </w:r>
          </w:p>
        </w:tc>
      </w:tr>
      <w:tr w:rsidR="00904D3A" w:rsidRPr="001F055A" w14:paraId="696FC5C4" w14:textId="77777777" w:rsidTr="00C96423">
        <w:trPr>
          <w:trHeight w:val="286"/>
          <w:jc w:val="center"/>
        </w:trPr>
        <w:tc>
          <w:tcPr>
            <w:tcW w:w="570" w:type="dxa"/>
          </w:tcPr>
          <w:p w14:paraId="7AB19CAC"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6</w:t>
            </w:r>
          </w:p>
        </w:tc>
        <w:tc>
          <w:tcPr>
            <w:tcW w:w="2302" w:type="dxa"/>
            <w:gridSpan w:val="2"/>
          </w:tcPr>
          <w:p w14:paraId="0AD473BD"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6804" w:type="dxa"/>
          </w:tcPr>
          <w:p w14:paraId="1368D9E0"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6.1. Вимоги до предмета закупівлі (технічні, якісні та кількісні характеристики) згідно з пунктом третім частини другої статті</w:t>
            </w:r>
            <w:r w:rsidR="006038EB">
              <w:rPr>
                <w:rFonts w:ascii="Times New Roman" w:hAnsi="Times New Roman" w:cs="Times New Roman"/>
                <w:sz w:val="24"/>
                <w:szCs w:val="24"/>
              </w:rPr>
              <w:t xml:space="preserve"> 22 Закону зазначено в Додатку 2</w:t>
            </w:r>
            <w:r w:rsidRPr="001F055A">
              <w:rPr>
                <w:rFonts w:ascii="Times New Roman" w:hAnsi="Times New Roman" w:cs="Times New Roman"/>
                <w:sz w:val="24"/>
                <w:szCs w:val="24"/>
              </w:rPr>
              <w:t xml:space="preserve"> до цієї тендерної документації.</w:t>
            </w:r>
          </w:p>
          <w:p w14:paraId="387B3367"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6.2. </w:t>
            </w:r>
            <w:r w:rsidRPr="001F055A">
              <w:rPr>
                <w:rFonts w:ascii="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tc>
      </w:tr>
      <w:tr w:rsidR="00904D3A" w:rsidRPr="001F055A" w14:paraId="4FD25751" w14:textId="77777777" w:rsidTr="00C96423">
        <w:trPr>
          <w:trHeight w:val="1465"/>
          <w:jc w:val="center"/>
        </w:trPr>
        <w:tc>
          <w:tcPr>
            <w:tcW w:w="570" w:type="dxa"/>
          </w:tcPr>
          <w:p w14:paraId="0002D7C2"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7</w:t>
            </w:r>
          </w:p>
        </w:tc>
        <w:tc>
          <w:tcPr>
            <w:tcW w:w="2302" w:type="dxa"/>
            <w:gridSpan w:val="2"/>
          </w:tcPr>
          <w:p w14:paraId="081BE201"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Інформація про маркування, протоколи випробувань або сертифікати, що підтверджують відповідність предмета закупівлі </w:t>
            </w:r>
          </w:p>
        </w:tc>
        <w:tc>
          <w:tcPr>
            <w:tcW w:w="6804" w:type="dxa"/>
          </w:tcPr>
          <w:p w14:paraId="30BA0081" w14:textId="77777777" w:rsidR="00904D3A" w:rsidRPr="001F055A" w:rsidRDefault="00904D3A" w:rsidP="00C96423">
            <w:pPr>
              <w:pStyle w:val="11"/>
              <w:widowControl w:val="0"/>
              <w:spacing w:line="240" w:lineRule="auto"/>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rPr>
              <w:t xml:space="preserve">7.1. </w:t>
            </w:r>
            <w:r w:rsidRPr="001F055A">
              <w:rPr>
                <w:rFonts w:ascii="Times New Roman" w:hAnsi="Times New Roman" w:cs="Times New Roman"/>
                <w:color w:val="auto"/>
                <w:sz w:val="24"/>
                <w:szCs w:val="24"/>
                <w:lang w:val="uk-UA"/>
              </w:rPr>
              <w:t>Перелік вимог до предмета закупівлі, його якісні хара</w:t>
            </w:r>
            <w:r w:rsidR="006038EB">
              <w:rPr>
                <w:rFonts w:ascii="Times New Roman" w:hAnsi="Times New Roman" w:cs="Times New Roman"/>
                <w:color w:val="auto"/>
                <w:sz w:val="24"/>
                <w:szCs w:val="24"/>
                <w:lang w:val="uk-UA"/>
              </w:rPr>
              <w:t>ктеристики зазначені у Додатку 2</w:t>
            </w:r>
            <w:r w:rsidRPr="001F055A">
              <w:rPr>
                <w:rFonts w:ascii="Times New Roman" w:hAnsi="Times New Roman" w:cs="Times New Roman"/>
                <w:color w:val="auto"/>
                <w:sz w:val="24"/>
                <w:szCs w:val="24"/>
                <w:lang w:val="uk-UA"/>
              </w:rPr>
              <w:t xml:space="preserve"> цієї документації.</w:t>
            </w:r>
          </w:p>
          <w:p w14:paraId="6AB228C1" w14:textId="33E95983" w:rsidR="00904D3A" w:rsidRPr="001F055A" w:rsidRDefault="00904D3A" w:rsidP="00C96423">
            <w:pPr>
              <w:widowControl w:val="0"/>
              <w:jc w:val="both"/>
              <w:rPr>
                <w:rFonts w:ascii="Times New Roman" w:hAnsi="Times New Roman" w:cs="Times New Roman"/>
                <w:sz w:val="24"/>
                <w:szCs w:val="24"/>
              </w:rPr>
            </w:pPr>
          </w:p>
        </w:tc>
      </w:tr>
      <w:tr w:rsidR="00904D3A" w:rsidRPr="001F055A" w14:paraId="3D6C4807" w14:textId="77777777" w:rsidTr="00C96423">
        <w:trPr>
          <w:trHeight w:val="522"/>
          <w:jc w:val="center"/>
        </w:trPr>
        <w:tc>
          <w:tcPr>
            <w:tcW w:w="570" w:type="dxa"/>
          </w:tcPr>
          <w:p w14:paraId="536CAB25"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8</w:t>
            </w:r>
          </w:p>
        </w:tc>
        <w:tc>
          <w:tcPr>
            <w:tcW w:w="2302" w:type="dxa"/>
            <w:gridSpan w:val="2"/>
          </w:tcPr>
          <w:p w14:paraId="0AEE99CA"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Унесення змін або відкликання тендерної пропозиції </w:t>
            </w:r>
            <w:r w:rsidRPr="001F055A">
              <w:rPr>
                <w:rFonts w:ascii="Times New Roman" w:hAnsi="Times New Roman" w:cs="Times New Roman"/>
                <w:b/>
                <w:sz w:val="24"/>
                <w:szCs w:val="24"/>
              </w:rPr>
              <w:lastRenderedPageBreak/>
              <w:t>учасником</w:t>
            </w:r>
          </w:p>
        </w:tc>
        <w:tc>
          <w:tcPr>
            <w:tcW w:w="6804" w:type="dxa"/>
          </w:tcPr>
          <w:p w14:paraId="7E8E8AB5"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1F055A">
              <w:rPr>
                <w:rFonts w:ascii="Times New Roman" w:hAnsi="Times New Roman" w:cs="Times New Roman"/>
                <w:sz w:val="24"/>
                <w:szCs w:val="24"/>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4D3A" w:rsidRPr="001F055A" w14:paraId="5F98B861" w14:textId="77777777" w:rsidTr="00C96423">
        <w:trPr>
          <w:trHeight w:val="522"/>
          <w:jc w:val="center"/>
        </w:trPr>
        <w:tc>
          <w:tcPr>
            <w:tcW w:w="9676" w:type="dxa"/>
            <w:gridSpan w:val="4"/>
            <w:shd w:val="clear" w:color="auto" w:fill="A5A5A5"/>
          </w:tcPr>
          <w:p w14:paraId="7E13FB32" w14:textId="77777777" w:rsidR="00904D3A" w:rsidRPr="001F055A" w:rsidRDefault="00904D3A" w:rsidP="00C96423">
            <w:pPr>
              <w:widowControl w:val="0"/>
              <w:ind w:hanging="23"/>
              <w:jc w:val="center"/>
              <w:rPr>
                <w:rFonts w:ascii="Times New Roman" w:hAnsi="Times New Roman" w:cs="Times New Roman"/>
                <w:sz w:val="24"/>
                <w:szCs w:val="24"/>
              </w:rPr>
            </w:pPr>
            <w:r w:rsidRPr="001F055A">
              <w:rPr>
                <w:rFonts w:ascii="Times New Roman" w:hAnsi="Times New Roman" w:cs="Times New Roman"/>
                <w:b/>
                <w:sz w:val="24"/>
                <w:szCs w:val="24"/>
              </w:rPr>
              <w:lastRenderedPageBreak/>
              <w:t>Розділ IV. Подання та розкриття тендерної пропозиції</w:t>
            </w:r>
          </w:p>
        </w:tc>
      </w:tr>
      <w:tr w:rsidR="00904D3A" w:rsidRPr="001F055A" w14:paraId="13EC1DE1" w14:textId="77777777" w:rsidTr="00C96423">
        <w:trPr>
          <w:trHeight w:val="522"/>
          <w:jc w:val="center"/>
        </w:trPr>
        <w:tc>
          <w:tcPr>
            <w:tcW w:w="570" w:type="dxa"/>
          </w:tcPr>
          <w:p w14:paraId="00E64DF7"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1</w:t>
            </w:r>
          </w:p>
        </w:tc>
        <w:tc>
          <w:tcPr>
            <w:tcW w:w="2284" w:type="dxa"/>
          </w:tcPr>
          <w:p w14:paraId="1E499F5A"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Кінцевий строк подання тендерної пропозиції</w:t>
            </w:r>
          </w:p>
        </w:tc>
        <w:tc>
          <w:tcPr>
            <w:tcW w:w="6822" w:type="dxa"/>
            <w:gridSpan w:val="2"/>
          </w:tcPr>
          <w:p w14:paraId="0972F007" w14:textId="0B2517F8"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Кінцевий строк</w:t>
            </w:r>
            <w:r w:rsidR="002C1023">
              <w:rPr>
                <w:rFonts w:ascii="Times New Roman" w:hAnsi="Times New Roman" w:cs="Times New Roman"/>
                <w:sz w:val="24"/>
                <w:szCs w:val="24"/>
              </w:rPr>
              <w:t xml:space="preserve"> подання тендерних пропозицій —</w:t>
            </w:r>
            <w:r w:rsidR="006D61EA">
              <w:rPr>
                <w:rFonts w:ascii="Times New Roman" w:hAnsi="Times New Roman" w:cs="Times New Roman"/>
                <w:sz w:val="24"/>
                <w:szCs w:val="24"/>
                <w:lang w:val="ru-RU"/>
              </w:rPr>
              <w:t>_</w:t>
            </w:r>
            <w:r w:rsidR="00F81780" w:rsidRPr="00F81780">
              <w:rPr>
                <w:rFonts w:ascii="Times New Roman" w:hAnsi="Times New Roman" w:cs="Times New Roman"/>
                <w:sz w:val="24"/>
                <w:szCs w:val="24"/>
                <w:lang w:val="ru-RU"/>
              </w:rPr>
              <w:t>25</w:t>
            </w:r>
            <w:r w:rsidR="002C1023">
              <w:rPr>
                <w:rFonts w:ascii="Times New Roman" w:hAnsi="Times New Roman" w:cs="Times New Roman"/>
                <w:sz w:val="24"/>
                <w:szCs w:val="24"/>
              </w:rPr>
              <w:t>.</w:t>
            </w:r>
            <w:r w:rsidR="00DB0A75">
              <w:rPr>
                <w:rFonts w:ascii="Times New Roman" w:hAnsi="Times New Roman" w:cs="Times New Roman"/>
                <w:sz w:val="24"/>
                <w:szCs w:val="24"/>
              </w:rPr>
              <w:t>04.</w:t>
            </w:r>
            <w:r w:rsidRPr="001F055A">
              <w:rPr>
                <w:rFonts w:ascii="Times New Roman" w:hAnsi="Times New Roman" w:cs="Times New Roman"/>
                <w:sz w:val="24"/>
                <w:szCs w:val="24"/>
              </w:rPr>
              <w:t>202</w:t>
            </w:r>
            <w:r w:rsidR="00723FDD">
              <w:rPr>
                <w:rFonts w:ascii="Times New Roman" w:hAnsi="Times New Roman" w:cs="Times New Roman"/>
                <w:sz w:val="24"/>
                <w:szCs w:val="24"/>
                <w:lang w:val="ru-RU"/>
              </w:rPr>
              <w:t>4</w:t>
            </w:r>
            <w:r w:rsidRPr="001F055A">
              <w:rPr>
                <w:rFonts w:ascii="Times New Roman" w:hAnsi="Times New Roman" w:cs="Times New Roman"/>
                <w:sz w:val="24"/>
                <w:szCs w:val="24"/>
              </w:rPr>
              <w:t xml:space="preserve"> року.</w:t>
            </w:r>
          </w:p>
          <w:p w14:paraId="296D1BD3" w14:textId="77777777" w:rsidR="00F81780" w:rsidRPr="00F81780" w:rsidRDefault="007A2289" w:rsidP="00F81780">
            <w:pPr>
              <w:widowControl w:val="0"/>
              <w:ind w:left="40" w:right="120"/>
              <w:jc w:val="both"/>
              <w:rPr>
                <w:rFonts w:ascii="Times New Roman" w:eastAsia="Times New Roman" w:hAnsi="Times New Roman" w:cs="Times New Roman"/>
                <w:i/>
                <w:color w:val="4A86E8"/>
                <w:sz w:val="24"/>
                <w:szCs w:val="24"/>
              </w:rPr>
            </w:pPr>
            <w:r w:rsidRPr="000257D0">
              <w:rPr>
                <w:rFonts w:ascii="Times New Roman" w:eastAsia="Times New Roman" w:hAnsi="Times New Roman" w:cs="Times New Roman"/>
                <w:i/>
                <w:color w:val="4A86E8"/>
                <w:sz w:val="24"/>
                <w:szCs w:val="24"/>
              </w:rPr>
              <w:t>(</w:t>
            </w:r>
            <w:r w:rsidR="00F81780" w:rsidRPr="00F81780">
              <w:rPr>
                <w:rFonts w:ascii="Times New Roman" w:eastAsia="Times New Roman" w:hAnsi="Times New Roman" w:cs="Times New Roman"/>
                <w:i/>
                <w:color w:val="4A86E8"/>
                <w:sz w:val="24"/>
                <w:szCs w:val="24"/>
              </w:rPr>
              <w:t>Строк для подання тендерних пропозицій не може бути менше ніж:</w:t>
            </w:r>
          </w:p>
          <w:p w14:paraId="59D13881" w14:textId="77777777" w:rsidR="00F81780" w:rsidRPr="00F81780" w:rsidRDefault="00F81780" w:rsidP="00F81780">
            <w:pPr>
              <w:widowControl w:val="0"/>
              <w:ind w:left="40" w:right="120"/>
              <w:jc w:val="both"/>
              <w:rPr>
                <w:rFonts w:ascii="Times New Roman" w:eastAsia="Times New Roman" w:hAnsi="Times New Roman" w:cs="Times New Roman"/>
                <w:i/>
                <w:color w:val="4A86E8"/>
                <w:sz w:val="24"/>
                <w:szCs w:val="24"/>
              </w:rPr>
            </w:pPr>
          </w:p>
          <w:p w14:paraId="4A71984F" w14:textId="77777777" w:rsidR="00F81780" w:rsidRPr="00F81780" w:rsidRDefault="00F81780" w:rsidP="00F81780">
            <w:pPr>
              <w:widowControl w:val="0"/>
              <w:ind w:left="40" w:right="120"/>
              <w:jc w:val="both"/>
              <w:rPr>
                <w:rFonts w:ascii="Times New Roman" w:eastAsia="Times New Roman" w:hAnsi="Times New Roman" w:cs="Times New Roman"/>
                <w:i/>
                <w:color w:val="4A86E8"/>
                <w:sz w:val="24"/>
                <w:szCs w:val="24"/>
              </w:rPr>
            </w:pPr>
            <w:r w:rsidRPr="00F81780">
              <w:rPr>
                <w:rFonts w:ascii="Times New Roman" w:eastAsia="Times New Roman" w:hAnsi="Times New Roman" w:cs="Times New Roman"/>
                <w:i/>
                <w:color w:val="4A86E8"/>
                <w:sz w:val="24"/>
                <w:szCs w:val="24"/>
              </w:rPr>
              <w:t>сім днів з дня оприлюднення в електронній системі закупівель оголошення про проведення відкритих торгів на закупівлю товарів, послуг;</w:t>
            </w:r>
          </w:p>
          <w:p w14:paraId="02ECFAAD" w14:textId="77777777" w:rsidR="00F81780" w:rsidRPr="00F81780" w:rsidRDefault="00F81780" w:rsidP="00F81780">
            <w:pPr>
              <w:widowControl w:val="0"/>
              <w:ind w:left="40" w:right="120"/>
              <w:jc w:val="both"/>
              <w:rPr>
                <w:rFonts w:ascii="Times New Roman" w:eastAsia="Times New Roman" w:hAnsi="Times New Roman" w:cs="Times New Roman"/>
                <w:i/>
                <w:color w:val="4A86E8"/>
                <w:sz w:val="24"/>
                <w:szCs w:val="24"/>
              </w:rPr>
            </w:pPr>
          </w:p>
          <w:p w14:paraId="196F0198" w14:textId="58596882" w:rsidR="007A2289" w:rsidRPr="000257D0" w:rsidRDefault="00F81780" w:rsidP="00F81780">
            <w:pPr>
              <w:widowControl w:val="0"/>
              <w:ind w:left="40" w:right="120"/>
              <w:jc w:val="both"/>
              <w:rPr>
                <w:rFonts w:ascii="Times New Roman" w:eastAsia="Times New Roman" w:hAnsi="Times New Roman" w:cs="Times New Roman"/>
                <w:i/>
                <w:color w:val="4A86E8"/>
                <w:sz w:val="24"/>
                <w:szCs w:val="24"/>
              </w:rPr>
            </w:pPr>
            <w:r w:rsidRPr="00F81780">
              <w:rPr>
                <w:rFonts w:ascii="Times New Roman" w:eastAsia="Times New Roman" w:hAnsi="Times New Roman" w:cs="Times New Roman"/>
                <w:i/>
                <w:color w:val="4A86E8"/>
                <w:sz w:val="24"/>
                <w:szCs w:val="24"/>
              </w:rPr>
              <w:t>14 днів з дня оприлюднення в електронній системі закупівель оголошення про проведення відкритих торгів на закупівлю робіт.”;</w:t>
            </w:r>
            <w:r w:rsidR="007A2289" w:rsidRPr="000257D0">
              <w:rPr>
                <w:rFonts w:ascii="Times New Roman" w:eastAsia="Times New Roman" w:hAnsi="Times New Roman" w:cs="Times New Roman"/>
                <w:i/>
                <w:color w:val="4A86E8"/>
                <w:sz w:val="24"/>
                <w:szCs w:val="24"/>
              </w:rPr>
              <w:t>.)</w:t>
            </w:r>
          </w:p>
          <w:p w14:paraId="529CD329" w14:textId="77777777" w:rsidR="007A2289" w:rsidRPr="00A14B40" w:rsidRDefault="007A2289" w:rsidP="007A2289">
            <w:pPr>
              <w:widowControl w:val="0"/>
              <w:jc w:val="both"/>
              <w:rPr>
                <w:rFonts w:ascii="Times New Roman" w:eastAsia="Times New Roman" w:hAnsi="Times New Roman" w:cs="Times New Roman"/>
                <w:sz w:val="24"/>
                <w:szCs w:val="24"/>
              </w:rPr>
            </w:pPr>
            <w:r w:rsidRPr="000257D0">
              <w:rPr>
                <w:rFonts w:ascii="Times New Roman" w:eastAsia="Times New Roman" w:hAnsi="Times New Roman" w:cs="Times New Roman"/>
                <w:sz w:val="24"/>
                <w:szCs w:val="24"/>
              </w:rPr>
              <w:t>Отримана тендерна</w:t>
            </w:r>
            <w:r w:rsidRPr="00A14B40">
              <w:rPr>
                <w:rFonts w:ascii="Times New Roman" w:eastAsia="Times New Roman" w:hAnsi="Times New Roman" w:cs="Times New Roman"/>
                <w:sz w:val="24"/>
                <w:szCs w:val="24"/>
              </w:rPr>
              <w:t xml:space="preserve"> пропозиція вноситься автоматично до реєстру отриманих тендерних пропозицій.</w:t>
            </w:r>
          </w:p>
          <w:p w14:paraId="655DB128" w14:textId="77777777" w:rsidR="007A2289" w:rsidRPr="00A14B40" w:rsidRDefault="007A2289" w:rsidP="007A2289">
            <w:pPr>
              <w:widowControl w:val="0"/>
              <w:jc w:val="both"/>
              <w:rPr>
                <w:rFonts w:ascii="Times New Roman" w:eastAsia="Times New Roman" w:hAnsi="Times New Roman" w:cs="Times New Roman"/>
                <w:sz w:val="24"/>
                <w:szCs w:val="24"/>
              </w:rPr>
            </w:pPr>
            <w:r w:rsidRPr="00A14B4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6624B35" w14:textId="77777777" w:rsidR="00904D3A" w:rsidRPr="001F055A" w:rsidRDefault="007A2289" w:rsidP="007A2289">
            <w:pPr>
              <w:widowControl w:val="0"/>
              <w:jc w:val="both"/>
              <w:rPr>
                <w:rFonts w:ascii="Times New Roman" w:hAnsi="Times New Roman" w:cs="Times New Roman"/>
                <w:sz w:val="24"/>
                <w:szCs w:val="24"/>
              </w:rPr>
            </w:pPr>
            <w:r w:rsidRPr="00A14B4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04D3A" w:rsidRPr="001F055A" w14:paraId="2B72A859" w14:textId="77777777" w:rsidTr="00C96423">
        <w:trPr>
          <w:trHeight w:val="522"/>
          <w:jc w:val="center"/>
        </w:trPr>
        <w:tc>
          <w:tcPr>
            <w:tcW w:w="570" w:type="dxa"/>
          </w:tcPr>
          <w:p w14:paraId="6442EA3F"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2</w:t>
            </w:r>
          </w:p>
        </w:tc>
        <w:tc>
          <w:tcPr>
            <w:tcW w:w="2302" w:type="dxa"/>
            <w:gridSpan w:val="2"/>
          </w:tcPr>
          <w:p w14:paraId="762164DA"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Дата та час розкриття тендерної пропозиції</w:t>
            </w:r>
          </w:p>
        </w:tc>
        <w:tc>
          <w:tcPr>
            <w:tcW w:w="6804" w:type="dxa"/>
          </w:tcPr>
          <w:p w14:paraId="7A26E399" w14:textId="77777777" w:rsidR="00657492" w:rsidRPr="001F055A" w:rsidRDefault="00657492" w:rsidP="00596496">
            <w:pPr>
              <w:pStyle w:val="rvps2"/>
              <w:shd w:val="clear" w:color="auto" w:fill="FFFFFF"/>
              <w:spacing w:before="0" w:beforeAutospacing="0" w:after="150" w:afterAutospacing="0"/>
              <w:ind w:firstLine="450"/>
              <w:jc w:val="both"/>
              <w:rPr>
                <w:rFonts w:eastAsia="Calibri"/>
                <w:lang w:val="uk-UA"/>
              </w:rPr>
            </w:pPr>
            <w:r w:rsidRPr="001F055A">
              <w:rPr>
                <w:rFonts w:eastAsia="Calibri"/>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F64DB5" w14:textId="77777777" w:rsidR="00FD281D" w:rsidRPr="001F055A" w:rsidRDefault="00FD281D" w:rsidP="00596496">
            <w:pPr>
              <w:pStyle w:val="rvps2"/>
              <w:shd w:val="clear" w:color="auto" w:fill="FFFFFF"/>
              <w:spacing w:before="0" w:beforeAutospacing="0" w:after="150" w:afterAutospacing="0"/>
              <w:ind w:firstLine="450"/>
              <w:jc w:val="both"/>
              <w:rPr>
                <w:rFonts w:eastAsia="Calibri"/>
                <w:lang w:val="uk-UA"/>
              </w:rPr>
            </w:pPr>
            <w:r w:rsidRPr="001F055A">
              <w:rPr>
                <w:rFonts w:eastAsia="Calibri"/>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40FEC99" w14:textId="77777777" w:rsidR="00656D53" w:rsidRPr="001F055A" w:rsidRDefault="00656D53" w:rsidP="00596496">
            <w:pPr>
              <w:pStyle w:val="rvps2"/>
              <w:shd w:val="clear" w:color="auto" w:fill="FFFFFF"/>
              <w:spacing w:before="0" w:beforeAutospacing="0" w:after="150" w:afterAutospacing="0"/>
              <w:ind w:firstLine="450"/>
              <w:jc w:val="both"/>
              <w:rPr>
                <w:color w:val="212529"/>
                <w:lang w:val="uk-UA"/>
              </w:rPr>
            </w:pPr>
            <w:r w:rsidRPr="001F055A">
              <w:rPr>
                <w:color w:val="212529"/>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1F48D3D" w14:textId="5FA7BF32" w:rsidR="00657492" w:rsidRPr="001A2CEF" w:rsidRDefault="00657492" w:rsidP="00596496">
            <w:pPr>
              <w:pStyle w:val="rvps2"/>
              <w:shd w:val="clear" w:color="auto" w:fill="FFFFFF"/>
              <w:spacing w:before="0" w:beforeAutospacing="0" w:after="150" w:afterAutospacing="0"/>
              <w:ind w:firstLine="450"/>
              <w:jc w:val="both"/>
              <w:rPr>
                <w:color w:val="212529"/>
                <w:lang w:val="uk-UA"/>
              </w:rPr>
            </w:pPr>
            <w:bookmarkStart w:id="10" w:name="n291"/>
            <w:bookmarkEnd w:id="10"/>
            <w:r w:rsidRPr="001A2CEF">
              <w:rPr>
                <w:color w:val="212529"/>
                <w:lang w:val="uk-UA"/>
              </w:rPr>
              <w:t>Не підлягає</w:t>
            </w:r>
            <w:r w:rsidR="00F81780" w:rsidRPr="00F81780">
              <w:rPr>
                <w:color w:val="212529"/>
                <w:lang w:val="uk-UA"/>
              </w:rPr>
              <w:t xml:space="preserve"> </w:t>
            </w:r>
            <w:r w:rsidRPr="001A2CEF">
              <w:rPr>
                <w:color w:val="212529"/>
                <w:lang w:val="uk-UA"/>
              </w:rPr>
              <w:t>розкриттю</w:t>
            </w:r>
            <w:r w:rsidR="00F81780" w:rsidRPr="00F81780">
              <w:rPr>
                <w:color w:val="212529"/>
                <w:lang w:val="uk-UA"/>
              </w:rPr>
              <w:t xml:space="preserve"> </w:t>
            </w:r>
            <w:r w:rsidRPr="001A2CEF">
              <w:rPr>
                <w:color w:val="212529"/>
                <w:lang w:val="uk-UA"/>
              </w:rPr>
              <w:t>інформація, що</w:t>
            </w:r>
            <w:r w:rsidR="00F81780" w:rsidRPr="00F81780">
              <w:rPr>
                <w:color w:val="212529"/>
                <w:lang w:val="uk-UA"/>
              </w:rPr>
              <w:t xml:space="preserve"> </w:t>
            </w:r>
            <w:r w:rsidRPr="001A2CEF">
              <w:rPr>
                <w:color w:val="212529"/>
                <w:lang w:val="uk-UA"/>
              </w:rPr>
              <w:t>обґрунтовано</w:t>
            </w:r>
            <w:r w:rsidR="00F81780" w:rsidRPr="00F81780">
              <w:rPr>
                <w:color w:val="212529"/>
                <w:lang w:val="uk-UA"/>
              </w:rPr>
              <w:t xml:space="preserve"> </w:t>
            </w:r>
            <w:r w:rsidRPr="001A2CEF">
              <w:rPr>
                <w:color w:val="212529"/>
                <w:lang w:val="uk-UA"/>
              </w:rPr>
              <w:t>визначена</w:t>
            </w:r>
            <w:r w:rsidR="00F81780" w:rsidRPr="00F81780">
              <w:rPr>
                <w:color w:val="212529"/>
                <w:lang w:val="uk-UA"/>
              </w:rPr>
              <w:t xml:space="preserve"> </w:t>
            </w:r>
            <w:r w:rsidRPr="001A2CEF">
              <w:rPr>
                <w:color w:val="212529"/>
                <w:lang w:val="uk-UA"/>
              </w:rPr>
              <w:t>учасником як конфіденційна, у тому числі</w:t>
            </w:r>
            <w:r w:rsidR="00F81780" w:rsidRPr="00F81780">
              <w:rPr>
                <w:color w:val="212529"/>
                <w:lang w:val="uk-UA"/>
              </w:rPr>
              <w:t xml:space="preserve"> </w:t>
            </w:r>
            <w:r w:rsidRPr="001A2CEF">
              <w:rPr>
                <w:color w:val="212529"/>
                <w:lang w:val="uk-UA"/>
              </w:rPr>
              <w:t>інформація, що</w:t>
            </w:r>
            <w:r w:rsidR="00F81780" w:rsidRPr="00F81780">
              <w:rPr>
                <w:color w:val="212529"/>
                <w:lang w:val="uk-UA"/>
              </w:rPr>
              <w:t xml:space="preserve"> </w:t>
            </w:r>
            <w:r w:rsidRPr="001A2CEF">
              <w:rPr>
                <w:color w:val="212529"/>
                <w:lang w:val="uk-UA"/>
              </w:rPr>
              <w:t>містить</w:t>
            </w:r>
            <w:r w:rsidR="00F81780" w:rsidRPr="00F81780">
              <w:rPr>
                <w:color w:val="212529"/>
              </w:rPr>
              <w:t xml:space="preserve"> </w:t>
            </w:r>
            <w:r w:rsidRPr="001A2CEF">
              <w:rPr>
                <w:color w:val="212529"/>
                <w:lang w:val="uk-UA"/>
              </w:rPr>
              <w:t>персональні</w:t>
            </w:r>
            <w:r w:rsidR="00F81780" w:rsidRPr="00F81780">
              <w:rPr>
                <w:color w:val="212529"/>
              </w:rPr>
              <w:t xml:space="preserve"> </w:t>
            </w:r>
            <w:r w:rsidRPr="001A2CEF">
              <w:rPr>
                <w:color w:val="212529"/>
                <w:lang w:val="uk-UA"/>
              </w:rPr>
              <w:t>дані. Конфіденційною не може бути визначена</w:t>
            </w:r>
            <w:r w:rsidR="00F81780" w:rsidRPr="00F81780">
              <w:rPr>
                <w:color w:val="212529"/>
                <w:lang w:val="uk-UA"/>
              </w:rPr>
              <w:t xml:space="preserve"> </w:t>
            </w:r>
            <w:r w:rsidRPr="001A2CEF">
              <w:rPr>
                <w:color w:val="212529"/>
                <w:lang w:val="uk-UA"/>
              </w:rPr>
              <w:t>інформація про запропоновану</w:t>
            </w:r>
            <w:r w:rsidR="00F81780" w:rsidRPr="00F81780">
              <w:rPr>
                <w:color w:val="212529"/>
                <w:lang w:val="uk-UA"/>
              </w:rPr>
              <w:t xml:space="preserve"> </w:t>
            </w:r>
            <w:r w:rsidRPr="001A2CEF">
              <w:rPr>
                <w:color w:val="212529"/>
                <w:lang w:val="uk-UA"/>
              </w:rPr>
              <w:t>ціну, інші</w:t>
            </w:r>
            <w:r w:rsidR="00F81780" w:rsidRPr="00F81780">
              <w:rPr>
                <w:color w:val="212529"/>
                <w:lang w:val="uk-UA"/>
              </w:rPr>
              <w:t xml:space="preserve"> </w:t>
            </w:r>
            <w:r w:rsidRPr="001A2CEF">
              <w:rPr>
                <w:color w:val="212529"/>
                <w:lang w:val="uk-UA"/>
              </w:rPr>
              <w:t>критерії</w:t>
            </w:r>
            <w:r w:rsidR="00F81780" w:rsidRPr="00F81780">
              <w:rPr>
                <w:color w:val="212529"/>
                <w:lang w:val="uk-UA"/>
              </w:rPr>
              <w:t xml:space="preserve"> </w:t>
            </w:r>
            <w:r w:rsidRPr="001A2CEF">
              <w:rPr>
                <w:color w:val="212529"/>
                <w:lang w:val="uk-UA"/>
              </w:rPr>
              <w:t>оцінки, технічні умови, технічні специфікації та документи, що</w:t>
            </w:r>
            <w:r w:rsidR="00F81780" w:rsidRPr="00F81780">
              <w:rPr>
                <w:color w:val="212529"/>
                <w:lang w:val="uk-UA"/>
              </w:rPr>
              <w:t xml:space="preserve"> </w:t>
            </w:r>
            <w:r w:rsidRPr="001A2CEF">
              <w:rPr>
                <w:color w:val="212529"/>
                <w:lang w:val="uk-UA"/>
              </w:rPr>
              <w:t>підтверджують</w:t>
            </w:r>
            <w:r w:rsidR="00F81780" w:rsidRPr="00F81780">
              <w:rPr>
                <w:color w:val="212529"/>
                <w:lang w:val="uk-UA"/>
              </w:rPr>
              <w:t xml:space="preserve"> </w:t>
            </w:r>
            <w:r w:rsidRPr="001A2CEF">
              <w:rPr>
                <w:color w:val="212529"/>
                <w:lang w:val="uk-UA"/>
              </w:rPr>
              <w:t>відповідність</w:t>
            </w:r>
            <w:r w:rsidR="00F81780" w:rsidRPr="00F81780">
              <w:rPr>
                <w:color w:val="212529"/>
                <w:lang w:val="uk-UA"/>
              </w:rPr>
              <w:t xml:space="preserve"> </w:t>
            </w:r>
            <w:r w:rsidRPr="001A2CEF">
              <w:rPr>
                <w:color w:val="212529"/>
                <w:lang w:val="uk-UA"/>
              </w:rPr>
              <w:t>кваліфікаційним</w:t>
            </w:r>
            <w:r w:rsidR="00F81780" w:rsidRPr="00F81780">
              <w:rPr>
                <w:color w:val="212529"/>
                <w:lang w:val="uk-UA"/>
              </w:rPr>
              <w:t xml:space="preserve"> </w:t>
            </w:r>
            <w:r w:rsidRPr="001A2CEF">
              <w:rPr>
                <w:color w:val="212529"/>
                <w:lang w:val="uk-UA"/>
              </w:rPr>
              <w:t>критеріям</w:t>
            </w:r>
            <w:r w:rsidR="00F81780" w:rsidRPr="00F81780">
              <w:rPr>
                <w:color w:val="212529"/>
                <w:lang w:val="uk-UA"/>
              </w:rPr>
              <w:t xml:space="preserve"> </w:t>
            </w:r>
            <w:r w:rsidRPr="001A2CEF">
              <w:rPr>
                <w:color w:val="212529"/>
                <w:lang w:val="uk-UA"/>
              </w:rPr>
              <w:t>відповідно до статті 16 Закону, і документи, що</w:t>
            </w:r>
            <w:r w:rsidR="00F81780" w:rsidRPr="00F81780">
              <w:rPr>
                <w:color w:val="212529"/>
                <w:lang w:val="uk-UA"/>
              </w:rPr>
              <w:t xml:space="preserve"> </w:t>
            </w:r>
            <w:r w:rsidRPr="001A2CEF">
              <w:rPr>
                <w:color w:val="212529"/>
                <w:lang w:val="uk-UA"/>
              </w:rPr>
              <w:t>підтверджують</w:t>
            </w:r>
            <w:r w:rsidR="00F81780" w:rsidRPr="00F81780">
              <w:rPr>
                <w:color w:val="212529"/>
                <w:lang w:val="uk-UA"/>
              </w:rPr>
              <w:t xml:space="preserve"> </w:t>
            </w:r>
            <w:r w:rsidRPr="001A2CEF">
              <w:rPr>
                <w:color w:val="212529"/>
                <w:lang w:val="uk-UA"/>
              </w:rPr>
              <w:t>відсутність</w:t>
            </w:r>
            <w:r w:rsidR="00F81780" w:rsidRPr="00F81780">
              <w:rPr>
                <w:color w:val="212529"/>
                <w:lang w:val="uk-UA"/>
              </w:rPr>
              <w:t xml:space="preserve"> </w:t>
            </w:r>
            <w:r w:rsidRPr="001A2CEF">
              <w:rPr>
                <w:color w:val="212529"/>
                <w:lang w:val="uk-UA"/>
              </w:rPr>
              <w:t xml:space="preserve">підстав, визначених пунктом 47 </w:t>
            </w:r>
            <w:r w:rsidRPr="001F055A">
              <w:rPr>
                <w:color w:val="212529"/>
                <w:lang w:val="uk-UA"/>
              </w:rPr>
              <w:t>О</w:t>
            </w:r>
            <w:r w:rsidRPr="001A2CEF">
              <w:rPr>
                <w:color w:val="212529"/>
                <w:lang w:val="uk-UA"/>
              </w:rPr>
              <w:t>собливостей.</w:t>
            </w:r>
            <w:bookmarkStart w:id="11" w:name="n391"/>
            <w:bookmarkStart w:id="12" w:name="n292"/>
            <w:bookmarkEnd w:id="11"/>
            <w:bookmarkEnd w:id="12"/>
          </w:p>
          <w:p w14:paraId="0DDB26F8" w14:textId="7799BFEE" w:rsidR="00904D3A" w:rsidRPr="001F055A" w:rsidRDefault="00FD281D" w:rsidP="00516373">
            <w:pPr>
              <w:widowControl w:val="0"/>
              <w:jc w:val="both"/>
              <w:rPr>
                <w:rFonts w:ascii="Times New Roman" w:hAnsi="Times New Roman" w:cs="Times New Roman"/>
                <w:sz w:val="24"/>
                <w:szCs w:val="24"/>
                <w:lang w:val="ru-RU"/>
              </w:rPr>
            </w:pPr>
            <w:r w:rsidRPr="001F055A">
              <w:rPr>
                <w:rFonts w:ascii="Times New Roman" w:eastAsia="Times New Roman" w:hAnsi="Times New Roman" w:cs="Times New Roman"/>
                <w:color w:val="212529"/>
                <w:sz w:val="24"/>
                <w:szCs w:val="24"/>
                <w:lang w:val="ru-RU"/>
              </w:rPr>
              <w:lastRenderedPageBreak/>
              <w:t xml:space="preserve">Протокол </w:t>
            </w:r>
            <w:proofErr w:type="spellStart"/>
            <w:r w:rsidRPr="001F055A">
              <w:rPr>
                <w:rFonts w:ascii="Times New Roman" w:eastAsia="Times New Roman" w:hAnsi="Times New Roman" w:cs="Times New Roman"/>
                <w:color w:val="212529"/>
                <w:sz w:val="24"/>
                <w:szCs w:val="24"/>
                <w:lang w:val="ru-RU"/>
              </w:rPr>
              <w:t>розкриття</w:t>
            </w:r>
            <w:proofErr w:type="spellEnd"/>
            <w:r w:rsidR="00F81780" w:rsidRPr="00F81780">
              <w:rPr>
                <w:rFonts w:ascii="Times New Roman" w:eastAsia="Times New Roman" w:hAnsi="Times New Roman" w:cs="Times New Roman"/>
                <w:color w:val="212529"/>
                <w:sz w:val="24"/>
                <w:szCs w:val="24"/>
                <w:lang w:val="ru-RU"/>
              </w:rPr>
              <w:t xml:space="preserve"> </w:t>
            </w:r>
            <w:proofErr w:type="spellStart"/>
            <w:r w:rsidRPr="001F055A">
              <w:rPr>
                <w:rFonts w:ascii="Times New Roman" w:eastAsia="Times New Roman" w:hAnsi="Times New Roman" w:cs="Times New Roman"/>
                <w:color w:val="212529"/>
                <w:sz w:val="24"/>
                <w:szCs w:val="24"/>
                <w:lang w:val="ru-RU"/>
              </w:rPr>
              <w:t>тендерних</w:t>
            </w:r>
            <w:proofErr w:type="spellEnd"/>
            <w:r w:rsidR="00F81780" w:rsidRPr="00F81780">
              <w:rPr>
                <w:rFonts w:ascii="Times New Roman" w:eastAsia="Times New Roman" w:hAnsi="Times New Roman" w:cs="Times New Roman"/>
                <w:color w:val="212529"/>
                <w:sz w:val="24"/>
                <w:szCs w:val="24"/>
                <w:lang w:val="ru-RU"/>
              </w:rPr>
              <w:t xml:space="preserve"> </w:t>
            </w:r>
            <w:proofErr w:type="spellStart"/>
            <w:r w:rsidRPr="001F055A">
              <w:rPr>
                <w:rFonts w:ascii="Times New Roman" w:eastAsia="Times New Roman" w:hAnsi="Times New Roman" w:cs="Times New Roman"/>
                <w:color w:val="212529"/>
                <w:sz w:val="24"/>
                <w:szCs w:val="24"/>
                <w:lang w:val="ru-RU"/>
              </w:rPr>
              <w:t>пропозицій</w:t>
            </w:r>
            <w:proofErr w:type="spellEnd"/>
            <w:r w:rsidR="00F81780" w:rsidRPr="00F81780">
              <w:rPr>
                <w:rFonts w:ascii="Times New Roman" w:eastAsia="Times New Roman" w:hAnsi="Times New Roman" w:cs="Times New Roman"/>
                <w:color w:val="212529"/>
                <w:sz w:val="24"/>
                <w:szCs w:val="24"/>
                <w:lang w:val="ru-RU"/>
              </w:rPr>
              <w:t xml:space="preserve"> </w:t>
            </w:r>
            <w:proofErr w:type="spellStart"/>
            <w:r w:rsidRPr="001F055A">
              <w:rPr>
                <w:rFonts w:ascii="Times New Roman" w:eastAsia="Times New Roman" w:hAnsi="Times New Roman" w:cs="Times New Roman"/>
                <w:color w:val="212529"/>
                <w:sz w:val="24"/>
                <w:szCs w:val="24"/>
                <w:lang w:val="ru-RU"/>
              </w:rPr>
              <w:t>формується</w:t>
            </w:r>
            <w:proofErr w:type="spellEnd"/>
            <w:r w:rsidRPr="001F055A">
              <w:rPr>
                <w:rFonts w:ascii="Times New Roman" w:eastAsia="Times New Roman" w:hAnsi="Times New Roman" w:cs="Times New Roman"/>
                <w:color w:val="212529"/>
                <w:sz w:val="24"/>
                <w:szCs w:val="24"/>
                <w:lang w:val="ru-RU"/>
              </w:rPr>
              <w:t xml:space="preserve"> та </w:t>
            </w:r>
            <w:proofErr w:type="spellStart"/>
            <w:r w:rsidRPr="001F055A">
              <w:rPr>
                <w:rFonts w:ascii="Times New Roman" w:eastAsia="Times New Roman" w:hAnsi="Times New Roman" w:cs="Times New Roman"/>
                <w:color w:val="212529"/>
                <w:sz w:val="24"/>
                <w:szCs w:val="24"/>
                <w:lang w:val="ru-RU"/>
              </w:rPr>
              <w:t>оприлюднюється</w:t>
            </w:r>
            <w:proofErr w:type="spellEnd"/>
            <w:r w:rsidR="00F81780" w:rsidRPr="00F81780">
              <w:rPr>
                <w:rFonts w:ascii="Times New Roman" w:eastAsia="Times New Roman" w:hAnsi="Times New Roman" w:cs="Times New Roman"/>
                <w:color w:val="212529"/>
                <w:sz w:val="24"/>
                <w:szCs w:val="24"/>
                <w:lang w:val="ru-RU"/>
              </w:rPr>
              <w:t xml:space="preserve"> </w:t>
            </w:r>
            <w:proofErr w:type="spellStart"/>
            <w:r w:rsidRPr="001F055A">
              <w:rPr>
                <w:rFonts w:ascii="Times New Roman" w:eastAsia="Times New Roman" w:hAnsi="Times New Roman" w:cs="Times New Roman"/>
                <w:color w:val="212529"/>
                <w:sz w:val="24"/>
                <w:szCs w:val="24"/>
                <w:lang w:val="ru-RU"/>
              </w:rPr>
              <w:t>відповідно</w:t>
            </w:r>
            <w:proofErr w:type="spellEnd"/>
            <w:r w:rsidRPr="001F055A">
              <w:rPr>
                <w:rFonts w:ascii="Times New Roman" w:eastAsia="Times New Roman" w:hAnsi="Times New Roman" w:cs="Times New Roman"/>
                <w:color w:val="212529"/>
                <w:sz w:val="24"/>
                <w:szCs w:val="24"/>
                <w:lang w:val="ru-RU"/>
              </w:rPr>
              <w:t xml:space="preserve"> до </w:t>
            </w:r>
            <w:proofErr w:type="spellStart"/>
            <w:r w:rsidRPr="001F055A">
              <w:rPr>
                <w:rFonts w:ascii="Times New Roman" w:eastAsia="Times New Roman" w:hAnsi="Times New Roman" w:cs="Times New Roman"/>
                <w:color w:val="212529"/>
                <w:sz w:val="24"/>
                <w:szCs w:val="24"/>
                <w:lang w:val="ru-RU"/>
              </w:rPr>
              <w:t>частин</w:t>
            </w:r>
            <w:proofErr w:type="spellEnd"/>
            <w:r w:rsidR="00F81780" w:rsidRPr="00F81780">
              <w:rPr>
                <w:rFonts w:ascii="Times New Roman" w:eastAsia="Times New Roman" w:hAnsi="Times New Roman" w:cs="Times New Roman"/>
                <w:color w:val="212529"/>
                <w:sz w:val="24"/>
                <w:szCs w:val="24"/>
                <w:lang w:val="ru-RU"/>
              </w:rPr>
              <w:t xml:space="preserve"> </w:t>
            </w:r>
            <w:proofErr w:type="spellStart"/>
            <w:r w:rsidRPr="001F055A">
              <w:rPr>
                <w:rFonts w:ascii="Times New Roman" w:eastAsia="Times New Roman" w:hAnsi="Times New Roman" w:cs="Times New Roman"/>
                <w:color w:val="212529"/>
                <w:sz w:val="24"/>
                <w:szCs w:val="24"/>
                <w:lang w:val="ru-RU"/>
              </w:rPr>
              <w:t>третьої</w:t>
            </w:r>
            <w:proofErr w:type="spellEnd"/>
            <w:r w:rsidRPr="001F055A">
              <w:rPr>
                <w:rFonts w:ascii="Times New Roman" w:eastAsia="Times New Roman" w:hAnsi="Times New Roman" w:cs="Times New Roman"/>
                <w:color w:val="212529"/>
                <w:sz w:val="24"/>
                <w:szCs w:val="24"/>
                <w:lang w:val="ru-RU"/>
              </w:rPr>
              <w:t xml:space="preserve"> та </w:t>
            </w:r>
            <w:proofErr w:type="spellStart"/>
            <w:r w:rsidRPr="001F055A">
              <w:rPr>
                <w:rFonts w:ascii="Times New Roman" w:eastAsia="Times New Roman" w:hAnsi="Times New Roman" w:cs="Times New Roman"/>
                <w:color w:val="212529"/>
                <w:sz w:val="24"/>
                <w:szCs w:val="24"/>
                <w:lang w:val="ru-RU"/>
              </w:rPr>
              <w:t>четвертої</w:t>
            </w:r>
            <w:proofErr w:type="spellEnd"/>
            <w:r w:rsidR="00F81780" w:rsidRPr="00F81780">
              <w:rPr>
                <w:rFonts w:ascii="Times New Roman" w:eastAsia="Times New Roman" w:hAnsi="Times New Roman" w:cs="Times New Roman"/>
                <w:color w:val="212529"/>
                <w:sz w:val="24"/>
                <w:szCs w:val="24"/>
                <w:lang w:val="ru-RU"/>
              </w:rPr>
              <w:t xml:space="preserve"> </w:t>
            </w:r>
            <w:proofErr w:type="spellStart"/>
            <w:r w:rsidRPr="001F055A">
              <w:rPr>
                <w:rFonts w:ascii="Times New Roman" w:eastAsia="Times New Roman" w:hAnsi="Times New Roman" w:cs="Times New Roman"/>
                <w:color w:val="212529"/>
                <w:sz w:val="24"/>
                <w:szCs w:val="24"/>
                <w:lang w:val="ru-RU"/>
              </w:rPr>
              <w:t>статті</w:t>
            </w:r>
            <w:proofErr w:type="spellEnd"/>
            <w:r w:rsidRPr="001F055A">
              <w:rPr>
                <w:rFonts w:ascii="Times New Roman" w:eastAsia="Times New Roman" w:hAnsi="Times New Roman" w:cs="Times New Roman"/>
                <w:color w:val="212529"/>
                <w:sz w:val="24"/>
                <w:szCs w:val="24"/>
                <w:lang w:val="ru-RU"/>
              </w:rPr>
              <w:t xml:space="preserve"> 28 Закону.</w:t>
            </w:r>
          </w:p>
        </w:tc>
      </w:tr>
      <w:tr w:rsidR="00904D3A" w:rsidRPr="001F055A" w14:paraId="71A24335" w14:textId="77777777" w:rsidTr="00F3517F">
        <w:trPr>
          <w:trHeight w:val="522"/>
          <w:jc w:val="center"/>
        </w:trPr>
        <w:tc>
          <w:tcPr>
            <w:tcW w:w="9676" w:type="dxa"/>
            <w:gridSpan w:val="4"/>
            <w:shd w:val="clear" w:color="auto" w:fill="AEAAAA"/>
          </w:tcPr>
          <w:p w14:paraId="68B13745" w14:textId="77777777" w:rsidR="00904D3A" w:rsidRPr="001F055A" w:rsidRDefault="00904D3A" w:rsidP="00F3517F">
            <w:pPr>
              <w:widowControl w:val="0"/>
              <w:jc w:val="center"/>
              <w:rPr>
                <w:rFonts w:ascii="Times New Roman" w:hAnsi="Times New Roman" w:cs="Times New Roman"/>
                <w:sz w:val="24"/>
                <w:szCs w:val="24"/>
              </w:rPr>
            </w:pPr>
            <w:r w:rsidRPr="001F055A">
              <w:rPr>
                <w:rFonts w:ascii="Times New Roman" w:hAnsi="Times New Roman" w:cs="Times New Roman"/>
                <w:b/>
                <w:sz w:val="24"/>
                <w:szCs w:val="24"/>
              </w:rPr>
              <w:lastRenderedPageBreak/>
              <w:t>Розділ V. Оцінка тендерної пропозиції</w:t>
            </w:r>
          </w:p>
        </w:tc>
      </w:tr>
      <w:tr w:rsidR="00904D3A" w:rsidRPr="001F055A" w14:paraId="627FA3CA" w14:textId="77777777" w:rsidTr="00C96423">
        <w:trPr>
          <w:trHeight w:val="522"/>
          <w:jc w:val="center"/>
        </w:trPr>
        <w:tc>
          <w:tcPr>
            <w:tcW w:w="570" w:type="dxa"/>
          </w:tcPr>
          <w:p w14:paraId="78F92CBB"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1</w:t>
            </w:r>
          </w:p>
        </w:tc>
        <w:tc>
          <w:tcPr>
            <w:tcW w:w="2302" w:type="dxa"/>
            <w:gridSpan w:val="2"/>
          </w:tcPr>
          <w:p w14:paraId="0A35F21B"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04" w:type="dxa"/>
          </w:tcPr>
          <w:p w14:paraId="5295A623" w14:textId="77777777" w:rsidR="00F96A08" w:rsidRPr="001F055A" w:rsidRDefault="00F96A08"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2136C9F" w14:textId="77777777" w:rsidR="00D92E29" w:rsidRPr="001F055A" w:rsidRDefault="00D92E29"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E3AFCC8" w14:textId="77777777" w:rsidR="00D92E29" w:rsidRPr="001F055A" w:rsidRDefault="00D92E29"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48006982" w14:textId="77777777" w:rsidR="00FD281D" w:rsidRPr="001F055A" w:rsidRDefault="00FD281D"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2DC8CCC"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2124F83"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8159E3"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тендерних пропозицій здійснюється на основі критерію „Ціна”. Питома вага – 100 %.</w:t>
            </w:r>
          </w:p>
          <w:p w14:paraId="546238B3"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725FFB2" w14:textId="77777777" w:rsidR="00904D3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здійснюється щодо предмета закупівлі в цілому.</w:t>
            </w:r>
          </w:p>
          <w:p w14:paraId="67CF333E" w14:textId="77777777" w:rsidR="001F055A" w:rsidRPr="001F055A" w:rsidRDefault="001F055A" w:rsidP="00F3517F">
            <w:pPr>
              <w:keepNext/>
              <w:keepLines/>
              <w:contextualSpacing/>
              <w:jc w:val="both"/>
              <w:rPr>
                <w:rFonts w:ascii="Times New Roman" w:hAnsi="Times New Roman" w:cs="Times New Roman"/>
                <w:color w:val="000000"/>
                <w:sz w:val="24"/>
                <w:szCs w:val="24"/>
              </w:rPr>
            </w:pPr>
            <w:r w:rsidRPr="002A23BB">
              <w:rPr>
                <w:rFonts w:ascii="Times New Roman" w:hAnsi="Times New Roman" w:cs="Times New Roman"/>
                <w:color w:val="000000"/>
                <w:sz w:val="24"/>
                <w:szCs w:val="24"/>
              </w:rPr>
              <w:t xml:space="preserve">Розмір мінімального кроку пониження ціни під час електронного аукціону – </w:t>
            </w:r>
            <w:r w:rsidRPr="002A23BB">
              <w:rPr>
                <w:rFonts w:ascii="Times New Roman" w:hAnsi="Times New Roman" w:cs="Times New Roman"/>
                <w:b/>
                <w:color w:val="000000"/>
                <w:sz w:val="24"/>
                <w:szCs w:val="24"/>
              </w:rPr>
              <w:t>0,5%.</w:t>
            </w:r>
          </w:p>
          <w:p w14:paraId="12EDBABA"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452125F2"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98D7B"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lastRenderedPageBreak/>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7575FC"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статтею 29 Закону.</w:t>
            </w:r>
          </w:p>
          <w:p w14:paraId="553C1744" w14:textId="77777777" w:rsidR="00904D3A"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D5579EB"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33333FE"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5E686B"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36D8C636"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538CA7A"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EBC8163"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отримання учасником державної допомоги згідно із законодавством.</w:t>
            </w:r>
          </w:p>
          <w:p w14:paraId="00BC8F5B"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 результатами розгляду та оцінки тендерної пропозиції/пропозиції замовник визначає переможця процедури закупівлі/спрощеної закупівлі та приймає рішення про намір укласти договір про закупівлю згідно з Законом.</w:t>
            </w:r>
          </w:p>
          <w:p w14:paraId="5CD4481C" w14:textId="77777777" w:rsidR="00904D3A"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DF40E6"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C99DFB"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BE8BA3"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FFC3CF" w14:textId="77777777" w:rsidR="00F41A5B" w:rsidRPr="001F055A" w:rsidRDefault="00F41A5B"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1079CA4" w14:textId="77777777" w:rsidR="00F96A08" w:rsidRPr="001F055A" w:rsidRDefault="00F96A08" w:rsidP="00F96A08">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1F055A">
              <w:rPr>
                <w:rFonts w:ascii="Times New Roman" w:hAnsi="Times New Roman" w:cs="Times New Roman"/>
                <w:sz w:val="24"/>
                <w:szCs w:val="24"/>
              </w:rPr>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10FB25" w14:textId="60ABDBF6" w:rsidR="00F96A08" w:rsidRPr="001A2CEF" w:rsidRDefault="00F96A08" w:rsidP="00F96A08">
            <w:pPr>
              <w:widowControl w:val="0"/>
              <w:jc w:val="both"/>
              <w:rPr>
                <w:rFonts w:ascii="Times New Roman" w:hAnsi="Times New Roman" w:cs="Times New Roman"/>
                <w:sz w:val="24"/>
                <w:szCs w:val="24"/>
              </w:rPr>
            </w:pPr>
            <w:r w:rsidRPr="001A2CEF">
              <w:rPr>
                <w:rFonts w:ascii="Times New Roman" w:hAnsi="Times New Roman" w:cs="Times New Roman"/>
                <w:sz w:val="24"/>
                <w:szCs w:val="24"/>
              </w:rPr>
              <w:t>Замовник</w:t>
            </w:r>
            <w:r w:rsidR="00F81780" w:rsidRPr="00F81780">
              <w:rPr>
                <w:rFonts w:ascii="Times New Roman" w:hAnsi="Times New Roman" w:cs="Times New Roman"/>
                <w:sz w:val="24"/>
                <w:szCs w:val="24"/>
              </w:rPr>
              <w:t xml:space="preserve"> </w:t>
            </w:r>
            <w:r w:rsidRPr="001A2CEF">
              <w:rPr>
                <w:rFonts w:ascii="Times New Roman" w:hAnsi="Times New Roman" w:cs="Times New Roman"/>
                <w:sz w:val="24"/>
                <w:szCs w:val="24"/>
              </w:rPr>
              <w:t>розглядає</w:t>
            </w:r>
            <w:r w:rsidR="00F81780" w:rsidRPr="00F81780">
              <w:rPr>
                <w:rFonts w:ascii="Times New Roman" w:hAnsi="Times New Roman" w:cs="Times New Roman"/>
                <w:sz w:val="24"/>
                <w:szCs w:val="24"/>
              </w:rPr>
              <w:t xml:space="preserve"> </w:t>
            </w:r>
            <w:r w:rsidRPr="001A2CEF">
              <w:rPr>
                <w:rFonts w:ascii="Times New Roman" w:hAnsi="Times New Roman" w:cs="Times New Roman"/>
                <w:sz w:val="24"/>
                <w:szCs w:val="24"/>
              </w:rPr>
              <w:t>подані</w:t>
            </w:r>
            <w:r w:rsidR="00F81780" w:rsidRPr="00F81780">
              <w:rPr>
                <w:rFonts w:ascii="Times New Roman" w:hAnsi="Times New Roman" w:cs="Times New Roman"/>
                <w:sz w:val="24"/>
                <w:szCs w:val="24"/>
              </w:rPr>
              <w:t xml:space="preserve"> </w:t>
            </w:r>
            <w:r w:rsidRPr="001A2CEF">
              <w:rPr>
                <w:rFonts w:ascii="Times New Roman" w:hAnsi="Times New Roman" w:cs="Times New Roman"/>
                <w:sz w:val="24"/>
                <w:szCs w:val="24"/>
              </w:rPr>
              <w:t>тендерні пропозиції з урахуванням виправлення</w:t>
            </w:r>
            <w:r w:rsidR="00F81780" w:rsidRPr="00F81780">
              <w:rPr>
                <w:rFonts w:ascii="Times New Roman" w:hAnsi="Times New Roman" w:cs="Times New Roman"/>
                <w:sz w:val="24"/>
                <w:szCs w:val="24"/>
                <w:lang w:val="ru-RU"/>
              </w:rPr>
              <w:t xml:space="preserve"> </w:t>
            </w:r>
            <w:r w:rsidRPr="001A2CEF">
              <w:rPr>
                <w:rFonts w:ascii="Times New Roman" w:hAnsi="Times New Roman" w:cs="Times New Roman"/>
                <w:sz w:val="24"/>
                <w:szCs w:val="24"/>
              </w:rPr>
              <w:t>або не</w:t>
            </w:r>
            <w:r w:rsidR="00F81780" w:rsidRPr="00F81780">
              <w:rPr>
                <w:rFonts w:ascii="Times New Roman" w:hAnsi="Times New Roman" w:cs="Times New Roman"/>
                <w:sz w:val="24"/>
                <w:szCs w:val="24"/>
                <w:lang w:val="ru-RU"/>
              </w:rPr>
              <w:t xml:space="preserve"> </w:t>
            </w:r>
            <w:r w:rsidRPr="001A2CEF">
              <w:rPr>
                <w:rFonts w:ascii="Times New Roman" w:hAnsi="Times New Roman" w:cs="Times New Roman"/>
                <w:sz w:val="24"/>
                <w:szCs w:val="24"/>
              </w:rPr>
              <w:t>виправлення учасниками</w:t>
            </w:r>
            <w:r w:rsidR="00F81780" w:rsidRPr="00F81780">
              <w:rPr>
                <w:rFonts w:ascii="Times New Roman" w:hAnsi="Times New Roman" w:cs="Times New Roman"/>
                <w:sz w:val="24"/>
                <w:szCs w:val="24"/>
                <w:lang w:val="ru-RU"/>
              </w:rPr>
              <w:t xml:space="preserve"> </w:t>
            </w:r>
            <w:r w:rsidRPr="001A2CEF">
              <w:rPr>
                <w:rFonts w:ascii="Times New Roman" w:hAnsi="Times New Roman" w:cs="Times New Roman"/>
                <w:sz w:val="24"/>
                <w:szCs w:val="24"/>
              </w:rPr>
              <w:t>виявлених невідповідностей.</w:t>
            </w:r>
          </w:p>
        </w:tc>
      </w:tr>
      <w:tr w:rsidR="00904D3A" w:rsidRPr="001F055A" w14:paraId="704025A7" w14:textId="77777777" w:rsidTr="00C96423">
        <w:trPr>
          <w:trHeight w:val="522"/>
          <w:jc w:val="center"/>
        </w:trPr>
        <w:tc>
          <w:tcPr>
            <w:tcW w:w="570" w:type="dxa"/>
          </w:tcPr>
          <w:p w14:paraId="55BB6535"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sz w:val="24"/>
                <w:szCs w:val="24"/>
              </w:rPr>
              <w:lastRenderedPageBreak/>
              <w:t>2</w:t>
            </w:r>
          </w:p>
        </w:tc>
        <w:tc>
          <w:tcPr>
            <w:tcW w:w="2302" w:type="dxa"/>
            <w:gridSpan w:val="2"/>
          </w:tcPr>
          <w:p w14:paraId="11268084"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Інша інформація</w:t>
            </w:r>
          </w:p>
        </w:tc>
        <w:tc>
          <w:tcPr>
            <w:tcW w:w="6804" w:type="dxa"/>
            <w:vAlign w:val="center"/>
          </w:tcPr>
          <w:p w14:paraId="0D1D0EC4"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2ECC1B45"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3EE408"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BEE90F"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0FFE2B5"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3A8EFC8"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Інші умови тендерної документації:</w:t>
            </w:r>
          </w:p>
          <w:p w14:paraId="53037DB5"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7FA6F7B"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F055A">
              <w:rPr>
                <w:rFonts w:ascii="Times New Roman" w:hAnsi="Times New Roman" w:cs="Times New Roman"/>
                <w:color w:val="000000"/>
                <w:sz w:val="24"/>
                <w:szCs w:val="24"/>
              </w:rPr>
              <w:t>ії</w:t>
            </w:r>
            <w:proofErr w:type="spellEnd"/>
            <w:r w:rsidRPr="001F055A">
              <w:rPr>
                <w:rFonts w:ascii="Times New Roman" w:hAnsi="Times New Roman" w:cs="Times New Roman"/>
                <w:color w:val="000000"/>
                <w:sz w:val="24"/>
                <w:szCs w:val="24"/>
              </w:rPr>
              <w:t xml:space="preserve"> роз'яснення/</w:t>
            </w:r>
            <w:proofErr w:type="spellStart"/>
            <w:r w:rsidRPr="001F055A">
              <w:rPr>
                <w:rFonts w:ascii="Times New Roman" w:hAnsi="Times New Roman" w:cs="Times New Roman"/>
                <w:color w:val="000000"/>
                <w:sz w:val="24"/>
                <w:szCs w:val="24"/>
              </w:rPr>
              <w:t>нь</w:t>
            </w:r>
            <w:proofErr w:type="spellEnd"/>
            <w:r w:rsidRPr="001F055A">
              <w:rPr>
                <w:rFonts w:ascii="Times New Roman" w:hAnsi="Times New Roman" w:cs="Times New Roman"/>
                <w:color w:val="000000"/>
                <w:sz w:val="24"/>
                <w:szCs w:val="24"/>
              </w:rPr>
              <w:t xml:space="preserve"> державних органів або не накладення електронного підпису.</w:t>
            </w:r>
          </w:p>
          <w:p w14:paraId="6D939CA5" w14:textId="77777777" w:rsidR="001F5FB2" w:rsidRPr="001F055A" w:rsidRDefault="00904D3A" w:rsidP="001F5FB2">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3.    </w:t>
            </w:r>
            <w:r w:rsidR="001F5FB2" w:rsidRPr="001F055A">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14:paraId="52ED5369" w14:textId="77777777" w:rsidR="001F5FB2" w:rsidRPr="001F055A" w:rsidRDefault="001F5FB2" w:rsidP="001F5FB2">
            <w:pPr>
              <w:keepNext/>
              <w:keepLines/>
              <w:contextualSpacing/>
              <w:jc w:val="both"/>
              <w:rPr>
                <w:rFonts w:ascii="Times New Roman" w:hAnsi="Times New Roman" w:cs="Times New Roman"/>
                <w:color w:val="000000"/>
                <w:sz w:val="24"/>
                <w:szCs w:val="24"/>
              </w:rPr>
            </w:pPr>
          </w:p>
          <w:p w14:paraId="75A5CB84" w14:textId="77777777" w:rsidR="001F5FB2" w:rsidRPr="001F055A" w:rsidRDefault="001F5FB2" w:rsidP="001F5FB2">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14:paraId="747D8820"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EDC3986"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19793EF"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6</w:t>
            </w:r>
            <w:r w:rsidR="00107F03" w:rsidRPr="001F055A">
              <w:rPr>
                <w:rFonts w:ascii="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1F1311E4"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F055A">
              <w:rPr>
                <w:rFonts w:ascii="Times New Roman" w:hAnsi="Times New Roman" w:cs="Times New Roman"/>
                <w:color w:val="000000"/>
                <w:sz w:val="24"/>
                <w:szCs w:val="24"/>
              </w:rPr>
              <w:t>про</w:t>
            </w:r>
            <w:r w:rsidR="001F5FB2" w:rsidRPr="001F055A">
              <w:rPr>
                <w:rFonts w:ascii="Times New Roman" w:hAnsi="Times New Roman" w:cs="Times New Roman"/>
                <w:color w:val="000000"/>
                <w:sz w:val="24"/>
                <w:szCs w:val="24"/>
              </w:rPr>
              <w:t>є</w:t>
            </w:r>
            <w:r w:rsidRPr="001F055A">
              <w:rPr>
                <w:rFonts w:ascii="Times New Roman" w:hAnsi="Times New Roman" w:cs="Times New Roman"/>
                <w:color w:val="000000"/>
                <w:sz w:val="24"/>
                <w:szCs w:val="24"/>
              </w:rPr>
              <w:t>ктом</w:t>
            </w:r>
            <w:proofErr w:type="spellEnd"/>
            <w:r w:rsidRPr="001F055A">
              <w:rPr>
                <w:rFonts w:ascii="Times New Roman" w:hAnsi="Times New Roman" w:cs="Times New Roman"/>
                <w:color w:val="000000"/>
                <w:sz w:val="24"/>
                <w:szCs w:val="24"/>
              </w:rPr>
              <w:t xml:space="preserve"> договору про з</w:t>
            </w:r>
            <w:r w:rsidR="005630E2">
              <w:rPr>
                <w:rFonts w:ascii="Times New Roman" w:hAnsi="Times New Roman" w:cs="Times New Roman"/>
                <w:color w:val="000000"/>
                <w:sz w:val="24"/>
                <w:szCs w:val="24"/>
              </w:rPr>
              <w:t>акупівлю, викладеним в Додатку 3</w:t>
            </w:r>
            <w:r w:rsidRPr="001F055A">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39A2180B"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7</w:t>
            </w:r>
            <w:r w:rsidR="00107F03" w:rsidRPr="001F055A">
              <w:rPr>
                <w:rFonts w:ascii="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12B06"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8</w:t>
            </w:r>
            <w:r w:rsidR="00107F03" w:rsidRPr="001F055A">
              <w:rPr>
                <w:rFonts w:ascii="Times New Roman" w:hAnsi="Times New Roman" w:cs="Times New Roman"/>
                <w:color w:val="000000"/>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00107F03" w:rsidRPr="001F055A">
              <w:rPr>
                <w:rFonts w:ascii="Times New Roman" w:hAnsi="Times New Roman" w:cs="Times New Roman"/>
                <w:color w:val="000000"/>
                <w:sz w:val="24"/>
                <w:szCs w:val="24"/>
              </w:rPr>
              <w:t>ії</w:t>
            </w:r>
            <w:proofErr w:type="spellEnd"/>
            <w:r w:rsidR="00107F03" w:rsidRPr="001F055A">
              <w:rPr>
                <w:rFonts w:ascii="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685C5487"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Примітка:</w:t>
            </w:r>
          </w:p>
          <w:p w14:paraId="3923A698"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7BAF01C"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9</w:t>
            </w:r>
            <w:r w:rsidR="00107F03" w:rsidRPr="001F055A">
              <w:rPr>
                <w:rFonts w:ascii="Times New Roman" w:hAnsi="Times New Roman" w:cs="Times New Roman"/>
                <w:color w:val="000000"/>
                <w:sz w:val="24"/>
                <w:szCs w:val="24"/>
              </w:rPr>
              <w:t>. Тендерна пропозиція учасника може містити документи з водяними знаками.</w:t>
            </w:r>
          </w:p>
          <w:p w14:paraId="499A224F"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1</w:t>
            </w:r>
            <w:r w:rsidR="00F96A08" w:rsidRPr="001F055A">
              <w:rPr>
                <w:rFonts w:ascii="Times New Roman" w:hAnsi="Times New Roman" w:cs="Times New Roman"/>
                <w:color w:val="000000"/>
                <w:sz w:val="24"/>
                <w:szCs w:val="24"/>
              </w:rPr>
              <w:t>0</w:t>
            </w:r>
            <w:r w:rsidRPr="001F055A">
              <w:rPr>
                <w:rFonts w:ascii="Times New Roman" w:hAnsi="Times New Roman" w:cs="Times New Roman"/>
                <w:color w:val="000000"/>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9231D1F"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 xml:space="preserve">Постанови Кабінету Міністрів України «Про </w:t>
            </w:r>
            <w:r w:rsidRPr="001F055A">
              <w:rPr>
                <w:rFonts w:ascii="Times New Roman" w:hAnsi="Times New Roman" w:cs="Times New Roman"/>
                <w:color w:val="000000"/>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32101BC"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44C4A1B"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C3F295" w14:textId="77777777" w:rsidR="00053363" w:rsidRPr="00053363" w:rsidRDefault="00053363" w:rsidP="00053363">
            <w:pPr>
              <w:keepNext/>
              <w:keepLines/>
              <w:contextualSpacing/>
              <w:jc w:val="both"/>
              <w:rPr>
                <w:rFonts w:ascii="Times New Roman" w:hAnsi="Times New Roman" w:cs="Times New Roman"/>
                <w:color w:val="000000"/>
                <w:sz w:val="24"/>
                <w:szCs w:val="24"/>
              </w:rPr>
            </w:pPr>
            <w:r w:rsidRPr="00053363">
              <w:rPr>
                <w:rFonts w:ascii="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053363">
              <w:rPr>
                <w:rFonts w:ascii="Times New Roman" w:hAnsi="Times New Roman" w:cs="Times New Roman"/>
                <w:color w:val="000000"/>
                <w:sz w:val="24"/>
                <w:szCs w:val="24"/>
              </w:rPr>
              <w:t>бенефіціарним</w:t>
            </w:r>
            <w:proofErr w:type="spellEnd"/>
            <w:r w:rsidRPr="00053363">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13E12DF" w14:textId="77777777" w:rsidR="00053363" w:rsidRDefault="00053363" w:rsidP="00053363">
            <w:pPr>
              <w:keepNext/>
              <w:keepLines/>
              <w:contextualSpacing/>
              <w:jc w:val="both"/>
              <w:rPr>
                <w:rFonts w:ascii="Times New Roman" w:hAnsi="Times New Roman" w:cs="Times New Roman"/>
                <w:color w:val="000000"/>
                <w:sz w:val="24"/>
                <w:szCs w:val="24"/>
              </w:rPr>
            </w:pPr>
            <w:r w:rsidRPr="00053363">
              <w:rPr>
                <w:rFonts w:ascii="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5566DF8F" w14:textId="77777777" w:rsidR="00107F03" w:rsidRPr="001F055A" w:rsidRDefault="00107F03" w:rsidP="0005336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w:t>
            </w:r>
            <w:r w:rsidR="00AF2430" w:rsidRPr="00053363">
              <w:rPr>
                <w:rFonts w:ascii="Times New Roman" w:hAnsi="Times New Roman" w:cs="Times New Roman"/>
                <w:color w:val="000000"/>
                <w:sz w:val="24"/>
                <w:szCs w:val="24"/>
              </w:rPr>
              <w:t>першим</w:t>
            </w:r>
            <w:r w:rsidR="00AF2430" w:rsidRPr="001F055A">
              <w:rPr>
                <w:rFonts w:ascii="Times New Roman" w:hAnsi="Times New Roman" w:cs="Times New Roman"/>
                <w:color w:val="000000"/>
                <w:sz w:val="24"/>
                <w:szCs w:val="24"/>
              </w:rPr>
              <w:t xml:space="preserve"> частини третьої</w:t>
            </w:r>
            <w:r w:rsidRPr="001F055A">
              <w:rPr>
                <w:rFonts w:ascii="Times New Roman" w:hAnsi="Times New Roman" w:cs="Times New Roman"/>
                <w:color w:val="000000"/>
                <w:sz w:val="24"/>
                <w:szCs w:val="24"/>
              </w:rPr>
              <w:t xml:space="preserve">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1F055A">
              <w:rPr>
                <w:rFonts w:ascii="Times New Roman" w:hAnsi="Times New Roman" w:cs="Times New Roman"/>
                <w:color w:val="000000"/>
                <w:sz w:val="24"/>
                <w:szCs w:val="24"/>
              </w:rPr>
              <w:t>абз</w:t>
            </w:r>
            <w:proofErr w:type="spellEnd"/>
            <w:r w:rsidRPr="001F055A">
              <w:rPr>
                <w:rFonts w:ascii="Times New Roman" w:hAnsi="Times New Roman" w:cs="Times New Roman"/>
                <w:color w:val="000000"/>
                <w:sz w:val="24"/>
                <w:szCs w:val="24"/>
              </w:rPr>
              <w:t>. 5 підпункту 2 пункту 4</w:t>
            </w:r>
            <w:r w:rsidR="00AF2430" w:rsidRPr="001F055A">
              <w:rPr>
                <w:rFonts w:ascii="Times New Roman" w:hAnsi="Times New Roman" w:cs="Times New Roman"/>
                <w:color w:val="000000"/>
                <w:sz w:val="24"/>
                <w:szCs w:val="24"/>
              </w:rPr>
              <w:t>4</w:t>
            </w:r>
            <w:r w:rsidRPr="001F055A">
              <w:rPr>
                <w:rFonts w:ascii="Times New Roman" w:hAnsi="Times New Roman" w:cs="Times New Roman"/>
                <w:color w:val="000000"/>
                <w:sz w:val="24"/>
                <w:szCs w:val="24"/>
              </w:rPr>
              <w:t xml:space="preserve"> Особливостей.</w:t>
            </w:r>
          </w:p>
          <w:p w14:paraId="669B5607" w14:textId="77777777" w:rsidR="00107F03" w:rsidRPr="001F055A" w:rsidRDefault="00107F03" w:rsidP="00277D93">
            <w:pPr>
              <w:keepNext/>
              <w:keepLines/>
              <w:contextualSpacing/>
              <w:jc w:val="both"/>
              <w:rPr>
                <w:rFonts w:ascii="Times New Roman" w:hAnsi="Times New Roman" w:cs="Times New Roman"/>
                <w:color w:val="000000"/>
                <w:sz w:val="24"/>
                <w:szCs w:val="24"/>
              </w:rPr>
            </w:pPr>
          </w:p>
        </w:tc>
      </w:tr>
      <w:tr w:rsidR="00904D3A" w:rsidRPr="001F055A" w14:paraId="1B2C008F" w14:textId="77777777" w:rsidTr="00C96423">
        <w:trPr>
          <w:trHeight w:val="522"/>
          <w:jc w:val="center"/>
        </w:trPr>
        <w:tc>
          <w:tcPr>
            <w:tcW w:w="570" w:type="dxa"/>
          </w:tcPr>
          <w:p w14:paraId="67F17313"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lastRenderedPageBreak/>
              <w:t>3</w:t>
            </w:r>
          </w:p>
        </w:tc>
        <w:tc>
          <w:tcPr>
            <w:tcW w:w="2302" w:type="dxa"/>
            <w:gridSpan w:val="2"/>
          </w:tcPr>
          <w:p w14:paraId="34D88009"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Відхилення тендерних пропозицій</w:t>
            </w:r>
          </w:p>
        </w:tc>
        <w:tc>
          <w:tcPr>
            <w:tcW w:w="6804" w:type="dxa"/>
          </w:tcPr>
          <w:p w14:paraId="70B4B4D4"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5F8A27DE"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1) учасник процедури закупівлі:</w:t>
            </w:r>
          </w:p>
          <w:p w14:paraId="52285D6B"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підпадає під підстави, встановлені пунктом 47 цих </w:t>
            </w:r>
            <w:r w:rsidRPr="001F055A">
              <w:rPr>
                <w:rFonts w:ascii="Times New Roman" w:hAnsi="Times New Roman" w:cs="Times New Roman"/>
                <w:sz w:val="24"/>
                <w:szCs w:val="24"/>
              </w:rPr>
              <w:lastRenderedPageBreak/>
              <w:t>особливостей;</w:t>
            </w:r>
          </w:p>
          <w:p w14:paraId="7194AFAE"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0248FEF"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14:paraId="45B2A90D"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0C40D8"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B20989A" w14:textId="47C14C01" w:rsidR="00DB074E"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C8B28C9" w14:textId="180827FF" w:rsidR="00053363" w:rsidRDefault="007F4A65" w:rsidP="00DB074E">
            <w:pPr>
              <w:widowControl w:val="0"/>
              <w:jc w:val="both"/>
              <w:rPr>
                <w:rFonts w:ascii="Times New Roman" w:hAnsi="Times New Roman" w:cs="Times New Roman"/>
                <w:sz w:val="24"/>
                <w:szCs w:val="24"/>
              </w:rPr>
            </w:pPr>
            <w:r w:rsidRPr="007F4A65">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F4A65">
              <w:rPr>
                <w:rFonts w:ascii="Times New Roman" w:hAnsi="Times New Roman" w:cs="Times New Roman"/>
                <w:sz w:val="24"/>
                <w:szCs w:val="24"/>
              </w:rPr>
              <w:t>бенефіціарним</w:t>
            </w:r>
            <w:proofErr w:type="spellEnd"/>
            <w:r w:rsidRPr="007F4A65">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053363" w:rsidRPr="00053363">
              <w:rPr>
                <w:rFonts w:ascii="Times New Roman" w:hAnsi="Times New Roman" w:cs="Times New Roman"/>
                <w:sz w:val="24"/>
                <w:szCs w:val="24"/>
              </w:rPr>
              <w:t>.</w:t>
            </w:r>
          </w:p>
          <w:p w14:paraId="51A85C85"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2) тендерна пропозиція:</w:t>
            </w:r>
          </w:p>
          <w:p w14:paraId="42F22851"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F0188A3"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є такою, строк дії якої закінчився;</w:t>
            </w:r>
          </w:p>
          <w:p w14:paraId="58E3AD8E"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860058"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CC80F0D"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3) переможець процедури закупівлі:</w:t>
            </w:r>
          </w:p>
          <w:p w14:paraId="21F652D2" w14:textId="032AF077" w:rsidR="00DB074E"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1D407C0" w14:textId="5BF6C9D5" w:rsidR="00DB074E" w:rsidRPr="001F055A" w:rsidRDefault="00F06D5E" w:rsidP="00DB074E">
            <w:pPr>
              <w:widowControl w:val="0"/>
              <w:jc w:val="both"/>
              <w:rPr>
                <w:rFonts w:ascii="Times New Roman" w:hAnsi="Times New Roman" w:cs="Times New Roman"/>
                <w:sz w:val="24"/>
                <w:szCs w:val="24"/>
              </w:rPr>
            </w:pPr>
            <w:r w:rsidRPr="00F06D5E">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DB074E" w:rsidRPr="001F055A">
              <w:rPr>
                <w:rFonts w:ascii="Times New Roman" w:hAnsi="Times New Roman" w:cs="Times New Roman"/>
                <w:sz w:val="24"/>
                <w:szCs w:val="24"/>
              </w:rPr>
              <w:t>;</w:t>
            </w:r>
          </w:p>
          <w:p w14:paraId="3E3A12D6"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4F17D86" w14:textId="77777777" w:rsidR="00904D3A"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F697018"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1AFE3092"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019BB4" w14:textId="6BFC9E86" w:rsidR="00904D3A" w:rsidRPr="001F055A" w:rsidRDefault="003C5E07" w:rsidP="00277D93">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2) </w:t>
            </w:r>
            <w:r w:rsidR="00306059" w:rsidRPr="00306059">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0BF3651"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w:t>
            </w:r>
            <w:r w:rsidRPr="001F055A">
              <w:rPr>
                <w:rFonts w:ascii="Times New Roman" w:hAnsi="Times New Roman" w:cs="Times New Roman"/>
                <w:sz w:val="24"/>
                <w:szCs w:val="24"/>
              </w:rPr>
              <w:lastRenderedPageBreak/>
              <w:t>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936072"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AE7D6E6" w14:textId="77777777" w:rsidR="00904D3A" w:rsidRPr="001F055A" w:rsidRDefault="00904D3A" w:rsidP="003C5E07">
            <w:pPr>
              <w:widowControl w:val="0"/>
              <w:jc w:val="both"/>
              <w:rPr>
                <w:rFonts w:ascii="Times New Roman" w:hAnsi="Times New Roman" w:cs="Times New Roman"/>
                <w:sz w:val="24"/>
                <w:szCs w:val="24"/>
              </w:rPr>
            </w:pPr>
          </w:p>
        </w:tc>
      </w:tr>
      <w:tr w:rsidR="00904D3A" w:rsidRPr="001F055A" w14:paraId="5DAF4DD2" w14:textId="77777777" w:rsidTr="00C96423">
        <w:trPr>
          <w:trHeight w:val="522"/>
          <w:jc w:val="center"/>
        </w:trPr>
        <w:tc>
          <w:tcPr>
            <w:tcW w:w="9676" w:type="dxa"/>
            <w:gridSpan w:val="4"/>
            <w:shd w:val="clear" w:color="auto" w:fill="A5A5A5"/>
            <w:vAlign w:val="center"/>
          </w:tcPr>
          <w:p w14:paraId="021E40F9" w14:textId="77777777" w:rsidR="00904D3A" w:rsidRPr="001F055A" w:rsidRDefault="00904D3A" w:rsidP="00277D93">
            <w:pPr>
              <w:widowControl w:val="0"/>
              <w:ind w:hanging="21"/>
              <w:jc w:val="center"/>
              <w:rPr>
                <w:rFonts w:ascii="Times New Roman" w:hAnsi="Times New Roman" w:cs="Times New Roman"/>
                <w:sz w:val="24"/>
                <w:szCs w:val="24"/>
              </w:rPr>
            </w:pPr>
            <w:r w:rsidRPr="001F055A">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904D3A" w:rsidRPr="001F055A" w14:paraId="111D3472" w14:textId="77777777" w:rsidTr="00C96423">
        <w:trPr>
          <w:trHeight w:val="522"/>
          <w:jc w:val="center"/>
        </w:trPr>
        <w:tc>
          <w:tcPr>
            <w:tcW w:w="570" w:type="dxa"/>
          </w:tcPr>
          <w:p w14:paraId="2949686E"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1</w:t>
            </w:r>
          </w:p>
        </w:tc>
        <w:tc>
          <w:tcPr>
            <w:tcW w:w="2302" w:type="dxa"/>
            <w:gridSpan w:val="2"/>
          </w:tcPr>
          <w:p w14:paraId="0038071A"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Відміна замовником тендеру чи визнання його таким, що не відбувся</w:t>
            </w:r>
          </w:p>
        </w:tc>
        <w:tc>
          <w:tcPr>
            <w:tcW w:w="6804" w:type="dxa"/>
          </w:tcPr>
          <w:p w14:paraId="00751A56"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відміняє відкриті торги у разі:</w:t>
            </w:r>
          </w:p>
          <w:p w14:paraId="277FF6F7"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відсутності подальшої потреби в закупівлі товарів, робіт чи послуг;</w:t>
            </w:r>
          </w:p>
          <w:p w14:paraId="73321989"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0A9DF2"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3) скорочення обсягу видатків на здійснення закупівлі товарів, робіт чи послуг;</w:t>
            </w:r>
          </w:p>
          <w:p w14:paraId="065A2C74"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4C6801F5"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D1FE719"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Відкриті торги автоматично відміняються електронною системою закупівель у разі:</w:t>
            </w:r>
          </w:p>
          <w:p w14:paraId="5BF194C7"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DE5894E"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9D16E92"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28BACD6"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Відкриті торги можуть бути відмінені частково (за лотом).</w:t>
            </w:r>
          </w:p>
          <w:p w14:paraId="43724065"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4D3A" w:rsidRPr="001F055A" w14:paraId="43DAF3AC" w14:textId="77777777" w:rsidTr="00C96423">
        <w:trPr>
          <w:trHeight w:val="522"/>
          <w:jc w:val="center"/>
        </w:trPr>
        <w:tc>
          <w:tcPr>
            <w:tcW w:w="570" w:type="dxa"/>
          </w:tcPr>
          <w:p w14:paraId="2871A40D"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2</w:t>
            </w:r>
          </w:p>
        </w:tc>
        <w:tc>
          <w:tcPr>
            <w:tcW w:w="2302" w:type="dxa"/>
            <w:gridSpan w:val="2"/>
          </w:tcPr>
          <w:p w14:paraId="2AAF47C3"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 xml:space="preserve">Строк укладання договору </w:t>
            </w:r>
          </w:p>
        </w:tc>
        <w:tc>
          <w:tcPr>
            <w:tcW w:w="6804" w:type="dxa"/>
          </w:tcPr>
          <w:p w14:paraId="2160D0CB"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цього пункту.</w:t>
            </w:r>
          </w:p>
          <w:p w14:paraId="1A36C421"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закупівель </w:t>
            </w:r>
            <w:r w:rsidRPr="001F055A">
              <w:rPr>
                <w:rFonts w:ascii="Times New Roman" w:hAnsi="Times New Roman" w:cs="Times New Roman"/>
                <w:sz w:val="24"/>
                <w:szCs w:val="24"/>
              </w:rPr>
              <w:lastRenderedPageBreak/>
              <w:t>протягом одного дня з дати оприлюднення замовником рішення про визначення переможця процедури закупівлі в електронній системі закупівель.</w:t>
            </w:r>
          </w:p>
          <w:p w14:paraId="420EEB4C"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1659D1F"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2499849"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C64032F"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04D3A" w:rsidRPr="001F055A" w14:paraId="4E03405A" w14:textId="77777777" w:rsidTr="00C96423">
        <w:trPr>
          <w:trHeight w:val="522"/>
          <w:jc w:val="center"/>
        </w:trPr>
        <w:tc>
          <w:tcPr>
            <w:tcW w:w="570" w:type="dxa"/>
          </w:tcPr>
          <w:p w14:paraId="41C2DFE8"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3</w:t>
            </w:r>
          </w:p>
        </w:tc>
        <w:tc>
          <w:tcPr>
            <w:tcW w:w="2302" w:type="dxa"/>
            <w:gridSpan w:val="2"/>
          </w:tcPr>
          <w:p w14:paraId="6C1499A0" w14:textId="77777777" w:rsidR="00904D3A" w:rsidRPr="001F055A" w:rsidRDefault="00904D3A" w:rsidP="00277D93">
            <w:pPr>
              <w:widowControl w:val="0"/>
              <w:rPr>
                <w:rFonts w:ascii="Times New Roman" w:hAnsi="Times New Roman" w:cs="Times New Roman"/>
                <w:sz w:val="24"/>
                <w:szCs w:val="24"/>
              </w:rPr>
            </w:pPr>
            <w:proofErr w:type="spellStart"/>
            <w:r w:rsidRPr="001F055A">
              <w:rPr>
                <w:rFonts w:ascii="Times New Roman" w:hAnsi="Times New Roman" w:cs="Times New Roman"/>
                <w:b/>
                <w:sz w:val="24"/>
                <w:szCs w:val="24"/>
              </w:rPr>
              <w:t>Проєкт</w:t>
            </w:r>
            <w:proofErr w:type="spellEnd"/>
            <w:r w:rsidRPr="001F055A">
              <w:rPr>
                <w:rFonts w:ascii="Times New Roman" w:hAnsi="Times New Roman" w:cs="Times New Roman"/>
                <w:b/>
                <w:sz w:val="24"/>
                <w:szCs w:val="24"/>
              </w:rPr>
              <w:t xml:space="preserve"> договору про закупівлю </w:t>
            </w:r>
          </w:p>
        </w:tc>
        <w:tc>
          <w:tcPr>
            <w:tcW w:w="6804" w:type="dxa"/>
          </w:tcPr>
          <w:p w14:paraId="6D5680DD"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proofErr w:type="spellStart"/>
            <w:r w:rsidRPr="001F055A">
              <w:rPr>
                <w:rFonts w:ascii="Times New Roman" w:hAnsi="Times New Roman" w:cs="Times New Roman"/>
                <w:color w:val="auto"/>
                <w:sz w:val="24"/>
                <w:szCs w:val="24"/>
                <w:lang w:val="uk-UA"/>
              </w:rPr>
              <w:t>Проєкт</w:t>
            </w:r>
            <w:proofErr w:type="spellEnd"/>
            <w:r w:rsidRPr="001F055A">
              <w:rPr>
                <w:rFonts w:ascii="Times New Roman" w:hAnsi="Times New Roman" w:cs="Times New Roman"/>
                <w:color w:val="auto"/>
                <w:sz w:val="24"/>
                <w:szCs w:val="24"/>
                <w:lang w:val="uk-UA"/>
              </w:rPr>
              <w:t xml:space="preserve"> договору про</w:t>
            </w:r>
            <w:r w:rsidR="001A2CEF">
              <w:rPr>
                <w:rFonts w:ascii="Times New Roman" w:hAnsi="Times New Roman" w:cs="Times New Roman"/>
                <w:color w:val="auto"/>
                <w:sz w:val="24"/>
                <w:szCs w:val="24"/>
                <w:lang w:val="uk-UA"/>
              </w:rPr>
              <w:t xml:space="preserve"> закупівлю викладено в Додатку 3</w:t>
            </w:r>
            <w:r w:rsidRPr="001F055A">
              <w:rPr>
                <w:rFonts w:ascii="Times New Roman" w:hAnsi="Times New Roman" w:cs="Times New Roman"/>
                <w:color w:val="auto"/>
                <w:sz w:val="24"/>
                <w:szCs w:val="24"/>
                <w:lang w:val="uk-UA"/>
              </w:rPr>
              <w:t xml:space="preserve"> до цієї тендерної документації.</w:t>
            </w:r>
          </w:p>
          <w:p w14:paraId="2A9A944D" w14:textId="77777777" w:rsidR="00BA45D6"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w:t>
            </w:r>
            <w:r w:rsidR="00BA45D6" w:rsidRPr="001F055A">
              <w:rPr>
                <w:rFonts w:ascii="Times New Roman" w:hAnsi="Times New Roman" w:cs="Times New Roman"/>
                <w:color w:val="auto"/>
                <w:sz w:val="24"/>
                <w:szCs w:val="24"/>
                <w:lang w:val="uk-UA"/>
              </w:rPr>
              <w:t>нта у строки, визначені Законом та Особливостями.</w:t>
            </w:r>
          </w:p>
          <w:p w14:paraId="073804C0"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0B1AE4C3"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1)</w:t>
            </w:r>
            <w:r w:rsidRPr="001F055A">
              <w:rPr>
                <w:rFonts w:ascii="Times New Roman" w:hAnsi="Times New Roman" w:cs="Times New Roman"/>
                <w:color w:val="auto"/>
                <w:sz w:val="24"/>
                <w:szCs w:val="24"/>
                <w:lang w:val="uk-UA"/>
              </w:rPr>
              <w:tab/>
              <w:t>інформацію про право підписання договору про закупівлю;</w:t>
            </w:r>
          </w:p>
          <w:p w14:paraId="21C6CA5C"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Pr="001F055A">
              <w:rPr>
                <w:rFonts w:ascii="Times New Roman" w:hAnsi="Times New Roman" w:cs="Times New Roman"/>
                <w:color w:val="auto"/>
                <w:sz w:val="24"/>
                <w:szCs w:val="24"/>
                <w:lang w:val="uk-UA"/>
              </w:rPr>
              <w:lastRenderedPageBreak/>
              <w:t>підпункту 3  пункту 41 Особливостей.</w:t>
            </w:r>
          </w:p>
          <w:p w14:paraId="624DE3C4" w14:textId="77777777" w:rsidR="00904D3A" w:rsidRPr="001F055A" w:rsidRDefault="00904D3A" w:rsidP="00277D93">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sidR="00615D50" w:rsidRPr="001F055A">
              <w:rPr>
                <w:rFonts w:ascii="Times New Roman" w:hAnsi="Times New Roman" w:cs="Times New Roman"/>
                <w:color w:val="auto"/>
                <w:sz w:val="24"/>
                <w:szCs w:val="24"/>
                <w:lang w:val="uk-UA"/>
              </w:rPr>
              <w:t>другої</w:t>
            </w:r>
            <w:r w:rsidRPr="001F055A">
              <w:rPr>
                <w:rFonts w:ascii="Times New Roman" w:hAnsi="Times New Roman" w:cs="Times New Roman"/>
                <w:color w:val="auto"/>
                <w:sz w:val="24"/>
                <w:szCs w:val="24"/>
                <w:lang w:val="uk-UA"/>
              </w:rPr>
              <w:t xml:space="preserve"> - п’ятої, сьомої - дев’ятої статті 41 Закону, та цих особливостей.</w:t>
            </w:r>
          </w:p>
          <w:p w14:paraId="6127C6D2" w14:textId="77777777" w:rsidR="00904D3A" w:rsidRPr="001F055A" w:rsidRDefault="00904D3A" w:rsidP="00724E0F">
            <w:pPr>
              <w:pStyle w:val="11"/>
              <w:widowControl w:val="0"/>
              <w:ind w:right="113"/>
              <w:jc w:val="both"/>
              <w:rPr>
                <w:rFonts w:ascii="Times New Roman" w:hAnsi="Times New Roman" w:cs="Times New Roman"/>
                <w:color w:val="auto"/>
                <w:sz w:val="24"/>
                <w:szCs w:val="24"/>
                <w:lang w:val="uk-UA"/>
              </w:rPr>
            </w:pPr>
          </w:p>
        </w:tc>
      </w:tr>
      <w:tr w:rsidR="00904D3A" w:rsidRPr="001F055A" w14:paraId="7BADA5E1" w14:textId="77777777" w:rsidTr="00C96423">
        <w:trPr>
          <w:trHeight w:val="522"/>
          <w:jc w:val="center"/>
        </w:trPr>
        <w:tc>
          <w:tcPr>
            <w:tcW w:w="570" w:type="dxa"/>
          </w:tcPr>
          <w:p w14:paraId="6DC8A345"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4</w:t>
            </w:r>
          </w:p>
        </w:tc>
        <w:tc>
          <w:tcPr>
            <w:tcW w:w="2302" w:type="dxa"/>
            <w:gridSpan w:val="2"/>
          </w:tcPr>
          <w:p w14:paraId="452C8175"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Умови договору про закупівлю</w:t>
            </w:r>
          </w:p>
        </w:tc>
        <w:tc>
          <w:tcPr>
            <w:tcW w:w="6804" w:type="dxa"/>
          </w:tcPr>
          <w:p w14:paraId="576F34DA"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04B76BF"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визначення грошового еквівалента зобов’язання в іноземній валюті;</w:t>
            </w:r>
          </w:p>
          <w:p w14:paraId="4A175846"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CA25BEE" w14:textId="77777777" w:rsidR="00904D3A"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04D3A" w:rsidRPr="001F055A" w14:paraId="31DE65C0" w14:textId="77777777" w:rsidTr="00C96423">
        <w:trPr>
          <w:trHeight w:val="522"/>
          <w:jc w:val="center"/>
        </w:trPr>
        <w:tc>
          <w:tcPr>
            <w:tcW w:w="570" w:type="dxa"/>
          </w:tcPr>
          <w:p w14:paraId="4FC1A2A5"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5</w:t>
            </w:r>
          </w:p>
        </w:tc>
        <w:tc>
          <w:tcPr>
            <w:tcW w:w="2302" w:type="dxa"/>
            <w:gridSpan w:val="2"/>
          </w:tcPr>
          <w:p w14:paraId="52898229"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Зміни істотних умов договору про закупівлю</w:t>
            </w:r>
          </w:p>
        </w:tc>
        <w:tc>
          <w:tcPr>
            <w:tcW w:w="6804" w:type="dxa"/>
          </w:tcPr>
          <w:p w14:paraId="00534028"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4D0E92B"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D8DD7A9"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9749B7"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7F3BCF0"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A3F34B"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8B94F40"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0E78B5">
              <w:rPr>
                <w:rFonts w:ascii="Times New Roman" w:hAnsi="Times New Roman" w:cs="Times New Roman"/>
                <w:sz w:val="24"/>
                <w:szCs w:val="24"/>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21D45"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78B5">
              <w:rPr>
                <w:rFonts w:ascii="Times New Roman" w:hAnsi="Times New Roman" w:cs="Times New Roman"/>
                <w:sz w:val="24"/>
                <w:szCs w:val="24"/>
              </w:rPr>
              <w:t>Platts</w:t>
            </w:r>
            <w:proofErr w:type="spellEnd"/>
            <w:r w:rsidRPr="000E78B5">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C9C3CB"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8) зміни умов у зв’язку із застосуванням положень частини шостої статті 41 Закону;</w:t>
            </w:r>
          </w:p>
          <w:p w14:paraId="7A6939E1" w14:textId="77777777" w:rsidR="00904D3A" w:rsidRPr="001F055A"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904D3A" w:rsidRPr="001F055A" w14:paraId="0A5BC33C" w14:textId="77777777" w:rsidTr="00C96423">
        <w:trPr>
          <w:trHeight w:val="522"/>
          <w:jc w:val="center"/>
        </w:trPr>
        <w:tc>
          <w:tcPr>
            <w:tcW w:w="570" w:type="dxa"/>
          </w:tcPr>
          <w:p w14:paraId="3BF237B7"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6</w:t>
            </w:r>
          </w:p>
        </w:tc>
        <w:tc>
          <w:tcPr>
            <w:tcW w:w="2302" w:type="dxa"/>
            <w:gridSpan w:val="2"/>
          </w:tcPr>
          <w:p w14:paraId="56502D76"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Забезпечення виконання договору про закупівлю </w:t>
            </w:r>
          </w:p>
        </w:tc>
        <w:tc>
          <w:tcPr>
            <w:tcW w:w="6804" w:type="dxa"/>
          </w:tcPr>
          <w:p w14:paraId="04FF9E76" w14:textId="5A3DAAF7" w:rsidR="003070A8" w:rsidRPr="00230588" w:rsidRDefault="003070A8" w:rsidP="006A1C4F">
            <w:pPr>
              <w:widowControl w:val="0"/>
              <w:ind w:right="113"/>
              <w:jc w:val="both"/>
              <w:rPr>
                <w:rFonts w:ascii="Times New Roman" w:hAnsi="Times New Roman" w:cs="Times New Roman"/>
                <w:color w:val="000000" w:themeColor="text1"/>
                <w:sz w:val="24"/>
                <w:szCs w:val="24"/>
              </w:rPr>
            </w:pPr>
            <w:r w:rsidRPr="00230588">
              <w:rPr>
                <w:rFonts w:ascii="Times New Roman" w:hAnsi="Times New Roman" w:cs="Times New Roman"/>
                <w:color w:val="000000" w:themeColor="text1"/>
                <w:sz w:val="24"/>
                <w:szCs w:val="24"/>
              </w:rPr>
              <w:t>Замовник даних торгів згідно ст.27 Закону має право вимагати від переможця не пізніше дати укладення договору про закупівлю внесення таким учасником забезпечення виконання договору про закупівлю.</w:t>
            </w:r>
          </w:p>
          <w:p w14:paraId="5D6EC844" w14:textId="77777777" w:rsidR="003070A8" w:rsidRPr="00230588" w:rsidRDefault="003070A8" w:rsidP="003070A8">
            <w:pPr>
              <w:widowControl w:val="0"/>
              <w:ind w:left="34" w:right="113"/>
              <w:jc w:val="both"/>
              <w:rPr>
                <w:rFonts w:ascii="Times New Roman" w:hAnsi="Times New Roman" w:cs="Times New Roman"/>
                <w:color w:val="000000" w:themeColor="text1"/>
                <w:sz w:val="24"/>
                <w:szCs w:val="24"/>
              </w:rPr>
            </w:pPr>
            <w:r w:rsidRPr="00230588">
              <w:rPr>
                <w:rFonts w:ascii="Times New Roman" w:hAnsi="Times New Roman" w:cs="Times New Roman"/>
                <w:color w:val="000000" w:themeColor="text1"/>
                <w:sz w:val="24"/>
                <w:szCs w:val="24"/>
              </w:rPr>
              <w:t>Замовником вимагається надання Учасником забезпечення виконання договору у формі електронної банківської гарантії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порушення умов Договору, відшкодувати на рахунок Замовника кошти у сумі забезпечення виконання договору.</w:t>
            </w:r>
          </w:p>
          <w:p w14:paraId="7E05C9C4" w14:textId="77777777" w:rsidR="003070A8" w:rsidRPr="00230588" w:rsidRDefault="003070A8" w:rsidP="003070A8">
            <w:pPr>
              <w:pStyle w:val="Default"/>
              <w:widowControl w:val="0"/>
              <w:jc w:val="both"/>
              <w:rPr>
                <w:rFonts w:ascii="Times New Roman" w:hAnsi="Times New Roman" w:cs="Times New Roman"/>
                <w:color w:val="000000" w:themeColor="text1"/>
              </w:rPr>
            </w:pPr>
            <w:proofErr w:type="spellStart"/>
            <w:r w:rsidRPr="00230588">
              <w:rPr>
                <w:rFonts w:ascii="Times New Roman" w:hAnsi="Times New Roman" w:cs="Times New Roman"/>
                <w:color w:val="000000" w:themeColor="text1"/>
              </w:rPr>
              <w:t>Гарантія</w:t>
            </w:r>
            <w:proofErr w:type="spellEnd"/>
            <w:r w:rsidRPr="00230588">
              <w:rPr>
                <w:rFonts w:ascii="Times New Roman" w:hAnsi="Times New Roman" w:cs="Times New Roman"/>
                <w:color w:val="000000" w:themeColor="text1"/>
              </w:rPr>
              <w:t xml:space="preserve"> повинна бути видана </w:t>
            </w:r>
            <w:r w:rsidRPr="00230588">
              <w:rPr>
                <w:rFonts w:ascii="Times New Roman" w:hAnsi="Times New Roman" w:cs="Times New Roman"/>
                <w:bCs/>
                <w:iCs/>
                <w:color w:val="000000" w:themeColor="text1"/>
                <w:lang w:val="uk-UA"/>
              </w:rPr>
              <w:t xml:space="preserve">банком в якому обслуговується учасник </w:t>
            </w:r>
            <w:r w:rsidRPr="00230588">
              <w:rPr>
                <w:rFonts w:ascii="Times New Roman" w:hAnsi="Times New Roman" w:cs="Times New Roman"/>
                <w:color w:val="000000" w:themeColor="text1"/>
              </w:rPr>
              <w:t xml:space="preserve">на </w:t>
            </w:r>
            <w:proofErr w:type="spellStart"/>
            <w:r w:rsidRPr="00230588">
              <w:rPr>
                <w:rFonts w:ascii="Times New Roman" w:hAnsi="Times New Roman" w:cs="Times New Roman"/>
                <w:color w:val="000000" w:themeColor="text1"/>
              </w:rPr>
              <w:t>умовах</w:t>
            </w:r>
            <w:proofErr w:type="spellEnd"/>
            <w:r w:rsidRPr="00230588">
              <w:rPr>
                <w:rFonts w:ascii="Times New Roman" w:hAnsi="Times New Roman" w:cs="Times New Roman"/>
                <w:color w:val="000000" w:themeColor="text1"/>
              </w:rPr>
              <w:t xml:space="preserve"> грошового </w:t>
            </w:r>
            <w:proofErr w:type="spellStart"/>
            <w:r w:rsidRPr="00230588">
              <w:rPr>
                <w:rFonts w:ascii="Times New Roman" w:hAnsi="Times New Roman" w:cs="Times New Roman"/>
                <w:color w:val="000000" w:themeColor="text1"/>
              </w:rPr>
              <w:t>забезпечення</w:t>
            </w:r>
            <w:proofErr w:type="spellEnd"/>
            <w:r w:rsidRPr="00230588">
              <w:rPr>
                <w:rFonts w:ascii="Times New Roman" w:hAnsi="Times New Roman" w:cs="Times New Roman"/>
                <w:color w:val="000000" w:themeColor="text1"/>
              </w:rPr>
              <w:t xml:space="preserve"> (</w:t>
            </w:r>
            <w:proofErr w:type="spellStart"/>
            <w:r w:rsidRPr="00230588">
              <w:rPr>
                <w:rFonts w:ascii="Times New Roman" w:hAnsi="Times New Roman" w:cs="Times New Roman"/>
                <w:color w:val="000000" w:themeColor="text1"/>
              </w:rPr>
              <w:t>покриття</w:t>
            </w:r>
            <w:proofErr w:type="spellEnd"/>
            <w:r w:rsidRPr="00230588">
              <w:rPr>
                <w:rFonts w:ascii="Times New Roman" w:hAnsi="Times New Roman" w:cs="Times New Roman"/>
                <w:color w:val="000000" w:themeColor="text1"/>
              </w:rPr>
              <w:t xml:space="preserve">), з метою </w:t>
            </w:r>
            <w:proofErr w:type="spellStart"/>
            <w:r w:rsidRPr="00230588">
              <w:rPr>
                <w:rFonts w:ascii="Times New Roman" w:hAnsi="Times New Roman" w:cs="Times New Roman"/>
                <w:color w:val="000000" w:themeColor="text1"/>
              </w:rPr>
              <w:t>забезпечення</w:t>
            </w:r>
            <w:proofErr w:type="spellEnd"/>
            <w:r w:rsidRPr="00230588">
              <w:rPr>
                <w:rFonts w:ascii="Times New Roman" w:hAnsi="Times New Roman" w:cs="Times New Roman"/>
                <w:color w:val="000000" w:themeColor="text1"/>
              </w:rPr>
              <w:t xml:space="preserve"> </w:t>
            </w:r>
            <w:proofErr w:type="spellStart"/>
            <w:r w:rsidRPr="00230588">
              <w:rPr>
                <w:rFonts w:ascii="Times New Roman" w:hAnsi="Times New Roman" w:cs="Times New Roman"/>
                <w:color w:val="000000" w:themeColor="text1"/>
              </w:rPr>
              <w:t>виконання</w:t>
            </w:r>
            <w:proofErr w:type="spellEnd"/>
            <w:r w:rsidRPr="00230588">
              <w:rPr>
                <w:rFonts w:ascii="Times New Roman" w:hAnsi="Times New Roman" w:cs="Times New Roman"/>
                <w:color w:val="000000" w:themeColor="text1"/>
              </w:rPr>
              <w:t xml:space="preserve"> </w:t>
            </w:r>
            <w:proofErr w:type="spellStart"/>
            <w:r w:rsidRPr="00230588">
              <w:rPr>
                <w:rFonts w:ascii="Times New Roman" w:hAnsi="Times New Roman" w:cs="Times New Roman"/>
                <w:color w:val="000000" w:themeColor="text1"/>
              </w:rPr>
              <w:t>зобов'язання</w:t>
            </w:r>
            <w:proofErr w:type="spellEnd"/>
            <w:r w:rsidRPr="00230588">
              <w:rPr>
                <w:rFonts w:ascii="Times New Roman" w:hAnsi="Times New Roman" w:cs="Times New Roman"/>
                <w:color w:val="000000" w:themeColor="text1"/>
              </w:rPr>
              <w:t xml:space="preserve"> за </w:t>
            </w:r>
            <w:proofErr w:type="spellStart"/>
            <w:r w:rsidRPr="00230588">
              <w:rPr>
                <w:rFonts w:ascii="Times New Roman" w:hAnsi="Times New Roman" w:cs="Times New Roman"/>
                <w:color w:val="000000" w:themeColor="text1"/>
              </w:rPr>
              <w:t>гарантією</w:t>
            </w:r>
            <w:proofErr w:type="spellEnd"/>
            <w:r w:rsidRPr="00230588">
              <w:rPr>
                <w:rFonts w:ascii="Times New Roman" w:hAnsi="Times New Roman" w:cs="Times New Roman"/>
                <w:color w:val="000000" w:themeColor="text1"/>
              </w:rPr>
              <w:t xml:space="preserve"> в </w:t>
            </w:r>
            <w:proofErr w:type="spellStart"/>
            <w:r w:rsidRPr="00230588">
              <w:rPr>
                <w:rFonts w:ascii="Times New Roman" w:hAnsi="Times New Roman" w:cs="Times New Roman"/>
                <w:color w:val="000000" w:themeColor="text1"/>
              </w:rPr>
              <w:t>повному</w:t>
            </w:r>
            <w:proofErr w:type="spellEnd"/>
            <w:r w:rsidRPr="00230588">
              <w:rPr>
                <w:rFonts w:ascii="Times New Roman" w:hAnsi="Times New Roman" w:cs="Times New Roman"/>
                <w:color w:val="000000" w:themeColor="text1"/>
              </w:rPr>
              <w:t xml:space="preserve"> </w:t>
            </w:r>
            <w:proofErr w:type="spellStart"/>
            <w:r w:rsidRPr="00230588">
              <w:rPr>
                <w:rFonts w:ascii="Times New Roman" w:hAnsi="Times New Roman" w:cs="Times New Roman"/>
                <w:color w:val="000000" w:themeColor="text1"/>
              </w:rPr>
              <w:t>обсязі</w:t>
            </w:r>
            <w:proofErr w:type="spellEnd"/>
            <w:r w:rsidRPr="00230588">
              <w:rPr>
                <w:rFonts w:ascii="Times New Roman" w:hAnsi="Times New Roman" w:cs="Times New Roman"/>
                <w:color w:val="000000" w:themeColor="text1"/>
              </w:rPr>
              <w:t>.</w:t>
            </w:r>
          </w:p>
          <w:p w14:paraId="3F1A6814" w14:textId="77777777" w:rsidR="003070A8" w:rsidRPr="00230588" w:rsidRDefault="003070A8" w:rsidP="003070A8">
            <w:pPr>
              <w:pStyle w:val="Default"/>
              <w:widowControl w:val="0"/>
              <w:jc w:val="both"/>
              <w:rPr>
                <w:rFonts w:ascii="Times New Roman" w:hAnsi="Times New Roman" w:cs="Times New Roman"/>
                <w:color w:val="000000" w:themeColor="text1"/>
                <w:lang w:val="uk-UA"/>
              </w:rPr>
            </w:pPr>
          </w:p>
          <w:p w14:paraId="7317951D" w14:textId="77777777" w:rsidR="003070A8" w:rsidRPr="00230588" w:rsidRDefault="003070A8" w:rsidP="003070A8">
            <w:pPr>
              <w:pStyle w:val="Default"/>
              <w:widowControl w:val="0"/>
              <w:jc w:val="both"/>
              <w:rPr>
                <w:rFonts w:ascii="Times New Roman" w:hAnsi="Times New Roman" w:cs="Times New Roman"/>
                <w:color w:val="000000" w:themeColor="text1"/>
                <w:lang w:val="uk-UA"/>
              </w:rPr>
            </w:pPr>
            <w:r w:rsidRPr="00230588">
              <w:rPr>
                <w:rFonts w:ascii="Times New Roman" w:hAnsi="Times New Roman" w:cs="Times New Roman"/>
                <w:b/>
                <w:bCs/>
                <w:color w:val="000000" w:themeColor="text1"/>
                <w:lang w:val="uk-UA"/>
              </w:rPr>
              <w:t>До уваги учасників інформація для оформлення банківської гарантії</w:t>
            </w:r>
            <w:r w:rsidRPr="00230588">
              <w:rPr>
                <w:rFonts w:ascii="Times New Roman" w:hAnsi="Times New Roman" w:cs="Times New Roman"/>
                <w:bCs/>
                <w:color w:val="000000" w:themeColor="text1"/>
                <w:lang w:val="uk-UA"/>
              </w:rPr>
              <w:t xml:space="preserve">: МРЦ МВС України «Кремінці», ЄДРПОУ 08733802, місцезнаходження: 78596, Івано - Франківська обл., с. Татарів, вул. </w:t>
            </w:r>
            <w:r w:rsidRPr="00230588">
              <w:rPr>
                <w:rFonts w:ascii="Times New Roman" w:hAnsi="Times New Roman" w:cs="Times New Roman"/>
                <w:bCs/>
                <w:color w:val="000000" w:themeColor="text1"/>
              </w:rPr>
              <w:t xml:space="preserve">Шевченка1, р/р № UA 608201720313281001201015088, </w:t>
            </w:r>
            <w:proofErr w:type="spellStart"/>
            <w:r w:rsidRPr="00230588">
              <w:rPr>
                <w:rFonts w:ascii="Times New Roman" w:hAnsi="Times New Roman" w:cs="Times New Roman"/>
                <w:bCs/>
                <w:color w:val="000000" w:themeColor="text1"/>
              </w:rPr>
              <w:t>Державна</w:t>
            </w:r>
            <w:proofErr w:type="spellEnd"/>
            <w:r w:rsidRPr="00230588">
              <w:rPr>
                <w:rFonts w:ascii="Times New Roman" w:hAnsi="Times New Roman" w:cs="Times New Roman"/>
                <w:bCs/>
                <w:color w:val="000000" w:themeColor="text1"/>
              </w:rPr>
              <w:t xml:space="preserve"> </w:t>
            </w:r>
            <w:proofErr w:type="spellStart"/>
            <w:r w:rsidRPr="00230588">
              <w:rPr>
                <w:rFonts w:ascii="Times New Roman" w:hAnsi="Times New Roman" w:cs="Times New Roman"/>
                <w:bCs/>
                <w:color w:val="000000" w:themeColor="text1"/>
              </w:rPr>
              <w:t>казначейська</w:t>
            </w:r>
            <w:proofErr w:type="spellEnd"/>
            <w:r w:rsidRPr="00230588">
              <w:rPr>
                <w:rFonts w:ascii="Times New Roman" w:hAnsi="Times New Roman" w:cs="Times New Roman"/>
                <w:bCs/>
                <w:color w:val="000000" w:themeColor="text1"/>
              </w:rPr>
              <w:t xml:space="preserve"> служба </w:t>
            </w:r>
            <w:proofErr w:type="spellStart"/>
            <w:r w:rsidRPr="00230588">
              <w:rPr>
                <w:rFonts w:ascii="Times New Roman" w:hAnsi="Times New Roman" w:cs="Times New Roman"/>
                <w:bCs/>
                <w:color w:val="000000" w:themeColor="text1"/>
              </w:rPr>
              <w:t>України</w:t>
            </w:r>
            <w:proofErr w:type="spellEnd"/>
            <w:r w:rsidRPr="00230588">
              <w:rPr>
                <w:rFonts w:ascii="Times New Roman" w:hAnsi="Times New Roman" w:cs="Times New Roman"/>
                <w:bCs/>
                <w:color w:val="000000" w:themeColor="text1"/>
              </w:rPr>
              <w:t xml:space="preserve"> в м. </w:t>
            </w:r>
            <w:proofErr w:type="spellStart"/>
            <w:r w:rsidRPr="00230588">
              <w:rPr>
                <w:rFonts w:ascii="Times New Roman" w:hAnsi="Times New Roman" w:cs="Times New Roman"/>
                <w:bCs/>
                <w:color w:val="000000" w:themeColor="text1"/>
              </w:rPr>
              <w:t>Києві</w:t>
            </w:r>
            <w:proofErr w:type="spellEnd"/>
            <w:r w:rsidRPr="00230588">
              <w:rPr>
                <w:rFonts w:ascii="Times New Roman" w:hAnsi="Times New Roman" w:cs="Times New Roman"/>
                <w:bCs/>
                <w:color w:val="000000" w:themeColor="text1"/>
              </w:rPr>
              <w:t>, МФО 820172.</w:t>
            </w:r>
          </w:p>
          <w:p w14:paraId="6AC06F2C" w14:textId="77777777" w:rsidR="003070A8" w:rsidRPr="00230588" w:rsidRDefault="003070A8" w:rsidP="003070A8">
            <w:pPr>
              <w:pStyle w:val="TableParagraph"/>
              <w:ind w:left="0" w:right="107"/>
              <w:rPr>
                <w:bCs/>
                <w:color w:val="000000" w:themeColor="text1"/>
                <w:sz w:val="24"/>
                <w:szCs w:val="24"/>
              </w:rPr>
            </w:pPr>
          </w:p>
          <w:p w14:paraId="7375CBB7" w14:textId="77777777" w:rsidR="003070A8" w:rsidRPr="00230588" w:rsidRDefault="003070A8" w:rsidP="003070A8">
            <w:pPr>
              <w:pStyle w:val="TableParagraph"/>
              <w:ind w:left="0" w:right="107"/>
              <w:rPr>
                <w:color w:val="000000" w:themeColor="text1"/>
                <w:sz w:val="24"/>
                <w:szCs w:val="24"/>
              </w:rPr>
            </w:pPr>
            <w:r w:rsidRPr="00230588">
              <w:rPr>
                <w:bCs/>
                <w:color w:val="000000" w:themeColor="text1"/>
                <w:sz w:val="24"/>
                <w:szCs w:val="24"/>
              </w:rPr>
              <w:t xml:space="preserve">Електронна банківська гарантія </w:t>
            </w:r>
            <w:r w:rsidRPr="00230588">
              <w:rPr>
                <w:color w:val="000000" w:themeColor="text1"/>
                <w:sz w:val="24"/>
                <w:szCs w:val="24"/>
              </w:rPr>
              <w:t>повинна мати електронний цифровий підпис уповноваженої особи банку.</w:t>
            </w:r>
          </w:p>
          <w:p w14:paraId="0915186E" w14:textId="77777777" w:rsidR="003070A8" w:rsidRPr="00E7154F" w:rsidRDefault="003070A8" w:rsidP="003070A8">
            <w:pPr>
              <w:pStyle w:val="TableParagraph"/>
              <w:tabs>
                <w:tab w:val="left" w:pos="425"/>
              </w:tabs>
              <w:ind w:right="1133"/>
              <w:rPr>
                <w:color w:val="000000" w:themeColor="text1"/>
                <w:sz w:val="24"/>
                <w:szCs w:val="24"/>
              </w:rPr>
            </w:pPr>
            <w:r w:rsidRPr="00230588">
              <w:rPr>
                <w:color w:val="000000" w:themeColor="text1"/>
                <w:sz w:val="24"/>
                <w:szCs w:val="24"/>
              </w:rPr>
              <w:t>Замовник повертає</w:t>
            </w:r>
            <w:r w:rsidRPr="00E7154F">
              <w:rPr>
                <w:color w:val="000000" w:themeColor="text1"/>
                <w:sz w:val="24"/>
                <w:szCs w:val="24"/>
              </w:rPr>
              <w:t xml:space="preserve"> забезпечення виконання договору</w:t>
            </w:r>
            <w:r w:rsidRPr="00E7154F">
              <w:rPr>
                <w:color w:val="000000" w:themeColor="text1"/>
                <w:spacing w:val="-19"/>
                <w:sz w:val="24"/>
                <w:szCs w:val="24"/>
              </w:rPr>
              <w:t xml:space="preserve"> </w:t>
            </w:r>
            <w:r w:rsidRPr="00E7154F">
              <w:rPr>
                <w:color w:val="000000" w:themeColor="text1"/>
                <w:sz w:val="24"/>
                <w:szCs w:val="24"/>
              </w:rPr>
              <w:t>про закупівлю:</w:t>
            </w:r>
          </w:p>
          <w:p w14:paraId="0956EBA3" w14:textId="77777777" w:rsidR="003070A8" w:rsidRPr="00E7154F" w:rsidRDefault="003070A8" w:rsidP="003070A8">
            <w:pPr>
              <w:pStyle w:val="TableParagraph"/>
              <w:numPr>
                <w:ilvl w:val="0"/>
                <w:numId w:val="22"/>
              </w:numPr>
              <w:tabs>
                <w:tab w:val="left" w:pos="265"/>
              </w:tabs>
              <w:suppressAutoHyphens/>
              <w:autoSpaceDE/>
              <w:autoSpaceDN/>
              <w:ind w:right="908" w:firstLine="0"/>
              <w:jc w:val="both"/>
              <w:rPr>
                <w:color w:val="000000" w:themeColor="text1"/>
                <w:sz w:val="24"/>
                <w:szCs w:val="24"/>
              </w:rPr>
            </w:pPr>
            <w:r w:rsidRPr="00E7154F">
              <w:rPr>
                <w:color w:val="000000" w:themeColor="text1"/>
                <w:sz w:val="24"/>
                <w:szCs w:val="24"/>
              </w:rPr>
              <w:t>після виконання переможцем процедури</w:t>
            </w:r>
            <w:r w:rsidRPr="00E7154F">
              <w:rPr>
                <w:color w:val="000000" w:themeColor="text1"/>
                <w:spacing w:val="-27"/>
                <w:sz w:val="24"/>
                <w:szCs w:val="24"/>
              </w:rPr>
              <w:t xml:space="preserve"> </w:t>
            </w:r>
            <w:r w:rsidRPr="00E7154F">
              <w:rPr>
                <w:color w:val="000000" w:themeColor="text1"/>
                <w:sz w:val="24"/>
                <w:szCs w:val="24"/>
              </w:rPr>
              <w:t>закупівлі договору про</w:t>
            </w:r>
            <w:r w:rsidRPr="00E7154F">
              <w:rPr>
                <w:color w:val="000000" w:themeColor="text1"/>
                <w:spacing w:val="-6"/>
                <w:sz w:val="24"/>
                <w:szCs w:val="24"/>
              </w:rPr>
              <w:t xml:space="preserve"> </w:t>
            </w:r>
            <w:r w:rsidRPr="00E7154F">
              <w:rPr>
                <w:color w:val="000000" w:themeColor="text1"/>
                <w:sz w:val="24"/>
                <w:szCs w:val="24"/>
              </w:rPr>
              <w:t>закупівлю;</w:t>
            </w:r>
          </w:p>
          <w:p w14:paraId="669A7E1D" w14:textId="77777777" w:rsidR="003070A8" w:rsidRPr="00E7154F" w:rsidRDefault="003070A8" w:rsidP="003070A8">
            <w:pPr>
              <w:pStyle w:val="TableParagraph"/>
              <w:numPr>
                <w:ilvl w:val="0"/>
                <w:numId w:val="22"/>
              </w:numPr>
              <w:tabs>
                <w:tab w:val="left" w:pos="265"/>
              </w:tabs>
              <w:suppressAutoHyphens/>
              <w:autoSpaceDE/>
              <w:autoSpaceDN/>
              <w:ind w:right="77" w:firstLine="0"/>
              <w:jc w:val="both"/>
              <w:rPr>
                <w:color w:val="000000" w:themeColor="text1"/>
                <w:sz w:val="24"/>
                <w:szCs w:val="24"/>
              </w:rPr>
            </w:pPr>
            <w:r w:rsidRPr="00E7154F">
              <w:rPr>
                <w:color w:val="000000" w:themeColor="text1"/>
                <w:sz w:val="24"/>
                <w:szCs w:val="24"/>
              </w:rPr>
              <w:t>за рішенням суду щодо повернення забезпечення договору у</w:t>
            </w:r>
            <w:r w:rsidRPr="00E7154F">
              <w:rPr>
                <w:color w:val="000000" w:themeColor="text1"/>
                <w:spacing w:val="-21"/>
                <w:sz w:val="24"/>
                <w:szCs w:val="24"/>
              </w:rPr>
              <w:t xml:space="preserve"> </w:t>
            </w:r>
            <w:r w:rsidRPr="00E7154F">
              <w:rPr>
                <w:color w:val="000000" w:themeColor="text1"/>
                <w:sz w:val="24"/>
                <w:szCs w:val="24"/>
              </w:rPr>
              <w:t>випадку визнання результатів процедури закупівлі недійсними або договору про закупівлю</w:t>
            </w:r>
            <w:r w:rsidRPr="00E7154F">
              <w:rPr>
                <w:color w:val="000000" w:themeColor="text1"/>
                <w:spacing w:val="-7"/>
                <w:sz w:val="24"/>
                <w:szCs w:val="24"/>
              </w:rPr>
              <w:t xml:space="preserve"> </w:t>
            </w:r>
            <w:r w:rsidRPr="00E7154F">
              <w:rPr>
                <w:color w:val="000000" w:themeColor="text1"/>
                <w:sz w:val="24"/>
                <w:szCs w:val="24"/>
              </w:rPr>
              <w:t>нікчемним;</w:t>
            </w:r>
          </w:p>
          <w:p w14:paraId="4FE51DB0" w14:textId="77777777" w:rsidR="003070A8" w:rsidRPr="00E7154F" w:rsidRDefault="003070A8" w:rsidP="003070A8">
            <w:pPr>
              <w:pStyle w:val="TableParagraph"/>
              <w:numPr>
                <w:ilvl w:val="0"/>
                <w:numId w:val="22"/>
              </w:numPr>
              <w:tabs>
                <w:tab w:val="left" w:pos="266"/>
              </w:tabs>
              <w:suppressAutoHyphens/>
              <w:autoSpaceDE/>
              <w:autoSpaceDN/>
              <w:ind w:left="265" w:right="77" w:hanging="262"/>
              <w:jc w:val="both"/>
              <w:rPr>
                <w:color w:val="000000" w:themeColor="text1"/>
                <w:sz w:val="24"/>
                <w:szCs w:val="24"/>
              </w:rPr>
            </w:pPr>
            <w:r w:rsidRPr="00E7154F">
              <w:rPr>
                <w:color w:val="000000" w:themeColor="text1"/>
                <w:sz w:val="24"/>
                <w:szCs w:val="24"/>
              </w:rPr>
              <w:lastRenderedPageBreak/>
              <w:t>у випадках, передбачених</w:t>
            </w:r>
            <w:hyperlink r:id="rId9" w:anchor="n1807" w:history="1">
              <w:r w:rsidRPr="00E7154F">
                <w:rPr>
                  <w:color w:val="000000" w:themeColor="text1"/>
                  <w:sz w:val="24"/>
                  <w:szCs w:val="24"/>
                </w:rPr>
                <w:t xml:space="preserve"> </w:t>
              </w:r>
            </w:hyperlink>
            <w:r w:rsidRPr="00E7154F">
              <w:rPr>
                <w:color w:val="000000" w:themeColor="text1"/>
                <w:sz w:val="24"/>
                <w:szCs w:val="24"/>
                <w:u w:val="single"/>
              </w:rPr>
              <w:t>статтею 43</w:t>
            </w:r>
            <w:r w:rsidRPr="00E7154F">
              <w:rPr>
                <w:color w:val="000000" w:themeColor="text1"/>
                <w:sz w:val="24"/>
                <w:szCs w:val="24"/>
              </w:rPr>
              <w:t xml:space="preserve"> </w:t>
            </w:r>
            <w:r w:rsidRPr="00E7154F">
              <w:rPr>
                <w:color w:val="000000" w:themeColor="text1"/>
                <w:spacing w:val="-8"/>
                <w:sz w:val="24"/>
                <w:szCs w:val="24"/>
              </w:rPr>
              <w:t xml:space="preserve"> </w:t>
            </w:r>
            <w:r w:rsidRPr="00E7154F">
              <w:rPr>
                <w:color w:val="000000" w:themeColor="text1"/>
                <w:sz w:val="24"/>
                <w:szCs w:val="24"/>
              </w:rPr>
              <w:t>Закону;</w:t>
            </w:r>
          </w:p>
          <w:p w14:paraId="23B0CC25" w14:textId="77777777" w:rsidR="003070A8" w:rsidRPr="00E7154F" w:rsidRDefault="003070A8" w:rsidP="003070A8">
            <w:pPr>
              <w:pStyle w:val="TableParagraph"/>
              <w:numPr>
                <w:ilvl w:val="0"/>
                <w:numId w:val="22"/>
              </w:numPr>
              <w:tabs>
                <w:tab w:val="left" w:pos="265"/>
              </w:tabs>
              <w:suppressAutoHyphens/>
              <w:autoSpaceDE/>
              <w:autoSpaceDN/>
              <w:ind w:right="77" w:firstLine="0"/>
              <w:jc w:val="both"/>
              <w:rPr>
                <w:color w:val="000000" w:themeColor="text1"/>
                <w:sz w:val="24"/>
                <w:szCs w:val="24"/>
              </w:rPr>
            </w:pPr>
            <w:r w:rsidRPr="00E7154F">
              <w:rPr>
                <w:color w:val="000000" w:themeColor="text1"/>
                <w:sz w:val="24"/>
                <w:szCs w:val="24"/>
              </w:rPr>
              <w:t>згідно з умовами, зазначеними в договорі про закупівлю, але не пізніше ніж протягом п’яти банківських днів з дня настання</w:t>
            </w:r>
            <w:r w:rsidRPr="00E7154F">
              <w:rPr>
                <w:color w:val="000000" w:themeColor="text1"/>
                <w:spacing w:val="-25"/>
                <w:sz w:val="24"/>
                <w:szCs w:val="24"/>
              </w:rPr>
              <w:t xml:space="preserve"> </w:t>
            </w:r>
            <w:r w:rsidRPr="00E7154F">
              <w:rPr>
                <w:color w:val="000000" w:themeColor="text1"/>
                <w:sz w:val="24"/>
                <w:szCs w:val="24"/>
              </w:rPr>
              <w:t>зазначених обставин.</w:t>
            </w:r>
          </w:p>
          <w:p w14:paraId="50946DCC" w14:textId="77777777" w:rsidR="003070A8" w:rsidRPr="00E7154F" w:rsidRDefault="003070A8" w:rsidP="003070A8">
            <w:pPr>
              <w:pStyle w:val="TableParagraph"/>
              <w:tabs>
                <w:tab w:val="left" w:pos="425"/>
              </w:tabs>
              <w:ind w:right="77"/>
              <w:rPr>
                <w:color w:val="000000" w:themeColor="text1"/>
                <w:sz w:val="24"/>
                <w:szCs w:val="24"/>
              </w:rPr>
            </w:pPr>
            <w:r w:rsidRPr="00E7154F">
              <w:rPr>
                <w:color w:val="000000" w:themeColor="text1"/>
                <w:sz w:val="24"/>
                <w:szCs w:val="24"/>
              </w:rPr>
              <w:t xml:space="preserve">Розмір забезпечення виконання договору про закупівлю становить </w:t>
            </w:r>
            <w:r>
              <w:rPr>
                <w:color w:val="000000" w:themeColor="text1"/>
                <w:sz w:val="24"/>
                <w:szCs w:val="24"/>
                <w:lang w:val="uk-UA"/>
              </w:rPr>
              <w:t>5</w:t>
            </w:r>
            <w:r w:rsidRPr="00E7154F">
              <w:rPr>
                <w:color w:val="000000" w:themeColor="text1"/>
                <w:sz w:val="24"/>
                <w:szCs w:val="24"/>
              </w:rPr>
              <w:t xml:space="preserve"> </w:t>
            </w:r>
            <w:proofErr w:type="spellStart"/>
            <w:r w:rsidRPr="00E7154F">
              <w:rPr>
                <w:color w:val="000000" w:themeColor="text1"/>
                <w:sz w:val="24"/>
                <w:szCs w:val="24"/>
              </w:rPr>
              <w:t>відсотк</w:t>
            </w:r>
            <w:r>
              <w:rPr>
                <w:color w:val="000000" w:themeColor="text1"/>
                <w:sz w:val="24"/>
                <w:szCs w:val="24"/>
                <w:lang w:val="uk-UA"/>
              </w:rPr>
              <w:t>ів</w:t>
            </w:r>
            <w:proofErr w:type="spellEnd"/>
            <w:r w:rsidRPr="00E7154F">
              <w:rPr>
                <w:color w:val="000000" w:themeColor="text1"/>
                <w:sz w:val="24"/>
                <w:szCs w:val="24"/>
              </w:rPr>
              <w:t xml:space="preserve"> вартості договору про</w:t>
            </w:r>
            <w:r w:rsidRPr="00E7154F">
              <w:rPr>
                <w:color w:val="000000" w:themeColor="text1"/>
                <w:spacing w:val="-9"/>
                <w:sz w:val="24"/>
                <w:szCs w:val="24"/>
              </w:rPr>
              <w:t xml:space="preserve"> </w:t>
            </w:r>
            <w:r w:rsidRPr="00E7154F">
              <w:rPr>
                <w:color w:val="000000" w:themeColor="text1"/>
                <w:sz w:val="24"/>
                <w:szCs w:val="24"/>
              </w:rPr>
              <w:t>закупівлю.</w:t>
            </w:r>
          </w:p>
          <w:p w14:paraId="69451A73" w14:textId="77777777" w:rsidR="003070A8" w:rsidRPr="00E7154F" w:rsidRDefault="003070A8" w:rsidP="003070A8">
            <w:pPr>
              <w:pStyle w:val="TableParagraph"/>
              <w:tabs>
                <w:tab w:val="left" w:pos="425"/>
              </w:tabs>
              <w:ind w:right="77"/>
              <w:rPr>
                <w:color w:val="000000" w:themeColor="text1"/>
                <w:sz w:val="24"/>
                <w:szCs w:val="24"/>
              </w:rPr>
            </w:pPr>
            <w:r w:rsidRPr="00E7154F">
              <w:rPr>
                <w:color w:val="000000" w:themeColor="text1"/>
                <w:sz w:val="24"/>
                <w:szCs w:val="24"/>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w:t>
            </w:r>
            <w:r w:rsidRPr="00E7154F">
              <w:rPr>
                <w:color w:val="000000" w:themeColor="text1"/>
                <w:spacing w:val="-2"/>
                <w:sz w:val="24"/>
                <w:szCs w:val="24"/>
              </w:rPr>
              <w:t xml:space="preserve"> </w:t>
            </w:r>
            <w:r w:rsidRPr="00E7154F">
              <w:rPr>
                <w:color w:val="000000" w:themeColor="text1"/>
                <w:sz w:val="24"/>
                <w:szCs w:val="24"/>
              </w:rPr>
              <w:t>замовників.</w:t>
            </w:r>
          </w:p>
          <w:p w14:paraId="5CECFABB" w14:textId="7E2D78BF" w:rsidR="00904D3A" w:rsidRPr="001F055A" w:rsidRDefault="003070A8" w:rsidP="00277D93">
            <w:pPr>
              <w:widowControl w:val="0"/>
              <w:jc w:val="both"/>
              <w:rPr>
                <w:rFonts w:ascii="Times New Roman" w:hAnsi="Times New Roman" w:cs="Times New Roman"/>
                <w:sz w:val="24"/>
                <w:szCs w:val="24"/>
              </w:rPr>
            </w:pPr>
            <w:r w:rsidRPr="00E7154F">
              <w:rPr>
                <w:rFonts w:ascii="Times New Roman" w:hAnsi="Times New Roman" w:cs="Times New Roman"/>
                <w:color w:val="000000" w:themeColor="text1"/>
                <w:sz w:val="24"/>
                <w:szCs w:val="24"/>
              </w:rPr>
              <w:t>Учасник у складі пропозиції повинен надати гарантійний лист про те, що у разі визначення його переможцем даної процедури закупівлі, гарантує надання Замовнику забезпечення виконання договору</w:t>
            </w:r>
            <w:r w:rsidRPr="00E7154F">
              <w:rPr>
                <w:rFonts w:ascii="Times New Roman" w:hAnsi="Times New Roman" w:cs="Times New Roman"/>
                <w:color w:val="000000" w:themeColor="text1"/>
                <w:spacing w:val="57"/>
                <w:sz w:val="24"/>
                <w:szCs w:val="24"/>
              </w:rPr>
              <w:t xml:space="preserve"> </w:t>
            </w:r>
            <w:r w:rsidRPr="00E7154F">
              <w:rPr>
                <w:rFonts w:ascii="Times New Roman" w:hAnsi="Times New Roman" w:cs="Times New Roman"/>
                <w:color w:val="000000" w:themeColor="text1"/>
                <w:sz w:val="24"/>
                <w:szCs w:val="24"/>
              </w:rPr>
              <w:t>про закупівлю у вигляді та у порядку вказаному у тендерній документації.</w:t>
            </w:r>
          </w:p>
        </w:tc>
      </w:tr>
    </w:tbl>
    <w:p w14:paraId="2DAFB2F0" w14:textId="77777777" w:rsidR="007A2289" w:rsidRDefault="007A2289" w:rsidP="002441AA">
      <w:pPr>
        <w:tabs>
          <w:tab w:val="center" w:pos="4153"/>
          <w:tab w:val="right" w:pos="8306"/>
        </w:tabs>
        <w:autoSpaceDE w:val="0"/>
        <w:autoSpaceDN w:val="0"/>
        <w:adjustRightInd w:val="0"/>
        <w:rPr>
          <w:rFonts w:ascii="Times New Roman CYR" w:hAnsi="Times New Roman CYR" w:cs="Times New Roman CYR"/>
          <w:b/>
          <w:bCs/>
          <w:color w:val="000000"/>
          <w:sz w:val="28"/>
          <w:szCs w:val="28"/>
        </w:rPr>
      </w:pPr>
    </w:p>
    <w:p w14:paraId="487072C9" w14:textId="77777777" w:rsidR="001A2CEF" w:rsidRPr="006038EB" w:rsidRDefault="001A2CEF" w:rsidP="001A2CEF">
      <w:pPr>
        <w:tabs>
          <w:tab w:val="center" w:pos="4153"/>
          <w:tab w:val="right" w:pos="8306"/>
        </w:tabs>
        <w:autoSpaceDE w:val="0"/>
        <w:autoSpaceDN w:val="0"/>
        <w:adjustRightInd w:val="0"/>
        <w:ind w:left="-9" w:firstLine="720"/>
        <w:jc w:val="right"/>
        <w:rPr>
          <w:rFonts w:ascii="Times New Roman" w:hAnsi="Times New Roman" w:cs="Times New Roman"/>
          <w:sz w:val="24"/>
          <w:szCs w:val="24"/>
        </w:rPr>
      </w:pPr>
      <w:r w:rsidRPr="006038EB">
        <w:rPr>
          <w:rFonts w:ascii="Times New Roman" w:hAnsi="Times New Roman" w:cs="Times New Roman"/>
          <w:b/>
          <w:bCs/>
          <w:color w:val="000000"/>
          <w:sz w:val="24"/>
          <w:szCs w:val="24"/>
        </w:rPr>
        <w:t xml:space="preserve">Додаток № 1 </w:t>
      </w:r>
    </w:p>
    <w:p w14:paraId="1CF05B71" w14:textId="77777777" w:rsidR="001A2CEF" w:rsidRPr="006038EB" w:rsidRDefault="001A2CEF" w:rsidP="001A2CEF">
      <w:pPr>
        <w:tabs>
          <w:tab w:val="left" w:pos="540"/>
        </w:tabs>
        <w:autoSpaceDE w:val="0"/>
        <w:autoSpaceDN w:val="0"/>
        <w:adjustRightInd w:val="0"/>
        <w:spacing w:after="200"/>
        <w:jc w:val="right"/>
        <w:rPr>
          <w:rFonts w:ascii="Times New Roman" w:hAnsi="Times New Roman" w:cs="Times New Roman"/>
          <w:sz w:val="24"/>
          <w:szCs w:val="24"/>
        </w:rPr>
      </w:pPr>
      <w:r w:rsidRPr="006038EB">
        <w:rPr>
          <w:rFonts w:ascii="Times New Roman" w:hAnsi="Times New Roman" w:cs="Times New Roman"/>
          <w:b/>
          <w:bCs/>
          <w:color w:val="000000"/>
          <w:sz w:val="24"/>
          <w:szCs w:val="24"/>
        </w:rPr>
        <w:t>до Тендерної документації</w:t>
      </w:r>
    </w:p>
    <w:p w14:paraId="4BF0D066" w14:textId="77777777" w:rsidR="001A2CEF" w:rsidRPr="006038EB" w:rsidRDefault="001A2CEF" w:rsidP="001A2CEF">
      <w:pPr>
        <w:autoSpaceDE w:val="0"/>
        <w:autoSpaceDN w:val="0"/>
        <w:adjustRightInd w:val="0"/>
        <w:ind w:hanging="720"/>
        <w:jc w:val="center"/>
        <w:rPr>
          <w:rFonts w:ascii="Times New Roman" w:hAnsi="Times New Roman" w:cs="Times New Roman"/>
          <w:b/>
          <w:bCs/>
          <w:sz w:val="24"/>
          <w:szCs w:val="24"/>
        </w:rPr>
      </w:pPr>
      <w:r w:rsidRPr="006038EB">
        <w:rPr>
          <w:rFonts w:ascii="Times New Roman" w:hAnsi="Times New Roman" w:cs="Times New Roman"/>
          <w:b/>
          <w:bCs/>
          <w:sz w:val="24"/>
          <w:szCs w:val="24"/>
        </w:rPr>
        <w:t>Цінова пропозиція</w:t>
      </w:r>
    </w:p>
    <w:p w14:paraId="7077A46E" w14:textId="77777777" w:rsidR="001A2CEF" w:rsidRPr="006038EB" w:rsidRDefault="001A2CEF" w:rsidP="001A2CEF">
      <w:pPr>
        <w:autoSpaceDE w:val="0"/>
        <w:autoSpaceDN w:val="0"/>
        <w:adjustRightInd w:val="0"/>
        <w:jc w:val="both"/>
        <w:rPr>
          <w:rFonts w:ascii="Times New Roman" w:hAnsi="Times New Roman" w:cs="Times New Roman"/>
          <w:sz w:val="24"/>
          <w:szCs w:val="24"/>
          <w:lang w:val="ru-RU"/>
        </w:rPr>
      </w:pPr>
    </w:p>
    <w:p w14:paraId="38EC05D3" w14:textId="77777777" w:rsidR="001A2CEF" w:rsidRPr="006038EB" w:rsidRDefault="001A2CEF" w:rsidP="001A2CEF">
      <w:pPr>
        <w:autoSpaceDE w:val="0"/>
        <w:autoSpaceDN w:val="0"/>
        <w:adjustRightInd w:val="0"/>
        <w:jc w:val="both"/>
        <w:rPr>
          <w:rFonts w:ascii="Times New Roman" w:hAnsi="Times New Roman" w:cs="Times New Roman"/>
          <w:sz w:val="24"/>
          <w:szCs w:val="24"/>
          <w:lang w:val="ru-RU"/>
        </w:rPr>
      </w:pPr>
      <w:r w:rsidRPr="006038EB">
        <w:rPr>
          <w:rFonts w:ascii="Times New Roman" w:hAnsi="Times New Roman" w:cs="Times New Roman"/>
          <w:sz w:val="24"/>
          <w:szCs w:val="24"/>
          <w:lang w:val="ru-RU"/>
        </w:rPr>
        <w:t xml:space="preserve">_____________________________________________________________________________                  </w:t>
      </w:r>
    </w:p>
    <w:p w14:paraId="51A83EDA" w14:textId="77777777" w:rsidR="001A2CEF" w:rsidRPr="006038EB" w:rsidRDefault="001A2CEF" w:rsidP="001A2CEF">
      <w:pPr>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i/>
          <w:iCs/>
          <w:sz w:val="24"/>
          <w:szCs w:val="24"/>
          <w:lang w:val="ru-RU"/>
        </w:rPr>
        <w:t>(</w:t>
      </w:r>
      <w:r w:rsidRPr="006038EB">
        <w:rPr>
          <w:rFonts w:ascii="Times New Roman" w:hAnsi="Times New Roman" w:cs="Times New Roman"/>
          <w:i/>
          <w:iCs/>
          <w:sz w:val="24"/>
          <w:szCs w:val="24"/>
        </w:rPr>
        <w:t>вказати повне найменування учасника)</w:t>
      </w:r>
    </w:p>
    <w:p w14:paraId="3E800ACF" w14:textId="77777777" w:rsidR="001A2CEF" w:rsidRPr="006038EB" w:rsidRDefault="001A2CEF" w:rsidP="001A2CEF">
      <w:pPr>
        <w:tabs>
          <w:tab w:val="center" w:pos="4818"/>
        </w:tabs>
        <w:autoSpaceDE w:val="0"/>
        <w:autoSpaceDN w:val="0"/>
        <w:adjustRightInd w:val="0"/>
        <w:jc w:val="both"/>
        <w:rPr>
          <w:rFonts w:ascii="Times New Roman" w:hAnsi="Times New Roman" w:cs="Times New Roman"/>
          <w:sz w:val="24"/>
          <w:szCs w:val="24"/>
          <w:lang w:val="ru-RU"/>
        </w:rPr>
      </w:pPr>
    </w:p>
    <w:p w14:paraId="512B8A54" w14:textId="7D63E11C" w:rsidR="001A2CEF" w:rsidRPr="00AC1A2B" w:rsidRDefault="001A2CEF" w:rsidP="001A2CEF">
      <w:pPr>
        <w:tabs>
          <w:tab w:val="left" w:pos="0"/>
          <w:tab w:val="left" w:pos="142"/>
          <w:tab w:val="left" w:pos="284"/>
        </w:tabs>
        <w:autoSpaceDE w:val="0"/>
        <w:autoSpaceDN w:val="0"/>
        <w:adjustRightInd w:val="0"/>
        <w:jc w:val="both"/>
        <w:rPr>
          <w:rFonts w:ascii="Times New Roman" w:hAnsi="Times New Roman" w:cs="Times New Roman"/>
          <w:sz w:val="24"/>
          <w:szCs w:val="24"/>
        </w:rPr>
      </w:pPr>
      <w:r w:rsidRPr="006038EB">
        <w:rPr>
          <w:rFonts w:ascii="Times New Roman" w:hAnsi="Times New Roman" w:cs="Times New Roman"/>
          <w:sz w:val="24"/>
          <w:szCs w:val="24"/>
        </w:rPr>
        <w:t xml:space="preserve">погоджується з умовами тендерної документації та надає свою пропозицію на закупівлю по предмету </w:t>
      </w:r>
      <w:r w:rsidR="002441AA" w:rsidRPr="002441AA">
        <w:rPr>
          <w:rFonts w:ascii="Times New Roman" w:hAnsi="Times New Roman" w:cs="Times New Roman"/>
          <w:sz w:val="24"/>
          <w:szCs w:val="24"/>
        </w:rPr>
        <w:t>Код ДК 021:2015 – 09110000-3 Тверде паливо (код ДК 021:2015 – 09111100-1 Вугілля (Вугілля кам’яне марки Д (13-100) або еквівалент))</w:t>
      </w:r>
      <w:r w:rsidR="00AC1A2B">
        <w:rPr>
          <w:rFonts w:ascii="Times New Roman" w:hAnsi="Times New Roman" w:cs="Times New Roman"/>
          <w:sz w:val="24"/>
          <w:szCs w:val="24"/>
        </w:rPr>
        <w:t xml:space="preserve"> </w:t>
      </w:r>
      <w:r w:rsidRPr="006038EB">
        <w:rPr>
          <w:rFonts w:ascii="Times New Roman" w:hAnsi="Times New Roman" w:cs="Times New Roman"/>
          <w:sz w:val="24"/>
          <w:szCs w:val="24"/>
        </w:rPr>
        <w:t>- згідно з вимогами замовника процедури закупівлі за наступними цінами:</w:t>
      </w:r>
    </w:p>
    <w:p w14:paraId="0E669E46" w14:textId="77777777" w:rsidR="001A2CEF" w:rsidRPr="006038EB" w:rsidRDefault="001A2CEF" w:rsidP="001A2CEF">
      <w:pPr>
        <w:tabs>
          <w:tab w:val="center" w:pos="4818"/>
        </w:tabs>
        <w:autoSpaceDE w:val="0"/>
        <w:autoSpaceDN w:val="0"/>
        <w:adjustRightInd w:val="0"/>
        <w:jc w:val="both"/>
        <w:rPr>
          <w:rFonts w:ascii="Times New Roman" w:hAnsi="Times New Roman" w:cs="Times New Roman"/>
          <w:b/>
          <w:bCs/>
          <w:sz w:val="24"/>
          <w:szCs w:val="24"/>
          <w:highlight w:val="white"/>
        </w:rPr>
      </w:pPr>
    </w:p>
    <w:tbl>
      <w:tblPr>
        <w:tblW w:w="0" w:type="auto"/>
        <w:tblInd w:w="10" w:type="dxa"/>
        <w:tblLayout w:type="fixed"/>
        <w:tblCellMar>
          <w:left w:w="10" w:type="dxa"/>
          <w:right w:w="10" w:type="dxa"/>
        </w:tblCellMar>
        <w:tblLook w:val="0000" w:firstRow="0" w:lastRow="0" w:firstColumn="0" w:lastColumn="0" w:noHBand="0" w:noVBand="0"/>
      </w:tblPr>
      <w:tblGrid>
        <w:gridCol w:w="2137"/>
        <w:gridCol w:w="1277"/>
        <w:gridCol w:w="1418"/>
        <w:gridCol w:w="2127"/>
        <w:gridCol w:w="2269"/>
      </w:tblGrid>
      <w:tr w:rsidR="001A2CEF" w:rsidRPr="006038EB" w14:paraId="69EB9BB0" w14:textId="77777777" w:rsidTr="001A2CEF">
        <w:trPr>
          <w:trHeight w:val="1300"/>
        </w:trPr>
        <w:tc>
          <w:tcPr>
            <w:tcW w:w="213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1D28A2C" w14:textId="77777777" w:rsidR="001A2CEF" w:rsidRPr="006038EB" w:rsidRDefault="001A2CEF" w:rsidP="001A2CEF">
            <w:pPr>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sz w:val="24"/>
                <w:szCs w:val="24"/>
              </w:rPr>
              <w:t xml:space="preserve">Найменування товару </w:t>
            </w:r>
          </w:p>
        </w:tc>
        <w:tc>
          <w:tcPr>
            <w:tcW w:w="1277" w:type="dxa"/>
            <w:tcBorders>
              <w:top w:val="single" w:sz="2" w:space="0" w:color="000000"/>
              <w:left w:val="nil"/>
              <w:bottom w:val="single" w:sz="2" w:space="0" w:color="000000"/>
              <w:right w:val="single" w:sz="2" w:space="0" w:color="000000"/>
            </w:tcBorders>
            <w:shd w:val="clear" w:color="auto" w:fill="FFFFFF"/>
            <w:vAlign w:val="center"/>
          </w:tcPr>
          <w:p w14:paraId="550B69F0" w14:textId="77777777" w:rsidR="001A2CEF" w:rsidRPr="006038EB" w:rsidRDefault="001A2CEF" w:rsidP="001A2CEF">
            <w:pPr>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sz w:val="24"/>
                <w:szCs w:val="24"/>
              </w:rPr>
              <w:t>Одиниця виміру</w:t>
            </w:r>
          </w:p>
        </w:tc>
        <w:tc>
          <w:tcPr>
            <w:tcW w:w="1418" w:type="dxa"/>
            <w:tcBorders>
              <w:top w:val="single" w:sz="2" w:space="0" w:color="000000"/>
              <w:left w:val="nil"/>
              <w:bottom w:val="single" w:sz="2" w:space="0" w:color="000000"/>
              <w:right w:val="single" w:sz="2" w:space="0" w:color="000000"/>
            </w:tcBorders>
            <w:shd w:val="clear" w:color="auto" w:fill="FFFFFF"/>
            <w:vAlign w:val="center"/>
          </w:tcPr>
          <w:p w14:paraId="31EBFF9E" w14:textId="77777777" w:rsidR="001A2CEF" w:rsidRPr="006038EB" w:rsidRDefault="001A2CEF" w:rsidP="001A2CEF">
            <w:pPr>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sz w:val="24"/>
                <w:szCs w:val="24"/>
              </w:rPr>
              <w:t>Кількість</w:t>
            </w:r>
          </w:p>
        </w:tc>
        <w:tc>
          <w:tcPr>
            <w:tcW w:w="2127" w:type="dxa"/>
            <w:tcBorders>
              <w:top w:val="single" w:sz="2" w:space="0" w:color="000000"/>
              <w:left w:val="nil"/>
              <w:bottom w:val="single" w:sz="2" w:space="0" w:color="000000"/>
              <w:right w:val="single" w:sz="2" w:space="0" w:color="000000"/>
            </w:tcBorders>
            <w:shd w:val="clear" w:color="auto" w:fill="FFFFFF"/>
            <w:vAlign w:val="center"/>
          </w:tcPr>
          <w:p w14:paraId="45BA2BA9" w14:textId="77777777" w:rsidR="001A2CEF" w:rsidRPr="006038EB" w:rsidRDefault="001A2CEF" w:rsidP="001A2CEF">
            <w:pPr>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sz w:val="24"/>
                <w:szCs w:val="24"/>
              </w:rPr>
              <w:t>Ціна за одиницю виміру, грн. без ПДВ</w:t>
            </w:r>
          </w:p>
        </w:tc>
        <w:tc>
          <w:tcPr>
            <w:tcW w:w="2269" w:type="dxa"/>
            <w:tcBorders>
              <w:top w:val="single" w:sz="2" w:space="0" w:color="000000"/>
              <w:left w:val="nil"/>
              <w:bottom w:val="single" w:sz="2" w:space="0" w:color="000000"/>
              <w:right w:val="single" w:sz="2" w:space="0" w:color="000000"/>
            </w:tcBorders>
            <w:shd w:val="clear" w:color="auto" w:fill="FFFFFF"/>
            <w:vAlign w:val="center"/>
          </w:tcPr>
          <w:p w14:paraId="1229D561" w14:textId="77777777" w:rsidR="001A2CEF" w:rsidRPr="006038EB" w:rsidRDefault="001A2CEF" w:rsidP="001A2CEF">
            <w:pPr>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sz w:val="24"/>
                <w:szCs w:val="24"/>
              </w:rPr>
              <w:t>Ціна за одиницю виміру, грн. з ПДВ</w:t>
            </w:r>
          </w:p>
        </w:tc>
      </w:tr>
      <w:tr w:rsidR="001A2CEF" w:rsidRPr="006038EB" w14:paraId="3CDCDB06" w14:textId="77777777" w:rsidTr="001A2CEF">
        <w:trPr>
          <w:trHeight w:val="414"/>
        </w:trPr>
        <w:tc>
          <w:tcPr>
            <w:tcW w:w="213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EC0AAA6" w14:textId="77777777" w:rsidR="001A2CEF" w:rsidRPr="006038EB" w:rsidRDefault="001A2CEF" w:rsidP="001A2CEF">
            <w:pPr>
              <w:autoSpaceDE w:val="0"/>
              <w:autoSpaceDN w:val="0"/>
              <w:adjustRightInd w:val="0"/>
              <w:jc w:val="center"/>
              <w:rPr>
                <w:rFonts w:ascii="Times New Roman" w:hAnsi="Times New Roman" w:cs="Times New Roman"/>
                <w:sz w:val="24"/>
                <w:szCs w:val="24"/>
              </w:rPr>
            </w:pPr>
          </w:p>
        </w:tc>
        <w:tc>
          <w:tcPr>
            <w:tcW w:w="1277" w:type="dxa"/>
            <w:tcBorders>
              <w:top w:val="single" w:sz="2" w:space="0" w:color="000000"/>
              <w:left w:val="nil"/>
              <w:bottom w:val="single" w:sz="2" w:space="0" w:color="000000"/>
              <w:right w:val="single" w:sz="2" w:space="0" w:color="000000"/>
            </w:tcBorders>
            <w:shd w:val="clear" w:color="auto" w:fill="FFFFFF"/>
            <w:vAlign w:val="center"/>
          </w:tcPr>
          <w:p w14:paraId="105F5183" w14:textId="77777777" w:rsidR="001A2CEF" w:rsidRPr="006038EB" w:rsidRDefault="001A2CEF" w:rsidP="001A2CEF">
            <w:pPr>
              <w:autoSpaceDE w:val="0"/>
              <w:autoSpaceDN w:val="0"/>
              <w:adjustRightInd w:val="0"/>
              <w:jc w:val="center"/>
              <w:rPr>
                <w:rFonts w:ascii="Times New Roman" w:hAnsi="Times New Roman" w:cs="Times New Roman"/>
                <w:sz w:val="24"/>
                <w:szCs w:val="24"/>
              </w:rPr>
            </w:pPr>
          </w:p>
        </w:tc>
        <w:tc>
          <w:tcPr>
            <w:tcW w:w="1418" w:type="dxa"/>
            <w:tcBorders>
              <w:top w:val="single" w:sz="2" w:space="0" w:color="000000"/>
              <w:left w:val="nil"/>
              <w:bottom w:val="single" w:sz="2" w:space="0" w:color="000000"/>
              <w:right w:val="single" w:sz="2" w:space="0" w:color="000000"/>
            </w:tcBorders>
            <w:shd w:val="clear" w:color="auto" w:fill="FFFFFF"/>
            <w:vAlign w:val="center"/>
          </w:tcPr>
          <w:p w14:paraId="33C6D2B3" w14:textId="77777777" w:rsidR="001A2CEF" w:rsidRPr="006038EB" w:rsidRDefault="001A2CEF" w:rsidP="001A2CEF">
            <w:pPr>
              <w:autoSpaceDE w:val="0"/>
              <w:autoSpaceDN w:val="0"/>
              <w:adjustRightInd w:val="0"/>
              <w:jc w:val="center"/>
              <w:rPr>
                <w:rFonts w:ascii="Times New Roman" w:hAnsi="Times New Roman" w:cs="Times New Roman"/>
                <w:sz w:val="24"/>
                <w:szCs w:val="24"/>
              </w:rPr>
            </w:pPr>
          </w:p>
        </w:tc>
        <w:tc>
          <w:tcPr>
            <w:tcW w:w="2127" w:type="dxa"/>
            <w:tcBorders>
              <w:top w:val="single" w:sz="2" w:space="0" w:color="000000"/>
              <w:left w:val="nil"/>
              <w:bottom w:val="single" w:sz="2" w:space="0" w:color="000000"/>
              <w:right w:val="single" w:sz="2" w:space="0" w:color="000000"/>
            </w:tcBorders>
            <w:shd w:val="clear" w:color="auto" w:fill="FFFFFF"/>
            <w:vAlign w:val="center"/>
          </w:tcPr>
          <w:p w14:paraId="6D8DFB23" w14:textId="77777777" w:rsidR="001A2CEF" w:rsidRPr="006038EB" w:rsidRDefault="001A2CEF" w:rsidP="001A2CEF">
            <w:pPr>
              <w:autoSpaceDE w:val="0"/>
              <w:autoSpaceDN w:val="0"/>
              <w:adjustRightInd w:val="0"/>
              <w:jc w:val="center"/>
              <w:rPr>
                <w:rFonts w:ascii="Times New Roman" w:hAnsi="Times New Roman" w:cs="Times New Roman"/>
                <w:sz w:val="24"/>
                <w:szCs w:val="24"/>
              </w:rPr>
            </w:pPr>
          </w:p>
        </w:tc>
        <w:tc>
          <w:tcPr>
            <w:tcW w:w="2269" w:type="dxa"/>
            <w:tcBorders>
              <w:top w:val="single" w:sz="2" w:space="0" w:color="000000"/>
              <w:left w:val="nil"/>
              <w:bottom w:val="single" w:sz="2" w:space="0" w:color="000000"/>
              <w:right w:val="single" w:sz="2" w:space="0" w:color="000000"/>
            </w:tcBorders>
            <w:shd w:val="clear" w:color="auto" w:fill="FFFFFF"/>
            <w:vAlign w:val="center"/>
          </w:tcPr>
          <w:p w14:paraId="7AE84CF2" w14:textId="77777777" w:rsidR="001A2CEF" w:rsidRPr="006038EB" w:rsidRDefault="001A2CEF" w:rsidP="001A2CEF">
            <w:pPr>
              <w:autoSpaceDE w:val="0"/>
              <w:autoSpaceDN w:val="0"/>
              <w:adjustRightInd w:val="0"/>
              <w:jc w:val="center"/>
              <w:rPr>
                <w:rFonts w:ascii="Times New Roman" w:hAnsi="Times New Roman" w:cs="Times New Roman"/>
                <w:sz w:val="24"/>
                <w:szCs w:val="24"/>
              </w:rPr>
            </w:pPr>
          </w:p>
        </w:tc>
      </w:tr>
    </w:tbl>
    <w:p w14:paraId="7FCB3970" w14:textId="3A332CBE" w:rsidR="001A2CEF" w:rsidRDefault="001A2CEF" w:rsidP="001A2CEF">
      <w:pPr>
        <w:autoSpaceDE w:val="0"/>
        <w:autoSpaceDN w:val="0"/>
        <w:adjustRightInd w:val="0"/>
        <w:ind w:firstLine="540"/>
        <w:jc w:val="both"/>
        <w:rPr>
          <w:rFonts w:ascii="Times New Roman" w:hAnsi="Times New Roman" w:cs="Times New Roman"/>
          <w:sz w:val="24"/>
          <w:szCs w:val="24"/>
        </w:rPr>
      </w:pPr>
    </w:p>
    <w:p w14:paraId="58484964" w14:textId="24F095A2" w:rsidR="00966AF9" w:rsidRDefault="00966AF9" w:rsidP="001A2CEF">
      <w:pPr>
        <w:autoSpaceDE w:val="0"/>
        <w:autoSpaceDN w:val="0"/>
        <w:adjustRightInd w:val="0"/>
        <w:ind w:firstLine="540"/>
        <w:jc w:val="both"/>
        <w:rPr>
          <w:rFonts w:ascii="Times New Roman" w:hAnsi="Times New Roman" w:cs="Times New Roman"/>
          <w:sz w:val="24"/>
          <w:szCs w:val="24"/>
        </w:rPr>
      </w:pPr>
      <w:r w:rsidRPr="00966AF9">
        <w:rPr>
          <w:rFonts w:ascii="Times New Roman" w:hAnsi="Times New Roman" w:cs="Times New Roman"/>
          <w:sz w:val="24"/>
          <w:szCs w:val="24"/>
        </w:rPr>
        <w:t>Якщо щодо нашої пропозиції буде прийнято рішення про намір укласти договір беремо на себе зобов’язання на підписання Договору у строк не раніше ніж через п’ять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CA92B70" w14:textId="77777777" w:rsidR="00966AF9" w:rsidRPr="006038EB" w:rsidRDefault="00966AF9" w:rsidP="001A2CEF">
      <w:pPr>
        <w:autoSpaceDE w:val="0"/>
        <w:autoSpaceDN w:val="0"/>
        <w:adjustRightInd w:val="0"/>
        <w:ind w:firstLine="540"/>
        <w:jc w:val="both"/>
        <w:rPr>
          <w:rFonts w:ascii="Times New Roman" w:hAnsi="Times New Roman" w:cs="Times New Roman"/>
          <w:sz w:val="24"/>
          <w:szCs w:val="24"/>
        </w:rPr>
      </w:pPr>
    </w:p>
    <w:p w14:paraId="326769BC" w14:textId="77777777" w:rsidR="001A2CEF" w:rsidRPr="006038EB" w:rsidRDefault="001A2CEF" w:rsidP="001A2CEF">
      <w:pPr>
        <w:autoSpaceDE w:val="0"/>
        <w:autoSpaceDN w:val="0"/>
        <w:adjustRightInd w:val="0"/>
        <w:ind w:firstLine="540"/>
        <w:jc w:val="both"/>
        <w:rPr>
          <w:rFonts w:ascii="Times New Roman" w:hAnsi="Times New Roman" w:cs="Times New Roman"/>
          <w:sz w:val="24"/>
          <w:szCs w:val="24"/>
        </w:rPr>
      </w:pPr>
      <w:r w:rsidRPr="006038EB">
        <w:rPr>
          <w:rFonts w:ascii="Times New Roman" w:hAnsi="Times New Roman" w:cs="Times New Roman"/>
          <w:sz w:val="24"/>
          <w:szCs w:val="24"/>
        </w:rPr>
        <w:t>Загальна ціна тендерної пропозиції:</w:t>
      </w:r>
    </w:p>
    <w:p w14:paraId="44502870" w14:textId="77777777" w:rsidR="001A2CEF" w:rsidRPr="006038EB" w:rsidRDefault="001A2CEF" w:rsidP="001A2CEF">
      <w:pPr>
        <w:autoSpaceDE w:val="0"/>
        <w:autoSpaceDN w:val="0"/>
        <w:adjustRightInd w:val="0"/>
        <w:ind w:firstLine="540"/>
        <w:jc w:val="both"/>
        <w:rPr>
          <w:rFonts w:ascii="Times New Roman" w:hAnsi="Times New Roman" w:cs="Times New Roman"/>
          <w:sz w:val="24"/>
          <w:szCs w:val="24"/>
        </w:rPr>
      </w:pPr>
      <w:r w:rsidRPr="006038EB">
        <w:rPr>
          <w:rFonts w:ascii="Times New Roman" w:hAnsi="Times New Roman" w:cs="Times New Roman"/>
          <w:sz w:val="24"/>
          <w:szCs w:val="24"/>
        </w:rPr>
        <w:t>гривень без ПДВ _______________________________</w:t>
      </w:r>
    </w:p>
    <w:p w14:paraId="522C340B" w14:textId="77777777" w:rsidR="001A2CEF" w:rsidRPr="006038EB" w:rsidRDefault="001A2CEF" w:rsidP="001A2CEF">
      <w:pPr>
        <w:autoSpaceDE w:val="0"/>
        <w:autoSpaceDN w:val="0"/>
        <w:adjustRightInd w:val="0"/>
        <w:ind w:firstLine="540"/>
        <w:jc w:val="both"/>
        <w:rPr>
          <w:rFonts w:ascii="Times New Roman" w:hAnsi="Times New Roman" w:cs="Times New Roman"/>
          <w:i/>
          <w:iCs/>
          <w:sz w:val="24"/>
          <w:szCs w:val="24"/>
        </w:rPr>
      </w:pPr>
      <w:r w:rsidRPr="006038EB">
        <w:rPr>
          <w:rFonts w:ascii="Times New Roman" w:hAnsi="Times New Roman" w:cs="Times New Roman"/>
          <w:i/>
          <w:iCs/>
          <w:sz w:val="24"/>
          <w:szCs w:val="24"/>
        </w:rPr>
        <w:t xml:space="preserve">                                    (цифрами та прописом)</w:t>
      </w:r>
    </w:p>
    <w:p w14:paraId="04D55E4B" w14:textId="77777777" w:rsidR="001A2CEF" w:rsidRPr="006038EB" w:rsidRDefault="001A2CEF" w:rsidP="001A2CEF">
      <w:pPr>
        <w:autoSpaceDE w:val="0"/>
        <w:autoSpaceDN w:val="0"/>
        <w:adjustRightInd w:val="0"/>
        <w:ind w:firstLine="540"/>
        <w:jc w:val="both"/>
        <w:rPr>
          <w:rFonts w:ascii="Times New Roman" w:hAnsi="Times New Roman" w:cs="Times New Roman"/>
          <w:sz w:val="24"/>
          <w:szCs w:val="24"/>
        </w:rPr>
      </w:pPr>
      <w:r w:rsidRPr="006038EB">
        <w:rPr>
          <w:rFonts w:ascii="Times New Roman" w:hAnsi="Times New Roman" w:cs="Times New Roman"/>
          <w:sz w:val="24"/>
          <w:szCs w:val="24"/>
        </w:rPr>
        <w:t xml:space="preserve">гривень з ПДВ _______________________________ </w:t>
      </w:r>
    </w:p>
    <w:p w14:paraId="088F23FD" w14:textId="77777777" w:rsidR="001A2CEF" w:rsidRPr="006038EB" w:rsidRDefault="001A2CEF" w:rsidP="001A2CEF">
      <w:pPr>
        <w:autoSpaceDE w:val="0"/>
        <w:autoSpaceDN w:val="0"/>
        <w:adjustRightInd w:val="0"/>
        <w:ind w:firstLine="540"/>
        <w:jc w:val="both"/>
        <w:rPr>
          <w:rFonts w:ascii="Times New Roman" w:hAnsi="Times New Roman" w:cs="Times New Roman"/>
          <w:i/>
          <w:iCs/>
          <w:sz w:val="24"/>
          <w:szCs w:val="24"/>
        </w:rPr>
      </w:pPr>
      <w:r w:rsidRPr="006038EB">
        <w:rPr>
          <w:rFonts w:ascii="Times New Roman" w:hAnsi="Times New Roman" w:cs="Times New Roman"/>
          <w:i/>
          <w:iCs/>
          <w:sz w:val="24"/>
          <w:szCs w:val="24"/>
        </w:rPr>
        <w:t xml:space="preserve">                                   (цифрами та прописом)</w:t>
      </w:r>
    </w:p>
    <w:p w14:paraId="766451FC" w14:textId="77777777" w:rsidR="001A2CEF" w:rsidRPr="006038EB" w:rsidRDefault="001A2CEF" w:rsidP="001A2CEF">
      <w:pPr>
        <w:autoSpaceDE w:val="0"/>
        <w:autoSpaceDN w:val="0"/>
        <w:adjustRightInd w:val="0"/>
        <w:ind w:firstLine="567"/>
        <w:jc w:val="both"/>
        <w:rPr>
          <w:rFonts w:ascii="Times New Roman" w:hAnsi="Times New Roman" w:cs="Times New Roman"/>
          <w:sz w:val="24"/>
          <w:szCs w:val="24"/>
        </w:rPr>
      </w:pPr>
    </w:p>
    <w:p w14:paraId="01AA2FC7" w14:textId="77777777" w:rsidR="001A2CEF" w:rsidRPr="006038EB" w:rsidRDefault="001A2CEF" w:rsidP="001A2CEF">
      <w:pPr>
        <w:autoSpaceDE w:val="0"/>
        <w:autoSpaceDN w:val="0"/>
        <w:adjustRightInd w:val="0"/>
        <w:ind w:firstLine="567"/>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3816"/>
        <w:gridCol w:w="2443"/>
        <w:gridCol w:w="3096"/>
      </w:tblGrid>
      <w:tr w:rsidR="001A2CEF" w:rsidRPr="006038EB" w14:paraId="5C7623A0" w14:textId="77777777" w:rsidTr="001A2CEF">
        <w:trPr>
          <w:trHeight w:val="889"/>
        </w:trPr>
        <w:tc>
          <w:tcPr>
            <w:tcW w:w="3816" w:type="dxa"/>
            <w:tcBorders>
              <w:top w:val="nil"/>
              <w:left w:val="nil"/>
              <w:bottom w:val="nil"/>
              <w:right w:val="nil"/>
            </w:tcBorders>
            <w:shd w:val="clear" w:color="000000" w:fill="FFFFFF"/>
          </w:tcPr>
          <w:p w14:paraId="78F7A940" w14:textId="77777777" w:rsidR="001A2CEF" w:rsidRPr="006038EB" w:rsidRDefault="001A2CEF" w:rsidP="001A2CEF">
            <w:pPr>
              <w:tabs>
                <w:tab w:val="left" w:pos="2160"/>
                <w:tab w:val="left" w:pos="3600"/>
              </w:tabs>
              <w:autoSpaceDE w:val="0"/>
              <w:autoSpaceDN w:val="0"/>
              <w:adjustRightInd w:val="0"/>
              <w:jc w:val="both"/>
              <w:rPr>
                <w:rFonts w:ascii="Times New Roman" w:hAnsi="Times New Roman" w:cs="Times New Roman"/>
                <w:b/>
                <w:bCs/>
                <w:sz w:val="24"/>
                <w:szCs w:val="24"/>
              </w:rPr>
            </w:pPr>
            <w:r w:rsidRPr="006038EB">
              <w:rPr>
                <w:rFonts w:ascii="Times New Roman" w:hAnsi="Times New Roman" w:cs="Times New Roman"/>
                <w:b/>
                <w:bCs/>
                <w:sz w:val="24"/>
                <w:szCs w:val="24"/>
              </w:rPr>
              <w:lastRenderedPageBreak/>
              <w:t>______________________________</w:t>
            </w:r>
          </w:p>
          <w:p w14:paraId="5024F2C9" w14:textId="77777777" w:rsidR="001A2CEF" w:rsidRPr="006038EB" w:rsidRDefault="001A2CEF" w:rsidP="001A2CEF">
            <w:pPr>
              <w:tabs>
                <w:tab w:val="left" w:pos="2160"/>
                <w:tab w:val="left" w:pos="3600"/>
              </w:tabs>
              <w:autoSpaceDE w:val="0"/>
              <w:autoSpaceDN w:val="0"/>
              <w:adjustRightInd w:val="0"/>
              <w:jc w:val="center"/>
              <w:rPr>
                <w:rFonts w:ascii="Times New Roman" w:hAnsi="Times New Roman" w:cs="Times New Roman"/>
                <w:i/>
                <w:iCs/>
                <w:sz w:val="24"/>
                <w:szCs w:val="24"/>
              </w:rPr>
            </w:pPr>
            <w:r w:rsidRPr="006038EB">
              <w:rPr>
                <w:rFonts w:ascii="Times New Roman" w:hAnsi="Times New Roman" w:cs="Times New Roman"/>
                <w:i/>
                <w:iCs/>
                <w:sz w:val="24"/>
                <w:szCs w:val="24"/>
              </w:rPr>
              <w:t xml:space="preserve">(посада уповноваженої особи </w:t>
            </w:r>
          </w:p>
          <w:p w14:paraId="3482FC09" w14:textId="77777777" w:rsidR="001A2CEF" w:rsidRPr="006038EB" w:rsidRDefault="001A2CEF" w:rsidP="001A2CEF">
            <w:pPr>
              <w:tabs>
                <w:tab w:val="left" w:pos="2160"/>
                <w:tab w:val="left" w:pos="3600"/>
              </w:tabs>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i/>
                <w:iCs/>
                <w:sz w:val="24"/>
                <w:szCs w:val="24"/>
              </w:rPr>
              <w:t>на підпис)</w:t>
            </w:r>
          </w:p>
        </w:tc>
        <w:tc>
          <w:tcPr>
            <w:tcW w:w="2443" w:type="dxa"/>
            <w:tcBorders>
              <w:top w:val="nil"/>
              <w:left w:val="nil"/>
              <w:bottom w:val="nil"/>
              <w:right w:val="nil"/>
            </w:tcBorders>
            <w:shd w:val="clear" w:color="000000" w:fill="FFFFFF"/>
          </w:tcPr>
          <w:p w14:paraId="200BB824" w14:textId="77777777" w:rsidR="001A2CEF" w:rsidRPr="006038EB" w:rsidRDefault="001A2CEF" w:rsidP="001A2CEF">
            <w:pPr>
              <w:tabs>
                <w:tab w:val="left" w:pos="2160"/>
                <w:tab w:val="left" w:pos="3600"/>
              </w:tabs>
              <w:autoSpaceDE w:val="0"/>
              <w:autoSpaceDN w:val="0"/>
              <w:adjustRightInd w:val="0"/>
              <w:jc w:val="both"/>
              <w:rPr>
                <w:rFonts w:ascii="Times New Roman" w:hAnsi="Times New Roman" w:cs="Times New Roman"/>
                <w:b/>
                <w:bCs/>
                <w:sz w:val="24"/>
                <w:szCs w:val="24"/>
              </w:rPr>
            </w:pPr>
            <w:r w:rsidRPr="006038EB">
              <w:rPr>
                <w:rFonts w:ascii="Times New Roman" w:hAnsi="Times New Roman" w:cs="Times New Roman"/>
                <w:b/>
                <w:bCs/>
                <w:sz w:val="24"/>
                <w:szCs w:val="24"/>
              </w:rPr>
              <w:t>_________________</w:t>
            </w:r>
          </w:p>
          <w:p w14:paraId="7CA412DE" w14:textId="77777777" w:rsidR="001A2CEF" w:rsidRPr="006038EB" w:rsidRDefault="001A2CEF" w:rsidP="001A2CEF">
            <w:pPr>
              <w:tabs>
                <w:tab w:val="left" w:pos="2160"/>
                <w:tab w:val="left" w:pos="3600"/>
              </w:tabs>
              <w:autoSpaceDE w:val="0"/>
              <w:autoSpaceDN w:val="0"/>
              <w:adjustRightInd w:val="0"/>
              <w:jc w:val="center"/>
              <w:rPr>
                <w:rFonts w:ascii="Times New Roman" w:hAnsi="Times New Roman" w:cs="Times New Roman"/>
                <w:i/>
                <w:iCs/>
                <w:sz w:val="24"/>
                <w:szCs w:val="24"/>
              </w:rPr>
            </w:pPr>
            <w:r w:rsidRPr="006038EB">
              <w:rPr>
                <w:rFonts w:ascii="Times New Roman" w:hAnsi="Times New Roman" w:cs="Times New Roman"/>
                <w:i/>
                <w:iCs/>
                <w:sz w:val="24"/>
                <w:szCs w:val="24"/>
              </w:rPr>
              <w:t>(підпис)</w:t>
            </w:r>
          </w:p>
          <w:p w14:paraId="3D74CE07" w14:textId="77777777" w:rsidR="001A2CEF" w:rsidRPr="006038EB" w:rsidRDefault="001A2CEF" w:rsidP="001A2CEF">
            <w:pPr>
              <w:tabs>
                <w:tab w:val="left" w:pos="2160"/>
                <w:tab w:val="left" w:pos="3600"/>
              </w:tabs>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i/>
                <w:iCs/>
                <w:sz w:val="24"/>
                <w:szCs w:val="24"/>
              </w:rPr>
              <w:t>(МП, у разі використання)</w:t>
            </w:r>
          </w:p>
        </w:tc>
        <w:tc>
          <w:tcPr>
            <w:tcW w:w="3096" w:type="dxa"/>
            <w:tcBorders>
              <w:top w:val="nil"/>
              <w:left w:val="nil"/>
              <w:bottom w:val="nil"/>
              <w:right w:val="nil"/>
            </w:tcBorders>
            <w:shd w:val="clear" w:color="000000" w:fill="FFFFFF"/>
          </w:tcPr>
          <w:p w14:paraId="4510B44A" w14:textId="77777777" w:rsidR="001A2CEF" w:rsidRPr="006038EB" w:rsidRDefault="001A2CEF" w:rsidP="001A2CEF">
            <w:pPr>
              <w:tabs>
                <w:tab w:val="left" w:pos="2160"/>
                <w:tab w:val="left" w:pos="3600"/>
              </w:tabs>
              <w:autoSpaceDE w:val="0"/>
              <w:autoSpaceDN w:val="0"/>
              <w:adjustRightInd w:val="0"/>
              <w:jc w:val="both"/>
              <w:rPr>
                <w:rFonts w:ascii="Times New Roman" w:hAnsi="Times New Roman" w:cs="Times New Roman"/>
                <w:b/>
                <w:bCs/>
                <w:sz w:val="24"/>
                <w:szCs w:val="24"/>
              </w:rPr>
            </w:pPr>
            <w:r w:rsidRPr="006038EB">
              <w:rPr>
                <w:rFonts w:ascii="Times New Roman" w:hAnsi="Times New Roman" w:cs="Times New Roman"/>
                <w:b/>
                <w:bCs/>
                <w:sz w:val="24"/>
                <w:szCs w:val="24"/>
              </w:rPr>
              <w:t>________________________</w:t>
            </w:r>
          </w:p>
          <w:p w14:paraId="2CE15B3E" w14:textId="77777777" w:rsidR="001A2CEF" w:rsidRPr="006038EB" w:rsidRDefault="001A2CEF" w:rsidP="001A2CEF">
            <w:pPr>
              <w:tabs>
                <w:tab w:val="left" w:pos="2160"/>
                <w:tab w:val="left" w:pos="3600"/>
              </w:tabs>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i/>
                <w:iCs/>
                <w:sz w:val="24"/>
                <w:szCs w:val="24"/>
              </w:rPr>
              <w:t>(прізвище та ініціали)</w:t>
            </w:r>
          </w:p>
        </w:tc>
      </w:tr>
    </w:tbl>
    <w:p w14:paraId="3B41A39E" w14:textId="77777777" w:rsidR="001A2CEF" w:rsidRPr="006038EB" w:rsidRDefault="001A2CEF" w:rsidP="001A2CEF">
      <w:pPr>
        <w:autoSpaceDE w:val="0"/>
        <w:autoSpaceDN w:val="0"/>
        <w:adjustRightInd w:val="0"/>
        <w:ind w:firstLine="540"/>
        <w:jc w:val="center"/>
        <w:rPr>
          <w:rFonts w:ascii="Times New Roman" w:hAnsi="Times New Roman" w:cs="Times New Roman"/>
          <w:i/>
          <w:iCs/>
          <w:sz w:val="24"/>
          <w:szCs w:val="24"/>
        </w:rPr>
      </w:pPr>
    </w:p>
    <w:p w14:paraId="79AA19D5" w14:textId="77777777" w:rsidR="001A2CEF" w:rsidRPr="006038EB" w:rsidRDefault="001A2CEF" w:rsidP="001A2CEF">
      <w:pPr>
        <w:autoSpaceDE w:val="0"/>
        <w:autoSpaceDN w:val="0"/>
        <w:adjustRightInd w:val="0"/>
        <w:ind w:firstLine="540"/>
        <w:jc w:val="both"/>
        <w:rPr>
          <w:rFonts w:ascii="Times New Roman" w:hAnsi="Times New Roman" w:cs="Times New Roman"/>
          <w:i/>
          <w:iCs/>
          <w:sz w:val="24"/>
          <w:szCs w:val="24"/>
        </w:rPr>
      </w:pPr>
      <w:r w:rsidRPr="006038EB">
        <w:rPr>
          <w:rFonts w:ascii="Times New Roman" w:hAnsi="Times New Roman" w:cs="Times New Roman"/>
          <w:i/>
          <w:iCs/>
          <w:sz w:val="24"/>
          <w:szCs w:val="24"/>
        </w:rPr>
        <w:t>Примітки:</w:t>
      </w:r>
    </w:p>
    <w:p w14:paraId="0DADFD23" w14:textId="77777777" w:rsidR="001A2CEF" w:rsidRPr="00966AF9" w:rsidRDefault="001A2CEF" w:rsidP="001A2CEF">
      <w:pPr>
        <w:autoSpaceDE w:val="0"/>
        <w:autoSpaceDN w:val="0"/>
        <w:adjustRightInd w:val="0"/>
        <w:jc w:val="both"/>
        <w:rPr>
          <w:rFonts w:ascii="Times New Roman" w:hAnsi="Times New Roman" w:cs="Times New Roman"/>
          <w:i/>
          <w:iCs/>
          <w:sz w:val="22"/>
          <w:szCs w:val="22"/>
        </w:rPr>
      </w:pPr>
      <w:r w:rsidRPr="00966AF9">
        <w:rPr>
          <w:rFonts w:ascii="Times New Roman" w:hAnsi="Times New Roman" w:cs="Times New Roman"/>
          <w:i/>
          <w:iCs/>
          <w:sz w:val="22"/>
          <w:szCs w:val="22"/>
        </w:rPr>
        <w:t>- Учасник не повинен відступати від даної форми.</w:t>
      </w:r>
    </w:p>
    <w:p w14:paraId="66D4EBD3" w14:textId="77777777" w:rsidR="001A2CEF" w:rsidRPr="00966AF9" w:rsidRDefault="001A2CEF" w:rsidP="001A2CEF">
      <w:pPr>
        <w:autoSpaceDE w:val="0"/>
        <w:autoSpaceDN w:val="0"/>
        <w:adjustRightInd w:val="0"/>
        <w:jc w:val="both"/>
        <w:rPr>
          <w:rFonts w:ascii="Times New Roman" w:hAnsi="Times New Roman" w:cs="Times New Roman"/>
          <w:i/>
          <w:iCs/>
          <w:sz w:val="22"/>
          <w:szCs w:val="22"/>
        </w:rPr>
      </w:pPr>
      <w:r w:rsidRPr="00966AF9">
        <w:rPr>
          <w:rFonts w:ascii="Times New Roman" w:hAnsi="Times New Roman" w:cs="Times New Roman"/>
          <w:i/>
          <w:iCs/>
          <w:sz w:val="22"/>
          <w:szCs w:val="22"/>
        </w:rPr>
        <w:t>- у разі надання пропозиції учасником - не платником  ПДВ, або на товар не нараховується ПДВ згідно з чинним законодавством, такі пропозиції надаються без врахування ПДВ та відомості заповнюються в тендерній пропозиції без ПДВ;</w:t>
      </w:r>
    </w:p>
    <w:p w14:paraId="1167DBC4" w14:textId="77777777" w:rsidR="001A2CEF" w:rsidRPr="00966AF9" w:rsidRDefault="001A2CEF" w:rsidP="001A2CEF">
      <w:pPr>
        <w:autoSpaceDE w:val="0"/>
        <w:autoSpaceDN w:val="0"/>
        <w:adjustRightInd w:val="0"/>
        <w:jc w:val="both"/>
        <w:rPr>
          <w:rFonts w:ascii="Times New Roman" w:hAnsi="Times New Roman" w:cs="Times New Roman"/>
          <w:i/>
          <w:iCs/>
          <w:sz w:val="22"/>
          <w:szCs w:val="22"/>
        </w:rPr>
      </w:pPr>
      <w:r w:rsidRPr="00966AF9">
        <w:rPr>
          <w:rFonts w:ascii="Times New Roman" w:hAnsi="Times New Roman" w:cs="Times New Roman"/>
          <w:i/>
          <w:iCs/>
          <w:sz w:val="22"/>
          <w:szCs w:val="22"/>
        </w:rPr>
        <w:t>- в табличці в графі «Найменування товару» учасником зазначається конкретне найменування товару, що пропонується для закупівлі.</w:t>
      </w:r>
    </w:p>
    <w:p w14:paraId="40C5E11F" w14:textId="29BD4EFF" w:rsidR="001A2CEF" w:rsidRPr="00966AF9" w:rsidRDefault="001A2CEF" w:rsidP="00486AC5">
      <w:pPr>
        <w:autoSpaceDE w:val="0"/>
        <w:autoSpaceDN w:val="0"/>
        <w:adjustRightInd w:val="0"/>
        <w:rPr>
          <w:rFonts w:ascii="Times New Roman" w:hAnsi="Times New Roman" w:cs="Times New Roman"/>
          <w:b/>
          <w:bCs/>
          <w:sz w:val="22"/>
          <w:szCs w:val="22"/>
        </w:rPr>
      </w:pPr>
      <w:r w:rsidRPr="00966AF9">
        <w:rPr>
          <w:rFonts w:ascii="Times New Roman" w:hAnsi="Times New Roman" w:cs="Times New Roman"/>
          <w:i/>
          <w:iCs/>
          <w:sz w:val="22"/>
          <w:szCs w:val="22"/>
        </w:rPr>
        <w:t xml:space="preserve">                                                               </w:t>
      </w:r>
      <w:r w:rsidRPr="00966AF9">
        <w:rPr>
          <w:rFonts w:ascii="Times New Roman" w:hAnsi="Times New Roman" w:cs="Times New Roman"/>
          <w:b/>
          <w:bCs/>
          <w:sz w:val="22"/>
          <w:szCs w:val="22"/>
        </w:rPr>
        <w:t>М.П.</w:t>
      </w:r>
    </w:p>
    <w:p w14:paraId="025A3DC1" w14:textId="77777777" w:rsidR="001A2CEF" w:rsidRPr="006038EB" w:rsidRDefault="001A2CEF" w:rsidP="001A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6038EB">
        <w:rPr>
          <w:rFonts w:ascii="Times New Roman" w:hAnsi="Times New Roman" w:cs="Times New Roman"/>
          <w:b/>
          <w:bCs/>
          <w:sz w:val="24"/>
          <w:szCs w:val="24"/>
        </w:rPr>
        <w:t>ДОДАТОК № 2</w:t>
      </w:r>
    </w:p>
    <w:p w14:paraId="5AFFC045" w14:textId="77777777" w:rsidR="001A2CEF" w:rsidRPr="006038EB" w:rsidRDefault="001A2CEF" w:rsidP="001A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6038EB">
        <w:rPr>
          <w:rFonts w:ascii="Times New Roman" w:hAnsi="Times New Roman" w:cs="Times New Roman"/>
          <w:b/>
          <w:bCs/>
          <w:sz w:val="24"/>
          <w:szCs w:val="24"/>
        </w:rPr>
        <w:t>до Тендерної документації</w:t>
      </w:r>
    </w:p>
    <w:p w14:paraId="208008E3" w14:textId="77777777" w:rsidR="001A2CEF" w:rsidRPr="006038EB" w:rsidRDefault="001A2CEF" w:rsidP="001A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60" w:line="259" w:lineRule="atLeast"/>
        <w:ind w:right="23"/>
        <w:rPr>
          <w:rFonts w:ascii="Times New Roman" w:hAnsi="Times New Roman" w:cs="Times New Roman"/>
          <w:b/>
          <w:bCs/>
          <w:sz w:val="24"/>
          <w:szCs w:val="24"/>
        </w:rPr>
      </w:pPr>
    </w:p>
    <w:p w14:paraId="6AE1B392" w14:textId="017E4A80" w:rsidR="001A2CEF" w:rsidRDefault="001A2CEF" w:rsidP="001A2CEF">
      <w:pPr>
        <w:autoSpaceDE w:val="0"/>
        <w:autoSpaceDN w:val="0"/>
        <w:adjustRightInd w:val="0"/>
        <w:ind w:right="-1"/>
        <w:jc w:val="center"/>
        <w:rPr>
          <w:rFonts w:ascii="Times New Roman" w:hAnsi="Times New Roman" w:cs="Times New Roman"/>
          <w:b/>
          <w:bCs/>
          <w:sz w:val="24"/>
          <w:szCs w:val="24"/>
          <w:u w:val="single"/>
        </w:rPr>
      </w:pPr>
      <w:r w:rsidRPr="006038EB">
        <w:rPr>
          <w:rFonts w:ascii="Times New Roman" w:hAnsi="Times New Roman" w:cs="Times New Roman"/>
          <w:b/>
          <w:bCs/>
          <w:sz w:val="24"/>
          <w:szCs w:val="24"/>
          <w:u w:val="single"/>
        </w:rPr>
        <w:t>Технічні, якісні та кількісні характеристики предмета закупівлі</w:t>
      </w:r>
    </w:p>
    <w:p w14:paraId="64FCD236" w14:textId="65AB53C8" w:rsidR="000B688F" w:rsidRPr="000B688F" w:rsidRDefault="000B688F" w:rsidP="000B688F">
      <w:pPr>
        <w:autoSpaceDE w:val="0"/>
        <w:autoSpaceDN w:val="0"/>
        <w:adjustRightInd w:val="0"/>
        <w:ind w:right="-1"/>
        <w:jc w:val="both"/>
        <w:rPr>
          <w:rFonts w:ascii="Times New Roman" w:hAnsi="Times New Roman" w:cs="Times New Roman"/>
          <w:i/>
          <w:iCs/>
          <w:sz w:val="24"/>
          <w:szCs w:val="24"/>
        </w:rPr>
      </w:pPr>
      <w:r w:rsidRPr="000B688F">
        <w:rPr>
          <w:rFonts w:ascii="Times New Roman" w:hAnsi="Times New Roman" w:cs="Times New Roman"/>
          <w:i/>
          <w:iCs/>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0010456D">
        <w:rPr>
          <w:rFonts w:ascii="Times New Roman" w:hAnsi="Times New Roman" w:cs="Times New Roman"/>
          <w:i/>
          <w:iCs/>
          <w:sz w:val="24"/>
          <w:szCs w:val="24"/>
        </w:rPr>
        <w:t xml:space="preserve"> </w:t>
      </w:r>
      <w:r w:rsidRPr="000B688F">
        <w:rPr>
          <w:rFonts w:ascii="Times New Roman" w:hAnsi="Times New Roman" w:cs="Times New Roman"/>
          <w:i/>
          <w:iCs/>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EC2A0DB" w14:textId="77777777" w:rsidR="000B688F" w:rsidRPr="006038EB" w:rsidRDefault="000B688F" w:rsidP="001A2CEF">
      <w:pPr>
        <w:autoSpaceDE w:val="0"/>
        <w:autoSpaceDN w:val="0"/>
        <w:adjustRightInd w:val="0"/>
        <w:ind w:right="-1"/>
        <w:jc w:val="center"/>
        <w:rPr>
          <w:rFonts w:ascii="Times New Roman" w:hAnsi="Times New Roman" w:cs="Times New Roman"/>
          <w:b/>
          <w:bCs/>
          <w:sz w:val="24"/>
          <w:szCs w:val="24"/>
          <w:u w:val="single"/>
        </w:rPr>
      </w:pPr>
    </w:p>
    <w:p w14:paraId="0C8D6F75" w14:textId="1E6CF10D" w:rsidR="001A2CEF" w:rsidRPr="006038EB" w:rsidRDefault="001A2CEF" w:rsidP="001A2CEF">
      <w:pPr>
        <w:tabs>
          <w:tab w:val="left" w:pos="142"/>
          <w:tab w:val="left" w:pos="360"/>
        </w:tabs>
        <w:autoSpaceDE w:val="0"/>
        <w:autoSpaceDN w:val="0"/>
        <w:adjustRightInd w:val="0"/>
        <w:jc w:val="both"/>
        <w:rPr>
          <w:rFonts w:ascii="Times New Roman" w:hAnsi="Times New Roman" w:cs="Times New Roman"/>
          <w:sz w:val="24"/>
          <w:szCs w:val="24"/>
        </w:rPr>
      </w:pPr>
      <w:r w:rsidRPr="006038EB">
        <w:rPr>
          <w:rFonts w:ascii="Times New Roman" w:hAnsi="Times New Roman" w:cs="Times New Roman"/>
          <w:sz w:val="24"/>
          <w:szCs w:val="24"/>
        </w:rPr>
        <w:t xml:space="preserve">1.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28F987F0" w14:textId="47BA802B" w:rsidR="001A2CEF" w:rsidRPr="006038EB" w:rsidRDefault="0010456D" w:rsidP="001A2CEF">
      <w:pPr>
        <w:tabs>
          <w:tab w:val="left" w:pos="229"/>
        </w:tabs>
        <w:autoSpaceDE w:val="0"/>
        <w:autoSpaceDN w:val="0"/>
        <w:adjustRightInd w:val="0"/>
        <w:ind w:right="126"/>
        <w:jc w:val="both"/>
        <w:rPr>
          <w:rFonts w:ascii="Times New Roman" w:hAnsi="Times New Roman" w:cs="Times New Roman"/>
          <w:sz w:val="24"/>
          <w:szCs w:val="24"/>
        </w:rPr>
      </w:pPr>
      <w:r>
        <w:rPr>
          <w:rFonts w:ascii="Times New Roman" w:hAnsi="Times New Roman" w:cs="Times New Roman"/>
          <w:sz w:val="24"/>
          <w:szCs w:val="24"/>
        </w:rPr>
        <w:t>2</w:t>
      </w:r>
      <w:r w:rsidR="001A2CEF" w:rsidRPr="006038EB">
        <w:rPr>
          <w:rFonts w:ascii="Times New Roman" w:hAnsi="Times New Roman" w:cs="Times New Roman"/>
          <w:sz w:val="24"/>
          <w:szCs w:val="24"/>
        </w:rPr>
        <w:t>. Бюджетні зобов’язання за договором виникають у разі наявності та в межах відповідних бюджетних асигнувань.</w:t>
      </w:r>
    </w:p>
    <w:p w14:paraId="07E0D104" w14:textId="4FE0C329" w:rsidR="001A2CEF" w:rsidRPr="006038EB" w:rsidRDefault="0010456D" w:rsidP="001A2CEF">
      <w:pPr>
        <w:tabs>
          <w:tab w:val="left" w:pos="229"/>
        </w:tabs>
        <w:autoSpaceDE w:val="0"/>
        <w:autoSpaceDN w:val="0"/>
        <w:adjustRightInd w:val="0"/>
        <w:ind w:right="126"/>
        <w:jc w:val="both"/>
        <w:rPr>
          <w:rFonts w:ascii="Times New Roman" w:hAnsi="Times New Roman" w:cs="Times New Roman"/>
          <w:sz w:val="24"/>
          <w:szCs w:val="24"/>
        </w:rPr>
      </w:pPr>
      <w:r>
        <w:rPr>
          <w:rFonts w:ascii="Times New Roman" w:hAnsi="Times New Roman" w:cs="Times New Roman"/>
          <w:sz w:val="24"/>
          <w:szCs w:val="24"/>
        </w:rPr>
        <w:t>3</w:t>
      </w:r>
      <w:r w:rsidR="001A2CEF" w:rsidRPr="006038EB">
        <w:rPr>
          <w:rFonts w:ascii="Times New Roman" w:hAnsi="Times New Roman" w:cs="Times New Roman"/>
          <w:sz w:val="24"/>
          <w:szCs w:val="24"/>
        </w:rPr>
        <w:t xml:space="preserve">. Строк (термін) поставки </w:t>
      </w:r>
      <w:r w:rsidR="006038EB">
        <w:rPr>
          <w:rFonts w:ascii="Times New Roman" w:hAnsi="Times New Roman" w:cs="Times New Roman"/>
          <w:sz w:val="24"/>
          <w:szCs w:val="24"/>
        </w:rPr>
        <w:t xml:space="preserve">(передачі) товару: </w:t>
      </w:r>
      <w:r w:rsidR="006038EB" w:rsidRPr="00727DB3">
        <w:rPr>
          <w:rFonts w:ascii="Times New Roman" w:hAnsi="Times New Roman" w:cs="Times New Roman"/>
          <w:sz w:val="24"/>
          <w:szCs w:val="24"/>
        </w:rPr>
        <w:t xml:space="preserve">до </w:t>
      </w:r>
      <w:r w:rsidR="00486AC5" w:rsidRPr="00727DB3">
        <w:rPr>
          <w:rFonts w:ascii="Times New Roman" w:hAnsi="Times New Roman" w:cs="Times New Roman"/>
          <w:sz w:val="24"/>
          <w:szCs w:val="24"/>
        </w:rPr>
        <w:t>0</w:t>
      </w:r>
      <w:r w:rsidR="006038EB" w:rsidRPr="00727DB3">
        <w:rPr>
          <w:rFonts w:ascii="Times New Roman" w:hAnsi="Times New Roman" w:cs="Times New Roman"/>
          <w:sz w:val="24"/>
          <w:szCs w:val="24"/>
        </w:rPr>
        <w:t>1.</w:t>
      </w:r>
      <w:r w:rsidR="00486AC5" w:rsidRPr="00727DB3">
        <w:rPr>
          <w:rFonts w:ascii="Times New Roman" w:hAnsi="Times New Roman" w:cs="Times New Roman"/>
          <w:sz w:val="24"/>
          <w:szCs w:val="24"/>
        </w:rPr>
        <w:t>09</w:t>
      </w:r>
      <w:r w:rsidR="006038EB" w:rsidRPr="00727DB3">
        <w:rPr>
          <w:rFonts w:ascii="Times New Roman" w:hAnsi="Times New Roman" w:cs="Times New Roman"/>
          <w:sz w:val="24"/>
          <w:szCs w:val="24"/>
        </w:rPr>
        <w:t>.2024</w:t>
      </w:r>
      <w:r w:rsidR="001A2CEF" w:rsidRPr="00727DB3">
        <w:rPr>
          <w:rFonts w:ascii="Times New Roman" w:hAnsi="Times New Roman" w:cs="Times New Roman"/>
          <w:sz w:val="24"/>
          <w:szCs w:val="24"/>
        </w:rPr>
        <w:t xml:space="preserve"> р.</w:t>
      </w:r>
    </w:p>
    <w:p w14:paraId="56BF3D3A" w14:textId="672D9F3A" w:rsidR="001A2CEF" w:rsidRPr="006038EB" w:rsidRDefault="0010456D" w:rsidP="001A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1A2CEF" w:rsidRPr="006038EB">
        <w:rPr>
          <w:rFonts w:ascii="Times New Roman" w:hAnsi="Times New Roman" w:cs="Times New Roman"/>
          <w:sz w:val="24"/>
          <w:szCs w:val="24"/>
        </w:rPr>
        <w:t>. Зважування здійснюється в присутності представника замовника.</w:t>
      </w:r>
    </w:p>
    <w:p w14:paraId="019CAB72" w14:textId="77DEA7DD" w:rsidR="001A2CEF" w:rsidRPr="006038EB" w:rsidRDefault="0010456D" w:rsidP="001A2CEF">
      <w:pPr>
        <w:tabs>
          <w:tab w:val="left" w:pos="142"/>
          <w:tab w:val="left" w:pos="28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1A2CEF" w:rsidRPr="006038EB">
        <w:rPr>
          <w:rFonts w:ascii="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та технічних показників </w:t>
      </w:r>
      <w:r w:rsidR="00D875E8">
        <w:rPr>
          <w:rFonts w:ascii="Times New Roman" w:hAnsi="Times New Roman" w:cs="Times New Roman"/>
          <w:sz w:val="24"/>
          <w:szCs w:val="24"/>
        </w:rPr>
        <w:t xml:space="preserve">вугілля </w:t>
      </w:r>
      <w:r w:rsidR="001A2CEF" w:rsidRPr="006038EB">
        <w:rPr>
          <w:rFonts w:ascii="Times New Roman" w:hAnsi="Times New Roman" w:cs="Times New Roman"/>
          <w:sz w:val="24"/>
          <w:szCs w:val="24"/>
        </w:rPr>
        <w:t xml:space="preserve">та їх відповідності вимогам замовника за рахунок Учасника. В такому випадку Учасник зобов’язаний вжити заходів щодо забезпечення доставки зразків  </w:t>
      </w:r>
      <w:r w:rsidR="00D875E8">
        <w:rPr>
          <w:rFonts w:ascii="Times New Roman" w:hAnsi="Times New Roman" w:cs="Times New Roman"/>
          <w:sz w:val="24"/>
          <w:szCs w:val="24"/>
        </w:rPr>
        <w:t xml:space="preserve">вугілля </w:t>
      </w:r>
      <w:r w:rsidR="001A2CEF" w:rsidRPr="006038EB">
        <w:rPr>
          <w:rFonts w:ascii="Times New Roman" w:hAnsi="Times New Roman" w:cs="Times New Roman"/>
          <w:sz w:val="24"/>
          <w:szCs w:val="24"/>
        </w:rPr>
        <w:t xml:space="preserve">до лабораторії та здійснити оплату відповідних лабораторних досліджень на умовах та у строки, визначені замовником, про що у складі пропозиції надається гарантійний лист. Замовник залишає за собою право вибору лабораторії, що здійснюватиме дослідження </w:t>
      </w:r>
      <w:r w:rsidR="00D875E8">
        <w:rPr>
          <w:rFonts w:ascii="Times New Roman" w:hAnsi="Times New Roman" w:cs="Times New Roman"/>
          <w:sz w:val="24"/>
          <w:szCs w:val="24"/>
        </w:rPr>
        <w:t>вугілля</w:t>
      </w:r>
      <w:r w:rsidR="001A2CEF" w:rsidRPr="006038EB">
        <w:rPr>
          <w:rFonts w:ascii="Times New Roman" w:hAnsi="Times New Roman" w:cs="Times New Roman"/>
          <w:sz w:val="24"/>
          <w:szCs w:val="24"/>
        </w:rPr>
        <w:t xml:space="preserve"> щодо технічних та якісних показників. </w:t>
      </w:r>
    </w:p>
    <w:p w14:paraId="7269F1ED" w14:textId="7961E70E" w:rsidR="001A2CEF" w:rsidRPr="006038EB" w:rsidRDefault="0010456D" w:rsidP="001A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1A2CEF" w:rsidRPr="006038EB">
        <w:rPr>
          <w:rFonts w:ascii="Times New Roman" w:hAnsi="Times New Roman" w:cs="Times New Roman"/>
          <w:sz w:val="24"/>
          <w:szCs w:val="24"/>
        </w:rPr>
        <w:t>. Кількість, обсяг поставки, технічні та якісні характеристики товару:</w:t>
      </w:r>
    </w:p>
    <w:p w14:paraId="7717EF06" w14:textId="77777777" w:rsidR="0026165A" w:rsidRDefault="0026165A" w:rsidP="001A2CEF">
      <w:pPr>
        <w:tabs>
          <w:tab w:val="left" w:pos="142"/>
          <w:tab w:val="left" w:pos="284"/>
        </w:tabs>
        <w:autoSpaceDE w:val="0"/>
        <w:autoSpaceDN w:val="0"/>
        <w:adjustRightInd w:val="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494"/>
        <w:gridCol w:w="1417"/>
      </w:tblGrid>
      <w:tr w:rsidR="0026165A" w:rsidRPr="0026165A" w14:paraId="43568B42" w14:textId="77777777" w:rsidTr="00140A6E">
        <w:trPr>
          <w:jc w:val="center"/>
        </w:trPr>
        <w:tc>
          <w:tcPr>
            <w:tcW w:w="2660" w:type="dxa"/>
            <w:shd w:val="clear" w:color="auto" w:fill="auto"/>
          </w:tcPr>
          <w:p w14:paraId="26773F7B" w14:textId="77777777" w:rsidR="0026165A" w:rsidRPr="0026165A" w:rsidRDefault="0026165A" w:rsidP="002A23BB">
            <w:pPr>
              <w:widowControl w:val="0"/>
              <w:autoSpaceDE w:val="0"/>
              <w:ind w:right="142"/>
              <w:jc w:val="both"/>
              <w:rPr>
                <w:rFonts w:ascii="Times New Roman" w:hAnsi="Times New Roman" w:cs="Times New Roman"/>
                <w:b/>
                <w:sz w:val="24"/>
                <w:szCs w:val="24"/>
              </w:rPr>
            </w:pPr>
            <w:r w:rsidRPr="0026165A">
              <w:rPr>
                <w:rFonts w:ascii="Times New Roman" w:hAnsi="Times New Roman" w:cs="Times New Roman"/>
                <w:b/>
                <w:sz w:val="24"/>
                <w:szCs w:val="24"/>
              </w:rPr>
              <w:t>Назва товару</w:t>
            </w:r>
          </w:p>
        </w:tc>
        <w:tc>
          <w:tcPr>
            <w:tcW w:w="5494" w:type="dxa"/>
            <w:shd w:val="clear" w:color="auto" w:fill="auto"/>
          </w:tcPr>
          <w:p w14:paraId="47CB0D40" w14:textId="77777777" w:rsidR="0026165A" w:rsidRPr="0026165A" w:rsidRDefault="0026165A" w:rsidP="002A23BB">
            <w:pPr>
              <w:widowControl w:val="0"/>
              <w:autoSpaceDE w:val="0"/>
              <w:ind w:right="142"/>
              <w:jc w:val="both"/>
              <w:rPr>
                <w:rFonts w:ascii="Times New Roman" w:hAnsi="Times New Roman" w:cs="Times New Roman"/>
                <w:b/>
                <w:sz w:val="24"/>
                <w:szCs w:val="24"/>
              </w:rPr>
            </w:pPr>
            <w:r w:rsidRPr="0026165A">
              <w:rPr>
                <w:rFonts w:ascii="Times New Roman" w:hAnsi="Times New Roman" w:cs="Times New Roman"/>
                <w:b/>
                <w:sz w:val="24"/>
                <w:szCs w:val="24"/>
              </w:rPr>
              <w:t>Показники</w:t>
            </w:r>
          </w:p>
        </w:tc>
        <w:tc>
          <w:tcPr>
            <w:tcW w:w="1417" w:type="dxa"/>
            <w:shd w:val="clear" w:color="auto" w:fill="auto"/>
          </w:tcPr>
          <w:p w14:paraId="53C83999" w14:textId="77777777" w:rsidR="0026165A" w:rsidRPr="0026165A" w:rsidRDefault="0026165A" w:rsidP="002A23BB">
            <w:pPr>
              <w:widowControl w:val="0"/>
              <w:autoSpaceDE w:val="0"/>
              <w:ind w:right="142"/>
              <w:jc w:val="both"/>
              <w:rPr>
                <w:rFonts w:ascii="Times New Roman" w:hAnsi="Times New Roman" w:cs="Times New Roman"/>
                <w:b/>
                <w:sz w:val="24"/>
                <w:szCs w:val="24"/>
              </w:rPr>
            </w:pPr>
            <w:r w:rsidRPr="0026165A">
              <w:rPr>
                <w:rFonts w:ascii="Times New Roman" w:hAnsi="Times New Roman" w:cs="Times New Roman"/>
                <w:b/>
                <w:sz w:val="24"/>
                <w:szCs w:val="24"/>
              </w:rPr>
              <w:t xml:space="preserve">Кількість </w:t>
            </w:r>
          </w:p>
        </w:tc>
      </w:tr>
      <w:tr w:rsidR="0026165A" w:rsidRPr="0026165A" w14:paraId="6A858D5F" w14:textId="77777777" w:rsidTr="00140A6E">
        <w:trPr>
          <w:jc w:val="center"/>
        </w:trPr>
        <w:tc>
          <w:tcPr>
            <w:tcW w:w="2660" w:type="dxa"/>
            <w:shd w:val="clear" w:color="auto" w:fill="auto"/>
            <w:vAlign w:val="center"/>
          </w:tcPr>
          <w:p w14:paraId="6A29334C" w14:textId="77777777" w:rsidR="0026165A" w:rsidRPr="0026165A" w:rsidRDefault="0026165A" w:rsidP="002A23BB">
            <w:pPr>
              <w:jc w:val="center"/>
              <w:rPr>
                <w:rFonts w:ascii="Times New Roman" w:hAnsi="Times New Roman" w:cs="Times New Roman"/>
                <w:b/>
                <w:color w:val="000000"/>
                <w:sz w:val="24"/>
                <w:szCs w:val="24"/>
              </w:rPr>
            </w:pPr>
            <w:r w:rsidRPr="0026165A">
              <w:rPr>
                <w:rFonts w:ascii="Times New Roman" w:hAnsi="Times New Roman" w:cs="Times New Roman"/>
                <w:b/>
                <w:color w:val="000000"/>
                <w:sz w:val="24"/>
                <w:szCs w:val="24"/>
              </w:rPr>
              <w:t xml:space="preserve">Вугілля кам’яне </w:t>
            </w:r>
            <w:r w:rsidRPr="0026165A">
              <w:rPr>
                <w:rFonts w:ascii="Times New Roman" w:hAnsi="Times New Roman" w:cs="Times New Roman"/>
                <w:b/>
                <w:color w:val="000000"/>
                <w:sz w:val="24"/>
                <w:szCs w:val="24"/>
              </w:rPr>
              <w:lastRenderedPageBreak/>
              <w:t>марки</w:t>
            </w:r>
          </w:p>
          <w:p w14:paraId="49A1E006" w14:textId="77777777" w:rsidR="0026165A" w:rsidRPr="0026165A" w:rsidRDefault="0026165A" w:rsidP="002A23BB">
            <w:pPr>
              <w:jc w:val="center"/>
              <w:rPr>
                <w:rFonts w:ascii="Times New Roman" w:hAnsi="Times New Roman" w:cs="Times New Roman"/>
                <w:b/>
                <w:color w:val="000000"/>
                <w:sz w:val="24"/>
                <w:szCs w:val="24"/>
              </w:rPr>
            </w:pPr>
            <w:r w:rsidRPr="0026165A">
              <w:rPr>
                <w:rFonts w:ascii="Times New Roman" w:hAnsi="Times New Roman" w:cs="Times New Roman"/>
                <w:b/>
                <w:color w:val="000000"/>
                <w:sz w:val="24"/>
                <w:szCs w:val="24"/>
              </w:rPr>
              <w:t xml:space="preserve">Д (13-100) </w:t>
            </w:r>
          </w:p>
          <w:p w14:paraId="621C11DB" w14:textId="4AF2464D" w:rsidR="0026165A" w:rsidRPr="0026165A" w:rsidRDefault="0026165A" w:rsidP="002A23BB">
            <w:pPr>
              <w:jc w:val="center"/>
              <w:rPr>
                <w:rFonts w:ascii="Times New Roman" w:hAnsi="Times New Roman" w:cs="Times New Roman"/>
                <w:b/>
                <w:color w:val="000000"/>
                <w:sz w:val="24"/>
                <w:szCs w:val="24"/>
              </w:rPr>
            </w:pPr>
          </w:p>
        </w:tc>
        <w:tc>
          <w:tcPr>
            <w:tcW w:w="5494" w:type="dxa"/>
            <w:shd w:val="clear" w:color="auto" w:fill="auto"/>
            <w:vAlign w:val="center"/>
          </w:tcPr>
          <w:p w14:paraId="02EED835" w14:textId="3A013E31" w:rsidR="00140A6E" w:rsidRDefault="0026165A" w:rsidP="002A23BB">
            <w:pPr>
              <w:rPr>
                <w:rFonts w:ascii="Times New Roman" w:hAnsi="Times New Roman" w:cs="Times New Roman"/>
                <w:bCs/>
                <w:sz w:val="24"/>
                <w:szCs w:val="24"/>
              </w:rPr>
            </w:pPr>
            <w:r w:rsidRPr="0026165A">
              <w:rPr>
                <w:rFonts w:ascii="Times New Roman" w:hAnsi="Times New Roman" w:cs="Times New Roman"/>
                <w:bCs/>
                <w:sz w:val="24"/>
                <w:szCs w:val="24"/>
              </w:rPr>
              <w:lastRenderedPageBreak/>
              <w:t xml:space="preserve">Зольність на сухий стан палива </w:t>
            </w:r>
            <w:r w:rsidR="00AB419C" w:rsidRPr="00AB419C">
              <w:rPr>
                <w:rFonts w:ascii="Times New Roman" w:hAnsi="Times New Roman" w:cs="Times New Roman"/>
                <w:bCs/>
                <w:sz w:val="24"/>
                <w:szCs w:val="24"/>
              </w:rPr>
              <w:t>не більше ніж</w:t>
            </w:r>
            <w:r w:rsidRPr="0026165A">
              <w:rPr>
                <w:rFonts w:ascii="Times New Roman" w:hAnsi="Times New Roman" w:cs="Times New Roman"/>
                <w:bCs/>
                <w:sz w:val="24"/>
                <w:szCs w:val="24"/>
              </w:rPr>
              <w:t xml:space="preserve"> 14%, </w:t>
            </w:r>
          </w:p>
          <w:p w14:paraId="03F10F99" w14:textId="262CB542" w:rsidR="0026165A" w:rsidRDefault="0026165A" w:rsidP="002A23BB">
            <w:pPr>
              <w:rPr>
                <w:rFonts w:ascii="Times New Roman" w:hAnsi="Times New Roman" w:cs="Times New Roman"/>
                <w:bCs/>
                <w:sz w:val="24"/>
                <w:szCs w:val="24"/>
              </w:rPr>
            </w:pPr>
            <w:r w:rsidRPr="0026165A">
              <w:rPr>
                <w:rFonts w:ascii="Times New Roman" w:hAnsi="Times New Roman" w:cs="Times New Roman"/>
                <w:bCs/>
                <w:sz w:val="24"/>
                <w:szCs w:val="24"/>
              </w:rPr>
              <w:lastRenderedPageBreak/>
              <w:t xml:space="preserve">Загальна волога на робочий стан палива </w:t>
            </w:r>
            <w:r w:rsidR="00AB419C" w:rsidRPr="00AB419C">
              <w:rPr>
                <w:rFonts w:ascii="Times New Roman" w:hAnsi="Times New Roman" w:cs="Times New Roman"/>
                <w:bCs/>
                <w:sz w:val="24"/>
                <w:szCs w:val="24"/>
              </w:rPr>
              <w:t>не більше ніж</w:t>
            </w:r>
            <w:r w:rsidRPr="0026165A">
              <w:rPr>
                <w:rFonts w:ascii="Times New Roman" w:hAnsi="Times New Roman" w:cs="Times New Roman"/>
                <w:bCs/>
                <w:sz w:val="24"/>
                <w:szCs w:val="24"/>
              </w:rPr>
              <w:t xml:space="preserve"> 14%</w:t>
            </w:r>
            <w:r w:rsidR="00140A6E">
              <w:rPr>
                <w:rFonts w:ascii="Times New Roman" w:hAnsi="Times New Roman" w:cs="Times New Roman"/>
                <w:bCs/>
                <w:sz w:val="24"/>
                <w:szCs w:val="24"/>
              </w:rPr>
              <w:t>,</w:t>
            </w:r>
          </w:p>
          <w:p w14:paraId="468211CB" w14:textId="0CDD7BE8" w:rsidR="00417B77" w:rsidRPr="00417B77" w:rsidRDefault="00417B77" w:rsidP="00417B77">
            <w:pPr>
              <w:rPr>
                <w:rFonts w:ascii="Times New Roman" w:hAnsi="Times New Roman" w:cs="Times New Roman"/>
                <w:color w:val="000000"/>
                <w:sz w:val="24"/>
                <w:szCs w:val="24"/>
              </w:rPr>
            </w:pPr>
            <w:r w:rsidRPr="00417B77">
              <w:rPr>
                <w:rFonts w:ascii="Times New Roman" w:hAnsi="Times New Roman" w:cs="Times New Roman"/>
                <w:color w:val="000000"/>
                <w:sz w:val="24"/>
                <w:szCs w:val="24"/>
              </w:rPr>
              <w:t>Нижча теплота</w:t>
            </w:r>
            <w:r w:rsidR="00140A6E">
              <w:rPr>
                <w:rFonts w:ascii="Times New Roman" w:hAnsi="Times New Roman" w:cs="Times New Roman"/>
                <w:color w:val="000000"/>
                <w:sz w:val="24"/>
                <w:szCs w:val="24"/>
              </w:rPr>
              <w:t xml:space="preserve"> </w:t>
            </w:r>
            <w:r w:rsidRPr="00417B77">
              <w:rPr>
                <w:rFonts w:ascii="Times New Roman" w:hAnsi="Times New Roman" w:cs="Times New Roman"/>
                <w:color w:val="000000"/>
                <w:sz w:val="24"/>
                <w:szCs w:val="24"/>
              </w:rPr>
              <w:t>згорання на робочий</w:t>
            </w:r>
          </w:p>
          <w:p w14:paraId="595D3516" w14:textId="7CAB05D6" w:rsidR="00417B77" w:rsidRPr="006C1779" w:rsidRDefault="00417B77" w:rsidP="00417B77">
            <w:pPr>
              <w:rPr>
                <w:rFonts w:ascii="Times New Roman" w:hAnsi="Times New Roman" w:cs="Times New Roman"/>
                <w:color w:val="000000"/>
                <w:sz w:val="24"/>
                <w:szCs w:val="24"/>
              </w:rPr>
            </w:pPr>
            <w:r w:rsidRPr="00417B77">
              <w:rPr>
                <w:rFonts w:ascii="Times New Roman" w:hAnsi="Times New Roman" w:cs="Times New Roman"/>
                <w:color w:val="000000"/>
                <w:sz w:val="24"/>
                <w:szCs w:val="24"/>
              </w:rPr>
              <w:t>стан палива</w:t>
            </w:r>
            <w:r>
              <w:rPr>
                <w:rFonts w:ascii="Times New Roman" w:hAnsi="Times New Roman" w:cs="Times New Roman"/>
                <w:color w:val="000000"/>
                <w:sz w:val="24"/>
                <w:szCs w:val="24"/>
              </w:rPr>
              <w:t xml:space="preserve"> </w:t>
            </w:r>
            <w:r w:rsidRPr="00417B77">
              <w:rPr>
                <w:rFonts w:ascii="Times New Roman" w:hAnsi="Times New Roman" w:cs="Times New Roman"/>
                <w:color w:val="000000"/>
                <w:sz w:val="24"/>
                <w:szCs w:val="24"/>
              </w:rPr>
              <w:t>не менше ніж</w:t>
            </w:r>
            <w:r>
              <w:rPr>
                <w:rFonts w:ascii="Times New Roman" w:hAnsi="Times New Roman" w:cs="Times New Roman"/>
                <w:color w:val="000000"/>
                <w:sz w:val="24"/>
                <w:szCs w:val="24"/>
              </w:rPr>
              <w:t xml:space="preserve"> </w:t>
            </w:r>
            <w:r w:rsidRPr="00417B77">
              <w:rPr>
                <w:rFonts w:ascii="Times New Roman" w:hAnsi="Times New Roman" w:cs="Times New Roman"/>
                <w:color w:val="000000"/>
                <w:sz w:val="24"/>
                <w:szCs w:val="24"/>
              </w:rPr>
              <w:t>22,190 (5300)</w:t>
            </w:r>
            <w:r>
              <w:rPr>
                <w:rFonts w:ascii="Times New Roman" w:hAnsi="Times New Roman" w:cs="Times New Roman"/>
                <w:color w:val="000000"/>
                <w:sz w:val="24"/>
                <w:szCs w:val="24"/>
              </w:rPr>
              <w:t xml:space="preserve"> </w:t>
            </w:r>
            <w:r w:rsidRPr="00CF7186">
              <w:rPr>
                <w:rFonts w:ascii="Times New Roman" w:hAnsi="Times New Roman" w:cs="Times New Roman"/>
                <w:color w:val="000000"/>
                <w:sz w:val="28"/>
                <w:szCs w:val="28"/>
                <w:vertAlign w:val="superscript"/>
              </w:rPr>
              <w:t xml:space="preserve">r </w:t>
            </w:r>
            <w:r w:rsidRPr="00CF7186">
              <w:rPr>
                <w:rFonts w:ascii="Times New Roman" w:hAnsi="Times New Roman" w:cs="Times New Roman"/>
                <w:color w:val="000000"/>
                <w:sz w:val="28"/>
                <w:szCs w:val="28"/>
                <w:vertAlign w:val="subscript"/>
              </w:rPr>
              <w:t xml:space="preserve">i </w:t>
            </w:r>
            <w:r w:rsidRPr="006C1779">
              <w:rPr>
                <w:rFonts w:ascii="Times New Roman" w:hAnsi="Times New Roman" w:cs="Times New Roman"/>
                <w:color w:val="000000"/>
                <w:sz w:val="24"/>
                <w:szCs w:val="24"/>
              </w:rPr>
              <w:t>Q ,</w:t>
            </w:r>
          </w:p>
          <w:p w14:paraId="67CA6182" w14:textId="7726814B" w:rsidR="00417B77" w:rsidRPr="006C1779" w:rsidRDefault="00417B77" w:rsidP="00417B77">
            <w:pPr>
              <w:rPr>
                <w:rFonts w:ascii="Times New Roman" w:hAnsi="Times New Roman" w:cs="Times New Roman"/>
                <w:color w:val="000000"/>
                <w:sz w:val="24"/>
                <w:szCs w:val="24"/>
              </w:rPr>
            </w:pPr>
            <w:r w:rsidRPr="006C1779">
              <w:rPr>
                <w:rFonts w:ascii="Times New Roman" w:hAnsi="Times New Roman" w:cs="Times New Roman"/>
                <w:color w:val="000000"/>
                <w:sz w:val="24"/>
                <w:szCs w:val="24"/>
              </w:rPr>
              <w:t>МДЖ/кг (ккал/кг).</w:t>
            </w:r>
          </w:p>
          <w:p w14:paraId="69E5E9EE" w14:textId="5A0BB43B" w:rsidR="00417B77" w:rsidRPr="0026165A" w:rsidRDefault="00417B77" w:rsidP="00417B77">
            <w:pPr>
              <w:rPr>
                <w:rFonts w:ascii="Times New Roman" w:hAnsi="Times New Roman" w:cs="Times New Roman"/>
                <w:color w:val="000000"/>
                <w:sz w:val="24"/>
                <w:szCs w:val="24"/>
              </w:rPr>
            </w:pPr>
          </w:p>
        </w:tc>
        <w:tc>
          <w:tcPr>
            <w:tcW w:w="1417" w:type="dxa"/>
            <w:shd w:val="clear" w:color="auto" w:fill="auto"/>
            <w:vAlign w:val="center"/>
          </w:tcPr>
          <w:p w14:paraId="344C3477" w14:textId="4C8F0BC9" w:rsidR="0026165A" w:rsidRPr="0026165A" w:rsidRDefault="00D3236E" w:rsidP="002A23BB">
            <w:pPr>
              <w:jc w:val="center"/>
              <w:rPr>
                <w:rFonts w:ascii="Times New Roman" w:hAnsi="Times New Roman" w:cs="Times New Roman"/>
                <w:color w:val="000000"/>
                <w:sz w:val="24"/>
                <w:szCs w:val="24"/>
              </w:rPr>
            </w:pPr>
            <w:r w:rsidRPr="00727DB3">
              <w:rPr>
                <w:rFonts w:ascii="Times New Roman" w:hAnsi="Times New Roman" w:cs="Times New Roman"/>
                <w:color w:val="000000"/>
                <w:sz w:val="24"/>
                <w:szCs w:val="24"/>
              </w:rPr>
              <w:lastRenderedPageBreak/>
              <w:t xml:space="preserve">128 </w:t>
            </w:r>
            <w:r w:rsidR="0026165A" w:rsidRPr="00727DB3">
              <w:rPr>
                <w:rFonts w:ascii="Times New Roman" w:hAnsi="Times New Roman" w:cs="Times New Roman"/>
                <w:color w:val="000000"/>
                <w:sz w:val="24"/>
                <w:szCs w:val="24"/>
              </w:rPr>
              <w:t>тонн</w:t>
            </w:r>
          </w:p>
        </w:tc>
      </w:tr>
    </w:tbl>
    <w:p w14:paraId="63C25905" w14:textId="1D9E428B" w:rsidR="001A2CEF" w:rsidRPr="0026165A" w:rsidRDefault="0010456D" w:rsidP="0026165A">
      <w:pPr>
        <w:tabs>
          <w:tab w:val="left" w:pos="142"/>
          <w:tab w:val="left" w:pos="284"/>
        </w:tabs>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lastRenderedPageBreak/>
        <w:t>7</w:t>
      </w:r>
      <w:r w:rsidR="001A2CEF" w:rsidRPr="006038EB">
        <w:rPr>
          <w:rFonts w:ascii="Times New Roman" w:hAnsi="Times New Roman" w:cs="Times New Roman"/>
          <w:sz w:val="24"/>
          <w:szCs w:val="24"/>
        </w:rPr>
        <w:t xml:space="preserve">. Місце поставки (передачі) товару: </w:t>
      </w:r>
      <w:r w:rsidR="0026165A" w:rsidRPr="0026165A">
        <w:rPr>
          <w:rFonts w:ascii="Times New Roman" w:hAnsi="Times New Roman" w:cs="Times New Roman"/>
          <w:sz w:val="24"/>
          <w:szCs w:val="24"/>
        </w:rPr>
        <w:t>78596</w:t>
      </w:r>
      <w:r w:rsidR="0026165A">
        <w:rPr>
          <w:rFonts w:ascii="Times New Roman" w:hAnsi="Times New Roman" w:cs="Times New Roman"/>
          <w:sz w:val="24"/>
          <w:szCs w:val="24"/>
        </w:rPr>
        <w:t xml:space="preserve"> Україна </w:t>
      </w:r>
      <w:r w:rsidR="0026165A" w:rsidRPr="0026165A">
        <w:rPr>
          <w:rFonts w:ascii="Times New Roman" w:hAnsi="Times New Roman" w:cs="Times New Roman"/>
          <w:sz w:val="24"/>
          <w:szCs w:val="24"/>
        </w:rPr>
        <w:t>Івано-Франківська область</w:t>
      </w:r>
      <w:r w:rsidR="0026165A">
        <w:rPr>
          <w:rFonts w:ascii="Times New Roman" w:hAnsi="Times New Roman" w:cs="Times New Roman"/>
          <w:sz w:val="24"/>
          <w:szCs w:val="24"/>
        </w:rPr>
        <w:t xml:space="preserve"> </w:t>
      </w:r>
      <w:r w:rsidR="0026165A" w:rsidRPr="0026165A">
        <w:rPr>
          <w:rFonts w:ascii="Times New Roman" w:hAnsi="Times New Roman" w:cs="Times New Roman"/>
          <w:sz w:val="24"/>
          <w:szCs w:val="24"/>
        </w:rPr>
        <w:t>село Татарів</w:t>
      </w:r>
      <w:r w:rsidR="0026165A">
        <w:rPr>
          <w:rFonts w:ascii="Times New Roman" w:hAnsi="Times New Roman" w:cs="Times New Roman"/>
          <w:sz w:val="24"/>
          <w:szCs w:val="24"/>
        </w:rPr>
        <w:t xml:space="preserve"> </w:t>
      </w:r>
      <w:r w:rsidR="0026165A" w:rsidRPr="0026165A">
        <w:rPr>
          <w:rFonts w:ascii="Times New Roman" w:hAnsi="Times New Roman" w:cs="Times New Roman"/>
          <w:sz w:val="24"/>
          <w:szCs w:val="24"/>
        </w:rPr>
        <w:t>вул</w:t>
      </w:r>
      <w:r w:rsidR="00927300">
        <w:rPr>
          <w:rFonts w:ascii="Times New Roman" w:hAnsi="Times New Roman" w:cs="Times New Roman"/>
          <w:sz w:val="24"/>
          <w:szCs w:val="24"/>
        </w:rPr>
        <w:t xml:space="preserve">. </w:t>
      </w:r>
      <w:proofErr w:type="spellStart"/>
      <w:r w:rsidR="0026165A" w:rsidRPr="0026165A">
        <w:rPr>
          <w:rFonts w:ascii="Times New Roman" w:hAnsi="Times New Roman" w:cs="Times New Roman"/>
          <w:sz w:val="24"/>
          <w:szCs w:val="24"/>
        </w:rPr>
        <w:t>.Шевченка</w:t>
      </w:r>
      <w:proofErr w:type="spellEnd"/>
      <w:r w:rsidR="0026165A" w:rsidRPr="0026165A">
        <w:rPr>
          <w:rFonts w:ascii="Times New Roman" w:hAnsi="Times New Roman" w:cs="Times New Roman"/>
          <w:sz w:val="24"/>
          <w:szCs w:val="24"/>
        </w:rPr>
        <w:t>,1</w:t>
      </w:r>
    </w:p>
    <w:p w14:paraId="31DE0164" w14:textId="3425271B" w:rsidR="001A2CEF" w:rsidRPr="006038EB" w:rsidRDefault="0010456D" w:rsidP="001A2CEF">
      <w:pPr>
        <w:tabs>
          <w:tab w:val="left" w:pos="36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001A2CEF" w:rsidRPr="006038EB">
        <w:rPr>
          <w:rFonts w:ascii="Times New Roman" w:hAnsi="Times New Roman" w:cs="Times New Roman"/>
          <w:sz w:val="24"/>
          <w:szCs w:val="24"/>
        </w:rPr>
        <w:t>. Поставка (передача) товару здійснюється транспортом Постачальника згідно наданих заявок Замовника. Учасник повинен в складі тендерної пропозиції надати гарантійний лист щодо забезпечення поставки товару протягом строку поставки товару, згідно наданих заявок Замовника</w:t>
      </w:r>
      <w:r w:rsidR="0026165A">
        <w:rPr>
          <w:rFonts w:ascii="Times New Roman" w:hAnsi="Times New Roman" w:cs="Times New Roman"/>
          <w:sz w:val="24"/>
          <w:szCs w:val="24"/>
        </w:rPr>
        <w:t>.</w:t>
      </w:r>
    </w:p>
    <w:p w14:paraId="4D728B9A" w14:textId="69B17222" w:rsidR="0010456D" w:rsidRPr="0010456D" w:rsidRDefault="00645F25" w:rsidP="001045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r w:rsidR="0010456D" w:rsidRPr="0010456D">
        <w:rPr>
          <w:rFonts w:ascii="Times New Roman" w:hAnsi="Times New Roman" w:cs="Times New Roman"/>
          <w:sz w:val="24"/>
          <w:szCs w:val="24"/>
        </w:rPr>
        <w:t>Цінова пропозиція у тендерній пропозиції учасника надається з урахуванням вартості доставки до місця призначення та включають навантаження, зважування, зберігання, підвезення, розвантаження та ін.</w:t>
      </w:r>
    </w:p>
    <w:p w14:paraId="3E62703B" w14:textId="77777777" w:rsidR="0010456D" w:rsidRPr="0010456D" w:rsidRDefault="0010456D" w:rsidP="0010456D">
      <w:pPr>
        <w:autoSpaceDE w:val="0"/>
        <w:autoSpaceDN w:val="0"/>
        <w:adjustRightInd w:val="0"/>
        <w:jc w:val="both"/>
        <w:rPr>
          <w:rFonts w:ascii="Times New Roman" w:hAnsi="Times New Roman" w:cs="Times New Roman"/>
          <w:sz w:val="24"/>
          <w:szCs w:val="24"/>
        </w:rPr>
      </w:pPr>
      <w:r w:rsidRPr="0010456D">
        <w:rPr>
          <w:rFonts w:ascii="Times New Roman" w:hAnsi="Times New Roman" w:cs="Times New Roman"/>
          <w:sz w:val="24"/>
          <w:szCs w:val="24"/>
        </w:rPr>
        <w:t xml:space="preserve">Учасники процедури закупівлі повинні надати в складі пропозицій інформацію та документи, які підтверджують відповідність учасника технічним, якісним, кількісним та іншим вимогам до предмета закупівлі: </w:t>
      </w:r>
    </w:p>
    <w:p w14:paraId="617866BE" w14:textId="51B678E4" w:rsidR="0010456D" w:rsidRDefault="0010456D" w:rsidP="0010456D">
      <w:pPr>
        <w:autoSpaceDE w:val="0"/>
        <w:autoSpaceDN w:val="0"/>
        <w:adjustRightInd w:val="0"/>
        <w:jc w:val="both"/>
        <w:rPr>
          <w:rFonts w:ascii="Times New Roman" w:hAnsi="Times New Roman" w:cs="Times New Roman"/>
          <w:sz w:val="24"/>
          <w:szCs w:val="24"/>
        </w:rPr>
      </w:pPr>
    </w:p>
    <w:p w14:paraId="6048A129" w14:textId="1DBA8219" w:rsidR="004C061F" w:rsidRDefault="004C061F" w:rsidP="0010456D">
      <w:pPr>
        <w:autoSpaceDE w:val="0"/>
        <w:autoSpaceDN w:val="0"/>
        <w:adjustRightInd w:val="0"/>
        <w:jc w:val="both"/>
        <w:rPr>
          <w:rFonts w:ascii="Times New Roman" w:hAnsi="Times New Roman" w:cs="Times New Roman"/>
          <w:sz w:val="24"/>
          <w:szCs w:val="24"/>
        </w:rPr>
      </w:pPr>
      <w:r w:rsidRPr="004C061F">
        <w:rPr>
          <w:rFonts w:ascii="Times New Roman" w:hAnsi="Times New Roman" w:cs="Times New Roman"/>
          <w:sz w:val="24"/>
          <w:szCs w:val="24"/>
        </w:rPr>
        <w:t xml:space="preserve">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повинно мати: конкретний опис основних технічних характеристик запропонованого вугілля кам’яного, </w:t>
      </w:r>
      <w:r w:rsidR="00115D73">
        <w:rPr>
          <w:rFonts w:ascii="Times New Roman" w:hAnsi="Times New Roman" w:cs="Times New Roman"/>
          <w:sz w:val="24"/>
          <w:szCs w:val="24"/>
        </w:rPr>
        <w:t xml:space="preserve">Країна </w:t>
      </w:r>
      <w:r w:rsidRPr="004C061F">
        <w:rPr>
          <w:rFonts w:ascii="Times New Roman" w:hAnsi="Times New Roman" w:cs="Times New Roman"/>
          <w:sz w:val="24"/>
          <w:szCs w:val="24"/>
        </w:rPr>
        <w:t>походження товару.</w:t>
      </w:r>
    </w:p>
    <w:p w14:paraId="7BDECFC1" w14:textId="77777777" w:rsidR="004C061F" w:rsidRPr="0010456D" w:rsidRDefault="004C061F" w:rsidP="0010456D">
      <w:pPr>
        <w:autoSpaceDE w:val="0"/>
        <w:autoSpaceDN w:val="0"/>
        <w:adjustRightInd w:val="0"/>
        <w:jc w:val="both"/>
        <w:rPr>
          <w:rFonts w:ascii="Times New Roman" w:hAnsi="Times New Roman" w:cs="Times New Roman"/>
          <w:sz w:val="24"/>
          <w:szCs w:val="24"/>
        </w:rPr>
      </w:pPr>
    </w:p>
    <w:p w14:paraId="630A62A9" w14:textId="6DC38D19" w:rsidR="0010456D" w:rsidRPr="00645F25" w:rsidRDefault="0010456D" w:rsidP="0010456D">
      <w:pPr>
        <w:autoSpaceDE w:val="0"/>
        <w:autoSpaceDN w:val="0"/>
        <w:adjustRightInd w:val="0"/>
        <w:jc w:val="both"/>
        <w:rPr>
          <w:rFonts w:ascii="Times New Roman" w:hAnsi="Times New Roman" w:cs="Times New Roman"/>
          <w:b/>
          <w:bCs/>
          <w:sz w:val="24"/>
          <w:szCs w:val="24"/>
        </w:rPr>
      </w:pPr>
      <w:r w:rsidRPr="00645F25">
        <w:rPr>
          <w:rFonts w:ascii="Times New Roman" w:hAnsi="Times New Roman" w:cs="Times New Roman"/>
          <w:b/>
          <w:bCs/>
          <w:sz w:val="24"/>
          <w:szCs w:val="24"/>
        </w:rPr>
        <w:t xml:space="preserve">Учасник у складі тендерної пропозиції  повинен надати: </w:t>
      </w:r>
    </w:p>
    <w:p w14:paraId="01F7D634" w14:textId="69A392C8" w:rsidR="00645F25" w:rsidRDefault="00645F25" w:rsidP="00645F25">
      <w:pPr>
        <w:rPr>
          <w:rFonts w:ascii="Times New Roman" w:hAnsi="Times New Roman" w:cs="Times New Roman"/>
          <w:sz w:val="24"/>
          <w:szCs w:val="24"/>
        </w:rPr>
      </w:pPr>
      <w:r w:rsidRPr="00645F25">
        <w:rPr>
          <w:rFonts w:ascii="Times New Roman" w:hAnsi="Times New Roman" w:cs="Times New Roman"/>
          <w:sz w:val="24"/>
          <w:szCs w:val="24"/>
        </w:rPr>
        <w:t>1.Оригінал або належним чином завірену копі</w:t>
      </w:r>
      <w:r>
        <w:rPr>
          <w:rFonts w:ascii="Times New Roman" w:hAnsi="Times New Roman" w:cs="Times New Roman"/>
          <w:sz w:val="24"/>
          <w:szCs w:val="24"/>
        </w:rPr>
        <w:t>ю</w:t>
      </w:r>
      <w:r w:rsidRPr="00645F25">
        <w:rPr>
          <w:rFonts w:ascii="Times New Roman" w:hAnsi="Times New Roman" w:cs="Times New Roman"/>
          <w:sz w:val="24"/>
          <w:szCs w:val="24"/>
        </w:rPr>
        <w:t xml:space="preserve"> сертифікату генетичних, технологічних та якісних характеристик на вугілля, виданого (</w:t>
      </w:r>
      <w:proofErr w:type="spellStart"/>
      <w:r w:rsidRPr="00645F25">
        <w:rPr>
          <w:rFonts w:ascii="Times New Roman" w:hAnsi="Times New Roman" w:cs="Times New Roman"/>
          <w:sz w:val="24"/>
          <w:szCs w:val="24"/>
        </w:rPr>
        <w:t>-их</w:t>
      </w:r>
      <w:proofErr w:type="spellEnd"/>
      <w:r w:rsidRPr="00645F25">
        <w:rPr>
          <w:rFonts w:ascii="Times New Roman" w:hAnsi="Times New Roman" w:cs="Times New Roman"/>
          <w:sz w:val="24"/>
          <w:szCs w:val="24"/>
        </w:rPr>
        <w:t>) ТК-92 «Вугілля та продукти його перероблення» або ДП «</w:t>
      </w:r>
      <w:proofErr w:type="spellStart"/>
      <w:r w:rsidRPr="00645F25">
        <w:rPr>
          <w:rFonts w:ascii="Times New Roman" w:hAnsi="Times New Roman" w:cs="Times New Roman"/>
          <w:sz w:val="24"/>
          <w:szCs w:val="24"/>
        </w:rPr>
        <w:t>УкрНДІвуглезбагачення</w:t>
      </w:r>
      <w:proofErr w:type="spellEnd"/>
      <w:r w:rsidRPr="00645F25">
        <w:rPr>
          <w:rFonts w:ascii="Times New Roman" w:hAnsi="Times New Roman" w:cs="Times New Roman"/>
          <w:sz w:val="24"/>
          <w:szCs w:val="24"/>
        </w:rPr>
        <w:t>» (в т.ч. його філіями, підрозділами) або ВП «УКРНДІВУГЛЕЗБАГАЧЕННЯ» ДП «НТЦ «</w:t>
      </w:r>
      <w:proofErr w:type="spellStart"/>
      <w:r w:rsidRPr="00645F25">
        <w:rPr>
          <w:rFonts w:ascii="Times New Roman" w:hAnsi="Times New Roman" w:cs="Times New Roman"/>
          <w:sz w:val="24"/>
          <w:szCs w:val="24"/>
        </w:rPr>
        <w:t>Вуглеінновація</w:t>
      </w:r>
      <w:proofErr w:type="spellEnd"/>
      <w:r w:rsidRPr="00645F25">
        <w:rPr>
          <w:rFonts w:ascii="Times New Roman" w:hAnsi="Times New Roman" w:cs="Times New Roman"/>
          <w:sz w:val="24"/>
          <w:szCs w:val="24"/>
        </w:rPr>
        <w:t>» або Українським науково-дослідним і проектно-конструкторським інститутом по збагаченню та брикетуванню вугілля або ДП «НТЦ «</w:t>
      </w:r>
      <w:proofErr w:type="spellStart"/>
      <w:r w:rsidRPr="00645F25">
        <w:rPr>
          <w:rFonts w:ascii="Times New Roman" w:hAnsi="Times New Roman" w:cs="Times New Roman"/>
          <w:sz w:val="24"/>
          <w:szCs w:val="24"/>
        </w:rPr>
        <w:t>Вуглеінновація</w:t>
      </w:r>
      <w:proofErr w:type="spellEnd"/>
      <w:r w:rsidRPr="00645F25">
        <w:rPr>
          <w:rFonts w:ascii="Times New Roman" w:hAnsi="Times New Roman" w:cs="Times New Roman"/>
          <w:sz w:val="24"/>
          <w:szCs w:val="24"/>
        </w:rPr>
        <w:t xml:space="preserve">» або іншим уповноваженим органом на пропоновану марку вугілля  та дійсного ( </w:t>
      </w:r>
      <w:proofErr w:type="spellStart"/>
      <w:r w:rsidRPr="00645F25">
        <w:rPr>
          <w:rFonts w:ascii="Times New Roman" w:hAnsi="Times New Roman" w:cs="Times New Roman"/>
          <w:sz w:val="24"/>
          <w:szCs w:val="24"/>
        </w:rPr>
        <w:t>их</w:t>
      </w:r>
      <w:proofErr w:type="spellEnd"/>
      <w:r w:rsidRPr="00645F25">
        <w:rPr>
          <w:rFonts w:ascii="Times New Roman" w:hAnsi="Times New Roman" w:cs="Times New Roman"/>
          <w:sz w:val="24"/>
          <w:szCs w:val="24"/>
        </w:rPr>
        <w:t>) на дату розкриття тендерної пропозиції.</w:t>
      </w:r>
    </w:p>
    <w:p w14:paraId="4342F885" w14:textId="55064705" w:rsidR="00F06CF5" w:rsidRDefault="00D3236E" w:rsidP="00645F25">
      <w:pPr>
        <w:rPr>
          <w:rFonts w:ascii="Times New Roman" w:hAnsi="Times New Roman" w:cs="Times New Roman"/>
          <w:sz w:val="24"/>
          <w:szCs w:val="24"/>
        </w:rPr>
      </w:pPr>
      <w:r w:rsidRPr="004075CC">
        <w:rPr>
          <w:rFonts w:ascii="Times New Roman" w:hAnsi="Times New Roman" w:cs="Times New Roman"/>
          <w:sz w:val="24"/>
          <w:szCs w:val="24"/>
        </w:rPr>
        <w:t>2.Для підтвердження відповідності вугілля зазначеним замовником  показникам</w:t>
      </w:r>
      <w:r w:rsidR="00BC4D40" w:rsidRPr="004075CC">
        <w:rPr>
          <w:rFonts w:ascii="Times New Roman" w:hAnsi="Times New Roman" w:cs="Times New Roman"/>
          <w:sz w:val="24"/>
          <w:szCs w:val="24"/>
        </w:rPr>
        <w:t>(технічним вимогам)</w:t>
      </w:r>
      <w:r w:rsidRPr="004075CC">
        <w:rPr>
          <w:rFonts w:ascii="Times New Roman" w:hAnsi="Times New Roman" w:cs="Times New Roman"/>
          <w:sz w:val="24"/>
          <w:szCs w:val="24"/>
        </w:rPr>
        <w:t xml:space="preserve"> необхідно надати Посвідчення якості на Вугілля, оформлене згідно з вимогами П.7.4 ДСТУ 7146:2010 «Вугілля кам’яне та антрацит для побутових потреб. Технічні умови».</w:t>
      </w:r>
    </w:p>
    <w:p w14:paraId="0C00F70B" w14:textId="77777777" w:rsidR="00D3236E" w:rsidRDefault="00D3236E" w:rsidP="00645F25">
      <w:pPr>
        <w:rPr>
          <w:rFonts w:ascii="Times New Roman" w:hAnsi="Times New Roman" w:cs="Times New Roman"/>
          <w:sz w:val="24"/>
          <w:szCs w:val="24"/>
        </w:rPr>
      </w:pPr>
    </w:p>
    <w:p w14:paraId="4648ACAE" w14:textId="77777777" w:rsidR="00F06CF5" w:rsidRPr="00F06CF5" w:rsidRDefault="00F06CF5" w:rsidP="00F06CF5">
      <w:pPr>
        <w:rPr>
          <w:rFonts w:ascii="Times New Roman" w:hAnsi="Times New Roman" w:cs="Times New Roman"/>
          <w:sz w:val="24"/>
          <w:szCs w:val="24"/>
        </w:rPr>
      </w:pPr>
      <w:r w:rsidRPr="00F06CF5">
        <w:rPr>
          <w:rFonts w:ascii="Times New Roman" w:hAnsi="Times New Roman" w:cs="Times New Roman"/>
          <w:sz w:val="24"/>
          <w:szCs w:val="24"/>
        </w:rPr>
        <w:t>Додаткові умови:</w:t>
      </w:r>
    </w:p>
    <w:p w14:paraId="6D1575A3" w14:textId="77777777" w:rsidR="00F06CF5" w:rsidRPr="00F06CF5" w:rsidRDefault="00F06CF5" w:rsidP="00F06CF5">
      <w:pPr>
        <w:rPr>
          <w:rFonts w:ascii="Times New Roman" w:hAnsi="Times New Roman" w:cs="Times New Roman"/>
          <w:sz w:val="24"/>
          <w:szCs w:val="24"/>
        </w:rPr>
      </w:pPr>
      <w:r w:rsidRPr="00F06CF5">
        <w:rPr>
          <w:rFonts w:ascii="Times New Roman" w:hAnsi="Times New Roman" w:cs="Times New Roman"/>
          <w:sz w:val="24"/>
          <w:szCs w:val="24"/>
        </w:rPr>
        <w:t>- Приймання Товару за кількістю і якістю здійснюється представником замовника.</w:t>
      </w:r>
    </w:p>
    <w:p w14:paraId="0208E34F" w14:textId="2DD51653" w:rsidR="00645F25" w:rsidRPr="0010456D" w:rsidRDefault="00F06CF5" w:rsidP="004C061F">
      <w:pPr>
        <w:rPr>
          <w:rFonts w:ascii="Times New Roman" w:hAnsi="Times New Roman" w:cs="Times New Roman"/>
          <w:sz w:val="24"/>
          <w:szCs w:val="24"/>
        </w:rPr>
      </w:pPr>
      <w:r w:rsidRPr="00F06CF5">
        <w:rPr>
          <w:rFonts w:ascii="Times New Roman" w:hAnsi="Times New Roman" w:cs="Times New Roman"/>
          <w:sz w:val="24"/>
          <w:szCs w:val="24"/>
        </w:rPr>
        <w:t>- Щоб уникнути негативного впливу на якість і масу вугілля учасник повинен надати гарантійний лист довільної форми про те, що вугілля буде без сміття, землі, камінців, потертості.</w:t>
      </w:r>
    </w:p>
    <w:p w14:paraId="7EBDEDCD" w14:textId="77777777" w:rsidR="000B688F" w:rsidRDefault="000B688F" w:rsidP="001A2CEF">
      <w:pPr>
        <w:autoSpaceDE w:val="0"/>
        <w:autoSpaceDN w:val="0"/>
        <w:adjustRightInd w:val="0"/>
        <w:jc w:val="both"/>
        <w:rPr>
          <w:rFonts w:ascii="Times New Roman" w:hAnsi="Times New Roman" w:cs="Times New Roman"/>
          <w:sz w:val="24"/>
          <w:szCs w:val="24"/>
        </w:rPr>
      </w:pPr>
    </w:p>
    <w:p w14:paraId="6BF65D22" w14:textId="77777777" w:rsidR="001A2CEF" w:rsidRPr="006038EB" w:rsidRDefault="001A2CEF" w:rsidP="001A2CEF">
      <w:pPr>
        <w:pageBreakBefore/>
        <w:jc w:val="right"/>
        <w:rPr>
          <w:rFonts w:ascii="Times New Roman" w:hAnsi="Times New Roman" w:cs="Times New Roman"/>
          <w:b/>
          <w:sz w:val="24"/>
          <w:szCs w:val="24"/>
        </w:rPr>
      </w:pPr>
      <w:r w:rsidRPr="006038EB">
        <w:rPr>
          <w:rFonts w:ascii="Times New Roman" w:hAnsi="Times New Roman" w:cs="Times New Roman"/>
          <w:b/>
          <w:sz w:val="24"/>
          <w:szCs w:val="24"/>
        </w:rPr>
        <w:lastRenderedPageBreak/>
        <w:t>ДОДАТОК 3</w:t>
      </w:r>
    </w:p>
    <w:p w14:paraId="655FE1DA" w14:textId="77777777" w:rsidR="001A2CEF" w:rsidRPr="006038EB" w:rsidRDefault="001A2CEF" w:rsidP="001A2CEF">
      <w:pPr>
        <w:autoSpaceDE w:val="0"/>
        <w:autoSpaceDN w:val="0"/>
        <w:adjustRightInd w:val="0"/>
        <w:jc w:val="right"/>
        <w:rPr>
          <w:rFonts w:ascii="Times New Roman" w:hAnsi="Times New Roman" w:cs="Times New Roman"/>
          <w:sz w:val="24"/>
          <w:szCs w:val="24"/>
        </w:rPr>
      </w:pPr>
      <w:r w:rsidRPr="006038EB">
        <w:rPr>
          <w:rFonts w:ascii="Times New Roman" w:hAnsi="Times New Roman" w:cs="Times New Roman"/>
          <w:sz w:val="24"/>
          <w:szCs w:val="24"/>
        </w:rPr>
        <w:t>до тендерної документації</w:t>
      </w:r>
    </w:p>
    <w:p w14:paraId="2A6855D1" w14:textId="77777777" w:rsidR="001A2CEF" w:rsidRPr="006038EB" w:rsidRDefault="001A2CEF" w:rsidP="001A2CEF">
      <w:pPr>
        <w:autoSpaceDE w:val="0"/>
        <w:autoSpaceDN w:val="0"/>
        <w:adjustRightInd w:val="0"/>
        <w:jc w:val="right"/>
        <w:rPr>
          <w:rFonts w:ascii="Times New Roman" w:hAnsi="Times New Roman" w:cs="Times New Roman"/>
          <w:sz w:val="24"/>
          <w:szCs w:val="24"/>
        </w:rPr>
      </w:pPr>
      <w:r w:rsidRPr="006038EB">
        <w:rPr>
          <w:rFonts w:ascii="Times New Roman" w:hAnsi="Times New Roman" w:cs="Times New Roman"/>
          <w:sz w:val="24"/>
          <w:szCs w:val="24"/>
        </w:rPr>
        <w:t>«</w:t>
      </w:r>
      <w:proofErr w:type="spellStart"/>
      <w:r w:rsidRPr="006038EB">
        <w:rPr>
          <w:rFonts w:ascii="Times New Roman" w:hAnsi="Times New Roman" w:cs="Times New Roman"/>
          <w:sz w:val="24"/>
          <w:szCs w:val="24"/>
        </w:rPr>
        <w:t>Проєкт</w:t>
      </w:r>
      <w:proofErr w:type="spellEnd"/>
      <w:r w:rsidRPr="006038EB">
        <w:rPr>
          <w:rFonts w:ascii="Times New Roman" w:hAnsi="Times New Roman" w:cs="Times New Roman"/>
          <w:sz w:val="24"/>
          <w:szCs w:val="24"/>
        </w:rPr>
        <w:t xml:space="preserve"> договору» </w:t>
      </w:r>
    </w:p>
    <w:p w14:paraId="7FB102CC" w14:textId="77777777" w:rsidR="001A2CEF" w:rsidRPr="006038EB" w:rsidRDefault="001A2CEF" w:rsidP="001A2CEF">
      <w:pPr>
        <w:autoSpaceDE w:val="0"/>
        <w:autoSpaceDN w:val="0"/>
        <w:adjustRightInd w:val="0"/>
        <w:jc w:val="right"/>
        <w:rPr>
          <w:rFonts w:ascii="Times New Roman" w:hAnsi="Times New Roman" w:cs="Times New Roman"/>
          <w:sz w:val="24"/>
          <w:szCs w:val="24"/>
          <w:highlight w:val="white"/>
        </w:rPr>
      </w:pPr>
      <w:r w:rsidRPr="006038EB">
        <w:rPr>
          <w:rFonts w:ascii="Times New Roman" w:hAnsi="Times New Roman" w:cs="Times New Roman"/>
          <w:sz w:val="24"/>
          <w:szCs w:val="24"/>
        </w:rPr>
        <w:t>Завантажено окремим файлом</w:t>
      </w:r>
    </w:p>
    <w:p w14:paraId="44C53E13" w14:textId="77777777" w:rsidR="001A2CEF" w:rsidRPr="006038EB" w:rsidRDefault="001A2CEF" w:rsidP="001A2CEF">
      <w:pPr>
        <w:jc w:val="right"/>
        <w:rPr>
          <w:rFonts w:ascii="Times New Roman" w:hAnsi="Times New Roman" w:cs="Times New Roman"/>
          <w:b/>
          <w:sz w:val="24"/>
          <w:szCs w:val="24"/>
          <w:lang w:eastAsia="en-US"/>
        </w:rPr>
      </w:pPr>
    </w:p>
    <w:p w14:paraId="5DEB4361" w14:textId="77777777" w:rsidR="001A2CEF" w:rsidRPr="006038EB" w:rsidRDefault="001A2CEF" w:rsidP="001A2CEF">
      <w:pPr>
        <w:jc w:val="right"/>
        <w:rPr>
          <w:rFonts w:ascii="Times New Roman" w:hAnsi="Times New Roman" w:cs="Times New Roman"/>
          <w:b/>
          <w:sz w:val="24"/>
          <w:szCs w:val="24"/>
          <w:lang w:eastAsia="en-US"/>
        </w:rPr>
      </w:pPr>
    </w:p>
    <w:p w14:paraId="2584D055" w14:textId="77777777" w:rsidR="001A2CEF" w:rsidRPr="006038EB" w:rsidRDefault="001A2CEF" w:rsidP="001A2CEF">
      <w:pPr>
        <w:jc w:val="right"/>
        <w:rPr>
          <w:rFonts w:ascii="Times New Roman" w:hAnsi="Times New Roman" w:cs="Times New Roman"/>
          <w:b/>
          <w:sz w:val="24"/>
          <w:szCs w:val="24"/>
          <w:lang w:eastAsia="en-US"/>
        </w:rPr>
      </w:pPr>
    </w:p>
    <w:p w14:paraId="73391C86" w14:textId="77777777" w:rsidR="001A2CEF" w:rsidRPr="006038EB" w:rsidRDefault="001A2CEF" w:rsidP="001A2CEF">
      <w:pPr>
        <w:jc w:val="right"/>
        <w:rPr>
          <w:rFonts w:ascii="Times New Roman" w:hAnsi="Times New Roman" w:cs="Times New Roman"/>
          <w:b/>
          <w:sz w:val="24"/>
          <w:szCs w:val="24"/>
          <w:lang w:eastAsia="en-US"/>
        </w:rPr>
      </w:pPr>
    </w:p>
    <w:p w14:paraId="7108441A" w14:textId="77777777" w:rsidR="001A2CEF" w:rsidRPr="006038EB" w:rsidRDefault="001A2CEF" w:rsidP="001A2CEF">
      <w:pPr>
        <w:jc w:val="right"/>
        <w:rPr>
          <w:rFonts w:ascii="Times New Roman" w:hAnsi="Times New Roman" w:cs="Times New Roman"/>
          <w:b/>
          <w:sz w:val="24"/>
          <w:szCs w:val="24"/>
          <w:lang w:eastAsia="en-US"/>
        </w:rPr>
      </w:pPr>
    </w:p>
    <w:p w14:paraId="65298A5C" w14:textId="77777777" w:rsidR="001A2CEF" w:rsidRPr="006038EB" w:rsidRDefault="001A2CEF" w:rsidP="001A2CEF">
      <w:pPr>
        <w:jc w:val="right"/>
        <w:rPr>
          <w:rFonts w:ascii="Times New Roman" w:hAnsi="Times New Roman" w:cs="Times New Roman"/>
          <w:b/>
          <w:sz w:val="24"/>
          <w:szCs w:val="24"/>
          <w:lang w:eastAsia="en-US"/>
        </w:rPr>
      </w:pPr>
      <w:r w:rsidRPr="006038EB">
        <w:rPr>
          <w:rFonts w:ascii="Times New Roman" w:hAnsi="Times New Roman" w:cs="Times New Roman"/>
          <w:b/>
          <w:sz w:val="24"/>
          <w:szCs w:val="24"/>
          <w:lang w:eastAsia="en-US"/>
        </w:rPr>
        <w:t>ДОДАТОК 4</w:t>
      </w:r>
    </w:p>
    <w:p w14:paraId="05ADE170" w14:textId="77777777" w:rsidR="001A2CEF" w:rsidRPr="006038EB" w:rsidRDefault="001A2CEF" w:rsidP="001A2CEF">
      <w:pPr>
        <w:jc w:val="right"/>
        <w:rPr>
          <w:rFonts w:ascii="Times New Roman" w:hAnsi="Times New Roman" w:cs="Times New Roman"/>
          <w:b/>
          <w:sz w:val="24"/>
          <w:szCs w:val="24"/>
          <w:lang w:eastAsia="en-US"/>
        </w:rPr>
      </w:pPr>
      <w:r w:rsidRPr="006038EB">
        <w:rPr>
          <w:rFonts w:ascii="Times New Roman" w:hAnsi="Times New Roman" w:cs="Times New Roman"/>
          <w:b/>
          <w:sz w:val="24"/>
          <w:szCs w:val="24"/>
          <w:lang w:eastAsia="en-US"/>
        </w:rPr>
        <w:t>до тендерної документації торгів</w:t>
      </w:r>
    </w:p>
    <w:p w14:paraId="7AAE3C62" w14:textId="77777777" w:rsidR="001A2CEF" w:rsidRPr="006038EB" w:rsidRDefault="001A2CEF" w:rsidP="001A2CEF">
      <w:pPr>
        <w:jc w:val="right"/>
        <w:rPr>
          <w:rFonts w:ascii="Times New Roman" w:hAnsi="Times New Roman" w:cs="Times New Roman"/>
          <w:b/>
          <w:sz w:val="24"/>
          <w:szCs w:val="24"/>
          <w:lang w:eastAsia="en-US"/>
        </w:rPr>
      </w:pPr>
    </w:p>
    <w:p w14:paraId="094F6C5F" w14:textId="77777777" w:rsidR="001A2CEF" w:rsidRPr="006038EB" w:rsidRDefault="001A2CEF" w:rsidP="001A2CEF">
      <w:pPr>
        <w:jc w:val="right"/>
        <w:rPr>
          <w:rFonts w:ascii="Times New Roman" w:hAnsi="Times New Roman" w:cs="Times New Roman"/>
          <w:b/>
          <w:sz w:val="24"/>
          <w:szCs w:val="24"/>
          <w:lang w:eastAsia="en-US"/>
        </w:rPr>
      </w:pPr>
    </w:p>
    <w:p w14:paraId="46FD3A39" w14:textId="77777777" w:rsidR="001A2CEF" w:rsidRPr="006038EB" w:rsidRDefault="001A2CEF" w:rsidP="001A2CEF">
      <w:pPr>
        <w:jc w:val="center"/>
        <w:rPr>
          <w:rFonts w:ascii="Times New Roman" w:hAnsi="Times New Roman" w:cs="Times New Roman"/>
          <w:b/>
          <w:sz w:val="24"/>
          <w:szCs w:val="24"/>
          <w:lang w:eastAsia="en-US"/>
        </w:rPr>
      </w:pPr>
      <w:r w:rsidRPr="006038EB">
        <w:rPr>
          <w:rFonts w:ascii="Times New Roman" w:hAnsi="Times New Roman" w:cs="Times New Roman"/>
          <w:b/>
          <w:sz w:val="24"/>
          <w:szCs w:val="24"/>
          <w:lang w:eastAsia="en-US"/>
        </w:rPr>
        <w:t>МЕТОДИКА ОЦІНКИ</w:t>
      </w:r>
    </w:p>
    <w:p w14:paraId="7BAF8202" w14:textId="77777777" w:rsidR="001A2CEF" w:rsidRPr="006038EB" w:rsidRDefault="001A2CEF" w:rsidP="001A2CEF">
      <w:pPr>
        <w:rPr>
          <w:rFonts w:ascii="Times New Roman" w:hAnsi="Times New Roman" w:cs="Times New Roman"/>
          <w:sz w:val="24"/>
          <w:szCs w:val="24"/>
          <w:lang w:eastAsia="en-US"/>
        </w:rPr>
      </w:pPr>
    </w:p>
    <w:p w14:paraId="171B76BF" w14:textId="77777777" w:rsidR="001A2CEF" w:rsidRPr="006038EB" w:rsidRDefault="001A2CEF" w:rsidP="001A2CEF">
      <w:pPr>
        <w:widowControl w:val="0"/>
        <w:jc w:val="both"/>
        <w:rPr>
          <w:rFonts w:ascii="Times New Roman" w:hAnsi="Times New Roman" w:cs="Times New Roman"/>
          <w:sz w:val="24"/>
          <w:szCs w:val="24"/>
        </w:rPr>
      </w:pPr>
      <w:r w:rsidRPr="006038EB">
        <w:rPr>
          <w:rFonts w:ascii="Times New Roman" w:hAnsi="Times New Roman" w:cs="Times New Roman"/>
          <w:sz w:val="24"/>
          <w:szCs w:val="24"/>
        </w:rPr>
        <w:t>Оцінка пропозицій конкурсних торгів здійснюється на основі наступних критеріїв: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
        <w:gridCol w:w="3093"/>
        <w:gridCol w:w="5413"/>
      </w:tblGrid>
      <w:tr w:rsidR="001A2CEF" w:rsidRPr="006038EB" w14:paraId="7BAEB707" w14:textId="77777777" w:rsidTr="001A2CEF">
        <w:tc>
          <w:tcPr>
            <w:tcW w:w="556" w:type="pct"/>
          </w:tcPr>
          <w:p w14:paraId="13A74625" w14:textId="77777777" w:rsidR="001A2CEF" w:rsidRPr="006038EB" w:rsidRDefault="001A2CEF" w:rsidP="001A2CEF">
            <w:pPr>
              <w:widowControl w:val="0"/>
              <w:jc w:val="center"/>
              <w:rPr>
                <w:rFonts w:ascii="Times New Roman" w:hAnsi="Times New Roman" w:cs="Times New Roman"/>
                <w:sz w:val="24"/>
                <w:szCs w:val="24"/>
              </w:rPr>
            </w:pPr>
            <w:r w:rsidRPr="006038EB">
              <w:rPr>
                <w:rFonts w:ascii="Times New Roman" w:hAnsi="Times New Roman" w:cs="Times New Roman"/>
                <w:sz w:val="24"/>
                <w:szCs w:val="24"/>
              </w:rPr>
              <w:t>№</w:t>
            </w:r>
          </w:p>
          <w:p w14:paraId="133ABB3B" w14:textId="77777777" w:rsidR="001A2CEF" w:rsidRPr="006038EB" w:rsidRDefault="001A2CEF" w:rsidP="001A2CEF">
            <w:pPr>
              <w:widowControl w:val="0"/>
              <w:jc w:val="center"/>
              <w:rPr>
                <w:rFonts w:ascii="Times New Roman" w:hAnsi="Times New Roman" w:cs="Times New Roman"/>
                <w:sz w:val="24"/>
                <w:szCs w:val="24"/>
              </w:rPr>
            </w:pPr>
            <w:r w:rsidRPr="006038EB">
              <w:rPr>
                <w:rFonts w:ascii="Times New Roman" w:hAnsi="Times New Roman" w:cs="Times New Roman"/>
                <w:sz w:val="24"/>
                <w:szCs w:val="24"/>
              </w:rPr>
              <w:t>з/п</w:t>
            </w:r>
          </w:p>
        </w:tc>
        <w:tc>
          <w:tcPr>
            <w:tcW w:w="1616" w:type="pct"/>
          </w:tcPr>
          <w:p w14:paraId="4F2D8C57" w14:textId="77777777" w:rsidR="001A2CEF" w:rsidRPr="006038EB" w:rsidRDefault="001A2CEF" w:rsidP="001A2CEF">
            <w:pPr>
              <w:widowControl w:val="0"/>
              <w:jc w:val="center"/>
              <w:rPr>
                <w:rFonts w:ascii="Times New Roman" w:hAnsi="Times New Roman" w:cs="Times New Roman"/>
                <w:sz w:val="24"/>
                <w:szCs w:val="24"/>
              </w:rPr>
            </w:pPr>
            <w:r w:rsidRPr="006038EB">
              <w:rPr>
                <w:rFonts w:ascii="Times New Roman" w:hAnsi="Times New Roman" w:cs="Times New Roman"/>
                <w:sz w:val="24"/>
                <w:szCs w:val="24"/>
              </w:rPr>
              <w:t>Найменування критерію</w:t>
            </w:r>
          </w:p>
        </w:tc>
        <w:tc>
          <w:tcPr>
            <w:tcW w:w="2828" w:type="pct"/>
          </w:tcPr>
          <w:p w14:paraId="216DD181" w14:textId="77777777" w:rsidR="001A2CEF" w:rsidRPr="006038EB" w:rsidRDefault="001A2CEF" w:rsidP="001A2CEF">
            <w:pPr>
              <w:widowControl w:val="0"/>
              <w:jc w:val="center"/>
              <w:rPr>
                <w:rFonts w:ascii="Times New Roman" w:hAnsi="Times New Roman" w:cs="Times New Roman"/>
                <w:sz w:val="24"/>
                <w:szCs w:val="24"/>
              </w:rPr>
            </w:pPr>
            <w:r w:rsidRPr="006038EB">
              <w:rPr>
                <w:rFonts w:ascii="Times New Roman" w:hAnsi="Times New Roman" w:cs="Times New Roman"/>
                <w:sz w:val="24"/>
                <w:szCs w:val="24"/>
              </w:rPr>
              <w:t>Питома вага (максимальна кількість</w:t>
            </w:r>
          </w:p>
          <w:p w14:paraId="0D0B0AEC" w14:textId="77777777" w:rsidR="001A2CEF" w:rsidRPr="006038EB" w:rsidRDefault="001A2CEF" w:rsidP="001A2CEF">
            <w:pPr>
              <w:widowControl w:val="0"/>
              <w:jc w:val="center"/>
              <w:rPr>
                <w:rFonts w:ascii="Times New Roman" w:hAnsi="Times New Roman" w:cs="Times New Roman"/>
                <w:sz w:val="24"/>
                <w:szCs w:val="24"/>
              </w:rPr>
            </w:pPr>
            <w:r w:rsidRPr="006038EB">
              <w:rPr>
                <w:rFonts w:ascii="Times New Roman" w:hAnsi="Times New Roman" w:cs="Times New Roman"/>
                <w:sz w:val="24"/>
                <w:szCs w:val="24"/>
              </w:rPr>
              <w:t>балів за критерієм)</w:t>
            </w:r>
          </w:p>
        </w:tc>
      </w:tr>
      <w:tr w:rsidR="001A2CEF" w:rsidRPr="006038EB" w14:paraId="3623895D" w14:textId="77777777" w:rsidTr="001A2CEF">
        <w:tc>
          <w:tcPr>
            <w:tcW w:w="556" w:type="pct"/>
          </w:tcPr>
          <w:p w14:paraId="78B089B1" w14:textId="77777777" w:rsidR="001A2CEF" w:rsidRPr="006038EB" w:rsidRDefault="001A2CEF" w:rsidP="001A2CEF">
            <w:pPr>
              <w:widowControl w:val="0"/>
              <w:jc w:val="center"/>
              <w:rPr>
                <w:rFonts w:ascii="Times New Roman" w:hAnsi="Times New Roman" w:cs="Times New Roman"/>
                <w:sz w:val="24"/>
                <w:szCs w:val="24"/>
              </w:rPr>
            </w:pPr>
            <w:r w:rsidRPr="006038EB">
              <w:rPr>
                <w:rFonts w:ascii="Times New Roman" w:hAnsi="Times New Roman" w:cs="Times New Roman"/>
                <w:sz w:val="24"/>
                <w:szCs w:val="24"/>
              </w:rPr>
              <w:t>1</w:t>
            </w:r>
          </w:p>
        </w:tc>
        <w:tc>
          <w:tcPr>
            <w:tcW w:w="1616" w:type="pct"/>
          </w:tcPr>
          <w:p w14:paraId="279F38C6" w14:textId="77777777" w:rsidR="001A2CEF" w:rsidRPr="006038EB" w:rsidRDefault="001A2CEF" w:rsidP="001A2CEF">
            <w:pPr>
              <w:widowControl w:val="0"/>
              <w:jc w:val="center"/>
              <w:rPr>
                <w:rFonts w:ascii="Times New Roman" w:hAnsi="Times New Roman" w:cs="Times New Roman"/>
                <w:sz w:val="24"/>
                <w:szCs w:val="24"/>
              </w:rPr>
            </w:pPr>
            <w:r w:rsidRPr="006038EB">
              <w:rPr>
                <w:rFonts w:ascii="Times New Roman" w:hAnsi="Times New Roman" w:cs="Times New Roman"/>
                <w:sz w:val="24"/>
                <w:szCs w:val="24"/>
              </w:rPr>
              <w:t>Ціна</w:t>
            </w:r>
          </w:p>
        </w:tc>
        <w:tc>
          <w:tcPr>
            <w:tcW w:w="2828" w:type="pct"/>
          </w:tcPr>
          <w:p w14:paraId="2251C5F2" w14:textId="77777777" w:rsidR="001A2CEF" w:rsidRPr="006038EB" w:rsidRDefault="001A2CEF" w:rsidP="001A2CEF">
            <w:pPr>
              <w:widowControl w:val="0"/>
              <w:jc w:val="center"/>
              <w:rPr>
                <w:rFonts w:ascii="Times New Roman" w:hAnsi="Times New Roman" w:cs="Times New Roman"/>
                <w:sz w:val="24"/>
                <w:szCs w:val="24"/>
              </w:rPr>
            </w:pPr>
            <w:r w:rsidRPr="006038EB">
              <w:rPr>
                <w:rFonts w:ascii="Times New Roman" w:hAnsi="Times New Roman" w:cs="Times New Roman"/>
                <w:sz w:val="24"/>
                <w:szCs w:val="24"/>
              </w:rPr>
              <w:t>100</w:t>
            </w:r>
          </w:p>
        </w:tc>
      </w:tr>
    </w:tbl>
    <w:p w14:paraId="0C599452" w14:textId="77777777" w:rsidR="001A2CEF" w:rsidRPr="006038EB" w:rsidRDefault="001A2CEF" w:rsidP="001A2CEF">
      <w:pPr>
        <w:widowControl w:val="0"/>
        <w:jc w:val="both"/>
        <w:rPr>
          <w:rFonts w:ascii="Times New Roman" w:hAnsi="Times New Roman" w:cs="Times New Roman"/>
          <w:sz w:val="24"/>
          <w:szCs w:val="24"/>
        </w:rPr>
      </w:pPr>
    </w:p>
    <w:p w14:paraId="639BD7F7" w14:textId="77777777" w:rsidR="001A2CEF" w:rsidRPr="006038EB" w:rsidRDefault="001A2CEF" w:rsidP="001A2CEF">
      <w:pPr>
        <w:rPr>
          <w:rFonts w:ascii="Times New Roman" w:hAnsi="Times New Roman" w:cs="Times New Roman"/>
          <w:sz w:val="24"/>
          <w:szCs w:val="24"/>
          <w:lang w:eastAsia="en-US"/>
        </w:rPr>
      </w:pPr>
      <w:r w:rsidRPr="006038EB">
        <w:rPr>
          <w:rFonts w:ascii="Times New Roman" w:hAnsi="Times New Roman" w:cs="Times New Roman"/>
          <w:sz w:val="24"/>
          <w:szCs w:val="24"/>
          <w:lang w:eastAsia="en-US"/>
        </w:rPr>
        <w:t>Оцінка пропозицій здійснюється з урахуванням податку на додану вартість (ПДВ).</w:t>
      </w:r>
    </w:p>
    <w:p w14:paraId="6CB91830" w14:textId="77777777" w:rsidR="001A2CEF" w:rsidRPr="006038EB" w:rsidRDefault="0023019F" w:rsidP="001A2CEF">
      <w:pPr>
        <w:shd w:val="clear" w:color="auto" w:fill="FFFFFF"/>
        <w:tabs>
          <w:tab w:val="left" w:pos="9007"/>
        </w:tabs>
        <w:jc w:val="both"/>
        <w:rPr>
          <w:rFonts w:ascii="Times New Roman" w:hAnsi="Times New Roman" w:cs="Times New Roman"/>
          <w:b/>
          <w:bCs/>
          <w:iCs/>
          <w:color w:val="000000"/>
          <w:sz w:val="24"/>
          <w:szCs w:val="24"/>
        </w:rPr>
      </w:pPr>
      <w:r>
        <w:rPr>
          <w:rFonts w:ascii="Times New Roman" w:hAnsi="Times New Roman" w:cs="Times New Roman"/>
          <w:noProof/>
          <w:sz w:val="24"/>
          <w:szCs w:val="24"/>
          <w:lang w:val="ru-RU"/>
        </w:rPr>
        <w:pict w14:anchorId="68439D77">
          <v:shapetype id="_x0000_t202" coordsize="21600,21600" o:spt="202" path="m,l,21600r21600,l21600,xe">
            <v:stroke joinstyle="miter"/>
            <v:path gradientshapeok="t" o:connecttype="rect"/>
          </v:shapetype>
          <v:shape id="Text Box 2" o:spid="_x0000_s1026" type="#_x0000_t202" style="position:absolute;left:0;text-align:left;margin-left:97.05pt;margin-top:5.85pt;width:433.5pt;height:3.55pt;z-index:25166028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fq8gEAANYDAAAOAAAAZHJzL2Uyb0RvYy54bWysU9tu2zAMfR+wfxD0vjgplqEw4hRdigwD&#10;ugvQ7QNkWbaFyaJGKrGzrx8lJ+kub8P8IFCkeMhzSG/upsGJo0Gy4Cu5WiylMF5DY31Xya9f9q9u&#10;paCofKMceFPJkyF5t335YjOG0txAD64xKBjEUzmGSvYxhrIoSPdmULSAYDwHW8BBRb5iVzSoRkYf&#10;XHGzXL4pRsAmIGhDxN6HOSi3Gb9tjY6f2pZMFK6S3FvMJ+azTmex3aiyQxV6q89tqH/oYlDWc9Er&#10;1IOKShzQ/gU1WI1A0MaFhqGAtrXaZA7MZrX8g81Tr4LJXFgcCleZ6P/B6o/Hp/AZRZzewsQDzCQo&#10;PIL+RsLDrle+M/eIMPZGNVx4lSQrxkDlOTVJTSUlkHr8AA0PWR0iZKCpxSGpwjwFo/MATlfRzRSF&#10;Zud6vVy/XnNIc4yN23WuoMpLckCK7wwMIhmVRJ5pBlfHR4qpGVVenqRaBM42e+tcvmBX7xyKo+L5&#10;7/M357rQq9mbd4AxaH6a8X7DcD4heUiYc7nkyRIk1jP/ONUTB5MUNTQnFgNhXjb+OdjoAX9IMfKi&#10;VZK+HxQaKdx7z4KmrbwYeDHqi6G85tRKRilmcxfn7T0EtF3PyPPIPNyz6K3Ngjx3ce6TlyfzOi96&#10;2s5f7/nV8++4/QkAAP//AwBQSwMEFAAGAAgAAAAhAGhcS5zcAAAACgEAAA8AAABkcnMvZG93bnJl&#10;di54bWxMj0FPwzAMhe9I+w+RJ3FjaQfautJ0giG4IgrSrlnjNVUbp2qyrfx7vBO7vWc/PX8utpPr&#10;xRnH0HpSkC4SEEi1Ny01Cn6+3x8yECFqMrr3hAp+McC2nN0VOjf+Ql94rmIjuIRCrhXYGIdcylBb&#10;dDos/IDEu6MfnY5sx0aaUV+43PVymSQr6XRLfMHqAXcW6646OQWPn8v1PnxUb7thj5suC6/dkaxS&#10;9/Pp5RlExCn+h+GKz+hQMtPBn8gE0bPfPKUcZZGuQVwDySrlyYFVloEsC3n7QvkHAAD//wMAUEsB&#10;Ai0AFAAGAAgAAAAhALaDOJL+AAAA4QEAABMAAAAAAAAAAAAAAAAAAAAAAFtDb250ZW50X1R5cGVz&#10;XS54bWxQSwECLQAUAAYACAAAACEAOP0h/9YAAACUAQAACwAAAAAAAAAAAAAAAAAvAQAAX3JlbHMv&#10;LnJlbHNQSwECLQAUAAYACAAAACEA3AIX6vIBAADWAwAADgAAAAAAAAAAAAAAAAAuAgAAZHJzL2Uy&#10;b0RvYy54bWxQSwECLQAUAAYACAAAACEAaFxLnNwAAAAKAQAADwAAAAAAAAAAAAAAAABMBAAAZHJz&#10;L2Rvd25yZXYueG1sUEsFBgAAAAAEAAQA8wAAAFUFAAAAAA==&#10;" stroked="f">
            <v:fill opacity="0"/>
            <v:textbox inset="0,0,0,0">
              <w:txbxContent>
                <w:p w14:paraId="04FCDBBD" w14:textId="77777777" w:rsidR="008C02CB" w:rsidRDefault="008C02CB" w:rsidP="001A2CEF">
                  <w:r>
                    <w:t xml:space="preserve"> </w:t>
                  </w:r>
                </w:p>
                <w:p w14:paraId="73869EA6" w14:textId="77777777" w:rsidR="008C02CB" w:rsidRDefault="008C02CB" w:rsidP="001A2CEF"/>
                <w:p w14:paraId="0E8140F7" w14:textId="77777777" w:rsidR="008C02CB" w:rsidRDefault="008C02CB" w:rsidP="001A2CEF"/>
              </w:txbxContent>
            </v:textbox>
            <w10:wrap type="square" anchorx="margin"/>
          </v:shape>
        </w:pict>
      </w:r>
    </w:p>
    <w:p w14:paraId="13E1D423" w14:textId="77777777" w:rsidR="001A2CEF" w:rsidRPr="006038EB" w:rsidRDefault="001A2CEF" w:rsidP="001A2CEF">
      <w:pPr>
        <w:jc w:val="right"/>
        <w:rPr>
          <w:rFonts w:ascii="Times New Roman" w:hAnsi="Times New Roman" w:cs="Times New Roman"/>
          <w:b/>
          <w:bCs/>
          <w:sz w:val="24"/>
          <w:szCs w:val="24"/>
        </w:rPr>
      </w:pPr>
    </w:p>
    <w:p w14:paraId="59940F5E" w14:textId="77777777" w:rsidR="001A2CEF" w:rsidRPr="006038EB" w:rsidRDefault="001A2CEF" w:rsidP="001A2CEF">
      <w:pPr>
        <w:jc w:val="right"/>
        <w:rPr>
          <w:rFonts w:ascii="Times New Roman" w:hAnsi="Times New Roman" w:cs="Times New Roman"/>
          <w:b/>
          <w:bCs/>
          <w:sz w:val="24"/>
          <w:szCs w:val="24"/>
        </w:rPr>
      </w:pPr>
    </w:p>
    <w:p w14:paraId="201E5C05" w14:textId="77777777" w:rsidR="001A2CEF" w:rsidRPr="006038EB" w:rsidRDefault="001A2CEF" w:rsidP="001A2CEF">
      <w:pPr>
        <w:widowControl w:val="0"/>
        <w:autoSpaceDE w:val="0"/>
        <w:autoSpaceDN w:val="0"/>
        <w:jc w:val="right"/>
        <w:rPr>
          <w:rFonts w:ascii="Times New Roman" w:hAnsi="Times New Roman" w:cs="Times New Roman"/>
          <w:b/>
          <w:bCs/>
          <w:sz w:val="24"/>
          <w:szCs w:val="24"/>
        </w:rPr>
      </w:pPr>
      <w:r w:rsidRPr="006038EB">
        <w:rPr>
          <w:rFonts w:ascii="Times New Roman" w:hAnsi="Times New Roman" w:cs="Times New Roman"/>
          <w:b/>
          <w:bCs/>
          <w:sz w:val="24"/>
          <w:szCs w:val="24"/>
        </w:rPr>
        <w:t>ДОДАТОК 5</w:t>
      </w:r>
    </w:p>
    <w:p w14:paraId="47BD019C" w14:textId="77777777" w:rsidR="001A2CEF" w:rsidRPr="006038EB" w:rsidRDefault="001A2CEF" w:rsidP="001A2CEF">
      <w:pPr>
        <w:widowControl w:val="0"/>
        <w:autoSpaceDE w:val="0"/>
        <w:autoSpaceDN w:val="0"/>
        <w:ind w:left="6300" w:right="-1" w:hanging="1080"/>
        <w:jc w:val="right"/>
        <w:rPr>
          <w:rFonts w:ascii="Times New Roman" w:hAnsi="Times New Roman" w:cs="Times New Roman"/>
          <w:b/>
          <w:bCs/>
          <w:sz w:val="24"/>
          <w:szCs w:val="24"/>
        </w:rPr>
      </w:pPr>
      <w:r w:rsidRPr="006038EB">
        <w:rPr>
          <w:rFonts w:ascii="Times New Roman" w:hAnsi="Times New Roman" w:cs="Times New Roman"/>
          <w:b/>
          <w:bCs/>
          <w:sz w:val="24"/>
          <w:szCs w:val="24"/>
        </w:rPr>
        <w:t xml:space="preserve">до тендерної документації </w:t>
      </w:r>
    </w:p>
    <w:p w14:paraId="38F396B0" w14:textId="77777777" w:rsidR="001A2CEF" w:rsidRPr="006038EB" w:rsidRDefault="001A2CEF" w:rsidP="001A2CEF">
      <w:pPr>
        <w:widowControl w:val="0"/>
        <w:autoSpaceDE w:val="0"/>
        <w:autoSpaceDN w:val="0"/>
        <w:ind w:firstLine="709"/>
        <w:jc w:val="center"/>
        <w:rPr>
          <w:rFonts w:ascii="Times New Roman" w:hAnsi="Times New Roman" w:cs="Times New Roman"/>
          <w:sz w:val="24"/>
          <w:szCs w:val="24"/>
        </w:rPr>
      </w:pPr>
    </w:p>
    <w:p w14:paraId="73E8AFAE" w14:textId="77777777" w:rsidR="001A2CEF" w:rsidRPr="006038EB" w:rsidRDefault="001A2CEF" w:rsidP="001A2CEF">
      <w:pPr>
        <w:widowControl w:val="0"/>
        <w:autoSpaceDE w:val="0"/>
        <w:autoSpaceDN w:val="0"/>
        <w:ind w:firstLine="709"/>
        <w:jc w:val="center"/>
        <w:rPr>
          <w:rFonts w:ascii="Times New Roman" w:hAnsi="Times New Roman" w:cs="Times New Roman"/>
          <w:b/>
          <w:sz w:val="24"/>
          <w:szCs w:val="24"/>
        </w:rPr>
      </w:pPr>
      <w:r w:rsidRPr="006038EB">
        <w:rPr>
          <w:rFonts w:ascii="Times New Roman" w:hAnsi="Times New Roman" w:cs="Times New Roman"/>
          <w:b/>
          <w:sz w:val="24"/>
          <w:szCs w:val="24"/>
        </w:rPr>
        <w:t xml:space="preserve">Перелік документів, які вимагаються для підтвердження відповідності </w:t>
      </w:r>
    </w:p>
    <w:p w14:paraId="40A8ACEF" w14:textId="77777777" w:rsidR="001A2CEF" w:rsidRPr="006038EB" w:rsidRDefault="001A2CEF" w:rsidP="001A2CEF">
      <w:pPr>
        <w:widowControl w:val="0"/>
        <w:autoSpaceDE w:val="0"/>
        <w:autoSpaceDN w:val="0"/>
        <w:ind w:firstLine="709"/>
        <w:jc w:val="center"/>
        <w:rPr>
          <w:rFonts w:ascii="Times New Roman" w:hAnsi="Times New Roman" w:cs="Times New Roman"/>
          <w:b/>
          <w:sz w:val="24"/>
          <w:szCs w:val="24"/>
        </w:rPr>
      </w:pPr>
      <w:r w:rsidRPr="006038EB">
        <w:rPr>
          <w:rFonts w:ascii="Times New Roman" w:hAnsi="Times New Roman" w:cs="Times New Roman"/>
          <w:b/>
          <w:sz w:val="24"/>
          <w:szCs w:val="24"/>
        </w:rPr>
        <w:t>пропозиції учасника  установленим критеріям і вимогам згідно із законодавством.</w:t>
      </w:r>
    </w:p>
    <w:p w14:paraId="21FF1715" w14:textId="77777777" w:rsidR="001A2CEF" w:rsidRPr="006038EB" w:rsidRDefault="001A2CEF" w:rsidP="001A2CEF">
      <w:pPr>
        <w:widowControl w:val="0"/>
        <w:autoSpaceDE w:val="0"/>
        <w:autoSpaceDN w:val="0"/>
        <w:jc w:val="both"/>
        <w:rPr>
          <w:rFonts w:ascii="Times New Roman" w:hAnsi="Times New Roman" w:cs="Times New Roman"/>
          <w:sz w:val="24"/>
          <w:szCs w:val="24"/>
        </w:rPr>
      </w:pPr>
    </w:p>
    <w:p w14:paraId="52253454" w14:textId="77777777" w:rsidR="001A2CEF" w:rsidRPr="006038EB" w:rsidRDefault="001A2CEF" w:rsidP="001A2CEF">
      <w:pPr>
        <w:pStyle w:val="a6"/>
        <w:numPr>
          <w:ilvl w:val="0"/>
          <w:numId w:val="19"/>
        </w:numPr>
        <w:rPr>
          <w:rFonts w:ascii="Times New Roman" w:hAnsi="Times New Roman" w:cs="Times New Roman"/>
          <w:b/>
          <w:sz w:val="24"/>
          <w:szCs w:val="24"/>
          <w:lang w:val="ru-RU"/>
        </w:rPr>
      </w:pPr>
      <w:r w:rsidRPr="006038EB">
        <w:rPr>
          <w:rFonts w:ascii="Times New Roman" w:hAnsi="Times New Roman" w:cs="Times New Roman"/>
          <w:b/>
          <w:sz w:val="24"/>
          <w:szCs w:val="24"/>
        </w:rPr>
        <w:t xml:space="preserve">Підстави для відмови  в участі в процедурі закупівлі  (пункт 47 Особливостей). </w:t>
      </w:r>
    </w:p>
    <w:p w14:paraId="0A830E07" w14:textId="77777777" w:rsidR="00146413" w:rsidRDefault="00146413" w:rsidP="001A2CEF">
      <w:pPr>
        <w:rPr>
          <w:rFonts w:ascii="Times New Roman" w:hAnsi="Times New Roman" w:cs="Times New Roman"/>
          <w:sz w:val="24"/>
          <w:szCs w:val="24"/>
        </w:rPr>
      </w:pPr>
    </w:p>
    <w:p w14:paraId="6E1E8B9B" w14:textId="008841D4" w:rsidR="00146413" w:rsidRDefault="00146413" w:rsidP="001A2CEF">
      <w:pPr>
        <w:rPr>
          <w:rFonts w:ascii="Times New Roman" w:hAnsi="Times New Roman" w:cs="Times New Roman"/>
          <w:sz w:val="24"/>
          <w:szCs w:val="24"/>
        </w:rPr>
      </w:pPr>
      <w:bookmarkStart w:id="13" w:name="_Hlk164038309"/>
      <w:r w:rsidRPr="006038EB">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78556117" w14:textId="25C287E7" w:rsidR="001A2CEF" w:rsidRPr="006038EB" w:rsidRDefault="00146413" w:rsidP="001A2CEF">
      <w:pPr>
        <w:rPr>
          <w:rFonts w:ascii="Times New Roman" w:hAnsi="Times New Roman" w:cs="Times New Roman"/>
          <w:sz w:val="24"/>
          <w:szCs w:val="24"/>
        </w:rPr>
      </w:pPr>
      <w:r w:rsidRPr="00146413">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bookmarkEnd w:id="13"/>
    <w:p w14:paraId="67FA3197" w14:textId="54FA04AC" w:rsidR="00435A63"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7</w:t>
      </w:r>
      <w:r w:rsidR="00146413">
        <w:rPr>
          <w:rFonts w:ascii="Times New Roman" w:hAnsi="Times New Roman" w:cs="Times New Roman"/>
          <w:sz w:val="24"/>
          <w:szCs w:val="24"/>
        </w:rPr>
        <w:t xml:space="preserve"> </w:t>
      </w:r>
      <w:r w:rsidRPr="006038EB">
        <w:rPr>
          <w:rFonts w:ascii="Times New Roman" w:hAnsi="Times New Roman" w:cs="Times New Roman"/>
          <w:sz w:val="24"/>
          <w:szCs w:val="24"/>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7E05A01" w14:textId="00CD09B5" w:rsidR="00435A63" w:rsidRPr="006038EB" w:rsidRDefault="00435A63" w:rsidP="001A2CEF">
      <w:pPr>
        <w:rPr>
          <w:rFonts w:ascii="Times New Roman" w:hAnsi="Times New Roman" w:cs="Times New Roman"/>
          <w:sz w:val="24"/>
          <w:szCs w:val="24"/>
        </w:rPr>
      </w:pPr>
      <w:r w:rsidRPr="00435A63">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556D3BEC" w14:textId="50061BB2"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lastRenderedPageBreak/>
        <w:t>Замовник</w:t>
      </w:r>
      <w:r w:rsidR="0088733A">
        <w:rPr>
          <w:rFonts w:ascii="Times New Roman" w:hAnsi="Times New Roman" w:cs="Times New Roman"/>
          <w:sz w:val="24"/>
          <w:szCs w:val="24"/>
        </w:rPr>
        <w:t xml:space="preserve"> </w:t>
      </w:r>
      <w:r w:rsidRPr="006038EB">
        <w:rPr>
          <w:rFonts w:ascii="Times New Roman" w:hAnsi="Times New Roman" w:cs="Times New Roman"/>
          <w:sz w:val="24"/>
          <w:szCs w:val="24"/>
        </w:rPr>
        <w:t>самостійно за результатами розгляду тендерної пропозиції учасника процедури закупівлі підтверджує в електронній</w:t>
      </w:r>
      <w:r w:rsidR="0088733A">
        <w:rPr>
          <w:rFonts w:ascii="Times New Roman" w:hAnsi="Times New Roman" w:cs="Times New Roman"/>
          <w:sz w:val="24"/>
          <w:szCs w:val="24"/>
        </w:rPr>
        <w:t xml:space="preserve"> </w:t>
      </w:r>
      <w:r w:rsidRPr="006038EB">
        <w:rPr>
          <w:rFonts w:ascii="Times New Roman" w:hAnsi="Times New Roman" w:cs="Times New Roman"/>
          <w:sz w:val="24"/>
          <w:szCs w:val="24"/>
        </w:rPr>
        <w:t xml:space="preserve">системі закупівель відсутність в учасника процедури закупівлі підстав, </w:t>
      </w:r>
      <w:proofErr w:type="spellStart"/>
      <w:r w:rsidRPr="006038EB">
        <w:rPr>
          <w:rFonts w:ascii="Times New Roman" w:hAnsi="Times New Roman" w:cs="Times New Roman"/>
          <w:sz w:val="24"/>
          <w:szCs w:val="24"/>
        </w:rPr>
        <w:t>визначенихпідпунктами</w:t>
      </w:r>
      <w:proofErr w:type="spellEnd"/>
      <w:r w:rsidRPr="006038EB">
        <w:rPr>
          <w:rFonts w:ascii="Times New Roman" w:hAnsi="Times New Roman" w:cs="Times New Roman"/>
          <w:sz w:val="24"/>
          <w:szCs w:val="24"/>
        </w:rPr>
        <w:t xml:space="preserve"> 1 та 7 пункту 47 Особливостей.</w:t>
      </w:r>
    </w:p>
    <w:p w14:paraId="5AA0AE97"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6156B93C" w14:textId="77777777" w:rsidR="001A2CEF" w:rsidRPr="006038EB" w:rsidRDefault="001A2CEF" w:rsidP="001A2CEF">
      <w:pPr>
        <w:rPr>
          <w:rFonts w:ascii="Times New Roman" w:hAnsi="Times New Roman" w:cs="Times New Roman"/>
          <w:sz w:val="24"/>
          <w:szCs w:val="24"/>
        </w:rPr>
      </w:pPr>
    </w:p>
    <w:p w14:paraId="570D1F97" w14:textId="77777777" w:rsidR="001A2CEF" w:rsidRPr="006038EB" w:rsidRDefault="001A2CEF" w:rsidP="001A2CEF">
      <w:pPr>
        <w:pStyle w:val="a6"/>
        <w:numPr>
          <w:ilvl w:val="0"/>
          <w:numId w:val="19"/>
        </w:numPr>
        <w:rPr>
          <w:rFonts w:ascii="Times New Roman" w:hAnsi="Times New Roman" w:cs="Times New Roman"/>
          <w:sz w:val="24"/>
          <w:szCs w:val="24"/>
        </w:rPr>
      </w:pPr>
      <w:r w:rsidRPr="006038EB">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20" w:type="dxa"/>
        <w:tblLayout w:type="fixed"/>
        <w:tblLook w:val="0000" w:firstRow="0" w:lastRow="0" w:firstColumn="0" w:lastColumn="0" w:noHBand="0" w:noVBand="0"/>
      </w:tblPr>
      <w:tblGrid>
        <w:gridCol w:w="674"/>
        <w:gridCol w:w="3559"/>
        <w:gridCol w:w="2767"/>
        <w:gridCol w:w="2609"/>
      </w:tblGrid>
      <w:tr w:rsidR="001A2CEF" w:rsidRPr="006038EB" w14:paraId="10927B3D" w14:textId="77777777" w:rsidTr="000D595A">
        <w:tc>
          <w:tcPr>
            <w:tcW w:w="674" w:type="dxa"/>
            <w:tcBorders>
              <w:top w:val="single" w:sz="4" w:space="0" w:color="000000"/>
              <w:left w:val="single" w:sz="4" w:space="0" w:color="000000"/>
              <w:bottom w:val="single" w:sz="4" w:space="0" w:color="000000"/>
            </w:tcBorders>
            <w:shd w:val="clear" w:color="auto" w:fill="auto"/>
          </w:tcPr>
          <w:p w14:paraId="2D81DA2B"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 з/п</w:t>
            </w:r>
          </w:p>
        </w:tc>
        <w:tc>
          <w:tcPr>
            <w:tcW w:w="3559" w:type="dxa"/>
            <w:tcBorders>
              <w:top w:val="single" w:sz="4" w:space="0" w:color="000000"/>
              <w:left w:val="single" w:sz="4" w:space="0" w:color="000000"/>
              <w:bottom w:val="single" w:sz="4" w:space="0" w:color="000000"/>
            </w:tcBorders>
            <w:shd w:val="clear" w:color="auto" w:fill="auto"/>
          </w:tcPr>
          <w:p w14:paraId="699B7631"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14:paraId="0C121616"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CE60D21"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Для переможця</w:t>
            </w:r>
          </w:p>
        </w:tc>
      </w:tr>
      <w:tr w:rsidR="001A2CEF" w:rsidRPr="006038EB" w14:paraId="3783293F" w14:textId="77777777" w:rsidTr="000D595A">
        <w:tc>
          <w:tcPr>
            <w:tcW w:w="674" w:type="dxa"/>
            <w:tcBorders>
              <w:top w:val="single" w:sz="4" w:space="0" w:color="000000"/>
              <w:left w:val="single" w:sz="4" w:space="0" w:color="000000"/>
              <w:bottom w:val="single" w:sz="4" w:space="0" w:color="000000"/>
            </w:tcBorders>
            <w:shd w:val="clear" w:color="auto" w:fill="auto"/>
          </w:tcPr>
          <w:p w14:paraId="5E8E9B3D"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 xml:space="preserve"> 1</w:t>
            </w:r>
          </w:p>
        </w:tc>
        <w:tc>
          <w:tcPr>
            <w:tcW w:w="3559" w:type="dxa"/>
            <w:tcBorders>
              <w:top w:val="single" w:sz="4" w:space="0" w:color="000000"/>
              <w:left w:val="single" w:sz="4" w:space="0" w:color="000000"/>
              <w:bottom w:val="single" w:sz="4" w:space="0" w:color="000000"/>
            </w:tcBorders>
            <w:shd w:val="clear" w:color="auto" w:fill="auto"/>
          </w:tcPr>
          <w:p w14:paraId="1FE66953"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14:paraId="656359C9"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F785C8C"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Підтвердження не вимагається</w:t>
            </w:r>
          </w:p>
        </w:tc>
      </w:tr>
      <w:tr w:rsidR="001A2CEF" w:rsidRPr="006038EB" w14:paraId="0D048102" w14:textId="77777777" w:rsidTr="000D595A">
        <w:tc>
          <w:tcPr>
            <w:tcW w:w="674" w:type="dxa"/>
            <w:tcBorders>
              <w:top w:val="single" w:sz="4" w:space="0" w:color="000000"/>
              <w:left w:val="single" w:sz="4" w:space="0" w:color="000000"/>
              <w:bottom w:val="single" w:sz="4" w:space="0" w:color="000000"/>
            </w:tcBorders>
            <w:shd w:val="clear" w:color="auto" w:fill="auto"/>
          </w:tcPr>
          <w:p w14:paraId="3DD22D2E"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2</w:t>
            </w:r>
          </w:p>
        </w:tc>
        <w:tc>
          <w:tcPr>
            <w:tcW w:w="3559" w:type="dxa"/>
            <w:tcBorders>
              <w:top w:val="single" w:sz="4" w:space="0" w:color="000000"/>
              <w:left w:val="single" w:sz="4" w:space="0" w:color="000000"/>
              <w:bottom w:val="single" w:sz="4" w:space="0" w:color="000000"/>
            </w:tcBorders>
            <w:shd w:val="clear" w:color="auto" w:fill="auto"/>
          </w:tcPr>
          <w:p w14:paraId="431C08A4"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14:paraId="258447A2"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EBCD356"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Підтвердження не вимагається</w:t>
            </w:r>
          </w:p>
        </w:tc>
      </w:tr>
      <w:tr w:rsidR="001A2CEF" w:rsidRPr="006038EB" w14:paraId="2B1C2698" w14:textId="77777777" w:rsidTr="000D595A">
        <w:tc>
          <w:tcPr>
            <w:tcW w:w="674" w:type="dxa"/>
            <w:tcBorders>
              <w:top w:val="single" w:sz="4" w:space="0" w:color="000000"/>
              <w:left w:val="single" w:sz="4" w:space="0" w:color="000000"/>
              <w:bottom w:val="single" w:sz="4" w:space="0" w:color="000000"/>
            </w:tcBorders>
            <w:shd w:val="clear" w:color="auto" w:fill="auto"/>
          </w:tcPr>
          <w:p w14:paraId="00D5D963"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3</w:t>
            </w:r>
          </w:p>
        </w:tc>
        <w:tc>
          <w:tcPr>
            <w:tcW w:w="3559" w:type="dxa"/>
            <w:tcBorders>
              <w:top w:val="single" w:sz="4" w:space="0" w:color="000000"/>
              <w:left w:val="single" w:sz="4" w:space="0" w:color="000000"/>
              <w:bottom w:val="single" w:sz="4" w:space="0" w:color="000000"/>
            </w:tcBorders>
            <w:shd w:val="clear" w:color="auto" w:fill="auto"/>
          </w:tcPr>
          <w:p w14:paraId="27014C29"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14:paraId="77D38647"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8D33EC8"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1A2CEF" w:rsidRPr="006038EB" w14:paraId="112580C8" w14:textId="77777777" w:rsidTr="000D595A">
        <w:tc>
          <w:tcPr>
            <w:tcW w:w="674" w:type="dxa"/>
            <w:tcBorders>
              <w:top w:val="single" w:sz="4" w:space="0" w:color="000000"/>
              <w:left w:val="single" w:sz="4" w:space="0" w:color="000000"/>
              <w:bottom w:val="single" w:sz="4" w:space="0" w:color="000000"/>
            </w:tcBorders>
            <w:shd w:val="clear" w:color="auto" w:fill="auto"/>
          </w:tcPr>
          <w:p w14:paraId="720167F0"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4</w:t>
            </w:r>
          </w:p>
        </w:tc>
        <w:tc>
          <w:tcPr>
            <w:tcW w:w="3559" w:type="dxa"/>
            <w:tcBorders>
              <w:top w:val="single" w:sz="4" w:space="0" w:color="000000"/>
              <w:left w:val="single" w:sz="4" w:space="0" w:color="000000"/>
              <w:bottom w:val="single" w:sz="4" w:space="0" w:color="000000"/>
            </w:tcBorders>
            <w:shd w:val="clear" w:color="auto" w:fill="auto"/>
          </w:tcPr>
          <w:p w14:paraId="3AFD5068"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w:t>
            </w:r>
            <w:r w:rsidRPr="006038EB">
              <w:rPr>
                <w:rFonts w:ascii="Times New Roman" w:hAnsi="Times New Roman" w:cs="Times New Roman"/>
                <w:sz w:val="24"/>
                <w:szCs w:val="24"/>
              </w:rPr>
              <w:lastRenderedPageBreak/>
              <w:t xml:space="preserve">50 Закону України «Про захист економічної конкуренції», у вигляді вчинення </w:t>
            </w:r>
            <w:proofErr w:type="spellStart"/>
            <w:r w:rsidRPr="006038EB">
              <w:rPr>
                <w:rFonts w:ascii="Times New Roman" w:hAnsi="Times New Roman" w:cs="Times New Roman"/>
                <w:sz w:val="24"/>
                <w:szCs w:val="24"/>
              </w:rPr>
              <w:t>антиконкурентних</w:t>
            </w:r>
            <w:proofErr w:type="spellEnd"/>
            <w:r w:rsidRPr="006038EB">
              <w:rPr>
                <w:rFonts w:ascii="Times New Roman" w:hAnsi="Times New Roman" w:cs="Times New Roman"/>
                <w:sz w:val="24"/>
                <w:szCs w:val="24"/>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14:paraId="2302871D"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sidRPr="006038EB">
              <w:rPr>
                <w:rFonts w:ascii="Times New Roman" w:hAnsi="Times New Roman" w:cs="Times New Roman"/>
                <w:sz w:val="24"/>
                <w:szCs w:val="24"/>
              </w:rPr>
              <w:lastRenderedPageBreak/>
              <w:t>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3063B81"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lastRenderedPageBreak/>
              <w:t>Підтвердження не вимагається</w:t>
            </w:r>
          </w:p>
        </w:tc>
      </w:tr>
      <w:tr w:rsidR="001A2CEF" w:rsidRPr="006038EB" w14:paraId="172C0281" w14:textId="77777777" w:rsidTr="000D595A">
        <w:tc>
          <w:tcPr>
            <w:tcW w:w="674" w:type="dxa"/>
            <w:tcBorders>
              <w:top w:val="single" w:sz="4" w:space="0" w:color="000000"/>
              <w:left w:val="single" w:sz="4" w:space="0" w:color="000000"/>
              <w:bottom w:val="single" w:sz="4" w:space="0" w:color="000000"/>
            </w:tcBorders>
            <w:shd w:val="clear" w:color="auto" w:fill="auto"/>
          </w:tcPr>
          <w:p w14:paraId="66CA45FB"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lastRenderedPageBreak/>
              <w:t>5</w:t>
            </w:r>
          </w:p>
        </w:tc>
        <w:tc>
          <w:tcPr>
            <w:tcW w:w="3559" w:type="dxa"/>
            <w:tcBorders>
              <w:top w:val="single" w:sz="4" w:space="0" w:color="000000"/>
              <w:left w:val="single" w:sz="4" w:space="0" w:color="000000"/>
              <w:bottom w:val="single" w:sz="4" w:space="0" w:color="000000"/>
            </w:tcBorders>
            <w:shd w:val="clear" w:color="auto" w:fill="auto"/>
          </w:tcPr>
          <w:p w14:paraId="78EB9967"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Ф</w:t>
            </w:r>
            <w:proofErr w:type="spellStart"/>
            <w:r w:rsidRPr="006038EB">
              <w:rPr>
                <w:rFonts w:ascii="Times New Roman" w:hAnsi="Times New Roman" w:cs="Times New Roman"/>
                <w:sz w:val="24"/>
                <w:szCs w:val="24"/>
                <w:lang w:val="ru-RU"/>
              </w:rPr>
              <w:t>ізична</w:t>
            </w:r>
            <w:proofErr w:type="spellEnd"/>
            <w:r w:rsidRPr="006038EB">
              <w:rPr>
                <w:rFonts w:ascii="Times New Roman" w:hAnsi="Times New Roman" w:cs="Times New Roman"/>
                <w:sz w:val="24"/>
                <w:szCs w:val="24"/>
                <w:lang w:val="ru-RU"/>
              </w:rPr>
              <w:t xml:space="preserve"> особа, яка є </w:t>
            </w:r>
            <w:proofErr w:type="spellStart"/>
            <w:r w:rsidRPr="006038EB">
              <w:rPr>
                <w:rFonts w:ascii="Times New Roman" w:hAnsi="Times New Roman" w:cs="Times New Roman"/>
                <w:sz w:val="24"/>
                <w:szCs w:val="24"/>
                <w:lang w:val="ru-RU"/>
              </w:rPr>
              <w:t>учасникомпроцедури</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закупівлі</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була</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засуджена</w:t>
            </w:r>
            <w:proofErr w:type="spellEnd"/>
            <w:r w:rsidRPr="006038EB">
              <w:rPr>
                <w:rFonts w:ascii="Times New Roman" w:hAnsi="Times New Roman" w:cs="Times New Roman"/>
                <w:sz w:val="24"/>
                <w:szCs w:val="24"/>
                <w:lang w:val="ru-RU"/>
              </w:rPr>
              <w:t xml:space="preserve"> за </w:t>
            </w:r>
            <w:proofErr w:type="spellStart"/>
            <w:r w:rsidRPr="006038EB">
              <w:rPr>
                <w:rFonts w:ascii="Times New Roman" w:hAnsi="Times New Roman" w:cs="Times New Roman"/>
                <w:sz w:val="24"/>
                <w:szCs w:val="24"/>
                <w:lang w:val="ru-RU"/>
              </w:rPr>
              <w:t>кримінальнеправопорушення</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вчинене</w:t>
            </w:r>
            <w:proofErr w:type="spellEnd"/>
            <w:r w:rsidRPr="006038EB">
              <w:rPr>
                <w:rFonts w:ascii="Times New Roman" w:hAnsi="Times New Roman" w:cs="Times New Roman"/>
                <w:sz w:val="24"/>
                <w:szCs w:val="24"/>
                <w:lang w:val="ru-RU"/>
              </w:rPr>
              <w:t xml:space="preserve"> з </w:t>
            </w:r>
            <w:proofErr w:type="spellStart"/>
            <w:r w:rsidRPr="006038EB">
              <w:rPr>
                <w:rFonts w:ascii="Times New Roman" w:hAnsi="Times New Roman" w:cs="Times New Roman"/>
                <w:sz w:val="24"/>
                <w:szCs w:val="24"/>
                <w:lang w:val="ru-RU"/>
              </w:rPr>
              <w:t>корисливих</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мотивів</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зокрема</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пов’язане</w:t>
            </w:r>
            <w:proofErr w:type="spellEnd"/>
            <w:r w:rsidRPr="006038EB">
              <w:rPr>
                <w:rFonts w:ascii="Times New Roman" w:hAnsi="Times New Roman" w:cs="Times New Roman"/>
                <w:sz w:val="24"/>
                <w:szCs w:val="24"/>
                <w:lang w:val="ru-RU"/>
              </w:rPr>
              <w:t xml:space="preserve"> з </w:t>
            </w:r>
            <w:proofErr w:type="spellStart"/>
            <w:r w:rsidRPr="006038EB">
              <w:rPr>
                <w:rFonts w:ascii="Times New Roman" w:hAnsi="Times New Roman" w:cs="Times New Roman"/>
                <w:sz w:val="24"/>
                <w:szCs w:val="24"/>
                <w:lang w:val="ru-RU"/>
              </w:rPr>
              <w:t>хабарництвом</w:t>
            </w:r>
            <w:proofErr w:type="spellEnd"/>
            <w:r w:rsidRPr="006038EB">
              <w:rPr>
                <w:rFonts w:ascii="Times New Roman" w:hAnsi="Times New Roman" w:cs="Times New Roman"/>
                <w:sz w:val="24"/>
                <w:szCs w:val="24"/>
                <w:lang w:val="ru-RU"/>
              </w:rPr>
              <w:t xml:space="preserve"> та </w:t>
            </w:r>
            <w:proofErr w:type="spellStart"/>
            <w:r w:rsidRPr="006038EB">
              <w:rPr>
                <w:rFonts w:ascii="Times New Roman" w:hAnsi="Times New Roman" w:cs="Times New Roman"/>
                <w:sz w:val="24"/>
                <w:szCs w:val="24"/>
                <w:lang w:val="ru-RU"/>
              </w:rPr>
              <w:t>відмиваннямкоштів</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судимість</w:t>
            </w:r>
            <w:proofErr w:type="spellEnd"/>
            <w:r w:rsidRPr="006038EB">
              <w:rPr>
                <w:rFonts w:ascii="Times New Roman" w:hAnsi="Times New Roman" w:cs="Times New Roman"/>
                <w:sz w:val="24"/>
                <w:szCs w:val="24"/>
                <w:lang w:val="ru-RU"/>
              </w:rPr>
              <w:t xml:space="preserve"> з </w:t>
            </w:r>
            <w:proofErr w:type="spellStart"/>
            <w:r w:rsidRPr="006038EB">
              <w:rPr>
                <w:rFonts w:ascii="Times New Roman" w:hAnsi="Times New Roman" w:cs="Times New Roman"/>
                <w:sz w:val="24"/>
                <w:szCs w:val="24"/>
                <w:lang w:val="ru-RU"/>
              </w:rPr>
              <w:t>якої</w:t>
            </w:r>
            <w:proofErr w:type="spellEnd"/>
            <w:r w:rsidRPr="006038EB">
              <w:rPr>
                <w:rFonts w:ascii="Times New Roman" w:hAnsi="Times New Roman" w:cs="Times New Roman"/>
                <w:sz w:val="24"/>
                <w:szCs w:val="24"/>
                <w:lang w:val="ru-RU"/>
              </w:rPr>
              <w:t xml:space="preserve"> не </w:t>
            </w:r>
            <w:proofErr w:type="spellStart"/>
            <w:r w:rsidRPr="006038EB">
              <w:rPr>
                <w:rFonts w:ascii="Times New Roman" w:hAnsi="Times New Roman" w:cs="Times New Roman"/>
                <w:sz w:val="24"/>
                <w:szCs w:val="24"/>
                <w:lang w:val="ru-RU"/>
              </w:rPr>
              <w:t>знятоабо</w:t>
            </w:r>
            <w:proofErr w:type="spellEnd"/>
            <w:r w:rsidRPr="006038EB">
              <w:rPr>
                <w:rFonts w:ascii="Times New Roman" w:hAnsi="Times New Roman" w:cs="Times New Roman"/>
                <w:sz w:val="24"/>
                <w:szCs w:val="24"/>
                <w:lang w:val="ru-RU"/>
              </w:rPr>
              <w:t xml:space="preserve"> не погашено в </w:t>
            </w:r>
            <w:proofErr w:type="spellStart"/>
            <w:r w:rsidRPr="006038EB">
              <w:rPr>
                <w:rFonts w:ascii="Times New Roman" w:hAnsi="Times New Roman" w:cs="Times New Roman"/>
                <w:sz w:val="24"/>
                <w:szCs w:val="24"/>
                <w:lang w:val="ru-RU"/>
              </w:rPr>
              <w:t>установленому</w:t>
            </w:r>
            <w:proofErr w:type="spellEnd"/>
            <w:r w:rsidRPr="006038EB">
              <w:rPr>
                <w:rFonts w:ascii="Times New Roman" w:hAnsi="Times New Roman" w:cs="Times New Roman"/>
                <w:sz w:val="24"/>
                <w:szCs w:val="24"/>
                <w:lang w:val="ru-RU"/>
              </w:rPr>
              <w:t xml:space="preserve">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016901DA"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478BE5F"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фізичної особи, яка є учасником процедури закупівлі). Документ повинен бути не більше дев’яностоденної давнини від дати подання документа.</w:t>
            </w:r>
          </w:p>
        </w:tc>
      </w:tr>
      <w:tr w:rsidR="001A2CEF" w:rsidRPr="006038EB" w14:paraId="3CD2B4AE" w14:textId="77777777" w:rsidTr="000D595A">
        <w:trPr>
          <w:trHeight w:val="2689"/>
        </w:trPr>
        <w:tc>
          <w:tcPr>
            <w:tcW w:w="674" w:type="dxa"/>
            <w:tcBorders>
              <w:top w:val="single" w:sz="4" w:space="0" w:color="000000"/>
              <w:left w:val="single" w:sz="4" w:space="0" w:color="000000"/>
              <w:bottom w:val="single" w:sz="4" w:space="0" w:color="000000"/>
            </w:tcBorders>
            <w:shd w:val="clear" w:color="auto" w:fill="auto"/>
          </w:tcPr>
          <w:p w14:paraId="0E68D27D"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6</w:t>
            </w:r>
          </w:p>
        </w:tc>
        <w:tc>
          <w:tcPr>
            <w:tcW w:w="3559" w:type="dxa"/>
            <w:tcBorders>
              <w:top w:val="single" w:sz="4" w:space="0" w:color="000000"/>
              <w:left w:val="single" w:sz="4" w:space="0" w:color="000000"/>
              <w:bottom w:val="single" w:sz="4" w:space="0" w:color="000000"/>
            </w:tcBorders>
            <w:shd w:val="clear" w:color="auto" w:fill="auto"/>
          </w:tcPr>
          <w:p w14:paraId="665FC968"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К</w:t>
            </w:r>
            <w:proofErr w:type="spellStart"/>
            <w:r w:rsidRPr="006038EB">
              <w:rPr>
                <w:rFonts w:ascii="Times New Roman" w:hAnsi="Times New Roman" w:cs="Times New Roman"/>
                <w:sz w:val="24"/>
                <w:szCs w:val="24"/>
                <w:lang w:val="ru-RU"/>
              </w:rPr>
              <w:t>ерівник</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учасника</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процедури</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закупівлі</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бувзасуджений</w:t>
            </w:r>
            <w:proofErr w:type="spellEnd"/>
            <w:r w:rsidRPr="006038EB">
              <w:rPr>
                <w:rFonts w:ascii="Times New Roman" w:hAnsi="Times New Roman" w:cs="Times New Roman"/>
                <w:sz w:val="24"/>
                <w:szCs w:val="24"/>
                <w:lang w:val="ru-RU"/>
              </w:rPr>
              <w:t xml:space="preserve"> за </w:t>
            </w:r>
            <w:proofErr w:type="spellStart"/>
            <w:r w:rsidRPr="006038EB">
              <w:rPr>
                <w:rFonts w:ascii="Times New Roman" w:hAnsi="Times New Roman" w:cs="Times New Roman"/>
                <w:sz w:val="24"/>
                <w:szCs w:val="24"/>
                <w:lang w:val="ru-RU"/>
              </w:rPr>
              <w:t>кримінальнеправопорушення</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вчинене</w:t>
            </w:r>
            <w:proofErr w:type="spellEnd"/>
            <w:r w:rsidRPr="006038EB">
              <w:rPr>
                <w:rFonts w:ascii="Times New Roman" w:hAnsi="Times New Roman" w:cs="Times New Roman"/>
                <w:sz w:val="24"/>
                <w:szCs w:val="24"/>
                <w:lang w:val="ru-RU"/>
              </w:rPr>
              <w:t xml:space="preserve"> з </w:t>
            </w:r>
            <w:proofErr w:type="spellStart"/>
            <w:r w:rsidRPr="006038EB">
              <w:rPr>
                <w:rFonts w:ascii="Times New Roman" w:hAnsi="Times New Roman" w:cs="Times New Roman"/>
                <w:sz w:val="24"/>
                <w:szCs w:val="24"/>
                <w:lang w:val="ru-RU"/>
              </w:rPr>
              <w:t>корисливих</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мотивів</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зокрема</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пов’язане</w:t>
            </w:r>
            <w:proofErr w:type="spellEnd"/>
            <w:r w:rsidRPr="006038EB">
              <w:rPr>
                <w:rFonts w:ascii="Times New Roman" w:hAnsi="Times New Roman" w:cs="Times New Roman"/>
                <w:sz w:val="24"/>
                <w:szCs w:val="24"/>
                <w:lang w:val="ru-RU"/>
              </w:rPr>
              <w:t xml:space="preserve"> з </w:t>
            </w:r>
            <w:proofErr w:type="spellStart"/>
            <w:r w:rsidRPr="006038EB">
              <w:rPr>
                <w:rFonts w:ascii="Times New Roman" w:hAnsi="Times New Roman" w:cs="Times New Roman"/>
                <w:sz w:val="24"/>
                <w:szCs w:val="24"/>
                <w:lang w:val="ru-RU"/>
              </w:rPr>
              <w:t>хабарництвом</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шахрайством</w:t>
            </w:r>
            <w:proofErr w:type="spellEnd"/>
            <w:r w:rsidRPr="006038EB">
              <w:rPr>
                <w:rFonts w:ascii="Times New Roman" w:hAnsi="Times New Roman" w:cs="Times New Roman"/>
                <w:sz w:val="24"/>
                <w:szCs w:val="24"/>
                <w:lang w:val="ru-RU"/>
              </w:rPr>
              <w:t xml:space="preserve"> та </w:t>
            </w:r>
            <w:proofErr w:type="spellStart"/>
            <w:r w:rsidRPr="006038EB">
              <w:rPr>
                <w:rFonts w:ascii="Times New Roman" w:hAnsi="Times New Roman" w:cs="Times New Roman"/>
                <w:sz w:val="24"/>
                <w:szCs w:val="24"/>
                <w:lang w:val="ru-RU"/>
              </w:rPr>
              <w:t>відмиваннямкоштів</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судимість</w:t>
            </w:r>
            <w:proofErr w:type="spellEnd"/>
            <w:r w:rsidRPr="006038EB">
              <w:rPr>
                <w:rFonts w:ascii="Times New Roman" w:hAnsi="Times New Roman" w:cs="Times New Roman"/>
                <w:sz w:val="24"/>
                <w:szCs w:val="24"/>
                <w:lang w:val="ru-RU"/>
              </w:rPr>
              <w:t xml:space="preserve"> з </w:t>
            </w:r>
            <w:proofErr w:type="spellStart"/>
            <w:r w:rsidRPr="006038EB">
              <w:rPr>
                <w:rFonts w:ascii="Times New Roman" w:hAnsi="Times New Roman" w:cs="Times New Roman"/>
                <w:sz w:val="24"/>
                <w:szCs w:val="24"/>
                <w:lang w:val="ru-RU"/>
              </w:rPr>
              <w:t>якого</w:t>
            </w:r>
            <w:proofErr w:type="spellEnd"/>
            <w:r w:rsidRPr="006038EB">
              <w:rPr>
                <w:rFonts w:ascii="Times New Roman" w:hAnsi="Times New Roman" w:cs="Times New Roman"/>
                <w:sz w:val="24"/>
                <w:szCs w:val="24"/>
                <w:lang w:val="ru-RU"/>
              </w:rPr>
              <w:t xml:space="preserve"> не </w:t>
            </w:r>
            <w:proofErr w:type="spellStart"/>
            <w:r w:rsidRPr="006038EB">
              <w:rPr>
                <w:rFonts w:ascii="Times New Roman" w:hAnsi="Times New Roman" w:cs="Times New Roman"/>
                <w:sz w:val="24"/>
                <w:szCs w:val="24"/>
                <w:lang w:val="ru-RU"/>
              </w:rPr>
              <w:t>знятоабо</w:t>
            </w:r>
            <w:proofErr w:type="spellEnd"/>
            <w:r w:rsidRPr="006038EB">
              <w:rPr>
                <w:rFonts w:ascii="Times New Roman" w:hAnsi="Times New Roman" w:cs="Times New Roman"/>
                <w:sz w:val="24"/>
                <w:szCs w:val="24"/>
                <w:lang w:val="ru-RU"/>
              </w:rPr>
              <w:t xml:space="preserve"> не погашено в </w:t>
            </w:r>
            <w:proofErr w:type="spellStart"/>
            <w:r w:rsidRPr="006038EB">
              <w:rPr>
                <w:rFonts w:ascii="Times New Roman" w:hAnsi="Times New Roman" w:cs="Times New Roman"/>
                <w:sz w:val="24"/>
                <w:szCs w:val="24"/>
                <w:lang w:val="ru-RU"/>
              </w:rPr>
              <w:t>установленому</w:t>
            </w:r>
            <w:proofErr w:type="spellEnd"/>
            <w:r w:rsidRPr="006038EB">
              <w:rPr>
                <w:rFonts w:ascii="Times New Roman" w:hAnsi="Times New Roman" w:cs="Times New Roman"/>
                <w:sz w:val="24"/>
                <w:szCs w:val="24"/>
                <w:lang w:val="ru-RU"/>
              </w:rPr>
              <w:t xml:space="preserve">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03BE81A0"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E7F8309"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Pr="006038EB">
              <w:rPr>
                <w:rFonts w:ascii="Times New Roman" w:hAnsi="Times New Roman" w:cs="Times New Roman"/>
                <w:sz w:val="24"/>
                <w:szCs w:val="24"/>
                <w:lang w:val="ru-RU"/>
              </w:rPr>
              <w:t xml:space="preserve">. Документ повинен бути не </w:t>
            </w:r>
            <w:proofErr w:type="spellStart"/>
            <w:r w:rsidRPr="006038EB">
              <w:rPr>
                <w:rFonts w:ascii="Times New Roman" w:hAnsi="Times New Roman" w:cs="Times New Roman"/>
                <w:sz w:val="24"/>
                <w:szCs w:val="24"/>
                <w:lang w:val="ru-RU"/>
              </w:rPr>
              <w:t>більше</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дев’яностоденної</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давнинивіддатиподання</w:t>
            </w:r>
            <w:proofErr w:type="spellEnd"/>
            <w:r w:rsidRPr="006038EB">
              <w:rPr>
                <w:rFonts w:ascii="Times New Roman" w:hAnsi="Times New Roman" w:cs="Times New Roman"/>
                <w:sz w:val="24"/>
                <w:szCs w:val="24"/>
                <w:lang w:val="ru-RU"/>
              </w:rPr>
              <w:t xml:space="preserve"> документа.</w:t>
            </w:r>
          </w:p>
        </w:tc>
      </w:tr>
      <w:tr w:rsidR="001A2CEF" w:rsidRPr="006038EB" w14:paraId="7FFD4B92" w14:textId="77777777" w:rsidTr="000D595A">
        <w:tc>
          <w:tcPr>
            <w:tcW w:w="674" w:type="dxa"/>
            <w:tcBorders>
              <w:top w:val="single" w:sz="4" w:space="0" w:color="000000"/>
              <w:left w:val="single" w:sz="4" w:space="0" w:color="000000"/>
              <w:bottom w:val="single" w:sz="4" w:space="0" w:color="000000"/>
            </w:tcBorders>
            <w:shd w:val="clear" w:color="auto" w:fill="auto"/>
          </w:tcPr>
          <w:p w14:paraId="7A6A4AD4"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7</w:t>
            </w:r>
          </w:p>
        </w:tc>
        <w:tc>
          <w:tcPr>
            <w:tcW w:w="3559" w:type="dxa"/>
            <w:tcBorders>
              <w:top w:val="single" w:sz="4" w:space="0" w:color="000000"/>
              <w:left w:val="single" w:sz="4" w:space="0" w:color="000000"/>
              <w:bottom w:val="single" w:sz="4" w:space="0" w:color="000000"/>
            </w:tcBorders>
            <w:shd w:val="clear" w:color="auto" w:fill="auto"/>
          </w:tcPr>
          <w:p w14:paraId="5AC59C21" w14:textId="77777777" w:rsidR="001A2CEF" w:rsidRPr="006038EB" w:rsidRDefault="001A2CEF" w:rsidP="001A2CEF">
            <w:pPr>
              <w:rPr>
                <w:rFonts w:ascii="Times New Roman" w:hAnsi="Times New Roman" w:cs="Times New Roman"/>
                <w:sz w:val="24"/>
                <w:szCs w:val="24"/>
              </w:rPr>
            </w:pPr>
            <w:proofErr w:type="spellStart"/>
            <w:r w:rsidRPr="006038EB">
              <w:rPr>
                <w:rFonts w:ascii="Times New Roman" w:hAnsi="Times New Roman" w:cs="Times New Roman"/>
                <w:sz w:val="24"/>
                <w:szCs w:val="24"/>
              </w:rPr>
              <w:t>Тендернапропозиція</w:t>
            </w:r>
            <w:proofErr w:type="spellEnd"/>
            <w:r w:rsidRPr="006038EB">
              <w:rPr>
                <w:rFonts w:ascii="Times New Roman" w:hAnsi="Times New Roman" w:cs="Times New Roman"/>
                <w:sz w:val="24"/>
                <w:szCs w:val="24"/>
              </w:rPr>
              <w:t xml:space="preserve"> подана </w:t>
            </w:r>
            <w:proofErr w:type="spellStart"/>
            <w:r w:rsidRPr="006038EB">
              <w:rPr>
                <w:rFonts w:ascii="Times New Roman" w:hAnsi="Times New Roman" w:cs="Times New Roman"/>
                <w:sz w:val="24"/>
                <w:szCs w:val="24"/>
              </w:rPr>
              <w:t>учасникомпроцедури</w:t>
            </w:r>
            <w:proofErr w:type="spellEnd"/>
            <w:r w:rsidRPr="006038EB">
              <w:rPr>
                <w:rFonts w:ascii="Times New Roman" w:hAnsi="Times New Roman" w:cs="Times New Roman"/>
                <w:sz w:val="24"/>
                <w:szCs w:val="24"/>
              </w:rPr>
              <w:t xml:space="preserve"> закупівлі, який є пов’язаною особою з </w:t>
            </w:r>
            <w:proofErr w:type="spellStart"/>
            <w:r w:rsidRPr="006038EB">
              <w:rPr>
                <w:rFonts w:ascii="Times New Roman" w:hAnsi="Times New Roman" w:cs="Times New Roman"/>
                <w:sz w:val="24"/>
                <w:szCs w:val="24"/>
              </w:rPr>
              <w:t>іншимиучасникамипроцедури</w:t>
            </w:r>
            <w:proofErr w:type="spellEnd"/>
            <w:r w:rsidRPr="006038EB">
              <w:rPr>
                <w:rFonts w:ascii="Times New Roman" w:hAnsi="Times New Roman" w:cs="Times New Roman"/>
                <w:sz w:val="24"/>
                <w:szCs w:val="24"/>
              </w:rPr>
              <w:t xml:space="preserve"> закупівлі та/або з уповноваженою особою </w:t>
            </w:r>
            <w:r w:rsidRPr="006038EB">
              <w:rPr>
                <w:rFonts w:ascii="Times New Roman" w:hAnsi="Times New Roman" w:cs="Times New Roman"/>
                <w:sz w:val="24"/>
                <w:szCs w:val="24"/>
                <w:lang w:val="ru-RU"/>
              </w:rPr>
              <w:t>(особами), та/</w:t>
            </w:r>
            <w:proofErr w:type="spellStart"/>
            <w:r w:rsidRPr="006038EB">
              <w:rPr>
                <w:rFonts w:ascii="Times New Roman" w:hAnsi="Times New Roman" w:cs="Times New Roman"/>
                <w:sz w:val="24"/>
                <w:szCs w:val="24"/>
                <w:lang w:val="ru-RU"/>
              </w:rPr>
              <w:t>або</w:t>
            </w:r>
            <w:proofErr w:type="spellEnd"/>
            <w:r w:rsidRPr="006038EB">
              <w:rPr>
                <w:rFonts w:ascii="Times New Roman" w:hAnsi="Times New Roman" w:cs="Times New Roman"/>
                <w:sz w:val="24"/>
                <w:szCs w:val="24"/>
                <w:lang w:val="ru-RU"/>
              </w:rPr>
              <w:t xml:space="preserve"> з </w:t>
            </w:r>
            <w:proofErr w:type="spellStart"/>
            <w:r w:rsidRPr="006038EB">
              <w:rPr>
                <w:rFonts w:ascii="Times New Roman" w:hAnsi="Times New Roman" w:cs="Times New Roman"/>
                <w:sz w:val="24"/>
                <w:szCs w:val="24"/>
                <w:lang w:val="ru-RU"/>
              </w:rPr>
              <w:t>керівникомзамовника</w:t>
            </w:r>
            <w:proofErr w:type="spellEnd"/>
          </w:p>
        </w:tc>
        <w:tc>
          <w:tcPr>
            <w:tcW w:w="2767" w:type="dxa"/>
            <w:tcBorders>
              <w:top w:val="single" w:sz="4" w:space="0" w:color="000000"/>
              <w:left w:val="single" w:sz="4" w:space="0" w:color="000000"/>
              <w:bottom w:val="single" w:sz="4" w:space="0" w:color="000000"/>
            </w:tcBorders>
            <w:shd w:val="clear" w:color="auto" w:fill="auto"/>
          </w:tcPr>
          <w:p w14:paraId="6A03743A"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18ED7E6"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Підтвердження не вимагається</w:t>
            </w:r>
          </w:p>
        </w:tc>
      </w:tr>
      <w:tr w:rsidR="001A2CEF" w:rsidRPr="006038EB" w14:paraId="6943017C" w14:textId="77777777" w:rsidTr="000D595A">
        <w:tc>
          <w:tcPr>
            <w:tcW w:w="674" w:type="dxa"/>
            <w:tcBorders>
              <w:top w:val="single" w:sz="4" w:space="0" w:color="000000"/>
              <w:left w:val="single" w:sz="4" w:space="0" w:color="000000"/>
              <w:bottom w:val="single" w:sz="4" w:space="0" w:color="000000"/>
            </w:tcBorders>
            <w:shd w:val="clear" w:color="auto" w:fill="auto"/>
          </w:tcPr>
          <w:p w14:paraId="33492902"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8</w:t>
            </w:r>
          </w:p>
        </w:tc>
        <w:tc>
          <w:tcPr>
            <w:tcW w:w="3559" w:type="dxa"/>
            <w:tcBorders>
              <w:top w:val="single" w:sz="4" w:space="0" w:color="000000"/>
              <w:left w:val="single" w:sz="4" w:space="0" w:color="000000"/>
              <w:bottom w:val="single" w:sz="4" w:space="0" w:color="000000"/>
            </w:tcBorders>
            <w:shd w:val="clear" w:color="auto" w:fill="auto"/>
          </w:tcPr>
          <w:p w14:paraId="18B70D11"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w:t>
            </w:r>
            <w:proofErr w:type="spellStart"/>
            <w:r w:rsidRPr="006038EB">
              <w:rPr>
                <w:rFonts w:ascii="Times New Roman" w:hAnsi="Times New Roman" w:cs="Times New Roman"/>
                <w:sz w:val="24"/>
                <w:szCs w:val="24"/>
                <w:lang w:val="ru-RU"/>
              </w:rPr>
              <w:t>часникпроцедури</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закупівлі</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визнаний</w:t>
            </w:r>
            <w:proofErr w:type="spellEnd"/>
            <w:r w:rsidRPr="006038EB">
              <w:rPr>
                <w:rFonts w:ascii="Times New Roman" w:hAnsi="Times New Roman" w:cs="Times New Roman"/>
                <w:sz w:val="24"/>
                <w:szCs w:val="24"/>
                <w:lang w:val="ru-RU"/>
              </w:rPr>
              <w:t xml:space="preserve"> в </w:t>
            </w:r>
            <w:proofErr w:type="spellStart"/>
            <w:r w:rsidRPr="006038EB">
              <w:rPr>
                <w:rFonts w:ascii="Times New Roman" w:hAnsi="Times New Roman" w:cs="Times New Roman"/>
                <w:sz w:val="24"/>
                <w:szCs w:val="24"/>
                <w:lang w:val="ru-RU"/>
              </w:rPr>
              <w:t>установленому</w:t>
            </w:r>
            <w:proofErr w:type="spellEnd"/>
            <w:r w:rsidRPr="006038EB">
              <w:rPr>
                <w:rFonts w:ascii="Times New Roman" w:hAnsi="Times New Roman" w:cs="Times New Roman"/>
                <w:sz w:val="24"/>
                <w:szCs w:val="24"/>
                <w:lang w:val="ru-RU"/>
              </w:rPr>
              <w:t xml:space="preserve"> </w:t>
            </w:r>
            <w:r w:rsidRPr="006038EB">
              <w:rPr>
                <w:rFonts w:ascii="Times New Roman" w:hAnsi="Times New Roman" w:cs="Times New Roman"/>
                <w:sz w:val="24"/>
                <w:szCs w:val="24"/>
                <w:lang w:val="ru-RU"/>
              </w:rPr>
              <w:lastRenderedPageBreak/>
              <w:t xml:space="preserve">законом порядку </w:t>
            </w:r>
            <w:proofErr w:type="spellStart"/>
            <w:r w:rsidRPr="006038EB">
              <w:rPr>
                <w:rFonts w:ascii="Times New Roman" w:hAnsi="Times New Roman" w:cs="Times New Roman"/>
                <w:sz w:val="24"/>
                <w:szCs w:val="24"/>
                <w:lang w:val="ru-RU"/>
              </w:rPr>
              <w:t>банкрутом</w:t>
            </w:r>
            <w:proofErr w:type="spellEnd"/>
            <w:r w:rsidRPr="006038EB">
              <w:rPr>
                <w:rFonts w:ascii="Times New Roman" w:hAnsi="Times New Roman" w:cs="Times New Roman"/>
                <w:sz w:val="24"/>
                <w:szCs w:val="24"/>
                <w:lang w:val="ru-RU"/>
              </w:rPr>
              <w:t xml:space="preserve"> та </w:t>
            </w:r>
            <w:proofErr w:type="spellStart"/>
            <w:r w:rsidRPr="006038EB">
              <w:rPr>
                <w:rFonts w:ascii="Times New Roman" w:hAnsi="Times New Roman" w:cs="Times New Roman"/>
                <w:sz w:val="24"/>
                <w:szCs w:val="24"/>
                <w:lang w:val="ru-RU"/>
              </w:rPr>
              <w:t>стосовноньоговідкриталіквідаційна</w:t>
            </w:r>
            <w:proofErr w:type="spellEnd"/>
            <w:r w:rsidRPr="006038EB">
              <w:rPr>
                <w:rFonts w:ascii="Times New Roman" w:hAnsi="Times New Roman" w:cs="Times New Roman"/>
                <w:sz w:val="24"/>
                <w:szCs w:val="24"/>
                <w:lang w:val="ru-RU"/>
              </w:rPr>
              <w:t xml:space="preserve"> процедура</w:t>
            </w:r>
          </w:p>
        </w:tc>
        <w:tc>
          <w:tcPr>
            <w:tcW w:w="2767" w:type="dxa"/>
            <w:tcBorders>
              <w:top w:val="single" w:sz="4" w:space="0" w:color="000000"/>
              <w:left w:val="single" w:sz="4" w:space="0" w:color="000000"/>
              <w:bottom w:val="single" w:sz="4" w:space="0" w:color="000000"/>
            </w:tcBorders>
            <w:shd w:val="clear" w:color="auto" w:fill="auto"/>
          </w:tcPr>
          <w:p w14:paraId="417D08C3"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lastRenderedPageBreak/>
              <w:t xml:space="preserve">Учасник процедури закупівлі підтверджує </w:t>
            </w:r>
            <w:r w:rsidRPr="006038EB">
              <w:rPr>
                <w:rFonts w:ascii="Times New Roman" w:hAnsi="Times New Roman" w:cs="Times New Roman"/>
                <w:sz w:val="24"/>
                <w:szCs w:val="24"/>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4C5F488"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lastRenderedPageBreak/>
              <w:t>Підтвердження не вимагається</w:t>
            </w:r>
          </w:p>
        </w:tc>
      </w:tr>
      <w:tr w:rsidR="001A2CEF" w:rsidRPr="006038EB" w14:paraId="6696621C" w14:textId="77777777" w:rsidTr="000D595A">
        <w:trPr>
          <w:trHeight w:val="3304"/>
        </w:trPr>
        <w:tc>
          <w:tcPr>
            <w:tcW w:w="674" w:type="dxa"/>
            <w:tcBorders>
              <w:top w:val="single" w:sz="4" w:space="0" w:color="000000"/>
              <w:left w:val="single" w:sz="4" w:space="0" w:color="000000"/>
              <w:bottom w:val="single" w:sz="4" w:space="0" w:color="000000"/>
            </w:tcBorders>
            <w:shd w:val="clear" w:color="auto" w:fill="auto"/>
          </w:tcPr>
          <w:p w14:paraId="4A9CEA75"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lastRenderedPageBreak/>
              <w:t>9</w:t>
            </w:r>
          </w:p>
        </w:tc>
        <w:tc>
          <w:tcPr>
            <w:tcW w:w="3559" w:type="dxa"/>
            <w:tcBorders>
              <w:top w:val="single" w:sz="4" w:space="0" w:color="000000"/>
              <w:left w:val="single" w:sz="4" w:space="0" w:color="000000"/>
              <w:bottom w:val="single" w:sz="4" w:space="0" w:color="000000"/>
            </w:tcBorders>
            <w:shd w:val="clear" w:color="auto" w:fill="auto"/>
          </w:tcPr>
          <w:p w14:paraId="00DB6060"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14:paraId="7B0CFC7E"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C3F61C4"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Підтвердження не вимагається</w:t>
            </w:r>
          </w:p>
        </w:tc>
      </w:tr>
      <w:tr w:rsidR="001A2CEF" w:rsidRPr="006038EB" w14:paraId="218FCC14" w14:textId="77777777" w:rsidTr="000D595A">
        <w:trPr>
          <w:trHeight w:val="840"/>
        </w:trPr>
        <w:tc>
          <w:tcPr>
            <w:tcW w:w="674" w:type="dxa"/>
            <w:tcBorders>
              <w:top w:val="single" w:sz="4" w:space="0" w:color="000000"/>
              <w:left w:val="single" w:sz="4" w:space="0" w:color="000000"/>
              <w:bottom w:val="single" w:sz="4" w:space="0" w:color="000000"/>
            </w:tcBorders>
            <w:shd w:val="clear" w:color="auto" w:fill="auto"/>
          </w:tcPr>
          <w:p w14:paraId="323EB812"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10</w:t>
            </w:r>
          </w:p>
        </w:tc>
        <w:tc>
          <w:tcPr>
            <w:tcW w:w="3559" w:type="dxa"/>
            <w:tcBorders>
              <w:top w:val="single" w:sz="4" w:space="0" w:color="000000"/>
              <w:left w:val="single" w:sz="4" w:space="0" w:color="000000"/>
              <w:bottom w:val="single" w:sz="4" w:space="0" w:color="000000"/>
            </w:tcBorders>
            <w:shd w:val="clear" w:color="auto" w:fill="auto"/>
          </w:tcPr>
          <w:p w14:paraId="2B285399"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14:paraId="451BCBE1"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6695286"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Підтвердження не вимагається</w:t>
            </w:r>
          </w:p>
        </w:tc>
      </w:tr>
      <w:tr w:rsidR="001A2CEF" w:rsidRPr="006038EB" w14:paraId="7A968AA8" w14:textId="77777777" w:rsidTr="000D595A">
        <w:trPr>
          <w:trHeight w:val="4381"/>
        </w:trPr>
        <w:tc>
          <w:tcPr>
            <w:tcW w:w="674" w:type="dxa"/>
            <w:tcBorders>
              <w:top w:val="single" w:sz="4" w:space="0" w:color="000000"/>
              <w:left w:val="single" w:sz="4" w:space="0" w:color="000000"/>
              <w:bottom w:val="single" w:sz="4" w:space="0" w:color="000000"/>
            </w:tcBorders>
            <w:shd w:val="clear" w:color="auto" w:fill="auto"/>
          </w:tcPr>
          <w:p w14:paraId="2494D63C"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11</w:t>
            </w:r>
          </w:p>
        </w:tc>
        <w:tc>
          <w:tcPr>
            <w:tcW w:w="3559" w:type="dxa"/>
            <w:tcBorders>
              <w:top w:val="single" w:sz="4" w:space="0" w:color="000000"/>
              <w:left w:val="single" w:sz="4" w:space="0" w:color="000000"/>
              <w:bottom w:val="single" w:sz="4" w:space="0" w:color="000000"/>
            </w:tcBorders>
            <w:shd w:val="clear" w:color="auto" w:fill="auto"/>
          </w:tcPr>
          <w:p w14:paraId="7CEB93C2"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 xml:space="preserve">Учасник процедури закупівлі або кінцевий </w:t>
            </w:r>
            <w:proofErr w:type="spellStart"/>
            <w:r w:rsidRPr="006038EB">
              <w:rPr>
                <w:rFonts w:ascii="Times New Roman" w:hAnsi="Times New Roman" w:cs="Times New Roman"/>
                <w:sz w:val="24"/>
                <w:szCs w:val="24"/>
              </w:rPr>
              <w:t>бенефіціарний</w:t>
            </w:r>
            <w:proofErr w:type="spellEnd"/>
            <w:r w:rsidRPr="006038EB">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14:paraId="7490831E"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70309A9"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Підтвердження не вимагається</w:t>
            </w:r>
          </w:p>
        </w:tc>
      </w:tr>
      <w:tr w:rsidR="001A2CEF" w:rsidRPr="006038EB" w14:paraId="57D243E3" w14:textId="77777777" w:rsidTr="000D595A">
        <w:tc>
          <w:tcPr>
            <w:tcW w:w="674" w:type="dxa"/>
            <w:tcBorders>
              <w:top w:val="single" w:sz="4" w:space="0" w:color="000000"/>
              <w:left w:val="single" w:sz="4" w:space="0" w:color="000000"/>
              <w:bottom w:val="single" w:sz="4" w:space="0" w:color="000000"/>
            </w:tcBorders>
            <w:shd w:val="clear" w:color="auto" w:fill="auto"/>
          </w:tcPr>
          <w:p w14:paraId="7C524F4E"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12</w:t>
            </w:r>
          </w:p>
        </w:tc>
        <w:tc>
          <w:tcPr>
            <w:tcW w:w="3559" w:type="dxa"/>
            <w:tcBorders>
              <w:top w:val="single" w:sz="4" w:space="0" w:color="000000"/>
              <w:left w:val="single" w:sz="4" w:space="0" w:color="000000"/>
              <w:bottom w:val="single" w:sz="4" w:space="0" w:color="000000"/>
            </w:tcBorders>
            <w:shd w:val="clear" w:color="auto" w:fill="auto"/>
          </w:tcPr>
          <w:p w14:paraId="7CB96256"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6038EB">
              <w:rPr>
                <w:rFonts w:ascii="Times New Roman" w:hAnsi="Times New Roman" w:cs="Times New Roman"/>
                <w:sz w:val="24"/>
                <w:szCs w:val="24"/>
              </w:rPr>
              <w:lastRenderedPageBreak/>
              <w:t>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14:paraId="6EFE78F2"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sidRPr="006038EB">
              <w:rPr>
                <w:rFonts w:ascii="Times New Roman" w:hAnsi="Times New Roman" w:cs="Times New Roman"/>
                <w:sz w:val="24"/>
                <w:szCs w:val="24"/>
              </w:rPr>
              <w:lastRenderedPageBreak/>
              <w:t>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372D7EC"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lastRenderedPageBreak/>
              <w:t xml:space="preserve">Витяг про притягнення до кримінальної відповідальності, відсутність/ наявність судимості або обмежень, передбачених </w:t>
            </w:r>
            <w:r w:rsidRPr="006038EB">
              <w:rPr>
                <w:rFonts w:ascii="Times New Roman" w:hAnsi="Times New Roman" w:cs="Times New Roman"/>
                <w:sz w:val="24"/>
                <w:szCs w:val="24"/>
              </w:rPr>
              <w:lastRenderedPageBreak/>
              <w:t xml:space="preserve">кримінально-процесуальним законодавством України (щодо керівника учасника або фізичної особи, яка є учасником процедури закупівлі). </w:t>
            </w:r>
            <w:r w:rsidRPr="006038EB">
              <w:rPr>
                <w:rFonts w:ascii="Times New Roman" w:hAnsi="Times New Roman" w:cs="Times New Roman"/>
                <w:sz w:val="24"/>
                <w:szCs w:val="24"/>
                <w:lang w:val="ru-RU"/>
              </w:rPr>
              <w:t xml:space="preserve">Документ повинен бути не </w:t>
            </w:r>
            <w:proofErr w:type="spellStart"/>
            <w:r w:rsidRPr="006038EB">
              <w:rPr>
                <w:rFonts w:ascii="Times New Roman" w:hAnsi="Times New Roman" w:cs="Times New Roman"/>
                <w:sz w:val="24"/>
                <w:szCs w:val="24"/>
                <w:lang w:val="ru-RU"/>
              </w:rPr>
              <w:t>більше</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дев’яностоденної</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давнинивіддатиподання</w:t>
            </w:r>
            <w:proofErr w:type="spellEnd"/>
            <w:r w:rsidRPr="006038EB">
              <w:rPr>
                <w:rFonts w:ascii="Times New Roman" w:hAnsi="Times New Roman" w:cs="Times New Roman"/>
                <w:sz w:val="24"/>
                <w:szCs w:val="24"/>
                <w:lang w:val="ru-RU"/>
              </w:rPr>
              <w:t xml:space="preserve"> документа.</w:t>
            </w:r>
          </w:p>
        </w:tc>
      </w:tr>
    </w:tbl>
    <w:p w14:paraId="619CC972" w14:textId="77777777" w:rsidR="001A2CEF" w:rsidRPr="006038EB" w:rsidRDefault="001A2CEF" w:rsidP="001A2CEF">
      <w:pPr>
        <w:rPr>
          <w:rFonts w:ascii="Times New Roman" w:hAnsi="Times New Roman" w:cs="Times New Roman"/>
          <w:b/>
          <w:sz w:val="24"/>
          <w:szCs w:val="24"/>
        </w:rPr>
      </w:pPr>
      <w:r w:rsidRPr="006038EB">
        <w:rPr>
          <w:rFonts w:ascii="Times New Roman" w:hAnsi="Times New Roman" w:cs="Times New Roman"/>
          <w:b/>
          <w:sz w:val="24"/>
          <w:szCs w:val="24"/>
        </w:rPr>
        <w:lastRenderedPageBreak/>
        <w:t>3.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6E90F3A" w14:textId="4CA79C2D"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3.1. Наявність документально підтвердженого досвіду виконання аналогічного (аналогічних) за предметом закупівлі</w:t>
      </w:r>
      <w:r w:rsidR="00362ADF" w:rsidRPr="00362ADF">
        <w:rPr>
          <w:rFonts w:ascii="Times New Roman" w:hAnsi="Times New Roman" w:cs="Times New Roman"/>
          <w:i/>
          <w:iCs/>
          <w:sz w:val="24"/>
          <w:szCs w:val="24"/>
        </w:rPr>
        <w:t>*</w:t>
      </w:r>
      <w:r w:rsidRPr="006038EB">
        <w:rPr>
          <w:rFonts w:ascii="Times New Roman" w:hAnsi="Times New Roman" w:cs="Times New Roman"/>
          <w:sz w:val="24"/>
          <w:szCs w:val="24"/>
        </w:rPr>
        <w:t xml:space="preserve"> договору (договорів).</w:t>
      </w:r>
    </w:p>
    <w:p w14:paraId="45FA04BA"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 xml:space="preserve">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2394398D"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 Копію аналогічного договору.</w:t>
      </w:r>
    </w:p>
    <w:p w14:paraId="087091DF"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Відсутність додатків до аналогічних договорів не буде вважатись підставою для відхилення тендерної пропозиції учасника.</w:t>
      </w:r>
    </w:p>
    <w:p w14:paraId="6198BB9A" w14:textId="6A4CE984"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 позитивний відгук (</w:t>
      </w:r>
      <w:proofErr w:type="spellStart"/>
      <w:r w:rsidRPr="006038EB">
        <w:rPr>
          <w:rFonts w:ascii="Times New Roman" w:hAnsi="Times New Roman" w:cs="Times New Roman"/>
          <w:sz w:val="24"/>
          <w:szCs w:val="24"/>
        </w:rPr>
        <w:t>-ки</w:t>
      </w:r>
      <w:proofErr w:type="spellEnd"/>
      <w:r w:rsidRPr="006038EB">
        <w:rPr>
          <w:rFonts w:ascii="Times New Roman" w:hAnsi="Times New Roman" w:cs="Times New Roman"/>
          <w:sz w:val="24"/>
          <w:szCs w:val="24"/>
        </w:rPr>
        <w:t>) від замовників згідно виконання аналогічного договору на кожен аналогічний договір, що подається учасником у складі тендерної пропозиції з інформацією про якість поставленої продукції, своєчасність поставок.</w:t>
      </w:r>
    </w:p>
    <w:p w14:paraId="4F29A335" w14:textId="19A700CA" w:rsidR="00E41F0A" w:rsidRPr="00362ADF" w:rsidRDefault="00E41F0A" w:rsidP="001A2CEF">
      <w:pPr>
        <w:rPr>
          <w:rFonts w:ascii="Times New Roman" w:hAnsi="Times New Roman" w:cs="Times New Roman"/>
          <w:i/>
          <w:iCs/>
          <w:sz w:val="24"/>
          <w:szCs w:val="24"/>
        </w:rPr>
      </w:pPr>
      <w:r w:rsidRPr="00362ADF">
        <w:rPr>
          <w:rFonts w:ascii="Times New Roman" w:hAnsi="Times New Roman" w:cs="Times New Roman"/>
          <w:i/>
          <w:iCs/>
          <w:sz w:val="24"/>
          <w:szCs w:val="24"/>
        </w:rPr>
        <w:t>*Аналогічним договором в розумінні цієї документації є договір на постачання згідно КОДУ Код ДК 021:2015: 09110000-3 Тверде паливо</w:t>
      </w:r>
    </w:p>
    <w:p w14:paraId="35FAEA33" w14:textId="77777777" w:rsidR="001A2CEF" w:rsidRPr="006038EB" w:rsidRDefault="001A2CEF" w:rsidP="001A2CEF">
      <w:pPr>
        <w:rPr>
          <w:rFonts w:ascii="Times New Roman" w:hAnsi="Times New Roman" w:cs="Times New Roman"/>
          <w:sz w:val="24"/>
          <w:szCs w:val="24"/>
        </w:rPr>
      </w:pPr>
    </w:p>
    <w:p w14:paraId="75F7720D"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000" w:firstRow="0" w:lastRow="0" w:firstColumn="0" w:lastColumn="0" w:noHBand="0" w:noVBand="0"/>
      </w:tblPr>
      <w:tblGrid>
        <w:gridCol w:w="667"/>
        <w:gridCol w:w="8931"/>
        <w:gridCol w:w="21"/>
      </w:tblGrid>
      <w:tr w:rsidR="001A2CEF" w:rsidRPr="006038EB" w14:paraId="0486BBA4" w14:textId="77777777" w:rsidTr="001A2CEF">
        <w:trPr>
          <w:trHeight w:val="124"/>
        </w:trPr>
        <w:tc>
          <w:tcPr>
            <w:tcW w:w="96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F6086" w14:textId="77777777" w:rsidR="001A2CEF" w:rsidRPr="006038EB" w:rsidRDefault="001A2CEF" w:rsidP="001A2CEF">
            <w:pPr>
              <w:ind w:left="100"/>
              <w:jc w:val="center"/>
              <w:rPr>
                <w:rFonts w:ascii="Times New Roman" w:hAnsi="Times New Roman" w:cs="Times New Roman"/>
                <w:sz w:val="24"/>
                <w:szCs w:val="24"/>
              </w:rPr>
            </w:pPr>
            <w:r w:rsidRPr="006038EB">
              <w:rPr>
                <w:rFonts w:ascii="Times New Roman" w:hAnsi="Times New Roman" w:cs="Times New Roman"/>
                <w:b/>
                <w:sz w:val="24"/>
                <w:szCs w:val="24"/>
              </w:rPr>
              <w:t>Інші документи від Учасника:</w:t>
            </w:r>
          </w:p>
        </w:tc>
      </w:tr>
      <w:tr w:rsidR="001A2CEF" w:rsidRPr="006038EB" w14:paraId="72A73919" w14:textId="77777777" w:rsidTr="001A2CEF">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93694" w14:textId="77777777" w:rsidR="001A2CEF" w:rsidRPr="006038EB" w:rsidRDefault="001A2CEF" w:rsidP="001A2CEF">
            <w:pPr>
              <w:ind w:left="100"/>
              <w:rPr>
                <w:rFonts w:ascii="Times New Roman" w:hAnsi="Times New Roman" w:cs="Times New Roman"/>
                <w:sz w:val="24"/>
                <w:szCs w:val="24"/>
              </w:rPr>
            </w:pPr>
            <w:r w:rsidRPr="006038EB">
              <w:rPr>
                <w:rFonts w:ascii="Times New Roman" w:hAnsi="Times New Roman" w:cs="Times New Roman"/>
                <w:b/>
                <w:sz w:val="24"/>
                <w:szCs w:val="24"/>
              </w:rPr>
              <w:t>1</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00473" w14:textId="61A78C8E" w:rsidR="0059302E" w:rsidRDefault="0059302E" w:rsidP="0059302E">
            <w:pPr>
              <w:ind w:left="100"/>
              <w:jc w:val="both"/>
              <w:rPr>
                <w:rFonts w:ascii="Times New Roman" w:hAnsi="Times New Roman" w:cs="Times New Roman"/>
                <w:sz w:val="24"/>
                <w:szCs w:val="24"/>
              </w:rPr>
            </w:pPr>
            <w:r>
              <w:rPr>
                <w:rFonts w:ascii="Times New Roman" w:hAnsi="Times New Roman" w:cs="Times New Roman"/>
                <w:sz w:val="24"/>
                <w:szCs w:val="24"/>
              </w:rPr>
              <w:t>Д</w:t>
            </w:r>
            <w:r w:rsidRPr="0059302E">
              <w:rPr>
                <w:rFonts w:ascii="Times New Roman" w:hAnsi="Times New Roman" w:cs="Times New Roman"/>
                <w:sz w:val="24"/>
                <w:szCs w:val="24"/>
              </w:rPr>
              <w:t>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w:t>
            </w:r>
            <w:r>
              <w:rPr>
                <w:rFonts w:ascii="Times New Roman" w:hAnsi="Times New Roman" w:cs="Times New Roman"/>
                <w:sz w:val="24"/>
                <w:szCs w:val="24"/>
              </w:rPr>
              <w:t xml:space="preserve"> </w:t>
            </w:r>
            <w:r w:rsidRPr="0059302E">
              <w:rPr>
                <w:rFonts w:ascii="Times New Roman" w:hAnsi="Times New Roman" w:cs="Times New Roman"/>
                <w:sz w:val="24"/>
                <w:szCs w:val="24"/>
              </w:rPr>
              <w:t>призначення або протокол зборів засновників, тощо);</w:t>
            </w:r>
          </w:p>
          <w:p w14:paraId="0B0FA7DB" w14:textId="2BCF9F53" w:rsidR="001A2CEF" w:rsidRPr="006038EB" w:rsidRDefault="001A2CEF" w:rsidP="001A2CEF">
            <w:pPr>
              <w:ind w:left="100"/>
              <w:jc w:val="both"/>
              <w:rPr>
                <w:rFonts w:ascii="Times New Roman" w:hAnsi="Times New Roman" w:cs="Times New Roman"/>
                <w:sz w:val="24"/>
                <w:szCs w:val="24"/>
              </w:rPr>
            </w:pPr>
            <w:r w:rsidRPr="006038EB">
              <w:rPr>
                <w:rFonts w:ascii="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A21C9" w:rsidRPr="006038EB" w14:paraId="6D125ABB" w14:textId="77777777" w:rsidTr="001A2CEF">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66B4C" w14:textId="77777777" w:rsidR="00AA21C9" w:rsidRPr="006038EB" w:rsidRDefault="00AA21C9" w:rsidP="00AA21C9">
            <w:pPr>
              <w:spacing w:before="240"/>
              <w:ind w:left="100"/>
              <w:rPr>
                <w:rFonts w:ascii="Times New Roman" w:hAnsi="Times New Roman" w:cs="Times New Roman"/>
                <w:b/>
                <w:sz w:val="24"/>
                <w:szCs w:val="24"/>
              </w:rPr>
            </w:pPr>
            <w:r w:rsidRPr="006038EB">
              <w:rPr>
                <w:rFonts w:ascii="Times New Roman" w:hAnsi="Times New Roman" w:cs="Times New Roman"/>
                <w:b/>
                <w:sz w:val="24"/>
                <w:szCs w:val="24"/>
              </w:rPr>
              <w:t>2</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7FC2E" w14:textId="1CD205BE" w:rsidR="00AA21C9" w:rsidRPr="006038EB" w:rsidRDefault="00AA21C9" w:rsidP="00AA21C9">
            <w:pPr>
              <w:ind w:left="100" w:right="120" w:hanging="20"/>
              <w:jc w:val="both"/>
              <w:rPr>
                <w:rFonts w:ascii="Times New Roman" w:hAnsi="Times New Roman" w:cs="Times New Roman"/>
                <w:sz w:val="24"/>
                <w:szCs w:val="24"/>
              </w:rPr>
            </w:pPr>
            <w:proofErr w:type="spellStart"/>
            <w:r>
              <w:rPr>
                <w:rFonts w:ascii="Times New Roman" w:hAnsi="Times New Roman" w:cs="Times New Roman"/>
                <w:sz w:val="24"/>
                <w:szCs w:val="24"/>
              </w:rPr>
              <w:t>Скан</w:t>
            </w:r>
            <w:proofErr w:type="spellEnd"/>
            <w:r>
              <w:rPr>
                <w:rFonts w:ascii="Times New Roman" w:hAnsi="Times New Roman" w:cs="Times New Roman"/>
                <w:sz w:val="24"/>
                <w:szCs w:val="24"/>
              </w:rPr>
              <w:t xml:space="preserve"> - </w:t>
            </w:r>
            <w:r w:rsidRPr="000F7C9A">
              <w:rPr>
                <w:rFonts w:ascii="Times New Roman" w:hAnsi="Times New Roman" w:cs="Times New Roman"/>
                <w:sz w:val="24"/>
                <w:szCs w:val="24"/>
              </w:rPr>
              <w:t>Копі</w:t>
            </w:r>
            <w:r>
              <w:rPr>
                <w:rFonts w:ascii="Times New Roman" w:hAnsi="Times New Roman" w:cs="Times New Roman"/>
                <w:sz w:val="24"/>
                <w:szCs w:val="24"/>
              </w:rPr>
              <w:t>я</w:t>
            </w:r>
            <w:r w:rsidRPr="000F7C9A">
              <w:rPr>
                <w:rFonts w:ascii="Times New Roman" w:hAnsi="Times New Roman" w:cs="Times New Roman"/>
                <w:sz w:val="24"/>
                <w:szCs w:val="24"/>
              </w:rPr>
              <w:t xml:space="preserve"> заповнених сторінок паспорта (для фізичних осіб-підприємців).</w:t>
            </w:r>
          </w:p>
        </w:tc>
      </w:tr>
      <w:tr w:rsidR="00AA21C9" w:rsidRPr="006038EB" w14:paraId="3825B4F7" w14:textId="77777777" w:rsidTr="001A2CEF">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3A040" w14:textId="0AFC960F" w:rsidR="00AA21C9" w:rsidRPr="006038EB" w:rsidRDefault="00AA21C9" w:rsidP="00AA21C9">
            <w:pPr>
              <w:spacing w:before="240"/>
              <w:ind w:left="100"/>
              <w:rPr>
                <w:rFonts w:ascii="Times New Roman" w:hAnsi="Times New Roman" w:cs="Times New Roman"/>
                <w:b/>
                <w:sz w:val="24"/>
                <w:szCs w:val="24"/>
              </w:rPr>
            </w:pPr>
            <w:r>
              <w:rPr>
                <w:rFonts w:ascii="Times New Roman" w:hAnsi="Times New Roman" w:cs="Times New Roman"/>
                <w:b/>
                <w:sz w:val="24"/>
                <w:szCs w:val="24"/>
              </w:rPr>
              <w:t>3</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7A15A" w14:textId="509A7A05" w:rsidR="00AA21C9" w:rsidRPr="000F7C9A" w:rsidRDefault="00AA21C9" w:rsidP="00AA21C9">
            <w:pPr>
              <w:ind w:left="100" w:right="120" w:hanging="20"/>
              <w:jc w:val="both"/>
              <w:rPr>
                <w:rFonts w:ascii="Times New Roman" w:hAnsi="Times New Roman" w:cs="Times New Roman"/>
                <w:sz w:val="24"/>
                <w:szCs w:val="24"/>
              </w:rPr>
            </w:pPr>
            <w:proofErr w:type="spellStart"/>
            <w:r>
              <w:rPr>
                <w:rFonts w:ascii="Times New Roman" w:hAnsi="Times New Roman" w:cs="Times New Roman"/>
                <w:sz w:val="24"/>
                <w:szCs w:val="24"/>
              </w:rPr>
              <w:t>Скан-</w:t>
            </w:r>
            <w:r w:rsidRPr="000F7C9A">
              <w:rPr>
                <w:rFonts w:ascii="Times New Roman" w:hAnsi="Times New Roman" w:cs="Times New Roman"/>
                <w:sz w:val="24"/>
                <w:szCs w:val="24"/>
              </w:rPr>
              <w:t>Копія</w:t>
            </w:r>
            <w:proofErr w:type="spellEnd"/>
            <w:r w:rsidRPr="000F7C9A">
              <w:rPr>
                <w:rFonts w:ascii="Times New Roman" w:hAnsi="Times New Roman" w:cs="Times New Roman"/>
                <w:sz w:val="24"/>
                <w:szCs w:val="24"/>
              </w:rPr>
              <w:t xml:space="preserve"> довідки про присвоєння ідентифікаційного номера (для фізичних осіб-підприємців)  </w:t>
            </w:r>
          </w:p>
        </w:tc>
      </w:tr>
      <w:tr w:rsidR="00AA21C9" w:rsidRPr="006038EB" w14:paraId="43A69663" w14:textId="77777777" w:rsidTr="001A2CEF">
        <w:trPr>
          <w:gridAfter w:val="1"/>
          <w:wAfter w:w="21"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FB8F5" w14:textId="2B2BE6D9" w:rsidR="00AA21C9" w:rsidRPr="006038EB" w:rsidRDefault="00AA21C9" w:rsidP="00AA21C9">
            <w:pPr>
              <w:spacing w:before="240"/>
              <w:ind w:left="100"/>
              <w:rPr>
                <w:rFonts w:ascii="Times New Roman" w:hAnsi="Times New Roman" w:cs="Times New Roman"/>
                <w:b/>
                <w:sz w:val="24"/>
                <w:szCs w:val="24"/>
              </w:rPr>
            </w:pPr>
            <w:r>
              <w:rPr>
                <w:rFonts w:ascii="Times New Roman" w:hAnsi="Times New Roman" w:cs="Times New Roman"/>
                <w:b/>
                <w:sz w:val="24"/>
                <w:szCs w:val="24"/>
              </w:rPr>
              <w:t>4</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7871D" w14:textId="769E17D4"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 xml:space="preserve">У разі якщо учасник або його кінцевий </w:t>
            </w:r>
            <w:proofErr w:type="spellStart"/>
            <w:r w:rsidRPr="006038EB">
              <w:rPr>
                <w:rFonts w:ascii="Times New Roman" w:hAnsi="Times New Roman" w:cs="Times New Roman"/>
                <w:sz w:val="24"/>
                <w:szCs w:val="24"/>
              </w:rPr>
              <w:t>бенефіціарний</w:t>
            </w:r>
            <w:proofErr w:type="spellEnd"/>
            <w:r w:rsidRPr="006038EB">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Республіки Іран</w:t>
            </w:r>
            <w:r w:rsidR="007C47F7">
              <w:rPr>
                <w:rFonts w:ascii="Times New Roman" w:hAnsi="Times New Roman" w:cs="Times New Roman"/>
                <w:sz w:val="24"/>
                <w:szCs w:val="24"/>
              </w:rPr>
              <w:t xml:space="preserve"> </w:t>
            </w:r>
            <w:r w:rsidRPr="006038EB">
              <w:rPr>
                <w:rFonts w:ascii="Times New Roman" w:hAnsi="Times New Roman" w:cs="Times New Roman"/>
                <w:sz w:val="24"/>
                <w:szCs w:val="24"/>
              </w:rPr>
              <w:t>та проживає на території України на законних підставах, то учасник у складі тендерної пропозиції має надати стосовно таких осіб:</w:t>
            </w:r>
          </w:p>
          <w:p w14:paraId="186743F8"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w:t>
            </w:r>
            <w:r w:rsidRPr="006038EB">
              <w:rPr>
                <w:rFonts w:ascii="Times New Roman" w:hAnsi="Times New Roman" w:cs="Times New Roman"/>
                <w:sz w:val="24"/>
                <w:szCs w:val="24"/>
              </w:rPr>
              <w:tab/>
              <w:t xml:space="preserve">військовий квиток, виданий іноземцю, який в установленому порядку уклав </w:t>
            </w:r>
            <w:r w:rsidRPr="006038EB">
              <w:rPr>
                <w:rFonts w:ascii="Times New Roman" w:hAnsi="Times New Roman" w:cs="Times New Roman"/>
                <w:sz w:val="24"/>
                <w:szCs w:val="24"/>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CA7522A"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або</w:t>
            </w:r>
          </w:p>
          <w:p w14:paraId="4A0803A0"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w:t>
            </w:r>
            <w:r w:rsidRPr="006038EB">
              <w:rPr>
                <w:rFonts w:ascii="Times New Roman" w:hAnsi="Times New Roman" w:cs="Times New Roman"/>
                <w:sz w:val="24"/>
                <w:szCs w:val="24"/>
              </w:rPr>
              <w:tab/>
              <w:t>посвідчення біженця чи документ, що підтверджує надання притулку в Україні,</w:t>
            </w:r>
          </w:p>
          <w:p w14:paraId="30800052"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або</w:t>
            </w:r>
          </w:p>
          <w:p w14:paraId="3999128C"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w:t>
            </w:r>
            <w:r w:rsidRPr="006038EB">
              <w:rPr>
                <w:rFonts w:ascii="Times New Roman" w:hAnsi="Times New Roman" w:cs="Times New Roman"/>
                <w:sz w:val="24"/>
                <w:szCs w:val="24"/>
              </w:rPr>
              <w:tab/>
              <w:t xml:space="preserve"> посвідчення особи, яка потребує додаткового захисту в Україні,</w:t>
            </w:r>
          </w:p>
          <w:p w14:paraId="406946A6"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або</w:t>
            </w:r>
          </w:p>
          <w:p w14:paraId="21C81437"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w:t>
            </w:r>
            <w:r w:rsidRPr="006038EB">
              <w:rPr>
                <w:rFonts w:ascii="Times New Roman" w:hAnsi="Times New Roman" w:cs="Times New Roman"/>
                <w:sz w:val="24"/>
                <w:szCs w:val="24"/>
              </w:rPr>
              <w:tab/>
              <w:t>посвідчення особи, якій надано тимчасовий захист в Україні,</w:t>
            </w:r>
          </w:p>
          <w:p w14:paraId="13BC4784"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або</w:t>
            </w:r>
          </w:p>
          <w:p w14:paraId="39105C02"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w:t>
            </w:r>
            <w:r w:rsidRPr="006038EB">
              <w:rPr>
                <w:rFonts w:ascii="Times New Roman" w:hAnsi="Times New Roman" w:cs="Times New Roman"/>
                <w:sz w:val="24"/>
                <w:szCs w:val="24"/>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A21C9" w:rsidRPr="006038EB" w14:paraId="0CA65AC7" w14:textId="77777777" w:rsidTr="001A2CEF">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42FC0" w14:textId="4FF75464" w:rsidR="00AA21C9" w:rsidRPr="006038EB" w:rsidRDefault="00AA21C9" w:rsidP="00AA21C9">
            <w:pPr>
              <w:spacing w:before="240"/>
              <w:ind w:left="100"/>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8C626" w14:textId="77777777" w:rsidR="00AA21C9" w:rsidRPr="006038EB" w:rsidRDefault="00AA21C9" w:rsidP="00AA21C9">
            <w:pPr>
              <w:ind w:left="140" w:right="140"/>
              <w:jc w:val="both"/>
              <w:rPr>
                <w:rFonts w:ascii="Times New Roman" w:hAnsi="Times New Roman" w:cs="Times New Roman"/>
                <w:sz w:val="24"/>
                <w:szCs w:val="24"/>
              </w:rPr>
            </w:pPr>
            <w:r w:rsidRPr="006038EB">
              <w:rPr>
                <w:rFonts w:ascii="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6038EB">
                <w:rPr>
                  <w:rFonts w:ascii="Times New Roman" w:hAnsi="Times New Roman" w:cs="Times New Roman"/>
                  <w:sz w:val="24"/>
                  <w:szCs w:val="24"/>
                </w:rPr>
                <w:t>Наказом № 794/21</w:t>
              </w:r>
            </w:hyperlink>
            <w:r w:rsidRPr="006038EB">
              <w:rPr>
                <w:rFonts w:ascii="Times New Roman" w:hAnsi="Times New Roman" w:cs="Times New Roman"/>
                <w:sz w:val="24"/>
                <w:szCs w:val="24"/>
              </w:rPr>
              <w:t xml:space="preserve">  та відповідний наказ про затвердження антикорупційної програми та призначення уповноваженого з її реалізації.</w:t>
            </w:r>
          </w:p>
        </w:tc>
      </w:tr>
      <w:tr w:rsidR="00AA21C9" w:rsidRPr="006038EB" w14:paraId="3567C6A0" w14:textId="77777777" w:rsidTr="001A2CEF">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535E5" w14:textId="259EA47C" w:rsidR="00AA21C9" w:rsidRPr="006038EB" w:rsidRDefault="00AA21C9" w:rsidP="00AA21C9">
            <w:pPr>
              <w:spacing w:before="240"/>
              <w:ind w:left="100"/>
              <w:rPr>
                <w:rFonts w:ascii="Times New Roman" w:hAnsi="Times New Roman" w:cs="Times New Roman"/>
                <w:b/>
                <w:sz w:val="24"/>
                <w:szCs w:val="24"/>
              </w:rPr>
            </w:pPr>
            <w:r>
              <w:rPr>
                <w:rFonts w:ascii="Times New Roman" w:hAnsi="Times New Roman" w:cs="Times New Roman"/>
                <w:b/>
                <w:sz w:val="24"/>
                <w:szCs w:val="24"/>
              </w:rPr>
              <w:t>6</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17579" w14:textId="77777777" w:rsidR="00AA21C9" w:rsidRPr="006038EB" w:rsidRDefault="00AA21C9" w:rsidP="00AA21C9">
            <w:pPr>
              <w:widowControl w:val="0"/>
              <w:autoSpaceDE w:val="0"/>
              <w:autoSpaceDN w:val="0"/>
              <w:jc w:val="both"/>
              <w:rPr>
                <w:rFonts w:ascii="Times New Roman" w:hAnsi="Times New Roman" w:cs="Times New Roman"/>
                <w:sz w:val="24"/>
                <w:szCs w:val="24"/>
              </w:rPr>
            </w:pPr>
            <w:r w:rsidRPr="006038EB">
              <w:rPr>
                <w:rFonts w:ascii="Times New Roman" w:hAnsi="Times New Roman" w:cs="Times New Roman"/>
                <w:sz w:val="24"/>
                <w:szCs w:val="24"/>
              </w:rPr>
              <w:t xml:space="preserve">Довідка, складена у довільній формі, яка містить відомості про учасника: </w:t>
            </w:r>
          </w:p>
          <w:p w14:paraId="54A47048" w14:textId="77777777" w:rsidR="00AA21C9" w:rsidRPr="006038EB" w:rsidRDefault="00AA21C9" w:rsidP="00AA21C9">
            <w:pPr>
              <w:widowControl w:val="0"/>
              <w:tabs>
                <w:tab w:val="left" w:pos="454"/>
                <w:tab w:val="left" w:pos="540"/>
                <w:tab w:val="left" w:pos="851"/>
                <w:tab w:val="left" w:pos="1080"/>
              </w:tabs>
              <w:autoSpaceDE w:val="0"/>
              <w:autoSpaceDN w:val="0"/>
              <w:ind w:right="22"/>
              <w:jc w:val="both"/>
              <w:rPr>
                <w:rFonts w:ascii="Times New Roman" w:hAnsi="Times New Roman" w:cs="Times New Roman"/>
                <w:sz w:val="24"/>
                <w:szCs w:val="24"/>
              </w:rPr>
            </w:pPr>
            <w:r w:rsidRPr="006038EB">
              <w:rPr>
                <w:rFonts w:ascii="Times New Roman" w:hAnsi="Times New Roman" w:cs="Times New Roman"/>
                <w:sz w:val="24"/>
                <w:szCs w:val="24"/>
              </w:rPr>
              <w:t xml:space="preserve">а) реквізити (адреса - юридична та фактична; код за ЄДРПОУ; телефон); </w:t>
            </w:r>
          </w:p>
          <w:p w14:paraId="43746561" w14:textId="77777777" w:rsidR="00AA21C9" w:rsidRPr="006038EB" w:rsidRDefault="00AA21C9" w:rsidP="00AA21C9">
            <w:pPr>
              <w:widowControl w:val="0"/>
              <w:tabs>
                <w:tab w:val="left" w:pos="454"/>
                <w:tab w:val="left" w:pos="540"/>
                <w:tab w:val="left" w:pos="851"/>
                <w:tab w:val="left" w:pos="1080"/>
              </w:tabs>
              <w:autoSpaceDE w:val="0"/>
              <w:autoSpaceDN w:val="0"/>
              <w:ind w:right="22"/>
              <w:jc w:val="both"/>
              <w:rPr>
                <w:rFonts w:ascii="Times New Roman" w:hAnsi="Times New Roman" w:cs="Times New Roman"/>
                <w:sz w:val="24"/>
                <w:szCs w:val="24"/>
              </w:rPr>
            </w:pPr>
            <w:r w:rsidRPr="006038EB">
              <w:rPr>
                <w:rFonts w:ascii="Times New Roman" w:hAnsi="Times New Roman" w:cs="Times New Roman"/>
                <w:sz w:val="24"/>
                <w:szCs w:val="24"/>
              </w:rPr>
              <w:t xml:space="preserve">б) керівництво (посада, прізвище, ім'я, по батькові, телефон для контактів); </w:t>
            </w:r>
          </w:p>
          <w:p w14:paraId="6362114E" w14:textId="77777777" w:rsidR="00AA21C9" w:rsidRPr="006038EB" w:rsidRDefault="00AA21C9" w:rsidP="00AA21C9">
            <w:pPr>
              <w:widowControl w:val="0"/>
              <w:tabs>
                <w:tab w:val="left" w:pos="454"/>
                <w:tab w:val="left" w:pos="540"/>
                <w:tab w:val="left" w:pos="851"/>
                <w:tab w:val="left" w:pos="1080"/>
              </w:tabs>
              <w:autoSpaceDE w:val="0"/>
              <w:autoSpaceDN w:val="0"/>
              <w:ind w:right="22"/>
              <w:jc w:val="both"/>
              <w:rPr>
                <w:rFonts w:ascii="Times New Roman" w:hAnsi="Times New Roman" w:cs="Times New Roman"/>
                <w:sz w:val="24"/>
                <w:szCs w:val="24"/>
              </w:rPr>
            </w:pPr>
            <w:r w:rsidRPr="006038EB">
              <w:rPr>
                <w:rFonts w:ascii="Times New Roman" w:hAnsi="Times New Roman" w:cs="Times New Roman"/>
                <w:sz w:val="24"/>
                <w:szCs w:val="24"/>
              </w:rPr>
              <w:t>в) форма власності та правовий статус, організаційно-правова форма, місце та дата державної реєстрації, номер запису в Єдиному державному реєстрі про проведення державної реєстрації юридичної особи;</w:t>
            </w:r>
          </w:p>
          <w:p w14:paraId="443EB9B9" w14:textId="77777777" w:rsidR="00AA21C9" w:rsidRPr="006038EB" w:rsidRDefault="00AA21C9" w:rsidP="00AA21C9">
            <w:pPr>
              <w:widowControl w:val="0"/>
              <w:tabs>
                <w:tab w:val="left" w:pos="454"/>
                <w:tab w:val="left" w:pos="540"/>
                <w:tab w:val="left" w:pos="851"/>
                <w:tab w:val="left" w:pos="1080"/>
              </w:tabs>
              <w:autoSpaceDE w:val="0"/>
              <w:autoSpaceDN w:val="0"/>
              <w:ind w:right="22"/>
              <w:jc w:val="both"/>
              <w:rPr>
                <w:rFonts w:ascii="Times New Roman" w:hAnsi="Times New Roman" w:cs="Times New Roman"/>
                <w:sz w:val="24"/>
                <w:szCs w:val="24"/>
              </w:rPr>
            </w:pPr>
            <w:r w:rsidRPr="006038EB">
              <w:rPr>
                <w:rFonts w:ascii="Times New Roman" w:hAnsi="Times New Roman" w:cs="Times New Roman"/>
                <w:sz w:val="24"/>
                <w:szCs w:val="24"/>
              </w:rPr>
              <w:t>г) п</w:t>
            </w:r>
            <w:r w:rsidRPr="006038EB">
              <w:rPr>
                <w:rFonts w:ascii="Times New Roman" w:hAnsi="Times New Roman" w:cs="Times New Roman"/>
                <w:bCs/>
                <w:sz w:val="24"/>
                <w:szCs w:val="24"/>
              </w:rPr>
              <w:t>різвища,</w:t>
            </w:r>
            <w:r w:rsidRPr="006038EB">
              <w:rPr>
                <w:rFonts w:ascii="Times New Roman" w:hAnsi="Times New Roman" w:cs="Times New Roman"/>
                <w:sz w:val="24"/>
                <w:szCs w:val="24"/>
              </w:rPr>
              <w:t xml:space="preserve"> ім'я, по батькові</w:t>
            </w:r>
            <w:r w:rsidRPr="006038EB">
              <w:rPr>
                <w:rFonts w:ascii="Times New Roman" w:hAnsi="Times New Roman" w:cs="Times New Roman"/>
                <w:bCs/>
                <w:sz w:val="24"/>
                <w:szCs w:val="24"/>
              </w:rPr>
              <w:t xml:space="preserve"> осіб </w:t>
            </w:r>
            <w:r w:rsidRPr="006038EB">
              <w:rPr>
                <w:rFonts w:ascii="Times New Roman" w:hAnsi="Times New Roman" w:cs="Times New Roman"/>
                <w:sz w:val="24"/>
                <w:szCs w:val="24"/>
              </w:rPr>
              <w:t>і їх посади</w:t>
            </w:r>
            <w:r w:rsidRPr="006038EB">
              <w:rPr>
                <w:rFonts w:ascii="Times New Roman" w:hAnsi="Times New Roman" w:cs="Times New Roman"/>
                <w:bCs/>
                <w:sz w:val="24"/>
                <w:szCs w:val="24"/>
              </w:rPr>
              <w:t>, які мають п</w:t>
            </w:r>
            <w:r w:rsidRPr="006038EB">
              <w:rPr>
                <w:rFonts w:ascii="Times New Roman" w:hAnsi="Times New Roman" w:cs="Times New Roman"/>
                <w:sz w:val="24"/>
                <w:szCs w:val="24"/>
              </w:rPr>
              <w:t>овноваження щодо підпису документів тендерної пропозиції та/або договору за результатами торгів.</w:t>
            </w:r>
          </w:p>
        </w:tc>
      </w:tr>
      <w:tr w:rsidR="00AA21C9" w:rsidRPr="006038EB" w14:paraId="251B787C" w14:textId="77777777" w:rsidTr="001A2CEF">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BA87C" w14:textId="0EF7FCA7" w:rsidR="00AA21C9" w:rsidRPr="006038EB" w:rsidRDefault="00AA21C9" w:rsidP="00AA21C9">
            <w:pPr>
              <w:spacing w:before="240"/>
              <w:ind w:left="100"/>
              <w:rPr>
                <w:rFonts w:ascii="Times New Roman" w:hAnsi="Times New Roman" w:cs="Times New Roman"/>
                <w:b/>
                <w:sz w:val="24"/>
                <w:szCs w:val="24"/>
              </w:rPr>
            </w:pPr>
            <w:r>
              <w:rPr>
                <w:rFonts w:ascii="Times New Roman" w:hAnsi="Times New Roman" w:cs="Times New Roman"/>
                <w:b/>
                <w:sz w:val="24"/>
                <w:szCs w:val="24"/>
              </w:rPr>
              <w:t>7</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B9E60" w14:textId="77777777" w:rsidR="00AA21C9" w:rsidRPr="006038EB" w:rsidRDefault="00AA21C9" w:rsidP="00AA21C9">
            <w:pPr>
              <w:ind w:left="140" w:right="140"/>
              <w:jc w:val="both"/>
              <w:rPr>
                <w:rFonts w:ascii="Times New Roman" w:hAnsi="Times New Roman" w:cs="Times New Roman"/>
                <w:sz w:val="24"/>
                <w:szCs w:val="24"/>
              </w:rPr>
            </w:pPr>
            <w:r w:rsidRPr="006038EB">
              <w:rPr>
                <w:rFonts w:ascii="Times New Roman" w:hAnsi="Times New Roman" w:cs="Times New Roman"/>
                <w:sz w:val="24"/>
                <w:szCs w:val="24"/>
              </w:rPr>
              <w:t>Копію свідоцтва про реєстрацію платника податку на додану вартість або витяг з реєстру платників податку на додану вартість або свідоцтво платника єдиного податку або витяг з реєстру платників єдиного податку.</w:t>
            </w:r>
          </w:p>
          <w:p w14:paraId="28B78FFC" w14:textId="77777777" w:rsidR="00AA21C9" w:rsidRPr="006038EB" w:rsidRDefault="00AA21C9" w:rsidP="00AA21C9">
            <w:pPr>
              <w:ind w:left="140" w:right="140"/>
              <w:jc w:val="both"/>
              <w:rPr>
                <w:rFonts w:ascii="Times New Roman" w:hAnsi="Times New Roman" w:cs="Times New Roman"/>
                <w:sz w:val="24"/>
                <w:szCs w:val="24"/>
              </w:rPr>
            </w:pPr>
            <w:r w:rsidRPr="006038EB">
              <w:rPr>
                <w:rFonts w:ascii="Times New Roman" w:hAnsi="Times New Roman" w:cs="Times New Roman"/>
                <w:sz w:val="24"/>
                <w:szCs w:val="24"/>
              </w:rPr>
              <w:t>У разі, якщо учасник не є платником податку на додану вартість та платником єдиного податку, він (учасник) повинен надати довідку у довільній формі з відповідними поясненнями та обґрунтуваннями.</w:t>
            </w:r>
          </w:p>
        </w:tc>
      </w:tr>
      <w:tr w:rsidR="00AA21C9" w:rsidRPr="006038EB" w14:paraId="220574DA" w14:textId="77777777" w:rsidTr="007C47F7">
        <w:trPr>
          <w:trHeight w:val="38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A00E5" w14:textId="7FC3B98C" w:rsidR="00AA21C9" w:rsidRPr="006038EB" w:rsidRDefault="00AA21C9" w:rsidP="00AA21C9">
            <w:pPr>
              <w:spacing w:before="240"/>
              <w:ind w:left="100"/>
              <w:rPr>
                <w:rFonts w:ascii="Times New Roman" w:hAnsi="Times New Roman" w:cs="Times New Roman"/>
                <w:b/>
                <w:sz w:val="24"/>
                <w:szCs w:val="24"/>
              </w:rPr>
            </w:pPr>
            <w:r>
              <w:rPr>
                <w:rFonts w:ascii="Times New Roman" w:hAnsi="Times New Roman" w:cs="Times New Roman"/>
                <w:b/>
                <w:sz w:val="24"/>
                <w:szCs w:val="24"/>
              </w:rPr>
              <w:t>8</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10E7C" w14:textId="13F97D83" w:rsidR="00AA21C9" w:rsidRPr="006038EB" w:rsidRDefault="0059302E" w:rsidP="00AA21C9">
            <w:pPr>
              <w:ind w:left="140" w:right="140"/>
              <w:jc w:val="both"/>
              <w:rPr>
                <w:rFonts w:ascii="Times New Roman" w:hAnsi="Times New Roman" w:cs="Times New Roman"/>
                <w:sz w:val="24"/>
                <w:szCs w:val="24"/>
              </w:rPr>
            </w:pPr>
            <w:r>
              <w:rPr>
                <w:rFonts w:ascii="Times New Roman" w:hAnsi="Times New Roman" w:cs="Times New Roman"/>
                <w:sz w:val="24"/>
                <w:szCs w:val="24"/>
              </w:rPr>
              <w:t>З</w:t>
            </w:r>
            <w:r w:rsidR="00AA21C9" w:rsidRPr="006038EB">
              <w:rPr>
                <w:rFonts w:ascii="Times New Roman" w:hAnsi="Times New Roman" w:cs="Times New Roman"/>
                <w:sz w:val="24"/>
                <w:szCs w:val="24"/>
              </w:rPr>
              <w:t>год</w:t>
            </w:r>
            <w:r>
              <w:rPr>
                <w:rFonts w:ascii="Times New Roman" w:hAnsi="Times New Roman" w:cs="Times New Roman"/>
                <w:sz w:val="24"/>
                <w:szCs w:val="24"/>
              </w:rPr>
              <w:t>а</w:t>
            </w:r>
            <w:r w:rsidR="00AA21C9" w:rsidRPr="006038EB">
              <w:rPr>
                <w:rFonts w:ascii="Times New Roman" w:hAnsi="Times New Roman" w:cs="Times New Roman"/>
                <w:sz w:val="24"/>
                <w:szCs w:val="24"/>
              </w:rPr>
              <w:t xml:space="preserve"> з умовами договору про закупівлю.</w:t>
            </w:r>
          </w:p>
        </w:tc>
      </w:tr>
      <w:tr w:rsidR="00AA21C9" w:rsidRPr="006038EB" w14:paraId="04EBD15D" w14:textId="77777777" w:rsidTr="001A2CEF">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9180E" w14:textId="5807A8C7" w:rsidR="00AA21C9" w:rsidRPr="00AA21C9" w:rsidRDefault="00AA21C9" w:rsidP="00AA21C9">
            <w:pPr>
              <w:spacing w:before="240"/>
              <w:ind w:left="100"/>
              <w:rPr>
                <w:rFonts w:ascii="Times New Roman" w:hAnsi="Times New Roman" w:cs="Times New Roman"/>
                <w:b/>
                <w:sz w:val="24"/>
                <w:szCs w:val="24"/>
              </w:rPr>
            </w:pPr>
            <w:r>
              <w:rPr>
                <w:rFonts w:ascii="Times New Roman" w:hAnsi="Times New Roman" w:cs="Times New Roman"/>
                <w:b/>
                <w:sz w:val="24"/>
                <w:szCs w:val="24"/>
              </w:rPr>
              <w:t>9</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C12D" w14:textId="77777777" w:rsidR="00AA21C9" w:rsidRPr="006038EB" w:rsidRDefault="00AA21C9" w:rsidP="00AA21C9">
            <w:pPr>
              <w:ind w:left="140" w:right="140"/>
              <w:jc w:val="both"/>
              <w:rPr>
                <w:rFonts w:ascii="Times New Roman" w:hAnsi="Times New Roman" w:cs="Times New Roman"/>
                <w:sz w:val="24"/>
                <w:szCs w:val="24"/>
              </w:rPr>
            </w:pPr>
            <w:r w:rsidRPr="006038EB">
              <w:rPr>
                <w:rFonts w:ascii="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14:paraId="46C4C405" w14:textId="77777777" w:rsidR="00C21B31" w:rsidRPr="006038EB" w:rsidRDefault="00C21B31" w:rsidP="007C47F7">
      <w:pPr>
        <w:tabs>
          <w:tab w:val="left" w:pos="2160"/>
          <w:tab w:val="left" w:pos="3600"/>
        </w:tabs>
        <w:outlineLvl w:val="0"/>
        <w:rPr>
          <w:rFonts w:ascii="Times New Roman" w:hAnsi="Times New Roman" w:cs="Times New Roman"/>
          <w:b/>
          <w:i/>
          <w:sz w:val="24"/>
          <w:szCs w:val="24"/>
        </w:rPr>
      </w:pPr>
    </w:p>
    <w:p w14:paraId="05A0D5AD" w14:textId="77777777" w:rsidR="00C21B31" w:rsidRPr="00C21B31" w:rsidRDefault="00C21B31" w:rsidP="00C21B31">
      <w:pPr>
        <w:shd w:val="clear" w:color="auto" w:fill="FFFFFF"/>
        <w:jc w:val="right"/>
        <w:rPr>
          <w:rFonts w:ascii="Times New Roman" w:hAnsi="Times New Roman" w:cs="Times New Roman"/>
          <w:b/>
          <w:sz w:val="22"/>
          <w:szCs w:val="22"/>
        </w:rPr>
      </w:pPr>
      <w:r w:rsidRPr="00C21B31">
        <w:rPr>
          <w:rFonts w:ascii="Times New Roman" w:hAnsi="Times New Roman" w:cs="Times New Roman"/>
          <w:b/>
          <w:sz w:val="22"/>
          <w:szCs w:val="22"/>
        </w:rPr>
        <w:t>Додаток 6</w:t>
      </w:r>
    </w:p>
    <w:p w14:paraId="063209DE" w14:textId="77777777" w:rsidR="00C21B31" w:rsidRPr="00C21B31" w:rsidRDefault="00C21B31" w:rsidP="00C21B31">
      <w:pPr>
        <w:jc w:val="right"/>
        <w:rPr>
          <w:rFonts w:ascii="Times New Roman" w:hAnsi="Times New Roman" w:cs="Times New Roman"/>
          <w:b/>
          <w:bCs/>
          <w:sz w:val="22"/>
          <w:szCs w:val="22"/>
        </w:rPr>
      </w:pPr>
      <w:r w:rsidRPr="00C21B31">
        <w:rPr>
          <w:rFonts w:ascii="Times New Roman" w:hAnsi="Times New Roman" w:cs="Times New Roman"/>
          <w:b/>
          <w:bCs/>
          <w:sz w:val="22"/>
          <w:szCs w:val="22"/>
        </w:rPr>
        <w:t xml:space="preserve">                                                                                                                                        До тендерної</w:t>
      </w:r>
      <w:r>
        <w:rPr>
          <w:rFonts w:ascii="Times New Roman" w:hAnsi="Times New Roman" w:cs="Times New Roman"/>
          <w:b/>
          <w:bCs/>
          <w:sz w:val="22"/>
          <w:szCs w:val="22"/>
        </w:rPr>
        <w:t xml:space="preserve"> </w:t>
      </w:r>
      <w:r w:rsidRPr="00C21B31">
        <w:rPr>
          <w:rFonts w:ascii="Times New Roman" w:hAnsi="Times New Roman" w:cs="Times New Roman"/>
          <w:b/>
          <w:bCs/>
          <w:sz w:val="22"/>
          <w:szCs w:val="22"/>
        </w:rPr>
        <w:t>документації</w:t>
      </w:r>
    </w:p>
    <w:p w14:paraId="3601F5E2" w14:textId="77777777" w:rsidR="001A2CEF" w:rsidRPr="006038EB" w:rsidRDefault="001A2CEF" w:rsidP="00C21B31">
      <w:pPr>
        <w:rPr>
          <w:rFonts w:ascii="Times New Roman" w:hAnsi="Times New Roman" w:cs="Times New Roman"/>
          <w:b/>
          <w:bCs/>
          <w:sz w:val="24"/>
          <w:szCs w:val="24"/>
        </w:rPr>
      </w:pPr>
    </w:p>
    <w:p w14:paraId="3D6612A8" w14:textId="78B80E55" w:rsidR="00C21B31" w:rsidRPr="00C21B31" w:rsidRDefault="00C21B31" w:rsidP="00C21B31">
      <w:pPr>
        <w:pageBreakBefore/>
        <w:rPr>
          <w:rFonts w:ascii="Times New Roman" w:hAnsi="Times New Roman" w:cs="Times New Roman"/>
          <w:bCs/>
          <w:color w:val="000000" w:themeColor="text1"/>
          <w:sz w:val="22"/>
          <w:szCs w:val="22"/>
          <w:lang w:val="en-US"/>
        </w:rPr>
      </w:pPr>
    </w:p>
    <w:tbl>
      <w:tblPr>
        <w:tblpPr w:leftFromText="180" w:rightFromText="180" w:vertAnchor="text" w:horzAnchor="margin" w:tblpXSpec="center" w:tblpY="170"/>
        <w:tblW w:w="10505" w:type="dxa"/>
        <w:jc w:val="center"/>
        <w:tblLayout w:type="fixed"/>
        <w:tblCellMar>
          <w:top w:w="15" w:type="dxa"/>
          <w:left w:w="15" w:type="dxa"/>
          <w:bottom w:w="15" w:type="dxa"/>
          <w:right w:w="15" w:type="dxa"/>
        </w:tblCellMar>
        <w:tblLook w:val="04A0" w:firstRow="1" w:lastRow="0" w:firstColumn="1" w:lastColumn="0" w:noHBand="0" w:noVBand="1"/>
      </w:tblPr>
      <w:tblGrid>
        <w:gridCol w:w="10505"/>
      </w:tblGrid>
      <w:tr w:rsidR="00C21B31" w:rsidRPr="00C21B31" w14:paraId="354B9687" w14:textId="77777777" w:rsidTr="00EA1FF4">
        <w:trPr>
          <w:trHeight w:val="489"/>
          <w:jc w:val="center"/>
        </w:trPr>
        <w:tc>
          <w:tcPr>
            <w:tcW w:w="10505" w:type="dxa"/>
            <w:tcBorders>
              <w:top w:val="single" w:sz="6" w:space="0" w:color="D9D9D9"/>
              <w:left w:val="single" w:sz="6" w:space="0" w:color="D9D9D9"/>
              <w:bottom w:val="single" w:sz="6" w:space="0" w:color="D9D9D9"/>
              <w:right w:val="single" w:sz="6" w:space="0" w:color="D9D9D9"/>
            </w:tcBorders>
            <w:vAlign w:val="bottom"/>
          </w:tcPr>
          <w:p w14:paraId="0FE6912C" w14:textId="77777777" w:rsidR="00C21B31" w:rsidRPr="00C21B31" w:rsidRDefault="00C21B31" w:rsidP="002A23BB">
            <w:pPr>
              <w:widowControl w:val="0"/>
              <w:jc w:val="center"/>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 </w:t>
            </w:r>
            <w:r w:rsidRPr="00C21B31">
              <w:rPr>
                <w:rFonts w:ascii="Times New Roman" w:hAnsi="Times New Roman" w:cs="Times New Roman"/>
                <w:b/>
                <w:bCs/>
                <w:color w:val="000000" w:themeColor="text1"/>
                <w:sz w:val="22"/>
                <w:szCs w:val="22"/>
              </w:rPr>
              <w:t>ГАРАНТІЯ N</w:t>
            </w:r>
            <w:r w:rsidRPr="00C21B31">
              <w:rPr>
                <w:rFonts w:ascii="Times New Roman" w:hAnsi="Times New Roman" w:cs="Times New Roman"/>
                <w:color w:val="000000" w:themeColor="text1"/>
                <w:sz w:val="22"/>
                <w:szCs w:val="22"/>
              </w:rPr>
              <w:t> ______</w:t>
            </w:r>
          </w:p>
          <w:p w14:paraId="1B5C0C2B" w14:textId="77777777" w:rsidR="00C21B31" w:rsidRPr="00C21B31" w:rsidRDefault="00C21B31" w:rsidP="002A23BB">
            <w:pPr>
              <w:widowControl w:val="0"/>
              <w:jc w:val="center"/>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(назва в разі необхідності)</w:t>
            </w:r>
          </w:p>
        </w:tc>
      </w:tr>
      <w:tr w:rsidR="00C21B31" w:rsidRPr="00C21B31" w14:paraId="759A0B9C" w14:textId="77777777" w:rsidTr="00EA1FF4">
        <w:trPr>
          <w:trHeight w:val="12187"/>
          <w:jc w:val="center"/>
        </w:trPr>
        <w:tc>
          <w:tcPr>
            <w:tcW w:w="10505" w:type="dxa"/>
            <w:tcBorders>
              <w:top w:val="single" w:sz="6" w:space="0" w:color="D9D9D9"/>
              <w:left w:val="single" w:sz="6" w:space="0" w:color="D9D9D9"/>
              <w:bottom w:val="single" w:sz="6" w:space="0" w:color="D9D9D9"/>
              <w:right w:val="single" w:sz="6" w:space="0" w:color="D9D9D9"/>
            </w:tcBorders>
            <w:vAlign w:val="bottom"/>
          </w:tcPr>
          <w:p w14:paraId="2FDA88C5" w14:textId="77777777" w:rsidR="00C21B31" w:rsidRPr="00C21B31"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1.Реквізити Дата видачі ______________</w:t>
            </w:r>
          </w:p>
          <w:p w14:paraId="6DBDAB3B" w14:textId="77777777" w:rsidR="00C21B31" w:rsidRPr="00C21B31"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Місце складання _______________________________________________________________</w:t>
            </w:r>
          </w:p>
          <w:p w14:paraId="62A3D7A7" w14:textId="77F9CB88" w:rsidR="00EF51A3"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Повне найменування гаранта ________________________________________________________</w:t>
            </w:r>
            <w:r w:rsidRPr="00C21B31">
              <w:rPr>
                <w:rFonts w:ascii="Times New Roman" w:hAnsi="Times New Roman" w:cs="Times New Roman"/>
                <w:color w:val="000000" w:themeColor="text1"/>
                <w:sz w:val="22"/>
                <w:szCs w:val="22"/>
              </w:rPr>
              <w:br/>
              <w:t>Повне найменування принципала _______________________________________________________</w:t>
            </w:r>
            <w:r w:rsidRPr="00C21B31">
              <w:rPr>
                <w:rFonts w:ascii="Times New Roman" w:hAnsi="Times New Roman" w:cs="Times New Roman"/>
                <w:color w:val="000000" w:themeColor="text1"/>
                <w:sz w:val="22"/>
                <w:szCs w:val="22"/>
              </w:rPr>
              <w:br/>
              <w:t xml:space="preserve">_____________________________________________________________________________________ Найменування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____________________________________________________________</w:t>
            </w:r>
            <w:r w:rsidRPr="00C21B31">
              <w:rPr>
                <w:rFonts w:ascii="Times New Roman" w:hAnsi="Times New Roman" w:cs="Times New Roman"/>
                <w:color w:val="000000" w:themeColor="text1"/>
                <w:sz w:val="22"/>
                <w:szCs w:val="22"/>
              </w:rPr>
              <w:br/>
              <w:t>Сума гарантії _______</w:t>
            </w:r>
            <w:r w:rsidR="00EF51A3">
              <w:rPr>
                <w:rFonts w:ascii="Times New Roman" w:hAnsi="Times New Roman" w:cs="Times New Roman"/>
                <w:color w:val="000000" w:themeColor="text1"/>
                <w:sz w:val="22"/>
                <w:szCs w:val="22"/>
              </w:rPr>
              <w:t>__________________________________________________________________</w:t>
            </w:r>
          </w:p>
          <w:p w14:paraId="6833218B" w14:textId="77777777" w:rsidR="00EF51A3"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Назва валюти, у якій надається гарантія __________________________________________________</w:t>
            </w:r>
            <w:r w:rsidRPr="00C21B31">
              <w:rPr>
                <w:rFonts w:ascii="Times New Roman" w:hAnsi="Times New Roman" w:cs="Times New Roman"/>
                <w:color w:val="000000" w:themeColor="text1"/>
                <w:sz w:val="22"/>
                <w:szCs w:val="22"/>
              </w:rPr>
              <w:br/>
              <w:t>Дата початку строку дії гарантії (набрання чинності) _______________________________________</w:t>
            </w:r>
            <w:r w:rsidRPr="00C21B31">
              <w:rPr>
                <w:rFonts w:ascii="Times New Roman" w:hAnsi="Times New Roman" w:cs="Times New Roman"/>
                <w:color w:val="000000" w:themeColor="text1"/>
                <w:sz w:val="22"/>
                <w:szCs w:val="22"/>
              </w:rPr>
              <w:br/>
              <w:t>Дата закінчення строку дії гарантії, якщо жодна з подій, передбачених у пункті 4 форми, не настане ____</w:t>
            </w:r>
            <w:r w:rsidR="00EF51A3">
              <w:rPr>
                <w:rFonts w:ascii="Times New Roman" w:hAnsi="Times New Roman" w:cs="Times New Roman"/>
                <w:color w:val="000000" w:themeColor="text1"/>
                <w:sz w:val="22"/>
                <w:szCs w:val="22"/>
              </w:rPr>
              <w:t>_____________________________________</w:t>
            </w:r>
          </w:p>
          <w:p w14:paraId="2715D81C" w14:textId="77777777" w:rsidR="00EF51A3"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Номер оголошення про проведення конкурентної процедури закупівлі / оголошення про проведення спрощеної закупівлі _______________________________________________________</w:t>
            </w:r>
            <w:r w:rsidRPr="00C21B31">
              <w:rPr>
                <w:rFonts w:ascii="Times New Roman" w:hAnsi="Times New Roman" w:cs="Times New Roman"/>
                <w:color w:val="000000" w:themeColor="text1"/>
                <w:sz w:val="22"/>
                <w:szCs w:val="22"/>
              </w:rPr>
              <w:br/>
              <w:t xml:space="preserve">_____________________________________________________________________________________ </w:t>
            </w:r>
          </w:p>
          <w:p w14:paraId="70071FDF" w14:textId="77777777" w:rsidR="00EF51A3"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 xml:space="preserve">Інформація щодо тендерної документації / оголошення про проведення спрощеної закупівлі </w:t>
            </w:r>
            <w:r w:rsidRPr="00C21B31">
              <w:rPr>
                <w:rFonts w:ascii="Times New Roman" w:hAnsi="Times New Roman" w:cs="Times New Roman"/>
                <w:color w:val="000000" w:themeColor="text1"/>
                <w:sz w:val="22"/>
                <w:szCs w:val="22"/>
              </w:rPr>
              <w:br/>
              <w:t xml:space="preserve">_____________________________________________________________________________________ </w:t>
            </w:r>
          </w:p>
          <w:p w14:paraId="205EE315" w14:textId="0C107FE5" w:rsidR="00C21B31" w:rsidRPr="00C21B31"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 xml:space="preserve">Відомості про договір, відповідно до якого видається гарантія банком, страховою організацією, фінансовою установою (у разі наявності) </w:t>
            </w:r>
            <w:r w:rsidRPr="00C21B31">
              <w:rPr>
                <w:rFonts w:ascii="Times New Roman" w:hAnsi="Times New Roman" w:cs="Times New Roman"/>
                <w:color w:val="000000" w:themeColor="text1"/>
                <w:sz w:val="22"/>
                <w:szCs w:val="22"/>
              </w:rPr>
              <w:b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Постанова № 1178, Особливості).</w:t>
            </w:r>
          </w:p>
          <w:p w14:paraId="733A5ECA" w14:textId="77777777" w:rsidR="00C21B31" w:rsidRPr="00C21B31"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 xml:space="preserve">3. За цією гарантією гарант безвідклично зобов’язаний сплатити </w:t>
            </w:r>
            <w:proofErr w:type="spellStart"/>
            <w:r w:rsidRPr="00C21B31">
              <w:rPr>
                <w:rFonts w:ascii="Times New Roman" w:hAnsi="Times New Roman" w:cs="Times New Roman"/>
                <w:color w:val="000000" w:themeColor="text1"/>
                <w:sz w:val="22"/>
                <w:szCs w:val="22"/>
              </w:rPr>
              <w:t>бенефіціару</w:t>
            </w:r>
            <w:proofErr w:type="spellEnd"/>
            <w:r w:rsidRPr="00C21B31">
              <w:rPr>
                <w:rFonts w:ascii="Times New Roman" w:hAnsi="Times New Roman" w:cs="Times New Roman"/>
                <w:color w:val="000000" w:themeColor="text1"/>
                <w:sz w:val="22"/>
                <w:szCs w:val="22"/>
              </w:rPr>
              <w:t xml:space="preserve"> суму гарантії протягом 5 робочих/банківських днів після дня отримання гарантом письмової вимоги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про сплату суми гарантії (далі – вимога). Вимога надається </w:t>
            </w:r>
            <w:proofErr w:type="spellStart"/>
            <w:r w:rsidRPr="00C21B31">
              <w:rPr>
                <w:rFonts w:ascii="Times New Roman" w:hAnsi="Times New Roman" w:cs="Times New Roman"/>
                <w:color w:val="000000" w:themeColor="text1"/>
                <w:sz w:val="22"/>
                <w:szCs w:val="22"/>
              </w:rPr>
              <w:t>бенефіціаром</w:t>
            </w:r>
            <w:proofErr w:type="spellEnd"/>
            <w:r w:rsidRPr="00C21B31">
              <w:rPr>
                <w:rFonts w:ascii="Times New Roman" w:hAnsi="Times New Roman" w:cs="Times New Roman"/>
                <w:color w:val="000000" w:themeColor="text1"/>
                <w:sz w:val="22"/>
                <w:szCs w:val="22"/>
              </w:rPr>
              <w:t xml:space="preserve"> на поштову адресу гаранта та повинна бути отримана ним протягом строку дії гарантії. Вимога може бути передана через банк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який підтвердить автентичним SWIFT-повідомленням на SWIFT-адресу гаранта достовірність підписів та печатки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(у разі наявності) на вимозі та повноваження особи (осіб), що підписала(и) вимогу (у разі, якщо гарантом є банк). Вимога повинна супроводжуватися копіями документів, засвідчених </w:t>
            </w:r>
            <w:proofErr w:type="spellStart"/>
            <w:r w:rsidRPr="00C21B31">
              <w:rPr>
                <w:rFonts w:ascii="Times New Roman" w:hAnsi="Times New Roman" w:cs="Times New Roman"/>
                <w:color w:val="000000" w:themeColor="text1"/>
                <w:sz w:val="22"/>
                <w:szCs w:val="22"/>
              </w:rPr>
              <w:t>бенефіціаром</w:t>
            </w:r>
            <w:proofErr w:type="spellEnd"/>
            <w:r w:rsidRPr="00C21B31">
              <w:rPr>
                <w:rFonts w:ascii="Times New Roman" w:hAnsi="Times New Roman" w:cs="Times New Roman"/>
                <w:color w:val="000000" w:themeColor="text1"/>
                <w:sz w:val="22"/>
                <w:szCs w:val="22"/>
              </w:rPr>
              <w:t xml:space="preserve"> та скріплених печаткою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(у разі наявності), що підтверджують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 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 </w:t>
            </w:r>
            <w:proofErr w:type="spellStart"/>
            <w:r w:rsidRPr="00C21B31">
              <w:rPr>
                <w:rFonts w:ascii="Times New Roman" w:hAnsi="Times New Roman" w:cs="Times New Roman"/>
                <w:color w:val="000000" w:themeColor="text1"/>
                <w:sz w:val="22"/>
                <w:szCs w:val="22"/>
              </w:rPr>
              <w:t>непідписання</w:t>
            </w:r>
            <w:proofErr w:type="spellEnd"/>
            <w:r w:rsidRPr="00C21B31">
              <w:rPr>
                <w:rFonts w:ascii="Times New Roman" w:hAnsi="Times New Roman" w:cs="Times New Roman"/>
                <w:color w:val="000000" w:themeColor="text1"/>
                <w:sz w:val="22"/>
                <w:szCs w:val="22"/>
              </w:rPr>
              <w:t xml:space="preserve"> принципалом, який став переможцем тендеру / спрощеної закупівлі, договору про закупівлю; ненадання принципалом, який став переможцем тендеру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 ненадання принципалом, який став переможцем процедури закупівлі (крім переговорної процедури закупівлі), у строк, визначений п.47 Особливостей, документів, що підтверджують відсутність підстав, установлених п.47 Особливостей.</w:t>
            </w:r>
          </w:p>
          <w:p w14:paraId="21535423" w14:textId="77777777" w:rsidR="00C21B31" w:rsidRPr="00C21B31"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 xml:space="preserve">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сплата </w:t>
            </w:r>
            <w:proofErr w:type="spellStart"/>
            <w:r w:rsidRPr="00C21B31">
              <w:rPr>
                <w:rFonts w:ascii="Times New Roman" w:hAnsi="Times New Roman" w:cs="Times New Roman"/>
                <w:color w:val="000000" w:themeColor="text1"/>
                <w:sz w:val="22"/>
                <w:szCs w:val="22"/>
              </w:rPr>
              <w:t>бенефіціару</w:t>
            </w:r>
            <w:proofErr w:type="spellEnd"/>
            <w:r w:rsidRPr="00C21B31">
              <w:rPr>
                <w:rFonts w:ascii="Times New Roman" w:hAnsi="Times New Roman" w:cs="Times New Roman"/>
                <w:color w:val="000000" w:themeColor="text1"/>
                <w:sz w:val="22"/>
                <w:szCs w:val="22"/>
              </w:rPr>
              <w:t xml:space="preserve"> суми гарантії; отримання гарантом письмової заяви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про звільнення гаранта від зобов’язань за цією гарантією;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C21B31">
              <w:rPr>
                <w:rFonts w:ascii="Times New Roman" w:hAnsi="Times New Roman" w:cs="Times New Roman"/>
                <w:color w:val="000000" w:themeColor="text1"/>
                <w:sz w:val="22"/>
                <w:szCs w:val="22"/>
              </w:rPr>
              <w:t>вебпорталі</w:t>
            </w:r>
            <w:proofErr w:type="spellEnd"/>
            <w:r w:rsidRPr="00C21B31">
              <w:rPr>
                <w:rFonts w:ascii="Times New Roman" w:hAnsi="Times New Roman" w:cs="Times New Roman"/>
                <w:color w:val="000000" w:themeColor="text1"/>
                <w:sz w:val="22"/>
                <w:szCs w:val="22"/>
              </w:rPr>
              <w:t xml:space="preserve"> Уповноваженого органу, а саме: закінчення строку дії тендерної пропозиції / пропозиції та забезпечення тендерної пропозиції / пропозиції, зазначеного в тендерній документації / оголошенні про проведення спрощеної закупівлі; укладення договору про закупівлю з учасником, який став переможцем процедури закупівлі (крім переговорної процедури закупівлі) / спрощеної закупівлі; відкликання принципалом тендерної пропозиції / пропозиції до закінчення строку її подання; закінчення тендеру / спрощеної закупівлі в разі </w:t>
            </w:r>
            <w:proofErr w:type="spellStart"/>
            <w:r w:rsidRPr="00C21B31">
              <w:rPr>
                <w:rFonts w:ascii="Times New Roman" w:hAnsi="Times New Roman" w:cs="Times New Roman"/>
                <w:color w:val="000000" w:themeColor="text1"/>
                <w:sz w:val="22"/>
                <w:szCs w:val="22"/>
              </w:rPr>
              <w:t>неукладення</w:t>
            </w:r>
            <w:proofErr w:type="spellEnd"/>
            <w:r w:rsidRPr="00C21B31">
              <w:rPr>
                <w:rFonts w:ascii="Times New Roman" w:hAnsi="Times New Roman" w:cs="Times New Roman"/>
                <w:color w:val="000000" w:themeColor="text1"/>
                <w:sz w:val="22"/>
                <w:szCs w:val="22"/>
              </w:rPr>
              <w:t xml:space="preserve"> договору про закупівлю з жодним з учасників, які подали тендерні пропозиції / пропозиції.</w:t>
            </w:r>
          </w:p>
          <w:p w14:paraId="14CF73CC" w14:textId="77777777" w:rsidR="00C21B31" w:rsidRPr="00C21B31"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 xml:space="preserve">5. У разі дострокового звільнення гаранта від зобов’язань за цією гарантією заява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про звільнення </w:t>
            </w:r>
            <w:r w:rsidRPr="00C21B31">
              <w:rPr>
                <w:rFonts w:ascii="Times New Roman" w:hAnsi="Times New Roman" w:cs="Times New Roman"/>
                <w:color w:val="000000" w:themeColor="text1"/>
                <w:sz w:val="22"/>
                <w:szCs w:val="22"/>
              </w:rPr>
              <w:lastRenderedPageBreak/>
              <w:t>гаранта від зобов’язань за цією гарантією повинна бути складена в один з таких способів: на паперовому носії, підписана представником(</w:t>
            </w:r>
            <w:proofErr w:type="spellStart"/>
            <w:r w:rsidRPr="00C21B31">
              <w:rPr>
                <w:rFonts w:ascii="Times New Roman" w:hAnsi="Times New Roman" w:cs="Times New Roman"/>
                <w:color w:val="000000" w:themeColor="text1"/>
                <w:sz w:val="22"/>
                <w:szCs w:val="22"/>
              </w:rPr>
              <w:t>ами</w:t>
            </w:r>
            <w:proofErr w:type="spellEnd"/>
            <w:r w:rsidRPr="00C21B31">
              <w:rPr>
                <w:rFonts w:ascii="Times New Roman" w:hAnsi="Times New Roman" w:cs="Times New Roman"/>
                <w:color w:val="000000" w:themeColor="text1"/>
                <w:sz w:val="22"/>
                <w:szCs w:val="22"/>
              </w:rPr>
              <w:t xml:space="preserve">)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і скріплена печаткою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(у разі наявності), що підтверджує повноваження особи (осіб), що підписала(и) заяву, шляхом надсилання на поштову адресу гаранта; у формі електронного документа, підписана представником(</w:t>
            </w:r>
            <w:proofErr w:type="spellStart"/>
            <w:r w:rsidRPr="00C21B31">
              <w:rPr>
                <w:rFonts w:ascii="Times New Roman" w:hAnsi="Times New Roman" w:cs="Times New Roman"/>
                <w:color w:val="000000" w:themeColor="text1"/>
                <w:sz w:val="22"/>
                <w:szCs w:val="22"/>
              </w:rPr>
              <w:t>ами</w:t>
            </w:r>
            <w:proofErr w:type="spellEnd"/>
            <w:r w:rsidRPr="00C21B31">
              <w:rPr>
                <w:rFonts w:ascii="Times New Roman" w:hAnsi="Times New Roman" w:cs="Times New Roman"/>
                <w:color w:val="000000" w:themeColor="text1"/>
                <w:sz w:val="22"/>
                <w:szCs w:val="22"/>
              </w:rPr>
              <w:t xml:space="preserve">)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з накладенням кваліфікованого електронного підпису представника(</w:t>
            </w:r>
            <w:proofErr w:type="spellStart"/>
            <w:r w:rsidRPr="00C21B31">
              <w:rPr>
                <w:rFonts w:ascii="Times New Roman" w:hAnsi="Times New Roman" w:cs="Times New Roman"/>
                <w:color w:val="000000" w:themeColor="text1"/>
                <w:sz w:val="22"/>
                <w:szCs w:val="22"/>
              </w:rPr>
              <w:t>ів</w:t>
            </w:r>
            <w:proofErr w:type="spellEnd"/>
            <w:r w:rsidRPr="00C21B31">
              <w:rPr>
                <w:rFonts w:ascii="Times New Roman" w:hAnsi="Times New Roman" w:cs="Times New Roman"/>
                <w:color w:val="000000" w:themeColor="text1"/>
                <w:sz w:val="22"/>
                <w:szCs w:val="22"/>
              </w:rPr>
              <w:t xml:space="preserve">)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C21B31">
              <w:rPr>
                <w:rFonts w:ascii="Times New Roman" w:hAnsi="Times New Roman" w:cs="Times New Roman"/>
                <w:color w:val="000000" w:themeColor="text1"/>
                <w:sz w:val="22"/>
                <w:szCs w:val="22"/>
              </w:rPr>
              <w:t>ів</w:t>
            </w:r>
            <w:proofErr w:type="spellEnd"/>
            <w:r w:rsidRPr="00C21B31">
              <w:rPr>
                <w:rFonts w:ascii="Times New Roman" w:hAnsi="Times New Roman" w:cs="Times New Roman"/>
                <w:color w:val="000000" w:themeColor="text1"/>
                <w:sz w:val="22"/>
                <w:szCs w:val="22"/>
              </w:rPr>
              <w:t xml:space="preserve">)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копіями документів, що підтверджують повноваження представника(</w:t>
            </w:r>
            <w:proofErr w:type="spellStart"/>
            <w:r w:rsidRPr="00C21B31">
              <w:rPr>
                <w:rFonts w:ascii="Times New Roman" w:hAnsi="Times New Roman" w:cs="Times New Roman"/>
                <w:color w:val="000000" w:themeColor="text1"/>
                <w:sz w:val="22"/>
                <w:szCs w:val="22"/>
              </w:rPr>
              <w:t>ів</w:t>
            </w:r>
            <w:proofErr w:type="spellEnd"/>
            <w:r w:rsidRPr="00C21B31">
              <w:rPr>
                <w:rFonts w:ascii="Times New Roman" w:hAnsi="Times New Roman" w:cs="Times New Roman"/>
                <w:color w:val="000000" w:themeColor="text1"/>
                <w:sz w:val="22"/>
                <w:szCs w:val="22"/>
              </w:rPr>
              <w:t xml:space="preserve">)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6. Зміни до цієї гарантії можуть бути внесені в установленому законодавством порядку, після чого вони стають невід’ємною частиною цієї гарантії. 7. Ця гарантія надається виключно </w:t>
            </w:r>
            <w:proofErr w:type="spellStart"/>
            <w:r w:rsidRPr="00C21B31">
              <w:rPr>
                <w:rFonts w:ascii="Times New Roman" w:hAnsi="Times New Roman" w:cs="Times New Roman"/>
                <w:color w:val="000000" w:themeColor="text1"/>
                <w:sz w:val="22"/>
                <w:szCs w:val="22"/>
              </w:rPr>
              <w:t>бенефіціару</w:t>
            </w:r>
            <w:proofErr w:type="spellEnd"/>
            <w:r w:rsidRPr="00C21B31">
              <w:rPr>
                <w:rFonts w:ascii="Times New Roman" w:hAnsi="Times New Roman" w:cs="Times New Roman"/>
                <w:color w:val="000000" w:themeColor="text1"/>
                <w:sz w:val="22"/>
                <w:szCs w:val="22"/>
              </w:rPr>
              <w:t xml:space="preserve">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w:t>
            </w:r>
            <w:proofErr w:type="spellStart"/>
            <w:r w:rsidRPr="00C21B31">
              <w:rPr>
                <w:rFonts w:ascii="Times New Roman" w:hAnsi="Times New Roman" w:cs="Times New Roman"/>
                <w:color w:val="000000" w:themeColor="text1"/>
                <w:sz w:val="22"/>
                <w:szCs w:val="22"/>
              </w:rPr>
              <w:t>бенефіціаром</w:t>
            </w:r>
            <w:proofErr w:type="spellEnd"/>
            <w:r w:rsidRPr="00C21B31">
              <w:rPr>
                <w:rFonts w:ascii="Times New Roman" w:hAnsi="Times New Roman" w:cs="Times New Roman"/>
                <w:color w:val="000000" w:themeColor="text1"/>
                <w:sz w:val="22"/>
                <w:szCs w:val="22"/>
              </w:rPr>
              <w:t xml:space="preserve"> обмежуються сумою гарантії. Цю гарантію надано в формі електронного документа та підписано шляхом накладання кваліфікованого(</w:t>
            </w:r>
            <w:proofErr w:type="spellStart"/>
            <w:r w:rsidRPr="00C21B31">
              <w:rPr>
                <w:rFonts w:ascii="Times New Roman" w:hAnsi="Times New Roman" w:cs="Times New Roman"/>
                <w:color w:val="000000" w:themeColor="text1"/>
                <w:sz w:val="22"/>
                <w:szCs w:val="22"/>
              </w:rPr>
              <w:t>их</w:t>
            </w:r>
            <w:proofErr w:type="spellEnd"/>
            <w:r w:rsidRPr="00C21B31">
              <w:rPr>
                <w:rFonts w:ascii="Times New Roman" w:hAnsi="Times New Roman" w:cs="Times New Roman"/>
                <w:color w:val="000000" w:themeColor="text1"/>
                <w:sz w:val="22"/>
                <w:szCs w:val="22"/>
              </w:rPr>
              <w:t>) електронного(</w:t>
            </w:r>
            <w:proofErr w:type="spellStart"/>
            <w:r w:rsidRPr="00C21B31">
              <w:rPr>
                <w:rFonts w:ascii="Times New Roman" w:hAnsi="Times New Roman" w:cs="Times New Roman"/>
                <w:color w:val="000000" w:themeColor="text1"/>
                <w:sz w:val="22"/>
                <w:szCs w:val="22"/>
              </w:rPr>
              <w:t>их</w:t>
            </w:r>
            <w:proofErr w:type="spellEnd"/>
            <w:r w:rsidRPr="00C21B31">
              <w:rPr>
                <w:rFonts w:ascii="Times New Roman" w:hAnsi="Times New Roman" w:cs="Times New Roman"/>
                <w:color w:val="000000" w:themeColor="text1"/>
                <w:sz w:val="22"/>
                <w:szCs w:val="22"/>
              </w:rPr>
              <w:t>) підпису(</w:t>
            </w:r>
            <w:proofErr w:type="spellStart"/>
            <w:r w:rsidRPr="00C21B31">
              <w:rPr>
                <w:rFonts w:ascii="Times New Roman" w:hAnsi="Times New Roman" w:cs="Times New Roman"/>
                <w:color w:val="000000" w:themeColor="text1"/>
                <w:sz w:val="22"/>
                <w:szCs w:val="22"/>
              </w:rPr>
              <w:t>ів</w:t>
            </w:r>
            <w:proofErr w:type="spellEnd"/>
            <w:r w:rsidRPr="00C21B31">
              <w:rPr>
                <w:rFonts w:ascii="Times New Roman" w:hAnsi="Times New Roman" w:cs="Times New Roman"/>
                <w:color w:val="000000" w:themeColor="text1"/>
                <w:sz w:val="22"/>
                <w:szCs w:val="22"/>
              </w:rPr>
              <w:t>) та кваліфікованої електронної печатки (у разі наявності), що прирівняні до власноручного підпису(</w:t>
            </w:r>
            <w:proofErr w:type="spellStart"/>
            <w:r w:rsidRPr="00C21B31">
              <w:rPr>
                <w:rFonts w:ascii="Times New Roman" w:hAnsi="Times New Roman" w:cs="Times New Roman"/>
                <w:color w:val="000000" w:themeColor="text1"/>
                <w:sz w:val="22"/>
                <w:szCs w:val="22"/>
              </w:rPr>
              <w:t>ів</w:t>
            </w:r>
            <w:proofErr w:type="spellEnd"/>
            <w:r w:rsidRPr="00C21B31">
              <w:rPr>
                <w:rFonts w:ascii="Times New Roman" w:hAnsi="Times New Roman" w:cs="Times New Roman"/>
                <w:color w:val="000000" w:themeColor="text1"/>
                <w:sz w:val="22"/>
                <w:szCs w:val="22"/>
              </w:rPr>
              <w:t>) уповноваженої(</w:t>
            </w:r>
            <w:proofErr w:type="spellStart"/>
            <w:r w:rsidRPr="00C21B31">
              <w:rPr>
                <w:rFonts w:ascii="Times New Roman" w:hAnsi="Times New Roman" w:cs="Times New Roman"/>
                <w:color w:val="000000" w:themeColor="text1"/>
                <w:sz w:val="22"/>
                <w:szCs w:val="22"/>
              </w:rPr>
              <w:t>их</w:t>
            </w:r>
            <w:proofErr w:type="spellEnd"/>
            <w:r w:rsidRPr="00C21B31">
              <w:rPr>
                <w:rFonts w:ascii="Times New Roman" w:hAnsi="Times New Roman" w:cs="Times New Roman"/>
                <w:color w:val="000000" w:themeColor="text1"/>
                <w:sz w:val="22"/>
                <w:szCs w:val="22"/>
              </w:rPr>
              <w:t>) особи(</w:t>
            </w:r>
            <w:proofErr w:type="spellStart"/>
            <w:r w:rsidRPr="00C21B31">
              <w:rPr>
                <w:rFonts w:ascii="Times New Roman" w:hAnsi="Times New Roman" w:cs="Times New Roman"/>
                <w:color w:val="000000" w:themeColor="text1"/>
                <w:sz w:val="22"/>
                <w:szCs w:val="22"/>
              </w:rPr>
              <w:t>іб</w:t>
            </w:r>
            <w:proofErr w:type="spellEnd"/>
            <w:r w:rsidRPr="00C21B31">
              <w:rPr>
                <w:rFonts w:ascii="Times New Roman" w:hAnsi="Times New Roman" w:cs="Times New Roman"/>
                <w:color w:val="000000" w:themeColor="text1"/>
                <w:sz w:val="22"/>
                <w:szCs w:val="22"/>
              </w:rPr>
              <w:t>) гаранта та його печатки відповідно (зазначається в разі, якщо гарантія надається в електронній формі). Уповноважена(ні) особа(и) (у разі складання гарантії на паперовому носії)</w:t>
            </w:r>
            <w:r w:rsidRPr="00C21B31">
              <w:rPr>
                <w:rFonts w:ascii="Times New Roman" w:hAnsi="Times New Roman" w:cs="Times New Roman"/>
                <w:color w:val="000000" w:themeColor="text1"/>
                <w:sz w:val="22"/>
                <w:szCs w:val="22"/>
              </w:rPr>
              <w:br/>
              <w:t>_____________________________________________________________________________________</w:t>
            </w:r>
            <w:r w:rsidRPr="00C21B31">
              <w:rPr>
                <w:rFonts w:ascii="Times New Roman" w:hAnsi="Times New Roman" w:cs="Times New Roman"/>
                <w:color w:val="000000" w:themeColor="text1"/>
                <w:sz w:val="22"/>
                <w:szCs w:val="22"/>
              </w:rPr>
              <w:br/>
              <w:t xml:space="preserve">(посада, підпис, прізвище, ім’я, по батькові (за наявності) та печатка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(у разі наявності)) Уповноважена(ні) особа(и) (у разі надання в електронній формі)</w:t>
            </w:r>
            <w:r w:rsidRPr="00C21B31">
              <w:rPr>
                <w:rFonts w:ascii="Times New Roman" w:hAnsi="Times New Roman" w:cs="Times New Roman"/>
                <w:color w:val="000000" w:themeColor="text1"/>
                <w:sz w:val="22"/>
                <w:szCs w:val="22"/>
              </w:rPr>
              <w:br/>
              <w:t>_____________________________________________________________________________________</w:t>
            </w:r>
            <w:r w:rsidRPr="00C21B31">
              <w:rPr>
                <w:rFonts w:ascii="Times New Roman" w:hAnsi="Times New Roman" w:cs="Times New Roman"/>
                <w:color w:val="000000" w:themeColor="text1"/>
                <w:sz w:val="22"/>
                <w:szCs w:val="22"/>
              </w:rPr>
              <w:br/>
              <w:t>(посада, підпис, прізвище, ім’я, по батькові (за наявності) та кваліфікований електронний підпис)</w:t>
            </w:r>
          </w:p>
        </w:tc>
      </w:tr>
    </w:tbl>
    <w:p w14:paraId="31BC49D9" w14:textId="77777777" w:rsidR="00C21B31" w:rsidRPr="00C21B31" w:rsidRDefault="00C21B31" w:rsidP="00C21B31">
      <w:pPr>
        <w:ind w:firstLine="708"/>
        <w:rPr>
          <w:rFonts w:ascii="Times New Roman" w:hAnsi="Times New Roman" w:cs="Times New Roman"/>
          <w:color w:val="000000" w:themeColor="text1"/>
          <w:sz w:val="22"/>
          <w:szCs w:val="22"/>
        </w:rPr>
      </w:pPr>
    </w:p>
    <w:p w14:paraId="1F69CC25" w14:textId="77777777" w:rsidR="00C21B31" w:rsidRPr="00C21B31" w:rsidRDefault="00C21B31" w:rsidP="00C21B31">
      <w:pPr>
        <w:ind w:firstLine="708"/>
        <w:rPr>
          <w:rFonts w:ascii="Times New Roman" w:hAnsi="Times New Roman" w:cs="Times New Roman"/>
          <w:color w:val="000000" w:themeColor="text1"/>
          <w:sz w:val="22"/>
          <w:szCs w:val="22"/>
        </w:rPr>
      </w:pPr>
    </w:p>
    <w:p w14:paraId="38C977C4" w14:textId="77777777" w:rsidR="00C21B31" w:rsidRPr="00C21B31" w:rsidRDefault="00C21B31" w:rsidP="00C21B31">
      <w:pPr>
        <w:rPr>
          <w:rFonts w:ascii="Times New Roman" w:hAnsi="Times New Roman" w:cs="Times New Roman"/>
          <w:color w:val="000000" w:themeColor="text1"/>
          <w:sz w:val="22"/>
          <w:szCs w:val="22"/>
        </w:rPr>
      </w:pPr>
    </w:p>
    <w:p w14:paraId="24046941" w14:textId="77777777" w:rsidR="00C21B31" w:rsidRPr="00C21B31" w:rsidRDefault="00C21B31" w:rsidP="00C21B31">
      <w:pPr>
        <w:widowControl w:val="0"/>
        <w:jc w:val="center"/>
        <w:rPr>
          <w:rFonts w:ascii="Times New Roman" w:eastAsia="Times New Roman" w:hAnsi="Times New Roman" w:cs="Times New Roman"/>
          <w:iCs/>
          <w:sz w:val="22"/>
          <w:szCs w:val="22"/>
        </w:rPr>
      </w:pPr>
    </w:p>
    <w:p w14:paraId="3BF0F0F7" w14:textId="77777777" w:rsidR="00606798" w:rsidRPr="006038EB" w:rsidRDefault="00606798" w:rsidP="00927300">
      <w:pPr>
        <w:widowControl w:val="0"/>
        <w:autoSpaceDE w:val="0"/>
        <w:autoSpaceDN w:val="0"/>
        <w:rPr>
          <w:rFonts w:ascii="Times New Roman" w:hAnsi="Times New Roman" w:cs="Times New Roman"/>
          <w:b/>
          <w:bCs/>
          <w:sz w:val="24"/>
          <w:szCs w:val="24"/>
        </w:rPr>
      </w:pPr>
    </w:p>
    <w:p w14:paraId="25590CBF" w14:textId="77777777" w:rsidR="0001148F" w:rsidRPr="006038EB" w:rsidRDefault="0001148F" w:rsidP="00046032">
      <w:pPr>
        <w:tabs>
          <w:tab w:val="left" w:pos="2160"/>
          <w:tab w:val="left" w:pos="3600"/>
        </w:tabs>
        <w:jc w:val="right"/>
        <w:outlineLvl w:val="0"/>
        <w:rPr>
          <w:rFonts w:ascii="Times New Roman" w:hAnsi="Times New Roman" w:cs="Times New Roman"/>
          <w:b/>
          <w:i/>
          <w:sz w:val="24"/>
          <w:szCs w:val="24"/>
        </w:rPr>
      </w:pPr>
    </w:p>
    <w:p w14:paraId="644ACD22" w14:textId="77777777" w:rsidR="0001148F" w:rsidRPr="006038EB" w:rsidRDefault="0001148F" w:rsidP="00046032">
      <w:pPr>
        <w:tabs>
          <w:tab w:val="left" w:pos="2160"/>
          <w:tab w:val="left" w:pos="3600"/>
        </w:tabs>
        <w:jc w:val="right"/>
        <w:outlineLvl w:val="0"/>
        <w:rPr>
          <w:rFonts w:ascii="Times New Roman" w:hAnsi="Times New Roman" w:cs="Times New Roman"/>
          <w:b/>
          <w:i/>
          <w:sz w:val="24"/>
          <w:szCs w:val="24"/>
        </w:rPr>
      </w:pPr>
    </w:p>
    <w:p w14:paraId="24AC71B6" w14:textId="77777777" w:rsidR="0001148F" w:rsidRPr="006038EB" w:rsidRDefault="0001148F" w:rsidP="00046032">
      <w:pPr>
        <w:tabs>
          <w:tab w:val="left" w:pos="2160"/>
          <w:tab w:val="left" w:pos="3600"/>
        </w:tabs>
        <w:jc w:val="right"/>
        <w:outlineLvl w:val="0"/>
        <w:rPr>
          <w:rFonts w:ascii="Times New Roman" w:hAnsi="Times New Roman" w:cs="Times New Roman"/>
          <w:b/>
          <w:i/>
          <w:sz w:val="24"/>
          <w:szCs w:val="24"/>
        </w:rPr>
      </w:pPr>
    </w:p>
    <w:p w14:paraId="06931D3A" w14:textId="77777777" w:rsidR="0001148F" w:rsidRPr="006038EB" w:rsidRDefault="0001148F" w:rsidP="00046032">
      <w:pPr>
        <w:tabs>
          <w:tab w:val="left" w:pos="2160"/>
          <w:tab w:val="left" w:pos="3600"/>
        </w:tabs>
        <w:jc w:val="right"/>
        <w:outlineLvl w:val="0"/>
        <w:rPr>
          <w:rFonts w:ascii="Times New Roman" w:hAnsi="Times New Roman" w:cs="Times New Roman"/>
          <w:b/>
          <w:i/>
          <w:sz w:val="24"/>
          <w:szCs w:val="24"/>
        </w:rPr>
      </w:pPr>
    </w:p>
    <w:p w14:paraId="1EB7C9CD" w14:textId="77777777" w:rsidR="0001148F" w:rsidRPr="00927300" w:rsidRDefault="0001148F" w:rsidP="00927300">
      <w:pPr>
        <w:rPr>
          <w:rFonts w:ascii="Times New Roman" w:hAnsi="Times New Roman" w:cs="Times New Roman"/>
          <w:sz w:val="24"/>
          <w:szCs w:val="24"/>
        </w:rPr>
      </w:pPr>
    </w:p>
    <w:sectPr w:rsidR="0001148F" w:rsidRPr="00927300" w:rsidSect="00A16BFB">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884E60"/>
    <w:lvl w:ilvl="0">
      <w:numFmt w:val="bullet"/>
      <w:lvlText w:val="*"/>
      <w:lvlJc w:val="left"/>
    </w:lvl>
  </w:abstractNum>
  <w:abstractNum w:abstractNumId="1">
    <w:nsid w:val="00000002"/>
    <w:multiLevelType w:val="singleLevel"/>
    <w:tmpl w:val="00000002"/>
    <w:name w:val="WW8Num3"/>
    <w:lvl w:ilvl="0">
      <w:start w:val="1"/>
      <w:numFmt w:val="decimal"/>
      <w:lvlText w:val="%1."/>
      <w:lvlJc w:val="left"/>
      <w:pPr>
        <w:tabs>
          <w:tab w:val="num" w:pos="376"/>
        </w:tabs>
        <w:ind w:left="376" w:hanging="360"/>
      </w:pPr>
      <w:rPr>
        <w:b/>
        <w:sz w:val="24"/>
        <w:szCs w:val="24"/>
        <w:lang w:val="uk-UA"/>
      </w:rPr>
    </w:lvl>
  </w:abstractNum>
  <w:abstractNum w:abstractNumId="2">
    <w:nsid w:val="0407395E"/>
    <w:multiLevelType w:val="hybridMultilevel"/>
    <w:tmpl w:val="F4ECCC2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613C3A"/>
    <w:multiLevelType w:val="hybridMultilevel"/>
    <w:tmpl w:val="4210F1EC"/>
    <w:lvl w:ilvl="0" w:tplc="A4747F40">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4">
    <w:nsid w:val="09A53CA9"/>
    <w:multiLevelType w:val="multilevel"/>
    <w:tmpl w:val="AC4C64F4"/>
    <w:lvl w:ilvl="0">
      <w:start w:val="1"/>
      <w:numFmt w:val="decimal"/>
      <w:lvlText w:val="%1)"/>
      <w:lvlJc w:val="left"/>
      <w:pPr>
        <w:tabs>
          <w:tab w:val="num" w:pos="0"/>
        </w:tabs>
        <w:ind w:left="4" w:hanging="260"/>
      </w:pPr>
      <w:rPr>
        <w:rFonts w:ascii="Times New Roman" w:eastAsia="Times New Roman" w:hAnsi="Times New Roman" w:cs="Times New Roman"/>
        <w:spacing w:val="-8"/>
        <w:w w:val="100"/>
        <w:sz w:val="24"/>
        <w:szCs w:val="24"/>
        <w:lang w:val="uk-UA" w:eastAsia="en-US" w:bidi="ar-SA"/>
      </w:rPr>
    </w:lvl>
    <w:lvl w:ilvl="1">
      <w:numFmt w:val="bullet"/>
      <w:lvlText w:val=""/>
      <w:lvlJc w:val="left"/>
      <w:pPr>
        <w:tabs>
          <w:tab w:val="num" w:pos="0"/>
        </w:tabs>
        <w:ind w:left="748" w:hanging="260"/>
      </w:pPr>
      <w:rPr>
        <w:rFonts w:ascii="Symbol" w:hAnsi="Symbol" w:cs="Symbol" w:hint="default"/>
        <w:lang w:val="uk-UA" w:eastAsia="en-US" w:bidi="ar-SA"/>
      </w:rPr>
    </w:lvl>
    <w:lvl w:ilvl="2">
      <w:numFmt w:val="bullet"/>
      <w:lvlText w:val=""/>
      <w:lvlJc w:val="left"/>
      <w:pPr>
        <w:tabs>
          <w:tab w:val="num" w:pos="0"/>
        </w:tabs>
        <w:ind w:left="1496" w:hanging="260"/>
      </w:pPr>
      <w:rPr>
        <w:rFonts w:ascii="Symbol" w:hAnsi="Symbol" w:cs="Symbol" w:hint="default"/>
        <w:lang w:val="uk-UA" w:eastAsia="en-US" w:bidi="ar-SA"/>
      </w:rPr>
    </w:lvl>
    <w:lvl w:ilvl="3">
      <w:numFmt w:val="bullet"/>
      <w:lvlText w:val=""/>
      <w:lvlJc w:val="left"/>
      <w:pPr>
        <w:tabs>
          <w:tab w:val="num" w:pos="0"/>
        </w:tabs>
        <w:ind w:left="2245" w:hanging="260"/>
      </w:pPr>
      <w:rPr>
        <w:rFonts w:ascii="Symbol" w:hAnsi="Symbol" w:cs="Symbol" w:hint="default"/>
        <w:lang w:val="uk-UA" w:eastAsia="en-US" w:bidi="ar-SA"/>
      </w:rPr>
    </w:lvl>
    <w:lvl w:ilvl="4">
      <w:numFmt w:val="bullet"/>
      <w:lvlText w:val=""/>
      <w:lvlJc w:val="left"/>
      <w:pPr>
        <w:tabs>
          <w:tab w:val="num" w:pos="0"/>
        </w:tabs>
        <w:ind w:left="2993" w:hanging="260"/>
      </w:pPr>
      <w:rPr>
        <w:rFonts w:ascii="Symbol" w:hAnsi="Symbol" w:cs="Symbol" w:hint="default"/>
        <w:lang w:val="uk-UA" w:eastAsia="en-US" w:bidi="ar-SA"/>
      </w:rPr>
    </w:lvl>
    <w:lvl w:ilvl="5">
      <w:numFmt w:val="bullet"/>
      <w:lvlText w:val=""/>
      <w:lvlJc w:val="left"/>
      <w:pPr>
        <w:tabs>
          <w:tab w:val="num" w:pos="0"/>
        </w:tabs>
        <w:ind w:left="3742" w:hanging="260"/>
      </w:pPr>
      <w:rPr>
        <w:rFonts w:ascii="Symbol" w:hAnsi="Symbol" w:cs="Symbol" w:hint="default"/>
        <w:lang w:val="uk-UA" w:eastAsia="en-US" w:bidi="ar-SA"/>
      </w:rPr>
    </w:lvl>
    <w:lvl w:ilvl="6">
      <w:numFmt w:val="bullet"/>
      <w:lvlText w:val=""/>
      <w:lvlJc w:val="left"/>
      <w:pPr>
        <w:tabs>
          <w:tab w:val="num" w:pos="0"/>
        </w:tabs>
        <w:ind w:left="4490" w:hanging="260"/>
      </w:pPr>
      <w:rPr>
        <w:rFonts w:ascii="Symbol" w:hAnsi="Symbol" w:cs="Symbol" w:hint="default"/>
        <w:lang w:val="uk-UA" w:eastAsia="en-US" w:bidi="ar-SA"/>
      </w:rPr>
    </w:lvl>
    <w:lvl w:ilvl="7">
      <w:numFmt w:val="bullet"/>
      <w:lvlText w:val=""/>
      <w:lvlJc w:val="left"/>
      <w:pPr>
        <w:tabs>
          <w:tab w:val="num" w:pos="0"/>
        </w:tabs>
        <w:ind w:left="5238" w:hanging="260"/>
      </w:pPr>
      <w:rPr>
        <w:rFonts w:ascii="Symbol" w:hAnsi="Symbol" w:cs="Symbol" w:hint="default"/>
        <w:lang w:val="uk-UA" w:eastAsia="en-US" w:bidi="ar-SA"/>
      </w:rPr>
    </w:lvl>
    <w:lvl w:ilvl="8">
      <w:numFmt w:val="bullet"/>
      <w:lvlText w:val=""/>
      <w:lvlJc w:val="left"/>
      <w:pPr>
        <w:tabs>
          <w:tab w:val="num" w:pos="0"/>
        </w:tabs>
        <w:ind w:left="5987" w:hanging="260"/>
      </w:pPr>
      <w:rPr>
        <w:rFonts w:ascii="Symbol" w:hAnsi="Symbol" w:cs="Symbol" w:hint="default"/>
        <w:lang w:val="uk-UA" w:eastAsia="en-US" w:bidi="ar-SA"/>
      </w:rPr>
    </w:lvl>
  </w:abstractNum>
  <w:abstractNum w:abstractNumId="5">
    <w:nsid w:val="0BE456EC"/>
    <w:multiLevelType w:val="hybridMultilevel"/>
    <w:tmpl w:val="771AAF04"/>
    <w:lvl w:ilvl="0" w:tplc="2842EB90">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6">
    <w:nsid w:val="1C410E74"/>
    <w:multiLevelType w:val="multilevel"/>
    <w:tmpl w:val="5A86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8CB3444"/>
    <w:multiLevelType w:val="hybridMultilevel"/>
    <w:tmpl w:val="A1B4161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00025E"/>
    <w:multiLevelType w:val="multilevel"/>
    <w:tmpl w:val="FFC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A40DFE"/>
    <w:multiLevelType w:val="multilevel"/>
    <w:tmpl w:val="BCCC6790"/>
    <w:lvl w:ilvl="0">
      <w:start w:val="1"/>
      <w:numFmt w:val="decimal"/>
      <w:lvlText w:val="%1."/>
      <w:lvlJc w:val="left"/>
      <w:pPr>
        <w:ind w:left="720" w:hanging="360"/>
      </w:pPr>
      <w:rPr>
        <w:rFonts w:cs="Times New Roman"/>
        <w:b/>
      </w:rPr>
    </w:lvl>
    <w:lvl w:ilvl="1">
      <w:start w:val="1"/>
      <w:numFmt w:val="decimal"/>
      <w:isLgl/>
      <w:lvlText w:val="%1.%2."/>
      <w:lvlJc w:val="left"/>
      <w:pPr>
        <w:ind w:left="741"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AA765A3"/>
    <w:multiLevelType w:val="hybridMultilevel"/>
    <w:tmpl w:val="006EE58A"/>
    <w:lvl w:ilvl="0" w:tplc="BB9010B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2">
    <w:nsid w:val="3C110A9E"/>
    <w:multiLevelType w:val="hybridMultilevel"/>
    <w:tmpl w:val="122C9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5C2765"/>
    <w:multiLevelType w:val="multilevel"/>
    <w:tmpl w:val="1C42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9C73D3"/>
    <w:multiLevelType w:val="hybridMultilevel"/>
    <w:tmpl w:val="4E7A02CC"/>
    <w:lvl w:ilvl="0" w:tplc="B882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A03BDB"/>
    <w:multiLevelType w:val="hybridMultilevel"/>
    <w:tmpl w:val="B04CC8C2"/>
    <w:lvl w:ilvl="0" w:tplc="5F9E95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60E452EA"/>
    <w:multiLevelType w:val="hybridMultilevel"/>
    <w:tmpl w:val="FDC4F3AE"/>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EC1A2A"/>
    <w:multiLevelType w:val="hybridMultilevel"/>
    <w:tmpl w:val="D6EE11B2"/>
    <w:lvl w:ilvl="0" w:tplc="3876696A">
      <w:start w:val="1"/>
      <w:numFmt w:val="decimal"/>
      <w:lvlText w:val="%1."/>
      <w:lvlJc w:val="left"/>
      <w:pPr>
        <w:ind w:left="502" w:hanging="360"/>
      </w:pPr>
      <w:rPr>
        <w:rFonts w:hint="default"/>
        <w:b w:val="0"/>
        <w:sz w:val="22"/>
        <w:szCs w:val="22"/>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65CD33CE"/>
    <w:multiLevelType w:val="hybridMultilevel"/>
    <w:tmpl w:val="5F0834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761A06A9"/>
    <w:multiLevelType w:val="multilevel"/>
    <w:tmpl w:val="BE763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88E33A8"/>
    <w:multiLevelType w:val="hybridMultilevel"/>
    <w:tmpl w:val="1D3E4774"/>
    <w:lvl w:ilvl="0" w:tplc="8236F24A">
      <w:start w:val="1"/>
      <w:numFmt w:val="decimal"/>
      <w:lvlText w:val="%1."/>
      <w:lvlJc w:val="left"/>
      <w:pPr>
        <w:ind w:left="1146" w:hanging="360"/>
      </w:pPr>
      <w:rPr>
        <w:rFonts w:cs="Times New Roman" w:hint="default"/>
        <w:b w:val="0"/>
        <w:i w:val="0"/>
        <w:caps w:val="0"/>
        <w:strike w:val="0"/>
        <w:dstrike w:val="0"/>
        <w:vanish w:val="0"/>
        <w:vertAlign w:val="baseline"/>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num w:numId="1">
    <w:abstractNumId w:val="6"/>
  </w:num>
  <w:num w:numId="2">
    <w:abstractNumId w:val="9"/>
  </w:num>
  <w:num w:numId="3">
    <w:abstractNumId w:val="13"/>
  </w:num>
  <w:num w:numId="4">
    <w:abstractNumId w:val="7"/>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2"/>
  </w:num>
  <w:num w:numId="10">
    <w:abstractNumId w:val="14"/>
  </w:num>
  <w:num w:numId="11">
    <w:abstractNumId w:val="18"/>
  </w:num>
  <w:num w:numId="12">
    <w:abstractNumId w:val="20"/>
  </w:num>
  <w:num w:numId="13">
    <w:abstractNumId w:val="16"/>
  </w:num>
  <w:num w:numId="14">
    <w:abstractNumId w:val="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11"/>
  </w:num>
  <w:num w:numId="19">
    <w:abstractNumId w:val="15"/>
  </w:num>
  <w:num w:numId="20">
    <w:abstractNumId w:val="17"/>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83042"/>
    <w:rsid w:val="00004C77"/>
    <w:rsid w:val="000068DE"/>
    <w:rsid w:val="0001148F"/>
    <w:rsid w:val="00012EC7"/>
    <w:rsid w:val="00013506"/>
    <w:rsid w:val="000142CE"/>
    <w:rsid w:val="00020D8D"/>
    <w:rsid w:val="00042CCE"/>
    <w:rsid w:val="00046032"/>
    <w:rsid w:val="00053363"/>
    <w:rsid w:val="00056CFB"/>
    <w:rsid w:val="00066D25"/>
    <w:rsid w:val="00067497"/>
    <w:rsid w:val="00076813"/>
    <w:rsid w:val="00080406"/>
    <w:rsid w:val="00080F3A"/>
    <w:rsid w:val="00080FBE"/>
    <w:rsid w:val="00083A8A"/>
    <w:rsid w:val="000A23CF"/>
    <w:rsid w:val="000A26DD"/>
    <w:rsid w:val="000A7111"/>
    <w:rsid w:val="000B333B"/>
    <w:rsid w:val="000B688F"/>
    <w:rsid w:val="000D595A"/>
    <w:rsid w:val="000E78B5"/>
    <w:rsid w:val="00102B28"/>
    <w:rsid w:val="00104175"/>
    <w:rsid w:val="001042A7"/>
    <w:rsid w:val="0010456D"/>
    <w:rsid w:val="00105E1A"/>
    <w:rsid w:val="00107F03"/>
    <w:rsid w:val="00115D73"/>
    <w:rsid w:val="00125EA2"/>
    <w:rsid w:val="001377AC"/>
    <w:rsid w:val="00140A6E"/>
    <w:rsid w:val="00140ABD"/>
    <w:rsid w:val="00144748"/>
    <w:rsid w:val="00146413"/>
    <w:rsid w:val="00153DA5"/>
    <w:rsid w:val="001542DD"/>
    <w:rsid w:val="001552EF"/>
    <w:rsid w:val="00155940"/>
    <w:rsid w:val="00156AF0"/>
    <w:rsid w:val="00156B88"/>
    <w:rsid w:val="001604CF"/>
    <w:rsid w:val="00161A20"/>
    <w:rsid w:val="00161EA9"/>
    <w:rsid w:val="0018052F"/>
    <w:rsid w:val="00194EB5"/>
    <w:rsid w:val="001A2CEF"/>
    <w:rsid w:val="001A4385"/>
    <w:rsid w:val="001A74CE"/>
    <w:rsid w:val="001B6D1D"/>
    <w:rsid w:val="001C01F2"/>
    <w:rsid w:val="001C08DC"/>
    <w:rsid w:val="001D5C3B"/>
    <w:rsid w:val="001F055A"/>
    <w:rsid w:val="001F3790"/>
    <w:rsid w:val="001F5FB2"/>
    <w:rsid w:val="001F69A5"/>
    <w:rsid w:val="00216CD8"/>
    <w:rsid w:val="00223065"/>
    <w:rsid w:val="0023019F"/>
    <w:rsid w:val="00230588"/>
    <w:rsid w:val="00243D28"/>
    <w:rsid w:val="002441AA"/>
    <w:rsid w:val="002477E9"/>
    <w:rsid w:val="00247ED1"/>
    <w:rsid w:val="00255A0C"/>
    <w:rsid w:val="0026165A"/>
    <w:rsid w:val="002623E7"/>
    <w:rsid w:val="00262B3F"/>
    <w:rsid w:val="002735F6"/>
    <w:rsid w:val="002759BA"/>
    <w:rsid w:val="00277D93"/>
    <w:rsid w:val="002845B1"/>
    <w:rsid w:val="00284D05"/>
    <w:rsid w:val="002864FB"/>
    <w:rsid w:val="002977B8"/>
    <w:rsid w:val="002A147D"/>
    <w:rsid w:val="002A23BB"/>
    <w:rsid w:val="002A5CE7"/>
    <w:rsid w:val="002B20A7"/>
    <w:rsid w:val="002C1023"/>
    <w:rsid w:val="002C493C"/>
    <w:rsid w:val="002E2BC0"/>
    <w:rsid w:val="002F00D3"/>
    <w:rsid w:val="002F0C7A"/>
    <w:rsid w:val="002F188D"/>
    <w:rsid w:val="00306059"/>
    <w:rsid w:val="003070A8"/>
    <w:rsid w:val="003070AA"/>
    <w:rsid w:val="00307F4D"/>
    <w:rsid w:val="003103FF"/>
    <w:rsid w:val="003146EC"/>
    <w:rsid w:val="00316416"/>
    <w:rsid w:val="00322414"/>
    <w:rsid w:val="00332418"/>
    <w:rsid w:val="0034373D"/>
    <w:rsid w:val="003447B7"/>
    <w:rsid w:val="00345F9D"/>
    <w:rsid w:val="00362ADF"/>
    <w:rsid w:val="00367CEB"/>
    <w:rsid w:val="00367E34"/>
    <w:rsid w:val="00372273"/>
    <w:rsid w:val="00377F82"/>
    <w:rsid w:val="00381740"/>
    <w:rsid w:val="00383042"/>
    <w:rsid w:val="0038783B"/>
    <w:rsid w:val="0039141D"/>
    <w:rsid w:val="003A295A"/>
    <w:rsid w:val="003A44A1"/>
    <w:rsid w:val="003A686B"/>
    <w:rsid w:val="003B640A"/>
    <w:rsid w:val="003B7B31"/>
    <w:rsid w:val="003C5E07"/>
    <w:rsid w:val="003C65C2"/>
    <w:rsid w:val="003D20A7"/>
    <w:rsid w:val="003E1A19"/>
    <w:rsid w:val="003E6619"/>
    <w:rsid w:val="003F0281"/>
    <w:rsid w:val="004075CC"/>
    <w:rsid w:val="004137C7"/>
    <w:rsid w:val="00414382"/>
    <w:rsid w:val="00417B77"/>
    <w:rsid w:val="00434D82"/>
    <w:rsid w:val="00435A63"/>
    <w:rsid w:val="00437535"/>
    <w:rsid w:val="00441162"/>
    <w:rsid w:val="00442EC6"/>
    <w:rsid w:val="00450155"/>
    <w:rsid w:val="0045526D"/>
    <w:rsid w:val="00464DEB"/>
    <w:rsid w:val="00466BBC"/>
    <w:rsid w:val="00467B59"/>
    <w:rsid w:val="0047389E"/>
    <w:rsid w:val="00476DB2"/>
    <w:rsid w:val="00486AC5"/>
    <w:rsid w:val="00493EAA"/>
    <w:rsid w:val="004A36D3"/>
    <w:rsid w:val="004B1A2D"/>
    <w:rsid w:val="004B3F61"/>
    <w:rsid w:val="004C061F"/>
    <w:rsid w:val="004F32F2"/>
    <w:rsid w:val="004F3593"/>
    <w:rsid w:val="004F3F24"/>
    <w:rsid w:val="004F659A"/>
    <w:rsid w:val="00510409"/>
    <w:rsid w:val="00516373"/>
    <w:rsid w:val="00516471"/>
    <w:rsid w:val="005170AC"/>
    <w:rsid w:val="005176B1"/>
    <w:rsid w:val="00520C5B"/>
    <w:rsid w:val="00521A90"/>
    <w:rsid w:val="005249B1"/>
    <w:rsid w:val="0053229B"/>
    <w:rsid w:val="005356DD"/>
    <w:rsid w:val="00535C1B"/>
    <w:rsid w:val="00544D24"/>
    <w:rsid w:val="00547225"/>
    <w:rsid w:val="00547D55"/>
    <w:rsid w:val="005626CE"/>
    <w:rsid w:val="005630E2"/>
    <w:rsid w:val="005630EB"/>
    <w:rsid w:val="005660C4"/>
    <w:rsid w:val="00567E91"/>
    <w:rsid w:val="00570C7C"/>
    <w:rsid w:val="005901C5"/>
    <w:rsid w:val="0059302E"/>
    <w:rsid w:val="00596496"/>
    <w:rsid w:val="00596E85"/>
    <w:rsid w:val="005C0F5F"/>
    <w:rsid w:val="005C4BD9"/>
    <w:rsid w:val="005C792F"/>
    <w:rsid w:val="005D1E50"/>
    <w:rsid w:val="005E7A15"/>
    <w:rsid w:val="006038EB"/>
    <w:rsid w:val="00606798"/>
    <w:rsid w:val="00607FE7"/>
    <w:rsid w:val="00615D50"/>
    <w:rsid w:val="006237AB"/>
    <w:rsid w:val="006244D4"/>
    <w:rsid w:val="00627C55"/>
    <w:rsid w:val="00633EF3"/>
    <w:rsid w:val="00640E9B"/>
    <w:rsid w:val="00641E2A"/>
    <w:rsid w:val="00644B2B"/>
    <w:rsid w:val="00645F25"/>
    <w:rsid w:val="00653EE1"/>
    <w:rsid w:val="00655407"/>
    <w:rsid w:val="006561E7"/>
    <w:rsid w:val="00656D53"/>
    <w:rsid w:val="00657492"/>
    <w:rsid w:val="00662971"/>
    <w:rsid w:val="00685041"/>
    <w:rsid w:val="00690FED"/>
    <w:rsid w:val="00692C5D"/>
    <w:rsid w:val="0069566A"/>
    <w:rsid w:val="00696865"/>
    <w:rsid w:val="006A1C4F"/>
    <w:rsid w:val="006A6CF4"/>
    <w:rsid w:val="006B2161"/>
    <w:rsid w:val="006B65B2"/>
    <w:rsid w:val="006C1779"/>
    <w:rsid w:val="006D1954"/>
    <w:rsid w:val="006D61EA"/>
    <w:rsid w:val="006F504B"/>
    <w:rsid w:val="007054FA"/>
    <w:rsid w:val="00714EFB"/>
    <w:rsid w:val="00715233"/>
    <w:rsid w:val="00723FDD"/>
    <w:rsid w:val="00724E0F"/>
    <w:rsid w:val="00727DB3"/>
    <w:rsid w:val="00730202"/>
    <w:rsid w:val="00730B32"/>
    <w:rsid w:val="00731AAB"/>
    <w:rsid w:val="00732B7D"/>
    <w:rsid w:val="00741F96"/>
    <w:rsid w:val="00755C17"/>
    <w:rsid w:val="00761068"/>
    <w:rsid w:val="00762240"/>
    <w:rsid w:val="00764DA0"/>
    <w:rsid w:val="00782299"/>
    <w:rsid w:val="00792415"/>
    <w:rsid w:val="007951C5"/>
    <w:rsid w:val="007A2289"/>
    <w:rsid w:val="007A716D"/>
    <w:rsid w:val="007B1989"/>
    <w:rsid w:val="007B256A"/>
    <w:rsid w:val="007C10FD"/>
    <w:rsid w:val="007C47F7"/>
    <w:rsid w:val="007D4B10"/>
    <w:rsid w:val="007E4DF1"/>
    <w:rsid w:val="007E4ED5"/>
    <w:rsid w:val="007F427D"/>
    <w:rsid w:val="007F4A65"/>
    <w:rsid w:val="008004DF"/>
    <w:rsid w:val="008051AD"/>
    <w:rsid w:val="00811476"/>
    <w:rsid w:val="00817FA3"/>
    <w:rsid w:val="008224BF"/>
    <w:rsid w:val="00825A0D"/>
    <w:rsid w:val="00826E8A"/>
    <w:rsid w:val="0083435E"/>
    <w:rsid w:val="00836E16"/>
    <w:rsid w:val="0084283F"/>
    <w:rsid w:val="008503D3"/>
    <w:rsid w:val="00853F3D"/>
    <w:rsid w:val="00854E4F"/>
    <w:rsid w:val="00865AA1"/>
    <w:rsid w:val="00873BDD"/>
    <w:rsid w:val="00876274"/>
    <w:rsid w:val="00880998"/>
    <w:rsid w:val="00884333"/>
    <w:rsid w:val="00884EF6"/>
    <w:rsid w:val="0088733A"/>
    <w:rsid w:val="0089044F"/>
    <w:rsid w:val="00891FFA"/>
    <w:rsid w:val="00895825"/>
    <w:rsid w:val="00896938"/>
    <w:rsid w:val="008B2E00"/>
    <w:rsid w:val="008C02CB"/>
    <w:rsid w:val="008C10D5"/>
    <w:rsid w:val="008C3DCD"/>
    <w:rsid w:val="008C52E2"/>
    <w:rsid w:val="008E52AE"/>
    <w:rsid w:val="008F07DF"/>
    <w:rsid w:val="008F1261"/>
    <w:rsid w:val="008F1C82"/>
    <w:rsid w:val="008F5815"/>
    <w:rsid w:val="00904D3A"/>
    <w:rsid w:val="00924E06"/>
    <w:rsid w:val="00927300"/>
    <w:rsid w:val="00935D2E"/>
    <w:rsid w:val="0094333D"/>
    <w:rsid w:val="00951E5B"/>
    <w:rsid w:val="00953B8B"/>
    <w:rsid w:val="00961A82"/>
    <w:rsid w:val="00966AF9"/>
    <w:rsid w:val="009759FA"/>
    <w:rsid w:val="0098528A"/>
    <w:rsid w:val="00985676"/>
    <w:rsid w:val="009926D3"/>
    <w:rsid w:val="0099420E"/>
    <w:rsid w:val="00994778"/>
    <w:rsid w:val="0099742E"/>
    <w:rsid w:val="009A0B22"/>
    <w:rsid w:val="009A252B"/>
    <w:rsid w:val="009A49F8"/>
    <w:rsid w:val="009B1A08"/>
    <w:rsid w:val="009B3D0C"/>
    <w:rsid w:val="009B426A"/>
    <w:rsid w:val="009B46A9"/>
    <w:rsid w:val="009B5F12"/>
    <w:rsid w:val="009B6288"/>
    <w:rsid w:val="009F6678"/>
    <w:rsid w:val="00A00408"/>
    <w:rsid w:val="00A070F3"/>
    <w:rsid w:val="00A14D76"/>
    <w:rsid w:val="00A16BFB"/>
    <w:rsid w:val="00A279D0"/>
    <w:rsid w:val="00A444BB"/>
    <w:rsid w:val="00A45177"/>
    <w:rsid w:val="00A47A3E"/>
    <w:rsid w:val="00A47D1B"/>
    <w:rsid w:val="00A56BFD"/>
    <w:rsid w:val="00A648D5"/>
    <w:rsid w:val="00A731EA"/>
    <w:rsid w:val="00A81471"/>
    <w:rsid w:val="00A918BB"/>
    <w:rsid w:val="00A9772E"/>
    <w:rsid w:val="00AA1B09"/>
    <w:rsid w:val="00AA21C9"/>
    <w:rsid w:val="00AB419C"/>
    <w:rsid w:val="00AC1A2B"/>
    <w:rsid w:val="00AC6490"/>
    <w:rsid w:val="00AD28AF"/>
    <w:rsid w:val="00AD789D"/>
    <w:rsid w:val="00AE4BF4"/>
    <w:rsid w:val="00AF2430"/>
    <w:rsid w:val="00AF4F6C"/>
    <w:rsid w:val="00B06673"/>
    <w:rsid w:val="00B074C9"/>
    <w:rsid w:val="00B210F0"/>
    <w:rsid w:val="00B40370"/>
    <w:rsid w:val="00B51D92"/>
    <w:rsid w:val="00B6696C"/>
    <w:rsid w:val="00B75571"/>
    <w:rsid w:val="00B82761"/>
    <w:rsid w:val="00B90C58"/>
    <w:rsid w:val="00B912A3"/>
    <w:rsid w:val="00B9213D"/>
    <w:rsid w:val="00BA23BF"/>
    <w:rsid w:val="00BA45D6"/>
    <w:rsid w:val="00BB4255"/>
    <w:rsid w:val="00BB6186"/>
    <w:rsid w:val="00BC43BB"/>
    <w:rsid w:val="00BC4D40"/>
    <w:rsid w:val="00BC59D0"/>
    <w:rsid w:val="00BC64E3"/>
    <w:rsid w:val="00BC774A"/>
    <w:rsid w:val="00BD0EED"/>
    <w:rsid w:val="00BD4EDB"/>
    <w:rsid w:val="00C03C9D"/>
    <w:rsid w:val="00C17EDD"/>
    <w:rsid w:val="00C2164A"/>
    <w:rsid w:val="00C21B31"/>
    <w:rsid w:val="00C26469"/>
    <w:rsid w:val="00C315CD"/>
    <w:rsid w:val="00C32572"/>
    <w:rsid w:val="00C33B99"/>
    <w:rsid w:val="00C3756F"/>
    <w:rsid w:val="00C411D1"/>
    <w:rsid w:val="00C442B0"/>
    <w:rsid w:val="00C44631"/>
    <w:rsid w:val="00C464A0"/>
    <w:rsid w:val="00C62908"/>
    <w:rsid w:val="00C6644C"/>
    <w:rsid w:val="00C77325"/>
    <w:rsid w:val="00C80A31"/>
    <w:rsid w:val="00C95F06"/>
    <w:rsid w:val="00C96423"/>
    <w:rsid w:val="00C97D78"/>
    <w:rsid w:val="00CA434D"/>
    <w:rsid w:val="00CA7966"/>
    <w:rsid w:val="00CC1502"/>
    <w:rsid w:val="00CC4737"/>
    <w:rsid w:val="00CC7EF4"/>
    <w:rsid w:val="00CE4081"/>
    <w:rsid w:val="00CE4846"/>
    <w:rsid w:val="00CF7186"/>
    <w:rsid w:val="00D03AC2"/>
    <w:rsid w:val="00D05681"/>
    <w:rsid w:val="00D05AB6"/>
    <w:rsid w:val="00D1264F"/>
    <w:rsid w:val="00D1456E"/>
    <w:rsid w:val="00D15A31"/>
    <w:rsid w:val="00D233E0"/>
    <w:rsid w:val="00D258F0"/>
    <w:rsid w:val="00D27808"/>
    <w:rsid w:val="00D3236E"/>
    <w:rsid w:val="00D37FB5"/>
    <w:rsid w:val="00D416ED"/>
    <w:rsid w:val="00D60EB7"/>
    <w:rsid w:val="00D64703"/>
    <w:rsid w:val="00D64CEC"/>
    <w:rsid w:val="00D7489C"/>
    <w:rsid w:val="00D875E8"/>
    <w:rsid w:val="00D87960"/>
    <w:rsid w:val="00D92E29"/>
    <w:rsid w:val="00DA260C"/>
    <w:rsid w:val="00DB074E"/>
    <w:rsid w:val="00DB0A75"/>
    <w:rsid w:val="00DB7BC2"/>
    <w:rsid w:val="00DC24C2"/>
    <w:rsid w:val="00DC27B6"/>
    <w:rsid w:val="00DD5DC9"/>
    <w:rsid w:val="00DD7CBE"/>
    <w:rsid w:val="00DF1451"/>
    <w:rsid w:val="00DF3781"/>
    <w:rsid w:val="00DF6D4C"/>
    <w:rsid w:val="00E04D57"/>
    <w:rsid w:val="00E15952"/>
    <w:rsid w:val="00E20CAB"/>
    <w:rsid w:val="00E23ACD"/>
    <w:rsid w:val="00E26B26"/>
    <w:rsid w:val="00E301B9"/>
    <w:rsid w:val="00E410E5"/>
    <w:rsid w:val="00E41F0A"/>
    <w:rsid w:val="00E44CBA"/>
    <w:rsid w:val="00E506EC"/>
    <w:rsid w:val="00E524CA"/>
    <w:rsid w:val="00E52ED6"/>
    <w:rsid w:val="00E5571C"/>
    <w:rsid w:val="00E55D29"/>
    <w:rsid w:val="00E577B1"/>
    <w:rsid w:val="00E61CF6"/>
    <w:rsid w:val="00E6567C"/>
    <w:rsid w:val="00E81274"/>
    <w:rsid w:val="00E86CC8"/>
    <w:rsid w:val="00E93530"/>
    <w:rsid w:val="00EA172E"/>
    <w:rsid w:val="00EA1FF4"/>
    <w:rsid w:val="00EB03C3"/>
    <w:rsid w:val="00EB18F2"/>
    <w:rsid w:val="00EB4422"/>
    <w:rsid w:val="00EB7B54"/>
    <w:rsid w:val="00EC642D"/>
    <w:rsid w:val="00ED0527"/>
    <w:rsid w:val="00EE08A7"/>
    <w:rsid w:val="00EE5EC1"/>
    <w:rsid w:val="00EF0ECA"/>
    <w:rsid w:val="00EF51A3"/>
    <w:rsid w:val="00F06CF5"/>
    <w:rsid w:val="00F06D5E"/>
    <w:rsid w:val="00F12234"/>
    <w:rsid w:val="00F15426"/>
    <w:rsid w:val="00F1596D"/>
    <w:rsid w:val="00F2062D"/>
    <w:rsid w:val="00F3054B"/>
    <w:rsid w:val="00F3517F"/>
    <w:rsid w:val="00F4105F"/>
    <w:rsid w:val="00F419C7"/>
    <w:rsid w:val="00F41A5B"/>
    <w:rsid w:val="00F53982"/>
    <w:rsid w:val="00F552ED"/>
    <w:rsid w:val="00F5538D"/>
    <w:rsid w:val="00F55B4E"/>
    <w:rsid w:val="00F65970"/>
    <w:rsid w:val="00F737EA"/>
    <w:rsid w:val="00F765E6"/>
    <w:rsid w:val="00F801C1"/>
    <w:rsid w:val="00F81780"/>
    <w:rsid w:val="00F93C46"/>
    <w:rsid w:val="00F96A08"/>
    <w:rsid w:val="00F96A63"/>
    <w:rsid w:val="00FC2491"/>
    <w:rsid w:val="00FC397F"/>
    <w:rsid w:val="00FC532D"/>
    <w:rsid w:val="00FD281D"/>
    <w:rsid w:val="00FE2ECE"/>
    <w:rsid w:val="00FF0337"/>
    <w:rsid w:val="00FF0D54"/>
    <w:rsid w:val="00FF6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4B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32"/>
    <w:rPr>
      <w:rFonts w:cs="Calibri"/>
      <w:lang w:val="uk-UA"/>
    </w:rPr>
  </w:style>
  <w:style w:type="paragraph" w:styleId="1">
    <w:name w:val="heading 1"/>
    <w:basedOn w:val="a"/>
    <w:next w:val="a"/>
    <w:link w:val="10"/>
    <w:qFormat/>
    <w:locked/>
    <w:rsid w:val="00FC532D"/>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9"/>
    <w:qFormat/>
    <w:rsid w:val="00332418"/>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32418"/>
    <w:rPr>
      <w:rFonts w:ascii="Calibri" w:eastAsia="Times New Roman" w:hAnsi="Calibri" w:cs="Calibri"/>
      <w:b/>
      <w:sz w:val="28"/>
      <w:szCs w:val="28"/>
      <w:lang w:val="uk-UA" w:eastAsia="ru-RU"/>
    </w:rPr>
  </w:style>
  <w:style w:type="paragraph" w:customStyle="1" w:styleId="11">
    <w:name w:val="Обычный1"/>
    <w:uiPriority w:val="99"/>
    <w:rsid w:val="00046032"/>
    <w:pPr>
      <w:spacing w:line="276" w:lineRule="auto"/>
    </w:pPr>
    <w:rPr>
      <w:rFonts w:ascii="Arial" w:eastAsia="Times New Roman" w:hAnsi="Arial"/>
      <w:color w:val="000000"/>
      <w:sz w:val="22"/>
      <w:szCs w:val="22"/>
    </w:rPr>
  </w:style>
  <w:style w:type="paragraph" w:customStyle="1" w:styleId="Default">
    <w:name w:val="Default"/>
    <w:uiPriority w:val="99"/>
    <w:qFormat/>
    <w:rsid w:val="00641E2A"/>
    <w:pPr>
      <w:autoSpaceDE w:val="0"/>
      <w:autoSpaceDN w:val="0"/>
      <w:adjustRightInd w:val="0"/>
    </w:pPr>
    <w:rPr>
      <w:rFonts w:cs="Calibri"/>
      <w:color w:val="000000"/>
      <w:sz w:val="24"/>
      <w:szCs w:val="24"/>
      <w:lang w:eastAsia="en-US"/>
    </w:rPr>
  </w:style>
  <w:style w:type="paragraph" w:styleId="a3">
    <w:name w:val="No Spacing"/>
    <w:link w:val="a4"/>
    <w:uiPriority w:val="99"/>
    <w:qFormat/>
    <w:rsid w:val="00332418"/>
    <w:pPr>
      <w:spacing w:after="160" w:line="259" w:lineRule="auto"/>
    </w:pPr>
    <w:rPr>
      <w:rFonts w:cs="Times New Roman"/>
      <w:sz w:val="22"/>
      <w:szCs w:val="22"/>
      <w:lang w:eastAsia="en-US"/>
    </w:rPr>
  </w:style>
  <w:style w:type="character" w:customStyle="1" w:styleId="a4">
    <w:name w:val="Без интервала Знак"/>
    <w:link w:val="a3"/>
    <w:uiPriority w:val="99"/>
    <w:locked/>
    <w:rsid w:val="00332418"/>
    <w:rPr>
      <w:rFonts w:ascii="Calibri" w:eastAsia="Times New Roman" w:hAnsi="Calibri"/>
      <w:sz w:val="22"/>
      <w:lang w:val="ru-RU" w:eastAsia="en-US"/>
    </w:rPr>
  </w:style>
  <w:style w:type="paragraph" w:customStyle="1" w:styleId="rvps2">
    <w:name w:val="rvps2"/>
    <w:basedOn w:val="a"/>
    <w:qFormat/>
    <w:rsid w:val="00D37FB5"/>
    <w:pPr>
      <w:spacing w:before="100" w:beforeAutospacing="1" w:after="100" w:afterAutospacing="1"/>
    </w:pPr>
    <w:rPr>
      <w:rFonts w:ascii="Times New Roman" w:eastAsia="Times New Roman" w:hAnsi="Times New Roman" w:cs="Times New Roman"/>
      <w:sz w:val="24"/>
      <w:szCs w:val="24"/>
      <w:lang w:val="ru-RU"/>
    </w:rPr>
  </w:style>
  <w:style w:type="character" w:styleId="a5">
    <w:name w:val="Hyperlink"/>
    <w:uiPriority w:val="99"/>
    <w:rsid w:val="00D37FB5"/>
    <w:rPr>
      <w:rFonts w:cs="Times New Roman"/>
      <w:color w:val="0000FF"/>
      <w:u w:val="single"/>
    </w:rPr>
  </w:style>
  <w:style w:type="character" w:customStyle="1" w:styleId="rvts46">
    <w:name w:val="rvts46"/>
    <w:uiPriority w:val="99"/>
    <w:rsid w:val="00596496"/>
    <w:rPr>
      <w:rFonts w:cs="Times New Roman"/>
    </w:rPr>
  </w:style>
  <w:style w:type="paragraph" w:customStyle="1" w:styleId="2">
    <w:name w:val="Абзац списка2"/>
    <w:basedOn w:val="a"/>
    <w:uiPriority w:val="99"/>
    <w:rsid w:val="007E4DF1"/>
    <w:pPr>
      <w:spacing w:after="200" w:line="276" w:lineRule="auto"/>
      <w:ind w:left="720"/>
      <w:contextualSpacing/>
    </w:pPr>
    <w:rPr>
      <w:rFonts w:eastAsia="Times New Roman" w:cs="Times New Roman"/>
      <w:sz w:val="22"/>
      <w:szCs w:val="22"/>
      <w:lang w:val="ru-RU" w:eastAsia="en-US"/>
    </w:rPr>
  </w:style>
  <w:style w:type="paragraph" w:styleId="a6">
    <w:name w:val="List Paragraph"/>
    <w:aliases w:val="Chapter10,Список уровня 2,название табл/рис"/>
    <w:basedOn w:val="a"/>
    <w:link w:val="a7"/>
    <w:uiPriority w:val="34"/>
    <w:qFormat/>
    <w:rsid w:val="009A252B"/>
    <w:pPr>
      <w:ind w:left="720"/>
      <w:contextualSpacing/>
    </w:pPr>
  </w:style>
  <w:style w:type="character" w:customStyle="1" w:styleId="10">
    <w:name w:val="Заголовок 1 Знак"/>
    <w:link w:val="1"/>
    <w:rsid w:val="00FC532D"/>
    <w:rPr>
      <w:rFonts w:ascii="Cambria" w:eastAsia="Times New Roman" w:hAnsi="Cambria" w:cs="Times New Roman"/>
      <w:b/>
      <w:bCs/>
      <w:kern w:val="32"/>
      <w:sz w:val="32"/>
      <w:szCs w:val="32"/>
      <w:lang w:val="uk-UA"/>
    </w:rPr>
  </w:style>
  <w:style w:type="character" w:customStyle="1" w:styleId="12">
    <w:name w:val="Основной текст1"/>
    <w:uiPriority w:val="99"/>
    <w:qFormat/>
    <w:rsid w:val="008F1261"/>
    <w:rPr>
      <w:color w:val="000000"/>
      <w:spacing w:val="10"/>
      <w:w w:val="100"/>
      <w:sz w:val="19"/>
      <w:szCs w:val="19"/>
      <w:shd w:val="clear" w:color="auto" w:fill="FFFFFF"/>
      <w:lang w:val="uk-UA"/>
    </w:rPr>
  </w:style>
  <w:style w:type="paragraph" w:customStyle="1" w:styleId="20">
    <w:name w:val="Основной текст2"/>
    <w:basedOn w:val="a"/>
    <w:uiPriority w:val="99"/>
    <w:qFormat/>
    <w:rsid w:val="008F1261"/>
    <w:pPr>
      <w:widowControl w:val="0"/>
      <w:shd w:val="clear" w:color="auto" w:fill="FFFFFF"/>
      <w:spacing w:before="120" w:after="120" w:line="278" w:lineRule="exact"/>
      <w:jc w:val="both"/>
    </w:pPr>
    <w:rPr>
      <w:rFonts w:cs="Times New Roman"/>
      <w:spacing w:val="10"/>
      <w:sz w:val="19"/>
      <w:szCs w:val="19"/>
      <w:lang w:val="ru-RU"/>
    </w:rPr>
  </w:style>
  <w:style w:type="character" w:customStyle="1" w:styleId="a7">
    <w:name w:val="Абзац списка Знак"/>
    <w:aliases w:val="Chapter10 Знак,Список уровня 2 Знак,название табл/рис Знак"/>
    <w:link w:val="a6"/>
    <w:uiPriority w:val="34"/>
    <w:locked/>
    <w:rsid w:val="009B3D0C"/>
    <w:rPr>
      <w:rFonts w:cs="Calibri"/>
      <w:lang w:val="uk-UA"/>
    </w:rPr>
  </w:style>
  <w:style w:type="table" w:styleId="a8">
    <w:name w:val="Table Grid"/>
    <w:basedOn w:val="a1"/>
    <w:locked/>
    <w:rsid w:val="00DF6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locked/>
    <w:rsid w:val="00CA434D"/>
    <w:rPr>
      <w:b/>
      <w:bCs/>
    </w:rPr>
  </w:style>
  <w:style w:type="paragraph" w:styleId="aa">
    <w:name w:val="Normal (Web)"/>
    <w:basedOn w:val="a"/>
    <w:uiPriority w:val="99"/>
    <w:qFormat/>
    <w:rsid w:val="001A2CE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h-address-formatter">
    <w:name w:val="h-address-formatter"/>
    <w:basedOn w:val="a0"/>
    <w:rsid w:val="001A2CEF"/>
  </w:style>
  <w:style w:type="paragraph" w:customStyle="1" w:styleId="TableParagraph">
    <w:name w:val="Table Paragraph"/>
    <w:basedOn w:val="a"/>
    <w:uiPriority w:val="1"/>
    <w:qFormat/>
    <w:rsid w:val="003070A8"/>
    <w:pPr>
      <w:widowControl w:val="0"/>
      <w:autoSpaceDE w:val="0"/>
      <w:autoSpaceDN w:val="0"/>
      <w:ind w:left="107"/>
    </w:pPr>
    <w:rPr>
      <w:rFonts w:ascii="Times New Roman" w:eastAsia="Times New Roman" w:hAnsi="Times New Roman" w:cs="Times New Roman"/>
      <w:sz w:val="22"/>
      <w:szCs w:val="22"/>
      <w:lang w:val="uk" w:eastAsia="u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091">
      <w:bodyDiv w:val="1"/>
      <w:marLeft w:val="0"/>
      <w:marRight w:val="0"/>
      <w:marTop w:val="0"/>
      <w:marBottom w:val="0"/>
      <w:divBdr>
        <w:top w:val="none" w:sz="0" w:space="0" w:color="auto"/>
        <w:left w:val="none" w:sz="0" w:space="0" w:color="auto"/>
        <w:bottom w:val="none" w:sz="0" w:space="0" w:color="auto"/>
        <w:right w:val="none" w:sz="0" w:space="0" w:color="auto"/>
      </w:divBdr>
    </w:div>
    <w:div w:id="240876248">
      <w:marLeft w:val="0"/>
      <w:marRight w:val="0"/>
      <w:marTop w:val="0"/>
      <w:marBottom w:val="0"/>
      <w:divBdr>
        <w:top w:val="none" w:sz="0" w:space="0" w:color="auto"/>
        <w:left w:val="none" w:sz="0" w:space="0" w:color="auto"/>
        <w:bottom w:val="none" w:sz="0" w:space="0" w:color="auto"/>
        <w:right w:val="none" w:sz="0" w:space="0" w:color="auto"/>
      </w:divBdr>
    </w:div>
    <w:div w:id="240876249">
      <w:marLeft w:val="0"/>
      <w:marRight w:val="0"/>
      <w:marTop w:val="0"/>
      <w:marBottom w:val="0"/>
      <w:divBdr>
        <w:top w:val="none" w:sz="0" w:space="0" w:color="auto"/>
        <w:left w:val="none" w:sz="0" w:space="0" w:color="auto"/>
        <w:bottom w:val="none" w:sz="0" w:space="0" w:color="auto"/>
        <w:right w:val="none" w:sz="0" w:space="0" w:color="auto"/>
      </w:divBdr>
    </w:div>
    <w:div w:id="240876250">
      <w:marLeft w:val="0"/>
      <w:marRight w:val="0"/>
      <w:marTop w:val="0"/>
      <w:marBottom w:val="0"/>
      <w:divBdr>
        <w:top w:val="none" w:sz="0" w:space="0" w:color="auto"/>
        <w:left w:val="none" w:sz="0" w:space="0" w:color="auto"/>
        <w:bottom w:val="none" w:sz="0" w:space="0" w:color="auto"/>
        <w:right w:val="none" w:sz="0" w:space="0" w:color="auto"/>
      </w:divBdr>
    </w:div>
    <w:div w:id="240876251">
      <w:marLeft w:val="0"/>
      <w:marRight w:val="0"/>
      <w:marTop w:val="0"/>
      <w:marBottom w:val="0"/>
      <w:divBdr>
        <w:top w:val="none" w:sz="0" w:space="0" w:color="auto"/>
        <w:left w:val="none" w:sz="0" w:space="0" w:color="auto"/>
        <w:bottom w:val="none" w:sz="0" w:space="0" w:color="auto"/>
        <w:right w:val="none" w:sz="0" w:space="0" w:color="auto"/>
      </w:divBdr>
    </w:div>
    <w:div w:id="240876252">
      <w:marLeft w:val="0"/>
      <w:marRight w:val="0"/>
      <w:marTop w:val="0"/>
      <w:marBottom w:val="0"/>
      <w:divBdr>
        <w:top w:val="none" w:sz="0" w:space="0" w:color="auto"/>
        <w:left w:val="none" w:sz="0" w:space="0" w:color="auto"/>
        <w:bottom w:val="none" w:sz="0" w:space="0" w:color="auto"/>
        <w:right w:val="none" w:sz="0" w:space="0" w:color="auto"/>
      </w:divBdr>
    </w:div>
    <w:div w:id="497423723">
      <w:bodyDiv w:val="1"/>
      <w:marLeft w:val="0"/>
      <w:marRight w:val="0"/>
      <w:marTop w:val="0"/>
      <w:marBottom w:val="0"/>
      <w:divBdr>
        <w:top w:val="none" w:sz="0" w:space="0" w:color="auto"/>
        <w:left w:val="none" w:sz="0" w:space="0" w:color="auto"/>
        <w:bottom w:val="none" w:sz="0" w:space="0" w:color="auto"/>
        <w:right w:val="none" w:sz="0" w:space="0" w:color="auto"/>
      </w:divBdr>
    </w:div>
    <w:div w:id="673724418">
      <w:bodyDiv w:val="1"/>
      <w:marLeft w:val="0"/>
      <w:marRight w:val="0"/>
      <w:marTop w:val="0"/>
      <w:marBottom w:val="0"/>
      <w:divBdr>
        <w:top w:val="none" w:sz="0" w:space="0" w:color="auto"/>
        <w:left w:val="none" w:sz="0" w:space="0" w:color="auto"/>
        <w:bottom w:val="none" w:sz="0" w:space="0" w:color="auto"/>
        <w:right w:val="none" w:sz="0" w:space="0" w:color="auto"/>
      </w:divBdr>
    </w:div>
    <w:div w:id="961618394">
      <w:bodyDiv w:val="1"/>
      <w:marLeft w:val="0"/>
      <w:marRight w:val="0"/>
      <w:marTop w:val="0"/>
      <w:marBottom w:val="0"/>
      <w:divBdr>
        <w:top w:val="none" w:sz="0" w:space="0" w:color="auto"/>
        <w:left w:val="none" w:sz="0" w:space="0" w:color="auto"/>
        <w:bottom w:val="none" w:sz="0" w:space="0" w:color="auto"/>
        <w:right w:val="none" w:sz="0" w:space="0" w:color="auto"/>
      </w:divBdr>
    </w:div>
    <w:div w:id="14310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kremincimrc@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adnuk.com.ua/pravova-baza/pro-zatverdzhennia-typovoi-antykoruptsijnoi-prohramy-iurydychnoi-osoby/"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BFBD4-9074-48B9-99BF-8A086249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35</Pages>
  <Words>59282</Words>
  <Characters>33792</Characters>
  <Application>Microsoft Office Word</Application>
  <DocSecurity>0</DocSecurity>
  <Lines>281</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ВІДДІЛ Комунальне некомерційне підприємство Саф’янівської сільської ради Ізмаїльського району Одеської області «Центральна районна лікарня»</vt:lpstr>
      <vt:lpstr>ВІДДІЛ Комунальне некомерційне підприємство Саф’янівської сільської ради Ізмаїльського району Одеської області «Центральна районна лікарня»</vt:lpstr>
    </vt:vector>
  </TitlesOfParts>
  <Company/>
  <LinksUpToDate>false</LinksUpToDate>
  <CharactersWithSpaces>92889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Комунальне некомерційне підприємство Саф’янівської сільської ради Ізмаїльського району Одеської області «Центральна районна лікарня»</dc:title>
  <dc:creator>user-09</dc:creator>
  <cp:lastModifiedBy>User</cp:lastModifiedBy>
  <cp:revision>136</cp:revision>
  <dcterms:created xsi:type="dcterms:W3CDTF">2024-04-11T16:10:00Z</dcterms:created>
  <dcterms:modified xsi:type="dcterms:W3CDTF">2024-04-19T13:45:00Z</dcterms:modified>
</cp:coreProperties>
</file>