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346A" w14:textId="77777777" w:rsidR="007D21ED" w:rsidRPr="009306D9" w:rsidRDefault="007D21ED" w:rsidP="007D21ED">
      <w:pPr>
        <w:jc w:val="center"/>
        <w:rPr>
          <w:b/>
          <w:sz w:val="36"/>
          <w:szCs w:val="36"/>
        </w:rPr>
      </w:pPr>
      <w:r w:rsidRPr="009306D9">
        <w:rPr>
          <w:b/>
          <w:sz w:val="36"/>
          <w:szCs w:val="36"/>
        </w:rPr>
        <w:t>ВИНОГРАДІВСЬКИЙ ПСИХОНЕВРОЛОГІЧНИЙ ІНТЕРНАТ</w:t>
      </w:r>
    </w:p>
    <w:p w14:paraId="70A1B673" w14:textId="77777777" w:rsidR="00E139E5" w:rsidRPr="00604497" w:rsidRDefault="00E139E5">
      <w:pPr>
        <w:jc w:val="center"/>
        <w:rPr>
          <w:rFonts w:ascii="Times New Roman" w:hAnsi="Times New Roman" w:cs="Times New Roman"/>
          <w:b/>
          <w:sz w:val="40"/>
          <w:szCs w:val="40"/>
        </w:rPr>
      </w:pPr>
    </w:p>
    <w:p w14:paraId="06E14202" w14:textId="77777777" w:rsidR="00E139E5" w:rsidRPr="00604497" w:rsidRDefault="00E139E5">
      <w:pPr>
        <w:jc w:val="center"/>
        <w:rPr>
          <w:rFonts w:ascii="Times New Roman" w:hAnsi="Times New Roman" w:cs="Times New Roman"/>
          <w:b/>
          <w:sz w:val="40"/>
          <w:szCs w:val="40"/>
        </w:rPr>
      </w:pPr>
    </w:p>
    <w:p w14:paraId="0AADED51" w14:textId="77777777" w:rsidR="00E139E5" w:rsidRPr="00604497" w:rsidRDefault="00224D6E">
      <w:pPr>
        <w:ind w:left="4962"/>
        <w:jc w:val="both"/>
        <w:rPr>
          <w:rFonts w:ascii="Times New Roman" w:hAnsi="Times New Roman" w:cs="Times New Roman"/>
        </w:rPr>
      </w:pPr>
      <w:r w:rsidRPr="00604497">
        <w:rPr>
          <w:rFonts w:ascii="Times New Roman" w:hAnsi="Times New Roman" w:cs="Times New Roman"/>
          <w:b/>
        </w:rPr>
        <w:t>ЗАТВЕРДЖЕНО</w:t>
      </w:r>
    </w:p>
    <w:p w14:paraId="4D7604CE" w14:textId="77777777" w:rsidR="00E139E5" w:rsidRPr="00604497" w:rsidRDefault="00224D6E">
      <w:pPr>
        <w:ind w:left="4962"/>
        <w:jc w:val="both"/>
        <w:rPr>
          <w:rFonts w:ascii="Times New Roman" w:hAnsi="Times New Roman" w:cs="Times New Roman"/>
        </w:rPr>
      </w:pPr>
      <w:r w:rsidRPr="00604497">
        <w:rPr>
          <w:rFonts w:ascii="Times New Roman" w:hAnsi="Times New Roman" w:cs="Times New Roman"/>
        </w:rPr>
        <w:t>Про</w:t>
      </w:r>
      <w:r w:rsidR="00137722" w:rsidRPr="00604497">
        <w:rPr>
          <w:rFonts w:ascii="Times New Roman" w:hAnsi="Times New Roman" w:cs="Times New Roman"/>
        </w:rPr>
        <w:t>токольним рішенням Уповноваженої особи</w:t>
      </w:r>
      <w:r w:rsidRPr="00604497">
        <w:rPr>
          <w:rFonts w:ascii="Times New Roman" w:hAnsi="Times New Roman" w:cs="Times New Roman"/>
        </w:rPr>
        <w:t xml:space="preserve"> </w:t>
      </w:r>
    </w:p>
    <w:p w14:paraId="43A33E82" w14:textId="09E286EB" w:rsidR="00E139E5" w:rsidRPr="00604497" w:rsidRDefault="00224D6E">
      <w:pPr>
        <w:ind w:left="4962"/>
        <w:jc w:val="both"/>
        <w:rPr>
          <w:rFonts w:ascii="Times New Roman" w:hAnsi="Times New Roman" w:cs="Times New Roman"/>
        </w:rPr>
      </w:pPr>
      <w:r w:rsidRPr="00632D28">
        <w:rPr>
          <w:rFonts w:ascii="Times New Roman" w:hAnsi="Times New Roman" w:cs="Times New Roman"/>
        </w:rPr>
        <w:t>від “</w:t>
      </w:r>
      <w:r w:rsidR="00E563AF" w:rsidRPr="00632D28">
        <w:rPr>
          <w:rFonts w:ascii="Times New Roman" w:hAnsi="Times New Roman" w:cs="Times New Roman"/>
        </w:rPr>
        <w:t>07</w:t>
      </w:r>
      <w:r w:rsidRPr="00632D28">
        <w:rPr>
          <w:rFonts w:ascii="Times New Roman" w:hAnsi="Times New Roman" w:cs="Times New Roman"/>
        </w:rPr>
        <w:t xml:space="preserve">” </w:t>
      </w:r>
      <w:r w:rsidR="00E563AF" w:rsidRPr="00632D28">
        <w:rPr>
          <w:rFonts w:ascii="Times New Roman" w:hAnsi="Times New Roman" w:cs="Times New Roman"/>
        </w:rPr>
        <w:t>червня</w:t>
      </w:r>
      <w:r w:rsidRPr="00632D28">
        <w:rPr>
          <w:rFonts w:ascii="Times New Roman" w:hAnsi="Times New Roman" w:cs="Times New Roman"/>
        </w:rPr>
        <w:t xml:space="preserve"> </w:t>
      </w:r>
      <w:r w:rsidR="00632D28" w:rsidRPr="00632D28">
        <w:rPr>
          <w:rFonts w:ascii="Times New Roman" w:hAnsi="Times New Roman" w:cs="Times New Roman"/>
        </w:rPr>
        <w:t xml:space="preserve">2023 </w:t>
      </w:r>
      <w:r w:rsidR="00632D28">
        <w:rPr>
          <w:rFonts w:ascii="Times New Roman" w:hAnsi="Times New Roman" w:cs="Times New Roman"/>
        </w:rPr>
        <w:t>року</w:t>
      </w:r>
    </w:p>
    <w:p w14:paraId="68A1DBBD" w14:textId="77777777" w:rsidR="00E139E5" w:rsidRPr="00604497" w:rsidRDefault="007D21ED">
      <w:pPr>
        <w:ind w:left="4962"/>
        <w:jc w:val="both"/>
        <w:rPr>
          <w:rFonts w:ascii="Times New Roman" w:hAnsi="Times New Roman" w:cs="Times New Roman"/>
        </w:rPr>
      </w:pPr>
      <w:r>
        <w:rPr>
          <w:rFonts w:ascii="Times New Roman" w:hAnsi="Times New Roman" w:cs="Times New Roman"/>
        </w:rPr>
        <w:t>Руслана ДАХНОВСЬКА</w:t>
      </w:r>
    </w:p>
    <w:p w14:paraId="2477CBB0" w14:textId="0DC502D8" w:rsidR="00E139E5" w:rsidRDefault="00E139E5">
      <w:pPr>
        <w:ind w:left="320"/>
        <w:jc w:val="right"/>
        <w:rPr>
          <w:rFonts w:ascii="Times New Roman" w:hAnsi="Times New Roman" w:cs="Times New Roman"/>
          <w:b/>
        </w:rPr>
      </w:pPr>
    </w:p>
    <w:p w14:paraId="69590A71" w14:textId="77777777" w:rsidR="00736E97" w:rsidRPr="00736E97" w:rsidRDefault="00736E97" w:rsidP="007D1AC2">
      <w:pPr>
        <w:ind w:left="4962"/>
        <w:rPr>
          <w:iCs/>
          <w:sz w:val="22"/>
          <w:szCs w:val="22"/>
          <w:lang w:eastAsia="ar-SA"/>
        </w:rPr>
      </w:pPr>
      <w:bookmarkStart w:id="0" w:name="_Hlk130822146"/>
      <w:r w:rsidRPr="00736E97">
        <w:rPr>
          <w:iCs/>
          <w:sz w:val="22"/>
          <w:szCs w:val="22"/>
          <w:lang w:eastAsia="ar-SA"/>
        </w:rPr>
        <w:t>нова редакція затверджена рішенням Уповноваженої особи</w:t>
      </w:r>
    </w:p>
    <w:p w14:paraId="17F2705D" w14:textId="77777777" w:rsidR="00736E97" w:rsidRPr="00736E97" w:rsidRDefault="00736E97" w:rsidP="007D1AC2">
      <w:pPr>
        <w:ind w:left="4962"/>
        <w:rPr>
          <w:iCs/>
          <w:sz w:val="22"/>
          <w:szCs w:val="22"/>
          <w:lang w:eastAsia="ar-SA"/>
        </w:rPr>
      </w:pPr>
      <w:r w:rsidRPr="00736E97">
        <w:rPr>
          <w:iCs/>
          <w:sz w:val="22"/>
          <w:szCs w:val="22"/>
          <w:lang w:eastAsia="ar-SA"/>
        </w:rPr>
        <w:t>Виноградівського психоневрологічного інтернату</w:t>
      </w:r>
    </w:p>
    <w:p w14:paraId="5A0ABF48" w14:textId="53C7CD7C" w:rsidR="00736E97" w:rsidRPr="00736E97" w:rsidRDefault="00736E97" w:rsidP="007D1AC2">
      <w:pPr>
        <w:ind w:left="4962"/>
        <w:rPr>
          <w:rFonts w:ascii="Times New Roman" w:hAnsi="Times New Roman" w:cs="Times New Roman"/>
          <w:b/>
          <w:sz w:val="22"/>
          <w:szCs w:val="22"/>
        </w:rPr>
      </w:pPr>
      <w:r w:rsidRPr="00736E97">
        <w:rPr>
          <w:iCs/>
          <w:sz w:val="22"/>
          <w:szCs w:val="22"/>
          <w:lang w:eastAsia="ar-SA"/>
        </w:rPr>
        <w:t>протокол від «</w:t>
      </w:r>
      <w:r w:rsidRPr="00736E97">
        <w:rPr>
          <w:iCs/>
          <w:sz w:val="22"/>
          <w:szCs w:val="22"/>
          <w:lang w:val="ru-RU" w:eastAsia="ar-SA"/>
        </w:rPr>
        <w:t>08</w:t>
      </w:r>
      <w:r w:rsidRPr="00736E97">
        <w:rPr>
          <w:iCs/>
          <w:sz w:val="22"/>
          <w:szCs w:val="22"/>
          <w:lang w:eastAsia="ar-SA"/>
        </w:rPr>
        <w:t xml:space="preserve">» червня 2023 р. </w:t>
      </w:r>
      <w:bookmarkEnd w:id="0"/>
    </w:p>
    <w:p w14:paraId="22CDD33D" w14:textId="77777777" w:rsidR="00E139E5" w:rsidRPr="00604497" w:rsidRDefault="00E139E5">
      <w:pPr>
        <w:ind w:left="320"/>
        <w:jc w:val="right"/>
        <w:rPr>
          <w:rFonts w:ascii="Times New Roman" w:hAnsi="Times New Roman" w:cs="Times New Roman"/>
          <w:b/>
        </w:rPr>
      </w:pPr>
    </w:p>
    <w:p w14:paraId="4D2D9CC2" w14:textId="77777777" w:rsidR="00E139E5" w:rsidRPr="00604497" w:rsidRDefault="00E139E5">
      <w:pPr>
        <w:ind w:left="320"/>
        <w:jc w:val="right"/>
        <w:rPr>
          <w:rFonts w:ascii="Times New Roman" w:hAnsi="Times New Roman" w:cs="Times New Roman"/>
          <w:b/>
        </w:rPr>
      </w:pPr>
    </w:p>
    <w:p w14:paraId="69E390E5" w14:textId="77777777" w:rsidR="00E139E5" w:rsidRPr="00604497" w:rsidRDefault="00E139E5">
      <w:pPr>
        <w:ind w:left="320"/>
        <w:jc w:val="right"/>
        <w:rPr>
          <w:rFonts w:ascii="Times New Roman" w:hAnsi="Times New Roman" w:cs="Times New Roman"/>
          <w:b/>
        </w:rPr>
      </w:pPr>
    </w:p>
    <w:p w14:paraId="5A3A99E6" w14:textId="77777777" w:rsidR="00E139E5" w:rsidRPr="00604497" w:rsidRDefault="00E139E5">
      <w:pPr>
        <w:ind w:left="320"/>
        <w:jc w:val="center"/>
        <w:rPr>
          <w:rFonts w:ascii="Times New Roman" w:hAnsi="Times New Roman" w:cs="Times New Roman"/>
          <w:b/>
          <w:sz w:val="40"/>
          <w:szCs w:val="40"/>
        </w:rPr>
      </w:pPr>
    </w:p>
    <w:tbl>
      <w:tblPr>
        <w:tblStyle w:val="afd"/>
        <w:tblW w:w="10598" w:type="dxa"/>
        <w:tblInd w:w="-115" w:type="dxa"/>
        <w:tblLayout w:type="fixed"/>
        <w:tblLook w:val="0000" w:firstRow="0" w:lastRow="0" w:firstColumn="0" w:lastColumn="0" w:noHBand="0" w:noVBand="0"/>
      </w:tblPr>
      <w:tblGrid>
        <w:gridCol w:w="10598"/>
      </w:tblGrid>
      <w:tr w:rsidR="00604497" w:rsidRPr="00604497" w14:paraId="46DE791C" w14:textId="77777777">
        <w:tc>
          <w:tcPr>
            <w:tcW w:w="10598" w:type="dxa"/>
            <w:tcBorders>
              <w:top w:val="nil"/>
              <w:left w:val="nil"/>
              <w:bottom w:val="nil"/>
              <w:right w:val="nil"/>
            </w:tcBorders>
          </w:tcPr>
          <w:p w14:paraId="152EFE4C" w14:textId="77777777"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ТЕНДЕРНА ДОКУМЕНТАЦІЯ</w:t>
            </w:r>
          </w:p>
        </w:tc>
      </w:tr>
      <w:tr w:rsidR="00604497" w:rsidRPr="00604497" w14:paraId="03DD68DE" w14:textId="77777777">
        <w:tc>
          <w:tcPr>
            <w:tcW w:w="10598" w:type="dxa"/>
            <w:tcBorders>
              <w:top w:val="nil"/>
              <w:left w:val="nil"/>
              <w:bottom w:val="nil"/>
              <w:right w:val="nil"/>
            </w:tcBorders>
          </w:tcPr>
          <w:p w14:paraId="5FD8F64B" w14:textId="77777777"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 xml:space="preserve">для  процедури закупівлі </w:t>
            </w:r>
          </w:p>
          <w:p w14:paraId="216D9442" w14:textId="77777777" w:rsidR="00E139E5" w:rsidRPr="00604497" w:rsidRDefault="00224D6E">
            <w:pPr>
              <w:jc w:val="center"/>
              <w:rPr>
                <w:rFonts w:ascii="Times New Roman" w:hAnsi="Times New Roman" w:cs="Times New Roman"/>
                <w:b/>
                <w:sz w:val="40"/>
                <w:szCs w:val="40"/>
              </w:rPr>
            </w:pPr>
            <w:r w:rsidRPr="00604497">
              <w:rPr>
                <w:rFonts w:ascii="Times New Roman" w:hAnsi="Times New Roman" w:cs="Times New Roman"/>
                <w:b/>
                <w:sz w:val="40"/>
                <w:szCs w:val="40"/>
              </w:rPr>
              <w:t xml:space="preserve">«ВІДКРИТІ  ТОРГИ» </w:t>
            </w:r>
          </w:p>
        </w:tc>
      </w:tr>
    </w:tbl>
    <w:p w14:paraId="600CCBA9" w14:textId="77777777" w:rsidR="00E139E5" w:rsidRPr="00604497" w:rsidRDefault="00E139E5" w:rsidP="00384C9C">
      <w:pPr>
        <w:rPr>
          <w:rFonts w:ascii="Times New Roman" w:hAnsi="Times New Roman" w:cs="Times New Roman"/>
          <w:b/>
          <w:sz w:val="36"/>
          <w:szCs w:val="36"/>
        </w:rPr>
      </w:pPr>
    </w:p>
    <w:p w14:paraId="65EE0961" w14:textId="6DA1976F" w:rsidR="00AF7F49" w:rsidRDefault="00AF7F49" w:rsidP="00AF7F49">
      <w:pPr>
        <w:jc w:val="center"/>
      </w:pPr>
    </w:p>
    <w:p w14:paraId="6B3B779B" w14:textId="77777777" w:rsidR="00E563AF" w:rsidRPr="009306D9" w:rsidRDefault="00E563AF" w:rsidP="00AF7F49">
      <w:pPr>
        <w:jc w:val="center"/>
      </w:pPr>
    </w:p>
    <w:p w14:paraId="02CE3B75" w14:textId="02418FA5" w:rsidR="00AF7F49" w:rsidRPr="009306D9" w:rsidRDefault="00227C09" w:rsidP="00AF7F49">
      <w:pPr>
        <w:pStyle w:val="13"/>
        <w:pBdr>
          <w:top w:val="nil"/>
          <w:left w:val="nil"/>
          <w:bottom w:val="nil"/>
          <w:right w:val="nil"/>
          <w:between w:val="nil"/>
        </w:pBdr>
        <w:ind w:firstLine="567"/>
        <w:contextualSpacing/>
        <w:jc w:val="center"/>
        <w:rPr>
          <w:rFonts w:ascii="Times New Roman" w:hAnsi="Times New Roman"/>
          <w:b/>
          <w:i/>
          <w:color w:val="auto"/>
          <w:sz w:val="28"/>
          <w:szCs w:val="28"/>
        </w:rPr>
      </w:pPr>
      <w:r w:rsidRPr="00227C09">
        <w:rPr>
          <w:rFonts w:ascii="Times New Roman" w:hAnsi="Times New Roman"/>
          <w:b/>
          <w:i/>
          <w:color w:val="auto"/>
          <w:sz w:val="40"/>
          <w:szCs w:val="40"/>
        </w:rPr>
        <w:t>Подрібнювач гілок</w:t>
      </w:r>
      <w:r>
        <w:rPr>
          <w:rFonts w:ascii="Times New Roman" w:hAnsi="Times New Roman"/>
          <w:b/>
          <w:i/>
          <w:color w:val="auto"/>
          <w:sz w:val="40"/>
          <w:szCs w:val="40"/>
        </w:rPr>
        <w:br/>
      </w:r>
    </w:p>
    <w:p w14:paraId="3CCB97CC" w14:textId="0C9B4672" w:rsidR="00AF7F49" w:rsidRPr="00064702" w:rsidRDefault="00AF7F49" w:rsidP="00AF7F49">
      <w:pPr>
        <w:pStyle w:val="13"/>
        <w:pBdr>
          <w:top w:val="nil"/>
          <w:left w:val="nil"/>
          <w:bottom w:val="nil"/>
          <w:right w:val="nil"/>
          <w:between w:val="nil"/>
        </w:pBdr>
        <w:contextualSpacing/>
        <w:jc w:val="center"/>
        <w:rPr>
          <w:rFonts w:ascii="Times New Roman" w:hAnsi="Times New Roman" w:cs="Times New Roman"/>
          <w:b/>
          <w:i/>
          <w:color w:val="auto"/>
          <w:sz w:val="28"/>
          <w:szCs w:val="28"/>
        </w:rPr>
      </w:pPr>
      <w:r w:rsidRPr="009306D9">
        <w:rPr>
          <w:rFonts w:ascii="Times New Roman" w:hAnsi="Times New Roman"/>
          <w:b/>
          <w:i/>
          <w:color w:val="auto"/>
          <w:sz w:val="28"/>
          <w:szCs w:val="28"/>
        </w:rPr>
        <w:t>(</w:t>
      </w:r>
      <w:r w:rsidRPr="00064702">
        <w:rPr>
          <w:rFonts w:ascii="Times New Roman" w:hAnsi="Times New Roman"/>
          <w:b/>
          <w:i/>
          <w:color w:val="auto"/>
          <w:sz w:val="28"/>
          <w:szCs w:val="28"/>
        </w:rPr>
        <w:t xml:space="preserve">показник національного класифікатора України ДК 021:2015 “Єдиний закупівельний словник" – </w:t>
      </w:r>
      <w:r w:rsidR="00FB43C2" w:rsidRPr="00FB43C2">
        <w:rPr>
          <w:rFonts w:ascii="Times New Roman" w:hAnsi="Times New Roman" w:cs="Times New Roman"/>
          <w:b/>
          <w:i/>
          <w:sz w:val="28"/>
          <w:szCs w:val="28"/>
          <w:bdr w:val="none" w:sz="0" w:space="0" w:color="auto" w:frame="1"/>
        </w:rPr>
        <w:t xml:space="preserve">43810000-4 </w:t>
      </w:r>
      <w:r w:rsidR="00FB43C2">
        <w:rPr>
          <w:rFonts w:ascii="Times New Roman" w:hAnsi="Times New Roman" w:cs="Times New Roman"/>
          <w:b/>
          <w:i/>
          <w:sz w:val="28"/>
          <w:szCs w:val="28"/>
          <w:bdr w:val="none" w:sz="0" w:space="0" w:color="auto" w:frame="1"/>
        </w:rPr>
        <w:t xml:space="preserve">- </w:t>
      </w:r>
      <w:r w:rsidR="00FB43C2" w:rsidRPr="00FB43C2">
        <w:rPr>
          <w:rFonts w:ascii="Times New Roman" w:hAnsi="Times New Roman" w:cs="Times New Roman"/>
          <w:b/>
          <w:i/>
          <w:sz w:val="28"/>
          <w:szCs w:val="28"/>
          <w:bdr w:val="none" w:sz="0" w:space="0" w:color="auto" w:frame="1"/>
        </w:rPr>
        <w:t>«Деревообробне обладнання»</w:t>
      </w:r>
      <w:r w:rsidRPr="00064702">
        <w:rPr>
          <w:rFonts w:ascii="Times New Roman" w:hAnsi="Times New Roman" w:cs="Times New Roman"/>
          <w:b/>
          <w:i/>
          <w:color w:val="auto"/>
          <w:sz w:val="28"/>
          <w:szCs w:val="28"/>
        </w:rPr>
        <w:t>)</w:t>
      </w:r>
    </w:p>
    <w:p w14:paraId="698B51F7" w14:textId="77777777" w:rsidR="00384C9C" w:rsidRPr="00604497" w:rsidRDefault="00384C9C" w:rsidP="00137722">
      <w:pPr>
        <w:jc w:val="center"/>
        <w:rPr>
          <w:rFonts w:ascii="Times New Roman" w:hAnsi="Times New Roman" w:cs="Times New Roman"/>
          <w:b/>
          <w:sz w:val="28"/>
          <w:szCs w:val="28"/>
        </w:rPr>
      </w:pPr>
    </w:p>
    <w:p w14:paraId="20D44DF2" w14:textId="77777777" w:rsidR="00E139E5" w:rsidRPr="00604497" w:rsidRDefault="00E139E5">
      <w:pPr>
        <w:jc w:val="center"/>
        <w:rPr>
          <w:rFonts w:ascii="Times New Roman" w:hAnsi="Times New Roman" w:cs="Times New Roman"/>
          <w:b/>
          <w:sz w:val="28"/>
          <w:szCs w:val="28"/>
        </w:rPr>
      </w:pPr>
    </w:p>
    <w:p w14:paraId="0BBEEEE5" w14:textId="77777777" w:rsidR="00E139E5" w:rsidRPr="00604497" w:rsidRDefault="00E139E5">
      <w:pPr>
        <w:jc w:val="center"/>
        <w:rPr>
          <w:rFonts w:ascii="Times New Roman" w:hAnsi="Times New Roman" w:cs="Times New Roman"/>
          <w:b/>
          <w:sz w:val="28"/>
          <w:szCs w:val="28"/>
        </w:rPr>
      </w:pPr>
    </w:p>
    <w:p w14:paraId="36DF8096" w14:textId="77777777" w:rsidR="00E139E5" w:rsidRPr="00604497" w:rsidRDefault="00E139E5">
      <w:pPr>
        <w:jc w:val="center"/>
        <w:rPr>
          <w:rFonts w:ascii="Times New Roman" w:hAnsi="Times New Roman" w:cs="Times New Roman"/>
          <w:b/>
          <w:sz w:val="28"/>
          <w:szCs w:val="28"/>
        </w:rPr>
      </w:pPr>
    </w:p>
    <w:p w14:paraId="3754D994" w14:textId="77777777" w:rsidR="00E139E5" w:rsidRPr="00604497" w:rsidRDefault="00E139E5">
      <w:pPr>
        <w:jc w:val="center"/>
        <w:rPr>
          <w:rFonts w:ascii="Times New Roman" w:hAnsi="Times New Roman" w:cs="Times New Roman"/>
          <w:b/>
          <w:sz w:val="28"/>
          <w:szCs w:val="28"/>
        </w:rPr>
      </w:pPr>
    </w:p>
    <w:p w14:paraId="4D2BC97F" w14:textId="77777777" w:rsidR="00E139E5" w:rsidRPr="00604497" w:rsidRDefault="00E139E5">
      <w:pPr>
        <w:jc w:val="center"/>
        <w:rPr>
          <w:rFonts w:ascii="Times New Roman" w:hAnsi="Times New Roman" w:cs="Times New Roman"/>
          <w:b/>
          <w:sz w:val="28"/>
          <w:szCs w:val="28"/>
        </w:rPr>
      </w:pPr>
    </w:p>
    <w:p w14:paraId="23DDF8F6" w14:textId="77777777" w:rsidR="00E139E5" w:rsidRPr="00604497" w:rsidRDefault="00E139E5">
      <w:pPr>
        <w:jc w:val="center"/>
        <w:rPr>
          <w:rFonts w:ascii="Times New Roman" w:hAnsi="Times New Roman" w:cs="Times New Roman"/>
          <w:b/>
          <w:sz w:val="28"/>
          <w:szCs w:val="28"/>
        </w:rPr>
      </w:pPr>
    </w:p>
    <w:p w14:paraId="15A4B775" w14:textId="77777777" w:rsidR="00E139E5" w:rsidRPr="00604497" w:rsidRDefault="00E139E5">
      <w:pPr>
        <w:jc w:val="center"/>
        <w:rPr>
          <w:rFonts w:ascii="Times New Roman" w:hAnsi="Times New Roman" w:cs="Times New Roman"/>
          <w:b/>
          <w:sz w:val="28"/>
          <w:szCs w:val="28"/>
        </w:rPr>
      </w:pPr>
    </w:p>
    <w:p w14:paraId="6B1EBEEB" w14:textId="77777777" w:rsidR="00E139E5" w:rsidRPr="00604497" w:rsidRDefault="00E139E5">
      <w:pPr>
        <w:jc w:val="center"/>
        <w:rPr>
          <w:rFonts w:ascii="Times New Roman" w:hAnsi="Times New Roman" w:cs="Times New Roman"/>
          <w:b/>
          <w:sz w:val="28"/>
          <w:szCs w:val="28"/>
        </w:rPr>
      </w:pPr>
    </w:p>
    <w:p w14:paraId="158F3F26" w14:textId="77777777" w:rsidR="00E139E5" w:rsidRPr="00604497" w:rsidRDefault="00E139E5">
      <w:pPr>
        <w:jc w:val="center"/>
        <w:rPr>
          <w:rFonts w:ascii="Times New Roman" w:hAnsi="Times New Roman" w:cs="Times New Roman"/>
          <w:b/>
          <w:sz w:val="28"/>
          <w:szCs w:val="28"/>
        </w:rPr>
      </w:pPr>
    </w:p>
    <w:p w14:paraId="33765F5C" w14:textId="77777777" w:rsidR="00E139E5" w:rsidRPr="00604497" w:rsidRDefault="00E139E5">
      <w:pPr>
        <w:jc w:val="center"/>
        <w:rPr>
          <w:rFonts w:ascii="Times New Roman" w:hAnsi="Times New Roman" w:cs="Times New Roman"/>
          <w:b/>
          <w:sz w:val="28"/>
          <w:szCs w:val="28"/>
        </w:rPr>
      </w:pPr>
    </w:p>
    <w:p w14:paraId="5F351BFF" w14:textId="77777777" w:rsidR="00E139E5" w:rsidRPr="00604497" w:rsidRDefault="00E139E5">
      <w:pPr>
        <w:jc w:val="center"/>
        <w:rPr>
          <w:rFonts w:ascii="Times New Roman" w:hAnsi="Times New Roman" w:cs="Times New Roman"/>
          <w:b/>
          <w:sz w:val="28"/>
          <w:szCs w:val="28"/>
        </w:rPr>
      </w:pPr>
    </w:p>
    <w:p w14:paraId="137FDBBB" w14:textId="77777777" w:rsidR="00E139E5" w:rsidRPr="00604497" w:rsidRDefault="00E139E5">
      <w:pPr>
        <w:jc w:val="center"/>
        <w:rPr>
          <w:rFonts w:ascii="Times New Roman" w:hAnsi="Times New Roman" w:cs="Times New Roman"/>
          <w:b/>
          <w:sz w:val="28"/>
          <w:szCs w:val="28"/>
        </w:rPr>
      </w:pPr>
    </w:p>
    <w:p w14:paraId="2B1D6376" w14:textId="77777777" w:rsidR="00E139E5" w:rsidRPr="00604497" w:rsidRDefault="00E139E5">
      <w:pPr>
        <w:jc w:val="center"/>
        <w:rPr>
          <w:rFonts w:ascii="Times New Roman" w:hAnsi="Times New Roman" w:cs="Times New Roman"/>
          <w:b/>
          <w:sz w:val="28"/>
          <w:szCs w:val="28"/>
        </w:rPr>
      </w:pPr>
    </w:p>
    <w:p w14:paraId="217D6722" w14:textId="77777777" w:rsidR="00E139E5" w:rsidRPr="00604497" w:rsidRDefault="00E139E5" w:rsidP="00384C9C">
      <w:pPr>
        <w:jc w:val="center"/>
        <w:rPr>
          <w:rFonts w:ascii="Times New Roman" w:hAnsi="Times New Roman" w:cs="Times New Roman"/>
          <w:b/>
          <w:sz w:val="28"/>
          <w:szCs w:val="28"/>
        </w:rPr>
      </w:pPr>
    </w:p>
    <w:p w14:paraId="215A30BF" w14:textId="77777777" w:rsidR="00FB43C2" w:rsidRDefault="00FB43C2" w:rsidP="00384C9C">
      <w:pPr>
        <w:jc w:val="center"/>
        <w:rPr>
          <w:rFonts w:ascii="Times New Roman" w:hAnsi="Times New Roman" w:cs="Times New Roman"/>
          <w:b/>
          <w:sz w:val="28"/>
          <w:szCs w:val="28"/>
          <w:shd w:val="clear" w:color="auto" w:fill="FDFEFD"/>
        </w:rPr>
      </w:pPr>
    </w:p>
    <w:p w14:paraId="1B466982" w14:textId="77777777" w:rsidR="00FB43C2" w:rsidRDefault="00FB43C2" w:rsidP="007D1AC2">
      <w:pPr>
        <w:rPr>
          <w:rFonts w:ascii="Times New Roman" w:hAnsi="Times New Roman" w:cs="Times New Roman"/>
          <w:b/>
          <w:sz w:val="28"/>
          <w:szCs w:val="28"/>
          <w:shd w:val="clear" w:color="auto" w:fill="FDFEFD"/>
        </w:rPr>
      </w:pPr>
      <w:bookmarkStart w:id="1" w:name="_GoBack"/>
      <w:bookmarkEnd w:id="1"/>
    </w:p>
    <w:p w14:paraId="7AC48330" w14:textId="77777777" w:rsidR="00FB43C2" w:rsidRDefault="00FB43C2" w:rsidP="00384C9C">
      <w:pPr>
        <w:jc w:val="center"/>
        <w:rPr>
          <w:rFonts w:ascii="Times New Roman" w:hAnsi="Times New Roman" w:cs="Times New Roman"/>
          <w:b/>
          <w:sz w:val="28"/>
          <w:szCs w:val="28"/>
          <w:shd w:val="clear" w:color="auto" w:fill="FDFEFD"/>
        </w:rPr>
      </w:pPr>
    </w:p>
    <w:p w14:paraId="62EA3ED8" w14:textId="5FE9BAB4" w:rsidR="00E139E5" w:rsidRPr="00604497" w:rsidRDefault="00AF7F49" w:rsidP="00384C9C">
      <w:pPr>
        <w:jc w:val="center"/>
        <w:rPr>
          <w:rFonts w:ascii="Times New Roman" w:hAnsi="Times New Roman" w:cs="Times New Roman"/>
          <w:b/>
          <w:sz w:val="28"/>
          <w:szCs w:val="28"/>
          <w:shd w:val="clear" w:color="auto" w:fill="FDFEFD"/>
        </w:rPr>
      </w:pPr>
      <w:r>
        <w:rPr>
          <w:rFonts w:ascii="Times New Roman" w:hAnsi="Times New Roman" w:cs="Times New Roman"/>
          <w:b/>
          <w:sz w:val="28"/>
          <w:szCs w:val="28"/>
          <w:shd w:val="clear" w:color="auto" w:fill="FDFEFD"/>
        </w:rPr>
        <w:t>с</w:t>
      </w:r>
      <w:r w:rsidR="00224D6E" w:rsidRPr="00604497">
        <w:rPr>
          <w:rFonts w:ascii="Times New Roman" w:hAnsi="Times New Roman" w:cs="Times New Roman"/>
          <w:b/>
          <w:sz w:val="28"/>
          <w:szCs w:val="28"/>
          <w:shd w:val="clear" w:color="auto" w:fill="FDFEFD"/>
        </w:rPr>
        <w:t xml:space="preserve">. </w:t>
      </w:r>
      <w:r>
        <w:rPr>
          <w:rFonts w:ascii="Times New Roman" w:hAnsi="Times New Roman" w:cs="Times New Roman"/>
          <w:b/>
          <w:sz w:val="28"/>
          <w:szCs w:val="28"/>
          <w:shd w:val="clear" w:color="auto" w:fill="FDFEFD"/>
        </w:rPr>
        <w:t>Виноградівка</w:t>
      </w:r>
    </w:p>
    <w:p w14:paraId="4F79C6D9" w14:textId="77777777" w:rsidR="00E139E5" w:rsidRPr="00604497" w:rsidRDefault="00224D6E">
      <w:pPr>
        <w:jc w:val="center"/>
        <w:rPr>
          <w:rFonts w:ascii="Times New Roman" w:hAnsi="Times New Roman" w:cs="Times New Roman"/>
          <w:b/>
          <w:sz w:val="28"/>
          <w:szCs w:val="28"/>
        </w:rPr>
        <w:sectPr w:rsidR="00E139E5" w:rsidRPr="00604497">
          <w:pgSz w:w="11906" w:h="16838"/>
          <w:pgMar w:top="720" w:right="720" w:bottom="567" w:left="720" w:header="720" w:footer="720" w:gutter="0"/>
          <w:pgNumType w:start="1"/>
          <w:cols w:space="720"/>
        </w:sectPr>
      </w:pPr>
      <w:r w:rsidRPr="00604497">
        <w:rPr>
          <w:rFonts w:ascii="Times New Roman" w:hAnsi="Times New Roman" w:cs="Times New Roman"/>
          <w:b/>
          <w:sz w:val="28"/>
          <w:szCs w:val="28"/>
          <w:shd w:val="clear" w:color="auto" w:fill="FDFEFD"/>
        </w:rPr>
        <w:t>2023 рік</w:t>
      </w:r>
    </w:p>
    <w:p w14:paraId="0DCE5FA2" w14:textId="77777777" w:rsidR="00E139E5" w:rsidRPr="00604497" w:rsidRDefault="00224D6E">
      <w:pPr>
        <w:jc w:val="center"/>
        <w:rPr>
          <w:rFonts w:ascii="Times New Roman" w:hAnsi="Times New Roman" w:cs="Times New Roman"/>
        </w:rPr>
      </w:pPr>
      <w:r w:rsidRPr="00604497">
        <w:rPr>
          <w:rFonts w:ascii="Times New Roman" w:hAnsi="Times New Roman" w:cs="Times New Roman"/>
          <w:b/>
        </w:rPr>
        <w:lastRenderedPageBreak/>
        <w:t xml:space="preserve">Тендерна документація </w:t>
      </w:r>
    </w:p>
    <w:p w14:paraId="41377370"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для процедури закупівлі «Відкриті торги»</w:t>
      </w:r>
    </w:p>
    <w:tbl>
      <w:tblPr>
        <w:tblStyle w:val="afe"/>
        <w:tblW w:w="10635" w:type="dxa"/>
        <w:tblInd w:w="0" w:type="dxa"/>
        <w:tblLayout w:type="fixed"/>
        <w:tblLook w:val="0000" w:firstRow="0" w:lastRow="0" w:firstColumn="0" w:lastColumn="0" w:noHBand="0" w:noVBand="0"/>
      </w:tblPr>
      <w:tblGrid>
        <w:gridCol w:w="2694"/>
        <w:gridCol w:w="7921"/>
        <w:gridCol w:w="20"/>
      </w:tblGrid>
      <w:tr w:rsidR="00604497" w:rsidRPr="00604497" w14:paraId="4B4A5E42" w14:textId="77777777">
        <w:tc>
          <w:tcPr>
            <w:tcW w:w="10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46243"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 </w:t>
            </w:r>
            <w:r w:rsidRPr="00604497">
              <w:rPr>
                <w:rFonts w:ascii="Times New Roman" w:hAnsi="Times New Roman" w:cs="Times New Roman"/>
                <w:b/>
              </w:rPr>
              <w:t>Розділ</w:t>
            </w:r>
            <w:r w:rsidRPr="00604497">
              <w:rPr>
                <w:rFonts w:ascii="Times New Roman" w:hAnsi="Times New Roman" w:cs="Times New Roman"/>
              </w:rPr>
              <w:t> </w:t>
            </w:r>
            <w:r w:rsidRPr="00604497">
              <w:rPr>
                <w:rFonts w:ascii="Times New Roman" w:hAnsi="Times New Roman" w:cs="Times New Roman"/>
                <w:b/>
              </w:rPr>
              <w:t>I «Загальні положення</w:t>
            </w:r>
            <w:r w:rsidRPr="00604497">
              <w:rPr>
                <w:rFonts w:ascii="Times New Roman" w:hAnsi="Times New Roman" w:cs="Times New Roman"/>
              </w:rPr>
              <w:t>»</w:t>
            </w:r>
          </w:p>
        </w:tc>
      </w:tr>
      <w:tr w:rsidR="00604497" w:rsidRPr="00604497" w14:paraId="36065102"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F0EF379"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Терміни, які вживаються в тендерній документації</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F5F9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1.1.1. Тендерна документація розроблена на виконання вимог Особливостей здійснення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04497">
              <w:rPr>
                <w:rFonts w:ascii="Times New Roman" w:hAnsi="Times New Roman" w:cs="Times New Roman"/>
                <w:i/>
              </w:rPr>
              <w:t>далі – Особливості</w:t>
            </w:r>
            <w:r w:rsidRPr="00604497">
              <w:rPr>
                <w:rFonts w:ascii="Times New Roman" w:hAnsi="Times New Roman" w:cs="Times New Roman"/>
              </w:rPr>
              <w:t>), які затверджені постановою Кабінету Міністрів України №1178 від 12.10.2022 року, Закону України «Про публічні закупівлі» №922-VІІІ від 25.12.2015 року (</w:t>
            </w:r>
            <w:r w:rsidRPr="00604497">
              <w:rPr>
                <w:rFonts w:ascii="Times New Roman" w:hAnsi="Times New Roman" w:cs="Times New Roman"/>
                <w:i/>
              </w:rPr>
              <w:t>далі - Закон</w:t>
            </w:r>
            <w:r w:rsidRPr="00604497">
              <w:rPr>
                <w:rFonts w:ascii="Times New Roman" w:hAnsi="Times New Roman" w:cs="Times New Roman"/>
              </w:rPr>
              <w:t xml:space="preserve">). </w:t>
            </w:r>
          </w:p>
          <w:p w14:paraId="2C222C32"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04497" w:rsidRPr="00604497" w14:paraId="1AD41F83"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B5E8136"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Інформація про замовника торгів</w:t>
            </w:r>
            <w:r w:rsidRPr="00604497">
              <w:rPr>
                <w:rFonts w:ascii="Times New Roman" w:hAnsi="Times New Roman" w:cs="Times New Roman"/>
              </w:rPr>
              <w:t>:</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8FB308"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w:t>
            </w:r>
          </w:p>
        </w:tc>
      </w:tr>
      <w:tr w:rsidR="00AF7F49" w:rsidRPr="00604497" w14:paraId="4BF9062A"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C9A3C1" w14:textId="77777777" w:rsidR="00AF7F49" w:rsidRPr="00604497" w:rsidRDefault="00AF7F49" w:rsidP="00AF7F49">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2.1. повне найменування</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C01AD" w14:textId="77777777" w:rsidR="00AF7F49" w:rsidRPr="00AF7F49" w:rsidRDefault="00AF7F49" w:rsidP="00AF7F49">
            <w:pPr>
              <w:tabs>
                <w:tab w:val="left" w:pos="2160"/>
                <w:tab w:val="left" w:pos="3600"/>
              </w:tabs>
              <w:rPr>
                <w:b/>
              </w:rPr>
            </w:pPr>
            <w:r w:rsidRPr="00AF7F49">
              <w:rPr>
                <w:b/>
                <w:bCs/>
              </w:rPr>
              <w:t>Виноградівський психоневрологічний інтернат</w:t>
            </w:r>
          </w:p>
        </w:tc>
      </w:tr>
      <w:tr w:rsidR="00AF7F49" w:rsidRPr="00604497" w14:paraId="0C88FE27"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B6E5B91" w14:textId="77777777" w:rsidR="00AF7F49" w:rsidRPr="00604497" w:rsidRDefault="00AF7F49" w:rsidP="00AF7F49">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2.2. місцезнаходження</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B8924" w14:textId="77777777" w:rsidR="00AF7F49" w:rsidRPr="00AF7F49" w:rsidRDefault="00AF7F49" w:rsidP="00AF7F49">
            <w:pPr>
              <w:jc w:val="both"/>
              <w:rPr>
                <w:b/>
                <w:bCs/>
                <w:i/>
              </w:rPr>
            </w:pPr>
            <w:r w:rsidRPr="00AF7F49">
              <w:rPr>
                <w:b/>
              </w:rPr>
              <w:t>Україна, 32123, Хмельницька обл., Хмельницький р-н., с. Виноградівка, вул. Центральна, 15а</w:t>
            </w:r>
          </w:p>
        </w:tc>
      </w:tr>
      <w:tr w:rsidR="00AF7F49" w:rsidRPr="00604497" w14:paraId="2E2EE17A"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8AC9FF" w14:textId="77777777" w:rsidR="00AF7F49" w:rsidRPr="00604497" w:rsidRDefault="00AF7F49" w:rsidP="00AF7F49">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7445CE" w14:textId="77777777" w:rsidR="00AF7F49" w:rsidRPr="00AF7F49"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proofErr w:type="spellStart"/>
            <w:r w:rsidRPr="00AF7F49">
              <w:rPr>
                <w:rFonts w:eastAsia="Courier New"/>
                <w:b/>
              </w:rPr>
              <w:t>Дахновська</w:t>
            </w:r>
            <w:proofErr w:type="spellEnd"/>
            <w:r w:rsidRPr="00AF7F49">
              <w:rPr>
                <w:rFonts w:eastAsia="Courier New"/>
                <w:b/>
              </w:rPr>
              <w:t xml:space="preserve"> Руслана </w:t>
            </w:r>
            <w:proofErr w:type="spellStart"/>
            <w:r w:rsidRPr="00AF7F49">
              <w:rPr>
                <w:rFonts w:eastAsia="Courier New"/>
                <w:b/>
              </w:rPr>
              <w:t>Миколаїнва</w:t>
            </w:r>
            <w:proofErr w:type="spellEnd"/>
          </w:p>
          <w:p w14:paraId="60A6C793" w14:textId="77777777" w:rsidR="00AF7F49" w:rsidRPr="00AF7F49" w:rsidRDefault="00AF7F49" w:rsidP="00AF7F49">
            <w:pPr>
              <w:contextualSpacing/>
              <w:jc w:val="both"/>
              <w:rPr>
                <w:b/>
              </w:rPr>
            </w:pPr>
            <w:r w:rsidRPr="00AF7F49">
              <w:rPr>
                <w:b/>
              </w:rPr>
              <w:t xml:space="preserve">Фахівець з публічних </w:t>
            </w:r>
            <w:proofErr w:type="spellStart"/>
            <w:r w:rsidRPr="00AF7F49">
              <w:rPr>
                <w:b/>
              </w:rPr>
              <w:t>закупівель</w:t>
            </w:r>
            <w:proofErr w:type="spellEnd"/>
            <w:r w:rsidRPr="00AF7F49">
              <w:rPr>
                <w:b/>
              </w:rPr>
              <w:t xml:space="preserve"> </w:t>
            </w:r>
          </w:p>
          <w:p w14:paraId="79434723" w14:textId="77777777" w:rsidR="00AF7F49" w:rsidRPr="00AF7F49"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r w:rsidRPr="00AF7F49">
              <w:rPr>
                <w:rFonts w:eastAsia="Courier New"/>
                <w:b/>
              </w:rPr>
              <w:t xml:space="preserve">(уповноважена особа) </w:t>
            </w:r>
          </w:p>
          <w:p w14:paraId="250D09C5" w14:textId="77777777" w:rsidR="00AF7F49" w:rsidRPr="00AF7F49" w:rsidRDefault="00AF7F49" w:rsidP="00AF7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rPr>
            </w:pPr>
            <w:r w:rsidRPr="00AF7F49">
              <w:rPr>
                <w:rFonts w:eastAsia="Courier New"/>
                <w:b/>
              </w:rPr>
              <w:t xml:space="preserve">телефон (067)-164-76-62 </w:t>
            </w:r>
          </w:p>
          <w:p w14:paraId="003C8E61" w14:textId="77777777" w:rsidR="00AF7F49" w:rsidRPr="00AF7F49" w:rsidRDefault="00AF7F49" w:rsidP="00AF7F49">
            <w:pPr>
              <w:ind w:right="100"/>
              <w:contextualSpacing/>
              <w:rPr>
                <w:b/>
              </w:rPr>
            </w:pPr>
            <w:proofErr w:type="spellStart"/>
            <w:r w:rsidRPr="00AF7F49">
              <w:rPr>
                <w:b/>
              </w:rPr>
              <w:t>еmail</w:t>
            </w:r>
            <w:proofErr w:type="spellEnd"/>
            <w:r w:rsidRPr="00AF7F49">
              <w:rPr>
                <w:b/>
              </w:rPr>
              <w:t xml:space="preserve"> –  yarmvpni@gmail.com</w:t>
            </w:r>
          </w:p>
        </w:tc>
      </w:tr>
      <w:tr w:rsidR="00604497" w:rsidRPr="00604497" w14:paraId="1E6CF04B"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8CCEAD"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3. Процедура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1A467" w14:textId="77777777" w:rsidR="00E139E5" w:rsidRPr="00604497" w:rsidRDefault="00E139E5">
            <w:pPr>
              <w:widowControl/>
              <w:pBdr>
                <w:top w:val="nil"/>
                <w:left w:val="nil"/>
                <w:bottom w:val="nil"/>
                <w:right w:val="nil"/>
                <w:between w:val="nil"/>
              </w:pBdr>
              <w:jc w:val="both"/>
              <w:rPr>
                <w:rFonts w:ascii="Times New Roman" w:hAnsi="Times New Roman" w:cs="Times New Roman"/>
              </w:rPr>
            </w:pPr>
          </w:p>
        </w:tc>
      </w:tr>
      <w:tr w:rsidR="00604497" w:rsidRPr="00604497" w14:paraId="3646B165"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4B1DC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3.1. Вид процедури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30FEC"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Відкриті торги</w:t>
            </w:r>
            <w:r w:rsidRPr="00604497">
              <w:rPr>
                <w:rFonts w:ascii="Times New Roman" w:hAnsi="Times New Roman" w:cs="Times New Roman"/>
              </w:rPr>
              <w:t> (</w:t>
            </w:r>
            <w:r w:rsidRPr="00604497">
              <w:rPr>
                <w:rFonts w:ascii="Times New Roman" w:hAnsi="Times New Roman" w:cs="Times New Roman"/>
                <w:i/>
              </w:rPr>
              <w:t>проводяться згідно Особливостей</w:t>
            </w:r>
            <w:r w:rsidRPr="00604497">
              <w:rPr>
                <w:rFonts w:ascii="Times New Roman" w:hAnsi="Times New Roman" w:cs="Times New Roman"/>
              </w:rPr>
              <w:t>)</w:t>
            </w:r>
          </w:p>
        </w:tc>
      </w:tr>
      <w:tr w:rsidR="00604497" w:rsidRPr="00604497" w14:paraId="421AEAEC"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102F4E" w14:textId="77777777" w:rsidR="00E139E5" w:rsidRPr="00E563AF" w:rsidRDefault="00224D6E">
            <w:pPr>
              <w:widowControl/>
              <w:pBdr>
                <w:top w:val="nil"/>
                <w:left w:val="nil"/>
                <w:bottom w:val="nil"/>
                <w:right w:val="nil"/>
                <w:between w:val="nil"/>
              </w:pBdr>
              <w:jc w:val="center"/>
              <w:rPr>
                <w:rFonts w:ascii="Times New Roman" w:hAnsi="Times New Roman" w:cs="Times New Roman"/>
              </w:rPr>
            </w:pPr>
            <w:r w:rsidRPr="00E563AF">
              <w:rPr>
                <w:rFonts w:ascii="Times New Roman" w:hAnsi="Times New Roman" w:cs="Times New Roman"/>
                <w:b/>
              </w:rPr>
              <w:t>4. Інформація про предмет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3A557" w14:textId="77777777" w:rsidR="00E139E5" w:rsidRPr="00E563AF" w:rsidRDefault="00224D6E">
            <w:pPr>
              <w:widowControl/>
              <w:pBdr>
                <w:top w:val="nil"/>
                <w:left w:val="nil"/>
                <w:bottom w:val="nil"/>
                <w:right w:val="nil"/>
                <w:between w:val="nil"/>
              </w:pBdr>
              <w:jc w:val="both"/>
              <w:rPr>
                <w:rFonts w:ascii="Times New Roman" w:hAnsi="Times New Roman" w:cs="Times New Roman"/>
              </w:rPr>
            </w:pPr>
            <w:bookmarkStart w:id="2" w:name="_heading=h.gjdgxs" w:colFirst="0" w:colLast="0"/>
            <w:bookmarkEnd w:id="2"/>
            <w:r w:rsidRPr="00E563AF">
              <w:rPr>
                <w:rFonts w:ascii="Times New Roman" w:hAnsi="Times New Roman" w:cs="Times New Roman"/>
                <w:b/>
              </w:rPr>
              <w:t>товар</w:t>
            </w:r>
          </w:p>
        </w:tc>
      </w:tr>
      <w:tr w:rsidR="00604497" w:rsidRPr="00604497" w14:paraId="2AB7A4D6" w14:textId="77777777">
        <w:trPr>
          <w:trHeight w:val="516"/>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B3445E" w14:textId="77777777" w:rsidR="00E139E5" w:rsidRPr="00E563AF" w:rsidRDefault="00224D6E">
            <w:pPr>
              <w:widowControl/>
              <w:pBdr>
                <w:top w:val="nil"/>
                <w:left w:val="nil"/>
                <w:bottom w:val="nil"/>
                <w:right w:val="nil"/>
                <w:between w:val="nil"/>
              </w:pBdr>
              <w:jc w:val="center"/>
              <w:rPr>
                <w:rFonts w:ascii="Times New Roman" w:hAnsi="Times New Roman" w:cs="Times New Roman"/>
              </w:rPr>
            </w:pPr>
            <w:r w:rsidRPr="00E563AF">
              <w:rPr>
                <w:rFonts w:ascii="Times New Roman" w:hAnsi="Times New Roman" w:cs="Times New Roman"/>
              </w:rPr>
              <w:t>4.1. назва предмета закупівлі</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6D88C" w14:textId="599A6047" w:rsidR="00AF7F49" w:rsidRPr="00E563AF" w:rsidRDefault="00DA47EE" w:rsidP="00DA47EE">
            <w:pPr>
              <w:pStyle w:val="13"/>
              <w:pBdr>
                <w:top w:val="nil"/>
                <w:left w:val="nil"/>
                <w:bottom w:val="nil"/>
                <w:right w:val="nil"/>
                <w:between w:val="nil"/>
              </w:pBdr>
              <w:contextualSpacing/>
              <w:jc w:val="both"/>
              <w:rPr>
                <w:rFonts w:ascii="Times New Roman" w:hAnsi="Times New Roman"/>
                <w:b/>
                <w:color w:val="auto"/>
              </w:rPr>
            </w:pPr>
            <w:r w:rsidRPr="00E563AF">
              <w:rPr>
                <w:rFonts w:ascii="Times New Roman" w:hAnsi="Times New Roman"/>
                <w:b/>
                <w:color w:val="auto"/>
              </w:rPr>
              <w:t xml:space="preserve">Подрібнювач гілок </w:t>
            </w:r>
          </w:p>
          <w:p w14:paraId="126C66ED" w14:textId="77777777" w:rsidR="00DA47EE" w:rsidRPr="00E563AF" w:rsidRDefault="00DA47EE" w:rsidP="00DA47EE">
            <w:pPr>
              <w:pStyle w:val="13"/>
              <w:pBdr>
                <w:top w:val="nil"/>
                <w:left w:val="nil"/>
                <w:bottom w:val="nil"/>
                <w:right w:val="nil"/>
                <w:between w:val="nil"/>
              </w:pBdr>
              <w:contextualSpacing/>
              <w:jc w:val="both"/>
              <w:rPr>
                <w:rFonts w:ascii="Times New Roman" w:hAnsi="Times New Roman"/>
                <w:b/>
                <w:color w:val="auto"/>
              </w:rPr>
            </w:pPr>
          </w:p>
          <w:p w14:paraId="22BE50AC" w14:textId="48633528" w:rsidR="00AF7F49" w:rsidRPr="00E563AF" w:rsidRDefault="00AF7F49" w:rsidP="00AF7F49">
            <w:pPr>
              <w:pStyle w:val="13"/>
              <w:pBdr>
                <w:top w:val="nil"/>
                <w:left w:val="nil"/>
                <w:bottom w:val="nil"/>
                <w:right w:val="nil"/>
                <w:between w:val="nil"/>
              </w:pBdr>
              <w:contextualSpacing/>
              <w:jc w:val="both"/>
              <w:rPr>
                <w:rFonts w:ascii="Times New Roman" w:hAnsi="Times New Roman" w:cs="Times New Roman"/>
                <w:b/>
                <w:color w:val="auto"/>
              </w:rPr>
            </w:pPr>
            <w:r w:rsidRPr="00E563AF">
              <w:rPr>
                <w:rFonts w:ascii="Times New Roman" w:hAnsi="Times New Roman"/>
                <w:b/>
                <w:color w:val="auto"/>
              </w:rPr>
              <w:t xml:space="preserve">(показник національного класифікатора України ДК 021:2015 “Єдиний закупівельний словник" – </w:t>
            </w:r>
            <w:r w:rsidR="00DA47EE" w:rsidRPr="00E563AF">
              <w:rPr>
                <w:rFonts w:ascii="Times New Roman" w:hAnsi="Times New Roman" w:cs="Times New Roman"/>
                <w:b/>
                <w:bdr w:val="none" w:sz="0" w:space="0" w:color="auto" w:frame="1"/>
              </w:rPr>
              <w:t>43810000-4 «Деревообробне обладнання»</w:t>
            </w:r>
            <w:r w:rsidRPr="00E563AF">
              <w:rPr>
                <w:rFonts w:ascii="Times New Roman" w:hAnsi="Times New Roman" w:cs="Times New Roman"/>
                <w:b/>
                <w:color w:val="auto"/>
              </w:rPr>
              <w:t>)</w:t>
            </w:r>
          </w:p>
          <w:p w14:paraId="7A29A54E" w14:textId="77777777" w:rsidR="00E139E5" w:rsidRPr="00E563AF" w:rsidRDefault="00E139E5">
            <w:pPr>
              <w:jc w:val="both"/>
              <w:rPr>
                <w:rFonts w:ascii="Times New Roman" w:hAnsi="Times New Roman" w:cs="Times New Roman"/>
                <w:b/>
              </w:rPr>
            </w:pPr>
          </w:p>
        </w:tc>
      </w:tr>
      <w:tr w:rsidR="00604497" w:rsidRPr="00604497" w14:paraId="3E19661C"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23B7730"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58574A"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Поділ предмета закупівлі на окремі частини (лоти) не передбачений.</w:t>
            </w:r>
          </w:p>
        </w:tc>
      </w:tr>
      <w:tr w:rsidR="00604497" w:rsidRPr="00604497" w14:paraId="278A7A8E" w14:textId="77777777">
        <w:trPr>
          <w:gridAfter w:val="1"/>
          <w:wAfter w:w="20" w:type="dxa"/>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6F0AC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t>4.3. місце, кількість, обсяг поставки товарів / виконання робіт / надання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E3105" w14:textId="77777777" w:rsidR="00000427" w:rsidRPr="00143BE0" w:rsidRDefault="00224D6E" w:rsidP="00000427">
            <w:pPr>
              <w:jc w:val="both"/>
              <w:rPr>
                <w:rFonts w:ascii="Times New Roman" w:hAnsi="Times New Roman" w:cs="Times New Roman"/>
                <w:bCs/>
              </w:rPr>
            </w:pPr>
            <w:r w:rsidRPr="00604497">
              <w:rPr>
                <w:rFonts w:ascii="Times New Roman" w:hAnsi="Times New Roman" w:cs="Times New Roman"/>
              </w:rPr>
              <w:t xml:space="preserve">Місце </w:t>
            </w:r>
            <w:r w:rsidRPr="00AF7F49">
              <w:rPr>
                <w:rFonts w:ascii="Times New Roman" w:hAnsi="Times New Roman" w:cs="Times New Roman"/>
              </w:rPr>
              <w:t xml:space="preserve">поставки – </w:t>
            </w:r>
            <w:r w:rsidR="00AF7F49" w:rsidRPr="00AF7F49">
              <w:t>Україна, 32123, Хмельницька обл., Хмельницький р-н., с. Виноградівка, вул. Центральна, 15а</w:t>
            </w:r>
          </w:p>
          <w:p w14:paraId="5FAB387F" w14:textId="77777777" w:rsidR="00E139E5" w:rsidRPr="00604497" w:rsidRDefault="00E139E5" w:rsidP="003F3B6A">
            <w:pPr>
              <w:jc w:val="both"/>
              <w:rPr>
                <w:rFonts w:ascii="Times New Roman" w:hAnsi="Times New Roman" w:cs="Times New Roman"/>
                <w:b/>
                <w:sz w:val="22"/>
                <w:szCs w:val="22"/>
              </w:rPr>
            </w:pPr>
          </w:p>
          <w:p w14:paraId="46A35C5E" w14:textId="77777777" w:rsidR="00E139E5" w:rsidRPr="00604497" w:rsidRDefault="00224D6E">
            <w:pPr>
              <w:widowControl/>
              <w:pBdr>
                <w:top w:val="nil"/>
                <w:left w:val="nil"/>
                <w:bottom w:val="nil"/>
                <w:right w:val="nil"/>
                <w:between w:val="nil"/>
              </w:pBdr>
              <w:jc w:val="both"/>
              <w:rPr>
                <w:rFonts w:ascii="Times New Roman" w:hAnsi="Times New Roman" w:cs="Times New Roman"/>
                <w:i/>
              </w:rPr>
            </w:pPr>
            <w:r w:rsidRPr="00604497">
              <w:rPr>
                <w:rFonts w:ascii="Times New Roman" w:hAnsi="Times New Roman" w:cs="Times New Roman"/>
                <w:i/>
              </w:rPr>
              <w:t>Кількість:  </w:t>
            </w:r>
          </w:p>
          <w:p w14:paraId="29907FFB" w14:textId="4C2423BF" w:rsidR="00E139E5" w:rsidRPr="00AF7F49" w:rsidRDefault="00155FB2" w:rsidP="00155FB2">
            <w:pPr>
              <w:pStyle w:val="ac"/>
              <w:numPr>
                <w:ilvl w:val="0"/>
                <w:numId w:val="13"/>
              </w:numPr>
              <w:pBdr>
                <w:top w:val="nil"/>
                <w:left w:val="nil"/>
                <w:bottom w:val="nil"/>
                <w:right w:val="nil"/>
                <w:between w:val="nil"/>
              </w:pBdr>
              <w:jc w:val="both"/>
            </w:pPr>
            <w:r w:rsidRPr="00155FB2">
              <w:t xml:space="preserve">Подрібнювач гілок </w:t>
            </w:r>
            <w:r w:rsidR="00AF7F49">
              <w:t xml:space="preserve">– </w:t>
            </w:r>
            <w:r>
              <w:t>1 шт</w:t>
            </w:r>
            <w:r w:rsidR="00000427">
              <w:t>.</w:t>
            </w:r>
          </w:p>
        </w:tc>
      </w:tr>
      <w:tr w:rsidR="00E139E5" w:rsidRPr="00604497" w14:paraId="35F5588E" w14:textId="77777777">
        <w:trPr>
          <w:gridAfter w:val="1"/>
          <w:wAfter w:w="20" w:type="dxa"/>
        </w:trPr>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8C602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rPr>
              <w:lastRenderedPageBreak/>
              <w:t>4.4. строк поставки товарів / виконання робіт / надання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522F8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до 31.12.2023 року</w:t>
            </w:r>
          </w:p>
        </w:tc>
      </w:tr>
    </w:tbl>
    <w:p w14:paraId="2053209F" w14:textId="77777777" w:rsidR="00E139E5" w:rsidRPr="00604497" w:rsidRDefault="00E139E5">
      <w:pPr>
        <w:pBdr>
          <w:top w:val="nil"/>
          <w:left w:val="nil"/>
          <w:bottom w:val="nil"/>
          <w:right w:val="nil"/>
          <w:between w:val="nil"/>
        </w:pBdr>
        <w:spacing w:line="276" w:lineRule="auto"/>
        <w:rPr>
          <w:rFonts w:ascii="Times New Roman" w:hAnsi="Times New Roman" w:cs="Times New Roman"/>
        </w:rPr>
      </w:pPr>
    </w:p>
    <w:tbl>
      <w:tblPr>
        <w:tblStyle w:val="aff"/>
        <w:tblW w:w="10615" w:type="dxa"/>
        <w:tblInd w:w="0" w:type="dxa"/>
        <w:tblLayout w:type="fixed"/>
        <w:tblLook w:val="0000" w:firstRow="0" w:lastRow="0" w:firstColumn="0" w:lastColumn="0" w:noHBand="0" w:noVBand="0"/>
      </w:tblPr>
      <w:tblGrid>
        <w:gridCol w:w="2694"/>
        <w:gridCol w:w="7921"/>
      </w:tblGrid>
      <w:tr w:rsidR="00604497" w:rsidRPr="00604497" w14:paraId="7613949A"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172FDB"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5. Недискримінація учасників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93B1F7"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311EF632"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1.5.2. Забороняється: </w:t>
            </w:r>
          </w:p>
          <w:p w14:paraId="0BD7AF1D"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6C65A1E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008C092E" w:rsidRPr="00604497">
              <w:rPr>
                <w:rFonts w:ascii="Times New Roman" w:hAnsi="Times New Roman" w:cs="Times New Roman"/>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C092E" w:rsidRPr="00604497">
              <w:rPr>
                <w:rFonts w:ascii="Times New Roman" w:hAnsi="Times New Roman" w:cs="Times New Roman"/>
              </w:rPr>
              <w:t>бенефіціарним</w:t>
            </w:r>
            <w:proofErr w:type="spellEnd"/>
            <w:r w:rsidR="008C092E" w:rsidRPr="00604497">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20222B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76FABF0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Pr="00604497">
              <w:rPr>
                <w:rFonts w:ascii="Times New Roman" w:hAnsi="Times New Roman" w:cs="Times New Roman"/>
                <w:highlight w:val="white"/>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0C7FC67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1CEC8E6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1.5.4. Відповідно до вимог Закону </w:t>
            </w:r>
            <w:r w:rsidRPr="00604497">
              <w:rPr>
                <w:rFonts w:ascii="Times New Roman" w:hAnsi="Times New Roman" w:cs="Times New Roman"/>
                <w:b/>
                <w:u w:val="single"/>
              </w:rPr>
              <w:t>учасник процедури закупівлі</w:t>
            </w:r>
            <w:r w:rsidRPr="00604497">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3A20E056" w14:textId="77777777" w:rsidR="00E139E5" w:rsidRPr="00604497" w:rsidRDefault="00224D6E">
            <w:pPr>
              <w:widowControl/>
              <w:pBdr>
                <w:top w:val="nil"/>
                <w:left w:val="nil"/>
                <w:bottom w:val="nil"/>
                <w:right w:val="nil"/>
                <w:between w:val="nil"/>
              </w:pBdr>
              <w:jc w:val="both"/>
              <w:rPr>
                <w:rFonts w:ascii="Times New Roman" w:hAnsi="Times New Roman" w:cs="Times New Roman"/>
              </w:rPr>
            </w:pPr>
            <w:bookmarkStart w:id="3" w:name="bookmark=id.30j0zll" w:colFirst="0" w:colLast="0"/>
            <w:bookmarkEnd w:id="3"/>
            <w:r w:rsidRPr="00604497">
              <w:rPr>
                <w:rFonts w:ascii="Times New Roman" w:hAnsi="Times New Roman" w:cs="Times New Roman"/>
              </w:rPr>
              <w:t>1.5.5. До об’єднання учасників належать (далі – Учасник (Об’єднання учасників)):</w:t>
            </w:r>
          </w:p>
          <w:p w14:paraId="1A4B1CEF" w14:textId="77777777" w:rsidR="00E139E5" w:rsidRPr="00604497" w:rsidRDefault="00224D6E">
            <w:pPr>
              <w:widowControl/>
              <w:pBdr>
                <w:top w:val="nil"/>
                <w:left w:val="nil"/>
                <w:bottom w:val="nil"/>
                <w:right w:val="nil"/>
                <w:between w:val="nil"/>
              </w:pBdr>
              <w:jc w:val="both"/>
              <w:rPr>
                <w:rFonts w:ascii="Times New Roman" w:hAnsi="Times New Roman" w:cs="Times New Roman"/>
              </w:rPr>
            </w:pPr>
            <w:bookmarkStart w:id="4" w:name="bookmark=id.1fob9te" w:colFirst="0" w:colLast="0"/>
            <w:bookmarkEnd w:id="4"/>
            <w:r w:rsidRPr="00604497">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14:paraId="4EA1C08F"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окрема юридична особа, створена шляхом об’єднання юридичних осіб (резидентів та нерезидентів);</w:t>
            </w:r>
          </w:p>
          <w:p w14:paraId="2E650F95" w14:textId="77777777" w:rsidR="00E139E5" w:rsidRPr="00604497" w:rsidRDefault="00224D6E">
            <w:pPr>
              <w:widowControl/>
              <w:pBdr>
                <w:top w:val="nil"/>
                <w:left w:val="nil"/>
                <w:bottom w:val="nil"/>
                <w:right w:val="nil"/>
                <w:between w:val="nil"/>
              </w:pBdr>
              <w:jc w:val="both"/>
              <w:rPr>
                <w:rFonts w:ascii="Times New Roman" w:hAnsi="Times New Roman" w:cs="Times New Roman"/>
              </w:rPr>
            </w:pPr>
            <w:bookmarkStart w:id="6" w:name="bookmark=id.2et92p0" w:colFirst="0" w:colLast="0"/>
            <w:bookmarkEnd w:id="6"/>
            <w:r w:rsidRPr="00604497">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604497" w:rsidRPr="00604497" w14:paraId="6FBA1B2C"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838D11A"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6. Валюта, у якій повинна бути зазначена ціна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BAC7B5"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1.6.1. Валютою тендерної пропозиції є гривня.</w:t>
            </w:r>
          </w:p>
          <w:p w14:paraId="268C4EDC"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604497" w:rsidRPr="00604497" w14:paraId="2941EF14"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B14B3D"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7. Мова (мови), якою (якими) повинні бути складені тендерні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03E80"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338A7816"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622DB7AF"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EECB0A9"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604497" w:rsidRPr="00604497" w14:paraId="4421B0DE"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7DA822" w14:textId="77777777"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8. Інформація про прийняття чи неприйняття ціни, яка є вищою, ніж очікувана вартість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80056"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04497" w:rsidRPr="00604497" w14:paraId="414643F6"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8B1561" w14:textId="77777777" w:rsidR="00224D6E"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9. Застосування електронного аукціону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01730" w14:textId="77777777" w:rsidR="00224D6E" w:rsidRPr="00604497" w:rsidRDefault="00224D6E" w:rsidP="00224D6E">
            <w:pPr>
              <w:jc w:val="both"/>
              <w:rPr>
                <w:rFonts w:ascii="Times New Roman" w:hAnsi="Times New Roman" w:cs="Times New Roman"/>
              </w:rPr>
            </w:pPr>
            <w:r w:rsidRPr="00604497">
              <w:rPr>
                <w:rFonts w:ascii="Times New Roman" w:hAnsi="Times New Roman" w:cs="Times New Roman"/>
              </w:rPr>
              <w:t>1.9.1. Відкриті торги проводяться із застосуванням електронного аукціону</w:t>
            </w:r>
          </w:p>
        </w:tc>
      </w:tr>
      <w:tr w:rsidR="00604497" w:rsidRPr="00604497" w14:paraId="779CEAB2"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A9FEB3"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Розділ II «Порядок надання роз'яснень та внесення змін до тендерної документації»</w:t>
            </w:r>
          </w:p>
        </w:tc>
      </w:tr>
      <w:tr w:rsidR="00604497" w:rsidRPr="00604497" w14:paraId="7CA9A800"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E4AE6A" w14:textId="77777777" w:rsidR="00E139E5" w:rsidRPr="00604497" w:rsidRDefault="00224D6E">
            <w:pPr>
              <w:widowControl/>
              <w:pBdr>
                <w:top w:val="nil"/>
                <w:left w:val="nil"/>
                <w:bottom w:val="nil"/>
                <w:right w:val="nil"/>
                <w:between w:val="nil"/>
              </w:pBdr>
              <w:tabs>
                <w:tab w:val="left" w:pos="237"/>
              </w:tabs>
              <w:jc w:val="center"/>
              <w:rPr>
                <w:rFonts w:ascii="Times New Roman" w:hAnsi="Times New Roman" w:cs="Times New Roman"/>
              </w:rPr>
            </w:pPr>
            <w:r w:rsidRPr="00604497">
              <w:rPr>
                <w:rFonts w:ascii="Times New Roman" w:hAnsi="Times New Roman" w:cs="Times New Roman"/>
                <w:b/>
              </w:rPr>
              <w:t>1. Надання роз'яснень щодо  тендерної документації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040D2C"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2.1.1. </w:t>
            </w:r>
            <w:r w:rsidR="00E87589" w:rsidRPr="00604497">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E87589" w:rsidRPr="00604497">
              <w:rPr>
                <w:rFonts w:ascii="Times New Roman" w:hAnsi="Times New Roman" w:cs="Times New Roman"/>
              </w:rPr>
              <w:t>закупівель</w:t>
            </w:r>
            <w:proofErr w:type="spellEnd"/>
            <w:r w:rsidRPr="00604497">
              <w:rPr>
                <w:rFonts w:ascii="Times New Roman" w:hAnsi="Times New Roman" w:cs="Times New Roman"/>
              </w:rPr>
              <w:t>.</w:t>
            </w:r>
          </w:p>
          <w:p w14:paraId="777A23B4"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2.1.2. У разі несвоєчасного надання замовником роз’яснень щодо змісту тендерної документації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автоматично зупиняє перебіг відкритих торгів.</w:t>
            </w:r>
          </w:p>
          <w:p w14:paraId="23B89E9D"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604497" w:rsidRPr="00604497" w14:paraId="02DA8556" w14:textId="77777777">
        <w:tc>
          <w:tcPr>
            <w:tcW w:w="269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39F0655"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Внесення змін до тендерної документації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2A7F2"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2.2.1. </w:t>
            </w:r>
            <w:r w:rsidR="00E87589" w:rsidRPr="00604497">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E87589" w:rsidRPr="00604497">
              <w:rPr>
                <w:rFonts w:ascii="Times New Roman" w:hAnsi="Times New Roman" w:cs="Times New Roman"/>
              </w:rPr>
              <w:t>внести</w:t>
            </w:r>
            <w:proofErr w:type="spellEnd"/>
            <w:r w:rsidR="00E87589" w:rsidRPr="00604497">
              <w:rPr>
                <w:rFonts w:ascii="Times New Roman" w:hAnsi="Times New Roman" w:cs="Times New Roman"/>
              </w:rPr>
              <w:t xml:space="preserve"> зміни до тендерної документації</w:t>
            </w:r>
            <w:r w:rsidRPr="00604497">
              <w:rPr>
                <w:rFonts w:ascii="Times New Roman" w:hAnsi="Times New Roman" w:cs="Times New Roman"/>
              </w:rPr>
              <w:t xml:space="preserve">. </w:t>
            </w:r>
          </w:p>
          <w:p w14:paraId="04B1CA2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2.2.2. </w:t>
            </w:r>
            <w:r w:rsidR="00E87589" w:rsidRPr="00604497">
              <w:rPr>
                <w:rFonts w:ascii="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87589" w:rsidRPr="00604497">
              <w:rPr>
                <w:rFonts w:ascii="Times New Roman" w:hAnsi="Times New Roman" w:cs="Times New Roman"/>
              </w:rPr>
              <w:lastRenderedPageBreak/>
              <w:t>закупівель</w:t>
            </w:r>
            <w:proofErr w:type="spellEnd"/>
            <w:r w:rsidR="00E87589" w:rsidRPr="00604497">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604497">
              <w:rPr>
                <w:rFonts w:ascii="Times New Roman" w:hAnsi="Times New Roman" w:cs="Times New Roman"/>
              </w:rPr>
              <w:t>.</w:t>
            </w:r>
          </w:p>
          <w:p w14:paraId="33A60354"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2.2.3. </w:t>
            </w:r>
            <w:r w:rsidR="00E87589" w:rsidRPr="00604497">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E87589" w:rsidRPr="00604497">
              <w:rPr>
                <w:rFonts w:ascii="Times New Roman" w:hAnsi="Times New Roman" w:cs="Times New Roman"/>
              </w:rPr>
              <w:t>машинозчитувальному</w:t>
            </w:r>
            <w:proofErr w:type="spellEnd"/>
            <w:r w:rsidR="00E87589" w:rsidRPr="00604497">
              <w:rPr>
                <w:rFonts w:ascii="Times New Roman" w:hAnsi="Times New Roman" w:cs="Times New Roman"/>
              </w:rPr>
              <w:t xml:space="preserve"> форматі розміщуються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протягом одного дня з дати прийняття рішення про їх внесення</w:t>
            </w:r>
            <w:r w:rsidRPr="00604497">
              <w:rPr>
                <w:rFonts w:ascii="Times New Roman" w:hAnsi="Times New Roman" w:cs="Times New Roman"/>
              </w:rPr>
              <w:t>.</w:t>
            </w:r>
          </w:p>
        </w:tc>
      </w:tr>
      <w:tr w:rsidR="00604497" w:rsidRPr="00604497" w14:paraId="0BCED748"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9E33A"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Розділ III «Інструкція з підготовки тендерної пропозиції»</w:t>
            </w:r>
          </w:p>
        </w:tc>
      </w:tr>
      <w:tr w:rsidR="00604497" w:rsidRPr="00604497" w14:paraId="7CBE6486" w14:textId="77777777">
        <w:tc>
          <w:tcPr>
            <w:tcW w:w="2694" w:type="dxa"/>
            <w:tcBorders>
              <w:top w:val="single" w:sz="4" w:space="0" w:color="000000"/>
              <w:left w:val="single" w:sz="4" w:space="0" w:color="000000"/>
              <w:bottom w:val="single" w:sz="4" w:space="0" w:color="000000"/>
            </w:tcBorders>
            <w:shd w:val="clear" w:color="auto" w:fill="auto"/>
            <w:vAlign w:val="center"/>
          </w:tcPr>
          <w:p w14:paraId="192599E9"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E2E53"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highlight w:val="white"/>
              </w:rPr>
              <w:t xml:space="preserve">3.1.1. </w:t>
            </w:r>
            <w:r w:rsidRPr="00604497">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w:t>
            </w:r>
            <w:r w:rsidR="00E87589" w:rsidRPr="00604497">
              <w:rPr>
                <w:rFonts w:ascii="Times New Roman" w:hAnsi="Times New Roman" w:cs="Times New Roman"/>
              </w:rPr>
              <w:t>7</w:t>
            </w:r>
            <w:r w:rsidRPr="00604497">
              <w:rPr>
                <w:rFonts w:ascii="Times New Roman" w:hAnsi="Times New Roman" w:cs="Times New Roman"/>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33940636"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u w:val="single"/>
              </w:rPr>
            </w:pPr>
            <w:r w:rsidRPr="00604497">
              <w:rPr>
                <w:rFonts w:ascii="Times New Roman" w:hAnsi="Times New Roman" w:cs="Times New Roman"/>
                <w:u w:val="single"/>
              </w:rPr>
              <w:t>форма «Цінова пропозиція», я</w:t>
            </w:r>
            <w:r w:rsidR="00850328" w:rsidRPr="00604497">
              <w:rPr>
                <w:rFonts w:ascii="Times New Roman" w:hAnsi="Times New Roman" w:cs="Times New Roman"/>
                <w:u w:val="single"/>
              </w:rPr>
              <w:t xml:space="preserve">ка виконується згідно Додатку 3 </w:t>
            </w:r>
            <w:r w:rsidRPr="00604497">
              <w:rPr>
                <w:rFonts w:ascii="Times New Roman" w:hAnsi="Times New Roman" w:cs="Times New Roman"/>
                <w:u w:val="single"/>
              </w:rPr>
              <w:t>тендерної документації</w:t>
            </w:r>
          </w:p>
          <w:p w14:paraId="50BF1A36" w14:textId="692AB9E5"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інформацією та документами, що підтверджують відповідність учасника кваліфікаційним критеріям (</w:t>
            </w:r>
            <w:r w:rsidR="00E563AF">
              <w:rPr>
                <w:rFonts w:ascii="Times New Roman" w:hAnsi="Times New Roman" w:cs="Times New Roman"/>
              </w:rPr>
              <w:t xml:space="preserve">частина 5 розділу ІІІ </w:t>
            </w:r>
            <w:r w:rsidR="00E563AF" w:rsidRPr="00604497">
              <w:rPr>
                <w:rFonts w:ascii="Times New Roman" w:hAnsi="Times New Roman" w:cs="Times New Roman"/>
              </w:rPr>
              <w:t>тендерної документації</w:t>
            </w:r>
            <w:r w:rsidRPr="00604497">
              <w:rPr>
                <w:rFonts w:ascii="Times New Roman" w:hAnsi="Times New Roman" w:cs="Times New Roman"/>
              </w:rPr>
              <w:t>);</w:t>
            </w:r>
          </w:p>
          <w:p w14:paraId="4E5D663A"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 xml:space="preserve">інформацією щодо відповідності учасника вимогам, визначеним у </w:t>
            </w:r>
            <w:r w:rsidRPr="00604497">
              <w:rPr>
                <w:rFonts w:ascii="Times New Roman" w:hAnsi="Times New Roman" w:cs="Times New Roman"/>
                <w:highlight w:val="white"/>
              </w:rPr>
              <w:t>пункті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Особливостями</w:t>
            </w:r>
            <w:r w:rsidRPr="00604497">
              <w:rPr>
                <w:rFonts w:ascii="Times New Roman" w:hAnsi="Times New Roman" w:cs="Times New Roman"/>
              </w:rPr>
              <w:t>;</w:t>
            </w:r>
          </w:p>
          <w:p w14:paraId="7027AC63"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інформацією про необхідні технічні, якісні та кількісні характеристики предмета закупівлі (частина</w:t>
            </w:r>
            <w:r w:rsidR="00850328" w:rsidRPr="00604497">
              <w:rPr>
                <w:rFonts w:ascii="Times New Roman" w:hAnsi="Times New Roman" w:cs="Times New Roman"/>
              </w:rPr>
              <w:t xml:space="preserve"> 6 розділу ІІІ та Додаток №1</w:t>
            </w:r>
            <w:r w:rsidRPr="00604497">
              <w:rPr>
                <w:rFonts w:ascii="Times New Roman" w:hAnsi="Times New Roman" w:cs="Times New Roman"/>
              </w:rPr>
              <w:t xml:space="preserve"> тендерної документації); </w:t>
            </w:r>
          </w:p>
          <w:p w14:paraId="3D0D52B1"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32A2C8A"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43FB749D"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20B573A5" w14:textId="77777777" w:rsidR="00E139E5" w:rsidRPr="00604497" w:rsidRDefault="00224D6E">
            <w:pPr>
              <w:widowControl/>
              <w:numPr>
                <w:ilvl w:val="0"/>
                <w:numId w:val="7"/>
              </w:numPr>
              <w:pBdr>
                <w:top w:val="nil"/>
                <w:left w:val="nil"/>
                <w:bottom w:val="nil"/>
                <w:right w:val="nil"/>
                <w:between w:val="nil"/>
              </w:pBdr>
              <w:tabs>
                <w:tab w:val="left" w:pos="375"/>
              </w:tabs>
              <w:jc w:val="both"/>
              <w:rPr>
                <w:rFonts w:ascii="Times New Roman" w:hAnsi="Times New Roman" w:cs="Times New Roman"/>
              </w:rPr>
            </w:pPr>
            <w:r w:rsidRPr="00604497">
              <w:rPr>
                <w:rFonts w:ascii="Times New Roman" w:hAnsi="Times New Roman" w:cs="Times New Roman"/>
              </w:rPr>
              <w:t>інші документи, які передбачені тендерною документацією.</w:t>
            </w:r>
          </w:p>
          <w:p w14:paraId="6C2234CA"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7501DE5"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вигляді кольорових </w:t>
            </w:r>
            <w:proofErr w:type="spellStart"/>
            <w:r w:rsidRPr="00604497">
              <w:rPr>
                <w:rFonts w:ascii="Times New Roman" w:hAnsi="Times New Roman" w:cs="Times New Roman"/>
              </w:rPr>
              <w:t>скан</w:t>
            </w:r>
            <w:proofErr w:type="spellEnd"/>
            <w:r w:rsidRPr="00604497">
              <w:rPr>
                <w:rFonts w:ascii="Times New Roman" w:hAnsi="Times New Roman" w:cs="Times New Roman"/>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5797C56A"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3.1.4. Документи, що складаються учасником, повинні бути оформлені належним чином, а саме: документи повинні бути складені на фірмовому </w:t>
            </w:r>
            <w:r w:rsidRPr="00604497">
              <w:rPr>
                <w:rFonts w:ascii="Times New Roman" w:hAnsi="Times New Roman" w:cs="Times New Roman"/>
              </w:rPr>
              <w:lastRenderedPageBreak/>
              <w:t>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747D4AA6"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sidRPr="00604497">
              <w:rPr>
                <w:rFonts w:ascii="Times New Roman" w:hAnsi="Times New Roman" w:cs="Times New Roman"/>
                <w:highlight w:val="white"/>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sidRPr="00604497">
              <w:rPr>
                <w:rFonts w:ascii="Times New Roman" w:hAnsi="Times New Roman" w:cs="Times New Roman"/>
              </w:rPr>
              <w:t>.</w:t>
            </w:r>
          </w:p>
          <w:p w14:paraId="05A5A5AA"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3.1.6. Кожен документ має бути завантажений в систему у вигляді окремого електронного файлу у форматі розширення </w:t>
            </w:r>
            <w:proofErr w:type="spellStart"/>
            <w:r w:rsidRPr="00604497">
              <w:rPr>
                <w:rFonts w:ascii="Times New Roman" w:hAnsi="Times New Roman" w:cs="Times New Roman"/>
              </w:rPr>
              <w:t>pdf</w:t>
            </w:r>
            <w:proofErr w:type="spellEnd"/>
            <w:r w:rsidRPr="00604497">
              <w:rPr>
                <w:rFonts w:ascii="Times New Roman" w:hAnsi="Times New Roman" w:cs="Times New Roman"/>
              </w:rPr>
              <w:t xml:space="preserve"> та/або </w:t>
            </w:r>
            <w:proofErr w:type="spellStart"/>
            <w:r w:rsidRPr="00604497">
              <w:rPr>
                <w:rFonts w:ascii="Times New Roman" w:hAnsi="Times New Roman" w:cs="Times New Roman"/>
              </w:rPr>
              <w:t>jpeg</w:t>
            </w:r>
            <w:proofErr w:type="spellEnd"/>
            <w:r w:rsidRPr="00604497">
              <w:rPr>
                <w:rFonts w:ascii="Times New Roman" w:hAnsi="Times New Roman" w:cs="Times New Roman"/>
              </w:rPr>
              <w:t xml:space="preserve">. </w:t>
            </w:r>
          </w:p>
          <w:p w14:paraId="3ED118D7"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3.1.7. Забороняється обмежувати перегляд цих файлів шляхом встановлення на них паролів або у будь-який інший спосіб. </w:t>
            </w:r>
          </w:p>
          <w:p w14:paraId="76B2BEC7"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3.1.8. Кожен завантажений файл повинен мати назву, яка дозволяє ідентифікувати документ.</w:t>
            </w:r>
          </w:p>
          <w:p w14:paraId="424DCDDB" w14:textId="77777777" w:rsidR="00E139E5" w:rsidRPr="00604497" w:rsidRDefault="00224D6E">
            <w:pPr>
              <w:widowControl/>
              <w:pBdr>
                <w:top w:val="nil"/>
                <w:left w:val="nil"/>
                <w:bottom w:val="nil"/>
                <w:right w:val="nil"/>
                <w:between w:val="nil"/>
              </w:pBdr>
              <w:ind w:left="25"/>
              <w:jc w:val="both"/>
              <w:rPr>
                <w:rFonts w:ascii="Times New Roman" w:hAnsi="Times New Roman" w:cs="Times New Roman"/>
              </w:rPr>
            </w:pPr>
            <w:r w:rsidRPr="00604497">
              <w:rPr>
                <w:rFonts w:ascii="Times New Roman" w:hAnsi="Times New Roman" w:cs="Times New Roman"/>
              </w:rPr>
              <w:t xml:space="preserve">3.1.9. Усі документи, що подаються учасником у складі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вигляді:</w:t>
            </w:r>
          </w:p>
          <w:p w14:paraId="3DDF2440"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347E6EFC" w14:textId="77777777" w:rsidR="00E139E5" w:rsidRPr="00604497" w:rsidRDefault="00224D6E">
            <w:pPr>
              <w:ind w:left="42" w:right="130"/>
              <w:jc w:val="both"/>
              <w:rPr>
                <w:rFonts w:ascii="Times New Roman" w:hAnsi="Times New Roman" w:cs="Times New Roman"/>
              </w:rPr>
            </w:pPr>
            <w:r w:rsidRPr="00604497">
              <w:rPr>
                <w:rFonts w:ascii="Times New Roman" w:hAnsi="Times New Roman" w:cs="Times New Roman"/>
              </w:rP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71749B2D" w14:textId="77777777" w:rsidR="00E139E5" w:rsidRPr="00604497" w:rsidRDefault="00224D6E">
            <w:pPr>
              <w:ind w:left="42" w:right="130"/>
              <w:jc w:val="both"/>
              <w:rPr>
                <w:rFonts w:ascii="Times New Roman" w:hAnsi="Times New Roman" w:cs="Times New Roman"/>
              </w:rPr>
            </w:pPr>
            <w:r w:rsidRPr="00604497">
              <w:rPr>
                <w:rFonts w:ascii="Times New Roman" w:hAnsi="Times New Roman" w:cs="Times New Roman"/>
              </w:rP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1720130"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б) інших документів (в тому числі їх копій), надання яких вимагається відповідно до умов Тендерної документації.</w:t>
            </w:r>
          </w:p>
          <w:p w14:paraId="2DA46162"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в) файлів у форматі *.</w:t>
            </w:r>
            <w:proofErr w:type="spellStart"/>
            <w:r w:rsidRPr="00604497">
              <w:rPr>
                <w:rFonts w:ascii="Times New Roman" w:hAnsi="Times New Roman" w:cs="Times New Roman"/>
              </w:rPr>
              <w:t>zір</w:t>
            </w:r>
            <w:proofErr w:type="spellEnd"/>
            <w:r w:rsidRPr="00604497">
              <w:rPr>
                <w:rFonts w:ascii="Times New Roman" w:hAnsi="Times New Roman" w:cs="Times New Roman"/>
              </w:rPr>
              <w:t xml:space="preserve"> або *.гаг, які містять в собі інші файли (дані, документи), </w:t>
            </w:r>
            <w:proofErr w:type="spellStart"/>
            <w:r w:rsidRPr="00604497">
              <w:rPr>
                <w:rFonts w:ascii="Times New Roman" w:hAnsi="Times New Roman" w:cs="Times New Roman"/>
              </w:rPr>
              <w:t>заархівовані</w:t>
            </w:r>
            <w:proofErr w:type="spellEnd"/>
            <w:r w:rsidRPr="00604497">
              <w:rPr>
                <w:rFonts w:ascii="Times New Roman" w:hAnsi="Times New Roman" w:cs="Times New Roman"/>
              </w:rPr>
              <w:t xml:space="preserve"> з використанням програмних засобів </w:t>
            </w:r>
            <w:proofErr w:type="spellStart"/>
            <w:r w:rsidRPr="00604497">
              <w:rPr>
                <w:rFonts w:ascii="Times New Roman" w:hAnsi="Times New Roman" w:cs="Times New Roman"/>
              </w:rPr>
              <w:t>WinZip</w:t>
            </w:r>
            <w:proofErr w:type="spellEnd"/>
            <w:r w:rsidRPr="00604497">
              <w:rPr>
                <w:rFonts w:ascii="Times New Roman" w:hAnsi="Times New Roman" w:cs="Times New Roman"/>
              </w:rPr>
              <w:t xml:space="preserve">, </w:t>
            </w:r>
            <w:proofErr w:type="spellStart"/>
            <w:r w:rsidRPr="00604497">
              <w:rPr>
                <w:rFonts w:ascii="Times New Roman" w:hAnsi="Times New Roman" w:cs="Times New Roman"/>
              </w:rPr>
              <w:t>WinRAR</w:t>
            </w:r>
            <w:proofErr w:type="spellEnd"/>
            <w:r w:rsidRPr="00604497">
              <w:rPr>
                <w:rFonts w:ascii="Times New Roman" w:hAnsi="Times New Roman" w:cs="Times New Roman"/>
              </w:rPr>
              <w:t>, 7-Zip або інших аналогічних)</w:t>
            </w:r>
          </w:p>
          <w:p w14:paraId="1638C95E"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г) файлів інших форматів, які додатково визначені умовами Тендерної документації.</w:t>
            </w:r>
          </w:p>
          <w:p w14:paraId="1B91C9AE"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42F2EA55"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xml:space="preserve">3.1.11. Будь-які файли, які подаються учасником у складі тендерної пропозиції (завантажуються в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повинні:</w:t>
            </w:r>
          </w:p>
          <w:p w14:paraId="7C149BB6" w14:textId="77777777" w:rsidR="00E139E5" w:rsidRPr="00604497" w:rsidRDefault="00224D6E">
            <w:pPr>
              <w:ind w:left="25" w:right="130"/>
              <w:jc w:val="both"/>
              <w:rPr>
                <w:rFonts w:ascii="Times New Roman" w:hAnsi="Times New Roman" w:cs="Times New Roman"/>
              </w:rPr>
            </w:pPr>
            <w:r w:rsidRPr="00604497">
              <w:rPr>
                <w:rFonts w:ascii="Times New Roman" w:hAnsi="Times New Roman" w:cs="Times New Roman"/>
              </w:rPr>
              <w:t>- бути доступний для вільного завантаження/зчитування, відкриття і перегляду із використанням відповідних програмних засобів;</w:t>
            </w:r>
          </w:p>
          <w:p w14:paraId="3DA69758"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sidRPr="00604497">
              <w:rPr>
                <w:rFonts w:ascii="Times New Roman" w:hAnsi="Times New Roman" w:cs="Times New Roman"/>
              </w:rPr>
              <w:lastRenderedPageBreak/>
              <w:t>паролей</w:t>
            </w:r>
            <w:proofErr w:type="spellEnd"/>
            <w:r w:rsidRPr="00604497">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3B08D91F"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5D7E3F0B"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із накладанням кваліфікованого або удосконаленого електронного підпису.</w:t>
            </w:r>
          </w:p>
          <w:p w14:paraId="4F457F75" w14:textId="77777777" w:rsidR="00E139E5" w:rsidRPr="00604497" w:rsidRDefault="00224D6E">
            <w:pPr>
              <w:ind w:hanging="21"/>
              <w:jc w:val="both"/>
              <w:rPr>
                <w:rFonts w:ascii="Times New Roman" w:hAnsi="Times New Roman" w:cs="Times New Roman"/>
              </w:rPr>
            </w:pPr>
            <w:r w:rsidRPr="00604497">
              <w:rPr>
                <w:rFonts w:ascii="Times New Roman" w:hAnsi="Times New Roman" w:cs="Times New Roman"/>
              </w:rPr>
              <w:t xml:space="preserve">3.1.13. </w:t>
            </w:r>
            <w:r w:rsidRPr="00604497">
              <w:rPr>
                <w:rFonts w:ascii="Times New Roman" w:hAnsi="Times New Roman" w:cs="Times New Roman"/>
                <w:u w:val="single"/>
              </w:rPr>
              <w:t xml:space="preserve">Під час використання електронної системи </w:t>
            </w:r>
            <w:proofErr w:type="spellStart"/>
            <w:r w:rsidRPr="00604497">
              <w:rPr>
                <w:rFonts w:ascii="Times New Roman" w:hAnsi="Times New Roman" w:cs="Times New Roman"/>
                <w:u w:val="single"/>
              </w:rPr>
              <w:t>закупівель</w:t>
            </w:r>
            <w:proofErr w:type="spellEnd"/>
            <w:r w:rsidRPr="00604497">
              <w:rPr>
                <w:rFonts w:ascii="Times New Roman" w:hAnsi="Times New Roman" w:cs="Times New Roman"/>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sidRPr="00604497">
              <w:rPr>
                <w:rFonts w:ascii="Times New Roman" w:hAnsi="Times New Roman" w:cs="Times New Roman"/>
              </w:rPr>
              <w:t>.</w:t>
            </w:r>
          </w:p>
          <w:p w14:paraId="38378C03" w14:textId="77777777"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xml:space="preserve">3.1.14. </w:t>
            </w:r>
            <w:r w:rsidRPr="00604497">
              <w:rPr>
                <w:rFonts w:ascii="Times New Roman" w:hAnsi="Times New Roman" w:cs="Times New Roman"/>
                <w:u w:val="single"/>
              </w:rPr>
              <w:t>Повноваження щодо підпису документів</w:t>
            </w:r>
            <w:r w:rsidRPr="00604497">
              <w:rPr>
                <w:rFonts w:ascii="Times New Roman" w:hAnsi="Times New Roman" w:cs="Times New Roman"/>
                <w:b/>
                <w:u w:val="single"/>
              </w:rPr>
              <w:t xml:space="preserve"> </w:t>
            </w:r>
            <w:r w:rsidRPr="00604497">
              <w:rPr>
                <w:rFonts w:ascii="Times New Roman" w:hAnsi="Times New Roman" w:cs="Times New Roman"/>
                <w:u w:val="single"/>
              </w:rPr>
              <w:t>тендерної пропозиції учасника процедури закупівлі підтверджується</w:t>
            </w:r>
            <w:r w:rsidRPr="00604497">
              <w:rPr>
                <w:rFonts w:ascii="Times New Roman" w:hAnsi="Times New Roman" w:cs="Times New Roman"/>
              </w:rPr>
              <w:t xml:space="preserve">: </w:t>
            </w:r>
          </w:p>
          <w:p w14:paraId="46032721" w14:textId="77777777"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0201073E" w14:textId="77777777"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7C7F785D" w14:textId="77777777" w:rsidR="00E139E5" w:rsidRPr="00604497" w:rsidRDefault="00224D6E">
            <w:pPr>
              <w:widowControl/>
              <w:pBdr>
                <w:top w:val="nil"/>
                <w:left w:val="nil"/>
                <w:bottom w:val="nil"/>
                <w:right w:val="nil"/>
                <w:between w:val="nil"/>
              </w:pBdr>
              <w:ind w:right="101"/>
              <w:jc w:val="both"/>
              <w:rPr>
                <w:rFonts w:ascii="Times New Roman" w:hAnsi="Times New Roman" w:cs="Times New Roman"/>
              </w:rPr>
            </w:pPr>
            <w:r w:rsidRPr="00604497">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6">
              <w:r w:rsidRPr="00604497">
                <w:rPr>
                  <w:rFonts w:ascii="Times New Roman" w:hAnsi="Times New Roman" w:cs="Times New Roman"/>
                  <w:highlight w:val="white"/>
                  <w:u w:val="single"/>
                </w:rPr>
                <w:t>https://usr.minjust.gov.ua/ua/freesearch</w:t>
              </w:r>
            </w:hyperlink>
            <w:r w:rsidRPr="00604497">
              <w:rPr>
                <w:rFonts w:ascii="Times New Roman" w:hAnsi="Times New Roman" w:cs="Times New Roman"/>
                <w:highlight w:val="white"/>
              </w:rPr>
              <w:t>. з зазначенням коду доступу результатів надання адміністративних послуг</w:t>
            </w:r>
            <w:r w:rsidRPr="00604497">
              <w:rPr>
                <w:rFonts w:ascii="Times New Roman" w:hAnsi="Times New Roman" w:cs="Times New Roman"/>
              </w:rPr>
              <w:t>).</w:t>
            </w:r>
          </w:p>
          <w:p w14:paraId="41397363"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 для фізичних осіб-підприємців - копія св</w:t>
            </w:r>
            <w:r w:rsidR="00384C9C" w:rsidRPr="00604497">
              <w:rPr>
                <w:rFonts w:ascii="Times New Roman" w:hAnsi="Times New Roman" w:cs="Times New Roman"/>
              </w:rPr>
              <w:t>ідоцтва про державну реєстрацію або</w:t>
            </w:r>
            <w:r w:rsidRPr="00604497">
              <w:rPr>
                <w:rFonts w:ascii="Times New Roman" w:hAnsi="Times New Roman" w:cs="Times New Roman"/>
              </w:rPr>
              <w:t xml:space="preserve"> виписку або витягу із ЄДР.</w:t>
            </w:r>
          </w:p>
          <w:p w14:paraId="540C613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для фізичних осіб – копія документу, що посвідчує його особу довідку про присвоєння коду РНКОПП</w:t>
            </w:r>
          </w:p>
          <w:p w14:paraId="79FAB3C0"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3.1.14.2. У разі якщо тендерна пропозиція подається учасником – нерезидентом, у складі пропозиції надається:</w:t>
            </w:r>
          </w:p>
          <w:p w14:paraId="21CECA1B"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152C434E"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5E1EC47A" w14:textId="77777777" w:rsidR="00E139E5" w:rsidRPr="00604497" w:rsidRDefault="00224D6E">
            <w:pPr>
              <w:jc w:val="both"/>
              <w:rPr>
                <w:rFonts w:ascii="Times New Roman" w:hAnsi="Times New Roman" w:cs="Times New Roman"/>
              </w:rPr>
            </w:pPr>
            <w:r w:rsidRPr="00604497">
              <w:rPr>
                <w:rFonts w:ascii="Times New Roman" w:hAnsi="Times New Roman" w:cs="Times New Roman"/>
              </w:rPr>
              <w:lastRenderedPageBreak/>
              <w:t>- установчі документи (статут, положення, тощо) на підставі яких діє представництво (філія, відділення, тощо)</w:t>
            </w:r>
          </w:p>
          <w:p w14:paraId="5D645E8D" w14:textId="77777777" w:rsidR="00E139E5" w:rsidRPr="00604497" w:rsidRDefault="00224D6E">
            <w:pPr>
              <w:jc w:val="both"/>
              <w:rPr>
                <w:rFonts w:ascii="Times New Roman" w:eastAsia="Calibri" w:hAnsi="Times New Roman" w:cs="Times New Roman"/>
              </w:rPr>
            </w:pPr>
            <w:r w:rsidRPr="00604497">
              <w:rPr>
                <w:rFonts w:ascii="Times New Roman" w:hAnsi="Times New Roman" w:cs="Times New Roman"/>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E8C2614"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3.1.14.3. У разі якщо тендерна пропозиція подається Учасником (Об’єднання учасників), у складі пропозиції надається:</w:t>
            </w:r>
          </w:p>
          <w:p w14:paraId="119DCBD3"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документ про створення такого об'єднання (статуту, положення, тощо)</w:t>
            </w:r>
          </w:p>
          <w:p w14:paraId="6DA1092F"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55EA3E5E"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3.1.15. 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14:paraId="16678460"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04497">
              <w:rPr>
                <w:rFonts w:ascii="Times New Roman" w:hAnsi="Times New Roman" w:cs="Times New Roman"/>
              </w:rPr>
              <w:t>означатиме</w:t>
            </w:r>
            <w:proofErr w:type="spellEnd"/>
            <w:r w:rsidRPr="00604497">
              <w:rPr>
                <w:rFonts w:ascii="Times New Roman"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1C4E23C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04497" w:rsidRPr="00604497" w14:paraId="51722A43" w14:textId="77777777">
        <w:tc>
          <w:tcPr>
            <w:tcW w:w="2694" w:type="dxa"/>
            <w:tcBorders>
              <w:top w:val="single" w:sz="4" w:space="0" w:color="000000"/>
              <w:left w:val="single" w:sz="4" w:space="0" w:color="000000"/>
              <w:bottom w:val="single" w:sz="4" w:space="0" w:color="000000"/>
            </w:tcBorders>
            <w:shd w:val="clear" w:color="auto" w:fill="auto"/>
            <w:vAlign w:val="center"/>
          </w:tcPr>
          <w:p w14:paraId="2F235879"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2.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A05F418" w14:textId="77777777" w:rsidR="00E139E5" w:rsidRPr="00604497" w:rsidRDefault="00224D6E">
            <w:pPr>
              <w:jc w:val="both"/>
              <w:rPr>
                <w:rFonts w:ascii="Times New Roman" w:eastAsia="Calibri" w:hAnsi="Times New Roman" w:cs="Times New Roman"/>
              </w:rPr>
            </w:pPr>
            <w:r w:rsidRPr="00604497">
              <w:rPr>
                <w:rFonts w:ascii="Times New Roman" w:hAnsi="Times New Roman" w:cs="Times New Roman"/>
              </w:rPr>
              <w:t xml:space="preserve">3.2.1. Забезпечення тендерної пропозиції не вимагається.                                                                                                                                                                                         </w:t>
            </w:r>
          </w:p>
        </w:tc>
      </w:tr>
      <w:tr w:rsidR="00604497" w:rsidRPr="00604497" w14:paraId="1AD79D81" w14:textId="77777777">
        <w:tc>
          <w:tcPr>
            <w:tcW w:w="2694" w:type="dxa"/>
            <w:tcBorders>
              <w:top w:val="single" w:sz="4" w:space="0" w:color="000000"/>
              <w:left w:val="single" w:sz="4" w:space="0" w:color="000000"/>
              <w:bottom w:val="single" w:sz="4" w:space="0" w:color="000000"/>
            </w:tcBorders>
            <w:shd w:val="clear" w:color="auto" w:fill="auto"/>
            <w:vAlign w:val="center"/>
          </w:tcPr>
          <w:p w14:paraId="23CC3BC3"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D1D5F22"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highlight w:val="white"/>
              </w:rPr>
              <w:t xml:space="preserve">3.3.1. </w:t>
            </w:r>
            <w:r w:rsidRPr="00604497">
              <w:rPr>
                <w:rFonts w:ascii="Times New Roman" w:hAnsi="Times New Roman" w:cs="Times New Roman"/>
              </w:rPr>
              <w:t>Забезпечення тендерної пропозиції не вимагається</w:t>
            </w:r>
            <w:r w:rsidRPr="00604497">
              <w:rPr>
                <w:rFonts w:ascii="Times New Roman" w:hAnsi="Times New Roman" w:cs="Times New Roman"/>
                <w:highlight w:val="white"/>
              </w:rPr>
              <w:t>.</w:t>
            </w:r>
          </w:p>
        </w:tc>
      </w:tr>
      <w:tr w:rsidR="00604497" w:rsidRPr="00604497" w14:paraId="4DBDEE57" w14:textId="77777777">
        <w:tc>
          <w:tcPr>
            <w:tcW w:w="2694" w:type="dxa"/>
            <w:tcBorders>
              <w:top w:val="single" w:sz="4" w:space="0" w:color="000000"/>
              <w:left w:val="single" w:sz="4" w:space="0" w:color="000000"/>
              <w:bottom w:val="single" w:sz="4" w:space="0" w:color="000000"/>
            </w:tcBorders>
            <w:shd w:val="clear" w:color="auto" w:fill="auto"/>
            <w:vAlign w:val="center"/>
          </w:tcPr>
          <w:p w14:paraId="5CC224F8"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4. 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1F112665" w14:textId="5F628745"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3.4.1. Тендерні пропозиції вважаються дійсними протягом 90 календарних днів із дати кінцевого строку подання тендерних пропозицій.</w:t>
            </w:r>
          </w:p>
          <w:p w14:paraId="6FFAC48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02529F6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3.4.3. Учасник має право:</w:t>
            </w:r>
          </w:p>
          <w:p w14:paraId="36BAE28E"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3A921FC8"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 </w:t>
            </w:r>
            <w:r w:rsidR="00E87589" w:rsidRPr="00604497">
              <w:rPr>
                <w:rFonts w:ascii="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604497">
              <w:rPr>
                <w:rFonts w:ascii="Times New Roman" w:hAnsi="Times New Roman" w:cs="Times New Roman"/>
              </w:rPr>
              <w:t xml:space="preserve">(якщо таке вимагалось). </w:t>
            </w:r>
          </w:p>
          <w:p w14:paraId="12D9FCFF"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4FCB851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3.4.5. </w:t>
            </w:r>
            <w:r w:rsidR="00E87589" w:rsidRPr="00604497">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87589" w:rsidRPr="00604497">
              <w:rPr>
                <w:rFonts w:ascii="Times New Roman" w:hAnsi="Times New Roman" w:cs="Times New Roman"/>
              </w:rPr>
              <w:t>закупівель</w:t>
            </w:r>
            <w:proofErr w:type="spellEnd"/>
            <w:r w:rsidRPr="00604497">
              <w:rPr>
                <w:rFonts w:ascii="Times New Roman" w:hAnsi="Times New Roman" w:cs="Times New Roman"/>
              </w:rPr>
              <w:t>.</w:t>
            </w:r>
          </w:p>
        </w:tc>
      </w:tr>
      <w:tr w:rsidR="00604497" w:rsidRPr="00604497" w14:paraId="501A95DA" w14:textId="77777777">
        <w:tc>
          <w:tcPr>
            <w:tcW w:w="2694" w:type="dxa"/>
            <w:tcBorders>
              <w:top w:val="single" w:sz="4" w:space="0" w:color="000000"/>
              <w:left w:val="single" w:sz="4" w:space="0" w:color="000000"/>
              <w:bottom w:val="single" w:sz="4" w:space="0" w:color="000000"/>
            </w:tcBorders>
            <w:shd w:val="clear" w:color="auto" w:fill="auto"/>
            <w:vAlign w:val="center"/>
          </w:tcPr>
          <w:p w14:paraId="0A6D6CC8" w14:textId="77777777" w:rsidR="00E139E5" w:rsidRPr="00604497" w:rsidRDefault="00224D6E" w:rsidP="00E87589">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5. Кваліфікаційні критерії до учасників та вимоги, установлені пунктом 4</w:t>
            </w:r>
            <w:r w:rsidR="00E87589" w:rsidRPr="00604497">
              <w:rPr>
                <w:rFonts w:ascii="Times New Roman" w:hAnsi="Times New Roman" w:cs="Times New Roman"/>
                <w:b/>
              </w:rPr>
              <w:t>7</w:t>
            </w:r>
            <w:r w:rsidRPr="00604497">
              <w:rPr>
                <w:rFonts w:ascii="Times New Roman" w:hAnsi="Times New Roman" w:cs="Times New Roman"/>
                <w:b/>
              </w:rPr>
              <w:t xml:space="preserve"> Особливостей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22F2DAB9" w14:textId="77777777" w:rsidR="00384C9C" w:rsidRPr="00604497" w:rsidRDefault="00384C9C" w:rsidP="00384C9C">
            <w:pPr>
              <w:pStyle w:val="rvps2"/>
              <w:spacing w:before="0" w:after="0"/>
              <w:jc w:val="both"/>
            </w:pPr>
            <w:r w:rsidRPr="00604497">
              <w:t>3.5.1.Замовник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F03FF8" w14:textId="33A0A3C7" w:rsidR="00384C9C" w:rsidRPr="00604497" w:rsidRDefault="00180702" w:rsidP="00384C9C">
            <w:pPr>
              <w:pStyle w:val="rvps2"/>
              <w:spacing w:before="0" w:after="0"/>
              <w:jc w:val="both"/>
            </w:pPr>
            <w:r>
              <w:t>1</w:t>
            </w:r>
            <w:r w:rsidR="00384C9C" w:rsidRPr="00604497">
              <w:t xml:space="preserve">) </w:t>
            </w:r>
            <w:r w:rsidR="00384C9C" w:rsidRPr="00D27590">
              <w:rPr>
                <w:u w:val="single"/>
              </w:rPr>
              <w:t>наявність документально підтвердженого досвіду виконання аналогічного (аналогічних) за предметом закупівлі договору (договорів)</w:t>
            </w:r>
            <w:r w:rsidR="00384C9C" w:rsidRPr="00604497">
              <w:t>.</w:t>
            </w:r>
          </w:p>
          <w:p w14:paraId="06D2E969" w14:textId="77777777" w:rsidR="00384C9C" w:rsidRPr="00604497" w:rsidRDefault="00384C9C" w:rsidP="00384C9C">
            <w:pPr>
              <w:pStyle w:val="rvps2"/>
              <w:tabs>
                <w:tab w:val="left" w:pos="648"/>
              </w:tabs>
              <w:spacing w:before="0" w:after="0"/>
              <w:jc w:val="both"/>
            </w:pPr>
            <w:bookmarkStart w:id="7" w:name="n1256"/>
            <w:bookmarkEnd w:id="7"/>
            <w:r w:rsidRPr="00604497">
              <w:t xml:space="preserve">3.5.2.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0AD3E42F" w14:textId="0927B3DA" w:rsidR="00384C9C" w:rsidRPr="00604497" w:rsidRDefault="00384C9C" w:rsidP="00384C9C">
            <w:pPr>
              <w:pStyle w:val="HTML"/>
              <w:tabs>
                <w:tab w:val="clear" w:pos="916"/>
                <w:tab w:val="clear" w:pos="1832"/>
                <w:tab w:val="left" w:pos="264"/>
                <w:tab w:val="left" w:pos="648"/>
              </w:tabs>
              <w:jc w:val="both"/>
              <w:rPr>
                <w:rFonts w:ascii="Times New Roman" w:hAnsi="Times New Roman" w:cs="Times New Roman"/>
              </w:rPr>
            </w:pPr>
            <w:r w:rsidRPr="00604497">
              <w:rPr>
                <w:rFonts w:ascii="Times New Roman" w:hAnsi="Times New Roman" w:cs="Times New Roman"/>
              </w:rPr>
              <w:t>3.5.2.</w:t>
            </w:r>
            <w:r w:rsidR="00180702">
              <w:rPr>
                <w:rFonts w:ascii="Times New Roman" w:hAnsi="Times New Roman" w:cs="Times New Roman"/>
              </w:rPr>
              <w:t>1</w:t>
            </w:r>
            <w:r w:rsidRPr="00604497">
              <w:rPr>
                <w:rFonts w:ascii="Times New Roman" w:hAnsi="Times New Roman" w:cs="Times New Roman"/>
              </w:rPr>
              <w:t>. Довідка, складена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реквізитів договору, предмета договору, найменування замовника за аналогічним договором, стан виконання договору – стосовно кожного вказаного аналогічного договору;</w:t>
            </w:r>
          </w:p>
          <w:p w14:paraId="7DE58AAE" w14:textId="69DD1826" w:rsidR="00384C9C" w:rsidRPr="00604497" w:rsidRDefault="00384C9C" w:rsidP="00384C9C">
            <w:pPr>
              <w:tabs>
                <w:tab w:val="left" w:pos="288"/>
              </w:tabs>
              <w:ind w:right="22"/>
              <w:jc w:val="both"/>
              <w:rPr>
                <w:rFonts w:ascii="Times New Roman" w:hAnsi="Times New Roman" w:cs="Times New Roman"/>
              </w:rPr>
            </w:pPr>
            <w:r w:rsidRPr="00604497">
              <w:rPr>
                <w:rFonts w:ascii="Times New Roman" w:hAnsi="Times New Roman" w:cs="Times New Roman"/>
              </w:rPr>
              <w:t>3.5.2.</w:t>
            </w:r>
            <w:r w:rsidR="00180702">
              <w:rPr>
                <w:rFonts w:ascii="Times New Roman" w:hAnsi="Times New Roman" w:cs="Times New Roman"/>
              </w:rPr>
              <w:t>2</w:t>
            </w:r>
            <w:r w:rsidRPr="00604497">
              <w:rPr>
                <w:rFonts w:ascii="Times New Roman" w:hAnsi="Times New Roman" w:cs="Times New Roman"/>
              </w:rPr>
              <w:t>. Копію(-ї) аналогічного(-</w:t>
            </w:r>
            <w:proofErr w:type="spellStart"/>
            <w:r w:rsidRPr="00604497">
              <w:rPr>
                <w:rFonts w:ascii="Times New Roman" w:hAnsi="Times New Roman" w:cs="Times New Roman"/>
              </w:rPr>
              <w:t>их</w:t>
            </w:r>
            <w:proofErr w:type="spellEnd"/>
            <w:r w:rsidRPr="00604497">
              <w:rPr>
                <w:rFonts w:ascii="Times New Roman" w:hAnsi="Times New Roman" w:cs="Times New Roman"/>
              </w:rPr>
              <w:t>) договору(-</w:t>
            </w:r>
            <w:proofErr w:type="spellStart"/>
            <w:r w:rsidRPr="00604497">
              <w:rPr>
                <w:rFonts w:ascii="Times New Roman" w:hAnsi="Times New Roman" w:cs="Times New Roman"/>
              </w:rPr>
              <w:t>ів</w:t>
            </w:r>
            <w:proofErr w:type="spellEnd"/>
            <w:r w:rsidRPr="00604497">
              <w:rPr>
                <w:rFonts w:ascii="Times New Roman" w:hAnsi="Times New Roman" w:cs="Times New Roman"/>
              </w:rPr>
              <w:t>), вказаного(-</w:t>
            </w:r>
            <w:proofErr w:type="spellStart"/>
            <w:r w:rsidRPr="00604497">
              <w:rPr>
                <w:rFonts w:ascii="Times New Roman" w:hAnsi="Times New Roman" w:cs="Times New Roman"/>
              </w:rPr>
              <w:t>их</w:t>
            </w:r>
            <w:proofErr w:type="spellEnd"/>
            <w:r w:rsidRPr="00604497">
              <w:rPr>
                <w:rFonts w:ascii="Times New Roman" w:hAnsi="Times New Roman" w:cs="Times New Roman"/>
              </w:rPr>
              <w:t>) у відповідній довідці, у повному обсязі (з усіма укладеними додатковими угодами та/або додатками, що є невід’ємними частинами договору)</w:t>
            </w:r>
            <w:r w:rsidR="00BD59F4" w:rsidRPr="00604497">
              <w:rPr>
                <w:rFonts w:ascii="Times New Roman" w:hAnsi="Times New Roman" w:cs="Times New Roman"/>
              </w:rPr>
              <w:t xml:space="preserve">. </w:t>
            </w:r>
            <w:r w:rsidR="005A1A91" w:rsidRPr="005A1A91">
              <w:rPr>
                <w:rFonts w:ascii="Times New Roman" w:hAnsi="Times New Roman" w:cs="Times New Roman"/>
              </w:rPr>
              <w:t>Аналогічним договором відповідно до умов цієї тендерної документації є договір, який підтверджує наявність у учасника досвіду поставки товару за кодом ДК 43810000-4 «Деревообробне обладнання»</w:t>
            </w:r>
          </w:p>
          <w:p w14:paraId="6A062A79" w14:textId="77777777" w:rsidR="00E139E5" w:rsidRPr="00604497" w:rsidRDefault="00384C9C">
            <w:pPr>
              <w:shd w:val="clear" w:color="auto" w:fill="FFFFFF"/>
              <w:jc w:val="both"/>
              <w:rPr>
                <w:rFonts w:ascii="Times New Roman" w:hAnsi="Times New Roman" w:cs="Times New Roman"/>
              </w:rPr>
            </w:pPr>
            <w:r w:rsidRPr="00604497">
              <w:rPr>
                <w:rFonts w:ascii="Times New Roman" w:hAnsi="Times New Roman" w:cs="Times New Roman"/>
              </w:rPr>
              <w:t>3.5.3</w:t>
            </w:r>
            <w:r w:rsidR="00224D6E" w:rsidRPr="00604497">
              <w:rPr>
                <w:rFonts w:ascii="Times New Roman" w:hAnsi="Times New Roman" w:cs="Times New Roman"/>
              </w:rPr>
              <w:t>.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09984824" w14:textId="77777777" w:rsidR="00E139E5" w:rsidRPr="00604497" w:rsidRDefault="00224D6E">
            <w:pPr>
              <w:shd w:val="clear" w:color="auto" w:fill="FFFFFF"/>
              <w:jc w:val="both"/>
              <w:rPr>
                <w:rFonts w:ascii="Times New Roman" w:hAnsi="Times New Roman" w:cs="Times New Roman"/>
              </w:rPr>
            </w:pPr>
            <w:r w:rsidRPr="00604497">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32143AEF" w14:textId="24EF08B3"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w:t>
            </w:r>
            <w:r w:rsidR="005453DD">
              <w:rPr>
                <w:rFonts w:ascii="Times New Roman" w:hAnsi="Times New Roman" w:cs="Times New Roman"/>
              </w:rPr>
              <w:t>4</w:t>
            </w:r>
            <w:r w:rsidRPr="00604497">
              <w:rPr>
                <w:rFonts w:ascii="Times New Roman" w:hAnsi="Times New Roman" w:cs="Times New Roman"/>
              </w:rPr>
              <w:t xml:space="preserve">. Замовник приймає рішення про відмову учаснику в участі </w:t>
            </w:r>
            <w:r w:rsidRPr="00604497">
              <w:rPr>
                <w:rFonts w:ascii="Times New Roman" w:hAnsi="Times New Roman" w:cs="Times New Roman"/>
                <w:highlight w:val="white"/>
              </w:rPr>
              <w:t>у відкритих торгах</w:t>
            </w:r>
            <w:r w:rsidRPr="00604497">
              <w:rPr>
                <w:rFonts w:ascii="Times New Roman" w:hAnsi="Times New Roman" w:cs="Times New Roman"/>
              </w:rPr>
              <w:t>, згідно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 та зобов’язаний відхилити тендерну пропозицію учасника в разі, якщо:</w:t>
            </w:r>
          </w:p>
          <w:p w14:paraId="4D25C2F5"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B50C91"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2) відомості про юридичну особу, яка є учасником процедури закупівлі, </w:t>
            </w:r>
            <w:proofErr w:type="spellStart"/>
            <w:r w:rsidRPr="00604497">
              <w:rPr>
                <w:rFonts w:ascii="Times New Roman" w:hAnsi="Times New Roman" w:cs="Times New Roman"/>
              </w:rPr>
              <w:t>внесено</w:t>
            </w:r>
            <w:proofErr w:type="spellEnd"/>
            <w:r w:rsidRPr="00604497">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08AFEF2B"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770BF4"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4497">
              <w:rPr>
                <w:rFonts w:ascii="Times New Roman" w:hAnsi="Times New Roman" w:cs="Times New Roman"/>
              </w:rPr>
              <w:t>антиконкурентних</w:t>
            </w:r>
            <w:proofErr w:type="spellEnd"/>
            <w:r w:rsidRPr="00604497">
              <w:rPr>
                <w:rFonts w:ascii="Times New Roman" w:hAnsi="Times New Roman" w:cs="Times New Roman"/>
              </w:rPr>
              <w:t xml:space="preserve"> узгоджених дій, що стосуються спотворення результатів тендерів;</w:t>
            </w:r>
          </w:p>
          <w:p w14:paraId="5212667B"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F26A88"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EDA1D2"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65DAE5"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58B425A"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7D7B9D"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C3F3B" w14:textId="77777777" w:rsidR="00E87589" w:rsidRPr="00604497" w:rsidRDefault="00E87589" w:rsidP="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11) учасник процедури закупівлі або кінцевий </w:t>
            </w:r>
            <w:proofErr w:type="spellStart"/>
            <w:r w:rsidRPr="00604497">
              <w:rPr>
                <w:rFonts w:ascii="Times New Roman" w:hAnsi="Times New Roman" w:cs="Times New Roman"/>
              </w:rPr>
              <w:t>бенефіціарний</w:t>
            </w:r>
            <w:proofErr w:type="spellEnd"/>
            <w:r w:rsidRPr="00604497">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товарів, робіт і послуг згідно із Законом України “Про санкції”;</w:t>
            </w:r>
          </w:p>
          <w:p w14:paraId="7A128462" w14:textId="77777777" w:rsidR="00E87589" w:rsidRPr="00604497" w:rsidRDefault="00E87589">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6DAE85" w14:textId="481D2F3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w:t>
            </w:r>
            <w:r w:rsidR="005453DD">
              <w:rPr>
                <w:rFonts w:ascii="Times New Roman" w:hAnsi="Times New Roman" w:cs="Times New Roman"/>
              </w:rPr>
              <w:t>5</w:t>
            </w:r>
            <w:r w:rsidRPr="00604497">
              <w:rPr>
                <w:rFonts w:ascii="Times New Roman" w:hAnsi="Times New Roman" w:cs="Times New Roman"/>
              </w:rPr>
              <w:t xml:space="preserve">. </w:t>
            </w:r>
            <w:r w:rsidR="00E87589" w:rsidRPr="00604497">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04497">
              <w:rPr>
                <w:rFonts w:ascii="Times New Roman" w:hAnsi="Times New Roman" w:cs="Times New Roman"/>
              </w:rPr>
              <w:t>.</w:t>
            </w:r>
          </w:p>
          <w:p w14:paraId="11CCF52B" w14:textId="77777777" w:rsidR="00E139E5" w:rsidRPr="00604497" w:rsidRDefault="00E87589">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EE625B8"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sidRPr="00604497">
              <w:rPr>
                <w:rFonts w:ascii="Times New Roman" w:hAnsi="Times New Roman" w:cs="Times New Roman"/>
              </w:rPr>
              <w:t>.</w:t>
            </w:r>
          </w:p>
          <w:p w14:paraId="5E41FF66" w14:textId="4E6C7C78" w:rsidR="00E139E5" w:rsidRPr="00604497" w:rsidRDefault="00224D6E">
            <w:pPr>
              <w:widowControl/>
              <w:pBdr>
                <w:top w:val="nil"/>
                <w:left w:val="nil"/>
                <w:bottom w:val="nil"/>
                <w:right w:val="nil"/>
                <w:between w:val="nil"/>
              </w:pBdr>
              <w:ind w:left="-15"/>
              <w:jc w:val="both"/>
              <w:rPr>
                <w:rFonts w:ascii="Times New Roman" w:hAnsi="Times New Roman" w:cs="Times New Roman"/>
                <w:highlight w:val="white"/>
              </w:rPr>
            </w:pPr>
            <w:r w:rsidRPr="00604497">
              <w:rPr>
                <w:rFonts w:ascii="Times New Roman" w:hAnsi="Times New Roman" w:cs="Times New Roman"/>
              </w:rPr>
              <w:t>3.5.</w:t>
            </w:r>
            <w:r w:rsidR="005453DD">
              <w:rPr>
                <w:rFonts w:ascii="Times New Roman" w:hAnsi="Times New Roman" w:cs="Times New Roman"/>
              </w:rPr>
              <w:t>6</w:t>
            </w:r>
            <w:r w:rsidRPr="00604497">
              <w:rPr>
                <w:rFonts w:ascii="Times New Roman" w:hAnsi="Times New Roman" w:cs="Times New Roman"/>
              </w:rPr>
              <w:t xml:space="preserve">. </w:t>
            </w:r>
            <w:r w:rsidRPr="00604497">
              <w:rPr>
                <w:rFonts w:ascii="Times New Roman" w:hAnsi="Times New Roman" w:cs="Times New Roman"/>
                <w:u w:val="single"/>
              </w:rPr>
              <w:t>Учасник процедури закупівлі підтверджує відсутність підстав, зазначених в пункті 4</w:t>
            </w:r>
            <w:r w:rsidR="00E87589" w:rsidRPr="00604497">
              <w:rPr>
                <w:rFonts w:ascii="Times New Roman" w:hAnsi="Times New Roman" w:cs="Times New Roman"/>
                <w:u w:val="single"/>
              </w:rPr>
              <w:t>7</w:t>
            </w:r>
            <w:r w:rsidRPr="00604497">
              <w:rPr>
                <w:rFonts w:ascii="Times New Roman" w:hAnsi="Times New Roman" w:cs="Times New Roman"/>
                <w:u w:val="single"/>
              </w:rPr>
              <w:t xml:space="preserve"> Особливостей (</w:t>
            </w:r>
            <w:r w:rsidR="00E87589" w:rsidRPr="00604497">
              <w:rPr>
                <w:rFonts w:ascii="Times New Roman" w:hAnsi="Times New Roman" w:cs="Times New Roman"/>
                <w:u w:val="single"/>
              </w:rPr>
              <w:t>крім підпунктів 1 і 7, абзацу чотирнадцятого пункту 47</w:t>
            </w:r>
            <w:r w:rsidRPr="00604497">
              <w:rPr>
                <w:rFonts w:ascii="Times New Roman" w:hAnsi="Times New Roman" w:cs="Times New Roman"/>
                <w:u w:val="single"/>
              </w:rPr>
              <w:t xml:space="preserve">), шляхом самостійного декларування відсутності таких підстав в електронній системі </w:t>
            </w:r>
            <w:proofErr w:type="spellStart"/>
            <w:r w:rsidRPr="00604497">
              <w:rPr>
                <w:rFonts w:ascii="Times New Roman" w:hAnsi="Times New Roman" w:cs="Times New Roman"/>
                <w:u w:val="single"/>
              </w:rPr>
              <w:t>закупівель</w:t>
            </w:r>
            <w:proofErr w:type="spellEnd"/>
            <w:r w:rsidRPr="00604497">
              <w:rPr>
                <w:rFonts w:ascii="Times New Roman" w:hAnsi="Times New Roman" w:cs="Times New Roman"/>
                <w:u w:val="single"/>
              </w:rPr>
              <w:t xml:space="preserve"> під час подання тендерної пропозиції</w:t>
            </w:r>
            <w:r w:rsidRPr="00604497">
              <w:rPr>
                <w:rFonts w:ascii="Times New Roman" w:hAnsi="Times New Roman" w:cs="Times New Roman"/>
                <w:highlight w:val="white"/>
              </w:rPr>
              <w:t>.</w:t>
            </w:r>
          </w:p>
          <w:p w14:paraId="24EFDA20" w14:textId="377A3311"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highlight w:val="white"/>
              </w:rPr>
              <w:t>3.5.</w:t>
            </w:r>
            <w:r w:rsidR="005453DD">
              <w:rPr>
                <w:rFonts w:ascii="Times New Roman" w:hAnsi="Times New Roman" w:cs="Times New Roman"/>
                <w:highlight w:val="white"/>
              </w:rPr>
              <w:t>7</w:t>
            </w:r>
            <w:r w:rsidRPr="00604497">
              <w:rPr>
                <w:rFonts w:ascii="Times New Roman" w:hAnsi="Times New Roman" w:cs="Times New Roman"/>
                <w:highlight w:val="white"/>
              </w:rPr>
              <w:t xml:space="preserve">.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sidRPr="00604497">
              <w:rPr>
                <w:rFonts w:ascii="Times New Roman" w:hAnsi="Times New Roman" w:cs="Times New Roman"/>
              </w:rPr>
              <w:t>гарантійний лист/листи або довідку/довідки в довільній формі, про відсутність підстав для відмови в участі у відкритих торгах, що визначені в пункті 4</w:t>
            </w:r>
            <w:r w:rsidR="00E87589" w:rsidRPr="00604497">
              <w:rPr>
                <w:rFonts w:ascii="Times New Roman" w:hAnsi="Times New Roman" w:cs="Times New Roman"/>
              </w:rPr>
              <w:t>7</w:t>
            </w:r>
            <w:r w:rsidRPr="00604497">
              <w:rPr>
                <w:rFonts w:ascii="Times New Roman" w:hAnsi="Times New Roman" w:cs="Times New Roman"/>
              </w:rPr>
              <w:t xml:space="preserve"> Особливостей (</w:t>
            </w:r>
            <w:r w:rsidR="00E87589" w:rsidRPr="00604497">
              <w:rPr>
                <w:rFonts w:ascii="Times New Roman" w:hAnsi="Times New Roman" w:cs="Times New Roman"/>
              </w:rPr>
              <w:t>крім підпунктів 1 і 7, абзацу чотирнадцятого пункту 47</w:t>
            </w:r>
            <w:r w:rsidRPr="00604497">
              <w:rPr>
                <w:rFonts w:ascii="Times New Roman" w:hAnsi="Times New Roman" w:cs="Times New Roman"/>
              </w:rPr>
              <w:t xml:space="preserve"> Особливостей) щодо кожного суб’єкта господарювання, який входить до складу такого </w:t>
            </w:r>
            <w:r w:rsidRPr="00604497">
              <w:rPr>
                <w:rFonts w:ascii="Times New Roman" w:hAnsi="Times New Roman" w:cs="Times New Roman"/>
                <w:highlight w:val="white"/>
              </w:rPr>
              <w:t>Учасника (Об’єднання Учасників)</w:t>
            </w:r>
          </w:p>
          <w:p w14:paraId="208FD0F3" w14:textId="0AB3578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highlight w:val="white"/>
              </w:rPr>
            </w:pPr>
            <w:r w:rsidRPr="00604497">
              <w:rPr>
                <w:rFonts w:ascii="Times New Roman" w:hAnsi="Times New Roman" w:cs="Times New Roman"/>
                <w:highlight w:val="white"/>
              </w:rPr>
              <w:lastRenderedPageBreak/>
              <w:t>3.5.</w:t>
            </w:r>
            <w:r w:rsidR="005453DD">
              <w:rPr>
                <w:rFonts w:ascii="Times New Roman" w:hAnsi="Times New Roman" w:cs="Times New Roman"/>
                <w:highlight w:val="white"/>
              </w:rPr>
              <w:t>8</w:t>
            </w:r>
            <w:r w:rsidRPr="00604497">
              <w:rPr>
                <w:rFonts w:ascii="Times New Roman" w:hAnsi="Times New Roman" w:cs="Times New Roman"/>
                <w:highlight w:val="white"/>
              </w:rPr>
              <w:t xml:space="preserve">. </w:t>
            </w:r>
            <w:r w:rsidR="00E87589" w:rsidRPr="0060449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87589" w:rsidRPr="00604497">
              <w:rPr>
                <w:rFonts w:ascii="Times New Roman" w:hAnsi="Times New Roman" w:cs="Times New Roman"/>
              </w:rPr>
              <w:t>закупівель</w:t>
            </w:r>
            <w:proofErr w:type="spellEnd"/>
            <w:r w:rsidR="00E87589" w:rsidRPr="00604497">
              <w:rPr>
                <w:rFonts w:ascii="Times New Roman" w:hAnsi="Times New Roman" w:cs="Times New Roman"/>
              </w:rPr>
              <w:t xml:space="preserve"> документи, що підтверджують відсутність підстав, зазначених у </w:t>
            </w:r>
            <w:r w:rsidR="00E87589" w:rsidRPr="00D27590">
              <w:rPr>
                <w:rFonts w:ascii="Times New Roman" w:hAnsi="Times New Roman" w:cs="Times New Roman"/>
              </w:rPr>
              <w:t>підпунктах 3, 5, 6 і 12</w:t>
            </w:r>
            <w:r w:rsidR="00E87589" w:rsidRPr="00604497">
              <w:rPr>
                <w:rFonts w:ascii="Times New Roman" w:hAnsi="Times New Roman" w:cs="Times New Roman"/>
              </w:rPr>
              <w:t xml:space="preserve"> та в абзаці чотирнадцятому пункту</w:t>
            </w:r>
            <w:r w:rsidRPr="00604497">
              <w:rPr>
                <w:rFonts w:ascii="Times New Roman" w:hAnsi="Times New Roman" w:cs="Times New Roman"/>
                <w:highlight w:val="white"/>
              </w:rPr>
              <w:t xml:space="preserve">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 а саме:</w:t>
            </w:r>
          </w:p>
          <w:p w14:paraId="484FAD27" w14:textId="77777777"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д</w:t>
            </w:r>
            <w:r w:rsidRPr="00604497">
              <w:rPr>
                <w:rFonts w:ascii="Times New Roman" w:hAnsi="Times New Roman" w:cs="Times New Roman"/>
              </w:rPr>
              <w:t>овідку (витяг)</w:t>
            </w:r>
            <w:r w:rsidRPr="00604497">
              <w:rPr>
                <w:rFonts w:ascii="Times New Roman" w:hAnsi="Times New Roman" w:cs="Times New Roman"/>
                <w:highlight w:val="white"/>
              </w:rPr>
              <w:t xml:space="preserve">, що видана Департаментом інформатизації МВС України (територіальним органом з надання сервісних послуг МВС України), </w:t>
            </w:r>
            <w:r w:rsidRPr="00604497">
              <w:rPr>
                <w:rFonts w:ascii="Times New Roman" w:hAnsi="Times New Roman" w:cs="Times New Roman"/>
              </w:rPr>
              <w:t>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w:t>
            </w:r>
            <w:r w:rsidRPr="00604497">
              <w:rPr>
                <w:rFonts w:ascii="Times New Roman" w:hAnsi="Times New Roman" w:cs="Times New Roman"/>
                <w:highlight w:val="white"/>
              </w:rPr>
              <w:t xml:space="preserve">казана довідка може бути надана у вигляді електронного документу (підтверджує відповідність </w:t>
            </w:r>
            <w:r w:rsidR="002D2844" w:rsidRPr="00604497">
              <w:rPr>
                <w:rFonts w:ascii="Times New Roman" w:hAnsi="Times New Roman" w:cs="Times New Roman"/>
                <w:highlight w:val="white"/>
              </w:rPr>
              <w:t>підпунктам 5, 6 і 12 пункту 47</w:t>
            </w:r>
            <w:r w:rsidRPr="00604497">
              <w:rPr>
                <w:rFonts w:ascii="Times New Roman" w:hAnsi="Times New Roman" w:cs="Times New Roman"/>
                <w:highlight w:val="white"/>
              </w:rPr>
              <w:t xml:space="preserve"> Особливостей);</w:t>
            </w:r>
          </w:p>
          <w:p w14:paraId="33B297D2" w14:textId="77777777"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xml:space="preserve">- </w:t>
            </w:r>
            <w:r w:rsidRPr="00604497">
              <w:rPr>
                <w:rFonts w:ascii="Times New Roman" w:hAnsi="Times New Roman" w:cs="Times New Roman"/>
              </w:rPr>
              <w:t xml:space="preserve">інформаційна довідка </w:t>
            </w:r>
            <w:r w:rsidRPr="00604497">
              <w:rPr>
                <w:rFonts w:ascii="Times New Roman" w:hAnsi="Times New Roman" w:cs="Times New Roman"/>
                <w:highlight w:val="white"/>
              </w:rPr>
              <w:t>з Єдиного державного реєстру осіб, які вчинили корупційні або пов’язані з корупцією правопорушення (</w:t>
            </w:r>
            <w:hyperlink r:id="rId7">
              <w:r w:rsidRPr="00604497">
                <w:rPr>
                  <w:rFonts w:ascii="Times New Roman" w:hAnsi="Times New Roman" w:cs="Times New Roman"/>
                  <w:u w:val="single"/>
                </w:rPr>
                <w:t>https://corruptinfo.nazk.gov.ua/</w:t>
              </w:r>
            </w:hyperlink>
            <w:r w:rsidRPr="00604497">
              <w:rPr>
                <w:rFonts w:ascii="Times New Roman" w:hAnsi="Times New Roman" w:cs="Times New Roman"/>
                <w:highlight w:val="white"/>
              </w:rPr>
              <w:t>)</w:t>
            </w:r>
            <w:r w:rsidRPr="00604497">
              <w:rPr>
                <w:rFonts w:ascii="Times New Roman" w:hAnsi="Times New Roman" w:cs="Times New Roman"/>
              </w:rPr>
              <w:t xml:space="preserve">, що підтверджує відсутність підстави, передбаченої підпункту 3 </w:t>
            </w:r>
            <w:r w:rsidR="002D2844" w:rsidRPr="00604497">
              <w:rPr>
                <w:rFonts w:ascii="Times New Roman" w:hAnsi="Times New Roman" w:cs="Times New Roman"/>
                <w:highlight w:val="white"/>
              </w:rPr>
              <w:t>пункту 47</w:t>
            </w:r>
            <w:r w:rsidRPr="00604497">
              <w:rPr>
                <w:rFonts w:ascii="Times New Roman" w:hAnsi="Times New Roman" w:cs="Times New Roman"/>
                <w:highlight w:val="white"/>
              </w:rPr>
              <w:t xml:space="preserve"> Особливостей, та повинна бути видана/сформована не більше місячної давнини відносно дати подання тендерних пропозицій</w:t>
            </w:r>
            <w:r w:rsidRPr="00604497">
              <w:rPr>
                <w:rFonts w:ascii="Times New Roman" w:hAnsi="Times New Roman" w:cs="Times New Roman"/>
              </w:rPr>
              <w:t>;</w:t>
            </w:r>
          </w:p>
          <w:p w14:paraId="65772748" w14:textId="77777777" w:rsidR="00E139E5" w:rsidRPr="00604497" w:rsidRDefault="00224D6E">
            <w:pPr>
              <w:widowControl/>
              <w:pBdr>
                <w:top w:val="nil"/>
                <w:left w:val="nil"/>
                <w:bottom w:val="nil"/>
                <w:right w:val="nil"/>
                <w:between w:val="nil"/>
              </w:pBdr>
              <w:shd w:val="clear" w:color="auto" w:fill="FFFFFF"/>
              <w:ind w:firstLine="325"/>
              <w:jc w:val="both"/>
              <w:rPr>
                <w:rFonts w:ascii="Times New Roman" w:hAnsi="Times New Roman" w:cs="Times New Roman"/>
                <w:highlight w:val="white"/>
              </w:rPr>
            </w:pPr>
            <w:r w:rsidRPr="00604497">
              <w:rPr>
                <w:rFonts w:ascii="Times New Roman" w:hAnsi="Times New Roman" w:cs="Times New Roman"/>
                <w:highlight w:val="white"/>
              </w:rPr>
              <w:t xml:space="preserve">- </w:t>
            </w:r>
            <w:r w:rsidRPr="00604497">
              <w:rPr>
                <w:rFonts w:ascii="Times New Roman" w:hAnsi="Times New Roman" w:cs="Times New Roman"/>
              </w:rPr>
              <w:t>довідка, складена учасником у довільній формі, що підтверджує відсутність підстави, передбаченої абзацом 14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E87589" w:rsidRPr="00604497">
              <w:rPr>
                <w:rFonts w:ascii="Times New Roman" w:hAnsi="Times New Roman" w:cs="Times New Roman"/>
              </w:rPr>
              <w:t>7</w:t>
            </w:r>
            <w:r w:rsidRPr="00604497">
              <w:rPr>
                <w:rFonts w:ascii="Times New Roman" w:hAnsi="Times New Roman" w:cs="Times New Roman"/>
              </w:rPr>
              <w:t xml:space="preserve"> Особливостей.</w:t>
            </w:r>
          </w:p>
          <w:p w14:paraId="272AE6C0" w14:textId="37618845"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w:t>
            </w:r>
            <w:r w:rsidR="00C85BB3">
              <w:rPr>
                <w:rFonts w:ascii="Times New Roman" w:hAnsi="Times New Roman" w:cs="Times New Roman"/>
              </w:rPr>
              <w:t>9</w:t>
            </w:r>
            <w:r w:rsidRPr="00604497">
              <w:rPr>
                <w:rFonts w:ascii="Times New Roman" w:hAnsi="Times New Roman" w:cs="Times New Roman"/>
              </w:rPr>
              <w:t xml:space="preserve">. </w:t>
            </w:r>
            <w:r w:rsidRPr="00604497">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будь-яких документів, що підтверджують відсутність підстав, визначених у пункті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 (</w:t>
            </w:r>
            <w:r w:rsidR="00E87589" w:rsidRPr="00604497">
              <w:rPr>
                <w:rFonts w:ascii="Times New Roman" w:hAnsi="Times New Roman" w:cs="Times New Roman"/>
              </w:rPr>
              <w:t>окрім підпунктів 1 і 7, абзацу чотирнадцятого пункту 47 Особливостей</w:t>
            </w:r>
            <w:r w:rsidRPr="00604497">
              <w:rPr>
                <w:rFonts w:ascii="Times New Roman" w:hAnsi="Times New Roman" w:cs="Times New Roman"/>
                <w:highlight w:val="white"/>
              </w:rPr>
              <w:t>), крім самостійного декларування відсутності таких підстав учасником процедури закупівлі відповідно до абзацу шістнадцятого пункту 4</w:t>
            </w:r>
            <w:r w:rsidR="00E87589" w:rsidRPr="00604497">
              <w:rPr>
                <w:rFonts w:ascii="Times New Roman" w:hAnsi="Times New Roman" w:cs="Times New Roman"/>
                <w:highlight w:val="white"/>
              </w:rPr>
              <w:t>7</w:t>
            </w:r>
            <w:r w:rsidRPr="00604497">
              <w:rPr>
                <w:rFonts w:ascii="Times New Roman" w:hAnsi="Times New Roman" w:cs="Times New Roman"/>
                <w:highlight w:val="white"/>
              </w:rPr>
              <w:t xml:space="preserve"> Особливостей</w:t>
            </w:r>
            <w:r w:rsidRPr="00604497">
              <w:rPr>
                <w:rFonts w:ascii="Times New Roman" w:hAnsi="Times New Roman" w:cs="Times New Roman"/>
              </w:rPr>
              <w:t>.</w:t>
            </w:r>
          </w:p>
          <w:p w14:paraId="33E31550" w14:textId="571FA051"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3.5.1</w:t>
            </w:r>
            <w:r w:rsidR="00C85BB3">
              <w:rPr>
                <w:rFonts w:ascii="Times New Roman" w:hAnsi="Times New Roman" w:cs="Times New Roman"/>
              </w:rPr>
              <w:t>0</w:t>
            </w:r>
            <w:r w:rsidRPr="00604497">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9B5756E" w14:textId="4B11FB57" w:rsidR="00E139E5" w:rsidRPr="00604497" w:rsidRDefault="00224D6E">
            <w:pPr>
              <w:tabs>
                <w:tab w:val="left" w:pos="1080"/>
                <w:tab w:val="left" w:pos="10381"/>
              </w:tabs>
              <w:jc w:val="both"/>
              <w:rPr>
                <w:rFonts w:ascii="Times New Roman" w:hAnsi="Times New Roman" w:cs="Times New Roman"/>
              </w:rPr>
            </w:pPr>
            <w:r w:rsidRPr="00604497">
              <w:rPr>
                <w:rFonts w:ascii="Times New Roman" w:hAnsi="Times New Roman" w:cs="Times New Roman"/>
              </w:rPr>
              <w:t>3.5.1</w:t>
            </w:r>
            <w:r w:rsidR="00C85BB3">
              <w:rPr>
                <w:rFonts w:ascii="Times New Roman" w:hAnsi="Times New Roman" w:cs="Times New Roman"/>
              </w:rPr>
              <w:t>1</w:t>
            </w:r>
            <w:r w:rsidRPr="00604497">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166CEDC" w14:textId="45C186D0" w:rsidR="00E139E5" w:rsidRPr="00604497" w:rsidRDefault="00224D6E">
            <w:pPr>
              <w:tabs>
                <w:tab w:val="left" w:pos="1080"/>
                <w:tab w:val="left" w:pos="10381"/>
              </w:tabs>
              <w:jc w:val="both"/>
              <w:rPr>
                <w:rFonts w:ascii="Times New Roman" w:hAnsi="Times New Roman" w:cs="Times New Roman"/>
              </w:rPr>
            </w:pPr>
            <w:r w:rsidRPr="00604497">
              <w:rPr>
                <w:rFonts w:ascii="Times New Roman" w:hAnsi="Times New Roman" w:cs="Times New Roman"/>
              </w:rPr>
              <w:t>3.5.1</w:t>
            </w:r>
            <w:r w:rsidR="00C85BB3">
              <w:rPr>
                <w:rFonts w:ascii="Times New Roman" w:hAnsi="Times New Roman" w:cs="Times New Roman"/>
              </w:rPr>
              <w:t>2</w:t>
            </w:r>
            <w:r w:rsidRPr="00604497">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04497" w:rsidRPr="00604497" w14:paraId="0B50E1C4" w14:textId="77777777">
        <w:tc>
          <w:tcPr>
            <w:tcW w:w="2694" w:type="dxa"/>
            <w:tcBorders>
              <w:top w:val="single" w:sz="4" w:space="0" w:color="000000"/>
              <w:left w:val="single" w:sz="4" w:space="0" w:color="000000"/>
              <w:bottom w:val="single" w:sz="4" w:space="0" w:color="000000"/>
            </w:tcBorders>
            <w:shd w:val="clear" w:color="auto" w:fill="auto"/>
            <w:vAlign w:val="center"/>
          </w:tcPr>
          <w:p w14:paraId="26F3B46C"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E5D601C" w14:textId="77777777" w:rsidR="00E139E5" w:rsidRPr="00604497" w:rsidRDefault="00224D6E">
            <w:pPr>
              <w:tabs>
                <w:tab w:val="left" w:pos="711"/>
                <w:tab w:val="left" w:pos="10381"/>
              </w:tabs>
              <w:jc w:val="both"/>
              <w:rPr>
                <w:rFonts w:ascii="Times New Roman" w:hAnsi="Times New Roman" w:cs="Times New Roman"/>
              </w:rPr>
            </w:pPr>
            <w:r w:rsidRPr="00604497">
              <w:rPr>
                <w:rFonts w:ascii="Times New Roman" w:hAnsi="Times New Roman" w:cs="Times New Roman"/>
              </w:rPr>
              <w:t>3.6.1. 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w:t>
            </w:r>
            <w:r w:rsidR="00850328" w:rsidRPr="00604497">
              <w:rPr>
                <w:rFonts w:ascii="Times New Roman" w:hAnsi="Times New Roman" w:cs="Times New Roman"/>
              </w:rPr>
              <w:t>новленим замовником у Додатку №1</w:t>
            </w:r>
            <w:r w:rsidRPr="00604497">
              <w:rPr>
                <w:rFonts w:ascii="Times New Roman" w:hAnsi="Times New Roman" w:cs="Times New Roman"/>
              </w:rPr>
              <w:t xml:space="preserve"> до тендерної документації.</w:t>
            </w:r>
          </w:p>
          <w:p w14:paraId="0F3CF9F3"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rPr>
              <w:t xml:space="preserve">3.6.2. </w:t>
            </w:r>
            <w:r w:rsidRPr="00604497">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314DA8C9"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604497">
              <w:rPr>
                <w:rFonts w:ascii="Times New Roman" w:hAnsi="Times New Roman" w:cs="Times New Roman"/>
              </w:rPr>
              <w:lastRenderedPageBreak/>
              <w:t>місце походження чи спосіб виробництва вживаються у значенні «…. «або еквівалент».</w:t>
            </w:r>
          </w:p>
        </w:tc>
      </w:tr>
      <w:tr w:rsidR="00604497" w:rsidRPr="00604497" w14:paraId="67BCDA80" w14:textId="77777777">
        <w:tc>
          <w:tcPr>
            <w:tcW w:w="2694" w:type="dxa"/>
            <w:tcBorders>
              <w:top w:val="single" w:sz="4" w:space="0" w:color="000000"/>
              <w:left w:val="single" w:sz="4" w:space="0" w:color="000000"/>
              <w:bottom w:val="single" w:sz="4" w:space="0" w:color="000000"/>
            </w:tcBorders>
            <w:shd w:val="clear" w:color="auto" w:fill="auto"/>
            <w:vAlign w:val="center"/>
          </w:tcPr>
          <w:p w14:paraId="38F1DF44" w14:textId="77777777" w:rsidR="00E139E5" w:rsidRPr="00604497" w:rsidRDefault="00224D6E">
            <w:pPr>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320EFCFC"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0C1BC1"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F91642C"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04497" w:rsidRPr="00604497" w14:paraId="5651E6CD" w14:textId="77777777">
        <w:trPr>
          <w:trHeight w:val="313"/>
        </w:trPr>
        <w:tc>
          <w:tcPr>
            <w:tcW w:w="2694" w:type="dxa"/>
            <w:tcBorders>
              <w:top w:val="single" w:sz="4" w:space="0" w:color="000000"/>
              <w:left w:val="single" w:sz="4" w:space="0" w:color="000000"/>
              <w:bottom w:val="single" w:sz="4" w:space="0" w:color="000000"/>
            </w:tcBorders>
            <w:shd w:val="clear" w:color="auto" w:fill="auto"/>
            <w:vAlign w:val="center"/>
          </w:tcPr>
          <w:p w14:paraId="53175DA1" w14:textId="77777777" w:rsidR="00E139E5" w:rsidRPr="00604497" w:rsidRDefault="00224D6E">
            <w:pPr>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8. Інформація про субпідрядника/</w:t>
            </w:r>
          </w:p>
          <w:p w14:paraId="426FD05D"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569968AF"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3.8.1. Залучення субпідрядників / співвиконавців не передбачено. Предмет закупівлі - товар</w:t>
            </w:r>
          </w:p>
        </w:tc>
      </w:tr>
      <w:tr w:rsidR="00604497" w:rsidRPr="00604497" w14:paraId="0A2FF654" w14:textId="77777777">
        <w:tc>
          <w:tcPr>
            <w:tcW w:w="2694" w:type="dxa"/>
            <w:tcBorders>
              <w:top w:val="single" w:sz="4" w:space="0" w:color="000000"/>
              <w:left w:val="single" w:sz="4" w:space="0" w:color="000000"/>
              <w:bottom w:val="single" w:sz="4" w:space="0" w:color="000000"/>
            </w:tcBorders>
            <w:shd w:val="clear" w:color="auto" w:fill="auto"/>
            <w:vAlign w:val="center"/>
          </w:tcPr>
          <w:p w14:paraId="1F102F86" w14:textId="77777777" w:rsidR="00E139E5" w:rsidRPr="00604497" w:rsidRDefault="00224D6E">
            <w:pPr>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9. Внесення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4AFBF47B"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3.9.1. Учасник має право </w:t>
            </w:r>
            <w:proofErr w:type="spellStart"/>
            <w:r w:rsidRPr="00604497">
              <w:rPr>
                <w:rFonts w:ascii="Times New Roman" w:hAnsi="Times New Roman" w:cs="Times New Roman"/>
              </w:rPr>
              <w:t>внести</w:t>
            </w:r>
            <w:proofErr w:type="spellEnd"/>
            <w:r w:rsidRPr="00604497">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EDEF37E"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до закінчення строку подання тендерних пропозицій</w:t>
            </w:r>
          </w:p>
        </w:tc>
      </w:tr>
      <w:tr w:rsidR="00604497" w:rsidRPr="00604497" w14:paraId="267BAD14"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9A7EA"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Розділ</w:t>
            </w:r>
            <w:r w:rsidRPr="00604497">
              <w:rPr>
                <w:rFonts w:ascii="Times New Roman" w:hAnsi="Times New Roman" w:cs="Times New Roman"/>
              </w:rPr>
              <w:t> </w:t>
            </w:r>
            <w:r w:rsidRPr="00604497">
              <w:rPr>
                <w:rFonts w:ascii="Times New Roman" w:hAnsi="Times New Roman" w:cs="Times New Roman"/>
                <w:b/>
              </w:rPr>
              <w:t>IV «Подання та розкриття тендерних пропозицій»</w:t>
            </w:r>
            <w:r w:rsidRPr="00604497">
              <w:rPr>
                <w:rFonts w:ascii="Times New Roman" w:hAnsi="Times New Roman" w:cs="Times New Roman"/>
              </w:rPr>
              <w:t> </w:t>
            </w:r>
          </w:p>
        </w:tc>
      </w:tr>
      <w:tr w:rsidR="00604497" w:rsidRPr="00604497" w14:paraId="13320C3A" w14:textId="77777777">
        <w:tc>
          <w:tcPr>
            <w:tcW w:w="2694" w:type="dxa"/>
            <w:tcBorders>
              <w:top w:val="single" w:sz="4" w:space="0" w:color="000000"/>
              <w:left w:val="single" w:sz="4" w:space="0" w:color="000000"/>
              <w:bottom w:val="single" w:sz="4" w:space="0" w:color="000000"/>
            </w:tcBorders>
            <w:shd w:val="clear" w:color="auto" w:fill="auto"/>
            <w:vAlign w:val="center"/>
          </w:tcPr>
          <w:p w14:paraId="71AB8F7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Кінцевий строк подання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833A" w14:textId="77777777" w:rsidR="00E139E5" w:rsidRPr="00604497" w:rsidRDefault="00224D6E">
            <w:pPr>
              <w:widowControl/>
              <w:pBdr>
                <w:top w:val="nil"/>
                <w:left w:val="nil"/>
                <w:bottom w:val="nil"/>
                <w:right w:val="nil"/>
                <w:between w:val="nil"/>
              </w:pBdr>
              <w:rPr>
                <w:rFonts w:ascii="Times New Roman" w:hAnsi="Times New Roman" w:cs="Times New Roman"/>
              </w:rPr>
            </w:pPr>
            <w:r w:rsidRPr="00604497">
              <w:rPr>
                <w:rFonts w:ascii="Times New Roman" w:hAnsi="Times New Roman" w:cs="Times New Roman"/>
              </w:rPr>
              <w:t>4.1.1. Кінцевий строк подання тендерних пропозицій:</w:t>
            </w:r>
          </w:p>
          <w:p w14:paraId="3E333996" w14:textId="49BBA784" w:rsidR="00E139E5" w:rsidRPr="00D27590"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 xml:space="preserve">Дата – </w:t>
            </w:r>
            <w:r w:rsidR="00AF7F49" w:rsidRPr="00D27590">
              <w:rPr>
                <w:rFonts w:ascii="Times New Roman" w:hAnsi="Times New Roman" w:cs="Times New Roman"/>
                <w:b/>
              </w:rPr>
              <w:t>«</w:t>
            </w:r>
            <w:r w:rsidR="00E563AF" w:rsidRPr="00D27590">
              <w:rPr>
                <w:rFonts w:ascii="Times New Roman" w:hAnsi="Times New Roman" w:cs="Times New Roman"/>
                <w:b/>
              </w:rPr>
              <w:t>15</w:t>
            </w:r>
            <w:r w:rsidR="00124FB9" w:rsidRPr="00D27590">
              <w:rPr>
                <w:rFonts w:ascii="Times New Roman" w:hAnsi="Times New Roman" w:cs="Times New Roman"/>
                <w:b/>
              </w:rPr>
              <w:t xml:space="preserve">» </w:t>
            </w:r>
            <w:r w:rsidR="00E563AF" w:rsidRPr="00D27590">
              <w:rPr>
                <w:rFonts w:ascii="Times New Roman" w:hAnsi="Times New Roman" w:cs="Times New Roman"/>
                <w:b/>
              </w:rPr>
              <w:t>червня</w:t>
            </w:r>
            <w:r w:rsidRPr="00D27590">
              <w:rPr>
                <w:rFonts w:ascii="Times New Roman" w:hAnsi="Times New Roman" w:cs="Times New Roman"/>
                <w:b/>
              </w:rPr>
              <w:t xml:space="preserve"> 2023 року;</w:t>
            </w:r>
          </w:p>
          <w:p w14:paraId="4E351073" w14:textId="4D69C46E" w:rsidR="00E139E5" w:rsidRPr="00D27590" w:rsidRDefault="00224D6E">
            <w:pPr>
              <w:widowControl/>
              <w:pBdr>
                <w:top w:val="nil"/>
                <w:left w:val="nil"/>
                <w:bottom w:val="nil"/>
                <w:right w:val="nil"/>
                <w:between w:val="nil"/>
              </w:pBdr>
              <w:jc w:val="both"/>
              <w:rPr>
                <w:rFonts w:ascii="Times New Roman" w:hAnsi="Times New Roman" w:cs="Times New Roman"/>
              </w:rPr>
            </w:pPr>
            <w:r w:rsidRPr="00D27590">
              <w:rPr>
                <w:rFonts w:ascii="Times New Roman" w:hAnsi="Times New Roman" w:cs="Times New Roman"/>
                <w:b/>
              </w:rPr>
              <w:t xml:space="preserve">Час - до </w:t>
            </w:r>
            <w:r w:rsidR="00E563AF" w:rsidRPr="00D27590">
              <w:rPr>
                <w:rFonts w:ascii="Times New Roman" w:hAnsi="Times New Roman" w:cs="Times New Roman"/>
                <w:b/>
              </w:rPr>
              <w:t>12</w:t>
            </w:r>
            <w:r w:rsidRPr="00D27590">
              <w:rPr>
                <w:rFonts w:ascii="Times New Roman" w:hAnsi="Times New Roman" w:cs="Times New Roman"/>
                <w:b/>
              </w:rPr>
              <w:t>:00 год.</w:t>
            </w:r>
          </w:p>
          <w:p w14:paraId="64C4E743" w14:textId="77777777" w:rsidR="00E139E5" w:rsidRPr="00604497" w:rsidRDefault="00224D6E">
            <w:pPr>
              <w:widowControl/>
              <w:pBdr>
                <w:top w:val="nil"/>
                <w:left w:val="nil"/>
                <w:bottom w:val="nil"/>
                <w:right w:val="nil"/>
                <w:between w:val="nil"/>
              </w:pBdr>
              <w:ind w:right="113"/>
              <w:jc w:val="both"/>
              <w:rPr>
                <w:rFonts w:ascii="Times New Roman" w:hAnsi="Times New Roman" w:cs="Times New Roman"/>
              </w:rPr>
            </w:pPr>
            <w:r w:rsidRPr="00D27590">
              <w:rPr>
                <w:rFonts w:ascii="Times New Roman" w:hAnsi="Times New Roman" w:cs="Times New Roman"/>
              </w:rPr>
              <w:t xml:space="preserve">4.1.2. Отримана тендерна </w:t>
            </w:r>
            <w:r w:rsidRPr="00604497">
              <w:rPr>
                <w:rFonts w:ascii="Times New Roman" w:hAnsi="Times New Roman" w:cs="Times New Roman"/>
              </w:rPr>
              <w:t>пропозиція вноситься автоматично до реєстру отриманих тендерних пропозицій.</w:t>
            </w:r>
          </w:p>
          <w:p w14:paraId="70E8ED39" w14:textId="77777777" w:rsidR="00E139E5" w:rsidRPr="00604497" w:rsidRDefault="00224D6E">
            <w:pPr>
              <w:pBdr>
                <w:top w:val="nil"/>
                <w:left w:val="nil"/>
                <w:bottom w:val="nil"/>
                <w:right w:val="nil"/>
                <w:between w:val="nil"/>
              </w:pBdr>
              <w:ind w:right="113"/>
              <w:jc w:val="both"/>
              <w:rPr>
                <w:rFonts w:ascii="Times New Roman" w:hAnsi="Times New Roman" w:cs="Times New Roman"/>
              </w:rPr>
            </w:pPr>
            <w:r w:rsidRPr="00604497">
              <w:rPr>
                <w:rFonts w:ascii="Times New Roman" w:hAnsi="Times New Roman" w:cs="Times New Roman"/>
              </w:rPr>
              <w:t xml:space="preserve">4.1.3.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32E19586" w14:textId="77777777" w:rsidR="00E139E5" w:rsidRPr="00604497" w:rsidRDefault="00224D6E">
            <w:pPr>
              <w:pBdr>
                <w:top w:val="nil"/>
                <w:left w:val="nil"/>
                <w:bottom w:val="nil"/>
                <w:right w:val="nil"/>
                <w:between w:val="nil"/>
              </w:pBdr>
              <w:ind w:right="113"/>
              <w:jc w:val="both"/>
              <w:rPr>
                <w:rFonts w:ascii="Times New Roman" w:hAnsi="Times New Roman" w:cs="Times New Roman"/>
              </w:rPr>
            </w:pPr>
            <w:r w:rsidRPr="00604497">
              <w:rPr>
                <w:rFonts w:ascii="Times New Roman" w:hAnsi="Times New Roman" w:cs="Times New Roman"/>
              </w:rPr>
              <w:t xml:space="preserve">4.1.4. Тендерні пропозиції, отримані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після закінчення строку подання, не приймаються та автоматично повертаються учасникам, які їх подали</w:t>
            </w:r>
          </w:p>
        </w:tc>
      </w:tr>
      <w:tr w:rsidR="00604497" w:rsidRPr="00604497" w14:paraId="6F0CF022" w14:textId="77777777">
        <w:tc>
          <w:tcPr>
            <w:tcW w:w="2694" w:type="dxa"/>
            <w:tcBorders>
              <w:top w:val="single" w:sz="4" w:space="0" w:color="000000"/>
              <w:left w:val="single" w:sz="4" w:space="0" w:color="000000"/>
              <w:bottom w:val="single" w:sz="4" w:space="0" w:color="000000"/>
            </w:tcBorders>
            <w:shd w:val="clear" w:color="auto" w:fill="auto"/>
            <w:vAlign w:val="center"/>
          </w:tcPr>
          <w:p w14:paraId="020BB8AF" w14:textId="77777777" w:rsidR="00224D6E" w:rsidRPr="00604497" w:rsidRDefault="00224D6E" w:rsidP="00224D6E">
            <w:pPr>
              <w:pStyle w:val="a8"/>
              <w:spacing w:before="0" w:after="0"/>
              <w:jc w:val="center"/>
            </w:pPr>
            <w:r w:rsidRPr="00604497">
              <w:rPr>
                <w:b/>
              </w:rPr>
              <w:t>2. Дата та час розкриття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8BA1D" w14:textId="77777777" w:rsidR="00224D6E" w:rsidRPr="00604497" w:rsidRDefault="00224D6E" w:rsidP="00224D6E">
            <w:pPr>
              <w:pStyle w:val="a8"/>
              <w:spacing w:before="0" w:after="0"/>
              <w:jc w:val="both"/>
            </w:pPr>
            <w:r w:rsidRPr="00604497">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sidRPr="00604497">
              <w:t>закупівель</w:t>
            </w:r>
            <w:proofErr w:type="spellEnd"/>
            <w:r w:rsidRPr="00604497">
              <w:t xml:space="preserve"> автоматично в день оприлюднення замовником оголошення про проведення відкритих торгів в електронній системі </w:t>
            </w:r>
            <w:proofErr w:type="spellStart"/>
            <w:r w:rsidRPr="00604497">
              <w:t>закупівель</w:t>
            </w:r>
            <w:proofErr w:type="spellEnd"/>
            <w:r w:rsidRPr="00604497">
              <w:t>.</w:t>
            </w:r>
          </w:p>
          <w:p w14:paraId="47C8A847" w14:textId="77777777" w:rsidR="00224D6E" w:rsidRPr="00604497" w:rsidRDefault="00224D6E" w:rsidP="00224D6E">
            <w:pPr>
              <w:pStyle w:val="rvps2"/>
              <w:spacing w:before="0" w:after="0"/>
              <w:jc w:val="both"/>
              <w:rPr>
                <w:shd w:val="clear" w:color="auto" w:fill="FFFFFF"/>
              </w:rPr>
            </w:pPr>
            <w:r w:rsidRPr="00604497">
              <w:t xml:space="preserve">4.2.2. </w:t>
            </w:r>
            <w:r w:rsidRPr="00604497">
              <w:rPr>
                <w:shd w:val="clear" w:color="auto" w:fill="FFFFFF"/>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04497">
              <w:rPr>
                <w:shd w:val="clear" w:color="auto" w:fill="FFFFFF"/>
              </w:rPr>
              <w:t>закупівель</w:t>
            </w:r>
            <w:proofErr w:type="spellEnd"/>
            <w:r w:rsidRPr="00604497">
              <w:rPr>
                <w:shd w:val="clear" w:color="auto" w:fill="FFFFFF"/>
              </w:rPr>
              <w:t xml:space="preserve"> одразу після завершення електронного аукціону</w:t>
            </w:r>
            <w:r w:rsidRPr="00604497">
              <w:t>.</w:t>
            </w:r>
          </w:p>
          <w:p w14:paraId="77EC900B" w14:textId="77777777" w:rsidR="00224D6E" w:rsidRPr="00604497" w:rsidRDefault="00224D6E" w:rsidP="00224D6E">
            <w:pPr>
              <w:pStyle w:val="rvps2"/>
              <w:spacing w:before="0" w:after="0"/>
              <w:jc w:val="both"/>
              <w:rPr>
                <w:shd w:val="clear" w:color="auto" w:fill="FFFFFF"/>
              </w:rPr>
            </w:pPr>
            <w:r w:rsidRPr="00604497">
              <w:rPr>
                <w:shd w:val="clear" w:color="auto" w:fill="FFFFFF"/>
              </w:rPr>
              <w:lastRenderedPageBreak/>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495EF78C" w14:textId="77777777" w:rsidR="00224D6E" w:rsidRPr="00604497" w:rsidRDefault="00224D6E" w:rsidP="00224D6E">
            <w:pPr>
              <w:pStyle w:val="rvps2"/>
              <w:spacing w:before="0" w:after="0"/>
              <w:jc w:val="both"/>
              <w:rPr>
                <w:shd w:val="clear" w:color="auto" w:fill="FFFFFF"/>
              </w:rPr>
            </w:pPr>
            <w:r w:rsidRPr="00604497">
              <w:rPr>
                <w:shd w:val="clear" w:color="auto" w:fill="FFFFFF"/>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B4B91F2" w14:textId="77777777" w:rsidR="00224D6E" w:rsidRPr="00604497" w:rsidRDefault="00224D6E" w:rsidP="00224D6E">
            <w:pPr>
              <w:pStyle w:val="a8"/>
              <w:spacing w:before="0" w:after="0"/>
              <w:jc w:val="both"/>
              <w:rPr>
                <w:shd w:val="clear" w:color="auto" w:fill="FFFFFF"/>
              </w:rPr>
            </w:pPr>
            <w:r w:rsidRPr="00604497">
              <w:rPr>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604497">
              <w:rPr>
                <w:shd w:val="clear" w:color="auto" w:fill="FFFFFF"/>
              </w:rPr>
              <w:t>закупівель</w:t>
            </w:r>
            <w:proofErr w:type="spellEnd"/>
            <w:r w:rsidRPr="00604497">
              <w:rPr>
                <w:shd w:val="clear" w:color="auto" w:fill="FFFFFF"/>
              </w:rPr>
              <w:t xml:space="preserve"> автоматично в день розкриття пропозицій за формою, установленою Уповноваженим органом.</w:t>
            </w:r>
          </w:p>
          <w:p w14:paraId="7D2AD3D1" w14:textId="77777777" w:rsidR="00224D6E" w:rsidRPr="00604497" w:rsidRDefault="00224D6E" w:rsidP="00224D6E">
            <w:pPr>
              <w:pStyle w:val="a8"/>
              <w:spacing w:before="0" w:after="0"/>
              <w:contextualSpacing/>
              <w:jc w:val="both"/>
              <w:rPr>
                <w:shd w:val="clear" w:color="auto" w:fill="FFFFFF"/>
              </w:rPr>
            </w:pPr>
            <w:r w:rsidRPr="00604497">
              <w:rPr>
                <w:shd w:val="clear" w:color="auto" w:fill="FFFFFF"/>
              </w:rPr>
              <w:t xml:space="preserve">4.2.6. </w:t>
            </w:r>
            <w:r w:rsidRPr="00604497">
              <w:t xml:space="preserve">Розмір мінімального кроку пониження ціни під час електронного аукціону складає – </w:t>
            </w:r>
            <w:r w:rsidRPr="00604497">
              <w:rPr>
                <w:b/>
              </w:rPr>
              <w:t>0,5 відсотка</w:t>
            </w:r>
            <w:r w:rsidRPr="00604497">
              <w:t xml:space="preserve"> від очікуваної вартості закупівлі.</w:t>
            </w:r>
          </w:p>
        </w:tc>
      </w:tr>
      <w:tr w:rsidR="00604497" w:rsidRPr="00604497" w14:paraId="6E91C1D9"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54841"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Розділ</w:t>
            </w:r>
            <w:r w:rsidRPr="00604497">
              <w:rPr>
                <w:rFonts w:ascii="Times New Roman" w:hAnsi="Times New Roman" w:cs="Times New Roman"/>
              </w:rPr>
              <w:t> </w:t>
            </w:r>
            <w:r w:rsidRPr="00604497">
              <w:rPr>
                <w:rFonts w:ascii="Times New Roman" w:hAnsi="Times New Roman" w:cs="Times New Roman"/>
                <w:b/>
              </w:rPr>
              <w:t>V «Розгляд та оцінка тендерних пропозицій»</w:t>
            </w:r>
          </w:p>
        </w:tc>
      </w:tr>
      <w:tr w:rsidR="00604497" w:rsidRPr="00604497" w14:paraId="2A2E49B9" w14:textId="77777777">
        <w:tc>
          <w:tcPr>
            <w:tcW w:w="2694" w:type="dxa"/>
            <w:tcBorders>
              <w:top w:val="single" w:sz="4" w:space="0" w:color="000000"/>
              <w:left w:val="single" w:sz="4" w:space="0" w:color="000000"/>
              <w:bottom w:val="single" w:sz="4" w:space="0" w:color="000000"/>
            </w:tcBorders>
            <w:shd w:val="clear" w:color="auto" w:fill="auto"/>
            <w:vAlign w:val="center"/>
          </w:tcPr>
          <w:p w14:paraId="68C692AC" w14:textId="77777777" w:rsidR="00224D6E" w:rsidRPr="00604497" w:rsidRDefault="00224D6E" w:rsidP="00224D6E">
            <w:pPr>
              <w:pStyle w:val="a8"/>
              <w:spacing w:before="0" w:after="0"/>
              <w:jc w:val="center"/>
            </w:pPr>
            <w:r w:rsidRPr="00604497">
              <w:rPr>
                <w:b/>
                <w:bCs/>
              </w:rPr>
              <w:t xml:space="preserve">1. </w:t>
            </w:r>
            <w:r w:rsidRPr="00604497">
              <w:rPr>
                <w:b/>
              </w:rPr>
              <w:t>Перелік критеріїв оцінки та методика оцінки тендерних пропозицій із зазначенням питомої ваги кожного критерію</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BF9B" w14:textId="77777777" w:rsidR="00224D6E" w:rsidRPr="00604497" w:rsidRDefault="00224D6E" w:rsidP="00224D6E">
            <w:pPr>
              <w:jc w:val="both"/>
              <w:rPr>
                <w:rFonts w:ascii="Times New Roman" w:hAnsi="Times New Roman" w:cs="Times New Roman"/>
                <w:shd w:val="clear" w:color="auto" w:fill="FFFFFF"/>
              </w:rPr>
            </w:pPr>
            <w:r w:rsidRPr="00604497">
              <w:rPr>
                <w:rFonts w:ascii="Times New Roman" w:hAnsi="Times New Roman" w:cs="Times New Roman"/>
                <w:shd w:val="clear" w:color="auto" w:fill="FFFFFF"/>
              </w:rPr>
              <w:t xml:space="preserve">5.1.1. Оцінка тендерних пропозицій проводиться автоматично електронною системою </w:t>
            </w:r>
            <w:proofErr w:type="spellStart"/>
            <w:r w:rsidRPr="00604497">
              <w:rPr>
                <w:rFonts w:ascii="Times New Roman" w:hAnsi="Times New Roman" w:cs="Times New Roman"/>
                <w:shd w:val="clear" w:color="auto" w:fill="FFFFFF"/>
              </w:rPr>
              <w:t>закупівель</w:t>
            </w:r>
            <w:proofErr w:type="spellEnd"/>
            <w:r w:rsidRPr="00604497">
              <w:rPr>
                <w:rFonts w:ascii="Times New Roman" w:hAnsi="Times New Roman" w:cs="Times New Roman"/>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02C45F1A" w14:textId="77777777" w:rsidR="00224D6E" w:rsidRPr="00604497" w:rsidRDefault="00224D6E" w:rsidP="00224D6E">
            <w:pPr>
              <w:jc w:val="both"/>
              <w:rPr>
                <w:rFonts w:ascii="Times New Roman" w:hAnsi="Times New Roman" w:cs="Times New Roman"/>
                <w:b/>
              </w:rPr>
            </w:pPr>
            <w:r w:rsidRPr="00604497">
              <w:rPr>
                <w:rFonts w:ascii="Times New Roman" w:hAnsi="Times New Roman" w:cs="Times New Roman"/>
                <w:shd w:val="clear" w:color="auto" w:fill="FFFFFF"/>
              </w:rPr>
              <w:t xml:space="preserve">5.1.2. </w:t>
            </w:r>
            <w:r w:rsidRPr="00604497">
              <w:rPr>
                <w:rFonts w:ascii="Times New Roman" w:hAnsi="Times New Roman" w:cs="Times New Roman"/>
                <w:b/>
              </w:rPr>
              <w:t>Критерії та методика оцінки:</w:t>
            </w:r>
          </w:p>
          <w:p w14:paraId="428107FE" w14:textId="77777777" w:rsidR="00224D6E" w:rsidRPr="00604497" w:rsidRDefault="00224D6E" w:rsidP="00224D6E">
            <w:pPr>
              <w:contextualSpacing/>
              <w:jc w:val="both"/>
              <w:rPr>
                <w:rFonts w:ascii="Times New Roman" w:hAnsi="Times New Roman" w:cs="Times New Roman"/>
                <w:lang w:eastAsia="uk-UA"/>
              </w:rPr>
            </w:pPr>
            <w:r w:rsidRPr="00604497">
              <w:rPr>
                <w:rFonts w:ascii="Times New Roman" w:hAnsi="Times New Roman" w:cs="Times New Roman"/>
                <w:lang w:eastAsia="uk-UA"/>
              </w:rPr>
              <w:t xml:space="preserve">Єдиним критерієм оцінки згідно даної процедури відкритих торгів є </w:t>
            </w:r>
            <w:r w:rsidRPr="00604497">
              <w:rPr>
                <w:rFonts w:ascii="Times New Roman" w:hAnsi="Times New Roman" w:cs="Times New Roman"/>
                <w:b/>
                <w:lang w:eastAsia="uk-UA"/>
              </w:rPr>
              <w:t xml:space="preserve">ЦІНА </w:t>
            </w:r>
            <w:r w:rsidRPr="00604497">
              <w:rPr>
                <w:rFonts w:ascii="Times New Roman" w:hAnsi="Times New Roman" w:cs="Times New Roman"/>
                <w:lang w:eastAsia="uk-UA"/>
              </w:rPr>
              <w:t xml:space="preserve">(питома вага критерію – 100%). </w:t>
            </w:r>
          </w:p>
          <w:p w14:paraId="6B1C60CF" w14:textId="77777777" w:rsidR="00224D6E" w:rsidRPr="00604497" w:rsidRDefault="00224D6E" w:rsidP="00224D6E">
            <w:pPr>
              <w:contextualSpacing/>
              <w:jc w:val="both"/>
              <w:rPr>
                <w:rFonts w:ascii="Times New Roman" w:hAnsi="Times New Roman" w:cs="Times New Roman"/>
                <w:lang w:eastAsia="uk-UA"/>
              </w:rPr>
            </w:pPr>
            <w:r w:rsidRPr="00604497">
              <w:rPr>
                <w:rFonts w:ascii="Times New Roman" w:hAnsi="Times New Roman" w:cs="Times New Roman"/>
                <w:lang w:eastAsia="uk-UA"/>
              </w:rPr>
              <w:t xml:space="preserve">5.1.3. Згідно ч. 1 ст. 29 Закону оцінка тендерних пропозицій проводиться автоматично електронною системою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3ABAC542" w14:textId="77777777" w:rsidR="00224D6E" w:rsidRPr="00604497" w:rsidRDefault="00224D6E" w:rsidP="00224D6E">
            <w:pPr>
              <w:ind w:left="51"/>
              <w:jc w:val="both"/>
              <w:rPr>
                <w:rFonts w:ascii="Times New Roman" w:hAnsi="Times New Roman" w:cs="Times New Roman"/>
                <w:shd w:val="clear" w:color="auto" w:fill="FFFFFF"/>
              </w:rPr>
            </w:pPr>
            <w:r w:rsidRPr="00604497">
              <w:rPr>
                <w:rFonts w:ascii="Times New Roman" w:hAnsi="Times New Roman" w:cs="Times New Roman"/>
                <w:lang w:eastAsia="uk-UA"/>
              </w:rPr>
              <w:t xml:space="preserve">5.1.4. Якщо була подана одна тендерна пропозиція, електронна система </w:t>
            </w:r>
            <w:proofErr w:type="spellStart"/>
            <w:r w:rsidRPr="00604497">
              <w:rPr>
                <w:rFonts w:ascii="Times New Roman" w:hAnsi="Times New Roman" w:cs="Times New Roman"/>
                <w:lang w:eastAsia="uk-UA"/>
              </w:rPr>
              <w:t>закупівель</w:t>
            </w:r>
            <w:proofErr w:type="spellEnd"/>
            <w:r w:rsidRPr="00604497">
              <w:rPr>
                <w:rFonts w:ascii="Times New Roman" w:hAnsi="Times New Roman" w:cs="Times New Roman"/>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604497" w:rsidRPr="00604497" w14:paraId="73E9A4C0" w14:textId="77777777">
        <w:tc>
          <w:tcPr>
            <w:tcW w:w="2694" w:type="dxa"/>
            <w:tcBorders>
              <w:top w:val="single" w:sz="4" w:space="0" w:color="000000"/>
              <w:left w:val="single" w:sz="4" w:space="0" w:color="000000"/>
              <w:bottom w:val="single" w:sz="4" w:space="0" w:color="000000"/>
            </w:tcBorders>
            <w:shd w:val="clear" w:color="auto" w:fill="auto"/>
            <w:vAlign w:val="center"/>
          </w:tcPr>
          <w:p w14:paraId="4CCF0264"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2. Розгляд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B9B68" w14:textId="77777777"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38A5BFE5" w14:textId="77777777" w:rsidR="00E139E5" w:rsidRPr="00604497" w:rsidRDefault="00224D6E">
            <w:pPr>
              <w:widowControl/>
              <w:jc w:val="both"/>
              <w:rPr>
                <w:rFonts w:ascii="Times New Roman" w:hAnsi="Times New Roman" w:cs="Times New Roman"/>
                <w:highlight w:val="white"/>
              </w:rPr>
            </w:pPr>
            <w:bookmarkStart w:id="8" w:name="bookmark=id.tyjcwt" w:colFirst="0" w:colLast="0"/>
            <w:bookmarkEnd w:id="8"/>
            <w:r w:rsidRPr="00604497">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604497">
              <w:rPr>
                <w:rFonts w:ascii="Times New Roman" w:hAnsi="Times New Roman" w:cs="Times New Roman"/>
                <w:highlight w:val="white"/>
              </w:rPr>
              <w:lastRenderedPageBreak/>
              <w:t xml:space="preserve">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протягом одного дня з дня прийняття відповідного рішення.</w:t>
            </w:r>
          </w:p>
          <w:p w14:paraId="49BF893C" w14:textId="77777777" w:rsidR="00E139E5" w:rsidRPr="00604497" w:rsidRDefault="00224D6E">
            <w:pPr>
              <w:widowControl/>
              <w:jc w:val="both"/>
              <w:rPr>
                <w:rFonts w:ascii="Times New Roman" w:hAnsi="Times New Roman" w:cs="Times New Roman"/>
                <w:highlight w:val="white"/>
              </w:rPr>
            </w:pPr>
            <w:bookmarkStart w:id="9" w:name="bookmark=id.3dy6vkm" w:colFirst="0" w:colLast="0"/>
            <w:bookmarkEnd w:id="9"/>
            <w:r w:rsidRPr="00604497">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00A2DB" w14:textId="77777777"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highlight w:val="white"/>
              </w:rPr>
              <w:t xml:space="preserve">5.2.4. Відповідно до ч. 15 ст.29 Закону та пункту </w:t>
            </w:r>
            <w:r w:rsidR="004C3307" w:rsidRPr="00604497">
              <w:rPr>
                <w:rFonts w:ascii="Times New Roman" w:hAnsi="Times New Roman" w:cs="Times New Roman"/>
                <w:highlight w:val="white"/>
              </w:rPr>
              <w:t>41</w:t>
            </w:r>
            <w:r w:rsidRPr="00604497">
              <w:rPr>
                <w:rFonts w:ascii="Times New Roman" w:hAnsi="Times New Roman" w:cs="Times New Roman"/>
                <w:highlight w:val="white"/>
              </w:rPr>
              <w:t xml:space="preserve">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37748027" w14:textId="77777777" w:rsidR="00E139E5" w:rsidRPr="00604497" w:rsidRDefault="00224D6E">
            <w:pPr>
              <w:jc w:val="both"/>
              <w:rPr>
                <w:rFonts w:ascii="Times New Roman" w:hAnsi="Times New Roman" w:cs="Times New Roman"/>
                <w:highlight w:val="white"/>
              </w:rPr>
            </w:pPr>
            <w:bookmarkStart w:id="10" w:name="bookmark=id.1t3h5sf" w:colFirst="0" w:colLast="0"/>
            <w:bookmarkEnd w:id="10"/>
            <w:r w:rsidRPr="00604497">
              <w:rPr>
                <w:rFonts w:ascii="Times New Roman" w:hAnsi="Times New Roman" w:cs="Times New Roman"/>
              </w:rPr>
              <w:t xml:space="preserve">5.2.5. </w:t>
            </w:r>
            <w:r w:rsidR="004C3307" w:rsidRPr="00604497">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604497">
              <w:rPr>
                <w:rFonts w:ascii="Times New Roman" w:hAnsi="Times New Roman" w:cs="Times New Roman"/>
              </w:rPr>
              <w:t>.</w:t>
            </w:r>
          </w:p>
          <w:p w14:paraId="0B6534C8" w14:textId="77777777" w:rsidR="00E139E5" w:rsidRPr="00604497" w:rsidRDefault="004C3307">
            <w:pPr>
              <w:jc w:val="both"/>
              <w:rPr>
                <w:rFonts w:ascii="Times New Roman" w:hAnsi="Times New Roman" w:cs="Times New Roman"/>
                <w:highlight w:val="white"/>
              </w:rPr>
            </w:pPr>
            <w:r w:rsidRPr="00604497">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24D6E" w:rsidRPr="00604497">
              <w:rPr>
                <w:rFonts w:ascii="Times New Roman" w:hAnsi="Times New Roman" w:cs="Times New Roman"/>
                <w:highlight w:val="white"/>
              </w:rPr>
              <w:t>.</w:t>
            </w:r>
          </w:p>
          <w:p w14:paraId="44A6A39D" w14:textId="77777777"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 xml:space="preserve">5.2.6. </w:t>
            </w:r>
            <w:r w:rsidRPr="00604497">
              <w:rPr>
                <w:rFonts w:ascii="Times New Roman" w:hAnsi="Times New Roman" w:cs="Times New Roman"/>
              </w:rPr>
              <w:t>Згідно п.</w:t>
            </w:r>
            <w:r w:rsidR="004C3307" w:rsidRPr="00604497">
              <w:rPr>
                <w:rFonts w:ascii="Times New Roman" w:hAnsi="Times New Roman" w:cs="Times New Roman"/>
              </w:rPr>
              <w:t>37</w:t>
            </w:r>
            <w:r w:rsidRPr="00604497">
              <w:rPr>
                <w:rFonts w:ascii="Times New Roman" w:hAnsi="Times New Roman" w:cs="Times New Roman"/>
              </w:rPr>
              <w:t xml:space="preserve"> Особливостей аномально низька ціна тендерної пропозиції” (далі — аномально низька ціна) розуміється </w:t>
            </w:r>
            <w:r w:rsidR="004C3307" w:rsidRPr="00604497">
              <w:rPr>
                <w:rFonts w:ascii="Times New Roman" w:hAnsi="Times New Roman" w:cs="Times New Roman"/>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604497">
              <w:rPr>
                <w:rFonts w:ascii="Times New Roman" w:hAnsi="Times New Roman" w:cs="Times New Roman"/>
              </w:rPr>
              <w:t xml:space="preserve">. Аномально </w:t>
            </w:r>
            <w:r w:rsidR="004C3307" w:rsidRPr="00604497">
              <w:rPr>
                <w:rFonts w:ascii="Times New Roman" w:hAnsi="Times New Roman" w:cs="Times New Roman"/>
              </w:rPr>
              <w:t xml:space="preserve">низька ціна визначається електронною системою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604497">
              <w:rPr>
                <w:rFonts w:ascii="Times New Roman" w:hAnsi="Times New Roman" w:cs="Times New Roman"/>
              </w:rPr>
              <w:t>.</w:t>
            </w:r>
          </w:p>
          <w:p w14:paraId="47DF9866"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E65D24"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B9010F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Обґрунтування аномально низької тендерної пропозиції може містити інформацію про:</w:t>
            </w:r>
          </w:p>
          <w:p w14:paraId="30E86465"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E60502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FEFE3BA"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3) отримання учасником процедури закупівлі державної допомоги згідно із законодавством.</w:t>
            </w:r>
          </w:p>
          <w:p w14:paraId="21001E34"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5.2.8. </w:t>
            </w:r>
            <w:r w:rsidR="004C3307" w:rsidRPr="00604497">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C3307" w:rsidRPr="00604497">
              <w:rPr>
                <w:rFonts w:ascii="Times New Roman" w:hAnsi="Times New Roman" w:cs="Times New Roman"/>
              </w:rPr>
              <w:t>невідповідностей</w:t>
            </w:r>
            <w:proofErr w:type="spellEnd"/>
            <w:r w:rsidR="004C3307" w:rsidRPr="00604497">
              <w:rPr>
                <w:rFonts w:ascii="Times New Roman" w:hAnsi="Times New Roman" w:cs="Times New Roman"/>
              </w:rPr>
              <w:t xml:space="preserve"> в електронній системі </w:t>
            </w:r>
            <w:proofErr w:type="spellStart"/>
            <w:r w:rsidR="004C3307" w:rsidRPr="00604497">
              <w:rPr>
                <w:rFonts w:ascii="Times New Roman" w:hAnsi="Times New Roman" w:cs="Times New Roman"/>
              </w:rPr>
              <w:lastRenderedPageBreak/>
              <w:t>закупівель</w:t>
            </w:r>
            <w:proofErr w:type="spellEnd"/>
            <w:r w:rsidRPr="00604497">
              <w:rPr>
                <w:rFonts w:ascii="Times New Roman" w:hAnsi="Times New Roman" w:cs="Times New Roman"/>
                <w:highlight w:val="white"/>
              </w:rPr>
              <w:t>.</w:t>
            </w:r>
          </w:p>
          <w:p w14:paraId="1C937D3F"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5.2.9. </w:t>
            </w:r>
            <w:r w:rsidR="004C3307" w:rsidRPr="00604497">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04497">
              <w:rPr>
                <w:rFonts w:ascii="Times New Roman" w:hAnsi="Times New Roman" w:cs="Times New Roman"/>
                <w:highlight w:val="white"/>
              </w:rPr>
              <w:t>.</w:t>
            </w:r>
          </w:p>
          <w:p w14:paraId="613890E2"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5.2.10. </w:t>
            </w:r>
            <w:r w:rsidR="004C3307" w:rsidRPr="00604497">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C3307" w:rsidRPr="00604497">
              <w:rPr>
                <w:rFonts w:ascii="Times New Roman" w:hAnsi="Times New Roman" w:cs="Times New Roman"/>
              </w:rPr>
              <w:t>невідповідностей</w:t>
            </w:r>
            <w:proofErr w:type="spellEnd"/>
            <w:r w:rsidR="004C3307" w:rsidRPr="00604497">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1B1461" w14:textId="77777777" w:rsidR="00E139E5" w:rsidRPr="00604497" w:rsidRDefault="00224D6E">
            <w:pPr>
              <w:tabs>
                <w:tab w:val="left" w:pos="1080"/>
              </w:tabs>
              <w:jc w:val="both"/>
              <w:rPr>
                <w:rFonts w:ascii="Times New Roman" w:hAnsi="Times New Roman" w:cs="Times New Roman"/>
                <w:highlight w:val="white"/>
              </w:rPr>
            </w:pPr>
            <w:r w:rsidRPr="00604497">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sidRPr="00604497">
              <w:rPr>
                <w:rFonts w:ascii="Times New Roman" w:hAnsi="Times New Roman" w:cs="Times New Roman"/>
              </w:rPr>
              <w:t>невідповідностей</w:t>
            </w:r>
            <w:proofErr w:type="spellEnd"/>
            <w:r w:rsidRPr="00604497">
              <w:rPr>
                <w:rFonts w:ascii="Times New Roman" w:hAnsi="Times New Roman" w:cs="Times New Roman"/>
              </w:rPr>
              <w:t>.</w:t>
            </w:r>
          </w:p>
        </w:tc>
      </w:tr>
      <w:tr w:rsidR="00604497" w:rsidRPr="00604497" w14:paraId="18206035" w14:textId="77777777">
        <w:tc>
          <w:tcPr>
            <w:tcW w:w="2694" w:type="dxa"/>
            <w:tcBorders>
              <w:top w:val="single" w:sz="4" w:space="0" w:color="000000"/>
              <w:left w:val="single" w:sz="4" w:space="0" w:color="000000"/>
              <w:bottom w:val="single" w:sz="4" w:space="0" w:color="000000"/>
            </w:tcBorders>
            <w:shd w:val="clear" w:color="auto" w:fill="auto"/>
            <w:vAlign w:val="center"/>
          </w:tcPr>
          <w:p w14:paraId="65625FF2"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3. Відхилення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0A07AD0C"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5.3.1. Замовник відхиляє тендерну пропозицію із зазначенням аргументації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разі, коли:</w:t>
            </w:r>
          </w:p>
          <w:p w14:paraId="63864893" w14:textId="77777777" w:rsidR="004C3307" w:rsidRPr="00604497" w:rsidRDefault="004C3307" w:rsidP="004C3307">
            <w:pPr>
              <w:jc w:val="both"/>
              <w:rPr>
                <w:rFonts w:ascii="Times New Roman" w:hAnsi="Times New Roman" w:cs="Times New Roman"/>
              </w:rPr>
            </w:pPr>
            <w:r w:rsidRPr="00604497">
              <w:rPr>
                <w:rFonts w:ascii="Times New Roman" w:hAnsi="Times New Roman" w:cs="Times New Roman"/>
              </w:rPr>
              <w:t>1) учасник процедури закупівлі:</w:t>
            </w:r>
          </w:p>
          <w:p w14:paraId="319B177B" w14:textId="77777777" w:rsidR="004C3307" w:rsidRPr="00604497" w:rsidRDefault="004C3307" w:rsidP="004C3307">
            <w:pPr>
              <w:pStyle w:val="ac"/>
              <w:numPr>
                <w:ilvl w:val="0"/>
                <w:numId w:val="10"/>
              </w:numPr>
              <w:ind w:left="582"/>
              <w:jc w:val="both"/>
            </w:pPr>
            <w:r w:rsidRPr="00604497">
              <w:t>підпадає під підстави, встановлені пунктом 47 Особливостей;</w:t>
            </w:r>
          </w:p>
          <w:p w14:paraId="25E088A0" w14:textId="77777777" w:rsidR="004C3307" w:rsidRPr="00604497" w:rsidRDefault="004C3307" w:rsidP="004C3307">
            <w:pPr>
              <w:pStyle w:val="ac"/>
              <w:numPr>
                <w:ilvl w:val="0"/>
                <w:numId w:val="10"/>
              </w:numPr>
              <w:ind w:left="582"/>
              <w:jc w:val="both"/>
            </w:pPr>
            <w:r w:rsidRPr="0060449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1E62BC8" w14:textId="77777777" w:rsidR="004C3307" w:rsidRPr="00604497" w:rsidRDefault="004C3307" w:rsidP="004C3307">
            <w:pPr>
              <w:pStyle w:val="ac"/>
              <w:numPr>
                <w:ilvl w:val="0"/>
                <w:numId w:val="10"/>
              </w:numPr>
              <w:ind w:left="582"/>
              <w:jc w:val="both"/>
            </w:pPr>
            <w:r w:rsidRPr="00604497">
              <w:t>не надав забезпечення тендерної пропозиції, якщо таке забезпечення вимагалося замовником;</w:t>
            </w:r>
          </w:p>
          <w:p w14:paraId="662A6056" w14:textId="77777777" w:rsidR="004C3307" w:rsidRPr="00604497" w:rsidRDefault="004C3307" w:rsidP="004C3307">
            <w:pPr>
              <w:pStyle w:val="ac"/>
              <w:numPr>
                <w:ilvl w:val="0"/>
                <w:numId w:val="10"/>
              </w:numPr>
              <w:ind w:left="582"/>
              <w:jc w:val="both"/>
            </w:pPr>
            <w:r w:rsidRPr="0060449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04497">
              <w:t>невідповідностей</w:t>
            </w:r>
            <w:proofErr w:type="spellEnd"/>
            <w:r w:rsidRPr="00604497">
              <w:t xml:space="preserve">, протягом 24 годин з моменту розміщення замовником в електронній системі </w:t>
            </w:r>
            <w:proofErr w:type="spellStart"/>
            <w:r w:rsidRPr="00604497">
              <w:t>закупівель</w:t>
            </w:r>
            <w:proofErr w:type="spellEnd"/>
            <w:r w:rsidRPr="00604497">
              <w:t xml:space="preserve"> повідомлення з вимогою про усунення таких </w:t>
            </w:r>
            <w:proofErr w:type="spellStart"/>
            <w:r w:rsidRPr="00604497">
              <w:t>невідповідностей</w:t>
            </w:r>
            <w:proofErr w:type="spellEnd"/>
            <w:r w:rsidRPr="00604497">
              <w:t>;</w:t>
            </w:r>
          </w:p>
          <w:p w14:paraId="02BEA46E" w14:textId="77777777" w:rsidR="004C3307" w:rsidRPr="00604497" w:rsidRDefault="004C3307" w:rsidP="004C3307">
            <w:pPr>
              <w:pStyle w:val="ac"/>
              <w:numPr>
                <w:ilvl w:val="0"/>
                <w:numId w:val="10"/>
              </w:numPr>
              <w:ind w:left="582"/>
              <w:jc w:val="both"/>
            </w:pPr>
            <w:r w:rsidRPr="0060449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6B6B3A0" w14:textId="77777777" w:rsidR="004C3307" w:rsidRPr="00604497" w:rsidRDefault="004C3307" w:rsidP="004C3307">
            <w:pPr>
              <w:pStyle w:val="ac"/>
              <w:numPr>
                <w:ilvl w:val="0"/>
                <w:numId w:val="10"/>
              </w:numPr>
              <w:ind w:left="582"/>
              <w:jc w:val="both"/>
            </w:pPr>
            <w:r w:rsidRPr="00604497">
              <w:t>визначив конфіденційною інформацію, що не може бути визначена як конфіденційна відповідно до вимог пункту 40 Особливостей;</w:t>
            </w:r>
          </w:p>
          <w:p w14:paraId="0A15ECA7" w14:textId="77777777" w:rsidR="004C3307" w:rsidRPr="00604497" w:rsidRDefault="004C3307" w:rsidP="004C3307">
            <w:pPr>
              <w:pStyle w:val="ac"/>
              <w:numPr>
                <w:ilvl w:val="0"/>
                <w:numId w:val="10"/>
              </w:numPr>
              <w:ind w:left="582"/>
              <w:jc w:val="both"/>
            </w:pPr>
            <w:r w:rsidRPr="0060449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04497">
              <w:t>бенефіціарним</w:t>
            </w:r>
            <w:proofErr w:type="spellEnd"/>
            <w:r w:rsidRPr="00604497">
              <w:t xml:space="preserve"> власником, членом або учасником (акціонером), що має частку в статутному капіталі 10 і більше відсотків (далі - активи), якої є Російська </w:t>
            </w:r>
            <w:r w:rsidRPr="00604497">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04497">
              <w:t>закупівель</w:t>
            </w:r>
            <w:proofErr w:type="spellEnd"/>
            <w:r w:rsidRPr="0060449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247FE3" w14:textId="77777777" w:rsidR="004C3307" w:rsidRPr="00604497" w:rsidRDefault="004C3307" w:rsidP="004C3307">
            <w:pPr>
              <w:jc w:val="both"/>
              <w:rPr>
                <w:rFonts w:ascii="Times New Roman" w:hAnsi="Times New Roman" w:cs="Times New Roman"/>
              </w:rPr>
            </w:pPr>
            <w:r w:rsidRPr="00604497">
              <w:rPr>
                <w:rFonts w:ascii="Times New Roman" w:hAnsi="Times New Roman" w:cs="Times New Roman"/>
              </w:rPr>
              <w:t>2) тендерна пропозиція:</w:t>
            </w:r>
          </w:p>
          <w:p w14:paraId="414AEA4D" w14:textId="77777777" w:rsidR="004C3307" w:rsidRPr="00604497" w:rsidRDefault="004C3307" w:rsidP="004C3307">
            <w:pPr>
              <w:pStyle w:val="ac"/>
              <w:numPr>
                <w:ilvl w:val="0"/>
                <w:numId w:val="11"/>
              </w:numPr>
              <w:ind w:left="582"/>
              <w:jc w:val="both"/>
            </w:pPr>
            <w:r w:rsidRPr="0060449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20B66B5" w14:textId="77777777" w:rsidR="004C3307" w:rsidRPr="00604497" w:rsidRDefault="004C3307" w:rsidP="004C3307">
            <w:pPr>
              <w:pStyle w:val="ac"/>
              <w:numPr>
                <w:ilvl w:val="0"/>
                <w:numId w:val="11"/>
              </w:numPr>
              <w:ind w:left="582"/>
              <w:jc w:val="both"/>
            </w:pPr>
            <w:r w:rsidRPr="00604497">
              <w:t>є такою, строк дії якої закінчився;</w:t>
            </w:r>
          </w:p>
          <w:p w14:paraId="3A702CAF" w14:textId="77777777" w:rsidR="004C3307" w:rsidRPr="00604497" w:rsidRDefault="004C3307" w:rsidP="004C3307">
            <w:pPr>
              <w:pStyle w:val="ac"/>
              <w:numPr>
                <w:ilvl w:val="0"/>
                <w:numId w:val="11"/>
              </w:numPr>
              <w:ind w:left="582"/>
              <w:jc w:val="both"/>
            </w:pPr>
            <w:r w:rsidRPr="0060449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6F0405" w14:textId="77777777" w:rsidR="004C3307" w:rsidRPr="00604497" w:rsidRDefault="004C3307" w:rsidP="004C3307">
            <w:pPr>
              <w:pStyle w:val="ac"/>
              <w:numPr>
                <w:ilvl w:val="0"/>
                <w:numId w:val="11"/>
              </w:numPr>
              <w:ind w:left="582"/>
              <w:jc w:val="both"/>
            </w:pPr>
            <w:r w:rsidRPr="00604497">
              <w:t>не відповідає вимогам, установленим у тендерній документації відповідно до абзацу першого частини третьої статті 22 Закону;</w:t>
            </w:r>
          </w:p>
          <w:p w14:paraId="49FA3AD6" w14:textId="77777777" w:rsidR="004C3307" w:rsidRPr="00604497" w:rsidRDefault="004C3307" w:rsidP="004C3307">
            <w:pPr>
              <w:jc w:val="both"/>
              <w:rPr>
                <w:rFonts w:ascii="Times New Roman" w:hAnsi="Times New Roman" w:cs="Times New Roman"/>
              </w:rPr>
            </w:pPr>
            <w:r w:rsidRPr="00604497">
              <w:rPr>
                <w:rFonts w:ascii="Times New Roman" w:hAnsi="Times New Roman" w:cs="Times New Roman"/>
              </w:rPr>
              <w:t>3) переможець процедури закупівлі:</w:t>
            </w:r>
          </w:p>
          <w:p w14:paraId="1FB009DF" w14:textId="77777777" w:rsidR="004C3307" w:rsidRPr="00604497" w:rsidRDefault="004C3307" w:rsidP="004C3307">
            <w:pPr>
              <w:pStyle w:val="ac"/>
              <w:numPr>
                <w:ilvl w:val="0"/>
                <w:numId w:val="12"/>
              </w:numPr>
              <w:ind w:left="582"/>
              <w:jc w:val="both"/>
            </w:pPr>
            <w:r w:rsidRPr="00604497">
              <w:t>відмовився від підписання договору про закупівлю відповідно до вимог тендерної документації або укладення договору про закупівлю;</w:t>
            </w:r>
          </w:p>
          <w:p w14:paraId="3F777997" w14:textId="77777777" w:rsidR="004C3307" w:rsidRPr="00604497" w:rsidRDefault="004C3307" w:rsidP="004C3307">
            <w:pPr>
              <w:pStyle w:val="ac"/>
              <w:numPr>
                <w:ilvl w:val="0"/>
                <w:numId w:val="12"/>
              </w:numPr>
              <w:ind w:left="582"/>
              <w:jc w:val="both"/>
            </w:pPr>
            <w:r w:rsidRPr="0060449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807DEE" w14:textId="77777777" w:rsidR="004C3307" w:rsidRPr="00604497" w:rsidRDefault="004C3307" w:rsidP="004C3307">
            <w:pPr>
              <w:pStyle w:val="ac"/>
              <w:numPr>
                <w:ilvl w:val="0"/>
                <w:numId w:val="12"/>
              </w:numPr>
              <w:ind w:left="582"/>
              <w:jc w:val="both"/>
            </w:pPr>
            <w:r w:rsidRPr="00604497">
              <w:t>не надав забезпечення виконання договору про закупівлю, якщо таке забезпечення вимагалося замовником;</w:t>
            </w:r>
          </w:p>
          <w:p w14:paraId="0D6BF8C4" w14:textId="77777777" w:rsidR="004C3307" w:rsidRPr="00604497" w:rsidRDefault="004C3307" w:rsidP="004C3307">
            <w:pPr>
              <w:pStyle w:val="ac"/>
              <w:numPr>
                <w:ilvl w:val="0"/>
                <w:numId w:val="12"/>
              </w:numPr>
              <w:ind w:left="582"/>
              <w:jc w:val="both"/>
            </w:pPr>
            <w:r w:rsidRPr="0060449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3340D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у разі, коли:</w:t>
            </w:r>
          </w:p>
          <w:p w14:paraId="034C009B" w14:textId="77777777" w:rsidR="004C3307" w:rsidRPr="00604497" w:rsidRDefault="004C3307" w:rsidP="004C3307">
            <w:pPr>
              <w:widowControl/>
              <w:tabs>
                <w:tab w:val="left" w:pos="690"/>
                <w:tab w:val="left" w:pos="851"/>
                <w:tab w:val="left" w:pos="1440"/>
              </w:tabs>
              <w:ind w:firstLine="299"/>
              <w:jc w:val="both"/>
              <w:rPr>
                <w:rFonts w:ascii="Times New Roman" w:hAnsi="Times New Roman" w:cs="Times New Roman"/>
              </w:rPr>
            </w:pPr>
            <w:r w:rsidRPr="00604497">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BFF522" w14:textId="77777777" w:rsidR="00E139E5" w:rsidRPr="00604497" w:rsidRDefault="004C3307" w:rsidP="004C3307">
            <w:pPr>
              <w:widowControl/>
              <w:tabs>
                <w:tab w:val="left" w:pos="690"/>
                <w:tab w:val="left" w:pos="851"/>
                <w:tab w:val="left" w:pos="1440"/>
              </w:tabs>
              <w:ind w:firstLine="299"/>
              <w:jc w:val="both"/>
              <w:rPr>
                <w:rFonts w:ascii="Times New Roman" w:hAnsi="Times New Roman" w:cs="Times New Roman"/>
              </w:rPr>
            </w:pPr>
            <w:r w:rsidRPr="00604497">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2BD405" w14:textId="77777777"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rPr>
              <w:lastRenderedPageBreak/>
              <w:t xml:space="preserve">5.3.3. </w:t>
            </w:r>
            <w:r w:rsidR="004C3307" w:rsidRPr="00604497">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4C3307" w:rsidRPr="00604497">
              <w:rPr>
                <w:rFonts w:ascii="Times New Roman" w:hAnsi="Times New Roman" w:cs="Times New Roman"/>
              </w:rPr>
              <w:t>закупівель</w:t>
            </w:r>
            <w:proofErr w:type="spellEnd"/>
            <w:r w:rsidRPr="00604497">
              <w:rPr>
                <w:rFonts w:ascii="Times New Roman" w:hAnsi="Times New Roman" w:cs="Times New Roman"/>
                <w:highlight w:val="white"/>
              </w:rPr>
              <w:t>.</w:t>
            </w:r>
          </w:p>
          <w:p w14:paraId="2C717849"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highlight w:val="white"/>
              </w:rPr>
              <w:t xml:space="preserve">5.3.4. </w:t>
            </w:r>
            <w:r w:rsidR="004C3307" w:rsidRPr="00604497">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але до моменту оприлюднення договору про закупівлю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відповідно до статті 10 Закону</w:t>
            </w:r>
            <w:r w:rsidRPr="00604497">
              <w:rPr>
                <w:rFonts w:ascii="Times New Roman" w:hAnsi="Times New Roman" w:cs="Times New Roman"/>
                <w:highlight w:val="white"/>
              </w:rPr>
              <w:t>.</w:t>
            </w:r>
          </w:p>
        </w:tc>
      </w:tr>
      <w:tr w:rsidR="00604497" w:rsidRPr="00604497" w14:paraId="093F9CBD" w14:textId="77777777">
        <w:tc>
          <w:tcPr>
            <w:tcW w:w="2694" w:type="dxa"/>
            <w:tcBorders>
              <w:top w:val="single" w:sz="4" w:space="0" w:color="000000"/>
              <w:left w:val="single" w:sz="4" w:space="0" w:color="000000"/>
              <w:bottom w:val="single" w:sz="4" w:space="0" w:color="000000"/>
            </w:tcBorders>
            <w:shd w:val="clear" w:color="auto" w:fill="auto"/>
            <w:vAlign w:val="center"/>
          </w:tcPr>
          <w:p w14:paraId="2D179F2E" w14:textId="77777777"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lastRenderedPageBreak/>
              <w:t>4. Опис та приклади формальних (несуттєвих) помилок</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E427DF3" w14:textId="77777777" w:rsidR="00E139E5" w:rsidRPr="00604497" w:rsidRDefault="00224D6E">
            <w:pPr>
              <w:widowControl/>
              <w:pBdr>
                <w:top w:val="nil"/>
                <w:left w:val="nil"/>
                <w:bottom w:val="nil"/>
                <w:right w:val="nil"/>
                <w:between w:val="nil"/>
              </w:pBdr>
              <w:jc w:val="both"/>
              <w:rPr>
                <w:rFonts w:ascii="Times New Roman" w:hAnsi="Times New Roman" w:cs="Times New Roman"/>
                <w:highlight w:val="white"/>
              </w:rPr>
            </w:pPr>
            <w:r w:rsidRPr="00604497">
              <w:rPr>
                <w:rFonts w:ascii="Times New Roman" w:hAnsi="Times New Roman" w:cs="Times New Roman"/>
              </w:rPr>
              <w:t xml:space="preserve">5.4.1. </w:t>
            </w:r>
            <w:r w:rsidRPr="00604497">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7E6D61A"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082FA"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уживання великої літери;</w:t>
            </w:r>
          </w:p>
          <w:p w14:paraId="079DA15E"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уживання розділових знаків та відмінювання слів у реченні;</w:t>
            </w:r>
          </w:p>
          <w:p w14:paraId="45443FE1"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використання слова або </w:t>
            </w:r>
            <w:proofErr w:type="spellStart"/>
            <w:r w:rsidRPr="00604497">
              <w:rPr>
                <w:rFonts w:ascii="Times New Roman" w:hAnsi="Times New Roman" w:cs="Times New Roman"/>
              </w:rPr>
              <w:t>мовного</w:t>
            </w:r>
            <w:proofErr w:type="spellEnd"/>
            <w:r w:rsidRPr="00604497">
              <w:rPr>
                <w:rFonts w:ascii="Times New Roman" w:hAnsi="Times New Roman" w:cs="Times New Roman"/>
              </w:rPr>
              <w:t xml:space="preserve"> звороту, запозичених з іншої мови;</w:t>
            </w:r>
          </w:p>
          <w:p w14:paraId="6653856F"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2D32E657"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застосування правил переносу частини слова з рядка в рядок;</w:t>
            </w:r>
          </w:p>
          <w:p w14:paraId="14BB6A7B"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написання слів разом та/або окремо, та/або через дефіс;</w:t>
            </w:r>
          </w:p>
          <w:p w14:paraId="74F0A01C" w14:textId="77777777" w:rsidR="00E139E5" w:rsidRPr="00604497" w:rsidRDefault="00224D6E">
            <w:pPr>
              <w:widowControl/>
              <w:numPr>
                <w:ilvl w:val="0"/>
                <w:numId w:val="5"/>
              </w:numPr>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3B518D"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B45FF8"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D28D74"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89653E"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FDEE04"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A0D7E9"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87D1ED"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8D2120"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3CB305"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ACC452" w14:textId="77777777" w:rsidR="00E139E5" w:rsidRPr="00604497" w:rsidRDefault="00224D6E">
            <w:pPr>
              <w:widowControl/>
              <w:pBdr>
                <w:top w:val="nil"/>
                <w:left w:val="nil"/>
                <w:bottom w:val="nil"/>
                <w:right w:val="nil"/>
                <w:between w:val="nil"/>
              </w:pBdr>
              <w:shd w:val="clear" w:color="auto" w:fill="FFFFFF"/>
              <w:jc w:val="both"/>
              <w:rPr>
                <w:rFonts w:ascii="Times New Roman" w:hAnsi="Times New Roman" w:cs="Times New Roman"/>
              </w:rPr>
            </w:pPr>
            <w:r w:rsidRPr="00604497">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46126"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04497" w:rsidRPr="00604497" w14:paraId="4FD2BA95" w14:textId="77777777">
        <w:tc>
          <w:tcPr>
            <w:tcW w:w="2694" w:type="dxa"/>
            <w:tcBorders>
              <w:top w:val="single" w:sz="4" w:space="0" w:color="000000"/>
              <w:left w:val="single" w:sz="4" w:space="0" w:color="000000"/>
              <w:bottom w:val="single" w:sz="4" w:space="0" w:color="000000"/>
            </w:tcBorders>
            <w:shd w:val="clear" w:color="auto" w:fill="auto"/>
            <w:vAlign w:val="center"/>
          </w:tcPr>
          <w:p w14:paraId="686CBF65"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w:t>
            </w:r>
            <w:r w:rsidRPr="00604497">
              <w:rPr>
                <w:rFonts w:ascii="Times New Roman" w:hAnsi="Times New Roman" w:cs="Times New Roman"/>
                <w:b/>
              </w:rPr>
              <w:t>5. Інша інформація</w:t>
            </w:r>
            <w:r w:rsidRPr="00604497">
              <w:rPr>
                <w:rFonts w:ascii="Times New Roman" w:hAnsi="Times New Roman" w:cs="Times New Roman"/>
              </w:rPr>
              <w:t> </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837F" w14:textId="77777777"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highlight w:val="white"/>
              </w:rPr>
              <w:t xml:space="preserve">5.5.1. </w:t>
            </w:r>
            <w:r w:rsidRPr="00604497">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87C7800" w14:textId="77777777"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14822D" w14:textId="77777777" w:rsidR="00E139E5" w:rsidRPr="00604497" w:rsidRDefault="00224D6E">
            <w:pPr>
              <w:tabs>
                <w:tab w:val="left" w:pos="1080"/>
              </w:tabs>
              <w:jc w:val="both"/>
              <w:rPr>
                <w:rFonts w:ascii="Times New Roman" w:hAnsi="Times New Roman" w:cs="Times New Roman"/>
              </w:rPr>
            </w:pPr>
            <w:r w:rsidRPr="00604497">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604497" w:rsidRPr="00604497" w14:paraId="38B4B901" w14:textId="77777777">
        <w:tc>
          <w:tcPr>
            <w:tcW w:w="10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CD5D8"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VI. Результати торгів та укладання договору про закупівлю</w:t>
            </w:r>
          </w:p>
        </w:tc>
      </w:tr>
      <w:tr w:rsidR="00604497" w:rsidRPr="00604497" w14:paraId="73136ACE" w14:textId="77777777">
        <w:tc>
          <w:tcPr>
            <w:tcW w:w="2694" w:type="dxa"/>
            <w:tcBorders>
              <w:top w:val="single" w:sz="4" w:space="0" w:color="000000"/>
              <w:left w:val="single" w:sz="4" w:space="0" w:color="000000"/>
              <w:bottom w:val="single" w:sz="4" w:space="0" w:color="000000"/>
            </w:tcBorders>
            <w:shd w:val="clear" w:color="auto" w:fill="auto"/>
            <w:vAlign w:val="center"/>
          </w:tcPr>
          <w:p w14:paraId="082A26AC"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1. Відміна замовником торгів чи визнання їх такими, що не відбулися</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36A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6.1.1 Замовник відміняє відкриті торги у разі:</w:t>
            </w:r>
          </w:p>
          <w:p w14:paraId="0CAF77EB" w14:textId="77777777"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1) відсутності подальшої потреби в закупівлі товарів, робіт чи послуг;</w:t>
            </w:r>
          </w:p>
          <w:p w14:paraId="42981E47" w14:textId="77777777"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з описом таких порушень;</w:t>
            </w:r>
          </w:p>
          <w:p w14:paraId="60CE7490" w14:textId="77777777"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3) скорочення обсягу видатків на здійснення закупівлі товарів, робіт чи послуг;</w:t>
            </w:r>
          </w:p>
          <w:p w14:paraId="6B5AB24B" w14:textId="77777777" w:rsidR="00E139E5"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4) коли здійснення закупівлі стало неможливим внаслідок дії обставин непереборної сили.</w:t>
            </w:r>
          </w:p>
          <w:p w14:paraId="1176DC5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6.1.2. </w:t>
            </w:r>
            <w:r w:rsidR="004C3307" w:rsidRPr="006044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підстави прийняття такого рішення</w:t>
            </w:r>
            <w:r w:rsidRPr="00604497">
              <w:rPr>
                <w:rFonts w:ascii="Times New Roman" w:hAnsi="Times New Roman" w:cs="Times New Roman"/>
              </w:rPr>
              <w:t>.</w:t>
            </w:r>
          </w:p>
          <w:p w14:paraId="17F08BAB"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6.1.3. </w:t>
            </w:r>
            <w:r w:rsidR="004C3307" w:rsidRPr="00604497">
              <w:rPr>
                <w:rFonts w:ascii="Times New Roman" w:hAnsi="Times New Roman" w:cs="Times New Roman"/>
              </w:rPr>
              <w:t xml:space="preserve">Відкриті торги автоматично відміняються електронною системою </w:t>
            </w:r>
            <w:proofErr w:type="spellStart"/>
            <w:r w:rsidR="004C3307" w:rsidRPr="00604497">
              <w:rPr>
                <w:rFonts w:ascii="Times New Roman" w:hAnsi="Times New Roman" w:cs="Times New Roman"/>
              </w:rPr>
              <w:t>закупівель</w:t>
            </w:r>
            <w:proofErr w:type="spellEnd"/>
            <w:r w:rsidR="004C3307" w:rsidRPr="00604497">
              <w:rPr>
                <w:rFonts w:ascii="Times New Roman" w:hAnsi="Times New Roman" w:cs="Times New Roman"/>
              </w:rPr>
              <w:t xml:space="preserve"> у разі</w:t>
            </w:r>
            <w:r w:rsidRPr="00604497">
              <w:rPr>
                <w:rFonts w:ascii="Times New Roman" w:hAnsi="Times New Roman" w:cs="Times New Roman"/>
              </w:rPr>
              <w:t>:</w:t>
            </w:r>
          </w:p>
          <w:p w14:paraId="022AD539" w14:textId="77777777" w:rsidR="004C3307"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 xml:space="preserve">1) відхилення всіх тендерних пропозицій (у тому числі, якщо була </w:t>
            </w:r>
            <w:r w:rsidRPr="00604497">
              <w:rPr>
                <w:rFonts w:ascii="Times New Roman" w:hAnsi="Times New Roman" w:cs="Times New Roman"/>
              </w:rPr>
              <w:lastRenderedPageBreak/>
              <w:t>подана одна тендерна пропозиція, яка відхилена замовником) згідно з цими особливостями;</w:t>
            </w:r>
          </w:p>
          <w:p w14:paraId="4042A4BA" w14:textId="77777777" w:rsidR="00E139E5" w:rsidRPr="00604497" w:rsidRDefault="004C3307" w:rsidP="004C3307">
            <w:pPr>
              <w:ind w:firstLine="407"/>
              <w:jc w:val="both"/>
              <w:rPr>
                <w:rFonts w:ascii="Times New Roman" w:hAnsi="Times New Roman" w:cs="Times New Roman"/>
              </w:rPr>
            </w:pPr>
            <w:r w:rsidRPr="00604497">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r w:rsidR="00224D6E" w:rsidRPr="00604497">
              <w:rPr>
                <w:rFonts w:ascii="Times New Roman" w:hAnsi="Times New Roman" w:cs="Times New Roman"/>
              </w:rPr>
              <w:t>.</w:t>
            </w:r>
          </w:p>
          <w:p w14:paraId="57B6562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6.1.4. </w:t>
            </w:r>
            <w:r w:rsidR="003628D8" w:rsidRPr="00604497">
              <w:rPr>
                <w:rFonts w:ascii="Times New Roman" w:hAnsi="Times New Roman" w:cs="Times New Roman"/>
              </w:rPr>
              <w:t xml:space="preserve">Електронною системою </w:t>
            </w:r>
            <w:proofErr w:type="spellStart"/>
            <w:r w:rsidR="003628D8" w:rsidRPr="00604497">
              <w:rPr>
                <w:rFonts w:ascii="Times New Roman" w:hAnsi="Times New Roman" w:cs="Times New Roman"/>
              </w:rPr>
              <w:t>закупівель</w:t>
            </w:r>
            <w:proofErr w:type="spellEnd"/>
            <w:r w:rsidR="003628D8" w:rsidRPr="00604497">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604497">
              <w:rPr>
                <w:rFonts w:ascii="Times New Roman" w:hAnsi="Times New Roman" w:cs="Times New Roman"/>
              </w:rPr>
              <w:t>.</w:t>
            </w:r>
          </w:p>
          <w:p w14:paraId="0914EEB1"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6.1.5. Відкриті торги можуть бути відмінені частково (за лотом)</w:t>
            </w:r>
          </w:p>
          <w:p w14:paraId="0315B6D3"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в день її оприлюднення. </w:t>
            </w:r>
          </w:p>
        </w:tc>
      </w:tr>
      <w:tr w:rsidR="00604497" w:rsidRPr="00604497" w14:paraId="79C561DF" w14:textId="77777777">
        <w:tc>
          <w:tcPr>
            <w:tcW w:w="2694" w:type="dxa"/>
            <w:tcBorders>
              <w:top w:val="single" w:sz="4" w:space="0" w:color="000000"/>
              <w:left w:val="single" w:sz="4" w:space="0" w:color="000000"/>
              <w:bottom w:val="single" w:sz="4" w:space="0" w:color="000000"/>
            </w:tcBorders>
            <w:shd w:val="clear" w:color="auto" w:fill="auto"/>
            <w:vAlign w:val="center"/>
          </w:tcPr>
          <w:p w14:paraId="4AF55CD8" w14:textId="77777777"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2. Обрання переможця відкритих торгів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AC8D"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w:t>
            </w:r>
            <w:r w:rsidR="003628D8" w:rsidRPr="00604497">
              <w:rPr>
                <w:rFonts w:ascii="Times New Roman" w:hAnsi="Times New Roman" w:cs="Times New Roman"/>
              </w:rPr>
              <w:t>9</w:t>
            </w:r>
            <w:r w:rsidRPr="00604497">
              <w:rPr>
                <w:rFonts w:ascii="Times New Roman" w:hAnsi="Times New Roman" w:cs="Times New Roman"/>
              </w:rPr>
              <w:t xml:space="preserve"> Особливостей.</w:t>
            </w:r>
          </w:p>
          <w:p w14:paraId="55A36E25"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6.2.2. </w:t>
            </w:r>
            <w:r w:rsidR="003628D8" w:rsidRPr="00604497">
              <w:rPr>
                <w:rFonts w:ascii="Times New Roman" w:hAnsi="Times New Roman" w:cs="Times New Roman"/>
              </w:rPr>
              <w:t xml:space="preserve">Повідомлення про намір укласти договір про закупівлю автоматично формується електронною системою </w:t>
            </w:r>
            <w:proofErr w:type="spellStart"/>
            <w:r w:rsidR="003628D8" w:rsidRPr="00604497">
              <w:rPr>
                <w:rFonts w:ascii="Times New Roman" w:hAnsi="Times New Roman" w:cs="Times New Roman"/>
              </w:rPr>
              <w:t>закупівель</w:t>
            </w:r>
            <w:proofErr w:type="spellEnd"/>
            <w:r w:rsidR="003628D8" w:rsidRPr="00604497">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003628D8" w:rsidRPr="00604497">
              <w:rPr>
                <w:rFonts w:ascii="Times New Roman" w:hAnsi="Times New Roman" w:cs="Times New Roman"/>
              </w:rPr>
              <w:t>закупівель</w:t>
            </w:r>
            <w:proofErr w:type="spellEnd"/>
          </w:p>
        </w:tc>
      </w:tr>
      <w:tr w:rsidR="00604497" w:rsidRPr="00604497" w14:paraId="130F2E9C" w14:textId="77777777">
        <w:tc>
          <w:tcPr>
            <w:tcW w:w="2694" w:type="dxa"/>
            <w:tcBorders>
              <w:top w:val="single" w:sz="4" w:space="0" w:color="000000"/>
              <w:left w:val="single" w:sz="4" w:space="0" w:color="000000"/>
              <w:bottom w:val="single" w:sz="4" w:space="0" w:color="000000"/>
            </w:tcBorders>
            <w:shd w:val="clear" w:color="auto" w:fill="auto"/>
            <w:vAlign w:val="center"/>
          </w:tcPr>
          <w:p w14:paraId="24489F73"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3. Строк укладання договору</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C6F0"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повідомлення про намір укласти договір про закупівлю. </w:t>
            </w:r>
          </w:p>
          <w:p w14:paraId="24F19598"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rPr>
              <w:t>6.3.2. </w:t>
            </w:r>
            <w:r w:rsidRPr="00604497">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6304A8BB" w14:textId="77777777" w:rsidR="00E139E5" w:rsidRPr="00604497" w:rsidRDefault="00224D6E">
            <w:pPr>
              <w:jc w:val="both"/>
              <w:rPr>
                <w:rFonts w:ascii="Times New Roman" w:hAnsi="Times New Roman" w:cs="Times New Roman"/>
                <w:highlight w:val="white"/>
              </w:rPr>
            </w:pPr>
            <w:r w:rsidRPr="00604497">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44C9F6D5" w14:textId="77777777"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 xml:space="preserve">6.3.4. У разі подання скарги до органу оскарження після оприлюднення в електронній системі </w:t>
            </w:r>
            <w:proofErr w:type="spellStart"/>
            <w:r w:rsidRPr="00604497">
              <w:rPr>
                <w:rFonts w:ascii="Times New Roman" w:hAnsi="Times New Roman" w:cs="Times New Roman"/>
                <w:highlight w:val="white"/>
              </w:rPr>
              <w:t>закупівель</w:t>
            </w:r>
            <w:proofErr w:type="spellEnd"/>
            <w:r w:rsidRPr="00604497">
              <w:rPr>
                <w:rFonts w:ascii="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tc>
      </w:tr>
      <w:tr w:rsidR="00604497" w:rsidRPr="00604497" w14:paraId="25744A84" w14:textId="77777777">
        <w:trPr>
          <w:trHeight w:val="962"/>
        </w:trPr>
        <w:tc>
          <w:tcPr>
            <w:tcW w:w="2694" w:type="dxa"/>
            <w:tcBorders>
              <w:top w:val="single" w:sz="4" w:space="0" w:color="000000"/>
              <w:left w:val="single" w:sz="4" w:space="0" w:color="000000"/>
              <w:bottom w:val="single" w:sz="4" w:space="0" w:color="000000"/>
            </w:tcBorders>
            <w:shd w:val="clear" w:color="auto" w:fill="auto"/>
            <w:vAlign w:val="center"/>
          </w:tcPr>
          <w:p w14:paraId="487BD95C" w14:textId="77777777" w:rsidR="00E139E5" w:rsidRPr="00604497" w:rsidRDefault="00224D6E">
            <w:pPr>
              <w:jc w:val="center"/>
              <w:rPr>
                <w:rFonts w:ascii="Times New Roman" w:hAnsi="Times New Roman" w:cs="Times New Roman"/>
              </w:rPr>
            </w:pPr>
            <w:r w:rsidRPr="00604497">
              <w:rPr>
                <w:rFonts w:ascii="Times New Roman" w:hAnsi="Times New Roman" w:cs="Times New Roman"/>
                <w:b/>
              </w:rPr>
              <w:t>4. Проект договору про закупівлю</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E6B39"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6.4.1. Проект договору про заку</w:t>
            </w:r>
            <w:r w:rsidR="00850328" w:rsidRPr="00604497">
              <w:rPr>
                <w:rFonts w:ascii="Times New Roman" w:hAnsi="Times New Roman" w:cs="Times New Roman"/>
              </w:rPr>
              <w:t>півлю передбачений у Додатку № 2</w:t>
            </w:r>
            <w:r w:rsidRPr="00604497">
              <w:rPr>
                <w:rFonts w:ascii="Times New Roman" w:hAnsi="Times New Roman" w:cs="Times New Roman"/>
              </w:rPr>
              <w:t xml:space="preserve">. </w:t>
            </w:r>
          </w:p>
        </w:tc>
      </w:tr>
      <w:tr w:rsidR="00604497" w:rsidRPr="00604497" w14:paraId="27C3229E" w14:textId="77777777">
        <w:tc>
          <w:tcPr>
            <w:tcW w:w="2694" w:type="dxa"/>
            <w:tcBorders>
              <w:top w:val="single" w:sz="4" w:space="0" w:color="000000"/>
              <w:left w:val="single" w:sz="4" w:space="0" w:color="000000"/>
              <w:bottom w:val="single" w:sz="4" w:space="0" w:color="000000"/>
            </w:tcBorders>
            <w:shd w:val="clear" w:color="auto" w:fill="auto"/>
            <w:vAlign w:val="center"/>
          </w:tcPr>
          <w:p w14:paraId="795B7780" w14:textId="77777777" w:rsidR="00E139E5" w:rsidRPr="00604497" w:rsidRDefault="00224D6E">
            <w:pPr>
              <w:widowControl/>
              <w:pBdr>
                <w:top w:val="nil"/>
                <w:left w:val="nil"/>
                <w:bottom w:val="nil"/>
                <w:right w:val="nil"/>
                <w:between w:val="nil"/>
              </w:pBdr>
              <w:jc w:val="center"/>
              <w:rPr>
                <w:rFonts w:ascii="Times New Roman" w:hAnsi="Times New Roman" w:cs="Times New Roman"/>
                <w:b/>
              </w:rPr>
            </w:pPr>
            <w:r w:rsidRPr="00604497">
              <w:rPr>
                <w:rFonts w:ascii="Times New Roman" w:hAnsi="Times New Roman" w:cs="Times New Roman"/>
                <w:b/>
              </w:rPr>
              <w:t>5. Істотні умови договору та порядок внесення до них змін</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69A1"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5555105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6.5.2. Переможець процедури закупівлі під час укладення договору про закупівлю повинен надати:</w:t>
            </w:r>
          </w:p>
          <w:p w14:paraId="3B60C50E" w14:textId="77777777" w:rsidR="00E139E5" w:rsidRPr="00604497" w:rsidRDefault="00224D6E">
            <w:pPr>
              <w:widowControl/>
              <w:numPr>
                <w:ilvl w:val="0"/>
                <w:numId w:val="6"/>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відповідну інформацію про право підписання договору про закупівлю;</w:t>
            </w:r>
          </w:p>
          <w:p w14:paraId="0A746FB3" w14:textId="77777777" w:rsidR="00E139E5" w:rsidRPr="00604497" w:rsidRDefault="00224D6E">
            <w:pPr>
              <w:widowControl/>
              <w:numPr>
                <w:ilvl w:val="0"/>
                <w:numId w:val="6"/>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EDCFB0"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456C7A"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6.5.4. Істотними умовами договору про закупівлю є:</w:t>
            </w:r>
          </w:p>
          <w:p w14:paraId="6F5F607B"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предмет договору; </w:t>
            </w:r>
            <w:bookmarkStart w:id="11" w:name="bookmark=id.4d34og8" w:colFirst="0" w:colLast="0"/>
            <w:bookmarkEnd w:id="11"/>
          </w:p>
          <w:p w14:paraId="3905388F"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ціна договору; </w:t>
            </w:r>
            <w:bookmarkStart w:id="12" w:name="bookmark=id.2s8eyo1" w:colFirst="0" w:colLast="0"/>
            <w:bookmarkEnd w:id="12"/>
          </w:p>
          <w:p w14:paraId="185792C1"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ціна за одиницю;</w:t>
            </w:r>
          </w:p>
          <w:p w14:paraId="72A5B08E"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lastRenderedPageBreak/>
              <w:t>якість товару;</w:t>
            </w:r>
          </w:p>
          <w:p w14:paraId="59732B80"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порядок розрахунків; </w:t>
            </w:r>
            <w:bookmarkStart w:id="13" w:name="bookmark=id.17dp8vu" w:colFirst="0" w:colLast="0"/>
            <w:bookmarkEnd w:id="13"/>
          </w:p>
          <w:p w14:paraId="3258A757" w14:textId="77777777" w:rsidR="00E139E5" w:rsidRPr="00604497" w:rsidRDefault="00224D6E">
            <w:pPr>
              <w:widowControl/>
              <w:numPr>
                <w:ilvl w:val="0"/>
                <w:numId w:val="2"/>
              </w:num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строк та місце поставки товарів</w:t>
            </w:r>
          </w:p>
          <w:p w14:paraId="0E188648" w14:textId="77777777" w:rsidR="00E139E5" w:rsidRPr="00604497" w:rsidRDefault="00224D6E">
            <w:pPr>
              <w:widowControl/>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604497">
              <w:rPr>
                <w:rFonts w:ascii="Times New Roman" w:hAnsi="Times New Roman" w:cs="Times New Roman"/>
              </w:rPr>
              <w:t>закупівель</w:t>
            </w:r>
            <w:proofErr w:type="spellEnd"/>
            <w:r w:rsidRPr="00604497">
              <w:rPr>
                <w:rFonts w:ascii="Times New Roman" w:hAnsi="Times New Roman" w:cs="Times New Roman"/>
              </w:rPr>
              <w:t xml:space="preserve">. </w:t>
            </w:r>
          </w:p>
          <w:p w14:paraId="5DE42B2E" w14:textId="77777777" w:rsidR="00E139E5" w:rsidRPr="00604497" w:rsidRDefault="00224D6E">
            <w:pPr>
              <w:tabs>
                <w:tab w:val="left" w:pos="407"/>
              </w:tabs>
              <w:jc w:val="both"/>
              <w:rPr>
                <w:rFonts w:ascii="Times New Roman" w:hAnsi="Times New Roman" w:cs="Times New Roman"/>
              </w:rPr>
            </w:pPr>
            <w:bookmarkStart w:id="14" w:name="_heading=h.3rdcrjn" w:colFirst="0" w:colLast="0"/>
            <w:bookmarkEnd w:id="14"/>
            <w:r w:rsidRPr="00604497">
              <w:rPr>
                <w:rFonts w:ascii="Times New Roman" w:hAnsi="Times New Roman" w:cs="Times New Roman"/>
              </w:rPr>
              <w:t>6.5.6.</w:t>
            </w:r>
            <w:r w:rsidRPr="00604497">
              <w:rPr>
                <w:rFonts w:ascii="Times New Roman" w:hAnsi="Times New Roman" w:cs="Times New Roman"/>
                <w:sz w:val="28"/>
                <w:szCs w:val="28"/>
              </w:rPr>
              <w:t xml:space="preserve"> </w:t>
            </w:r>
            <w:r w:rsidRPr="00604497">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1559784D" w14:textId="77777777" w:rsidR="003628D8"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визначення грошового еквівалента зобов’язання в іноземній валюті;</w:t>
            </w:r>
          </w:p>
          <w:p w14:paraId="2468EDBA" w14:textId="77777777" w:rsidR="003628D8"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6874C48C" w14:textId="77777777" w:rsidR="00E139E5" w:rsidRPr="00604497" w:rsidRDefault="003628D8" w:rsidP="003628D8">
            <w:pPr>
              <w:widowControl/>
              <w:numPr>
                <w:ilvl w:val="0"/>
                <w:numId w:val="3"/>
              </w:numPr>
              <w:pBdr>
                <w:top w:val="nil"/>
                <w:left w:val="nil"/>
                <w:bottom w:val="nil"/>
                <w:right w:val="nil"/>
                <w:between w:val="nil"/>
              </w:pBdr>
              <w:tabs>
                <w:tab w:val="left" w:pos="407"/>
              </w:tabs>
              <w:jc w:val="both"/>
              <w:rPr>
                <w:rFonts w:ascii="Times New Roman" w:hAnsi="Times New Roman" w:cs="Times New Roman"/>
              </w:rPr>
            </w:pPr>
            <w:r w:rsidRPr="00604497">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224D6E" w:rsidRPr="00604497">
              <w:rPr>
                <w:rFonts w:ascii="Times New Roman" w:hAnsi="Times New Roman" w:cs="Times New Roman"/>
              </w:rPr>
              <w:t>.</w:t>
            </w:r>
          </w:p>
          <w:p w14:paraId="62A50FBD" w14:textId="77777777" w:rsidR="00E139E5" w:rsidRPr="00604497" w:rsidRDefault="00224D6E">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59C08A"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1) зменшення обсягів закупівлі, зокрема з урахуванням фактичного обсягу видатків замовника;</w:t>
            </w:r>
          </w:p>
          <w:p w14:paraId="1B3C6A24"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C0B23A"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6826264"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0571F7"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2F1F030"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604497">
              <w:rPr>
                <w:rFonts w:ascii="Times New Roman" w:hAnsi="Times New Roman" w:cs="Times New Roman"/>
              </w:rPr>
              <w:t>пропорційно</w:t>
            </w:r>
            <w:proofErr w:type="spellEnd"/>
            <w:r w:rsidRPr="00604497">
              <w:rPr>
                <w:rFonts w:ascii="Times New Roman" w:hAnsi="Times New Roman" w:cs="Times New Roman"/>
              </w:rPr>
              <w:t xml:space="preserve"> до зміни податкового навантаження внаслідок зміни системи оподаткування;</w:t>
            </w:r>
          </w:p>
          <w:p w14:paraId="56984B03" w14:textId="77777777" w:rsidR="003628D8" w:rsidRPr="00604497" w:rsidRDefault="003628D8" w:rsidP="003628D8">
            <w:pPr>
              <w:widowControl/>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4497">
              <w:rPr>
                <w:rFonts w:ascii="Times New Roman" w:hAnsi="Times New Roman" w:cs="Times New Roman"/>
              </w:rPr>
              <w:t>Platts</w:t>
            </w:r>
            <w:proofErr w:type="spellEnd"/>
            <w:r w:rsidRPr="00604497">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82894F" w14:textId="77777777" w:rsidR="00E139E5" w:rsidRPr="00604497" w:rsidRDefault="003628D8" w:rsidP="003628D8">
            <w:pPr>
              <w:widowControl/>
              <w:jc w:val="both"/>
              <w:rPr>
                <w:rFonts w:ascii="Times New Roman" w:hAnsi="Times New Roman" w:cs="Times New Roman"/>
              </w:rPr>
            </w:pPr>
            <w:r w:rsidRPr="00604497">
              <w:rPr>
                <w:rFonts w:ascii="Times New Roman" w:hAnsi="Times New Roman" w:cs="Times New Roman"/>
              </w:rPr>
              <w:lastRenderedPageBreak/>
              <w:t>8) зміни умов у зв’язку із застосуванням положень частини шостої статті 41 Закону</w:t>
            </w:r>
            <w:r w:rsidR="00224D6E" w:rsidRPr="00604497">
              <w:rPr>
                <w:rFonts w:ascii="Times New Roman" w:hAnsi="Times New Roman" w:cs="Times New Roman"/>
              </w:rPr>
              <w:t>.</w:t>
            </w:r>
          </w:p>
          <w:p w14:paraId="49DA5FA9" w14:textId="77777777" w:rsidR="00E139E5" w:rsidRPr="00604497" w:rsidRDefault="00224D6E">
            <w:pPr>
              <w:jc w:val="both"/>
              <w:rPr>
                <w:rFonts w:ascii="Times New Roman" w:hAnsi="Times New Roman" w:cs="Times New Roman"/>
              </w:rPr>
            </w:pPr>
            <w:r w:rsidRPr="00604497">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5994A691" w14:textId="77777777" w:rsidR="00E139E5" w:rsidRPr="00604497" w:rsidRDefault="00224D6E">
            <w:pPr>
              <w:widowControl/>
              <w:jc w:val="both"/>
              <w:rPr>
                <w:rFonts w:ascii="Times New Roman" w:hAnsi="Times New Roman" w:cs="Times New Roman"/>
              </w:rPr>
            </w:pPr>
            <w:r w:rsidRPr="00604497">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36C6F02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604497">
              <w:rPr>
                <w:rFonts w:ascii="Times New Roman" w:hAnsi="Times New Roman" w:cs="Times New Roman"/>
              </w:rPr>
              <w:t>оперативно</w:t>
            </w:r>
            <w:proofErr w:type="spellEnd"/>
            <w:r w:rsidRPr="00604497">
              <w:rPr>
                <w:rFonts w:ascii="Times New Roman" w:hAnsi="Times New Roman" w:cs="Times New Roman"/>
              </w:rPr>
              <w:t>-господарські санкції, що передбачені ст.ст.217, 235 та п.4 ч.1 ст.236 Господарського кодексу України.</w:t>
            </w:r>
          </w:p>
          <w:p w14:paraId="08F7DC17" w14:textId="77777777" w:rsidR="00E139E5" w:rsidRPr="00604497" w:rsidRDefault="00224D6E">
            <w:pPr>
              <w:jc w:val="both"/>
              <w:rPr>
                <w:rFonts w:ascii="Times New Roman" w:hAnsi="Times New Roman" w:cs="Times New Roman"/>
              </w:rPr>
            </w:pPr>
            <w:r w:rsidRPr="00604497">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604497" w:rsidRPr="00604497" w14:paraId="14402A2F" w14:textId="77777777">
        <w:tc>
          <w:tcPr>
            <w:tcW w:w="2694" w:type="dxa"/>
            <w:tcBorders>
              <w:top w:val="single" w:sz="4" w:space="0" w:color="000000"/>
              <w:left w:val="single" w:sz="4" w:space="0" w:color="000000"/>
              <w:bottom w:val="single" w:sz="4" w:space="0" w:color="000000"/>
            </w:tcBorders>
            <w:shd w:val="clear" w:color="auto" w:fill="auto"/>
            <w:vAlign w:val="center"/>
          </w:tcPr>
          <w:p w14:paraId="0413CD16"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lastRenderedPageBreak/>
              <w:t>6. Дії замовника при відхиленні переможця процедури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75A0" w14:textId="77777777" w:rsidR="00E139E5" w:rsidRPr="00604497" w:rsidRDefault="00224D6E" w:rsidP="003628D8">
            <w:pPr>
              <w:jc w:val="both"/>
              <w:rPr>
                <w:rFonts w:ascii="Times New Roman" w:hAnsi="Times New Roman" w:cs="Times New Roman"/>
              </w:rPr>
            </w:pPr>
            <w:r w:rsidRPr="00604497">
              <w:rPr>
                <w:rFonts w:ascii="Times New Roman" w:hAnsi="Times New Roman" w:cs="Times New Roman"/>
              </w:rPr>
              <w:t xml:space="preserve">6.6.1. </w:t>
            </w:r>
            <w:r w:rsidR="003628D8" w:rsidRPr="00604497">
              <w:rPr>
                <w:rFonts w:ascii="Times New Roman" w:hAnsi="Times New Roman" w:cs="Times New Roman"/>
              </w:rPr>
              <w:t>У разі відхилення тендерної пропозиції з підстави, в</w:t>
            </w:r>
            <w:r w:rsidR="00604497">
              <w:rPr>
                <w:rFonts w:ascii="Times New Roman" w:hAnsi="Times New Roman" w:cs="Times New Roman"/>
              </w:rPr>
              <w:t>изначеної підпунктом 3 пункту 47</w:t>
            </w:r>
            <w:r w:rsidR="003628D8" w:rsidRPr="00604497">
              <w:rPr>
                <w:rFonts w:ascii="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604497">
              <w:rPr>
                <w:rFonts w:ascii="Times New Roman" w:hAnsi="Times New Roman" w:cs="Times New Roman"/>
              </w:rPr>
              <w:t xml:space="preserve"> 47</w:t>
            </w:r>
            <w:r w:rsidR="003628D8" w:rsidRPr="00604497">
              <w:rPr>
                <w:rFonts w:ascii="Times New Roman" w:hAnsi="Times New Roman" w:cs="Times New Roman"/>
              </w:rPr>
              <w:t xml:space="preserve"> Особливостей</w:t>
            </w:r>
            <w:r w:rsidRPr="00604497">
              <w:rPr>
                <w:rFonts w:ascii="Times New Roman" w:hAnsi="Times New Roman" w:cs="Times New Roman"/>
              </w:rPr>
              <w:t>.</w:t>
            </w:r>
          </w:p>
        </w:tc>
      </w:tr>
      <w:tr w:rsidR="00E139E5" w:rsidRPr="00604497" w14:paraId="3E2DF8CC" w14:textId="77777777">
        <w:tc>
          <w:tcPr>
            <w:tcW w:w="2694" w:type="dxa"/>
            <w:tcBorders>
              <w:top w:val="single" w:sz="4" w:space="0" w:color="000000"/>
              <w:left w:val="single" w:sz="4" w:space="0" w:color="000000"/>
              <w:bottom w:val="single" w:sz="4" w:space="0" w:color="000000"/>
            </w:tcBorders>
            <w:shd w:val="clear" w:color="auto" w:fill="auto"/>
            <w:vAlign w:val="center"/>
          </w:tcPr>
          <w:p w14:paraId="7C9F033E" w14:textId="77777777" w:rsidR="00E139E5" w:rsidRPr="00604497" w:rsidRDefault="00224D6E">
            <w:pPr>
              <w:widowControl/>
              <w:pBdr>
                <w:top w:val="nil"/>
                <w:left w:val="nil"/>
                <w:bottom w:val="nil"/>
                <w:right w:val="nil"/>
                <w:between w:val="nil"/>
              </w:pBdr>
              <w:jc w:val="center"/>
              <w:rPr>
                <w:rFonts w:ascii="Times New Roman" w:hAnsi="Times New Roman" w:cs="Times New Roman"/>
              </w:rPr>
            </w:pPr>
            <w:r w:rsidRPr="00604497">
              <w:rPr>
                <w:rFonts w:ascii="Times New Roman" w:hAnsi="Times New Roman" w:cs="Times New Roman"/>
                <w:b/>
              </w:rPr>
              <w:t>7. Розмір, вид, строк та умови надання, повернення та неповернення забезпечення виконання умов договору про закупівлю</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B4C6E3C" w14:textId="77777777" w:rsidR="00E139E5" w:rsidRPr="00604497" w:rsidRDefault="00224D6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04497">
              <w:rPr>
                <w:rFonts w:ascii="Times New Roman" w:hAnsi="Times New Roman" w:cs="Times New Roman"/>
              </w:rPr>
              <w:t>6.7.1. З</w:t>
            </w:r>
            <w:r w:rsidRPr="00604497">
              <w:rPr>
                <w:rFonts w:ascii="Times New Roman" w:hAnsi="Times New Roman" w:cs="Times New Roman"/>
                <w:highlight w:val="white"/>
              </w:rPr>
              <w:t>абезпечення виконання договору про закупівлю</w:t>
            </w:r>
            <w:r w:rsidRPr="00604497">
              <w:rPr>
                <w:rFonts w:ascii="Times New Roman" w:hAnsi="Times New Roman" w:cs="Times New Roman"/>
              </w:rPr>
              <w:t xml:space="preserve"> не вимагається.</w:t>
            </w:r>
          </w:p>
        </w:tc>
      </w:tr>
    </w:tbl>
    <w:p w14:paraId="04AE6D79" w14:textId="77777777" w:rsidR="00E139E5" w:rsidRPr="00604497" w:rsidRDefault="00E139E5">
      <w:pPr>
        <w:rPr>
          <w:rFonts w:ascii="Times New Roman" w:hAnsi="Times New Roman" w:cs="Times New Roman"/>
        </w:rPr>
      </w:pPr>
      <w:bookmarkStart w:id="15" w:name="bookmark=id.26in1rg" w:colFirst="0" w:colLast="0"/>
      <w:bookmarkEnd w:id="15"/>
    </w:p>
    <w:p w14:paraId="32AA79C0" w14:textId="77777777" w:rsidR="00E139E5" w:rsidRPr="00604497" w:rsidRDefault="00224D6E">
      <w:pPr>
        <w:jc w:val="both"/>
        <w:rPr>
          <w:rFonts w:ascii="Times New Roman" w:hAnsi="Times New Roman" w:cs="Times New Roman"/>
          <w:b/>
        </w:rPr>
      </w:pPr>
      <w:r w:rsidRPr="00604497">
        <w:rPr>
          <w:rFonts w:ascii="Times New Roman" w:hAnsi="Times New Roman" w:cs="Times New Roman"/>
          <w:b/>
        </w:rPr>
        <w:t>Невід’ємною частиною цієї тендерної документації є:</w:t>
      </w:r>
    </w:p>
    <w:p w14:paraId="510D7678" w14:textId="5B3606CE" w:rsidR="00E139E5" w:rsidRPr="00604497" w:rsidRDefault="00224D6E">
      <w:pPr>
        <w:jc w:val="both"/>
        <w:rPr>
          <w:rFonts w:ascii="Times New Roman" w:hAnsi="Times New Roman" w:cs="Times New Roman"/>
          <w:b/>
        </w:rPr>
      </w:pPr>
      <w:r w:rsidRPr="00604497">
        <w:rPr>
          <w:rFonts w:ascii="Times New Roman" w:hAnsi="Times New Roman" w:cs="Times New Roman"/>
          <w:b/>
        </w:rPr>
        <w:t xml:space="preserve">1. Додаток № 1. </w:t>
      </w:r>
      <w:r w:rsidR="00D93032">
        <w:rPr>
          <w:rFonts w:ascii="Times New Roman" w:hAnsi="Times New Roman" w:cs="Times New Roman"/>
          <w:i/>
        </w:rPr>
        <w:t>ТЕ</w:t>
      </w:r>
      <w:r w:rsidR="00850328" w:rsidRPr="00604497">
        <w:rPr>
          <w:rFonts w:ascii="Times New Roman" w:hAnsi="Times New Roman" w:cs="Times New Roman"/>
          <w:i/>
        </w:rPr>
        <w:t>Х</w:t>
      </w:r>
      <w:r w:rsidR="00D27590">
        <w:rPr>
          <w:rFonts w:ascii="Times New Roman" w:hAnsi="Times New Roman" w:cs="Times New Roman"/>
          <w:i/>
        </w:rPr>
        <w:t>Н</w:t>
      </w:r>
      <w:r w:rsidR="00850328" w:rsidRPr="00604497">
        <w:rPr>
          <w:rFonts w:ascii="Times New Roman" w:hAnsi="Times New Roman" w:cs="Times New Roman"/>
          <w:i/>
        </w:rPr>
        <w:t>ІЧНЕ ЗАВДАННЯ</w:t>
      </w:r>
    </w:p>
    <w:p w14:paraId="0C86AA85" w14:textId="77777777" w:rsidR="00E139E5" w:rsidRPr="00604497" w:rsidRDefault="00224D6E">
      <w:pPr>
        <w:pBdr>
          <w:top w:val="nil"/>
          <w:left w:val="nil"/>
          <w:bottom w:val="nil"/>
          <w:right w:val="nil"/>
          <w:between w:val="nil"/>
        </w:pBdr>
        <w:jc w:val="both"/>
        <w:rPr>
          <w:rFonts w:ascii="Times New Roman" w:hAnsi="Times New Roman" w:cs="Times New Roman"/>
        </w:rPr>
      </w:pPr>
      <w:r w:rsidRPr="00604497">
        <w:rPr>
          <w:rFonts w:ascii="Times New Roman" w:hAnsi="Times New Roman" w:cs="Times New Roman"/>
          <w:b/>
        </w:rPr>
        <w:t xml:space="preserve">2. Додаток № 2: </w:t>
      </w:r>
      <w:r w:rsidR="00850328" w:rsidRPr="00604497">
        <w:rPr>
          <w:rFonts w:ascii="Times New Roman" w:hAnsi="Times New Roman" w:cs="Times New Roman"/>
          <w:i/>
        </w:rPr>
        <w:t>ПРОЕКТ ДОГОВОРУ ПРО ЗАКУПІВЛЮ</w:t>
      </w:r>
    </w:p>
    <w:p w14:paraId="25486A63" w14:textId="77777777" w:rsidR="00E139E5" w:rsidRPr="00604497" w:rsidRDefault="00224D6E">
      <w:pPr>
        <w:rPr>
          <w:rFonts w:ascii="Times New Roman" w:hAnsi="Times New Roman" w:cs="Times New Roman"/>
          <w:i/>
        </w:rPr>
      </w:pPr>
      <w:r w:rsidRPr="00604497">
        <w:rPr>
          <w:rFonts w:ascii="Times New Roman" w:hAnsi="Times New Roman" w:cs="Times New Roman"/>
          <w:b/>
        </w:rPr>
        <w:t xml:space="preserve">3. Додаток № 3: </w:t>
      </w:r>
      <w:r w:rsidR="00850328" w:rsidRPr="00604497">
        <w:rPr>
          <w:rFonts w:ascii="Times New Roman" w:hAnsi="Times New Roman" w:cs="Times New Roman"/>
          <w:i/>
        </w:rPr>
        <w:t>ФОРМА «ЦІНОВА ПРОПОЗИЦІЯ»</w:t>
      </w:r>
    </w:p>
    <w:p w14:paraId="66262909" w14:textId="77777777" w:rsidR="00E139E5" w:rsidRPr="00604497" w:rsidRDefault="00E139E5">
      <w:pPr>
        <w:rPr>
          <w:rFonts w:ascii="Times New Roman" w:hAnsi="Times New Roman" w:cs="Times New Roman"/>
        </w:rPr>
      </w:pPr>
    </w:p>
    <w:p w14:paraId="61012CA3" w14:textId="77777777" w:rsidR="00E139E5" w:rsidRPr="00604497" w:rsidRDefault="00E139E5">
      <w:pPr>
        <w:rPr>
          <w:rFonts w:ascii="Times New Roman" w:hAnsi="Times New Roman" w:cs="Times New Roman"/>
        </w:rPr>
      </w:pPr>
    </w:p>
    <w:p w14:paraId="051A586A" w14:textId="77777777" w:rsidR="00E139E5" w:rsidRPr="00604497" w:rsidRDefault="00E139E5">
      <w:pPr>
        <w:rPr>
          <w:rFonts w:ascii="Times New Roman" w:hAnsi="Times New Roman" w:cs="Times New Roman"/>
        </w:rPr>
      </w:pPr>
    </w:p>
    <w:sectPr w:rsidR="00E139E5" w:rsidRPr="00604497">
      <w:pgSz w:w="11906" w:h="16838"/>
      <w:pgMar w:top="720"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Andale Sans UI">
    <w:altName w:val="MV Bol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B87"/>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66A33"/>
    <w:multiLevelType w:val="multilevel"/>
    <w:tmpl w:val="0738526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C6DCC"/>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782077"/>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582E8D"/>
    <w:multiLevelType w:val="multilevel"/>
    <w:tmpl w:val="0BC84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7960ED"/>
    <w:multiLevelType w:val="multilevel"/>
    <w:tmpl w:val="6CA2F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9F3B5A"/>
    <w:multiLevelType w:val="multilevel"/>
    <w:tmpl w:val="3F0633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194A1C"/>
    <w:multiLevelType w:val="multilevel"/>
    <w:tmpl w:val="A03806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7A00E1E"/>
    <w:multiLevelType w:val="hybridMultilevel"/>
    <w:tmpl w:val="3F80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DD7008"/>
    <w:multiLevelType w:val="multilevel"/>
    <w:tmpl w:val="5F4E9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4C0E93"/>
    <w:multiLevelType w:val="multilevel"/>
    <w:tmpl w:val="7A9AD7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E49131B"/>
    <w:multiLevelType w:val="multilevel"/>
    <w:tmpl w:val="AF143AE0"/>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7F537243"/>
    <w:multiLevelType w:val="multilevel"/>
    <w:tmpl w:val="1450A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2"/>
  </w:num>
  <w:num w:numId="4">
    <w:abstractNumId w:val="5"/>
  </w:num>
  <w:num w:numId="5">
    <w:abstractNumId w:val="1"/>
  </w:num>
  <w:num w:numId="6">
    <w:abstractNumId w:val="11"/>
  </w:num>
  <w:num w:numId="7">
    <w:abstractNumId w:val="2"/>
  </w:num>
  <w:num w:numId="8">
    <w:abstractNumId w:val="9"/>
  </w:num>
  <w:num w:numId="9">
    <w:abstractNumId w:val="10"/>
  </w:num>
  <w:num w:numId="10">
    <w:abstractNumId w:val="3"/>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E5"/>
    <w:rsid w:val="00000427"/>
    <w:rsid w:val="00052F3A"/>
    <w:rsid w:val="00124FB9"/>
    <w:rsid w:val="00137722"/>
    <w:rsid w:val="001444B9"/>
    <w:rsid w:val="00155FB2"/>
    <w:rsid w:val="00180702"/>
    <w:rsid w:val="00224D6E"/>
    <w:rsid w:val="00227C09"/>
    <w:rsid w:val="00244F68"/>
    <w:rsid w:val="002D2844"/>
    <w:rsid w:val="003628D8"/>
    <w:rsid w:val="00384C9C"/>
    <w:rsid w:val="003F3B6A"/>
    <w:rsid w:val="004C3307"/>
    <w:rsid w:val="005453DD"/>
    <w:rsid w:val="005A1A91"/>
    <w:rsid w:val="00604497"/>
    <w:rsid w:val="006122D5"/>
    <w:rsid w:val="00632D28"/>
    <w:rsid w:val="00736E97"/>
    <w:rsid w:val="007D1AC2"/>
    <w:rsid w:val="007D21ED"/>
    <w:rsid w:val="00850328"/>
    <w:rsid w:val="00862208"/>
    <w:rsid w:val="008C092E"/>
    <w:rsid w:val="00A439CB"/>
    <w:rsid w:val="00A4556C"/>
    <w:rsid w:val="00A73B3E"/>
    <w:rsid w:val="00AE6B55"/>
    <w:rsid w:val="00AF7F49"/>
    <w:rsid w:val="00BD59F4"/>
    <w:rsid w:val="00C03915"/>
    <w:rsid w:val="00C85BB3"/>
    <w:rsid w:val="00CC3427"/>
    <w:rsid w:val="00D27590"/>
    <w:rsid w:val="00D93032"/>
    <w:rsid w:val="00DA47EE"/>
    <w:rsid w:val="00E139E5"/>
    <w:rsid w:val="00E563AF"/>
    <w:rsid w:val="00E8513F"/>
    <w:rsid w:val="00E87589"/>
    <w:rsid w:val="00FB43C2"/>
    <w:rsid w:val="00FF5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6BB4"/>
  <w15:docId w15:val="{8D7B5EC6-01F7-4DAB-942B-02AF0D2B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link w:val="Normal"/>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Заголовок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ой текст с от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top w:w="15" w:type="dxa"/>
        <w:left w:w="115" w:type="dxa"/>
        <w:bottom w:w="15" w:type="dxa"/>
        <w:right w:w="115" w:type="dxa"/>
      </w:tblCellMar>
    </w:tblPr>
  </w:style>
  <w:style w:type="table" w:customStyle="1" w:styleId="afe">
    <w:basedOn w:val="TableNormal0"/>
    <w:tblPr>
      <w:tblStyleRowBandSize w:val="1"/>
      <w:tblStyleColBandSize w:val="1"/>
      <w:tblCellMar>
        <w:top w:w="15" w:type="dxa"/>
        <w:left w:w="115" w:type="dxa"/>
        <w:bottom w:w="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character" w:customStyle="1" w:styleId="Normal">
    <w:name w:val="Normal Знак"/>
    <w:link w:val="13"/>
    <w:rsid w:val="00384C9C"/>
    <w:rPr>
      <w:rFonts w:ascii="Arial" w:eastAsia="Arial" w:hAnsi="Arial" w:cs="Arial"/>
      <w:color w:val="000000"/>
      <w:lang w:eastAsia="ru-RU"/>
    </w:rPr>
  </w:style>
  <w:style w:type="paragraph" w:customStyle="1" w:styleId="--14">
    <w:name w:val="ЕТС-ОТ(Ц-Ж)14"/>
    <w:basedOn w:val="a"/>
    <w:qFormat/>
    <w:rsid w:val="00000427"/>
    <w:pPr>
      <w:widowControl/>
      <w:autoSpaceDE/>
      <w:jc w:val="center"/>
    </w:pPr>
    <w:rPr>
      <w:rFonts w:ascii="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5997">
      <w:bodyDiv w:val="1"/>
      <w:marLeft w:val="0"/>
      <w:marRight w:val="0"/>
      <w:marTop w:val="0"/>
      <w:marBottom w:val="0"/>
      <w:divBdr>
        <w:top w:val="none" w:sz="0" w:space="0" w:color="auto"/>
        <w:left w:val="none" w:sz="0" w:space="0" w:color="auto"/>
        <w:bottom w:val="none" w:sz="0" w:space="0" w:color="auto"/>
        <w:right w:val="none" w:sz="0" w:space="0" w:color="auto"/>
      </w:divBdr>
    </w:div>
    <w:div w:id="506672704">
      <w:bodyDiv w:val="1"/>
      <w:marLeft w:val="0"/>
      <w:marRight w:val="0"/>
      <w:marTop w:val="0"/>
      <w:marBottom w:val="0"/>
      <w:divBdr>
        <w:top w:val="none" w:sz="0" w:space="0" w:color="auto"/>
        <w:left w:val="none" w:sz="0" w:space="0" w:color="auto"/>
        <w:bottom w:val="none" w:sz="0" w:space="0" w:color="auto"/>
        <w:right w:val="none" w:sz="0" w:space="0" w:color="auto"/>
      </w:divBdr>
    </w:div>
    <w:div w:id="685180417">
      <w:bodyDiv w:val="1"/>
      <w:marLeft w:val="0"/>
      <w:marRight w:val="0"/>
      <w:marTop w:val="0"/>
      <w:marBottom w:val="0"/>
      <w:divBdr>
        <w:top w:val="none" w:sz="0" w:space="0" w:color="auto"/>
        <w:left w:val="none" w:sz="0" w:space="0" w:color="auto"/>
        <w:bottom w:val="none" w:sz="0" w:space="0" w:color="auto"/>
        <w:right w:val="none" w:sz="0" w:space="0" w:color="auto"/>
      </w:divBdr>
    </w:div>
    <w:div w:id="816872704">
      <w:bodyDiv w:val="1"/>
      <w:marLeft w:val="0"/>
      <w:marRight w:val="0"/>
      <w:marTop w:val="0"/>
      <w:marBottom w:val="0"/>
      <w:divBdr>
        <w:top w:val="none" w:sz="0" w:space="0" w:color="auto"/>
        <w:left w:val="none" w:sz="0" w:space="0" w:color="auto"/>
        <w:bottom w:val="none" w:sz="0" w:space="0" w:color="auto"/>
        <w:right w:val="none" w:sz="0" w:space="0" w:color="auto"/>
      </w:divBdr>
    </w:div>
    <w:div w:id="1297568078">
      <w:bodyDiv w:val="1"/>
      <w:marLeft w:val="0"/>
      <w:marRight w:val="0"/>
      <w:marTop w:val="0"/>
      <w:marBottom w:val="0"/>
      <w:divBdr>
        <w:top w:val="none" w:sz="0" w:space="0" w:color="auto"/>
        <w:left w:val="none" w:sz="0" w:space="0" w:color="auto"/>
        <w:bottom w:val="none" w:sz="0" w:space="0" w:color="auto"/>
        <w:right w:val="none" w:sz="0" w:space="0" w:color="auto"/>
      </w:divBdr>
    </w:div>
    <w:div w:id="1314796260">
      <w:bodyDiv w:val="1"/>
      <w:marLeft w:val="0"/>
      <w:marRight w:val="0"/>
      <w:marTop w:val="0"/>
      <w:marBottom w:val="0"/>
      <w:divBdr>
        <w:top w:val="none" w:sz="0" w:space="0" w:color="auto"/>
        <w:left w:val="none" w:sz="0" w:space="0" w:color="auto"/>
        <w:bottom w:val="none" w:sz="0" w:space="0" w:color="auto"/>
        <w:right w:val="none" w:sz="0" w:space="0" w:color="auto"/>
      </w:divBdr>
    </w:div>
    <w:div w:id="171064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8WkjiDDxaMMzWRl++OSjuQhWmw==">AMUW2mUinFdlIhPcww6xZsglmW7C7YA822VKwhzpeU+i+YVdYfKo0FotJvKa1sNQ3RC4GO2kcCithN33s3N2zsMhSPcJhnFWBdPqqFgi7Xzz6Ja/XnBY1Hu35dF0De1JHNESnYF2hq3kLf4Zk6X/hrNfrlBOe+Lv+r/wsi3ZS3xjhVbr9WLCj2+6oEetI/A8eR6tbqgpTe/tF+W/iyd+RChvAZauB/7mqVHMMnFNZ+9DbwYDT/D80Iwsc+mKek7XjfB9x6qpxqShhBj9yTwnRvfdo9Uwi7SHtHX5SoR0+FGqp9d3HYELpOQldEjL+XkdV6YGHTLYdQ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10018</Words>
  <Characters>57103</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влада с</cp:lastModifiedBy>
  <cp:revision>2</cp:revision>
  <dcterms:created xsi:type="dcterms:W3CDTF">2023-06-08T11:05:00Z</dcterms:created>
  <dcterms:modified xsi:type="dcterms:W3CDTF">2023-06-08T11:05:00Z</dcterms:modified>
</cp:coreProperties>
</file>