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16" w:rsidRDefault="00DD3516" w:rsidP="00CB5FEB">
      <w:pPr>
        <w:pStyle w:val="af0"/>
        <w:jc w:val="center"/>
        <w:rPr>
          <w:rFonts w:ascii="Times New Roman" w:hAnsi="Times New Roman"/>
          <w:b/>
          <w:sz w:val="28"/>
          <w:szCs w:val="28"/>
        </w:rPr>
      </w:pPr>
    </w:p>
    <w:p w:rsidR="00DA5874" w:rsidRPr="00DA5874" w:rsidRDefault="00DA5874" w:rsidP="00DA587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8"/>
          <w:szCs w:val="28"/>
          <w:lang w:val="ru-RU" w:eastAsia="en-US"/>
        </w:rPr>
      </w:pPr>
      <w:r w:rsidRPr="00DA5874">
        <w:rPr>
          <w:rFonts w:ascii="Times New Roman" w:hAnsi="Times New Roman" w:cs="Times New Roman"/>
          <w:b/>
          <w:sz w:val="28"/>
          <w:szCs w:val="28"/>
          <w:lang w:val="ru-RU" w:eastAsia="en-US"/>
        </w:rPr>
        <w:t>Міністерство освіти і науки України</w:t>
      </w:r>
    </w:p>
    <w:p w:rsidR="00DA5874" w:rsidRPr="00DA5874" w:rsidRDefault="00DA5874" w:rsidP="00DA587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8"/>
          <w:szCs w:val="28"/>
          <w:lang w:val="ru-RU" w:eastAsia="en-US"/>
        </w:rPr>
      </w:pPr>
      <w:r w:rsidRPr="00DA5874">
        <w:rPr>
          <w:rFonts w:ascii="Times New Roman" w:hAnsi="Times New Roman" w:cs="Times New Roman"/>
          <w:b/>
          <w:sz w:val="28"/>
          <w:szCs w:val="28"/>
          <w:lang w:val="ru-RU" w:eastAsia="en-US"/>
        </w:rPr>
        <w:t>«ВІДОКРЕМЛЕНИЙ СТРУКТУРНИЙ ПІДРОЗДІЛ ТЕХНОЛОГІЧНО – ПРОМИСЛОВИЙ ФАХОВИЙ КОЛЕЖ</w:t>
      </w:r>
    </w:p>
    <w:p w:rsidR="00DA5874" w:rsidRPr="00DA5874" w:rsidRDefault="00DA5874" w:rsidP="00DA587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8"/>
          <w:szCs w:val="28"/>
          <w:lang w:val="ru-RU" w:eastAsia="en-US"/>
        </w:rPr>
      </w:pPr>
      <w:r w:rsidRPr="00DA5874">
        <w:rPr>
          <w:rFonts w:ascii="Times New Roman" w:hAnsi="Times New Roman" w:cs="Times New Roman"/>
          <w:b/>
          <w:sz w:val="28"/>
          <w:szCs w:val="28"/>
          <w:lang w:val="ru-RU" w:eastAsia="en-US"/>
        </w:rPr>
        <w:t>ВІННИЦЬКОГО НАЦІОНАЛЬНОГО АГРАРНОГО УНІВЕРСИТЕТУ»</w:t>
      </w:r>
    </w:p>
    <w:p w:rsidR="00DA5874" w:rsidRPr="00DA5874" w:rsidRDefault="00DA5874" w:rsidP="00DA587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8"/>
          <w:szCs w:val="28"/>
          <w:lang w:val="ru-RU" w:eastAsia="en-US"/>
        </w:rPr>
      </w:pPr>
      <w:r w:rsidRPr="00DA5874">
        <w:rPr>
          <w:rFonts w:ascii="Times New Roman" w:hAnsi="Times New Roman" w:cs="Times New Roman"/>
          <w:b/>
          <w:sz w:val="28"/>
          <w:szCs w:val="28"/>
          <w:lang w:val="ru-RU" w:eastAsia="en-US"/>
        </w:rPr>
        <w:t>21021. м. Вінниця, проспект Юності, 8, tpkvnau.oc@gmail.com</w:t>
      </w:r>
    </w:p>
    <w:p w:rsidR="00DA5874" w:rsidRPr="00DA5874" w:rsidRDefault="00DA5874" w:rsidP="00DA587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sz w:val="24"/>
          <w:szCs w:val="24"/>
          <w:lang w:val="ru-RU" w:eastAsia="en-US" w:bidi="en-US"/>
        </w:rPr>
      </w:pPr>
      <w:r w:rsidRPr="00DA5874">
        <w:rPr>
          <w:rFonts w:ascii="Times New Roman" w:hAnsi="Times New Roman" w:cs="Times New Roman"/>
          <w:sz w:val="24"/>
          <w:szCs w:val="24"/>
          <w:lang w:val="ru-RU" w:eastAsia="en-US" w:bidi="en-US"/>
        </w:rPr>
        <w:t xml:space="preserve">                                                                                                 </w:t>
      </w:r>
    </w:p>
    <w:p w:rsidR="00DA5874" w:rsidRPr="00DA5874" w:rsidRDefault="00DA5874" w:rsidP="00DA5874">
      <w:pPr>
        <w:spacing w:after="0" w:line="240" w:lineRule="auto"/>
        <w:ind w:left="4494"/>
        <w:rPr>
          <w:rFonts w:ascii="Times New Roman" w:eastAsia="Arial" w:hAnsi="Times New Roman" w:cs="Times New Roman"/>
          <w:b/>
          <w:bCs/>
          <w:noProof/>
          <w:color w:val="000000"/>
          <w:sz w:val="24"/>
          <w:szCs w:val="24"/>
          <w:lang w:val="ru-RU" w:eastAsia="ru-RU"/>
        </w:rPr>
      </w:pPr>
      <w:r w:rsidRPr="00DA5874">
        <w:rPr>
          <w:rFonts w:ascii="Times New Roman" w:eastAsia="Arial" w:hAnsi="Times New Roman" w:cs="Times New Roman"/>
          <w:b/>
          <w:bCs/>
          <w:noProof/>
          <w:color w:val="000000"/>
          <w:sz w:val="24"/>
          <w:szCs w:val="24"/>
          <w:lang w:eastAsia="ru-RU"/>
        </w:rPr>
        <w:t xml:space="preserve">                                  </w:t>
      </w:r>
      <w:r w:rsidRPr="00DA5874">
        <w:rPr>
          <w:rFonts w:ascii="Times New Roman" w:eastAsia="Arial" w:hAnsi="Times New Roman" w:cs="Times New Roman"/>
          <w:b/>
          <w:bCs/>
          <w:noProof/>
          <w:color w:val="000000"/>
          <w:sz w:val="24"/>
          <w:szCs w:val="24"/>
          <w:lang w:val="ru-RU" w:eastAsia="ru-RU"/>
        </w:rPr>
        <w:t>ЗАТВЕРДЖЕНО</w:t>
      </w:r>
    </w:p>
    <w:p w:rsidR="00DA5874" w:rsidRPr="00DA5874" w:rsidRDefault="00DA5874" w:rsidP="00DA5874">
      <w:pPr>
        <w:spacing w:after="0" w:line="240" w:lineRule="auto"/>
        <w:ind w:left="4494"/>
        <w:rPr>
          <w:rFonts w:ascii="Times New Roman" w:eastAsia="Arial" w:hAnsi="Times New Roman" w:cs="Times New Roman"/>
          <w:b/>
          <w:bCs/>
          <w:noProof/>
          <w:color w:val="000000"/>
          <w:sz w:val="24"/>
          <w:szCs w:val="24"/>
          <w:lang w:eastAsia="ru-RU"/>
        </w:rPr>
      </w:pPr>
      <w:r w:rsidRPr="00DA5874">
        <w:rPr>
          <w:rFonts w:ascii="Times New Roman" w:eastAsia="Arial" w:hAnsi="Times New Roman" w:cs="Times New Roman"/>
          <w:b/>
          <w:bCs/>
          <w:noProof/>
          <w:color w:val="000000"/>
          <w:sz w:val="24"/>
          <w:szCs w:val="24"/>
          <w:lang w:eastAsia="ru-RU"/>
        </w:rPr>
        <w:t xml:space="preserve">                   </w:t>
      </w:r>
      <w:r w:rsidRPr="00DA5874">
        <w:rPr>
          <w:rFonts w:ascii="Times New Roman" w:eastAsia="Arial" w:hAnsi="Times New Roman" w:cs="Times New Roman"/>
          <w:b/>
          <w:bCs/>
          <w:noProof/>
          <w:color w:val="000000"/>
          <w:sz w:val="24"/>
          <w:szCs w:val="24"/>
          <w:lang w:val="ru-RU" w:eastAsia="ru-RU"/>
        </w:rPr>
        <w:t>Рішенням уповноваженої особи</w:t>
      </w:r>
      <w:r w:rsidRPr="00DA5874">
        <w:rPr>
          <w:rFonts w:ascii="Times New Roman" w:eastAsia="Arial" w:hAnsi="Times New Roman" w:cs="Times New Roman"/>
          <w:b/>
          <w:bCs/>
          <w:noProof/>
          <w:color w:val="000000"/>
          <w:sz w:val="24"/>
          <w:szCs w:val="24"/>
          <w:lang w:eastAsia="ru-RU"/>
        </w:rPr>
        <w:t xml:space="preserve"> </w:t>
      </w:r>
    </w:p>
    <w:p w:rsidR="00DA5874" w:rsidRPr="00DA5874" w:rsidRDefault="00DA5874" w:rsidP="00DA5874">
      <w:pPr>
        <w:spacing w:after="0" w:line="240" w:lineRule="auto"/>
        <w:ind w:left="4494"/>
        <w:rPr>
          <w:rFonts w:ascii="Times New Roman" w:eastAsia="Arial" w:hAnsi="Times New Roman" w:cs="Times New Roman"/>
          <w:b/>
          <w:bCs/>
          <w:noProof/>
          <w:color w:val="000000"/>
          <w:sz w:val="24"/>
          <w:szCs w:val="24"/>
          <w:lang w:val="ru-RU" w:eastAsia="ru-RU"/>
        </w:rPr>
      </w:pPr>
      <w:r w:rsidRPr="00DA5874">
        <w:rPr>
          <w:rFonts w:ascii="Times New Roman" w:eastAsia="Arial" w:hAnsi="Times New Roman" w:cs="Times New Roman"/>
          <w:b/>
          <w:bCs/>
          <w:noProof/>
          <w:color w:val="000000"/>
          <w:sz w:val="24"/>
          <w:szCs w:val="24"/>
          <w:lang w:eastAsia="ru-RU"/>
        </w:rPr>
        <w:t xml:space="preserve">                   №</w:t>
      </w:r>
      <w:r w:rsidR="003C4080">
        <w:rPr>
          <w:rFonts w:ascii="Times New Roman" w:eastAsia="Arial" w:hAnsi="Times New Roman" w:cs="Times New Roman"/>
          <w:b/>
          <w:bCs/>
          <w:noProof/>
          <w:color w:val="000000"/>
          <w:sz w:val="24"/>
          <w:szCs w:val="24"/>
          <w:lang w:eastAsia="ru-RU"/>
        </w:rPr>
        <w:t>148</w:t>
      </w:r>
      <w:r w:rsidR="00CB6789">
        <w:rPr>
          <w:rFonts w:ascii="Times New Roman" w:eastAsia="Arial" w:hAnsi="Times New Roman" w:cs="Times New Roman"/>
          <w:b/>
          <w:bCs/>
          <w:noProof/>
          <w:color w:val="000000"/>
          <w:sz w:val="24"/>
          <w:szCs w:val="24"/>
          <w:lang w:eastAsia="ru-RU"/>
        </w:rPr>
        <w:t xml:space="preserve"> від13</w:t>
      </w:r>
      <w:r w:rsidR="003C4080">
        <w:rPr>
          <w:rFonts w:ascii="Times New Roman" w:eastAsia="Arial" w:hAnsi="Times New Roman" w:cs="Times New Roman"/>
          <w:b/>
          <w:bCs/>
          <w:noProof/>
          <w:color w:val="000000"/>
          <w:sz w:val="24"/>
          <w:szCs w:val="24"/>
          <w:lang w:eastAsia="ru-RU"/>
        </w:rPr>
        <w:t>.09</w:t>
      </w:r>
      <w:r w:rsidRPr="00DA5874">
        <w:rPr>
          <w:rFonts w:ascii="Times New Roman" w:eastAsia="Arial" w:hAnsi="Times New Roman" w:cs="Times New Roman"/>
          <w:b/>
          <w:bCs/>
          <w:noProof/>
          <w:color w:val="000000"/>
          <w:sz w:val="24"/>
          <w:szCs w:val="24"/>
          <w:lang w:eastAsia="ru-RU"/>
        </w:rPr>
        <w:t xml:space="preserve">.2023 року   </w:t>
      </w:r>
    </w:p>
    <w:p w:rsidR="00DA5874" w:rsidRPr="00DA5874" w:rsidRDefault="00DA5874" w:rsidP="00DA5874">
      <w:pPr>
        <w:spacing w:after="0" w:line="240" w:lineRule="auto"/>
        <w:ind w:left="4494"/>
        <w:rPr>
          <w:rFonts w:ascii="Times New Roman" w:eastAsia="Arial" w:hAnsi="Times New Roman" w:cs="Times New Roman"/>
          <w:b/>
          <w:bCs/>
          <w:noProof/>
          <w:color w:val="000000"/>
          <w:sz w:val="24"/>
          <w:szCs w:val="24"/>
          <w:lang w:eastAsia="ru-RU"/>
        </w:rPr>
      </w:pPr>
      <w:r w:rsidRPr="00DA5874">
        <w:rPr>
          <w:rFonts w:ascii="Times New Roman" w:eastAsia="Arial" w:hAnsi="Times New Roman" w:cs="Times New Roman"/>
          <w:b/>
          <w:bCs/>
          <w:noProof/>
          <w:color w:val="000000"/>
          <w:sz w:val="24"/>
          <w:szCs w:val="24"/>
          <w:lang w:eastAsia="ru-RU"/>
        </w:rPr>
        <w:t xml:space="preserve">                   Уповноважена особа  ___________</w:t>
      </w:r>
    </w:p>
    <w:p w:rsidR="00DA5874" w:rsidRPr="00DA5874" w:rsidRDefault="00DA5874" w:rsidP="00DA5874">
      <w:pPr>
        <w:spacing w:after="0" w:line="240" w:lineRule="auto"/>
        <w:ind w:left="5664"/>
        <w:rPr>
          <w:rFonts w:ascii="Times New Roman" w:eastAsia="Arial" w:hAnsi="Times New Roman" w:cs="Times New Roman"/>
          <w:b/>
          <w:bCs/>
          <w:noProof/>
          <w:color w:val="000000"/>
          <w:sz w:val="24"/>
          <w:szCs w:val="24"/>
          <w:lang w:val="ru-RU" w:eastAsia="ru-RU"/>
        </w:rPr>
      </w:pPr>
      <w:r w:rsidRPr="00DA5874">
        <w:rPr>
          <w:rFonts w:ascii="Times New Roman" w:eastAsia="Arial" w:hAnsi="Times New Roman" w:cs="Times New Roman"/>
          <w:b/>
          <w:bCs/>
          <w:noProof/>
          <w:color w:val="000000"/>
          <w:sz w:val="24"/>
          <w:szCs w:val="24"/>
          <w:lang w:val="ru-RU" w:eastAsia="ru-RU"/>
        </w:rPr>
        <w:t>Юлія ПОДОЛЯНЮК</w:t>
      </w:r>
    </w:p>
    <w:p w:rsidR="00DA5874" w:rsidRPr="00DA5874" w:rsidRDefault="00DA5874" w:rsidP="00DA587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ru-RU" w:eastAsia="zh-CN" w:bidi="hi-IN"/>
        </w:rPr>
      </w:pPr>
    </w:p>
    <w:p w:rsidR="00DA5874" w:rsidRPr="00DA5874" w:rsidRDefault="00DA5874" w:rsidP="00DA58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E84933" w:rsidRPr="00DA5874" w:rsidRDefault="00E84933">
      <w:pPr>
        <w:spacing w:after="0" w:line="240" w:lineRule="auto"/>
        <w:rPr>
          <w:rFonts w:ascii="Times New Roman" w:eastAsia="Times New Roman" w:hAnsi="Times New Roman" w:cs="Times New Roman"/>
          <w:b/>
          <w:color w:val="000000"/>
          <w:sz w:val="24"/>
          <w:szCs w:val="24"/>
          <w:lang w:val="ru-RU"/>
        </w:rPr>
      </w:pPr>
    </w:p>
    <w:p w:rsidR="00E84933" w:rsidRDefault="00DB69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7301" w:rsidRPr="004E7301" w:rsidRDefault="004E7301" w:rsidP="004E73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4E7301" w:rsidRPr="004E7301" w:rsidRDefault="004E7301" w:rsidP="004E730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lang w:val="ru-RU" w:eastAsia="en-US" w:bidi="en-US"/>
        </w:rPr>
      </w:pPr>
      <w:r w:rsidRPr="004E7301">
        <w:rPr>
          <w:rFonts w:ascii="Times New Roman" w:hAnsi="Times New Roman" w:cs="Times New Roman"/>
          <w:b/>
          <w:sz w:val="24"/>
          <w:szCs w:val="24"/>
          <w:lang w:val="ru-RU" w:eastAsia="en-US" w:bidi="en-US"/>
        </w:rPr>
        <w:t>ТЕНДЕРНА ДОКУМЕНТАЦІЯ</w:t>
      </w:r>
    </w:p>
    <w:p w:rsidR="004E7301" w:rsidRPr="004E7301" w:rsidRDefault="004E7301" w:rsidP="004E7301">
      <w:pPr>
        <w:suppressAutoHyphens/>
        <w:autoSpaceDE w:val="0"/>
        <w:spacing w:after="0" w:line="240" w:lineRule="auto"/>
        <w:jc w:val="center"/>
        <w:rPr>
          <w:rFonts w:ascii="Times New Roman" w:hAnsi="Times New Roman" w:cs="Times New Roman"/>
          <w:b/>
          <w:sz w:val="24"/>
          <w:szCs w:val="24"/>
          <w:lang w:val="ru-RU" w:eastAsia="en-US" w:bidi="en-US"/>
        </w:rPr>
      </w:pPr>
    </w:p>
    <w:p w:rsidR="004E7301" w:rsidRDefault="004E7301" w:rsidP="004E7301">
      <w:pPr>
        <w:suppressAutoHyphens/>
        <w:autoSpaceDE w:val="0"/>
        <w:spacing w:after="0" w:line="240" w:lineRule="auto"/>
        <w:jc w:val="center"/>
        <w:rPr>
          <w:rFonts w:ascii="Times New Roman" w:hAnsi="Times New Roman" w:cs="Times New Roman"/>
          <w:b/>
          <w:sz w:val="24"/>
          <w:szCs w:val="24"/>
          <w:lang w:val="ru-RU" w:eastAsia="en-US" w:bidi="en-US"/>
        </w:rPr>
      </w:pPr>
      <w:r w:rsidRPr="004E7301">
        <w:rPr>
          <w:rFonts w:ascii="Times New Roman" w:hAnsi="Times New Roman" w:cs="Times New Roman"/>
          <w:b/>
          <w:sz w:val="24"/>
          <w:szCs w:val="24"/>
          <w:lang w:val="ru-RU" w:eastAsia="en-US" w:bidi="en-US"/>
        </w:rPr>
        <w:t>згідно предмету закупівлі:</w:t>
      </w:r>
    </w:p>
    <w:p w:rsidR="004E7301" w:rsidRDefault="004E7301" w:rsidP="004E7301">
      <w:pPr>
        <w:jc w:val="center"/>
        <w:rPr>
          <w:rFonts w:ascii="Times New Roman" w:hAnsi="Times New Roman" w:cs="Times New Roman"/>
          <w:b/>
          <w:sz w:val="24"/>
          <w:szCs w:val="24"/>
          <w:lang w:val="ru-RU" w:eastAsia="en-US" w:bidi="en-US"/>
        </w:rPr>
      </w:pPr>
    </w:p>
    <w:p w:rsidR="00A40ADB" w:rsidRDefault="00A40ADB" w:rsidP="005C760A">
      <w:pPr>
        <w:spacing w:after="0" w:line="240" w:lineRule="auto"/>
        <w:jc w:val="center"/>
        <w:rPr>
          <w:rFonts w:ascii="Times New Roman" w:hAnsi="Times New Roman" w:cs="Times New Roman"/>
          <w:b/>
          <w:sz w:val="24"/>
          <w:szCs w:val="24"/>
          <w:lang w:val="ru-RU" w:eastAsia="en-US" w:bidi="en-US"/>
        </w:rPr>
      </w:pPr>
      <w:r w:rsidRPr="00A40ADB">
        <w:rPr>
          <w:rFonts w:ascii="Times New Roman" w:hAnsi="Times New Roman" w:cs="Times New Roman"/>
          <w:b/>
          <w:sz w:val="24"/>
          <w:szCs w:val="24"/>
          <w:lang w:val="ru-RU" w:eastAsia="en-US" w:bidi="en-US"/>
        </w:rPr>
        <w:t xml:space="preserve">Кран ДУ, прокладка біконітова, прокладка паранітова, ЧС різьблення, труба, муфта, уголок, кран </w:t>
      </w:r>
    </w:p>
    <w:p w:rsidR="00CB5FEB" w:rsidRPr="005C760A" w:rsidRDefault="002C25CD" w:rsidP="005C760A">
      <w:pPr>
        <w:spacing w:after="0" w:line="240" w:lineRule="auto"/>
        <w:jc w:val="center"/>
        <w:rPr>
          <w:rFonts w:ascii="Times New Roman" w:hAnsi="Times New Roman" w:cs="Times New Roman"/>
          <w:b/>
          <w:sz w:val="24"/>
          <w:szCs w:val="24"/>
          <w:bdr w:val="none" w:sz="0" w:space="0" w:color="auto" w:frame="1"/>
          <w:shd w:val="clear" w:color="auto" w:fill="FDFEFD"/>
        </w:rPr>
      </w:pPr>
      <w:r w:rsidRPr="00FE5334">
        <w:rPr>
          <w:rFonts w:ascii="Times New Roman" w:hAnsi="Times New Roman" w:cs="Times New Roman"/>
          <w:b/>
          <w:sz w:val="24"/>
          <w:szCs w:val="24"/>
          <w:bdr w:val="none" w:sz="0" w:space="0" w:color="auto" w:frame="1"/>
          <w:shd w:val="clear" w:color="auto" w:fill="FDFEFD"/>
        </w:rPr>
        <w:t>ДК 021:2015</w:t>
      </w:r>
      <w:r w:rsidRPr="00FE5334">
        <w:rPr>
          <w:rFonts w:ascii="Times New Roman" w:hAnsi="Times New Roman" w:cs="Times New Roman"/>
          <w:b/>
          <w:sz w:val="24"/>
          <w:szCs w:val="24"/>
          <w:shd w:val="clear" w:color="auto" w:fill="FDFEFD"/>
        </w:rPr>
        <w:t>: </w:t>
      </w:r>
      <w:r w:rsidR="00A40ADB" w:rsidRPr="00A40ADB">
        <w:rPr>
          <w:rFonts w:ascii="Times New Roman" w:hAnsi="Times New Roman" w:cs="Times New Roman"/>
          <w:b/>
          <w:sz w:val="24"/>
          <w:szCs w:val="24"/>
          <w:bdr w:val="none" w:sz="0" w:space="0" w:color="auto" w:frame="1"/>
          <w:shd w:val="clear" w:color="auto" w:fill="FDFEFD"/>
        </w:rPr>
        <w:t>42130000-9 Арматура трубопровідна: крани, вентилі, клапани та подібні пристрої</w:t>
      </w:r>
    </w:p>
    <w:p w:rsidR="004E7301" w:rsidRPr="004E7301" w:rsidRDefault="004E7301" w:rsidP="004E7301">
      <w:pPr>
        <w:spacing w:before="240" w:after="0" w:line="240" w:lineRule="auto"/>
        <w:jc w:val="center"/>
        <w:rPr>
          <w:rFonts w:ascii="Times New Roman" w:eastAsia="Times New Roman" w:hAnsi="Times New Roman" w:cs="Times New Roman"/>
          <w:b/>
          <w:bCs/>
          <w:color w:val="000000"/>
          <w:sz w:val="24"/>
          <w:szCs w:val="24"/>
          <w:lang w:val="ru-RU"/>
        </w:rPr>
      </w:pPr>
      <w:r w:rsidRPr="004E7301">
        <w:rPr>
          <w:rFonts w:ascii="Times New Roman" w:eastAsia="Times New Roman" w:hAnsi="Times New Roman" w:cs="Times New Roman"/>
          <w:b/>
          <w:bCs/>
          <w:color w:val="000000"/>
          <w:sz w:val="24"/>
          <w:szCs w:val="24"/>
          <w:lang w:val="ru-RU"/>
        </w:rPr>
        <w:t>ВІДКРИТІ ТОРГИ З ОСОБЛИВОСТЯМИ</w:t>
      </w:r>
    </w:p>
    <w:p w:rsidR="00E84933" w:rsidRDefault="00E84933" w:rsidP="00632961">
      <w:pPr>
        <w:spacing w:before="240" w:after="0" w:line="240" w:lineRule="auto"/>
        <w:rPr>
          <w:rFonts w:ascii="Times New Roman" w:eastAsia="Times New Roman" w:hAnsi="Times New Roman" w:cs="Times New Roman"/>
          <w:sz w:val="24"/>
          <w:szCs w:val="24"/>
        </w:rPr>
      </w:pPr>
    </w:p>
    <w:p w:rsidR="00E84933" w:rsidRDefault="00E84933">
      <w:pPr>
        <w:spacing w:before="240" w:after="0" w:line="240" w:lineRule="auto"/>
        <w:rPr>
          <w:rFonts w:ascii="Times New Roman" w:eastAsia="Times New Roman" w:hAnsi="Times New Roman" w:cs="Times New Roman"/>
          <w:sz w:val="24"/>
          <w:szCs w:val="24"/>
        </w:rPr>
      </w:pPr>
    </w:p>
    <w:p w:rsidR="00E84933" w:rsidRDefault="00DB69C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84933" w:rsidRDefault="00E84933">
      <w:pPr>
        <w:spacing w:before="240" w:after="0" w:line="240" w:lineRule="auto"/>
        <w:rPr>
          <w:rFonts w:ascii="Times New Roman" w:eastAsia="Times New Roman" w:hAnsi="Times New Roman" w:cs="Times New Roman"/>
          <w:sz w:val="24"/>
          <w:szCs w:val="24"/>
        </w:rPr>
      </w:pPr>
    </w:p>
    <w:p w:rsidR="00E84933" w:rsidRDefault="00E84933">
      <w:pPr>
        <w:spacing w:before="240" w:after="0" w:line="240" w:lineRule="auto"/>
        <w:rPr>
          <w:rFonts w:ascii="Times New Roman" w:eastAsia="Times New Roman" w:hAnsi="Times New Roman" w:cs="Times New Roman"/>
          <w:sz w:val="24"/>
          <w:szCs w:val="24"/>
        </w:rPr>
      </w:pPr>
    </w:p>
    <w:p w:rsidR="00E84933" w:rsidRDefault="00E84933">
      <w:pPr>
        <w:spacing w:before="240" w:after="0" w:line="240" w:lineRule="auto"/>
        <w:rPr>
          <w:rFonts w:ascii="Times New Roman" w:eastAsia="Times New Roman" w:hAnsi="Times New Roman" w:cs="Times New Roman"/>
          <w:sz w:val="24"/>
          <w:szCs w:val="24"/>
        </w:rPr>
      </w:pPr>
    </w:p>
    <w:p w:rsidR="00E84933" w:rsidRDefault="00E84933">
      <w:pPr>
        <w:spacing w:before="240" w:after="0" w:line="240" w:lineRule="auto"/>
        <w:rPr>
          <w:rFonts w:ascii="Times New Roman" w:eastAsia="Times New Roman" w:hAnsi="Times New Roman" w:cs="Times New Roman"/>
          <w:sz w:val="24"/>
          <w:szCs w:val="24"/>
        </w:rPr>
      </w:pPr>
    </w:p>
    <w:p w:rsidR="00CB5FEB" w:rsidRDefault="00CB5FEB" w:rsidP="00CB5FEB">
      <w:pPr>
        <w:spacing w:after="0" w:line="240" w:lineRule="auto"/>
        <w:jc w:val="center"/>
        <w:outlineLvl w:val="0"/>
        <w:rPr>
          <w:rFonts w:ascii="Times New Roman" w:eastAsia="Times New Roman" w:hAnsi="Times New Roman"/>
          <w:b/>
          <w:lang w:eastAsia="ru-RU"/>
        </w:rPr>
      </w:pPr>
      <w:bookmarkStart w:id="0" w:name="_heading=h.1fob9te" w:colFirst="0" w:colLast="0"/>
      <w:bookmarkEnd w:id="0"/>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632961">
      <w:pPr>
        <w:spacing w:after="0" w:line="240" w:lineRule="auto"/>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FD139C">
      <w:pPr>
        <w:spacing w:after="0" w:line="240" w:lineRule="auto"/>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CB5FEB" w:rsidRDefault="00CB5FEB" w:rsidP="00CB5FEB">
      <w:pPr>
        <w:spacing w:after="0" w:line="240" w:lineRule="auto"/>
        <w:jc w:val="center"/>
        <w:outlineLvl w:val="0"/>
        <w:rPr>
          <w:rFonts w:ascii="Times New Roman" w:eastAsia="Times New Roman" w:hAnsi="Times New Roman"/>
          <w:b/>
          <w:lang w:eastAsia="ru-RU"/>
        </w:rPr>
      </w:pPr>
    </w:p>
    <w:p w:rsidR="005562B2" w:rsidRDefault="00632961" w:rsidP="00984E70">
      <w:pPr>
        <w:spacing w:after="0" w:line="240" w:lineRule="auto"/>
        <w:jc w:val="center"/>
        <w:outlineLvl w:val="0"/>
        <w:rPr>
          <w:rFonts w:ascii="Times New Roman" w:eastAsia="Times New Roman" w:hAnsi="Times New Roman"/>
          <w:b/>
          <w:lang w:eastAsia="ru-RU"/>
        </w:rPr>
      </w:pPr>
      <w:r>
        <w:rPr>
          <w:rFonts w:ascii="Times New Roman" w:eastAsia="Times New Roman" w:hAnsi="Times New Roman"/>
          <w:b/>
          <w:lang w:eastAsia="ru-RU"/>
        </w:rPr>
        <w:t>м. Вінниця</w:t>
      </w:r>
      <w:r w:rsidR="00CB5FEB" w:rsidRPr="007714E0">
        <w:rPr>
          <w:rFonts w:ascii="Times New Roman" w:eastAsia="Times New Roman" w:hAnsi="Times New Roman"/>
          <w:b/>
          <w:lang w:eastAsia="ru-RU"/>
        </w:rPr>
        <w:t xml:space="preserve"> – 202</w:t>
      </w:r>
      <w:r w:rsidR="00CB5FEB">
        <w:rPr>
          <w:rFonts w:ascii="Times New Roman" w:eastAsia="Times New Roman" w:hAnsi="Times New Roman"/>
          <w:b/>
          <w:lang w:eastAsia="ru-RU"/>
        </w:rPr>
        <w:t>3</w:t>
      </w:r>
      <w:r w:rsidR="00CB5FEB" w:rsidRPr="007714E0">
        <w:rPr>
          <w:rFonts w:ascii="Times New Roman" w:eastAsia="Times New Roman" w:hAnsi="Times New Roman"/>
          <w:b/>
          <w:lang w:eastAsia="ru-RU"/>
        </w:rPr>
        <w:t xml:space="preserve"> р.</w:t>
      </w:r>
    </w:p>
    <w:p w:rsidR="008F0A31" w:rsidRPr="007714E0" w:rsidRDefault="008F0A31" w:rsidP="00CB5FEB">
      <w:pPr>
        <w:spacing w:after="0" w:line="240" w:lineRule="auto"/>
        <w:jc w:val="center"/>
        <w:outlineLvl w:val="0"/>
        <w:rPr>
          <w:rFonts w:ascii="Times New Roman" w:eastAsia="Times New Roman" w:hAnsi="Times New Roman"/>
          <w:b/>
          <w:lang w:eastAsia="ru-RU"/>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84933" w:rsidRPr="00FE5334">
        <w:trPr>
          <w:trHeight w:val="416"/>
          <w:jc w:val="center"/>
        </w:trPr>
        <w:tc>
          <w:tcPr>
            <w:tcW w:w="705" w:type="dxa"/>
            <w:vAlign w:val="center"/>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rPr>
              <w:t>№</w:t>
            </w:r>
          </w:p>
        </w:tc>
        <w:tc>
          <w:tcPr>
            <w:tcW w:w="9255" w:type="dxa"/>
            <w:gridSpan w:val="2"/>
            <w:vAlign w:val="center"/>
          </w:tcPr>
          <w:p w:rsidR="00E84933" w:rsidRPr="00FE5334" w:rsidRDefault="00DB69C7">
            <w:pPr>
              <w:jc w:val="center"/>
              <w:rPr>
                <w:rFonts w:ascii="Times New Roman" w:eastAsia="Times New Roman" w:hAnsi="Times New Roman" w:cs="Times New Roman"/>
                <w:b/>
              </w:rPr>
            </w:pPr>
            <w:r w:rsidRPr="00FE5334">
              <w:rPr>
                <w:rFonts w:ascii="Times New Roman" w:eastAsia="Times New Roman" w:hAnsi="Times New Roman" w:cs="Times New Roman"/>
                <w:b/>
              </w:rPr>
              <w:t>Розділ 1. Загальні положення</w:t>
            </w:r>
          </w:p>
        </w:tc>
      </w:tr>
      <w:tr w:rsidR="00E84933" w:rsidRPr="00FE5334">
        <w:trPr>
          <w:trHeight w:val="411"/>
          <w:jc w:val="center"/>
        </w:trPr>
        <w:tc>
          <w:tcPr>
            <w:tcW w:w="705" w:type="dxa"/>
            <w:vAlign w:val="center"/>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rPr>
              <w:t>1</w:t>
            </w:r>
          </w:p>
        </w:tc>
        <w:tc>
          <w:tcPr>
            <w:tcW w:w="2835" w:type="dxa"/>
            <w:vAlign w:val="center"/>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rPr>
              <w:t>2</w:t>
            </w:r>
          </w:p>
        </w:tc>
        <w:tc>
          <w:tcPr>
            <w:tcW w:w="6420" w:type="dxa"/>
            <w:vAlign w:val="center"/>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rPr>
              <w:t>3</w:t>
            </w:r>
          </w:p>
        </w:tc>
      </w:tr>
      <w:tr w:rsidR="00E84933" w:rsidRPr="00FE5334">
        <w:trPr>
          <w:trHeight w:val="1119"/>
          <w:jc w:val="center"/>
        </w:trPr>
        <w:tc>
          <w:tcPr>
            <w:tcW w:w="705" w:type="dxa"/>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color w:val="000000"/>
              </w:rPr>
              <w:t>1</w:t>
            </w:r>
          </w:p>
        </w:tc>
        <w:tc>
          <w:tcPr>
            <w:tcW w:w="2835" w:type="dxa"/>
          </w:tcPr>
          <w:p w:rsidR="00E84933" w:rsidRPr="00FE5334" w:rsidRDefault="00DB69C7">
            <w:pPr>
              <w:rPr>
                <w:rFonts w:ascii="Times New Roman" w:eastAsia="Times New Roman" w:hAnsi="Times New Roman" w:cs="Times New Roman"/>
              </w:rPr>
            </w:pPr>
            <w:r w:rsidRPr="00FE5334">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E84933" w:rsidRPr="00FE5334" w:rsidRDefault="00DB69C7">
            <w:pPr>
              <w:jc w:val="both"/>
              <w:rPr>
                <w:rFonts w:ascii="Times New Roman" w:eastAsia="Times New Roman" w:hAnsi="Times New Roman" w:cs="Times New Roman"/>
              </w:rPr>
            </w:pPr>
            <w:r w:rsidRPr="00FE5334">
              <w:rPr>
                <w:rFonts w:ascii="Times New Roman" w:eastAsia="Times New Roman" w:hAnsi="Times New Roman" w:cs="Times New Roman"/>
              </w:rPr>
              <w:t>Тендерну д</w:t>
            </w:r>
            <w:r w:rsidRPr="00FE5334">
              <w:rPr>
                <w:rFonts w:ascii="Times New Roman" w:eastAsia="Times New Roman" w:hAnsi="Times New Roman" w:cs="Times New Roman"/>
                <w:color w:val="000000"/>
              </w:rPr>
              <w:t xml:space="preserve">окументацію розроблено відповідно до вимог Закону </w:t>
            </w:r>
            <w:r w:rsidRPr="00FE5334">
              <w:rPr>
                <w:rFonts w:ascii="Times New Roman" w:eastAsia="Times New Roman" w:hAnsi="Times New Roman" w:cs="Times New Roman"/>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FE5334" w:rsidRPr="00FE5334">
              <w:rPr>
                <w:rFonts w:ascii="Times New Roman" w:eastAsia="Times New Roman" w:hAnsi="Times New Roman" w:cs="Times New Roman"/>
              </w:rPr>
              <w:t>(зі змінами)</w:t>
            </w:r>
            <w:r w:rsidRPr="00FE5334">
              <w:rPr>
                <w:rFonts w:ascii="Times New Roman" w:eastAsia="Times New Roman" w:hAnsi="Times New Roman" w:cs="Times New Roman"/>
              </w:rPr>
              <w:t>.</w:t>
            </w:r>
            <w:r w:rsidR="00FE5334" w:rsidRPr="00FE5334">
              <w:rPr>
                <w:rFonts w:ascii="Times New Roman" w:eastAsia="Times New Roman" w:hAnsi="Times New Roman" w:cs="Times New Roman"/>
              </w:rPr>
              <w:t xml:space="preserve"> </w:t>
            </w:r>
            <w:r w:rsidRPr="00FE5334">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FE5334">
              <w:rPr>
                <w:rFonts w:ascii="Times New Roman" w:eastAsia="Times New Roman" w:hAnsi="Times New Roman" w:cs="Times New Roman"/>
              </w:rPr>
              <w:t>Особливостях.</w:t>
            </w:r>
          </w:p>
        </w:tc>
      </w:tr>
      <w:tr w:rsidR="00E84933" w:rsidRPr="00FE5334">
        <w:trPr>
          <w:trHeight w:val="615"/>
          <w:jc w:val="center"/>
        </w:trPr>
        <w:tc>
          <w:tcPr>
            <w:tcW w:w="705" w:type="dxa"/>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color w:val="000000"/>
              </w:rPr>
              <w:t>2</w:t>
            </w:r>
          </w:p>
        </w:tc>
        <w:tc>
          <w:tcPr>
            <w:tcW w:w="2835" w:type="dxa"/>
          </w:tcPr>
          <w:p w:rsidR="00E84933" w:rsidRPr="00FE5334" w:rsidRDefault="00DB69C7">
            <w:pPr>
              <w:rPr>
                <w:rFonts w:ascii="Times New Roman" w:eastAsia="Times New Roman" w:hAnsi="Times New Roman" w:cs="Times New Roman"/>
              </w:rPr>
            </w:pPr>
            <w:r w:rsidRPr="00FE5334">
              <w:rPr>
                <w:rFonts w:ascii="Times New Roman" w:eastAsia="Times New Roman" w:hAnsi="Times New Roman" w:cs="Times New Roman"/>
                <w:b/>
                <w:color w:val="000000"/>
              </w:rPr>
              <w:t>Інформація про замовника торгів</w:t>
            </w:r>
          </w:p>
        </w:tc>
        <w:tc>
          <w:tcPr>
            <w:tcW w:w="6420" w:type="dxa"/>
          </w:tcPr>
          <w:p w:rsidR="00E84933" w:rsidRPr="00FE5334" w:rsidRDefault="00DB69C7">
            <w:pPr>
              <w:jc w:val="both"/>
              <w:rPr>
                <w:rFonts w:ascii="Times New Roman" w:eastAsia="Times New Roman" w:hAnsi="Times New Roman" w:cs="Times New Roman"/>
              </w:rPr>
            </w:pPr>
            <w:r w:rsidRPr="00FE5334">
              <w:rPr>
                <w:rFonts w:ascii="Times New Roman" w:eastAsia="Times New Roman" w:hAnsi="Times New Roman" w:cs="Times New Roman"/>
                <w:color w:val="000000"/>
              </w:rPr>
              <w:t> </w:t>
            </w:r>
          </w:p>
        </w:tc>
      </w:tr>
      <w:tr w:rsidR="00CB5FEB" w:rsidRPr="00FE5334">
        <w:trPr>
          <w:trHeight w:val="285"/>
          <w:jc w:val="center"/>
        </w:trPr>
        <w:tc>
          <w:tcPr>
            <w:tcW w:w="705" w:type="dxa"/>
          </w:tcPr>
          <w:p w:rsidR="00CB5FEB" w:rsidRPr="00FE5334" w:rsidRDefault="00CB5FEB">
            <w:pPr>
              <w:jc w:val="center"/>
              <w:rPr>
                <w:rFonts w:ascii="Times New Roman" w:eastAsia="Times New Roman" w:hAnsi="Times New Roman" w:cs="Times New Roman"/>
              </w:rPr>
            </w:pPr>
            <w:r w:rsidRPr="00FE5334">
              <w:rPr>
                <w:rFonts w:ascii="Times New Roman" w:eastAsia="Times New Roman" w:hAnsi="Times New Roman" w:cs="Times New Roman"/>
                <w:color w:val="000000"/>
              </w:rPr>
              <w:t>2.1</w:t>
            </w:r>
          </w:p>
        </w:tc>
        <w:tc>
          <w:tcPr>
            <w:tcW w:w="2835" w:type="dxa"/>
          </w:tcPr>
          <w:p w:rsidR="00CB5FEB" w:rsidRPr="00FE5334" w:rsidRDefault="00CB5FEB">
            <w:pPr>
              <w:rPr>
                <w:rFonts w:ascii="Times New Roman" w:eastAsia="Times New Roman" w:hAnsi="Times New Roman" w:cs="Times New Roman"/>
              </w:rPr>
            </w:pPr>
            <w:r w:rsidRPr="00FE5334">
              <w:rPr>
                <w:rFonts w:ascii="Times New Roman" w:eastAsia="Times New Roman" w:hAnsi="Times New Roman" w:cs="Times New Roman"/>
                <w:color w:val="000000"/>
              </w:rPr>
              <w:t>повне найменування</w:t>
            </w:r>
          </w:p>
        </w:tc>
        <w:tc>
          <w:tcPr>
            <w:tcW w:w="6420" w:type="dxa"/>
          </w:tcPr>
          <w:p w:rsidR="00CB5FEB" w:rsidRPr="00FE5334" w:rsidRDefault="00984E70" w:rsidP="00282560">
            <w:pPr>
              <w:pStyle w:val="af0"/>
              <w:rPr>
                <w:rFonts w:ascii="Times New Roman" w:hAnsi="Times New Roman"/>
              </w:rPr>
            </w:pPr>
            <w:r w:rsidRPr="00984E70">
              <w:rPr>
                <w:rFonts w:ascii="Times New Roman" w:hAnsi="Times New Roman"/>
              </w:rPr>
              <w:t>Відокремлений структурний підрозділ «Технологічно – промисловий фаховий коледж Вінницького національного аграрного університету»</w:t>
            </w:r>
          </w:p>
        </w:tc>
      </w:tr>
      <w:tr w:rsidR="00CB5FEB" w:rsidRPr="00FE5334">
        <w:trPr>
          <w:trHeight w:val="536"/>
          <w:jc w:val="center"/>
        </w:trPr>
        <w:tc>
          <w:tcPr>
            <w:tcW w:w="705" w:type="dxa"/>
          </w:tcPr>
          <w:p w:rsidR="00CB5FEB" w:rsidRPr="00FE5334" w:rsidRDefault="00CB5FEB">
            <w:pPr>
              <w:jc w:val="center"/>
              <w:rPr>
                <w:rFonts w:ascii="Times New Roman" w:eastAsia="Times New Roman" w:hAnsi="Times New Roman" w:cs="Times New Roman"/>
              </w:rPr>
            </w:pPr>
            <w:r w:rsidRPr="00FE5334">
              <w:rPr>
                <w:rFonts w:ascii="Times New Roman" w:eastAsia="Times New Roman" w:hAnsi="Times New Roman" w:cs="Times New Roman"/>
                <w:color w:val="000000"/>
              </w:rPr>
              <w:t>2.2</w:t>
            </w:r>
          </w:p>
        </w:tc>
        <w:tc>
          <w:tcPr>
            <w:tcW w:w="2835" w:type="dxa"/>
          </w:tcPr>
          <w:p w:rsidR="00CB5FEB" w:rsidRPr="00FE5334" w:rsidRDefault="00CB5FEB">
            <w:pPr>
              <w:rPr>
                <w:rFonts w:ascii="Times New Roman" w:eastAsia="Times New Roman" w:hAnsi="Times New Roman" w:cs="Times New Roman"/>
              </w:rPr>
            </w:pPr>
            <w:r w:rsidRPr="00FE5334">
              <w:rPr>
                <w:rFonts w:ascii="Times New Roman" w:eastAsia="Times New Roman" w:hAnsi="Times New Roman" w:cs="Times New Roman"/>
                <w:color w:val="000000"/>
              </w:rPr>
              <w:t>місцезнаходження</w:t>
            </w:r>
          </w:p>
        </w:tc>
        <w:tc>
          <w:tcPr>
            <w:tcW w:w="6420" w:type="dxa"/>
          </w:tcPr>
          <w:p w:rsidR="00CB5FEB" w:rsidRPr="00FE5334" w:rsidRDefault="00984E70" w:rsidP="00282560">
            <w:pPr>
              <w:pStyle w:val="af0"/>
              <w:rPr>
                <w:rFonts w:ascii="Times New Roman" w:hAnsi="Times New Roman"/>
              </w:rPr>
            </w:pPr>
            <w:r w:rsidRPr="00984E70">
              <w:rPr>
                <w:rFonts w:ascii="Times New Roman" w:hAnsi="Times New Roman"/>
              </w:rPr>
              <w:t>Україна, 21021, м. Вінниця, проспект Юності, 8</w:t>
            </w:r>
          </w:p>
        </w:tc>
      </w:tr>
      <w:tr w:rsidR="00CB5FEB" w:rsidRPr="00FE5334">
        <w:trPr>
          <w:trHeight w:val="1119"/>
          <w:jc w:val="center"/>
        </w:trPr>
        <w:tc>
          <w:tcPr>
            <w:tcW w:w="705" w:type="dxa"/>
          </w:tcPr>
          <w:p w:rsidR="00CB5FEB" w:rsidRPr="00FE5334" w:rsidRDefault="00CB5FEB">
            <w:pPr>
              <w:jc w:val="center"/>
              <w:rPr>
                <w:rFonts w:ascii="Times New Roman" w:eastAsia="Times New Roman" w:hAnsi="Times New Roman" w:cs="Times New Roman"/>
              </w:rPr>
            </w:pPr>
            <w:r w:rsidRPr="00FE5334">
              <w:rPr>
                <w:rFonts w:ascii="Times New Roman" w:eastAsia="Times New Roman" w:hAnsi="Times New Roman" w:cs="Times New Roman"/>
                <w:color w:val="000000"/>
              </w:rPr>
              <w:t>2.3</w:t>
            </w:r>
          </w:p>
        </w:tc>
        <w:tc>
          <w:tcPr>
            <w:tcW w:w="2835" w:type="dxa"/>
          </w:tcPr>
          <w:p w:rsidR="00CB5FEB" w:rsidRPr="00FE5334" w:rsidRDefault="00CB5FEB">
            <w:pPr>
              <w:rPr>
                <w:rFonts w:ascii="Times New Roman" w:eastAsia="Times New Roman" w:hAnsi="Times New Roman" w:cs="Times New Roman"/>
              </w:rPr>
            </w:pPr>
            <w:r w:rsidRPr="00FE5334">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84E70" w:rsidRPr="00984E70" w:rsidRDefault="00984E70" w:rsidP="00984E70">
            <w:pPr>
              <w:jc w:val="both"/>
              <w:rPr>
                <w:rFonts w:ascii="Times New Roman" w:hAnsi="Times New Roman" w:cs="Times New Roman"/>
              </w:rPr>
            </w:pPr>
            <w:r w:rsidRPr="00984E70">
              <w:rPr>
                <w:rFonts w:ascii="Times New Roman" w:hAnsi="Times New Roman" w:cs="Times New Roman"/>
              </w:rPr>
              <w:t xml:space="preserve">Подолянюк Юлія Олександрівна </w:t>
            </w:r>
          </w:p>
          <w:p w:rsidR="00984E70" w:rsidRPr="00984E70" w:rsidRDefault="00984E70" w:rsidP="00984E70">
            <w:pPr>
              <w:jc w:val="both"/>
              <w:rPr>
                <w:rFonts w:ascii="Times New Roman" w:hAnsi="Times New Roman" w:cs="Times New Roman"/>
              </w:rPr>
            </w:pPr>
            <w:r w:rsidRPr="00984E70">
              <w:rPr>
                <w:rFonts w:ascii="Times New Roman" w:hAnsi="Times New Roman" w:cs="Times New Roman"/>
              </w:rPr>
              <w:t>Посада: уповноважена особа, заступник головного бухгалтера</w:t>
            </w:r>
          </w:p>
          <w:p w:rsidR="00984E70" w:rsidRPr="00984E70" w:rsidRDefault="00984E70" w:rsidP="00984E70">
            <w:pPr>
              <w:jc w:val="both"/>
              <w:rPr>
                <w:rFonts w:ascii="Times New Roman" w:hAnsi="Times New Roman" w:cs="Times New Roman"/>
              </w:rPr>
            </w:pPr>
            <w:r w:rsidRPr="00984E70">
              <w:rPr>
                <w:rFonts w:ascii="Times New Roman" w:hAnsi="Times New Roman" w:cs="Times New Roman"/>
              </w:rPr>
              <w:t xml:space="preserve">За адресою замовника </w:t>
            </w:r>
          </w:p>
          <w:p w:rsidR="00984E70" w:rsidRPr="00984E70" w:rsidRDefault="00984E70" w:rsidP="00984E70">
            <w:pPr>
              <w:jc w:val="both"/>
              <w:rPr>
                <w:rFonts w:ascii="Times New Roman" w:hAnsi="Times New Roman" w:cs="Times New Roman"/>
              </w:rPr>
            </w:pPr>
            <w:r w:rsidRPr="00984E70">
              <w:rPr>
                <w:rFonts w:ascii="Times New Roman" w:hAnsi="Times New Roman" w:cs="Times New Roman"/>
              </w:rPr>
              <w:t>Тел. 0976927913</w:t>
            </w:r>
          </w:p>
          <w:p w:rsidR="00FE5334" w:rsidRPr="00FE5334" w:rsidRDefault="00984E70" w:rsidP="00984E70">
            <w:pPr>
              <w:jc w:val="both"/>
              <w:rPr>
                <w:rFonts w:ascii="Times New Roman" w:hAnsi="Times New Roman" w:cs="Times New Roman"/>
              </w:rPr>
            </w:pPr>
            <w:r w:rsidRPr="00984E70">
              <w:rPr>
                <w:rFonts w:ascii="Times New Roman" w:hAnsi="Times New Roman" w:cs="Times New Roman"/>
              </w:rPr>
              <w:t xml:space="preserve">e-mail: </w:t>
            </w:r>
            <w:hyperlink r:id="rId9" w:history="1">
              <w:r w:rsidRPr="007051DC">
                <w:rPr>
                  <w:rStyle w:val="a6"/>
                  <w:rFonts w:ascii="Times New Roman" w:hAnsi="Times New Roman" w:cs="Times New Roman"/>
                </w:rPr>
                <w:t>tpkvnau@gmail.com</w:t>
              </w:r>
            </w:hyperlink>
            <w:r>
              <w:rPr>
                <w:rFonts w:ascii="Times New Roman" w:hAnsi="Times New Roman" w:cs="Times New Roman"/>
              </w:rPr>
              <w:t xml:space="preserve"> </w:t>
            </w:r>
          </w:p>
        </w:tc>
      </w:tr>
      <w:tr w:rsidR="00E84933" w:rsidRPr="00FE5334">
        <w:trPr>
          <w:trHeight w:val="15"/>
          <w:jc w:val="center"/>
        </w:trPr>
        <w:tc>
          <w:tcPr>
            <w:tcW w:w="705" w:type="dxa"/>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color w:val="000000"/>
              </w:rPr>
              <w:t>3</w:t>
            </w:r>
          </w:p>
        </w:tc>
        <w:tc>
          <w:tcPr>
            <w:tcW w:w="2835" w:type="dxa"/>
          </w:tcPr>
          <w:p w:rsidR="00E84933" w:rsidRPr="00FE5334" w:rsidRDefault="00DB69C7">
            <w:pPr>
              <w:rPr>
                <w:rFonts w:ascii="Times New Roman" w:eastAsia="Times New Roman" w:hAnsi="Times New Roman" w:cs="Times New Roman"/>
              </w:rPr>
            </w:pPr>
            <w:r w:rsidRPr="00FE5334">
              <w:rPr>
                <w:rFonts w:ascii="Times New Roman" w:eastAsia="Times New Roman" w:hAnsi="Times New Roman" w:cs="Times New Roman"/>
                <w:b/>
                <w:color w:val="000000"/>
              </w:rPr>
              <w:t>Процедура закупівлі</w:t>
            </w:r>
          </w:p>
        </w:tc>
        <w:tc>
          <w:tcPr>
            <w:tcW w:w="6420" w:type="dxa"/>
          </w:tcPr>
          <w:p w:rsidR="00E84933" w:rsidRPr="00FE5334" w:rsidRDefault="00984E70">
            <w:pPr>
              <w:jc w:val="both"/>
              <w:rPr>
                <w:rFonts w:ascii="Times New Roman" w:eastAsia="Times New Roman" w:hAnsi="Times New Roman" w:cs="Times New Roman"/>
                <w:color w:val="4A86E8"/>
              </w:rPr>
            </w:pPr>
            <w:r>
              <w:rPr>
                <w:rFonts w:ascii="Times New Roman" w:eastAsia="Times New Roman" w:hAnsi="Times New Roman" w:cs="Times New Roman"/>
                <w:color w:val="000000"/>
              </w:rPr>
              <w:t>В</w:t>
            </w:r>
            <w:r w:rsidR="00DB69C7" w:rsidRPr="00FE5334">
              <w:rPr>
                <w:rFonts w:ascii="Times New Roman" w:eastAsia="Times New Roman" w:hAnsi="Times New Roman" w:cs="Times New Roman"/>
                <w:color w:val="000000"/>
              </w:rPr>
              <w:t xml:space="preserve">ідкриті </w:t>
            </w:r>
            <w:r w:rsidR="00DB69C7" w:rsidRPr="00FE5334">
              <w:rPr>
                <w:rFonts w:ascii="Times New Roman" w:eastAsia="Times New Roman" w:hAnsi="Times New Roman" w:cs="Times New Roman"/>
              </w:rPr>
              <w:t>торги з особливостями</w:t>
            </w:r>
          </w:p>
        </w:tc>
      </w:tr>
      <w:tr w:rsidR="00E84933" w:rsidRPr="00FE5334">
        <w:trPr>
          <w:trHeight w:val="240"/>
          <w:jc w:val="center"/>
        </w:trPr>
        <w:tc>
          <w:tcPr>
            <w:tcW w:w="705" w:type="dxa"/>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color w:val="000000"/>
              </w:rPr>
              <w:t>4</w:t>
            </w:r>
          </w:p>
        </w:tc>
        <w:tc>
          <w:tcPr>
            <w:tcW w:w="2835" w:type="dxa"/>
          </w:tcPr>
          <w:p w:rsidR="00E84933" w:rsidRPr="00FE5334" w:rsidRDefault="00DB69C7">
            <w:pPr>
              <w:rPr>
                <w:rFonts w:ascii="Times New Roman" w:eastAsia="Times New Roman" w:hAnsi="Times New Roman" w:cs="Times New Roman"/>
              </w:rPr>
            </w:pPr>
            <w:r w:rsidRPr="00FE5334">
              <w:rPr>
                <w:rFonts w:ascii="Times New Roman" w:eastAsia="Times New Roman" w:hAnsi="Times New Roman" w:cs="Times New Roman"/>
                <w:b/>
                <w:color w:val="000000"/>
              </w:rPr>
              <w:t>Інформація про предмет закупівлі</w:t>
            </w:r>
          </w:p>
        </w:tc>
        <w:tc>
          <w:tcPr>
            <w:tcW w:w="6420" w:type="dxa"/>
          </w:tcPr>
          <w:p w:rsidR="00E84933" w:rsidRPr="00FE5334" w:rsidRDefault="00DB69C7">
            <w:pPr>
              <w:jc w:val="both"/>
              <w:rPr>
                <w:rFonts w:ascii="Times New Roman" w:eastAsia="Times New Roman" w:hAnsi="Times New Roman" w:cs="Times New Roman"/>
              </w:rPr>
            </w:pPr>
            <w:r w:rsidRPr="00FE5334">
              <w:rPr>
                <w:rFonts w:ascii="Times New Roman" w:eastAsia="Times New Roman" w:hAnsi="Times New Roman" w:cs="Times New Roman"/>
                <w:i/>
                <w:color w:val="000000"/>
              </w:rPr>
              <w:t> </w:t>
            </w:r>
          </w:p>
        </w:tc>
      </w:tr>
      <w:tr w:rsidR="00E84933" w:rsidRPr="00FE5334">
        <w:trPr>
          <w:jc w:val="center"/>
        </w:trPr>
        <w:tc>
          <w:tcPr>
            <w:tcW w:w="705" w:type="dxa"/>
          </w:tcPr>
          <w:p w:rsidR="00E84933" w:rsidRPr="00FE5334" w:rsidRDefault="00DB69C7">
            <w:pPr>
              <w:jc w:val="center"/>
              <w:rPr>
                <w:rFonts w:ascii="Times New Roman" w:eastAsia="Times New Roman" w:hAnsi="Times New Roman" w:cs="Times New Roman"/>
              </w:rPr>
            </w:pPr>
            <w:r w:rsidRPr="00FE5334">
              <w:rPr>
                <w:rFonts w:ascii="Times New Roman" w:eastAsia="Times New Roman" w:hAnsi="Times New Roman" w:cs="Times New Roman"/>
                <w:color w:val="000000"/>
              </w:rPr>
              <w:t>4.1</w:t>
            </w:r>
          </w:p>
        </w:tc>
        <w:tc>
          <w:tcPr>
            <w:tcW w:w="2835" w:type="dxa"/>
          </w:tcPr>
          <w:p w:rsidR="00E84933" w:rsidRPr="00FE5334" w:rsidRDefault="00DB69C7">
            <w:pPr>
              <w:rPr>
                <w:rFonts w:ascii="Times New Roman" w:eastAsia="Times New Roman" w:hAnsi="Times New Roman" w:cs="Times New Roman"/>
              </w:rPr>
            </w:pPr>
            <w:r w:rsidRPr="00FE5334">
              <w:rPr>
                <w:rFonts w:ascii="Times New Roman" w:eastAsia="Times New Roman" w:hAnsi="Times New Roman" w:cs="Times New Roman"/>
                <w:color w:val="000000"/>
              </w:rPr>
              <w:t>назва предмета закупівлі</w:t>
            </w:r>
          </w:p>
        </w:tc>
        <w:tc>
          <w:tcPr>
            <w:tcW w:w="6420" w:type="dxa"/>
          </w:tcPr>
          <w:p w:rsidR="00E84933" w:rsidRPr="005C760A" w:rsidRDefault="008F0A31" w:rsidP="00E35654">
            <w:pPr>
              <w:rPr>
                <w:rFonts w:ascii="Times New Roman" w:hAnsi="Times New Roman" w:cs="Times New Roman"/>
                <w:b/>
                <w:bCs/>
              </w:rPr>
            </w:pPr>
            <w:r w:rsidRPr="00A30829">
              <w:rPr>
                <w:rFonts w:ascii="Times New Roman" w:hAnsi="Times New Roman" w:cs="Times New Roman"/>
                <w:b/>
                <w:bdr w:val="none" w:sz="0" w:space="0" w:color="auto" w:frame="1"/>
                <w:shd w:val="clear" w:color="auto" w:fill="FDFEFD"/>
              </w:rPr>
              <w:t>ДК 021:2015</w:t>
            </w:r>
            <w:r w:rsidRPr="00A30829">
              <w:rPr>
                <w:rFonts w:ascii="Times New Roman" w:hAnsi="Times New Roman" w:cs="Times New Roman"/>
                <w:b/>
                <w:shd w:val="clear" w:color="auto" w:fill="FDFEFD"/>
              </w:rPr>
              <w:t>:</w:t>
            </w:r>
            <w:r w:rsidRPr="008F0A31">
              <w:rPr>
                <w:rFonts w:ascii="Times New Roman" w:hAnsi="Times New Roman" w:cs="Times New Roman"/>
                <w:b/>
                <w:shd w:val="clear" w:color="auto" w:fill="FDFEFD"/>
              </w:rPr>
              <w:t> </w:t>
            </w:r>
            <w:r w:rsidR="00A30829" w:rsidRPr="00A30829">
              <w:rPr>
                <w:rFonts w:ascii="Times New Roman" w:hAnsi="Times New Roman" w:cs="Times New Roman"/>
                <w:b/>
                <w:bCs/>
              </w:rPr>
              <w:t>42130000-9 Арматура трубопровідна: крани, вентилі, клапани та подібні пристрої</w:t>
            </w:r>
            <w:r w:rsidR="00A30829">
              <w:rPr>
                <w:rFonts w:ascii="Times New Roman" w:hAnsi="Times New Roman" w:cs="Times New Roman"/>
                <w:b/>
                <w:bCs/>
              </w:rPr>
              <w:t xml:space="preserve"> (</w:t>
            </w:r>
            <w:r w:rsidR="00A30829" w:rsidRPr="00A30829">
              <w:rPr>
                <w:rFonts w:ascii="Times New Roman" w:hAnsi="Times New Roman" w:cs="Times New Roman"/>
                <w:b/>
                <w:bCs/>
              </w:rPr>
              <w:t xml:space="preserve">Кран ДУ, прокладка біконітова, прокладка паранітова, ЧС різьблення, труба, муфта, уголок, кран  </w:t>
            </w:r>
            <w:r w:rsidR="00A30829">
              <w:rPr>
                <w:rFonts w:ascii="Times New Roman" w:hAnsi="Times New Roman" w:cs="Times New Roman"/>
                <w:b/>
                <w:bCs/>
              </w:rPr>
              <w:t>)</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color w:val="000000"/>
              </w:rPr>
            </w:pPr>
            <w:r w:rsidRPr="00FE5334">
              <w:rPr>
                <w:rFonts w:ascii="Times New Roman" w:eastAsia="Times New Roman" w:hAnsi="Times New Roman" w:cs="Times New Roman"/>
                <w:color w:val="000000"/>
              </w:rPr>
              <w:t>4.2</w:t>
            </w:r>
          </w:p>
        </w:tc>
        <w:tc>
          <w:tcPr>
            <w:tcW w:w="2835" w:type="dxa"/>
          </w:tcPr>
          <w:p w:rsidR="00E84933" w:rsidRPr="00FE5334" w:rsidRDefault="00DB69C7">
            <w:pPr>
              <w:widowControl w:val="0"/>
              <w:rPr>
                <w:rFonts w:ascii="Times New Roman" w:eastAsia="Times New Roman" w:hAnsi="Times New Roman" w:cs="Times New Roman"/>
                <w:color w:val="000000"/>
              </w:rPr>
            </w:pPr>
            <w:r w:rsidRPr="00FE5334">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E84933" w:rsidRPr="00FE5334" w:rsidRDefault="00DB69C7">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color w:val="000000"/>
              </w:rPr>
              <w:t>Закупівля здійснюється щодо предмет</w:t>
            </w:r>
            <w:r w:rsidRPr="00FE5334">
              <w:rPr>
                <w:rFonts w:ascii="Times New Roman" w:eastAsia="Times New Roman" w:hAnsi="Times New Roman" w:cs="Times New Roman"/>
              </w:rPr>
              <w:t>а</w:t>
            </w:r>
            <w:r w:rsidRPr="00FE5334">
              <w:rPr>
                <w:rFonts w:ascii="Times New Roman" w:eastAsia="Times New Roman" w:hAnsi="Times New Roman" w:cs="Times New Roman"/>
                <w:color w:val="000000"/>
              </w:rPr>
              <w:t xml:space="preserve"> закупівлі в цілому.</w:t>
            </w:r>
          </w:p>
          <w:p w:rsidR="00E84933" w:rsidRPr="00FE5334" w:rsidRDefault="00E84933" w:rsidP="00CB5FEB">
            <w:pPr>
              <w:widowControl w:val="0"/>
              <w:ind w:right="120"/>
              <w:jc w:val="both"/>
              <w:rPr>
                <w:rFonts w:ascii="Times New Roman" w:eastAsia="Times New Roman" w:hAnsi="Times New Roman" w:cs="Times New Roman"/>
                <w:i/>
                <w:color w:val="FF0000"/>
                <w:highlight w:val="yellow"/>
              </w:rPr>
            </w:pPr>
          </w:p>
        </w:tc>
      </w:tr>
      <w:tr w:rsidR="00E84933" w:rsidRPr="00FE5334" w:rsidTr="00FE5334">
        <w:trPr>
          <w:trHeight w:val="804"/>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4.3</w:t>
            </w:r>
          </w:p>
        </w:tc>
        <w:tc>
          <w:tcPr>
            <w:tcW w:w="2835" w:type="dxa"/>
          </w:tcPr>
          <w:p w:rsidR="00CB5FEB" w:rsidRPr="008F0A31" w:rsidRDefault="00DB69C7" w:rsidP="00CB5FEB">
            <w:pPr>
              <w:widowControl w:val="0"/>
              <w:rPr>
                <w:rFonts w:ascii="Times New Roman" w:eastAsia="Times New Roman" w:hAnsi="Times New Roman" w:cs="Times New Roman"/>
                <w:color w:val="000000"/>
              </w:rPr>
            </w:pPr>
            <w:r w:rsidRPr="008F0A31">
              <w:rPr>
                <w:rFonts w:ascii="Times New Roman" w:eastAsia="Times New Roman" w:hAnsi="Times New Roman" w:cs="Times New Roman"/>
                <w:color w:val="000000"/>
              </w:rPr>
              <w:t xml:space="preserve">кількість товару та місце його поставки </w:t>
            </w:r>
          </w:p>
          <w:p w:rsidR="00E84933" w:rsidRPr="008F0A31" w:rsidRDefault="00E84933">
            <w:pPr>
              <w:widowControl w:val="0"/>
              <w:rPr>
                <w:rFonts w:ascii="Times New Roman" w:eastAsia="Times New Roman" w:hAnsi="Times New Roman" w:cs="Times New Roman"/>
                <w:color w:val="000000"/>
              </w:rPr>
            </w:pPr>
          </w:p>
        </w:tc>
        <w:tc>
          <w:tcPr>
            <w:tcW w:w="6420" w:type="dxa"/>
          </w:tcPr>
          <w:p w:rsidR="00E84933" w:rsidRPr="00CB6789" w:rsidRDefault="00DB69C7">
            <w:pPr>
              <w:widowControl w:val="0"/>
              <w:ind w:right="120"/>
              <w:jc w:val="both"/>
              <w:rPr>
                <w:rFonts w:ascii="Times New Roman" w:eastAsia="Times New Roman" w:hAnsi="Times New Roman" w:cs="Times New Roman"/>
                <w:i/>
                <w:color w:val="4A86E8"/>
              </w:rPr>
            </w:pPr>
            <w:r w:rsidRPr="00CB6789">
              <w:rPr>
                <w:rFonts w:ascii="Times New Roman" w:eastAsia="Times New Roman" w:hAnsi="Times New Roman" w:cs="Times New Roman"/>
                <w:color w:val="000000"/>
              </w:rPr>
              <w:t xml:space="preserve">Кількість: </w:t>
            </w:r>
            <w:r w:rsidR="00CB6789" w:rsidRPr="00CB6789">
              <w:rPr>
                <w:rFonts w:ascii="Times New Roman" w:eastAsia="Times New Roman" w:hAnsi="Times New Roman" w:cs="Times New Roman"/>
                <w:i/>
              </w:rPr>
              <w:t>згідно додатку №1</w:t>
            </w:r>
            <w:r w:rsidR="00C75320" w:rsidRPr="00CB6789">
              <w:rPr>
                <w:rFonts w:ascii="Times New Roman" w:eastAsia="Times New Roman" w:hAnsi="Times New Roman" w:cs="Times New Roman"/>
                <w:i/>
              </w:rPr>
              <w:t xml:space="preserve"> </w:t>
            </w:r>
          </w:p>
          <w:p w:rsidR="00E84933" w:rsidRPr="00FE5334" w:rsidRDefault="00DB69C7">
            <w:pPr>
              <w:widowControl w:val="0"/>
              <w:ind w:right="120"/>
              <w:jc w:val="both"/>
              <w:rPr>
                <w:rFonts w:ascii="Times New Roman" w:eastAsia="Times New Roman" w:hAnsi="Times New Roman" w:cs="Times New Roman"/>
                <w:i/>
                <w:color w:val="4A86E8"/>
                <w:highlight w:val="white"/>
              </w:rPr>
            </w:pPr>
            <w:r w:rsidRPr="00CB6789">
              <w:rPr>
                <w:rFonts w:ascii="Times New Roman" w:eastAsia="Times New Roman" w:hAnsi="Times New Roman" w:cs="Times New Roman"/>
                <w:color w:val="000000"/>
              </w:rPr>
              <w:t xml:space="preserve">Місце поставки товарів: </w:t>
            </w:r>
            <w:r w:rsidR="00723892" w:rsidRPr="00CB6789">
              <w:rPr>
                <w:rFonts w:ascii="Times New Roman" w:hAnsi="Times New Roman" w:cs="Times New Roman"/>
              </w:rPr>
              <w:t>Україна, 21021, м. Вінниця, проспект Юності, 8</w:t>
            </w:r>
          </w:p>
        </w:tc>
      </w:tr>
      <w:tr w:rsidR="00E84933" w:rsidRPr="00FE5334" w:rsidTr="002A6B52">
        <w:trPr>
          <w:trHeight w:val="387"/>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4.4</w:t>
            </w:r>
          </w:p>
        </w:tc>
        <w:tc>
          <w:tcPr>
            <w:tcW w:w="2835" w:type="dxa"/>
          </w:tcPr>
          <w:p w:rsidR="00E84933" w:rsidRPr="00FE5334" w:rsidRDefault="002A6B52" w:rsidP="002A6B52">
            <w:pPr>
              <w:widowControl w:val="0"/>
              <w:rPr>
                <w:rFonts w:ascii="Times New Roman" w:eastAsia="Times New Roman" w:hAnsi="Times New Roman" w:cs="Times New Roman"/>
              </w:rPr>
            </w:pPr>
            <w:r>
              <w:rPr>
                <w:rFonts w:ascii="Times New Roman" w:eastAsia="Times New Roman" w:hAnsi="Times New Roman" w:cs="Times New Roman"/>
                <w:color w:val="000000"/>
              </w:rPr>
              <w:t>строки поставки товарів</w:t>
            </w:r>
          </w:p>
        </w:tc>
        <w:tc>
          <w:tcPr>
            <w:tcW w:w="6420" w:type="dxa"/>
          </w:tcPr>
          <w:p w:rsidR="00E84933" w:rsidRPr="00FE5334" w:rsidRDefault="00AC5EA8" w:rsidP="002A6B52">
            <w:pPr>
              <w:widowControl w:val="0"/>
              <w:rPr>
                <w:rFonts w:ascii="Times New Roman" w:eastAsia="Times New Roman" w:hAnsi="Times New Roman" w:cs="Times New Roman"/>
                <w:highlight w:val="cyan"/>
              </w:rPr>
            </w:pPr>
            <w:r w:rsidRPr="00C75320">
              <w:rPr>
                <w:rFonts w:ascii="Times New Roman" w:eastAsia="Times New Roman" w:hAnsi="Times New Roman" w:cs="Times New Roman"/>
                <w:b/>
              </w:rPr>
              <w:t>до 31.</w:t>
            </w:r>
            <w:r w:rsidR="005562B2" w:rsidRPr="00C75320">
              <w:rPr>
                <w:rFonts w:ascii="Times New Roman" w:eastAsia="Times New Roman" w:hAnsi="Times New Roman" w:cs="Times New Roman"/>
                <w:b/>
              </w:rPr>
              <w:t>12</w:t>
            </w:r>
            <w:r w:rsidR="002A6B52">
              <w:rPr>
                <w:rFonts w:ascii="Times New Roman" w:eastAsia="Times New Roman" w:hAnsi="Times New Roman" w:cs="Times New Roman"/>
                <w:b/>
              </w:rPr>
              <w:t xml:space="preserve">.2023 р. </w:t>
            </w:r>
          </w:p>
        </w:tc>
      </w:tr>
      <w:tr w:rsidR="00E84933" w:rsidRPr="00FE5334" w:rsidTr="0061463A">
        <w:trPr>
          <w:trHeight w:val="395"/>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5</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Недискримінація учасників</w:t>
            </w:r>
            <w:r w:rsidRPr="00FE5334">
              <w:rPr>
                <w:rFonts w:ascii="Times New Roman" w:eastAsia="Times New Roman" w:hAnsi="Times New Roman" w:cs="Times New Roman"/>
              </w:rPr>
              <w:t xml:space="preserve"> </w:t>
            </w:r>
          </w:p>
        </w:tc>
        <w:tc>
          <w:tcPr>
            <w:tcW w:w="6420" w:type="dxa"/>
          </w:tcPr>
          <w:p w:rsidR="00E84933" w:rsidRPr="00FE5334" w:rsidRDefault="00DB69C7">
            <w:pPr>
              <w:widowControl w:val="0"/>
              <w:ind w:right="14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463A" w:rsidRPr="00FE5334" w:rsidRDefault="0061463A" w:rsidP="0061463A">
            <w:pPr>
              <w:widowControl w:val="0"/>
              <w:ind w:hanging="23"/>
              <w:contextualSpacing/>
              <w:jc w:val="both"/>
              <w:rPr>
                <w:rFonts w:ascii="Times New Roman" w:hAnsi="Times New Roman" w:cs="Times New Roman"/>
              </w:rPr>
            </w:pPr>
            <w:r w:rsidRPr="00FE5334">
              <w:rPr>
                <w:rFonts w:ascii="Times New Roman" w:hAnsi="Times New Roman" w:cs="Times New Roman"/>
              </w:rPr>
              <w:t>Замовник забезпечує вільний доступ усіх учасників до інформації про закупівлю.</w:t>
            </w:r>
          </w:p>
          <w:p w:rsidR="0061463A" w:rsidRPr="00FE5334" w:rsidRDefault="0061463A" w:rsidP="0061463A">
            <w:pPr>
              <w:widowControl w:val="0"/>
              <w:ind w:right="140"/>
              <w:jc w:val="both"/>
              <w:rPr>
                <w:rFonts w:ascii="Times New Roman" w:eastAsia="Times New Roman" w:hAnsi="Times New Roman" w:cs="Times New Roman"/>
              </w:rPr>
            </w:pPr>
            <w:r w:rsidRPr="00FE5334">
              <w:rPr>
                <w:rFonts w:ascii="Times New Roman" w:hAnsi="Times New Roman" w:cs="Times New Roman"/>
                <w:shd w:val="solid" w:color="FFFFFF" w:fill="FFFFFF"/>
              </w:rPr>
              <w:t>Тендерні пропозиції мають право подавати всі заінтересовані особи.</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6</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Валюта, у якій повинна бути зазначена ціна тендерної пропозиції</w:t>
            </w:r>
            <w:r w:rsidRPr="00FE5334">
              <w:rPr>
                <w:rFonts w:ascii="Times New Roman" w:eastAsia="Times New Roman" w:hAnsi="Times New Roman" w:cs="Times New Roman"/>
              </w:rPr>
              <w:t xml:space="preserve"> </w:t>
            </w:r>
          </w:p>
        </w:tc>
        <w:tc>
          <w:tcPr>
            <w:tcW w:w="6420" w:type="dxa"/>
          </w:tcPr>
          <w:p w:rsidR="00E84933" w:rsidRPr="00FE5334" w:rsidRDefault="00DB69C7">
            <w:pPr>
              <w:widowControl w:val="0"/>
              <w:ind w:right="140"/>
              <w:jc w:val="both"/>
              <w:rPr>
                <w:rFonts w:ascii="Times New Roman" w:eastAsia="Times New Roman" w:hAnsi="Times New Roman" w:cs="Times New Roman"/>
              </w:rPr>
            </w:pPr>
            <w:r w:rsidRPr="00FE5334">
              <w:rPr>
                <w:rFonts w:ascii="Times New Roman" w:eastAsia="Times New Roman" w:hAnsi="Times New Roman" w:cs="Times New Roman"/>
                <w:color w:val="000000"/>
              </w:rPr>
              <w:t>Валютою тендерної пропозиції є гривня.</w:t>
            </w:r>
            <w:r w:rsidRPr="00FE5334">
              <w:rPr>
                <w:rFonts w:ascii="Times New Roman" w:eastAsia="Times New Roman" w:hAnsi="Times New Roman" w:cs="Times New Roman"/>
              </w:rPr>
              <w:t xml:space="preserve"> </w:t>
            </w:r>
            <w:r w:rsidRPr="00FE5334">
              <w:rPr>
                <w:rFonts w:ascii="Times New Roman" w:eastAsia="Times New Roman" w:hAnsi="Times New Roman" w:cs="Times New Roman"/>
                <w:b/>
                <w:i/>
                <w:color w:val="000000"/>
              </w:rPr>
              <w:t>У разі якщо учасником процедури закупівлі є нерезидент</w:t>
            </w:r>
            <w:r w:rsidRPr="00FE5334">
              <w:rPr>
                <w:rFonts w:ascii="Times New Roman" w:eastAsia="Times New Roman" w:hAnsi="Times New Roman" w:cs="Times New Roman"/>
                <w:b/>
                <w:color w:val="000000"/>
              </w:rPr>
              <w:t xml:space="preserve">,  </w:t>
            </w:r>
            <w:r w:rsidRPr="00FE5334">
              <w:rPr>
                <w:rFonts w:ascii="Times New Roman" w:eastAsia="Times New Roman" w:hAnsi="Times New Roman" w:cs="Times New Roman"/>
                <w:color w:val="000000"/>
              </w:rPr>
              <w:t xml:space="preserve">такий </w:t>
            </w:r>
            <w:r w:rsidRPr="00FE5334">
              <w:rPr>
                <w:rFonts w:ascii="Times New Roman" w:eastAsia="Times New Roman" w:hAnsi="Times New Roman" w:cs="Times New Roman"/>
              </w:rPr>
              <w:t>у</w:t>
            </w:r>
            <w:r w:rsidRPr="00FE5334">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7</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E84933" w:rsidRPr="00FE5334" w:rsidRDefault="00DB69C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Мова тендерної пропозиції – українська.</w:t>
            </w:r>
          </w:p>
          <w:p w:rsidR="00E84933" w:rsidRPr="00FE5334" w:rsidRDefault="00DB69C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334">
              <w:rPr>
                <w:rFonts w:ascii="Times New Roman" w:eastAsia="Times New Roman" w:hAnsi="Times New Roman" w:cs="Times New Roman"/>
              </w:rPr>
              <w:t>іншою мовою</w:t>
            </w:r>
            <w:r w:rsidRPr="00FE5334">
              <w:rPr>
                <w:rFonts w:ascii="Times New Roman" w:eastAsia="Times New Roman" w:hAnsi="Times New Roman" w:cs="Times New Roman"/>
                <w:color w:val="000000"/>
              </w:rPr>
              <w:t>. Визначальним є текст, викладений українською мовою.</w:t>
            </w:r>
          </w:p>
          <w:p w:rsidR="00E84933" w:rsidRPr="00FE5334" w:rsidRDefault="00DB69C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4933" w:rsidRPr="00FE5334" w:rsidRDefault="00DB69C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334">
              <w:rPr>
                <w:rFonts w:ascii="Times New Roman" w:eastAsia="Times New Roman" w:hAnsi="Times New Roman" w:cs="Times New Roman"/>
              </w:rPr>
              <w:t>І</w:t>
            </w:r>
            <w:r w:rsidRPr="00FE5334">
              <w:rPr>
                <w:rFonts w:ascii="Times New Roman" w:eastAsia="Times New Roman" w:hAnsi="Times New Roman" w:cs="Times New Roman"/>
                <w:color w:val="000000"/>
              </w:rPr>
              <w:t>нтернет, адреси електронної пошти, торговельної марки (знак</w:t>
            </w:r>
            <w:r w:rsidRPr="00FE5334">
              <w:rPr>
                <w:rFonts w:ascii="Times New Roman" w:eastAsia="Times New Roman" w:hAnsi="Times New Roman" w:cs="Times New Roman"/>
              </w:rPr>
              <w:t>а</w:t>
            </w:r>
            <w:r w:rsidRPr="00FE5334">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334">
              <w:rPr>
                <w:rFonts w:ascii="Times New Roman" w:eastAsia="Times New Roman" w:hAnsi="Times New Roman" w:cs="Times New Roman"/>
              </w:rPr>
              <w:t>в</w:t>
            </w:r>
            <w:r w:rsidRPr="00FE5334">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334">
              <w:rPr>
                <w:rFonts w:ascii="Times New Roman" w:eastAsia="Times New Roman" w:hAnsi="Times New Roman" w:cs="Times New Roman"/>
              </w:rPr>
              <w:t>українською мовою</w:t>
            </w:r>
            <w:r w:rsidRPr="00FE5334">
              <w:rPr>
                <w:rFonts w:ascii="Times New Roman" w:eastAsia="Times New Roman" w:hAnsi="Times New Roman" w:cs="Times New Roman"/>
                <w:color w:val="000000"/>
              </w:rPr>
              <w:t xml:space="preserve">. </w:t>
            </w:r>
          </w:p>
          <w:p w:rsidR="00E84933" w:rsidRPr="00FE5334" w:rsidRDefault="00DB69C7">
            <w:pPr>
              <w:widowControl w:val="0"/>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Виключення:</w:t>
            </w:r>
          </w:p>
          <w:p w:rsidR="00E84933" w:rsidRPr="00FE5334" w:rsidRDefault="00DB69C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334">
              <w:rPr>
                <w:rFonts w:ascii="Times New Roman" w:eastAsia="Times New Roman" w:hAnsi="Times New Roman" w:cs="Times New Roman"/>
              </w:rPr>
              <w:t>у</w:t>
            </w:r>
            <w:r w:rsidRPr="00FE5334">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000000"/>
              </w:rPr>
              <w:t xml:space="preserve">2.  </w:t>
            </w:r>
            <w:r w:rsidRPr="00FE5334">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4933" w:rsidRPr="00FE5334">
        <w:trPr>
          <w:trHeight w:val="501"/>
          <w:jc w:val="center"/>
        </w:trPr>
        <w:tc>
          <w:tcPr>
            <w:tcW w:w="9960" w:type="dxa"/>
            <w:gridSpan w:val="3"/>
            <w:vAlign w:val="center"/>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t xml:space="preserve">Розділ 2. Порядок </w:t>
            </w:r>
            <w:r w:rsidRPr="00FE5334">
              <w:rPr>
                <w:rFonts w:ascii="Times New Roman" w:eastAsia="Times New Roman" w:hAnsi="Times New Roman" w:cs="Times New Roman"/>
                <w:b/>
              </w:rPr>
              <w:t>в</w:t>
            </w:r>
            <w:r w:rsidRPr="00FE5334">
              <w:rPr>
                <w:rFonts w:ascii="Times New Roman" w:eastAsia="Times New Roman" w:hAnsi="Times New Roman" w:cs="Times New Roman"/>
                <w:b/>
                <w:color w:val="000000"/>
              </w:rPr>
              <w:t>несення змін та надання роз’яснень до тендерної документації</w:t>
            </w:r>
          </w:p>
        </w:tc>
      </w:tr>
      <w:tr w:rsidR="00E84933" w:rsidRPr="00FE5334" w:rsidTr="00FE5334">
        <w:trPr>
          <w:trHeight w:val="947"/>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rPr>
              <w:t>1</w:t>
            </w:r>
          </w:p>
        </w:tc>
        <w:tc>
          <w:tcPr>
            <w:tcW w:w="2835" w:type="dxa"/>
          </w:tcPr>
          <w:p w:rsidR="00E84933" w:rsidRPr="00FE5334" w:rsidRDefault="00DB69C7">
            <w:pPr>
              <w:widowControl w:val="0"/>
              <w:rPr>
                <w:rFonts w:ascii="Times New Roman" w:eastAsia="Times New Roman" w:hAnsi="Times New Roman" w:cs="Times New Roman"/>
                <w:b/>
              </w:rPr>
            </w:pPr>
            <w:r w:rsidRPr="00FE5334">
              <w:rPr>
                <w:rFonts w:ascii="Times New Roman" w:eastAsia="Times New Roman" w:hAnsi="Times New Roman" w:cs="Times New Roman"/>
                <w:b/>
              </w:rPr>
              <w:t>Процедура надання роз’яснень щодо тендерної документації</w:t>
            </w:r>
          </w:p>
        </w:tc>
        <w:tc>
          <w:tcPr>
            <w:tcW w:w="6420" w:type="dxa"/>
          </w:tcPr>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Замовник повинен </w:t>
            </w:r>
            <w:r w:rsidRPr="00FE5334">
              <w:rPr>
                <w:rFonts w:ascii="Times New Roman" w:eastAsia="Times New Roman" w:hAnsi="Times New Roman" w:cs="Times New Roman"/>
                <w:b/>
                <w:i/>
                <w:highlight w:val="white"/>
              </w:rPr>
              <w:t>протягом трьох днів</w:t>
            </w:r>
            <w:r w:rsidRPr="00FE5334">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84933" w:rsidRPr="00FE5334" w:rsidRDefault="00DB69C7">
            <w:pPr>
              <w:widowControl w:val="0"/>
              <w:jc w:val="both"/>
              <w:rPr>
                <w:rFonts w:ascii="Times New Roman" w:eastAsia="Times New Roman" w:hAnsi="Times New Roman" w:cs="Times New Roman"/>
                <w:i/>
              </w:rPr>
            </w:pPr>
            <w:r w:rsidRPr="00FE5334">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334">
              <w:rPr>
                <w:rFonts w:ascii="Times New Roman" w:eastAsia="Times New Roman" w:hAnsi="Times New Roman" w:cs="Times New Roman"/>
                <w:b/>
                <w:i/>
                <w:highlight w:val="white"/>
              </w:rPr>
              <w:t>не менш як на чотири дні.</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2</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Внесення змін до тендерної документації</w:t>
            </w:r>
          </w:p>
        </w:tc>
        <w:tc>
          <w:tcPr>
            <w:tcW w:w="6420" w:type="dxa"/>
          </w:tcPr>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933" w:rsidRPr="00FE5334" w:rsidRDefault="00DB69C7">
            <w:pPr>
              <w:widowControl w:val="0"/>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334">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334">
              <w:rPr>
                <w:rFonts w:ascii="Times New Roman" w:eastAsia="Times New Roman" w:hAnsi="Times New Roman" w:cs="Times New Roman"/>
                <w:i/>
                <w:highlight w:val="white"/>
              </w:rPr>
              <w:t xml:space="preserve"> </w:t>
            </w:r>
            <w:r w:rsidRPr="00FE5334">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334">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4933" w:rsidRPr="00FE5334">
        <w:trPr>
          <w:trHeight w:val="480"/>
          <w:jc w:val="center"/>
        </w:trPr>
        <w:tc>
          <w:tcPr>
            <w:tcW w:w="9960" w:type="dxa"/>
            <w:gridSpan w:val="3"/>
            <w:vAlign w:val="center"/>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t>Розділ 3. Інструкція з підготовки тендерної пропозиції</w:t>
            </w:r>
          </w:p>
        </w:tc>
      </w:tr>
      <w:tr w:rsidR="00E84933" w:rsidRPr="00FE5334" w:rsidTr="008F0A31">
        <w:trPr>
          <w:trHeight w:val="805"/>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t>1</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D56A8C" w:rsidRPr="00D56A8C" w:rsidRDefault="00D56A8C" w:rsidP="00D56A8C">
            <w:pPr>
              <w:widowControl w:val="0"/>
              <w:jc w:val="both"/>
              <w:rPr>
                <w:rFonts w:ascii="Times New Roman" w:eastAsia="Times New Roman" w:hAnsi="Times New Roman" w:cs="Times New Roman"/>
              </w:rPr>
            </w:pPr>
            <w:r w:rsidRPr="00D56A8C">
              <w:rPr>
                <w:rFonts w:ascii="Times New Roman" w:eastAsia="Times New Roman" w:hAnsi="Times New Roman" w:cs="Times New Roma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56A8C" w:rsidRDefault="00D56A8C" w:rsidP="00D56A8C">
            <w:pPr>
              <w:widowControl w:val="0"/>
              <w:jc w:val="both"/>
              <w:rPr>
                <w:rFonts w:ascii="Times New Roman" w:eastAsia="Times New Roman" w:hAnsi="Times New Roman" w:cs="Times New Roman"/>
              </w:rPr>
            </w:pPr>
            <w:r w:rsidRPr="00D56A8C">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rPr>
              <w:t xml:space="preserve">вником у тендерній документації, </w:t>
            </w:r>
            <w:r w:rsidRPr="00D56A8C">
              <w:rPr>
                <w:rFonts w:ascii="Times New Roman" w:eastAsia="Times New Roman" w:hAnsi="Times New Roman" w:cs="Times New Roman"/>
              </w:rPr>
              <w:t>складається з:</w:t>
            </w:r>
          </w:p>
          <w:p w:rsidR="00E84933" w:rsidRPr="00A369DA" w:rsidRDefault="00DB69C7" w:rsidP="00D56A8C">
            <w:pPr>
              <w:widowControl w:val="0"/>
              <w:numPr>
                <w:ilvl w:val="0"/>
                <w:numId w:val="3"/>
              </w:numPr>
              <w:jc w:val="both"/>
              <w:rPr>
                <w:rFonts w:ascii="Times New Roman" w:eastAsia="Times New Roman" w:hAnsi="Times New Roman" w:cs="Times New Roman"/>
              </w:rPr>
            </w:pPr>
            <w:r w:rsidRPr="00A369DA">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369DA">
              <w:rPr>
                <w:rFonts w:ascii="Times New Roman" w:eastAsia="Times New Roman" w:hAnsi="Times New Roman" w:cs="Times New Roman"/>
                <w:b/>
                <w:i/>
              </w:rPr>
              <w:t>згідно</w:t>
            </w:r>
            <w:r w:rsidRPr="00A369DA">
              <w:rPr>
                <w:rFonts w:ascii="Times New Roman" w:eastAsia="Times New Roman" w:hAnsi="Times New Roman" w:cs="Times New Roman"/>
              </w:rPr>
              <w:t xml:space="preserve"> з </w:t>
            </w:r>
            <w:r w:rsidR="00085B6B">
              <w:rPr>
                <w:rFonts w:ascii="Times New Roman" w:eastAsia="Times New Roman" w:hAnsi="Times New Roman" w:cs="Times New Roman"/>
                <w:b/>
                <w:i/>
              </w:rPr>
              <w:t xml:space="preserve">Додатком 4 </w:t>
            </w:r>
            <w:r w:rsidRPr="00A369DA">
              <w:rPr>
                <w:rFonts w:ascii="Times New Roman" w:eastAsia="Times New Roman" w:hAnsi="Times New Roman" w:cs="Times New Roman"/>
              </w:rPr>
              <w:t>до цієї тендерної документації;</w:t>
            </w:r>
          </w:p>
          <w:p w:rsidR="00E84933" w:rsidRPr="00A369DA" w:rsidRDefault="00950697" w:rsidP="00950697">
            <w:pPr>
              <w:widowControl w:val="0"/>
              <w:numPr>
                <w:ilvl w:val="0"/>
                <w:numId w:val="3"/>
              </w:numPr>
              <w:jc w:val="both"/>
              <w:rPr>
                <w:rFonts w:ascii="Times New Roman" w:eastAsia="Times New Roman" w:hAnsi="Times New Roman" w:cs="Times New Roman"/>
              </w:rPr>
            </w:pPr>
            <w:r w:rsidRPr="00A369DA">
              <w:rPr>
                <w:rFonts w:ascii="Times New Roman" w:eastAsia="Times New Roman" w:hAnsi="Times New Roman" w:cs="Times New Roman"/>
              </w:rPr>
              <w:t>інформація щодо відповідності учасника вимогам, визначеним у пункті 47 Постанови</w:t>
            </w:r>
            <w:r w:rsidR="00DB69C7" w:rsidRPr="00A369DA">
              <w:rPr>
                <w:rFonts w:ascii="Times New Roman" w:eastAsia="Times New Roman" w:hAnsi="Times New Roman" w:cs="Times New Roman"/>
              </w:rPr>
              <w:t xml:space="preserve">, – </w:t>
            </w:r>
            <w:r w:rsidR="00DB69C7" w:rsidRPr="00A369DA">
              <w:rPr>
                <w:rFonts w:ascii="Times New Roman" w:eastAsia="Times New Roman" w:hAnsi="Times New Roman" w:cs="Times New Roman"/>
                <w:b/>
                <w:i/>
              </w:rPr>
              <w:t xml:space="preserve">згідно з Додатком </w:t>
            </w:r>
            <w:r w:rsidR="00085B6B">
              <w:rPr>
                <w:rFonts w:ascii="Times New Roman" w:eastAsia="Times New Roman" w:hAnsi="Times New Roman" w:cs="Times New Roman"/>
                <w:b/>
                <w:i/>
              </w:rPr>
              <w:t xml:space="preserve">4 </w:t>
            </w:r>
            <w:r w:rsidR="00DB69C7" w:rsidRPr="00A369DA">
              <w:rPr>
                <w:rFonts w:ascii="Times New Roman" w:eastAsia="Times New Roman" w:hAnsi="Times New Roman" w:cs="Times New Roman"/>
              </w:rPr>
              <w:t>до цієї тендерної документації;</w:t>
            </w:r>
          </w:p>
          <w:p w:rsidR="00E84933" w:rsidRPr="00A369DA" w:rsidRDefault="00950697" w:rsidP="00950697">
            <w:pPr>
              <w:widowControl w:val="0"/>
              <w:numPr>
                <w:ilvl w:val="0"/>
                <w:numId w:val="3"/>
              </w:numPr>
              <w:jc w:val="both"/>
              <w:rPr>
                <w:rFonts w:ascii="Times New Roman" w:eastAsia="Times New Roman" w:hAnsi="Times New Roman" w:cs="Times New Roman"/>
              </w:rPr>
            </w:pPr>
            <w:r w:rsidRPr="00A369DA">
              <w:rPr>
                <w:rFonts w:ascii="Times New Roman" w:eastAsia="Times New Roman" w:hAnsi="Times New Roman" w:cs="Times New Roman"/>
              </w:rPr>
              <w:t>інформація про необхідні технічні, якісні та кількісні характеристики предмета закупівлі</w:t>
            </w:r>
            <w:r w:rsidR="00DB69C7" w:rsidRPr="00A369DA">
              <w:rPr>
                <w:rFonts w:ascii="Times New Roman" w:eastAsia="Times New Roman" w:hAnsi="Times New Roman" w:cs="Times New Roman"/>
              </w:rPr>
              <w:t>;</w:t>
            </w:r>
          </w:p>
          <w:p w:rsidR="00E84933" w:rsidRPr="00A369DA" w:rsidRDefault="00DB69C7" w:rsidP="00A369DA">
            <w:pPr>
              <w:pStyle w:val="a5"/>
              <w:widowControl w:val="0"/>
              <w:numPr>
                <w:ilvl w:val="0"/>
                <w:numId w:val="6"/>
              </w:numPr>
              <w:jc w:val="both"/>
              <w:rPr>
                <w:rFonts w:ascii="Times New Roman" w:eastAsia="Times New Roman" w:hAnsi="Times New Roman" w:cs="Times New Roman"/>
              </w:rPr>
            </w:pPr>
            <w:r w:rsidRPr="00A369DA">
              <w:rPr>
                <w:rFonts w:ascii="Times New Roman" w:eastAsia="Times New Roman" w:hAnsi="Times New Roman" w:cs="Times New Roman"/>
              </w:rPr>
              <w:t>іншою інформацією та документами, відповідно до вимог цієї тендерної документації</w:t>
            </w:r>
            <w:r w:rsidR="00A014A3" w:rsidRPr="00A369DA">
              <w:rPr>
                <w:rFonts w:ascii="Times New Roman" w:eastAsia="Times New Roman" w:hAnsi="Times New Roman" w:cs="Times New Roman"/>
              </w:rPr>
              <w:t xml:space="preserve"> визначеними </w:t>
            </w:r>
            <w:r w:rsidR="00A014A3" w:rsidRPr="00A369DA">
              <w:rPr>
                <w:rFonts w:ascii="Times New Roman" w:eastAsia="Times New Roman" w:hAnsi="Times New Roman" w:cs="Times New Roman"/>
                <w:b/>
                <w:i/>
              </w:rPr>
              <w:t>Додатком №5</w:t>
            </w:r>
            <w:r w:rsidR="00A014A3" w:rsidRPr="00A369DA">
              <w:rPr>
                <w:rFonts w:ascii="Times New Roman" w:eastAsia="Times New Roman" w:hAnsi="Times New Roman" w:cs="Times New Roman"/>
              </w:rPr>
              <w:t>.</w:t>
            </w:r>
          </w:p>
          <w:p w:rsidR="00E84933" w:rsidRPr="00FE5334" w:rsidRDefault="00DB69C7">
            <w:pPr>
              <w:widowControl w:val="0"/>
              <w:jc w:val="both"/>
              <w:rPr>
                <w:rFonts w:ascii="Times New Roman" w:eastAsia="Times New Roman" w:hAnsi="Times New Roman" w:cs="Times New Roman"/>
              </w:rPr>
            </w:pPr>
            <w:r w:rsidRPr="00A369D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Pr="00FE5334">
              <w:rPr>
                <w:rFonts w:ascii="Times New Roman" w:eastAsia="Times New Roman" w:hAnsi="Times New Roman" w:cs="Times New Roman"/>
              </w:rPr>
              <w:t xml:space="preserve">, а також надавати окремим файлом </w:t>
            </w:r>
            <w:r w:rsidRPr="00FE5334">
              <w:rPr>
                <w:rFonts w:ascii="Times New Roman" w:eastAsia="Times New Roman" w:hAnsi="Times New Roman" w:cs="Times New Roman"/>
              </w:rPr>
              <w:lastRenderedPageBreak/>
              <w:t>кожний документ, що іменується відповідно до змісту документа.</w:t>
            </w:r>
          </w:p>
          <w:p w:rsidR="00E84933" w:rsidRPr="00FE5334" w:rsidRDefault="00DB69C7">
            <w:pPr>
              <w:widowControl w:val="0"/>
              <w:jc w:val="both"/>
              <w:rPr>
                <w:rFonts w:ascii="Times New Roman" w:eastAsia="Times New Roman" w:hAnsi="Times New Roman" w:cs="Times New Roman"/>
                <w:i/>
                <w:highlight w:val="white"/>
              </w:rPr>
            </w:pPr>
            <w:r w:rsidRPr="00FE5334">
              <w:rPr>
                <w:rFonts w:ascii="Times New Roman" w:eastAsia="Times New Roman" w:hAnsi="Times New Roman" w:cs="Times New Roman"/>
                <w:i/>
                <w:highlight w:val="white"/>
              </w:rPr>
              <w:t xml:space="preserve">Переможець процедури закупівлі у строк, що не перевищує </w:t>
            </w:r>
            <w:r w:rsidRPr="00FE5334">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334">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2A0CD9">
              <w:rPr>
                <w:rFonts w:ascii="Times New Roman" w:eastAsia="Times New Roman" w:hAnsi="Times New Roman" w:cs="Times New Roman"/>
                <w:i/>
              </w:rPr>
              <w:t xml:space="preserve">Додатку </w:t>
            </w:r>
            <w:r w:rsidR="002A0CD9" w:rsidRPr="002A0CD9">
              <w:rPr>
                <w:rFonts w:ascii="Times New Roman" w:eastAsia="Times New Roman" w:hAnsi="Times New Roman" w:cs="Times New Roman"/>
                <w:i/>
              </w:rPr>
              <w:t>6</w:t>
            </w:r>
            <w:r w:rsidRPr="002A0CD9">
              <w:rPr>
                <w:rFonts w:ascii="Times New Roman" w:eastAsia="Times New Roman" w:hAnsi="Times New Roman" w:cs="Times New Roman"/>
                <w:i/>
              </w:rPr>
              <w:t xml:space="preserve"> (для переможця).</w:t>
            </w:r>
          </w:p>
          <w:p w:rsidR="00E84933" w:rsidRPr="00FE5334" w:rsidRDefault="00DB69C7">
            <w:pPr>
              <w:widowControl w:val="0"/>
              <w:jc w:val="both"/>
              <w:rPr>
                <w:rFonts w:ascii="Times New Roman" w:eastAsia="Times New Roman" w:hAnsi="Times New Roman" w:cs="Times New Roman"/>
                <w:b/>
              </w:rPr>
            </w:pPr>
            <w:r w:rsidRPr="00FE5334">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4933" w:rsidRPr="00FE5334" w:rsidRDefault="00DB69C7">
            <w:pPr>
              <w:widowControl w:val="0"/>
              <w:jc w:val="both"/>
              <w:rPr>
                <w:rFonts w:ascii="Times New Roman" w:eastAsia="Times New Roman" w:hAnsi="Times New Roman" w:cs="Times New Roman"/>
                <w:b/>
                <w:i/>
              </w:rPr>
            </w:pPr>
            <w:r w:rsidRPr="00FE5334">
              <w:rPr>
                <w:rFonts w:ascii="Times New Roman" w:eastAsia="Times New Roman" w:hAnsi="Times New Roman" w:cs="Times New Roman"/>
                <w:b/>
                <w:i/>
              </w:rPr>
              <w:t>Опис та приклади формальних несуттєвих помилок.</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4933" w:rsidRPr="00FE5334" w:rsidRDefault="00DB69C7">
            <w:pPr>
              <w:widowControl w:val="0"/>
              <w:jc w:val="both"/>
              <w:rPr>
                <w:rFonts w:ascii="Times New Roman" w:eastAsia="Times New Roman" w:hAnsi="Times New Roman" w:cs="Times New Roman"/>
                <w:i/>
                <w:u w:val="single"/>
              </w:rPr>
            </w:pPr>
            <w:r w:rsidRPr="00FE5334">
              <w:rPr>
                <w:rFonts w:ascii="Times New Roman" w:eastAsia="Times New Roman" w:hAnsi="Times New Roman" w:cs="Times New Roman"/>
                <w:i/>
                <w:u w:val="single"/>
              </w:rPr>
              <w:t>Опис формальних помилок:</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1.</w:t>
            </w:r>
            <w:r w:rsidRPr="00FE5334">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уживання великої літери;</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уживання розділових знаків та відмінювання слів у реченні;</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використання слова або мовного звороту, запозичених з іншої мови;</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застосування правил переносу частини слова з рядка в рядок;</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w:t>
            </w:r>
            <w:r w:rsidRPr="00FE5334">
              <w:rPr>
                <w:rFonts w:ascii="Times New Roman" w:eastAsia="Times New Roman" w:hAnsi="Times New Roman" w:cs="Times New Roman"/>
              </w:rPr>
              <w:tab/>
              <w:t>написання слів разом та/або окремо, та/або через дефіс;</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2.</w:t>
            </w:r>
            <w:r w:rsidRPr="00FE5334">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3.</w:t>
            </w:r>
            <w:r w:rsidRPr="00FE5334">
              <w:rPr>
                <w:rFonts w:ascii="Times New Roman" w:eastAsia="Times New Roman" w:hAnsi="Times New Roman" w:cs="Times New Roman"/>
              </w:rPr>
              <w:tab/>
              <w:t xml:space="preserve">Невірна назва документа (документів), що подається </w:t>
            </w:r>
            <w:r w:rsidRPr="00FE5334">
              <w:rPr>
                <w:rFonts w:ascii="Times New Roman" w:eastAsia="Times New Roman" w:hAnsi="Times New Roman" w:cs="Times New Roman"/>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4.</w:t>
            </w:r>
            <w:r w:rsidRPr="00FE5334">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5.</w:t>
            </w:r>
            <w:r w:rsidRPr="00FE5334">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6.</w:t>
            </w:r>
            <w:r w:rsidRPr="00FE533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7.</w:t>
            </w:r>
            <w:r w:rsidRPr="00FE533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8.</w:t>
            </w:r>
            <w:r w:rsidRPr="00FE5334">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9.</w:t>
            </w:r>
            <w:r w:rsidRPr="00FE5334">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10.</w:t>
            </w:r>
            <w:r w:rsidRPr="00FE533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11.</w:t>
            </w:r>
            <w:r w:rsidRPr="00FE533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12.</w:t>
            </w:r>
            <w:r w:rsidRPr="00FE533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4933" w:rsidRPr="00FE5334" w:rsidRDefault="00DB69C7">
            <w:pPr>
              <w:widowControl w:val="0"/>
              <w:jc w:val="both"/>
              <w:rPr>
                <w:rFonts w:ascii="Times New Roman" w:eastAsia="Times New Roman" w:hAnsi="Times New Roman" w:cs="Times New Roman"/>
                <w:i/>
                <w:u w:val="single"/>
              </w:rPr>
            </w:pPr>
            <w:r w:rsidRPr="00FE5334">
              <w:rPr>
                <w:rFonts w:ascii="Times New Roman" w:eastAsia="Times New Roman" w:hAnsi="Times New Roman" w:cs="Times New Roman"/>
                <w:i/>
                <w:u w:val="single"/>
              </w:rPr>
              <w:t>Приклади формальних помилок:</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«м.київ» замість «м.Київ»;</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«поряд -ок» замість «поря – док»;</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«ненадається» замість «не надається»»;</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«______________№_____________» замість «14.08.2020 №320/13/14-01»</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E84933" w:rsidRPr="00FE5334" w:rsidRDefault="00DB69C7">
            <w:pPr>
              <w:widowControl w:val="0"/>
              <w:ind w:left="40" w:hanging="2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Документи, що не передбачені законодавством для учасників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юридичних, фізичних осіб, у тому числі фізичних осіб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підприємців, не подаються ними у складі тендерної пропозиції. </w:t>
            </w:r>
            <w:r w:rsidRPr="00FE5334">
              <w:rPr>
                <w:rFonts w:ascii="Times New Roman" w:eastAsia="Times New Roman" w:hAnsi="Times New Roman" w:cs="Times New Roman"/>
                <w:color w:val="000000"/>
              </w:rPr>
              <w:lastRenderedPageBreak/>
              <w:t xml:space="preserve">Відсутність документів, що не передбачені законодавством для учасників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юридичних, фізичних осіб, у тому числі фізичних осіб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E84933" w:rsidRPr="00FE5334" w:rsidRDefault="00DB69C7">
            <w:pPr>
              <w:widowControl w:val="0"/>
              <w:ind w:left="40" w:hanging="20"/>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УВАГА!!!</w:t>
            </w:r>
          </w:p>
          <w:p w:rsidR="00E84933" w:rsidRPr="00FE5334" w:rsidRDefault="00DB69C7">
            <w:pPr>
              <w:widowControl w:val="0"/>
              <w:jc w:val="both"/>
              <w:rPr>
                <w:rFonts w:ascii="Times New Roman" w:eastAsia="Times New Roman" w:hAnsi="Times New Roman" w:cs="Times New Roman"/>
                <w:b/>
                <w:color w:val="000000"/>
              </w:rPr>
            </w:pPr>
            <w:bookmarkStart w:id="1" w:name="_heading=h.3znysh7" w:colFirst="0" w:colLast="0"/>
            <w:bookmarkEnd w:id="1"/>
            <w:r w:rsidRPr="00FE5334">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84933" w:rsidRPr="00FE5334" w:rsidRDefault="00DB69C7">
            <w:pPr>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1) документи мають бути чіткими та розбірливими для читання;</w:t>
            </w:r>
          </w:p>
          <w:p w:rsidR="00E84933" w:rsidRPr="00FE5334" w:rsidRDefault="00DB69C7">
            <w:pPr>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 xml:space="preserve">2) тендерна пропозиція учасника повинна бути підписана  </w:t>
            </w:r>
            <w:r w:rsidRPr="00C75320">
              <w:rPr>
                <w:rFonts w:ascii="Times New Roman" w:eastAsia="Times New Roman" w:hAnsi="Times New Roman" w:cs="Times New Roman"/>
                <w:b/>
                <w:color w:val="000000"/>
              </w:rPr>
              <w:t>кваліфікованим електронним підписом (КЕП);</w:t>
            </w:r>
          </w:p>
          <w:p w:rsidR="00E84933" w:rsidRPr="00FE5334" w:rsidRDefault="00DB69C7">
            <w:pPr>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w:t>
            </w:r>
            <w:r w:rsidRPr="00AC5EA8">
              <w:rPr>
                <w:rFonts w:ascii="Times New Roman" w:eastAsia="Times New Roman" w:hAnsi="Times New Roman" w:cs="Times New Roman"/>
                <w:b/>
                <w:color w:val="000000"/>
              </w:rPr>
              <w:t>накласти КЕП на</w:t>
            </w:r>
            <w:r w:rsidRPr="00FE5334">
              <w:rPr>
                <w:rFonts w:ascii="Times New Roman" w:eastAsia="Times New Roman" w:hAnsi="Times New Roman" w:cs="Times New Roman"/>
                <w:b/>
                <w:color w:val="000000"/>
              </w:rPr>
              <w:t xml:space="preserve"> тендерну пропозицію в цілому та на кожен електронний документ окремо.</w:t>
            </w:r>
          </w:p>
          <w:p w:rsidR="00E84933" w:rsidRPr="00FE5334" w:rsidRDefault="00DB69C7">
            <w:pPr>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Винятки:</w:t>
            </w:r>
          </w:p>
          <w:p w:rsidR="00E84933" w:rsidRPr="00FE5334" w:rsidRDefault="00DB69C7">
            <w:pPr>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w:t>
            </w:r>
            <w:r w:rsidRPr="00AC5EA8">
              <w:rPr>
                <w:rFonts w:ascii="Times New Roman" w:eastAsia="Times New Roman" w:hAnsi="Times New Roman" w:cs="Times New Roman"/>
                <w:b/>
                <w:color w:val="000000"/>
              </w:rPr>
              <w:t>накладено КЕП цієї</w:t>
            </w:r>
            <w:r w:rsidRPr="00FE5334">
              <w:rPr>
                <w:rFonts w:ascii="Times New Roman" w:eastAsia="Times New Roman" w:hAnsi="Times New Roman" w:cs="Times New Roman"/>
                <w:b/>
                <w:color w:val="000000"/>
              </w:rPr>
              <w:t xml:space="preserve"> організації, учаснику не потрібно накладати на нього свій </w:t>
            </w:r>
            <w:r w:rsidRPr="00AC5EA8">
              <w:rPr>
                <w:rFonts w:ascii="Times New Roman" w:eastAsia="Times New Roman" w:hAnsi="Times New Roman" w:cs="Times New Roman"/>
                <w:b/>
                <w:color w:val="000000"/>
              </w:rPr>
              <w:t>КЕП.</w:t>
            </w:r>
          </w:p>
          <w:p w:rsidR="00E84933" w:rsidRPr="00FE5334" w:rsidRDefault="00DB69C7">
            <w:pPr>
              <w:widowControl w:val="0"/>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Зверніть увагу: документи тендерної пропозиції, які надані не у формі електронного документа (</w:t>
            </w:r>
            <w:r w:rsidRPr="00AC5EA8">
              <w:rPr>
                <w:rFonts w:ascii="Times New Roman" w:eastAsia="Times New Roman" w:hAnsi="Times New Roman" w:cs="Times New Roman"/>
                <w:b/>
                <w:color w:val="000000"/>
              </w:rPr>
              <w:t>без КЕП на</w:t>
            </w:r>
            <w:r w:rsidRPr="00FE5334">
              <w:rPr>
                <w:rFonts w:ascii="Times New Roman" w:eastAsia="Times New Roman" w:hAnsi="Times New Roman" w:cs="Times New Roman"/>
                <w:b/>
                <w:color w:val="000000"/>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4933" w:rsidRPr="00FE5334" w:rsidRDefault="00DB69C7">
            <w:pPr>
              <w:widowControl w:val="0"/>
              <w:ind w:left="40" w:hanging="20"/>
              <w:jc w:val="both"/>
              <w:rPr>
                <w:rFonts w:ascii="Times New Roman" w:eastAsia="Times New Roman" w:hAnsi="Times New Roman" w:cs="Times New Roman"/>
                <w:b/>
              </w:rPr>
            </w:pPr>
            <w:r w:rsidRPr="00FE5334">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334">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4933" w:rsidRPr="00FE5334" w:rsidRDefault="00DB69C7">
            <w:pPr>
              <w:widowControl w:val="0"/>
              <w:ind w:left="40" w:hanging="20"/>
              <w:jc w:val="both"/>
              <w:rPr>
                <w:rFonts w:ascii="Times New Roman" w:eastAsia="Times New Roman" w:hAnsi="Times New Roman" w:cs="Times New Roman"/>
                <w:b/>
                <w:color w:val="000000"/>
              </w:rPr>
            </w:pPr>
            <w:r w:rsidRPr="00FE5334">
              <w:rPr>
                <w:rFonts w:ascii="Times New Roman" w:eastAsia="Times New Roman" w:hAnsi="Times New Roman" w:cs="Times New Roman"/>
                <w:b/>
                <w:color w:val="000000"/>
              </w:rPr>
              <w:t xml:space="preserve">Замовник </w:t>
            </w:r>
            <w:r w:rsidRPr="00AC5EA8">
              <w:rPr>
                <w:rFonts w:ascii="Times New Roman" w:eastAsia="Times New Roman" w:hAnsi="Times New Roman" w:cs="Times New Roman"/>
                <w:b/>
                <w:color w:val="000000"/>
              </w:rPr>
              <w:t>перевіряє КЕП учасника</w:t>
            </w:r>
            <w:r w:rsidRPr="00FE5334">
              <w:rPr>
                <w:rFonts w:ascii="Times New Roman" w:eastAsia="Times New Roman" w:hAnsi="Times New Roman" w:cs="Times New Roman"/>
                <w:b/>
                <w:color w:val="000000"/>
              </w:rPr>
              <w:t xml:space="preserve"> на сайті центрального засвідчувального органу за посиланням https://czo.gov.ua/verify. Під час перевірки </w:t>
            </w:r>
            <w:r w:rsidRPr="00AC5EA8">
              <w:rPr>
                <w:rFonts w:ascii="Times New Roman" w:eastAsia="Times New Roman" w:hAnsi="Times New Roman" w:cs="Times New Roman"/>
                <w:b/>
                <w:color w:val="000000"/>
              </w:rPr>
              <w:t>КЕП</w:t>
            </w:r>
            <w:r w:rsidRPr="00FE5334">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E84933" w:rsidRPr="00FE5334" w:rsidRDefault="00DB69C7">
            <w:pPr>
              <w:widowControl w:val="0"/>
              <w:jc w:val="both"/>
              <w:rPr>
                <w:rFonts w:ascii="Times New Roman" w:eastAsia="Times New Roman" w:hAnsi="Times New Roman" w:cs="Times New Roman"/>
                <w:color w:val="0D0D0D"/>
              </w:rPr>
            </w:pPr>
            <w:bookmarkStart w:id="2" w:name="_heading=h.2et92p0" w:colFirst="0" w:colLast="0"/>
            <w:bookmarkEnd w:id="2"/>
            <w:r w:rsidRPr="00FE5334">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334">
              <w:rPr>
                <w:rFonts w:ascii="Times New Roman" w:eastAsia="Times New Roman" w:hAnsi="Times New Roman" w:cs="Times New Roman"/>
                <w:color w:val="0D0D0D"/>
              </w:rPr>
              <w:t xml:space="preserve"> </w:t>
            </w:r>
          </w:p>
          <w:p w:rsidR="00E84933" w:rsidRPr="00FE5334" w:rsidRDefault="00DB69C7">
            <w:pPr>
              <w:widowControl w:val="0"/>
              <w:jc w:val="both"/>
              <w:rPr>
                <w:rFonts w:ascii="Times New Roman" w:eastAsia="Times New Roman" w:hAnsi="Times New Roman" w:cs="Times New Roman"/>
              </w:rPr>
            </w:pPr>
            <w:bookmarkStart w:id="3" w:name="_heading=h.hjqm8skarbdr" w:colFirst="0" w:colLast="0"/>
            <w:bookmarkEnd w:id="3"/>
            <w:r w:rsidRPr="00FE5334">
              <w:rPr>
                <w:rFonts w:ascii="Times New Roman" w:eastAsia="Times New Roman" w:hAnsi="Times New Roman" w:cs="Times New Roman"/>
              </w:rPr>
              <w:t xml:space="preserve">Тендерні пропозиції мають право подавати всі заінтересовані особи. </w:t>
            </w:r>
          </w:p>
          <w:p w:rsidR="00E84933" w:rsidRPr="00FE5334" w:rsidRDefault="00DB69C7">
            <w:pPr>
              <w:widowControl w:val="0"/>
              <w:jc w:val="both"/>
              <w:rPr>
                <w:rFonts w:ascii="Times New Roman" w:eastAsia="Times New Roman" w:hAnsi="Times New Roman" w:cs="Times New Roman"/>
              </w:rPr>
            </w:pPr>
            <w:bookmarkStart w:id="4" w:name="_heading=h.ftj7vaqoric" w:colFirst="0" w:colLast="0"/>
            <w:bookmarkEnd w:id="4"/>
            <w:r w:rsidRPr="00FE5334">
              <w:rPr>
                <w:rFonts w:ascii="Times New Roman" w:eastAsia="Times New Roman" w:hAnsi="Times New Roman" w:cs="Times New Roman"/>
              </w:rPr>
              <w:t xml:space="preserve">Кожен учасник має право подати тільки одну тендерну </w:t>
            </w:r>
            <w:r w:rsidRPr="00FE5334">
              <w:rPr>
                <w:rFonts w:ascii="Times New Roman" w:eastAsia="Times New Roman" w:hAnsi="Times New Roman" w:cs="Times New Roman"/>
              </w:rPr>
              <w:lastRenderedPageBreak/>
              <w:t>пропозицію</w:t>
            </w:r>
            <w:r w:rsidRPr="00FE5334">
              <w:rPr>
                <w:rFonts w:ascii="Times New Roman" w:eastAsia="Times New Roman" w:hAnsi="Times New Roman" w:cs="Times New Roman"/>
                <w:b/>
                <w:highlight w:val="white"/>
              </w:rPr>
              <w:t xml:space="preserve"> </w:t>
            </w:r>
            <w:r w:rsidRPr="00FE5334">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FE5334">
              <w:rPr>
                <w:rFonts w:ascii="Times New Roman" w:eastAsia="Times New Roman" w:hAnsi="Times New Roman" w:cs="Times New Roman"/>
                <w:i/>
              </w:rPr>
              <w:t>(у разі здійснення закупівлі за лотами)</w:t>
            </w:r>
            <w:r w:rsidRPr="00FE5334">
              <w:rPr>
                <w:rFonts w:ascii="Times New Roman" w:eastAsia="Times New Roman" w:hAnsi="Times New Roman" w:cs="Times New Roman"/>
              </w:rPr>
              <w:t xml:space="preserve">. </w:t>
            </w:r>
          </w:p>
        </w:tc>
      </w:tr>
      <w:tr w:rsidR="00E84933" w:rsidRPr="00FE5334" w:rsidTr="00AC5EA8">
        <w:trPr>
          <w:trHeight w:val="704"/>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2</w:t>
            </w:r>
          </w:p>
        </w:tc>
        <w:tc>
          <w:tcPr>
            <w:tcW w:w="2835" w:type="dxa"/>
          </w:tcPr>
          <w:p w:rsidR="00E84933" w:rsidRPr="00FE5334" w:rsidRDefault="00DB69C7">
            <w:pPr>
              <w:widowControl w:val="0"/>
              <w:rPr>
                <w:rFonts w:ascii="Times New Roman" w:eastAsia="Times New Roman" w:hAnsi="Times New Roman" w:cs="Times New Roman"/>
              </w:rPr>
            </w:pPr>
            <w:bookmarkStart w:id="5" w:name="_heading=h.tyjcwt" w:colFirst="0" w:colLast="0"/>
            <w:bookmarkEnd w:id="5"/>
            <w:r w:rsidRPr="00FE5334">
              <w:rPr>
                <w:rFonts w:ascii="Times New Roman" w:eastAsia="Times New Roman" w:hAnsi="Times New Roman" w:cs="Times New Roman"/>
                <w:b/>
                <w:color w:val="000000"/>
              </w:rPr>
              <w:t>Забезпечення тендерної пропозиції</w:t>
            </w:r>
          </w:p>
        </w:tc>
        <w:tc>
          <w:tcPr>
            <w:tcW w:w="6420" w:type="dxa"/>
            <w:vAlign w:val="center"/>
          </w:tcPr>
          <w:p w:rsidR="00E84933" w:rsidRPr="00FE5334" w:rsidRDefault="00DB69C7">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rPr>
              <w:t>Забезпечення тендерної пропозиції не вимагається.</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3</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E84933" w:rsidRPr="00FE5334" w:rsidRDefault="00DB69C7">
            <w:pPr>
              <w:widowControl w:val="0"/>
              <w:pBdr>
                <w:top w:val="nil"/>
                <w:left w:val="nil"/>
                <w:bottom w:val="nil"/>
                <w:right w:val="nil"/>
                <w:between w:val="nil"/>
              </w:pBdr>
              <w:ind w:right="120"/>
              <w:jc w:val="both"/>
              <w:rPr>
                <w:rFonts w:ascii="Times New Roman" w:eastAsia="Times New Roman" w:hAnsi="Times New Roman" w:cs="Times New Roman"/>
              </w:rPr>
            </w:pPr>
            <w:r w:rsidRPr="00FE5334">
              <w:rPr>
                <w:rFonts w:ascii="Times New Roman" w:eastAsia="Times New Roman" w:hAnsi="Times New Roman" w:cs="Times New Roman"/>
              </w:rPr>
              <w:t>Не передбачається.</w:t>
            </w:r>
          </w:p>
          <w:p w:rsidR="00E84933" w:rsidRPr="00FE5334" w:rsidRDefault="00E84933">
            <w:pPr>
              <w:widowControl w:val="0"/>
              <w:shd w:val="clear" w:color="auto" w:fill="FFFFFF"/>
              <w:ind w:right="120"/>
              <w:jc w:val="both"/>
              <w:rPr>
                <w:rFonts w:ascii="Times New Roman" w:eastAsia="Times New Roman" w:hAnsi="Times New Roman" w:cs="Times New Roman"/>
              </w:rPr>
            </w:pPr>
          </w:p>
          <w:p w:rsidR="00E84933" w:rsidRPr="00FE5334" w:rsidRDefault="00E84933">
            <w:pPr>
              <w:widowControl w:val="0"/>
              <w:jc w:val="both"/>
              <w:rPr>
                <w:rFonts w:ascii="Times New Roman" w:eastAsia="Times New Roman" w:hAnsi="Times New Roman" w:cs="Times New Roman"/>
              </w:rPr>
            </w:pPr>
          </w:p>
        </w:tc>
      </w:tr>
      <w:tr w:rsidR="00E84933" w:rsidRPr="00FE5334">
        <w:trPr>
          <w:trHeight w:val="560"/>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4</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Тендерні пропозиції вважаються дійсними </w:t>
            </w:r>
            <w:r w:rsidRPr="00AC5EA8">
              <w:rPr>
                <w:rFonts w:ascii="Times New Roman" w:eastAsia="Times New Roman" w:hAnsi="Times New Roman" w:cs="Times New Roman"/>
                <w:b/>
                <w:i/>
                <w:u w:val="single"/>
              </w:rPr>
              <w:t xml:space="preserve">протягом </w:t>
            </w:r>
            <w:r w:rsidR="00AC5EA8" w:rsidRPr="00AC5EA8">
              <w:rPr>
                <w:rFonts w:ascii="Times New Roman" w:eastAsia="Times New Roman" w:hAnsi="Times New Roman" w:cs="Times New Roman"/>
                <w:b/>
                <w:i/>
                <w:u w:val="single"/>
              </w:rPr>
              <w:t>90</w:t>
            </w:r>
            <w:r w:rsidRPr="00AC5EA8">
              <w:rPr>
                <w:rFonts w:ascii="Times New Roman" w:eastAsia="Times New Roman" w:hAnsi="Times New Roman" w:cs="Times New Roman"/>
                <w:b/>
                <w:i/>
                <w:u w:val="single"/>
              </w:rPr>
              <w:t xml:space="preserve"> (</w:t>
            </w:r>
            <w:r w:rsidR="00AC5EA8" w:rsidRPr="00AC5EA8">
              <w:rPr>
                <w:rFonts w:ascii="Times New Roman" w:eastAsia="Times New Roman" w:hAnsi="Times New Roman" w:cs="Times New Roman"/>
                <w:b/>
                <w:i/>
                <w:u w:val="single"/>
              </w:rPr>
              <w:t>дев’яносто</w:t>
            </w:r>
            <w:r w:rsidRPr="00AC5EA8">
              <w:rPr>
                <w:rFonts w:ascii="Times New Roman" w:eastAsia="Times New Roman" w:hAnsi="Times New Roman" w:cs="Times New Roman"/>
                <w:b/>
                <w:i/>
                <w:u w:val="single"/>
              </w:rPr>
              <w:t>) днів</w:t>
            </w:r>
            <w:r w:rsidRPr="00AC5EA8">
              <w:rPr>
                <w:rFonts w:ascii="Times New Roman" w:eastAsia="Times New Roman" w:hAnsi="Times New Roman" w:cs="Times New Roman"/>
              </w:rPr>
              <w:t xml:space="preserve"> із дати кінцевого строку подання тендерних</w:t>
            </w:r>
            <w:r w:rsidRPr="00FE5334">
              <w:rPr>
                <w:rFonts w:ascii="Times New Roman" w:eastAsia="Times New Roman" w:hAnsi="Times New Roman" w:cs="Times New Roman"/>
              </w:rPr>
              <w:t xml:space="preserve"> пропозицій. </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4933" w:rsidRPr="00FE5334" w:rsidRDefault="00DB69C7">
            <w:pPr>
              <w:widowControl w:val="0"/>
              <w:jc w:val="both"/>
              <w:rPr>
                <w:rFonts w:ascii="Times New Roman" w:eastAsia="Times New Roman" w:hAnsi="Times New Roman" w:cs="Times New Roman"/>
                <w:u w:val="single"/>
              </w:rPr>
            </w:pPr>
            <w:r w:rsidRPr="00FE5334">
              <w:rPr>
                <w:rFonts w:ascii="Times New Roman" w:eastAsia="Times New Roman" w:hAnsi="Times New Roman" w:cs="Times New Roman"/>
              </w:rPr>
              <w:t xml:space="preserve">Учасник процедури закупівлі </w:t>
            </w:r>
            <w:r w:rsidRPr="00FE5334">
              <w:rPr>
                <w:rFonts w:ascii="Times New Roman" w:eastAsia="Times New Roman" w:hAnsi="Times New Roman" w:cs="Times New Roman"/>
                <w:u w:val="single"/>
              </w:rPr>
              <w:t>має право:</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FE5334">
              <w:rPr>
                <w:rFonts w:ascii="Times New Roman" w:eastAsia="Times New Roman" w:hAnsi="Times New Roman" w:cs="Times New Roman"/>
                <w:i/>
              </w:rPr>
              <w:t>(у разі якщо таке вимагалося)</w:t>
            </w:r>
            <w:r w:rsidRPr="00FE5334">
              <w:rPr>
                <w:rFonts w:ascii="Times New Roman" w:eastAsia="Times New Roman" w:hAnsi="Times New Roman" w:cs="Times New Roman"/>
              </w:rPr>
              <w:t>.</w:t>
            </w:r>
          </w:p>
          <w:p w:rsidR="00E84933" w:rsidRPr="00FE5334" w:rsidRDefault="00DB69C7">
            <w:pPr>
              <w:widowControl w:val="0"/>
              <w:jc w:val="both"/>
              <w:rPr>
                <w:rFonts w:ascii="Times New Roman" w:eastAsia="Times New Roman" w:hAnsi="Times New Roman" w:cs="Times New Roman"/>
                <w:strike/>
              </w:rPr>
            </w:pPr>
            <w:r w:rsidRPr="00FE5334">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4933" w:rsidRPr="00FE5334" w:rsidTr="0023060D">
        <w:trPr>
          <w:trHeight w:val="3640"/>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5</w:t>
            </w:r>
          </w:p>
        </w:tc>
        <w:tc>
          <w:tcPr>
            <w:tcW w:w="2835" w:type="dxa"/>
          </w:tcPr>
          <w:p w:rsidR="00E84933" w:rsidRPr="007A6225" w:rsidRDefault="00A12474" w:rsidP="007A6225">
            <w:pPr>
              <w:widowControl w:val="0"/>
              <w:rPr>
                <w:rFonts w:ascii="Times New Roman" w:eastAsia="Times New Roman" w:hAnsi="Times New Roman" w:cs="Times New Roman"/>
              </w:rPr>
            </w:pPr>
            <w:r w:rsidRPr="00A12474">
              <w:rPr>
                <w:rFonts w:ascii="Times New Roman" w:eastAsia="Times New Roman" w:hAnsi="Times New Roman" w:cs="Times New Roman"/>
                <w:b/>
              </w:rPr>
              <w:t>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420" w:type="dxa"/>
            <w:vAlign w:val="center"/>
          </w:tcPr>
          <w:p w:rsidR="003636EE" w:rsidRDefault="00DB69C7">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rPr>
              <w:t>Замовник установлює</w:t>
            </w:r>
            <w:r w:rsidR="003636EE">
              <w:t xml:space="preserve"> </w:t>
            </w:r>
            <w:r w:rsidR="003636EE" w:rsidRPr="003636EE">
              <w:rPr>
                <w:rFonts w:ascii="Times New Roman" w:eastAsia="Times New Roman" w:hAnsi="Times New Roman" w:cs="Times New Roman"/>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FE5334">
              <w:rPr>
                <w:rFonts w:ascii="Times New Roman" w:eastAsia="Times New Roman" w:hAnsi="Times New Roman" w:cs="Times New Roman"/>
              </w:rPr>
              <w:t xml:space="preserve"> </w:t>
            </w:r>
          </w:p>
          <w:p w:rsidR="00E84933" w:rsidRPr="00F2388A" w:rsidRDefault="00DB69C7">
            <w:pPr>
              <w:widowControl w:val="0"/>
              <w:ind w:right="120"/>
              <w:jc w:val="both"/>
              <w:rPr>
                <w:rFonts w:ascii="Times New Roman" w:eastAsia="Times New Roman" w:hAnsi="Times New Roman" w:cs="Times New Roman"/>
              </w:rPr>
            </w:pPr>
            <w:r w:rsidRPr="00F2388A">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2388A">
              <w:rPr>
                <w:rFonts w:ascii="Times New Roman" w:eastAsia="Times New Roman" w:hAnsi="Times New Roman" w:cs="Times New Roman"/>
                <w:b/>
              </w:rPr>
              <w:t xml:space="preserve"> </w:t>
            </w:r>
            <w:r w:rsidR="00EF7FD5" w:rsidRPr="00F2388A">
              <w:rPr>
                <w:rFonts w:ascii="Times New Roman" w:eastAsia="Times New Roman" w:hAnsi="Times New Roman" w:cs="Times New Roman"/>
                <w:b/>
                <w:i/>
              </w:rPr>
              <w:t>Додатку 4</w:t>
            </w:r>
            <w:r w:rsidR="0042469E">
              <w:rPr>
                <w:rFonts w:ascii="Times New Roman" w:eastAsia="Times New Roman" w:hAnsi="Times New Roman" w:cs="Times New Roman"/>
                <w:b/>
                <w:i/>
              </w:rPr>
              <w:t xml:space="preserve"> </w:t>
            </w:r>
            <w:r w:rsidRPr="00F2388A">
              <w:rPr>
                <w:rFonts w:ascii="Times New Roman" w:eastAsia="Times New Roman" w:hAnsi="Times New Roman" w:cs="Times New Roman"/>
              </w:rPr>
              <w:t xml:space="preserve">до цієї тендерної документації. </w:t>
            </w:r>
          </w:p>
          <w:p w:rsidR="00E84933" w:rsidRPr="00FE5334" w:rsidRDefault="00DB69C7">
            <w:pPr>
              <w:widowControl w:val="0"/>
              <w:ind w:right="120"/>
              <w:jc w:val="both"/>
              <w:rPr>
                <w:rFonts w:ascii="Times New Roman" w:eastAsia="Times New Roman" w:hAnsi="Times New Roman" w:cs="Times New Roman"/>
                <w:b/>
              </w:rPr>
            </w:pPr>
            <w:r w:rsidRPr="00F2388A">
              <w:rPr>
                <w:rFonts w:ascii="Times New Roman" w:eastAsia="Times New Roman" w:hAnsi="Times New Roman" w:cs="Times New Roman"/>
                <w:b/>
                <w:color w:val="000000"/>
              </w:rPr>
              <w:t xml:space="preserve">Підстави, </w:t>
            </w:r>
            <w:r w:rsidR="00607426" w:rsidRPr="00F2388A">
              <w:rPr>
                <w:rFonts w:ascii="Times New Roman" w:eastAsia="Times New Roman" w:hAnsi="Times New Roman" w:cs="Times New Roman"/>
                <w:b/>
              </w:rPr>
              <w:t>визначені пунктом 47</w:t>
            </w:r>
            <w:r w:rsidRPr="00F2388A">
              <w:rPr>
                <w:rFonts w:ascii="Times New Roman" w:eastAsia="Times New Roman" w:hAnsi="Times New Roman" w:cs="Times New Roman"/>
                <w:b/>
              </w:rPr>
              <w:t xml:space="preserve"> Особливостей</w:t>
            </w:r>
            <w:r w:rsidRPr="00FE5334">
              <w:rPr>
                <w:rFonts w:ascii="Times New Roman" w:eastAsia="Times New Roman" w:hAnsi="Times New Roman" w:cs="Times New Roman"/>
                <w:b/>
              </w:rPr>
              <w:t>.</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Pr>
                <w:rFonts w:ascii="Times New Roman" w:eastAsia="Times New Roman" w:hAnsi="Times New Roman" w:cs="Times New Roman"/>
              </w:rPr>
              <w:t>1</w:t>
            </w:r>
            <w:r w:rsidRPr="00394A73">
              <w:rPr>
                <w:rFonts w:ascii="Times New Roman" w:eastAsia="Times New Roman" w:hAnsi="Times New Roman" w:cs="Times New Roman"/>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eastAsia="Times New Roman" w:hAnsi="Times New Roman" w:cs="Times New Roman"/>
              </w:rPr>
              <w:t xml:space="preserve"> переможця процедури закупівлі;</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eastAsia="Times New Roman" w:hAnsi="Times New Roman" w:cs="Times New Roman"/>
              </w:rPr>
              <w:t>ані з корупцією правопорушення;</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eastAsia="Times New Roman" w:hAnsi="Times New Roman" w:cs="Times New Roman"/>
              </w:rPr>
              <w:t>шення, пов’язаного з корупцією;</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sidRPr="00394A73">
              <w:rPr>
                <w:rFonts w:ascii="Times New Roman" w:eastAsia="Times New Roman" w:hAnsi="Times New Roman" w:cs="Times New Roman"/>
              </w:rPr>
              <w:lastRenderedPageBreak/>
              <w:t>дій, що стосуються сп</w:t>
            </w:r>
            <w:r>
              <w:rPr>
                <w:rFonts w:ascii="Times New Roman" w:eastAsia="Times New Roman" w:hAnsi="Times New Roman" w:cs="Times New Roman"/>
              </w:rPr>
              <w:t>отворення результатів тендерів;</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rFonts w:ascii="Times New Roman" w:eastAsia="Times New Roman" w:hAnsi="Times New Roman" w:cs="Times New Roman"/>
              </w:rPr>
              <w:t xml:space="preserve"> установленому законом порядку;</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rFonts w:ascii="Times New Roman" w:eastAsia="Times New Roman" w:hAnsi="Times New Roman" w:cs="Times New Roman"/>
              </w:rPr>
              <w:t xml:space="preserve"> установленому законом порядку;</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w:t>
            </w:r>
            <w:r>
              <w:rPr>
                <w:rFonts w:ascii="Times New Roman" w:eastAsia="Times New Roman" w:hAnsi="Times New Roman" w:cs="Times New Roman"/>
              </w:rPr>
              <w:t>мовника;</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w:t>
            </w:r>
            <w:r>
              <w:rPr>
                <w:rFonts w:ascii="Times New Roman" w:eastAsia="Times New Roman" w:hAnsi="Times New Roman" w:cs="Times New Roman"/>
              </w:rPr>
              <w:t>ідкрита ліквідаційна процедура;</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eastAsia="Times New Roman" w:hAnsi="Times New Roman" w:cs="Times New Roman"/>
              </w:rPr>
              <w:t>формувань” (крім нерезидентів);</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eastAsia="Times New Roman" w:hAnsi="Times New Roman" w:cs="Times New Roman"/>
              </w:rPr>
              <w:t>ривень (у тому числі за лотом);</w:t>
            </w:r>
          </w:p>
          <w:p w:rsidR="00394A73" w:rsidRPr="00394A73"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w:t>
            </w:r>
            <w:r w:rsidR="003F4427">
              <w:rPr>
                <w:rFonts w:ascii="Times New Roman" w:eastAsia="Times New Roman" w:hAnsi="Times New Roman" w:cs="Times New Roman"/>
              </w:rPr>
              <w:t>дку передані в управління АРМА;</w:t>
            </w:r>
          </w:p>
          <w:p w:rsidR="003F4427" w:rsidRDefault="00394A73" w:rsidP="00394A73">
            <w:pPr>
              <w:widowControl w:val="0"/>
              <w:pBdr>
                <w:top w:val="nil"/>
                <w:left w:val="nil"/>
                <w:bottom w:val="nil"/>
                <w:right w:val="nil"/>
                <w:between w:val="nil"/>
              </w:pBdr>
              <w:spacing w:before="120"/>
              <w:jc w:val="both"/>
              <w:rPr>
                <w:rFonts w:ascii="Times New Roman" w:eastAsia="Times New Roman" w:hAnsi="Times New Roman" w:cs="Times New Roman"/>
              </w:rPr>
            </w:pPr>
            <w:r w:rsidRPr="00394A7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4427" w:rsidRPr="003F4427" w:rsidRDefault="003F4427" w:rsidP="003F4427">
            <w:pPr>
              <w:widowControl w:val="0"/>
              <w:pBdr>
                <w:top w:val="nil"/>
                <w:left w:val="nil"/>
                <w:bottom w:val="nil"/>
                <w:right w:val="nil"/>
                <w:between w:val="nil"/>
              </w:pBdr>
              <w:spacing w:before="120"/>
              <w:jc w:val="both"/>
              <w:rPr>
                <w:rFonts w:ascii="Times New Roman" w:eastAsia="Times New Roman" w:hAnsi="Times New Roman" w:cs="Times New Roman"/>
              </w:rPr>
            </w:pPr>
            <w:r w:rsidRPr="003F4427">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3F4427">
              <w:rPr>
                <w:rFonts w:ascii="Times New Roman" w:eastAsia="Times New Roman" w:hAnsi="Times New Roman" w:cs="Times New Roman"/>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Pr>
                <w:rFonts w:ascii="Times New Roman" w:eastAsia="Times New Roman" w:hAnsi="Times New Roman" w:cs="Times New Roman"/>
              </w:rPr>
              <w:t>в участі в процедурі закупівлі.</w:t>
            </w:r>
          </w:p>
          <w:p w:rsidR="003F4427" w:rsidRPr="003F4427" w:rsidRDefault="003F4427" w:rsidP="003F4427">
            <w:pPr>
              <w:widowControl w:val="0"/>
              <w:pBdr>
                <w:top w:val="nil"/>
                <w:left w:val="nil"/>
                <w:bottom w:val="nil"/>
                <w:right w:val="nil"/>
                <w:between w:val="nil"/>
              </w:pBdr>
              <w:spacing w:before="120"/>
              <w:jc w:val="both"/>
              <w:rPr>
                <w:rFonts w:ascii="Times New Roman" w:eastAsia="Times New Roman" w:hAnsi="Times New Roman" w:cs="Times New Roman"/>
              </w:rPr>
            </w:pPr>
            <w:r w:rsidRPr="003F442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eastAsia="Times New Roman" w:hAnsi="Times New Roman" w:cs="Times New Roman"/>
              </w:rPr>
              <w:t>ро проведення відкритих торгів.</w:t>
            </w:r>
          </w:p>
          <w:p w:rsidR="003F4427" w:rsidRDefault="003F4427" w:rsidP="003F4427">
            <w:pPr>
              <w:widowControl w:val="0"/>
              <w:pBdr>
                <w:top w:val="nil"/>
                <w:left w:val="nil"/>
                <w:bottom w:val="nil"/>
                <w:right w:val="nil"/>
                <w:between w:val="nil"/>
              </w:pBdr>
              <w:spacing w:before="120"/>
              <w:jc w:val="both"/>
              <w:rPr>
                <w:rFonts w:ascii="Times New Roman" w:eastAsia="Times New Roman" w:hAnsi="Times New Roman" w:cs="Times New Roman"/>
              </w:rPr>
            </w:pPr>
            <w:r w:rsidRPr="003F4427">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2102" w:rsidRPr="00832102" w:rsidRDefault="00832102" w:rsidP="00832102">
            <w:pPr>
              <w:widowControl w:val="0"/>
              <w:pBdr>
                <w:top w:val="nil"/>
                <w:left w:val="nil"/>
                <w:bottom w:val="nil"/>
                <w:right w:val="nil"/>
                <w:between w:val="nil"/>
              </w:pBdr>
              <w:spacing w:before="120"/>
              <w:jc w:val="both"/>
              <w:rPr>
                <w:rFonts w:ascii="Times New Roman" w:eastAsia="Times New Roman" w:hAnsi="Times New Roman" w:cs="Times New Roman"/>
              </w:rPr>
            </w:pPr>
            <w:r w:rsidRPr="00832102">
              <w:rPr>
                <w:rFonts w:ascii="Times New Roman" w:eastAsia="Times New Roman" w:hAnsi="Times New Roman" w:cs="Times New Roman"/>
              </w:rPr>
              <w:t xml:space="preserve">Для підтвердження відсутності підстав для відмови в участі у торгах, учасник подає у складі своєї пропозиції відповідно  до визначених пунктом 47  Особливостей документи (інформацію), визначені </w:t>
            </w:r>
            <w:r w:rsidRPr="004B2BF8">
              <w:rPr>
                <w:rFonts w:ascii="Times New Roman" w:eastAsia="Times New Roman" w:hAnsi="Times New Roman" w:cs="Times New Roman"/>
              </w:rPr>
              <w:t>Додатком №</w:t>
            </w:r>
            <w:r w:rsidR="004B2BF8">
              <w:rPr>
                <w:rFonts w:ascii="Times New Roman" w:eastAsia="Times New Roman" w:hAnsi="Times New Roman" w:cs="Times New Roman"/>
              </w:rPr>
              <w:t>4.2</w:t>
            </w:r>
            <w:r w:rsidRPr="004B2BF8">
              <w:rPr>
                <w:rFonts w:ascii="Times New Roman" w:eastAsia="Times New Roman" w:hAnsi="Times New Roman" w:cs="Times New Roman"/>
              </w:rPr>
              <w:t xml:space="preserve"> до</w:t>
            </w:r>
            <w:r>
              <w:rPr>
                <w:rFonts w:ascii="Times New Roman" w:eastAsia="Times New Roman" w:hAnsi="Times New Roman" w:cs="Times New Roman"/>
              </w:rPr>
              <w:t xml:space="preserve"> Тендерної документації.</w:t>
            </w:r>
          </w:p>
          <w:p w:rsidR="00832102" w:rsidRPr="00832102" w:rsidRDefault="00832102" w:rsidP="00832102">
            <w:pPr>
              <w:widowControl w:val="0"/>
              <w:pBdr>
                <w:top w:val="nil"/>
                <w:left w:val="nil"/>
                <w:bottom w:val="nil"/>
                <w:right w:val="nil"/>
                <w:between w:val="nil"/>
              </w:pBdr>
              <w:spacing w:before="120"/>
              <w:jc w:val="both"/>
              <w:rPr>
                <w:rFonts w:ascii="Times New Roman" w:eastAsia="Times New Roman" w:hAnsi="Times New Roman" w:cs="Times New Roman"/>
              </w:rPr>
            </w:pPr>
            <w:r w:rsidRPr="00832102">
              <w:rPr>
                <w:rFonts w:ascii="Times New Roman" w:eastAsia="Times New Roman" w:hAnsi="Times New Roman" w:cs="Times New Roman"/>
              </w:rPr>
              <w:t>Переможець торгів на виконання вимог п. 47 Особливостей та ч. 2 статті 41 Закону повинен надати Замовнику 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в електронні</w:t>
            </w:r>
            <w:r>
              <w:rPr>
                <w:rFonts w:ascii="Times New Roman" w:eastAsia="Times New Roman" w:hAnsi="Times New Roman" w:cs="Times New Roman"/>
              </w:rPr>
              <w:t>й системі закупівель документи:</w:t>
            </w:r>
          </w:p>
          <w:p w:rsidR="00832102" w:rsidRPr="00832102" w:rsidRDefault="00832102" w:rsidP="00832102">
            <w:pPr>
              <w:widowControl w:val="0"/>
              <w:pBdr>
                <w:top w:val="nil"/>
                <w:left w:val="nil"/>
                <w:bottom w:val="nil"/>
                <w:right w:val="nil"/>
                <w:between w:val="nil"/>
              </w:pBdr>
              <w:spacing w:before="120"/>
              <w:jc w:val="both"/>
              <w:rPr>
                <w:rFonts w:ascii="Times New Roman" w:eastAsia="Times New Roman" w:hAnsi="Times New Roman" w:cs="Times New Roman"/>
              </w:rPr>
            </w:pPr>
            <w:r w:rsidRPr="006E0CB6">
              <w:rPr>
                <w:rFonts w:ascii="Times New Roman" w:eastAsia="Times New Roman" w:hAnsi="Times New Roman" w:cs="Times New Roman"/>
              </w:rPr>
              <w:t>Цінову пропозицію згідно Додатку № 3.</w:t>
            </w:r>
          </w:p>
          <w:p w:rsidR="00832102" w:rsidRPr="00832102" w:rsidRDefault="00832102" w:rsidP="00832102">
            <w:pPr>
              <w:widowControl w:val="0"/>
              <w:pBdr>
                <w:top w:val="nil"/>
                <w:left w:val="nil"/>
                <w:bottom w:val="nil"/>
                <w:right w:val="nil"/>
                <w:between w:val="nil"/>
              </w:pBdr>
              <w:spacing w:before="120"/>
              <w:jc w:val="both"/>
              <w:rPr>
                <w:rFonts w:ascii="Times New Roman" w:eastAsia="Times New Roman" w:hAnsi="Times New Roman" w:cs="Times New Roman"/>
              </w:rPr>
            </w:pPr>
            <w:r w:rsidRPr="00832102">
              <w:rPr>
                <w:rFonts w:ascii="Times New Roman" w:eastAsia="Times New Roman" w:hAnsi="Times New Roman" w:cs="Times New Roman"/>
              </w:rPr>
              <w:t>Рекомендовано надати копію у вигляді файлу текстового формату (“doc” тощо) з можливістю копіювання тексту.</w:t>
            </w:r>
          </w:p>
          <w:p w:rsidR="00832102" w:rsidRPr="00832102" w:rsidRDefault="00832102" w:rsidP="00832102">
            <w:pPr>
              <w:widowControl w:val="0"/>
              <w:pBdr>
                <w:top w:val="nil"/>
                <w:left w:val="nil"/>
                <w:bottom w:val="nil"/>
                <w:right w:val="nil"/>
                <w:between w:val="nil"/>
              </w:pBdr>
              <w:spacing w:before="120"/>
              <w:jc w:val="both"/>
              <w:rPr>
                <w:rFonts w:ascii="Times New Roman" w:eastAsia="Times New Roman" w:hAnsi="Times New Roman" w:cs="Times New Roman"/>
              </w:rPr>
            </w:pPr>
            <w:r w:rsidRPr="00832102">
              <w:rPr>
                <w:rFonts w:ascii="Times New Roman" w:eastAsia="Times New Roman" w:hAnsi="Times New Roman" w:cs="Times New Roman"/>
              </w:rPr>
              <w:t>Відповідну інформацію про право підписання договору про закупівлю.</w:t>
            </w:r>
          </w:p>
          <w:p w:rsidR="00832102" w:rsidRDefault="00832102" w:rsidP="00832102">
            <w:pPr>
              <w:widowControl w:val="0"/>
              <w:pBdr>
                <w:top w:val="nil"/>
                <w:left w:val="nil"/>
                <w:bottom w:val="nil"/>
                <w:right w:val="nil"/>
                <w:between w:val="nil"/>
              </w:pBdr>
              <w:spacing w:before="120"/>
              <w:jc w:val="both"/>
              <w:rPr>
                <w:rFonts w:ascii="Times New Roman" w:eastAsia="Times New Roman" w:hAnsi="Times New Roman" w:cs="Times New Roman"/>
              </w:rPr>
            </w:pPr>
            <w:r w:rsidRPr="00832102">
              <w:rPr>
                <w:rFonts w:ascii="Times New Roman" w:eastAsia="Times New Roman" w:hAnsi="Times New Roman" w:cs="Times New Roman"/>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84933" w:rsidRPr="0023060D" w:rsidRDefault="00E84933" w:rsidP="003F4427">
            <w:pPr>
              <w:jc w:val="both"/>
              <w:rPr>
                <w:rFonts w:ascii="Times New Roman" w:eastAsia="Times New Roman" w:hAnsi="Times New Roman" w:cs="Times New Roman"/>
                <w:highlight w:val="white"/>
              </w:rPr>
            </w:pP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6</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E84933" w:rsidRPr="00FE5334" w:rsidRDefault="00DB69C7" w:rsidP="00CF52EB">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FE5334">
                <w:rPr>
                  <w:rFonts w:ascii="Times New Roman" w:eastAsia="Times New Roman" w:hAnsi="Times New Roman" w:cs="Times New Roman"/>
                </w:rPr>
                <w:t xml:space="preserve"> пунктом третім </w:t>
              </w:r>
            </w:hyperlink>
            <w:hyperlink r:id="rId11">
              <w:r w:rsidRPr="00FE5334">
                <w:rPr>
                  <w:rFonts w:ascii="Times New Roman" w:eastAsia="Times New Roman" w:hAnsi="Times New Roman" w:cs="Times New Roman"/>
                  <w:u w:val="single"/>
                </w:rPr>
                <w:t>частини друго</w:t>
              </w:r>
            </w:hyperlink>
            <w:r w:rsidRPr="00FE5334">
              <w:rPr>
                <w:rFonts w:ascii="Times New Roman" w:eastAsia="Times New Roman" w:hAnsi="Times New Roman" w:cs="Times New Roman"/>
              </w:rPr>
              <w:t xml:space="preserve">ї статті 22 Закону зазначено в </w:t>
            </w:r>
            <w:r w:rsidRPr="00BC5B48">
              <w:rPr>
                <w:rFonts w:ascii="Times New Roman" w:eastAsia="Times New Roman" w:hAnsi="Times New Roman" w:cs="Times New Roman"/>
                <w:b/>
                <w:i/>
              </w:rPr>
              <w:t xml:space="preserve">Додатку </w:t>
            </w:r>
            <w:r w:rsidR="00BC5B48" w:rsidRPr="00BC5B48">
              <w:rPr>
                <w:rFonts w:ascii="Times New Roman" w:eastAsia="Times New Roman" w:hAnsi="Times New Roman" w:cs="Times New Roman"/>
                <w:b/>
                <w:i/>
              </w:rPr>
              <w:t>1</w:t>
            </w:r>
            <w:r w:rsidRPr="00FE5334">
              <w:rPr>
                <w:rFonts w:ascii="Times New Roman" w:eastAsia="Times New Roman" w:hAnsi="Times New Roman" w:cs="Times New Roman"/>
                <w:b/>
              </w:rPr>
              <w:t xml:space="preserve"> </w:t>
            </w:r>
            <w:r w:rsidRPr="00FE5334">
              <w:rPr>
                <w:rFonts w:ascii="Times New Roman" w:eastAsia="Times New Roman" w:hAnsi="Times New Roman" w:cs="Times New Roman"/>
              </w:rPr>
              <w:t>до цієї тендерної документації.</w:t>
            </w:r>
          </w:p>
        </w:tc>
      </w:tr>
      <w:tr w:rsidR="00E84933" w:rsidRPr="00FE5334">
        <w:trPr>
          <w:trHeight w:val="1119"/>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rPr>
              <w:lastRenderedPageBreak/>
              <w:t>7</w:t>
            </w:r>
          </w:p>
        </w:tc>
        <w:tc>
          <w:tcPr>
            <w:tcW w:w="2835" w:type="dxa"/>
          </w:tcPr>
          <w:p w:rsidR="00E84933" w:rsidRPr="00AF3597" w:rsidRDefault="00DB69C7" w:rsidP="00CF52EB">
            <w:pPr>
              <w:widowControl w:val="0"/>
              <w:rPr>
                <w:rFonts w:ascii="Times New Roman" w:eastAsia="Times New Roman" w:hAnsi="Times New Roman" w:cs="Times New Roman"/>
              </w:rPr>
            </w:pPr>
            <w:r w:rsidRPr="00AF3597">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E84933" w:rsidRPr="00FE5334" w:rsidRDefault="00F95F87" w:rsidP="00F95F87">
            <w:pPr>
              <w:pStyle w:val="a9"/>
              <w:spacing w:before="150" w:after="150" w:line="0" w:lineRule="atLeast"/>
              <w:jc w:val="both"/>
              <w:rPr>
                <w:sz w:val="22"/>
                <w:szCs w:val="22"/>
              </w:rPr>
            </w:pPr>
            <w:r w:rsidRPr="00FE5334">
              <w:rPr>
                <w:color w:val="000000"/>
                <w:sz w:val="22"/>
                <w:szCs w:val="22"/>
              </w:rPr>
              <w:t>Закуповується товар, тому вимоги щодо надання інформації про субпідрядника / співвиконавця не встановлюються.</w:t>
            </w:r>
          </w:p>
        </w:tc>
      </w:tr>
      <w:tr w:rsidR="00E84933" w:rsidRPr="00FE5334">
        <w:trPr>
          <w:trHeight w:val="841"/>
          <w:jc w:val="center"/>
        </w:trPr>
        <w:tc>
          <w:tcPr>
            <w:tcW w:w="705" w:type="dxa"/>
          </w:tcPr>
          <w:p w:rsidR="00E84933" w:rsidRPr="00FE5334" w:rsidRDefault="00DB69C7">
            <w:pPr>
              <w:widowControl w:val="0"/>
              <w:jc w:val="center"/>
              <w:rPr>
                <w:rFonts w:ascii="Times New Roman" w:eastAsia="Times New Roman" w:hAnsi="Times New Roman" w:cs="Times New Roman"/>
              </w:rPr>
            </w:pPr>
            <w:r w:rsidRPr="00FE5334">
              <w:rPr>
                <w:rFonts w:ascii="Times New Roman" w:eastAsia="Times New Roman" w:hAnsi="Times New Roman" w:cs="Times New Roman"/>
              </w:rPr>
              <w:t>8</w:t>
            </w:r>
          </w:p>
        </w:tc>
        <w:tc>
          <w:tcPr>
            <w:tcW w:w="2835" w:type="dxa"/>
          </w:tcPr>
          <w:p w:rsidR="00E84933" w:rsidRPr="00FE5334" w:rsidRDefault="00DB69C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E84933" w:rsidRPr="00FE5334" w:rsidRDefault="00DB69C7">
            <w:pPr>
              <w:widowControl w:val="0"/>
              <w:jc w:val="both"/>
              <w:rPr>
                <w:rFonts w:ascii="Times New Roman" w:eastAsia="Times New Roman" w:hAnsi="Times New Roman" w:cs="Times New Roman"/>
              </w:rPr>
            </w:pPr>
            <w:r w:rsidRPr="00FE5334">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5F87" w:rsidRPr="00FE5334">
        <w:trPr>
          <w:trHeight w:val="841"/>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rPr>
              <w:t>9</w:t>
            </w:r>
          </w:p>
        </w:tc>
        <w:tc>
          <w:tcPr>
            <w:tcW w:w="2835" w:type="dxa"/>
          </w:tcPr>
          <w:p w:rsidR="00F95F87" w:rsidRPr="00FE5334" w:rsidRDefault="00F95F87">
            <w:pPr>
              <w:pStyle w:val="a9"/>
              <w:spacing w:before="150" w:beforeAutospacing="0" w:after="150" w:afterAutospacing="0" w:line="0" w:lineRule="atLeast"/>
              <w:rPr>
                <w:b/>
                <w:sz w:val="22"/>
                <w:szCs w:val="22"/>
              </w:rPr>
            </w:pPr>
            <w:r w:rsidRPr="00FE5334">
              <w:rPr>
                <w:b/>
                <w:color w:val="000000"/>
                <w:sz w:val="22"/>
                <w:szCs w:val="22"/>
              </w:rPr>
              <w:t>Ступінь локалізації виробництва</w:t>
            </w:r>
          </w:p>
        </w:tc>
        <w:tc>
          <w:tcPr>
            <w:tcW w:w="6420" w:type="dxa"/>
            <w:vAlign w:val="center"/>
          </w:tcPr>
          <w:p w:rsidR="00F95F87" w:rsidRPr="00FE5334" w:rsidRDefault="00F95F87" w:rsidP="00F95F87">
            <w:pPr>
              <w:pStyle w:val="a9"/>
              <w:spacing w:before="150" w:beforeAutospacing="0" w:after="150" w:afterAutospacing="0"/>
              <w:jc w:val="both"/>
              <w:rPr>
                <w:sz w:val="22"/>
                <w:szCs w:val="22"/>
              </w:rPr>
            </w:pPr>
            <w:r w:rsidRPr="00FE5334">
              <w:rPr>
                <w:color w:val="000000"/>
                <w:sz w:val="22"/>
                <w:szCs w:val="22"/>
              </w:rPr>
              <w:t>Не застосовується </w:t>
            </w:r>
          </w:p>
          <w:p w:rsidR="00F95F87" w:rsidRPr="00FE5334" w:rsidRDefault="00F95F87">
            <w:pPr>
              <w:widowControl w:val="0"/>
              <w:jc w:val="both"/>
              <w:rPr>
                <w:rFonts w:ascii="Times New Roman" w:eastAsia="Times New Roman" w:hAnsi="Times New Roman" w:cs="Times New Roman"/>
              </w:rPr>
            </w:pPr>
          </w:p>
        </w:tc>
      </w:tr>
      <w:tr w:rsidR="00F95F87" w:rsidRPr="00FE5334">
        <w:trPr>
          <w:trHeight w:val="442"/>
          <w:jc w:val="center"/>
        </w:trPr>
        <w:tc>
          <w:tcPr>
            <w:tcW w:w="9960" w:type="dxa"/>
            <w:gridSpan w:val="3"/>
            <w:vAlign w:val="center"/>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t>Розділ 4. Подання та розкриття тендерної пропозиції</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1</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F95F87" w:rsidRPr="0023060D" w:rsidRDefault="00F95F87">
            <w:pPr>
              <w:widowControl w:val="0"/>
              <w:ind w:left="40" w:right="120"/>
              <w:jc w:val="both"/>
              <w:rPr>
                <w:rFonts w:ascii="Times New Roman" w:eastAsia="Times New Roman" w:hAnsi="Times New Roman" w:cs="Times New Roman"/>
                <w:b/>
              </w:rPr>
            </w:pPr>
            <w:r w:rsidRPr="00FE5334">
              <w:rPr>
                <w:rFonts w:ascii="Times New Roman" w:eastAsia="Times New Roman" w:hAnsi="Times New Roman" w:cs="Times New Roman"/>
                <w:color w:val="000000"/>
              </w:rPr>
              <w:t xml:space="preserve">Кінцевий строк подання тендерних пропозицій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w:t>
            </w:r>
            <w:r w:rsidR="009259AA">
              <w:rPr>
                <w:rFonts w:ascii="Times New Roman" w:eastAsia="Times New Roman" w:hAnsi="Times New Roman" w:cs="Times New Roman"/>
                <w:b/>
                <w:color w:val="000000"/>
              </w:rPr>
              <w:t>21</w:t>
            </w:r>
            <w:bookmarkStart w:id="6" w:name="_GoBack"/>
            <w:bookmarkEnd w:id="6"/>
            <w:r w:rsidR="00142A19" w:rsidRPr="00345FFE">
              <w:rPr>
                <w:rFonts w:ascii="Times New Roman" w:eastAsia="Times New Roman" w:hAnsi="Times New Roman" w:cs="Times New Roman"/>
                <w:b/>
                <w:color w:val="000000"/>
              </w:rPr>
              <w:t xml:space="preserve"> </w:t>
            </w:r>
            <w:r w:rsidR="007A7290" w:rsidRPr="003E5AC2">
              <w:rPr>
                <w:rFonts w:ascii="Times New Roman" w:eastAsia="Times New Roman" w:hAnsi="Times New Roman" w:cs="Times New Roman"/>
                <w:b/>
                <w:color w:val="000000"/>
              </w:rPr>
              <w:t>вересня</w:t>
            </w:r>
            <w:r w:rsidR="00C75320" w:rsidRPr="003E5AC2">
              <w:rPr>
                <w:rFonts w:ascii="Times New Roman" w:eastAsia="Times New Roman" w:hAnsi="Times New Roman" w:cs="Times New Roman"/>
                <w:b/>
                <w:color w:val="000000"/>
              </w:rPr>
              <w:t xml:space="preserve"> </w:t>
            </w:r>
            <w:r w:rsidR="00C75320" w:rsidRPr="003E5AC2">
              <w:rPr>
                <w:rFonts w:ascii="Times New Roman" w:eastAsia="Times New Roman" w:hAnsi="Times New Roman" w:cs="Times New Roman"/>
                <w:b/>
              </w:rPr>
              <w:t xml:space="preserve">2023 </w:t>
            </w:r>
            <w:r w:rsidR="00142A19" w:rsidRPr="003E5AC2">
              <w:rPr>
                <w:rFonts w:ascii="Times New Roman" w:eastAsia="Times New Roman" w:hAnsi="Times New Roman" w:cs="Times New Roman"/>
                <w:b/>
              </w:rPr>
              <w:t>року до 0</w:t>
            </w:r>
            <w:r w:rsidRPr="003E5AC2">
              <w:rPr>
                <w:rFonts w:ascii="Times New Roman" w:eastAsia="Times New Roman" w:hAnsi="Times New Roman" w:cs="Times New Roman"/>
                <w:b/>
              </w:rPr>
              <w:t>0:00 год.</w:t>
            </w:r>
            <w:r w:rsidRPr="0023060D">
              <w:rPr>
                <w:rFonts w:ascii="Times New Roman" w:eastAsia="Times New Roman" w:hAnsi="Times New Roman" w:cs="Times New Roman"/>
                <w:b/>
              </w:rPr>
              <w:t xml:space="preserve"> </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strike/>
              </w:rPr>
            </w:pPr>
            <w:r w:rsidRPr="00FE5334">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2</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EB2619" w:rsidRPr="00EB2619" w:rsidRDefault="00EB2619" w:rsidP="00EB2619">
            <w:pPr>
              <w:widowControl w:val="0"/>
              <w:spacing w:line="228" w:lineRule="auto"/>
              <w:jc w:val="both"/>
              <w:rPr>
                <w:rFonts w:ascii="Times New Roman" w:eastAsia="Times New Roman" w:hAnsi="Times New Roman" w:cs="Times New Roman"/>
              </w:rPr>
            </w:pPr>
            <w:r w:rsidRPr="00EB2619">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Pr>
                <w:rFonts w:ascii="Times New Roman" w:eastAsia="Times New Roman" w:hAnsi="Times New Roman" w:cs="Times New Roman"/>
              </w:rPr>
              <w:t>відповідно до статті 30 Закону.</w:t>
            </w:r>
          </w:p>
          <w:p w:rsidR="00F95F87" w:rsidRDefault="00EB2619" w:rsidP="00EB2619">
            <w:pPr>
              <w:widowControl w:val="0"/>
              <w:spacing w:line="228" w:lineRule="auto"/>
              <w:jc w:val="both"/>
              <w:rPr>
                <w:rFonts w:ascii="Times New Roman" w:eastAsia="Times New Roman" w:hAnsi="Times New Roman" w:cs="Times New Roman"/>
              </w:rPr>
            </w:pPr>
            <w:r w:rsidRPr="00EB261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B2619" w:rsidRPr="00EB2619" w:rsidRDefault="00EB2619" w:rsidP="00EB2619">
            <w:pPr>
              <w:widowControl w:val="0"/>
              <w:spacing w:line="228" w:lineRule="auto"/>
              <w:jc w:val="both"/>
              <w:rPr>
                <w:rFonts w:ascii="Times New Roman" w:eastAsia="Times New Roman" w:hAnsi="Times New Roman" w:cs="Times New Roman"/>
              </w:rPr>
            </w:pPr>
            <w:r w:rsidRPr="00EB2619">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B2619" w:rsidRDefault="00EB2619" w:rsidP="00EB2619">
            <w:pPr>
              <w:widowControl w:val="0"/>
              <w:spacing w:line="228" w:lineRule="auto"/>
              <w:jc w:val="both"/>
              <w:rPr>
                <w:rFonts w:ascii="Times New Roman" w:eastAsia="Times New Roman" w:hAnsi="Times New Roman" w:cs="Times New Roman"/>
              </w:rPr>
            </w:pPr>
            <w:r w:rsidRPr="00EB2619">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B2619" w:rsidRPr="00FE5334" w:rsidRDefault="00EB2619" w:rsidP="00EB2619">
            <w:pPr>
              <w:widowControl w:val="0"/>
              <w:spacing w:line="228" w:lineRule="auto"/>
              <w:jc w:val="both"/>
              <w:rPr>
                <w:rFonts w:ascii="Times New Roman" w:eastAsia="Times New Roman" w:hAnsi="Times New Roman" w:cs="Times New Roman"/>
              </w:rPr>
            </w:pPr>
          </w:p>
        </w:tc>
      </w:tr>
      <w:tr w:rsidR="00F95F87" w:rsidRPr="00FE5334">
        <w:trPr>
          <w:trHeight w:val="512"/>
          <w:jc w:val="center"/>
        </w:trPr>
        <w:tc>
          <w:tcPr>
            <w:tcW w:w="9960" w:type="dxa"/>
            <w:gridSpan w:val="3"/>
            <w:vAlign w:val="center"/>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t>Розділ 5. Оцінка тендерної пропозиції</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1</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C16DDB" w:rsidRDefault="00526DC7">
            <w:pPr>
              <w:widowControl w:val="0"/>
              <w:jc w:val="both"/>
              <w:rPr>
                <w:rFonts w:ascii="Times New Roman" w:eastAsia="Times New Roman" w:hAnsi="Times New Roman" w:cs="Times New Roman"/>
              </w:rPr>
            </w:pPr>
            <w:r w:rsidRPr="00526DC7">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F87" w:rsidRPr="00AF3597" w:rsidRDefault="00F95F87">
            <w:pPr>
              <w:widowControl w:val="0"/>
              <w:jc w:val="both"/>
              <w:rPr>
                <w:rFonts w:ascii="Times New Roman" w:eastAsia="Times New Roman" w:hAnsi="Times New Roman" w:cs="Times New Roman"/>
                <w:b/>
              </w:rPr>
            </w:pPr>
            <w:r w:rsidRPr="00AF359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03316E" w:rsidRDefault="0003316E">
            <w:pPr>
              <w:widowControl w:val="0"/>
              <w:jc w:val="both"/>
              <w:rPr>
                <w:rFonts w:ascii="Times New Roman" w:eastAsia="Times New Roman" w:hAnsi="Times New Roman" w:cs="Times New Roman"/>
                <w:color w:val="000000"/>
              </w:rPr>
            </w:pPr>
            <w:r w:rsidRPr="0003316E">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95F87" w:rsidRPr="00FE5334" w:rsidRDefault="00F95F87">
            <w:pPr>
              <w:widowControl w:val="0"/>
              <w:jc w:val="both"/>
              <w:rPr>
                <w:rFonts w:ascii="Times New Roman" w:eastAsia="Times New Roman" w:hAnsi="Times New Roman" w:cs="Times New Roman"/>
                <w:b/>
                <w:i/>
              </w:rPr>
            </w:pPr>
            <w:r w:rsidRPr="00FE5334">
              <w:rPr>
                <w:rFonts w:ascii="Times New Roman" w:eastAsia="Times New Roman" w:hAnsi="Times New Roman" w:cs="Times New Roman"/>
                <w:i/>
              </w:rPr>
              <w:t xml:space="preserve">До розгляду </w:t>
            </w:r>
            <w:r w:rsidRPr="00FE5334">
              <w:rPr>
                <w:rFonts w:ascii="Times New Roman" w:eastAsia="Times New Roman" w:hAnsi="Times New Roman" w:cs="Times New Roman"/>
                <w:i/>
                <w:u w:val="single"/>
              </w:rPr>
              <w:t xml:space="preserve">не приймається </w:t>
            </w:r>
            <w:r w:rsidRPr="00FE5334">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Оцінка тендерних пропозицій здійснюється на основі критерію „Ціна”. Питома вага – 100 %.</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95F87" w:rsidRPr="00F05021" w:rsidRDefault="00F95F87">
            <w:pPr>
              <w:widowControl w:val="0"/>
              <w:jc w:val="both"/>
              <w:rPr>
                <w:rFonts w:ascii="Times New Roman" w:eastAsia="Times New Roman" w:hAnsi="Times New Roman" w:cs="Times New Roman"/>
              </w:rPr>
            </w:pPr>
            <w:r w:rsidRPr="00F05021">
              <w:rPr>
                <w:rFonts w:ascii="Times New Roman" w:eastAsia="Times New Roman" w:hAnsi="Times New Roman" w:cs="Times New Roman"/>
              </w:rPr>
              <w:t>Оцінка здійснюється щодо предмета закупівлі в цілому.</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Учасник визначає ціни на </w:t>
            </w:r>
            <w:r w:rsidRPr="00041FD5">
              <w:rPr>
                <w:rFonts w:ascii="Times New Roman" w:eastAsia="Times New Roman" w:hAnsi="Times New Roman" w:cs="Times New Roman"/>
              </w:rPr>
              <w:t>товар</w:t>
            </w:r>
            <w:r w:rsidRPr="00FE5334">
              <w:rPr>
                <w:rFonts w:ascii="Times New Roman" w:eastAsia="Times New Roman" w:hAnsi="Times New Roman" w:cs="Times New Roman"/>
              </w:rPr>
              <w:t xml:space="preserve">, що він пропонує </w:t>
            </w:r>
            <w:r w:rsidRPr="00041FD5">
              <w:rPr>
                <w:rFonts w:ascii="Times New Roman" w:eastAsia="Times New Roman" w:hAnsi="Times New Roman" w:cs="Times New Roman"/>
              </w:rPr>
              <w:t>поставити</w:t>
            </w:r>
            <w:r w:rsidRPr="00FE5334">
              <w:rPr>
                <w:rFonts w:ascii="Times New Roman" w:eastAsia="Times New Roman" w:hAnsi="Times New Roman" w:cs="Times New Roman"/>
                <w:color w:val="FF0000"/>
              </w:rPr>
              <w:t xml:space="preserve"> </w:t>
            </w:r>
            <w:r w:rsidRPr="00FE5334">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41FD5">
              <w:rPr>
                <w:rFonts w:ascii="Times New Roman" w:eastAsia="Times New Roman" w:hAnsi="Times New Roman" w:cs="Times New Roman"/>
              </w:rPr>
              <w:t>товару</w:t>
            </w:r>
            <w:r w:rsidRPr="00FE5334">
              <w:rPr>
                <w:rFonts w:ascii="Times New Roman" w:eastAsia="Times New Roman" w:hAnsi="Times New Roman" w:cs="Times New Roman"/>
                <w:color w:val="FF0000"/>
              </w:rPr>
              <w:t xml:space="preserve"> </w:t>
            </w:r>
            <w:r w:rsidRPr="00FE5334">
              <w:rPr>
                <w:rFonts w:ascii="Times New Roman" w:eastAsia="Times New Roman" w:hAnsi="Times New Roman" w:cs="Times New Roman"/>
              </w:rPr>
              <w:t>даного виду.</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w:t>
            </w:r>
            <w:r w:rsidRPr="00FE5334">
              <w:rPr>
                <w:rFonts w:ascii="Times New Roman" w:eastAsia="Times New Roman" w:hAnsi="Times New Roman" w:cs="Times New Roman"/>
                <w:color w:val="000000"/>
              </w:rPr>
              <w:lastRenderedPageBreak/>
              <w:t>найкращої, у порядку та строки, визначені Особливостями.</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F95F87" w:rsidRPr="00FE5334" w:rsidRDefault="00F95F87">
            <w:pPr>
              <w:widowControl w:val="0"/>
              <w:numPr>
                <w:ilvl w:val="0"/>
                <w:numId w:val="1"/>
              </w:numPr>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5F87" w:rsidRPr="00FE5334" w:rsidRDefault="00F95F87">
            <w:pPr>
              <w:widowControl w:val="0"/>
              <w:numPr>
                <w:ilvl w:val="0"/>
                <w:numId w:val="1"/>
              </w:numPr>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5F87" w:rsidRPr="00FE5334" w:rsidRDefault="00F95F87">
            <w:pPr>
              <w:widowControl w:val="0"/>
              <w:numPr>
                <w:ilvl w:val="0"/>
                <w:numId w:val="1"/>
              </w:numPr>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F87" w:rsidRPr="00FE5334" w:rsidRDefault="00F95F87">
            <w:pPr>
              <w:widowControl w:val="0"/>
              <w:spacing w:line="228" w:lineRule="auto"/>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FE5334">
              <w:rPr>
                <w:rFonts w:ascii="Times New Roman" w:eastAsia="Times New Roman" w:hAnsi="Times New Roman" w:cs="Times New Roman"/>
                <w:highlight w:val="white"/>
              </w:rPr>
              <w:lastRenderedPageBreak/>
              <w:t xml:space="preserve">передбачалося тендерною документацією, він розміщує у строк, який </w:t>
            </w:r>
            <w:r w:rsidRPr="00FE5334">
              <w:rPr>
                <w:rFonts w:ascii="Times New Roman" w:eastAsia="Times New Roman" w:hAnsi="Times New Roman" w:cs="Times New Roman"/>
                <w:b/>
                <w:i/>
                <w:highlight w:val="white"/>
              </w:rPr>
              <w:t>не може бути меншим ніж два робочі дні</w:t>
            </w:r>
            <w:r w:rsidRPr="00FE5334">
              <w:rPr>
                <w:rFonts w:ascii="Times New Roman" w:eastAsia="Times New Roman" w:hAnsi="Times New Roman" w:cs="Times New Roman"/>
                <w:b/>
                <w:highlight w:val="white"/>
              </w:rPr>
              <w:t xml:space="preserve"> </w:t>
            </w:r>
            <w:r w:rsidRPr="00FE5334">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5F87" w:rsidRPr="00FE5334" w:rsidRDefault="00F95F87">
            <w:pPr>
              <w:widowControl w:val="0"/>
              <w:shd w:val="clear" w:color="auto" w:fill="FFFFFF"/>
              <w:spacing w:line="228" w:lineRule="auto"/>
              <w:jc w:val="both"/>
              <w:rPr>
                <w:rFonts w:ascii="Times New Roman" w:eastAsia="Times New Roman" w:hAnsi="Times New Roman" w:cs="Times New Roman"/>
                <w:highlight w:val="white"/>
              </w:rPr>
            </w:pPr>
            <w:r w:rsidRPr="00FE5334">
              <w:rPr>
                <w:rFonts w:ascii="Times New Roman" w:eastAsia="Times New Roman" w:hAnsi="Times New Roman" w:cs="Times New Roman"/>
                <w:b/>
                <w:i/>
                <w:highlight w:val="white"/>
              </w:rPr>
              <w:t>Під невідповідністю</w:t>
            </w:r>
            <w:r w:rsidRPr="00FE5334">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23060D">
              <w:rPr>
                <w:rFonts w:ascii="Times New Roman" w:eastAsia="Times New Roman" w:hAnsi="Times New Roman" w:cs="Times New Roman"/>
                <w:highlight w:val="white"/>
              </w:rPr>
              <w:t>, та/або відсутності інформації (та/або документів) про технічні</w:t>
            </w:r>
            <w:r w:rsidRPr="00FE5334">
              <w:rPr>
                <w:rFonts w:ascii="Times New Roman" w:eastAsia="Times New Roman" w:hAnsi="Times New Roman" w:cs="Times New Roman"/>
                <w:highlight w:val="white"/>
              </w:rPr>
              <w:t xml:space="preserve"> та якісні характеристики предмета закупівлі, що пропонується учасником процедури в його тендерній пропозиції). </w:t>
            </w:r>
          </w:p>
          <w:p w:rsidR="00F95F87" w:rsidRPr="00FE5334" w:rsidRDefault="00F95F87">
            <w:pPr>
              <w:widowControl w:val="0"/>
              <w:shd w:val="clear" w:color="auto" w:fill="FFFFFF"/>
              <w:spacing w:line="228" w:lineRule="auto"/>
              <w:jc w:val="both"/>
              <w:rPr>
                <w:rFonts w:ascii="Times New Roman" w:eastAsia="Times New Roman" w:hAnsi="Times New Roman" w:cs="Times New Roman"/>
                <w:highlight w:val="white"/>
              </w:rPr>
            </w:pPr>
            <w:r w:rsidRPr="00FE5334">
              <w:rPr>
                <w:rFonts w:ascii="Times New Roman" w:eastAsia="Times New Roman" w:hAnsi="Times New Roman" w:cs="Times New Roman"/>
                <w:b/>
                <w:i/>
                <w:highlight w:val="white"/>
              </w:rPr>
              <w:t>Невідповідністю</w:t>
            </w:r>
            <w:r w:rsidRPr="00FE5334">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5F87" w:rsidRPr="00FE5334" w:rsidRDefault="00F95F87">
            <w:pPr>
              <w:widowControl w:val="0"/>
              <w:spacing w:line="228" w:lineRule="auto"/>
              <w:jc w:val="both"/>
              <w:rPr>
                <w:rFonts w:ascii="Times New Roman" w:eastAsia="Times New Roman" w:hAnsi="Times New Roman" w:cs="Times New Roman"/>
                <w:highlight w:val="white"/>
              </w:rPr>
            </w:pPr>
            <w:r w:rsidRPr="00FE5334">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334">
              <w:rPr>
                <w:rFonts w:ascii="Times New Roman" w:eastAsia="Times New Roman" w:hAnsi="Times New Roman" w:cs="Times New Roman"/>
                <w:b/>
                <w:i/>
              </w:rPr>
              <w:t>протягом 24 годин</w:t>
            </w:r>
            <w:r w:rsidRPr="00FE5334">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F95F87" w:rsidRPr="00FE5334" w:rsidRDefault="00526DC7">
            <w:pPr>
              <w:widowControl w:val="0"/>
              <w:jc w:val="both"/>
              <w:rPr>
                <w:rFonts w:ascii="Times New Roman" w:eastAsia="Times New Roman" w:hAnsi="Times New Roman" w:cs="Times New Roman"/>
              </w:rPr>
            </w:pPr>
            <w:r w:rsidRPr="00526DC7">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2</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Інша інформація</w:t>
            </w:r>
          </w:p>
        </w:tc>
        <w:tc>
          <w:tcPr>
            <w:tcW w:w="6420" w:type="dxa"/>
            <w:vAlign w:val="center"/>
          </w:tcPr>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95F87" w:rsidRPr="00FE5334" w:rsidRDefault="00F95F87">
            <w:pPr>
              <w:widowControl w:val="0"/>
              <w:ind w:right="120"/>
              <w:jc w:val="both"/>
              <w:rPr>
                <w:rFonts w:ascii="Times New Roman" w:eastAsia="Times New Roman" w:hAnsi="Times New Roman" w:cs="Times New Roman"/>
              </w:rPr>
            </w:pPr>
            <w:r w:rsidRPr="00FE5334">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F05021">
              <w:rPr>
                <w:rFonts w:ascii="Times New Roman" w:eastAsia="Times New Roman" w:hAnsi="Times New Roman" w:cs="Times New Roman"/>
              </w:rPr>
              <w:t xml:space="preserve">пропозиції </w:t>
            </w:r>
            <w:r w:rsidRPr="00F05021">
              <w:rPr>
                <w:rFonts w:ascii="Times New Roman" w:eastAsia="Times New Roman" w:hAnsi="Times New Roman" w:cs="Times New Roman"/>
                <w:i/>
              </w:rPr>
              <w:t>(у разі встановлення такої вимоги)</w:t>
            </w:r>
            <w:r w:rsidRPr="00F05021">
              <w:rPr>
                <w:rFonts w:ascii="Times New Roman" w:eastAsia="Times New Roman" w:hAnsi="Times New Roman" w:cs="Times New Roman"/>
              </w:rPr>
              <w:t>. Зазначені витрати сплачуються учасником за рахунок його прибутку. Понесені витрати не</w:t>
            </w:r>
            <w:r w:rsidRPr="00FE5334">
              <w:rPr>
                <w:rFonts w:ascii="Times New Roman" w:eastAsia="Times New Roman" w:hAnsi="Times New Roman" w:cs="Times New Roman"/>
                <w:color w:val="000000"/>
              </w:rPr>
              <w:t xml:space="preserve"> відшкодовуються (в тому числі  у разі відміни торгів чи визнання торгів такими, що не відбулися).</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334">
              <w:rPr>
                <w:rFonts w:ascii="Times New Roman" w:eastAsia="Times New Roman" w:hAnsi="Times New Roman" w:cs="Times New Roman"/>
              </w:rPr>
              <w:t>ею</w:t>
            </w:r>
            <w:r w:rsidRPr="00FE5334">
              <w:rPr>
                <w:rFonts w:ascii="Times New Roman" w:eastAsia="Times New Roman" w:hAnsi="Times New Roman" w:cs="Times New Roman"/>
                <w:color w:val="000000"/>
              </w:rPr>
              <w:t xml:space="preserve"> 358 Кримінального </w:t>
            </w:r>
            <w:r w:rsidRPr="00FE5334">
              <w:rPr>
                <w:rFonts w:ascii="Times New Roman" w:eastAsia="Times New Roman" w:hAnsi="Times New Roman" w:cs="Times New Roman"/>
              </w:rPr>
              <w:t>к</w:t>
            </w:r>
            <w:r w:rsidRPr="00FE5334">
              <w:rPr>
                <w:rFonts w:ascii="Times New Roman" w:eastAsia="Times New Roman" w:hAnsi="Times New Roman" w:cs="Times New Roman"/>
                <w:color w:val="000000"/>
              </w:rPr>
              <w:t>одексу України.</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b/>
                <w:i/>
                <w:color w:val="000000"/>
                <w:u w:val="single"/>
              </w:rPr>
              <w:t>Інші умови тендерної документації: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33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3.    Документи, що не передбачені законодавством для учасників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юридичних, фізичних осіб, у тому числі фізичних осіб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підприємців, не подаються ними у складі тендерної пропозиції.</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юридичних, фізичних осіб, у тому числі фізичних осіб </w:t>
            </w:r>
            <w:r w:rsidRPr="00FE5334">
              <w:rPr>
                <w:rFonts w:ascii="Times New Roman" w:eastAsia="Times New Roman" w:hAnsi="Times New Roman" w:cs="Times New Roman"/>
              </w:rPr>
              <w:t>—</w:t>
            </w:r>
            <w:r w:rsidRPr="00FE533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95F87" w:rsidRPr="00FE5334" w:rsidRDefault="00274B8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F95F87" w:rsidRPr="00FE5334">
              <w:rPr>
                <w:rFonts w:ascii="Times New Roman" w:eastAsia="Times New Roman" w:hAnsi="Times New Roman" w:cs="Times New Roman"/>
                <w:color w:val="000000"/>
              </w:rPr>
              <w:t xml:space="preserve">  Факт подання тендерної пропозиції учасником </w:t>
            </w:r>
            <w:r w:rsidR="00F95F87" w:rsidRPr="00FE5334">
              <w:rPr>
                <w:rFonts w:ascii="Times New Roman" w:eastAsia="Times New Roman" w:hAnsi="Times New Roman" w:cs="Times New Roman"/>
              </w:rPr>
              <w:t>—</w:t>
            </w:r>
            <w:r w:rsidR="00F95F87" w:rsidRPr="00FE5334">
              <w:rPr>
                <w:rFonts w:ascii="Times New Roman" w:eastAsia="Times New Roman" w:hAnsi="Times New Roman" w:cs="Times New Roman"/>
                <w:color w:val="000000"/>
              </w:rPr>
              <w:t xml:space="preserve"> фізичною особою чи фізичною особою</w:t>
            </w:r>
            <w:r w:rsidR="00F95F87" w:rsidRPr="00FE5334">
              <w:rPr>
                <w:rFonts w:ascii="Times New Roman" w:eastAsia="Times New Roman" w:hAnsi="Times New Roman" w:cs="Times New Roman"/>
              </w:rPr>
              <w:t xml:space="preserve"> — </w:t>
            </w:r>
            <w:r w:rsidR="00F95F87" w:rsidRPr="00FE533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5F87" w:rsidRPr="00FE5334" w:rsidRDefault="00F95F87">
            <w:pPr>
              <w:widowControl w:val="0"/>
              <w:jc w:val="both"/>
              <w:rPr>
                <w:rFonts w:ascii="Times New Roman" w:eastAsia="Times New Roman" w:hAnsi="Times New Roman" w:cs="Times New Roman"/>
                <w:color w:val="000000"/>
              </w:rPr>
            </w:pPr>
            <w:r w:rsidRPr="00FE5334">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5F87" w:rsidRPr="00FE5334" w:rsidRDefault="00274B8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F95F87" w:rsidRPr="00FE5334">
              <w:rPr>
                <w:rFonts w:ascii="Times New Roman" w:eastAsia="Times New Roman" w:hAnsi="Times New Roman" w:cs="Times New Roman"/>
                <w:color w:val="000000"/>
              </w:rPr>
              <w:t>. Документи, видані державними органами, повинні відповідати вимогам нормативних актів, відповідно до яких такі документи видані.</w:t>
            </w:r>
          </w:p>
          <w:p w:rsidR="00F95F87" w:rsidRPr="005560FE" w:rsidRDefault="00274B8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F95F87" w:rsidRPr="00FE5334">
              <w:rPr>
                <w:rFonts w:ascii="Times New Roman" w:eastAsia="Times New Roman" w:hAnsi="Times New Roman" w:cs="Times New Roman"/>
                <w:color w:val="000000"/>
              </w:rPr>
              <w:t>. Учасник, який подав тендерну пропозицію, вважається таким, що згодний з про</w:t>
            </w:r>
            <w:r w:rsidR="00F95F87" w:rsidRPr="00FE5334">
              <w:rPr>
                <w:rFonts w:ascii="Times New Roman" w:eastAsia="Times New Roman" w:hAnsi="Times New Roman" w:cs="Times New Roman"/>
              </w:rPr>
              <w:t>є</w:t>
            </w:r>
            <w:r w:rsidR="00F95F87" w:rsidRPr="00FE5334">
              <w:rPr>
                <w:rFonts w:ascii="Times New Roman" w:eastAsia="Times New Roman" w:hAnsi="Times New Roman" w:cs="Times New Roman"/>
                <w:color w:val="000000"/>
              </w:rPr>
              <w:t xml:space="preserve">ктом договору про закупівлю, </w:t>
            </w:r>
            <w:r w:rsidR="00F95F87" w:rsidRPr="00041FD5">
              <w:rPr>
                <w:rFonts w:ascii="Times New Roman" w:eastAsia="Times New Roman" w:hAnsi="Times New Roman" w:cs="Times New Roman"/>
              </w:rPr>
              <w:t xml:space="preserve">викладеним у </w:t>
            </w:r>
            <w:r w:rsidR="00AC04F8" w:rsidRPr="00AC04F8">
              <w:rPr>
                <w:rFonts w:ascii="Times New Roman" w:eastAsia="Times New Roman" w:hAnsi="Times New Roman" w:cs="Times New Roman"/>
                <w:b/>
                <w:i/>
              </w:rPr>
              <w:t>Додатку 6</w:t>
            </w:r>
            <w:r w:rsidR="00F95F87" w:rsidRPr="00AC04F8">
              <w:rPr>
                <w:rFonts w:ascii="Times New Roman" w:eastAsia="Times New Roman" w:hAnsi="Times New Roman" w:cs="Times New Roman"/>
              </w:rPr>
              <w:t xml:space="preserve"> до цієї тендерної документації, та буде дотримуватися</w:t>
            </w:r>
            <w:r w:rsidR="00F95F87" w:rsidRPr="00AC04F8">
              <w:rPr>
                <w:rFonts w:ascii="Times New Roman" w:eastAsia="Times New Roman" w:hAnsi="Times New Roman" w:cs="Times New Roman"/>
                <w:color w:val="000000"/>
              </w:rPr>
              <w:t xml:space="preserve"> </w:t>
            </w:r>
            <w:r w:rsidR="00F95F87" w:rsidRPr="005560FE">
              <w:rPr>
                <w:rFonts w:ascii="Times New Roman" w:eastAsia="Times New Roman" w:hAnsi="Times New Roman" w:cs="Times New Roman"/>
                <w:color w:val="000000"/>
              </w:rPr>
              <w:t xml:space="preserve">умов своєї тендерної пропозиції протягом строку, встановленого </w:t>
            </w:r>
            <w:r w:rsidR="00F95F87" w:rsidRPr="005560FE">
              <w:rPr>
                <w:rFonts w:ascii="Times New Roman" w:eastAsia="Times New Roman" w:hAnsi="Times New Roman" w:cs="Times New Roman"/>
                <w:b/>
                <w:i/>
                <w:color w:val="000000"/>
              </w:rPr>
              <w:t>в п. 4 Розділу 3</w:t>
            </w:r>
            <w:r w:rsidR="00F95F87" w:rsidRPr="005560FE">
              <w:rPr>
                <w:rFonts w:ascii="Times New Roman" w:eastAsia="Times New Roman" w:hAnsi="Times New Roman" w:cs="Times New Roman"/>
                <w:color w:val="000000"/>
              </w:rPr>
              <w:t xml:space="preserve"> до цієї тендерної документації.</w:t>
            </w:r>
          </w:p>
          <w:p w:rsidR="00F95F87" w:rsidRPr="00FE5334" w:rsidRDefault="00274B8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F95F87" w:rsidRPr="005560FE">
              <w:rPr>
                <w:rFonts w:ascii="Times New Roman" w:eastAsia="Times New Roman" w:hAnsi="Times New Roman" w:cs="Times New Roman"/>
                <w:color w:val="000000"/>
              </w:rPr>
              <w:t>. Якщо вимога в тендерній документації встановлена декілька разів, учасник</w:t>
            </w:r>
            <w:r w:rsidR="00F95F87" w:rsidRPr="00FE5334">
              <w:rPr>
                <w:rFonts w:ascii="Times New Roman" w:eastAsia="Times New Roman" w:hAnsi="Times New Roman" w:cs="Times New Roman"/>
                <w:color w:val="000000"/>
              </w:rPr>
              <w:t xml:space="preserve">/переможець може подати необхідний документ  </w:t>
            </w:r>
            <w:r w:rsidR="00F95F87" w:rsidRPr="00FE5334">
              <w:rPr>
                <w:rFonts w:ascii="Times New Roman" w:eastAsia="Times New Roman" w:hAnsi="Times New Roman" w:cs="Times New Roman"/>
                <w:color w:val="000000"/>
              </w:rPr>
              <w:lastRenderedPageBreak/>
              <w:t>або інформацію один раз.</w:t>
            </w:r>
          </w:p>
          <w:p w:rsidR="00F95F87" w:rsidRPr="00FE5334" w:rsidRDefault="00274B83">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00F95F87" w:rsidRPr="00FE5334">
              <w:rPr>
                <w:rFonts w:ascii="Times New Roman" w:eastAsia="Times New Roman" w:hAnsi="Times New Roman" w:cs="Times New Roman"/>
                <w:color w:val="000000"/>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5F87" w:rsidRPr="00FE5334" w:rsidRDefault="00274B8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sidR="00F95F87" w:rsidRPr="00FE5334">
              <w:rPr>
                <w:rFonts w:ascii="Times New Roman" w:eastAsia="Times New Roman" w:hAnsi="Times New Roman" w:cs="Times New Roman"/>
                <w:color w:val="000000"/>
              </w:rPr>
              <w:t xml:space="preserve">. </w:t>
            </w:r>
            <w:r w:rsidR="00F95F87" w:rsidRPr="00FE5334">
              <w:rPr>
                <w:rFonts w:ascii="Times New Roman" w:eastAsia="Times New Roman" w:hAnsi="Times New Roman" w:cs="Times New Roman"/>
              </w:rPr>
              <w:t>Тендерна п</w:t>
            </w:r>
            <w:r w:rsidR="00F95F87" w:rsidRPr="00FE5334">
              <w:rPr>
                <w:rFonts w:ascii="Times New Roman" w:eastAsia="Times New Roman" w:hAnsi="Times New Roman" w:cs="Times New Roman"/>
                <w:color w:val="000000"/>
              </w:rPr>
              <w:t>ропозиція учасника може містити документи з водяними знаками.</w:t>
            </w:r>
          </w:p>
          <w:p w:rsidR="00F95F87" w:rsidRPr="00FE5334" w:rsidRDefault="00274B8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w:t>
            </w:r>
            <w:r w:rsidR="00F95F87" w:rsidRPr="00FE5334">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 xml:space="preserve">—   </w:t>
            </w:r>
            <w:r w:rsidRPr="00FE5334">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rPr>
            </w:pPr>
            <w:r w:rsidRPr="00FE5334">
              <w:rPr>
                <w:rFonts w:ascii="Times New Roman" w:eastAsia="Times New Roman" w:hAnsi="Times New Roman" w:cs="Times New Roman"/>
              </w:rPr>
              <w:t xml:space="preserve">—   </w:t>
            </w:r>
            <w:r w:rsidRPr="00FE533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5F87" w:rsidRPr="00FE5334" w:rsidRDefault="00F95F87">
            <w:pPr>
              <w:widowControl w:val="0"/>
              <w:pBdr>
                <w:top w:val="nil"/>
                <w:left w:val="nil"/>
                <w:bottom w:val="nil"/>
                <w:right w:val="nil"/>
                <w:between w:val="nil"/>
              </w:pBdr>
              <w:jc w:val="both"/>
              <w:rPr>
                <w:rFonts w:ascii="Times New Roman" w:eastAsia="Times New Roman" w:hAnsi="Times New Roman" w:cs="Times New Roman"/>
                <w:i/>
              </w:rPr>
            </w:pPr>
            <w:r w:rsidRPr="00FE5334">
              <w:rPr>
                <w:rFonts w:ascii="Times New Roman" w:eastAsia="Times New Roman" w:hAnsi="Times New Roman" w:cs="Times New Roman"/>
              </w:rPr>
              <w:t xml:space="preserve">—   </w:t>
            </w:r>
            <w:r w:rsidRPr="00FE533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95F87" w:rsidRPr="00041FD5" w:rsidRDefault="00F95F87">
            <w:pPr>
              <w:widowControl w:val="0"/>
              <w:jc w:val="both"/>
              <w:rPr>
                <w:rFonts w:ascii="Times New Roman" w:eastAsia="Times New Roman" w:hAnsi="Times New Roman" w:cs="Times New Roman"/>
                <w:b/>
              </w:rPr>
            </w:pPr>
            <w:r w:rsidRPr="00041FD5">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00041FD5" w:rsidRPr="00041FD5">
              <w:rPr>
                <w:rFonts w:ascii="Times New Roman" w:eastAsia="Times New Roman" w:hAnsi="Times New Roman" w:cs="Times New Roman"/>
                <w:b/>
              </w:rPr>
              <w:t>(довідка в довільній формі).</w:t>
            </w:r>
          </w:p>
          <w:p w:rsidR="00F95F87" w:rsidRPr="00F05021" w:rsidRDefault="00F95F87">
            <w:pPr>
              <w:widowControl w:val="0"/>
              <w:jc w:val="both"/>
              <w:rPr>
                <w:rFonts w:ascii="Times New Roman" w:eastAsia="Times New Roman" w:hAnsi="Times New Roman" w:cs="Times New Roman"/>
                <w:b/>
              </w:rPr>
            </w:pPr>
            <w:r w:rsidRPr="00FE5334">
              <w:rPr>
                <w:rFonts w:ascii="Times New Roman" w:eastAsia="Times New Roman" w:hAnsi="Times New Roman" w:cs="Times New Roman"/>
                <w:color w:val="00B050"/>
              </w:rPr>
              <w:t xml:space="preserve"> </w:t>
            </w:r>
            <w:r w:rsidRPr="00041FD5">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041FD5" w:rsidRPr="00041FD5">
              <w:rPr>
                <w:rFonts w:ascii="Times New Roman" w:eastAsia="Times New Roman" w:hAnsi="Times New Roman" w:cs="Times New Roman"/>
              </w:rPr>
              <w:t xml:space="preserve"> </w:t>
            </w:r>
            <w:r w:rsidR="00041FD5" w:rsidRPr="00F05021">
              <w:rPr>
                <w:rFonts w:ascii="Times New Roman" w:eastAsia="Times New Roman" w:hAnsi="Times New Roman" w:cs="Times New Roman"/>
                <w:b/>
              </w:rPr>
              <w:t>(довідка в довільній формі).</w:t>
            </w:r>
          </w:p>
          <w:p w:rsidR="00041FD5" w:rsidRPr="00F05021" w:rsidRDefault="00041FD5">
            <w:pPr>
              <w:widowControl w:val="0"/>
              <w:jc w:val="both"/>
              <w:rPr>
                <w:rFonts w:ascii="Times New Roman" w:eastAsia="Times New Roman" w:hAnsi="Times New Roman" w:cs="Times New Roman"/>
                <w:color w:val="000000" w:themeColor="text1"/>
                <w:kern w:val="1"/>
                <w:lang w:eastAsia="ru-RU"/>
              </w:rPr>
            </w:pPr>
            <w:r w:rsidRPr="00F05021">
              <w:rPr>
                <w:rFonts w:ascii="Times New Roman" w:eastAsia="Times New Roman" w:hAnsi="Times New Roman" w:cs="Times New Roman"/>
                <w:b/>
                <w:bCs/>
                <w:color w:val="000000" w:themeColor="text1"/>
                <w:kern w:val="1"/>
                <w:lang w:eastAsia="ru-RU"/>
              </w:rPr>
              <w:t xml:space="preserve">Учасник у складі тендерної пропозиції має надати довідку в довільній формі про те, що він не здійснює господарську </w:t>
            </w:r>
            <w:r w:rsidRPr="00F05021">
              <w:rPr>
                <w:rFonts w:ascii="Times New Roman" w:eastAsia="Times New Roman" w:hAnsi="Times New Roman" w:cs="Times New Roman"/>
                <w:b/>
                <w:bCs/>
                <w:color w:val="000000" w:themeColor="text1"/>
                <w:kern w:val="1"/>
                <w:lang w:eastAsia="ru-RU"/>
              </w:rPr>
              <w:lastRenderedPageBreak/>
              <w:t xml:space="preserve">діяльність або його місцезнаходження </w:t>
            </w:r>
            <w:r w:rsidRPr="00F05021">
              <w:rPr>
                <w:rFonts w:ascii="Times New Roman" w:eastAsia="Times New Roman" w:hAnsi="Times New Roman" w:cs="Times New Roman"/>
                <w:color w:val="000000" w:themeColor="text1"/>
                <w:kern w:val="1"/>
                <w:lang w:eastAsia="ru-RU"/>
              </w:rPr>
              <w:t>(місце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041FD5" w:rsidRPr="00F05021" w:rsidRDefault="00041FD5">
            <w:pPr>
              <w:widowControl w:val="0"/>
              <w:jc w:val="both"/>
              <w:rPr>
                <w:rFonts w:ascii="Times New Roman" w:eastAsia="Times New Roman" w:hAnsi="Times New Roman" w:cs="Times New Roman"/>
                <w:color w:val="000000" w:themeColor="text1"/>
              </w:rPr>
            </w:pPr>
            <w:r w:rsidRPr="00F05021">
              <w:rPr>
                <w:rFonts w:ascii="Times New Roman" w:eastAsia="Times New Roman" w:hAnsi="Times New Roman" w:cs="Times New Roman"/>
                <w:color w:val="000000" w:themeColor="text1"/>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041FD5" w:rsidRPr="00041FD5" w:rsidRDefault="00041FD5" w:rsidP="00F05021">
            <w:pPr>
              <w:widowControl w:val="0"/>
              <w:jc w:val="both"/>
              <w:rPr>
                <w:rFonts w:ascii="Times New Roman" w:eastAsia="Times New Roman" w:hAnsi="Times New Roman" w:cs="Times New Roman"/>
                <w:i/>
              </w:rPr>
            </w:pPr>
            <w:r w:rsidRPr="00F05021">
              <w:rPr>
                <w:rFonts w:ascii="Times New Roman" w:eastAsia="Times New Roman" w:hAnsi="Times New Roman" w:cs="Times New Roman"/>
                <w:color w:val="000000" w:themeColor="text1"/>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F05021" w:rsidRPr="00F05021">
              <w:rPr>
                <w:rFonts w:ascii="Times New Roman" w:eastAsia="Times New Roman" w:hAnsi="Times New Roman" w:cs="Times New Roman"/>
                <w:color w:val="000000" w:themeColor="text1"/>
              </w:rPr>
              <w:t>4</w:t>
            </w:r>
            <w:r w:rsidRPr="00F05021">
              <w:rPr>
                <w:rFonts w:ascii="Times New Roman" w:eastAsia="Times New Roman" w:hAnsi="Times New Roman" w:cs="Times New Roman"/>
                <w:color w:val="000000" w:themeColor="text1"/>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3</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Відхилення тендерних пропозицій</w:t>
            </w:r>
          </w:p>
        </w:tc>
        <w:tc>
          <w:tcPr>
            <w:tcW w:w="6420" w:type="dxa"/>
            <w:vAlign w:val="center"/>
          </w:tcPr>
          <w:p w:rsidR="00F95F87" w:rsidRPr="00FE5334" w:rsidRDefault="00F95F87">
            <w:pPr>
              <w:widowControl w:val="0"/>
              <w:spacing w:line="228" w:lineRule="auto"/>
              <w:jc w:val="both"/>
              <w:rPr>
                <w:rFonts w:ascii="Times New Roman" w:eastAsia="Times New Roman" w:hAnsi="Times New Roman" w:cs="Times New Roman"/>
              </w:rPr>
            </w:pPr>
            <w:r w:rsidRPr="00FE5334">
              <w:rPr>
                <w:rFonts w:ascii="Times New Roman" w:eastAsia="Times New Roman" w:hAnsi="Times New Roman" w:cs="Times New Roman"/>
                <w:b/>
                <w:i/>
              </w:rPr>
              <w:t>Замовник відхиляє тендерну пропозицію</w:t>
            </w:r>
            <w:r w:rsidRPr="00FE5334">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F95F87" w:rsidRPr="00FE5334" w:rsidRDefault="00F95F87">
            <w:pPr>
              <w:widowControl w:val="0"/>
              <w:spacing w:line="228" w:lineRule="auto"/>
              <w:jc w:val="both"/>
              <w:rPr>
                <w:rFonts w:ascii="Times New Roman" w:eastAsia="Times New Roman" w:hAnsi="Times New Roman" w:cs="Times New Roman"/>
                <w:b/>
                <w:i/>
              </w:rPr>
            </w:pPr>
            <w:r w:rsidRPr="00FE5334">
              <w:rPr>
                <w:rFonts w:ascii="Times New Roman" w:eastAsia="Times New Roman" w:hAnsi="Times New Roman" w:cs="Times New Roman"/>
                <w:b/>
                <w:i/>
              </w:rPr>
              <w:t>1) учасник процедури закупівлі:</w:t>
            </w:r>
          </w:p>
          <w:p w:rsidR="00F95F87" w:rsidRPr="00FE5334" w:rsidRDefault="00F95F87">
            <w:pPr>
              <w:widowControl w:val="0"/>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95F87" w:rsidRPr="00F05021"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 </w:t>
            </w:r>
            <w:r w:rsidRPr="00F0502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95F87" w:rsidRPr="00FE5334" w:rsidRDefault="00F95F87">
            <w:pPr>
              <w:widowControl w:val="0"/>
              <w:jc w:val="both"/>
              <w:rPr>
                <w:rFonts w:ascii="Times New Roman" w:eastAsia="Times New Roman" w:hAnsi="Times New Roman" w:cs="Times New Roman"/>
                <w:color w:val="00B050"/>
              </w:rPr>
            </w:pPr>
            <w:r w:rsidRPr="00FE5334">
              <w:rPr>
                <w:rFonts w:ascii="Times New Roman" w:eastAsia="Times New Roman" w:hAnsi="Times New Roman" w:cs="Times New Roman"/>
              </w:rPr>
              <w:t xml:space="preserve">— </w:t>
            </w:r>
            <w:r w:rsidRPr="00F0502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w:t>
            </w:r>
            <w:r w:rsidRPr="00F05021">
              <w:rPr>
                <w:rFonts w:ascii="Times New Roman" w:eastAsia="Times New Roman" w:hAnsi="Times New Roman" w:cs="Times New Roman"/>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E5334">
              <w:rPr>
                <w:rFonts w:ascii="Times New Roman" w:eastAsia="Times New Roman" w:hAnsi="Times New Roman" w:cs="Times New Roman"/>
                <w:b/>
                <w:i/>
              </w:rPr>
              <w:t>2) тендерна пропозиція:</w:t>
            </w:r>
          </w:p>
          <w:p w:rsidR="00F95F87" w:rsidRPr="00F05021"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xml:space="preserve">— </w:t>
            </w:r>
            <w:r w:rsidRPr="00F05021">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є такою, строк дії якої закінчився;</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E5334">
              <w:rPr>
                <w:rFonts w:ascii="Times New Roman" w:eastAsia="Times New Roman" w:hAnsi="Times New Roman" w:cs="Times New Roman"/>
                <w:b/>
                <w:i/>
              </w:rPr>
              <w:t>3) переможець процедури закупівлі:</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95F87" w:rsidRPr="00F05021"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F05021">
              <w:rPr>
                <w:rFonts w:ascii="Times New Roman" w:eastAsia="Times New Roman" w:hAnsi="Times New Roman" w:cs="Times New Roman"/>
              </w:rPr>
              <w:t>визначених пунктом 44 цих Особливостей;</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E5334">
              <w:rPr>
                <w:rFonts w:ascii="Times New Roman" w:eastAsia="Times New Roman" w:hAnsi="Times New Roman" w:cs="Times New Roman"/>
                <w:b/>
                <w:i/>
              </w:rPr>
              <w:t>Замовник може відхилити тендерну пропозицію</w:t>
            </w:r>
            <w:r w:rsidRPr="00FE5334">
              <w:rPr>
                <w:rFonts w:ascii="Times New Roman" w:eastAsia="Times New Roman" w:hAnsi="Times New Roman" w:cs="Times New Roman"/>
              </w:rPr>
              <w:t xml:space="preserve"> із зазначенням аргументації в електронній системі закупівель </w:t>
            </w:r>
            <w:r w:rsidRPr="00FE5334">
              <w:rPr>
                <w:rFonts w:ascii="Times New Roman" w:eastAsia="Times New Roman" w:hAnsi="Times New Roman" w:cs="Times New Roman"/>
                <w:b/>
                <w:i/>
              </w:rPr>
              <w:t>у разі, коли:</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F87" w:rsidRPr="00FE5334" w:rsidRDefault="00F95F8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E5334">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Інформація про відхилення тендерної пропозиції, у тому числі </w:t>
            </w:r>
            <w:r w:rsidRPr="00FE5334">
              <w:rPr>
                <w:rFonts w:ascii="Times New Roman" w:eastAsia="Times New Roman" w:hAnsi="Times New Roman" w:cs="Times New Roman"/>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5334">
              <w:rPr>
                <w:rFonts w:ascii="Times New Roman" w:eastAsia="Times New Roman" w:hAnsi="Times New Roman" w:cs="Times New Roman"/>
                <w:b/>
                <w:i/>
              </w:rPr>
              <w:t>не пізніш як через чотири дні</w:t>
            </w:r>
            <w:r w:rsidRPr="00FE5334">
              <w:rPr>
                <w:rFonts w:ascii="Times New Roman" w:eastAsia="Times New Roman" w:hAnsi="Times New Roman" w:cs="Times New Roman"/>
                <w:b/>
              </w:rPr>
              <w:t xml:space="preserve"> </w:t>
            </w:r>
            <w:r w:rsidRPr="00FE5334">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5F87" w:rsidRPr="00FE5334">
        <w:trPr>
          <w:trHeight w:val="472"/>
          <w:jc w:val="center"/>
        </w:trPr>
        <w:tc>
          <w:tcPr>
            <w:tcW w:w="9960" w:type="dxa"/>
            <w:gridSpan w:val="3"/>
            <w:vAlign w:val="center"/>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1</w:t>
            </w:r>
          </w:p>
        </w:tc>
        <w:tc>
          <w:tcPr>
            <w:tcW w:w="2835" w:type="dxa"/>
          </w:tcPr>
          <w:p w:rsidR="00F95F87" w:rsidRPr="00FE5334" w:rsidRDefault="00F95F87">
            <w:pPr>
              <w:widowControl w:val="0"/>
              <w:rPr>
                <w:rFonts w:ascii="Times New Roman" w:eastAsia="Times New Roman" w:hAnsi="Times New Roman" w:cs="Times New Roman"/>
                <w:b/>
              </w:rPr>
            </w:pPr>
            <w:r w:rsidRPr="00FE5334">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F95F87" w:rsidRPr="00FE5334" w:rsidRDefault="00F95F87">
            <w:pPr>
              <w:widowControl w:val="0"/>
              <w:jc w:val="both"/>
              <w:rPr>
                <w:rFonts w:ascii="Times New Roman" w:eastAsia="Times New Roman" w:hAnsi="Times New Roman" w:cs="Times New Roman"/>
                <w:b/>
                <w:i/>
              </w:rPr>
            </w:pPr>
            <w:r w:rsidRPr="00FE5334">
              <w:rPr>
                <w:rFonts w:ascii="Times New Roman" w:eastAsia="Times New Roman" w:hAnsi="Times New Roman" w:cs="Times New Roman"/>
                <w:b/>
                <w:i/>
              </w:rPr>
              <w:t>Замовник відміняє відкриті торги у разі:</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1) відсутності подальшої потреби в закупівлі товарів, робіт чи послуг;</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3) скорочення обсягу видатків на здійснення закупівлі товарів, робіт чи послуг;</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У разі відміни відкритих торгів замовник </w:t>
            </w:r>
            <w:r w:rsidRPr="00FE5334">
              <w:rPr>
                <w:rFonts w:ascii="Times New Roman" w:eastAsia="Times New Roman" w:hAnsi="Times New Roman" w:cs="Times New Roman"/>
                <w:b/>
                <w:i/>
              </w:rPr>
              <w:t>протягом одного робочого дня</w:t>
            </w:r>
            <w:r w:rsidRPr="00FE5334">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F95F87" w:rsidRPr="00FE5334" w:rsidRDefault="00F95F87">
            <w:pPr>
              <w:widowControl w:val="0"/>
              <w:jc w:val="both"/>
              <w:rPr>
                <w:rFonts w:ascii="Times New Roman" w:eastAsia="Times New Roman" w:hAnsi="Times New Roman" w:cs="Times New Roman"/>
                <w:b/>
                <w:i/>
              </w:rPr>
            </w:pPr>
            <w:r w:rsidRPr="00FE5334">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5334">
              <w:rPr>
                <w:rFonts w:ascii="Times New Roman" w:eastAsia="Times New Roman" w:hAnsi="Times New Roman" w:cs="Times New Roman"/>
                <w:highlight w:val="white"/>
              </w:rPr>
              <w:t>Особливостями</w:t>
            </w:r>
            <w:r w:rsidRPr="00FE5334">
              <w:rPr>
                <w:rFonts w:ascii="Times New Roman" w:eastAsia="Times New Roman" w:hAnsi="Times New Roman" w:cs="Times New Roman"/>
              </w:rPr>
              <w:t>;</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2) не</w:t>
            </w:r>
            <w:r w:rsidRPr="00FE5334">
              <w:rPr>
                <w:rFonts w:ascii="Times New Roman" w:eastAsia="Times New Roman" w:hAnsi="Times New Roman" w:cs="Times New Roman"/>
                <w:highlight w:val="white"/>
              </w:rPr>
              <w:t>подання жодної тендерної пропозиції для участі</w:t>
            </w:r>
            <w:r w:rsidRPr="00FE5334">
              <w:rPr>
                <w:rFonts w:ascii="Times New Roman" w:eastAsia="Times New Roman" w:hAnsi="Times New Roman" w:cs="Times New Roman"/>
              </w:rPr>
              <w:t xml:space="preserve"> у відкритих торгах у строк, установлений замовником згідно з </w:t>
            </w:r>
            <w:r w:rsidRPr="00FE5334">
              <w:rPr>
                <w:rFonts w:ascii="Times New Roman" w:eastAsia="Times New Roman" w:hAnsi="Times New Roman" w:cs="Times New Roman"/>
                <w:highlight w:val="white"/>
              </w:rPr>
              <w:t>Особливостями</w:t>
            </w:r>
            <w:r w:rsidRPr="00FE5334">
              <w:rPr>
                <w:rFonts w:ascii="Times New Roman" w:eastAsia="Times New Roman" w:hAnsi="Times New Roman" w:cs="Times New Roman"/>
              </w:rPr>
              <w:t>.</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Відкриті торги можуть бути відмінені частково (за лотом).</w:t>
            </w:r>
          </w:p>
          <w:p w:rsidR="00F95F87" w:rsidRPr="00FE5334"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334">
              <w:rPr>
                <w:rFonts w:ascii="Times New Roman" w:eastAsia="Times New Roman" w:hAnsi="Times New Roman" w:cs="Times New Roman"/>
                <w:color w:val="4A86E8"/>
              </w:rPr>
              <w:t>.</w:t>
            </w:r>
          </w:p>
        </w:tc>
      </w:tr>
      <w:tr w:rsidR="00F95F87" w:rsidRPr="00FE5334">
        <w:trPr>
          <w:trHeight w:val="1119"/>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lastRenderedPageBreak/>
              <w:t>2</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7A0DCA" w:rsidRPr="007A0DCA" w:rsidRDefault="007A0DCA" w:rsidP="007A0DCA">
            <w:pPr>
              <w:widowControl w:val="0"/>
              <w:jc w:val="both"/>
              <w:rPr>
                <w:rFonts w:ascii="Times New Roman" w:eastAsia="Times New Roman" w:hAnsi="Times New Roman" w:cs="Times New Roman"/>
              </w:rPr>
            </w:pPr>
            <w:r w:rsidRPr="007A0DCA">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94B10">
              <w:rPr>
                <w:rFonts w:ascii="Times New Roman" w:eastAsia="Times New Roman" w:hAnsi="Times New Roman" w:cs="Times New Roman"/>
                <w:b/>
                <w:i/>
              </w:rPr>
              <w:t>ніж через п’ять днів</w:t>
            </w:r>
            <w:r w:rsidRPr="007A0DCA">
              <w:rPr>
                <w:rFonts w:ascii="Times New Roman" w:eastAsia="Times New Roman" w:hAnsi="Times New Roman" w:cs="Times New Roman"/>
              </w:rPr>
              <w:t xml:space="preserve"> з дати оприлюднення в електронній системі закупівель повідомлення про намір</w:t>
            </w:r>
            <w:r>
              <w:rPr>
                <w:rFonts w:ascii="Times New Roman" w:eastAsia="Times New Roman" w:hAnsi="Times New Roman" w:cs="Times New Roman"/>
              </w:rPr>
              <w:t xml:space="preserve"> укласти договір про закупівлю.</w:t>
            </w:r>
          </w:p>
          <w:p w:rsidR="00F95F87" w:rsidRPr="00FE5334" w:rsidRDefault="007A0DCA" w:rsidP="007A0DCA">
            <w:pPr>
              <w:widowControl w:val="0"/>
              <w:jc w:val="both"/>
              <w:rPr>
                <w:rFonts w:ascii="Times New Roman" w:eastAsia="Times New Roman" w:hAnsi="Times New Roman" w:cs="Times New Roman"/>
              </w:rPr>
            </w:pPr>
            <w:r w:rsidRPr="007A0DCA">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A0DCA">
              <w:rPr>
                <w:rFonts w:ascii="Times New Roman" w:eastAsia="Times New Roman" w:hAnsi="Times New Roman" w:cs="Times New Roman"/>
                <w:b/>
                <w:i/>
              </w:rPr>
              <w:t>не пізніше ніж через 15 днів</w:t>
            </w:r>
            <w:r w:rsidRPr="007A0DCA">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95F87" w:rsidRPr="00FE5334" w:rsidTr="00F05021">
        <w:trPr>
          <w:trHeight w:val="947"/>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3</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Проєкт договору про закупівлю</w:t>
            </w:r>
          </w:p>
        </w:tc>
        <w:tc>
          <w:tcPr>
            <w:tcW w:w="6420" w:type="dxa"/>
            <w:vAlign w:val="center"/>
          </w:tcPr>
          <w:p w:rsidR="00F95F87" w:rsidRPr="002F2388" w:rsidRDefault="002F2388" w:rsidP="002F2388">
            <w:pPr>
              <w:widowControl w:val="0"/>
              <w:ind w:right="120"/>
              <w:jc w:val="both"/>
              <w:rPr>
                <w:rFonts w:ascii="Times New Roman" w:eastAsia="Times New Roman" w:hAnsi="Times New Roman" w:cs="Times New Roman"/>
              </w:rPr>
            </w:pPr>
            <w:r w:rsidRPr="002F2388">
              <w:rPr>
                <w:rFonts w:ascii="Times New Roman" w:eastAsia="Times New Roman" w:hAnsi="Times New Roman" w:cs="Times New Roman"/>
              </w:rPr>
              <w:t>Разом з тендерною документацією замовником подається проект договору про закупівлю (який є невід’ємною частиною тендерної документації) з обов’язковим зазначенням порядку змін його умов.</w:t>
            </w:r>
          </w:p>
        </w:tc>
      </w:tr>
      <w:tr w:rsidR="00F95F87" w:rsidRPr="00FE5334">
        <w:trPr>
          <w:trHeight w:val="2100"/>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color w:val="000000"/>
              </w:rPr>
              <w:t>4</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Умови договору про закупівлю</w:t>
            </w:r>
          </w:p>
        </w:tc>
        <w:tc>
          <w:tcPr>
            <w:tcW w:w="6420" w:type="dxa"/>
            <w:vAlign w:val="center"/>
          </w:tcPr>
          <w:p w:rsidR="00F95F87" w:rsidRPr="00F05021" w:rsidRDefault="00F95F87">
            <w:pPr>
              <w:widowControl w:val="0"/>
              <w:jc w:val="both"/>
              <w:rPr>
                <w:rFonts w:ascii="Times New Roman" w:eastAsia="Times New Roman" w:hAnsi="Times New Roman" w:cs="Times New Roman"/>
              </w:rPr>
            </w:pPr>
            <w:r w:rsidRPr="00FE5334">
              <w:rPr>
                <w:rFonts w:ascii="Times New Roman" w:eastAsia="Times New Roman" w:hAnsi="Times New Roman" w:cs="Times New Roman"/>
                <w:color w:val="323232"/>
              </w:rPr>
              <w:t>Д</w:t>
            </w:r>
            <w:r w:rsidRPr="00FE5334">
              <w:rPr>
                <w:rFonts w:ascii="Times New Roman" w:eastAsia="Times New Roman" w:hAnsi="Times New Roman" w:cs="Times New Roman"/>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F05021">
              <w:rPr>
                <w:rFonts w:ascii="Times New Roman" w:eastAsia="Times New Roman" w:hAnsi="Times New Roman" w:cs="Times New Roman"/>
              </w:rPr>
              <w:t>Закону, крім частин третьої – п’ятої, сьомої – дев’ятої статті 41 Закону, та Особливостей.</w:t>
            </w: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rFonts w:ascii="Times New Roman" w:eastAsia="Times New Roman" w:hAnsi="Times New Roman" w:cs="Times New Roman"/>
                <w:color w:val="000000"/>
              </w:rPr>
              <w:t>онного аукціону, крім випадків:</w:t>
            </w:r>
          </w:p>
          <w:p w:rsidR="004D0E72" w:rsidRPr="004D0E72" w:rsidRDefault="004D0E72" w:rsidP="004D0E72">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визначення грошового еквівалента зобов’язання в іноземній валюті;</w:t>
            </w:r>
          </w:p>
          <w:p w:rsidR="004D0E72" w:rsidRPr="004D0E72" w:rsidRDefault="004D0E72" w:rsidP="004D0E72">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rsidR="00F95F87" w:rsidRDefault="004D0E72" w:rsidP="004D0E72">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rsid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1) зменшення обсягів закупівлі, зокрема з урахуванням фактич</w:t>
            </w:r>
            <w:r>
              <w:rPr>
                <w:rFonts w:ascii="Times New Roman" w:eastAsia="Times New Roman" w:hAnsi="Times New Roman" w:cs="Times New Roman"/>
                <w:color w:val="000000"/>
              </w:rPr>
              <w:t>ного обсягу видатків замовника;</w:t>
            </w: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000000"/>
              </w:rPr>
              <w:t>півлю на момент його укладення;</w:t>
            </w: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w:t>
            </w:r>
            <w:r>
              <w:rPr>
                <w:rFonts w:ascii="Times New Roman" w:eastAsia="Times New Roman" w:hAnsi="Times New Roman" w:cs="Times New Roman"/>
                <w:color w:val="000000"/>
              </w:rPr>
              <w:t xml:space="preserve"> про закупівлю;</w:t>
            </w: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000000"/>
              </w:rPr>
              <w:t>кості товарів, робіт і послуг);</w:t>
            </w: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eastAsia="Times New Roman" w:hAnsi="Times New Roman" w:cs="Times New Roman"/>
                <w:color w:val="000000"/>
              </w:rPr>
              <w:t>ок зміни системи оподаткування;</w:t>
            </w: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w:t>
            </w:r>
            <w:r>
              <w:rPr>
                <w:rFonts w:ascii="Times New Roman" w:eastAsia="Times New Roman" w:hAnsi="Times New Roman" w:cs="Times New Roman"/>
                <w:color w:val="000000"/>
              </w:rPr>
              <w:t>купівлю порядку зміни ціни;</w:t>
            </w: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8) зміни умов у зв’язку із застосуванням положень ч</w:t>
            </w:r>
            <w:r>
              <w:rPr>
                <w:rFonts w:ascii="Times New Roman" w:eastAsia="Times New Roman" w:hAnsi="Times New Roman" w:cs="Times New Roman"/>
                <w:color w:val="000000"/>
              </w:rPr>
              <w:t>астини шостої статті 41 Закону.</w:t>
            </w:r>
          </w:p>
          <w:p w:rsidR="004D0E72" w:rsidRPr="004D0E72" w:rsidRDefault="004D0E72" w:rsidP="004D0E72">
            <w:pPr>
              <w:widowControl w:val="0"/>
              <w:pBdr>
                <w:top w:val="nil"/>
                <w:left w:val="nil"/>
                <w:bottom w:val="nil"/>
                <w:right w:val="nil"/>
                <w:between w:val="nil"/>
              </w:pBdr>
              <w:jc w:val="both"/>
              <w:rPr>
                <w:rFonts w:ascii="Times New Roman" w:eastAsia="Times New Roman" w:hAnsi="Times New Roman" w:cs="Times New Roman"/>
                <w:color w:val="000000"/>
              </w:rPr>
            </w:pPr>
            <w:r w:rsidRPr="004D0E72">
              <w:rPr>
                <w:rFonts w:ascii="Times New Roman" w:eastAsia="Times New Roman" w:hAnsi="Times New Roman" w:cs="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95F87" w:rsidRPr="00FE5334" w:rsidTr="00660E0D">
        <w:trPr>
          <w:trHeight w:val="835"/>
          <w:jc w:val="center"/>
        </w:trPr>
        <w:tc>
          <w:tcPr>
            <w:tcW w:w="705" w:type="dxa"/>
          </w:tcPr>
          <w:p w:rsidR="00F95F87" w:rsidRPr="00FE5334" w:rsidRDefault="00F95F87">
            <w:pPr>
              <w:widowControl w:val="0"/>
              <w:jc w:val="center"/>
              <w:rPr>
                <w:rFonts w:ascii="Times New Roman" w:eastAsia="Times New Roman" w:hAnsi="Times New Roman" w:cs="Times New Roman"/>
              </w:rPr>
            </w:pPr>
            <w:r w:rsidRPr="00FE5334">
              <w:rPr>
                <w:rFonts w:ascii="Times New Roman" w:eastAsia="Times New Roman" w:hAnsi="Times New Roman" w:cs="Times New Roman"/>
              </w:rPr>
              <w:lastRenderedPageBreak/>
              <w:t>5</w:t>
            </w:r>
          </w:p>
        </w:tc>
        <w:tc>
          <w:tcPr>
            <w:tcW w:w="2835" w:type="dxa"/>
          </w:tcPr>
          <w:p w:rsidR="00F95F87" w:rsidRPr="00FE5334" w:rsidRDefault="00F95F87">
            <w:pPr>
              <w:widowControl w:val="0"/>
              <w:rPr>
                <w:rFonts w:ascii="Times New Roman" w:eastAsia="Times New Roman" w:hAnsi="Times New Roman" w:cs="Times New Roman"/>
              </w:rPr>
            </w:pPr>
            <w:r w:rsidRPr="00FE5334">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95F87" w:rsidRPr="00F05021" w:rsidRDefault="00F95F87" w:rsidP="00660E0D">
            <w:pPr>
              <w:widowControl w:val="0"/>
              <w:ind w:right="120"/>
              <w:jc w:val="both"/>
              <w:rPr>
                <w:rFonts w:ascii="Times New Roman" w:eastAsia="Times New Roman" w:hAnsi="Times New Roman" w:cs="Times New Roman"/>
              </w:rPr>
            </w:pPr>
            <w:r w:rsidRPr="00F05021">
              <w:rPr>
                <w:rFonts w:ascii="Times New Roman" w:eastAsia="Times New Roman" w:hAnsi="Times New Roman" w:cs="Times New Roman"/>
              </w:rPr>
              <w:t>Забезпечення виконання договору про закупівлю не вимагається.</w:t>
            </w:r>
          </w:p>
        </w:tc>
      </w:tr>
    </w:tbl>
    <w:p w:rsidR="00E84933" w:rsidRDefault="00E8493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84933" w:rsidRDefault="00E84933">
      <w:pPr>
        <w:widowControl w:val="0"/>
        <w:spacing w:after="0" w:line="240" w:lineRule="auto"/>
        <w:jc w:val="both"/>
        <w:rPr>
          <w:rFonts w:ascii="Times New Roman" w:eastAsia="Times New Roman" w:hAnsi="Times New Roman" w:cs="Times New Roman"/>
          <w:sz w:val="24"/>
          <w:szCs w:val="24"/>
        </w:rPr>
      </w:pPr>
    </w:p>
    <w:sectPr w:rsidR="00E84933" w:rsidSect="00FE5334">
      <w:headerReference w:type="default" r:id="rId12"/>
      <w:footerReference w:type="default" r:id="rId13"/>
      <w:headerReference w:type="first" r:id="rId14"/>
      <w:footerReference w:type="first" r:id="rId15"/>
      <w:pgSz w:w="11906" w:h="16838"/>
      <w:pgMar w:top="851" w:right="567" w:bottom="680"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E8" w:rsidRDefault="00BD06E8" w:rsidP="00E84933">
      <w:pPr>
        <w:spacing w:after="0" w:line="240" w:lineRule="auto"/>
      </w:pPr>
      <w:r>
        <w:separator/>
      </w:r>
    </w:p>
  </w:endnote>
  <w:endnote w:type="continuationSeparator" w:id="0">
    <w:p w:rsidR="00BD06E8" w:rsidRDefault="00BD06E8" w:rsidP="00E8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3" w:rsidRDefault="00F64D38">
    <w:pPr>
      <w:jc w:val="right"/>
    </w:pPr>
    <w:r>
      <w:rPr>
        <w:rFonts w:ascii="Times New Roman" w:eastAsia="Times New Roman" w:hAnsi="Times New Roman" w:cs="Times New Roman"/>
        <w:sz w:val="24"/>
        <w:szCs w:val="24"/>
      </w:rPr>
      <w:fldChar w:fldCharType="begin"/>
    </w:r>
    <w:r w:rsidR="00DB69C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259AA">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3" w:rsidRDefault="00E849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E8" w:rsidRDefault="00BD06E8" w:rsidP="00E84933">
      <w:pPr>
        <w:spacing w:after="0" w:line="240" w:lineRule="auto"/>
      </w:pPr>
      <w:r>
        <w:separator/>
      </w:r>
    </w:p>
  </w:footnote>
  <w:footnote w:type="continuationSeparator" w:id="0">
    <w:p w:rsidR="00BD06E8" w:rsidRDefault="00BD06E8" w:rsidP="00E8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3" w:rsidRDefault="00F64D38">
    <w:pPr>
      <w:jc w:val="right"/>
    </w:pPr>
    <w:r>
      <w:fldChar w:fldCharType="begin"/>
    </w:r>
    <w:r w:rsidR="00DB69C7">
      <w:instrText>PAGE</w:instrText>
    </w:r>
    <w:r>
      <w:fldChar w:fldCharType="separate"/>
    </w:r>
    <w:r w:rsidR="009259AA">
      <w:rPr>
        <w:noProof/>
      </w:rPr>
      <w:t>11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33" w:rsidRDefault="00F64D38">
    <w:pPr>
      <w:jc w:val="right"/>
    </w:pPr>
    <w:r>
      <w:fldChar w:fldCharType="begin"/>
    </w:r>
    <w:r w:rsidR="00DB69C7">
      <w:instrText>PAGE</w:instrText>
    </w:r>
    <w:r>
      <w:fldChar w:fldCharType="separate"/>
    </w:r>
    <w:r w:rsidR="009259AA">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628D"/>
    <w:multiLevelType w:val="multilevel"/>
    <w:tmpl w:val="8F205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95EB3"/>
    <w:multiLevelType w:val="hybridMultilevel"/>
    <w:tmpl w:val="34C27C46"/>
    <w:lvl w:ilvl="0" w:tplc="E3280D2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9449B8"/>
    <w:multiLevelType w:val="hybridMultilevel"/>
    <w:tmpl w:val="23EEA30C"/>
    <w:lvl w:ilvl="0" w:tplc="8450764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AF59E9"/>
    <w:multiLevelType w:val="hybridMultilevel"/>
    <w:tmpl w:val="0F84B722"/>
    <w:lvl w:ilvl="0" w:tplc="6F4E754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B52678"/>
    <w:multiLevelType w:val="multilevel"/>
    <w:tmpl w:val="EDBA8DF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740A70"/>
    <w:multiLevelType w:val="multilevel"/>
    <w:tmpl w:val="2132FE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4933"/>
    <w:rsid w:val="0003316E"/>
    <w:rsid w:val="00041FD5"/>
    <w:rsid w:val="00085B6B"/>
    <w:rsid w:val="000C15FC"/>
    <w:rsid w:val="000E499A"/>
    <w:rsid w:val="00121C89"/>
    <w:rsid w:val="00142A19"/>
    <w:rsid w:val="001A2C9F"/>
    <w:rsid w:val="0023060D"/>
    <w:rsid w:val="00274B83"/>
    <w:rsid w:val="002A0CD9"/>
    <w:rsid w:val="002A6B52"/>
    <w:rsid w:val="002C25CD"/>
    <w:rsid w:val="002D2E92"/>
    <w:rsid w:val="002E2824"/>
    <w:rsid w:val="002F2388"/>
    <w:rsid w:val="00345FFE"/>
    <w:rsid w:val="003636EE"/>
    <w:rsid w:val="00363918"/>
    <w:rsid w:val="00367CB8"/>
    <w:rsid w:val="00367E48"/>
    <w:rsid w:val="00390EF8"/>
    <w:rsid w:val="0039476F"/>
    <w:rsid w:val="00394A73"/>
    <w:rsid w:val="003C4080"/>
    <w:rsid w:val="003C40B9"/>
    <w:rsid w:val="003E5AC2"/>
    <w:rsid w:val="003F4427"/>
    <w:rsid w:val="0041128D"/>
    <w:rsid w:val="0042469E"/>
    <w:rsid w:val="00443A9F"/>
    <w:rsid w:val="00476E40"/>
    <w:rsid w:val="004B2BF8"/>
    <w:rsid w:val="004D0E72"/>
    <w:rsid w:val="004E7301"/>
    <w:rsid w:val="00526DC7"/>
    <w:rsid w:val="005560FE"/>
    <w:rsid w:val="005562B2"/>
    <w:rsid w:val="00594B10"/>
    <w:rsid w:val="005C760A"/>
    <w:rsid w:val="00607426"/>
    <w:rsid w:val="00613EA1"/>
    <w:rsid w:val="0061463A"/>
    <w:rsid w:val="00632961"/>
    <w:rsid w:val="00660E0D"/>
    <w:rsid w:val="006E0CB6"/>
    <w:rsid w:val="006F7B3E"/>
    <w:rsid w:val="00723892"/>
    <w:rsid w:val="007A0DCA"/>
    <w:rsid w:val="007A6225"/>
    <w:rsid w:val="007A7290"/>
    <w:rsid w:val="007E775C"/>
    <w:rsid w:val="00832102"/>
    <w:rsid w:val="00844F14"/>
    <w:rsid w:val="00853110"/>
    <w:rsid w:val="008B6125"/>
    <w:rsid w:val="008F0A31"/>
    <w:rsid w:val="00904CB4"/>
    <w:rsid w:val="00925982"/>
    <w:rsid w:val="009259AA"/>
    <w:rsid w:val="00950697"/>
    <w:rsid w:val="00984E70"/>
    <w:rsid w:val="00997667"/>
    <w:rsid w:val="009C2A53"/>
    <w:rsid w:val="00A014A3"/>
    <w:rsid w:val="00A12474"/>
    <w:rsid w:val="00A30829"/>
    <w:rsid w:val="00A369DA"/>
    <w:rsid w:val="00A40ADB"/>
    <w:rsid w:val="00A52017"/>
    <w:rsid w:val="00A63B92"/>
    <w:rsid w:val="00AC04F8"/>
    <w:rsid w:val="00AC5EA8"/>
    <w:rsid w:val="00AF3597"/>
    <w:rsid w:val="00B1112A"/>
    <w:rsid w:val="00B74736"/>
    <w:rsid w:val="00BC5B48"/>
    <w:rsid w:val="00BD06E8"/>
    <w:rsid w:val="00C16DDB"/>
    <w:rsid w:val="00C75320"/>
    <w:rsid w:val="00CA37B1"/>
    <w:rsid w:val="00CA72A4"/>
    <w:rsid w:val="00CB253D"/>
    <w:rsid w:val="00CB5FEB"/>
    <w:rsid w:val="00CB6789"/>
    <w:rsid w:val="00CF041C"/>
    <w:rsid w:val="00CF52EB"/>
    <w:rsid w:val="00D01789"/>
    <w:rsid w:val="00D56A8C"/>
    <w:rsid w:val="00D76870"/>
    <w:rsid w:val="00D9784B"/>
    <w:rsid w:val="00DA5874"/>
    <w:rsid w:val="00DB69C7"/>
    <w:rsid w:val="00DD3516"/>
    <w:rsid w:val="00E04D9B"/>
    <w:rsid w:val="00E276E4"/>
    <w:rsid w:val="00E35654"/>
    <w:rsid w:val="00E84933"/>
    <w:rsid w:val="00E9379D"/>
    <w:rsid w:val="00EB2619"/>
    <w:rsid w:val="00EF7FD5"/>
    <w:rsid w:val="00F05021"/>
    <w:rsid w:val="00F2388A"/>
    <w:rsid w:val="00F64D38"/>
    <w:rsid w:val="00F95F87"/>
    <w:rsid w:val="00FB77E7"/>
    <w:rsid w:val="00FD139C"/>
    <w:rsid w:val="00FE53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02AE"/>
  <w15:docId w15:val="{62A80108-2F6C-4B2C-9272-4CD650F2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4933"/>
    <w:pPr>
      <w:keepNext/>
      <w:keepLines/>
      <w:spacing w:before="480" w:after="120"/>
      <w:outlineLvl w:val="0"/>
    </w:pPr>
    <w:rPr>
      <w:b/>
      <w:sz w:val="48"/>
      <w:szCs w:val="48"/>
    </w:rPr>
  </w:style>
  <w:style w:type="paragraph" w:styleId="2">
    <w:name w:val="heading 2"/>
    <w:basedOn w:val="a"/>
    <w:next w:val="a"/>
    <w:uiPriority w:val="9"/>
    <w:semiHidden/>
    <w:unhideWhenUsed/>
    <w:qFormat/>
    <w:rsid w:val="00E84933"/>
    <w:pPr>
      <w:keepNext/>
      <w:keepLines/>
      <w:spacing w:before="360" w:after="80"/>
      <w:outlineLvl w:val="1"/>
    </w:pPr>
    <w:rPr>
      <w:b/>
      <w:sz w:val="36"/>
      <w:szCs w:val="36"/>
    </w:rPr>
  </w:style>
  <w:style w:type="paragraph" w:styleId="3">
    <w:name w:val="heading 3"/>
    <w:basedOn w:val="a"/>
    <w:next w:val="a"/>
    <w:uiPriority w:val="9"/>
    <w:semiHidden/>
    <w:unhideWhenUsed/>
    <w:qFormat/>
    <w:rsid w:val="00E84933"/>
    <w:pPr>
      <w:keepNext/>
      <w:keepLines/>
      <w:spacing w:before="280" w:after="80"/>
      <w:outlineLvl w:val="2"/>
    </w:pPr>
    <w:rPr>
      <w:b/>
      <w:sz w:val="28"/>
      <w:szCs w:val="28"/>
    </w:rPr>
  </w:style>
  <w:style w:type="paragraph" w:styleId="4">
    <w:name w:val="heading 4"/>
    <w:basedOn w:val="a"/>
    <w:next w:val="a"/>
    <w:uiPriority w:val="9"/>
    <w:semiHidden/>
    <w:unhideWhenUsed/>
    <w:qFormat/>
    <w:rsid w:val="00E84933"/>
    <w:pPr>
      <w:keepNext/>
      <w:keepLines/>
      <w:spacing w:before="240" w:after="40"/>
      <w:outlineLvl w:val="3"/>
    </w:pPr>
    <w:rPr>
      <w:b/>
      <w:sz w:val="24"/>
      <w:szCs w:val="24"/>
    </w:rPr>
  </w:style>
  <w:style w:type="paragraph" w:styleId="5">
    <w:name w:val="heading 5"/>
    <w:basedOn w:val="a"/>
    <w:next w:val="a"/>
    <w:uiPriority w:val="9"/>
    <w:semiHidden/>
    <w:unhideWhenUsed/>
    <w:qFormat/>
    <w:rsid w:val="00E84933"/>
    <w:pPr>
      <w:keepNext/>
      <w:keepLines/>
      <w:spacing w:before="220" w:after="40"/>
      <w:outlineLvl w:val="4"/>
    </w:pPr>
    <w:rPr>
      <w:b/>
    </w:rPr>
  </w:style>
  <w:style w:type="paragraph" w:styleId="6">
    <w:name w:val="heading 6"/>
    <w:basedOn w:val="a"/>
    <w:next w:val="a"/>
    <w:uiPriority w:val="9"/>
    <w:semiHidden/>
    <w:unhideWhenUsed/>
    <w:qFormat/>
    <w:rsid w:val="00E849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84933"/>
  </w:style>
  <w:style w:type="table" w:customStyle="1" w:styleId="TableNormal">
    <w:name w:val="Table Normal"/>
    <w:rsid w:val="00E84933"/>
    <w:tblPr>
      <w:tblCellMar>
        <w:top w:w="0" w:type="dxa"/>
        <w:left w:w="0" w:type="dxa"/>
        <w:bottom w:w="0" w:type="dxa"/>
        <w:right w:w="0" w:type="dxa"/>
      </w:tblCellMar>
    </w:tblPr>
  </w:style>
  <w:style w:type="paragraph" w:styleId="a3">
    <w:name w:val="Title"/>
    <w:basedOn w:val="a"/>
    <w:next w:val="a"/>
    <w:uiPriority w:val="10"/>
    <w:qFormat/>
    <w:rsid w:val="00E84933"/>
    <w:pPr>
      <w:keepNext/>
      <w:keepLines/>
      <w:spacing w:before="480" w:after="120"/>
    </w:pPr>
    <w:rPr>
      <w:b/>
      <w:sz w:val="72"/>
      <w:szCs w:val="72"/>
    </w:rPr>
  </w:style>
  <w:style w:type="table" w:customStyle="1" w:styleId="TableNormal0">
    <w:name w:val="Table Normal"/>
    <w:rsid w:val="00E84933"/>
    <w:tblPr>
      <w:tblCellMar>
        <w:top w:w="0" w:type="dxa"/>
        <w:left w:w="0" w:type="dxa"/>
        <w:bottom w:w="0" w:type="dxa"/>
        <w:right w:w="0" w:type="dxa"/>
      </w:tblCellMar>
    </w:tblPr>
  </w:style>
  <w:style w:type="table" w:customStyle="1" w:styleId="TableNormal1">
    <w:name w:val="Table Normal"/>
    <w:rsid w:val="00E84933"/>
    <w:tblPr>
      <w:tblCellMar>
        <w:top w:w="0" w:type="dxa"/>
        <w:left w:w="0" w:type="dxa"/>
        <w:bottom w:w="0" w:type="dxa"/>
        <w:right w:w="0" w:type="dxa"/>
      </w:tblCellMar>
    </w:tblPr>
  </w:style>
  <w:style w:type="table" w:customStyle="1" w:styleId="TableNormal2">
    <w:name w:val="Table Normal"/>
    <w:rsid w:val="00E8493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E8493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4933"/>
    <w:pPr>
      <w:spacing w:after="0" w:line="240" w:lineRule="auto"/>
    </w:pPr>
    <w:tblPr>
      <w:tblStyleRowBandSize w:val="1"/>
      <w:tblStyleColBandSize w:val="1"/>
      <w:tblCellMar>
        <w:left w:w="108" w:type="dxa"/>
        <w:right w:w="108" w:type="dxa"/>
      </w:tblCellMar>
    </w:tblPr>
  </w:style>
  <w:style w:type="table" w:customStyle="1" w:styleId="ac">
    <w:basedOn w:val="TableNormal2"/>
    <w:rsid w:val="00E84933"/>
    <w:pPr>
      <w:spacing w:after="0" w:line="240" w:lineRule="auto"/>
    </w:pPr>
    <w:tblPr>
      <w:tblStyleRowBandSize w:val="1"/>
      <w:tblStyleColBandSize w:val="1"/>
      <w:tblCellMar>
        <w:left w:w="108" w:type="dxa"/>
        <w:right w:w="108" w:type="dxa"/>
      </w:tblCellMar>
    </w:tblPr>
  </w:style>
  <w:style w:type="table" w:customStyle="1" w:styleId="ad">
    <w:basedOn w:val="TableNormal1"/>
    <w:rsid w:val="00E8493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4933"/>
    <w:pPr>
      <w:spacing w:after="0" w:line="240" w:lineRule="auto"/>
    </w:pPr>
    <w:tblPr>
      <w:tblStyleRowBandSize w:val="1"/>
      <w:tblStyleColBandSize w:val="1"/>
      <w:tblCellMar>
        <w:left w:w="108" w:type="dxa"/>
        <w:right w:w="108" w:type="dxa"/>
      </w:tblCellMar>
    </w:tblPr>
  </w:style>
  <w:style w:type="paragraph" w:styleId="af0">
    <w:name w:val="No Spacing"/>
    <w:uiPriority w:val="99"/>
    <w:qFormat/>
    <w:rsid w:val="00CB5FEB"/>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57983">
      <w:bodyDiv w:val="1"/>
      <w:marLeft w:val="0"/>
      <w:marRight w:val="0"/>
      <w:marTop w:val="0"/>
      <w:marBottom w:val="0"/>
      <w:divBdr>
        <w:top w:val="none" w:sz="0" w:space="0" w:color="auto"/>
        <w:left w:val="none" w:sz="0" w:space="0" w:color="auto"/>
        <w:bottom w:val="none" w:sz="0" w:space="0" w:color="auto"/>
        <w:right w:val="none" w:sz="0" w:space="0" w:color="auto"/>
      </w:divBdr>
    </w:div>
    <w:div w:id="716710663">
      <w:bodyDiv w:val="1"/>
      <w:marLeft w:val="0"/>
      <w:marRight w:val="0"/>
      <w:marTop w:val="0"/>
      <w:marBottom w:val="0"/>
      <w:divBdr>
        <w:top w:val="none" w:sz="0" w:space="0" w:color="auto"/>
        <w:left w:val="none" w:sz="0" w:space="0" w:color="auto"/>
        <w:bottom w:val="none" w:sz="0" w:space="0" w:color="auto"/>
        <w:right w:val="none" w:sz="0" w:space="0" w:color="auto"/>
      </w:divBdr>
    </w:div>
    <w:div w:id="845899997">
      <w:bodyDiv w:val="1"/>
      <w:marLeft w:val="0"/>
      <w:marRight w:val="0"/>
      <w:marTop w:val="0"/>
      <w:marBottom w:val="0"/>
      <w:divBdr>
        <w:top w:val="none" w:sz="0" w:space="0" w:color="auto"/>
        <w:left w:val="none" w:sz="0" w:space="0" w:color="auto"/>
        <w:bottom w:val="none" w:sz="0" w:space="0" w:color="auto"/>
        <w:right w:val="none" w:sz="0" w:space="0" w:color="auto"/>
      </w:divBdr>
    </w:div>
    <w:div w:id="926113220">
      <w:bodyDiv w:val="1"/>
      <w:marLeft w:val="0"/>
      <w:marRight w:val="0"/>
      <w:marTop w:val="0"/>
      <w:marBottom w:val="0"/>
      <w:divBdr>
        <w:top w:val="none" w:sz="0" w:space="0" w:color="auto"/>
        <w:left w:val="none" w:sz="0" w:space="0" w:color="auto"/>
        <w:bottom w:val="none" w:sz="0" w:space="0" w:color="auto"/>
        <w:right w:val="none" w:sz="0" w:space="0" w:color="auto"/>
      </w:divBdr>
    </w:div>
    <w:div w:id="996804597">
      <w:bodyDiv w:val="1"/>
      <w:marLeft w:val="0"/>
      <w:marRight w:val="0"/>
      <w:marTop w:val="0"/>
      <w:marBottom w:val="0"/>
      <w:divBdr>
        <w:top w:val="none" w:sz="0" w:space="0" w:color="auto"/>
        <w:left w:val="none" w:sz="0" w:space="0" w:color="auto"/>
        <w:bottom w:val="none" w:sz="0" w:space="0" w:color="auto"/>
        <w:right w:val="none" w:sz="0" w:space="0" w:color="auto"/>
      </w:divBdr>
    </w:div>
    <w:div w:id="131977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tpkvnau@gmail.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715FDB-6F79-4AF4-83F3-480EF234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8690</Words>
  <Characters>49538</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82</cp:revision>
  <dcterms:created xsi:type="dcterms:W3CDTF">2023-03-30T07:32:00Z</dcterms:created>
  <dcterms:modified xsi:type="dcterms:W3CDTF">2023-09-13T12:46:00Z</dcterms:modified>
</cp:coreProperties>
</file>