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3" w:rsidRPr="00DB27FF"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ab/>
      </w:r>
      <w:r w:rsidRPr="00DB27FF">
        <w:rPr>
          <w:b/>
          <w:sz w:val="26"/>
          <w:szCs w:val="26"/>
        </w:rPr>
        <w:t>ЗАТВЕРДЖЕНО</w:t>
      </w:r>
    </w:p>
    <w:p w:rsidR="00723C41" w:rsidRPr="00DB27FF" w:rsidRDefault="00EE6D24" w:rsidP="00723C41">
      <w:pPr>
        <w:pStyle w:val="rvps2"/>
        <w:shd w:val="clear" w:color="auto" w:fill="FFFFFF"/>
        <w:spacing w:before="0" w:beforeAutospacing="0" w:after="0" w:afterAutospacing="0"/>
        <w:ind w:left="3540" w:firstLine="708"/>
        <w:jc w:val="right"/>
        <w:rPr>
          <w:b/>
          <w:sz w:val="26"/>
          <w:szCs w:val="26"/>
        </w:rPr>
      </w:pPr>
      <w:r w:rsidRPr="00DB27FF">
        <w:rPr>
          <w:b/>
          <w:sz w:val="26"/>
          <w:szCs w:val="26"/>
        </w:rPr>
        <w:t>Протоколом №</w:t>
      </w:r>
      <w:r w:rsidR="00FB75FD" w:rsidRPr="00DB27FF">
        <w:rPr>
          <w:b/>
          <w:sz w:val="26"/>
          <w:szCs w:val="26"/>
        </w:rPr>
        <w:t xml:space="preserve"> </w:t>
      </w:r>
      <w:r w:rsidR="00B502E3" w:rsidRPr="00DB27FF">
        <w:rPr>
          <w:b/>
          <w:sz w:val="26"/>
          <w:szCs w:val="26"/>
        </w:rPr>
        <w:t>_</w:t>
      </w:r>
      <w:r w:rsidR="00A66CF5">
        <w:rPr>
          <w:b/>
          <w:sz w:val="26"/>
          <w:szCs w:val="26"/>
        </w:rPr>
        <w:t>68</w:t>
      </w:r>
      <w:bookmarkStart w:id="0" w:name="_GoBack"/>
      <w:bookmarkEnd w:id="0"/>
      <w:r w:rsidR="00B502E3" w:rsidRPr="00DB27FF">
        <w:rPr>
          <w:b/>
          <w:sz w:val="26"/>
          <w:szCs w:val="26"/>
        </w:rPr>
        <w:t>_</w:t>
      </w:r>
      <w:r w:rsidR="00AC4266" w:rsidRPr="00DB27FF">
        <w:rPr>
          <w:b/>
          <w:sz w:val="26"/>
          <w:szCs w:val="26"/>
        </w:rPr>
        <w:t xml:space="preserve"> уповноваженої </w:t>
      </w:r>
    </w:p>
    <w:p w:rsidR="00657C43" w:rsidRPr="00DB27FF" w:rsidRDefault="00AC4266" w:rsidP="00657C43">
      <w:pPr>
        <w:pStyle w:val="rvps2"/>
        <w:shd w:val="clear" w:color="auto" w:fill="FFFFFF"/>
        <w:spacing w:before="0" w:beforeAutospacing="0" w:after="0" w:afterAutospacing="0"/>
        <w:ind w:left="3540" w:firstLine="708"/>
        <w:jc w:val="right"/>
        <w:rPr>
          <w:b/>
          <w:sz w:val="26"/>
          <w:szCs w:val="26"/>
        </w:rPr>
      </w:pPr>
      <w:r w:rsidRPr="00DB27FF">
        <w:rPr>
          <w:b/>
          <w:sz w:val="26"/>
          <w:szCs w:val="26"/>
        </w:rPr>
        <w:t>особи</w:t>
      </w:r>
      <w:r w:rsidR="00657C43" w:rsidRPr="00DB27FF">
        <w:rPr>
          <w:b/>
          <w:sz w:val="26"/>
          <w:szCs w:val="26"/>
        </w:rPr>
        <w:t xml:space="preserve"> </w:t>
      </w:r>
      <w:r w:rsidR="00723C41" w:rsidRPr="00DB27FF">
        <w:rPr>
          <w:b/>
          <w:sz w:val="26"/>
          <w:szCs w:val="26"/>
        </w:rPr>
        <w:t>Запорізької митниці</w:t>
      </w:r>
    </w:p>
    <w:p w:rsidR="00657C43" w:rsidRPr="00D65F13" w:rsidRDefault="00AC74CE" w:rsidP="00657C43">
      <w:pPr>
        <w:pStyle w:val="rvps2"/>
        <w:shd w:val="clear" w:color="auto" w:fill="FFFFFF"/>
        <w:spacing w:before="0" w:beforeAutospacing="0" w:after="0" w:afterAutospacing="0"/>
        <w:ind w:firstLine="708"/>
        <w:jc w:val="right"/>
        <w:rPr>
          <w:b/>
          <w:sz w:val="26"/>
          <w:szCs w:val="26"/>
        </w:rPr>
      </w:pPr>
      <w:r w:rsidRPr="00DB27FF">
        <w:rPr>
          <w:b/>
          <w:sz w:val="26"/>
          <w:szCs w:val="26"/>
        </w:rPr>
        <w:t>в</w:t>
      </w:r>
      <w:r w:rsidR="005C2CD5" w:rsidRPr="00DB27FF">
        <w:rPr>
          <w:b/>
          <w:sz w:val="26"/>
          <w:szCs w:val="26"/>
        </w:rPr>
        <w:t xml:space="preserve">ід </w:t>
      </w:r>
      <w:r w:rsidRPr="00DB27FF">
        <w:rPr>
          <w:b/>
          <w:sz w:val="26"/>
          <w:szCs w:val="26"/>
        </w:rPr>
        <w:t>«</w:t>
      </w:r>
      <w:r w:rsidR="00B502E3" w:rsidRPr="00DB27FF">
        <w:rPr>
          <w:b/>
          <w:sz w:val="26"/>
          <w:szCs w:val="26"/>
        </w:rPr>
        <w:t>_</w:t>
      </w:r>
      <w:r w:rsidR="00A66CF5">
        <w:rPr>
          <w:b/>
          <w:sz w:val="26"/>
          <w:szCs w:val="26"/>
        </w:rPr>
        <w:t>04</w:t>
      </w:r>
      <w:r w:rsidR="00B502E3" w:rsidRPr="00DB27FF">
        <w:rPr>
          <w:b/>
          <w:sz w:val="26"/>
          <w:szCs w:val="26"/>
        </w:rPr>
        <w:t>_</w:t>
      </w:r>
      <w:r w:rsidRPr="00DB27FF">
        <w:rPr>
          <w:b/>
          <w:sz w:val="26"/>
          <w:szCs w:val="26"/>
        </w:rPr>
        <w:t xml:space="preserve">» </w:t>
      </w:r>
      <w:proofErr w:type="spellStart"/>
      <w:r w:rsidRPr="00DB27FF">
        <w:rPr>
          <w:b/>
          <w:sz w:val="26"/>
          <w:szCs w:val="26"/>
        </w:rPr>
        <w:t>_</w:t>
      </w:r>
      <w:r w:rsidR="00A66CF5">
        <w:rPr>
          <w:b/>
          <w:sz w:val="26"/>
          <w:szCs w:val="26"/>
        </w:rPr>
        <w:t>лип</w:t>
      </w:r>
      <w:proofErr w:type="spellEnd"/>
      <w:r w:rsidR="00EE6D24" w:rsidRPr="00DB27FF">
        <w:rPr>
          <w:b/>
          <w:sz w:val="26"/>
          <w:szCs w:val="26"/>
        </w:rPr>
        <w:t>ня</w:t>
      </w:r>
      <w:r w:rsidRPr="00DB27FF">
        <w:rPr>
          <w:b/>
          <w:sz w:val="26"/>
          <w:szCs w:val="26"/>
        </w:rPr>
        <w:t>_</w:t>
      </w:r>
      <w:r w:rsidR="00723C41" w:rsidRPr="00DB27FF">
        <w:rPr>
          <w:b/>
          <w:sz w:val="26"/>
          <w:szCs w:val="26"/>
        </w:rPr>
        <w:t xml:space="preserve"> 2022</w:t>
      </w:r>
      <w:r w:rsidR="005C2CD5" w:rsidRPr="00DB27FF">
        <w:rPr>
          <w:b/>
          <w:sz w:val="26"/>
          <w:szCs w:val="26"/>
        </w:rPr>
        <w:t xml:space="preserve"> року</w:t>
      </w:r>
    </w:p>
    <w:p w:rsidR="00657C43" w:rsidRDefault="00657C43" w:rsidP="00657C43">
      <w:pPr>
        <w:pStyle w:val="rvps2"/>
        <w:shd w:val="clear" w:color="auto" w:fill="FFFFFF"/>
        <w:spacing w:before="0" w:beforeAutospacing="0" w:after="0" w:afterAutospacing="0"/>
        <w:ind w:firstLine="450"/>
        <w:jc w:val="right"/>
        <w:rPr>
          <w:b/>
          <w:sz w:val="26"/>
          <w:szCs w:val="26"/>
        </w:rPr>
      </w:pPr>
    </w:p>
    <w:p w:rsidR="00D65F13" w:rsidRPr="00D65F13" w:rsidRDefault="00D65F13" w:rsidP="00657C43">
      <w:pPr>
        <w:pStyle w:val="rvps2"/>
        <w:shd w:val="clear" w:color="auto" w:fill="FFFFFF"/>
        <w:spacing w:before="0" w:beforeAutospacing="0" w:after="0" w:afterAutospacing="0"/>
        <w:ind w:firstLine="450"/>
        <w:jc w:val="right"/>
        <w:rPr>
          <w:b/>
          <w:sz w:val="26"/>
          <w:szCs w:val="26"/>
        </w:rPr>
      </w:pPr>
    </w:p>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Уповноважена особа</w:t>
      </w:r>
    </w:p>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ab/>
      </w:r>
    </w:p>
    <w:p w:rsidR="00657C43" w:rsidRPr="00D65F13" w:rsidRDefault="00657C43" w:rsidP="00657C43">
      <w:pPr>
        <w:pStyle w:val="rvps2"/>
        <w:shd w:val="clear" w:color="auto" w:fill="FFFFFF"/>
        <w:spacing w:before="0" w:beforeAutospacing="0" w:after="0" w:afterAutospacing="0"/>
        <w:ind w:firstLine="450"/>
        <w:jc w:val="right"/>
        <w:rPr>
          <w:b/>
          <w:sz w:val="26"/>
          <w:szCs w:val="26"/>
        </w:rPr>
      </w:pPr>
      <w:r w:rsidRPr="00D65F13">
        <w:rPr>
          <w:b/>
          <w:sz w:val="26"/>
          <w:szCs w:val="26"/>
        </w:rPr>
        <w:tab/>
        <w:t xml:space="preserve">________________ </w:t>
      </w:r>
      <w:r w:rsidR="00723C41" w:rsidRPr="00D65F13">
        <w:rPr>
          <w:b/>
          <w:sz w:val="26"/>
          <w:szCs w:val="26"/>
        </w:rPr>
        <w:t>О.</w:t>
      </w:r>
      <w:r w:rsidR="00AC4266" w:rsidRPr="00D65F13">
        <w:rPr>
          <w:b/>
          <w:sz w:val="26"/>
          <w:szCs w:val="26"/>
        </w:rPr>
        <w:t xml:space="preserve"> </w:t>
      </w:r>
      <w:proofErr w:type="spellStart"/>
      <w:r w:rsidR="00AC4266" w:rsidRPr="00D65F13">
        <w:rPr>
          <w:b/>
          <w:sz w:val="26"/>
          <w:szCs w:val="26"/>
        </w:rPr>
        <w:t>Скомароха</w:t>
      </w:r>
      <w:proofErr w:type="spellEnd"/>
    </w:p>
    <w:p w:rsidR="00657C43" w:rsidRDefault="00657C43" w:rsidP="00657C43">
      <w:pPr>
        <w:pStyle w:val="rvps2"/>
        <w:shd w:val="clear" w:color="auto" w:fill="FFFFFF"/>
        <w:spacing w:before="0" w:beforeAutospacing="0" w:after="0" w:afterAutospacing="0"/>
        <w:ind w:firstLine="450"/>
        <w:jc w:val="center"/>
        <w:rPr>
          <w:b/>
          <w:color w:val="333333"/>
        </w:rPr>
      </w:pPr>
    </w:p>
    <w:p w:rsidR="00657C43" w:rsidRDefault="00657C43" w:rsidP="00657C43">
      <w:pPr>
        <w:pStyle w:val="rvps2"/>
        <w:shd w:val="clear" w:color="auto" w:fill="FFFFFF"/>
        <w:spacing w:before="0" w:beforeAutospacing="0" w:after="0" w:afterAutospacing="0"/>
        <w:ind w:firstLine="450"/>
        <w:jc w:val="center"/>
        <w:rPr>
          <w:b/>
          <w:color w:val="333333"/>
        </w:rPr>
      </w:pPr>
    </w:p>
    <w:p w:rsidR="00E00CCF" w:rsidRPr="00D65F13" w:rsidRDefault="00E00CCF" w:rsidP="00E00CCF">
      <w:pPr>
        <w:keepNext/>
        <w:jc w:val="center"/>
        <w:rPr>
          <w:rFonts w:ascii="Times New Roman" w:eastAsia="Times New Roman" w:hAnsi="Times New Roman" w:cs="Times New Roman"/>
          <w:b/>
          <w:sz w:val="28"/>
          <w:szCs w:val="28"/>
        </w:rPr>
      </w:pPr>
      <w:r w:rsidRPr="00D65F13">
        <w:rPr>
          <w:rFonts w:ascii="Times New Roman" w:eastAsia="Times New Roman" w:hAnsi="Times New Roman" w:cs="Times New Roman"/>
          <w:b/>
          <w:sz w:val="28"/>
          <w:szCs w:val="28"/>
        </w:rPr>
        <w:t>ОГОЛОШЕННЯ</w:t>
      </w:r>
    </w:p>
    <w:p w:rsidR="00E00CCF" w:rsidRPr="00D65F13" w:rsidRDefault="00E00CCF" w:rsidP="00E00CCF">
      <w:pPr>
        <w:jc w:val="center"/>
        <w:rPr>
          <w:rFonts w:ascii="Times New Roman" w:eastAsia="Times New Roman" w:hAnsi="Times New Roman" w:cs="Times New Roman"/>
          <w:b/>
          <w:sz w:val="28"/>
          <w:szCs w:val="28"/>
          <w:lang w:val="ru-RU"/>
        </w:rPr>
      </w:pPr>
      <w:r w:rsidRPr="00D65F13">
        <w:rPr>
          <w:rFonts w:ascii="Times New Roman" w:eastAsia="Times New Roman" w:hAnsi="Times New Roman" w:cs="Times New Roman"/>
          <w:b/>
          <w:sz w:val="28"/>
          <w:szCs w:val="28"/>
        </w:rPr>
        <w:t xml:space="preserve">про проведення спрощеної закупівлі </w:t>
      </w:r>
    </w:p>
    <w:p w:rsidR="00E00CCF" w:rsidRPr="00D65F13" w:rsidRDefault="00E00CCF" w:rsidP="00E00CCF">
      <w:pPr>
        <w:jc w:val="center"/>
        <w:rPr>
          <w:rFonts w:ascii="Times New Roman" w:eastAsia="Times New Roman" w:hAnsi="Times New Roman" w:cs="Times New Roman"/>
          <w:b/>
          <w:sz w:val="28"/>
          <w:szCs w:val="28"/>
        </w:rPr>
      </w:pPr>
      <w:r w:rsidRPr="00D65F13">
        <w:rPr>
          <w:rFonts w:ascii="Times New Roman" w:eastAsia="Times New Roman" w:hAnsi="Times New Roman" w:cs="Times New Roman"/>
          <w:b/>
          <w:sz w:val="28"/>
          <w:szCs w:val="28"/>
        </w:rPr>
        <w:t>згідно зі статтею 14 Закону України «Про публічні закупівлі»</w:t>
      </w:r>
    </w:p>
    <w:p w:rsidR="00E00CCF" w:rsidRPr="00D65F13" w:rsidRDefault="00E00CCF" w:rsidP="00E00CCF">
      <w:pPr>
        <w:rPr>
          <w:rFonts w:ascii="Times New Roman" w:eastAsia="Times New Roman" w:hAnsi="Times New Roman" w:cs="Times New Roman"/>
          <w:sz w:val="26"/>
          <w:szCs w:val="26"/>
        </w:rPr>
      </w:pPr>
    </w:p>
    <w:p w:rsidR="00E00CCF" w:rsidRPr="00D65F13" w:rsidRDefault="00E00CCF" w:rsidP="00E00CCF">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1. Замовник:</w:t>
      </w:r>
    </w:p>
    <w:p w:rsidR="00E00CCF" w:rsidRPr="00D65F13" w:rsidRDefault="00E00CCF" w:rsidP="00E00CCF">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1.1. </w:t>
      </w:r>
      <w:r w:rsidRPr="00D65F13">
        <w:rPr>
          <w:rFonts w:ascii="Times New Roman" w:eastAsia="Times New Roman" w:hAnsi="Times New Roman" w:cs="Times New Roman"/>
          <w:sz w:val="28"/>
          <w:szCs w:val="28"/>
          <w:u w:val="single"/>
        </w:rPr>
        <w:t>Найменування</w:t>
      </w:r>
      <w:r w:rsidRPr="00D65F13">
        <w:rPr>
          <w:rFonts w:ascii="Times New Roman" w:eastAsia="Times New Roman" w:hAnsi="Times New Roman" w:cs="Times New Roman"/>
          <w:sz w:val="28"/>
          <w:szCs w:val="28"/>
        </w:rPr>
        <w:t xml:space="preserve">: </w:t>
      </w:r>
      <w:r w:rsidR="00723C41" w:rsidRPr="00D65F13">
        <w:rPr>
          <w:rFonts w:ascii="Times New Roman" w:hAnsi="Times New Roman" w:cs="Times New Roman"/>
          <w:sz w:val="28"/>
          <w:szCs w:val="28"/>
        </w:rPr>
        <w:t>Державна митна служба України  в особі  Запорізької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p>
    <w:p w:rsidR="00E00CCF" w:rsidRPr="00D65F13" w:rsidRDefault="00E00CCF" w:rsidP="00E00CCF">
      <w:pPr>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1.2. </w:t>
      </w:r>
      <w:r w:rsidRPr="00D65F13">
        <w:rPr>
          <w:rFonts w:ascii="Times New Roman" w:eastAsia="Times New Roman" w:hAnsi="Times New Roman" w:cs="Times New Roman"/>
          <w:sz w:val="28"/>
          <w:szCs w:val="28"/>
          <w:u w:val="single"/>
        </w:rPr>
        <w:t>Код в Єдиному державному реєстрі юридичних осіб, фізичних осіб - підприємців та громадських формувань</w:t>
      </w:r>
      <w:r w:rsidRPr="00D65F13">
        <w:rPr>
          <w:rFonts w:ascii="Times New Roman" w:eastAsia="Times New Roman" w:hAnsi="Times New Roman" w:cs="Times New Roman"/>
          <w:sz w:val="28"/>
          <w:szCs w:val="28"/>
        </w:rPr>
        <w:t xml:space="preserve">: </w:t>
      </w:r>
      <w:r w:rsidR="00723C41" w:rsidRPr="00D65F13">
        <w:rPr>
          <w:rFonts w:ascii="Times New Roman" w:eastAsia="Times New Roman" w:hAnsi="Times New Roman" w:cs="Times New Roman"/>
          <w:sz w:val="28"/>
          <w:szCs w:val="28"/>
        </w:rPr>
        <w:t>44005647</w:t>
      </w:r>
    </w:p>
    <w:p w:rsidR="00E00CCF" w:rsidRPr="00D65F13" w:rsidRDefault="00E00CCF" w:rsidP="00E00CCF">
      <w:pPr>
        <w:ind w:firstLine="567"/>
        <w:rPr>
          <w:rFonts w:ascii="Times New Roman" w:eastAsia="Times New Roman" w:hAnsi="Times New Roman" w:cs="Times New Roman"/>
          <w:color w:val="000000"/>
          <w:sz w:val="28"/>
          <w:szCs w:val="28"/>
        </w:rPr>
      </w:pPr>
      <w:r w:rsidRPr="00D65F13">
        <w:rPr>
          <w:rFonts w:ascii="Times New Roman" w:eastAsia="Times New Roman" w:hAnsi="Times New Roman" w:cs="Times New Roman"/>
          <w:sz w:val="28"/>
          <w:szCs w:val="28"/>
        </w:rPr>
        <w:t xml:space="preserve">1.3. </w:t>
      </w:r>
      <w:r w:rsidRPr="00D65F13">
        <w:rPr>
          <w:rFonts w:ascii="Times New Roman" w:eastAsia="Times New Roman" w:hAnsi="Times New Roman" w:cs="Times New Roman"/>
          <w:sz w:val="28"/>
          <w:szCs w:val="28"/>
          <w:u w:val="single"/>
        </w:rPr>
        <w:t>Місцезнаходження</w:t>
      </w:r>
      <w:r w:rsidRPr="00D65F13">
        <w:rPr>
          <w:rFonts w:ascii="Times New Roman" w:eastAsia="Times New Roman" w:hAnsi="Times New Roman" w:cs="Times New Roman"/>
          <w:sz w:val="28"/>
          <w:szCs w:val="28"/>
        </w:rPr>
        <w:t xml:space="preserve">: </w:t>
      </w:r>
      <w:r w:rsidR="005268A0" w:rsidRPr="00D65F13">
        <w:rPr>
          <w:rFonts w:ascii="Times New Roman" w:eastAsia="Times New Roman" w:hAnsi="Times New Roman" w:cs="Times New Roman"/>
          <w:sz w:val="28"/>
          <w:szCs w:val="28"/>
        </w:rPr>
        <w:t xml:space="preserve">вул. Сергія </w:t>
      </w:r>
      <w:proofErr w:type="spellStart"/>
      <w:r w:rsidR="005268A0" w:rsidRPr="00D65F13">
        <w:rPr>
          <w:rFonts w:ascii="Times New Roman" w:eastAsia="Times New Roman" w:hAnsi="Times New Roman" w:cs="Times New Roman"/>
          <w:sz w:val="28"/>
          <w:szCs w:val="28"/>
        </w:rPr>
        <w:t>Синенка</w:t>
      </w:r>
      <w:proofErr w:type="spellEnd"/>
      <w:r w:rsidR="005268A0" w:rsidRPr="00D65F13">
        <w:rPr>
          <w:rFonts w:ascii="Times New Roman" w:eastAsia="Times New Roman" w:hAnsi="Times New Roman" w:cs="Times New Roman"/>
          <w:sz w:val="28"/>
          <w:szCs w:val="28"/>
        </w:rPr>
        <w:t>, буд. 12, м. Запоріжжя, Запорізька область, 69041</w:t>
      </w:r>
    </w:p>
    <w:p w:rsidR="00E00CCF" w:rsidRPr="00D65F13" w:rsidRDefault="00E00CCF" w:rsidP="00E00CCF">
      <w:pPr>
        <w:pStyle w:val="rvps2"/>
        <w:shd w:val="clear" w:color="auto" w:fill="FFFFFF"/>
        <w:spacing w:before="0" w:beforeAutospacing="0" w:after="0" w:afterAutospacing="0"/>
        <w:ind w:firstLine="567"/>
        <w:jc w:val="both"/>
        <w:rPr>
          <w:sz w:val="28"/>
          <w:szCs w:val="28"/>
        </w:rPr>
      </w:pPr>
      <w:r w:rsidRPr="00D65F13">
        <w:rPr>
          <w:sz w:val="28"/>
          <w:szCs w:val="28"/>
        </w:rPr>
        <w:t xml:space="preserve">1.4. </w:t>
      </w:r>
      <w:r w:rsidR="0089345B" w:rsidRPr="00D65F13">
        <w:rPr>
          <w:sz w:val="28"/>
          <w:szCs w:val="28"/>
          <w:u w:val="single"/>
        </w:rPr>
        <w:t>Категорія З</w:t>
      </w:r>
      <w:r w:rsidRPr="00D65F13">
        <w:rPr>
          <w:sz w:val="28"/>
          <w:szCs w:val="28"/>
          <w:u w:val="single"/>
        </w:rPr>
        <w:t>амовника</w:t>
      </w:r>
      <w:r w:rsidRPr="00D65F13">
        <w:rPr>
          <w:sz w:val="28"/>
          <w:szCs w:val="28"/>
        </w:rPr>
        <w:t xml:space="preserve">: </w:t>
      </w:r>
      <w:r w:rsidR="00E83F4E" w:rsidRPr="00D65F13">
        <w:rPr>
          <w:color w:val="000000"/>
          <w:sz w:val="28"/>
          <w:szCs w:val="28"/>
        </w:rPr>
        <w:t xml:space="preserve">органи державної влади, зазначені у пункті 1 частини першої ст. 2 </w:t>
      </w:r>
      <w:proofErr w:type="spellStart"/>
      <w:r w:rsidR="00E83F4E" w:rsidRPr="00D65F13">
        <w:rPr>
          <w:color w:val="000000"/>
          <w:sz w:val="28"/>
          <w:szCs w:val="28"/>
        </w:rPr>
        <w:t>Закона</w:t>
      </w:r>
      <w:proofErr w:type="spellEnd"/>
      <w:r w:rsidR="00E83F4E" w:rsidRPr="00D65F13">
        <w:rPr>
          <w:color w:val="000000"/>
          <w:sz w:val="28"/>
          <w:szCs w:val="28"/>
        </w:rPr>
        <w:t xml:space="preserve"> України «Про публічні закупівлі»</w:t>
      </w:r>
      <w:r w:rsidR="00D65F13">
        <w:rPr>
          <w:color w:val="000000"/>
          <w:sz w:val="28"/>
          <w:szCs w:val="28"/>
        </w:rPr>
        <w:t xml:space="preserve"> (далі – Закон)</w:t>
      </w:r>
    </w:p>
    <w:p w:rsidR="00E00CCF" w:rsidRPr="00D65F13" w:rsidRDefault="00E00CCF" w:rsidP="00E00CCF">
      <w:pPr>
        <w:ind w:firstLine="567"/>
        <w:rPr>
          <w:rFonts w:ascii="Times New Roman" w:eastAsia="Times New Roman" w:hAnsi="Times New Roman" w:cs="Times New Roman"/>
          <w:sz w:val="28"/>
          <w:szCs w:val="28"/>
          <w:lang w:val="ru-RU"/>
        </w:rPr>
      </w:pPr>
      <w:r w:rsidRPr="00D65F13">
        <w:rPr>
          <w:rFonts w:ascii="Times New Roman" w:eastAsia="Times New Roman" w:hAnsi="Times New Roman" w:cs="Times New Roman"/>
          <w:sz w:val="28"/>
          <w:szCs w:val="28"/>
        </w:rPr>
        <w:t xml:space="preserve">1.5. </w:t>
      </w:r>
      <w:r w:rsidR="0089345B" w:rsidRPr="00D65F13">
        <w:rPr>
          <w:rFonts w:ascii="Times New Roman" w:eastAsia="Times New Roman" w:hAnsi="Times New Roman" w:cs="Times New Roman"/>
          <w:color w:val="000000"/>
          <w:sz w:val="28"/>
          <w:szCs w:val="28"/>
          <w:u w:val="single"/>
        </w:rPr>
        <w:t>Посадова особа З</w:t>
      </w:r>
      <w:r w:rsidRPr="00D65F13">
        <w:rPr>
          <w:rFonts w:ascii="Times New Roman" w:eastAsia="Times New Roman" w:hAnsi="Times New Roman" w:cs="Times New Roman"/>
          <w:color w:val="000000"/>
          <w:sz w:val="28"/>
          <w:szCs w:val="28"/>
          <w:u w:val="single"/>
        </w:rPr>
        <w:t xml:space="preserve">амовника, уповноважена здійснювати зв'язок з </w:t>
      </w:r>
      <w:r w:rsidR="003724F8" w:rsidRPr="00D65F13">
        <w:rPr>
          <w:rFonts w:ascii="Times New Roman" w:eastAsia="Times New Roman" w:hAnsi="Times New Roman" w:cs="Times New Roman"/>
          <w:color w:val="000000"/>
          <w:sz w:val="28"/>
          <w:szCs w:val="28"/>
          <w:u w:val="single"/>
        </w:rPr>
        <w:t>У</w:t>
      </w:r>
      <w:r w:rsidRPr="00D65F13">
        <w:rPr>
          <w:rFonts w:ascii="Times New Roman" w:eastAsia="Times New Roman" w:hAnsi="Times New Roman" w:cs="Times New Roman"/>
          <w:color w:val="000000"/>
          <w:sz w:val="28"/>
          <w:szCs w:val="28"/>
          <w:u w:val="single"/>
        </w:rPr>
        <w:t xml:space="preserve">часниками </w:t>
      </w:r>
      <w:r w:rsidRPr="00D65F13">
        <w:rPr>
          <w:rFonts w:ascii="Times New Roman" w:eastAsia="Times New Roman" w:hAnsi="Times New Roman" w:cs="Times New Roman"/>
          <w:sz w:val="28"/>
          <w:szCs w:val="28"/>
          <w:u w:val="single"/>
        </w:rPr>
        <w:t>(прізвище, ім'я, по-батькові, посада, телефон, електронна пошта)</w:t>
      </w:r>
      <w:r w:rsidRPr="00D65F13">
        <w:rPr>
          <w:rFonts w:ascii="Times New Roman" w:eastAsia="Times New Roman" w:hAnsi="Times New Roman" w:cs="Times New Roman"/>
          <w:sz w:val="28"/>
          <w:szCs w:val="28"/>
        </w:rPr>
        <w:t xml:space="preserve">: </w:t>
      </w:r>
      <w:proofErr w:type="spellStart"/>
      <w:r w:rsidRPr="00D65F13">
        <w:rPr>
          <w:rFonts w:ascii="Times New Roman" w:eastAsia="Times New Roman" w:hAnsi="Times New Roman" w:cs="Times New Roman"/>
          <w:sz w:val="28"/>
          <w:szCs w:val="28"/>
        </w:rPr>
        <w:t>Скомароха</w:t>
      </w:r>
      <w:proofErr w:type="spellEnd"/>
      <w:r w:rsidRPr="00D65F13">
        <w:rPr>
          <w:rFonts w:ascii="Times New Roman" w:eastAsia="Times New Roman" w:hAnsi="Times New Roman" w:cs="Times New Roman"/>
          <w:sz w:val="28"/>
          <w:szCs w:val="28"/>
        </w:rPr>
        <w:t xml:space="preserve"> Олександра Миколаївна, </w:t>
      </w:r>
      <w:r w:rsidR="00723C41" w:rsidRPr="00D65F13">
        <w:rPr>
          <w:rFonts w:ascii="Times New Roman" w:hAnsi="Times New Roman" w:cs="Times New Roman"/>
          <w:sz w:val="28"/>
          <w:szCs w:val="28"/>
        </w:rPr>
        <w:t>головний державний інспектор відділу адміністративно-господарської діяльності</w:t>
      </w:r>
      <w:r w:rsidRPr="00D65F13">
        <w:rPr>
          <w:rFonts w:ascii="Times New Roman" w:eastAsia="Times New Roman" w:hAnsi="Times New Roman" w:cs="Times New Roman"/>
          <w:sz w:val="28"/>
          <w:szCs w:val="28"/>
        </w:rPr>
        <w:t xml:space="preserve">, тел.: </w:t>
      </w:r>
      <w:r w:rsidR="000D6448" w:rsidRPr="00D65F13">
        <w:rPr>
          <w:rFonts w:ascii="Times New Roman" w:eastAsia="Times New Roman" w:hAnsi="Times New Roman" w:cs="Times New Roman"/>
          <w:sz w:val="28"/>
          <w:szCs w:val="28"/>
        </w:rPr>
        <w:t>(</w:t>
      </w:r>
      <w:r w:rsidR="00A33C98" w:rsidRPr="00D65F13">
        <w:rPr>
          <w:rFonts w:ascii="Times New Roman" w:eastAsia="Times New Roman" w:hAnsi="Times New Roman" w:cs="Times New Roman"/>
          <w:sz w:val="28"/>
          <w:szCs w:val="28"/>
        </w:rPr>
        <w:t>061</w:t>
      </w:r>
      <w:r w:rsidR="000D6448" w:rsidRPr="00D65F13">
        <w:rPr>
          <w:rFonts w:ascii="Times New Roman" w:eastAsia="Times New Roman" w:hAnsi="Times New Roman" w:cs="Times New Roman"/>
          <w:sz w:val="28"/>
          <w:szCs w:val="28"/>
        </w:rPr>
        <w:t xml:space="preserve">) </w:t>
      </w:r>
      <w:r w:rsidR="00A33C98" w:rsidRPr="00D65F13">
        <w:rPr>
          <w:rFonts w:ascii="Times New Roman" w:eastAsia="Times New Roman" w:hAnsi="Times New Roman" w:cs="Times New Roman"/>
          <w:sz w:val="28"/>
          <w:szCs w:val="28"/>
        </w:rPr>
        <w:t>2</w:t>
      </w:r>
      <w:r w:rsidR="000D6448" w:rsidRPr="00D65F13">
        <w:rPr>
          <w:rFonts w:ascii="Times New Roman" w:eastAsia="Times New Roman" w:hAnsi="Times New Roman" w:cs="Times New Roman"/>
          <w:sz w:val="28"/>
          <w:szCs w:val="28"/>
        </w:rPr>
        <w:t>22 16 37</w:t>
      </w:r>
      <w:r w:rsidR="00A33C98" w:rsidRPr="00D65F13">
        <w:rPr>
          <w:rFonts w:ascii="Times New Roman" w:eastAsia="Times New Roman" w:hAnsi="Times New Roman" w:cs="Times New Roman"/>
          <w:sz w:val="28"/>
          <w:szCs w:val="28"/>
        </w:rPr>
        <w:t xml:space="preserve">, </w:t>
      </w:r>
      <w:r w:rsidRPr="00D65F13">
        <w:rPr>
          <w:rFonts w:ascii="Times New Roman" w:eastAsia="Times New Roman" w:hAnsi="Times New Roman" w:cs="Times New Roman"/>
          <w:sz w:val="28"/>
          <w:szCs w:val="28"/>
        </w:rPr>
        <w:t>095</w:t>
      </w:r>
      <w:r w:rsidR="00723C41" w:rsidRPr="00D65F13">
        <w:rPr>
          <w:rFonts w:ascii="Times New Roman" w:eastAsia="Times New Roman" w:hAnsi="Times New Roman" w:cs="Times New Roman"/>
          <w:sz w:val="28"/>
          <w:szCs w:val="28"/>
          <w:lang w:val="ru-RU"/>
        </w:rPr>
        <w:t> </w:t>
      </w:r>
      <w:r w:rsidRPr="00D65F13">
        <w:rPr>
          <w:rFonts w:ascii="Times New Roman" w:eastAsia="Times New Roman" w:hAnsi="Times New Roman" w:cs="Times New Roman"/>
          <w:sz w:val="28"/>
          <w:szCs w:val="28"/>
        </w:rPr>
        <w:t>493</w:t>
      </w:r>
      <w:r w:rsidR="00723C41" w:rsidRPr="00D65F13">
        <w:rPr>
          <w:rFonts w:ascii="Times New Roman" w:eastAsia="Times New Roman" w:hAnsi="Times New Roman" w:cs="Times New Roman"/>
          <w:sz w:val="28"/>
          <w:szCs w:val="28"/>
          <w:lang w:val="ru-RU"/>
        </w:rPr>
        <w:t xml:space="preserve"> </w:t>
      </w:r>
      <w:r w:rsidRPr="00D65F13">
        <w:rPr>
          <w:rFonts w:ascii="Times New Roman" w:eastAsia="Times New Roman" w:hAnsi="Times New Roman" w:cs="Times New Roman"/>
          <w:sz w:val="28"/>
          <w:szCs w:val="28"/>
        </w:rPr>
        <w:t>87</w:t>
      </w:r>
      <w:r w:rsidR="00723C41" w:rsidRPr="00D65F13">
        <w:rPr>
          <w:rFonts w:ascii="Times New Roman" w:eastAsia="Times New Roman" w:hAnsi="Times New Roman" w:cs="Times New Roman"/>
          <w:sz w:val="28"/>
          <w:szCs w:val="28"/>
          <w:lang w:val="ru-RU"/>
        </w:rPr>
        <w:t xml:space="preserve"> </w:t>
      </w:r>
      <w:r w:rsidRPr="00D65F13">
        <w:rPr>
          <w:rFonts w:ascii="Times New Roman" w:eastAsia="Times New Roman" w:hAnsi="Times New Roman" w:cs="Times New Roman"/>
          <w:sz w:val="28"/>
          <w:szCs w:val="28"/>
        </w:rPr>
        <w:t xml:space="preserve">41, електронна адреса: </w:t>
      </w:r>
      <w:hyperlink r:id="rId7" w:history="1">
        <w:r w:rsidR="00723C41" w:rsidRPr="00D65F13">
          <w:rPr>
            <w:rStyle w:val="a3"/>
            <w:rFonts w:ascii="Times New Roman" w:eastAsia="Times New Roman" w:hAnsi="Times New Roman" w:cs="Times New Roman"/>
            <w:sz w:val="28"/>
            <w:szCs w:val="28"/>
            <w:lang w:val="ru-RU"/>
          </w:rPr>
          <w:t>zp.</w:t>
        </w:r>
        <w:r w:rsidR="00723C41" w:rsidRPr="00D65F13">
          <w:rPr>
            <w:rStyle w:val="a3"/>
            <w:rFonts w:ascii="Times New Roman" w:eastAsia="Times New Roman" w:hAnsi="Times New Roman" w:cs="Times New Roman"/>
            <w:sz w:val="28"/>
            <w:szCs w:val="28"/>
            <w:lang w:val="en-US"/>
          </w:rPr>
          <w:t>ui</w:t>
        </w:r>
        <w:r w:rsidR="00723C41" w:rsidRPr="00D65F13">
          <w:rPr>
            <w:rStyle w:val="a3"/>
            <w:rFonts w:ascii="Times New Roman" w:eastAsia="Times New Roman" w:hAnsi="Times New Roman" w:cs="Times New Roman"/>
            <w:sz w:val="28"/>
            <w:szCs w:val="28"/>
            <w:lang w:val="ru-RU"/>
          </w:rPr>
          <w:t>@</w:t>
        </w:r>
        <w:r w:rsidR="00723C41" w:rsidRPr="00D65F13">
          <w:rPr>
            <w:rStyle w:val="a3"/>
            <w:rFonts w:ascii="Times New Roman" w:eastAsia="Times New Roman" w:hAnsi="Times New Roman" w:cs="Times New Roman"/>
            <w:sz w:val="28"/>
            <w:szCs w:val="28"/>
            <w:lang w:val="en-US"/>
          </w:rPr>
          <w:t>customs</w:t>
        </w:r>
        <w:r w:rsidR="00723C41" w:rsidRPr="00D65F13">
          <w:rPr>
            <w:rStyle w:val="a3"/>
            <w:rFonts w:ascii="Times New Roman" w:eastAsia="Times New Roman" w:hAnsi="Times New Roman" w:cs="Times New Roman"/>
            <w:sz w:val="28"/>
            <w:szCs w:val="28"/>
            <w:lang w:val="ru-RU"/>
          </w:rPr>
          <w:t>.gov.ua</w:t>
        </w:r>
      </w:hyperlink>
    </w:p>
    <w:p w:rsidR="00E00CCF" w:rsidRPr="00D65F13" w:rsidRDefault="00E00CCF" w:rsidP="00E00CCF">
      <w:pPr>
        <w:ind w:firstLine="567"/>
        <w:rPr>
          <w:rFonts w:ascii="Times New Roman" w:eastAsia="Times New Roman" w:hAnsi="Times New Roman" w:cs="Times New Roman"/>
          <w:sz w:val="28"/>
          <w:szCs w:val="28"/>
          <w:lang w:val="ru-RU"/>
        </w:rPr>
      </w:pPr>
    </w:p>
    <w:p w:rsidR="00E00CCF" w:rsidRPr="00D65F13" w:rsidRDefault="00E00CCF" w:rsidP="00E00CCF">
      <w:pPr>
        <w:ind w:firstLine="567"/>
        <w:rPr>
          <w:rFonts w:ascii="Times New Roman" w:eastAsia="Times New Roman" w:hAnsi="Times New Roman" w:cs="Times New Roman"/>
          <w:sz w:val="28"/>
          <w:szCs w:val="28"/>
          <w:u w:val="single"/>
          <w:lang w:val="ru-RU"/>
        </w:rPr>
      </w:pPr>
      <w:r w:rsidRPr="00D65F13">
        <w:rPr>
          <w:rFonts w:ascii="Times New Roman" w:eastAsia="Times New Roman" w:hAnsi="Times New Roman" w:cs="Times New Roman"/>
          <w:sz w:val="28"/>
          <w:szCs w:val="28"/>
        </w:rPr>
        <w:t xml:space="preserve">2. </w:t>
      </w:r>
      <w:r w:rsidRPr="00D65F13">
        <w:rPr>
          <w:rFonts w:ascii="Times New Roman" w:eastAsia="Times New Roman" w:hAnsi="Times New Roman" w:cs="Times New Roman"/>
          <w:sz w:val="28"/>
          <w:szCs w:val="28"/>
          <w:u w:val="single"/>
        </w:rPr>
        <w:t>Інформація про предмет закупівлі</w:t>
      </w:r>
      <w:r w:rsidRPr="00D65F13">
        <w:rPr>
          <w:rFonts w:ascii="Times New Roman" w:eastAsia="Times New Roman" w:hAnsi="Times New Roman" w:cs="Times New Roman"/>
          <w:sz w:val="28"/>
          <w:szCs w:val="28"/>
          <w:u w:val="single"/>
          <w:lang w:val="ru-RU"/>
        </w:rPr>
        <w:t xml:space="preserve">: </w:t>
      </w:r>
    </w:p>
    <w:p w:rsidR="003F349E" w:rsidRPr="00D65F13" w:rsidRDefault="003F349E" w:rsidP="003F349E">
      <w:pPr>
        <w:ind w:firstLine="567"/>
        <w:rPr>
          <w:rFonts w:ascii="Times New Roman" w:eastAsia="Times New Roman" w:hAnsi="Times New Roman" w:cs="Times New Roman"/>
          <w:sz w:val="28"/>
          <w:szCs w:val="28"/>
        </w:rPr>
      </w:pPr>
      <w:r w:rsidRPr="00B502E3">
        <w:rPr>
          <w:rFonts w:ascii="Times New Roman" w:eastAsia="Times New Roman" w:hAnsi="Times New Roman" w:cs="Times New Roman"/>
          <w:sz w:val="28"/>
          <w:szCs w:val="28"/>
        </w:rPr>
        <w:t>2.1.</w:t>
      </w:r>
      <w:bookmarkStart w:id="1" w:name="_Hlk39756120"/>
      <w:r w:rsidRPr="00B502E3">
        <w:rPr>
          <w:rFonts w:ascii="Times New Roman" w:eastAsia="Times New Roman" w:hAnsi="Times New Roman" w:cs="Times New Roman"/>
          <w:sz w:val="28"/>
          <w:szCs w:val="28"/>
        </w:rPr>
        <w:t xml:space="preserve"> </w:t>
      </w:r>
      <w:bookmarkEnd w:id="1"/>
      <w:r w:rsidR="000D6448" w:rsidRPr="00B502E3">
        <w:rPr>
          <w:rFonts w:ascii="Times New Roman" w:hAnsi="Times New Roman" w:cs="Times New Roman"/>
          <w:color w:val="000000"/>
          <w:sz w:val="28"/>
          <w:szCs w:val="28"/>
          <w:lang w:val="ru-RU"/>
        </w:rPr>
        <w:t xml:space="preserve">ДК 021:2015 (CPV): </w:t>
      </w:r>
      <w:r w:rsidR="00CE4243" w:rsidRPr="00B502E3">
        <w:rPr>
          <w:rFonts w:ascii="Times New Roman" w:eastAsia="Times New Roman" w:hAnsi="Times New Roman" w:cs="Times New Roman"/>
          <w:sz w:val="28"/>
          <w:szCs w:val="28"/>
        </w:rPr>
        <w:t>7226</w:t>
      </w:r>
      <w:r w:rsidR="000D6448" w:rsidRPr="00B502E3">
        <w:rPr>
          <w:rFonts w:ascii="Times New Roman" w:eastAsia="Times New Roman" w:hAnsi="Times New Roman" w:cs="Times New Roman"/>
          <w:sz w:val="28"/>
          <w:szCs w:val="28"/>
        </w:rPr>
        <w:t>0000-</w:t>
      </w:r>
      <w:r w:rsidR="00CE4243" w:rsidRPr="00B502E3">
        <w:rPr>
          <w:rFonts w:ascii="Times New Roman" w:eastAsia="Times New Roman" w:hAnsi="Times New Roman" w:cs="Times New Roman"/>
          <w:sz w:val="28"/>
          <w:szCs w:val="28"/>
        </w:rPr>
        <w:t>5</w:t>
      </w:r>
      <w:r w:rsidR="000D6448" w:rsidRPr="00B502E3">
        <w:rPr>
          <w:rFonts w:ascii="Times New Roman" w:eastAsia="Times New Roman" w:hAnsi="Times New Roman" w:cs="Times New Roman"/>
          <w:sz w:val="28"/>
          <w:szCs w:val="28"/>
        </w:rPr>
        <w:t xml:space="preserve"> – </w:t>
      </w:r>
      <w:r w:rsidR="00CE4243" w:rsidRPr="00B502E3">
        <w:rPr>
          <w:rFonts w:ascii="Times New Roman" w:eastAsia="Times New Roman" w:hAnsi="Times New Roman" w:cs="Times New Roman"/>
          <w:sz w:val="28"/>
          <w:szCs w:val="28"/>
        </w:rPr>
        <w:t xml:space="preserve">Послуги, </w:t>
      </w:r>
      <w:proofErr w:type="gramStart"/>
      <w:r w:rsidR="00CE4243" w:rsidRPr="00B502E3">
        <w:rPr>
          <w:rFonts w:ascii="Times New Roman" w:eastAsia="Times New Roman" w:hAnsi="Times New Roman" w:cs="Times New Roman"/>
          <w:sz w:val="28"/>
          <w:szCs w:val="28"/>
        </w:rPr>
        <w:t>пов’язан</w:t>
      </w:r>
      <w:proofErr w:type="gramEnd"/>
      <w:r w:rsidR="00CE4243" w:rsidRPr="00B502E3">
        <w:rPr>
          <w:rFonts w:ascii="Times New Roman" w:eastAsia="Times New Roman" w:hAnsi="Times New Roman" w:cs="Times New Roman"/>
          <w:sz w:val="28"/>
          <w:szCs w:val="28"/>
        </w:rPr>
        <w:t>і з програмним забезпеченням</w:t>
      </w:r>
      <w:r w:rsidR="00B502E3" w:rsidRPr="00B502E3">
        <w:rPr>
          <w:rFonts w:ascii="Times New Roman" w:eastAsia="Times New Roman" w:hAnsi="Times New Roman" w:cs="Times New Roman"/>
          <w:sz w:val="28"/>
          <w:szCs w:val="28"/>
        </w:rPr>
        <w:t xml:space="preserve"> </w:t>
      </w:r>
      <w:r w:rsidR="000D6448" w:rsidRPr="00B502E3">
        <w:rPr>
          <w:rFonts w:ascii="Times New Roman" w:eastAsia="Times New Roman" w:hAnsi="Times New Roman" w:cs="Times New Roman"/>
          <w:b/>
          <w:sz w:val="28"/>
          <w:szCs w:val="28"/>
        </w:rPr>
        <w:t>(</w:t>
      </w:r>
      <w:r w:rsidR="00097817" w:rsidRPr="00B502E3">
        <w:rPr>
          <w:rFonts w:ascii="Times New Roman" w:eastAsia="Times New Roman" w:hAnsi="Times New Roman" w:cs="Times New Roman"/>
          <w:b/>
          <w:sz w:val="28"/>
          <w:szCs w:val="28"/>
        </w:rPr>
        <w:t xml:space="preserve">Послуги </w:t>
      </w:r>
      <w:r w:rsidR="00B502E3" w:rsidRPr="00B502E3">
        <w:rPr>
          <w:rFonts w:ascii="Times New Roman" w:eastAsia="Times New Roman" w:hAnsi="Times New Roman" w:cs="Times New Roman"/>
          <w:b/>
          <w:sz w:val="28"/>
          <w:szCs w:val="28"/>
        </w:rPr>
        <w:t>з обслуговування програмного забезпечення «</w:t>
      </w:r>
      <w:r w:rsidR="00B502E3" w:rsidRPr="00B502E3">
        <w:rPr>
          <w:rFonts w:ascii="Times New Roman" w:eastAsia="Times New Roman" w:hAnsi="Times New Roman" w:cs="Times New Roman"/>
          <w:b/>
          <w:sz w:val="28"/>
          <w:szCs w:val="28"/>
          <w:lang w:val="en-US"/>
        </w:rPr>
        <w:t>M</w:t>
      </w:r>
      <w:r w:rsidR="00B502E3" w:rsidRPr="00B502E3">
        <w:rPr>
          <w:rFonts w:ascii="Times New Roman" w:eastAsia="Times New Roman" w:hAnsi="Times New Roman" w:cs="Times New Roman"/>
          <w:b/>
          <w:sz w:val="28"/>
          <w:szCs w:val="28"/>
          <w:lang w:val="ru-RU"/>
        </w:rPr>
        <w:t>.</w:t>
      </w:r>
      <w:r w:rsidR="00B502E3" w:rsidRPr="00B502E3">
        <w:rPr>
          <w:rFonts w:ascii="Times New Roman" w:eastAsia="Times New Roman" w:hAnsi="Times New Roman" w:cs="Times New Roman"/>
          <w:b/>
          <w:sz w:val="28"/>
          <w:szCs w:val="28"/>
          <w:lang w:val="en-US"/>
        </w:rPr>
        <w:t>E</w:t>
      </w:r>
      <w:r w:rsidR="00B502E3" w:rsidRPr="00B502E3">
        <w:rPr>
          <w:rFonts w:ascii="Times New Roman" w:eastAsia="Times New Roman" w:hAnsi="Times New Roman" w:cs="Times New Roman"/>
          <w:b/>
          <w:sz w:val="28"/>
          <w:szCs w:val="28"/>
          <w:lang w:val="ru-RU"/>
        </w:rPr>
        <w:t>.</w:t>
      </w:r>
      <w:r w:rsidR="00B502E3" w:rsidRPr="00B502E3">
        <w:rPr>
          <w:rFonts w:ascii="Times New Roman" w:eastAsia="Times New Roman" w:hAnsi="Times New Roman" w:cs="Times New Roman"/>
          <w:b/>
          <w:sz w:val="28"/>
          <w:szCs w:val="28"/>
          <w:lang w:val="en-US"/>
        </w:rPr>
        <w:t>Doc</w:t>
      </w:r>
      <w:r w:rsidR="00B502E3" w:rsidRPr="00B502E3">
        <w:rPr>
          <w:rFonts w:ascii="Times New Roman" w:eastAsia="Times New Roman" w:hAnsi="Times New Roman" w:cs="Times New Roman"/>
          <w:b/>
          <w:sz w:val="28"/>
          <w:szCs w:val="28"/>
        </w:rPr>
        <w:t>»</w:t>
      </w:r>
      <w:r w:rsidR="000D6448" w:rsidRPr="00B502E3">
        <w:rPr>
          <w:rFonts w:ascii="Times New Roman" w:eastAsia="Times New Roman" w:hAnsi="Times New Roman" w:cs="Times New Roman"/>
          <w:b/>
          <w:sz w:val="28"/>
          <w:szCs w:val="28"/>
        </w:rPr>
        <w:t>)</w:t>
      </w:r>
      <w:r w:rsidR="00097817" w:rsidRPr="00B502E3">
        <w:rPr>
          <w:rFonts w:ascii="Times New Roman" w:eastAsia="Times New Roman" w:hAnsi="Times New Roman" w:cs="Times New Roman"/>
          <w:b/>
          <w:sz w:val="28"/>
          <w:szCs w:val="28"/>
        </w:rPr>
        <w:t>.</w:t>
      </w:r>
    </w:p>
    <w:p w:rsidR="00203D6D" w:rsidRPr="00D65F13" w:rsidRDefault="00203D6D" w:rsidP="00203D6D">
      <w:pPr>
        <w:widowControl w:val="0"/>
        <w:ind w:firstLine="567"/>
        <w:rPr>
          <w:rFonts w:ascii="Times New Roman" w:eastAsia="Times New Roman" w:hAnsi="Times New Roman" w:cs="Times New Roman"/>
          <w:sz w:val="28"/>
          <w:szCs w:val="28"/>
        </w:rPr>
      </w:pPr>
    </w:p>
    <w:p w:rsidR="006A6A25" w:rsidRPr="00D65F13" w:rsidRDefault="006A6A25" w:rsidP="00203D6D">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3. </w:t>
      </w:r>
      <w:r w:rsidRPr="00D65F13">
        <w:rPr>
          <w:rFonts w:ascii="Times New Roman" w:eastAsia="Times New Roman" w:hAnsi="Times New Roman" w:cs="Times New Roman"/>
          <w:sz w:val="28"/>
          <w:szCs w:val="28"/>
          <w:u w:val="single"/>
        </w:rPr>
        <w:t>Інформація про технічні, якісні та інші характеристики предмета закупівлі</w:t>
      </w:r>
      <w:r w:rsidRPr="00D65F13">
        <w:rPr>
          <w:rFonts w:ascii="Times New Roman" w:eastAsia="Times New Roman" w:hAnsi="Times New Roman" w:cs="Times New Roman"/>
          <w:sz w:val="28"/>
          <w:szCs w:val="28"/>
        </w:rPr>
        <w:t xml:space="preserve">: Учасники закупівлі повинні надати у складі пропозицій інформацію та документи, які підтверджують відповідність пропозиції </w:t>
      </w:r>
      <w:r w:rsidR="003F349E" w:rsidRPr="00D65F13">
        <w:rPr>
          <w:rFonts w:ascii="Times New Roman" w:eastAsia="Times New Roman" w:hAnsi="Times New Roman" w:cs="Times New Roman"/>
          <w:sz w:val="28"/>
          <w:szCs w:val="28"/>
        </w:rPr>
        <w:t>У</w:t>
      </w:r>
      <w:r w:rsidRPr="00D65F13">
        <w:rPr>
          <w:rFonts w:ascii="Times New Roman" w:eastAsia="Times New Roman" w:hAnsi="Times New Roman" w:cs="Times New Roman"/>
          <w:sz w:val="28"/>
          <w:szCs w:val="28"/>
        </w:rPr>
        <w:t xml:space="preserve">часника </w:t>
      </w:r>
      <w:r w:rsidR="003F349E" w:rsidRPr="00D65F13">
        <w:rPr>
          <w:rFonts w:ascii="Times New Roman" w:eastAsia="Times New Roman" w:hAnsi="Times New Roman" w:cs="Times New Roman"/>
          <w:sz w:val="28"/>
          <w:szCs w:val="28"/>
        </w:rPr>
        <w:t xml:space="preserve">технічним (якісним) вимогам до послуг, </w:t>
      </w:r>
      <w:r w:rsidRPr="00D65F13">
        <w:rPr>
          <w:rFonts w:ascii="Times New Roman" w:eastAsia="Times New Roman" w:hAnsi="Times New Roman" w:cs="Times New Roman"/>
          <w:sz w:val="28"/>
          <w:szCs w:val="28"/>
        </w:rPr>
        <w:t>згідно</w:t>
      </w:r>
      <w:r w:rsidR="008E1301" w:rsidRPr="00D65F13">
        <w:rPr>
          <w:rFonts w:ascii="Times New Roman" w:eastAsia="Times New Roman" w:hAnsi="Times New Roman" w:cs="Times New Roman"/>
          <w:sz w:val="28"/>
          <w:szCs w:val="28"/>
        </w:rPr>
        <w:t xml:space="preserve"> з</w:t>
      </w:r>
      <w:r w:rsidRPr="00D65F13">
        <w:rPr>
          <w:rFonts w:ascii="Times New Roman" w:eastAsia="Times New Roman" w:hAnsi="Times New Roman" w:cs="Times New Roman"/>
          <w:sz w:val="28"/>
          <w:szCs w:val="28"/>
        </w:rPr>
        <w:t xml:space="preserve"> </w:t>
      </w:r>
      <w:r w:rsidR="000D6448" w:rsidRPr="00D65F13">
        <w:rPr>
          <w:rFonts w:ascii="Times New Roman" w:eastAsia="Times New Roman" w:hAnsi="Times New Roman" w:cs="Times New Roman"/>
          <w:b/>
          <w:sz w:val="28"/>
          <w:szCs w:val="28"/>
        </w:rPr>
        <w:t>Д</w:t>
      </w:r>
      <w:r w:rsidRPr="00D65F13">
        <w:rPr>
          <w:rFonts w:ascii="Times New Roman" w:eastAsia="Times New Roman" w:hAnsi="Times New Roman" w:cs="Times New Roman"/>
          <w:b/>
          <w:sz w:val="28"/>
          <w:szCs w:val="28"/>
        </w:rPr>
        <w:t>одатк</w:t>
      </w:r>
      <w:r w:rsidR="008E1301" w:rsidRPr="00D65F13">
        <w:rPr>
          <w:rFonts w:ascii="Times New Roman" w:eastAsia="Times New Roman" w:hAnsi="Times New Roman" w:cs="Times New Roman"/>
          <w:b/>
          <w:sz w:val="28"/>
          <w:szCs w:val="28"/>
        </w:rPr>
        <w:t>ом</w:t>
      </w:r>
      <w:r w:rsidRPr="00D65F13">
        <w:rPr>
          <w:rFonts w:ascii="Times New Roman" w:eastAsia="Times New Roman" w:hAnsi="Times New Roman" w:cs="Times New Roman"/>
          <w:b/>
          <w:sz w:val="28"/>
          <w:szCs w:val="28"/>
        </w:rPr>
        <w:t xml:space="preserve"> № </w:t>
      </w:r>
      <w:r w:rsidR="003539E9" w:rsidRPr="00D65F13">
        <w:rPr>
          <w:rFonts w:ascii="Times New Roman" w:eastAsia="Times New Roman" w:hAnsi="Times New Roman" w:cs="Times New Roman"/>
          <w:b/>
          <w:sz w:val="28"/>
          <w:szCs w:val="28"/>
        </w:rPr>
        <w:t>3</w:t>
      </w:r>
      <w:r w:rsidRPr="00D65F13">
        <w:rPr>
          <w:rFonts w:ascii="Times New Roman" w:eastAsia="Times New Roman" w:hAnsi="Times New Roman" w:cs="Times New Roman"/>
          <w:sz w:val="28"/>
          <w:szCs w:val="28"/>
        </w:rPr>
        <w:t xml:space="preserve"> до цього</w:t>
      </w:r>
      <w:r w:rsidR="0089345B" w:rsidRPr="00D65F13">
        <w:rPr>
          <w:rFonts w:ascii="Times New Roman" w:eastAsia="Times New Roman" w:hAnsi="Times New Roman" w:cs="Times New Roman"/>
          <w:sz w:val="28"/>
          <w:szCs w:val="28"/>
        </w:rPr>
        <w:t xml:space="preserve"> О</w:t>
      </w:r>
      <w:r w:rsidR="003F349E" w:rsidRPr="00D65F13">
        <w:rPr>
          <w:rFonts w:ascii="Times New Roman" w:eastAsia="Times New Roman" w:hAnsi="Times New Roman" w:cs="Times New Roman"/>
          <w:sz w:val="28"/>
          <w:szCs w:val="28"/>
        </w:rPr>
        <w:t>голошення</w:t>
      </w:r>
      <w:r w:rsidRPr="00D65F13">
        <w:rPr>
          <w:rFonts w:ascii="Times New Roman" w:eastAsia="Times New Roman" w:hAnsi="Times New Roman" w:cs="Times New Roman"/>
          <w:sz w:val="28"/>
          <w:szCs w:val="28"/>
        </w:rPr>
        <w:t>.</w:t>
      </w:r>
    </w:p>
    <w:p w:rsidR="003F349E" w:rsidRPr="00D65F13" w:rsidRDefault="003F349E" w:rsidP="006A6A25">
      <w:pPr>
        <w:widowControl w:val="0"/>
        <w:ind w:firstLine="567"/>
        <w:rPr>
          <w:rFonts w:ascii="Times New Roman" w:eastAsia="Times New Roman" w:hAnsi="Times New Roman" w:cs="Times New Roman"/>
          <w:sz w:val="28"/>
          <w:szCs w:val="28"/>
        </w:rPr>
      </w:pPr>
    </w:p>
    <w:p w:rsidR="006A6A25" w:rsidRPr="00D65F13" w:rsidRDefault="006A6A25" w:rsidP="006A6A25">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4. </w:t>
      </w:r>
      <w:r w:rsidRPr="00D65F13">
        <w:rPr>
          <w:rFonts w:ascii="Times New Roman" w:eastAsia="Times New Roman" w:hAnsi="Times New Roman" w:cs="Times New Roman"/>
          <w:sz w:val="28"/>
          <w:szCs w:val="28"/>
          <w:u w:val="single"/>
        </w:rPr>
        <w:t>Кількість та місце поставки товарів або обсяг і місце виконання робіт чи надання послуг</w:t>
      </w:r>
      <w:r w:rsidRPr="00D65F13">
        <w:rPr>
          <w:rFonts w:ascii="Times New Roman" w:eastAsia="Times New Roman" w:hAnsi="Times New Roman" w:cs="Times New Roman"/>
          <w:sz w:val="28"/>
          <w:szCs w:val="28"/>
        </w:rPr>
        <w:t>:</w:t>
      </w:r>
    </w:p>
    <w:p w:rsidR="003F349E" w:rsidRPr="00D65F13" w:rsidRDefault="003F349E" w:rsidP="003F349E">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bCs/>
          <w:sz w:val="28"/>
          <w:szCs w:val="28"/>
        </w:rPr>
        <w:t xml:space="preserve">4.1. Обсяг: </w:t>
      </w:r>
      <w:r w:rsidR="00097817" w:rsidRPr="00D65F13">
        <w:rPr>
          <w:rFonts w:ascii="Times New Roman" w:eastAsia="Times New Roman" w:hAnsi="Times New Roman" w:cs="Times New Roman"/>
          <w:bCs/>
          <w:sz w:val="28"/>
          <w:szCs w:val="28"/>
        </w:rPr>
        <w:t xml:space="preserve">кількість послуг – </w:t>
      </w:r>
      <w:r w:rsidR="00CE4243">
        <w:rPr>
          <w:rFonts w:ascii="Times New Roman" w:eastAsia="Times New Roman" w:hAnsi="Times New Roman" w:cs="Times New Roman"/>
          <w:bCs/>
          <w:sz w:val="28"/>
          <w:szCs w:val="28"/>
        </w:rPr>
        <w:t>1</w:t>
      </w:r>
      <w:r w:rsidR="00097817" w:rsidRPr="00D65F13">
        <w:rPr>
          <w:rFonts w:ascii="Times New Roman" w:eastAsia="Times New Roman" w:hAnsi="Times New Roman" w:cs="Times New Roman"/>
          <w:bCs/>
          <w:sz w:val="28"/>
          <w:szCs w:val="28"/>
        </w:rPr>
        <w:t xml:space="preserve"> </w:t>
      </w:r>
      <w:r w:rsidR="000D6448" w:rsidRPr="00D65F13">
        <w:rPr>
          <w:rFonts w:ascii="Times New Roman" w:eastAsia="Times New Roman" w:hAnsi="Times New Roman" w:cs="Times New Roman"/>
          <w:bCs/>
          <w:sz w:val="28"/>
          <w:szCs w:val="28"/>
        </w:rPr>
        <w:t>послуг</w:t>
      </w:r>
      <w:r w:rsidR="00CE4243">
        <w:rPr>
          <w:rFonts w:ascii="Times New Roman" w:eastAsia="Times New Roman" w:hAnsi="Times New Roman" w:cs="Times New Roman"/>
          <w:bCs/>
          <w:sz w:val="28"/>
          <w:szCs w:val="28"/>
        </w:rPr>
        <w:t>а.</w:t>
      </w:r>
      <w:r w:rsidRPr="00D65F13">
        <w:rPr>
          <w:rFonts w:ascii="Times New Roman" w:eastAsia="Times New Roman" w:hAnsi="Times New Roman" w:cs="Times New Roman"/>
          <w:sz w:val="28"/>
          <w:szCs w:val="28"/>
        </w:rPr>
        <w:t xml:space="preserve"> </w:t>
      </w:r>
    </w:p>
    <w:p w:rsidR="003F349E" w:rsidRPr="00D65F13" w:rsidRDefault="003F349E" w:rsidP="003F349E">
      <w:pPr>
        <w:widowControl w:val="0"/>
        <w:ind w:firstLine="567"/>
        <w:rPr>
          <w:rFonts w:ascii="Times New Roman" w:eastAsia="Times New Roman" w:hAnsi="Times New Roman" w:cs="Times New Roman"/>
          <w:bCs/>
          <w:iCs/>
          <w:sz w:val="28"/>
          <w:szCs w:val="28"/>
        </w:rPr>
      </w:pPr>
      <w:r w:rsidRPr="00D65F13">
        <w:rPr>
          <w:rFonts w:ascii="Times New Roman" w:eastAsia="Times New Roman" w:hAnsi="Times New Roman" w:cs="Times New Roman"/>
          <w:sz w:val="28"/>
          <w:szCs w:val="28"/>
        </w:rPr>
        <w:t xml:space="preserve">4.2. Місце надання послуг: </w:t>
      </w:r>
      <w:r w:rsidR="005268A0" w:rsidRPr="00D65F13">
        <w:rPr>
          <w:rFonts w:ascii="Times New Roman" w:eastAsia="Times New Roman" w:hAnsi="Times New Roman" w:cs="Times New Roman"/>
          <w:sz w:val="28"/>
          <w:szCs w:val="28"/>
        </w:rPr>
        <w:t xml:space="preserve">вул. Сергія </w:t>
      </w:r>
      <w:proofErr w:type="spellStart"/>
      <w:r w:rsidR="005268A0" w:rsidRPr="00D65F13">
        <w:rPr>
          <w:rFonts w:ascii="Times New Roman" w:eastAsia="Times New Roman" w:hAnsi="Times New Roman" w:cs="Times New Roman"/>
          <w:sz w:val="28"/>
          <w:szCs w:val="28"/>
        </w:rPr>
        <w:t>Синенка</w:t>
      </w:r>
      <w:proofErr w:type="spellEnd"/>
      <w:r w:rsidR="005268A0" w:rsidRPr="00D65F13">
        <w:rPr>
          <w:rFonts w:ascii="Times New Roman" w:eastAsia="Times New Roman" w:hAnsi="Times New Roman" w:cs="Times New Roman"/>
          <w:sz w:val="28"/>
          <w:szCs w:val="28"/>
        </w:rPr>
        <w:t>, буд. 12, м. Запоріжжя, Запорізька область, 69041</w:t>
      </w:r>
    </w:p>
    <w:p w:rsidR="00A33C98" w:rsidRPr="00D65F13" w:rsidRDefault="00A33C98" w:rsidP="004609D7">
      <w:pPr>
        <w:pStyle w:val="rvps2"/>
        <w:shd w:val="clear" w:color="auto" w:fill="FFFFFF"/>
        <w:spacing w:before="0" w:beforeAutospacing="0" w:after="0" w:afterAutospacing="0"/>
        <w:ind w:firstLine="567"/>
        <w:jc w:val="both"/>
        <w:rPr>
          <w:b/>
          <w:color w:val="333333"/>
          <w:sz w:val="28"/>
          <w:szCs w:val="28"/>
        </w:rPr>
      </w:pPr>
    </w:p>
    <w:p w:rsidR="001B2EFB" w:rsidRPr="00D65F13" w:rsidRDefault="002C2D84" w:rsidP="004609D7">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 xml:space="preserve">5. </w:t>
      </w:r>
      <w:r w:rsidRPr="00D65F13">
        <w:rPr>
          <w:color w:val="333333"/>
          <w:sz w:val="28"/>
          <w:szCs w:val="28"/>
          <w:u w:val="single"/>
        </w:rPr>
        <w:t>С</w:t>
      </w:r>
      <w:r w:rsidR="001B2EFB" w:rsidRPr="00D65F13">
        <w:rPr>
          <w:color w:val="333333"/>
          <w:sz w:val="28"/>
          <w:szCs w:val="28"/>
          <w:u w:val="single"/>
        </w:rPr>
        <w:t>трок поставки товарів, виконання робіт, надання послуг</w:t>
      </w:r>
      <w:r w:rsidR="00506C62" w:rsidRPr="00D65F13">
        <w:rPr>
          <w:color w:val="333333"/>
          <w:sz w:val="28"/>
          <w:szCs w:val="28"/>
        </w:rPr>
        <w:t xml:space="preserve">: </w:t>
      </w:r>
      <w:r w:rsidRPr="00D65F13">
        <w:rPr>
          <w:color w:val="333333"/>
          <w:sz w:val="28"/>
          <w:szCs w:val="28"/>
        </w:rPr>
        <w:t>до 31 грудня 202</w:t>
      </w:r>
      <w:r w:rsidR="000D6448" w:rsidRPr="00D65F13">
        <w:rPr>
          <w:color w:val="333333"/>
          <w:sz w:val="28"/>
          <w:szCs w:val="28"/>
        </w:rPr>
        <w:t>2</w:t>
      </w:r>
      <w:r w:rsidRPr="00D65F13">
        <w:rPr>
          <w:color w:val="333333"/>
          <w:sz w:val="28"/>
          <w:szCs w:val="28"/>
        </w:rPr>
        <w:t xml:space="preserve"> року.</w:t>
      </w:r>
    </w:p>
    <w:p w:rsidR="004609D7" w:rsidRPr="00D65F13" w:rsidRDefault="004609D7" w:rsidP="004609D7">
      <w:pPr>
        <w:pStyle w:val="rvps2"/>
        <w:shd w:val="clear" w:color="auto" w:fill="FFFFFF"/>
        <w:spacing w:before="0" w:beforeAutospacing="0" w:after="0" w:afterAutospacing="0"/>
        <w:jc w:val="both"/>
        <w:rPr>
          <w:color w:val="333333"/>
          <w:sz w:val="28"/>
          <w:szCs w:val="28"/>
        </w:rPr>
      </w:pPr>
    </w:p>
    <w:p w:rsidR="003F349E" w:rsidRPr="00D65F13" w:rsidRDefault="001B2EFB" w:rsidP="003F349E">
      <w:pPr>
        <w:pStyle w:val="rvps2"/>
        <w:shd w:val="clear" w:color="auto" w:fill="FFFFFF"/>
        <w:spacing w:before="0" w:beforeAutospacing="0" w:after="0" w:afterAutospacing="0"/>
        <w:ind w:firstLine="567"/>
        <w:jc w:val="both"/>
        <w:rPr>
          <w:sz w:val="28"/>
          <w:szCs w:val="28"/>
        </w:rPr>
      </w:pPr>
      <w:bookmarkStart w:id="2" w:name="n1147"/>
      <w:bookmarkEnd w:id="2"/>
      <w:r w:rsidRPr="00DB27FF">
        <w:rPr>
          <w:color w:val="333333"/>
          <w:sz w:val="28"/>
          <w:szCs w:val="28"/>
        </w:rPr>
        <w:t>6</w:t>
      </w:r>
      <w:r w:rsidR="002C2D84" w:rsidRPr="00DB27FF">
        <w:rPr>
          <w:color w:val="333333"/>
          <w:sz w:val="28"/>
          <w:szCs w:val="28"/>
        </w:rPr>
        <w:t xml:space="preserve">. </w:t>
      </w:r>
      <w:r w:rsidR="002C2D84" w:rsidRPr="00DB27FF">
        <w:rPr>
          <w:color w:val="333333"/>
          <w:sz w:val="28"/>
          <w:szCs w:val="28"/>
          <w:u w:val="single"/>
        </w:rPr>
        <w:t>Умови оплати</w:t>
      </w:r>
      <w:r w:rsidR="00506C62" w:rsidRPr="00DB27FF">
        <w:rPr>
          <w:color w:val="333333"/>
          <w:sz w:val="28"/>
          <w:szCs w:val="28"/>
        </w:rPr>
        <w:t>:</w:t>
      </w:r>
      <w:r w:rsidR="004609D7" w:rsidRPr="00DB27FF">
        <w:rPr>
          <w:color w:val="333333"/>
          <w:sz w:val="28"/>
          <w:szCs w:val="28"/>
        </w:rPr>
        <w:t xml:space="preserve"> </w:t>
      </w:r>
      <w:r w:rsidR="00097817" w:rsidRPr="00DB27FF">
        <w:rPr>
          <w:color w:val="333333"/>
          <w:sz w:val="28"/>
          <w:szCs w:val="28"/>
        </w:rPr>
        <w:t xml:space="preserve">Замовник здійснює оплату Послуг на підставі належним чином оформлених </w:t>
      </w:r>
      <w:r w:rsidR="00BD0439" w:rsidRPr="00DB27FF">
        <w:rPr>
          <w:color w:val="333333"/>
          <w:sz w:val="28"/>
          <w:szCs w:val="28"/>
        </w:rPr>
        <w:t>акт</w:t>
      </w:r>
      <w:r w:rsidR="004B6F79" w:rsidRPr="00DB27FF">
        <w:rPr>
          <w:color w:val="333333"/>
          <w:sz w:val="28"/>
          <w:szCs w:val="28"/>
        </w:rPr>
        <w:t>у</w:t>
      </w:r>
      <w:r w:rsidR="00BD0439" w:rsidRPr="00DB27FF">
        <w:rPr>
          <w:color w:val="333333"/>
          <w:sz w:val="28"/>
          <w:szCs w:val="28"/>
        </w:rPr>
        <w:t xml:space="preserve"> наданих послуг та </w:t>
      </w:r>
      <w:r w:rsidR="00DB27FF" w:rsidRPr="00DB27FF">
        <w:rPr>
          <w:color w:val="333333"/>
          <w:sz w:val="28"/>
          <w:szCs w:val="28"/>
        </w:rPr>
        <w:t>рахунку</w:t>
      </w:r>
      <w:r w:rsidR="00097817" w:rsidRPr="00DB27FF">
        <w:rPr>
          <w:color w:val="333333"/>
          <w:sz w:val="28"/>
          <w:szCs w:val="28"/>
        </w:rPr>
        <w:t xml:space="preserve"> шляхом перерахування коштів на розрахунковий рахунок </w:t>
      </w:r>
      <w:r w:rsidR="00DB27FF" w:rsidRPr="00DB27FF">
        <w:rPr>
          <w:color w:val="333333"/>
          <w:sz w:val="28"/>
          <w:szCs w:val="28"/>
        </w:rPr>
        <w:t>Постачальника</w:t>
      </w:r>
      <w:r w:rsidR="00097817" w:rsidRPr="00DB27FF">
        <w:rPr>
          <w:color w:val="333333"/>
          <w:sz w:val="28"/>
          <w:szCs w:val="28"/>
        </w:rPr>
        <w:t xml:space="preserve"> протягом </w:t>
      </w:r>
      <w:r w:rsidR="00BD0439" w:rsidRPr="00DB27FF">
        <w:rPr>
          <w:color w:val="333333"/>
          <w:sz w:val="28"/>
          <w:szCs w:val="28"/>
        </w:rPr>
        <w:t>10</w:t>
      </w:r>
      <w:r w:rsidR="00097817" w:rsidRPr="00DB27FF">
        <w:rPr>
          <w:color w:val="333333"/>
          <w:sz w:val="28"/>
          <w:szCs w:val="28"/>
        </w:rPr>
        <w:t xml:space="preserve"> (</w:t>
      </w:r>
      <w:r w:rsidR="00BD0439" w:rsidRPr="00DB27FF">
        <w:rPr>
          <w:color w:val="333333"/>
          <w:sz w:val="28"/>
          <w:szCs w:val="28"/>
        </w:rPr>
        <w:t>десяти</w:t>
      </w:r>
      <w:r w:rsidR="00097817" w:rsidRPr="00DB27FF">
        <w:rPr>
          <w:color w:val="333333"/>
          <w:sz w:val="28"/>
          <w:szCs w:val="28"/>
        </w:rPr>
        <w:t>) банківських днів з дати їх підписання сторонами.</w:t>
      </w:r>
    </w:p>
    <w:p w:rsidR="003F349E" w:rsidRPr="00D65F13" w:rsidRDefault="003F349E" w:rsidP="003F349E">
      <w:pPr>
        <w:pStyle w:val="rvps2"/>
        <w:shd w:val="clear" w:color="auto" w:fill="FFFFFF"/>
        <w:spacing w:before="0" w:beforeAutospacing="0" w:after="0" w:afterAutospacing="0"/>
        <w:ind w:firstLine="567"/>
        <w:jc w:val="both"/>
        <w:rPr>
          <w:color w:val="333333"/>
          <w:sz w:val="28"/>
          <w:szCs w:val="28"/>
        </w:rPr>
      </w:pPr>
    </w:p>
    <w:p w:rsidR="004609D7" w:rsidRPr="00DB27FF" w:rsidRDefault="001B2EFB" w:rsidP="003F349E">
      <w:pPr>
        <w:pStyle w:val="rvps2"/>
        <w:shd w:val="clear" w:color="auto" w:fill="FFFFFF"/>
        <w:spacing w:before="0" w:beforeAutospacing="0" w:after="0" w:afterAutospacing="0"/>
        <w:ind w:firstLine="567"/>
        <w:jc w:val="both"/>
        <w:rPr>
          <w:b/>
          <w:sz w:val="28"/>
          <w:szCs w:val="28"/>
        </w:rPr>
      </w:pPr>
      <w:bookmarkStart w:id="3" w:name="n1148"/>
      <w:bookmarkEnd w:id="3"/>
      <w:r w:rsidRPr="00D65F13">
        <w:rPr>
          <w:color w:val="333333"/>
          <w:sz w:val="28"/>
          <w:szCs w:val="28"/>
        </w:rPr>
        <w:t>7</w:t>
      </w:r>
      <w:r w:rsidR="00EB5104" w:rsidRPr="00D65F13">
        <w:rPr>
          <w:color w:val="333333"/>
          <w:sz w:val="28"/>
          <w:szCs w:val="28"/>
        </w:rPr>
        <w:t xml:space="preserve">. </w:t>
      </w:r>
      <w:r w:rsidR="00EB5104" w:rsidRPr="00D65F13">
        <w:rPr>
          <w:color w:val="333333"/>
          <w:sz w:val="28"/>
          <w:szCs w:val="28"/>
          <w:u w:val="single"/>
        </w:rPr>
        <w:t>О</w:t>
      </w:r>
      <w:r w:rsidRPr="00D65F13">
        <w:rPr>
          <w:color w:val="333333"/>
          <w:sz w:val="28"/>
          <w:szCs w:val="28"/>
          <w:u w:val="single"/>
        </w:rPr>
        <w:t>чікув</w:t>
      </w:r>
      <w:r w:rsidR="00EB5104" w:rsidRPr="00D65F13">
        <w:rPr>
          <w:color w:val="333333"/>
          <w:sz w:val="28"/>
          <w:szCs w:val="28"/>
          <w:u w:val="single"/>
        </w:rPr>
        <w:t xml:space="preserve">ана </w:t>
      </w:r>
      <w:r w:rsidR="00EB5104" w:rsidRPr="00FB75FD">
        <w:rPr>
          <w:color w:val="333333"/>
          <w:sz w:val="28"/>
          <w:szCs w:val="28"/>
          <w:u w:val="single"/>
        </w:rPr>
        <w:t>вартість предмета закупівлі</w:t>
      </w:r>
      <w:r w:rsidR="00506C62" w:rsidRPr="00FB75FD">
        <w:rPr>
          <w:color w:val="333333"/>
          <w:sz w:val="28"/>
          <w:szCs w:val="28"/>
        </w:rPr>
        <w:t>:</w:t>
      </w:r>
      <w:r w:rsidR="004609D7" w:rsidRPr="00FB75FD">
        <w:rPr>
          <w:color w:val="333333"/>
          <w:sz w:val="28"/>
          <w:szCs w:val="28"/>
        </w:rPr>
        <w:t xml:space="preserve"> </w:t>
      </w:r>
      <w:r w:rsidR="00CE4243">
        <w:rPr>
          <w:b/>
          <w:sz w:val="28"/>
          <w:szCs w:val="28"/>
        </w:rPr>
        <w:t>1</w:t>
      </w:r>
      <w:r w:rsidR="00FB75FD" w:rsidRPr="00FB75FD">
        <w:rPr>
          <w:b/>
          <w:sz w:val="28"/>
          <w:szCs w:val="28"/>
        </w:rPr>
        <w:t xml:space="preserve"> </w:t>
      </w:r>
      <w:r w:rsidR="00CE4243">
        <w:rPr>
          <w:b/>
          <w:sz w:val="28"/>
          <w:szCs w:val="28"/>
        </w:rPr>
        <w:t>4</w:t>
      </w:r>
      <w:r w:rsidR="00FB75FD" w:rsidRPr="00FB75FD">
        <w:rPr>
          <w:b/>
          <w:sz w:val="28"/>
          <w:szCs w:val="28"/>
        </w:rPr>
        <w:t>00</w:t>
      </w:r>
      <w:r w:rsidR="00EB5104" w:rsidRPr="00FB75FD">
        <w:rPr>
          <w:b/>
          <w:sz w:val="28"/>
          <w:szCs w:val="28"/>
        </w:rPr>
        <w:t>,00 грн. (</w:t>
      </w:r>
      <w:r w:rsidR="00CE4243">
        <w:rPr>
          <w:b/>
          <w:sz w:val="28"/>
          <w:szCs w:val="28"/>
        </w:rPr>
        <w:t>одна</w:t>
      </w:r>
      <w:r w:rsidR="006541D3" w:rsidRPr="00FB75FD">
        <w:rPr>
          <w:b/>
          <w:sz w:val="28"/>
          <w:szCs w:val="28"/>
        </w:rPr>
        <w:t xml:space="preserve"> тисяч</w:t>
      </w:r>
      <w:r w:rsidR="00CE4243">
        <w:rPr>
          <w:b/>
          <w:sz w:val="28"/>
          <w:szCs w:val="28"/>
        </w:rPr>
        <w:t>а</w:t>
      </w:r>
      <w:r w:rsidR="006541D3" w:rsidRPr="00FB75FD">
        <w:rPr>
          <w:b/>
          <w:sz w:val="28"/>
          <w:szCs w:val="28"/>
        </w:rPr>
        <w:t xml:space="preserve"> </w:t>
      </w:r>
      <w:proofErr w:type="spellStart"/>
      <w:r w:rsidR="00CE4243" w:rsidRPr="00DB27FF">
        <w:rPr>
          <w:b/>
          <w:sz w:val="28"/>
          <w:szCs w:val="28"/>
        </w:rPr>
        <w:t>чотриста</w:t>
      </w:r>
      <w:proofErr w:type="spellEnd"/>
      <w:r w:rsidR="00EA7017" w:rsidRPr="00DB27FF">
        <w:rPr>
          <w:b/>
          <w:sz w:val="28"/>
          <w:szCs w:val="28"/>
        </w:rPr>
        <w:t xml:space="preserve"> </w:t>
      </w:r>
      <w:r w:rsidR="006541D3" w:rsidRPr="00DB27FF">
        <w:rPr>
          <w:b/>
          <w:sz w:val="28"/>
          <w:szCs w:val="28"/>
        </w:rPr>
        <w:t>грив</w:t>
      </w:r>
      <w:r w:rsidR="00FB75FD" w:rsidRPr="00DB27FF">
        <w:rPr>
          <w:b/>
          <w:sz w:val="28"/>
          <w:szCs w:val="28"/>
        </w:rPr>
        <w:t>ень</w:t>
      </w:r>
      <w:r w:rsidR="006541D3" w:rsidRPr="00DB27FF">
        <w:rPr>
          <w:b/>
          <w:sz w:val="28"/>
          <w:szCs w:val="28"/>
        </w:rPr>
        <w:t xml:space="preserve"> </w:t>
      </w:r>
      <w:r w:rsidR="00EB5104" w:rsidRPr="00DB27FF">
        <w:rPr>
          <w:b/>
          <w:sz w:val="28"/>
          <w:szCs w:val="28"/>
        </w:rPr>
        <w:t>нуль копійок)</w:t>
      </w:r>
      <w:r w:rsidR="00816732" w:rsidRPr="00DB27FF">
        <w:rPr>
          <w:b/>
          <w:sz w:val="28"/>
          <w:szCs w:val="28"/>
        </w:rPr>
        <w:t xml:space="preserve"> з ПДВ</w:t>
      </w:r>
      <w:r w:rsidR="00EB5104" w:rsidRPr="00DB27FF">
        <w:rPr>
          <w:b/>
          <w:sz w:val="28"/>
          <w:szCs w:val="28"/>
        </w:rPr>
        <w:t>.</w:t>
      </w:r>
    </w:p>
    <w:p w:rsidR="003F349E" w:rsidRPr="00DB27FF" w:rsidRDefault="003F349E" w:rsidP="003F349E">
      <w:pPr>
        <w:rPr>
          <w:rFonts w:ascii="Times New Roman" w:hAnsi="Times New Roman" w:cs="Times New Roman"/>
          <w:sz w:val="28"/>
          <w:szCs w:val="28"/>
        </w:rPr>
      </w:pPr>
      <w:r w:rsidRPr="00DB27FF">
        <w:rPr>
          <w:rFonts w:ascii="Times New Roman" w:hAnsi="Times New Roman" w:cs="Times New Roman"/>
          <w:sz w:val="28"/>
          <w:szCs w:val="28"/>
        </w:rPr>
        <w:t>Закупівля здійснюється на очікувану вартість</w:t>
      </w:r>
      <w:r w:rsidR="00F14087" w:rsidRPr="00DB27FF">
        <w:rPr>
          <w:rFonts w:ascii="Times New Roman" w:hAnsi="Times New Roman" w:cs="Times New Roman"/>
          <w:sz w:val="28"/>
          <w:szCs w:val="28"/>
        </w:rPr>
        <w:t xml:space="preserve">. </w:t>
      </w:r>
      <w:r w:rsidRPr="00DB27FF">
        <w:rPr>
          <w:rFonts w:ascii="Times New Roman" w:hAnsi="Times New Roman" w:cs="Times New Roman"/>
          <w:sz w:val="28"/>
          <w:szCs w:val="28"/>
        </w:rPr>
        <w:t>Після укладання Договору про закупівлю</w:t>
      </w:r>
      <w:r w:rsidR="007A6D89" w:rsidRPr="00DB27FF">
        <w:rPr>
          <w:rFonts w:ascii="Times New Roman" w:hAnsi="Times New Roman" w:cs="Times New Roman"/>
          <w:sz w:val="28"/>
          <w:szCs w:val="28"/>
        </w:rPr>
        <w:t>,</w:t>
      </w:r>
      <w:r w:rsidRPr="00DB27FF">
        <w:rPr>
          <w:rFonts w:ascii="Times New Roman" w:hAnsi="Times New Roman" w:cs="Times New Roman"/>
          <w:sz w:val="28"/>
          <w:szCs w:val="28"/>
        </w:rPr>
        <w:t xml:space="preserve"> </w:t>
      </w:r>
      <w:r w:rsidR="00F14087" w:rsidRPr="00DB27FF">
        <w:rPr>
          <w:rFonts w:ascii="Times New Roman" w:hAnsi="Times New Roman" w:cs="Times New Roman"/>
          <w:sz w:val="28"/>
          <w:szCs w:val="28"/>
        </w:rPr>
        <w:t xml:space="preserve">обсяги та </w:t>
      </w:r>
      <w:r w:rsidRPr="00DB27FF">
        <w:rPr>
          <w:rFonts w:ascii="Times New Roman" w:hAnsi="Times New Roman" w:cs="Times New Roman"/>
          <w:sz w:val="28"/>
          <w:szCs w:val="28"/>
        </w:rPr>
        <w:t>сума закупівлі мож</w:t>
      </w:r>
      <w:r w:rsidR="00F14087" w:rsidRPr="00DB27FF">
        <w:rPr>
          <w:rFonts w:ascii="Times New Roman" w:hAnsi="Times New Roman" w:cs="Times New Roman"/>
          <w:sz w:val="28"/>
          <w:szCs w:val="28"/>
        </w:rPr>
        <w:t>уть</w:t>
      </w:r>
      <w:r w:rsidRPr="00DB27FF">
        <w:rPr>
          <w:rFonts w:ascii="Times New Roman" w:hAnsi="Times New Roman" w:cs="Times New Roman"/>
          <w:sz w:val="28"/>
          <w:szCs w:val="28"/>
        </w:rPr>
        <w:t xml:space="preserve"> бути зменшен</w:t>
      </w:r>
      <w:r w:rsidR="00F14087" w:rsidRPr="00DB27FF">
        <w:rPr>
          <w:rFonts w:ascii="Times New Roman" w:hAnsi="Times New Roman" w:cs="Times New Roman"/>
          <w:sz w:val="28"/>
          <w:szCs w:val="28"/>
        </w:rPr>
        <w:t xml:space="preserve">і залежно від потреби, а також </w:t>
      </w:r>
      <w:r w:rsidRPr="00DB27FF">
        <w:rPr>
          <w:rFonts w:ascii="Times New Roman" w:hAnsi="Times New Roman" w:cs="Times New Roman"/>
          <w:sz w:val="28"/>
          <w:szCs w:val="28"/>
        </w:rPr>
        <w:t xml:space="preserve"> </w:t>
      </w:r>
      <w:r w:rsidR="00F14087" w:rsidRPr="00DB27FF">
        <w:rPr>
          <w:rFonts w:ascii="Times New Roman" w:hAnsi="Times New Roman" w:cs="Times New Roman"/>
          <w:sz w:val="28"/>
          <w:szCs w:val="28"/>
        </w:rPr>
        <w:t>від</w:t>
      </w:r>
      <w:r w:rsidRPr="00DB27FF">
        <w:rPr>
          <w:rFonts w:ascii="Times New Roman" w:hAnsi="Times New Roman" w:cs="Times New Roman"/>
          <w:sz w:val="28"/>
          <w:szCs w:val="28"/>
        </w:rPr>
        <w:t xml:space="preserve"> фактичного фінансування </w:t>
      </w:r>
      <w:r w:rsidR="00F14087" w:rsidRPr="00DB27FF">
        <w:rPr>
          <w:rFonts w:ascii="Times New Roman" w:hAnsi="Times New Roman" w:cs="Times New Roman"/>
          <w:sz w:val="28"/>
          <w:szCs w:val="28"/>
        </w:rPr>
        <w:t>видатків Замовника</w:t>
      </w:r>
      <w:r w:rsidRPr="00DB27FF">
        <w:rPr>
          <w:rFonts w:ascii="Times New Roman" w:hAnsi="Times New Roman" w:cs="Times New Roman"/>
          <w:sz w:val="28"/>
          <w:szCs w:val="28"/>
        </w:rPr>
        <w:t>.</w:t>
      </w:r>
    </w:p>
    <w:p w:rsidR="001C535D" w:rsidRPr="00DB27FF" w:rsidRDefault="001C535D" w:rsidP="00D12E3E">
      <w:pPr>
        <w:pStyle w:val="rvps2"/>
        <w:spacing w:before="0" w:beforeAutospacing="0" w:after="0" w:afterAutospacing="0"/>
        <w:ind w:firstLine="567"/>
        <w:jc w:val="both"/>
        <w:rPr>
          <w:sz w:val="28"/>
          <w:szCs w:val="28"/>
        </w:rPr>
      </w:pPr>
    </w:p>
    <w:p w:rsidR="004609D7" w:rsidRPr="00DB27FF" w:rsidRDefault="004609D7" w:rsidP="004609D7">
      <w:pPr>
        <w:pStyle w:val="rvps2"/>
        <w:shd w:val="clear" w:color="auto" w:fill="FFFFFF"/>
        <w:spacing w:before="0" w:beforeAutospacing="0" w:after="0" w:afterAutospacing="0"/>
        <w:ind w:firstLine="567"/>
        <w:jc w:val="both"/>
        <w:rPr>
          <w:b/>
          <w:color w:val="333333"/>
          <w:sz w:val="28"/>
          <w:szCs w:val="28"/>
        </w:rPr>
      </w:pPr>
      <w:r w:rsidRPr="00DB27FF">
        <w:rPr>
          <w:sz w:val="28"/>
          <w:szCs w:val="28"/>
        </w:rPr>
        <w:t xml:space="preserve">8. </w:t>
      </w:r>
      <w:r w:rsidRPr="00DB27FF">
        <w:rPr>
          <w:sz w:val="28"/>
          <w:szCs w:val="28"/>
          <w:u w:val="single"/>
        </w:rPr>
        <w:t>Період уточнення інформації про закупівлю</w:t>
      </w:r>
      <w:r w:rsidRPr="00DB27FF">
        <w:rPr>
          <w:sz w:val="28"/>
          <w:szCs w:val="28"/>
        </w:rPr>
        <w:t xml:space="preserve">: </w:t>
      </w:r>
      <w:r w:rsidR="00582264" w:rsidRPr="00DB27FF">
        <w:rPr>
          <w:b/>
          <w:color w:val="333333"/>
          <w:sz w:val="28"/>
          <w:szCs w:val="28"/>
        </w:rPr>
        <w:t>«</w:t>
      </w:r>
      <w:r w:rsidR="00FB75FD" w:rsidRPr="00DB27FF">
        <w:rPr>
          <w:b/>
          <w:color w:val="333333"/>
          <w:sz w:val="28"/>
          <w:szCs w:val="28"/>
        </w:rPr>
        <w:t xml:space="preserve"> </w:t>
      </w:r>
      <w:r w:rsidR="00A66CF5">
        <w:rPr>
          <w:b/>
          <w:color w:val="333333"/>
          <w:sz w:val="28"/>
          <w:szCs w:val="28"/>
        </w:rPr>
        <w:t>08</w:t>
      </w:r>
      <w:r w:rsidR="00FB75FD" w:rsidRPr="00DB27FF">
        <w:rPr>
          <w:b/>
          <w:color w:val="333333"/>
          <w:sz w:val="28"/>
          <w:szCs w:val="28"/>
        </w:rPr>
        <w:t xml:space="preserve"> </w:t>
      </w:r>
      <w:r w:rsidR="00582264" w:rsidRPr="00DB27FF">
        <w:rPr>
          <w:b/>
          <w:color w:val="333333"/>
          <w:sz w:val="28"/>
          <w:szCs w:val="28"/>
        </w:rPr>
        <w:t xml:space="preserve">» </w:t>
      </w:r>
      <w:r w:rsidR="00017099" w:rsidRPr="00DB27FF">
        <w:rPr>
          <w:b/>
          <w:color w:val="333333"/>
          <w:sz w:val="28"/>
          <w:szCs w:val="28"/>
        </w:rPr>
        <w:t xml:space="preserve"> </w:t>
      </w:r>
      <w:r w:rsidR="00A66CF5">
        <w:rPr>
          <w:b/>
          <w:color w:val="333333"/>
          <w:sz w:val="28"/>
          <w:szCs w:val="28"/>
        </w:rPr>
        <w:t>лип</w:t>
      </w:r>
      <w:r w:rsidR="00501689" w:rsidRPr="00DB27FF">
        <w:rPr>
          <w:b/>
          <w:color w:val="333333"/>
          <w:sz w:val="28"/>
          <w:szCs w:val="28"/>
        </w:rPr>
        <w:t>ня</w:t>
      </w:r>
      <w:r w:rsidRPr="00DB27FF">
        <w:rPr>
          <w:b/>
          <w:color w:val="333333"/>
          <w:sz w:val="28"/>
          <w:szCs w:val="28"/>
        </w:rPr>
        <w:t xml:space="preserve"> 202</w:t>
      </w:r>
      <w:r w:rsidR="005E184A" w:rsidRPr="00DB27FF">
        <w:rPr>
          <w:b/>
          <w:color w:val="333333"/>
          <w:sz w:val="28"/>
          <w:szCs w:val="28"/>
        </w:rPr>
        <w:t xml:space="preserve">2 </w:t>
      </w:r>
      <w:r w:rsidRPr="00DB27FF">
        <w:rPr>
          <w:b/>
          <w:color w:val="333333"/>
          <w:sz w:val="28"/>
          <w:szCs w:val="28"/>
        </w:rPr>
        <w:t>року</w:t>
      </w:r>
      <w:r w:rsidR="00CF7898" w:rsidRPr="00DB27FF">
        <w:rPr>
          <w:b/>
          <w:color w:val="333333"/>
          <w:sz w:val="28"/>
          <w:szCs w:val="28"/>
        </w:rPr>
        <w:t xml:space="preserve"> до 1</w:t>
      </w:r>
      <w:r w:rsidR="00A66CF5">
        <w:rPr>
          <w:b/>
          <w:color w:val="333333"/>
          <w:sz w:val="28"/>
          <w:szCs w:val="28"/>
        </w:rPr>
        <w:t>7</w:t>
      </w:r>
      <w:r w:rsidR="00CF7898" w:rsidRPr="00DB27FF">
        <w:rPr>
          <w:b/>
          <w:color w:val="333333"/>
          <w:sz w:val="28"/>
          <w:szCs w:val="28"/>
        </w:rPr>
        <w:t>:00</w:t>
      </w:r>
      <w:r w:rsidRPr="00DB27FF">
        <w:rPr>
          <w:b/>
          <w:color w:val="333333"/>
          <w:sz w:val="28"/>
          <w:szCs w:val="28"/>
        </w:rPr>
        <w:t>.</w:t>
      </w:r>
    </w:p>
    <w:p w:rsidR="004609D7" w:rsidRPr="00DB27FF" w:rsidRDefault="004609D7" w:rsidP="004609D7">
      <w:pPr>
        <w:pStyle w:val="rvps2"/>
        <w:shd w:val="clear" w:color="auto" w:fill="FFFFFF"/>
        <w:spacing w:before="0" w:beforeAutospacing="0" w:after="0" w:afterAutospacing="0"/>
        <w:ind w:firstLine="567"/>
        <w:jc w:val="both"/>
        <w:rPr>
          <w:b/>
          <w:color w:val="333333"/>
          <w:sz w:val="28"/>
          <w:szCs w:val="28"/>
        </w:rPr>
      </w:pPr>
    </w:p>
    <w:p w:rsidR="004609D7" w:rsidRPr="00D65F13" w:rsidRDefault="004609D7" w:rsidP="004609D7">
      <w:pPr>
        <w:pStyle w:val="rvps2"/>
        <w:shd w:val="clear" w:color="auto" w:fill="FFFFFF"/>
        <w:spacing w:before="0" w:beforeAutospacing="0" w:after="0" w:afterAutospacing="0"/>
        <w:ind w:firstLine="567"/>
        <w:jc w:val="both"/>
        <w:rPr>
          <w:b/>
          <w:color w:val="333333"/>
          <w:sz w:val="28"/>
          <w:szCs w:val="28"/>
        </w:rPr>
      </w:pPr>
      <w:r w:rsidRPr="00DB27FF">
        <w:rPr>
          <w:sz w:val="28"/>
          <w:szCs w:val="28"/>
        </w:rPr>
        <w:t xml:space="preserve">9. </w:t>
      </w:r>
      <w:r w:rsidRPr="00DB27FF">
        <w:rPr>
          <w:sz w:val="28"/>
          <w:szCs w:val="28"/>
          <w:u w:val="single"/>
        </w:rPr>
        <w:t>Кінцевий строк подання пропозицій</w:t>
      </w:r>
      <w:r w:rsidRPr="00DB27FF">
        <w:rPr>
          <w:sz w:val="28"/>
          <w:szCs w:val="28"/>
        </w:rPr>
        <w:t xml:space="preserve">: </w:t>
      </w:r>
      <w:r w:rsidR="00582264" w:rsidRPr="00DB27FF">
        <w:rPr>
          <w:b/>
          <w:color w:val="333333"/>
          <w:sz w:val="28"/>
          <w:szCs w:val="28"/>
        </w:rPr>
        <w:t>«</w:t>
      </w:r>
      <w:r w:rsidR="00FB75FD" w:rsidRPr="00DB27FF">
        <w:rPr>
          <w:b/>
          <w:color w:val="333333"/>
          <w:sz w:val="28"/>
          <w:szCs w:val="28"/>
        </w:rPr>
        <w:t xml:space="preserve"> </w:t>
      </w:r>
      <w:r w:rsidR="00A66CF5">
        <w:rPr>
          <w:b/>
          <w:color w:val="333333"/>
          <w:sz w:val="28"/>
          <w:szCs w:val="28"/>
          <w:lang w:val="ru-RU"/>
        </w:rPr>
        <w:t>13</w:t>
      </w:r>
      <w:r w:rsidR="00FB75FD" w:rsidRPr="00DB27FF">
        <w:rPr>
          <w:b/>
          <w:color w:val="333333"/>
          <w:sz w:val="28"/>
          <w:szCs w:val="28"/>
        </w:rPr>
        <w:t xml:space="preserve"> </w:t>
      </w:r>
      <w:r w:rsidR="00582264" w:rsidRPr="00DB27FF">
        <w:rPr>
          <w:b/>
          <w:color w:val="333333"/>
          <w:sz w:val="28"/>
          <w:szCs w:val="28"/>
        </w:rPr>
        <w:t xml:space="preserve">» </w:t>
      </w:r>
      <w:r w:rsidRPr="00DB27FF">
        <w:rPr>
          <w:b/>
          <w:color w:val="333333"/>
          <w:sz w:val="28"/>
          <w:szCs w:val="28"/>
        </w:rPr>
        <w:t xml:space="preserve"> </w:t>
      </w:r>
      <w:r w:rsidR="00A66CF5">
        <w:rPr>
          <w:b/>
          <w:color w:val="333333"/>
          <w:sz w:val="28"/>
          <w:szCs w:val="28"/>
        </w:rPr>
        <w:t>лип</w:t>
      </w:r>
      <w:r w:rsidR="00017099" w:rsidRPr="00DB27FF">
        <w:rPr>
          <w:b/>
          <w:color w:val="333333"/>
          <w:sz w:val="28"/>
          <w:szCs w:val="28"/>
        </w:rPr>
        <w:t>ня</w:t>
      </w:r>
      <w:r w:rsidR="005E184A" w:rsidRPr="00DB27FF">
        <w:rPr>
          <w:b/>
          <w:color w:val="333333"/>
          <w:sz w:val="28"/>
          <w:szCs w:val="28"/>
        </w:rPr>
        <w:t xml:space="preserve"> 2022</w:t>
      </w:r>
      <w:r w:rsidRPr="00DB27FF">
        <w:rPr>
          <w:b/>
          <w:color w:val="333333"/>
          <w:sz w:val="28"/>
          <w:szCs w:val="28"/>
        </w:rPr>
        <w:t xml:space="preserve"> року</w:t>
      </w:r>
      <w:r w:rsidR="00CF7898" w:rsidRPr="00DB27FF">
        <w:rPr>
          <w:b/>
          <w:color w:val="333333"/>
          <w:sz w:val="28"/>
          <w:szCs w:val="28"/>
        </w:rPr>
        <w:t xml:space="preserve"> до 1</w:t>
      </w:r>
      <w:r w:rsidR="006C5605" w:rsidRPr="006C5605">
        <w:rPr>
          <w:b/>
          <w:color w:val="333333"/>
          <w:sz w:val="28"/>
          <w:szCs w:val="28"/>
          <w:lang w:val="ru-RU"/>
        </w:rPr>
        <w:t>7</w:t>
      </w:r>
      <w:r w:rsidR="00CF7898" w:rsidRPr="00DB27FF">
        <w:rPr>
          <w:b/>
          <w:color w:val="333333"/>
          <w:sz w:val="28"/>
          <w:szCs w:val="28"/>
        </w:rPr>
        <w:t>:</w:t>
      </w:r>
      <w:r w:rsidR="006C5605" w:rsidRPr="006C5605">
        <w:rPr>
          <w:b/>
          <w:color w:val="333333"/>
          <w:sz w:val="28"/>
          <w:szCs w:val="28"/>
          <w:lang w:val="ru-RU"/>
        </w:rPr>
        <w:t>00</w:t>
      </w:r>
      <w:r w:rsidRPr="00DB27FF">
        <w:rPr>
          <w:b/>
          <w:color w:val="333333"/>
          <w:sz w:val="28"/>
          <w:szCs w:val="28"/>
        </w:rPr>
        <w:t>.</w:t>
      </w:r>
    </w:p>
    <w:p w:rsidR="004609D7" w:rsidRPr="00D65F13" w:rsidRDefault="004609D7" w:rsidP="004609D7">
      <w:pPr>
        <w:pStyle w:val="rvps2"/>
        <w:shd w:val="clear" w:color="auto" w:fill="FFFFFF"/>
        <w:spacing w:before="0" w:beforeAutospacing="0" w:after="0" w:afterAutospacing="0"/>
        <w:ind w:firstLine="567"/>
        <w:jc w:val="both"/>
        <w:rPr>
          <w:b/>
          <w:color w:val="333333"/>
          <w:sz w:val="28"/>
          <w:szCs w:val="28"/>
        </w:rPr>
      </w:pPr>
    </w:p>
    <w:p w:rsidR="00ED1E8F" w:rsidRPr="00D65F13" w:rsidRDefault="00FF49B0" w:rsidP="00ED1E8F">
      <w:pPr>
        <w:pStyle w:val="rvps2"/>
        <w:shd w:val="clear" w:color="auto" w:fill="FFFFFF"/>
        <w:spacing w:before="0" w:beforeAutospacing="0" w:after="0" w:afterAutospacing="0"/>
        <w:ind w:firstLine="567"/>
        <w:jc w:val="both"/>
        <w:rPr>
          <w:color w:val="333333"/>
          <w:sz w:val="28"/>
          <w:szCs w:val="28"/>
        </w:rPr>
      </w:pPr>
      <w:bookmarkStart w:id="4" w:name="n1151"/>
      <w:bookmarkEnd w:id="4"/>
      <w:r w:rsidRPr="00D65F13">
        <w:rPr>
          <w:color w:val="333333"/>
          <w:sz w:val="28"/>
          <w:szCs w:val="28"/>
        </w:rPr>
        <w:t>10.</w:t>
      </w:r>
      <w:r w:rsidR="00ED1E8F" w:rsidRPr="00D65F13">
        <w:rPr>
          <w:color w:val="333333"/>
          <w:sz w:val="28"/>
          <w:szCs w:val="28"/>
        </w:rPr>
        <w:t xml:space="preserve"> </w:t>
      </w:r>
      <w:r w:rsidRPr="00D65F13">
        <w:rPr>
          <w:color w:val="333333"/>
          <w:sz w:val="28"/>
          <w:szCs w:val="28"/>
          <w:u w:val="single"/>
        </w:rPr>
        <w:t>П</w:t>
      </w:r>
      <w:r w:rsidR="001B2EFB" w:rsidRPr="00D65F13">
        <w:rPr>
          <w:color w:val="333333"/>
          <w:sz w:val="28"/>
          <w:szCs w:val="28"/>
          <w:u w:val="single"/>
        </w:rPr>
        <w:t>ерелік критеріїв та методика оцінки пропозицій із заз</w:t>
      </w:r>
      <w:r w:rsidRPr="00D65F13">
        <w:rPr>
          <w:color w:val="333333"/>
          <w:sz w:val="28"/>
          <w:szCs w:val="28"/>
          <w:u w:val="single"/>
        </w:rPr>
        <w:t>наченням питомої ваги критеріїв</w:t>
      </w:r>
      <w:r w:rsidR="00506C62" w:rsidRPr="00D65F13">
        <w:rPr>
          <w:color w:val="333333"/>
          <w:sz w:val="28"/>
          <w:szCs w:val="28"/>
        </w:rPr>
        <w:t>:</w:t>
      </w:r>
      <w:r w:rsidR="00ED1E8F" w:rsidRPr="00D65F13">
        <w:rPr>
          <w:color w:val="333333"/>
          <w:sz w:val="28"/>
          <w:szCs w:val="28"/>
        </w:rPr>
        <w:t xml:space="preserve">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w:t>
      </w:r>
      <w:r w:rsidR="003724F8" w:rsidRPr="00D65F13">
        <w:rPr>
          <w:color w:val="333333"/>
          <w:sz w:val="28"/>
          <w:szCs w:val="28"/>
        </w:rPr>
        <w:t xml:space="preserve"> найменувань та інформації про У</w:t>
      </w:r>
      <w:r w:rsidR="00ED1E8F" w:rsidRPr="00D65F13">
        <w:rPr>
          <w:color w:val="333333"/>
          <w:sz w:val="28"/>
          <w:szCs w:val="28"/>
        </w:rPr>
        <w:t>часників. Під час проведення електронного аукціону в електронній системі закупівель відобража</w:t>
      </w:r>
      <w:r w:rsidR="003724F8" w:rsidRPr="00D65F13">
        <w:rPr>
          <w:color w:val="333333"/>
          <w:sz w:val="28"/>
          <w:szCs w:val="28"/>
        </w:rPr>
        <w:t>ються значення ціни пропозиції У</w:t>
      </w:r>
      <w:r w:rsidR="00ED1E8F" w:rsidRPr="00D65F13">
        <w:rPr>
          <w:color w:val="333333"/>
          <w:sz w:val="28"/>
          <w:szCs w:val="28"/>
        </w:rPr>
        <w:t xml:space="preserve">часника. </w:t>
      </w:r>
    </w:p>
    <w:p w:rsidR="00ED1E8F" w:rsidRPr="00D65F13" w:rsidRDefault="00ED1E8F" w:rsidP="004609D7">
      <w:pPr>
        <w:pStyle w:val="rvps2"/>
        <w:shd w:val="clear" w:color="auto" w:fill="FFFFFF"/>
        <w:spacing w:before="0" w:beforeAutospacing="0" w:after="0" w:afterAutospacing="0"/>
        <w:ind w:firstLine="567"/>
        <w:jc w:val="both"/>
        <w:rPr>
          <w:b/>
          <w:color w:val="333333"/>
          <w:sz w:val="28"/>
          <w:szCs w:val="28"/>
        </w:rPr>
      </w:pPr>
      <w:r w:rsidRPr="00D65F13">
        <w:rPr>
          <w:color w:val="333333"/>
          <w:sz w:val="28"/>
          <w:szCs w:val="28"/>
        </w:rPr>
        <w:t>Найбільш економічно вигідною буде вважатися пропозиція з найнижчою ціною з урахуванням усіх податків та зборів, в тому числі податку на додану вартість (ПДВ), у разі</w:t>
      </w:r>
      <w:r w:rsidR="008E1301" w:rsidRPr="00D65F13">
        <w:rPr>
          <w:color w:val="333333"/>
          <w:sz w:val="28"/>
          <w:szCs w:val="28"/>
        </w:rPr>
        <w:t>,</w:t>
      </w:r>
      <w:r w:rsidR="003724F8" w:rsidRPr="00D65F13">
        <w:rPr>
          <w:color w:val="333333"/>
          <w:sz w:val="28"/>
          <w:szCs w:val="28"/>
        </w:rPr>
        <w:t xml:space="preserve"> якщо У</w:t>
      </w:r>
      <w:r w:rsidRPr="00D65F13">
        <w:rPr>
          <w:color w:val="333333"/>
          <w:sz w:val="28"/>
          <w:szCs w:val="28"/>
        </w:rPr>
        <w:t xml:space="preserve">часник є платником ПДВ, або без ПДВ, якщо </w:t>
      </w:r>
      <w:r w:rsidR="003724F8" w:rsidRPr="00D65F13">
        <w:rPr>
          <w:color w:val="333333"/>
          <w:sz w:val="28"/>
          <w:szCs w:val="28"/>
        </w:rPr>
        <w:t>У</w:t>
      </w:r>
      <w:r w:rsidRPr="00D65F13">
        <w:rPr>
          <w:color w:val="333333"/>
          <w:sz w:val="28"/>
          <w:szCs w:val="28"/>
        </w:rPr>
        <w:t>часник не є платником ПДВ.</w:t>
      </w:r>
      <w:r w:rsidRPr="00D65F13">
        <w:rPr>
          <w:b/>
          <w:color w:val="333333"/>
          <w:sz w:val="28"/>
          <w:szCs w:val="28"/>
        </w:rPr>
        <w:t xml:space="preserve"> </w:t>
      </w:r>
    </w:p>
    <w:p w:rsidR="00ED1E8F" w:rsidRPr="00D65F13" w:rsidRDefault="00ED1E8F" w:rsidP="00ED1E8F">
      <w:pPr>
        <w:widowControl w:val="0"/>
        <w:ind w:firstLine="0"/>
        <w:rPr>
          <w:rFonts w:ascii="Times New Roman" w:eastAsia="Times New Roman" w:hAnsi="Times New Roman" w:cs="Times New Roman"/>
          <w:sz w:val="28"/>
          <w:szCs w:val="28"/>
        </w:rPr>
      </w:pPr>
    </w:p>
    <w:p w:rsidR="00ED1E8F" w:rsidRPr="00D65F13" w:rsidRDefault="00ED1E8F" w:rsidP="00ED1E8F">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11. </w:t>
      </w:r>
      <w:r w:rsidRPr="00D65F13">
        <w:rPr>
          <w:rFonts w:ascii="Times New Roman" w:eastAsia="Times New Roman" w:hAnsi="Times New Roman" w:cs="Times New Roman"/>
          <w:sz w:val="28"/>
          <w:szCs w:val="28"/>
          <w:u w:val="single"/>
        </w:rPr>
        <w:t>Розмір та умови н</w:t>
      </w:r>
      <w:r w:rsidR="003724F8" w:rsidRPr="00D65F13">
        <w:rPr>
          <w:rFonts w:ascii="Times New Roman" w:eastAsia="Times New Roman" w:hAnsi="Times New Roman" w:cs="Times New Roman"/>
          <w:sz w:val="28"/>
          <w:szCs w:val="28"/>
          <w:u w:val="single"/>
        </w:rPr>
        <w:t>адання забезпечення пропозицій У</w:t>
      </w:r>
      <w:r w:rsidRPr="00D65F13">
        <w:rPr>
          <w:rFonts w:ascii="Times New Roman" w:eastAsia="Times New Roman" w:hAnsi="Times New Roman" w:cs="Times New Roman"/>
          <w:sz w:val="28"/>
          <w:szCs w:val="28"/>
          <w:u w:val="single"/>
        </w:rPr>
        <w:t>часників</w:t>
      </w:r>
      <w:r w:rsidRPr="00D65F13">
        <w:rPr>
          <w:rFonts w:ascii="Times New Roman" w:eastAsia="Times New Roman" w:hAnsi="Times New Roman" w:cs="Times New Roman"/>
          <w:sz w:val="28"/>
          <w:szCs w:val="28"/>
        </w:rPr>
        <w:t>: забезпечення  пропозицій не вимагається</w:t>
      </w:r>
    </w:p>
    <w:p w:rsidR="00ED1E8F" w:rsidRPr="00D65F13" w:rsidRDefault="00ED1E8F" w:rsidP="00ED1E8F">
      <w:pPr>
        <w:widowControl w:val="0"/>
        <w:ind w:firstLine="567"/>
        <w:rPr>
          <w:rFonts w:ascii="Times New Roman" w:eastAsia="Times New Roman" w:hAnsi="Times New Roman" w:cs="Times New Roman"/>
          <w:sz w:val="28"/>
          <w:szCs w:val="28"/>
        </w:rPr>
      </w:pPr>
    </w:p>
    <w:p w:rsidR="00ED1E8F" w:rsidRPr="00D65F13" w:rsidRDefault="00ED1E8F" w:rsidP="00ED1E8F">
      <w:pPr>
        <w:widowControl w:val="0"/>
        <w:ind w:firstLine="567"/>
        <w:rPr>
          <w:rFonts w:ascii="Times New Roman" w:eastAsia="Times New Roman" w:hAnsi="Times New Roman" w:cs="Times New Roman"/>
          <w:sz w:val="28"/>
          <w:szCs w:val="28"/>
        </w:rPr>
      </w:pPr>
      <w:r w:rsidRPr="00D65F13">
        <w:rPr>
          <w:rFonts w:ascii="Times New Roman" w:eastAsia="Times New Roman" w:hAnsi="Times New Roman" w:cs="Times New Roman"/>
          <w:sz w:val="28"/>
          <w:szCs w:val="28"/>
        </w:rPr>
        <w:t xml:space="preserve">12. </w:t>
      </w:r>
      <w:r w:rsidRPr="00D65F13">
        <w:rPr>
          <w:rFonts w:ascii="Times New Roman" w:eastAsia="Times New Roman" w:hAnsi="Times New Roman" w:cs="Times New Roman"/>
          <w:sz w:val="28"/>
          <w:szCs w:val="28"/>
          <w:u w:val="single"/>
        </w:rPr>
        <w:t>Розмір та умови надання забезпечення виконання договору про закупівлю</w:t>
      </w:r>
      <w:r w:rsidRPr="00D65F13">
        <w:rPr>
          <w:rFonts w:ascii="Times New Roman" w:eastAsia="Times New Roman" w:hAnsi="Times New Roman" w:cs="Times New Roman"/>
          <w:sz w:val="28"/>
          <w:szCs w:val="28"/>
        </w:rPr>
        <w:t>: забезпечення  виконання договору не вимагається</w:t>
      </w:r>
    </w:p>
    <w:p w:rsidR="00ED1E8F" w:rsidRPr="00D65F13" w:rsidRDefault="00ED1E8F" w:rsidP="00ED1E8F">
      <w:pPr>
        <w:widowControl w:val="0"/>
        <w:ind w:firstLine="567"/>
        <w:rPr>
          <w:rFonts w:ascii="Times New Roman" w:eastAsia="Times New Roman" w:hAnsi="Times New Roman" w:cs="Times New Roman"/>
          <w:sz w:val="28"/>
          <w:szCs w:val="28"/>
        </w:rPr>
      </w:pPr>
    </w:p>
    <w:p w:rsidR="001C535D" w:rsidRPr="00D65F13" w:rsidRDefault="00ED1E8F" w:rsidP="003F349E">
      <w:pPr>
        <w:widowControl w:val="0"/>
        <w:ind w:firstLine="567"/>
        <w:rPr>
          <w:rFonts w:ascii="Times New Roman" w:hAnsi="Times New Roman" w:cs="Times New Roman"/>
          <w:sz w:val="28"/>
          <w:szCs w:val="28"/>
        </w:rPr>
      </w:pPr>
      <w:r w:rsidRPr="00D65F13">
        <w:rPr>
          <w:rFonts w:ascii="Times New Roman" w:eastAsia="Times New Roman" w:hAnsi="Times New Roman" w:cs="Times New Roman"/>
          <w:sz w:val="28"/>
          <w:szCs w:val="28"/>
        </w:rPr>
        <w:t xml:space="preserve">13. </w:t>
      </w:r>
      <w:r w:rsidRPr="00D65F13">
        <w:rPr>
          <w:rFonts w:ascii="Times New Roman" w:eastAsia="Times New Roman" w:hAnsi="Times New Roman" w:cs="Times New Roman"/>
          <w:sz w:val="28"/>
          <w:szCs w:val="28"/>
          <w:u w:val="single"/>
        </w:rPr>
        <w:t>Розмір мінімального кроку пониження ціни під час електронного аукціону</w:t>
      </w:r>
      <w:r w:rsidRPr="00D65F13">
        <w:rPr>
          <w:rFonts w:ascii="Times New Roman" w:eastAsia="Times New Roman" w:hAnsi="Times New Roman" w:cs="Times New Roman"/>
          <w:sz w:val="28"/>
          <w:szCs w:val="28"/>
        </w:rPr>
        <w:t xml:space="preserve">: </w:t>
      </w:r>
      <w:r w:rsidR="001C535D" w:rsidRPr="00D65F13">
        <w:rPr>
          <w:rFonts w:ascii="Times New Roman" w:eastAsia="Times New Roman" w:hAnsi="Times New Roman" w:cs="Times New Roman"/>
          <w:sz w:val="28"/>
          <w:szCs w:val="28"/>
        </w:rPr>
        <w:t xml:space="preserve">в межах від </w:t>
      </w:r>
      <w:r w:rsidRPr="00D65F13">
        <w:rPr>
          <w:rFonts w:ascii="Times New Roman" w:eastAsia="Times New Roman" w:hAnsi="Times New Roman" w:cs="Times New Roman"/>
          <w:sz w:val="28"/>
          <w:szCs w:val="28"/>
        </w:rPr>
        <w:t>0,5 відсотка</w:t>
      </w:r>
      <w:r w:rsidRPr="00D65F13">
        <w:rPr>
          <w:rFonts w:ascii="Times New Roman" w:hAnsi="Times New Roman" w:cs="Times New Roman"/>
          <w:sz w:val="28"/>
          <w:szCs w:val="28"/>
        </w:rPr>
        <w:t xml:space="preserve"> </w:t>
      </w:r>
      <w:r w:rsidR="001C535D" w:rsidRPr="00D65F13">
        <w:rPr>
          <w:rFonts w:ascii="Times New Roman" w:hAnsi="Times New Roman" w:cs="Times New Roman"/>
          <w:sz w:val="28"/>
          <w:szCs w:val="28"/>
        </w:rPr>
        <w:t xml:space="preserve">до 3 </w:t>
      </w:r>
      <w:r w:rsidR="001C535D" w:rsidRPr="00FB75FD">
        <w:rPr>
          <w:rFonts w:ascii="Times New Roman" w:hAnsi="Times New Roman" w:cs="Times New Roman"/>
          <w:sz w:val="28"/>
          <w:szCs w:val="28"/>
        </w:rPr>
        <w:t>відсотків</w:t>
      </w:r>
      <w:r w:rsidR="003F349E" w:rsidRPr="00FB75FD">
        <w:rPr>
          <w:rFonts w:ascii="Times New Roman" w:hAnsi="Times New Roman" w:cs="Times New Roman"/>
          <w:sz w:val="28"/>
          <w:szCs w:val="28"/>
        </w:rPr>
        <w:t xml:space="preserve"> – </w:t>
      </w:r>
      <w:r w:rsidR="00CE4243">
        <w:rPr>
          <w:rFonts w:ascii="Times New Roman" w:hAnsi="Times New Roman" w:cs="Times New Roman"/>
          <w:sz w:val="28"/>
          <w:szCs w:val="28"/>
        </w:rPr>
        <w:t>7</w:t>
      </w:r>
      <w:r w:rsidR="00FB75FD" w:rsidRPr="00FB75FD">
        <w:rPr>
          <w:rFonts w:ascii="Times New Roman" w:hAnsi="Times New Roman" w:cs="Times New Roman"/>
          <w:sz w:val="28"/>
          <w:szCs w:val="28"/>
        </w:rPr>
        <w:t>,00</w:t>
      </w:r>
      <w:r w:rsidR="0013766F" w:rsidRPr="00FB75FD">
        <w:rPr>
          <w:rFonts w:ascii="Times New Roman" w:hAnsi="Times New Roman" w:cs="Times New Roman"/>
          <w:sz w:val="28"/>
          <w:szCs w:val="28"/>
        </w:rPr>
        <w:t xml:space="preserve"> </w:t>
      </w:r>
      <w:r w:rsidR="003F349E" w:rsidRPr="00FB75FD">
        <w:rPr>
          <w:rFonts w:ascii="Times New Roman" w:hAnsi="Times New Roman" w:cs="Times New Roman"/>
          <w:sz w:val="28"/>
          <w:szCs w:val="28"/>
        </w:rPr>
        <w:t>грн.</w:t>
      </w:r>
    </w:p>
    <w:p w:rsidR="00ED1E8F" w:rsidRPr="00D65F13" w:rsidRDefault="00ED1E8F" w:rsidP="00ED1E8F">
      <w:pPr>
        <w:pStyle w:val="rvps2"/>
        <w:shd w:val="clear" w:color="auto" w:fill="FFFFFF"/>
        <w:spacing w:before="0" w:beforeAutospacing="0" w:after="0" w:afterAutospacing="0"/>
        <w:ind w:firstLine="567"/>
        <w:jc w:val="both"/>
        <w:rPr>
          <w:color w:val="333333"/>
          <w:sz w:val="28"/>
          <w:szCs w:val="28"/>
          <w:u w:val="single"/>
        </w:rPr>
      </w:pPr>
    </w:p>
    <w:p w:rsidR="00D65F13" w:rsidRPr="00D65F13" w:rsidRDefault="005E184A" w:rsidP="00582264">
      <w:pPr>
        <w:ind w:firstLine="567"/>
        <w:rPr>
          <w:rFonts w:ascii="Times New Roman" w:eastAsia="Times New Roman" w:hAnsi="Times New Roman" w:cs="Times New Roman"/>
          <w:bCs/>
          <w:color w:val="000000"/>
          <w:sz w:val="28"/>
          <w:szCs w:val="28"/>
          <w:lang w:eastAsia="ru-RU"/>
        </w:rPr>
      </w:pPr>
      <w:bookmarkStart w:id="5" w:name="n1152"/>
      <w:bookmarkEnd w:id="5"/>
      <w:r w:rsidRPr="00D65F13">
        <w:rPr>
          <w:rFonts w:ascii="Times New Roman" w:hAnsi="Times New Roman" w:cs="Times New Roman"/>
          <w:color w:val="333333"/>
          <w:sz w:val="28"/>
          <w:szCs w:val="28"/>
        </w:rPr>
        <w:lastRenderedPageBreak/>
        <w:t xml:space="preserve">14. </w:t>
      </w:r>
      <w:r w:rsidR="00D65F13" w:rsidRPr="00D65F13">
        <w:rPr>
          <w:rFonts w:ascii="Times New Roman" w:hAnsi="Times New Roman" w:cs="Times New Roman"/>
          <w:color w:val="333333"/>
          <w:sz w:val="28"/>
          <w:szCs w:val="28"/>
          <w:shd w:val="clear" w:color="auto" w:fill="FFFFFF"/>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r w:rsidR="00D65F13" w:rsidRPr="00D65F13">
        <w:rPr>
          <w:rFonts w:ascii="Times New Roman" w:eastAsia="Times New Roman" w:hAnsi="Times New Roman" w:cs="Times New Roman"/>
          <w:bCs/>
          <w:color w:val="000000"/>
          <w:sz w:val="28"/>
          <w:szCs w:val="28"/>
          <w:lang w:eastAsia="ru-RU"/>
        </w:rPr>
        <w:t xml:space="preserve">Договір про закупівлю укладається згідно з вимогами статті 41 Закону. </w:t>
      </w:r>
    </w:p>
    <w:p w:rsidR="00D65F13" w:rsidRPr="00D65F13" w:rsidRDefault="00D65F13" w:rsidP="00582264">
      <w:pPr>
        <w:pStyle w:val="rvps2"/>
        <w:shd w:val="clear" w:color="auto" w:fill="FFFFFF"/>
        <w:spacing w:before="0" w:beforeAutospacing="0" w:after="0" w:afterAutospacing="0"/>
        <w:ind w:firstLine="567"/>
        <w:rPr>
          <w:color w:val="333333"/>
          <w:sz w:val="28"/>
          <w:szCs w:val="28"/>
          <w:highlight w:val="yellow"/>
        </w:rPr>
      </w:pP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u w:val="single"/>
        </w:rPr>
      </w:pPr>
      <w:r w:rsidRPr="00D65F13">
        <w:rPr>
          <w:color w:val="333333"/>
          <w:sz w:val="28"/>
          <w:szCs w:val="28"/>
          <w:u w:val="single"/>
        </w:rPr>
        <w:t xml:space="preserve">15. Додатки: </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1 – Перелік документів, які повинні бути надані Учасником в електронному вигляді через електронну систему закупівель до кінцевого строку подання пропозицій.</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2 – Форма «Цінова пропозиція Учасника».</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3 – Технічні, якісні, кількісні та інші характеристики та вимоги до предмета закупівлі, установлені Замовником.</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4 – Форма письмової згоди на обробку наявних персональних даних, відповідно до Закону України «Про захист персональних даних».</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5 – Перелік документів, які подаються переможцем спрощеної закупівлі під час укладання Договору.</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 xml:space="preserve">Додаток № 6 – </w:t>
      </w:r>
      <w:proofErr w:type="spellStart"/>
      <w:r w:rsidRPr="00D65F13">
        <w:rPr>
          <w:color w:val="333333"/>
          <w:sz w:val="28"/>
          <w:szCs w:val="28"/>
        </w:rPr>
        <w:t>Проєкт</w:t>
      </w:r>
      <w:proofErr w:type="spellEnd"/>
      <w:r w:rsidRPr="00D65F13">
        <w:rPr>
          <w:color w:val="333333"/>
          <w:sz w:val="28"/>
          <w:szCs w:val="28"/>
        </w:rPr>
        <w:t xml:space="preserve"> Договору про </w:t>
      </w:r>
      <w:r w:rsidR="00833D99">
        <w:rPr>
          <w:color w:val="333333"/>
          <w:sz w:val="28"/>
          <w:szCs w:val="28"/>
        </w:rPr>
        <w:t>надання</w:t>
      </w:r>
      <w:r w:rsidR="00313F64">
        <w:rPr>
          <w:color w:val="333333"/>
          <w:sz w:val="28"/>
          <w:szCs w:val="28"/>
        </w:rPr>
        <w:t xml:space="preserve"> послуг</w:t>
      </w:r>
      <w:r w:rsidRPr="00D65F13">
        <w:rPr>
          <w:color w:val="333333"/>
          <w:sz w:val="28"/>
          <w:szCs w:val="28"/>
        </w:rPr>
        <w:t>.</w:t>
      </w:r>
    </w:p>
    <w:p w:rsidR="00D65F13" w:rsidRPr="00D65F13" w:rsidRDefault="00D65F13" w:rsidP="00582264">
      <w:pPr>
        <w:pStyle w:val="rvps2"/>
        <w:shd w:val="clear" w:color="auto" w:fill="FFFFFF"/>
        <w:spacing w:before="0" w:beforeAutospacing="0" w:after="0" w:afterAutospacing="0"/>
        <w:ind w:firstLine="567"/>
        <w:jc w:val="both"/>
        <w:rPr>
          <w:color w:val="333333"/>
          <w:sz w:val="28"/>
          <w:szCs w:val="28"/>
        </w:rPr>
      </w:pPr>
      <w:r w:rsidRPr="00D65F13">
        <w:rPr>
          <w:color w:val="333333"/>
          <w:sz w:val="28"/>
          <w:szCs w:val="28"/>
        </w:rPr>
        <w:t>Додаток № 7 – Лист-згода.</w:t>
      </w:r>
    </w:p>
    <w:p w:rsidR="00C93EC9" w:rsidRPr="006541D3" w:rsidRDefault="00C93EC9" w:rsidP="008F13BB">
      <w:pPr>
        <w:pStyle w:val="a4"/>
        <w:spacing w:before="0" w:beforeAutospacing="0" w:after="0" w:afterAutospacing="0"/>
        <w:jc w:val="both"/>
        <w:rPr>
          <w:i/>
        </w:rPr>
      </w:pPr>
    </w:p>
    <w:sectPr w:rsidR="00C93EC9" w:rsidRPr="006541D3" w:rsidSect="005C2C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474"/>
    <w:multiLevelType w:val="hybridMultilevel"/>
    <w:tmpl w:val="A7C6C294"/>
    <w:lvl w:ilvl="0" w:tplc="4BE27A48">
      <w:start w:val="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1E0694"/>
    <w:multiLevelType w:val="hybridMultilevel"/>
    <w:tmpl w:val="13F4F130"/>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76F54"/>
    <w:multiLevelType w:val="hybridMultilevel"/>
    <w:tmpl w:val="6F520D02"/>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D1CB4"/>
    <w:multiLevelType w:val="hybridMultilevel"/>
    <w:tmpl w:val="C39EFFF0"/>
    <w:lvl w:ilvl="0" w:tplc="B00C562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20FE9"/>
    <w:multiLevelType w:val="multilevel"/>
    <w:tmpl w:val="16F865D8"/>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DE6B18"/>
    <w:multiLevelType w:val="hybridMultilevel"/>
    <w:tmpl w:val="06568206"/>
    <w:lvl w:ilvl="0" w:tplc="3C5AAACC">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D1"/>
    <w:rsid w:val="00017099"/>
    <w:rsid w:val="00052F91"/>
    <w:rsid w:val="000759A8"/>
    <w:rsid w:val="00081007"/>
    <w:rsid w:val="00097817"/>
    <w:rsid w:val="000D5D3F"/>
    <w:rsid w:val="000D6448"/>
    <w:rsid w:val="000D6F1B"/>
    <w:rsid w:val="00112B89"/>
    <w:rsid w:val="0013766F"/>
    <w:rsid w:val="001501EF"/>
    <w:rsid w:val="001626C0"/>
    <w:rsid w:val="001B2EFB"/>
    <w:rsid w:val="001B6F58"/>
    <w:rsid w:val="001C535D"/>
    <w:rsid w:val="001F4775"/>
    <w:rsid w:val="00203D6D"/>
    <w:rsid w:val="00230D7E"/>
    <w:rsid w:val="00263FD9"/>
    <w:rsid w:val="002656BA"/>
    <w:rsid w:val="002873C2"/>
    <w:rsid w:val="002A1FB4"/>
    <w:rsid w:val="002A4AE6"/>
    <w:rsid w:val="002A64A8"/>
    <w:rsid w:val="002B2156"/>
    <w:rsid w:val="002B3057"/>
    <w:rsid w:val="002B6C93"/>
    <w:rsid w:val="002C2D84"/>
    <w:rsid w:val="002D2778"/>
    <w:rsid w:val="002D75CD"/>
    <w:rsid w:val="00313F64"/>
    <w:rsid w:val="00352582"/>
    <w:rsid w:val="003539E9"/>
    <w:rsid w:val="003607F2"/>
    <w:rsid w:val="003724F8"/>
    <w:rsid w:val="0039580E"/>
    <w:rsid w:val="00395E00"/>
    <w:rsid w:val="003A7ACE"/>
    <w:rsid w:val="003B3130"/>
    <w:rsid w:val="003C499E"/>
    <w:rsid w:val="003E2484"/>
    <w:rsid w:val="003E72DF"/>
    <w:rsid w:val="003F349E"/>
    <w:rsid w:val="004609D7"/>
    <w:rsid w:val="004877EA"/>
    <w:rsid w:val="004A03AF"/>
    <w:rsid w:val="004B1060"/>
    <w:rsid w:val="004B61B6"/>
    <w:rsid w:val="004B6F79"/>
    <w:rsid w:val="004C1D83"/>
    <w:rsid w:val="004D7925"/>
    <w:rsid w:val="004E686D"/>
    <w:rsid w:val="004F6306"/>
    <w:rsid w:val="00501689"/>
    <w:rsid w:val="00506C62"/>
    <w:rsid w:val="005268A0"/>
    <w:rsid w:val="00537025"/>
    <w:rsid w:val="00550AD1"/>
    <w:rsid w:val="00562244"/>
    <w:rsid w:val="00565229"/>
    <w:rsid w:val="00582264"/>
    <w:rsid w:val="0058267B"/>
    <w:rsid w:val="0059388C"/>
    <w:rsid w:val="005A74C0"/>
    <w:rsid w:val="005C1651"/>
    <w:rsid w:val="005C2CD5"/>
    <w:rsid w:val="005C7808"/>
    <w:rsid w:val="005E184A"/>
    <w:rsid w:val="006200A1"/>
    <w:rsid w:val="00627703"/>
    <w:rsid w:val="006541D3"/>
    <w:rsid w:val="00657C43"/>
    <w:rsid w:val="00666AB1"/>
    <w:rsid w:val="00672972"/>
    <w:rsid w:val="006904C1"/>
    <w:rsid w:val="006918D4"/>
    <w:rsid w:val="006A6A25"/>
    <w:rsid w:val="006B212A"/>
    <w:rsid w:val="006C003C"/>
    <w:rsid w:val="006C5605"/>
    <w:rsid w:val="00701A1D"/>
    <w:rsid w:val="00723C41"/>
    <w:rsid w:val="00733F7B"/>
    <w:rsid w:val="007532D8"/>
    <w:rsid w:val="00756302"/>
    <w:rsid w:val="00773A6B"/>
    <w:rsid w:val="00777792"/>
    <w:rsid w:val="00780D54"/>
    <w:rsid w:val="007962A9"/>
    <w:rsid w:val="007A4A04"/>
    <w:rsid w:val="007A6D89"/>
    <w:rsid w:val="007B7041"/>
    <w:rsid w:val="007C3C55"/>
    <w:rsid w:val="007E5915"/>
    <w:rsid w:val="00805B69"/>
    <w:rsid w:val="00816732"/>
    <w:rsid w:val="00827126"/>
    <w:rsid w:val="00833D99"/>
    <w:rsid w:val="00872C45"/>
    <w:rsid w:val="00876035"/>
    <w:rsid w:val="0089345B"/>
    <w:rsid w:val="008E1301"/>
    <w:rsid w:val="008F13BB"/>
    <w:rsid w:val="008F1C21"/>
    <w:rsid w:val="008F7320"/>
    <w:rsid w:val="00914B40"/>
    <w:rsid w:val="009526FB"/>
    <w:rsid w:val="00985FB9"/>
    <w:rsid w:val="00990C53"/>
    <w:rsid w:val="009B74EB"/>
    <w:rsid w:val="009F2D81"/>
    <w:rsid w:val="009F6C98"/>
    <w:rsid w:val="00A33C98"/>
    <w:rsid w:val="00A40220"/>
    <w:rsid w:val="00A61170"/>
    <w:rsid w:val="00A66CF5"/>
    <w:rsid w:val="00AA0CB3"/>
    <w:rsid w:val="00AB12E2"/>
    <w:rsid w:val="00AC4266"/>
    <w:rsid w:val="00AC74CE"/>
    <w:rsid w:val="00AE74EC"/>
    <w:rsid w:val="00B039DB"/>
    <w:rsid w:val="00B27465"/>
    <w:rsid w:val="00B45CBF"/>
    <w:rsid w:val="00B502E3"/>
    <w:rsid w:val="00B722C0"/>
    <w:rsid w:val="00B7249F"/>
    <w:rsid w:val="00BD0439"/>
    <w:rsid w:val="00BF4659"/>
    <w:rsid w:val="00C00C9B"/>
    <w:rsid w:val="00C01B9B"/>
    <w:rsid w:val="00C12FCF"/>
    <w:rsid w:val="00C147D8"/>
    <w:rsid w:val="00C41926"/>
    <w:rsid w:val="00C436B8"/>
    <w:rsid w:val="00C54416"/>
    <w:rsid w:val="00C72DAF"/>
    <w:rsid w:val="00C85906"/>
    <w:rsid w:val="00C910E7"/>
    <w:rsid w:val="00C93EC9"/>
    <w:rsid w:val="00C96FC2"/>
    <w:rsid w:val="00CB43D2"/>
    <w:rsid w:val="00CD4CBB"/>
    <w:rsid w:val="00CE33CF"/>
    <w:rsid w:val="00CE4243"/>
    <w:rsid w:val="00CF0EDD"/>
    <w:rsid w:val="00CF7898"/>
    <w:rsid w:val="00D07EC0"/>
    <w:rsid w:val="00D12E3E"/>
    <w:rsid w:val="00D65F13"/>
    <w:rsid w:val="00D84D54"/>
    <w:rsid w:val="00DB27FF"/>
    <w:rsid w:val="00DB4987"/>
    <w:rsid w:val="00DC6628"/>
    <w:rsid w:val="00DD04E5"/>
    <w:rsid w:val="00DF771C"/>
    <w:rsid w:val="00E00754"/>
    <w:rsid w:val="00E00CCF"/>
    <w:rsid w:val="00E100EA"/>
    <w:rsid w:val="00E24FE2"/>
    <w:rsid w:val="00E4414F"/>
    <w:rsid w:val="00E45DA9"/>
    <w:rsid w:val="00E53A14"/>
    <w:rsid w:val="00E62748"/>
    <w:rsid w:val="00E661C1"/>
    <w:rsid w:val="00E71C33"/>
    <w:rsid w:val="00E83F4E"/>
    <w:rsid w:val="00EA2DD1"/>
    <w:rsid w:val="00EA7017"/>
    <w:rsid w:val="00EB5104"/>
    <w:rsid w:val="00EC346D"/>
    <w:rsid w:val="00ED1E8F"/>
    <w:rsid w:val="00EE6D24"/>
    <w:rsid w:val="00EF2440"/>
    <w:rsid w:val="00F06511"/>
    <w:rsid w:val="00F14087"/>
    <w:rsid w:val="00F1570A"/>
    <w:rsid w:val="00F4207C"/>
    <w:rsid w:val="00F46D00"/>
    <w:rsid w:val="00F642BC"/>
    <w:rsid w:val="00F657CE"/>
    <w:rsid w:val="00F8540F"/>
    <w:rsid w:val="00FB75FD"/>
    <w:rsid w:val="00FD6145"/>
    <w:rsid w:val="00FE5171"/>
    <w:rsid w:val="00FE5E57"/>
    <w:rsid w:val="00FF49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D6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2EFB"/>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B2EFB"/>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5"/>
    <w:uiPriority w:val="99"/>
    <w:qFormat/>
    <w:rsid w:val="00C93EC9"/>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locked/>
    <w:rsid w:val="00C93EC9"/>
    <w:rPr>
      <w:rFonts w:ascii="Times New Roman" w:eastAsia="Times New Roman" w:hAnsi="Times New Roman" w:cs="Times New Roman"/>
      <w:sz w:val="24"/>
      <w:szCs w:val="24"/>
      <w:lang w:eastAsia="uk-UA"/>
    </w:rPr>
  </w:style>
  <w:style w:type="paragraph" w:customStyle="1" w:styleId="11">
    <w:name w:val="Звичайний1"/>
    <w:rsid w:val="00C93EC9"/>
    <w:pPr>
      <w:spacing w:line="276" w:lineRule="auto"/>
      <w:ind w:firstLine="0"/>
      <w:jc w:val="left"/>
    </w:pPr>
    <w:rPr>
      <w:rFonts w:ascii="Arial" w:eastAsia="Arial" w:hAnsi="Arial" w:cs="Arial"/>
      <w:color w:val="000000"/>
      <w:lang w:val="ru-RU" w:eastAsia="ru-RU"/>
    </w:rPr>
  </w:style>
  <w:style w:type="paragraph" w:styleId="a6">
    <w:name w:val="List Paragraph"/>
    <w:aliases w:val="Elenco Normale"/>
    <w:basedOn w:val="a"/>
    <w:link w:val="a7"/>
    <w:uiPriority w:val="34"/>
    <w:qFormat/>
    <w:rsid w:val="007532D8"/>
    <w:pPr>
      <w:ind w:left="720"/>
      <w:contextualSpacing/>
    </w:pPr>
  </w:style>
  <w:style w:type="paragraph" w:styleId="a8">
    <w:name w:val="Balloon Text"/>
    <w:basedOn w:val="a"/>
    <w:link w:val="a9"/>
    <w:uiPriority w:val="99"/>
    <w:semiHidden/>
    <w:unhideWhenUsed/>
    <w:rsid w:val="00112B89"/>
    <w:rPr>
      <w:rFonts w:ascii="Segoe UI" w:hAnsi="Segoe UI" w:cs="Segoe UI"/>
      <w:sz w:val="18"/>
      <w:szCs w:val="18"/>
    </w:rPr>
  </w:style>
  <w:style w:type="character" w:customStyle="1" w:styleId="a9">
    <w:name w:val="Текст выноски Знак"/>
    <w:basedOn w:val="a0"/>
    <w:link w:val="a8"/>
    <w:uiPriority w:val="99"/>
    <w:semiHidden/>
    <w:rsid w:val="00112B89"/>
    <w:rPr>
      <w:rFonts w:ascii="Segoe UI" w:hAnsi="Segoe UI" w:cs="Segoe UI"/>
      <w:sz w:val="18"/>
      <w:szCs w:val="18"/>
    </w:rPr>
  </w:style>
  <w:style w:type="paragraph" w:styleId="aa">
    <w:name w:val="Body Text Indent"/>
    <w:basedOn w:val="a"/>
    <w:link w:val="ab"/>
    <w:rsid w:val="005C2CD5"/>
    <w:pPr>
      <w:spacing w:after="120"/>
      <w:ind w:left="283" w:firstLine="0"/>
      <w:jc w:val="left"/>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5C2CD5"/>
    <w:rPr>
      <w:rFonts w:ascii="Times New Roman" w:eastAsia="Times New Roman" w:hAnsi="Times New Roman" w:cs="Times New Roman"/>
      <w:sz w:val="24"/>
      <w:szCs w:val="24"/>
      <w:lang w:val="ru-RU" w:eastAsia="ru-RU"/>
    </w:rPr>
  </w:style>
  <w:style w:type="character" w:customStyle="1" w:styleId="a7">
    <w:name w:val="Абзац списка Знак"/>
    <w:aliases w:val="Elenco Normale Знак"/>
    <w:link w:val="a6"/>
    <w:uiPriority w:val="34"/>
    <w:rsid w:val="00D12E3E"/>
  </w:style>
  <w:style w:type="paragraph" w:customStyle="1" w:styleId="12">
    <w:name w:val="Без інтервалів1"/>
    <w:qFormat/>
    <w:rsid w:val="00D12E3E"/>
    <w:pPr>
      <w:ind w:firstLine="0"/>
      <w:jc w:val="left"/>
    </w:pPr>
    <w:rPr>
      <w:rFonts w:ascii="Calibri" w:eastAsia="Calibri" w:hAnsi="Calibri" w:cs="Times New Roman"/>
    </w:rPr>
  </w:style>
  <w:style w:type="paragraph" w:customStyle="1" w:styleId="tbl-txt">
    <w:name w:val="tbl-txt"/>
    <w:basedOn w:val="a"/>
    <w:uiPriority w:val="99"/>
    <w:rsid w:val="00D12E3E"/>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03D6D"/>
    <w:rPr>
      <w:rFonts w:ascii="Times New Roman" w:eastAsia="Times New Roman" w:hAnsi="Times New Roman" w:cs="Times New Roman"/>
      <w:b/>
      <w:bCs/>
      <w:kern w:val="36"/>
      <w:sz w:val="48"/>
      <w:szCs w:val="48"/>
      <w:lang w:val="ru-RU" w:eastAsia="ru-RU"/>
    </w:rPr>
  </w:style>
  <w:style w:type="paragraph" w:customStyle="1" w:styleId="ac">
    <w:name w:val="Знак"/>
    <w:basedOn w:val="a"/>
    <w:rsid w:val="003F349E"/>
    <w:pPr>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D6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2EFB"/>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B2EFB"/>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5"/>
    <w:uiPriority w:val="99"/>
    <w:qFormat/>
    <w:rsid w:val="00C93EC9"/>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locked/>
    <w:rsid w:val="00C93EC9"/>
    <w:rPr>
      <w:rFonts w:ascii="Times New Roman" w:eastAsia="Times New Roman" w:hAnsi="Times New Roman" w:cs="Times New Roman"/>
      <w:sz w:val="24"/>
      <w:szCs w:val="24"/>
      <w:lang w:eastAsia="uk-UA"/>
    </w:rPr>
  </w:style>
  <w:style w:type="paragraph" w:customStyle="1" w:styleId="11">
    <w:name w:val="Звичайний1"/>
    <w:rsid w:val="00C93EC9"/>
    <w:pPr>
      <w:spacing w:line="276" w:lineRule="auto"/>
      <w:ind w:firstLine="0"/>
      <w:jc w:val="left"/>
    </w:pPr>
    <w:rPr>
      <w:rFonts w:ascii="Arial" w:eastAsia="Arial" w:hAnsi="Arial" w:cs="Arial"/>
      <w:color w:val="000000"/>
      <w:lang w:val="ru-RU" w:eastAsia="ru-RU"/>
    </w:rPr>
  </w:style>
  <w:style w:type="paragraph" w:styleId="a6">
    <w:name w:val="List Paragraph"/>
    <w:aliases w:val="Elenco Normale"/>
    <w:basedOn w:val="a"/>
    <w:link w:val="a7"/>
    <w:uiPriority w:val="34"/>
    <w:qFormat/>
    <w:rsid w:val="007532D8"/>
    <w:pPr>
      <w:ind w:left="720"/>
      <w:contextualSpacing/>
    </w:pPr>
  </w:style>
  <w:style w:type="paragraph" w:styleId="a8">
    <w:name w:val="Balloon Text"/>
    <w:basedOn w:val="a"/>
    <w:link w:val="a9"/>
    <w:uiPriority w:val="99"/>
    <w:semiHidden/>
    <w:unhideWhenUsed/>
    <w:rsid w:val="00112B89"/>
    <w:rPr>
      <w:rFonts w:ascii="Segoe UI" w:hAnsi="Segoe UI" w:cs="Segoe UI"/>
      <w:sz w:val="18"/>
      <w:szCs w:val="18"/>
    </w:rPr>
  </w:style>
  <w:style w:type="character" w:customStyle="1" w:styleId="a9">
    <w:name w:val="Текст выноски Знак"/>
    <w:basedOn w:val="a0"/>
    <w:link w:val="a8"/>
    <w:uiPriority w:val="99"/>
    <w:semiHidden/>
    <w:rsid w:val="00112B89"/>
    <w:rPr>
      <w:rFonts w:ascii="Segoe UI" w:hAnsi="Segoe UI" w:cs="Segoe UI"/>
      <w:sz w:val="18"/>
      <w:szCs w:val="18"/>
    </w:rPr>
  </w:style>
  <w:style w:type="paragraph" w:styleId="aa">
    <w:name w:val="Body Text Indent"/>
    <w:basedOn w:val="a"/>
    <w:link w:val="ab"/>
    <w:rsid w:val="005C2CD5"/>
    <w:pPr>
      <w:spacing w:after="120"/>
      <w:ind w:left="283" w:firstLine="0"/>
      <w:jc w:val="left"/>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5C2CD5"/>
    <w:rPr>
      <w:rFonts w:ascii="Times New Roman" w:eastAsia="Times New Roman" w:hAnsi="Times New Roman" w:cs="Times New Roman"/>
      <w:sz w:val="24"/>
      <w:szCs w:val="24"/>
      <w:lang w:val="ru-RU" w:eastAsia="ru-RU"/>
    </w:rPr>
  </w:style>
  <w:style w:type="character" w:customStyle="1" w:styleId="a7">
    <w:name w:val="Абзац списка Знак"/>
    <w:aliases w:val="Elenco Normale Знак"/>
    <w:link w:val="a6"/>
    <w:uiPriority w:val="34"/>
    <w:rsid w:val="00D12E3E"/>
  </w:style>
  <w:style w:type="paragraph" w:customStyle="1" w:styleId="12">
    <w:name w:val="Без інтервалів1"/>
    <w:qFormat/>
    <w:rsid w:val="00D12E3E"/>
    <w:pPr>
      <w:ind w:firstLine="0"/>
      <w:jc w:val="left"/>
    </w:pPr>
    <w:rPr>
      <w:rFonts w:ascii="Calibri" w:eastAsia="Calibri" w:hAnsi="Calibri" w:cs="Times New Roman"/>
    </w:rPr>
  </w:style>
  <w:style w:type="paragraph" w:customStyle="1" w:styleId="tbl-txt">
    <w:name w:val="tbl-txt"/>
    <w:basedOn w:val="a"/>
    <w:uiPriority w:val="99"/>
    <w:rsid w:val="00D12E3E"/>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03D6D"/>
    <w:rPr>
      <w:rFonts w:ascii="Times New Roman" w:eastAsia="Times New Roman" w:hAnsi="Times New Roman" w:cs="Times New Roman"/>
      <w:b/>
      <w:bCs/>
      <w:kern w:val="36"/>
      <w:sz w:val="48"/>
      <w:szCs w:val="48"/>
      <w:lang w:val="ru-RU" w:eastAsia="ru-RU"/>
    </w:rPr>
  </w:style>
  <w:style w:type="paragraph" w:customStyle="1" w:styleId="ac">
    <w:name w:val="Знак"/>
    <w:basedOn w:val="a"/>
    <w:rsid w:val="003F349E"/>
    <w:pPr>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2745">
      <w:bodyDiv w:val="1"/>
      <w:marLeft w:val="0"/>
      <w:marRight w:val="0"/>
      <w:marTop w:val="0"/>
      <w:marBottom w:val="0"/>
      <w:divBdr>
        <w:top w:val="none" w:sz="0" w:space="0" w:color="auto"/>
        <w:left w:val="none" w:sz="0" w:space="0" w:color="auto"/>
        <w:bottom w:val="none" w:sz="0" w:space="0" w:color="auto"/>
        <w:right w:val="none" w:sz="0" w:space="0" w:color="auto"/>
      </w:divBdr>
    </w:div>
    <w:div w:id="1149446010">
      <w:bodyDiv w:val="1"/>
      <w:marLeft w:val="0"/>
      <w:marRight w:val="0"/>
      <w:marTop w:val="0"/>
      <w:marBottom w:val="0"/>
      <w:divBdr>
        <w:top w:val="none" w:sz="0" w:space="0" w:color="auto"/>
        <w:left w:val="none" w:sz="0" w:space="0" w:color="auto"/>
        <w:bottom w:val="none" w:sz="0" w:space="0" w:color="auto"/>
        <w:right w:val="none" w:sz="0" w:space="0" w:color="auto"/>
      </w:divBdr>
    </w:div>
    <w:div w:id="1520195831">
      <w:bodyDiv w:val="1"/>
      <w:marLeft w:val="0"/>
      <w:marRight w:val="0"/>
      <w:marTop w:val="0"/>
      <w:marBottom w:val="0"/>
      <w:divBdr>
        <w:top w:val="none" w:sz="0" w:space="0" w:color="auto"/>
        <w:left w:val="none" w:sz="0" w:space="0" w:color="auto"/>
        <w:bottom w:val="none" w:sz="0" w:space="0" w:color="auto"/>
        <w:right w:val="none" w:sz="0" w:space="0" w:color="auto"/>
      </w:divBdr>
    </w:div>
    <w:div w:id="17557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p.ui@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4A3E-33CB-4E81-8BCC-BDC69F5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3226</Words>
  <Characters>1840</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Скомароха Олександра Миколаївна</cp:lastModifiedBy>
  <cp:revision>2</cp:revision>
  <cp:lastPrinted>2022-07-01T06:54:00Z</cp:lastPrinted>
  <dcterms:created xsi:type="dcterms:W3CDTF">2022-07-01T06:54:00Z</dcterms:created>
  <dcterms:modified xsi:type="dcterms:W3CDTF">2022-07-01T06:54:00Z</dcterms:modified>
</cp:coreProperties>
</file>