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2EF3" w14:textId="77777777" w:rsidR="005E6643" w:rsidRDefault="005E6643" w:rsidP="00922CF7">
      <w:pPr>
        <w:widowControl w:val="0"/>
        <w:suppressAutoHyphens/>
        <w:autoSpaceDE w:val="0"/>
        <w:ind w:firstLine="709"/>
        <w:jc w:val="center"/>
        <w:rPr>
          <w:b/>
          <w:color w:val="000000" w:themeColor="text1"/>
          <w:lang w:val="en-US" w:eastAsia="zh-CN"/>
        </w:rPr>
      </w:pPr>
    </w:p>
    <w:p w14:paraId="65C0E2F3" w14:textId="77777777" w:rsidR="00076311" w:rsidRDefault="005E6643" w:rsidP="00076311">
      <w:pPr>
        <w:shd w:val="clear" w:color="auto" w:fill="FFFFFF"/>
        <w:tabs>
          <w:tab w:val="left" w:leader="underscore" w:pos="3374"/>
        </w:tabs>
        <w:suppressAutoHyphens/>
        <w:spacing w:line="274" w:lineRule="exact"/>
        <w:ind w:firstLine="6237"/>
        <w:jc w:val="right"/>
        <w:rPr>
          <w:b/>
          <w:color w:val="000000"/>
          <w:lang w:eastAsia="uk-UA"/>
        </w:rPr>
      </w:pPr>
      <w:r w:rsidRPr="00BF34BD">
        <w:rPr>
          <w:b/>
          <w:color w:val="000000"/>
          <w:lang w:eastAsia="uk-UA"/>
        </w:rPr>
        <w:t xml:space="preserve">Додаток № </w:t>
      </w:r>
      <w:r w:rsidR="00076311">
        <w:rPr>
          <w:b/>
          <w:color w:val="000000"/>
          <w:lang w:eastAsia="uk-UA"/>
        </w:rPr>
        <w:t>3</w:t>
      </w:r>
      <w:r w:rsidRPr="00BF34BD">
        <w:rPr>
          <w:b/>
          <w:color w:val="000000"/>
          <w:lang w:eastAsia="uk-UA"/>
        </w:rPr>
        <w:t xml:space="preserve"> </w:t>
      </w:r>
    </w:p>
    <w:p w14:paraId="73DA7A91" w14:textId="5756C2BF" w:rsidR="005E6643" w:rsidRDefault="00076311" w:rsidP="00076311">
      <w:pPr>
        <w:shd w:val="clear" w:color="auto" w:fill="FFFFFF"/>
        <w:tabs>
          <w:tab w:val="left" w:leader="underscore" w:pos="3374"/>
        </w:tabs>
        <w:suppressAutoHyphens/>
        <w:spacing w:line="274" w:lineRule="exact"/>
        <w:ind w:firstLine="6237"/>
        <w:jc w:val="right"/>
        <w:rPr>
          <w:bCs/>
          <w:i/>
          <w:color w:val="000000"/>
          <w:lang w:eastAsia="zh-CN"/>
        </w:rPr>
      </w:pPr>
      <w:r>
        <w:rPr>
          <w:b/>
          <w:color w:val="000000"/>
          <w:lang w:eastAsia="uk-UA"/>
        </w:rPr>
        <w:t>д</w:t>
      </w:r>
      <w:r w:rsidR="005E6643" w:rsidRPr="00BF34BD">
        <w:rPr>
          <w:b/>
          <w:color w:val="000000"/>
          <w:lang w:eastAsia="uk-UA"/>
        </w:rPr>
        <w:t>о</w:t>
      </w:r>
      <w:r>
        <w:rPr>
          <w:b/>
          <w:color w:val="000000"/>
          <w:lang w:eastAsia="uk-UA"/>
        </w:rPr>
        <w:t xml:space="preserve"> тендерної пропозиції</w:t>
      </w:r>
      <w:r w:rsidR="005E6643" w:rsidRPr="00BF34BD">
        <w:rPr>
          <w:b/>
          <w:color w:val="000000"/>
          <w:lang w:eastAsia="uk-UA"/>
        </w:rPr>
        <w:t xml:space="preserve"> </w:t>
      </w:r>
    </w:p>
    <w:p w14:paraId="1F9CF9C6" w14:textId="6D78C715" w:rsidR="005E6643" w:rsidRPr="00076311" w:rsidRDefault="00076311" w:rsidP="005E6643">
      <w:pPr>
        <w:suppressAutoHyphens/>
        <w:jc w:val="right"/>
        <w:rPr>
          <w:b/>
          <w:iCs/>
          <w:color w:val="FF0000"/>
          <w:lang w:eastAsia="zh-CN"/>
        </w:rPr>
      </w:pPr>
      <w:r w:rsidRPr="00076311">
        <w:rPr>
          <w:b/>
          <w:iCs/>
          <w:color w:val="FF0000"/>
          <w:lang w:eastAsia="zh-CN"/>
        </w:rPr>
        <w:t>(ПРОЄКТ)</w:t>
      </w:r>
    </w:p>
    <w:p w14:paraId="43614C6A" w14:textId="77777777" w:rsidR="005E6643" w:rsidRPr="00BF34BD" w:rsidRDefault="005E6643" w:rsidP="00076311">
      <w:pPr>
        <w:jc w:val="center"/>
        <w:rPr>
          <w:color w:val="000000"/>
          <w:lang w:eastAsia="zh-CN"/>
        </w:rPr>
      </w:pPr>
    </w:p>
    <w:p w14:paraId="06BD604B" w14:textId="77777777"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5E6643" w:rsidRPr="00AA54E6">
        <w:rPr>
          <w:b/>
          <w:color w:val="000000" w:themeColor="text1"/>
          <w:lang w:val="ru-RU" w:eastAsia="zh-CN"/>
        </w:rPr>
        <w:t xml:space="preserve"> </w:t>
      </w:r>
      <w:r w:rsidR="00922CF7" w:rsidRPr="0000639B">
        <w:rPr>
          <w:b/>
          <w:color w:val="000000" w:themeColor="text1"/>
          <w:lang w:eastAsia="zh-CN"/>
        </w:rPr>
        <w:t>№ ______</w:t>
      </w:r>
    </w:p>
    <w:p w14:paraId="2A23D24C" w14:textId="7DE4EE9A"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 xml:space="preserve">про закупівлю </w:t>
      </w:r>
      <w:r w:rsidR="00D86BC7">
        <w:rPr>
          <w:b/>
          <w:color w:val="000000" w:themeColor="text1"/>
          <w:lang w:eastAsia="zh-CN"/>
        </w:rPr>
        <w:t>послуг</w:t>
      </w:r>
      <w:r w:rsidRPr="0000639B">
        <w:rPr>
          <w:b/>
          <w:color w:val="000000" w:themeColor="text1"/>
          <w:lang w:eastAsia="zh-CN"/>
        </w:rPr>
        <w:t xml:space="preserve"> за державні кошти</w:t>
      </w:r>
    </w:p>
    <w:p w14:paraId="3B47782A" w14:textId="77777777" w:rsidR="00CD5948" w:rsidRDefault="00CD5948" w:rsidP="0064672D">
      <w:pPr>
        <w:widowControl w:val="0"/>
        <w:suppressAutoHyphens/>
        <w:autoSpaceDE w:val="0"/>
        <w:jc w:val="both"/>
        <w:rPr>
          <w:color w:val="000000" w:themeColor="text1"/>
          <w:lang w:eastAsia="zh-CN"/>
        </w:rPr>
      </w:pPr>
    </w:p>
    <w:p w14:paraId="3FD9B2D5" w14:textId="27CFD60C"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E80571">
        <w:rPr>
          <w:color w:val="000000" w:themeColor="text1"/>
          <w:lang w:val="ru-RU" w:eastAsia="zh-CN"/>
        </w:rPr>
        <w:t>4</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1DAE6B79" w14:textId="77777777" w:rsidR="00922CF7" w:rsidRPr="0000639B" w:rsidRDefault="00922CF7" w:rsidP="00922CF7">
      <w:pPr>
        <w:widowControl w:val="0"/>
        <w:suppressAutoHyphens/>
        <w:autoSpaceDE w:val="0"/>
        <w:ind w:firstLine="709"/>
        <w:jc w:val="both"/>
        <w:rPr>
          <w:color w:val="000000" w:themeColor="text1"/>
          <w:lang w:eastAsia="zh-CN"/>
        </w:rPr>
      </w:pPr>
    </w:p>
    <w:p w14:paraId="475DCF7B" w14:textId="299D71F7"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00976237">
        <w:rPr>
          <w:b/>
          <w:color w:val="000000" w:themeColor="text1"/>
        </w:rPr>
        <w:t>Замовник</w:t>
      </w:r>
      <w:r w:rsidRPr="0000639B">
        <w:rPr>
          <w:color w:val="000000" w:themeColor="text1"/>
        </w:rPr>
        <w:t xml:space="preserve">, в особі ____________________________________ </w:t>
      </w:r>
      <w:r w:rsidRPr="0000639B">
        <w:rPr>
          <w:b/>
          <w:color w:val="000000" w:themeColor="text1"/>
        </w:rPr>
        <w:t xml:space="preserve">_________________, </w:t>
      </w:r>
      <w:r w:rsidRPr="0000639B">
        <w:rPr>
          <w:color w:val="000000" w:themeColor="text1"/>
        </w:rPr>
        <w:t xml:space="preserve">який діє на підставі </w:t>
      </w:r>
      <w:r w:rsidR="002F1A76">
        <w:rPr>
          <w:color w:val="000000" w:themeColor="text1"/>
        </w:rPr>
        <w:t>___________________________</w:t>
      </w:r>
      <w:r w:rsidRPr="0000639B">
        <w:rPr>
          <w:color w:val="000000" w:themeColor="text1"/>
        </w:rPr>
        <w:t xml:space="preserve">, з однієї сторони, та _______________________________________________, далі – </w:t>
      </w:r>
      <w:r w:rsidR="00976237">
        <w:rPr>
          <w:b/>
          <w:color w:val="000000" w:themeColor="text1"/>
        </w:rPr>
        <w:t>Виконавець</w:t>
      </w:r>
      <w:r w:rsidRPr="0000639B">
        <w:rPr>
          <w:color w:val="000000" w:themeColor="text1"/>
        </w:rPr>
        <w:t xml:space="preserve">, в особі ___________________, який діє на підставі ___________________,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 xml:space="preserve">про закупівлю </w:t>
      </w:r>
      <w:r w:rsidR="005A5EEE" w:rsidRPr="005A5EEE">
        <w:rPr>
          <w:bCs/>
        </w:rPr>
        <w:t>послуг</w:t>
      </w:r>
      <w:r w:rsidRPr="005A5EEE">
        <w:rPr>
          <w:iCs/>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74ED894E" w14:textId="77777777" w:rsidR="00922CF7" w:rsidRPr="0000639B" w:rsidRDefault="00922CF7" w:rsidP="00922CF7">
      <w:pPr>
        <w:widowControl w:val="0"/>
        <w:suppressAutoHyphens/>
        <w:autoSpaceDE w:val="0"/>
        <w:ind w:firstLine="709"/>
        <w:jc w:val="both"/>
        <w:rPr>
          <w:color w:val="000000" w:themeColor="text1"/>
          <w:lang w:eastAsia="zh-CN"/>
        </w:rPr>
      </w:pPr>
    </w:p>
    <w:p w14:paraId="57B97D8E" w14:textId="77777777"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0212931F" w14:textId="77777777" w:rsidR="00CD5948" w:rsidRPr="00CD5948" w:rsidRDefault="00CD5948" w:rsidP="00CD5948">
      <w:pPr>
        <w:pStyle w:val="a3"/>
        <w:widowControl w:val="0"/>
        <w:suppressAutoHyphens/>
        <w:autoSpaceDE w:val="0"/>
        <w:ind w:left="1069"/>
        <w:rPr>
          <w:b/>
          <w:color w:val="000000" w:themeColor="text1"/>
          <w:lang w:eastAsia="zh-CN"/>
        </w:rPr>
      </w:pPr>
    </w:p>
    <w:p w14:paraId="1DA2BA45" w14:textId="6E3927B6" w:rsidR="00B82EAA" w:rsidRPr="00871B97" w:rsidRDefault="00B82EAA" w:rsidP="005E6643">
      <w:pPr>
        <w:pStyle w:val="1"/>
        <w:spacing w:before="0" w:beforeAutospacing="0" w:after="0" w:afterAutospacing="0"/>
        <w:ind w:firstLine="709"/>
        <w:jc w:val="both"/>
        <w:textAlignment w:val="baseline"/>
        <w:rPr>
          <w:b w:val="0"/>
          <w:bCs w:val="0"/>
          <w:color w:val="000000"/>
          <w:sz w:val="54"/>
          <w:szCs w:val="54"/>
          <w:lang w:val="uk-UA"/>
        </w:rPr>
      </w:pPr>
      <w:r w:rsidRPr="00871B97">
        <w:rPr>
          <w:b w:val="0"/>
          <w:bCs w:val="0"/>
          <w:color w:val="000000" w:themeColor="text1"/>
          <w:sz w:val="24"/>
          <w:szCs w:val="24"/>
          <w:lang w:val="uk-UA"/>
        </w:rPr>
        <w:t>1.1.</w:t>
      </w:r>
      <w:r w:rsidRPr="004D620B">
        <w:rPr>
          <w:b w:val="0"/>
          <w:bCs w:val="0"/>
          <w:color w:val="000000" w:themeColor="text1"/>
          <w:sz w:val="24"/>
          <w:szCs w:val="24"/>
        </w:rPr>
        <w:t> </w:t>
      </w:r>
      <w:r w:rsidR="00700338" w:rsidRPr="00700338">
        <w:rPr>
          <w:b w:val="0"/>
          <w:color w:val="000000" w:themeColor="text1"/>
          <w:sz w:val="24"/>
          <w:szCs w:val="24"/>
          <w:lang w:val="uk-UA"/>
        </w:rPr>
        <w:t xml:space="preserve">Відповідно до умов цього Договору, Виконавець зобов’язується надавати на замовлення Замовника </w:t>
      </w:r>
      <w:r w:rsidR="00E80571" w:rsidRPr="00E80571">
        <w:rPr>
          <w:bCs w:val="0"/>
          <w:color w:val="000000" w:themeColor="text1"/>
          <w:sz w:val="24"/>
          <w:szCs w:val="24"/>
          <w:lang w:val="uk-UA"/>
        </w:rPr>
        <w:t>послуг</w:t>
      </w:r>
      <w:r w:rsidR="00E80571">
        <w:rPr>
          <w:bCs w:val="0"/>
          <w:color w:val="000000" w:themeColor="text1"/>
          <w:sz w:val="24"/>
          <w:szCs w:val="24"/>
          <w:lang w:val="uk-UA"/>
        </w:rPr>
        <w:t>и</w:t>
      </w:r>
      <w:r w:rsidR="00E80571" w:rsidRPr="00E80571">
        <w:rPr>
          <w:bCs w:val="0"/>
          <w:color w:val="000000" w:themeColor="text1"/>
          <w:sz w:val="24"/>
          <w:szCs w:val="24"/>
          <w:lang w:val="uk-UA"/>
        </w:rPr>
        <w:t xml:space="preserve"> з поточного ремонту та технічного обслуговування службового автотранспорту ГУНП в Хмельницькій області за кодом ДК 021:2015 - 50110000-9 «Послуги з ремонту і технічного обслуговування </w:t>
      </w:r>
      <w:proofErr w:type="spellStart"/>
      <w:r w:rsidR="00E80571" w:rsidRPr="00E80571">
        <w:rPr>
          <w:bCs w:val="0"/>
          <w:color w:val="000000" w:themeColor="text1"/>
          <w:sz w:val="24"/>
          <w:szCs w:val="24"/>
          <w:lang w:val="uk-UA"/>
        </w:rPr>
        <w:t>мототранспортних</w:t>
      </w:r>
      <w:proofErr w:type="spellEnd"/>
      <w:r w:rsidR="00E80571" w:rsidRPr="00E80571">
        <w:rPr>
          <w:bCs w:val="0"/>
          <w:color w:val="000000" w:themeColor="text1"/>
          <w:sz w:val="24"/>
          <w:szCs w:val="24"/>
          <w:lang w:val="uk-UA"/>
        </w:rPr>
        <w:t xml:space="preserve"> засобів і супутнього обладнання»</w:t>
      </w:r>
      <w:r w:rsidR="00700338" w:rsidRPr="00D359A9">
        <w:rPr>
          <w:bCs w:val="0"/>
          <w:color w:val="000000" w:themeColor="text1"/>
          <w:sz w:val="24"/>
          <w:szCs w:val="24"/>
          <w:lang w:val="uk-UA"/>
        </w:rPr>
        <w:t>,</w:t>
      </w:r>
      <w:r w:rsidR="00700338">
        <w:rPr>
          <w:b w:val="0"/>
          <w:color w:val="000000" w:themeColor="text1"/>
          <w:sz w:val="24"/>
          <w:szCs w:val="24"/>
          <w:lang w:val="uk-UA"/>
        </w:rPr>
        <w:t xml:space="preserve"> </w:t>
      </w:r>
      <w:r w:rsidR="00700338" w:rsidRPr="00700338">
        <w:rPr>
          <w:b w:val="0"/>
          <w:color w:val="000000" w:themeColor="text1"/>
          <w:sz w:val="24"/>
          <w:szCs w:val="24"/>
          <w:lang w:val="uk-UA"/>
        </w:rPr>
        <w:t>а Замовник зобов'язується прийняти надані Виконавцем Послуги та своєчасно здійснювати їх оплату в порядку та на умовах, визначених цим Договором.</w:t>
      </w:r>
    </w:p>
    <w:p w14:paraId="06D0B0C7" w14:textId="19FF4FFF"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 xml:space="preserve">1.2. </w:t>
      </w:r>
      <w:r w:rsidR="00700338" w:rsidRPr="00700338">
        <w:rPr>
          <w:rFonts w:ascii="Times New Roman" w:hAnsi="Times New Roman"/>
          <w:color w:val="000000" w:themeColor="text1"/>
          <w:sz w:val="24"/>
          <w:szCs w:val="24"/>
        </w:rPr>
        <w:t>Послуги надаються на станції технічного обслуговування Виконавця за адресою:__________________________________________________________________.</w:t>
      </w:r>
    </w:p>
    <w:p w14:paraId="72ACB756" w14:textId="20AD13AA" w:rsidR="00700338" w:rsidRPr="0000639B" w:rsidRDefault="00700338" w:rsidP="0000639B">
      <w:pPr>
        <w:pStyle w:val="a6"/>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Кількість – </w:t>
      </w:r>
      <w:r w:rsidR="00EB4AD3">
        <w:rPr>
          <w:rFonts w:ascii="Times New Roman" w:hAnsi="Times New Roman"/>
          <w:color w:val="000000" w:themeColor="text1"/>
          <w:sz w:val="24"/>
          <w:szCs w:val="24"/>
        </w:rPr>
        <w:t>41</w:t>
      </w:r>
      <w:r w:rsidR="009824AB">
        <w:rPr>
          <w:rFonts w:ascii="Times New Roman" w:hAnsi="Times New Roman"/>
          <w:color w:val="000000" w:themeColor="text1"/>
          <w:sz w:val="24"/>
          <w:szCs w:val="24"/>
        </w:rPr>
        <w:t xml:space="preserve"> </w:t>
      </w:r>
      <w:r>
        <w:rPr>
          <w:rFonts w:ascii="Times New Roman" w:hAnsi="Times New Roman"/>
          <w:color w:val="000000" w:themeColor="text1"/>
          <w:sz w:val="24"/>
          <w:szCs w:val="24"/>
        </w:rPr>
        <w:t>послуг</w:t>
      </w:r>
      <w:r w:rsidR="00EB4AD3">
        <w:rPr>
          <w:rFonts w:ascii="Times New Roman" w:hAnsi="Times New Roman"/>
          <w:color w:val="000000" w:themeColor="text1"/>
          <w:sz w:val="24"/>
          <w:szCs w:val="24"/>
        </w:rPr>
        <w:t>а</w:t>
      </w:r>
      <w:r>
        <w:rPr>
          <w:rFonts w:ascii="Times New Roman" w:hAnsi="Times New Roman"/>
          <w:color w:val="000000" w:themeColor="text1"/>
          <w:sz w:val="24"/>
          <w:szCs w:val="24"/>
        </w:rPr>
        <w:t>.</w:t>
      </w:r>
    </w:p>
    <w:p w14:paraId="079D3BCA" w14:textId="601E5985" w:rsidR="00B82EAA" w:rsidRPr="00700338" w:rsidRDefault="00B82EAA" w:rsidP="00700338">
      <w:pPr>
        <w:pStyle w:val="a6"/>
        <w:spacing w:after="0" w:line="240" w:lineRule="auto"/>
        <w:ind w:left="0" w:firstLine="709"/>
        <w:contextualSpacing/>
        <w:jc w:val="both"/>
        <w:rPr>
          <w:color w:val="000000" w:themeColor="text1"/>
          <w:sz w:val="24"/>
          <w:szCs w:val="24"/>
        </w:rPr>
      </w:pPr>
      <w:r w:rsidRPr="00700338">
        <w:rPr>
          <w:rFonts w:ascii="Times New Roman" w:hAnsi="Times New Roman"/>
          <w:color w:val="000000" w:themeColor="text1"/>
          <w:sz w:val="24"/>
          <w:szCs w:val="24"/>
        </w:rPr>
        <w:t xml:space="preserve">1.3. </w:t>
      </w:r>
      <w:r w:rsidR="00700338" w:rsidRPr="00700338">
        <w:rPr>
          <w:rFonts w:ascii="Times New Roman" w:hAnsi="Times New Roman"/>
          <w:color w:val="000000" w:themeColor="text1"/>
          <w:sz w:val="24"/>
          <w:szCs w:val="24"/>
        </w:rPr>
        <w:t>Виконавець зобов’язується надати Послуги особисто з використанням власних сил та засобів.</w:t>
      </w:r>
    </w:p>
    <w:p w14:paraId="360B757F" w14:textId="77777777" w:rsidR="0000639B" w:rsidRDefault="0000639B" w:rsidP="00A60FDA">
      <w:pPr>
        <w:widowControl w:val="0"/>
        <w:suppressAutoHyphens/>
        <w:autoSpaceDE w:val="0"/>
        <w:ind w:firstLine="709"/>
        <w:jc w:val="center"/>
        <w:rPr>
          <w:b/>
          <w:color w:val="FF0000"/>
          <w:lang w:eastAsia="zh-CN"/>
        </w:rPr>
      </w:pPr>
    </w:p>
    <w:p w14:paraId="70A75D0E" w14:textId="3B28BDE4" w:rsidR="00922CF7" w:rsidRDefault="00700338"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Ціна договору та порядок розрахунків</w:t>
      </w:r>
    </w:p>
    <w:p w14:paraId="25099E9C" w14:textId="7D1684C9" w:rsidR="00700338" w:rsidRPr="00DB7830" w:rsidRDefault="00700338" w:rsidP="00700338">
      <w:pPr>
        <w:pStyle w:val="a3"/>
        <w:widowControl w:val="0"/>
        <w:suppressAutoHyphens/>
        <w:autoSpaceDE w:val="0"/>
        <w:ind w:left="1069"/>
        <w:rPr>
          <w:b/>
          <w:color w:val="000000" w:themeColor="text1"/>
          <w:lang w:eastAsia="zh-CN"/>
        </w:rPr>
      </w:pPr>
    </w:p>
    <w:p w14:paraId="43F057D9" w14:textId="1D8EFB5C" w:rsidR="00700338" w:rsidRPr="00DB7830" w:rsidRDefault="00700338" w:rsidP="00700338">
      <w:pPr>
        <w:ind w:firstLine="720"/>
        <w:jc w:val="both"/>
        <w:rPr>
          <w:color w:val="000000"/>
        </w:rPr>
      </w:pPr>
      <w:r w:rsidRPr="00DB7830">
        <w:rPr>
          <w:color w:val="000000"/>
        </w:rPr>
        <w:t xml:space="preserve">2.1. </w:t>
      </w:r>
      <w:r w:rsidR="00A47104" w:rsidRPr="00A47104">
        <w:rPr>
          <w:color w:val="000000"/>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p>
    <w:p w14:paraId="7666FDB7" w14:textId="77777777" w:rsidR="00700338" w:rsidRPr="00DB7830" w:rsidRDefault="00700338" w:rsidP="00700338">
      <w:pPr>
        <w:tabs>
          <w:tab w:val="left" w:pos="709"/>
        </w:tabs>
        <w:ind w:firstLine="709"/>
        <w:jc w:val="both"/>
      </w:pPr>
      <w:r w:rsidRPr="00DB7830">
        <w:t>2.2. Ціни на Послуги вказуються в національній валюті України – гривні.</w:t>
      </w:r>
    </w:p>
    <w:p w14:paraId="6820462C" w14:textId="77777777" w:rsidR="00700338" w:rsidRPr="00700338" w:rsidRDefault="00700338" w:rsidP="00700338">
      <w:pPr>
        <w:tabs>
          <w:tab w:val="left" w:pos="1260"/>
        </w:tabs>
        <w:ind w:firstLine="709"/>
        <w:jc w:val="both"/>
      </w:pPr>
      <w:r w:rsidRPr="00DB7830">
        <w:t>2.3. Ціна за надані</w:t>
      </w:r>
      <w:r w:rsidRPr="00700338">
        <w:t xml:space="preserve"> послуги по даному Договору не може змінюватись і є фіксованою.</w:t>
      </w:r>
    </w:p>
    <w:p w14:paraId="63F1031C" w14:textId="77777777" w:rsidR="00700338" w:rsidRPr="00CD5948" w:rsidRDefault="00700338" w:rsidP="00700338">
      <w:pPr>
        <w:pStyle w:val="a3"/>
        <w:widowControl w:val="0"/>
        <w:suppressAutoHyphens/>
        <w:autoSpaceDE w:val="0"/>
        <w:ind w:left="1069"/>
        <w:rPr>
          <w:b/>
          <w:color w:val="000000" w:themeColor="text1"/>
          <w:lang w:eastAsia="zh-CN"/>
        </w:rPr>
      </w:pPr>
    </w:p>
    <w:p w14:paraId="5FA9CCB5" w14:textId="77777777" w:rsidR="00CD5948" w:rsidRPr="00CD5948" w:rsidRDefault="00CD5948" w:rsidP="00CD5948">
      <w:pPr>
        <w:pStyle w:val="a3"/>
        <w:widowControl w:val="0"/>
        <w:suppressAutoHyphens/>
        <w:autoSpaceDE w:val="0"/>
        <w:ind w:left="1069"/>
        <w:rPr>
          <w:b/>
          <w:color w:val="000000" w:themeColor="text1"/>
          <w:lang w:eastAsia="zh-CN"/>
        </w:rPr>
      </w:pPr>
    </w:p>
    <w:p w14:paraId="0D36386C" w14:textId="256D5D60" w:rsidR="00922CF7" w:rsidRDefault="00790CF2"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Послуги та якість</w:t>
      </w:r>
    </w:p>
    <w:p w14:paraId="6FA3F47A" w14:textId="77777777" w:rsidR="00790CF2" w:rsidRPr="00790CF2" w:rsidRDefault="00790CF2" w:rsidP="00790CF2">
      <w:pPr>
        <w:widowControl w:val="0"/>
        <w:suppressAutoHyphens/>
        <w:autoSpaceDE w:val="0"/>
        <w:ind w:left="709"/>
        <w:rPr>
          <w:b/>
          <w:color w:val="000000" w:themeColor="text1"/>
          <w:lang w:eastAsia="zh-CN"/>
        </w:rPr>
      </w:pPr>
    </w:p>
    <w:p w14:paraId="68CB8FDE" w14:textId="77777777" w:rsidR="00790CF2" w:rsidRPr="00790CF2" w:rsidRDefault="00790CF2" w:rsidP="00790CF2">
      <w:pPr>
        <w:shd w:val="clear" w:color="auto" w:fill="FFFFFF"/>
        <w:ind w:firstLine="709"/>
        <w:jc w:val="both"/>
      </w:pPr>
      <w:r w:rsidRPr="00790CF2">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790CF2">
        <w:rPr>
          <w:lang w:eastAsia="zh-CN"/>
        </w:rPr>
        <w:t xml:space="preserve"> </w:t>
      </w:r>
      <w:r w:rsidRPr="00790CF2">
        <w:t>Строк надання Послуг не повинен перевищувати 14 (чотирнадцять) календарних днів з моменту підписання Акту прийому-передачі автомобіля(</w:t>
      </w:r>
      <w:proofErr w:type="spellStart"/>
      <w:r w:rsidRPr="00790CF2">
        <w:t>ів</w:t>
      </w:r>
      <w:proofErr w:type="spellEnd"/>
      <w:r w:rsidRPr="00790CF2">
        <w:t xml:space="preserve">) на сервісний центр Виконавця. </w:t>
      </w:r>
    </w:p>
    <w:p w14:paraId="645B39A6" w14:textId="77777777" w:rsidR="00790CF2" w:rsidRPr="00790CF2" w:rsidRDefault="00790CF2" w:rsidP="00790CF2">
      <w:pPr>
        <w:shd w:val="clear" w:color="auto" w:fill="FFFFFF"/>
        <w:ind w:firstLine="709"/>
        <w:jc w:val="both"/>
      </w:pPr>
      <w:r w:rsidRPr="00790CF2">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w:t>
      </w:r>
      <w:r w:rsidRPr="00790CF2">
        <w:lastRenderedPageBreak/>
        <w:t xml:space="preserve">узгоджений Сторонами в Замовленні-наряді, збільшується на термін поставки замовлених запасних частин та матеріалів. </w:t>
      </w:r>
    </w:p>
    <w:p w14:paraId="1ABF74C4" w14:textId="77777777" w:rsidR="00790CF2" w:rsidRPr="00790CF2" w:rsidRDefault="00790CF2" w:rsidP="00790CF2">
      <w:pPr>
        <w:ind w:firstLine="709"/>
        <w:jc w:val="both"/>
      </w:pPr>
      <w:r w:rsidRPr="00790CF2">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3DEF466A" w14:textId="77777777" w:rsidR="00790CF2" w:rsidRPr="00790CF2" w:rsidRDefault="00790CF2" w:rsidP="00790CF2">
      <w:pPr>
        <w:shd w:val="clear" w:color="auto" w:fill="FFFFFF"/>
        <w:ind w:firstLine="709"/>
        <w:jc w:val="both"/>
      </w:pPr>
      <w:r w:rsidRPr="00790CF2">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1F6D27BA" w14:textId="77777777" w:rsidR="00790CF2" w:rsidRPr="00790CF2" w:rsidRDefault="00790CF2" w:rsidP="00790CF2">
      <w:pPr>
        <w:shd w:val="clear" w:color="auto" w:fill="FFFFFF"/>
        <w:ind w:firstLine="709"/>
        <w:jc w:val="both"/>
      </w:pPr>
      <w:r w:rsidRPr="00790CF2">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999CE88" w14:textId="77777777" w:rsidR="00790CF2" w:rsidRPr="00790CF2" w:rsidRDefault="00790CF2" w:rsidP="00790CF2">
      <w:pPr>
        <w:shd w:val="clear" w:color="auto" w:fill="FFFFFF"/>
        <w:ind w:firstLine="709"/>
        <w:jc w:val="both"/>
      </w:pPr>
      <w:r w:rsidRPr="00790CF2">
        <w:t xml:space="preserve">3.6. Замовник протягом 5 (п’яти) робочих днів з дня отримання повідомлення про закінчення робіт зобов’язаний з’явитися у сервісний центр Виконавця за </w:t>
      </w:r>
      <w:proofErr w:type="spellStart"/>
      <w:r w:rsidRPr="00790CF2">
        <w:t>адресою</w:t>
      </w:r>
      <w:proofErr w:type="spellEnd"/>
      <w:r w:rsidRPr="00790CF2">
        <w:t xml:space="preserve"> надання Послуг, визначеною в п. 1.2 даного Договору, для підписання Акту та вивезення автомобіля(</w:t>
      </w:r>
      <w:proofErr w:type="spellStart"/>
      <w:r w:rsidRPr="00790CF2">
        <w:t>ів</w:t>
      </w:r>
      <w:proofErr w:type="spellEnd"/>
      <w:r w:rsidRPr="00790CF2">
        <w:t>).</w:t>
      </w:r>
    </w:p>
    <w:p w14:paraId="5C950794" w14:textId="77777777" w:rsidR="00790CF2" w:rsidRPr="00790CF2" w:rsidRDefault="00790CF2" w:rsidP="00790CF2">
      <w:pPr>
        <w:shd w:val="clear" w:color="auto" w:fill="FFFFFF"/>
        <w:ind w:firstLine="709"/>
        <w:jc w:val="both"/>
      </w:pPr>
      <w:r w:rsidRPr="00790CF2">
        <w:t>3.7. Автомобіль(і) та Акт видаються особі, уповноваженій Замовником на отримання автомобіля(</w:t>
      </w:r>
      <w:proofErr w:type="spellStart"/>
      <w:r w:rsidRPr="00790CF2">
        <w:t>ів</w:t>
      </w:r>
      <w:proofErr w:type="spellEnd"/>
      <w:r w:rsidRPr="00790CF2">
        <w:t>). Підставою для видачі автомобіля(</w:t>
      </w:r>
      <w:proofErr w:type="spellStart"/>
      <w:r w:rsidRPr="00790CF2">
        <w:t>ів</w:t>
      </w:r>
      <w:proofErr w:type="spellEnd"/>
      <w:r w:rsidRPr="00790CF2">
        <w:t>) є довіреність, яка пред’являється Виконавцю.</w:t>
      </w:r>
    </w:p>
    <w:p w14:paraId="5C50A03D" w14:textId="77777777" w:rsidR="00790CF2" w:rsidRPr="00790CF2" w:rsidRDefault="00790CF2" w:rsidP="00790CF2">
      <w:pPr>
        <w:shd w:val="clear" w:color="auto" w:fill="FFFFFF"/>
        <w:ind w:firstLine="709"/>
        <w:jc w:val="both"/>
      </w:pPr>
      <w:r w:rsidRPr="00790CF2">
        <w:t>3.8. Уповноважений на отримання автомобіля(</w:t>
      </w:r>
      <w:proofErr w:type="spellStart"/>
      <w:r w:rsidRPr="00790CF2">
        <w:t>ів</w:t>
      </w:r>
      <w:proofErr w:type="spellEnd"/>
      <w:r w:rsidRPr="00790CF2">
        <w:t>) з ремонту представник Замовника, зобов’язаний при отриманні автомобіля(</w:t>
      </w:r>
      <w:proofErr w:type="spellStart"/>
      <w:r w:rsidRPr="00790CF2">
        <w:t>ів</w:t>
      </w:r>
      <w:proofErr w:type="spellEnd"/>
      <w:r w:rsidRPr="00790CF2">
        <w:t>) з ремонту прийняти надані Послуги Виконавцем, згідно з Актом.</w:t>
      </w:r>
    </w:p>
    <w:p w14:paraId="1C203E72" w14:textId="77777777" w:rsidR="00790CF2" w:rsidRPr="00790CF2" w:rsidRDefault="00790CF2" w:rsidP="00790CF2">
      <w:pPr>
        <w:shd w:val="clear" w:color="auto" w:fill="FFFFFF"/>
        <w:ind w:firstLine="709"/>
        <w:jc w:val="both"/>
      </w:pPr>
      <w:r w:rsidRPr="00790CF2">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1C085FAD" w14:textId="77777777" w:rsidR="00790CF2" w:rsidRPr="00790CF2" w:rsidRDefault="00790CF2" w:rsidP="00790CF2">
      <w:pPr>
        <w:shd w:val="clear" w:color="auto" w:fill="FFFFFF"/>
        <w:ind w:firstLine="709"/>
        <w:jc w:val="both"/>
      </w:pPr>
      <w:r w:rsidRPr="00790CF2">
        <w:t>3.10. Замовник зобов’язаний забезпечити вивезення автомобіля(</w:t>
      </w:r>
      <w:proofErr w:type="spellStart"/>
      <w:r w:rsidRPr="00790CF2">
        <w:t>ів</w:t>
      </w:r>
      <w:proofErr w:type="spellEnd"/>
      <w:r w:rsidRPr="00790CF2">
        <w:t xml:space="preserve">) з території сервісного центру в строк не пізніше 5 (п’яти) робочих днів з дня підписання Сторонами Акту. </w:t>
      </w:r>
    </w:p>
    <w:p w14:paraId="084B3589" w14:textId="77777777" w:rsidR="00790CF2" w:rsidRPr="00790CF2" w:rsidRDefault="00790CF2" w:rsidP="00790CF2">
      <w:pPr>
        <w:shd w:val="clear" w:color="auto" w:fill="FFFFFF"/>
        <w:ind w:firstLine="709"/>
        <w:jc w:val="both"/>
      </w:pPr>
      <w:r w:rsidRPr="00790CF2">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4185864E" w14:textId="213E37C2" w:rsidR="00700338" w:rsidRPr="00790CF2" w:rsidRDefault="00790CF2" w:rsidP="00790CF2">
      <w:pPr>
        <w:shd w:val="clear" w:color="auto" w:fill="FFFFFF"/>
        <w:ind w:firstLine="709"/>
        <w:jc w:val="both"/>
      </w:pPr>
      <w:r w:rsidRPr="00790CF2">
        <w:t>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790CF2">
        <w:t>ів</w:t>
      </w:r>
      <w:proofErr w:type="spellEnd"/>
      <w:r w:rsidRPr="00790CF2">
        <w:t xml:space="preserve">) Замовником. </w:t>
      </w:r>
    </w:p>
    <w:p w14:paraId="19600F73" w14:textId="77777777" w:rsidR="00700338" w:rsidRPr="00A034E5" w:rsidRDefault="00700338" w:rsidP="00922CF7">
      <w:pPr>
        <w:widowControl w:val="0"/>
        <w:suppressAutoHyphens/>
        <w:autoSpaceDE w:val="0"/>
        <w:ind w:firstLine="709"/>
        <w:jc w:val="center"/>
        <w:rPr>
          <w:b/>
          <w:color w:val="000000" w:themeColor="text1"/>
          <w:lang w:eastAsia="zh-CN"/>
        </w:rPr>
      </w:pPr>
    </w:p>
    <w:p w14:paraId="0407933D" w14:textId="7777777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31A83BB7" w14:textId="77777777" w:rsidR="00CD5948" w:rsidRPr="00CD5948" w:rsidRDefault="00CD5948" w:rsidP="00CD5948">
      <w:pPr>
        <w:pStyle w:val="a3"/>
        <w:widowControl w:val="0"/>
        <w:suppressAutoHyphens/>
        <w:autoSpaceDE w:val="0"/>
        <w:ind w:left="1069"/>
        <w:rPr>
          <w:b/>
          <w:color w:val="000000" w:themeColor="text1"/>
          <w:lang w:eastAsia="zh-CN"/>
        </w:rPr>
      </w:pPr>
    </w:p>
    <w:p w14:paraId="0422C00C" w14:textId="25B047D3" w:rsidR="00790CF2" w:rsidRPr="00790CF2" w:rsidRDefault="00790CF2" w:rsidP="00790CF2">
      <w:pPr>
        <w:ind w:firstLine="709"/>
        <w:jc w:val="both"/>
      </w:pPr>
      <w:r w:rsidRPr="00790CF2">
        <w:t>4.1. Оплата за надані Послуги проводиться Замовником по факту виконання Послуг на під</w:t>
      </w:r>
      <w:r w:rsidR="00D54E16">
        <w:t>ставі Акту, в строк не пізніше 30 (тридцяти</w:t>
      </w:r>
      <w:r w:rsidRPr="00790CF2">
        <w:t xml:space="preserve">) календарних днів з дня підписання Сторонами Акту, за умови наявності коштів на рахунку Замовника. </w:t>
      </w:r>
    </w:p>
    <w:p w14:paraId="442E4BF9" w14:textId="77777777" w:rsidR="00790CF2" w:rsidRPr="00790CF2" w:rsidRDefault="00790CF2" w:rsidP="00790CF2">
      <w:pPr>
        <w:ind w:firstLine="709"/>
        <w:jc w:val="both"/>
      </w:pPr>
      <w:r w:rsidRPr="00790CF2">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3F257177" w14:textId="77777777" w:rsidR="00790CF2" w:rsidRPr="00790CF2" w:rsidRDefault="00790CF2" w:rsidP="00790CF2">
      <w:pPr>
        <w:ind w:firstLine="709"/>
        <w:jc w:val="both"/>
      </w:pPr>
      <w:r w:rsidRPr="00790CF2">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7A61C5A9" w14:textId="0F26D61C" w:rsidR="00790CF2" w:rsidRDefault="00790CF2" w:rsidP="008C6FF3">
      <w:pPr>
        <w:ind w:firstLine="709"/>
        <w:jc w:val="both"/>
      </w:pPr>
      <w:r w:rsidRPr="00790CF2">
        <w:t>4.4. У вартість Послуг включається вартість використаних під час ремонту запасних частин та матеріалів.</w:t>
      </w:r>
    </w:p>
    <w:p w14:paraId="2F254467" w14:textId="77777777" w:rsidR="008C6FF3" w:rsidRPr="008C6FF3" w:rsidRDefault="008C6FF3" w:rsidP="008C6FF3">
      <w:pPr>
        <w:ind w:firstLine="709"/>
        <w:jc w:val="both"/>
      </w:pPr>
    </w:p>
    <w:p w14:paraId="58A0BE12" w14:textId="6C5B63D4" w:rsidR="00922CF7" w:rsidRPr="00CD5948" w:rsidRDefault="008C6FF3" w:rsidP="00CD5948">
      <w:pPr>
        <w:pStyle w:val="a3"/>
        <w:widowControl w:val="0"/>
        <w:numPr>
          <w:ilvl w:val="0"/>
          <w:numId w:val="9"/>
        </w:numPr>
        <w:suppressAutoHyphens/>
        <w:autoSpaceDE w:val="0"/>
        <w:jc w:val="center"/>
        <w:rPr>
          <w:b/>
          <w:color w:val="000000" w:themeColor="text1"/>
          <w:lang w:eastAsia="zh-CN"/>
        </w:rPr>
      </w:pPr>
      <w:r>
        <w:rPr>
          <w:b/>
          <w:color w:val="000000" w:themeColor="text1"/>
          <w:lang w:eastAsia="zh-CN"/>
        </w:rPr>
        <w:t>Строк надання послуг</w:t>
      </w:r>
    </w:p>
    <w:p w14:paraId="29A8AB42" w14:textId="77777777" w:rsidR="00CD5948" w:rsidRPr="00CD5948" w:rsidRDefault="00CD5948" w:rsidP="00CD5948">
      <w:pPr>
        <w:pStyle w:val="a3"/>
        <w:widowControl w:val="0"/>
        <w:suppressAutoHyphens/>
        <w:autoSpaceDE w:val="0"/>
        <w:ind w:left="1069"/>
        <w:rPr>
          <w:b/>
          <w:color w:val="000000" w:themeColor="text1"/>
          <w:lang w:eastAsia="zh-CN"/>
        </w:rPr>
      </w:pPr>
    </w:p>
    <w:p w14:paraId="745416D6" w14:textId="2B71DB6C" w:rsidR="004A2BA0" w:rsidRPr="00076311" w:rsidRDefault="008C6FF3" w:rsidP="008C6FF3">
      <w:pPr>
        <w:widowControl w:val="0"/>
        <w:suppressAutoHyphens/>
        <w:autoSpaceDE w:val="0"/>
        <w:ind w:firstLine="708"/>
        <w:jc w:val="both"/>
        <w:rPr>
          <w:lang w:eastAsia="zh-CN"/>
        </w:rPr>
      </w:pPr>
      <w:r w:rsidRPr="008C6FF3">
        <w:rPr>
          <w:lang w:val="ru-RU"/>
        </w:rPr>
        <w:lastRenderedPageBreak/>
        <w:t xml:space="preserve">5.1. </w:t>
      </w:r>
      <w:proofErr w:type="spellStart"/>
      <w:r w:rsidRPr="008C6FF3">
        <w:rPr>
          <w:lang w:val="ru-RU"/>
        </w:rPr>
        <w:t>Послуги</w:t>
      </w:r>
      <w:proofErr w:type="spellEnd"/>
      <w:r w:rsidRPr="008C6FF3">
        <w:rPr>
          <w:lang w:val="ru-RU"/>
        </w:rPr>
        <w:t xml:space="preserve"> за </w:t>
      </w:r>
      <w:proofErr w:type="spellStart"/>
      <w:r w:rsidRPr="008C6FF3">
        <w:rPr>
          <w:lang w:val="ru-RU"/>
        </w:rPr>
        <w:t>цим</w:t>
      </w:r>
      <w:proofErr w:type="spellEnd"/>
      <w:r w:rsidRPr="008C6FF3">
        <w:rPr>
          <w:lang w:val="ru-RU"/>
        </w:rPr>
        <w:t xml:space="preserve"> Договором </w:t>
      </w:r>
      <w:proofErr w:type="spellStart"/>
      <w:r w:rsidRPr="008C6FF3">
        <w:rPr>
          <w:lang w:val="ru-RU"/>
        </w:rPr>
        <w:t>надаються</w:t>
      </w:r>
      <w:proofErr w:type="spellEnd"/>
      <w:r w:rsidRPr="008C6FF3">
        <w:rPr>
          <w:lang w:val="ru-RU"/>
        </w:rPr>
        <w:t xml:space="preserve"> з моменту </w:t>
      </w:r>
      <w:proofErr w:type="spellStart"/>
      <w:r w:rsidRPr="008C6FF3">
        <w:rPr>
          <w:lang w:val="ru-RU"/>
        </w:rPr>
        <w:t>підписання</w:t>
      </w:r>
      <w:proofErr w:type="spellEnd"/>
      <w:r w:rsidRPr="008C6FF3">
        <w:rPr>
          <w:lang w:val="ru-RU"/>
        </w:rPr>
        <w:t xml:space="preserve"> Сторонами </w:t>
      </w:r>
      <w:proofErr w:type="spellStart"/>
      <w:r w:rsidRPr="008C6FF3">
        <w:rPr>
          <w:lang w:val="ru-RU"/>
        </w:rPr>
        <w:t>цього</w:t>
      </w:r>
      <w:proofErr w:type="spellEnd"/>
      <w:r w:rsidRPr="008C6FF3">
        <w:rPr>
          <w:lang w:val="ru-RU"/>
        </w:rPr>
        <w:t xml:space="preserve"> Договору та до </w:t>
      </w:r>
      <w:r w:rsidR="00EF1A7D">
        <w:rPr>
          <w:lang w:val="ru-RU"/>
        </w:rPr>
        <w:t>15</w:t>
      </w:r>
      <w:r w:rsidRPr="008C6FF3">
        <w:rPr>
          <w:lang w:val="ru-RU"/>
        </w:rPr>
        <w:t>.12.202</w:t>
      </w:r>
      <w:r w:rsidR="00E80571">
        <w:rPr>
          <w:lang w:val="ru-RU"/>
        </w:rPr>
        <w:t>4</w:t>
      </w:r>
      <w:r w:rsidRPr="008C6FF3">
        <w:rPr>
          <w:lang w:val="ru-RU"/>
        </w:rPr>
        <w:t xml:space="preserve"> року.</w:t>
      </w:r>
    </w:p>
    <w:p w14:paraId="23102566" w14:textId="77777777" w:rsidR="00922CF7" w:rsidRPr="0000639B" w:rsidRDefault="00922CF7" w:rsidP="00922CF7">
      <w:pPr>
        <w:widowControl w:val="0"/>
        <w:suppressAutoHyphens/>
        <w:autoSpaceDE w:val="0"/>
        <w:ind w:firstLine="709"/>
        <w:jc w:val="both"/>
        <w:rPr>
          <w:color w:val="FF0000"/>
          <w:lang w:eastAsia="zh-CN"/>
        </w:rPr>
      </w:pPr>
    </w:p>
    <w:p w14:paraId="3D7779BF" w14:textId="77777777" w:rsidR="00A60FDA" w:rsidRPr="00A402B7" w:rsidRDefault="00A60FDA" w:rsidP="00CD5948">
      <w:pPr>
        <w:pStyle w:val="a3"/>
        <w:widowControl w:val="0"/>
        <w:numPr>
          <w:ilvl w:val="0"/>
          <w:numId w:val="9"/>
        </w:numPr>
        <w:snapToGrid w:val="0"/>
        <w:spacing w:line="252" w:lineRule="auto"/>
        <w:ind w:right="-5"/>
        <w:jc w:val="center"/>
        <w:rPr>
          <w:b/>
          <w:snapToGrid w:val="0"/>
          <w:color w:val="000000" w:themeColor="text1"/>
        </w:rPr>
      </w:pPr>
      <w:r w:rsidRPr="00A402B7">
        <w:rPr>
          <w:b/>
          <w:snapToGrid w:val="0"/>
          <w:color w:val="000000" w:themeColor="text1"/>
        </w:rPr>
        <w:t>Права та обов'язки сторін</w:t>
      </w:r>
    </w:p>
    <w:p w14:paraId="2B865700" w14:textId="77777777" w:rsidR="00CD5948" w:rsidRPr="00CD5948" w:rsidRDefault="00CD5948" w:rsidP="00CD5948">
      <w:pPr>
        <w:pStyle w:val="a3"/>
        <w:widowControl w:val="0"/>
        <w:snapToGrid w:val="0"/>
        <w:spacing w:line="252" w:lineRule="auto"/>
        <w:ind w:left="1069" w:right="-5"/>
        <w:rPr>
          <w:b/>
          <w:snapToGrid w:val="0"/>
          <w:color w:val="000000" w:themeColor="text1"/>
          <w:lang w:val="ru-RU"/>
        </w:rPr>
      </w:pPr>
    </w:p>
    <w:p w14:paraId="298C3A95" w14:textId="77777777" w:rsidR="00A402B7" w:rsidRPr="00A402B7" w:rsidRDefault="00A402B7" w:rsidP="00A402B7">
      <w:pPr>
        <w:ind w:firstLine="709"/>
        <w:jc w:val="both"/>
      </w:pPr>
      <w:r w:rsidRPr="00A402B7">
        <w:t>6.1. Виконавець зобов’язаний:</w:t>
      </w:r>
    </w:p>
    <w:p w14:paraId="03B022AD" w14:textId="77777777" w:rsidR="00A402B7" w:rsidRPr="00A402B7" w:rsidRDefault="00A402B7" w:rsidP="00A402B7">
      <w:pPr>
        <w:ind w:firstLine="709"/>
        <w:jc w:val="both"/>
      </w:pPr>
      <w:r w:rsidRPr="00A402B7">
        <w:t>6.1.1. Забезпечувати своєчасне і якісне надання Послуг Замовнику у відповідності з технологією та встановленими вимогами.</w:t>
      </w:r>
    </w:p>
    <w:p w14:paraId="172EF156" w14:textId="77777777" w:rsidR="00A402B7" w:rsidRPr="00A402B7" w:rsidRDefault="00A402B7" w:rsidP="00A402B7">
      <w:pPr>
        <w:ind w:firstLine="709"/>
        <w:jc w:val="both"/>
      </w:pPr>
      <w:r w:rsidRPr="00A402B7">
        <w:t>6.1.2. Забезпечувати необхідну кількість запасних частин, матеріалів тощо, необхідних для надання Послуг Замовнику.</w:t>
      </w:r>
    </w:p>
    <w:p w14:paraId="7EED2357" w14:textId="77777777" w:rsidR="00A402B7" w:rsidRPr="00A402B7" w:rsidRDefault="00A402B7" w:rsidP="00A402B7">
      <w:pPr>
        <w:ind w:firstLine="709"/>
        <w:jc w:val="both"/>
      </w:pPr>
      <w:r w:rsidRPr="00A402B7">
        <w:t>6.1.3. Безоплатно усувати недоліки в роботі, виявлені під час приймання виконаної роботи (наданих Послуг) згідно з Замовленням-нарядом і Актом.</w:t>
      </w:r>
    </w:p>
    <w:p w14:paraId="6A71BC29" w14:textId="77777777" w:rsidR="00A402B7" w:rsidRPr="00A402B7" w:rsidRDefault="00A402B7" w:rsidP="00A402B7">
      <w:pPr>
        <w:ind w:firstLine="709"/>
        <w:jc w:val="both"/>
      </w:pPr>
      <w:r w:rsidRPr="00A402B7">
        <w:t>6.1.4. Забезпечувати схоронність автомобіля(</w:t>
      </w:r>
      <w:proofErr w:type="spellStart"/>
      <w:r w:rsidRPr="00A402B7">
        <w:t>ів</w:t>
      </w:r>
      <w:proofErr w:type="spellEnd"/>
      <w:r w:rsidRPr="00A402B7">
        <w:t>), переданих Замовником для надання Послуг.</w:t>
      </w:r>
    </w:p>
    <w:p w14:paraId="284C5EF7" w14:textId="77777777" w:rsidR="00A402B7" w:rsidRPr="00A402B7" w:rsidRDefault="00A402B7" w:rsidP="00A402B7">
      <w:pPr>
        <w:ind w:firstLine="709"/>
        <w:jc w:val="both"/>
      </w:pPr>
      <w:r w:rsidRPr="00A402B7">
        <w:t>6.1.5. Надавати Послуги в строки, визначені в Замовленні-наряді.</w:t>
      </w:r>
    </w:p>
    <w:p w14:paraId="14E3FD0E" w14:textId="77777777" w:rsidR="00A402B7" w:rsidRPr="00A402B7" w:rsidRDefault="00A402B7" w:rsidP="00A402B7">
      <w:pPr>
        <w:ind w:firstLine="709"/>
        <w:jc w:val="both"/>
      </w:pPr>
      <w:r w:rsidRPr="00A402B7">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096FB4F7" w14:textId="77777777" w:rsidR="00A402B7" w:rsidRPr="00A402B7" w:rsidRDefault="00A402B7" w:rsidP="00A402B7">
      <w:pPr>
        <w:ind w:firstLine="709"/>
        <w:jc w:val="both"/>
        <w:rPr>
          <w:rFonts w:eastAsia="SimSun"/>
          <w:lang w:eastAsia="en-US"/>
        </w:rPr>
      </w:pPr>
      <w:r w:rsidRPr="00A402B7">
        <w:rPr>
          <w:rFonts w:eastAsia="SimSun"/>
          <w:lang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1D7E2805" w14:textId="77777777" w:rsidR="00A402B7" w:rsidRPr="00A402B7" w:rsidRDefault="00A402B7" w:rsidP="00A402B7">
      <w:pPr>
        <w:ind w:firstLine="709"/>
        <w:jc w:val="both"/>
        <w:rPr>
          <w:rFonts w:eastAsia="SimSun"/>
          <w:lang w:eastAsia="en-US"/>
        </w:rPr>
      </w:pPr>
      <w:r w:rsidRPr="00A402B7">
        <w:rPr>
          <w:rFonts w:eastAsia="SimSun"/>
          <w:lang w:eastAsia="en-US"/>
        </w:rPr>
        <w:t>6.1.8. Повернути Замовнику замінену та зняту Виконавцем під час ремонту автомобіля(</w:t>
      </w:r>
      <w:proofErr w:type="spellStart"/>
      <w:r w:rsidRPr="00A402B7">
        <w:rPr>
          <w:rFonts w:eastAsia="SimSun"/>
          <w:lang w:eastAsia="en-US"/>
        </w:rPr>
        <w:t>ів</w:t>
      </w:r>
      <w:proofErr w:type="spellEnd"/>
      <w:r w:rsidRPr="00A402B7">
        <w:rPr>
          <w:rFonts w:eastAsia="SimSun"/>
          <w:lang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0BD21BD1" w14:textId="77777777" w:rsidR="00A402B7" w:rsidRPr="00A402B7" w:rsidRDefault="00A402B7" w:rsidP="00A402B7">
      <w:pPr>
        <w:ind w:firstLine="709"/>
        <w:jc w:val="both"/>
      </w:pPr>
      <w:r w:rsidRPr="00A402B7">
        <w:t>6.1.9. Своєчасно надавати Замовнику Акти.</w:t>
      </w:r>
    </w:p>
    <w:p w14:paraId="1681C5CB" w14:textId="77777777" w:rsidR="00A402B7" w:rsidRPr="00A402B7" w:rsidRDefault="00A402B7" w:rsidP="00A402B7">
      <w:pPr>
        <w:ind w:firstLine="709"/>
        <w:jc w:val="both"/>
      </w:pPr>
      <w:r w:rsidRPr="00A402B7">
        <w:t>6.1.10. Забезпечити безкоштовне зберігання автомобілів Замовника на закритій території Виконавця під охороною.</w:t>
      </w:r>
    </w:p>
    <w:p w14:paraId="0B8DBE50" w14:textId="77777777" w:rsidR="00A402B7" w:rsidRPr="00A402B7" w:rsidRDefault="00A402B7" w:rsidP="00A402B7">
      <w:pPr>
        <w:ind w:firstLine="709"/>
        <w:jc w:val="both"/>
      </w:pPr>
      <w:r w:rsidRPr="00A402B7">
        <w:t>6.1.11. Здійснювати щоденний (24 години на день 7 днів на тиждень) позачерговий прийом/видачу автомобіля(</w:t>
      </w:r>
      <w:proofErr w:type="spellStart"/>
      <w:r w:rsidRPr="00A402B7">
        <w:t>ів</w:t>
      </w:r>
      <w:proofErr w:type="spellEnd"/>
      <w:r w:rsidRPr="00A402B7">
        <w:t>) Замовника на/з сервісний(ого) центр(а) Виконавця, включаючи святкові та вихідні дні.</w:t>
      </w:r>
    </w:p>
    <w:p w14:paraId="57CAB411" w14:textId="77777777" w:rsidR="00A402B7" w:rsidRPr="00A402B7" w:rsidRDefault="00A402B7" w:rsidP="00A402B7">
      <w:pPr>
        <w:ind w:firstLine="709"/>
        <w:jc w:val="both"/>
      </w:pPr>
      <w:r w:rsidRPr="00A402B7">
        <w:t>6.1.12.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66AC213" w14:textId="77777777" w:rsidR="00A402B7" w:rsidRPr="00A402B7" w:rsidRDefault="00A402B7" w:rsidP="00A402B7">
      <w:pPr>
        <w:ind w:firstLine="709"/>
        <w:jc w:val="both"/>
      </w:pPr>
      <w:r w:rsidRPr="00A402B7">
        <w:t>6.1.13. Забезпечити при наданні Послуг можливість використання запасних частин Замовника.</w:t>
      </w:r>
    </w:p>
    <w:p w14:paraId="18A41AD6" w14:textId="77777777" w:rsidR="00A402B7" w:rsidRPr="00A402B7" w:rsidRDefault="00A402B7" w:rsidP="00A402B7">
      <w:pPr>
        <w:ind w:firstLine="709"/>
        <w:jc w:val="both"/>
      </w:pPr>
      <w:r w:rsidRPr="00A402B7">
        <w:t>6.2. Замовник зобов’язаний:</w:t>
      </w:r>
    </w:p>
    <w:p w14:paraId="6AA6459A" w14:textId="77777777" w:rsidR="00A402B7" w:rsidRPr="00A402B7" w:rsidRDefault="00A402B7" w:rsidP="00A402B7">
      <w:pPr>
        <w:ind w:firstLine="709"/>
        <w:jc w:val="both"/>
      </w:pPr>
      <w:r w:rsidRPr="00A402B7">
        <w:t>6.2.1. Своєчасно та в повному обсязі здійснювати розрахунки згідно з Актами у порядку, передбаченому Розділом 4 даного Договору.</w:t>
      </w:r>
    </w:p>
    <w:p w14:paraId="07C91830" w14:textId="77777777" w:rsidR="00A402B7" w:rsidRPr="00A402B7" w:rsidRDefault="00A402B7" w:rsidP="00A402B7">
      <w:pPr>
        <w:ind w:firstLine="709"/>
        <w:jc w:val="both"/>
      </w:pPr>
      <w:r w:rsidRPr="00A402B7">
        <w:t>6.2.2. Приймати надані Послуги не пізніше 5 (п’яти) робочих днів з дня отримання повідомлення Виконавця про закінчення надання Послуг.</w:t>
      </w:r>
    </w:p>
    <w:p w14:paraId="48B1AADA" w14:textId="77777777" w:rsidR="00A402B7" w:rsidRPr="00A402B7" w:rsidRDefault="00A402B7" w:rsidP="00A402B7">
      <w:pPr>
        <w:ind w:firstLine="709"/>
        <w:jc w:val="both"/>
      </w:pPr>
      <w:r w:rsidRPr="00A402B7">
        <w:t>6.2.3. Забезпечувати вивезення автомобіля(</w:t>
      </w:r>
      <w:proofErr w:type="spellStart"/>
      <w:r w:rsidRPr="00A402B7">
        <w:t>ів</w:t>
      </w:r>
      <w:proofErr w:type="spellEnd"/>
      <w:r w:rsidRPr="00A402B7">
        <w:t>) з території сервісного центру Виконавця у строк не пізніше 5 робочих днів з дня підписання Сторонами Акту.</w:t>
      </w:r>
    </w:p>
    <w:p w14:paraId="44D3A40F" w14:textId="77777777" w:rsidR="00922CF7" w:rsidRPr="00C637F3" w:rsidRDefault="00922CF7" w:rsidP="00A034E5">
      <w:pPr>
        <w:widowControl w:val="0"/>
        <w:suppressAutoHyphens/>
        <w:autoSpaceDE w:val="0"/>
        <w:ind w:firstLine="709"/>
        <w:jc w:val="both"/>
        <w:rPr>
          <w:color w:val="000000" w:themeColor="text1"/>
          <w:lang w:eastAsia="zh-CN"/>
        </w:rPr>
      </w:pPr>
    </w:p>
    <w:p w14:paraId="0649B6A8" w14:textId="77777777" w:rsidR="00A60FDA" w:rsidRPr="00CD5948"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54F11163" w14:textId="77777777" w:rsidR="00CD5948" w:rsidRPr="00CD5948" w:rsidRDefault="00CD5948" w:rsidP="00CD5948">
      <w:pPr>
        <w:pStyle w:val="a3"/>
        <w:widowControl w:val="0"/>
        <w:shd w:val="clear" w:color="auto" w:fill="FFFFFF"/>
        <w:autoSpaceDE w:val="0"/>
        <w:autoSpaceDN w:val="0"/>
        <w:adjustRightInd w:val="0"/>
        <w:ind w:left="1069"/>
        <w:rPr>
          <w:b/>
          <w:bCs/>
          <w:color w:val="000000" w:themeColor="text1"/>
          <w:lang w:val="ru-RU"/>
        </w:rPr>
      </w:pPr>
    </w:p>
    <w:p w14:paraId="3E27AA8C"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12C687A4" w14:textId="77777777" w:rsidR="00A402B7" w:rsidRPr="00A402B7" w:rsidRDefault="00A402B7" w:rsidP="00A402B7">
      <w:pPr>
        <w:tabs>
          <w:tab w:val="left" w:pos="0"/>
        </w:tabs>
        <w:ind w:firstLine="709"/>
        <w:jc w:val="both"/>
        <w:rPr>
          <w:rFonts w:eastAsia="SimSun"/>
          <w:spacing w:val="1"/>
          <w:lang w:eastAsia="en-US"/>
        </w:rPr>
      </w:pPr>
      <w:r w:rsidRPr="00A402B7">
        <w:rPr>
          <w:rFonts w:eastAsia="SimSun"/>
          <w:spacing w:val="1"/>
          <w:lang w:eastAsia="en-US"/>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654E5CB1"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lastRenderedPageBreak/>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0A46E266"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 xml:space="preserve">7.4. </w:t>
      </w:r>
      <w:r w:rsidRPr="00A402B7">
        <w:rPr>
          <w:rFonts w:eastAsia="SimSun"/>
          <w:spacing w:val="-1"/>
          <w:lang w:eastAsia="en-US"/>
        </w:rPr>
        <w:t xml:space="preserve">За кожне порушення Виконавцем строків повідомлення Замовника про </w:t>
      </w:r>
      <w:r w:rsidRPr="00A402B7">
        <w:rPr>
          <w:rFonts w:eastAsia="SimSun"/>
          <w:spacing w:val="2"/>
          <w:lang w:eastAsia="en-US"/>
        </w:rPr>
        <w:t xml:space="preserve">зміну свого місцезнаходження Виконавець сплачує на користь Замовника </w:t>
      </w:r>
      <w:r w:rsidRPr="00A402B7">
        <w:rPr>
          <w:rFonts w:eastAsia="SimSun"/>
          <w:lang w:eastAsia="en-US"/>
        </w:rPr>
        <w:t>штраф у розмірі 30 % від загальної вартості вказаній у договорі.</w:t>
      </w:r>
    </w:p>
    <w:p w14:paraId="5C680C57" w14:textId="77777777" w:rsidR="00A402B7" w:rsidRPr="00A402B7" w:rsidRDefault="00A402B7" w:rsidP="00A402B7">
      <w:pPr>
        <w:tabs>
          <w:tab w:val="left" w:pos="0"/>
          <w:tab w:val="left" w:pos="1260"/>
        </w:tabs>
        <w:ind w:firstLine="709"/>
        <w:jc w:val="both"/>
        <w:rPr>
          <w:rFonts w:eastAsia="SimSun"/>
          <w:spacing w:val="1"/>
          <w:lang w:eastAsia="en-US"/>
        </w:rPr>
      </w:pPr>
      <w:r w:rsidRPr="00A402B7">
        <w:rPr>
          <w:rFonts w:eastAsia="SimSun"/>
          <w:lang w:eastAsia="en-US"/>
        </w:rPr>
        <w:t>7.5. Сплата пені та/або штрафу не звільняє Виконавця від належного виконання ним своїх зобов’язань, передбачених даним Договором</w:t>
      </w:r>
      <w:r w:rsidRPr="00A402B7">
        <w:rPr>
          <w:rFonts w:eastAsia="SimSun"/>
          <w:spacing w:val="1"/>
          <w:lang w:eastAsia="en-US"/>
        </w:rPr>
        <w:t>.</w:t>
      </w:r>
    </w:p>
    <w:p w14:paraId="1EAE42AB" w14:textId="77777777" w:rsidR="00A402B7" w:rsidRPr="00A402B7" w:rsidRDefault="00A402B7" w:rsidP="00A402B7">
      <w:pPr>
        <w:tabs>
          <w:tab w:val="left" w:pos="0"/>
          <w:tab w:val="left" w:pos="1260"/>
        </w:tabs>
        <w:ind w:firstLine="709"/>
        <w:jc w:val="both"/>
        <w:rPr>
          <w:rFonts w:eastAsia="SimSun"/>
          <w:lang w:eastAsia="en-US"/>
        </w:rPr>
      </w:pPr>
      <w:r w:rsidRPr="00A402B7">
        <w:rPr>
          <w:rFonts w:eastAsia="SimSun"/>
          <w:lang w:eastAsia="en-US"/>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64FCB93C" w14:textId="77777777" w:rsidR="00A60FDA" w:rsidRPr="0000639B" w:rsidRDefault="00A60FDA" w:rsidP="00A034E5">
      <w:pPr>
        <w:shd w:val="clear" w:color="auto" w:fill="FFFFFF"/>
        <w:tabs>
          <w:tab w:val="left" w:pos="284"/>
        </w:tabs>
        <w:ind w:firstLine="709"/>
        <w:jc w:val="both"/>
        <w:rPr>
          <w:color w:val="FF0000"/>
        </w:rPr>
      </w:pPr>
    </w:p>
    <w:p w14:paraId="4E5B11F5" w14:textId="3C12A1E0" w:rsidR="007672DA" w:rsidRPr="00E61FDA" w:rsidRDefault="00E61FDA" w:rsidP="00E61FDA">
      <w:pPr>
        <w:widowControl w:val="0"/>
        <w:shd w:val="clear" w:color="auto" w:fill="FFFFFF"/>
        <w:tabs>
          <w:tab w:val="left" w:pos="0"/>
        </w:tabs>
        <w:autoSpaceDE w:val="0"/>
        <w:autoSpaceDN w:val="0"/>
        <w:adjustRightInd w:val="0"/>
        <w:jc w:val="center"/>
        <w:rPr>
          <w:color w:val="000000" w:themeColor="text1"/>
          <w:spacing w:val="3"/>
        </w:rPr>
      </w:pPr>
      <w:r>
        <w:rPr>
          <w:rFonts w:eastAsia="Calibri"/>
          <w:b/>
          <w:snapToGrid w:val="0"/>
          <w:color w:val="000000" w:themeColor="text1"/>
        </w:rPr>
        <w:t xml:space="preserve">      </w:t>
      </w:r>
      <w:r w:rsidRPr="00E61FDA">
        <w:rPr>
          <w:rFonts w:eastAsia="Calibri"/>
          <w:b/>
          <w:snapToGrid w:val="0"/>
          <w:color w:val="000000" w:themeColor="text1"/>
        </w:rPr>
        <w:t xml:space="preserve">8. </w:t>
      </w:r>
      <w:r w:rsidR="00A60FDA" w:rsidRPr="00E61FDA">
        <w:rPr>
          <w:rFonts w:eastAsia="Calibri"/>
          <w:b/>
          <w:snapToGrid w:val="0"/>
          <w:color w:val="000000" w:themeColor="text1"/>
        </w:rPr>
        <w:t>Порядок змін умов договору та розірвання договору</w:t>
      </w:r>
    </w:p>
    <w:p w14:paraId="16CCB1B5" w14:textId="77777777" w:rsidR="00CD5948" w:rsidRPr="00E61FDA"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1643AAF3"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зобов’язуються забезпечити повну відповідальність свого персоналу вимогам антикорупційного законодавства.</w:t>
      </w:r>
    </w:p>
    <w:p w14:paraId="3D01F436"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F027D7C"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D94A48F"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79E9B9" w14:textId="77777777" w:rsidR="00E61FDA" w:rsidRPr="00E61FDA" w:rsidRDefault="00E61FDA" w:rsidP="00E61FDA">
      <w:pPr>
        <w:widowControl w:val="0"/>
        <w:numPr>
          <w:ilvl w:val="1"/>
          <w:numId w:val="11"/>
        </w:numPr>
        <w:autoSpaceDE w:val="0"/>
        <w:autoSpaceDN w:val="0"/>
        <w:adjustRightInd w:val="0"/>
        <w:ind w:left="0" w:firstLine="709"/>
        <w:jc w:val="both"/>
        <w:rPr>
          <w:rFonts w:eastAsia="Calibri"/>
          <w:b/>
        </w:rPr>
      </w:pPr>
      <w:r w:rsidRPr="00E61FDA">
        <w:rPr>
          <w:rFonts w:eastAsia="Calibri"/>
        </w:rPr>
        <w:t>Під діями працівника, здійснюваними на користь стимулюючої його Сторони, розуміються:</w:t>
      </w:r>
    </w:p>
    <w:p w14:paraId="32084E13" w14:textId="77777777" w:rsidR="00E61FDA" w:rsidRPr="00E61FDA" w:rsidRDefault="00E61FDA" w:rsidP="00E61FDA">
      <w:pPr>
        <w:ind w:firstLine="709"/>
        <w:contextualSpacing/>
        <w:jc w:val="both"/>
        <w:rPr>
          <w:rFonts w:eastAsia="Calibri"/>
        </w:rPr>
      </w:pPr>
      <w:r w:rsidRPr="00E61FDA">
        <w:rPr>
          <w:rFonts w:eastAsia="Calibri"/>
        </w:rPr>
        <w:t xml:space="preserve">          - надання невиправданих переваг у порівнянні з іншими контрагентами;</w:t>
      </w:r>
    </w:p>
    <w:p w14:paraId="03A81017" w14:textId="77777777" w:rsidR="00E61FDA" w:rsidRPr="00E61FDA" w:rsidRDefault="00E61FDA" w:rsidP="00E61FDA">
      <w:pPr>
        <w:ind w:firstLine="709"/>
        <w:contextualSpacing/>
        <w:jc w:val="both"/>
        <w:rPr>
          <w:rFonts w:eastAsia="Calibri"/>
        </w:rPr>
      </w:pPr>
      <w:r w:rsidRPr="00E61FDA">
        <w:rPr>
          <w:rFonts w:eastAsia="Calibri"/>
        </w:rPr>
        <w:t xml:space="preserve">          - надання будь – яких гарантій;</w:t>
      </w:r>
    </w:p>
    <w:p w14:paraId="617DE605" w14:textId="77777777" w:rsidR="00E61FDA" w:rsidRPr="00E61FDA" w:rsidRDefault="00E61FDA" w:rsidP="00E61FDA">
      <w:pPr>
        <w:ind w:firstLine="709"/>
        <w:contextualSpacing/>
        <w:jc w:val="both"/>
        <w:rPr>
          <w:rFonts w:eastAsia="Calibri"/>
        </w:rPr>
      </w:pPr>
      <w:r w:rsidRPr="00E61FDA">
        <w:rPr>
          <w:rFonts w:eastAsia="Calibri"/>
        </w:rPr>
        <w:t xml:space="preserve">          - прискорення існуючих процедур;</w:t>
      </w:r>
    </w:p>
    <w:p w14:paraId="35EE3957" w14:textId="77777777" w:rsidR="00E61FDA" w:rsidRPr="00E61FDA" w:rsidRDefault="00E61FDA" w:rsidP="00E61FDA">
      <w:pPr>
        <w:ind w:firstLine="709"/>
        <w:contextualSpacing/>
        <w:jc w:val="both"/>
        <w:rPr>
          <w:rFonts w:eastAsia="Calibri"/>
        </w:rPr>
      </w:pPr>
      <w:r w:rsidRPr="00E61FDA">
        <w:rPr>
          <w:rFonts w:eastAsia="Calibri"/>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F1A8B2F" w14:textId="77777777" w:rsidR="00E61FDA" w:rsidRPr="00E61FDA" w:rsidRDefault="00E61FDA" w:rsidP="00E61FDA">
      <w:pPr>
        <w:ind w:firstLine="709"/>
        <w:contextualSpacing/>
        <w:jc w:val="both"/>
        <w:rPr>
          <w:rFonts w:eastAsia="Calibri"/>
        </w:rPr>
      </w:pPr>
      <w:r w:rsidRPr="00E61FDA">
        <w:rPr>
          <w:rFonts w:eastAsia="Calibri"/>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85A55FB" w14:textId="77777777" w:rsidR="00E61FDA" w:rsidRPr="00E61FDA" w:rsidRDefault="00E61FDA" w:rsidP="00E61FDA">
      <w:pPr>
        <w:ind w:firstLine="709"/>
        <w:contextualSpacing/>
        <w:jc w:val="both"/>
        <w:rPr>
          <w:rFonts w:eastAsia="Calibri"/>
        </w:rPr>
      </w:pPr>
      <w:r w:rsidRPr="00E61FDA">
        <w:rPr>
          <w:rFonts w:eastAsia="Calibri"/>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CA131BD" w14:textId="77777777" w:rsidR="00E61FDA" w:rsidRPr="00E61FDA" w:rsidRDefault="00E61FDA" w:rsidP="00E61FDA">
      <w:pPr>
        <w:ind w:firstLine="709"/>
        <w:contextualSpacing/>
        <w:jc w:val="both"/>
        <w:rPr>
          <w:rFonts w:eastAsia="Calibri"/>
        </w:rPr>
      </w:pPr>
      <w:r w:rsidRPr="00E61FDA">
        <w:rPr>
          <w:rFonts w:eastAsia="Calibri"/>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EFDD1F0" w14:textId="77777777" w:rsidR="00E61FDA" w:rsidRPr="00E61FDA" w:rsidRDefault="00E61FDA" w:rsidP="00E61FDA">
      <w:pPr>
        <w:ind w:firstLine="709"/>
        <w:contextualSpacing/>
        <w:jc w:val="both"/>
        <w:rPr>
          <w:rFonts w:eastAsia="Calibri"/>
        </w:rPr>
      </w:pPr>
      <w:r w:rsidRPr="00E61FDA">
        <w:rPr>
          <w:rFonts w:eastAsia="Calibri"/>
        </w:rPr>
        <w:t xml:space="preserve">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w:t>
      </w:r>
      <w:r w:rsidRPr="00E61FDA">
        <w:rPr>
          <w:rFonts w:eastAsia="Calibri"/>
        </w:rPr>
        <w:lastRenderedPageBreak/>
        <w:t>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A6BB976" w14:textId="77777777" w:rsidR="00E61FDA" w:rsidRPr="00E61FDA" w:rsidRDefault="00E61FDA" w:rsidP="00E61FDA">
      <w:pPr>
        <w:ind w:firstLine="709"/>
        <w:contextualSpacing/>
        <w:jc w:val="both"/>
        <w:rPr>
          <w:rFonts w:eastAsia="Calibri"/>
        </w:rPr>
      </w:pPr>
      <w:r w:rsidRPr="00E61FDA">
        <w:rPr>
          <w:rFonts w:eastAsia="Calibri"/>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1B68C1A" w14:textId="77777777" w:rsidR="00E61FDA" w:rsidRPr="00E61FDA" w:rsidRDefault="00E61FDA" w:rsidP="00E61FDA">
      <w:pPr>
        <w:ind w:firstLine="709"/>
        <w:contextualSpacing/>
        <w:jc w:val="both"/>
        <w:rPr>
          <w:rFonts w:eastAsia="Calibri"/>
        </w:rPr>
      </w:pPr>
      <w:r w:rsidRPr="00E61FDA">
        <w:rPr>
          <w:rFonts w:eastAsia="Calibri"/>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1FE9AFC" w14:textId="77777777" w:rsidR="00A60FDA" w:rsidRPr="00E61FDA" w:rsidRDefault="00A60FDA" w:rsidP="00A034E5">
      <w:pPr>
        <w:widowControl w:val="0"/>
        <w:shd w:val="clear" w:color="auto" w:fill="FFFFFF"/>
        <w:autoSpaceDE w:val="0"/>
        <w:autoSpaceDN w:val="0"/>
        <w:adjustRightInd w:val="0"/>
        <w:ind w:firstLine="709"/>
        <w:jc w:val="center"/>
        <w:outlineLvl w:val="0"/>
        <w:rPr>
          <w:rFonts w:eastAsia="Calibri"/>
          <w:b/>
          <w:color w:val="FF0000"/>
          <w:spacing w:val="-2"/>
          <w:lang w:val="ru-RU"/>
        </w:rPr>
      </w:pPr>
    </w:p>
    <w:p w14:paraId="4F8CACC2" w14:textId="65B46BB4" w:rsidR="00A60FDA" w:rsidRPr="00E61FDA" w:rsidRDefault="00A60FDA" w:rsidP="00E61FDA">
      <w:pPr>
        <w:pStyle w:val="a3"/>
        <w:widowControl w:val="0"/>
        <w:numPr>
          <w:ilvl w:val="0"/>
          <w:numId w:val="11"/>
        </w:numPr>
        <w:shd w:val="clear" w:color="auto" w:fill="FFFFFF"/>
        <w:autoSpaceDE w:val="0"/>
        <w:autoSpaceDN w:val="0"/>
        <w:adjustRightInd w:val="0"/>
        <w:jc w:val="center"/>
        <w:outlineLvl w:val="0"/>
        <w:rPr>
          <w:rFonts w:eastAsia="Calibri"/>
          <w:b/>
          <w:color w:val="000000" w:themeColor="text1"/>
          <w:spacing w:val="-2"/>
        </w:rPr>
      </w:pPr>
      <w:r w:rsidRPr="00E61FDA">
        <w:rPr>
          <w:rFonts w:eastAsia="Calibri"/>
          <w:b/>
          <w:color w:val="000000" w:themeColor="text1"/>
          <w:spacing w:val="-2"/>
        </w:rPr>
        <w:t>Форс–мажорні обставини (обставини непереборної сили)</w:t>
      </w:r>
    </w:p>
    <w:p w14:paraId="62CC6804" w14:textId="77777777" w:rsidR="00CD5948" w:rsidRPr="00CD5948"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70FB4925" w14:textId="77777777" w:rsidR="00F959C4" w:rsidRPr="00F959C4" w:rsidRDefault="00F959C4" w:rsidP="00F959C4">
      <w:pPr>
        <w:tabs>
          <w:tab w:val="left" w:pos="567"/>
        </w:tabs>
        <w:ind w:firstLine="709"/>
        <w:jc w:val="both"/>
      </w:pPr>
      <w:r w:rsidRPr="00F959C4">
        <w:t xml:space="preserve">9.1.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7331FCDC" w14:textId="77777777" w:rsidR="00F959C4" w:rsidRPr="00F959C4" w:rsidRDefault="00F959C4" w:rsidP="00F959C4">
      <w:pPr>
        <w:tabs>
          <w:tab w:val="left" w:pos="567"/>
        </w:tabs>
        <w:ind w:firstLine="709"/>
        <w:jc w:val="both"/>
      </w:pPr>
      <w:r w:rsidRPr="00F959C4">
        <w:t>9.2.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5FBE7DD4" w14:textId="77777777" w:rsidR="00F959C4" w:rsidRPr="00F959C4" w:rsidRDefault="00F959C4" w:rsidP="00F959C4">
      <w:pPr>
        <w:tabs>
          <w:tab w:val="left" w:pos="567"/>
        </w:tabs>
        <w:ind w:firstLine="709"/>
        <w:jc w:val="both"/>
      </w:pPr>
      <w:r w:rsidRPr="00F959C4">
        <w:t>9.3.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6ED92DA3" w14:textId="77777777" w:rsidR="00F959C4" w:rsidRDefault="00F959C4" w:rsidP="00A034E5">
      <w:pPr>
        <w:ind w:firstLine="709"/>
        <w:jc w:val="center"/>
        <w:rPr>
          <w:rFonts w:eastAsia="Calibri"/>
          <w:b/>
          <w:color w:val="000000" w:themeColor="text1"/>
        </w:rPr>
      </w:pPr>
    </w:p>
    <w:p w14:paraId="766BCF4F" w14:textId="608CA781" w:rsidR="00A60FDA" w:rsidRDefault="00A60FDA" w:rsidP="00A034E5">
      <w:pPr>
        <w:ind w:firstLine="709"/>
        <w:jc w:val="center"/>
        <w:rPr>
          <w:rFonts w:eastAsia="Calibri"/>
          <w:b/>
          <w:color w:val="000000" w:themeColor="text1"/>
        </w:rPr>
      </w:pPr>
      <w:r w:rsidRPr="00985F85">
        <w:rPr>
          <w:rFonts w:eastAsia="Calibri"/>
          <w:b/>
          <w:color w:val="000000" w:themeColor="text1"/>
        </w:rPr>
        <w:t>1</w:t>
      </w:r>
      <w:r w:rsidR="007672DA" w:rsidRPr="00985F85">
        <w:rPr>
          <w:rFonts w:eastAsia="Calibri"/>
          <w:b/>
          <w:color w:val="000000" w:themeColor="text1"/>
        </w:rPr>
        <w:t>0</w:t>
      </w:r>
      <w:r w:rsidRPr="00985F85">
        <w:rPr>
          <w:rFonts w:eastAsia="Calibri"/>
          <w:b/>
          <w:color w:val="000000" w:themeColor="text1"/>
        </w:rPr>
        <w:t xml:space="preserve">. </w:t>
      </w:r>
      <w:r w:rsidR="00F959C4">
        <w:rPr>
          <w:rFonts w:eastAsia="Calibri"/>
          <w:b/>
          <w:color w:val="000000" w:themeColor="text1"/>
        </w:rPr>
        <w:t>Вирішення спорів</w:t>
      </w:r>
    </w:p>
    <w:p w14:paraId="20FD0436" w14:textId="77777777" w:rsidR="00CD5948" w:rsidRPr="00985F85" w:rsidRDefault="00CD5948" w:rsidP="00A034E5">
      <w:pPr>
        <w:ind w:firstLine="709"/>
        <w:jc w:val="center"/>
        <w:rPr>
          <w:rFonts w:eastAsia="Calibri"/>
          <w:b/>
          <w:color w:val="000000" w:themeColor="text1"/>
        </w:rPr>
      </w:pPr>
    </w:p>
    <w:p w14:paraId="3AA3F992" w14:textId="77777777" w:rsidR="00F959C4" w:rsidRPr="00F959C4" w:rsidRDefault="00F959C4" w:rsidP="00F959C4">
      <w:pPr>
        <w:tabs>
          <w:tab w:val="left" w:pos="567"/>
        </w:tabs>
        <w:ind w:firstLine="709"/>
        <w:jc w:val="both"/>
        <w:rPr>
          <w:b/>
          <w:bCs/>
        </w:rPr>
      </w:pPr>
      <w:r w:rsidRPr="00F959C4">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FAA35F3" w14:textId="77777777" w:rsidR="00F959C4" w:rsidRPr="00F959C4" w:rsidRDefault="00F959C4" w:rsidP="00F959C4">
      <w:pPr>
        <w:tabs>
          <w:tab w:val="left" w:pos="567"/>
        </w:tabs>
        <w:ind w:firstLine="709"/>
        <w:jc w:val="both"/>
      </w:pPr>
      <w:r w:rsidRPr="00F959C4">
        <w:t>10.2. У разі недосягнення Сторонами згоди, спори вирішуються у судовому порядку відповідно до чинного законодавства України.</w:t>
      </w:r>
    </w:p>
    <w:p w14:paraId="4373FBD7" w14:textId="53914DC2" w:rsidR="008D2E46" w:rsidRDefault="008D2E46" w:rsidP="00A034E5">
      <w:pPr>
        <w:spacing w:line="259" w:lineRule="auto"/>
        <w:ind w:firstLine="709"/>
        <w:contextualSpacing/>
        <w:jc w:val="both"/>
        <w:rPr>
          <w:rFonts w:eastAsia="Calibri"/>
          <w:color w:val="000000" w:themeColor="text1"/>
        </w:rPr>
      </w:pPr>
    </w:p>
    <w:p w14:paraId="0674349E" w14:textId="792547C3" w:rsidR="008D2E46" w:rsidRDefault="00F959C4" w:rsidP="00F959C4">
      <w:pPr>
        <w:pStyle w:val="a3"/>
        <w:numPr>
          <w:ilvl w:val="0"/>
          <w:numId w:val="12"/>
        </w:numPr>
        <w:spacing w:line="259" w:lineRule="auto"/>
        <w:jc w:val="center"/>
        <w:rPr>
          <w:rFonts w:eastAsia="Calibri"/>
          <w:b/>
          <w:color w:val="000000" w:themeColor="text1"/>
        </w:rPr>
      </w:pPr>
      <w:r w:rsidRPr="00F959C4">
        <w:rPr>
          <w:rFonts w:eastAsia="Calibri"/>
          <w:b/>
          <w:color w:val="000000" w:themeColor="text1"/>
        </w:rPr>
        <w:t xml:space="preserve">Строк дії договору </w:t>
      </w:r>
    </w:p>
    <w:p w14:paraId="0860DF7A" w14:textId="0648BE90" w:rsidR="008D2E46" w:rsidRPr="00985722" w:rsidRDefault="00F959C4" w:rsidP="00985722">
      <w:pPr>
        <w:spacing w:line="259" w:lineRule="auto"/>
        <w:ind w:firstLine="708"/>
        <w:jc w:val="both"/>
        <w:rPr>
          <w:rFonts w:eastAsia="Calibri"/>
          <w:bCs/>
          <w:color w:val="000000" w:themeColor="text1"/>
        </w:rPr>
      </w:pPr>
      <w:r w:rsidRPr="00F959C4">
        <w:rPr>
          <w:rFonts w:eastAsia="Calibri"/>
          <w:bCs/>
          <w:color w:val="000000" w:themeColor="text1"/>
        </w:rPr>
        <w:t>11.1. Цей договір набирає чинності з дня його підписання та діє до 31.12.202</w:t>
      </w:r>
      <w:r w:rsidR="00E80571">
        <w:rPr>
          <w:rFonts w:eastAsia="Calibri"/>
          <w:bCs/>
          <w:color w:val="000000" w:themeColor="text1"/>
        </w:rPr>
        <w:t>4</w:t>
      </w:r>
      <w:r w:rsidRPr="00F959C4">
        <w:rPr>
          <w:rFonts w:eastAsia="Calibri"/>
          <w:bCs/>
          <w:color w:val="000000" w:themeColor="text1"/>
        </w:rPr>
        <w:t xml:space="preserve">, а в частині </w:t>
      </w:r>
      <w:r w:rsidRPr="00985722">
        <w:rPr>
          <w:rFonts w:eastAsia="Calibri"/>
          <w:bCs/>
          <w:color w:val="000000" w:themeColor="text1"/>
        </w:rPr>
        <w:t>оплати – до повного виконання сторонами узятих на себе зобов’язань за цим Договором.</w:t>
      </w:r>
    </w:p>
    <w:p w14:paraId="1CFCAD31" w14:textId="77777777" w:rsidR="00A60FDA" w:rsidRPr="00985722" w:rsidRDefault="00A60FDA" w:rsidP="00A034E5">
      <w:pPr>
        <w:spacing w:line="259" w:lineRule="auto"/>
        <w:ind w:firstLine="709"/>
        <w:contextualSpacing/>
        <w:jc w:val="both"/>
        <w:rPr>
          <w:rFonts w:eastAsia="Calibri"/>
          <w:color w:val="FF0000"/>
        </w:rPr>
      </w:pPr>
    </w:p>
    <w:p w14:paraId="248CF7D6" w14:textId="09C6FEE7" w:rsidR="00A60FDA" w:rsidRPr="00985722" w:rsidRDefault="00CC36FC" w:rsidP="00CC36FC">
      <w:pPr>
        <w:widowControl w:val="0"/>
        <w:shd w:val="clear" w:color="auto" w:fill="FFFFFF"/>
        <w:autoSpaceDE w:val="0"/>
        <w:autoSpaceDN w:val="0"/>
        <w:adjustRightInd w:val="0"/>
        <w:ind w:left="360"/>
        <w:jc w:val="center"/>
        <w:rPr>
          <w:b/>
          <w:color w:val="000000" w:themeColor="text1"/>
          <w:spacing w:val="-2"/>
        </w:rPr>
      </w:pPr>
      <w:r w:rsidRPr="00985722">
        <w:rPr>
          <w:b/>
          <w:color w:val="000000" w:themeColor="text1"/>
          <w:spacing w:val="-2"/>
        </w:rPr>
        <w:t xml:space="preserve">12. </w:t>
      </w:r>
      <w:r w:rsidR="00985722" w:rsidRPr="00985722">
        <w:rPr>
          <w:b/>
          <w:color w:val="000000" w:themeColor="text1"/>
          <w:spacing w:val="-2"/>
        </w:rPr>
        <w:t>Порядок змін умов договору та розірвання договору</w:t>
      </w:r>
    </w:p>
    <w:p w14:paraId="72E67BFC" w14:textId="77777777" w:rsidR="00CC586D" w:rsidRPr="00985722" w:rsidRDefault="00CC586D" w:rsidP="00CC586D">
      <w:pPr>
        <w:pStyle w:val="a3"/>
        <w:widowControl w:val="0"/>
        <w:shd w:val="clear" w:color="auto" w:fill="FFFFFF"/>
        <w:autoSpaceDE w:val="0"/>
        <w:autoSpaceDN w:val="0"/>
        <w:adjustRightInd w:val="0"/>
        <w:rPr>
          <w:b/>
          <w:color w:val="000000" w:themeColor="text1"/>
          <w:spacing w:val="-2"/>
        </w:rPr>
      </w:pPr>
    </w:p>
    <w:p w14:paraId="0582866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85722">
        <w:rPr>
          <w:color w:val="000000"/>
          <w:spacing w:val="3"/>
        </w:rPr>
        <w:lastRenderedPageBreak/>
        <w:t>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B6A4DC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836552F"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6EC504"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 зменшення обсягів закупівлі, зокрема з урахуванням фактичного обсягу видатків Замовника.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F88F53C"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85722">
        <w:rPr>
          <w:color w:val="000000"/>
          <w:spacing w:val="3"/>
        </w:rPr>
        <w:t>пропорційно</w:t>
      </w:r>
      <w:proofErr w:type="spellEnd"/>
      <w:r w:rsidRPr="00985722">
        <w:rPr>
          <w:color w:val="000000"/>
          <w:spacing w:val="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85722">
        <w:rPr>
          <w:color w:val="000000"/>
          <w:spacing w:val="3"/>
        </w:rPr>
        <w:t>ами</w:t>
      </w:r>
      <w:proofErr w:type="spellEnd"/>
      <w:r w:rsidRPr="00985722">
        <w:rPr>
          <w:color w:val="000000"/>
          <w:spacing w:val="3"/>
        </w:rPr>
        <w:t xml:space="preserve"> або листом/</w:t>
      </w:r>
      <w:proofErr w:type="spellStart"/>
      <w:r w:rsidRPr="00985722">
        <w:rPr>
          <w:color w:val="000000"/>
          <w:spacing w:val="3"/>
        </w:rPr>
        <w:t>ами</w:t>
      </w:r>
      <w:proofErr w:type="spellEnd"/>
      <w:r w:rsidRPr="00985722">
        <w:rPr>
          <w:color w:val="000000"/>
          <w:spacing w:val="3"/>
        </w:rPr>
        <w:t xml:space="preserve"> (завіреними копіями цих довідки/</w:t>
      </w:r>
      <w:proofErr w:type="spellStart"/>
      <w:r w:rsidRPr="00985722">
        <w:rPr>
          <w:color w:val="000000"/>
          <w:spacing w:val="3"/>
        </w:rPr>
        <w:t>ок</w:t>
      </w:r>
      <w:proofErr w:type="spellEnd"/>
      <w:r w:rsidRPr="00985722">
        <w:rPr>
          <w:color w:val="000000"/>
          <w:spacing w:val="3"/>
        </w:rPr>
        <w:t xml:space="preserve"> або листа/</w:t>
      </w:r>
      <w:proofErr w:type="spellStart"/>
      <w:r w:rsidRPr="00985722">
        <w:rPr>
          <w:color w:val="000000"/>
          <w:spacing w:val="3"/>
        </w:rPr>
        <w:t>ів</w:t>
      </w:r>
      <w:proofErr w:type="spellEnd"/>
      <w:r w:rsidRPr="00985722">
        <w:rPr>
          <w:color w:val="000000"/>
          <w:spacing w:val="3"/>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434BCEA"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64026B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61AF0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281E3C2"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w:t>
      </w:r>
      <w:r w:rsidRPr="00985722">
        <w:rPr>
          <w:color w:val="000000"/>
          <w:spacing w:val="3"/>
        </w:rPr>
        <w:lastRenderedPageBreak/>
        <w:t xml:space="preserve">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w:t>
      </w:r>
    </w:p>
    <w:p w14:paraId="7C0B7A3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Сторони можуть </w:t>
      </w:r>
      <w:proofErr w:type="spellStart"/>
      <w:r w:rsidRPr="00985722">
        <w:rPr>
          <w:color w:val="000000"/>
          <w:spacing w:val="3"/>
        </w:rPr>
        <w:t>внести</w:t>
      </w:r>
      <w:proofErr w:type="spellEnd"/>
      <w:r w:rsidRPr="00985722">
        <w:rPr>
          <w:color w:val="000000"/>
          <w:spacing w:val="3"/>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зі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85722">
        <w:rPr>
          <w:color w:val="000000"/>
          <w:spacing w:val="3"/>
        </w:rPr>
        <w:t>пропорційно</w:t>
      </w:r>
      <w:proofErr w:type="spellEnd"/>
      <w:r w:rsidRPr="00985722">
        <w:rPr>
          <w:color w:val="000000"/>
          <w:spacing w:val="3"/>
        </w:rPr>
        <w:t xml:space="preserve"> до зміни таких ставок та/або пільг з оподаткування, а також у зв’язку з зміною системи оподаткування </w:t>
      </w:r>
      <w:proofErr w:type="spellStart"/>
      <w:r w:rsidRPr="00985722">
        <w:rPr>
          <w:color w:val="000000"/>
          <w:spacing w:val="3"/>
        </w:rPr>
        <w:t>пропорційно</w:t>
      </w:r>
      <w:proofErr w:type="spellEnd"/>
      <w:r w:rsidRPr="00985722">
        <w:rPr>
          <w:color w:val="000000"/>
          <w:spacing w:val="3"/>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5D8499"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5722">
        <w:rPr>
          <w:color w:val="000000"/>
          <w:spacing w:val="3"/>
        </w:rPr>
        <w:t>Platts</w:t>
      </w:r>
      <w:proofErr w:type="spellEnd"/>
      <w:r w:rsidRPr="00985722">
        <w:rPr>
          <w:color w:val="000000"/>
          <w:spacing w:val="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985722">
        <w:rPr>
          <w:color w:val="000000"/>
          <w:spacing w:val="3"/>
        </w:rPr>
        <w:t>внести</w:t>
      </w:r>
      <w:proofErr w:type="spellEnd"/>
      <w:r w:rsidRPr="00985722">
        <w:rPr>
          <w:color w:val="000000"/>
          <w:spacing w:val="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1B4C6F6"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F419BFE"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 xml:space="preserve">12.4. Істотні умови Договору можуть бути змінені лише за взаємною згодою Сторін </w:t>
      </w:r>
    </w:p>
    <w:p w14:paraId="030A23D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12.5.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70D83F0"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12.6.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C8B54B3"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12.7.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83D1E96" w14:textId="77777777" w:rsidR="00985722" w:rsidRPr="00985722" w:rsidRDefault="00985722" w:rsidP="00985722">
      <w:pPr>
        <w:pBdr>
          <w:top w:val="nil"/>
          <w:left w:val="nil"/>
          <w:bottom w:val="nil"/>
          <w:right w:val="nil"/>
          <w:between w:val="nil"/>
        </w:pBdr>
        <w:ind w:firstLine="700"/>
        <w:jc w:val="both"/>
        <w:rPr>
          <w:color w:val="000000"/>
          <w:lang w:eastAsia="uk-UA"/>
        </w:rPr>
      </w:pPr>
      <w:r w:rsidRPr="00985722">
        <w:rPr>
          <w:color w:val="000000"/>
          <w:lang w:eastAsia="uk-UA"/>
        </w:rPr>
        <w:t xml:space="preserve">12.8. У разі направлення листа в письмовій формі поштою, якщо поштовий лист </w:t>
      </w:r>
      <w:proofErr w:type="spellStart"/>
      <w:r w:rsidRPr="00985722">
        <w:rPr>
          <w:color w:val="000000"/>
          <w:lang w:eastAsia="uk-UA"/>
        </w:rPr>
        <w:t>повернено</w:t>
      </w:r>
      <w:proofErr w:type="spellEnd"/>
      <w:r w:rsidRPr="00985722">
        <w:rPr>
          <w:color w:val="000000"/>
          <w:lang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BCB25E0" w14:textId="77777777" w:rsidR="00985722" w:rsidRPr="00985722" w:rsidRDefault="00985722" w:rsidP="00985722">
      <w:pPr>
        <w:ind w:firstLine="700"/>
        <w:jc w:val="both"/>
        <w:rPr>
          <w:color w:val="000000"/>
          <w:lang w:eastAsia="uk-UA"/>
        </w:rPr>
      </w:pPr>
      <w:r w:rsidRPr="00985722">
        <w:rPr>
          <w:color w:val="000000"/>
          <w:lang w:eastAsia="uk-UA"/>
        </w:rPr>
        <w:t>12.9.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B78E3DB" w14:textId="77777777" w:rsidR="00985722" w:rsidRPr="00985722" w:rsidRDefault="00985722" w:rsidP="00985722">
      <w:pPr>
        <w:ind w:right="120" w:firstLine="720"/>
        <w:jc w:val="both"/>
        <w:rPr>
          <w:color w:val="000000"/>
          <w:lang w:eastAsia="uk-UA"/>
        </w:rPr>
      </w:pPr>
      <w:r w:rsidRPr="00985722">
        <w:rPr>
          <w:color w:val="000000"/>
          <w:lang w:eastAsia="uk-UA"/>
        </w:rPr>
        <w:t>12.10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7CA2E75" w14:textId="77777777" w:rsidR="00985722" w:rsidRPr="00985722" w:rsidRDefault="00985722" w:rsidP="00985722">
      <w:pPr>
        <w:ind w:right="120" w:firstLine="720"/>
        <w:jc w:val="both"/>
        <w:rPr>
          <w:color w:val="000000"/>
          <w:lang w:eastAsia="uk-UA"/>
        </w:rPr>
      </w:pPr>
      <w:r w:rsidRPr="00985722">
        <w:rPr>
          <w:color w:val="000000"/>
          <w:lang w:eastAsia="uk-UA"/>
        </w:rPr>
        <w:lastRenderedPageBreak/>
        <w:t>12.11.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2653FE8" w14:textId="77777777" w:rsidR="00985722" w:rsidRPr="00985722" w:rsidRDefault="00985722" w:rsidP="00985722">
      <w:pPr>
        <w:ind w:right="120" w:firstLine="720"/>
        <w:jc w:val="both"/>
        <w:rPr>
          <w:color w:val="000000"/>
          <w:lang w:eastAsia="uk-UA"/>
        </w:rPr>
      </w:pPr>
      <w:r w:rsidRPr="00985722">
        <w:rPr>
          <w:color w:val="000000"/>
          <w:lang w:eastAsia="uk-UA"/>
        </w:rPr>
        <w:t>12.12.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2151756F" w14:textId="77777777" w:rsidR="00985722" w:rsidRPr="00985722" w:rsidRDefault="00985722" w:rsidP="00985722">
      <w:pPr>
        <w:ind w:right="120" w:firstLine="720"/>
        <w:jc w:val="both"/>
        <w:rPr>
          <w:color w:val="000000"/>
          <w:lang w:eastAsia="uk-UA"/>
        </w:rPr>
      </w:pPr>
      <w:r w:rsidRPr="00985722">
        <w:rPr>
          <w:color w:val="000000"/>
          <w:lang w:eastAsia="uk-UA"/>
        </w:rPr>
        <w:t>12.13.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4D12E81C" w14:textId="77777777" w:rsidR="00985722" w:rsidRPr="00985722" w:rsidRDefault="00985722" w:rsidP="00985722">
      <w:pPr>
        <w:ind w:right="120" w:firstLine="720"/>
        <w:jc w:val="both"/>
        <w:rPr>
          <w:color w:val="000000"/>
          <w:lang w:eastAsia="uk-UA"/>
        </w:rPr>
      </w:pPr>
      <w:r w:rsidRPr="00985722">
        <w:rPr>
          <w:color w:val="000000"/>
          <w:lang w:eastAsia="uk-UA"/>
        </w:rPr>
        <w:t>12.14.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95F4A45" w14:textId="77777777" w:rsidR="00985722" w:rsidRPr="00985722" w:rsidRDefault="00985722" w:rsidP="00985722">
      <w:pPr>
        <w:ind w:right="120" w:firstLine="720"/>
        <w:jc w:val="both"/>
        <w:rPr>
          <w:color w:val="000000"/>
          <w:lang w:eastAsia="uk-UA"/>
        </w:rPr>
      </w:pPr>
      <w:r w:rsidRPr="00985722">
        <w:rPr>
          <w:color w:val="000000"/>
          <w:lang w:eastAsia="uk-UA"/>
        </w:rPr>
        <w:t>12.15.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7B11994" w14:textId="77777777" w:rsidR="00985722" w:rsidRPr="00985722" w:rsidRDefault="00985722" w:rsidP="00985722">
      <w:pPr>
        <w:ind w:right="120" w:firstLine="720"/>
        <w:jc w:val="both"/>
        <w:rPr>
          <w:color w:val="000000"/>
          <w:lang w:eastAsia="uk-UA"/>
        </w:rPr>
      </w:pPr>
      <w:r w:rsidRPr="00985722">
        <w:rPr>
          <w:color w:val="000000"/>
          <w:lang w:eastAsia="uk-UA"/>
        </w:rPr>
        <w:t>12.16. У випадках, не передбачених дійсним договором про закупівлю, Сторони керуються чинним законодавством України.</w:t>
      </w:r>
    </w:p>
    <w:p w14:paraId="302EF472" w14:textId="77777777" w:rsidR="00985722" w:rsidRPr="00985722" w:rsidRDefault="00985722" w:rsidP="00985722">
      <w:pPr>
        <w:ind w:right="120" w:firstLine="720"/>
        <w:jc w:val="both"/>
        <w:rPr>
          <w:color w:val="000000"/>
          <w:lang w:eastAsia="uk-UA"/>
        </w:rPr>
      </w:pPr>
      <w:r w:rsidRPr="00985722">
        <w:rPr>
          <w:color w:val="000000"/>
          <w:lang w:eastAsia="uk-UA"/>
        </w:rPr>
        <w:t>12.17. Жодна зі Сторін не має права передавати права та обов’язки за цим Договором третім особам без отримання письмової згоди другої Сторони.</w:t>
      </w:r>
    </w:p>
    <w:p w14:paraId="14647D4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12.18.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6E27BC2D"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3"/>
        </w:rPr>
      </w:pPr>
      <w:r w:rsidRPr="00985722">
        <w:rPr>
          <w:color w:val="000000"/>
          <w:spacing w:val="3"/>
        </w:rPr>
        <w:t>12.19. Даний Договір може бути розірвано за взаємною згодою Сторін шляхом укладення Сторонами відповідної додаткової угоди до даного Договору.</w:t>
      </w:r>
    </w:p>
    <w:p w14:paraId="056AF5F3"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3"/>
        </w:rPr>
        <w:t xml:space="preserve">12.20. </w:t>
      </w:r>
      <w:r w:rsidRPr="00985722">
        <w:rPr>
          <w:color w:val="000000"/>
          <w:spacing w:val="2"/>
        </w:rPr>
        <w:t>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AF3A551" w14:textId="1A929975" w:rsidR="00CD5948" w:rsidRDefault="00985722" w:rsidP="00985722">
      <w:pPr>
        <w:widowControl w:val="0"/>
        <w:shd w:val="clear" w:color="auto" w:fill="FFFFFF"/>
        <w:tabs>
          <w:tab w:val="left" w:pos="0"/>
        </w:tabs>
        <w:autoSpaceDE w:val="0"/>
        <w:autoSpaceDN w:val="0"/>
        <w:adjustRightInd w:val="0"/>
        <w:ind w:firstLine="709"/>
        <w:jc w:val="both"/>
        <w:rPr>
          <w:color w:val="000000"/>
          <w:spacing w:val="2"/>
        </w:rPr>
      </w:pPr>
      <w:r w:rsidRPr="00985722">
        <w:rPr>
          <w:color w:val="000000"/>
          <w:spacing w:val="2"/>
        </w:rPr>
        <w:t>12.21. Виконавець має право достроково розірвати цей Договір у</w:t>
      </w:r>
      <w:r w:rsidRPr="00985722">
        <w:rPr>
          <w:color w:val="000000"/>
          <w:lang w:eastAsia="uk-UA"/>
        </w:rPr>
        <w:t xml:space="preserve"> </w:t>
      </w:r>
      <w:r w:rsidRPr="00985722">
        <w:rPr>
          <w:color w:val="000000"/>
          <w:spacing w:val="2"/>
        </w:rPr>
        <w:t>разі невиконання зобов’язань Замовника, повідомивши про це останнього за 10 (десять) календарних днів до його припинення.</w:t>
      </w:r>
    </w:p>
    <w:p w14:paraId="0515E750" w14:textId="77777777" w:rsidR="00985722" w:rsidRPr="00985722" w:rsidRDefault="00985722" w:rsidP="00985722">
      <w:pPr>
        <w:widowControl w:val="0"/>
        <w:shd w:val="clear" w:color="auto" w:fill="FFFFFF"/>
        <w:tabs>
          <w:tab w:val="left" w:pos="0"/>
        </w:tabs>
        <w:autoSpaceDE w:val="0"/>
        <w:autoSpaceDN w:val="0"/>
        <w:adjustRightInd w:val="0"/>
        <w:ind w:firstLine="709"/>
        <w:jc w:val="both"/>
        <w:rPr>
          <w:color w:val="000000"/>
          <w:spacing w:val="2"/>
        </w:rPr>
      </w:pPr>
    </w:p>
    <w:p w14:paraId="6019EB7E" w14:textId="5AE77392" w:rsidR="00A60FDA" w:rsidRPr="00CC36FC" w:rsidRDefault="00CC36FC" w:rsidP="00CC36FC">
      <w:pPr>
        <w:widowControl w:val="0"/>
        <w:shd w:val="clear" w:color="auto" w:fill="FFFFFF"/>
        <w:autoSpaceDE w:val="0"/>
        <w:autoSpaceDN w:val="0"/>
        <w:adjustRightInd w:val="0"/>
        <w:ind w:left="360"/>
        <w:jc w:val="center"/>
        <w:outlineLvl w:val="0"/>
        <w:rPr>
          <w:b/>
          <w:color w:val="000000" w:themeColor="text1"/>
          <w:spacing w:val="-2"/>
        </w:rPr>
      </w:pPr>
      <w:r>
        <w:rPr>
          <w:b/>
          <w:color w:val="000000" w:themeColor="text1"/>
          <w:spacing w:val="-2"/>
          <w:lang w:val="ru-RU"/>
        </w:rPr>
        <w:t xml:space="preserve">13. </w:t>
      </w:r>
      <w:r w:rsidR="00985722">
        <w:rPr>
          <w:b/>
          <w:color w:val="000000" w:themeColor="text1"/>
          <w:spacing w:val="-2"/>
        </w:rPr>
        <w:t>Інші умови</w:t>
      </w:r>
    </w:p>
    <w:p w14:paraId="5D6C1D29" w14:textId="77777777" w:rsidR="00CD5948" w:rsidRPr="00CD5948"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7E73A97C" w14:textId="77777777" w:rsidR="00985722" w:rsidRPr="00985722" w:rsidRDefault="00985722" w:rsidP="00985722">
      <w:pPr>
        <w:tabs>
          <w:tab w:val="left" w:pos="567"/>
        </w:tabs>
        <w:ind w:firstLine="709"/>
        <w:jc w:val="both"/>
      </w:pPr>
      <w:r w:rsidRPr="00985722">
        <w:t>13.1. З питань, що безпосередньо не врегульовані цим Договором, Сторони керуються чинним законодавством України.</w:t>
      </w:r>
    </w:p>
    <w:p w14:paraId="3639F06F" w14:textId="77777777" w:rsidR="00985722" w:rsidRPr="00985722" w:rsidRDefault="00985722" w:rsidP="00985722">
      <w:pPr>
        <w:tabs>
          <w:tab w:val="left" w:pos="567"/>
        </w:tabs>
        <w:ind w:firstLine="709"/>
        <w:jc w:val="both"/>
      </w:pPr>
      <w:r w:rsidRPr="00985722">
        <w:t xml:space="preserve">13.2. Будь-які заяви, зауваження, претензії та заперечення, що адресуються Замовником Виконавцю, повинні бути зроблені виключно в письмовій формі. </w:t>
      </w:r>
    </w:p>
    <w:p w14:paraId="67C9ABDD" w14:textId="77777777" w:rsidR="00985722" w:rsidRPr="00985722" w:rsidRDefault="00985722" w:rsidP="00985722">
      <w:pPr>
        <w:tabs>
          <w:tab w:val="left" w:pos="567"/>
        </w:tabs>
        <w:ind w:firstLine="709"/>
        <w:jc w:val="both"/>
      </w:pPr>
      <w:r w:rsidRPr="00985722">
        <w:t>13.3. Договір укладено українською мовою в трьох автентичних примірниках, що мають однакову юридичну силу — два для Замовника, один для Виконавця.</w:t>
      </w:r>
    </w:p>
    <w:p w14:paraId="3ED31973" w14:textId="77777777" w:rsidR="00985722" w:rsidRPr="00985722" w:rsidRDefault="00985722" w:rsidP="00985722">
      <w:pPr>
        <w:tabs>
          <w:tab w:val="left" w:pos="567"/>
        </w:tabs>
        <w:ind w:firstLine="709"/>
        <w:jc w:val="both"/>
      </w:pPr>
      <w:r w:rsidRPr="00985722">
        <w:lastRenderedPageBreak/>
        <w:t>13.4.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4384144A" w14:textId="77777777" w:rsidR="00985722" w:rsidRPr="00985722" w:rsidRDefault="00985722" w:rsidP="00985722">
      <w:pPr>
        <w:tabs>
          <w:tab w:val="left" w:pos="567"/>
        </w:tabs>
        <w:ind w:firstLine="709"/>
        <w:jc w:val="both"/>
      </w:pPr>
      <w:r w:rsidRPr="00985722">
        <w:t>13.5.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3D0B279C" w14:textId="77777777" w:rsidR="00985722" w:rsidRPr="00985722" w:rsidRDefault="00985722" w:rsidP="00985722">
      <w:pPr>
        <w:tabs>
          <w:tab w:val="left" w:pos="567"/>
        </w:tabs>
        <w:ind w:firstLine="709"/>
        <w:jc w:val="both"/>
      </w:pPr>
      <w:r w:rsidRPr="00985722">
        <w:t xml:space="preserve">13.6.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6FFB6582" w14:textId="77777777" w:rsidR="00985722" w:rsidRPr="00985722" w:rsidRDefault="00985722" w:rsidP="00985722">
      <w:pPr>
        <w:tabs>
          <w:tab w:val="left" w:pos="567"/>
        </w:tabs>
        <w:ind w:firstLine="709"/>
        <w:jc w:val="both"/>
      </w:pPr>
      <w:r w:rsidRPr="00985722">
        <w:t>13.7.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1A722444" w14:textId="77777777" w:rsidR="00985722" w:rsidRPr="00985722" w:rsidRDefault="00985722" w:rsidP="00985722">
      <w:pPr>
        <w:tabs>
          <w:tab w:val="left" w:pos="567"/>
        </w:tabs>
        <w:ind w:firstLine="709"/>
        <w:jc w:val="both"/>
      </w:pPr>
      <w:r w:rsidRPr="00985722">
        <w:t>13.8.  Істотні умови Договору можуть бути змінені лише за взаємною згодою Сторін.</w:t>
      </w:r>
    </w:p>
    <w:p w14:paraId="064D741F" w14:textId="77777777" w:rsidR="00CC36FC" w:rsidRPr="00AA4568" w:rsidRDefault="00CC36FC" w:rsidP="00111E14">
      <w:pPr>
        <w:widowControl w:val="0"/>
        <w:shd w:val="clear" w:color="auto" w:fill="FFFFFF"/>
        <w:autoSpaceDE w:val="0"/>
        <w:autoSpaceDN w:val="0"/>
        <w:adjustRightInd w:val="0"/>
        <w:rPr>
          <w:b/>
          <w:color w:val="000000" w:themeColor="text1"/>
          <w:spacing w:val="-2"/>
        </w:rPr>
      </w:pPr>
    </w:p>
    <w:p w14:paraId="1FC7CE6C" w14:textId="339E7BC0" w:rsidR="00A60FDA" w:rsidRPr="00CC36FC" w:rsidRDefault="00CC36FC" w:rsidP="00CC36FC">
      <w:pPr>
        <w:widowControl w:val="0"/>
        <w:shd w:val="clear" w:color="auto" w:fill="FFFFFF"/>
        <w:autoSpaceDE w:val="0"/>
        <w:autoSpaceDN w:val="0"/>
        <w:adjustRightInd w:val="0"/>
        <w:ind w:left="360"/>
        <w:jc w:val="center"/>
        <w:rPr>
          <w:b/>
          <w:color w:val="000000" w:themeColor="text1"/>
          <w:spacing w:val="-2"/>
        </w:rPr>
      </w:pPr>
      <w:r>
        <w:rPr>
          <w:b/>
          <w:color w:val="000000" w:themeColor="text1"/>
          <w:spacing w:val="-2"/>
          <w:lang w:val="ru-RU"/>
        </w:rPr>
        <w:t xml:space="preserve">14. </w:t>
      </w:r>
      <w:r w:rsidR="00985722">
        <w:rPr>
          <w:b/>
          <w:color w:val="000000" w:themeColor="text1"/>
          <w:spacing w:val="-2"/>
        </w:rPr>
        <w:t xml:space="preserve">Додатки </w:t>
      </w:r>
      <w:proofErr w:type="gramStart"/>
      <w:r w:rsidR="00985722">
        <w:rPr>
          <w:b/>
          <w:color w:val="000000" w:themeColor="text1"/>
          <w:spacing w:val="-2"/>
        </w:rPr>
        <w:t>до договору</w:t>
      </w:r>
      <w:proofErr w:type="gramEnd"/>
    </w:p>
    <w:p w14:paraId="73159A70" w14:textId="77777777" w:rsidR="003819CA" w:rsidRPr="00CD5948" w:rsidRDefault="003819CA" w:rsidP="003819CA">
      <w:pPr>
        <w:pStyle w:val="a3"/>
        <w:widowControl w:val="0"/>
        <w:shd w:val="clear" w:color="auto" w:fill="FFFFFF"/>
        <w:autoSpaceDE w:val="0"/>
        <w:autoSpaceDN w:val="0"/>
        <w:adjustRightInd w:val="0"/>
        <w:ind w:left="360"/>
        <w:rPr>
          <w:b/>
          <w:color w:val="000000" w:themeColor="text1"/>
          <w:spacing w:val="-2"/>
        </w:rPr>
      </w:pPr>
    </w:p>
    <w:p w14:paraId="66CF52B8"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14.1. Додатки до Договору є невід’ємними частинами цього Договору з моменту їх складення та підписання Сторонами.</w:t>
      </w:r>
    </w:p>
    <w:p w14:paraId="3AA55ACD" w14:textId="77777777" w:rsidR="00985722" w:rsidRPr="00985722" w:rsidRDefault="00985722" w:rsidP="00985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napToGrid w:val="0"/>
        <w:spacing w:line="300" w:lineRule="auto"/>
        <w:ind w:firstLine="709"/>
        <w:jc w:val="both"/>
        <w:rPr>
          <w:rFonts w:eastAsia="Calibri"/>
        </w:rPr>
      </w:pPr>
      <w:r w:rsidRPr="00985722">
        <w:rPr>
          <w:rFonts w:eastAsia="Calibri"/>
        </w:rPr>
        <w:t>14.2. Невід’ємною частиною цього Договору є Додаток № 1 - «Специфікація».</w:t>
      </w:r>
    </w:p>
    <w:p w14:paraId="458EDC7F" w14:textId="2CE94156" w:rsidR="00B7286F" w:rsidRDefault="00B7286F" w:rsidP="00A034E5">
      <w:pPr>
        <w:ind w:firstLine="709"/>
        <w:jc w:val="center"/>
        <w:rPr>
          <w:color w:val="000000" w:themeColor="text1"/>
        </w:rPr>
      </w:pPr>
    </w:p>
    <w:p w14:paraId="0B7C53DE" w14:textId="77777777" w:rsidR="00CC586D" w:rsidRDefault="00CC586D" w:rsidP="00A034E5">
      <w:pPr>
        <w:ind w:firstLine="709"/>
        <w:jc w:val="center"/>
        <w:rPr>
          <w:color w:val="000000" w:themeColor="text1"/>
        </w:rPr>
      </w:pPr>
    </w:p>
    <w:p w14:paraId="5F8C652E" w14:textId="4B997EA2" w:rsidR="00CC586D" w:rsidRPr="00985722" w:rsidRDefault="00A60FDA" w:rsidP="00985722">
      <w:pPr>
        <w:ind w:firstLine="709"/>
        <w:jc w:val="center"/>
        <w:rPr>
          <w:b/>
          <w:color w:val="000000" w:themeColor="text1"/>
          <w:position w:val="10"/>
        </w:rPr>
      </w:pPr>
      <w:r w:rsidRPr="00186B93">
        <w:rPr>
          <w:b/>
          <w:color w:val="000000" w:themeColor="text1"/>
          <w:position w:val="10"/>
        </w:rPr>
        <w:t>1</w:t>
      </w:r>
      <w:r w:rsidR="006047B7">
        <w:rPr>
          <w:b/>
          <w:color w:val="000000" w:themeColor="text1"/>
          <w:position w:val="10"/>
        </w:rPr>
        <w:t>5</w:t>
      </w:r>
      <w:r w:rsidRPr="00186B93">
        <w:rPr>
          <w:b/>
          <w:color w:val="000000" w:themeColor="text1"/>
          <w:position w:val="10"/>
        </w:rPr>
        <w:t xml:space="preserve">. </w:t>
      </w:r>
      <w:r w:rsidR="00985722">
        <w:rPr>
          <w:b/>
          <w:color w:val="000000" w:themeColor="text1"/>
          <w:position w:val="10"/>
        </w:rPr>
        <w:t>Юридичні адреси сторін</w:t>
      </w:r>
    </w:p>
    <w:p w14:paraId="51910C90" w14:textId="77777777" w:rsidR="00CD5948" w:rsidRDefault="00CD5948" w:rsidP="00922CF7">
      <w:pPr>
        <w:jc w:val="right"/>
        <w:rPr>
          <w:b/>
          <w:bCs/>
          <w:color w:val="000000" w:themeColor="text1"/>
        </w:rPr>
      </w:pPr>
    </w:p>
    <w:tbl>
      <w:tblPr>
        <w:tblW w:w="9923" w:type="dxa"/>
        <w:tblInd w:w="137" w:type="dxa"/>
        <w:tblLayout w:type="fixed"/>
        <w:tblLook w:val="04A0" w:firstRow="1" w:lastRow="0" w:firstColumn="1" w:lastColumn="0" w:noHBand="0" w:noVBand="1"/>
      </w:tblPr>
      <w:tblGrid>
        <w:gridCol w:w="5103"/>
        <w:gridCol w:w="4820"/>
      </w:tblGrid>
      <w:tr w:rsidR="00D359A9" w:rsidRPr="008A2F98" w14:paraId="481F87A8" w14:textId="77777777" w:rsidTr="004C2B93">
        <w:trPr>
          <w:trHeight w:val="27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5540880" w14:textId="434F2678" w:rsidR="00D359A9" w:rsidRPr="008A2F98" w:rsidRDefault="00D359A9" w:rsidP="004C2B93">
            <w:pPr>
              <w:shd w:val="clear" w:color="auto" w:fill="FFFFFF"/>
              <w:ind w:firstLine="34"/>
              <w:jc w:val="center"/>
              <w:rPr>
                <w:b/>
                <w:lang w:eastAsia="ar-SA"/>
              </w:rPr>
            </w:pPr>
            <w:r>
              <w:rPr>
                <w:b/>
              </w:rPr>
              <w:t>ЗАМОВНИК: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3D6F26F" w14:textId="7DA20435"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3A4BD40F" w14:textId="77777777" w:rsidTr="004C2B93">
        <w:trPr>
          <w:trHeight w:val="394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A4111E"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3D31AAFA" w14:textId="77777777" w:rsidR="00D359A9" w:rsidRPr="008A2F98" w:rsidRDefault="00D359A9" w:rsidP="004C2B93">
            <w:pPr>
              <w:spacing w:line="252" w:lineRule="auto"/>
              <w:ind w:right="-5"/>
              <w:jc w:val="both"/>
            </w:pPr>
            <w:r w:rsidRPr="008A2F98">
              <w:t>м. Хмельницький, вул. Зарічанська, 7</w:t>
            </w:r>
          </w:p>
          <w:p w14:paraId="3579150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0129AAEF"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368F3511" w14:textId="77777777" w:rsidR="00D359A9" w:rsidRPr="008A2F98" w:rsidRDefault="00D359A9" w:rsidP="004C2B93">
            <w:pPr>
              <w:spacing w:line="252" w:lineRule="auto"/>
              <w:ind w:right="-5"/>
              <w:jc w:val="both"/>
            </w:pPr>
            <w:r w:rsidRPr="008A2F98">
              <w:t>в ДКС України, м. Київ</w:t>
            </w:r>
          </w:p>
          <w:p w14:paraId="2EF3A764" w14:textId="77777777" w:rsidR="00D359A9" w:rsidRPr="008A2F98" w:rsidRDefault="00D359A9" w:rsidP="004C2B93">
            <w:pPr>
              <w:spacing w:line="252" w:lineRule="auto"/>
              <w:ind w:right="-5"/>
              <w:jc w:val="both"/>
            </w:pPr>
            <w:r w:rsidRPr="008A2F98">
              <w:t>МФО 820172</w:t>
            </w:r>
          </w:p>
          <w:p w14:paraId="546980F1" w14:textId="77777777" w:rsidR="00D359A9" w:rsidRPr="008A2F98" w:rsidRDefault="00D359A9" w:rsidP="004C2B93">
            <w:pPr>
              <w:spacing w:line="252" w:lineRule="auto"/>
              <w:ind w:right="-5"/>
              <w:jc w:val="both"/>
            </w:pPr>
            <w:r w:rsidRPr="008A2F98">
              <w:t>код 40108824</w:t>
            </w:r>
          </w:p>
          <w:p w14:paraId="6E8480AE" w14:textId="77777777" w:rsidR="00D359A9" w:rsidRPr="008A2F98" w:rsidRDefault="00D359A9" w:rsidP="004C2B93">
            <w:pPr>
              <w:spacing w:line="252" w:lineRule="auto"/>
              <w:ind w:right="-5"/>
              <w:jc w:val="both"/>
              <w:rPr>
                <w:bCs/>
              </w:rPr>
            </w:pPr>
            <w:r w:rsidRPr="008A2F98">
              <w:rPr>
                <w:bCs/>
              </w:rPr>
              <w:t>ІПН 401088222255</w:t>
            </w:r>
          </w:p>
          <w:p w14:paraId="6C4978F6" w14:textId="77777777" w:rsidR="00D359A9" w:rsidRPr="008A2F98" w:rsidRDefault="00D359A9" w:rsidP="004C2B93">
            <w:pPr>
              <w:spacing w:line="252" w:lineRule="auto"/>
              <w:ind w:right="-5"/>
              <w:jc w:val="both"/>
            </w:pPr>
          </w:p>
          <w:p w14:paraId="59B268FB" w14:textId="77777777" w:rsidR="00D359A9" w:rsidRDefault="00D359A9" w:rsidP="004C2B93">
            <w:pPr>
              <w:shd w:val="clear" w:color="auto" w:fill="FFFFFF"/>
              <w:ind w:left="40"/>
              <w:jc w:val="both"/>
              <w:rPr>
                <w:b/>
                <w:color w:val="000000"/>
                <w:lang w:eastAsia="ar-SA"/>
              </w:rPr>
            </w:pPr>
          </w:p>
          <w:p w14:paraId="2C724984"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77B08BF" w14:textId="77777777" w:rsidR="00D359A9" w:rsidRDefault="00D359A9" w:rsidP="004C2B93">
            <w:pPr>
              <w:shd w:val="clear" w:color="auto" w:fill="FFFFFF"/>
              <w:ind w:left="40"/>
              <w:jc w:val="both"/>
              <w:rPr>
                <w:b/>
                <w:color w:val="000000"/>
                <w:lang w:eastAsia="ar-SA"/>
              </w:rPr>
            </w:pPr>
          </w:p>
          <w:p w14:paraId="060B5F48" w14:textId="77777777" w:rsidR="00D359A9" w:rsidRPr="008A2F98" w:rsidRDefault="00D359A9" w:rsidP="004C2B93">
            <w:pPr>
              <w:shd w:val="clear" w:color="auto" w:fill="FFFFFF"/>
              <w:ind w:left="40"/>
              <w:jc w:val="both"/>
              <w:rPr>
                <w:b/>
                <w:color w:val="000000"/>
                <w:lang w:eastAsia="ar-SA"/>
              </w:rPr>
            </w:pPr>
          </w:p>
          <w:p w14:paraId="7D53031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4AAF441" w14:textId="77777777" w:rsidR="00D359A9" w:rsidRPr="008A2F98" w:rsidRDefault="00D359A9" w:rsidP="004C2B93">
            <w:pPr>
              <w:suppressAutoHyphens/>
              <w:autoSpaceDE w:val="0"/>
              <w:jc w:val="both"/>
              <w:rPr>
                <w:b/>
                <w:lang w:eastAsia="ar-SA"/>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694C89"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2BAA0567" w14:textId="77777777" w:rsidR="00D359A9" w:rsidRPr="008A2F98" w:rsidRDefault="00D359A9" w:rsidP="004C2B93">
            <w:pPr>
              <w:shd w:val="clear" w:color="auto" w:fill="FFFFFF"/>
              <w:ind w:firstLine="34"/>
              <w:jc w:val="both"/>
              <w:rPr>
                <w:b/>
                <w:bCs/>
                <w:i/>
                <w:iCs/>
                <w:color w:val="000000"/>
                <w:lang w:val="ru-RU"/>
              </w:rPr>
            </w:pPr>
          </w:p>
          <w:p w14:paraId="349E0DE5" w14:textId="77777777" w:rsidR="00D359A9" w:rsidRPr="008A2F98" w:rsidRDefault="00D359A9" w:rsidP="004C2B93">
            <w:pPr>
              <w:shd w:val="clear" w:color="auto" w:fill="FFFFFF"/>
              <w:ind w:firstLine="34"/>
              <w:jc w:val="both"/>
              <w:rPr>
                <w:b/>
                <w:bCs/>
                <w:i/>
                <w:iCs/>
                <w:color w:val="000000"/>
                <w:lang w:val="ru-RU"/>
              </w:rPr>
            </w:pPr>
          </w:p>
          <w:p w14:paraId="2E87DCF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2D35A4BC"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7DFD9D6E"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058D7CB3"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1FF59CB2" w14:textId="77777777" w:rsidR="00D359A9" w:rsidRPr="008A2F98" w:rsidRDefault="00D359A9" w:rsidP="004C2B93">
            <w:pPr>
              <w:ind w:firstLine="34"/>
              <w:jc w:val="both"/>
              <w:rPr>
                <w:color w:val="000000"/>
                <w:lang w:val="ru-RU"/>
              </w:rPr>
            </w:pPr>
          </w:p>
          <w:p w14:paraId="2C891EF3" w14:textId="77777777" w:rsidR="00D359A9" w:rsidRPr="008A2F98" w:rsidRDefault="00D359A9" w:rsidP="004C2B93">
            <w:pPr>
              <w:ind w:firstLine="34"/>
              <w:jc w:val="both"/>
              <w:rPr>
                <w:color w:val="000000"/>
                <w:lang w:val="ru-RU"/>
              </w:rPr>
            </w:pPr>
          </w:p>
          <w:p w14:paraId="2375124B" w14:textId="77777777" w:rsidR="00D359A9" w:rsidRPr="008A2F98" w:rsidRDefault="00D359A9" w:rsidP="004C2B93">
            <w:pPr>
              <w:ind w:firstLine="34"/>
              <w:jc w:val="both"/>
              <w:rPr>
                <w:color w:val="000000"/>
                <w:lang w:val="ru-RU"/>
              </w:rPr>
            </w:pPr>
          </w:p>
          <w:p w14:paraId="5D4B7BB2"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33D53B33" w14:textId="77777777" w:rsidR="00D359A9" w:rsidRPr="008A2F98" w:rsidRDefault="00D359A9" w:rsidP="004C2B93">
            <w:pPr>
              <w:shd w:val="clear" w:color="auto" w:fill="FFFFFF"/>
              <w:ind w:firstLine="34"/>
              <w:jc w:val="both"/>
              <w:rPr>
                <w:b/>
                <w:bCs/>
                <w:iCs/>
                <w:color w:val="000000"/>
                <w:lang w:val="ru-RU"/>
              </w:rPr>
            </w:pPr>
          </w:p>
          <w:p w14:paraId="164CDDB6" w14:textId="77777777" w:rsidR="00D359A9" w:rsidRPr="008A2F98" w:rsidRDefault="00D359A9" w:rsidP="004C2B93">
            <w:pPr>
              <w:shd w:val="clear" w:color="auto" w:fill="FFFFFF"/>
              <w:ind w:firstLine="34"/>
              <w:jc w:val="both"/>
              <w:rPr>
                <w:b/>
                <w:bCs/>
                <w:iCs/>
                <w:color w:val="000000"/>
                <w:lang w:val="ru-RU"/>
              </w:rPr>
            </w:pPr>
          </w:p>
          <w:p w14:paraId="1DE23BDA"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0B1EDE89" w14:textId="77777777" w:rsidR="00D359A9" w:rsidRPr="008A2F98" w:rsidRDefault="00D359A9" w:rsidP="004C2B93">
            <w:pPr>
              <w:suppressAutoHyphens/>
              <w:autoSpaceDE w:val="0"/>
              <w:ind w:firstLine="34"/>
              <w:jc w:val="both"/>
              <w:rPr>
                <w:lang w:val="ru-RU"/>
              </w:rPr>
            </w:pPr>
          </w:p>
        </w:tc>
      </w:tr>
    </w:tbl>
    <w:p w14:paraId="1B2CFEE2" w14:textId="77777777" w:rsidR="00D359A9" w:rsidRDefault="00D359A9" w:rsidP="00985722">
      <w:pPr>
        <w:widowControl w:val="0"/>
        <w:snapToGrid w:val="0"/>
        <w:ind w:left="5897"/>
        <w:rPr>
          <w:rFonts w:eastAsia="Calibri"/>
          <w:b/>
          <w:noProof/>
          <w:color w:val="000000"/>
          <w:lang w:val="ru-RU"/>
        </w:rPr>
      </w:pPr>
    </w:p>
    <w:p w14:paraId="75E5A97E" w14:textId="77777777" w:rsidR="00D359A9" w:rsidRDefault="00D359A9" w:rsidP="00985722">
      <w:pPr>
        <w:widowControl w:val="0"/>
        <w:snapToGrid w:val="0"/>
        <w:ind w:left="5897"/>
        <w:rPr>
          <w:rFonts w:eastAsia="Calibri"/>
          <w:b/>
          <w:noProof/>
          <w:color w:val="000000"/>
          <w:lang w:val="ru-RU"/>
        </w:rPr>
      </w:pPr>
    </w:p>
    <w:p w14:paraId="66C81C0D" w14:textId="77777777" w:rsidR="00D359A9" w:rsidRDefault="00D359A9" w:rsidP="00985722">
      <w:pPr>
        <w:widowControl w:val="0"/>
        <w:snapToGrid w:val="0"/>
        <w:ind w:left="5897"/>
        <w:rPr>
          <w:rFonts w:eastAsia="Calibri"/>
          <w:b/>
          <w:noProof/>
          <w:color w:val="000000"/>
          <w:lang w:val="ru-RU"/>
        </w:rPr>
      </w:pPr>
    </w:p>
    <w:p w14:paraId="791275C3" w14:textId="77777777" w:rsidR="00D359A9" w:rsidRDefault="00D359A9" w:rsidP="00985722">
      <w:pPr>
        <w:widowControl w:val="0"/>
        <w:snapToGrid w:val="0"/>
        <w:ind w:left="5897"/>
        <w:rPr>
          <w:rFonts w:eastAsia="Calibri"/>
          <w:b/>
          <w:noProof/>
          <w:color w:val="000000"/>
          <w:lang w:val="ru-RU"/>
        </w:rPr>
      </w:pPr>
    </w:p>
    <w:p w14:paraId="36500579" w14:textId="77777777" w:rsidR="00D359A9" w:rsidRDefault="00D359A9" w:rsidP="00985722">
      <w:pPr>
        <w:widowControl w:val="0"/>
        <w:snapToGrid w:val="0"/>
        <w:ind w:left="5897"/>
        <w:rPr>
          <w:rFonts w:eastAsia="Calibri"/>
          <w:b/>
          <w:noProof/>
          <w:color w:val="000000"/>
          <w:lang w:val="ru-RU"/>
        </w:rPr>
      </w:pPr>
    </w:p>
    <w:p w14:paraId="02AF1A39" w14:textId="77777777" w:rsidR="00D359A9" w:rsidRDefault="00D359A9" w:rsidP="00985722">
      <w:pPr>
        <w:widowControl w:val="0"/>
        <w:snapToGrid w:val="0"/>
        <w:ind w:left="5897"/>
        <w:rPr>
          <w:rFonts w:eastAsia="Calibri"/>
          <w:b/>
          <w:noProof/>
          <w:color w:val="000000"/>
          <w:lang w:val="ru-RU"/>
        </w:rPr>
      </w:pPr>
    </w:p>
    <w:p w14:paraId="62CC144E" w14:textId="77777777" w:rsidR="00D359A9" w:rsidRDefault="00D359A9" w:rsidP="00985722">
      <w:pPr>
        <w:widowControl w:val="0"/>
        <w:snapToGrid w:val="0"/>
        <w:ind w:left="5897"/>
        <w:rPr>
          <w:rFonts w:eastAsia="Calibri"/>
          <w:b/>
          <w:noProof/>
          <w:color w:val="000000"/>
          <w:lang w:val="ru-RU"/>
        </w:rPr>
      </w:pPr>
    </w:p>
    <w:p w14:paraId="421D1323" w14:textId="77777777" w:rsidR="00D359A9" w:rsidRDefault="00D359A9" w:rsidP="00985722">
      <w:pPr>
        <w:widowControl w:val="0"/>
        <w:snapToGrid w:val="0"/>
        <w:ind w:left="5897"/>
        <w:rPr>
          <w:rFonts w:eastAsia="Calibri"/>
          <w:b/>
          <w:noProof/>
          <w:color w:val="000000"/>
          <w:lang w:val="ru-RU"/>
        </w:rPr>
      </w:pPr>
    </w:p>
    <w:p w14:paraId="2EE02816" w14:textId="77777777" w:rsidR="00D359A9" w:rsidRDefault="00D359A9" w:rsidP="00985722">
      <w:pPr>
        <w:widowControl w:val="0"/>
        <w:snapToGrid w:val="0"/>
        <w:ind w:left="5897"/>
        <w:rPr>
          <w:rFonts w:eastAsia="Calibri"/>
          <w:b/>
          <w:noProof/>
          <w:color w:val="000000"/>
          <w:lang w:val="ru-RU"/>
        </w:rPr>
      </w:pPr>
    </w:p>
    <w:p w14:paraId="74A8C8BE" w14:textId="77777777" w:rsidR="00D359A9" w:rsidRDefault="00D359A9" w:rsidP="00985722">
      <w:pPr>
        <w:widowControl w:val="0"/>
        <w:snapToGrid w:val="0"/>
        <w:ind w:left="5897"/>
        <w:rPr>
          <w:rFonts w:eastAsia="Calibri"/>
          <w:b/>
          <w:noProof/>
          <w:color w:val="000000"/>
          <w:lang w:val="ru-RU"/>
        </w:rPr>
      </w:pPr>
    </w:p>
    <w:p w14:paraId="0DD9395B" w14:textId="77777777" w:rsidR="00D359A9" w:rsidRDefault="00D359A9" w:rsidP="00985722">
      <w:pPr>
        <w:widowControl w:val="0"/>
        <w:snapToGrid w:val="0"/>
        <w:ind w:left="5897"/>
        <w:rPr>
          <w:rFonts w:eastAsia="Calibri"/>
          <w:b/>
          <w:noProof/>
          <w:color w:val="000000"/>
          <w:lang w:val="ru-RU"/>
        </w:rPr>
      </w:pPr>
    </w:p>
    <w:p w14:paraId="04B3D392" w14:textId="77777777" w:rsidR="00D359A9" w:rsidRDefault="00D359A9" w:rsidP="001C2E5C">
      <w:pPr>
        <w:widowControl w:val="0"/>
        <w:snapToGrid w:val="0"/>
        <w:rPr>
          <w:rFonts w:eastAsia="Calibri"/>
          <w:b/>
          <w:noProof/>
          <w:color w:val="000000"/>
          <w:lang w:val="ru-RU"/>
        </w:rPr>
      </w:pPr>
    </w:p>
    <w:p w14:paraId="76C5E979" w14:textId="77777777" w:rsidR="00D359A9" w:rsidRDefault="00D359A9" w:rsidP="00985722">
      <w:pPr>
        <w:widowControl w:val="0"/>
        <w:snapToGrid w:val="0"/>
        <w:ind w:left="5897"/>
        <w:rPr>
          <w:rFonts w:eastAsia="Calibri"/>
          <w:b/>
          <w:noProof/>
          <w:color w:val="000000"/>
          <w:lang w:val="ru-RU"/>
        </w:rPr>
      </w:pPr>
    </w:p>
    <w:p w14:paraId="45AA08AE" w14:textId="77777777" w:rsidR="00D359A9" w:rsidRDefault="00D359A9" w:rsidP="00985722">
      <w:pPr>
        <w:widowControl w:val="0"/>
        <w:snapToGrid w:val="0"/>
        <w:ind w:left="5897"/>
        <w:rPr>
          <w:rFonts w:eastAsia="Calibri"/>
          <w:b/>
          <w:noProof/>
          <w:color w:val="000000"/>
          <w:lang w:val="ru-RU"/>
        </w:rPr>
      </w:pPr>
    </w:p>
    <w:p w14:paraId="70229867" w14:textId="77777777" w:rsidR="00D359A9" w:rsidRDefault="00D359A9" w:rsidP="00985722">
      <w:pPr>
        <w:widowControl w:val="0"/>
        <w:snapToGrid w:val="0"/>
        <w:ind w:left="5897"/>
        <w:rPr>
          <w:rFonts w:eastAsia="Calibri"/>
          <w:b/>
          <w:noProof/>
          <w:color w:val="000000"/>
          <w:lang w:val="ru-RU"/>
        </w:rPr>
      </w:pPr>
    </w:p>
    <w:p w14:paraId="28755773" w14:textId="40B7845F"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 xml:space="preserve">Додаток № 1 до Договору про закупівлю послуг </w:t>
      </w:r>
      <w:r w:rsidRPr="00985722">
        <w:rPr>
          <w:rFonts w:eastAsia="Calibri"/>
          <w:b/>
          <w:noProof/>
          <w:color w:val="000000"/>
        </w:rPr>
        <w:t xml:space="preserve">за державні кошти </w:t>
      </w:r>
      <w:r w:rsidRPr="00985722">
        <w:rPr>
          <w:rFonts w:eastAsia="Calibri"/>
          <w:b/>
          <w:noProof/>
          <w:color w:val="000000"/>
          <w:lang w:val="ru-RU"/>
        </w:rPr>
        <w:t xml:space="preserve">№ </w:t>
      </w:r>
    </w:p>
    <w:p w14:paraId="38A897AB" w14:textId="70CE8419" w:rsidR="00985722" w:rsidRPr="00985722" w:rsidRDefault="00985722" w:rsidP="00985722">
      <w:pPr>
        <w:widowControl w:val="0"/>
        <w:snapToGrid w:val="0"/>
        <w:ind w:left="5897"/>
        <w:rPr>
          <w:rFonts w:eastAsia="Calibri"/>
          <w:b/>
          <w:noProof/>
          <w:color w:val="000000"/>
        </w:rPr>
      </w:pPr>
      <w:r w:rsidRPr="00985722">
        <w:rPr>
          <w:rFonts w:eastAsia="Calibri"/>
          <w:b/>
          <w:noProof/>
          <w:color w:val="000000"/>
          <w:lang w:val="ru-RU"/>
        </w:rPr>
        <w:t>від «____» _______ 202</w:t>
      </w:r>
      <w:r w:rsidR="00E80571">
        <w:rPr>
          <w:rFonts w:eastAsia="Calibri"/>
          <w:b/>
          <w:noProof/>
          <w:color w:val="000000"/>
        </w:rPr>
        <w:t>4</w:t>
      </w:r>
    </w:p>
    <w:p w14:paraId="36CF3A23" w14:textId="77777777" w:rsidR="00985722" w:rsidRPr="00985722" w:rsidRDefault="00985722" w:rsidP="00985722">
      <w:pPr>
        <w:widowControl w:val="0"/>
        <w:snapToGrid w:val="0"/>
        <w:ind w:left="5897"/>
        <w:rPr>
          <w:rFonts w:eastAsia="Calibri"/>
          <w:b/>
          <w:noProof/>
          <w:color w:val="000000"/>
          <w:lang w:val="ru-RU"/>
        </w:rPr>
      </w:pPr>
    </w:p>
    <w:p w14:paraId="46F62156" w14:textId="77777777" w:rsidR="00985722" w:rsidRPr="00985722" w:rsidRDefault="00985722" w:rsidP="00985722">
      <w:pPr>
        <w:widowControl w:val="0"/>
        <w:snapToGrid w:val="0"/>
        <w:jc w:val="center"/>
        <w:rPr>
          <w:rFonts w:eastAsia="Calibri"/>
          <w:b/>
          <w:noProof/>
          <w:color w:val="000000"/>
          <w:lang w:val="ru-RU"/>
        </w:rPr>
      </w:pPr>
      <w:r w:rsidRPr="00985722">
        <w:rPr>
          <w:rFonts w:eastAsia="Calibri"/>
          <w:b/>
          <w:noProof/>
          <w:color w:val="000000"/>
          <w:lang w:val="ru-RU"/>
        </w:rPr>
        <w:t xml:space="preserve">СПЕЦИФІКАЦІЯ </w:t>
      </w:r>
    </w:p>
    <w:p w14:paraId="6B69CB2A" w14:textId="77777777" w:rsidR="00985722" w:rsidRPr="00985722" w:rsidRDefault="00985722" w:rsidP="00985722">
      <w:pPr>
        <w:widowControl w:val="0"/>
        <w:snapToGrid w:val="0"/>
        <w:jc w:val="center"/>
        <w:rPr>
          <w:rFonts w:eastAsia="Calibri"/>
          <w:b/>
          <w:noProof/>
          <w:color w:val="FF0000"/>
          <w:lang w:val="ru-RU"/>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
        <w:gridCol w:w="2410"/>
        <w:gridCol w:w="1097"/>
        <w:gridCol w:w="2447"/>
        <w:gridCol w:w="939"/>
        <w:gridCol w:w="1134"/>
        <w:gridCol w:w="985"/>
        <w:gridCol w:w="770"/>
      </w:tblGrid>
      <w:tr w:rsidR="00985722" w:rsidRPr="00985722" w14:paraId="24FD1641" w14:textId="77777777" w:rsidTr="004F167D">
        <w:trPr>
          <w:trHeight w:val="240"/>
        </w:trPr>
        <w:tc>
          <w:tcPr>
            <w:tcW w:w="42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4A3EBD0" w14:textId="77777777" w:rsidR="00985722" w:rsidRPr="00985722" w:rsidRDefault="00985722" w:rsidP="00985722">
            <w:pPr>
              <w:jc w:val="center"/>
              <w:rPr>
                <w:b/>
                <w:bCs/>
                <w:sz w:val="20"/>
                <w:szCs w:val="20"/>
                <w:lang w:val="ru-RU" w:eastAsia="uk-UA"/>
              </w:rPr>
            </w:pPr>
            <w:r w:rsidRPr="00985722">
              <w:rPr>
                <w:b/>
                <w:bCs/>
                <w:sz w:val="20"/>
                <w:szCs w:val="20"/>
                <w:lang w:val="ru-RU" w:eastAsia="uk-UA"/>
              </w:rPr>
              <w:t>№</w:t>
            </w:r>
          </w:p>
        </w:tc>
        <w:tc>
          <w:tcPr>
            <w:tcW w:w="5954" w:type="dxa"/>
            <w:gridSpan w:val="3"/>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F9A7796"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Назва</w:t>
            </w:r>
            <w:proofErr w:type="spellEnd"/>
            <w:r w:rsidRPr="00985722">
              <w:rPr>
                <w:b/>
                <w:bCs/>
                <w:sz w:val="20"/>
                <w:szCs w:val="20"/>
                <w:lang w:val="ru-RU" w:eastAsia="uk-UA"/>
              </w:rPr>
              <w:t xml:space="preserve"> </w:t>
            </w:r>
            <w:proofErr w:type="spellStart"/>
            <w:r w:rsidRPr="00985722">
              <w:rPr>
                <w:b/>
                <w:bCs/>
                <w:sz w:val="20"/>
                <w:szCs w:val="20"/>
                <w:lang w:val="ru-RU" w:eastAsia="uk-UA"/>
              </w:rPr>
              <w:t>послуги</w:t>
            </w:r>
            <w:proofErr w:type="spellEnd"/>
          </w:p>
        </w:tc>
        <w:tc>
          <w:tcPr>
            <w:tcW w:w="93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EA73FB"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r w:rsidRPr="00985722">
              <w:rPr>
                <w:b/>
                <w:bCs/>
                <w:sz w:val="20"/>
                <w:szCs w:val="20"/>
                <w:lang w:val="ru-RU" w:eastAsia="uk-UA"/>
              </w:rPr>
              <w:t>/</w:t>
            </w:r>
          </w:p>
          <w:p w14:paraId="647050C1"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послуги</w:t>
            </w:r>
            <w:proofErr w:type="spellEnd"/>
          </w:p>
        </w:tc>
        <w:tc>
          <w:tcPr>
            <w:tcW w:w="2889"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D6DD85"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Вартість</w:t>
            </w:r>
            <w:proofErr w:type="spellEnd"/>
            <w:r w:rsidRPr="00985722">
              <w:rPr>
                <w:b/>
                <w:bCs/>
                <w:sz w:val="20"/>
                <w:szCs w:val="20"/>
                <w:lang w:val="ru-RU" w:eastAsia="uk-UA"/>
              </w:rPr>
              <w:t xml:space="preserve"> без ПДВ, грн</w:t>
            </w:r>
          </w:p>
        </w:tc>
      </w:tr>
      <w:tr w:rsidR="00985722" w:rsidRPr="00985722" w14:paraId="61C53FA7" w14:textId="77777777" w:rsidTr="004F167D">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4B7469" w14:textId="77777777" w:rsidR="00985722" w:rsidRPr="00985722" w:rsidRDefault="00985722" w:rsidP="00985722">
            <w:pPr>
              <w:rPr>
                <w:b/>
                <w:bCs/>
                <w:sz w:val="20"/>
                <w:szCs w:val="20"/>
                <w:lang w:val="ru-RU" w:eastAsia="uk-UA"/>
              </w:rPr>
            </w:pPr>
          </w:p>
        </w:tc>
        <w:tc>
          <w:tcPr>
            <w:tcW w:w="5954" w:type="dxa"/>
            <w:gridSpan w:val="3"/>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BDADD9" w14:textId="77777777" w:rsidR="00985722" w:rsidRPr="00985722" w:rsidRDefault="00985722" w:rsidP="00985722">
            <w:pPr>
              <w:rPr>
                <w:b/>
                <w:bCs/>
                <w:sz w:val="20"/>
                <w:szCs w:val="20"/>
                <w:lang w:val="ru-RU" w:eastAsia="uk-UA"/>
              </w:rPr>
            </w:pPr>
          </w:p>
        </w:tc>
        <w:tc>
          <w:tcPr>
            <w:tcW w:w="93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C31F2C" w14:textId="77777777" w:rsidR="00985722" w:rsidRPr="00985722" w:rsidRDefault="00985722" w:rsidP="00985722">
            <w:pPr>
              <w:rPr>
                <w:b/>
                <w:bCs/>
                <w:sz w:val="20"/>
                <w:szCs w:val="20"/>
                <w:lang w:val="ru-RU"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08F9D72" w14:textId="77777777" w:rsidR="00985722" w:rsidRPr="00985722" w:rsidRDefault="00985722" w:rsidP="00985722">
            <w:pPr>
              <w:jc w:val="center"/>
              <w:rPr>
                <w:b/>
                <w:sz w:val="20"/>
                <w:szCs w:val="20"/>
                <w:lang w:val="ru-RU" w:eastAsia="uk-UA"/>
              </w:rPr>
            </w:pPr>
            <w:r w:rsidRPr="00985722">
              <w:rPr>
                <w:b/>
                <w:sz w:val="20"/>
                <w:szCs w:val="20"/>
                <w:lang w:val="ru-RU" w:eastAsia="uk-UA"/>
              </w:rPr>
              <w:t xml:space="preserve">1-ї </w:t>
            </w:r>
            <w:proofErr w:type="spellStart"/>
            <w:r w:rsidRPr="00985722">
              <w:rPr>
                <w:b/>
                <w:sz w:val="20"/>
                <w:szCs w:val="20"/>
                <w:lang w:val="ru-RU" w:eastAsia="uk-UA"/>
              </w:rPr>
              <w:t>послуги</w:t>
            </w:r>
            <w:proofErr w:type="spellEnd"/>
          </w:p>
        </w:tc>
        <w:tc>
          <w:tcPr>
            <w:tcW w:w="175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097FCAE" w14:textId="77777777" w:rsidR="00985722" w:rsidRPr="00985722" w:rsidRDefault="00985722" w:rsidP="00985722">
            <w:pPr>
              <w:jc w:val="center"/>
              <w:rPr>
                <w:b/>
                <w:sz w:val="20"/>
                <w:szCs w:val="20"/>
                <w:lang w:val="ru-RU" w:eastAsia="uk-UA"/>
              </w:rPr>
            </w:pPr>
            <w:r w:rsidRPr="00985722">
              <w:rPr>
                <w:b/>
                <w:sz w:val="20"/>
                <w:szCs w:val="20"/>
                <w:lang w:val="ru-RU" w:eastAsia="uk-UA"/>
              </w:rPr>
              <w:t>Сума</w:t>
            </w:r>
          </w:p>
        </w:tc>
      </w:tr>
      <w:tr w:rsidR="00985722" w:rsidRPr="00985722" w14:paraId="0687958D" w14:textId="77777777" w:rsidTr="00F15003">
        <w:trPr>
          <w:trHeight w:val="59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727DC75"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1644B"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191C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9313A01"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508B2E99" w14:textId="77777777" w:rsidR="00985722" w:rsidRPr="00985722" w:rsidRDefault="00985722" w:rsidP="00985722">
            <w:pPr>
              <w:ind w:left="-604" w:firstLine="604"/>
              <w:rPr>
                <w:sz w:val="20"/>
                <w:szCs w:val="20"/>
                <w:lang w:val="ru-RU" w:eastAsia="uk-UA"/>
              </w:rPr>
            </w:pPr>
          </w:p>
        </w:tc>
      </w:tr>
      <w:tr w:rsidR="00985722" w:rsidRPr="00985722" w14:paraId="6E2BB986"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810044"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3F37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FF000"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2370CAF"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24EE89DD" w14:textId="77777777" w:rsidR="00985722" w:rsidRPr="00985722" w:rsidRDefault="00985722" w:rsidP="00985722">
            <w:pPr>
              <w:ind w:left="60" w:firstLine="365"/>
              <w:rPr>
                <w:sz w:val="20"/>
                <w:szCs w:val="20"/>
                <w:lang w:val="ru-RU" w:eastAsia="uk-UA"/>
              </w:rPr>
            </w:pPr>
          </w:p>
        </w:tc>
      </w:tr>
      <w:tr w:rsidR="00985722" w:rsidRPr="00985722" w14:paraId="32C307A4" w14:textId="77777777" w:rsidTr="00F15003">
        <w:trPr>
          <w:trHeight w:val="242"/>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794C82"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8D066"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FA33B"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D8607E4"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19E9A09B" w14:textId="77777777" w:rsidR="00985722" w:rsidRPr="00985722" w:rsidRDefault="00985722" w:rsidP="00985722">
            <w:pPr>
              <w:rPr>
                <w:sz w:val="20"/>
                <w:szCs w:val="20"/>
                <w:lang w:val="ru-RU" w:eastAsia="uk-UA"/>
              </w:rPr>
            </w:pPr>
          </w:p>
        </w:tc>
      </w:tr>
      <w:tr w:rsidR="00985722" w:rsidRPr="00985722" w14:paraId="082C3428" w14:textId="77777777" w:rsidTr="00F15003">
        <w:trPr>
          <w:trHeight w:val="22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F08F44B" w14:textId="77777777" w:rsidR="00985722" w:rsidRPr="00985722" w:rsidRDefault="00985722" w:rsidP="00985722">
            <w:pPr>
              <w:rPr>
                <w:sz w:val="20"/>
                <w:szCs w:val="20"/>
                <w:lang w:val="ru-RU" w:eastAsia="uk-UA"/>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0D9A9" w14:textId="77777777" w:rsidR="00985722" w:rsidRPr="00985722" w:rsidRDefault="00985722" w:rsidP="00985722">
            <w:pPr>
              <w:rPr>
                <w:color w:val="000000"/>
                <w:sz w:val="20"/>
                <w:szCs w:val="20"/>
                <w:lang w:val="ru-RU"/>
              </w:rPr>
            </w:pP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D7F9" w14:textId="77777777" w:rsidR="00985722" w:rsidRPr="00985722" w:rsidRDefault="00985722" w:rsidP="00985722">
            <w:pPr>
              <w:jc w:val="center"/>
              <w:rPr>
                <w:color w:val="000000"/>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23C5268" w14:textId="77777777" w:rsidR="00985722" w:rsidRPr="00985722" w:rsidRDefault="00985722" w:rsidP="00985722">
            <w:pPr>
              <w:rPr>
                <w:sz w:val="20"/>
                <w:szCs w:val="20"/>
                <w:lang w:val="ru-RU" w:eastAsia="uk-UA"/>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noWrap/>
          </w:tcPr>
          <w:p w14:paraId="3F324FCD" w14:textId="77777777" w:rsidR="00985722" w:rsidRPr="00985722" w:rsidRDefault="00985722" w:rsidP="00985722">
            <w:pPr>
              <w:rPr>
                <w:sz w:val="20"/>
                <w:szCs w:val="20"/>
                <w:lang w:val="ru-RU" w:eastAsia="uk-UA"/>
              </w:rPr>
            </w:pPr>
          </w:p>
        </w:tc>
      </w:tr>
      <w:tr w:rsidR="00985722" w:rsidRPr="00985722" w14:paraId="1FE7D3B2"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835" w:type="dxa"/>
            <w:gridSpan w:val="2"/>
            <w:tcBorders>
              <w:top w:val="single" w:sz="4" w:space="0" w:color="auto"/>
              <w:left w:val="single" w:sz="4" w:space="0" w:color="auto"/>
              <w:bottom w:val="single" w:sz="4" w:space="0" w:color="auto"/>
              <w:right w:val="nil"/>
            </w:tcBorders>
            <w:shd w:val="clear" w:color="auto" w:fill="E7E6E6" w:themeFill="background2"/>
            <w:noWrap/>
            <w:vAlign w:val="center"/>
          </w:tcPr>
          <w:p w14:paraId="22D99D5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Найменування</w:t>
            </w:r>
            <w:proofErr w:type="spellEnd"/>
            <w:r w:rsidRPr="00985722">
              <w:rPr>
                <w:b/>
                <w:bCs/>
                <w:sz w:val="20"/>
                <w:szCs w:val="20"/>
                <w:lang w:val="ru-RU" w:eastAsia="uk-UA"/>
              </w:rPr>
              <w:t xml:space="preserve"> </w:t>
            </w:r>
            <w:proofErr w:type="spellStart"/>
            <w:r w:rsidRPr="00985722">
              <w:rPr>
                <w:b/>
                <w:bCs/>
                <w:sz w:val="20"/>
                <w:szCs w:val="20"/>
                <w:lang w:val="ru-RU" w:eastAsia="uk-UA"/>
              </w:rPr>
              <w:t>запчастини</w:t>
            </w:r>
            <w:proofErr w:type="spellEnd"/>
          </w:p>
        </w:tc>
        <w:tc>
          <w:tcPr>
            <w:tcW w:w="109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764FBA"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Країна</w:t>
            </w:r>
            <w:proofErr w:type="spellEnd"/>
            <w:r w:rsidRPr="00985722">
              <w:rPr>
                <w:b/>
                <w:bCs/>
                <w:sz w:val="20"/>
                <w:szCs w:val="20"/>
                <w:lang w:val="ru-RU" w:eastAsia="uk-UA"/>
              </w:rPr>
              <w:t xml:space="preserve"> </w:t>
            </w:r>
            <w:proofErr w:type="spellStart"/>
            <w:r w:rsidRPr="00985722">
              <w:rPr>
                <w:b/>
                <w:bCs/>
                <w:sz w:val="20"/>
                <w:szCs w:val="20"/>
                <w:lang w:val="ru-RU" w:eastAsia="uk-UA"/>
              </w:rPr>
              <w:t>виробник</w:t>
            </w:r>
            <w:proofErr w:type="spellEnd"/>
          </w:p>
        </w:tc>
        <w:tc>
          <w:tcPr>
            <w:tcW w:w="244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2DD57BC"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Каталожний</w:t>
            </w:r>
            <w:proofErr w:type="spellEnd"/>
            <w:r w:rsidRPr="00985722">
              <w:rPr>
                <w:b/>
                <w:bCs/>
                <w:sz w:val="20"/>
                <w:szCs w:val="20"/>
                <w:lang w:val="ru-RU" w:eastAsia="uk-UA"/>
              </w:rPr>
              <w:t xml:space="preserve"> номер</w:t>
            </w:r>
          </w:p>
        </w:tc>
        <w:tc>
          <w:tcPr>
            <w:tcW w:w="93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07B6D84" w14:textId="77777777" w:rsidR="00985722" w:rsidRPr="00985722" w:rsidRDefault="00985722" w:rsidP="00985722">
            <w:pPr>
              <w:jc w:val="center"/>
              <w:rPr>
                <w:b/>
                <w:bCs/>
                <w:sz w:val="20"/>
                <w:szCs w:val="20"/>
                <w:lang w:val="ru-RU" w:eastAsia="uk-UA"/>
              </w:rPr>
            </w:pPr>
            <w:r w:rsidRPr="00985722">
              <w:rPr>
                <w:b/>
                <w:bCs/>
                <w:sz w:val="20"/>
                <w:szCs w:val="20"/>
                <w:lang w:val="ru-RU" w:eastAsia="uk-UA"/>
              </w:rPr>
              <w:t xml:space="preserve">Од. </w:t>
            </w:r>
            <w:proofErr w:type="spellStart"/>
            <w:r w:rsidRPr="00985722">
              <w:rPr>
                <w:b/>
                <w:bCs/>
                <w:sz w:val="20"/>
                <w:szCs w:val="20"/>
                <w:lang w:val="ru-RU" w:eastAsia="uk-UA"/>
              </w:rPr>
              <w:t>виміру</w:t>
            </w:r>
            <w:proofErr w:type="spellEnd"/>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1A25067F"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Кількість</w:t>
            </w:r>
            <w:proofErr w:type="spellEnd"/>
          </w:p>
        </w:tc>
        <w:tc>
          <w:tcPr>
            <w:tcW w:w="985" w:type="dxa"/>
            <w:tcBorders>
              <w:top w:val="single" w:sz="4" w:space="0" w:color="auto"/>
              <w:left w:val="nil"/>
              <w:bottom w:val="single" w:sz="4" w:space="0" w:color="auto"/>
              <w:right w:val="single" w:sz="4" w:space="0" w:color="auto"/>
            </w:tcBorders>
            <w:shd w:val="clear" w:color="auto" w:fill="E7E6E6" w:themeFill="background2"/>
            <w:vAlign w:val="center"/>
            <w:hideMark/>
          </w:tcPr>
          <w:p w14:paraId="197700B0" w14:textId="77777777" w:rsidR="00985722" w:rsidRPr="00985722" w:rsidRDefault="00985722" w:rsidP="00985722">
            <w:pPr>
              <w:jc w:val="center"/>
              <w:rPr>
                <w:b/>
                <w:bCs/>
                <w:sz w:val="20"/>
                <w:szCs w:val="20"/>
                <w:lang w:val="ru-RU" w:eastAsia="uk-UA"/>
              </w:rPr>
            </w:pPr>
            <w:proofErr w:type="spellStart"/>
            <w:r w:rsidRPr="00985722">
              <w:rPr>
                <w:b/>
                <w:bCs/>
                <w:sz w:val="20"/>
                <w:szCs w:val="20"/>
                <w:lang w:val="ru-RU" w:eastAsia="uk-UA"/>
              </w:rPr>
              <w:t>Ціна</w:t>
            </w:r>
            <w:proofErr w:type="spellEnd"/>
            <w:r w:rsidRPr="00985722">
              <w:rPr>
                <w:b/>
                <w:bCs/>
                <w:sz w:val="20"/>
                <w:szCs w:val="20"/>
                <w:lang w:val="ru-RU" w:eastAsia="uk-UA"/>
              </w:rPr>
              <w:t xml:space="preserve"> без ПДВ, грн</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5621C64" w14:textId="77777777" w:rsidR="00985722" w:rsidRPr="00985722" w:rsidRDefault="00985722" w:rsidP="00985722">
            <w:pPr>
              <w:jc w:val="center"/>
              <w:rPr>
                <w:b/>
                <w:bCs/>
                <w:sz w:val="20"/>
                <w:szCs w:val="20"/>
                <w:lang w:val="ru-RU" w:eastAsia="uk-UA"/>
              </w:rPr>
            </w:pPr>
            <w:r w:rsidRPr="00985722">
              <w:rPr>
                <w:b/>
                <w:bCs/>
                <w:sz w:val="20"/>
                <w:szCs w:val="20"/>
                <w:lang w:val="ru-RU" w:eastAsia="uk-UA"/>
              </w:rPr>
              <w:t>Сума без ПДВ, грн</w:t>
            </w:r>
          </w:p>
        </w:tc>
      </w:tr>
      <w:tr w:rsidR="00985722" w:rsidRPr="00985722" w14:paraId="1BAE842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11583"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center"/>
          </w:tcPr>
          <w:p w14:paraId="7392F0F8"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673344A4"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4DD2CC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0CC3E3"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18C3A845"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51B1983" w14:textId="77777777" w:rsidR="00985722" w:rsidRPr="00985722" w:rsidRDefault="00985722" w:rsidP="00985722">
            <w:pPr>
              <w:jc w:val="right"/>
              <w:rPr>
                <w:sz w:val="20"/>
                <w:szCs w:val="20"/>
                <w:lang w:val="ru-RU" w:eastAsia="uk-UA"/>
              </w:rPr>
            </w:pPr>
          </w:p>
        </w:tc>
      </w:tr>
      <w:tr w:rsidR="00985722" w:rsidRPr="00985722" w14:paraId="0D6B32C3"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032D8"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57B532C"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57329C7E"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4BAA81FD"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49962F"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0D1369A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CC9310A" w14:textId="77777777" w:rsidR="00985722" w:rsidRPr="00985722" w:rsidRDefault="00985722" w:rsidP="00985722">
            <w:pPr>
              <w:jc w:val="right"/>
              <w:rPr>
                <w:sz w:val="20"/>
                <w:szCs w:val="20"/>
                <w:lang w:val="ru-RU" w:eastAsia="uk-UA"/>
              </w:rPr>
            </w:pPr>
          </w:p>
        </w:tc>
      </w:tr>
      <w:tr w:rsidR="00985722" w:rsidRPr="00985722" w14:paraId="6978455D"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72C6B"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30BFECF3"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4DF1E537"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53F35EFF"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904BAE"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CB43364"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382473B9" w14:textId="77777777" w:rsidR="00985722" w:rsidRPr="00985722" w:rsidRDefault="00985722" w:rsidP="00985722">
            <w:pPr>
              <w:jc w:val="right"/>
              <w:rPr>
                <w:sz w:val="20"/>
                <w:szCs w:val="20"/>
                <w:lang w:val="ru-RU" w:eastAsia="uk-UA"/>
              </w:rPr>
            </w:pPr>
          </w:p>
        </w:tc>
      </w:tr>
      <w:tr w:rsidR="00985722" w:rsidRPr="00985722" w14:paraId="4CB9C5C5" w14:textId="77777777" w:rsidTr="00F15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9F3BA" w14:textId="77777777" w:rsidR="00985722" w:rsidRPr="00985722" w:rsidRDefault="00985722" w:rsidP="00985722">
            <w:pPr>
              <w:rPr>
                <w:sz w:val="20"/>
                <w:szCs w:val="20"/>
                <w:lang w:val="ru-RU"/>
              </w:rPr>
            </w:pPr>
          </w:p>
        </w:tc>
        <w:tc>
          <w:tcPr>
            <w:tcW w:w="1097" w:type="dxa"/>
            <w:tcBorders>
              <w:top w:val="single" w:sz="4" w:space="0" w:color="auto"/>
              <w:left w:val="nil"/>
              <w:bottom w:val="single" w:sz="4" w:space="0" w:color="auto"/>
              <w:right w:val="single" w:sz="4" w:space="0" w:color="auto"/>
            </w:tcBorders>
            <w:shd w:val="clear" w:color="auto" w:fill="auto"/>
            <w:vAlign w:val="bottom"/>
          </w:tcPr>
          <w:p w14:paraId="06D7F27A" w14:textId="77777777" w:rsidR="00985722" w:rsidRPr="00985722" w:rsidRDefault="00985722" w:rsidP="00985722">
            <w:pPr>
              <w:rPr>
                <w:color w:val="000000"/>
                <w:sz w:val="20"/>
                <w:szCs w:val="20"/>
                <w:lang w:val="ru-RU"/>
              </w:rPr>
            </w:pPr>
          </w:p>
        </w:tc>
        <w:tc>
          <w:tcPr>
            <w:tcW w:w="2447" w:type="dxa"/>
            <w:tcBorders>
              <w:top w:val="single" w:sz="4" w:space="0" w:color="auto"/>
              <w:left w:val="nil"/>
              <w:bottom w:val="single" w:sz="4" w:space="0" w:color="auto"/>
              <w:right w:val="single" w:sz="4" w:space="0" w:color="auto"/>
            </w:tcBorders>
            <w:shd w:val="clear" w:color="auto" w:fill="auto"/>
            <w:noWrap/>
            <w:vAlign w:val="center"/>
          </w:tcPr>
          <w:p w14:paraId="257DE5DF" w14:textId="77777777" w:rsidR="00985722" w:rsidRPr="00985722" w:rsidRDefault="00985722" w:rsidP="00985722">
            <w:pPr>
              <w:rPr>
                <w:color w:val="000000"/>
                <w:sz w:val="20"/>
                <w:szCs w:val="20"/>
                <w:lang w:val="ru-RU"/>
              </w:rPr>
            </w:pP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9E874A6" w14:textId="77777777" w:rsidR="00985722" w:rsidRPr="00985722" w:rsidRDefault="00985722" w:rsidP="00985722">
            <w:pPr>
              <w:jc w:val="center"/>
              <w:rPr>
                <w:color w:val="000000"/>
                <w:sz w:val="20"/>
                <w:szCs w:val="20"/>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FFFF0" w14:textId="77777777" w:rsidR="00985722" w:rsidRPr="00985722" w:rsidRDefault="00985722" w:rsidP="00985722">
            <w:pPr>
              <w:jc w:val="center"/>
              <w:rPr>
                <w:color w:val="000000"/>
                <w:sz w:val="20"/>
                <w:szCs w:val="20"/>
                <w:lang w:val="ru-RU"/>
              </w:rPr>
            </w:pP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679A68C9" w14:textId="77777777" w:rsidR="00985722" w:rsidRPr="00985722" w:rsidRDefault="00985722" w:rsidP="00985722">
            <w:pPr>
              <w:jc w:val="right"/>
              <w:rPr>
                <w:sz w:val="20"/>
                <w:szCs w:val="20"/>
                <w:lang w:val="ru-RU" w:eastAsia="uk-UA"/>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14:paraId="29B2D59E" w14:textId="77777777" w:rsidR="00985722" w:rsidRPr="00985722" w:rsidRDefault="00985722" w:rsidP="00985722">
            <w:pPr>
              <w:jc w:val="right"/>
              <w:rPr>
                <w:sz w:val="20"/>
                <w:szCs w:val="20"/>
                <w:lang w:val="ru-RU" w:eastAsia="uk-UA"/>
              </w:rPr>
            </w:pPr>
          </w:p>
        </w:tc>
      </w:tr>
      <w:tr w:rsidR="00985722" w:rsidRPr="00985722" w14:paraId="6C654F8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DE4F953" w14:textId="77777777" w:rsidR="00985722" w:rsidRPr="00985722" w:rsidRDefault="00985722" w:rsidP="00985722">
            <w:pPr>
              <w:rPr>
                <w:b/>
                <w:bCs/>
                <w:sz w:val="20"/>
                <w:szCs w:val="20"/>
                <w:lang w:val="ru-RU" w:eastAsia="uk-UA"/>
              </w:rPr>
            </w:pPr>
            <w:r w:rsidRPr="00985722">
              <w:rPr>
                <w:b/>
                <w:bCs/>
                <w:sz w:val="20"/>
                <w:szCs w:val="20"/>
                <w:lang w:val="ru-RU" w:eastAsia="uk-UA"/>
              </w:rPr>
              <w:t>Разом</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43DA811" w14:textId="77777777" w:rsidR="00985722" w:rsidRPr="00985722" w:rsidRDefault="00985722" w:rsidP="00985722">
            <w:pPr>
              <w:jc w:val="right"/>
              <w:rPr>
                <w:b/>
                <w:bCs/>
                <w:sz w:val="20"/>
                <w:szCs w:val="20"/>
                <w:lang w:val="ru-RU" w:eastAsia="uk-UA"/>
              </w:rPr>
            </w:pPr>
          </w:p>
        </w:tc>
      </w:tr>
      <w:tr w:rsidR="00985722" w:rsidRPr="00985722" w14:paraId="5116DF06"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5A875C4" w14:textId="77777777" w:rsidR="00985722" w:rsidRPr="00985722" w:rsidRDefault="00985722" w:rsidP="00985722">
            <w:pPr>
              <w:rPr>
                <w:b/>
                <w:bCs/>
                <w:sz w:val="20"/>
                <w:szCs w:val="20"/>
                <w:lang w:val="ru-RU" w:eastAsia="uk-UA"/>
              </w:rPr>
            </w:pPr>
            <w:r w:rsidRPr="00985722">
              <w:rPr>
                <w:b/>
                <w:bCs/>
                <w:sz w:val="20"/>
                <w:szCs w:val="20"/>
                <w:lang w:val="ru-RU" w:eastAsia="uk-UA"/>
              </w:rPr>
              <w:t>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2ABA8897" w14:textId="77777777" w:rsidR="00985722" w:rsidRPr="00985722" w:rsidRDefault="00985722" w:rsidP="00985722">
            <w:pPr>
              <w:jc w:val="right"/>
              <w:rPr>
                <w:b/>
                <w:bCs/>
                <w:sz w:val="20"/>
                <w:szCs w:val="20"/>
                <w:lang w:val="ru-RU" w:eastAsia="uk-UA"/>
              </w:rPr>
            </w:pPr>
          </w:p>
        </w:tc>
      </w:tr>
      <w:tr w:rsidR="00985722" w:rsidRPr="00985722" w14:paraId="5BD55F24" w14:textId="77777777" w:rsidTr="004F1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3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76BEAC" w14:textId="77777777" w:rsidR="00985722" w:rsidRPr="00985722" w:rsidRDefault="00985722" w:rsidP="00985722">
            <w:pPr>
              <w:rPr>
                <w:b/>
                <w:bCs/>
                <w:sz w:val="20"/>
                <w:szCs w:val="20"/>
                <w:lang w:val="ru-RU" w:eastAsia="uk-UA"/>
              </w:rPr>
            </w:pPr>
            <w:proofErr w:type="spellStart"/>
            <w:r w:rsidRPr="00985722">
              <w:rPr>
                <w:b/>
                <w:bCs/>
                <w:sz w:val="20"/>
                <w:szCs w:val="20"/>
                <w:lang w:val="ru-RU" w:eastAsia="uk-UA"/>
              </w:rPr>
              <w:t>Всього</w:t>
            </w:r>
            <w:proofErr w:type="spellEnd"/>
            <w:r w:rsidRPr="00985722">
              <w:rPr>
                <w:b/>
                <w:bCs/>
                <w:sz w:val="20"/>
                <w:szCs w:val="20"/>
                <w:lang w:val="ru-RU" w:eastAsia="uk-UA"/>
              </w:rPr>
              <w:t xml:space="preserve"> з ПДВ</w:t>
            </w:r>
          </w:p>
        </w:tc>
        <w:tc>
          <w:tcPr>
            <w:tcW w:w="770" w:type="dxa"/>
            <w:tcBorders>
              <w:top w:val="single" w:sz="4" w:space="0" w:color="auto"/>
              <w:left w:val="nil"/>
              <w:bottom w:val="single" w:sz="4" w:space="0" w:color="auto"/>
              <w:right w:val="single" w:sz="4" w:space="0" w:color="auto"/>
            </w:tcBorders>
            <w:shd w:val="clear" w:color="auto" w:fill="E7E6E6" w:themeFill="background2"/>
            <w:noWrap/>
            <w:vAlign w:val="bottom"/>
          </w:tcPr>
          <w:p w14:paraId="677DAFFD" w14:textId="77777777" w:rsidR="00985722" w:rsidRPr="00985722" w:rsidRDefault="00985722" w:rsidP="00985722">
            <w:pPr>
              <w:jc w:val="right"/>
              <w:rPr>
                <w:b/>
                <w:bCs/>
                <w:sz w:val="20"/>
                <w:szCs w:val="20"/>
                <w:lang w:val="ru-RU" w:eastAsia="uk-UA"/>
              </w:rPr>
            </w:pPr>
          </w:p>
        </w:tc>
      </w:tr>
    </w:tbl>
    <w:p w14:paraId="23AFC6F0" w14:textId="77777777" w:rsidR="00985722" w:rsidRPr="00985722" w:rsidRDefault="00985722" w:rsidP="00985722">
      <w:pPr>
        <w:widowControl w:val="0"/>
        <w:snapToGrid w:val="0"/>
        <w:jc w:val="center"/>
        <w:rPr>
          <w:rFonts w:eastAsia="Calibri"/>
          <w:b/>
          <w:noProof/>
          <w:color w:val="FF0000"/>
          <w:lang w:val="ru-RU"/>
        </w:rPr>
      </w:pPr>
    </w:p>
    <w:p w14:paraId="20C0FDB3" w14:textId="77777777" w:rsidR="00982394" w:rsidRDefault="00982394" w:rsidP="00922CF7">
      <w:pPr>
        <w:jc w:val="center"/>
        <w:rPr>
          <w:b/>
          <w:bCs/>
          <w:color w:val="000000" w:themeColor="text1"/>
        </w:rPr>
      </w:pPr>
    </w:p>
    <w:tbl>
      <w:tblPr>
        <w:tblW w:w="10206" w:type="dxa"/>
        <w:tblInd w:w="-5" w:type="dxa"/>
        <w:tblLayout w:type="fixed"/>
        <w:tblLook w:val="04A0" w:firstRow="1" w:lastRow="0" w:firstColumn="1" w:lastColumn="0" w:noHBand="0" w:noVBand="1"/>
      </w:tblPr>
      <w:tblGrid>
        <w:gridCol w:w="5245"/>
        <w:gridCol w:w="4961"/>
      </w:tblGrid>
      <w:tr w:rsidR="00D359A9" w:rsidRPr="008A2F98" w14:paraId="3A6F980E" w14:textId="77777777" w:rsidTr="00D359A9">
        <w:trPr>
          <w:trHeight w:val="279"/>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3987CB2" w14:textId="1EB7B01F" w:rsidR="00D359A9" w:rsidRPr="008A2F98" w:rsidRDefault="00D359A9" w:rsidP="004C2B93">
            <w:pPr>
              <w:shd w:val="clear" w:color="auto" w:fill="FFFFFF"/>
              <w:ind w:firstLine="34"/>
              <w:jc w:val="center"/>
              <w:rPr>
                <w:b/>
                <w:lang w:eastAsia="ar-SA"/>
              </w:rPr>
            </w:pPr>
            <w:r>
              <w:rPr>
                <w:b/>
              </w:rPr>
              <w:t>ЗАМОВНИК: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F46912" w14:textId="352BFCF0" w:rsidR="00D359A9" w:rsidRPr="008A2F98" w:rsidRDefault="00D359A9" w:rsidP="004C2B93">
            <w:pPr>
              <w:spacing w:line="252" w:lineRule="auto"/>
              <w:ind w:right="-5" w:firstLine="34"/>
              <w:jc w:val="center"/>
              <w:rPr>
                <w:b/>
                <w:bCs/>
                <w:i/>
                <w:iCs/>
                <w:lang w:val="ru-RU"/>
              </w:rPr>
            </w:pPr>
            <w:r>
              <w:rPr>
                <w:b/>
                <w:lang w:val="ru-RU"/>
              </w:rPr>
              <w:t>ВИКОНАВЕЦЬ</w:t>
            </w:r>
            <w:r w:rsidRPr="008A2F98">
              <w:rPr>
                <w:b/>
                <w:lang w:val="ru-RU"/>
              </w:rPr>
              <w:t>:</w:t>
            </w:r>
          </w:p>
        </w:tc>
      </w:tr>
      <w:tr w:rsidR="00D359A9" w:rsidRPr="008A2F98" w14:paraId="67B2258E" w14:textId="77777777" w:rsidTr="00D359A9">
        <w:trPr>
          <w:trHeight w:val="3947"/>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629139F" w14:textId="77777777" w:rsidR="00D359A9" w:rsidRPr="008A2F98" w:rsidRDefault="00D359A9" w:rsidP="004C2B93">
            <w:pPr>
              <w:spacing w:line="252" w:lineRule="auto"/>
              <w:ind w:right="-5"/>
              <w:jc w:val="both"/>
              <w:rPr>
                <w:b/>
                <w:bCs/>
              </w:rPr>
            </w:pPr>
            <w:r w:rsidRPr="008A2F98">
              <w:rPr>
                <w:b/>
                <w:bCs/>
              </w:rPr>
              <w:t>ГУНП в Хмельницькій області</w:t>
            </w:r>
          </w:p>
          <w:p w14:paraId="50E29FFD" w14:textId="77777777" w:rsidR="00D359A9" w:rsidRPr="008A2F98" w:rsidRDefault="00D359A9" w:rsidP="004C2B93">
            <w:pPr>
              <w:spacing w:line="252" w:lineRule="auto"/>
              <w:ind w:right="-5"/>
              <w:jc w:val="both"/>
            </w:pPr>
            <w:r w:rsidRPr="008A2F98">
              <w:t>м. Хмельницький, вул. Зарічанська, 7</w:t>
            </w:r>
          </w:p>
          <w:p w14:paraId="212095F6"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788201720343100002000092556,</w:t>
            </w:r>
          </w:p>
          <w:p w14:paraId="7A25CB2A" w14:textId="77777777" w:rsidR="00D359A9" w:rsidRPr="008A2F98" w:rsidRDefault="00D359A9" w:rsidP="004C2B93">
            <w:pPr>
              <w:spacing w:line="252" w:lineRule="auto"/>
              <w:ind w:right="-5"/>
              <w:jc w:val="both"/>
            </w:pPr>
            <w:r w:rsidRPr="008A2F98">
              <w:t xml:space="preserve">р/р </w:t>
            </w:r>
            <w:r w:rsidRPr="008A2F98">
              <w:rPr>
                <w:lang w:val="en-US"/>
              </w:rPr>
              <w:t>UA</w:t>
            </w:r>
            <w:r w:rsidRPr="008A2F98">
              <w:t>218201720343191002200092556</w:t>
            </w:r>
          </w:p>
          <w:p w14:paraId="16F0116E" w14:textId="77777777" w:rsidR="00D359A9" w:rsidRPr="008A2F98" w:rsidRDefault="00D359A9" w:rsidP="004C2B93">
            <w:pPr>
              <w:spacing w:line="252" w:lineRule="auto"/>
              <w:ind w:right="-5"/>
              <w:jc w:val="both"/>
            </w:pPr>
            <w:r w:rsidRPr="008A2F98">
              <w:t>в ДКС України, м. Київ</w:t>
            </w:r>
          </w:p>
          <w:p w14:paraId="12D97684" w14:textId="77777777" w:rsidR="00D359A9" w:rsidRPr="008A2F98" w:rsidRDefault="00D359A9" w:rsidP="004C2B93">
            <w:pPr>
              <w:spacing w:line="252" w:lineRule="auto"/>
              <w:ind w:right="-5"/>
              <w:jc w:val="both"/>
            </w:pPr>
            <w:r w:rsidRPr="008A2F98">
              <w:t>МФО 820172</w:t>
            </w:r>
          </w:p>
          <w:p w14:paraId="3BA4595B" w14:textId="77777777" w:rsidR="00D359A9" w:rsidRPr="008A2F98" w:rsidRDefault="00D359A9" w:rsidP="004C2B93">
            <w:pPr>
              <w:spacing w:line="252" w:lineRule="auto"/>
              <w:ind w:right="-5"/>
              <w:jc w:val="both"/>
            </w:pPr>
            <w:r w:rsidRPr="008A2F98">
              <w:t>код 40108824</w:t>
            </w:r>
          </w:p>
          <w:p w14:paraId="2B04C2C4" w14:textId="77777777" w:rsidR="00D359A9" w:rsidRPr="008A2F98" w:rsidRDefault="00D359A9" w:rsidP="004C2B93">
            <w:pPr>
              <w:spacing w:line="252" w:lineRule="auto"/>
              <w:ind w:right="-5"/>
              <w:jc w:val="both"/>
              <w:rPr>
                <w:bCs/>
              </w:rPr>
            </w:pPr>
            <w:r w:rsidRPr="008A2F98">
              <w:rPr>
                <w:bCs/>
              </w:rPr>
              <w:t>ІПН 401088222255</w:t>
            </w:r>
          </w:p>
          <w:p w14:paraId="70B09059" w14:textId="77777777" w:rsidR="00D359A9" w:rsidRPr="008A2F98" w:rsidRDefault="00D359A9" w:rsidP="004C2B93">
            <w:pPr>
              <w:spacing w:line="252" w:lineRule="auto"/>
              <w:ind w:right="-5"/>
              <w:jc w:val="both"/>
            </w:pPr>
          </w:p>
          <w:p w14:paraId="409E9A8C" w14:textId="77777777" w:rsidR="00D359A9" w:rsidRDefault="00D359A9" w:rsidP="004C2B93">
            <w:pPr>
              <w:shd w:val="clear" w:color="auto" w:fill="FFFFFF"/>
              <w:ind w:left="40"/>
              <w:jc w:val="both"/>
              <w:rPr>
                <w:b/>
                <w:color w:val="000000"/>
                <w:lang w:eastAsia="ar-SA"/>
              </w:rPr>
            </w:pPr>
          </w:p>
          <w:p w14:paraId="1F9BBC36" w14:textId="77777777" w:rsidR="00D359A9" w:rsidRPr="008A2F98" w:rsidRDefault="00D359A9" w:rsidP="004C2B93">
            <w:pPr>
              <w:shd w:val="clear" w:color="auto" w:fill="FFFFFF"/>
              <w:ind w:left="40"/>
              <w:jc w:val="both"/>
              <w:rPr>
                <w:b/>
                <w:color w:val="000000"/>
                <w:lang w:eastAsia="ar-SA"/>
              </w:rPr>
            </w:pPr>
            <w:r w:rsidRPr="008A2F98">
              <w:rPr>
                <w:b/>
                <w:color w:val="000000"/>
                <w:lang w:eastAsia="ar-SA"/>
              </w:rPr>
              <w:t>Посада керівника</w:t>
            </w:r>
          </w:p>
          <w:p w14:paraId="349024CE" w14:textId="77777777" w:rsidR="00D359A9" w:rsidRDefault="00D359A9" w:rsidP="004C2B93">
            <w:pPr>
              <w:shd w:val="clear" w:color="auto" w:fill="FFFFFF"/>
              <w:ind w:left="40"/>
              <w:jc w:val="both"/>
              <w:rPr>
                <w:b/>
                <w:color w:val="000000"/>
                <w:lang w:eastAsia="ar-SA"/>
              </w:rPr>
            </w:pPr>
          </w:p>
          <w:p w14:paraId="18E0CDBA" w14:textId="77777777" w:rsidR="00D359A9" w:rsidRPr="008A2F98" w:rsidRDefault="00D359A9" w:rsidP="004C2B93">
            <w:pPr>
              <w:shd w:val="clear" w:color="auto" w:fill="FFFFFF"/>
              <w:ind w:left="40"/>
              <w:jc w:val="both"/>
              <w:rPr>
                <w:b/>
                <w:color w:val="000000"/>
                <w:lang w:eastAsia="ar-SA"/>
              </w:rPr>
            </w:pPr>
          </w:p>
          <w:p w14:paraId="034118B7"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735DC42C" w14:textId="77777777" w:rsidR="00D359A9" w:rsidRPr="008A2F98" w:rsidRDefault="00D359A9" w:rsidP="004C2B93">
            <w:pPr>
              <w:suppressAutoHyphens/>
              <w:autoSpaceDE w:val="0"/>
              <w:jc w:val="both"/>
              <w:rPr>
                <w:b/>
                <w:lang w:eastAsia="ar-SA"/>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F3BC5D1" w14:textId="77777777" w:rsidR="00D359A9" w:rsidRPr="008A2F98" w:rsidRDefault="00D359A9" w:rsidP="004C2B93">
            <w:pPr>
              <w:shd w:val="clear" w:color="auto" w:fill="FFFFFF"/>
              <w:ind w:firstLine="34"/>
              <w:jc w:val="both"/>
              <w:rPr>
                <w:b/>
                <w:bCs/>
                <w:i/>
                <w:iCs/>
                <w:color w:val="000000"/>
                <w:lang w:val="ru-RU"/>
              </w:rPr>
            </w:pPr>
            <w:proofErr w:type="spellStart"/>
            <w:r w:rsidRPr="008A2F98">
              <w:rPr>
                <w:b/>
                <w:bCs/>
                <w:i/>
                <w:iCs/>
                <w:color w:val="000000"/>
                <w:lang w:val="ru-RU"/>
              </w:rPr>
              <w:t>Повна</w:t>
            </w:r>
            <w:proofErr w:type="spellEnd"/>
            <w:r w:rsidRPr="008A2F98">
              <w:rPr>
                <w:b/>
                <w:bCs/>
                <w:i/>
                <w:iCs/>
                <w:color w:val="000000"/>
                <w:lang w:val="ru-RU"/>
              </w:rPr>
              <w:t xml:space="preserve"> </w:t>
            </w:r>
            <w:proofErr w:type="spellStart"/>
            <w:r w:rsidRPr="008A2F98">
              <w:rPr>
                <w:b/>
                <w:bCs/>
                <w:i/>
                <w:iCs/>
                <w:color w:val="000000"/>
                <w:lang w:val="ru-RU"/>
              </w:rPr>
              <w:t>назва</w:t>
            </w:r>
            <w:proofErr w:type="spellEnd"/>
          </w:p>
          <w:p w14:paraId="6320E12E" w14:textId="77777777" w:rsidR="00D359A9" w:rsidRPr="008A2F98" w:rsidRDefault="00D359A9" w:rsidP="004C2B93">
            <w:pPr>
              <w:shd w:val="clear" w:color="auto" w:fill="FFFFFF"/>
              <w:ind w:firstLine="34"/>
              <w:jc w:val="both"/>
              <w:rPr>
                <w:b/>
                <w:bCs/>
                <w:i/>
                <w:iCs/>
                <w:color w:val="000000"/>
                <w:lang w:val="ru-RU"/>
              </w:rPr>
            </w:pPr>
          </w:p>
          <w:p w14:paraId="7F6B7E18" w14:textId="77777777" w:rsidR="00D359A9" w:rsidRPr="008A2F98" w:rsidRDefault="00D359A9" w:rsidP="004C2B93">
            <w:pPr>
              <w:shd w:val="clear" w:color="auto" w:fill="FFFFFF"/>
              <w:ind w:firstLine="34"/>
              <w:jc w:val="both"/>
              <w:rPr>
                <w:b/>
                <w:bCs/>
                <w:i/>
                <w:iCs/>
                <w:color w:val="000000"/>
                <w:lang w:val="ru-RU"/>
              </w:rPr>
            </w:pPr>
          </w:p>
          <w:p w14:paraId="59D15D7F"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місцезнаходження</w:t>
            </w:r>
            <w:proofErr w:type="spellEnd"/>
          </w:p>
          <w:p w14:paraId="4FFCB7DD" w14:textId="77777777" w:rsidR="00D359A9" w:rsidRPr="008A2F98" w:rsidRDefault="00D359A9" w:rsidP="004C2B93">
            <w:pPr>
              <w:ind w:firstLine="34"/>
              <w:jc w:val="both"/>
              <w:rPr>
                <w:color w:val="000000"/>
                <w:lang w:val="ru-RU"/>
              </w:rPr>
            </w:pPr>
            <w:r w:rsidRPr="008A2F98">
              <w:rPr>
                <w:b/>
                <w:bCs/>
                <w:i/>
                <w:iCs/>
                <w:color w:val="000000"/>
                <w:lang w:val="ru-RU"/>
              </w:rPr>
              <w:t xml:space="preserve">Адреса </w:t>
            </w:r>
            <w:proofErr w:type="spellStart"/>
            <w:r w:rsidRPr="008A2F98">
              <w:rPr>
                <w:b/>
                <w:bCs/>
                <w:i/>
                <w:iCs/>
                <w:color w:val="000000"/>
                <w:lang w:val="ru-RU"/>
              </w:rPr>
              <w:t>місця</w:t>
            </w:r>
            <w:proofErr w:type="spellEnd"/>
            <w:r w:rsidRPr="008A2F98">
              <w:rPr>
                <w:b/>
                <w:bCs/>
                <w:i/>
                <w:iCs/>
                <w:color w:val="000000"/>
                <w:lang w:val="ru-RU"/>
              </w:rPr>
              <w:t xml:space="preserve"> </w:t>
            </w:r>
            <w:proofErr w:type="spellStart"/>
            <w:r w:rsidRPr="008A2F98">
              <w:rPr>
                <w:b/>
                <w:bCs/>
                <w:i/>
                <w:iCs/>
                <w:color w:val="000000"/>
                <w:lang w:val="ru-RU"/>
              </w:rPr>
              <w:t>реєстрації</w:t>
            </w:r>
            <w:proofErr w:type="spellEnd"/>
          </w:p>
          <w:p w14:paraId="2D267440"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Банківські</w:t>
            </w:r>
            <w:proofErr w:type="spellEnd"/>
            <w:r w:rsidRPr="008A2F98">
              <w:rPr>
                <w:b/>
                <w:bCs/>
                <w:i/>
                <w:iCs/>
                <w:color w:val="000000"/>
                <w:lang w:val="ru-RU"/>
              </w:rPr>
              <w:t xml:space="preserve"> </w:t>
            </w:r>
            <w:proofErr w:type="spellStart"/>
            <w:r w:rsidRPr="008A2F98">
              <w:rPr>
                <w:b/>
                <w:bCs/>
                <w:i/>
                <w:iCs/>
                <w:color w:val="000000"/>
                <w:lang w:val="ru-RU"/>
              </w:rPr>
              <w:t>реквізити</w:t>
            </w:r>
            <w:proofErr w:type="spellEnd"/>
          </w:p>
          <w:p w14:paraId="3746825C" w14:textId="77777777" w:rsidR="00D359A9" w:rsidRPr="008A2F98" w:rsidRDefault="00D359A9" w:rsidP="004C2B93">
            <w:pPr>
              <w:ind w:firstLine="34"/>
              <w:jc w:val="both"/>
              <w:rPr>
                <w:b/>
                <w:bCs/>
                <w:i/>
                <w:iCs/>
                <w:color w:val="000000"/>
                <w:lang w:val="ru-RU"/>
              </w:rPr>
            </w:pPr>
            <w:proofErr w:type="spellStart"/>
            <w:r w:rsidRPr="008A2F98">
              <w:rPr>
                <w:b/>
                <w:bCs/>
                <w:i/>
                <w:iCs/>
                <w:color w:val="000000"/>
                <w:lang w:val="ru-RU"/>
              </w:rPr>
              <w:t>Контактні</w:t>
            </w:r>
            <w:proofErr w:type="spellEnd"/>
            <w:r w:rsidRPr="008A2F98">
              <w:rPr>
                <w:b/>
                <w:bCs/>
                <w:i/>
                <w:iCs/>
                <w:color w:val="000000"/>
                <w:lang w:val="ru-RU"/>
              </w:rPr>
              <w:t xml:space="preserve"> </w:t>
            </w:r>
            <w:proofErr w:type="spellStart"/>
            <w:r w:rsidRPr="008A2F98">
              <w:rPr>
                <w:b/>
                <w:bCs/>
                <w:i/>
                <w:iCs/>
                <w:color w:val="000000"/>
                <w:lang w:val="ru-RU"/>
              </w:rPr>
              <w:t>дані</w:t>
            </w:r>
            <w:proofErr w:type="spellEnd"/>
          </w:p>
          <w:p w14:paraId="2703C55C" w14:textId="77777777" w:rsidR="00D359A9" w:rsidRPr="008A2F98" w:rsidRDefault="00D359A9" w:rsidP="004C2B93">
            <w:pPr>
              <w:ind w:firstLine="34"/>
              <w:jc w:val="both"/>
              <w:rPr>
                <w:color w:val="000000"/>
                <w:lang w:val="ru-RU"/>
              </w:rPr>
            </w:pPr>
          </w:p>
          <w:p w14:paraId="56B72E44" w14:textId="77777777" w:rsidR="00D359A9" w:rsidRPr="008A2F98" w:rsidRDefault="00D359A9" w:rsidP="004C2B93">
            <w:pPr>
              <w:ind w:firstLine="34"/>
              <w:jc w:val="both"/>
              <w:rPr>
                <w:color w:val="000000"/>
                <w:lang w:val="ru-RU"/>
              </w:rPr>
            </w:pPr>
          </w:p>
          <w:p w14:paraId="4C76CA5B" w14:textId="77777777" w:rsidR="00D359A9" w:rsidRPr="008A2F98" w:rsidRDefault="00D359A9" w:rsidP="004C2B93">
            <w:pPr>
              <w:ind w:firstLine="34"/>
              <w:jc w:val="both"/>
              <w:rPr>
                <w:color w:val="000000"/>
                <w:lang w:val="ru-RU"/>
              </w:rPr>
            </w:pPr>
          </w:p>
          <w:p w14:paraId="043DF53B" w14:textId="77777777" w:rsidR="00D359A9" w:rsidRPr="008A2F98" w:rsidRDefault="00D359A9" w:rsidP="004C2B93">
            <w:pPr>
              <w:autoSpaceDE w:val="0"/>
              <w:ind w:firstLine="34"/>
              <w:jc w:val="both"/>
              <w:rPr>
                <w:color w:val="000000"/>
                <w:lang w:val="ru-RU" w:eastAsia="ar-SA"/>
              </w:rPr>
            </w:pPr>
            <w:r w:rsidRPr="008A2F98">
              <w:rPr>
                <w:b/>
                <w:bCs/>
                <w:i/>
                <w:iCs/>
                <w:color w:val="000000"/>
                <w:lang w:val="ru-RU"/>
              </w:rPr>
              <w:t xml:space="preserve">Посада </w:t>
            </w:r>
            <w:proofErr w:type="spellStart"/>
            <w:r w:rsidRPr="008A2F98">
              <w:rPr>
                <w:b/>
                <w:bCs/>
                <w:i/>
                <w:iCs/>
                <w:color w:val="000000"/>
                <w:lang w:val="ru-RU"/>
              </w:rPr>
              <w:t>уповноваженої</w:t>
            </w:r>
            <w:proofErr w:type="spellEnd"/>
            <w:r w:rsidRPr="008A2F98">
              <w:rPr>
                <w:b/>
                <w:bCs/>
                <w:i/>
                <w:iCs/>
                <w:color w:val="000000"/>
                <w:lang w:val="ru-RU"/>
              </w:rPr>
              <w:t xml:space="preserve"> особи</w:t>
            </w:r>
          </w:p>
          <w:p w14:paraId="57F588B0" w14:textId="77777777" w:rsidR="00D359A9" w:rsidRPr="008A2F98" w:rsidRDefault="00D359A9" w:rsidP="004C2B93">
            <w:pPr>
              <w:shd w:val="clear" w:color="auto" w:fill="FFFFFF"/>
              <w:ind w:firstLine="34"/>
              <w:jc w:val="both"/>
              <w:rPr>
                <w:b/>
                <w:bCs/>
                <w:iCs/>
                <w:color w:val="000000"/>
                <w:lang w:val="ru-RU"/>
              </w:rPr>
            </w:pPr>
          </w:p>
          <w:p w14:paraId="0189A0E2" w14:textId="77777777" w:rsidR="00D359A9" w:rsidRPr="008A2F98" w:rsidRDefault="00D359A9" w:rsidP="004C2B93">
            <w:pPr>
              <w:shd w:val="clear" w:color="auto" w:fill="FFFFFF"/>
              <w:ind w:firstLine="34"/>
              <w:jc w:val="both"/>
              <w:rPr>
                <w:b/>
                <w:bCs/>
                <w:iCs/>
                <w:color w:val="000000"/>
                <w:lang w:val="ru-RU"/>
              </w:rPr>
            </w:pPr>
          </w:p>
          <w:p w14:paraId="17EDA285" w14:textId="77777777" w:rsidR="00D359A9" w:rsidRPr="008A2F98" w:rsidRDefault="00D359A9" w:rsidP="004C2B93">
            <w:pPr>
              <w:suppressAutoHyphens/>
              <w:autoSpaceDE w:val="0"/>
              <w:jc w:val="both"/>
              <w:rPr>
                <w:b/>
                <w:bCs/>
                <w:color w:val="000000"/>
                <w:lang w:eastAsia="ar-SA"/>
              </w:rPr>
            </w:pPr>
            <w:r w:rsidRPr="008A2F98">
              <w:rPr>
                <w:b/>
                <w:color w:val="000000"/>
                <w:lang w:eastAsia="ar-SA"/>
              </w:rPr>
              <w:t xml:space="preserve">________________ </w:t>
            </w:r>
            <w:r w:rsidRPr="008A2F98">
              <w:rPr>
                <w:b/>
                <w:bCs/>
                <w:color w:val="000000"/>
              </w:rPr>
              <w:tab/>
              <w:t>Ім’я ПРІЗВИЩЕ</w:t>
            </w:r>
          </w:p>
          <w:p w14:paraId="12808670" w14:textId="77777777" w:rsidR="00D359A9" w:rsidRPr="008A2F98" w:rsidRDefault="00D359A9" w:rsidP="004C2B93">
            <w:pPr>
              <w:suppressAutoHyphens/>
              <w:autoSpaceDE w:val="0"/>
              <w:ind w:firstLine="34"/>
              <w:jc w:val="both"/>
              <w:rPr>
                <w:lang w:val="ru-RU"/>
              </w:rPr>
            </w:pPr>
          </w:p>
        </w:tc>
      </w:tr>
    </w:tbl>
    <w:p w14:paraId="025F8F22" w14:textId="77777777" w:rsidR="00397CF4" w:rsidRDefault="00397CF4" w:rsidP="007579AD">
      <w:pP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multilevel"/>
    <w:tmpl w:val="F9D02664"/>
    <w:lvl w:ilvl="0">
      <w:start w:val="1"/>
      <w:numFmt w:val="decimal"/>
      <w:lvlText w:val="%1."/>
      <w:lvlJc w:val="left"/>
      <w:pPr>
        <w:ind w:left="1069" w:hanging="360"/>
      </w:pPr>
      <w:rPr>
        <w:rFonts w:hint="default"/>
      </w:rPr>
    </w:lvl>
    <w:lvl w:ilvl="1">
      <w:start w:val="1"/>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1511C0"/>
    <w:multiLevelType w:val="multilevel"/>
    <w:tmpl w:val="08BEC610"/>
    <w:lvl w:ilvl="0">
      <w:start w:val="8"/>
      <w:numFmt w:val="decimal"/>
      <w:lvlText w:val="%1."/>
      <w:lvlJc w:val="left"/>
      <w:pPr>
        <w:ind w:left="360" w:hanging="360"/>
      </w:pPr>
      <w:rPr>
        <w:rFonts w:hint="default"/>
        <w:b/>
        <w:bCs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30180517">
    <w:abstractNumId w:val="3"/>
  </w:num>
  <w:num w:numId="2" w16cid:durableId="1935432766">
    <w:abstractNumId w:val="0"/>
  </w:num>
  <w:num w:numId="3" w16cid:durableId="525096786">
    <w:abstractNumId w:val="1"/>
  </w:num>
  <w:num w:numId="4" w16cid:durableId="562646982">
    <w:abstractNumId w:val="8"/>
  </w:num>
  <w:num w:numId="5" w16cid:durableId="1849324675">
    <w:abstractNumId w:val="10"/>
  </w:num>
  <w:num w:numId="6" w16cid:durableId="1969780835">
    <w:abstractNumId w:val="5"/>
  </w:num>
  <w:num w:numId="7" w16cid:durableId="1091048754">
    <w:abstractNumId w:val="4"/>
  </w:num>
  <w:num w:numId="8" w16cid:durableId="1762331792">
    <w:abstractNumId w:val="2"/>
  </w:num>
  <w:num w:numId="9" w16cid:durableId="1362198412">
    <w:abstractNumId w:val="6"/>
  </w:num>
  <w:num w:numId="10" w16cid:durableId="254943079">
    <w:abstractNumId w:val="7"/>
  </w:num>
  <w:num w:numId="11" w16cid:durableId="655229253">
    <w:abstractNumId w:val="9"/>
  </w:num>
  <w:num w:numId="12" w16cid:durableId="542987543">
    <w:abstractNumId w:val="9"/>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357C6"/>
    <w:rsid w:val="00045C9F"/>
    <w:rsid w:val="00055EEF"/>
    <w:rsid w:val="0006409F"/>
    <w:rsid w:val="00076311"/>
    <w:rsid w:val="00080696"/>
    <w:rsid w:val="00083E52"/>
    <w:rsid w:val="000A0671"/>
    <w:rsid w:val="00111E14"/>
    <w:rsid w:val="0012594B"/>
    <w:rsid w:val="001524C7"/>
    <w:rsid w:val="00156D30"/>
    <w:rsid w:val="00165FAC"/>
    <w:rsid w:val="0018236E"/>
    <w:rsid w:val="001851B0"/>
    <w:rsid w:val="001862F3"/>
    <w:rsid w:val="00186B93"/>
    <w:rsid w:val="001917C6"/>
    <w:rsid w:val="001C2E5C"/>
    <w:rsid w:val="001E0796"/>
    <w:rsid w:val="001F730D"/>
    <w:rsid w:val="002074FF"/>
    <w:rsid w:val="002238C8"/>
    <w:rsid w:val="00237134"/>
    <w:rsid w:val="00237830"/>
    <w:rsid w:val="00242D50"/>
    <w:rsid w:val="002F1A76"/>
    <w:rsid w:val="00304F8A"/>
    <w:rsid w:val="00330932"/>
    <w:rsid w:val="003322FB"/>
    <w:rsid w:val="00345BCB"/>
    <w:rsid w:val="00360323"/>
    <w:rsid w:val="00381328"/>
    <w:rsid w:val="003819CA"/>
    <w:rsid w:val="00382E3F"/>
    <w:rsid w:val="00397CF4"/>
    <w:rsid w:val="003C7983"/>
    <w:rsid w:val="003D70EC"/>
    <w:rsid w:val="003E2575"/>
    <w:rsid w:val="003E7935"/>
    <w:rsid w:val="00463289"/>
    <w:rsid w:val="00470C8A"/>
    <w:rsid w:val="00490CC2"/>
    <w:rsid w:val="00493592"/>
    <w:rsid w:val="004A2BA0"/>
    <w:rsid w:val="004C4CD2"/>
    <w:rsid w:val="004D4E5E"/>
    <w:rsid w:val="004D620B"/>
    <w:rsid w:val="004E707E"/>
    <w:rsid w:val="004F167D"/>
    <w:rsid w:val="00506DA8"/>
    <w:rsid w:val="00513E09"/>
    <w:rsid w:val="00537DC0"/>
    <w:rsid w:val="00567674"/>
    <w:rsid w:val="00580255"/>
    <w:rsid w:val="0058125E"/>
    <w:rsid w:val="005A5EEE"/>
    <w:rsid w:val="005E12FA"/>
    <w:rsid w:val="005E6643"/>
    <w:rsid w:val="006024FD"/>
    <w:rsid w:val="006047B7"/>
    <w:rsid w:val="006061C2"/>
    <w:rsid w:val="00610AF3"/>
    <w:rsid w:val="006162F0"/>
    <w:rsid w:val="00634D21"/>
    <w:rsid w:val="0064672D"/>
    <w:rsid w:val="00667C2F"/>
    <w:rsid w:val="00674CF9"/>
    <w:rsid w:val="00690211"/>
    <w:rsid w:val="006C01D6"/>
    <w:rsid w:val="006C2AC7"/>
    <w:rsid w:val="006D2FB9"/>
    <w:rsid w:val="006E6B98"/>
    <w:rsid w:val="00700338"/>
    <w:rsid w:val="00701D0D"/>
    <w:rsid w:val="00707693"/>
    <w:rsid w:val="00722A58"/>
    <w:rsid w:val="007355E6"/>
    <w:rsid w:val="00744DAE"/>
    <w:rsid w:val="00752E3E"/>
    <w:rsid w:val="007579AD"/>
    <w:rsid w:val="00764192"/>
    <w:rsid w:val="007672DA"/>
    <w:rsid w:val="00790CF2"/>
    <w:rsid w:val="00797824"/>
    <w:rsid w:val="007A6107"/>
    <w:rsid w:val="00825686"/>
    <w:rsid w:val="00832305"/>
    <w:rsid w:val="0085494F"/>
    <w:rsid w:val="00862C37"/>
    <w:rsid w:val="0086457B"/>
    <w:rsid w:val="008713FF"/>
    <w:rsid w:val="00871B97"/>
    <w:rsid w:val="00873C16"/>
    <w:rsid w:val="00874FE3"/>
    <w:rsid w:val="00881102"/>
    <w:rsid w:val="008C6FF3"/>
    <w:rsid w:val="008D2E46"/>
    <w:rsid w:val="008D5541"/>
    <w:rsid w:val="008E75D5"/>
    <w:rsid w:val="008F7121"/>
    <w:rsid w:val="00922CF7"/>
    <w:rsid w:val="00927C69"/>
    <w:rsid w:val="009347EF"/>
    <w:rsid w:val="0096025E"/>
    <w:rsid w:val="00963198"/>
    <w:rsid w:val="00976237"/>
    <w:rsid w:val="00982394"/>
    <w:rsid w:val="009824AB"/>
    <w:rsid w:val="00985722"/>
    <w:rsid w:val="00985F85"/>
    <w:rsid w:val="00993C3D"/>
    <w:rsid w:val="009A45AE"/>
    <w:rsid w:val="009A487E"/>
    <w:rsid w:val="009D08D8"/>
    <w:rsid w:val="009F23A2"/>
    <w:rsid w:val="00A034E5"/>
    <w:rsid w:val="00A11509"/>
    <w:rsid w:val="00A20573"/>
    <w:rsid w:val="00A27159"/>
    <w:rsid w:val="00A402B7"/>
    <w:rsid w:val="00A43585"/>
    <w:rsid w:val="00A47104"/>
    <w:rsid w:val="00A60FDA"/>
    <w:rsid w:val="00A70F0A"/>
    <w:rsid w:val="00A7276B"/>
    <w:rsid w:val="00A8386B"/>
    <w:rsid w:val="00A97CE7"/>
    <w:rsid w:val="00AA4568"/>
    <w:rsid w:val="00AA54E6"/>
    <w:rsid w:val="00AD241F"/>
    <w:rsid w:val="00AD7954"/>
    <w:rsid w:val="00AE04CB"/>
    <w:rsid w:val="00B7286F"/>
    <w:rsid w:val="00B82EAA"/>
    <w:rsid w:val="00BC4A37"/>
    <w:rsid w:val="00BF71B5"/>
    <w:rsid w:val="00C0406F"/>
    <w:rsid w:val="00C0769A"/>
    <w:rsid w:val="00C404E3"/>
    <w:rsid w:val="00C61E8D"/>
    <w:rsid w:val="00C637F3"/>
    <w:rsid w:val="00C97978"/>
    <w:rsid w:val="00CA312D"/>
    <w:rsid w:val="00CC36FC"/>
    <w:rsid w:val="00CC586D"/>
    <w:rsid w:val="00CD5948"/>
    <w:rsid w:val="00CF0D73"/>
    <w:rsid w:val="00D213CE"/>
    <w:rsid w:val="00D359A9"/>
    <w:rsid w:val="00D54E16"/>
    <w:rsid w:val="00D638E7"/>
    <w:rsid w:val="00D72755"/>
    <w:rsid w:val="00D86BC7"/>
    <w:rsid w:val="00DA18D2"/>
    <w:rsid w:val="00DB7830"/>
    <w:rsid w:val="00DF08B8"/>
    <w:rsid w:val="00E22614"/>
    <w:rsid w:val="00E275F9"/>
    <w:rsid w:val="00E61FDA"/>
    <w:rsid w:val="00E80571"/>
    <w:rsid w:val="00E96AF5"/>
    <w:rsid w:val="00E9708D"/>
    <w:rsid w:val="00EA15CE"/>
    <w:rsid w:val="00EB4AD3"/>
    <w:rsid w:val="00EC4D2A"/>
    <w:rsid w:val="00EC69FD"/>
    <w:rsid w:val="00EF0927"/>
    <w:rsid w:val="00EF1A7D"/>
    <w:rsid w:val="00F102FA"/>
    <w:rsid w:val="00F372E9"/>
    <w:rsid w:val="00F50412"/>
    <w:rsid w:val="00F50ABC"/>
    <w:rsid w:val="00F77F7D"/>
    <w:rsid w:val="00F85E18"/>
    <w:rsid w:val="00F87529"/>
    <w:rsid w:val="00F959C4"/>
    <w:rsid w:val="00FB1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E98"/>
  <w15:docId w15:val="{AD5B9AB6-B4BA-4E0D-9842-F05BE79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link w:val="10"/>
    <w:uiPriority w:val="9"/>
    <w:qFormat/>
    <w:rsid w:val="005E6643"/>
    <w:pPr>
      <w:spacing w:before="100" w:beforeAutospacing="1" w:after="100" w:afterAutospacing="1"/>
      <w:outlineLvl w:val="0"/>
    </w:pPr>
    <w:rPr>
      <w:b/>
      <w:bCs/>
      <w:kern w:val="36"/>
      <w:sz w:val="48"/>
      <w:szCs w:val="48"/>
      <w:lang w:val="ru-RU"/>
    </w:rPr>
  </w:style>
  <w:style w:type="paragraph" w:styleId="2">
    <w:name w:val="heading 2"/>
    <w:basedOn w:val="a"/>
    <w:next w:val="a"/>
    <w:link w:val="20"/>
    <w:qFormat/>
    <w:rsid w:val="00E61FDA"/>
    <w:pPr>
      <w:keepNext/>
      <w:numPr>
        <w:ilvl w:val="1"/>
        <w:numId w:val="11"/>
      </w:numPr>
      <w:suppressAutoHyphens/>
      <w:outlineLvl w:val="1"/>
    </w:pPr>
    <w:rPr>
      <w:b/>
      <w:bCs/>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character" w:customStyle="1" w:styleId="10">
    <w:name w:val="Заголовок 1 Знак"/>
    <w:basedOn w:val="a0"/>
    <w:link w:val="1"/>
    <w:uiPriority w:val="9"/>
    <w:rsid w:val="005E6643"/>
    <w:rPr>
      <w:rFonts w:ascii="Times New Roman" w:eastAsia="Times New Roman" w:hAnsi="Times New Roman" w:cs="Times New Roman"/>
      <w:b/>
      <w:bCs/>
      <w:kern w:val="36"/>
      <w:sz w:val="48"/>
      <w:szCs w:val="48"/>
      <w:lang w:val="ru-RU" w:eastAsia="ru-RU" w:bidi="ar-SA"/>
    </w:rPr>
  </w:style>
  <w:style w:type="character" w:styleId="a8">
    <w:name w:val="Hyperlink"/>
    <w:basedOn w:val="a0"/>
    <w:uiPriority w:val="99"/>
    <w:semiHidden/>
    <w:unhideWhenUsed/>
    <w:rsid w:val="00982394"/>
    <w:rPr>
      <w:color w:val="0563C1"/>
      <w:u w:val="single"/>
    </w:rPr>
  </w:style>
  <w:style w:type="character" w:styleId="a9">
    <w:name w:val="FollowedHyperlink"/>
    <w:basedOn w:val="a0"/>
    <w:uiPriority w:val="99"/>
    <w:semiHidden/>
    <w:unhideWhenUsed/>
    <w:rsid w:val="00982394"/>
    <w:rPr>
      <w:color w:val="954F72"/>
      <w:u w:val="single"/>
    </w:rPr>
  </w:style>
  <w:style w:type="paragraph" w:customStyle="1" w:styleId="msonormal0">
    <w:name w:val="msonormal"/>
    <w:basedOn w:val="a"/>
    <w:rsid w:val="00982394"/>
    <w:pPr>
      <w:spacing w:before="100" w:beforeAutospacing="1" w:after="100" w:afterAutospacing="1"/>
    </w:pPr>
    <w:rPr>
      <w:lang w:eastAsia="uk-UA"/>
    </w:rPr>
  </w:style>
  <w:style w:type="paragraph" w:customStyle="1" w:styleId="xl63">
    <w:name w:val="xl6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4">
    <w:name w:val="xl6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eastAsia="uk-UA"/>
    </w:rPr>
  </w:style>
  <w:style w:type="paragraph" w:customStyle="1" w:styleId="xl65">
    <w:name w:val="xl6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7">
    <w:name w:val="xl67"/>
    <w:basedOn w:val="a"/>
    <w:rsid w:val="00982394"/>
    <w:pPr>
      <w:spacing w:before="100" w:beforeAutospacing="1" w:after="100" w:afterAutospacing="1"/>
    </w:pPr>
    <w:rPr>
      <w:lang w:eastAsia="uk-UA"/>
    </w:rPr>
  </w:style>
  <w:style w:type="paragraph" w:customStyle="1" w:styleId="xl68">
    <w:name w:val="xl6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69">
    <w:name w:val="xl6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0">
    <w:name w:val="xl7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lang w:eastAsia="uk-UA"/>
    </w:rPr>
  </w:style>
  <w:style w:type="paragraph" w:customStyle="1" w:styleId="xl71">
    <w:name w:val="xl7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uk-UA"/>
    </w:rPr>
  </w:style>
  <w:style w:type="paragraph" w:customStyle="1" w:styleId="xl72">
    <w:name w:val="xl7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lang w:eastAsia="uk-UA"/>
    </w:rPr>
  </w:style>
  <w:style w:type="paragraph" w:customStyle="1" w:styleId="xl73">
    <w:name w:val="xl7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lang w:eastAsia="uk-UA"/>
    </w:rPr>
  </w:style>
  <w:style w:type="paragraph" w:customStyle="1" w:styleId="xl74">
    <w:name w:val="xl74"/>
    <w:basedOn w:val="a"/>
    <w:rsid w:val="00982394"/>
    <w:pPr>
      <w:spacing w:before="100" w:beforeAutospacing="1" w:after="100" w:afterAutospacing="1"/>
      <w:jc w:val="right"/>
    </w:pPr>
    <w:rPr>
      <w:lang w:eastAsia="uk-UA"/>
    </w:rPr>
  </w:style>
  <w:style w:type="paragraph" w:customStyle="1" w:styleId="xl75">
    <w:name w:val="xl7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6">
    <w:name w:val="xl76"/>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uk-UA"/>
    </w:rPr>
  </w:style>
  <w:style w:type="paragraph" w:customStyle="1" w:styleId="xl77">
    <w:name w:val="xl77"/>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78">
    <w:name w:val="xl78"/>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79">
    <w:name w:val="xl79"/>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80">
    <w:name w:val="xl80"/>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1">
    <w:name w:val="xl81"/>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eastAsia="uk-UA"/>
    </w:rPr>
  </w:style>
  <w:style w:type="paragraph" w:customStyle="1" w:styleId="xl82">
    <w:name w:val="xl82"/>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eastAsia="uk-UA"/>
    </w:rPr>
  </w:style>
  <w:style w:type="paragraph" w:customStyle="1" w:styleId="xl83">
    <w:name w:val="xl83"/>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4">
    <w:name w:val="xl84"/>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85">
    <w:name w:val="xl85"/>
    <w:basedOn w:val="a"/>
    <w:rsid w:val="009823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styleId="aa">
    <w:name w:val="No Spacing"/>
    <w:uiPriority w:val="1"/>
    <w:qFormat/>
    <w:rsid w:val="00825686"/>
    <w:pPr>
      <w:spacing w:after="0" w:line="240" w:lineRule="auto"/>
    </w:pPr>
    <w:rPr>
      <w:rFonts w:ascii="Times New Roman" w:eastAsia="Times New Roman" w:hAnsi="Times New Roman" w:cs="Times New Roman"/>
      <w:sz w:val="24"/>
      <w:szCs w:val="24"/>
      <w:lang w:eastAsia="ru-RU" w:bidi="ar-SA"/>
    </w:rPr>
  </w:style>
  <w:style w:type="character" w:customStyle="1" w:styleId="20">
    <w:name w:val="Заголовок 2 Знак"/>
    <w:basedOn w:val="a0"/>
    <w:link w:val="2"/>
    <w:rsid w:val="00E61FDA"/>
    <w:rPr>
      <w:rFonts w:ascii="Times New Roman" w:eastAsia="Times New Roman" w:hAnsi="Times New Roman" w:cs="Times New Roman"/>
      <w:b/>
      <w:bCs/>
      <w:i/>
      <w:iCs/>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2129">
      <w:bodyDiv w:val="1"/>
      <w:marLeft w:val="0"/>
      <w:marRight w:val="0"/>
      <w:marTop w:val="0"/>
      <w:marBottom w:val="0"/>
      <w:divBdr>
        <w:top w:val="none" w:sz="0" w:space="0" w:color="auto"/>
        <w:left w:val="none" w:sz="0" w:space="0" w:color="auto"/>
        <w:bottom w:val="none" w:sz="0" w:space="0" w:color="auto"/>
        <w:right w:val="none" w:sz="0" w:space="0" w:color="auto"/>
      </w:divBdr>
    </w:div>
    <w:div w:id="459959183">
      <w:bodyDiv w:val="1"/>
      <w:marLeft w:val="0"/>
      <w:marRight w:val="0"/>
      <w:marTop w:val="0"/>
      <w:marBottom w:val="0"/>
      <w:divBdr>
        <w:top w:val="none" w:sz="0" w:space="0" w:color="auto"/>
        <w:left w:val="none" w:sz="0" w:space="0" w:color="auto"/>
        <w:bottom w:val="none" w:sz="0" w:space="0" w:color="auto"/>
        <w:right w:val="none" w:sz="0" w:space="0" w:color="auto"/>
      </w:divBdr>
    </w:div>
    <w:div w:id="989941981">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EF34-23E6-4FFA-A59D-C6CB3AC2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20263</Words>
  <Characters>11550</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cp:lastModifiedBy>
  <cp:revision>14</cp:revision>
  <dcterms:created xsi:type="dcterms:W3CDTF">2023-10-09T13:29:00Z</dcterms:created>
  <dcterms:modified xsi:type="dcterms:W3CDTF">2024-03-29T10:31:00Z</dcterms:modified>
</cp:coreProperties>
</file>