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7E6" w:rsidRDefault="00B51266">
      <w:pPr>
        <w:spacing w:after="0" w:line="240" w:lineRule="auto"/>
        <w:ind w:left="2880"/>
        <w:jc w:val="right"/>
        <w:rPr>
          <w:rFonts w:ascii="Times New Roman" w:hAnsi="Times New Roman"/>
          <w:b/>
          <w:sz w:val="24"/>
          <w:szCs w:val="24"/>
          <w:lang w:val="uk-UA"/>
        </w:rPr>
      </w:pPr>
      <w:r>
        <w:rPr>
          <w:rFonts w:ascii="Times New Roman" w:hAnsi="Times New Roman"/>
          <w:b/>
          <w:sz w:val="24"/>
          <w:szCs w:val="24"/>
          <w:lang w:val="uk-UA"/>
        </w:rPr>
        <w:t>Додаток №3</w:t>
      </w:r>
    </w:p>
    <w:p w:rsidR="00B067E6" w:rsidRDefault="00B51266">
      <w:pPr>
        <w:spacing w:after="0" w:line="240" w:lineRule="auto"/>
        <w:ind w:left="2880"/>
        <w:jc w:val="right"/>
        <w:rPr>
          <w:rFonts w:ascii="Times New Roman" w:eastAsia="Times New Roman" w:hAnsi="Times New Roman" w:cs="Times New Roman"/>
          <w:i/>
          <w:color w:val="000000"/>
          <w:sz w:val="24"/>
          <w:szCs w:val="24"/>
          <w:highlight w:val="white"/>
          <w:lang w:val="uk-UA"/>
        </w:rPr>
      </w:pPr>
      <w:r>
        <w:rPr>
          <w:rFonts w:ascii="Times New Roman" w:hAnsi="Times New Roman"/>
          <w:b/>
          <w:sz w:val="24"/>
          <w:szCs w:val="24"/>
          <w:lang w:val="uk-UA"/>
        </w:rPr>
        <w:t>до тендерної документації</w:t>
      </w:r>
    </w:p>
    <w:p w:rsidR="00B067E6" w:rsidRDefault="00B067E6">
      <w:pPr>
        <w:spacing w:after="0" w:line="240" w:lineRule="auto"/>
        <w:ind w:left="2880"/>
        <w:jc w:val="both"/>
        <w:rPr>
          <w:rFonts w:ascii="Times New Roman" w:eastAsia="Times New Roman" w:hAnsi="Times New Roman" w:cs="Times New Roman"/>
          <w:sz w:val="24"/>
          <w:szCs w:val="24"/>
          <w:lang w:val="uk-UA"/>
        </w:rPr>
      </w:pPr>
    </w:p>
    <w:p w:rsidR="00B067E6" w:rsidRDefault="00B51266">
      <w:pPr>
        <w:widowControl w:val="0"/>
        <w:autoSpaceDE w:val="0"/>
        <w:autoSpaceDN w:val="0"/>
        <w:adjustRightInd w:val="0"/>
        <w:jc w:val="center"/>
        <w:rPr>
          <w:rStyle w:val="FontStyle16"/>
          <w:b/>
          <w:sz w:val="24"/>
          <w:szCs w:val="24"/>
          <w:lang w:val="uk-UA"/>
        </w:rPr>
      </w:pPr>
      <w:r>
        <w:rPr>
          <w:rStyle w:val="FontStyle16"/>
          <w:b/>
          <w:sz w:val="24"/>
          <w:szCs w:val="24"/>
          <w:lang w:val="uk-UA"/>
        </w:rPr>
        <w:t>ПРОЄКТ</w:t>
      </w:r>
    </w:p>
    <w:p w:rsidR="00B067E6" w:rsidRDefault="00B51266">
      <w:pPr>
        <w:spacing w:after="0"/>
        <w:ind w:left="3600"/>
        <w:outlineLvl w:val="0"/>
        <w:rPr>
          <w:rFonts w:ascii="Times New Roman" w:eastAsia="Liberation Serif" w:hAnsi="Times New Roman" w:cs="Liberation Serif"/>
          <w:b/>
          <w:bCs/>
          <w:kern w:val="28"/>
          <w:sz w:val="24"/>
          <w:szCs w:val="24"/>
          <w:lang w:val="uk-UA"/>
        </w:rPr>
      </w:pPr>
      <w:r>
        <w:rPr>
          <w:rFonts w:ascii="Times New Roman" w:eastAsia="Liberation Serif" w:hAnsi="Times New Roman" w:cs="Liberation Serif"/>
          <w:b/>
          <w:bCs/>
          <w:kern w:val="28"/>
          <w:sz w:val="24"/>
          <w:szCs w:val="24"/>
          <w:lang w:val="uk-UA"/>
        </w:rPr>
        <w:t>ДОГОВІР № ______</w:t>
      </w:r>
    </w:p>
    <w:p w:rsidR="00B067E6" w:rsidRDefault="00B51266">
      <w:pPr>
        <w:spacing w:after="0" w:line="259" w:lineRule="auto"/>
        <w:jc w:val="center"/>
        <w:outlineLvl w:val="0"/>
        <w:rPr>
          <w:rFonts w:ascii="Times New Roman" w:eastAsia="Liberation Serif" w:hAnsi="Times New Roman" w:cs="Liberation Serif"/>
          <w:b/>
          <w:bCs/>
          <w:kern w:val="28"/>
          <w:sz w:val="24"/>
          <w:szCs w:val="24"/>
          <w:lang w:val="uk-UA"/>
        </w:rPr>
      </w:pPr>
      <w:r>
        <w:rPr>
          <w:rFonts w:ascii="Times New Roman" w:eastAsia="Liberation Serif" w:hAnsi="Times New Roman" w:cs="Liberation Serif"/>
          <w:b/>
          <w:bCs/>
          <w:kern w:val="28"/>
          <w:sz w:val="24"/>
          <w:szCs w:val="24"/>
          <w:lang w:val="uk-UA"/>
        </w:rPr>
        <w:t>про надання послуг</w:t>
      </w:r>
      <w:bookmarkStart w:id="0" w:name="_GoBack"/>
      <w:bookmarkEnd w:id="0"/>
    </w:p>
    <w:p w:rsidR="00B067E6" w:rsidRDefault="00B067E6">
      <w:pPr>
        <w:spacing w:after="0" w:line="259" w:lineRule="auto"/>
        <w:jc w:val="center"/>
        <w:outlineLvl w:val="0"/>
        <w:rPr>
          <w:rFonts w:ascii="Times New Roman" w:eastAsia="Liberation Serif" w:hAnsi="Times New Roman" w:cs="Liberation Serif"/>
          <w:b/>
          <w:bCs/>
          <w:kern w:val="28"/>
          <w:sz w:val="24"/>
          <w:szCs w:val="24"/>
          <w:lang w:val="uk-UA"/>
        </w:rPr>
      </w:pPr>
    </w:p>
    <w:p w:rsidR="00B067E6" w:rsidRDefault="00B51266">
      <w:pPr>
        <w:spacing w:line="264"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м. Хмельницький</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bCs/>
          <w:sz w:val="24"/>
          <w:szCs w:val="24"/>
          <w:lang w:val="uk-UA"/>
        </w:rPr>
        <w:t xml:space="preserve">«____» ______________ </w:t>
      </w:r>
      <w:r>
        <w:rPr>
          <w:rFonts w:ascii="Times New Roman" w:hAnsi="Times New Roman" w:cs="Times New Roman"/>
          <w:b/>
          <w:sz w:val="24"/>
          <w:szCs w:val="24"/>
          <w:lang w:val="uk-UA"/>
        </w:rPr>
        <w:t xml:space="preserve"> року</w:t>
      </w:r>
    </w:p>
    <w:p w:rsidR="00B067E6" w:rsidRDefault="00B51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spacing w:line="240" w:lineRule="auto"/>
        <w:ind w:firstLine="284"/>
        <w:jc w:val="both"/>
        <w:rPr>
          <w:rFonts w:ascii="Times New Roman" w:hAnsi="Times New Roman" w:cs="Times New Roman"/>
          <w:sz w:val="24"/>
          <w:szCs w:val="24"/>
          <w:lang w:val="uk-UA"/>
        </w:rPr>
      </w:pPr>
      <w:r>
        <w:rPr>
          <w:rFonts w:ascii="Times New Roman" w:hAnsi="Times New Roman" w:cs="Times New Roman"/>
          <w:b/>
          <w:bCs/>
          <w:sz w:val="24"/>
          <w:szCs w:val="24"/>
          <w:lang w:val="uk-UA"/>
        </w:rPr>
        <w:t>________________________________________</w:t>
      </w:r>
      <w:r>
        <w:rPr>
          <w:rFonts w:ascii="Times New Roman" w:hAnsi="Times New Roman" w:cs="Times New Roman"/>
          <w:sz w:val="24"/>
          <w:szCs w:val="24"/>
          <w:lang w:val="uk-UA"/>
        </w:rPr>
        <w:t xml:space="preserve">, в особі  _______________________________, що діє на підставі _________ (далі - Замовник), з однієї сторони, і </w:t>
      </w:r>
      <w:r>
        <w:rPr>
          <w:rFonts w:ascii="Times New Roman" w:hAnsi="Times New Roman" w:cs="Times New Roman"/>
          <w:b/>
          <w:sz w:val="24"/>
          <w:szCs w:val="24"/>
          <w:lang w:val="uk-UA"/>
        </w:rPr>
        <w:t>______________________________________,</w:t>
      </w:r>
      <w:r>
        <w:rPr>
          <w:rFonts w:ascii="Times New Roman" w:hAnsi="Times New Roman" w:cs="Times New Roman"/>
          <w:sz w:val="24"/>
          <w:szCs w:val="24"/>
          <w:lang w:val="uk-UA"/>
        </w:rPr>
        <w:t xml:space="preserve"> в особі _________________________________, що діє на підставі ______________ (далі - Виконавець), з іншо</w:t>
      </w:r>
      <w:r>
        <w:rPr>
          <w:rFonts w:ascii="Times New Roman" w:hAnsi="Times New Roman" w:cs="Times New Roman"/>
          <w:sz w:val="24"/>
          <w:szCs w:val="24"/>
          <w:lang w:val="uk-UA"/>
        </w:rPr>
        <w:t>ї сторони, разом - Сторони,  уклали цей договір про таке  (далі - Договір):</w:t>
      </w:r>
    </w:p>
    <w:p w:rsidR="00B067E6" w:rsidRDefault="00B51266">
      <w:pPr>
        <w:numPr>
          <w:ilvl w:val="0"/>
          <w:numId w:val="1"/>
        </w:numPr>
        <w:suppressAutoHyphens/>
        <w:spacing w:after="0" w:line="240" w:lineRule="auto"/>
        <w:ind w:left="0" w:firstLine="709"/>
        <w:jc w:val="center"/>
        <w:outlineLvl w:val="2"/>
        <w:rPr>
          <w:rFonts w:ascii="Times New Roman" w:hAnsi="Times New Roman" w:cs="Liberation Serif"/>
          <w:b/>
          <w:bCs/>
          <w:sz w:val="24"/>
          <w:szCs w:val="24"/>
          <w:lang w:val="uk-UA"/>
        </w:rPr>
      </w:pPr>
      <w:r>
        <w:rPr>
          <w:rFonts w:ascii="Times New Roman" w:hAnsi="Times New Roman" w:cs="Liberation Serif"/>
          <w:b/>
          <w:bCs/>
          <w:sz w:val="24"/>
          <w:szCs w:val="24"/>
          <w:lang w:val="uk-UA"/>
        </w:rPr>
        <w:t>ПРЕДМЕТ ДОГОВОРУ</w:t>
      </w:r>
    </w:p>
    <w:p w:rsidR="00B067E6" w:rsidRDefault="00B51266">
      <w:pPr>
        <w:suppressAutoHyphens/>
        <w:spacing w:after="0" w:line="240" w:lineRule="auto"/>
        <w:ind w:firstLine="708"/>
        <w:jc w:val="both"/>
        <w:rPr>
          <w:rFonts w:ascii="Times New Roman" w:hAnsi="Times New Roman" w:cs="Liberation Serif"/>
          <w:sz w:val="24"/>
          <w:szCs w:val="24"/>
          <w:lang w:val="uk-UA"/>
        </w:rPr>
      </w:pPr>
      <w:r>
        <w:rPr>
          <w:rFonts w:ascii="Times New Roman" w:hAnsi="Times New Roman" w:cs="Liberation Serif"/>
          <w:sz w:val="24"/>
          <w:szCs w:val="24"/>
          <w:lang w:val="uk-UA"/>
        </w:rPr>
        <w:t>1.1. Виконавець зобов’язується в порядку та на умовах визначених цим Договором надати Замовникові послуги, зазначені в п. 1.2 Договору, а Замовник - прийняти і опл</w:t>
      </w:r>
      <w:r>
        <w:rPr>
          <w:rFonts w:ascii="Times New Roman" w:hAnsi="Times New Roman" w:cs="Liberation Serif"/>
          <w:sz w:val="24"/>
          <w:szCs w:val="24"/>
          <w:lang w:val="uk-UA"/>
        </w:rPr>
        <w:t>атити такі послуги.</w:t>
      </w:r>
    </w:p>
    <w:p w:rsidR="00B067E6" w:rsidRDefault="00B51266">
      <w:pPr>
        <w:shd w:val="clear" w:color="auto" w:fill="FFFFFF"/>
        <w:suppressAutoHyphens/>
        <w:spacing w:after="0"/>
        <w:ind w:left="30" w:firstLine="679"/>
        <w:jc w:val="both"/>
        <w:rPr>
          <w:rFonts w:ascii="Times New Roman" w:hAnsi="Times New Roman" w:cs="Liberation Serif"/>
          <w:sz w:val="24"/>
          <w:szCs w:val="24"/>
          <w:lang w:val="uk-UA"/>
        </w:rPr>
      </w:pPr>
      <w:r>
        <w:rPr>
          <w:rFonts w:ascii="Times New Roman" w:hAnsi="Times New Roman" w:cs="Liberation Serif"/>
          <w:sz w:val="24"/>
          <w:szCs w:val="24"/>
          <w:lang w:val="uk-UA"/>
        </w:rPr>
        <w:t xml:space="preserve">1.2. Найменування послуги: </w:t>
      </w:r>
      <w:r>
        <w:rPr>
          <w:rFonts w:ascii="Times New Roman CYR" w:eastAsia="Times New Roman" w:hAnsi="Times New Roman CYR" w:cs="Times New Roman CYR"/>
          <w:b/>
          <w:sz w:val="24"/>
          <w:szCs w:val="24"/>
          <w:lang w:val="uk-UA" w:eastAsia="zh-CN"/>
        </w:rPr>
        <w:t xml:space="preserve">«Код </w:t>
      </w:r>
      <w:proofErr w:type="spellStart"/>
      <w:r>
        <w:rPr>
          <w:rFonts w:ascii="Times New Roman CYR" w:eastAsia="Times New Roman" w:hAnsi="Times New Roman CYR" w:cs="Times New Roman CYR"/>
          <w:b/>
          <w:sz w:val="24"/>
          <w:szCs w:val="24"/>
          <w:lang w:val="uk-UA" w:eastAsia="zh-CN"/>
        </w:rPr>
        <w:t>ДК</w:t>
      </w:r>
      <w:proofErr w:type="spellEnd"/>
      <w:r>
        <w:rPr>
          <w:rFonts w:ascii="Times New Roman CYR" w:eastAsia="Times New Roman" w:hAnsi="Times New Roman CYR" w:cs="Times New Roman CYR"/>
          <w:b/>
          <w:sz w:val="24"/>
          <w:szCs w:val="24"/>
          <w:lang w:val="uk-UA" w:eastAsia="zh-CN"/>
        </w:rPr>
        <w:t xml:space="preserve"> 021:2015: «85110000-3 Послуги лікувальних закладів та супутні послуги» (Послуги з  </w:t>
      </w:r>
      <w:r>
        <w:rPr>
          <w:rFonts w:ascii="Times New Roman CYR" w:eastAsia="Times New Roman" w:hAnsi="Times New Roman CYR" w:cs="Times New Roman CYR"/>
          <w:b/>
          <w:bCs/>
          <w:sz w:val="24"/>
          <w:szCs w:val="24"/>
          <w:lang w:val="uk-UA" w:eastAsia="zh-CN"/>
        </w:rPr>
        <w:t xml:space="preserve">проведення гістологічного дослідження операційного та </w:t>
      </w:r>
      <w:proofErr w:type="spellStart"/>
      <w:r>
        <w:rPr>
          <w:rFonts w:ascii="Times New Roman CYR" w:eastAsia="Times New Roman" w:hAnsi="Times New Roman CYR" w:cs="Times New Roman CYR"/>
          <w:b/>
          <w:bCs/>
          <w:sz w:val="24"/>
          <w:szCs w:val="24"/>
          <w:lang w:val="uk-UA" w:eastAsia="zh-CN"/>
        </w:rPr>
        <w:t>біопсійного</w:t>
      </w:r>
      <w:proofErr w:type="spellEnd"/>
      <w:r>
        <w:rPr>
          <w:rFonts w:ascii="Times New Roman CYR" w:eastAsia="Times New Roman" w:hAnsi="Times New Roman CYR" w:cs="Times New Roman CYR"/>
          <w:b/>
          <w:bCs/>
          <w:sz w:val="24"/>
          <w:szCs w:val="24"/>
          <w:lang w:val="uk-UA" w:eastAsia="zh-CN"/>
        </w:rPr>
        <w:t xml:space="preserve"> матеріалу </w:t>
      </w:r>
      <w:r w:rsidR="00384E33">
        <w:rPr>
          <w:rFonts w:ascii="Times New Roman CYR" w:eastAsia="Times New Roman" w:hAnsi="Times New Roman CYR" w:cs="Times New Roman CYR"/>
          <w:b/>
          <w:bCs/>
          <w:sz w:val="24"/>
          <w:szCs w:val="24"/>
          <w:lang w:val="uk-UA" w:eastAsia="zh-CN"/>
        </w:rPr>
        <w:t>І</w:t>
      </w:r>
      <w:r>
        <w:rPr>
          <w:rFonts w:ascii="Times New Roman CYR" w:eastAsia="Times New Roman" w:hAnsi="Times New Roman CYR" w:cs="Times New Roman CYR"/>
          <w:b/>
          <w:bCs/>
          <w:sz w:val="24"/>
          <w:szCs w:val="24"/>
          <w:lang w:val="uk-UA" w:eastAsia="zh-CN"/>
        </w:rPr>
        <w:t xml:space="preserve">-IV категорії складності; Проведення </w:t>
      </w:r>
      <w:r>
        <w:rPr>
          <w:rFonts w:ascii="Times New Roman CYR" w:eastAsia="Times New Roman" w:hAnsi="Times New Roman CYR" w:cs="Times New Roman CYR"/>
          <w:b/>
          <w:bCs/>
          <w:sz w:val="24"/>
          <w:szCs w:val="24"/>
          <w:lang w:val="uk-UA" w:eastAsia="zh-CN"/>
        </w:rPr>
        <w:t>патологоанатомічного розтину ІV категорії складності</w:t>
      </w:r>
      <w:r>
        <w:rPr>
          <w:rFonts w:ascii="Times New Roman CYR" w:eastAsia="Times New Roman" w:hAnsi="Times New Roman CYR" w:cs="Times New Roman CYR"/>
          <w:b/>
          <w:bCs/>
          <w:sz w:val="24"/>
          <w:szCs w:val="24"/>
          <w:lang w:val="uk-UA" w:eastAsia="zh-CN"/>
        </w:rPr>
        <w:t xml:space="preserve"> (дитячий розтин)</w:t>
      </w:r>
      <w:r>
        <w:rPr>
          <w:rFonts w:ascii="Times New Roman CYR" w:eastAsia="Times New Roman" w:hAnsi="Times New Roman CYR" w:cs="Times New Roman CYR"/>
          <w:b/>
          <w:bCs/>
          <w:color w:val="333333"/>
          <w:sz w:val="24"/>
          <w:szCs w:val="24"/>
          <w:lang w:val="uk-UA" w:eastAsia="zh-CN"/>
        </w:rPr>
        <w:t xml:space="preserve">) </w:t>
      </w:r>
      <w:r>
        <w:rPr>
          <w:rFonts w:ascii="Times New Roman" w:hAnsi="Times New Roman" w:cs="Liberation Serif"/>
          <w:sz w:val="24"/>
          <w:szCs w:val="24"/>
          <w:lang w:val="uk-UA"/>
        </w:rPr>
        <w:t xml:space="preserve"> (далі - Послуги).</w:t>
      </w:r>
    </w:p>
    <w:p w:rsidR="00B067E6" w:rsidRDefault="00B51266">
      <w:pPr>
        <w:shd w:val="clear" w:color="auto" w:fill="FFFFFF"/>
        <w:suppressAutoHyphens/>
        <w:spacing w:after="0"/>
        <w:ind w:left="30" w:firstLine="679"/>
        <w:jc w:val="both"/>
        <w:rPr>
          <w:rFonts w:ascii="Times New Roman" w:hAnsi="Times New Roman" w:cs="Liberation Serif"/>
          <w:sz w:val="24"/>
          <w:szCs w:val="24"/>
          <w:lang w:val="uk-UA"/>
        </w:rPr>
      </w:pPr>
      <w:r>
        <w:rPr>
          <w:rFonts w:ascii="Times New Roman" w:hAnsi="Times New Roman" w:cs="Times New Roman"/>
          <w:lang w:val="uk-UA"/>
        </w:rPr>
        <w:t xml:space="preserve">1.3. Послуги надаються у </w:t>
      </w:r>
      <w:r>
        <w:rPr>
          <w:rFonts w:ascii="Times New Roman" w:hAnsi="Times New Roman" w:cs="Times New Roman"/>
          <w:sz w:val="24"/>
          <w:szCs w:val="24"/>
          <w:lang w:val="uk-UA"/>
        </w:rPr>
        <w:t xml:space="preserve">асортименті, номенклатурі, за цінами та у одиницях виміру, згідно Додатком №1 до Договору (СПЕЦИФІКАЦІЯ), що є невід’ємною частиною Договору </w:t>
      </w:r>
      <w:r>
        <w:rPr>
          <w:rFonts w:ascii="Times New Roman" w:hAnsi="Times New Roman" w:cs="Times New Roman"/>
          <w:sz w:val="24"/>
          <w:szCs w:val="24"/>
          <w:lang w:val="uk-UA"/>
        </w:rPr>
        <w:t>та згідно актів наданих послуг.</w:t>
      </w:r>
    </w:p>
    <w:p w:rsidR="00B067E6" w:rsidRDefault="00B067E6">
      <w:pPr>
        <w:suppressAutoHyphens/>
        <w:spacing w:after="0" w:line="240" w:lineRule="auto"/>
        <w:ind w:left="709"/>
        <w:jc w:val="both"/>
        <w:rPr>
          <w:rFonts w:ascii="Times New Roman" w:hAnsi="Times New Roman" w:cs="Liberation Serif"/>
          <w:sz w:val="24"/>
          <w:szCs w:val="24"/>
          <w:lang w:val="uk-UA"/>
        </w:rPr>
      </w:pPr>
    </w:p>
    <w:p w:rsidR="00B067E6" w:rsidRDefault="00B51266">
      <w:pPr>
        <w:pStyle w:val="a7"/>
        <w:numPr>
          <w:ilvl w:val="0"/>
          <w:numId w:val="1"/>
        </w:numPr>
        <w:suppressAutoHyphens/>
        <w:spacing w:after="0" w:line="240" w:lineRule="auto"/>
        <w:jc w:val="center"/>
        <w:rPr>
          <w:rFonts w:ascii="Times New Roman" w:eastAsia="Liberation Serif" w:hAnsi="Times New Roman" w:cs="Liberation Serif"/>
          <w:b/>
          <w:sz w:val="24"/>
          <w:szCs w:val="24"/>
          <w:lang w:val="uk-UA" w:eastAsia="zh-CN"/>
        </w:rPr>
      </w:pPr>
      <w:r>
        <w:rPr>
          <w:rFonts w:ascii="Times New Roman" w:eastAsia="Liberation Serif" w:hAnsi="Times New Roman" w:cs="Liberation Serif"/>
          <w:b/>
          <w:sz w:val="24"/>
          <w:szCs w:val="24"/>
          <w:lang w:val="uk-UA" w:eastAsia="zh-CN"/>
        </w:rPr>
        <w:t>ЯКІСТЬ ПОСЛУГИ</w:t>
      </w:r>
    </w:p>
    <w:p w:rsidR="00B067E6" w:rsidRDefault="00B51266">
      <w:pPr>
        <w:numPr>
          <w:ilvl w:val="1"/>
          <w:numId w:val="1"/>
        </w:numPr>
        <w:suppressAutoHyphens/>
        <w:spacing w:after="0" w:line="240" w:lineRule="auto"/>
        <w:ind w:left="0" w:firstLine="709"/>
        <w:contextualSpacing/>
        <w:jc w:val="both"/>
        <w:rPr>
          <w:rFonts w:ascii="Times New Roman" w:hAnsi="Times New Roman" w:cs="Liberation Serif"/>
          <w:sz w:val="24"/>
          <w:szCs w:val="24"/>
          <w:lang w:val="uk-UA"/>
        </w:rPr>
      </w:pPr>
      <w:r>
        <w:rPr>
          <w:rFonts w:ascii="Times New Roman" w:eastAsia="Calibri" w:hAnsi="Times New Roman" w:cs="Times New Roman"/>
          <w:sz w:val="24"/>
          <w:szCs w:val="24"/>
          <w:lang w:val="uk-UA"/>
        </w:rPr>
        <w:t>Якість послуг повинна відповідати чинним нормативним актам (для даного виду послуг) на території України, чинним стандартам, технічним умовам, та вимогам, які звичайно пред’являються до послуги даного виду</w:t>
      </w:r>
      <w:r>
        <w:rPr>
          <w:rFonts w:ascii="Times New Roman" w:hAnsi="Times New Roman" w:cs="Liberation Serif"/>
          <w:sz w:val="24"/>
          <w:szCs w:val="24"/>
          <w:lang w:val="uk-UA"/>
        </w:rPr>
        <w:t>.</w:t>
      </w:r>
    </w:p>
    <w:p w:rsidR="00B067E6" w:rsidRDefault="00B51266">
      <w:pPr>
        <w:numPr>
          <w:ilvl w:val="1"/>
          <w:numId w:val="1"/>
        </w:numPr>
        <w:suppressAutoHyphens/>
        <w:spacing w:after="0" w:line="240" w:lineRule="auto"/>
        <w:ind w:left="0" w:firstLine="709"/>
        <w:contextualSpacing/>
        <w:jc w:val="both"/>
        <w:rPr>
          <w:rFonts w:ascii="Times New Roman" w:hAnsi="Times New Roman" w:cs="Liberation Serif"/>
          <w:sz w:val="24"/>
          <w:szCs w:val="24"/>
          <w:lang w:val="uk-UA"/>
        </w:rPr>
      </w:pPr>
      <w:r>
        <w:rPr>
          <w:rFonts w:ascii="Times New Roman" w:eastAsia="Calibri" w:hAnsi="Times New Roman" w:cs="Times New Roman"/>
          <w:sz w:val="24"/>
          <w:szCs w:val="24"/>
          <w:lang w:val="uk-UA"/>
        </w:rPr>
        <w:t>В</w:t>
      </w:r>
      <w:r>
        <w:rPr>
          <w:rFonts w:ascii="Times New Roman" w:eastAsia="Calibri" w:hAnsi="Times New Roman" w:cs="Times New Roman"/>
          <w:sz w:val="24"/>
          <w:szCs w:val="24"/>
          <w:lang w:val="uk-UA"/>
        </w:rPr>
        <w:t>иконавець несе відповідальність за якість наданих послуг. Дотримується у процесі надання послуг високої точності і вимог якості дослідження відповідно до встановлених стандартів України та відповідних сертифікатів якості</w:t>
      </w:r>
    </w:p>
    <w:p w:rsidR="00B067E6" w:rsidRDefault="00B067E6">
      <w:pPr>
        <w:suppressAutoHyphens/>
        <w:spacing w:after="0" w:line="240" w:lineRule="auto"/>
        <w:jc w:val="both"/>
        <w:rPr>
          <w:rFonts w:ascii="Times New Roman" w:hAnsi="Times New Roman" w:cs="Liberation Serif"/>
          <w:sz w:val="24"/>
          <w:szCs w:val="24"/>
          <w:lang w:val="uk-UA"/>
        </w:rPr>
      </w:pPr>
    </w:p>
    <w:p w:rsidR="00B067E6" w:rsidRDefault="00B51266">
      <w:pPr>
        <w:suppressAutoHyphens/>
        <w:spacing w:after="0" w:line="240" w:lineRule="auto"/>
        <w:jc w:val="center"/>
        <w:rPr>
          <w:rFonts w:ascii="Times New Roman" w:hAnsi="Times New Roman" w:cs="Liberation Serif"/>
          <w:b/>
          <w:sz w:val="24"/>
          <w:szCs w:val="24"/>
          <w:lang w:val="uk-UA"/>
        </w:rPr>
      </w:pPr>
      <w:r>
        <w:rPr>
          <w:rFonts w:ascii="Times New Roman" w:hAnsi="Times New Roman" w:cs="Liberation Serif"/>
          <w:b/>
          <w:sz w:val="24"/>
          <w:szCs w:val="24"/>
          <w:lang w:val="uk-UA"/>
        </w:rPr>
        <w:t>3. СУМА ДОГОВОРУ ТА ПОРЯДОК РОЗРАХ</w:t>
      </w:r>
      <w:r>
        <w:rPr>
          <w:rFonts w:ascii="Times New Roman" w:hAnsi="Times New Roman" w:cs="Liberation Serif"/>
          <w:b/>
          <w:sz w:val="24"/>
          <w:szCs w:val="24"/>
          <w:lang w:val="uk-UA"/>
        </w:rPr>
        <w:t>УНКІВ</w:t>
      </w:r>
    </w:p>
    <w:p w:rsidR="00B067E6" w:rsidRDefault="00B51266">
      <w:pPr>
        <w:suppressAutoHyphens/>
        <w:spacing w:after="0" w:line="240" w:lineRule="auto"/>
        <w:jc w:val="both"/>
        <w:rPr>
          <w:rFonts w:ascii="Times New Roman" w:hAnsi="Times New Roman" w:cs="Liberation Serif"/>
          <w:bCs/>
          <w:sz w:val="24"/>
          <w:szCs w:val="24"/>
          <w:lang w:val="uk-UA"/>
        </w:rPr>
      </w:pPr>
      <w:r>
        <w:rPr>
          <w:rFonts w:ascii="Times New Roman" w:hAnsi="Times New Roman" w:cs="Liberation Serif"/>
          <w:bCs/>
          <w:sz w:val="24"/>
          <w:szCs w:val="24"/>
          <w:lang w:val="uk-UA"/>
        </w:rPr>
        <w:t>3.1. Сума  Договору становить:________________________ грн. __ коп. (_____ грн.__ коп.)</w:t>
      </w:r>
    </w:p>
    <w:p w:rsidR="00B067E6" w:rsidRDefault="00B51266">
      <w:pPr>
        <w:suppressAutoHyphens/>
        <w:spacing w:after="0" w:line="240" w:lineRule="auto"/>
        <w:jc w:val="both"/>
        <w:rPr>
          <w:rFonts w:ascii="Times New Roman" w:hAnsi="Times New Roman" w:cs="Liberation Serif"/>
          <w:bCs/>
          <w:sz w:val="24"/>
          <w:szCs w:val="24"/>
          <w:lang w:val="uk-UA"/>
        </w:rPr>
      </w:pPr>
      <w:r>
        <w:rPr>
          <w:rFonts w:ascii="Times New Roman" w:hAnsi="Times New Roman" w:cs="Liberation Serif"/>
          <w:bCs/>
          <w:sz w:val="24"/>
          <w:szCs w:val="24"/>
          <w:lang w:val="uk-UA"/>
        </w:rPr>
        <w:t>3.2. Сума Договору може бути зменшена за взаємною згодою Сторін.</w:t>
      </w:r>
    </w:p>
    <w:p w:rsidR="00B067E6" w:rsidRDefault="00B51266">
      <w:pPr>
        <w:suppressAutoHyphens/>
        <w:spacing w:after="0" w:line="240" w:lineRule="auto"/>
        <w:jc w:val="both"/>
        <w:rPr>
          <w:rFonts w:ascii="Times New Roman" w:hAnsi="Times New Roman" w:cs="Liberation Serif"/>
          <w:bCs/>
          <w:sz w:val="24"/>
          <w:szCs w:val="24"/>
          <w:lang w:val="uk-UA"/>
        </w:rPr>
      </w:pPr>
      <w:r>
        <w:rPr>
          <w:rFonts w:ascii="Times New Roman" w:hAnsi="Times New Roman" w:cs="Liberation Serif"/>
          <w:bCs/>
          <w:sz w:val="24"/>
          <w:szCs w:val="24"/>
          <w:lang w:val="uk-UA"/>
        </w:rPr>
        <w:t>3.3. Сума цього Договору встановлюється в національній валюті України.</w:t>
      </w:r>
    </w:p>
    <w:p w:rsidR="00B067E6" w:rsidRDefault="00B51266">
      <w:pPr>
        <w:suppressAutoHyphens/>
        <w:spacing w:after="0" w:line="240" w:lineRule="auto"/>
        <w:jc w:val="both"/>
        <w:rPr>
          <w:rFonts w:ascii="Times New Roman" w:hAnsi="Times New Roman" w:cs="Liberation Serif"/>
          <w:bCs/>
          <w:sz w:val="24"/>
          <w:szCs w:val="24"/>
          <w:lang w:val="uk-UA"/>
        </w:rPr>
      </w:pPr>
      <w:r>
        <w:rPr>
          <w:rFonts w:ascii="Times New Roman" w:hAnsi="Times New Roman" w:cs="Liberation Serif"/>
          <w:bCs/>
          <w:sz w:val="24"/>
          <w:szCs w:val="24"/>
          <w:lang w:val="uk-UA"/>
        </w:rPr>
        <w:t>3.4. Розрахунки здійснюють</w:t>
      </w:r>
      <w:r>
        <w:rPr>
          <w:rFonts w:ascii="Times New Roman" w:hAnsi="Times New Roman" w:cs="Liberation Serif"/>
          <w:bCs/>
          <w:sz w:val="24"/>
          <w:szCs w:val="24"/>
          <w:lang w:val="uk-UA"/>
        </w:rPr>
        <w:t>ся в безготівковій формі.</w:t>
      </w:r>
    </w:p>
    <w:p w:rsidR="00B067E6" w:rsidRDefault="00B51266">
      <w:pPr>
        <w:suppressAutoHyphens/>
        <w:spacing w:after="0" w:line="240" w:lineRule="auto"/>
        <w:jc w:val="both"/>
        <w:rPr>
          <w:rFonts w:ascii="Times New Roman" w:hAnsi="Times New Roman" w:cs="Liberation Serif"/>
          <w:bCs/>
          <w:sz w:val="24"/>
          <w:szCs w:val="24"/>
          <w:lang w:val="uk-UA"/>
        </w:rPr>
      </w:pPr>
      <w:r>
        <w:rPr>
          <w:rFonts w:ascii="Times New Roman" w:hAnsi="Times New Roman" w:cs="Liberation Serif"/>
          <w:bCs/>
          <w:sz w:val="24"/>
          <w:szCs w:val="24"/>
          <w:lang w:val="uk-UA"/>
        </w:rPr>
        <w:t xml:space="preserve">3.5. Замовник сплачує кошти за надані Послуги не пізніше 7 (семи) банківських днів після підписання Сторонами </w:t>
      </w:r>
      <w:r>
        <w:rPr>
          <w:rFonts w:ascii="Times New Roman" w:hAnsi="Times New Roman" w:cs="Liberation Serif"/>
          <w:sz w:val="24"/>
          <w:szCs w:val="24"/>
          <w:lang w:val="uk-UA"/>
        </w:rPr>
        <w:t>Акту приймання – передачі наданих Послуг</w:t>
      </w:r>
      <w:r>
        <w:rPr>
          <w:rFonts w:ascii="Times New Roman" w:hAnsi="Times New Roman" w:cs="Liberation Serif"/>
          <w:bCs/>
          <w:sz w:val="24"/>
          <w:szCs w:val="24"/>
          <w:lang w:val="uk-UA"/>
        </w:rPr>
        <w:t>.</w:t>
      </w:r>
    </w:p>
    <w:p w:rsidR="00B067E6" w:rsidRDefault="00B5126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hAnsi="Times New Roman" w:cs="Liberation Serif"/>
          <w:bCs/>
          <w:sz w:val="24"/>
          <w:szCs w:val="24"/>
          <w:lang w:val="uk-UA"/>
        </w:rPr>
        <w:t xml:space="preserve">3.6. </w:t>
      </w:r>
      <w:r>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w:t>
      </w:r>
      <w:r>
        <w:rPr>
          <w:rFonts w:ascii="Times New Roman" w:eastAsia="Times New Roman" w:hAnsi="Times New Roman" w:cs="Times New Roman"/>
          <w:sz w:val="24"/>
          <w:szCs w:val="24"/>
          <w:lang w:val="uk-UA" w:eastAsia="ar-SA"/>
        </w:rPr>
        <w:t xml:space="preserve">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w:t>
      </w:r>
      <w:r>
        <w:rPr>
          <w:rFonts w:ascii="Times New Roman" w:eastAsia="Times New Roman" w:hAnsi="Times New Roman" w:cs="Times New Roman"/>
          <w:sz w:val="24"/>
          <w:szCs w:val="24"/>
          <w:lang w:val="uk-UA" w:eastAsia="ar-SA"/>
        </w:rPr>
        <w:t>затверджених постановою Кабінету Міністрів України від 12 жовтня 2022 р. № 1178 та умовами даного Договору, зокрема:</w:t>
      </w:r>
    </w:p>
    <w:p w:rsidR="00B067E6" w:rsidRDefault="00B5126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 зменшення обсягів закупівлі, зокрема з урахуванням фактичного обсягу видатків замовника;</w:t>
      </w:r>
    </w:p>
    <w:p w:rsidR="00B067E6" w:rsidRDefault="00B5126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погодження зміни ціни за одиницю товару в </w:t>
      </w:r>
      <w:r>
        <w:rPr>
          <w:rFonts w:ascii="Times New Roman" w:eastAsia="Times New Roman" w:hAnsi="Times New Roman" w:cs="Times New Roman"/>
          <w:sz w:val="24"/>
          <w:szCs w:val="24"/>
          <w:lang w:val="uk-UA"/>
        </w:rPr>
        <w:t>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w:t>
      </w:r>
      <w:r>
        <w:rPr>
          <w:rFonts w:ascii="Times New Roman" w:eastAsia="Times New Roman" w:hAnsi="Times New Roman" w:cs="Times New Roman"/>
          <w:sz w:val="24"/>
          <w:szCs w:val="24"/>
          <w:lang w:val="uk-UA"/>
        </w:rPr>
        <w:t>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w:t>
      </w:r>
      <w:r>
        <w:rPr>
          <w:rFonts w:ascii="Times New Roman" w:eastAsia="Times New Roman" w:hAnsi="Times New Roman" w:cs="Times New Roman"/>
          <w:sz w:val="24"/>
          <w:szCs w:val="24"/>
          <w:lang w:val="uk-UA"/>
        </w:rPr>
        <w:t>вести до збільшення суми, визначеної в договорі про закупівлю на момент його укладення;</w:t>
      </w:r>
    </w:p>
    <w:p w:rsidR="00B067E6" w:rsidRDefault="00B5126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067E6" w:rsidRDefault="00B5126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 продовження строку дії дого</w:t>
      </w:r>
      <w:r>
        <w:rPr>
          <w:rFonts w:ascii="Times New Roman" w:eastAsia="Times New Roman" w:hAnsi="Times New Roman" w:cs="Times New Roman"/>
          <w:sz w:val="24"/>
          <w:szCs w:val="24"/>
          <w:lang w:val="uk-UA"/>
        </w:rPr>
        <w:t>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w:t>
      </w:r>
      <w:r>
        <w:rPr>
          <w:rFonts w:ascii="Times New Roman" w:eastAsia="Times New Roman" w:hAnsi="Times New Roman" w:cs="Times New Roman"/>
          <w:sz w:val="24"/>
          <w:szCs w:val="24"/>
          <w:lang w:val="uk-UA"/>
        </w:rPr>
        <w:t>інансування витрат замовника, за умови, що такі зміни не призведуть до збільшення суми, визначеної в договорі про закупівлю;</w:t>
      </w:r>
    </w:p>
    <w:p w:rsidR="00B067E6" w:rsidRDefault="00B5126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067E6" w:rsidRDefault="00B5126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B067E6" w:rsidRDefault="00B5126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w:t>
      </w:r>
      <w:r>
        <w:rPr>
          <w:rFonts w:ascii="Times New Roman" w:eastAsia="Times New Roman" w:hAnsi="Times New Roman" w:cs="Times New Roman"/>
          <w:sz w:val="24"/>
          <w:szCs w:val="24"/>
          <w:lang w:val="uk-UA"/>
        </w:rPr>
        <w:t>опорційно до зміни податкового навантаження внаслідок зміни системи оподаткування;</w:t>
      </w:r>
    </w:p>
    <w:p w:rsidR="00B067E6" w:rsidRDefault="00B5126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lang w:val="uk-UA"/>
        </w:rPr>
        <w:t>P</w:t>
      </w:r>
      <w:r>
        <w:rPr>
          <w:rFonts w:ascii="Times New Roman" w:eastAsia="Times New Roman" w:hAnsi="Times New Roman" w:cs="Times New Roman"/>
          <w:sz w:val="24"/>
          <w:szCs w:val="24"/>
          <w:lang w:val="uk-UA"/>
        </w:rPr>
        <w:t>latts</w:t>
      </w:r>
      <w:proofErr w:type="spellEnd"/>
      <w:r>
        <w:rPr>
          <w:rFonts w:ascii="Times New Roman" w:eastAsia="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cs="Times New Roman"/>
          <w:sz w:val="24"/>
          <w:szCs w:val="24"/>
          <w:lang w:val="uk-UA"/>
        </w:rPr>
        <w:t>“на</w:t>
      </w:r>
      <w:proofErr w:type="spellEnd"/>
      <w:r>
        <w:rPr>
          <w:rFonts w:ascii="Times New Roman" w:eastAsia="Times New Roman" w:hAnsi="Times New Roman" w:cs="Times New Roman"/>
          <w:sz w:val="24"/>
          <w:szCs w:val="24"/>
          <w:lang w:val="uk-UA"/>
        </w:rPr>
        <w:t xml:space="preserve"> добу </w:t>
      </w:r>
      <w:proofErr w:type="spellStart"/>
      <w:r>
        <w:rPr>
          <w:rFonts w:ascii="Times New Roman" w:eastAsia="Times New Roman" w:hAnsi="Times New Roman" w:cs="Times New Roman"/>
          <w:sz w:val="24"/>
          <w:szCs w:val="24"/>
          <w:lang w:val="uk-UA"/>
        </w:rPr>
        <w:t>наперед”</w:t>
      </w:r>
      <w:proofErr w:type="spellEnd"/>
      <w:r>
        <w:rPr>
          <w:rFonts w:ascii="Times New Roman" w:eastAsia="Times New Roman" w:hAnsi="Times New Roman" w:cs="Times New Roman"/>
          <w:sz w:val="24"/>
          <w:szCs w:val="24"/>
          <w:lang w:val="uk-UA"/>
        </w:rPr>
        <w:t>, що застосовуються в договорі про закупівлю, у разі встановлення в договорі про закупівлю порядку зміни ціни;</w:t>
      </w:r>
    </w:p>
    <w:p w:rsidR="00B067E6" w:rsidRDefault="00B51266">
      <w:pPr>
        <w:suppressAutoHyphens/>
        <w:spacing w:after="0" w:line="240" w:lineRule="auto"/>
        <w:jc w:val="both"/>
        <w:rPr>
          <w:rFonts w:ascii="Times New Roman" w:hAnsi="Times New Roman" w:cs="Liberation Serif"/>
          <w:bCs/>
          <w:sz w:val="24"/>
          <w:szCs w:val="24"/>
          <w:lang w:val="uk-UA"/>
        </w:rPr>
      </w:pPr>
      <w:r>
        <w:rPr>
          <w:rFonts w:ascii="Times New Roman" w:eastAsia="Times New Roman" w:hAnsi="Times New Roman" w:cs="Times New Roman"/>
          <w:sz w:val="24"/>
          <w:szCs w:val="24"/>
          <w:lang w:val="uk-UA"/>
        </w:rPr>
        <w:t>8) зміни умов у зв’язку із</w:t>
      </w:r>
      <w:r>
        <w:rPr>
          <w:rFonts w:ascii="Times New Roman" w:eastAsia="Times New Roman" w:hAnsi="Times New Roman" w:cs="Times New Roman"/>
          <w:sz w:val="24"/>
          <w:szCs w:val="24"/>
          <w:lang w:val="uk-UA"/>
        </w:rPr>
        <w:t xml:space="preserve"> застосуванням положень частини шостої статті 41 Закону</w:t>
      </w:r>
      <w:r>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w:t>
      </w:r>
      <w:r>
        <w:rPr>
          <w:rFonts w:ascii="Times New Roman" w:eastAsia="Times New Roman" w:hAnsi="Times New Roman" w:cs="Times New Roman"/>
          <w:sz w:val="24"/>
          <w:szCs w:val="24"/>
          <w:lang w:val="uk-UA" w:eastAsia="ar-SA"/>
        </w:rPr>
        <w:t>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067E6" w:rsidRDefault="00B067E6">
      <w:pPr>
        <w:suppressAutoHyphens/>
        <w:spacing w:after="0" w:line="240" w:lineRule="auto"/>
        <w:jc w:val="both"/>
        <w:rPr>
          <w:rFonts w:ascii="Times New Roman" w:hAnsi="Times New Roman" w:cs="Liberation Serif"/>
          <w:sz w:val="24"/>
          <w:szCs w:val="24"/>
          <w:lang w:val="uk-UA"/>
        </w:rPr>
      </w:pPr>
    </w:p>
    <w:p w:rsidR="00B067E6" w:rsidRDefault="00B51266">
      <w:pPr>
        <w:suppressAutoHyphens/>
        <w:spacing w:after="0" w:line="240" w:lineRule="auto"/>
        <w:jc w:val="center"/>
        <w:rPr>
          <w:rFonts w:ascii="Times New Roman" w:hAnsi="Times New Roman" w:cs="Liberation Serif"/>
          <w:b/>
          <w:sz w:val="24"/>
          <w:szCs w:val="24"/>
          <w:lang w:val="uk-UA"/>
        </w:rPr>
      </w:pPr>
      <w:r>
        <w:rPr>
          <w:rFonts w:ascii="Times New Roman" w:hAnsi="Times New Roman" w:cs="Liberation Serif"/>
          <w:b/>
          <w:sz w:val="24"/>
          <w:szCs w:val="24"/>
          <w:lang w:val="uk-UA"/>
        </w:rPr>
        <w:t>4. ПОРЯДОК ТА СТРОКИ НАДАННЯ ПОСЛУГИ</w:t>
      </w:r>
    </w:p>
    <w:p w:rsidR="00B067E6" w:rsidRDefault="00B51266">
      <w:pPr>
        <w:suppressAutoHyphens/>
        <w:spacing w:after="0" w:line="240" w:lineRule="auto"/>
        <w:ind w:firstLine="709"/>
        <w:contextualSpacing/>
        <w:rPr>
          <w:rFonts w:ascii="Times New Roman" w:hAnsi="Times New Roman" w:cs="Liberation Serif"/>
          <w:sz w:val="24"/>
          <w:szCs w:val="24"/>
          <w:lang w:val="uk-UA"/>
        </w:rPr>
      </w:pPr>
      <w:r>
        <w:rPr>
          <w:rFonts w:ascii="Times New Roman" w:hAnsi="Times New Roman" w:cs="Liberation Serif"/>
          <w:sz w:val="24"/>
          <w:szCs w:val="24"/>
          <w:lang w:val="uk-UA"/>
        </w:rPr>
        <w:t>4.1.Строк надання послуги: до 31.12.202</w:t>
      </w:r>
      <w:r w:rsidR="00384E33">
        <w:rPr>
          <w:rFonts w:ascii="Times New Roman" w:hAnsi="Times New Roman" w:cs="Liberation Serif"/>
          <w:sz w:val="24"/>
          <w:szCs w:val="24"/>
          <w:lang w:val="uk-UA"/>
        </w:rPr>
        <w:t>3</w:t>
      </w:r>
      <w:r>
        <w:rPr>
          <w:rFonts w:ascii="Times New Roman" w:hAnsi="Times New Roman" w:cs="Liberation Serif"/>
          <w:sz w:val="24"/>
          <w:szCs w:val="24"/>
          <w:lang w:val="uk-UA"/>
        </w:rPr>
        <w:t xml:space="preserve"> року.</w:t>
      </w:r>
    </w:p>
    <w:p w:rsidR="00B067E6" w:rsidRDefault="00B51266">
      <w:pPr>
        <w:suppressAutoHyphens/>
        <w:spacing w:after="0" w:line="240" w:lineRule="auto"/>
        <w:ind w:firstLine="709"/>
        <w:contextualSpacing/>
        <w:rPr>
          <w:rFonts w:ascii="Times New Roman" w:hAnsi="Times New Roman" w:cs="Liberation Serif"/>
          <w:sz w:val="24"/>
          <w:szCs w:val="24"/>
          <w:lang w:val="uk-UA"/>
        </w:rPr>
      </w:pPr>
      <w:r>
        <w:rPr>
          <w:rFonts w:ascii="Times New Roman" w:hAnsi="Times New Roman" w:cs="Liberation Serif"/>
          <w:sz w:val="24"/>
          <w:szCs w:val="24"/>
          <w:lang w:val="uk-UA"/>
        </w:rPr>
        <w:t>4.2. Виконавець приступає до надання послуг за цим Договором протягом 1 доби з дати отримання заявки від Замовника (усної або письмової).</w:t>
      </w:r>
    </w:p>
    <w:p w:rsidR="00B067E6" w:rsidRDefault="00B51266">
      <w:pPr>
        <w:suppressAutoHyphens/>
        <w:spacing w:after="0" w:line="240" w:lineRule="auto"/>
        <w:ind w:firstLine="709"/>
        <w:rPr>
          <w:rFonts w:ascii="Times New Roman" w:hAnsi="Times New Roman" w:cs="Liberation Serif"/>
          <w:sz w:val="24"/>
          <w:szCs w:val="24"/>
          <w:lang w:val="uk-UA"/>
        </w:rPr>
      </w:pPr>
      <w:r>
        <w:rPr>
          <w:rFonts w:ascii="Times New Roman" w:hAnsi="Times New Roman" w:cs="Liberation Serif"/>
          <w:sz w:val="24"/>
          <w:szCs w:val="24"/>
          <w:lang w:val="uk-UA"/>
        </w:rPr>
        <w:t>4.3. Приймання результатів наданих послуг здійснюється з урахуванням їх відповідності вимогам даного Договору.</w:t>
      </w:r>
    </w:p>
    <w:p w:rsidR="00B067E6" w:rsidRDefault="00B51266">
      <w:pPr>
        <w:suppressAutoHyphens/>
        <w:spacing w:after="0" w:line="240" w:lineRule="auto"/>
        <w:ind w:firstLine="709"/>
        <w:rPr>
          <w:rFonts w:ascii="Times New Roman" w:hAnsi="Times New Roman" w:cs="Liberation Serif"/>
          <w:sz w:val="24"/>
          <w:szCs w:val="24"/>
          <w:lang w:val="uk-UA"/>
        </w:rPr>
      </w:pPr>
      <w:r>
        <w:rPr>
          <w:rFonts w:ascii="Times New Roman" w:hAnsi="Times New Roman" w:cs="Liberation Serif"/>
          <w:sz w:val="24"/>
          <w:szCs w:val="24"/>
          <w:lang w:val="uk-UA"/>
        </w:rPr>
        <w:t>4.4. По</w:t>
      </w:r>
      <w:r>
        <w:rPr>
          <w:rFonts w:ascii="Times New Roman" w:hAnsi="Times New Roman" w:cs="Liberation Serif"/>
          <w:sz w:val="24"/>
          <w:szCs w:val="24"/>
          <w:lang w:val="uk-UA"/>
        </w:rPr>
        <w:t xml:space="preserve"> завершенню надання послуги Виконавець надає Замовнику протягом 7 (семи) робочих днів Акт приймання-передачі наданих послуг.</w:t>
      </w:r>
    </w:p>
    <w:p w:rsidR="00B067E6" w:rsidRDefault="00B51266">
      <w:pPr>
        <w:suppressAutoHyphens/>
        <w:spacing w:after="0" w:line="240" w:lineRule="auto"/>
        <w:ind w:firstLine="709"/>
        <w:rPr>
          <w:rFonts w:ascii="Times New Roman" w:hAnsi="Times New Roman" w:cs="Liberation Serif"/>
          <w:sz w:val="24"/>
          <w:szCs w:val="24"/>
          <w:lang w:val="uk-UA"/>
        </w:rPr>
      </w:pPr>
      <w:r>
        <w:rPr>
          <w:rFonts w:ascii="Times New Roman" w:hAnsi="Times New Roman" w:cs="Liberation Serif"/>
          <w:sz w:val="24"/>
          <w:szCs w:val="24"/>
          <w:lang w:val="uk-UA"/>
        </w:rPr>
        <w:t>4.5. Замовник протягом 10 (десяти) робочих днів з дня отримання Акту приймання-передачі наданих послуг, зобов’язаний надіслати Вико</w:t>
      </w:r>
      <w:r>
        <w:rPr>
          <w:rFonts w:ascii="Times New Roman" w:hAnsi="Times New Roman" w:cs="Liberation Serif"/>
          <w:sz w:val="24"/>
          <w:szCs w:val="24"/>
          <w:lang w:val="uk-UA"/>
        </w:rPr>
        <w:t>навцю підписаний Акт приймання -</w:t>
      </w:r>
    </w:p>
    <w:p w:rsidR="00B067E6" w:rsidRDefault="00B51266">
      <w:pPr>
        <w:suppressAutoHyphens/>
        <w:spacing w:after="0" w:line="240" w:lineRule="auto"/>
        <w:ind w:firstLine="709"/>
        <w:rPr>
          <w:rFonts w:ascii="Times New Roman" w:hAnsi="Times New Roman" w:cs="Liberation Serif"/>
          <w:sz w:val="24"/>
          <w:szCs w:val="24"/>
          <w:lang w:val="uk-UA"/>
        </w:rPr>
      </w:pPr>
      <w:r>
        <w:rPr>
          <w:rFonts w:ascii="Times New Roman" w:hAnsi="Times New Roman" w:cs="Liberation Serif"/>
          <w:sz w:val="24"/>
          <w:szCs w:val="24"/>
          <w:lang w:val="uk-UA"/>
        </w:rPr>
        <w:t>передачі наданих послуг або подати вмотивовану відмову від їх прийняття.</w:t>
      </w:r>
    </w:p>
    <w:p w:rsidR="00B067E6" w:rsidRDefault="00B51266">
      <w:pPr>
        <w:suppressAutoHyphens/>
        <w:spacing w:after="0" w:line="240" w:lineRule="auto"/>
        <w:ind w:firstLine="709"/>
        <w:jc w:val="both"/>
        <w:rPr>
          <w:rFonts w:ascii="Times New Roman" w:hAnsi="Times New Roman" w:cs="Liberation Serif"/>
          <w:sz w:val="24"/>
          <w:szCs w:val="24"/>
          <w:lang w:val="uk-UA"/>
        </w:rPr>
      </w:pPr>
      <w:r>
        <w:rPr>
          <w:rFonts w:ascii="Times New Roman" w:hAnsi="Times New Roman" w:cs="Liberation Serif"/>
          <w:sz w:val="24"/>
          <w:szCs w:val="24"/>
          <w:lang w:val="uk-UA"/>
        </w:rPr>
        <w:t>4.6. У разі вмотивованої відмови Замовника від прийняття результатів надання послуг, Сторонами складається двосторонній Акт з переліком необхідних доо</w:t>
      </w:r>
      <w:r>
        <w:rPr>
          <w:rFonts w:ascii="Times New Roman" w:hAnsi="Times New Roman" w:cs="Liberation Serif"/>
          <w:sz w:val="24"/>
          <w:szCs w:val="24"/>
          <w:lang w:val="uk-UA"/>
        </w:rPr>
        <w:t>працювань і строками їх виконання.</w:t>
      </w:r>
    </w:p>
    <w:p w:rsidR="00B067E6" w:rsidRDefault="00B51266">
      <w:pPr>
        <w:suppressAutoHyphens/>
        <w:spacing w:after="0" w:line="240" w:lineRule="auto"/>
        <w:ind w:firstLine="709"/>
        <w:jc w:val="both"/>
        <w:rPr>
          <w:rFonts w:ascii="Times New Roman" w:hAnsi="Times New Roman" w:cs="Liberation Serif"/>
          <w:sz w:val="24"/>
          <w:szCs w:val="24"/>
          <w:lang w:val="uk-UA"/>
        </w:rPr>
      </w:pPr>
      <w:r>
        <w:rPr>
          <w:rFonts w:ascii="Times New Roman" w:hAnsi="Times New Roman" w:cs="Liberation Serif"/>
          <w:sz w:val="24"/>
          <w:szCs w:val="24"/>
          <w:lang w:val="uk-UA"/>
        </w:rPr>
        <w:lastRenderedPageBreak/>
        <w:t>4.7. Виконавець зобов’язаний, без додаткової оплати, протягом 7 (семи) календарних днів або в інший узгоджений із Замовником строк відповідно до Акту з переліком необхідних доопрацювань вжити всіх заходів та усунути недол</w:t>
      </w:r>
      <w:r>
        <w:rPr>
          <w:rFonts w:ascii="Times New Roman" w:hAnsi="Times New Roman" w:cs="Liberation Serif"/>
          <w:sz w:val="24"/>
          <w:szCs w:val="24"/>
          <w:lang w:val="uk-UA"/>
        </w:rPr>
        <w:t>іки.</w:t>
      </w:r>
    </w:p>
    <w:p w:rsidR="00B067E6" w:rsidRDefault="00B067E6">
      <w:pPr>
        <w:suppressAutoHyphens/>
        <w:spacing w:after="0" w:line="240" w:lineRule="auto"/>
        <w:jc w:val="both"/>
        <w:rPr>
          <w:rFonts w:ascii="Times New Roman" w:hAnsi="Times New Roman" w:cs="Liberation Serif"/>
          <w:sz w:val="24"/>
          <w:szCs w:val="24"/>
          <w:lang w:val="uk-UA"/>
        </w:rPr>
      </w:pPr>
    </w:p>
    <w:p w:rsidR="00B067E6" w:rsidRDefault="00B51266">
      <w:pPr>
        <w:suppressAutoHyphens/>
        <w:spacing w:after="0" w:line="240" w:lineRule="auto"/>
        <w:jc w:val="center"/>
        <w:rPr>
          <w:rFonts w:ascii="Times New Roman" w:hAnsi="Times New Roman" w:cs="Liberation Serif"/>
          <w:sz w:val="24"/>
          <w:szCs w:val="24"/>
          <w:lang w:val="uk-UA"/>
        </w:rPr>
      </w:pPr>
      <w:r>
        <w:rPr>
          <w:rFonts w:ascii="Times New Roman" w:hAnsi="Times New Roman" w:cs="Liberation Serif"/>
          <w:b/>
          <w:sz w:val="24"/>
          <w:szCs w:val="24"/>
          <w:lang w:val="uk-UA"/>
        </w:rPr>
        <w:t>5. ПРАВА ТА ОБОВ`ЯЗКИ СТОРІН</w:t>
      </w:r>
    </w:p>
    <w:p w:rsidR="00B067E6" w:rsidRDefault="00B51266">
      <w:pPr>
        <w:suppressAutoHyphens/>
        <w:spacing w:after="0" w:line="240" w:lineRule="auto"/>
        <w:ind w:firstLine="709"/>
        <w:jc w:val="both"/>
        <w:rPr>
          <w:rFonts w:ascii="Times New Roman" w:hAnsi="Times New Roman" w:cs="Liberation Serif"/>
          <w:b/>
          <w:sz w:val="24"/>
          <w:szCs w:val="24"/>
          <w:lang w:val="uk-UA"/>
        </w:rPr>
      </w:pPr>
      <w:r>
        <w:rPr>
          <w:rFonts w:ascii="Times New Roman" w:hAnsi="Times New Roman" w:cs="Liberation Serif"/>
          <w:b/>
          <w:sz w:val="24"/>
          <w:szCs w:val="24"/>
          <w:lang w:val="uk-UA"/>
        </w:rPr>
        <w:t>5.1.Замовник зобов’язаний:</w:t>
      </w:r>
    </w:p>
    <w:p w:rsidR="00B067E6" w:rsidRDefault="00B51266">
      <w:pPr>
        <w:suppressAutoHyphens/>
        <w:spacing w:after="0" w:line="240" w:lineRule="auto"/>
        <w:ind w:firstLine="709"/>
        <w:jc w:val="both"/>
        <w:rPr>
          <w:rFonts w:ascii="Times New Roman" w:hAnsi="Times New Roman" w:cs="Liberation Serif"/>
          <w:sz w:val="24"/>
          <w:szCs w:val="24"/>
          <w:lang w:val="uk-UA"/>
        </w:rPr>
      </w:pPr>
      <w:r>
        <w:rPr>
          <w:rFonts w:ascii="Times New Roman" w:hAnsi="Times New Roman" w:cs="Liberation Serif"/>
          <w:sz w:val="24"/>
          <w:szCs w:val="24"/>
          <w:lang w:val="uk-UA"/>
        </w:rPr>
        <w:t>5.1.1. Своєчасно та в повному обсязі сплачувати вартість належним чином наданих</w:t>
      </w:r>
    </w:p>
    <w:p w:rsidR="00B067E6" w:rsidRDefault="00B51266">
      <w:pPr>
        <w:suppressAutoHyphens/>
        <w:spacing w:after="0" w:line="240" w:lineRule="auto"/>
        <w:jc w:val="both"/>
        <w:rPr>
          <w:rFonts w:ascii="Times New Roman" w:hAnsi="Times New Roman" w:cs="Liberation Serif"/>
          <w:sz w:val="24"/>
          <w:szCs w:val="24"/>
          <w:lang w:val="uk-UA"/>
        </w:rPr>
      </w:pPr>
      <w:r>
        <w:rPr>
          <w:rFonts w:ascii="Times New Roman" w:hAnsi="Times New Roman" w:cs="Liberation Serif"/>
          <w:sz w:val="24"/>
          <w:szCs w:val="24"/>
          <w:lang w:val="uk-UA"/>
        </w:rPr>
        <w:t>послуг, з урахуванням п.3.5. Договору;</w:t>
      </w:r>
    </w:p>
    <w:p w:rsidR="00B067E6" w:rsidRDefault="00B51266">
      <w:pPr>
        <w:suppressAutoHyphens/>
        <w:spacing w:after="0" w:line="240" w:lineRule="auto"/>
        <w:ind w:firstLine="709"/>
        <w:jc w:val="both"/>
        <w:rPr>
          <w:rFonts w:ascii="Times New Roman" w:hAnsi="Times New Roman" w:cs="Liberation Serif"/>
          <w:sz w:val="24"/>
          <w:szCs w:val="24"/>
          <w:lang w:val="uk-UA"/>
        </w:rPr>
      </w:pPr>
      <w:r>
        <w:rPr>
          <w:rFonts w:ascii="Times New Roman" w:hAnsi="Times New Roman" w:cs="Liberation Serif"/>
          <w:sz w:val="24"/>
          <w:szCs w:val="24"/>
          <w:lang w:val="uk-UA"/>
        </w:rPr>
        <w:t xml:space="preserve">5.1.2. Приймати надані послуги згідно з Актами приймання-передачі наданих </w:t>
      </w:r>
      <w:r>
        <w:rPr>
          <w:rFonts w:ascii="Times New Roman" w:hAnsi="Times New Roman" w:cs="Liberation Serif"/>
          <w:sz w:val="24"/>
          <w:szCs w:val="24"/>
          <w:lang w:val="uk-UA"/>
        </w:rPr>
        <w:t>послуг;</w:t>
      </w:r>
    </w:p>
    <w:p w:rsidR="00B067E6" w:rsidRDefault="00B51266">
      <w:pPr>
        <w:suppressAutoHyphens/>
        <w:spacing w:after="0" w:line="240" w:lineRule="auto"/>
        <w:ind w:firstLine="709"/>
        <w:jc w:val="both"/>
        <w:rPr>
          <w:rFonts w:ascii="Times New Roman" w:hAnsi="Times New Roman" w:cs="Liberation Serif"/>
          <w:sz w:val="24"/>
          <w:szCs w:val="24"/>
          <w:lang w:val="uk-UA"/>
        </w:rPr>
      </w:pPr>
      <w:r>
        <w:rPr>
          <w:rFonts w:ascii="Times New Roman" w:hAnsi="Times New Roman" w:cs="Liberation Serif"/>
          <w:sz w:val="24"/>
          <w:szCs w:val="24"/>
          <w:lang w:val="uk-UA"/>
        </w:rPr>
        <w:t>5.1.3. На вимогу Виконавця надавати йому інформацію, необхідну для надання послуг за цим Договором;</w:t>
      </w:r>
    </w:p>
    <w:p w:rsidR="00B067E6" w:rsidRDefault="00B51266">
      <w:pPr>
        <w:suppressAutoHyphens/>
        <w:spacing w:after="0" w:line="240" w:lineRule="auto"/>
        <w:ind w:firstLine="709"/>
        <w:jc w:val="both"/>
        <w:rPr>
          <w:rFonts w:ascii="Times New Roman" w:hAnsi="Times New Roman" w:cs="Liberation Serif"/>
          <w:b/>
          <w:sz w:val="24"/>
          <w:szCs w:val="24"/>
          <w:lang w:val="uk-UA"/>
        </w:rPr>
      </w:pPr>
      <w:r>
        <w:rPr>
          <w:rFonts w:ascii="Times New Roman" w:hAnsi="Times New Roman" w:cs="Liberation Serif"/>
          <w:b/>
          <w:sz w:val="24"/>
          <w:szCs w:val="24"/>
          <w:lang w:val="uk-UA"/>
        </w:rPr>
        <w:t>5.2. Замовник має право:</w:t>
      </w:r>
    </w:p>
    <w:p w:rsidR="00B067E6" w:rsidRDefault="00B51266">
      <w:pPr>
        <w:suppressAutoHyphens/>
        <w:spacing w:after="0" w:line="240" w:lineRule="auto"/>
        <w:ind w:firstLine="709"/>
        <w:jc w:val="both"/>
        <w:rPr>
          <w:rFonts w:ascii="Times New Roman" w:hAnsi="Times New Roman" w:cs="Liberation Serif"/>
          <w:sz w:val="24"/>
          <w:szCs w:val="24"/>
          <w:lang w:val="uk-UA"/>
        </w:rPr>
      </w:pPr>
      <w:r>
        <w:rPr>
          <w:rFonts w:ascii="Times New Roman" w:hAnsi="Times New Roman" w:cs="Liberation Serif"/>
          <w:sz w:val="24"/>
          <w:szCs w:val="24"/>
          <w:lang w:val="uk-UA"/>
        </w:rPr>
        <w:t>5.2.1. Достроково в односторонньому порядку розірвати цей Договір, повідомивши про це Виконавця письмово у строк за 30 (три</w:t>
      </w:r>
      <w:r>
        <w:rPr>
          <w:rFonts w:ascii="Times New Roman" w:hAnsi="Times New Roman" w:cs="Liberation Serif"/>
          <w:sz w:val="24"/>
          <w:szCs w:val="24"/>
          <w:lang w:val="uk-UA"/>
        </w:rPr>
        <w:t>дцяти) календарних днів до дати розірвання Договору;</w:t>
      </w:r>
    </w:p>
    <w:p w:rsidR="00B067E6" w:rsidRDefault="00B51266">
      <w:pPr>
        <w:suppressAutoHyphens/>
        <w:spacing w:after="0" w:line="240" w:lineRule="auto"/>
        <w:ind w:firstLine="709"/>
        <w:jc w:val="both"/>
        <w:rPr>
          <w:rFonts w:ascii="Times New Roman" w:hAnsi="Times New Roman" w:cs="Liberation Serif"/>
          <w:sz w:val="24"/>
          <w:szCs w:val="24"/>
          <w:lang w:val="uk-UA"/>
        </w:rPr>
      </w:pPr>
      <w:r>
        <w:rPr>
          <w:rFonts w:ascii="Times New Roman" w:hAnsi="Times New Roman" w:cs="Liberation Serif"/>
          <w:sz w:val="24"/>
          <w:szCs w:val="24"/>
          <w:lang w:val="uk-UA"/>
        </w:rPr>
        <w:t>5.2.2. Вимагати від Виконавця надання послуг у строки та на умовах, встановлені цим Договором та додатками до нього;</w:t>
      </w:r>
    </w:p>
    <w:p w:rsidR="00B067E6" w:rsidRDefault="00B51266">
      <w:pPr>
        <w:suppressAutoHyphens/>
        <w:spacing w:after="0" w:line="240" w:lineRule="auto"/>
        <w:ind w:firstLine="709"/>
        <w:jc w:val="both"/>
        <w:rPr>
          <w:rFonts w:ascii="Times New Roman" w:hAnsi="Times New Roman" w:cs="Liberation Serif"/>
          <w:sz w:val="24"/>
          <w:szCs w:val="24"/>
          <w:lang w:val="uk-UA"/>
        </w:rPr>
      </w:pPr>
      <w:r>
        <w:rPr>
          <w:rFonts w:ascii="Times New Roman" w:hAnsi="Times New Roman" w:cs="Liberation Serif"/>
          <w:sz w:val="24"/>
          <w:szCs w:val="24"/>
          <w:lang w:val="uk-UA"/>
        </w:rPr>
        <w:t>5.2.3. Контролювати якість та строки надання послуг за цим Договором;</w:t>
      </w:r>
    </w:p>
    <w:p w:rsidR="00B067E6" w:rsidRDefault="00B51266">
      <w:pPr>
        <w:suppressAutoHyphens/>
        <w:spacing w:after="0" w:line="240" w:lineRule="auto"/>
        <w:ind w:firstLine="709"/>
        <w:jc w:val="both"/>
        <w:rPr>
          <w:rFonts w:ascii="Times New Roman" w:hAnsi="Times New Roman" w:cs="Liberation Serif"/>
          <w:sz w:val="24"/>
          <w:szCs w:val="24"/>
          <w:lang w:val="uk-UA"/>
        </w:rPr>
      </w:pPr>
      <w:r>
        <w:rPr>
          <w:rFonts w:ascii="Times New Roman" w:hAnsi="Times New Roman" w:cs="Liberation Serif"/>
          <w:sz w:val="24"/>
          <w:szCs w:val="24"/>
          <w:lang w:val="uk-UA"/>
        </w:rPr>
        <w:t>5.2.4. Повернути</w:t>
      </w:r>
      <w:r>
        <w:rPr>
          <w:rFonts w:ascii="Times New Roman" w:hAnsi="Times New Roman" w:cs="Liberation Serif"/>
          <w:sz w:val="24"/>
          <w:szCs w:val="24"/>
          <w:lang w:val="uk-UA"/>
        </w:rPr>
        <w:t xml:space="preserve"> Виконавцю Акти приймання-передачі наданих послуг без здійснення оплати, в разі неналежного оформлення документів, зазначених у п. 4.6. Договору;</w:t>
      </w:r>
    </w:p>
    <w:p w:rsidR="00B067E6" w:rsidRDefault="00B51266">
      <w:pPr>
        <w:suppressAutoHyphens/>
        <w:spacing w:after="0" w:line="240" w:lineRule="auto"/>
        <w:ind w:firstLine="709"/>
        <w:jc w:val="both"/>
        <w:rPr>
          <w:rFonts w:ascii="Times New Roman" w:hAnsi="Times New Roman" w:cs="Liberation Serif"/>
          <w:sz w:val="24"/>
          <w:szCs w:val="24"/>
          <w:lang w:val="uk-UA"/>
        </w:rPr>
      </w:pPr>
      <w:r>
        <w:rPr>
          <w:rFonts w:ascii="Times New Roman" w:hAnsi="Times New Roman" w:cs="Liberation Serif"/>
          <w:sz w:val="24"/>
          <w:szCs w:val="24"/>
          <w:lang w:val="uk-UA"/>
        </w:rPr>
        <w:t>5.2.5. Вимагати від Виконавця надання послуг, якість яких відповідає умовам, встановленим цим Договором;</w:t>
      </w:r>
    </w:p>
    <w:p w:rsidR="00B067E6" w:rsidRDefault="00B51266">
      <w:pPr>
        <w:suppressAutoHyphens/>
        <w:spacing w:after="0" w:line="240" w:lineRule="auto"/>
        <w:ind w:firstLine="709"/>
        <w:jc w:val="both"/>
        <w:rPr>
          <w:rFonts w:ascii="Times New Roman" w:hAnsi="Times New Roman" w:cs="Liberation Serif"/>
          <w:sz w:val="24"/>
          <w:szCs w:val="24"/>
          <w:lang w:val="uk-UA"/>
        </w:rPr>
      </w:pPr>
      <w:r>
        <w:rPr>
          <w:rFonts w:ascii="Times New Roman" w:hAnsi="Times New Roman" w:cs="Liberation Serif"/>
          <w:sz w:val="24"/>
          <w:szCs w:val="24"/>
          <w:lang w:val="uk-UA"/>
        </w:rPr>
        <w:t>5.2.6</w:t>
      </w:r>
      <w:r>
        <w:rPr>
          <w:rFonts w:ascii="Times New Roman" w:hAnsi="Times New Roman" w:cs="Liberation Serif"/>
          <w:sz w:val="24"/>
          <w:szCs w:val="24"/>
          <w:lang w:val="uk-UA"/>
        </w:rPr>
        <w:t>. Відмовитись від приймання послуг, якщо вони не відповідають умовам даного Договору;</w:t>
      </w:r>
    </w:p>
    <w:p w:rsidR="00B067E6" w:rsidRDefault="00B51266">
      <w:pPr>
        <w:suppressAutoHyphens/>
        <w:spacing w:after="0" w:line="240" w:lineRule="auto"/>
        <w:ind w:firstLine="709"/>
        <w:jc w:val="both"/>
        <w:rPr>
          <w:rFonts w:ascii="Times New Roman" w:hAnsi="Times New Roman" w:cs="Liberation Serif"/>
          <w:sz w:val="24"/>
          <w:szCs w:val="24"/>
          <w:lang w:val="uk-UA"/>
        </w:rPr>
      </w:pPr>
      <w:r>
        <w:rPr>
          <w:rFonts w:ascii="Times New Roman" w:hAnsi="Times New Roman" w:cs="Liberation Serif"/>
          <w:sz w:val="24"/>
          <w:szCs w:val="24"/>
          <w:lang w:val="uk-UA"/>
        </w:rPr>
        <w:t>5.2.7. Вимагати від Виконавця безоплатного виправлення недоліків та дефектів, що виникли внаслідок допущених Виконавцем порушень;</w:t>
      </w:r>
    </w:p>
    <w:p w:rsidR="00B067E6" w:rsidRDefault="00B51266">
      <w:pPr>
        <w:suppressAutoHyphens/>
        <w:spacing w:after="0" w:line="240" w:lineRule="auto"/>
        <w:ind w:firstLine="709"/>
        <w:jc w:val="both"/>
        <w:rPr>
          <w:rFonts w:ascii="Times New Roman" w:hAnsi="Times New Roman" w:cs="Liberation Serif"/>
          <w:sz w:val="24"/>
          <w:szCs w:val="24"/>
          <w:lang w:val="uk-UA"/>
        </w:rPr>
      </w:pPr>
      <w:r>
        <w:rPr>
          <w:rFonts w:ascii="Times New Roman" w:hAnsi="Times New Roman" w:cs="Liberation Serif"/>
          <w:sz w:val="24"/>
          <w:szCs w:val="24"/>
          <w:lang w:val="uk-UA"/>
        </w:rPr>
        <w:t>5.2.8. У будь-який час до закінчення стр</w:t>
      </w:r>
      <w:r>
        <w:rPr>
          <w:rFonts w:ascii="Times New Roman" w:hAnsi="Times New Roman" w:cs="Liberation Serif"/>
          <w:sz w:val="24"/>
          <w:szCs w:val="24"/>
          <w:lang w:val="uk-UA"/>
        </w:rPr>
        <w:t>оку дії Договору відмовитися від послуг Виконавця, здійснивши з ним розрахунки за фактично надані послуги;</w:t>
      </w:r>
    </w:p>
    <w:p w:rsidR="00B067E6" w:rsidRDefault="00B51266">
      <w:pPr>
        <w:suppressAutoHyphens/>
        <w:spacing w:after="0" w:line="240" w:lineRule="auto"/>
        <w:ind w:firstLine="709"/>
        <w:jc w:val="both"/>
        <w:rPr>
          <w:rFonts w:ascii="Times New Roman" w:hAnsi="Times New Roman" w:cs="Liberation Serif"/>
          <w:sz w:val="24"/>
          <w:szCs w:val="24"/>
          <w:lang w:val="uk-UA"/>
        </w:rPr>
      </w:pPr>
      <w:r>
        <w:rPr>
          <w:rFonts w:ascii="Times New Roman" w:hAnsi="Times New Roman" w:cs="Liberation Serif"/>
          <w:sz w:val="24"/>
          <w:szCs w:val="24"/>
          <w:lang w:val="uk-UA"/>
        </w:rPr>
        <w:t>5.2.9. Вимагати від Виконавця відшкодування збитків, якщо вони виникли внаслідок невиконання або неналежного виконання Виконавцем взятих на себе зобо</w:t>
      </w:r>
      <w:r>
        <w:rPr>
          <w:rFonts w:ascii="Times New Roman" w:hAnsi="Times New Roman" w:cs="Liberation Serif"/>
          <w:sz w:val="24"/>
          <w:szCs w:val="24"/>
          <w:lang w:val="uk-UA"/>
        </w:rPr>
        <w:t>в’язань за цим Договором.</w:t>
      </w:r>
    </w:p>
    <w:p w:rsidR="00B067E6" w:rsidRDefault="00B51266">
      <w:pPr>
        <w:suppressAutoHyphens/>
        <w:spacing w:after="0" w:line="240" w:lineRule="auto"/>
        <w:ind w:firstLine="709"/>
        <w:jc w:val="both"/>
        <w:rPr>
          <w:rFonts w:ascii="Times New Roman" w:hAnsi="Times New Roman" w:cs="Liberation Serif"/>
          <w:b/>
          <w:sz w:val="24"/>
          <w:szCs w:val="24"/>
          <w:lang w:val="uk-UA"/>
        </w:rPr>
      </w:pPr>
      <w:r>
        <w:rPr>
          <w:rFonts w:ascii="Times New Roman" w:hAnsi="Times New Roman" w:cs="Liberation Serif"/>
          <w:b/>
          <w:sz w:val="24"/>
          <w:szCs w:val="24"/>
          <w:lang w:val="uk-UA"/>
        </w:rPr>
        <w:t>5.3. Виконавець зобов’язаний:</w:t>
      </w:r>
    </w:p>
    <w:p w:rsidR="00B067E6" w:rsidRDefault="00B51266">
      <w:pPr>
        <w:suppressAutoHyphens/>
        <w:spacing w:after="0" w:line="240" w:lineRule="auto"/>
        <w:ind w:firstLine="709"/>
        <w:jc w:val="both"/>
        <w:rPr>
          <w:rFonts w:ascii="Times New Roman" w:hAnsi="Times New Roman" w:cs="Liberation Serif"/>
          <w:sz w:val="24"/>
          <w:szCs w:val="24"/>
          <w:lang w:val="uk-UA"/>
        </w:rPr>
      </w:pPr>
      <w:r>
        <w:rPr>
          <w:rFonts w:ascii="Times New Roman" w:hAnsi="Times New Roman" w:cs="Liberation Serif"/>
          <w:sz w:val="24"/>
          <w:szCs w:val="24"/>
          <w:lang w:val="uk-UA"/>
        </w:rPr>
        <w:t>5.3.1. Надати послуги у строки, встановлені даним Договором;</w:t>
      </w:r>
    </w:p>
    <w:p w:rsidR="00B067E6" w:rsidRDefault="00B51266">
      <w:pPr>
        <w:suppressAutoHyphens/>
        <w:spacing w:after="0" w:line="240" w:lineRule="auto"/>
        <w:ind w:firstLine="709"/>
        <w:jc w:val="both"/>
        <w:rPr>
          <w:rFonts w:ascii="Times New Roman" w:hAnsi="Times New Roman" w:cs="Liberation Serif"/>
          <w:sz w:val="24"/>
          <w:szCs w:val="24"/>
          <w:lang w:val="uk-UA"/>
        </w:rPr>
      </w:pPr>
      <w:r>
        <w:rPr>
          <w:rFonts w:ascii="Times New Roman" w:hAnsi="Times New Roman" w:cs="Liberation Serif"/>
          <w:sz w:val="24"/>
          <w:szCs w:val="24"/>
          <w:lang w:val="uk-UA"/>
        </w:rPr>
        <w:t>5.3.2. Забезпечити надання послуг, якість та комплектність яких відповідає умовам Договору;</w:t>
      </w:r>
    </w:p>
    <w:p w:rsidR="00B067E6" w:rsidRDefault="00B51266">
      <w:pPr>
        <w:suppressAutoHyphens/>
        <w:spacing w:after="0" w:line="240" w:lineRule="auto"/>
        <w:ind w:firstLine="709"/>
        <w:jc w:val="both"/>
        <w:rPr>
          <w:rFonts w:ascii="Times New Roman" w:hAnsi="Times New Roman" w:cs="Liberation Serif"/>
          <w:sz w:val="24"/>
          <w:szCs w:val="24"/>
          <w:lang w:val="uk-UA"/>
        </w:rPr>
      </w:pPr>
      <w:r>
        <w:rPr>
          <w:rFonts w:ascii="Times New Roman" w:hAnsi="Times New Roman" w:cs="Liberation Serif"/>
          <w:sz w:val="24"/>
          <w:szCs w:val="24"/>
          <w:lang w:val="uk-UA"/>
        </w:rPr>
        <w:t>5.3.3. Оформлювати первинні бухгалтерські докум</w:t>
      </w:r>
      <w:r>
        <w:rPr>
          <w:rFonts w:ascii="Times New Roman" w:hAnsi="Times New Roman" w:cs="Liberation Serif"/>
          <w:sz w:val="24"/>
          <w:szCs w:val="24"/>
          <w:lang w:val="uk-UA"/>
        </w:rPr>
        <w:t>енти відповідно до вимог діючого законодавства в України.</w:t>
      </w:r>
    </w:p>
    <w:p w:rsidR="00B067E6" w:rsidRDefault="00B51266">
      <w:pPr>
        <w:suppressAutoHyphens/>
        <w:spacing w:after="0" w:line="240" w:lineRule="auto"/>
        <w:ind w:firstLine="709"/>
        <w:jc w:val="both"/>
        <w:rPr>
          <w:rFonts w:ascii="Times New Roman" w:hAnsi="Times New Roman" w:cs="Liberation Serif"/>
          <w:sz w:val="24"/>
          <w:szCs w:val="24"/>
          <w:lang w:val="uk-UA"/>
        </w:rPr>
      </w:pPr>
      <w:r>
        <w:rPr>
          <w:rFonts w:ascii="Times New Roman" w:hAnsi="Times New Roman" w:cs="Liberation Serif"/>
          <w:sz w:val="24"/>
          <w:szCs w:val="24"/>
          <w:lang w:val="uk-UA"/>
        </w:rPr>
        <w:t>5.4. Виконавець має право:</w:t>
      </w:r>
    </w:p>
    <w:p w:rsidR="00B067E6" w:rsidRDefault="00B51266">
      <w:pPr>
        <w:suppressAutoHyphens/>
        <w:spacing w:after="0" w:line="240" w:lineRule="auto"/>
        <w:ind w:firstLine="709"/>
        <w:jc w:val="both"/>
        <w:rPr>
          <w:rFonts w:ascii="Times New Roman" w:hAnsi="Times New Roman" w:cs="Liberation Serif"/>
          <w:sz w:val="24"/>
          <w:szCs w:val="24"/>
          <w:lang w:val="uk-UA"/>
        </w:rPr>
      </w:pPr>
      <w:r>
        <w:rPr>
          <w:rFonts w:ascii="Times New Roman" w:hAnsi="Times New Roman" w:cs="Liberation Serif"/>
          <w:sz w:val="24"/>
          <w:szCs w:val="24"/>
          <w:lang w:val="uk-UA"/>
        </w:rPr>
        <w:t>5.4.1. Своєчасно та в повному обсязі отримувати плату за надані послуги в порядку, визначеному цим Договором;</w:t>
      </w:r>
    </w:p>
    <w:p w:rsidR="00B067E6" w:rsidRDefault="00B51266">
      <w:pPr>
        <w:suppressAutoHyphens/>
        <w:spacing w:after="0" w:line="240" w:lineRule="auto"/>
        <w:ind w:firstLine="709"/>
        <w:jc w:val="both"/>
        <w:rPr>
          <w:rFonts w:ascii="Times New Roman" w:hAnsi="Times New Roman" w:cs="Liberation Serif"/>
          <w:sz w:val="24"/>
          <w:szCs w:val="24"/>
          <w:lang w:val="uk-UA"/>
        </w:rPr>
      </w:pPr>
      <w:r>
        <w:rPr>
          <w:rFonts w:ascii="Times New Roman" w:hAnsi="Times New Roman" w:cs="Liberation Serif"/>
          <w:sz w:val="24"/>
          <w:szCs w:val="24"/>
          <w:lang w:val="uk-UA"/>
        </w:rPr>
        <w:t xml:space="preserve">5.4.2. На дострокове надання послуг за письмовим погодженням </w:t>
      </w:r>
      <w:r>
        <w:rPr>
          <w:rFonts w:ascii="Times New Roman" w:hAnsi="Times New Roman" w:cs="Liberation Serif"/>
          <w:sz w:val="24"/>
          <w:szCs w:val="24"/>
          <w:lang w:val="uk-UA"/>
        </w:rPr>
        <w:t>Замовника;</w:t>
      </w:r>
    </w:p>
    <w:p w:rsidR="00B067E6" w:rsidRDefault="00B51266">
      <w:pPr>
        <w:suppressAutoHyphens/>
        <w:spacing w:after="0" w:line="240" w:lineRule="auto"/>
        <w:ind w:firstLine="709"/>
        <w:jc w:val="both"/>
        <w:rPr>
          <w:rFonts w:ascii="Times New Roman" w:hAnsi="Times New Roman" w:cs="Liberation Serif"/>
          <w:sz w:val="24"/>
          <w:szCs w:val="24"/>
          <w:lang w:val="uk-UA"/>
        </w:rPr>
      </w:pPr>
      <w:r>
        <w:rPr>
          <w:rFonts w:ascii="Times New Roman" w:hAnsi="Times New Roman" w:cs="Liberation Serif"/>
          <w:sz w:val="24"/>
          <w:szCs w:val="24"/>
          <w:lang w:val="uk-UA"/>
        </w:rPr>
        <w:t>5.4.3. Призупинити надання послуг по Договору за письмовим погодженням Замовника.</w:t>
      </w:r>
    </w:p>
    <w:p w:rsidR="00B067E6" w:rsidRDefault="00B067E6">
      <w:pPr>
        <w:suppressAutoHyphens/>
        <w:spacing w:after="0" w:line="240" w:lineRule="auto"/>
        <w:ind w:firstLine="709"/>
        <w:jc w:val="both"/>
        <w:rPr>
          <w:rFonts w:ascii="Times New Roman" w:hAnsi="Times New Roman" w:cs="Liberation Serif"/>
          <w:sz w:val="24"/>
          <w:szCs w:val="24"/>
          <w:lang w:val="uk-UA"/>
        </w:rPr>
      </w:pPr>
    </w:p>
    <w:p w:rsidR="00B067E6" w:rsidRDefault="00B51266">
      <w:pPr>
        <w:suppressAutoHyphens/>
        <w:spacing w:after="0" w:line="240" w:lineRule="auto"/>
        <w:jc w:val="center"/>
        <w:rPr>
          <w:rFonts w:ascii="Times New Roman" w:hAnsi="Times New Roman" w:cs="Liberation Serif"/>
          <w:b/>
          <w:sz w:val="24"/>
          <w:szCs w:val="24"/>
          <w:lang w:val="uk-UA"/>
        </w:rPr>
      </w:pPr>
      <w:r>
        <w:rPr>
          <w:rFonts w:ascii="Times New Roman" w:hAnsi="Times New Roman" w:cs="Liberation Serif"/>
          <w:b/>
          <w:sz w:val="24"/>
          <w:szCs w:val="24"/>
          <w:lang w:val="uk-UA"/>
        </w:rPr>
        <w:t>6. ВІДПОВІДАЛЬНІСТЬ СТОРІН</w:t>
      </w:r>
    </w:p>
    <w:p w:rsidR="00B067E6" w:rsidRDefault="00B51266">
      <w:pPr>
        <w:suppressAutoHyphens/>
        <w:spacing w:after="0" w:line="240" w:lineRule="auto"/>
        <w:ind w:firstLine="567"/>
        <w:jc w:val="both"/>
        <w:rPr>
          <w:rFonts w:ascii="Times New Roman" w:hAnsi="Times New Roman" w:cs="Liberation Serif"/>
          <w:sz w:val="24"/>
          <w:szCs w:val="24"/>
          <w:lang w:val="uk-UA"/>
        </w:rPr>
      </w:pPr>
      <w:r>
        <w:rPr>
          <w:rFonts w:ascii="Times New Roman" w:hAnsi="Times New Roman" w:cs="Liberation Serif"/>
          <w:sz w:val="24"/>
          <w:szCs w:val="24"/>
          <w:lang w:val="uk-UA"/>
        </w:rPr>
        <w:t xml:space="preserve">6.1. У разі невиконання або неналежного виконання своїх зобов’язань за Договором, Сторони несуть відповідальність, передбачену чинним </w:t>
      </w:r>
      <w:r>
        <w:rPr>
          <w:rFonts w:ascii="Times New Roman" w:hAnsi="Times New Roman" w:cs="Liberation Serif"/>
          <w:sz w:val="24"/>
          <w:szCs w:val="24"/>
          <w:lang w:val="uk-UA"/>
        </w:rPr>
        <w:t>законодавством України та цим Договором.</w:t>
      </w:r>
    </w:p>
    <w:p w:rsidR="00B067E6" w:rsidRDefault="00B51266">
      <w:pPr>
        <w:suppressAutoHyphens/>
        <w:spacing w:after="0" w:line="240" w:lineRule="auto"/>
        <w:ind w:firstLine="567"/>
        <w:jc w:val="both"/>
        <w:rPr>
          <w:rFonts w:ascii="Times New Roman" w:hAnsi="Times New Roman" w:cs="Liberation Serif"/>
          <w:sz w:val="24"/>
          <w:szCs w:val="24"/>
          <w:lang w:val="uk-UA"/>
        </w:rPr>
      </w:pPr>
      <w:r>
        <w:rPr>
          <w:rFonts w:ascii="Times New Roman" w:hAnsi="Times New Roman" w:cs="Liberation Serif"/>
          <w:sz w:val="24"/>
          <w:szCs w:val="24"/>
          <w:lang w:val="uk-UA"/>
        </w:rPr>
        <w:lastRenderedPageBreak/>
        <w:t>6.2. За порушення строків виконання зобов’язань за Договором більше, ніж на 3 (три) робочих дні Виконавець сплачує Замовнику штраф у розмірі 10 % від вартості послуг, з яких допущено прострочення виконання.</w:t>
      </w:r>
    </w:p>
    <w:p w:rsidR="00B067E6" w:rsidRDefault="00B51266">
      <w:pPr>
        <w:suppressAutoHyphens/>
        <w:spacing w:after="0" w:line="240" w:lineRule="auto"/>
        <w:ind w:firstLine="567"/>
        <w:jc w:val="both"/>
        <w:rPr>
          <w:rFonts w:ascii="Times New Roman" w:hAnsi="Times New Roman" w:cs="Liberation Serif"/>
          <w:sz w:val="24"/>
          <w:szCs w:val="24"/>
          <w:lang w:val="uk-UA"/>
        </w:rPr>
      </w:pPr>
      <w:r>
        <w:rPr>
          <w:rFonts w:ascii="Times New Roman" w:hAnsi="Times New Roman" w:cs="Liberation Serif"/>
          <w:sz w:val="24"/>
          <w:szCs w:val="24"/>
          <w:lang w:val="uk-UA"/>
        </w:rPr>
        <w:t>6.3. У разі невиконання або неналежного виконання Виконавцем зобов’язань щодо якості наданих послуг та/або надання послуг, що не відповідають умовам даного Договору, Замовник має право відмови від оплати за неякісно надані та/або надані з порушенням умов д</w:t>
      </w:r>
      <w:r>
        <w:rPr>
          <w:rFonts w:ascii="Times New Roman" w:hAnsi="Times New Roman" w:cs="Liberation Serif"/>
          <w:sz w:val="24"/>
          <w:szCs w:val="24"/>
          <w:lang w:val="uk-UA"/>
        </w:rPr>
        <w:t xml:space="preserve">аного Договору послуги із звільненням Замовника від будь-якої відповідальності за такі дії та Виконавець сплачує Замовнику штраф у розмірі 10 % від загальної вартості неякісних послуг. </w:t>
      </w:r>
    </w:p>
    <w:p w:rsidR="00B067E6" w:rsidRDefault="00B51266">
      <w:pPr>
        <w:suppressAutoHyphens/>
        <w:spacing w:after="0" w:line="240" w:lineRule="auto"/>
        <w:ind w:firstLine="567"/>
        <w:jc w:val="both"/>
        <w:rPr>
          <w:rFonts w:ascii="Times New Roman" w:hAnsi="Times New Roman" w:cs="Liberation Serif"/>
          <w:sz w:val="24"/>
          <w:szCs w:val="24"/>
          <w:lang w:val="uk-UA"/>
        </w:rPr>
      </w:pPr>
      <w:r>
        <w:rPr>
          <w:rFonts w:ascii="Times New Roman" w:hAnsi="Times New Roman" w:cs="Liberation Serif"/>
          <w:sz w:val="24"/>
          <w:szCs w:val="24"/>
          <w:lang w:val="uk-UA"/>
        </w:rPr>
        <w:t>6.4. Замовник не несе відповідальності за затримку фінансування та зоб</w:t>
      </w:r>
      <w:r>
        <w:rPr>
          <w:rFonts w:ascii="Times New Roman" w:hAnsi="Times New Roman" w:cs="Liberation Serif"/>
          <w:sz w:val="24"/>
          <w:szCs w:val="24"/>
          <w:lang w:val="uk-UA"/>
        </w:rPr>
        <w:t>ов’язується здійснити оплату вартості наданих Виконавцем послуг протягом 10 робочих днів з дати надходження відповідного фінансування коштів на рахунок Замовника.</w:t>
      </w:r>
    </w:p>
    <w:p w:rsidR="00B067E6" w:rsidRDefault="00B067E6">
      <w:pPr>
        <w:suppressAutoHyphens/>
        <w:spacing w:after="0" w:line="240" w:lineRule="auto"/>
        <w:jc w:val="both"/>
        <w:rPr>
          <w:rFonts w:ascii="Times New Roman" w:hAnsi="Times New Roman" w:cs="Liberation Serif"/>
          <w:sz w:val="24"/>
          <w:szCs w:val="24"/>
          <w:lang w:val="uk-UA"/>
        </w:rPr>
      </w:pPr>
    </w:p>
    <w:p w:rsidR="00B067E6" w:rsidRDefault="00B51266">
      <w:pPr>
        <w:suppressAutoHyphens/>
        <w:spacing w:after="0" w:line="240" w:lineRule="auto"/>
        <w:jc w:val="center"/>
        <w:rPr>
          <w:rFonts w:ascii="Times New Roman" w:hAnsi="Times New Roman" w:cs="Liberation Serif"/>
          <w:b/>
          <w:sz w:val="24"/>
          <w:szCs w:val="24"/>
          <w:lang w:val="uk-UA"/>
        </w:rPr>
      </w:pPr>
      <w:r>
        <w:rPr>
          <w:rFonts w:ascii="Times New Roman" w:hAnsi="Times New Roman" w:cs="Liberation Serif"/>
          <w:b/>
          <w:sz w:val="24"/>
          <w:szCs w:val="24"/>
          <w:lang w:val="uk-UA"/>
        </w:rPr>
        <w:t>7. ОБСТАВИНИ НЕПЕРЕБОРНОЇ СИЛИ</w:t>
      </w:r>
    </w:p>
    <w:p w:rsidR="00B067E6" w:rsidRDefault="00B51266">
      <w:pPr>
        <w:suppressAutoHyphens/>
        <w:spacing w:after="0" w:line="240" w:lineRule="auto"/>
        <w:ind w:firstLine="567"/>
        <w:jc w:val="both"/>
        <w:rPr>
          <w:rFonts w:ascii="Times New Roman" w:hAnsi="Times New Roman" w:cs="Liberation Serif"/>
          <w:sz w:val="24"/>
          <w:szCs w:val="24"/>
          <w:lang w:val="uk-UA"/>
        </w:rPr>
      </w:pPr>
      <w:r>
        <w:rPr>
          <w:rFonts w:ascii="Times New Roman" w:hAnsi="Times New Roman" w:cs="Liberation Serif"/>
          <w:sz w:val="24"/>
          <w:szCs w:val="24"/>
          <w:lang w:val="uk-UA"/>
        </w:rPr>
        <w:t>7.1. Сторони звільняються від відповідальності за невиконання</w:t>
      </w:r>
      <w:r>
        <w:rPr>
          <w:rFonts w:ascii="Times New Roman" w:hAnsi="Times New Roman" w:cs="Liberation Serif"/>
          <w:sz w:val="24"/>
          <w:szCs w:val="24"/>
          <w:lang w:val="uk-UA"/>
        </w:rPr>
        <w:t xml:space="preserve">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режим військового стану, то</w:t>
      </w:r>
      <w:r>
        <w:rPr>
          <w:rFonts w:ascii="Times New Roman" w:hAnsi="Times New Roman" w:cs="Liberation Serif"/>
          <w:sz w:val="24"/>
          <w:szCs w:val="24"/>
          <w:lang w:val="uk-UA"/>
        </w:rPr>
        <w:t>що).</w:t>
      </w:r>
    </w:p>
    <w:p w:rsidR="00B067E6" w:rsidRDefault="00B51266">
      <w:pPr>
        <w:suppressAutoHyphens/>
        <w:spacing w:after="0" w:line="240" w:lineRule="auto"/>
        <w:ind w:firstLine="567"/>
        <w:jc w:val="both"/>
        <w:rPr>
          <w:rFonts w:ascii="Times New Roman" w:hAnsi="Times New Roman" w:cs="Liberation Serif"/>
          <w:sz w:val="24"/>
          <w:szCs w:val="24"/>
          <w:lang w:val="uk-UA"/>
        </w:rPr>
      </w:pPr>
      <w:r>
        <w:rPr>
          <w:rFonts w:ascii="Times New Roman" w:hAnsi="Times New Roman" w:cs="Liberation Serif"/>
          <w:sz w:val="24"/>
          <w:szCs w:val="24"/>
          <w:lang w:val="uk-UA"/>
        </w:rPr>
        <w:t>7.2.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w:t>
      </w:r>
    </w:p>
    <w:p w:rsidR="00B067E6" w:rsidRDefault="00B51266">
      <w:pPr>
        <w:suppressAutoHyphens/>
        <w:spacing w:after="0" w:line="240" w:lineRule="auto"/>
        <w:ind w:firstLine="567"/>
        <w:jc w:val="both"/>
        <w:rPr>
          <w:rFonts w:ascii="Times New Roman" w:hAnsi="Times New Roman" w:cs="Liberation Serif"/>
          <w:sz w:val="24"/>
          <w:szCs w:val="24"/>
          <w:lang w:val="uk-UA"/>
        </w:rPr>
      </w:pPr>
      <w:r>
        <w:rPr>
          <w:rFonts w:ascii="Times New Roman" w:hAnsi="Times New Roman" w:cs="Liberation Serif"/>
          <w:sz w:val="24"/>
          <w:szCs w:val="24"/>
          <w:lang w:val="uk-UA"/>
        </w:rPr>
        <w:t>7.3. Доказом виникнення обста</w:t>
      </w:r>
      <w:r>
        <w:rPr>
          <w:rFonts w:ascii="Times New Roman" w:hAnsi="Times New Roman" w:cs="Liberation Serif"/>
          <w:sz w:val="24"/>
          <w:szCs w:val="24"/>
          <w:lang w:val="uk-UA"/>
        </w:rPr>
        <w:t>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B067E6" w:rsidRDefault="00B51266">
      <w:pPr>
        <w:suppressAutoHyphens/>
        <w:spacing w:after="0" w:line="240" w:lineRule="auto"/>
        <w:ind w:firstLine="567"/>
        <w:jc w:val="both"/>
        <w:rPr>
          <w:rFonts w:ascii="Times New Roman" w:hAnsi="Times New Roman" w:cs="Liberation Serif"/>
          <w:sz w:val="24"/>
          <w:szCs w:val="24"/>
          <w:lang w:val="uk-UA"/>
        </w:rPr>
      </w:pPr>
      <w:r>
        <w:rPr>
          <w:rFonts w:ascii="Times New Roman" w:hAnsi="Times New Roman" w:cs="Liberation Serif"/>
          <w:sz w:val="24"/>
          <w:szCs w:val="24"/>
          <w:lang w:val="uk-UA"/>
        </w:rPr>
        <w:t xml:space="preserve">7.4. У разі коли строк дії обставин </w:t>
      </w:r>
      <w:proofErr w:type="spellStart"/>
      <w:r>
        <w:rPr>
          <w:rFonts w:ascii="Times New Roman" w:hAnsi="Times New Roman" w:cs="Liberation Serif"/>
          <w:sz w:val="24"/>
          <w:szCs w:val="24"/>
          <w:lang w:val="uk-UA"/>
        </w:rPr>
        <w:t>неперебійної</w:t>
      </w:r>
      <w:proofErr w:type="spellEnd"/>
      <w:r>
        <w:rPr>
          <w:rFonts w:ascii="Times New Roman" w:hAnsi="Times New Roman" w:cs="Liberation Serif"/>
          <w:sz w:val="24"/>
          <w:szCs w:val="24"/>
          <w:lang w:val="uk-UA"/>
        </w:rPr>
        <w:t xml:space="preserve"> сили продовжується більше ніж 30 днів, кожна із Сторін в устан</w:t>
      </w:r>
      <w:r>
        <w:rPr>
          <w:rFonts w:ascii="Times New Roman" w:hAnsi="Times New Roman" w:cs="Liberation Serif"/>
          <w:sz w:val="24"/>
          <w:szCs w:val="24"/>
          <w:lang w:val="uk-UA"/>
        </w:rPr>
        <w:t>овленому порядку має право розірвати цей Договір.</w:t>
      </w:r>
    </w:p>
    <w:p w:rsidR="00B067E6" w:rsidRDefault="00B067E6">
      <w:pPr>
        <w:suppressAutoHyphens/>
        <w:spacing w:after="0" w:line="240" w:lineRule="auto"/>
        <w:jc w:val="both"/>
        <w:rPr>
          <w:rFonts w:ascii="Times New Roman" w:hAnsi="Times New Roman" w:cs="Liberation Serif"/>
          <w:sz w:val="24"/>
          <w:szCs w:val="24"/>
          <w:lang w:val="uk-UA"/>
        </w:rPr>
      </w:pPr>
    </w:p>
    <w:p w:rsidR="00B067E6" w:rsidRDefault="00B51266">
      <w:pPr>
        <w:suppressAutoHyphens/>
        <w:spacing w:after="0" w:line="240" w:lineRule="auto"/>
        <w:jc w:val="center"/>
        <w:rPr>
          <w:rFonts w:ascii="Times New Roman" w:hAnsi="Times New Roman" w:cs="Liberation Serif"/>
          <w:b/>
          <w:sz w:val="24"/>
          <w:szCs w:val="24"/>
          <w:lang w:val="uk-UA"/>
        </w:rPr>
      </w:pPr>
      <w:r>
        <w:rPr>
          <w:rFonts w:ascii="Times New Roman" w:hAnsi="Times New Roman" w:cs="Liberation Serif"/>
          <w:b/>
          <w:sz w:val="24"/>
          <w:szCs w:val="24"/>
          <w:lang w:val="uk-UA"/>
        </w:rPr>
        <w:t>8. ВИРІШЕННЯ СПОРІВ</w:t>
      </w:r>
    </w:p>
    <w:p w:rsidR="00B067E6" w:rsidRDefault="00B51266">
      <w:pPr>
        <w:suppressAutoHyphens/>
        <w:spacing w:after="0" w:line="240" w:lineRule="auto"/>
        <w:ind w:firstLine="567"/>
        <w:jc w:val="both"/>
        <w:rPr>
          <w:rFonts w:ascii="Times New Roman" w:hAnsi="Times New Roman" w:cs="Liberation Serif"/>
          <w:sz w:val="24"/>
          <w:szCs w:val="24"/>
          <w:lang w:val="uk-UA"/>
        </w:rPr>
      </w:pPr>
      <w:r>
        <w:rPr>
          <w:rFonts w:ascii="Times New Roman" w:hAnsi="Times New Roman" w:cs="Liberation Serif"/>
          <w:sz w:val="24"/>
          <w:szCs w:val="24"/>
          <w:lang w:val="uk-UA"/>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B067E6" w:rsidRDefault="00B51266">
      <w:pPr>
        <w:suppressAutoHyphens/>
        <w:spacing w:after="0" w:line="240" w:lineRule="auto"/>
        <w:ind w:firstLine="567"/>
        <w:jc w:val="both"/>
        <w:rPr>
          <w:rFonts w:ascii="Times New Roman" w:hAnsi="Times New Roman" w:cs="Liberation Serif"/>
          <w:sz w:val="24"/>
          <w:szCs w:val="24"/>
          <w:lang w:val="uk-UA"/>
        </w:rPr>
      </w:pPr>
      <w:r>
        <w:rPr>
          <w:rFonts w:ascii="Times New Roman" w:hAnsi="Times New Roman" w:cs="Liberation Serif"/>
          <w:sz w:val="24"/>
          <w:szCs w:val="24"/>
          <w:lang w:val="uk-UA"/>
        </w:rPr>
        <w:t>8.2. У разі недосягнення Сторонами згоди, спори (роз</w:t>
      </w:r>
      <w:r>
        <w:rPr>
          <w:rFonts w:ascii="Times New Roman" w:hAnsi="Times New Roman" w:cs="Liberation Serif"/>
          <w:sz w:val="24"/>
          <w:szCs w:val="24"/>
          <w:lang w:val="uk-UA"/>
        </w:rPr>
        <w:t>біжності) вирішуються у судовому порядку, згідно правил підвідомчості і підсудності, встановлених чинним законодавством України.</w:t>
      </w:r>
    </w:p>
    <w:p w:rsidR="00B067E6" w:rsidRDefault="00B067E6">
      <w:pPr>
        <w:suppressAutoHyphens/>
        <w:spacing w:after="0" w:line="240" w:lineRule="auto"/>
        <w:jc w:val="both"/>
        <w:rPr>
          <w:rFonts w:ascii="Times New Roman" w:hAnsi="Times New Roman" w:cs="Liberation Serif"/>
          <w:sz w:val="24"/>
          <w:szCs w:val="24"/>
          <w:lang w:val="uk-UA"/>
        </w:rPr>
      </w:pPr>
    </w:p>
    <w:p w:rsidR="00B067E6" w:rsidRDefault="00B51266">
      <w:pPr>
        <w:suppressAutoHyphens/>
        <w:spacing w:after="0" w:line="240" w:lineRule="auto"/>
        <w:jc w:val="center"/>
        <w:rPr>
          <w:rFonts w:ascii="Times New Roman" w:hAnsi="Times New Roman" w:cs="Liberation Serif"/>
          <w:b/>
          <w:sz w:val="24"/>
          <w:szCs w:val="24"/>
          <w:lang w:val="uk-UA"/>
        </w:rPr>
      </w:pPr>
      <w:r>
        <w:rPr>
          <w:rFonts w:ascii="Times New Roman" w:hAnsi="Times New Roman" w:cs="Liberation Serif"/>
          <w:b/>
          <w:sz w:val="24"/>
          <w:szCs w:val="24"/>
          <w:lang w:val="uk-UA"/>
        </w:rPr>
        <w:t>9. СТРОК ДІЇ ДОГОВОРУ</w:t>
      </w:r>
    </w:p>
    <w:p w:rsidR="00B067E6" w:rsidRDefault="00B51266">
      <w:pPr>
        <w:suppressAutoHyphens/>
        <w:spacing w:after="0" w:line="240" w:lineRule="auto"/>
        <w:ind w:firstLine="567"/>
        <w:jc w:val="both"/>
        <w:rPr>
          <w:rFonts w:ascii="Times New Roman" w:hAnsi="Times New Roman" w:cs="Times New Roman"/>
          <w:sz w:val="24"/>
          <w:szCs w:val="24"/>
          <w:lang w:val="uk-UA"/>
        </w:rPr>
      </w:pPr>
      <w:r>
        <w:rPr>
          <w:rFonts w:ascii="Times New Roman" w:hAnsi="Times New Roman" w:cs="Liberation Serif"/>
          <w:sz w:val="24"/>
          <w:szCs w:val="24"/>
          <w:lang w:val="uk-UA"/>
        </w:rPr>
        <w:t xml:space="preserve">9.1. </w:t>
      </w:r>
      <w:r>
        <w:rPr>
          <w:rFonts w:ascii="Times New Roman" w:eastAsia="Times New Roman" w:hAnsi="Times New Roman" w:cs="Times New Roman"/>
          <w:sz w:val="24"/>
          <w:szCs w:val="24"/>
          <w:lang w:val="uk-UA" w:eastAsia="ar-SA"/>
        </w:rPr>
        <w:t>Цей Договір набирає чинності з дня його підписання і діє до 31 грудня 20</w:t>
      </w:r>
      <w:r>
        <w:rPr>
          <w:rFonts w:ascii="Times New Roman" w:eastAsia="Times New Roman" w:hAnsi="Times New Roman" w:cs="Times New Roman"/>
          <w:sz w:val="24"/>
          <w:szCs w:val="24"/>
          <w:lang w:val="uk-UA" w:eastAsia="ar-SA"/>
        </w:rPr>
        <w:t>2</w:t>
      </w:r>
      <w:r w:rsidR="00384E33">
        <w:rPr>
          <w:rFonts w:ascii="Times New Roman" w:eastAsia="Times New Roman" w:hAnsi="Times New Roman" w:cs="Times New Roman"/>
          <w:sz w:val="24"/>
          <w:szCs w:val="24"/>
          <w:lang w:val="uk-UA" w:eastAsia="ar-SA"/>
        </w:rPr>
        <w:t>3</w:t>
      </w:r>
      <w:r>
        <w:rPr>
          <w:rFonts w:ascii="Times New Roman" w:eastAsia="Times New Roman" w:hAnsi="Times New Roman" w:cs="Times New Roman"/>
          <w:sz w:val="24"/>
          <w:szCs w:val="24"/>
          <w:lang w:val="uk-UA" w:eastAsia="ar-SA"/>
        </w:rPr>
        <w:t xml:space="preserve"> року включно, але в будь</w:t>
      </w:r>
      <w:r>
        <w:rPr>
          <w:rFonts w:ascii="Times New Roman" w:eastAsia="Times New Roman" w:hAnsi="Times New Roman" w:cs="Times New Roman"/>
          <w:sz w:val="24"/>
          <w:szCs w:val="24"/>
          <w:lang w:val="uk-UA" w:eastAsia="ar-SA"/>
        </w:rPr>
        <w:t>-якому випадку о повного виконання Сторонами своїх зобов‘язань за цим договором</w:t>
      </w:r>
      <w:r>
        <w:rPr>
          <w:rFonts w:ascii="Times New Roman" w:hAnsi="Times New Roman" w:cs="Times New Roman"/>
          <w:sz w:val="24"/>
          <w:szCs w:val="24"/>
          <w:lang w:val="uk-UA"/>
        </w:rPr>
        <w:t>.</w:t>
      </w:r>
    </w:p>
    <w:p w:rsidR="00B067E6" w:rsidRDefault="00B51266">
      <w:pPr>
        <w:suppressAutoHyphens/>
        <w:spacing w:after="0" w:line="240" w:lineRule="auto"/>
        <w:ind w:firstLine="567"/>
        <w:jc w:val="both"/>
        <w:rPr>
          <w:rFonts w:ascii="Times New Roman" w:hAnsi="Times New Roman" w:cs="Liberation Serif"/>
          <w:sz w:val="24"/>
          <w:szCs w:val="24"/>
          <w:lang w:val="uk-UA"/>
        </w:rPr>
      </w:pPr>
      <w:r>
        <w:rPr>
          <w:rFonts w:ascii="Times New Roman" w:hAnsi="Times New Roman" w:cs="Liberation Serif"/>
          <w:sz w:val="24"/>
          <w:szCs w:val="24"/>
          <w:lang w:val="uk-UA"/>
        </w:rPr>
        <w:t xml:space="preserve">9.2. </w:t>
      </w:r>
      <w:r>
        <w:rPr>
          <w:rFonts w:ascii="Times New Roman" w:eastAsia="Times New Roman" w:hAnsi="Times New Roman" w:cs="Times New Roman"/>
          <w:sz w:val="24"/>
          <w:szCs w:val="24"/>
          <w:lang w:val="uk-UA" w:eastAsia="ar-SA"/>
        </w:rPr>
        <w:t>Цей Договір укладається і підписується у двох примірниках, що мають однакову юридичну силу.</w:t>
      </w:r>
    </w:p>
    <w:p w:rsidR="00B067E6" w:rsidRDefault="00B51266">
      <w:pPr>
        <w:suppressAutoHyphens/>
        <w:spacing w:after="0" w:line="240" w:lineRule="auto"/>
        <w:ind w:firstLine="567"/>
        <w:jc w:val="both"/>
        <w:rPr>
          <w:rFonts w:ascii="Times New Roman" w:hAnsi="Times New Roman" w:cs="Liberation Serif"/>
          <w:sz w:val="24"/>
          <w:szCs w:val="24"/>
          <w:lang w:val="uk-UA"/>
        </w:rPr>
      </w:pPr>
      <w:r>
        <w:rPr>
          <w:rFonts w:ascii="Times New Roman" w:hAnsi="Times New Roman" w:cs="Liberation Serif"/>
          <w:sz w:val="24"/>
          <w:szCs w:val="24"/>
          <w:lang w:val="uk-UA"/>
        </w:rPr>
        <w:t xml:space="preserve">9.3. </w:t>
      </w:r>
      <w:r>
        <w:rPr>
          <w:rFonts w:ascii="Times New Roman" w:eastAsia="Times New Roman" w:hAnsi="Times New Roman" w:cs="Times New Roman"/>
          <w:sz w:val="24"/>
          <w:szCs w:val="24"/>
          <w:lang w:val="uk-UA" w:eastAsia="ar-SA"/>
        </w:rPr>
        <w:t xml:space="preserve">На підставі </w:t>
      </w:r>
      <w:r>
        <w:rPr>
          <w:rFonts w:ascii="Times New Roman" w:eastAsia="Calibri" w:hAnsi="Times New Roman" w:cs="Times New Roman"/>
          <w:b/>
          <w:sz w:val="24"/>
          <w:szCs w:val="24"/>
          <w:lang w:val="uk-UA" w:eastAsia="ar-SA"/>
        </w:rPr>
        <w:t>ст.41 ЗУ «Про публічні закупівлі»</w:t>
      </w:r>
      <w:r>
        <w:rPr>
          <w:rFonts w:ascii="Times New Roman" w:eastAsia="Calibri" w:hAnsi="Times New Roman" w:cs="Times New Roman"/>
          <w:sz w:val="24"/>
          <w:szCs w:val="24"/>
          <w:lang w:val="uk-UA" w:eastAsia="ar-SA"/>
        </w:rPr>
        <w:t>,</w:t>
      </w:r>
      <w:r>
        <w:rPr>
          <w:rFonts w:ascii="Times New Roman" w:eastAsia="Times New Roman" w:hAnsi="Times New Roman" w:cs="Times New Roman"/>
          <w:sz w:val="24"/>
          <w:szCs w:val="24"/>
          <w:lang w:val="uk-UA" w:eastAsia="ar-SA"/>
        </w:rPr>
        <w:t xml:space="preserve">» дія договору може </w:t>
      </w:r>
      <w:r>
        <w:rPr>
          <w:rFonts w:ascii="Times New Roman" w:eastAsia="Times New Roman" w:hAnsi="Times New Roman" w:cs="Times New Roman"/>
          <w:sz w:val="24"/>
          <w:szCs w:val="24"/>
          <w:lang w:val="uk-UA" w:eastAsia="ar-SA"/>
        </w:rPr>
        <w:t>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r>
        <w:rPr>
          <w:rFonts w:ascii="Times New Roman" w:hAnsi="Times New Roman" w:cs="Liberation Serif"/>
          <w:sz w:val="24"/>
          <w:szCs w:val="24"/>
          <w:lang w:val="uk-UA"/>
        </w:rPr>
        <w:t>.</w:t>
      </w:r>
    </w:p>
    <w:p w:rsidR="00B067E6" w:rsidRDefault="00B067E6">
      <w:pPr>
        <w:suppressAutoHyphens/>
        <w:spacing w:after="0" w:line="240" w:lineRule="auto"/>
        <w:ind w:firstLine="567"/>
        <w:jc w:val="center"/>
        <w:rPr>
          <w:rFonts w:ascii="Times New Roman" w:hAnsi="Times New Roman" w:cs="Liberation Serif"/>
          <w:sz w:val="24"/>
          <w:szCs w:val="24"/>
          <w:lang w:val="uk-UA"/>
        </w:rPr>
      </w:pPr>
    </w:p>
    <w:p w:rsidR="00B067E6" w:rsidRDefault="00B51266">
      <w:pPr>
        <w:suppressAutoHyphens/>
        <w:spacing w:after="0" w:line="240" w:lineRule="auto"/>
        <w:ind w:firstLine="567"/>
        <w:jc w:val="center"/>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10. ІНШІ УМОВИ:</w:t>
      </w:r>
    </w:p>
    <w:p w:rsidR="00B067E6" w:rsidRDefault="00B51266">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10.1. За </w:t>
      </w:r>
      <w:r>
        <w:rPr>
          <w:rFonts w:ascii="Times New Roman" w:eastAsia="Times New Roman" w:hAnsi="Times New Roman" w:cs="Times New Roman"/>
          <w:sz w:val="24"/>
          <w:szCs w:val="24"/>
          <w:lang w:val="uk-UA" w:eastAsia="ar-SA"/>
        </w:rPr>
        <w:t>порушення умов Договору Сторони несуть відповідальність, передбачену чинним законодавством України.</w:t>
      </w:r>
    </w:p>
    <w:p w:rsidR="00B067E6" w:rsidRDefault="00B51266">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kern w:val="3"/>
          <w:sz w:val="24"/>
          <w:szCs w:val="24"/>
          <w:lang w:val="uk-UA" w:eastAsia="ar-SA"/>
        </w:rPr>
        <w:t>10.2. Основні умови цього договору не можуть змінюватися після його підписання до виконання зобов’язань сторонами в повному обсязі, крім випадків передбачен</w:t>
      </w:r>
      <w:r>
        <w:rPr>
          <w:rFonts w:ascii="Times New Roman" w:eastAsia="Times New Roman" w:hAnsi="Times New Roman" w:cs="Times New Roman"/>
          <w:kern w:val="3"/>
          <w:sz w:val="24"/>
          <w:szCs w:val="24"/>
          <w:lang w:val="uk-UA" w:eastAsia="ar-SA"/>
        </w:rPr>
        <w:t xml:space="preserve">их діючим законодавством, в тому числі статтею 41 Закону України «Про публічні закупівлі» з врахуванням </w:t>
      </w:r>
      <w:r>
        <w:rPr>
          <w:rFonts w:ascii="Times New Roman" w:eastAsia="Times New Roman" w:hAnsi="Times New Roman" w:cs="Times New Roman"/>
          <w:sz w:val="24"/>
          <w:szCs w:val="24"/>
          <w:lang w:val="uk-UA" w:eastAsia="ar-SA"/>
        </w:rPr>
        <w:t>п.19 Особливостей</w:t>
      </w:r>
      <w:r>
        <w:rPr>
          <w:rFonts w:ascii="Times New Roman" w:eastAsia="Times New Roman" w:hAnsi="Times New Roman" w:cs="Times New Roman"/>
          <w:kern w:val="3"/>
          <w:sz w:val="24"/>
          <w:szCs w:val="24"/>
          <w:lang w:val="uk-UA" w:eastAsia="ar-SA"/>
        </w:rPr>
        <w:t>.</w:t>
      </w:r>
    </w:p>
    <w:p w:rsidR="00B067E6" w:rsidRDefault="00B51266">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rPr>
        <w:lastRenderedPageBreak/>
        <w:t xml:space="preserve">10.3. Згідно </w:t>
      </w:r>
      <w:r>
        <w:rPr>
          <w:rFonts w:ascii="Times New Roman" w:eastAsia="Times New Roman" w:hAnsi="Times New Roman" w:cs="Times New Roman"/>
          <w:sz w:val="24"/>
          <w:szCs w:val="24"/>
          <w:lang w:val="uk-UA" w:eastAsia="ar-SA"/>
        </w:rPr>
        <w:t>Цивільного і Господарського кодексів України з урахуванням положень статті 41 Закону, крім частин третьої – п’ятої, сьом</w:t>
      </w:r>
      <w:r>
        <w:rPr>
          <w:rFonts w:ascii="Times New Roman" w:eastAsia="Times New Roman" w:hAnsi="Times New Roman" w:cs="Times New Roman"/>
          <w:sz w:val="24"/>
          <w:szCs w:val="24"/>
          <w:lang w:val="uk-UA" w:eastAsia="ar-SA"/>
        </w:rPr>
        <w:t>ої та восьмої статті 41 Закону, та Особливостей, істотними умовами договору є: предмет договору; сума договору, в тому числі ціна за одиницю; кількість послуг та вимоги щодо їх якості</w:t>
      </w:r>
      <w:r>
        <w:rPr>
          <w:rFonts w:ascii="Times New Roman" w:hAnsi="Times New Roman" w:cs="Times New Roman"/>
          <w:lang w:val="uk-UA"/>
        </w:rPr>
        <w:t>; строк дії договору.</w:t>
      </w:r>
    </w:p>
    <w:p w:rsidR="00B067E6" w:rsidRDefault="00B51266">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rPr>
        <w:t>10.4</w:t>
      </w:r>
      <w:r>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sz w:val="24"/>
          <w:szCs w:val="24"/>
          <w:lang w:val="uk-UA" w:eastAsia="ar-SA"/>
        </w:rPr>
        <w:t>Зміна істотних умов може здійснюватися за зго</w:t>
      </w:r>
      <w:r>
        <w:rPr>
          <w:rFonts w:ascii="Times New Roman" w:eastAsia="Times New Roman" w:hAnsi="Times New Roman" w:cs="Times New Roman"/>
          <w:sz w:val="24"/>
          <w:szCs w:val="24"/>
          <w:lang w:val="uk-UA" w:eastAsia="ar-SA"/>
        </w:rPr>
        <w:t>дою сторін у випадках, що передбачені Особливостями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B067E6" w:rsidRDefault="00B51266">
      <w:pPr>
        <w:widowControl w:val="0"/>
        <w:suppressAutoHyphens/>
        <w:autoSpaceDE w:val="0"/>
        <w:spacing w:after="0" w:line="240" w:lineRule="auto"/>
        <w:ind w:firstLine="567"/>
        <w:jc w:val="both"/>
        <w:rPr>
          <w:rFonts w:ascii="Times New Roman" w:eastAsia="Times New Roman" w:hAnsi="Times New Roman" w:cs="Times New Roman"/>
          <w:kern w:val="3"/>
          <w:sz w:val="24"/>
          <w:szCs w:val="24"/>
          <w:lang w:val="uk-UA" w:eastAsia="ar-SA"/>
        </w:rPr>
      </w:pPr>
      <w:r>
        <w:rPr>
          <w:rFonts w:ascii="Times New Roman" w:eastAsia="Times New Roman" w:hAnsi="Times New Roman" w:cs="Times New Roman"/>
          <w:kern w:val="3"/>
          <w:sz w:val="24"/>
          <w:szCs w:val="24"/>
          <w:lang w:val="uk-UA" w:eastAsia="ar-SA"/>
        </w:rPr>
        <w:t xml:space="preserve">10.5. </w:t>
      </w:r>
      <w:r>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Pr>
          <w:rFonts w:ascii="Times New Roman" w:eastAsia="Times New Roman" w:hAnsi="Times New Roman" w:cs="Times New Roman"/>
          <w:kern w:val="3"/>
          <w:sz w:val="24"/>
          <w:szCs w:val="24"/>
          <w:lang w:val="uk-UA" w:eastAsia="ar-SA"/>
        </w:rPr>
        <w:t>Prozorro</w:t>
      </w:r>
      <w:proofErr w:type="spellEnd"/>
      <w:r>
        <w:rPr>
          <w:rFonts w:ascii="Times New Roman" w:eastAsia="Times New Roman" w:hAnsi="Times New Roman" w:cs="Times New Roman"/>
          <w:kern w:val="3"/>
          <w:sz w:val="24"/>
          <w:szCs w:val="24"/>
          <w:lang w:val="uk-UA" w:eastAsia="ar-SA"/>
        </w:rPr>
        <w:t>».</w:t>
      </w:r>
    </w:p>
    <w:p w:rsidR="00B067E6" w:rsidRDefault="00B51266">
      <w:pPr>
        <w:suppressAutoHyphens/>
        <w:spacing w:after="0" w:line="240" w:lineRule="auto"/>
        <w:ind w:firstLine="567"/>
        <w:jc w:val="both"/>
        <w:rPr>
          <w:rFonts w:ascii="Times New Roman" w:hAnsi="Times New Roman" w:cs="Liberation Serif"/>
          <w:sz w:val="24"/>
          <w:szCs w:val="24"/>
          <w:lang w:val="uk-UA"/>
        </w:rPr>
      </w:pPr>
      <w:r>
        <w:rPr>
          <w:rFonts w:ascii="Times New Roman" w:hAnsi="Times New Roman" w:cs="Liberation Serif"/>
          <w:sz w:val="24"/>
          <w:szCs w:val="24"/>
          <w:lang w:val="uk-UA"/>
        </w:rPr>
        <w:t>10.6. Сторони вживають усіх заходів</w:t>
      </w:r>
      <w:r>
        <w:rPr>
          <w:rFonts w:ascii="Times New Roman" w:hAnsi="Times New Roman" w:cs="Liberation Serif"/>
          <w:sz w:val="24"/>
          <w:szCs w:val="24"/>
          <w:lang w:val="uk-UA"/>
        </w:rPr>
        <w:t xml:space="preserve"> для того, щоб їхні співробітники не розголошували інформацію, яка вважається конфіденційною за цим Договором, без попередньої згоди на це другої Сторони.</w:t>
      </w:r>
    </w:p>
    <w:p w:rsidR="00B067E6" w:rsidRDefault="00B51266">
      <w:pPr>
        <w:suppressAutoHyphens/>
        <w:spacing w:after="0" w:line="240" w:lineRule="auto"/>
        <w:ind w:firstLine="567"/>
        <w:jc w:val="both"/>
        <w:rPr>
          <w:rFonts w:ascii="Times New Roman" w:hAnsi="Times New Roman" w:cs="Liberation Serif"/>
          <w:sz w:val="24"/>
          <w:szCs w:val="24"/>
          <w:lang w:val="uk-UA"/>
        </w:rPr>
      </w:pPr>
      <w:r>
        <w:rPr>
          <w:rFonts w:ascii="Times New Roman" w:hAnsi="Times New Roman" w:cs="Liberation Serif"/>
          <w:sz w:val="24"/>
          <w:szCs w:val="24"/>
          <w:lang w:val="uk-UA"/>
        </w:rPr>
        <w:t xml:space="preserve">10.7. Жодна із Сторін не має права передавати свої права та обов’язки за Договором третім особам без </w:t>
      </w:r>
      <w:r>
        <w:rPr>
          <w:rFonts w:ascii="Times New Roman" w:hAnsi="Times New Roman" w:cs="Liberation Serif"/>
          <w:sz w:val="24"/>
          <w:szCs w:val="24"/>
          <w:lang w:val="uk-UA"/>
        </w:rPr>
        <w:t>письмової згоди на те іншої Сторони.</w:t>
      </w:r>
    </w:p>
    <w:p w:rsidR="00B067E6" w:rsidRDefault="00B51266">
      <w:pPr>
        <w:suppressAutoHyphens/>
        <w:spacing w:after="0" w:line="240" w:lineRule="auto"/>
        <w:ind w:firstLine="567"/>
        <w:jc w:val="both"/>
        <w:rPr>
          <w:rFonts w:ascii="Times New Roman" w:hAnsi="Times New Roman" w:cs="Liberation Serif"/>
          <w:sz w:val="24"/>
          <w:szCs w:val="24"/>
          <w:lang w:val="uk-UA"/>
        </w:rPr>
      </w:pPr>
      <w:r>
        <w:rPr>
          <w:rFonts w:ascii="Times New Roman" w:hAnsi="Times New Roman" w:cs="Liberation Serif"/>
          <w:sz w:val="24"/>
          <w:szCs w:val="24"/>
          <w:lang w:val="uk-UA"/>
        </w:rPr>
        <w:t>10.8. Сторони добровільно надають свою безумовну згоду на обробку будь-яких персональних даних, які стали відомими в результаті виконання цього договору. Обробка включає, але не обмежується, збиранням, реєстрацією, збер</w:t>
      </w:r>
      <w:r>
        <w:rPr>
          <w:rFonts w:ascii="Times New Roman" w:hAnsi="Times New Roman" w:cs="Liberation Serif"/>
          <w:sz w:val="24"/>
          <w:szCs w:val="24"/>
          <w:lang w:val="uk-UA"/>
        </w:rPr>
        <w:t>іганням, адаптацією, оновленням, використанням, поширенням та знищенням персональних даних. Також Сторони погоджуються з тим, що після підписання цього Договору вони звільняються від</w:t>
      </w:r>
    </w:p>
    <w:p w:rsidR="00B067E6" w:rsidRDefault="00B51266">
      <w:pPr>
        <w:suppressAutoHyphens/>
        <w:spacing w:after="0" w:line="240" w:lineRule="auto"/>
        <w:jc w:val="both"/>
        <w:rPr>
          <w:rFonts w:ascii="Times New Roman" w:hAnsi="Times New Roman" w:cs="Liberation Serif"/>
          <w:sz w:val="24"/>
          <w:szCs w:val="24"/>
          <w:lang w:val="uk-UA"/>
        </w:rPr>
      </w:pPr>
      <w:r>
        <w:rPr>
          <w:rFonts w:ascii="Times New Roman" w:hAnsi="Times New Roman" w:cs="Liberation Serif"/>
          <w:sz w:val="24"/>
          <w:szCs w:val="24"/>
          <w:lang w:val="uk-UA"/>
        </w:rPr>
        <w:t>обов’язку отримувати додаткові згоди на передачу персональних даних, необ</w:t>
      </w:r>
      <w:r>
        <w:rPr>
          <w:rFonts w:ascii="Times New Roman" w:hAnsi="Times New Roman" w:cs="Liberation Serif"/>
          <w:sz w:val="24"/>
          <w:szCs w:val="24"/>
          <w:lang w:val="uk-UA"/>
        </w:rPr>
        <w:t>хідних для належного виконання договірних зобов’язань. Сторони договору зобов’язуються при зміні своїх персональних даних негайно повідомляти один одного про це, надаючи, у разі необхідності, відповідні документи.</w:t>
      </w:r>
    </w:p>
    <w:p w:rsidR="00B067E6" w:rsidRDefault="00B51266">
      <w:pPr>
        <w:suppressAutoHyphens/>
        <w:spacing w:after="0" w:line="240" w:lineRule="auto"/>
        <w:ind w:firstLine="567"/>
        <w:jc w:val="both"/>
        <w:rPr>
          <w:rFonts w:ascii="Times New Roman" w:hAnsi="Times New Roman" w:cs="Liberation Serif"/>
          <w:sz w:val="24"/>
          <w:szCs w:val="24"/>
          <w:lang w:val="uk-UA"/>
        </w:rPr>
      </w:pPr>
      <w:r>
        <w:rPr>
          <w:rFonts w:ascii="Times New Roman" w:hAnsi="Times New Roman" w:cs="Liberation Serif"/>
          <w:sz w:val="24"/>
          <w:szCs w:val="24"/>
          <w:lang w:val="uk-UA"/>
        </w:rPr>
        <w:t>10.9. Цей Договір складений при повному ро</w:t>
      </w:r>
      <w:r>
        <w:rPr>
          <w:rFonts w:ascii="Times New Roman" w:hAnsi="Times New Roman" w:cs="Liberation Serif"/>
          <w:sz w:val="24"/>
          <w:szCs w:val="24"/>
          <w:lang w:val="uk-UA"/>
        </w:rPr>
        <w:t>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B067E6" w:rsidRDefault="00B51266">
      <w:pPr>
        <w:widowControl w:val="0"/>
        <w:suppressAutoHyphens/>
        <w:autoSpaceDE w:val="0"/>
        <w:spacing w:after="0" w:line="240" w:lineRule="auto"/>
        <w:ind w:firstLine="567"/>
        <w:jc w:val="both"/>
        <w:rPr>
          <w:rFonts w:ascii="Times New Roman" w:eastAsia="Times New Roman" w:hAnsi="Times New Roman" w:cs="Times New Roman"/>
          <w:sz w:val="24"/>
          <w:szCs w:val="24"/>
          <w:lang w:val="uk-UA" w:eastAsia="ar-SA"/>
        </w:rPr>
      </w:pPr>
      <w:r>
        <w:rPr>
          <w:rFonts w:ascii="Times New Roman" w:hAnsi="Times New Roman" w:cs="Liberation Serif"/>
          <w:sz w:val="24"/>
          <w:szCs w:val="24"/>
          <w:lang w:val="uk-UA"/>
        </w:rPr>
        <w:t xml:space="preserve">10.10. Правовідносини сторін, не врегульовані положеннями цього Договору, регулюються нормами </w:t>
      </w:r>
      <w:r>
        <w:rPr>
          <w:rFonts w:ascii="Times New Roman" w:hAnsi="Times New Roman" w:cs="Liberation Serif"/>
          <w:sz w:val="24"/>
          <w:szCs w:val="24"/>
          <w:lang w:val="uk-UA"/>
        </w:rPr>
        <w:t>чинного в Україні законодавства.</w:t>
      </w:r>
    </w:p>
    <w:p w:rsidR="00B067E6" w:rsidRDefault="00B51266">
      <w:pPr>
        <w:suppressAutoHyphens/>
        <w:spacing w:after="0" w:line="240" w:lineRule="auto"/>
        <w:jc w:val="center"/>
        <w:rPr>
          <w:rFonts w:ascii="Times New Roman" w:hAnsi="Times New Roman" w:cs="Liberation Serif"/>
          <w:b/>
          <w:sz w:val="24"/>
          <w:szCs w:val="24"/>
          <w:lang w:val="uk-UA"/>
        </w:rPr>
      </w:pPr>
      <w:r>
        <w:rPr>
          <w:rFonts w:ascii="Times New Roman" w:hAnsi="Times New Roman" w:cs="Liberation Serif"/>
          <w:b/>
          <w:sz w:val="24"/>
          <w:szCs w:val="24"/>
          <w:lang w:val="uk-UA"/>
        </w:rPr>
        <w:t>11. ДОДАТКИ ДО ДОГОВОРУ:</w:t>
      </w:r>
    </w:p>
    <w:p w:rsidR="00B067E6" w:rsidRDefault="00B51266">
      <w:pPr>
        <w:suppressAutoHyphens/>
        <w:spacing w:after="0" w:line="240" w:lineRule="auto"/>
        <w:jc w:val="both"/>
        <w:rPr>
          <w:rFonts w:ascii="Times New Roman" w:hAnsi="Times New Roman" w:cs="Liberation Serif"/>
          <w:sz w:val="24"/>
          <w:szCs w:val="24"/>
          <w:lang w:val="uk-UA"/>
        </w:rPr>
      </w:pPr>
      <w:r>
        <w:rPr>
          <w:rFonts w:ascii="Times New Roman" w:hAnsi="Times New Roman" w:cs="Liberation Serif"/>
          <w:sz w:val="24"/>
          <w:szCs w:val="24"/>
          <w:lang w:val="uk-UA"/>
        </w:rPr>
        <w:t>11.1. Невід’ємними частинами цього Договору є Специфікація – Додаток 1 до договору</w:t>
      </w:r>
    </w:p>
    <w:p w:rsidR="00B067E6" w:rsidRDefault="00B067E6">
      <w:pPr>
        <w:widowControl w:val="0"/>
        <w:suppressAutoHyphens/>
        <w:autoSpaceDE w:val="0"/>
        <w:autoSpaceDN w:val="0"/>
        <w:adjustRightInd w:val="0"/>
        <w:spacing w:after="0" w:line="240" w:lineRule="auto"/>
        <w:ind w:left="720"/>
        <w:jc w:val="both"/>
        <w:rPr>
          <w:rFonts w:ascii="Times New Roman" w:hAnsi="Times New Roman" w:cs="Liberation Serif"/>
          <w:sz w:val="24"/>
          <w:szCs w:val="24"/>
          <w:lang w:val="uk-UA"/>
        </w:rPr>
      </w:pPr>
    </w:p>
    <w:p w:rsidR="00B067E6" w:rsidRDefault="00B51266">
      <w:pPr>
        <w:suppressAutoHyphens/>
        <w:spacing w:after="0" w:line="240" w:lineRule="auto"/>
        <w:ind w:left="1702"/>
        <w:contextualSpacing/>
        <w:jc w:val="center"/>
        <w:rPr>
          <w:rFonts w:ascii="Times New Roman" w:hAnsi="Times New Roman" w:cs="Liberation Serif"/>
          <w:b/>
          <w:sz w:val="24"/>
          <w:szCs w:val="24"/>
          <w:lang w:val="uk-UA"/>
        </w:rPr>
      </w:pPr>
      <w:r>
        <w:rPr>
          <w:rFonts w:ascii="Times New Roman" w:hAnsi="Times New Roman" w:cs="Liberation Serif"/>
          <w:b/>
          <w:sz w:val="24"/>
          <w:szCs w:val="24"/>
          <w:lang w:val="uk-UA"/>
        </w:rPr>
        <w:t>12. МІСЦЕЗНАХОДЖЕННЯ ТА РЕКВІЗИТИ СТОРІН</w:t>
      </w:r>
    </w:p>
    <w:p w:rsidR="00B067E6" w:rsidRDefault="00B067E6">
      <w:pPr>
        <w:suppressAutoHyphens/>
        <w:spacing w:after="0" w:line="240" w:lineRule="auto"/>
        <w:ind w:left="2062"/>
        <w:contextualSpacing/>
        <w:rPr>
          <w:rFonts w:ascii="Times New Roman" w:hAnsi="Times New Roman" w:cs="Liberation Serif"/>
          <w:b/>
          <w:sz w:val="24"/>
          <w:szCs w:val="24"/>
          <w:lang w:val="uk-UA"/>
        </w:rPr>
      </w:pPr>
    </w:p>
    <w:tbl>
      <w:tblPr>
        <w:tblW w:w="0" w:type="auto"/>
        <w:tblLook w:val="04A0"/>
      </w:tblPr>
      <w:tblGrid>
        <w:gridCol w:w="4904"/>
        <w:gridCol w:w="4666"/>
      </w:tblGrid>
      <w:tr w:rsidR="00B067E6">
        <w:tc>
          <w:tcPr>
            <w:tcW w:w="4904" w:type="dxa"/>
            <w:shd w:val="clear" w:color="auto" w:fill="auto"/>
          </w:tcPr>
          <w:p w:rsidR="00B067E6" w:rsidRDefault="00B067E6">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B067E6" w:rsidRDefault="00B51266">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Pr>
                <w:rFonts w:ascii="Times New Roman" w:eastAsia="Times New Roman" w:hAnsi="Times New Roman" w:cs="Times New Roman"/>
                <w:b/>
                <w:spacing w:val="-1"/>
                <w:sz w:val="24"/>
                <w:szCs w:val="24"/>
                <w:u w:val="single"/>
                <w:lang w:val="uk-UA" w:eastAsia="zh-CN"/>
              </w:rPr>
              <w:t>ЗАМОВНИК:</w:t>
            </w: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067E6">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067E6">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B067E6" w:rsidRDefault="00B51266">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Pr>
                <w:rFonts w:ascii="Times New Roman" w:eastAsia="Arial" w:hAnsi="Times New Roman" w:cs="Times New Roman"/>
                <w:b/>
                <w:color w:val="000000"/>
                <w:sz w:val="24"/>
                <w:szCs w:val="24"/>
                <w:lang w:val="uk-UA" w:eastAsia="zh-CN"/>
              </w:rPr>
              <w:t>_______________</w:t>
            </w:r>
          </w:p>
          <w:p w:rsidR="00B067E6" w:rsidRDefault="00B067E6">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B067E6" w:rsidRDefault="00B51266">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Pr>
                <w:rFonts w:ascii="Times New Roman" w:eastAsia="Arial" w:hAnsi="Times New Roman" w:cs="Times New Roman"/>
                <w:b/>
                <w:color w:val="000000"/>
                <w:sz w:val="24"/>
                <w:szCs w:val="24"/>
                <w:lang w:val="uk-UA" w:eastAsia="zh-CN"/>
              </w:rPr>
              <w:t>____________________  _____</w:t>
            </w:r>
            <w:r>
              <w:rPr>
                <w:rFonts w:ascii="Times New Roman" w:eastAsia="Arial" w:hAnsi="Times New Roman" w:cs="Times New Roman"/>
                <w:b/>
                <w:color w:val="000000"/>
                <w:sz w:val="24"/>
                <w:szCs w:val="24"/>
                <w:lang w:val="uk-UA" w:eastAsia="zh-CN"/>
              </w:rPr>
              <w:t>_______</w:t>
            </w:r>
          </w:p>
          <w:p w:rsidR="00B067E6" w:rsidRDefault="00B51266">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Pr>
                <w:rFonts w:ascii="Times New Roman" w:eastAsia="Arial" w:hAnsi="Times New Roman" w:cs="Times New Roman"/>
                <w:color w:val="000000"/>
                <w:sz w:val="24"/>
                <w:szCs w:val="24"/>
                <w:lang w:val="uk-UA" w:eastAsia="zh-CN"/>
              </w:rPr>
              <w:t>м.п</w:t>
            </w:r>
            <w:proofErr w:type="spellEnd"/>
            <w:r>
              <w:rPr>
                <w:rFonts w:ascii="Times New Roman" w:eastAsia="Arial" w:hAnsi="Times New Roman" w:cs="Times New Roman"/>
                <w:color w:val="000000"/>
                <w:sz w:val="24"/>
                <w:szCs w:val="24"/>
                <w:lang w:val="uk-UA" w:eastAsia="zh-CN"/>
              </w:rPr>
              <w:t xml:space="preserve">.  </w:t>
            </w:r>
          </w:p>
        </w:tc>
        <w:tc>
          <w:tcPr>
            <w:tcW w:w="4666" w:type="dxa"/>
            <w:shd w:val="clear" w:color="auto" w:fill="auto"/>
          </w:tcPr>
          <w:p w:rsidR="00B067E6" w:rsidRDefault="00B067E6">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B067E6" w:rsidRDefault="00B51266">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Pr>
                <w:rFonts w:ascii="Times New Roman" w:eastAsia="Arial" w:hAnsi="Times New Roman" w:cs="Times New Roman"/>
                <w:b/>
                <w:color w:val="000000"/>
                <w:sz w:val="24"/>
                <w:szCs w:val="24"/>
                <w:u w:val="single"/>
                <w:lang w:val="uk-UA" w:eastAsia="zh-CN"/>
              </w:rPr>
              <w:t>ВИКОНАВЕЦЬ</w:t>
            </w:r>
            <w:r>
              <w:rPr>
                <w:rFonts w:ascii="Times New Roman" w:eastAsia="Arial" w:hAnsi="Times New Roman" w:cs="Times New Roman"/>
                <w:b/>
                <w:color w:val="000000"/>
                <w:sz w:val="24"/>
                <w:szCs w:val="24"/>
                <w:lang w:val="uk-UA" w:eastAsia="zh-CN"/>
              </w:rPr>
              <w:t>:</w:t>
            </w: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067E6">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067E6">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B067E6" w:rsidRDefault="00B51266">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Pr>
                <w:rFonts w:ascii="Times New Roman" w:eastAsia="Arial" w:hAnsi="Times New Roman" w:cs="Times New Roman"/>
                <w:b/>
                <w:color w:val="000000"/>
                <w:sz w:val="24"/>
                <w:szCs w:val="24"/>
                <w:lang w:val="uk-UA" w:eastAsia="zh-CN"/>
              </w:rPr>
              <w:t>________________</w:t>
            </w:r>
          </w:p>
          <w:p w:rsidR="00B067E6" w:rsidRDefault="00B067E6">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B067E6" w:rsidRDefault="00B51266">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Pr>
                <w:rFonts w:ascii="Times New Roman" w:eastAsia="Arial" w:hAnsi="Times New Roman" w:cs="Times New Roman"/>
                <w:b/>
                <w:color w:val="000000"/>
                <w:sz w:val="24"/>
                <w:szCs w:val="24"/>
                <w:lang w:val="uk-UA" w:eastAsia="zh-CN"/>
              </w:rPr>
              <w:t>____________________  ____________</w:t>
            </w:r>
          </w:p>
          <w:p w:rsidR="00B067E6" w:rsidRDefault="00B51266">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Pr>
                <w:rFonts w:ascii="Times New Roman" w:eastAsia="Arial" w:hAnsi="Times New Roman" w:cs="Times New Roman"/>
                <w:color w:val="000000"/>
                <w:sz w:val="24"/>
                <w:szCs w:val="24"/>
                <w:lang w:val="uk-UA" w:eastAsia="zh-CN"/>
              </w:rPr>
              <w:t>м.п</w:t>
            </w:r>
            <w:proofErr w:type="spellEnd"/>
            <w:r>
              <w:rPr>
                <w:rFonts w:ascii="Times New Roman" w:eastAsia="Arial" w:hAnsi="Times New Roman" w:cs="Times New Roman"/>
                <w:color w:val="000000"/>
                <w:sz w:val="24"/>
                <w:szCs w:val="24"/>
                <w:lang w:val="uk-UA" w:eastAsia="zh-CN"/>
              </w:rPr>
              <w:t xml:space="preserve">.  </w:t>
            </w:r>
          </w:p>
        </w:tc>
      </w:tr>
    </w:tbl>
    <w:p w:rsidR="00B067E6" w:rsidRDefault="00B51266">
      <w:pPr>
        <w:spacing w:after="0" w:line="240" w:lineRule="auto"/>
        <w:ind w:left="5104" w:firstLine="708"/>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Додаток № 1 до Договору </w:t>
      </w:r>
    </w:p>
    <w:p w:rsidR="00B067E6" w:rsidRDefault="00B51266">
      <w:pPr>
        <w:spacing w:after="0" w:line="240" w:lineRule="auto"/>
        <w:ind w:left="5812"/>
        <w:rPr>
          <w:rFonts w:ascii="Times New Roman" w:hAnsi="Times New Roman" w:cs="Times New Roman"/>
          <w:sz w:val="24"/>
          <w:szCs w:val="24"/>
          <w:lang w:val="uk-UA"/>
        </w:rPr>
      </w:pPr>
      <w:r>
        <w:rPr>
          <w:rFonts w:ascii="Times New Roman" w:hAnsi="Times New Roman" w:cs="Times New Roman"/>
          <w:sz w:val="24"/>
          <w:szCs w:val="24"/>
          <w:lang w:val="uk-UA"/>
        </w:rPr>
        <w:t>від ________ № ________</w:t>
      </w:r>
    </w:p>
    <w:p w:rsidR="00B067E6" w:rsidRDefault="00B067E6">
      <w:pPr>
        <w:spacing w:after="0" w:line="240" w:lineRule="auto"/>
        <w:ind w:left="7230"/>
        <w:rPr>
          <w:rFonts w:ascii="Times New Roman" w:hAnsi="Times New Roman" w:cs="Times New Roman"/>
          <w:sz w:val="24"/>
          <w:szCs w:val="24"/>
          <w:lang w:val="uk-UA"/>
        </w:rPr>
      </w:pPr>
    </w:p>
    <w:p w:rsidR="00B067E6" w:rsidRDefault="00B51266">
      <w:pPr>
        <w:spacing w:after="0" w:line="240" w:lineRule="auto"/>
        <w:jc w:val="center"/>
        <w:rPr>
          <w:rFonts w:ascii="Times New Roman" w:hAnsi="Times New Roman" w:cs="Liberation Serif"/>
          <w:sz w:val="24"/>
          <w:szCs w:val="24"/>
          <w:highlight w:val="yellow"/>
          <w:lang w:val="uk-UA"/>
        </w:rPr>
      </w:pPr>
      <w:r>
        <w:rPr>
          <w:rFonts w:ascii="Times New Roman" w:hAnsi="Times New Roman" w:cs="Times New Roman"/>
          <w:b/>
          <w:sz w:val="24"/>
          <w:szCs w:val="24"/>
          <w:lang w:val="uk-UA"/>
        </w:rPr>
        <w:t xml:space="preserve">СПЕЦИФІКАЦІЯ </w:t>
      </w:r>
    </w:p>
    <w:p w:rsidR="00B067E6" w:rsidRDefault="00B51266">
      <w:pPr>
        <w:shd w:val="clear" w:color="auto" w:fill="FFFFFF"/>
        <w:suppressAutoHyphens/>
        <w:spacing w:after="0"/>
        <w:ind w:left="30"/>
        <w:jc w:val="center"/>
        <w:rPr>
          <w:rFonts w:ascii="Times New Roman" w:hAnsi="Times New Roman"/>
          <w:b/>
          <w:sz w:val="24"/>
          <w:szCs w:val="24"/>
          <w:lang w:val="uk-UA"/>
        </w:rPr>
      </w:pPr>
      <w:r>
        <w:rPr>
          <w:rFonts w:ascii="Times New Roman" w:eastAsia="Times New Roman" w:hAnsi="Times New Roman" w:cs="Times New Roman"/>
          <w:b/>
          <w:color w:val="000000"/>
          <w:spacing w:val="5"/>
          <w:kern w:val="1"/>
          <w:sz w:val="24"/>
          <w:szCs w:val="24"/>
          <w:lang w:val="uk-UA" w:eastAsia="ar-SA"/>
        </w:rPr>
        <w:t xml:space="preserve"> </w:t>
      </w:r>
      <w:r>
        <w:rPr>
          <w:rFonts w:ascii="Times New Roman CYR" w:eastAsia="Times New Roman" w:hAnsi="Times New Roman CYR" w:cs="Times New Roman CYR"/>
          <w:b/>
          <w:sz w:val="24"/>
          <w:szCs w:val="24"/>
          <w:lang w:val="uk-UA" w:eastAsia="zh-CN"/>
        </w:rPr>
        <w:t xml:space="preserve">«Код </w:t>
      </w:r>
      <w:proofErr w:type="spellStart"/>
      <w:r>
        <w:rPr>
          <w:rFonts w:ascii="Times New Roman CYR" w:eastAsia="Times New Roman" w:hAnsi="Times New Roman CYR" w:cs="Times New Roman CYR"/>
          <w:b/>
          <w:sz w:val="24"/>
          <w:szCs w:val="24"/>
          <w:lang w:val="uk-UA" w:eastAsia="zh-CN"/>
        </w:rPr>
        <w:t>ДК</w:t>
      </w:r>
      <w:proofErr w:type="spellEnd"/>
      <w:r>
        <w:rPr>
          <w:rFonts w:ascii="Times New Roman CYR" w:eastAsia="Times New Roman" w:hAnsi="Times New Roman CYR" w:cs="Times New Roman CYR"/>
          <w:b/>
          <w:sz w:val="24"/>
          <w:szCs w:val="24"/>
          <w:lang w:val="uk-UA" w:eastAsia="zh-CN"/>
        </w:rPr>
        <w:t xml:space="preserve"> 021:2015: «85110000-3 Послуги лікувальних закладів та супутні послуги» (Послуги з  </w:t>
      </w:r>
      <w:r>
        <w:rPr>
          <w:rFonts w:ascii="Times New Roman CYR" w:eastAsia="Times New Roman" w:hAnsi="Times New Roman CYR" w:cs="Times New Roman CYR"/>
          <w:b/>
          <w:bCs/>
          <w:sz w:val="24"/>
          <w:szCs w:val="24"/>
          <w:lang w:val="uk-UA" w:eastAsia="zh-CN"/>
        </w:rPr>
        <w:t xml:space="preserve">проведення гістологічного дослідження операційного та </w:t>
      </w:r>
      <w:proofErr w:type="spellStart"/>
      <w:r>
        <w:rPr>
          <w:rFonts w:ascii="Times New Roman CYR" w:eastAsia="Times New Roman" w:hAnsi="Times New Roman CYR" w:cs="Times New Roman CYR"/>
          <w:b/>
          <w:bCs/>
          <w:sz w:val="24"/>
          <w:szCs w:val="24"/>
          <w:lang w:val="uk-UA" w:eastAsia="zh-CN"/>
        </w:rPr>
        <w:t>біопсійного</w:t>
      </w:r>
      <w:proofErr w:type="spellEnd"/>
      <w:r>
        <w:rPr>
          <w:rFonts w:ascii="Times New Roman CYR" w:eastAsia="Times New Roman" w:hAnsi="Times New Roman CYR" w:cs="Times New Roman CYR"/>
          <w:b/>
          <w:bCs/>
          <w:sz w:val="24"/>
          <w:szCs w:val="24"/>
          <w:lang w:val="uk-UA" w:eastAsia="zh-CN"/>
        </w:rPr>
        <w:t xml:space="preserve"> матеріалу ІІІ-IV категорії складності; Проведення патологоанатомічного розтину ІV категорії складно</w:t>
      </w:r>
      <w:r>
        <w:rPr>
          <w:rFonts w:ascii="Times New Roman CYR" w:eastAsia="Times New Roman" w:hAnsi="Times New Roman CYR" w:cs="Times New Roman CYR"/>
          <w:b/>
          <w:bCs/>
          <w:sz w:val="24"/>
          <w:szCs w:val="24"/>
          <w:lang w:val="uk-UA" w:eastAsia="zh-CN"/>
        </w:rPr>
        <w:t>сті</w:t>
      </w:r>
      <w:r>
        <w:rPr>
          <w:rFonts w:ascii="Times New Roman CYR" w:eastAsia="Times New Roman" w:hAnsi="Times New Roman CYR" w:cs="Times New Roman CYR"/>
          <w:b/>
          <w:bCs/>
          <w:sz w:val="24"/>
          <w:szCs w:val="24"/>
          <w:lang w:val="uk-UA" w:eastAsia="zh-CN"/>
        </w:rPr>
        <w:t xml:space="preserve"> (дитячий розтин)</w:t>
      </w:r>
      <w:r>
        <w:rPr>
          <w:rFonts w:ascii="Times New Roman CYR" w:eastAsia="Times New Roman" w:hAnsi="Times New Roman CYR" w:cs="Times New Roman CYR"/>
          <w:b/>
          <w:bCs/>
          <w:color w:val="333333"/>
          <w:sz w:val="24"/>
          <w:szCs w:val="24"/>
          <w:lang w:val="uk-UA" w:eastAsia="zh-CN"/>
        </w:rPr>
        <w:t xml:space="preserve">) </w:t>
      </w:r>
    </w:p>
    <w:tbl>
      <w:tblPr>
        <w:tblW w:w="10308" w:type="dxa"/>
        <w:tblInd w:w="-704" w:type="dxa"/>
        <w:tblLayout w:type="fixed"/>
        <w:tblCellMar>
          <w:left w:w="0" w:type="dxa"/>
          <w:right w:w="0" w:type="dxa"/>
        </w:tblCellMar>
        <w:tblLook w:val="04A0"/>
      </w:tblPr>
      <w:tblGrid>
        <w:gridCol w:w="504"/>
        <w:gridCol w:w="4741"/>
        <w:gridCol w:w="848"/>
        <w:gridCol w:w="1132"/>
        <w:gridCol w:w="1496"/>
        <w:gridCol w:w="505"/>
        <w:gridCol w:w="992"/>
        <w:gridCol w:w="90"/>
      </w:tblGrid>
      <w:tr w:rsidR="00B067E6">
        <w:trPr>
          <w:trHeight w:val="20"/>
        </w:trPr>
        <w:tc>
          <w:tcPr>
            <w:tcW w:w="504" w:type="dxa"/>
            <w:tcBorders>
              <w:top w:val="single" w:sz="4" w:space="0" w:color="000000"/>
              <w:left w:val="single" w:sz="4" w:space="0" w:color="000000"/>
              <w:bottom w:val="single" w:sz="4" w:space="0" w:color="000000"/>
            </w:tcBorders>
            <w:shd w:val="clear" w:color="auto" w:fill="D8D8D8"/>
            <w:vAlign w:val="center"/>
          </w:tcPr>
          <w:p w:rsidR="00B067E6" w:rsidRDefault="00B51266">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color w:val="000000"/>
                <w:sz w:val="24"/>
                <w:szCs w:val="24"/>
                <w:lang w:val="uk-UA" w:eastAsia="ar-SA"/>
              </w:rPr>
            </w:pPr>
            <w:r>
              <w:rPr>
                <w:rFonts w:ascii="Times New Roman" w:eastAsia="Times New Roman" w:hAnsi="Times New Roman" w:cs="Times New Roman"/>
                <w:b/>
                <w:bCs/>
                <w:color w:val="000000"/>
                <w:sz w:val="24"/>
                <w:szCs w:val="24"/>
                <w:lang w:val="uk-UA" w:eastAsia="ar-SA"/>
              </w:rPr>
              <w:t>№</w:t>
            </w:r>
          </w:p>
          <w:p w:rsidR="00B067E6" w:rsidRDefault="00B51266">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color w:val="000000"/>
                <w:sz w:val="24"/>
                <w:szCs w:val="24"/>
                <w:lang w:val="uk-UA" w:eastAsia="ar-SA"/>
              </w:rPr>
            </w:pPr>
            <w:r>
              <w:rPr>
                <w:rFonts w:ascii="Times New Roman" w:eastAsia="Times New Roman" w:hAnsi="Times New Roman" w:cs="Times New Roman"/>
                <w:b/>
                <w:bCs/>
                <w:color w:val="000000"/>
                <w:sz w:val="24"/>
                <w:szCs w:val="24"/>
                <w:lang w:val="uk-UA" w:eastAsia="ar-SA"/>
              </w:rPr>
              <w:t>п/п</w:t>
            </w:r>
          </w:p>
        </w:tc>
        <w:tc>
          <w:tcPr>
            <w:tcW w:w="4741" w:type="dxa"/>
            <w:tcBorders>
              <w:top w:val="single" w:sz="4" w:space="0" w:color="000000"/>
              <w:left w:val="single" w:sz="4" w:space="0" w:color="000000"/>
              <w:bottom w:val="single" w:sz="4" w:space="0" w:color="000000"/>
            </w:tcBorders>
            <w:shd w:val="clear" w:color="auto" w:fill="D8D8D8"/>
            <w:vAlign w:val="center"/>
          </w:tcPr>
          <w:p w:rsidR="00B067E6" w:rsidRDefault="00B51266">
            <w:pPr>
              <w:widowControl w:val="0"/>
              <w:suppressAutoHyphens/>
              <w:autoSpaceDE w:val="0"/>
              <w:spacing w:after="0" w:line="240" w:lineRule="auto"/>
              <w:jc w:val="center"/>
              <w:rPr>
                <w:rFonts w:ascii="Times New Roman" w:eastAsia="Times New Roman" w:hAnsi="Times New Roman" w:cs="Times New Roman"/>
                <w:b/>
                <w:bCs/>
                <w:color w:val="000000"/>
                <w:sz w:val="24"/>
                <w:szCs w:val="24"/>
                <w:lang w:val="uk-UA" w:eastAsia="ar-SA"/>
              </w:rPr>
            </w:pPr>
            <w:r>
              <w:rPr>
                <w:rFonts w:ascii="Times New Roman" w:eastAsia="Times New Roman" w:hAnsi="Times New Roman" w:cs="Times New Roman"/>
                <w:b/>
                <w:bCs/>
                <w:color w:val="000000"/>
                <w:sz w:val="24"/>
                <w:szCs w:val="24"/>
                <w:lang w:val="uk-UA" w:eastAsia="ar-SA"/>
              </w:rPr>
              <w:t>Назва послуги</w:t>
            </w:r>
          </w:p>
        </w:tc>
        <w:tc>
          <w:tcPr>
            <w:tcW w:w="848" w:type="dxa"/>
            <w:tcBorders>
              <w:top w:val="single" w:sz="4" w:space="0" w:color="000000"/>
              <w:left w:val="single" w:sz="4" w:space="0" w:color="auto"/>
              <w:bottom w:val="single" w:sz="4" w:space="0" w:color="000000"/>
            </w:tcBorders>
            <w:shd w:val="clear" w:color="auto" w:fill="D8D8D8"/>
            <w:vAlign w:val="center"/>
          </w:tcPr>
          <w:p w:rsidR="00B067E6" w:rsidRDefault="00B51266">
            <w:pPr>
              <w:widowControl w:val="0"/>
              <w:suppressAutoHyphens/>
              <w:autoSpaceDE w:val="0"/>
              <w:spacing w:after="0" w:line="240" w:lineRule="auto"/>
              <w:jc w:val="center"/>
              <w:rPr>
                <w:rFonts w:ascii="Times New Roman" w:eastAsia="Times New Roman" w:hAnsi="Times New Roman" w:cs="Times New Roman"/>
                <w:b/>
                <w:bCs/>
                <w:color w:val="000000"/>
                <w:sz w:val="24"/>
                <w:szCs w:val="24"/>
                <w:lang w:val="uk-UA" w:eastAsia="ar-SA"/>
              </w:rPr>
            </w:pPr>
            <w:r>
              <w:rPr>
                <w:rFonts w:ascii="Times New Roman" w:eastAsia="Times New Roman" w:hAnsi="Times New Roman" w:cs="Times New Roman"/>
                <w:b/>
                <w:bCs/>
                <w:color w:val="000000"/>
                <w:sz w:val="24"/>
                <w:szCs w:val="24"/>
                <w:lang w:val="uk-UA" w:eastAsia="ar-SA"/>
              </w:rPr>
              <w:t xml:space="preserve">Од. </w:t>
            </w:r>
            <w:proofErr w:type="spellStart"/>
            <w:r>
              <w:rPr>
                <w:rFonts w:ascii="Times New Roman" w:eastAsia="Times New Roman" w:hAnsi="Times New Roman" w:cs="Times New Roman"/>
                <w:b/>
                <w:bCs/>
                <w:color w:val="000000"/>
                <w:sz w:val="24"/>
                <w:szCs w:val="24"/>
                <w:lang w:val="uk-UA" w:eastAsia="ar-SA"/>
              </w:rPr>
              <w:t>Вим</w:t>
            </w:r>
            <w:proofErr w:type="spellEnd"/>
            <w:r>
              <w:rPr>
                <w:rFonts w:ascii="Times New Roman" w:eastAsia="Times New Roman" w:hAnsi="Times New Roman" w:cs="Times New Roman"/>
                <w:b/>
                <w:bCs/>
                <w:color w:val="000000"/>
                <w:sz w:val="24"/>
                <w:szCs w:val="24"/>
                <w:lang w:val="uk-UA" w:eastAsia="ar-SA"/>
              </w:rPr>
              <w:t>.</w:t>
            </w:r>
          </w:p>
        </w:tc>
        <w:tc>
          <w:tcPr>
            <w:tcW w:w="1132" w:type="dxa"/>
            <w:tcBorders>
              <w:top w:val="single" w:sz="4" w:space="0" w:color="000000"/>
              <w:left w:val="single" w:sz="4" w:space="0" w:color="000000"/>
              <w:bottom w:val="single" w:sz="4" w:space="0" w:color="000000"/>
            </w:tcBorders>
            <w:shd w:val="clear" w:color="auto" w:fill="D8D8D8"/>
            <w:vAlign w:val="center"/>
          </w:tcPr>
          <w:p w:rsidR="00B067E6" w:rsidRDefault="00B51266">
            <w:pPr>
              <w:widowControl w:val="0"/>
              <w:suppressAutoHyphens/>
              <w:autoSpaceDE w:val="0"/>
              <w:spacing w:after="0" w:line="240" w:lineRule="auto"/>
              <w:jc w:val="center"/>
              <w:rPr>
                <w:rFonts w:ascii="Times New Roman" w:eastAsia="Times New Roman" w:hAnsi="Times New Roman" w:cs="Times New Roman"/>
                <w:b/>
                <w:bCs/>
                <w:color w:val="000000"/>
                <w:sz w:val="24"/>
                <w:szCs w:val="24"/>
                <w:lang w:val="uk-UA" w:eastAsia="ar-SA"/>
              </w:rPr>
            </w:pPr>
            <w:r>
              <w:rPr>
                <w:rFonts w:ascii="Times New Roman" w:eastAsia="Times New Roman" w:hAnsi="Times New Roman" w:cs="Times New Roman"/>
                <w:b/>
                <w:bCs/>
                <w:color w:val="000000"/>
                <w:sz w:val="24"/>
                <w:szCs w:val="24"/>
                <w:lang w:val="uk-UA" w:eastAsia="ar-SA"/>
              </w:rPr>
              <w:t>Кількість</w:t>
            </w:r>
          </w:p>
        </w:tc>
        <w:tc>
          <w:tcPr>
            <w:tcW w:w="1496" w:type="dxa"/>
            <w:tcBorders>
              <w:top w:val="single" w:sz="4" w:space="0" w:color="000000"/>
              <w:left w:val="single" w:sz="4" w:space="0" w:color="000000"/>
              <w:bottom w:val="single" w:sz="4" w:space="0" w:color="000000"/>
            </w:tcBorders>
            <w:shd w:val="clear" w:color="auto" w:fill="D8D8D8"/>
            <w:vAlign w:val="center"/>
          </w:tcPr>
          <w:p w:rsidR="00B067E6" w:rsidRDefault="00B51266">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color w:val="000000"/>
                <w:sz w:val="24"/>
                <w:szCs w:val="24"/>
                <w:lang w:val="uk-UA" w:eastAsia="ar-SA"/>
              </w:rPr>
            </w:pPr>
            <w:r>
              <w:rPr>
                <w:rFonts w:ascii="Times New Roman" w:eastAsia="Times New Roman" w:hAnsi="Times New Roman" w:cs="Times New Roman"/>
                <w:b/>
                <w:bCs/>
                <w:color w:val="000000"/>
                <w:sz w:val="24"/>
                <w:szCs w:val="24"/>
                <w:lang w:val="uk-UA" w:eastAsia="ar-SA"/>
              </w:rPr>
              <w:t xml:space="preserve">Ціна за од. (грн.) </w:t>
            </w:r>
          </w:p>
          <w:p w:rsidR="00B067E6" w:rsidRDefault="00B51266">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color w:val="000000"/>
                <w:sz w:val="24"/>
                <w:szCs w:val="24"/>
                <w:lang w:val="uk-UA" w:eastAsia="ar-SA"/>
              </w:rPr>
            </w:pPr>
            <w:r>
              <w:rPr>
                <w:rFonts w:ascii="Times New Roman" w:eastAsia="Times New Roman" w:hAnsi="Times New Roman" w:cs="Times New Roman"/>
                <w:b/>
                <w:bCs/>
                <w:color w:val="000000"/>
                <w:sz w:val="24"/>
                <w:szCs w:val="24"/>
                <w:lang w:val="uk-UA" w:eastAsia="ar-SA"/>
              </w:rPr>
              <w:t xml:space="preserve">з ПДВ </w:t>
            </w:r>
          </w:p>
        </w:tc>
        <w:tc>
          <w:tcPr>
            <w:tcW w:w="1587" w:type="dxa"/>
            <w:gridSpan w:val="3"/>
            <w:tcBorders>
              <w:top w:val="single" w:sz="4" w:space="0" w:color="000000"/>
              <w:left w:val="single" w:sz="4" w:space="0" w:color="000000"/>
              <w:bottom w:val="single" w:sz="4" w:space="0" w:color="000000"/>
              <w:right w:val="single" w:sz="4" w:space="0" w:color="000000"/>
            </w:tcBorders>
            <w:shd w:val="clear" w:color="auto" w:fill="D8D8D8"/>
            <w:vAlign w:val="center"/>
          </w:tcPr>
          <w:p w:rsidR="00B067E6" w:rsidRDefault="00B51266">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color w:val="000000"/>
                <w:sz w:val="24"/>
                <w:szCs w:val="24"/>
                <w:u w:val="single"/>
                <w:lang w:val="uk-UA" w:eastAsia="ar-SA"/>
              </w:rPr>
            </w:pPr>
            <w:r>
              <w:rPr>
                <w:rFonts w:ascii="Times New Roman" w:eastAsia="Times New Roman" w:hAnsi="Times New Roman" w:cs="Times New Roman"/>
                <w:b/>
                <w:bCs/>
                <w:color w:val="000000"/>
                <w:sz w:val="24"/>
                <w:szCs w:val="24"/>
                <w:lang w:val="uk-UA" w:eastAsia="ar-SA"/>
              </w:rPr>
              <w:t xml:space="preserve">Ціна всього (грн.) </w:t>
            </w:r>
          </w:p>
          <w:p w:rsidR="00B067E6" w:rsidRDefault="00B51266">
            <w:pPr>
              <w:keepNext/>
              <w:widowControl w:val="0"/>
              <w:tabs>
                <w:tab w:val="center" w:pos="6294"/>
                <w:tab w:val="center" w:pos="8038"/>
                <w:tab w:val="center" w:pos="9247"/>
              </w:tabs>
              <w:suppressAutoHyphens/>
              <w:autoSpaceDE w:val="0"/>
              <w:spacing w:after="0" w:line="240" w:lineRule="auto"/>
              <w:jc w:val="center"/>
              <w:rPr>
                <w:rFonts w:ascii="Times New Roman" w:eastAsia="Times New Roman" w:hAnsi="Times New Roman" w:cs="Times New Roman"/>
                <w:b/>
                <w:bCs/>
                <w:color w:val="000000"/>
                <w:sz w:val="24"/>
                <w:szCs w:val="24"/>
                <w:lang w:val="uk-UA" w:eastAsia="ar-SA"/>
              </w:rPr>
            </w:pPr>
            <w:r>
              <w:rPr>
                <w:rFonts w:ascii="Times New Roman" w:eastAsia="Times New Roman" w:hAnsi="Times New Roman" w:cs="Times New Roman"/>
                <w:b/>
                <w:bCs/>
                <w:color w:val="000000"/>
                <w:sz w:val="24"/>
                <w:szCs w:val="24"/>
                <w:u w:val="single"/>
                <w:lang w:val="uk-UA" w:eastAsia="ar-SA"/>
              </w:rPr>
              <w:t>з</w:t>
            </w:r>
            <w:r>
              <w:rPr>
                <w:rFonts w:ascii="Times New Roman" w:eastAsia="Times New Roman" w:hAnsi="Times New Roman" w:cs="Times New Roman"/>
                <w:b/>
                <w:bCs/>
                <w:color w:val="000000"/>
                <w:sz w:val="24"/>
                <w:szCs w:val="24"/>
                <w:lang w:val="uk-UA" w:eastAsia="ar-SA"/>
              </w:rPr>
              <w:t xml:space="preserve"> ПДВ </w:t>
            </w:r>
          </w:p>
        </w:tc>
      </w:tr>
      <w:tr w:rsidR="00B067E6">
        <w:trPr>
          <w:trHeight w:val="20"/>
        </w:trPr>
        <w:tc>
          <w:tcPr>
            <w:tcW w:w="504" w:type="dxa"/>
            <w:tcBorders>
              <w:top w:val="single" w:sz="4" w:space="0" w:color="000000"/>
              <w:left w:val="single" w:sz="4" w:space="0" w:color="000000"/>
              <w:bottom w:val="single" w:sz="4" w:space="0" w:color="000000"/>
            </w:tcBorders>
            <w:shd w:val="clear" w:color="auto" w:fill="auto"/>
            <w:vAlign w:val="bottom"/>
          </w:tcPr>
          <w:p w:rsidR="00B067E6" w:rsidRDefault="00B51266">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color w:val="000000"/>
                <w:sz w:val="24"/>
                <w:szCs w:val="24"/>
                <w:lang w:val="uk-UA" w:eastAsia="ar-SA"/>
              </w:rPr>
              <w:t>1</w:t>
            </w:r>
          </w:p>
        </w:tc>
        <w:tc>
          <w:tcPr>
            <w:tcW w:w="4741" w:type="dxa"/>
            <w:tcBorders>
              <w:top w:val="single" w:sz="4" w:space="0" w:color="000000"/>
              <w:left w:val="single" w:sz="4" w:space="0" w:color="000000"/>
              <w:bottom w:val="single" w:sz="4" w:space="0" w:color="000000"/>
            </w:tcBorders>
            <w:shd w:val="clear" w:color="auto" w:fill="auto"/>
            <w:vAlign w:val="center"/>
          </w:tcPr>
          <w:p w:rsidR="00B067E6" w:rsidRDefault="00B067E6">
            <w:pPr>
              <w:widowControl w:val="0"/>
              <w:suppressAutoHyphens/>
              <w:autoSpaceDE w:val="0"/>
              <w:spacing w:after="0" w:line="240" w:lineRule="auto"/>
              <w:rPr>
                <w:rFonts w:ascii="Times New Roman" w:eastAsia="Times New Roman" w:hAnsi="Times New Roman" w:cs="Times New Roman"/>
                <w:color w:val="000000"/>
                <w:sz w:val="24"/>
                <w:szCs w:val="24"/>
                <w:lang w:val="uk-UA" w:eastAsia="ar-SA"/>
              </w:rPr>
            </w:pPr>
          </w:p>
        </w:tc>
        <w:tc>
          <w:tcPr>
            <w:tcW w:w="848" w:type="dxa"/>
            <w:tcBorders>
              <w:top w:val="single" w:sz="4" w:space="0" w:color="000000"/>
              <w:left w:val="single" w:sz="4" w:space="0" w:color="auto"/>
              <w:bottom w:val="single" w:sz="4" w:space="0" w:color="000000"/>
            </w:tcBorders>
            <w:shd w:val="clear" w:color="auto" w:fill="auto"/>
            <w:vAlign w:val="bottom"/>
          </w:tcPr>
          <w:p w:rsidR="00B067E6" w:rsidRDefault="00B067E6">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ar-SA"/>
              </w:rPr>
            </w:pPr>
          </w:p>
        </w:tc>
        <w:tc>
          <w:tcPr>
            <w:tcW w:w="1132" w:type="dxa"/>
            <w:tcBorders>
              <w:top w:val="single" w:sz="4" w:space="0" w:color="000000"/>
              <w:left w:val="single" w:sz="4" w:space="0" w:color="000000"/>
              <w:bottom w:val="single" w:sz="4" w:space="0" w:color="000000"/>
            </w:tcBorders>
            <w:shd w:val="clear" w:color="auto" w:fill="auto"/>
            <w:vAlign w:val="bottom"/>
          </w:tcPr>
          <w:p w:rsidR="00B067E6" w:rsidRDefault="00B067E6">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ar-SA"/>
              </w:rPr>
            </w:pPr>
          </w:p>
        </w:tc>
        <w:tc>
          <w:tcPr>
            <w:tcW w:w="1496" w:type="dxa"/>
            <w:tcBorders>
              <w:top w:val="single" w:sz="4" w:space="0" w:color="000000"/>
              <w:left w:val="single" w:sz="4" w:space="0" w:color="000000"/>
              <w:bottom w:val="single" w:sz="4" w:space="0" w:color="000000"/>
            </w:tcBorders>
            <w:shd w:val="clear" w:color="auto" w:fill="auto"/>
            <w:vAlign w:val="center"/>
          </w:tcPr>
          <w:p w:rsidR="00B067E6" w:rsidRDefault="00B067E6">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uk-UA" w:eastAsia="ar-SA"/>
              </w:rPr>
            </w:pPr>
          </w:p>
        </w:tc>
        <w:tc>
          <w:tcPr>
            <w:tcW w:w="15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67E6" w:rsidRDefault="00B067E6">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uk-UA" w:eastAsia="ar-SA"/>
              </w:rPr>
            </w:pPr>
          </w:p>
        </w:tc>
      </w:tr>
      <w:tr w:rsidR="00B067E6">
        <w:trPr>
          <w:trHeight w:val="20"/>
        </w:trPr>
        <w:tc>
          <w:tcPr>
            <w:tcW w:w="504" w:type="dxa"/>
            <w:tcBorders>
              <w:top w:val="single" w:sz="4" w:space="0" w:color="000000"/>
              <w:left w:val="single" w:sz="4" w:space="0" w:color="000000"/>
              <w:bottom w:val="single" w:sz="4" w:space="0" w:color="000000"/>
            </w:tcBorders>
            <w:shd w:val="clear" w:color="auto" w:fill="auto"/>
            <w:vAlign w:val="bottom"/>
          </w:tcPr>
          <w:p w:rsidR="00B067E6" w:rsidRDefault="00B51266">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color w:val="000000"/>
                <w:sz w:val="24"/>
                <w:szCs w:val="24"/>
                <w:lang w:val="uk-UA" w:eastAsia="ar-SA"/>
              </w:rPr>
              <w:t>2</w:t>
            </w:r>
          </w:p>
        </w:tc>
        <w:tc>
          <w:tcPr>
            <w:tcW w:w="4741" w:type="dxa"/>
            <w:tcBorders>
              <w:top w:val="single" w:sz="4" w:space="0" w:color="000000"/>
              <w:left w:val="single" w:sz="4" w:space="0" w:color="000000"/>
              <w:bottom w:val="single" w:sz="4" w:space="0" w:color="000000"/>
            </w:tcBorders>
            <w:shd w:val="clear" w:color="auto" w:fill="auto"/>
            <w:vAlign w:val="center"/>
          </w:tcPr>
          <w:p w:rsidR="00B067E6" w:rsidRDefault="00B067E6">
            <w:pPr>
              <w:widowControl w:val="0"/>
              <w:suppressAutoHyphens/>
              <w:autoSpaceDE w:val="0"/>
              <w:spacing w:after="0" w:line="240" w:lineRule="auto"/>
              <w:rPr>
                <w:rFonts w:ascii="Times New Roman" w:eastAsia="Times New Roman" w:hAnsi="Times New Roman" w:cs="Times New Roman"/>
                <w:color w:val="000000"/>
                <w:sz w:val="24"/>
                <w:szCs w:val="24"/>
                <w:lang w:val="uk-UA" w:eastAsia="ar-SA"/>
              </w:rPr>
            </w:pPr>
          </w:p>
        </w:tc>
        <w:tc>
          <w:tcPr>
            <w:tcW w:w="848" w:type="dxa"/>
            <w:tcBorders>
              <w:top w:val="single" w:sz="4" w:space="0" w:color="000000"/>
              <w:left w:val="single" w:sz="4" w:space="0" w:color="auto"/>
              <w:bottom w:val="single" w:sz="4" w:space="0" w:color="000000"/>
            </w:tcBorders>
            <w:shd w:val="clear" w:color="auto" w:fill="auto"/>
            <w:vAlign w:val="bottom"/>
          </w:tcPr>
          <w:p w:rsidR="00B067E6" w:rsidRDefault="00B067E6">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ar-SA"/>
              </w:rPr>
            </w:pPr>
          </w:p>
        </w:tc>
        <w:tc>
          <w:tcPr>
            <w:tcW w:w="1132" w:type="dxa"/>
            <w:tcBorders>
              <w:top w:val="single" w:sz="4" w:space="0" w:color="000000"/>
              <w:left w:val="single" w:sz="4" w:space="0" w:color="000000"/>
              <w:bottom w:val="single" w:sz="4" w:space="0" w:color="000000"/>
            </w:tcBorders>
            <w:shd w:val="clear" w:color="auto" w:fill="auto"/>
            <w:vAlign w:val="bottom"/>
          </w:tcPr>
          <w:p w:rsidR="00B067E6" w:rsidRDefault="00B067E6">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ar-SA"/>
              </w:rPr>
            </w:pPr>
          </w:p>
        </w:tc>
        <w:tc>
          <w:tcPr>
            <w:tcW w:w="1496" w:type="dxa"/>
            <w:tcBorders>
              <w:top w:val="single" w:sz="4" w:space="0" w:color="000000"/>
              <w:left w:val="single" w:sz="4" w:space="0" w:color="000000"/>
              <w:bottom w:val="single" w:sz="4" w:space="0" w:color="000000"/>
            </w:tcBorders>
            <w:shd w:val="clear" w:color="auto" w:fill="auto"/>
            <w:vAlign w:val="center"/>
          </w:tcPr>
          <w:p w:rsidR="00B067E6" w:rsidRDefault="00B067E6">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uk-UA" w:eastAsia="ar-SA"/>
              </w:rPr>
            </w:pPr>
          </w:p>
        </w:tc>
        <w:tc>
          <w:tcPr>
            <w:tcW w:w="15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67E6" w:rsidRDefault="00B067E6">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uk-UA" w:eastAsia="ar-SA"/>
              </w:rPr>
            </w:pPr>
          </w:p>
        </w:tc>
      </w:tr>
      <w:tr w:rsidR="00B067E6">
        <w:trPr>
          <w:trHeight w:val="20"/>
        </w:trPr>
        <w:tc>
          <w:tcPr>
            <w:tcW w:w="504" w:type="dxa"/>
            <w:tcBorders>
              <w:top w:val="single" w:sz="4" w:space="0" w:color="000000"/>
              <w:left w:val="single" w:sz="4" w:space="0" w:color="000000"/>
              <w:bottom w:val="single" w:sz="4" w:space="0" w:color="000000"/>
            </w:tcBorders>
            <w:shd w:val="clear" w:color="auto" w:fill="auto"/>
            <w:vAlign w:val="bottom"/>
          </w:tcPr>
          <w:p w:rsidR="00B067E6" w:rsidRDefault="00B51266">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color w:val="000000"/>
                <w:sz w:val="24"/>
                <w:szCs w:val="24"/>
                <w:lang w:val="uk-UA" w:eastAsia="ar-SA"/>
              </w:rPr>
              <w:t>......</w:t>
            </w:r>
          </w:p>
        </w:tc>
        <w:tc>
          <w:tcPr>
            <w:tcW w:w="4741" w:type="dxa"/>
            <w:tcBorders>
              <w:top w:val="single" w:sz="4" w:space="0" w:color="000000"/>
              <w:left w:val="single" w:sz="4" w:space="0" w:color="000000"/>
              <w:bottom w:val="single" w:sz="4" w:space="0" w:color="000000"/>
            </w:tcBorders>
            <w:shd w:val="clear" w:color="auto" w:fill="auto"/>
            <w:vAlign w:val="center"/>
          </w:tcPr>
          <w:p w:rsidR="00B067E6" w:rsidRDefault="00B067E6">
            <w:pPr>
              <w:widowControl w:val="0"/>
              <w:suppressAutoHyphens/>
              <w:autoSpaceDE w:val="0"/>
              <w:spacing w:after="0" w:line="240" w:lineRule="auto"/>
              <w:rPr>
                <w:rFonts w:ascii="Times New Roman" w:eastAsia="Times New Roman" w:hAnsi="Times New Roman" w:cs="Times New Roman"/>
                <w:color w:val="000000"/>
                <w:sz w:val="24"/>
                <w:szCs w:val="24"/>
                <w:lang w:val="uk-UA" w:eastAsia="ar-SA"/>
              </w:rPr>
            </w:pPr>
          </w:p>
        </w:tc>
        <w:tc>
          <w:tcPr>
            <w:tcW w:w="848" w:type="dxa"/>
            <w:tcBorders>
              <w:top w:val="single" w:sz="4" w:space="0" w:color="000000"/>
              <w:left w:val="single" w:sz="4" w:space="0" w:color="auto"/>
              <w:bottom w:val="single" w:sz="4" w:space="0" w:color="000000"/>
            </w:tcBorders>
            <w:shd w:val="clear" w:color="auto" w:fill="auto"/>
            <w:vAlign w:val="bottom"/>
          </w:tcPr>
          <w:p w:rsidR="00B067E6" w:rsidRDefault="00B067E6">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ar-SA"/>
              </w:rPr>
            </w:pPr>
          </w:p>
        </w:tc>
        <w:tc>
          <w:tcPr>
            <w:tcW w:w="1132" w:type="dxa"/>
            <w:tcBorders>
              <w:top w:val="single" w:sz="4" w:space="0" w:color="000000"/>
              <w:left w:val="single" w:sz="4" w:space="0" w:color="000000"/>
              <w:bottom w:val="single" w:sz="4" w:space="0" w:color="000000"/>
            </w:tcBorders>
            <w:shd w:val="clear" w:color="auto" w:fill="auto"/>
            <w:vAlign w:val="bottom"/>
          </w:tcPr>
          <w:p w:rsidR="00B067E6" w:rsidRDefault="00B067E6">
            <w:pPr>
              <w:widowControl w:val="0"/>
              <w:suppressAutoHyphens/>
              <w:autoSpaceDE w:val="0"/>
              <w:spacing w:after="0" w:line="240" w:lineRule="auto"/>
              <w:jc w:val="center"/>
              <w:rPr>
                <w:rFonts w:ascii="Times New Roman" w:eastAsia="Times New Roman" w:hAnsi="Times New Roman" w:cs="Times New Roman"/>
                <w:color w:val="000000"/>
                <w:sz w:val="24"/>
                <w:szCs w:val="24"/>
                <w:lang w:val="uk-UA" w:eastAsia="ar-SA"/>
              </w:rPr>
            </w:pPr>
          </w:p>
        </w:tc>
        <w:tc>
          <w:tcPr>
            <w:tcW w:w="1496" w:type="dxa"/>
            <w:tcBorders>
              <w:top w:val="single" w:sz="4" w:space="0" w:color="000000"/>
              <w:left w:val="single" w:sz="4" w:space="0" w:color="000000"/>
              <w:bottom w:val="single" w:sz="4" w:space="0" w:color="000000"/>
            </w:tcBorders>
            <w:shd w:val="clear" w:color="auto" w:fill="auto"/>
            <w:vAlign w:val="center"/>
          </w:tcPr>
          <w:p w:rsidR="00B067E6" w:rsidRDefault="00B067E6">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uk-UA" w:eastAsia="ar-SA"/>
              </w:rPr>
            </w:pPr>
          </w:p>
        </w:tc>
        <w:tc>
          <w:tcPr>
            <w:tcW w:w="15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067E6" w:rsidRDefault="00B067E6">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uk-UA" w:eastAsia="ar-SA"/>
              </w:rPr>
            </w:pPr>
          </w:p>
        </w:tc>
      </w:tr>
      <w:tr w:rsidR="00B067E6">
        <w:trPr>
          <w:gridAfter w:val="1"/>
          <w:wAfter w:w="90" w:type="dxa"/>
          <w:trHeight w:val="20"/>
        </w:trPr>
        <w:tc>
          <w:tcPr>
            <w:tcW w:w="9226" w:type="dxa"/>
            <w:gridSpan w:val="6"/>
            <w:tcBorders>
              <w:top w:val="single" w:sz="4" w:space="0" w:color="000000"/>
              <w:left w:val="single" w:sz="4" w:space="0" w:color="000000"/>
              <w:bottom w:val="single" w:sz="4" w:space="0" w:color="000000"/>
            </w:tcBorders>
            <w:shd w:val="clear" w:color="auto" w:fill="auto"/>
            <w:vAlign w:val="center"/>
          </w:tcPr>
          <w:p w:rsidR="00B067E6" w:rsidRDefault="00B51266">
            <w:pPr>
              <w:widowControl w:val="0"/>
              <w:suppressAutoHyphens/>
              <w:autoSpaceDE w:val="0"/>
              <w:spacing w:after="0" w:line="240" w:lineRule="auto"/>
              <w:jc w:val="right"/>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b/>
                <w:bCs/>
                <w:color w:val="000000"/>
                <w:sz w:val="24"/>
                <w:szCs w:val="24"/>
                <w:lang w:val="uk-UA" w:eastAsia="ar-SA"/>
              </w:rPr>
              <w:t>Всього без ПДВ</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E6" w:rsidRDefault="00B067E6">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uk-UA" w:eastAsia="ar-SA"/>
              </w:rPr>
            </w:pPr>
          </w:p>
        </w:tc>
      </w:tr>
      <w:tr w:rsidR="00B067E6">
        <w:trPr>
          <w:gridAfter w:val="1"/>
          <w:wAfter w:w="90" w:type="dxa"/>
          <w:trHeight w:val="20"/>
        </w:trPr>
        <w:tc>
          <w:tcPr>
            <w:tcW w:w="9226" w:type="dxa"/>
            <w:gridSpan w:val="6"/>
            <w:tcBorders>
              <w:top w:val="single" w:sz="4" w:space="0" w:color="000000"/>
              <w:left w:val="single" w:sz="4" w:space="0" w:color="000000"/>
              <w:bottom w:val="single" w:sz="4" w:space="0" w:color="000000"/>
            </w:tcBorders>
            <w:shd w:val="clear" w:color="auto" w:fill="auto"/>
            <w:vAlign w:val="center"/>
          </w:tcPr>
          <w:p w:rsidR="00B067E6" w:rsidRDefault="00B51266">
            <w:pPr>
              <w:widowControl w:val="0"/>
              <w:suppressAutoHyphens/>
              <w:autoSpaceDE w:val="0"/>
              <w:spacing w:after="0" w:line="240" w:lineRule="auto"/>
              <w:jc w:val="right"/>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b/>
                <w:bCs/>
                <w:color w:val="000000"/>
                <w:sz w:val="24"/>
                <w:szCs w:val="24"/>
                <w:lang w:val="uk-UA" w:eastAsia="ar-SA"/>
              </w:rPr>
              <w:t>Сума ПДВ</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E6" w:rsidRDefault="00B067E6">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uk-UA" w:eastAsia="ar-SA"/>
              </w:rPr>
            </w:pPr>
          </w:p>
        </w:tc>
      </w:tr>
      <w:tr w:rsidR="00B067E6">
        <w:trPr>
          <w:gridAfter w:val="1"/>
          <w:wAfter w:w="90" w:type="dxa"/>
          <w:trHeight w:val="20"/>
        </w:trPr>
        <w:tc>
          <w:tcPr>
            <w:tcW w:w="9226" w:type="dxa"/>
            <w:gridSpan w:val="6"/>
            <w:tcBorders>
              <w:top w:val="single" w:sz="4" w:space="0" w:color="000000"/>
              <w:left w:val="single" w:sz="4" w:space="0" w:color="000000"/>
              <w:bottom w:val="single" w:sz="4" w:space="0" w:color="000000"/>
            </w:tcBorders>
            <w:shd w:val="clear" w:color="auto" w:fill="auto"/>
            <w:vAlign w:val="center"/>
          </w:tcPr>
          <w:p w:rsidR="00B067E6" w:rsidRDefault="00B51266">
            <w:pPr>
              <w:widowControl w:val="0"/>
              <w:suppressAutoHyphens/>
              <w:autoSpaceDE w:val="0"/>
              <w:spacing w:after="0" w:line="240" w:lineRule="auto"/>
              <w:jc w:val="right"/>
              <w:rPr>
                <w:rFonts w:ascii="Times New Roman" w:eastAsia="Times New Roman" w:hAnsi="Times New Roman" w:cs="Times New Roman"/>
                <w:b/>
                <w:bCs/>
                <w:color w:val="000000"/>
                <w:sz w:val="24"/>
                <w:szCs w:val="24"/>
                <w:lang w:val="uk-UA" w:eastAsia="ar-SA"/>
              </w:rPr>
            </w:pPr>
            <w:r>
              <w:rPr>
                <w:rFonts w:ascii="Times New Roman" w:eastAsia="Times New Roman" w:hAnsi="Times New Roman" w:cs="Times New Roman"/>
                <w:b/>
                <w:bCs/>
                <w:color w:val="000000"/>
                <w:sz w:val="24"/>
                <w:szCs w:val="24"/>
                <w:lang w:val="uk-UA" w:eastAsia="ar-SA"/>
              </w:rPr>
              <w:t>Всього з ПДВ</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E6" w:rsidRDefault="00B067E6">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uk-UA" w:eastAsia="ar-SA"/>
              </w:rPr>
            </w:pPr>
          </w:p>
        </w:tc>
      </w:tr>
      <w:tr w:rsidR="00B067E6">
        <w:tblPrEx>
          <w:tblCellMar>
            <w:top w:w="80" w:type="dxa"/>
            <w:left w:w="80" w:type="dxa"/>
            <w:bottom w:w="80" w:type="dxa"/>
            <w:right w:w="80" w:type="dxa"/>
          </w:tblCellMar>
        </w:tblPrEx>
        <w:trPr>
          <w:gridAfter w:val="2"/>
          <w:wAfter w:w="1082" w:type="dxa"/>
          <w:trHeight w:val="20"/>
        </w:trPr>
        <w:tc>
          <w:tcPr>
            <w:tcW w:w="92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067E6" w:rsidRDefault="00B51266">
            <w:pPr>
              <w:widowControl w:val="0"/>
              <w:suppressAutoHyphens/>
              <w:autoSpaceDE w:val="0"/>
              <w:spacing w:after="0" w:line="240" w:lineRule="auto"/>
              <w:rPr>
                <w:rFonts w:ascii="Times New Roman" w:eastAsia="Times New Roman" w:hAnsi="Times New Roman" w:cs="Times New Roman"/>
                <w:b/>
                <w:bCs/>
                <w:color w:val="000000"/>
                <w:sz w:val="24"/>
                <w:szCs w:val="24"/>
                <w:lang w:val="uk-UA" w:eastAsia="ar-SA"/>
              </w:rPr>
            </w:pPr>
            <w:r>
              <w:rPr>
                <w:rFonts w:ascii="Times New Roman" w:eastAsia="Times New Roman" w:hAnsi="Times New Roman" w:cs="Times New Roman"/>
                <w:b/>
                <w:bCs/>
                <w:color w:val="000000"/>
                <w:sz w:val="24"/>
                <w:szCs w:val="24"/>
                <w:lang w:val="uk-UA" w:eastAsia="ar-SA"/>
              </w:rPr>
              <w:t xml:space="preserve">Загальна сума Договору: </w:t>
            </w:r>
            <w:r>
              <w:rPr>
                <w:rFonts w:ascii="Times New Roman" w:eastAsia="Times New Roman" w:hAnsi="Times New Roman" w:cs="Times New Roman"/>
                <w:b/>
                <w:bCs/>
                <w:i/>
                <w:color w:val="000000"/>
                <w:sz w:val="24"/>
                <w:szCs w:val="24"/>
                <w:lang w:val="uk-UA" w:eastAsia="ar-SA"/>
              </w:rPr>
              <w:t>прописом</w:t>
            </w:r>
          </w:p>
          <w:p w:rsidR="00B067E6" w:rsidRDefault="00B067E6">
            <w:pPr>
              <w:widowControl w:val="0"/>
              <w:suppressAutoHyphens/>
              <w:autoSpaceDE w:val="0"/>
              <w:spacing w:after="0" w:line="240" w:lineRule="auto"/>
              <w:rPr>
                <w:rFonts w:ascii="Times New Roman" w:eastAsia="Times New Roman" w:hAnsi="Times New Roman" w:cs="Times New Roman"/>
                <w:color w:val="000000"/>
                <w:sz w:val="24"/>
                <w:szCs w:val="24"/>
                <w:lang w:val="uk-UA" w:eastAsia="ar-SA"/>
              </w:rPr>
            </w:pPr>
          </w:p>
        </w:tc>
      </w:tr>
    </w:tbl>
    <w:p w:rsidR="00B067E6" w:rsidRDefault="00B067E6">
      <w:pPr>
        <w:rPr>
          <w:rFonts w:ascii="Times New Roman" w:eastAsia="Times New Roman" w:hAnsi="Times New Roman" w:cs="Times New Roman"/>
          <w:sz w:val="24"/>
          <w:szCs w:val="24"/>
          <w:lang w:val="uk-UA"/>
        </w:rPr>
      </w:pPr>
    </w:p>
    <w:p w:rsidR="00B067E6" w:rsidRDefault="00B067E6">
      <w:pPr>
        <w:rPr>
          <w:rFonts w:ascii="Times New Roman" w:eastAsia="Times New Roman" w:hAnsi="Times New Roman" w:cs="Times New Roman"/>
          <w:sz w:val="24"/>
          <w:szCs w:val="24"/>
          <w:lang w:val="uk-UA"/>
        </w:rPr>
      </w:pPr>
    </w:p>
    <w:tbl>
      <w:tblPr>
        <w:tblW w:w="0" w:type="auto"/>
        <w:tblLook w:val="04A0"/>
      </w:tblPr>
      <w:tblGrid>
        <w:gridCol w:w="4904"/>
        <w:gridCol w:w="4666"/>
      </w:tblGrid>
      <w:tr w:rsidR="00B067E6">
        <w:tc>
          <w:tcPr>
            <w:tcW w:w="4904" w:type="dxa"/>
            <w:shd w:val="clear" w:color="auto" w:fill="auto"/>
          </w:tcPr>
          <w:p w:rsidR="00B067E6" w:rsidRDefault="00B067E6">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B067E6" w:rsidRDefault="00B51266">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Pr>
                <w:rFonts w:ascii="Times New Roman" w:eastAsia="Times New Roman" w:hAnsi="Times New Roman" w:cs="Times New Roman"/>
                <w:b/>
                <w:spacing w:val="-1"/>
                <w:sz w:val="24"/>
                <w:szCs w:val="24"/>
                <w:u w:val="single"/>
                <w:lang w:val="uk-UA" w:eastAsia="zh-CN"/>
              </w:rPr>
              <w:t>ЗАМОВНИК:</w:t>
            </w: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067E6">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067E6">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067E6">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B067E6" w:rsidRDefault="00B067E6">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B067E6" w:rsidRDefault="00B067E6">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B067E6" w:rsidRDefault="00B51266">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Pr>
                <w:rFonts w:ascii="Times New Roman" w:eastAsia="Arial" w:hAnsi="Times New Roman" w:cs="Times New Roman"/>
                <w:b/>
                <w:color w:val="000000"/>
                <w:sz w:val="24"/>
                <w:szCs w:val="24"/>
                <w:lang w:val="uk-UA" w:eastAsia="zh-CN"/>
              </w:rPr>
              <w:t>________________</w:t>
            </w:r>
          </w:p>
          <w:p w:rsidR="00B067E6" w:rsidRDefault="00B067E6">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B067E6" w:rsidRDefault="00B51266">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Pr>
                <w:rFonts w:ascii="Times New Roman" w:eastAsia="Arial" w:hAnsi="Times New Roman" w:cs="Times New Roman"/>
                <w:b/>
                <w:color w:val="000000"/>
                <w:sz w:val="24"/>
                <w:szCs w:val="24"/>
                <w:lang w:val="uk-UA" w:eastAsia="zh-CN"/>
              </w:rPr>
              <w:t>____________________  ____________</w:t>
            </w:r>
          </w:p>
          <w:p w:rsidR="00B067E6" w:rsidRDefault="00B51266">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Pr>
                <w:rFonts w:ascii="Times New Roman" w:eastAsia="Arial" w:hAnsi="Times New Roman" w:cs="Times New Roman"/>
                <w:color w:val="000000"/>
                <w:sz w:val="24"/>
                <w:szCs w:val="24"/>
                <w:lang w:val="uk-UA" w:eastAsia="zh-CN"/>
              </w:rPr>
              <w:t>м.п</w:t>
            </w:r>
            <w:proofErr w:type="spellEnd"/>
            <w:r>
              <w:rPr>
                <w:rFonts w:ascii="Times New Roman" w:eastAsia="Arial" w:hAnsi="Times New Roman" w:cs="Times New Roman"/>
                <w:color w:val="000000"/>
                <w:sz w:val="24"/>
                <w:szCs w:val="24"/>
                <w:lang w:val="uk-UA" w:eastAsia="zh-CN"/>
              </w:rPr>
              <w:t xml:space="preserve">.  </w:t>
            </w:r>
          </w:p>
        </w:tc>
        <w:tc>
          <w:tcPr>
            <w:tcW w:w="4666" w:type="dxa"/>
            <w:shd w:val="clear" w:color="auto" w:fill="auto"/>
          </w:tcPr>
          <w:p w:rsidR="00B067E6" w:rsidRDefault="00B067E6">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B067E6" w:rsidRDefault="00B51266">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Pr>
                <w:rFonts w:ascii="Times New Roman" w:eastAsia="Arial" w:hAnsi="Times New Roman" w:cs="Times New Roman"/>
                <w:b/>
                <w:color w:val="000000"/>
                <w:sz w:val="24"/>
                <w:szCs w:val="24"/>
                <w:u w:val="single"/>
                <w:lang w:val="uk-UA" w:eastAsia="zh-CN"/>
              </w:rPr>
              <w:t>ВИКОНАВЕЦЬ</w:t>
            </w:r>
            <w:r>
              <w:rPr>
                <w:rFonts w:ascii="Times New Roman" w:eastAsia="Arial" w:hAnsi="Times New Roman" w:cs="Times New Roman"/>
                <w:b/>
                <w:color w:val="000000"/>
                <w:sz w:val="24"/>
                <w:szCs w:val="24"/>
                <w:lang w:val="uk-UA" w:eastAsia="zh-CN"/>
              </w:rPr>
              <w:t>:</w:t>
            </w: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067E6">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067E6">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B067E6" w:rsidRDefault="00B51266">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Pr>
                <w:rFonts w:ascii="Times New Roman" w:eastAsia="Times New Roman" w:hAnsi="Times New Roman" w:cs="Times New Roman"/>
                <w:sz w:val="24"/>
                <w:szCs w:val="24"/>
                <w:lang w:val="uk-UA" w:eastAsia="zh-CN"/>
              </w:rPr>
              <w:t>_____________________________</w:t>
            </w:r>
          </w:p>
          <w:p w:rsidR="00B067E6" w:rsidRDefault="00B067E6">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rsidR="00B067E6" w:rsidRDefault="00B067E6">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B067E6" w:rsidRDefault="00B067E6">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rsidR="00B067E6" w:rsidRDefault="00B51266">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Pr>
                <w:rFonts w:ascii="Times New Roman" w:eastAsia="Arial" w:hAnsi="Times New Roman" w:cs="Times New Roman"/>
                <w:b/>
                <w:color w:val="000000"/>
                <w:sz w:val="24"/>
                <w:szCs w:val="24"/>
                <w:lang w:val="uk-UA" w:eastAsia="zh-CN"/>
              </w:rPr>
              <w:t>________________</w:t>
            </w:r>
          </w:p>
          <w:p w:rsidR="00B067E6" w:rsidRDefault="00B067E6">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rsidR="00B067E6" w:rsidRDefault="00B51266">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Pr>
                <w:rFonts w:ascii="Times New Roman" w:eastAsia="Arial" w:hAnsi="Times New Roman" w:cs="Times New Roman"/>
                <w:b/>
                <w:color w:val="000000"/>
                <w:sz w:val="24"/>
                <w:szCs w:val="24"/>
                <w:lang w:val="uk-UA" w:eastAsia="zh-CN"/>
              </w:rPr>
              <w:t>____________________  ____________</w:t>
            </w:r>
          </w:p>
          <w:p w:rsidR="00B067E6" w:rsidRDefault="00B51266">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Pr>
                <w:rFonts w:ascii="Times New Roman" w:eastAsia="Arial" w:hAnsi="Times New Roman" w:cs="Times New Roman"/>
                <w:color w:val="000000"/>
                <w:sz w:val="24"/>
                <w:szCs w:val="24"/>
                <w:lang w:val="uk-UA" w:eastAsia="zh-CN"/>
              </w:rPr>
              <w:t>м.п</w:t>
            </w:r>
            <w:proofErr w:type="spellEnd"/>
            <w:r>
              <w:rPr>
                <w:rFonts w:ascii="Times New Roman" w:eastAsia="Arial" w:hAnsi="Times New Roman" w:cs="Times New Roman"/>
                <w:color w:val="000000"/>
                <w:sz w:val="24"/>
                <w:szCs w:val="24"/>
                <w:lang w:val="uk-UA" w:eastAsia="zh-CN"/>
              </w:rPr>
              <w:t xml:space="preserve">.  </w:t>
            </w:r>
          </w:p>
        </w:tc>
      </w:tr>
    </w:tbl>
    <w:p w:rsidR="00B067E6" w:rsidRDefault="00B067E6">
      <w:pPr>
        <w:rPr>
          <w:rFonts w:ascii="Times New Roman" w:eastAsia="Times New Roman" w:hAnsi="Times New Roman" w:cs="Times New Roman"/>
          <w:sz w:val="24"/>
          <w:szCs w:val="24"/>
          <w:lang w:val="uk-UA"/>
        </w:rPr>
      </w:pPr>
    </w:p>
    <w:sectPr w:rsidR="00B067E6" w:rsidSect="00B067E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266" w:rsidRDefault="00B51266">
      <w:pPr>
        <w:spacing w:line="240" w:lineRule="auto"/>
      </w:pPr>
      <w:r>
        <w:separator/>
      </w:r>
    </w:p>
  </w:endnote>
  <w:endnote w:type="continuationSeparator" w:id="0">
    <w:p w:rsidR="00B51266" w:rsidRDefault="00B512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266" w:rsidRDefault="00B51266">
      <w:pPr>
        <w:spacing w:after="0"/>
      </w:pPr>
      <w:r>
        <w:separator/>
      </w:r>
    </w:p>
  </w:footnote>
  <w:footnote w:type="continuationSeparator" w:id="0">
    <w:p w:rsidR="00B51266" w:rsidRDefault="00B5126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564AE"/>
    <w:multiLevelType w:val="multilevel"/>
    <w:tmpl w:val="2F7564AE"/>
    <w:lvl w:ilvl="0">
      <w:start w:val="1"/>
      <w:numFmt w:val="decimal"/>
      <w:lvlText w:val="%1."/>
      <w:lvlJc w:val="left"/>
      <w:pPr>
        <w:ind w:left="720" w:hanging="360"/>
      </w:pPr>
      <w:rPr>
        <w:rFonts w:cs="Times New Roman" w:hint="default"/>
      </w:rPr>
    </w:lvl>
    <w:lvl w:ilvl="1">
      <w:start w:val="1"/>
      <w:numFmt w:val="decimal"/>
      <w:isLgl/>
      <w:lvlText w:val="%1.%2."/>
      <w:lvlJc w:val="left"/>
      <w:pPr>
        <w:ind w:left="1443" w:hanging="45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useFELayout/>
  </w:compat>
  <w:rsids>
    <w:rsidRoot w:val="00F0457F"/>
    <w:rsid w:val="000A3F4F"/>
    <w:rsid w:val="000D1F83"/>
    <w:rsid w:val="000E3903"/>
    <w:rsid w:val="000E5846"/>
    <w:rsid w:val="001102F1"/>
    <w:rsid w:val="00136A2E"/>
    <w:rsid w:val="00144059"/>
    <w:rsid w:val="0019550C"/>
    <w:rsid w:val="001956E2"/>
    <w:rsid w:val="001E1F67"/>
    <w:rsid w:val="001E5B17"/>
    <w:rsid w:val="003326D2"/>
    <w:rsid w:val="00384E33"/>
    <w:rsid w:val="003A2AF2"/>
    <w:rsid w:val="003B0DC1"/>
    <w:rsid w:val="003C01D1"/>
    <w:rsid w:val="004167FC"/>
    <w:rsid w:val="004F120D"/>
    <w:rsid w:val="00554F07"/>
    <w:rsid w:val="0056282A"/>
    <w:rsid w:val="005E1278"/>
    <w:rsid w:val="005E7FF9"/>
    <w:rsid w:val="00624FA9"/>
    <w:rsid w:val="006254E7"/>
    <w:rsid w:val="006503CB"/>
    <w:rsid w:val="00696219"/>
    <w:rsid w:val="006A2EFC"/>
    <w:rsid w:val="0072735E"/>
    <w:rsid w:val="00742373"/>
    <w:rsid w:val="007943D0"/>
    <w:rsid w:val="007D4FEF"/>
    <w:rsid w:val="007F7538"/>
    <w:rsid w:val="008261B5"/>
    <w:rsid w:val="00855335"/>
    <w:rsid w:val="0089472F"/>
    <w:rsid w:val="008A3B54"/>
    <w:rsid w:val="008D7648"/>
    <w:rsid w:val="00934D14"/>
    <w:rsid w:val="0095157B"/>
    <w:rsid w:val="009A713C"/>
    <w:rsid w:val="00A13B32"/>
    <w:rsid w:val="00B067E6"/>
    <w:rsid w:val="00B315D1"/>
    <w:rsid w:val="00B32C96"/>
    <w:rsid w:val="00B51266"/>
    <w:rsid w:val="00B64837"/>
    <w:rsid w:val="00BD604A"/>
    <w:rsid w:val="00C63019"/>
    <w:rsid w:val="00CD6988"/>
    <w:rsid w:val="00D93D0C"/>
    <w:rsid w:val="00D978A0"/>
    <w:rsid w:val="00E05120"/>
    <w:rsid w:val="00E455E5"/>
    <w:rsid w:val="00E47380"/>
    <w:rsid w:val="00E5215F"/>
    <w:rsid w:val="00E642A6"/>
    <w:rsid w:val="00F0457F"/>
    <w:rsid w:val="00F27D16"/>
    <w:rsid w:val="00F85297"/>
    <w:rsid w:val="44737D5F"/>
    <w:rsid w:val="7DF22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E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qFormat/>
    <w:rsid w:val="00B067E6"/>
    <w:pPr>
      <w:tabs>
        <w:tab w:val="center" w:pos="4677"/>
        <w:tab w:val="right" w:pos="9355"/>
      </w:tabs>
      <w:spacing w:after="0" w:line="240" w:lineRule="auto"/>
    </w:pPr>
  </w:style>
  <w:style w:type="paragraph" w:styleId="a5">
    <w:name w:val="footer"/>
    <w:basedOn w:val="a"/>
    <w:link w:val="a6"/>
    <w:uiPriority w:val="99"/>
    <w:semiHidden/>
    <w:unhideWhenUsed/>
    <w:qFormat/>
    <w:rsid w:val="00B067E6"/>
    <w:pPr>
      <w:tabs>
        <w:tab w:val="center" w:pos="4677"/>
        <w:tab w:val="right" w:pos="9355"/>
      </w:tabs>
      <w:spacing w:after="0" w:line="240" w:lineRule="auto"/>
    </w:pPr>
  </w:style>
  <w:style w:type="character" w:customStyle="1" w:styleId="FontStyle16">
    <w:name w:val="Font Style16"/>
    <w:uiPriority w:val="99"/>
    <w:rsid w:val="00B067E6"/>
    <w:rPr>
      <w:rFonts w:ascii="Times New Roman" w:hAnsi="Times New Roman" w:cs="Times New Roman" w:hint="default"/>
      <w:sz w:val="22"/>
      <w:szCs w:val="22"/>
    </w:rPr>
  </w:style>
  <w:style w:type="paragraph" w:styleId="a7">
    <w:name w:val="List Paragraph"/>
    <w:basedOn w:val="a"/>
    <w:uiPriority w:val="34"/>
    <w:qFormat/>
    <w:rsid w:val="00B067E6"/>
    <w:pPr>
      <w:spacing w:after="160" w:line="259" w:lineRule="auto"/>
      <w:ind w:left="720"/>
      <w:contextualSpacing/>
    </w:pPr>
    <w:rPr>
      <w:rFonts w:ascii="Calibri" w:eastAsia="Calibri" w:hAnsi="Calibri" w:cs="Times New Roman"/>
      <w:lang w:eastAsia="en-US"/>
    </w:rPr>
  </w:style>
  <w:style w:type="character" w:customStyle="1" w:styleId="a4">
    <w:name w:val="Верхний колонтитул Знак"/>
    <w:basedOn w:val="a0"/>
    <w:link w:val="a3"/>
    <w:uiPriority w:val="99"/>
    <w:semiHidden/>
    <w:rsid w:val="00B067E6"/>
  </w:style>
  <w:style w:type="character" w:customStyle="1" w:styleId="a6">
    <w:name w:val="Нижний колонтитул Знак"/>
    <w:basedOn w:val="a0"/>
    <w:link w:val="a5"/>
    <w:uiPriority w:val="99"/>
    <w:semiHidden/>
    <w:qFormat/>
    <w:rsid w:val="00B067E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2400</Words>
  <Characters>13680</Characters>
  <Application>Microsoft Office Word</Application>
  <DocSecurity>0</DocSecurity>
  <Lines>114</Lines>
  <Paragraphs>32</Paragraphs>
  <ScaleCrop>false</ScaleCrop>
  <Company>Reanimator Extreme Edition</Company>
  <LinksUpToDate>false</LinksUpToDate>
  <CharactersWithSpaces>16048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User</cp:lastModifiedBy>
  <cp:revision>9</cp:revision>
  <cp:lastPrinted>2020-05-14T08:47:00Z</cp:lastPrinted>
  <dcterms:created xsi:type="dcterms:W3CDTF">2021-03-09T14:44:00Z</dcterms:created>
  <dcterms:modified xsi:type="dcterms:W3CDTF">2022-12-08T12:23:00Z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DF9458BE42334E17B8C223B1E832D706</vt:lpwstr>
  </property>
</Properties>
</file>