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009B" w14:textId="77777777" w:rsidR="000E1507" w:rsidRPr="000E1507" w:rsidRDefault="000E1507" w:rsidP="000E1507">
      <w:pPr>
        <w:pStyle w:val="Standard"/>
        <w:spacing w:after="0" w:line="240" w:lineRule="auto"/>
        <w:jc w:val="center"/>
        <w:rPr>
          <w:rFonts w:ascii="Times New Roman" w:hAnsi="Times New Roman" w:cs="Times New Roman"/>
          <w:b/>
          <w:bCs/>
          <w:lang w:val="uk-UA"/>
        </w:rPr>
      </w:pPr>
      <w:proofErr w:type="spellStart"/>
      <w:r w:rsidRPr="000E1507">
        <w:rPr>
          <w:rFonts w:ascii="Times New Roman" w:hAnsi="Times New Roman" w:cs="Times New Roman"/>
          <w:b/>
          <w:bCs/>
          <w:lang w:val="uk-UA"/>
        </w:rPr>
        <w:t>Мирненський</w:t>
      </w:r>
      <w:proofErr w:type="spellEnd"/>
      <w:r w:rsidRPr="000E1507">
        <w:rPr>
          <w:rFonts w:ascii="Times New Roman" w:hAnsi="Times New Roman" w:cs="Times New Roman"/>
          <w:b/>
          <w:bCs/>
          <w:lang w:val="uk-UA"/>
        </w:rPr>
        <w:t xml:space="preserve"> ліцей </w:t>
      </w:r>
    </w:p>
    <w:p w14:paraId="5772011D" w14:textId="77777777" w:rsidR="000E1507" w:rsidRPr="000E1507" w:rsidRDefault="000E1507" w:rsidP="000E1507">
      <w:pPr>
        <w:pStyle w:val="Standard"/>
        <w:spacing w:after="0" w:line="240" w:lineRule="auto"/>
        <w:jc w:val="center"/>
        <w:rPr>
          <w:rFonts w:ascii="Times New Roman" w:eastAsia="Times New Roman" w:hAnsi="Times New Roman" w:cs="Times New Roman"/>
          <w:b/>
          <w:bCs/>
          <w:lang w:val="uk-UA" w:eastAsia="ru-RU"/>
        </w:rPr>
      </w:pPr>
      <w:proofErr w:type="spellStart"/>
      <w:r w:rsidRPr="000E1507">
        <w:rPr>
          <w:rFonts w:ascii="Times New Roman" w:eastAsia="Times New Roman" w:hAnsi="Times New Roman" w:cs="Times New Roman"/>
          <w:b/>
          <w:bCs/>
          <w:lang w:val="uk-UA" w:eastAsia="ru-RU"/>
        </w:rPr>
        <w:t>Малолюбашанської</w:t>
      </w:r>
      <w:proofErr w:type="spellEnd"/>
      <w:r w:rsidRPr="000E1507">
        <w:rPr>
          <w:rFonts w:ascii="Times New Roman" w:eastAsia="Times New Roman" w:hAnsi="Times New Roman" w:cs="Times New Roman"/>
          <w:b/>
          <w:bCs/>
          <w:lang w:val="uk-UA" w:eastAsia="ru-RU"/>
        </w:rPr>
        <w:t xml:space="preserve"> сільської ради </w:t>
      </w:r>
    </w:p>
    <w:p w14:paraId="4BA1A853" w14:textId="77777777" w:rsidR="000E1507" w:rsidRPr="000E1507" w:rsidRDefault="000E1507" w:rsidP="000E1507">
      <w:pPr>
        <w:pStyle w:val="Standard"/>
        <w:spacing w:after="0" w:line="240" w:lineRule="auto"/>
        <w:jc w:val="center"/>
        <w:rPr>
          <w:rFonts w:ascii="Times New Roman" w:hAnsi="Times New Roman" w:cs="Times New Roman"/>
          <w:b/>
          <w:bCs/>
        </w:rPr>
      </w:pPr>
      <w:r w:rsidRPr="000E1507">
        <w:rPr>
          <w:rStyle w:val="afa"/>
          <w:rFonts w:ascii="Times New Roman" w:eastAsia="Times New Roman" w:hAnsi="Times New Roman" w:cs="Times New Roman"/>
          <w:b/>
          <w:bCs/>
          <w:lang w:val="uk-UA" w:eastAsia="ru-RU"/>
        </w:rPr>
        <w:t>Рівненського району Рівненської області</w:t>
      </w:r>
    </w:p>
    <w:p w14:paraId="13C35C7C" w14:textId="77777777" w:rsidR="000E1507" w:rsidRPr="000E1507" w:rsidRDefault="000E1507" w:rsidP="000E1507">
      <w:pPr>
        <w:pStyle w:val="Standard"/>
        <w:spacing w:after="0" w:line="240" w:lineRule="auto"/>
        <w:jc w:val="center"/>
        <w:rPr>
          <w:rFonts w:ascii="Times New Roman" w:hAnsi="Times New Roman" w:cs="Times New Roman"/>
          <w:lang w:val="uk-UA"/>
        </w:rPr>
      </w:pPr>
    </w:p>
    <w:p w14:paraId="48BFBCD7" w14:textId="77777777" w:rsidR="000E1507" w:rsidRPr="000E1507" w:rsidRDefault="000E1507" w:rsidP="000E1507">
      <w:pPr>
        <w:pStyle w:val="Standard"/>
        <w:spacing w:after="0" w:line="240" w:lineRule="auto"/>
        <w:ind w:left="-1418"/>
        <w:jc w:val="center"/>
        <w:rPr>
          <w:rFonts w:ascii="Times New Roman" w:hAnsi="Times New Roman" w:cs="Times New Roman"/>
        </w:rPr>
      </w:pPr>
      <w:r w:rsidRPr="000E1507">
        <w:rPr>
          <w:rStyle w:val="afa"/>
          <w:rFonts w:ascii="Times New Roman" w:eastAsia="Times New Roman" w:hAnsi="Times New Roman" w:cs="Times New Roman"/>
          <w:b/>
          <w:sz w:val="20"/>
          <w:szCs w:val="20"/>
          <w:lang w:val="uk-UA"/>
        </w:rPr>
        <w:t xml:space="preserve">                                                                                                 </w:t>
      </w:r>
      <w:r w:rsidRPr="000E1507">
        <w:rPr>
          <w:rStyle w:val="afa"/>
          <w:rFonts w:ascii="Times New Roman" w:eastAsia="Times New Roman" w:hAnsi="Times New Roman" w:cs="Times New Roman"/>
          <w:b/>
          <w:lang w:val="ru-RU"/>
        </w:rPr>
        <w:t>ЗАТВЕРДЖЕНО</w:t>
      </w:r>
    </w:p>
    <w:p w14:paraId="7EBC5BFE" w14:textId="77777777" w:rsidR="000E1507" w:rsidRPr="000E1507" w:rsidRDefault="000E1507" w:rsidP="000E1507">
      <w:pPr>
        <w:pStyle w:val="Standard"/>
        <w:spacing w:after="0"/>
        <w:ind w:firstLine="1665"/>
        <w:rPr>
          <w:rFonts w:ascii="Times New Roman" w:hAnsi="Times New Roman" w:cs="Times New Roman"/>
        </w:rPr>
      </w:pPr>
      <w:r w:rsidRPr="000E1507">
        <w:rPr>
          <w:rStyle w:val="afa"/>
          <w:rFonts w:ascii="Times New Roman" w:eastAsia="Times New Roman" w:hAnsi="Times New Roman" w:cs="Times New Roman"/>
          <w:lang w:val="ru-RU"/>
        </w:rPr>
        <w:t xml:space="preserve">                                                                  </w:t>
      </w:r>
      <w:r w:rsidRPr="000E1507">
        <w:rPr>
          <w:rStyle w:val="afa"/>
          <w:rFonts w:ascii="Times New Roman" w:hAnsi="Times New Roman" w:cs="Times New Roman"/>
          <w:lang w:val="ru-RU"/>
        </w:rPr>
        <w:t xml:space="preserve">протокол </w:t>
      </w:r>
      <w:proofErr w:type="spellStart"/>
      <w:r w:rsidRPr="000E1507">
        <w:rPr>
          <w:rFonts w:ascii="Times New Roman" w:hAnsi="Times New Roman" w:cs="Times New Roman"/>
          <w:lang w:val="ru-RU"/>
        </w:rPr>
        <w:t>уповноваженої</w:t>
      </w:r>
      <w:proofErr w:type="spellEnd"/>
      <w:r w:rsidRPr="000E1507">
        <w:rPr>
          <w:rFonts w:ascii="Times New Roman" w:hAnsi="Times New Roman" w:cs="Times New Roman"/>
          <w:lang w:val="ru-RU"/>
        </w:rPr>
        <w:t xml:space="preserve"> особи</w:t>
      </w:r>
    </w:p>
    <w:p w14:paraId="1B2221F3" w14:textId="77777777" w:rsidR="000E1507" w:rsidRPr="000E1507" w:rsidRDefault="000E1507" w:rsidP="000E1507">
      <w:pPr>
        <w:pStyle w:val="Standard"/>
        <w:spacing w:after="0"/>
        <w:rPr>
          <w:rFonts w:ascii="Times New Roman" w:hAnsi="Times New Roman" w:cs="Times New Roman"/>
          <w:lang w:val="ru-RU"/>
        </w:rPr>
      </w:pPr>
      <w:r w:rsidRPr="000E1507">
        <w:rPr>
          <w:rFonts w:ascii="Times New Roman" w:hAnsi="Times New Roman" w:cs="Times New Roman"/>
          <w:lang w:val="ru-RU"/>
        </w:rPr>
        <w:t xml:space="preserve">                                                                                              </w:t>
      </w:r>
      <w:proofErr w:type="spellStart"/>
      <w:r w:rsidRPr="000E1507">
        <w:rPr>
          <w:rFonts w:ascii="Times New Roman" w:hAnsi="Times New Roman" w:cs="Times New Roman"/>
          <w:lang w:val="ru-RU"/>
        </w:rPr>
        <w:t>Мирненського</w:t>
      </w:r>
      <w:proofErr w:type="spellEnd"/>
      <w:r w:rsidRPr="000E1507">
        <w:rPr>
          <w:rFonts w:ascii="Times New Roman" w:hAnsi="Times New Roman" w:cs="Times New Roman"/>
          <w:lang w:val="ru-RU"/>
        </w:rPr>
        <w:t xml:space="preserve"> </w:t>
      </w:r>
      <w:proofErr w:type="spellStart"/>
      <w:r w:rsidRPr="000E1507">
        <w:rPr>
          <w:rFonts w:ascii="Times New Roman" w:hAnsi="Times New Roman" w:cs="Times New Roman"/>
          <w:lang w:val="ru-RU"/>
        </w:rPr>
        <w:t>ліцею</w:t>
      </w:r>
      <w:proofErr w:type="spellEnd"/>
    </w:p>
    <w:p w14:paraId="077D38BA" w14:textId="601F665B" w:rsidR="000E1507" w:rsidRPr="000E1507" w:rsidRDefault="000E1507" w:rsidP="000E1507">
      <w:pPr>
        <w:pStyle w:val="Standard"/>
        <w:spacing w:after="0"/>
        <w:ind w:firstLine="3690"/>
        <w:rPr>
          <w:rFonts w:ascii="Times New Roman" w:hAnsi="Times New Roman" w:cs="Times New Roman"/>
          <w:lang w:val="ru-RU"/>
        </w:rPr>
      </w:pPr>
      <w:r w:rsidRPr="000E1507">
        <w:rPr>
          <w:rFonts w:ascii="Times New Roman" w:hAnsi="Times New Roman" w:cs="Times New Roman"/>
          <w:lang w:val="ru-RU"/>
        </w:rPr>
        <w:t xml:space="preserve">                                </w:t>
      </w:r>
      <w:r w:rsidR="006766DF">
        <w:rPr>
          <w:rFonts w:ascii="Times New Roman" w:hAnsi="Times New Roman" w:cs="Times New Roman"/>
          <w:lang w:val="ru-RU"/>
        </w:rPr>
        <w:t>1</w:t>
      </w:r>
      <w:r w:rsidR="0094391F">
        <w:rPr>
          <w:rFonts w:ascii="Times New Roman" w:hAnsi="Times New Roman" w:cs="Times New Roman"/>
          <w:lang w:val="ru-RU"/>
        </w:rPr>
        <w:t>7</w:t>
      </w:r>
      <w:r w:rsidRPr="000E1507">
        <w:rPr>
          <w:rFonts w:ascii="Times New Roman" w:hAnsi="Times New Roman" w:cs="Times New Roman"/>
          <w:lang w:val="ru-RU"/>
        </w:rPr>
        <w:t xml:space="preserve">.04.2024 № </w:t>
      </w:r>
      <w:r w:rsidR="006766DF">
        <w:rPr>
          <w:rFonts w:ascii="Times New Roman" w:hAnsi="Times New Roman" w:cs="Times New Roman"/>
          <w:lang w:val="ru-RU"/>
        </w:rPr>
        <w:t>33</w:t>
      </w:r>
      <w:r w:rsidRPr="000E1507">
        <w:rPr>
          <w:rFonts w:ascii="Times New Roman" w:hAnsi="Times New Roman" w:cs="Times New Roman"/>
          <w:lang w:val="ru-RU"/>
        </w:rPr>
        <w:t xml:space="preserve"> </w:t>
      </w:r>
    </w:p>
    <w:p w14:paraId="69F5FC0D" w14:textId="77777777" w:rsidR="000E1507" w:rsidRPr="000E1507" w:rsidRDefault="000E1507" w:rsidP="000E1507">
      <w:pPr>
        <w:pStyle w:val="Standard"/>
        <w:spacing w:after="0"/>
        <w:ind w:firstLine="3690"/>
        <w:rPr>
          <w:rFonts w:ascii="Times New Roman" w:hAnsi="Times New Roman" w:cs="Times New Roman"/>
          <w:lang w:val="ru-RU"/>
        </w:rPr>
      </w:pPr>
    </w:p>
    <w:p w14:paraId="1CD37FAD" w14:textId="77777777" w:rsidR="000E1507" w:rsidRPr="000E1507" w:rsidRDefault="000E1507" w:rsidP="000E1507">
      <w:pPr>
        <w:pStyle w:val="Standard"/>
        <w:spacing w:after="0"/>
        <w:ind w:firstLine="3690"/>
        <w:rPr>
          <w:rFonts w:ascii="Times New Roman" w:hAnsi="Times New Roman" w:cs="Times New Roman"/>
          <w:lang w:val="ru-RU"/>
        </w:rPr>
      </w:pPr>
    </w:p>
    <w:p w14:paraId="78D5DA79" w14:textId="77777777" w:rsidR="000E1507" w:rsidRPr="000E1507" w:rsidRDefault="000E1507" w:rsidP="000E1507">
      <w:pPr>
        <w:pStyle w:val="Standard"/>
        <w:spacing w:after="0"/>
        <w:ind w:firstLine="3690"/>
        <w:rPr>
          <w:rFonts w:ascii="Times New Roman" w:hAnsi="Times New Roman" w:cs="Times New Roman"/>
          <w:lang w:val="ru-RU"/>
        </w:rPr>
      </w:pPr>
    </w:p>
    <w:p w14:paraId="3F2B50DD" w14:textId="77777777" w:rsidR="000E1507" w:rsidRPr="000E1507" w:rsidRDefault="000E1507" w:rsidP="000E1507">
      <w:pPr>
        <w:pStyle w:val="Standard"/>
        <w:spacing w:after="0"/>
        <w:ind w:firstLine="3690"/>
        <w:rPr>
          <w:rFonts w:ascii="Times New Roman" w:hAnsi="Times New Roman" w:cs="Times New Roman"/>
          <w:lang w:val="ru-RU"/>
        </w:rPr>
      </w:pPr>
    </w:p>
    <w:p w14:paraId="7BCA0054" w14:textId="77777777" w:rsidR="000E1507" w:rsidRPr="000E1507" w:rsidRDefault="000E1507" w:rsidP="000E1507">
      <w:pPr>
        <w:pStyle w:val="Standard"/>
        <w:spacing w:after="0"/>
        <w:ind w:firstLine="3690"/>
        <w:rPr>
          <w:rFonts w:ascii="Times New Roman" w:hAnsi="Times New Roman" w:cs="Times New Roman"/>
          <w:lang w:val="ru-RU"/>
        </w:rPr>
      </w:pPr>
    </w:p>
    <w:p w14:paraId="0F7B92C0" w14:textId="77777777" w:rsidR="000E1507" w:rsidRPr="000E1507" w:rsidRDefault="000E1507" w:rsidP="000E1507">
      <w:pPr>
        <w:pStyle w:val="Standard"/>
        <w:spacing w:after="0"/>
        <w:ind w:firstLine="3690"/>
        <w:rPr>
          <w:rFonts w:ascii="Times New Roman" w:hAnsi="Times New Roman" w:cs="Times New Roman"/>
          <w:lang w:val="ru-RU"/>
        </w:rPr>
      </w:pPr>
    </w:p>
    <w:p w14:paraId="12B98986" w14:textId="77777777" w:rsidR="000E1507" w:rsidRPr="000E1507" w:rsidRDefault="000E1507" w:rsidP="000E1507">
      <w:pPr>
        <w:pStyle w:val="Standard"/>
        <w:spacing w:after="0"/>
        <w:ind w:firstLine="3690"/>
        <w:rPr>
          <w:rFonts w:ascii="Times New Roman" w:hAnsi="Times New Roman" w:cs="Times New Roman"/>
          <w:lang w:val="ru-RU"/>
        </w:rPr>
      </w:pPr>
    </w:p>
    <w:p w14:paraId="72DD8EE0" w14:textId="77777777" w:rsidR="000E1507" w:rsidRPr="000E1507" w:rsidRDefault="000E1507" w:rsidP="000E1507">
      <w:pPr>
        <w:pStyle w:val="Standard"/>
        <w:spacing w:after="0"/>
        <w:ind w:firstLine="3690"/>
        <w:rPr>
          <w:rFonts w:ascii="Times New Roman" w:hAnsi="Times New Roman" w:cs="Times New Roman"/>
          <w:lang w:val="ru-RU"/>
        </w:rPr>
      </w:pPr>
    </w:p>
    <w:p w14:paraId="38BF263B" w14:textId="77777777" w:rsidR="000E1507" w:rsidRPr="000E1507" w:rsidRDefault="000E1507" w:rsidP="000E1507">
      <w:pPr>
        <w:pStyle w:val="Standard"/>
        <w:spacing w:after="0"/>
        <w:ind w:firstLine="3690"/>
        <w:rPr>
          <w:rFonts w:ascii="Times New Roman" w:hAnsi="Times New Roman" w:cs="Times New Roman"/>
          <w:lang w:val="ru-RU"/>
        </w:rPr>
      </w:pPr>
    </w:p>
    <w:p w14:paraId="182A6CD8" w14:textId="77777777" w:rsidR="000E1507" w:rsidRPr="000E1507" w:rsidRDefault="000E1507" w:rsidP="000E1507">
      <w:pPr>
        <w:pStyle w:val="Standard"/>
        <w:spacing w:after="0"/>
        <w:ind w:firstLine="3690"/>
        <w:rPr>
          <w:rFonts w:ascii="Times New Roman" w:hAnsi="Times New Roman" w:cs="Times New Roman"/>
          <w:lang w:val="ru-RU"/>
        </w:rPr>
      </w:pPr>
    </w:p>
    <w:p w14:paraId="2E9E51EB" w14:textId="77777777" w:rsidR="000E1507" w:rsidRPr="000E1507" w:rsidRDefault="000E1507" w:rsidP="000E1507">
      <w:pPr>
        <w:pStyle w:val="Standard"/>
        <w:spacing w:after="0" w:line="240" w:lineRule="auto"/>
        <w:jc w:val="center"/>
        <w:rPr>
          <w:rFonts w:ascii="Times New Roman" w:eastAsia="Times New Roman" w:hAnsi="Times New Roman" w:cs="Times New Roman"/>
          <w:b/>
          <w:sz w:val="28"/>
          <w:szCs w:val="28"/>
          <w:lang w:val="ru-RU"/>
        </w:rPr>
      </w:pPr>
      <w:r w:rsidRPr="000E1507">
        <w:rPr>
          <w:rFonts w:ascii="Times New Roman" w:eastAsia="Times New Roman" w:hAnsi="Times New Roman" w:cs="Times New Roman"/>
          <w:b/>
          <w:sz w:val="28"/>
          <w:szCs w:val="28"/>
          <w:lang w:val="ru-RU"/>
        </w:rPr>
        <w:t>ТЕНДЕРНА ДОКУМЕНТАЦІЯ</w:t>
      </w:r>
    </w:p>
    <w:p w14:paraId="0AB967BC" w14:textId="77777777" w:rsidR="000E1507" w:rsidRPr="000E1507" w:rsidRDefault="000E1507" w:rsidP="000E1507">
      <w:pPr>
        <w:pStyle w:val="Standard"/>
        <w:spacing w:after="0" w:line="240" w:lineRule="auto"/>
        <w:ind w:firstLine="15"/>
        <w:jc w:val="center"/>
        <w:rPr>
          <w:rFonts w:ascii="Times New Roman" w:eastAsia="Times New Roman" w:hAnsi="Times New Roman" w:cs="Times New Roman"/>
          <w:b/>
          <w:sz w:val="28"/>
          <w:szCs w:val="28"/>
          <w:lang w:val="uk-UA"/>
        </w:rPr>
      </w:pPr>
    </w:p>
    <w:p w14:paraId="05CD5617" w14:textId="77777777" w:rsidR="000E1507" w:rsidRPr="000E1507" w:rsidRDefault="000E1507" w:rsidP="000E1507">
      <w:pPr>
        <w:shd w:val="clear" w:color="auto" w:fill="FDFEFD"/>
        <w:jc w:val="center"/>
        <w:rPr>
          <w:rFonts w:ascii="Times New Roman" w:eastAsia="Times New Roman" w:hAnsi="Times New Roman" w:cs="Times New Roman"/>
          <w:b/>
          <w:bCs/>
          <w:color w:val="000000"/>
          <w:sz w:val="28"/>
          <w:szCs w:val="28"/>
          <w:lang w:eastAsia="uk-UA"/>
        </w:rPr>
      </w:pPr>
      <w:r w:rsidRPr="000E1507">
        <w:rPr>
          <w:rFonts w:ascii="Times New Roman" w:eastAsia="Times New Roman" w:hAnsi="Times New Roman" w:cs="Times New Roman"/>
          <w:b/>
          <w:bCs/>
          <w:color w:val="000000"/>
          <w:sz w:val="28"/>
          <w:szCs w:val="28"/>
          <w:lang w:eastAsia="uk-UA"/>
        </w:rPr>
        <w:t xml:space="preserve">Комплект мультимедійного обладнання (Тип 4) для навчальних кабінетів 5-6 класів НУШ </w:t>
      </w:r>
    </w:p>
    <w:p w14:paraId="316C6C13" w14:textId="77777777" w:rsidR="000E1507" w:rsidRPr="000E1507" w:rsidRDefault="000E1507" w:rsidP="000E1507">
      <w:pPr>
        <w:shd w:val="clear" w:color="auto" w:fill="FDFEFD"/>
        <w:jc w:val="center"/>
        <w:rPr>
          <w:rFonts w:ascii="Times New Roman" w:eastAsia="Times New Roman" w:hAnsi="Times New Roman" w:cs="Times New Roman"/>
          <w:b/>
          <w:bCs/>
          <w:color w:val="000000"/>
          <w:sz w:val="28"/>
          <w:szCs w:val="28"/>
          <w:lang w:eastAsia="uk-UA"/>
        </w:rPr>
      </w:pPr>
      <w:r w:rsidRPr="000E1507">
        <w:rPr>
          <w:rFonts w:ascii="Times New Roman" w:eastAsia="Times New Roman" w:hAnsi="Times New Roman" w:cs="Times New Roman"/>
          <w:b/>
          <w:bCs/>
          <w:color w:val="000000"/>
          <w:sz w:val="28"/>
          <w:szCs w:val="28"/>
          <w:lang w:eastAsia="uk-UA"/>
        </w:rPr>
        <w:t>за кодом ДК 021:2015:</w:t>
      </w:r>
      <w:r w:rsidRPr="000E1507">
        <w:rPr>
          <w:rFonts w:ascii="Times New Roman" w:hAnsi="Times New Roman" w:cs="Times New Roman"/>
          <w:b/>
          <w:bCs/>
          <w:color w:val="000000"/>
          <w:sz w:val="28"/>
          <w:szCs w:val="28"/>
          <w:shd w:val="clear" w:color="auto" w:fill="FDFEFD"/>
        </w:rPr>
        <w:t>32320000-2 - Телевізійне й аудіовізуальне обладнання</w:t>
      </w:r>
    </w:p>
    <w:p w14:paraId="277AE5D4" w14:textId="77777777" w:rsidR="000E1507" w:rsidRPr="000E1507" w:rsidRDefault="000E1507" w:rsidP="000E1507">
      <w:pPr>
        <w:pStyle w:val="Standard"/>
        <w:spacing w:after="0" w:line="240" w:lineRule="auto"/>
        <w:rPr>
          <w:rFonts w:ascii="Times New Roman" w:eastAsia="Liberation Serif" w:hAnsi="Times New Roman" w:cs="Times New Roman"/>
          <w:lang w:val="ru-RU"/>
        </w:rPr>
      </w:pPr>
    </w:p>
    <w:p w14:paraId="30CFB016" w14:textId="77777777" w:rsidR="000E1507" w:rsidRPr="000E1507" w:rsidRDefault="000E1507" w:rsidP="000E1507">
      <w:pPr>
        <w:pStyle w:val="Standard"/>
        <w:spacing w:after="0" w:line="240" w:lineRule="auto"/>
        <w:rPr>
          <w:rFonts w:ascii="Times New Roman" w:eastAsia="Liberation Serif" w:hAnsi="Times New Roman" w:cs="Times New Roman"/>
          <w:lang w:val="ru-RU"/>
        </w:rPr>
      </w:pPr>
    </w:p>
    <w:p w14:paraId="2AA30D11" w14:textId="77777777" w:rsidR="000E1507" w:rsidRPr="000E1507" w:rsidRDefault="000E1507" w:rsidP="000E1507">
      <w:pPr>
        <w:pStyle w:val="Standard"/>
        <w:spacing w:after="0" w:line="240" w:lineRule="auto"/>
        <w:jc w:val="center"/>
        <w:rPr>
          <w:rFonts w:ascii="Times New Roman" w:eastAsia="Liberation Serif" w:hAnsi="Times New Roman" w:cs="Times New Roman"/>
          <w:lang w:val="ru-RU"/>
        </w:rPr>
      </w:pPr>
      <w:r w:rsidRPr="000E1507">
        <w:rPr>
          <w:rFonts w:ascii="Times New Roman" w:eastAsia="Liberation Serif" w:hAnsi="Times New Roman" w:cs="Times New Roman"/>
          <w:lang w:val="ru-RU"/>
        </w:rPr>
        <w:t xml:space="preserve">за процедурою </w:t>
      </w:r>
      <w:proofErr w:type="spellStart"/>
      <w:r w:rsidRPr="000E1507">
        <w:rPr>
          <w:rFonts w:ascii="Times New Roman" w:eastAsia="Liberation Serif" w:hAnsi="Times New Roman" w:cs="Times New Roman"/>
          <w:lang w:val="ru-RU"/>
        </w:rPr>
        <w:t>відкриті</w:t>
      </w:r>
      <w:proofErr w:type="spellEnd"/>
      <w:r w:rsidRPr="000E1507">
        <w:rPr>
          <w:rFonts w:ascii="Times New Roman" w:eastAsia="Liberation Serif" w:hAnsi="Times New Roman" w:cs="Times New Roman"/>
          <w:lang w:val="ru-RU"/>
        </w:rPr>
        <w:t xml:space="preserve"> торги з </w:t>
      </w:r>
      <w:proofErr w:type="spellStart"/>
      <w:r w:rsidRPr="000E1507">
        <w:rPr>
          <w:rFonts w:ascii="Times New Roman" w:eastAsia="Liberation Serif" w:hAnsi="Times New Roman" w:cs="Times New Roman"/>
          <w:lang w:val="ru-RU"/>
        </w:rPr>
        <w:t>особливостями</w:t>
      </w:r>
      <w:proofErr w:type="spellEnd"/>
    </w:p>
    <w:p w14:paraId="4C390D2E" w14:textId="77777777" w:rsidR="000E1507" w:rsidRPr="000E1507" w:rsidRDefault="000E1507" w:rsidP="000E1507">
      <w:pPr>
        <w:pStyle w:val="Standard"/>
        <w:spacing w:after="0" w:line="240" w:lineRule="auto"/>
        <w:rPr>
          <w:rFonts w:ascii="Times New Roman" w:eastAsia="Liberation Serif" w:hAnsi="Times New Roman" w:cs="Times New Roman"/>
          <w:lang w:val="ru-RU"/>
        </w:rPr>
      </w:pPr>
    </w:p>
    <w:p w14:paraId="43BB8CE8" w14:textId="77777777" w:rsidR="000E1507" w:rsidRPr="000E1507" w:rsidRDefault="000E1507" w:rsidP="000E1507">
      <w:pPr>
        <w:pStyle w:val="Standard"/>
        <w:spacing w:after="0" w:line="240" w:lineRule="auto"/>
        <w:rPr>
          <w:rFonts w:ascii="Times New Roman" w:eastAsia="Liberation Serif" w:hAnsi="Times New Roman" w:cs="Times New Roman"/>
          <w:lang w:val="ru-RU"/>
        </w:rPr>
      </w:pPr>
    </w:p>
    <w:p w14:paraId="0D19690A" w14:textId="77777777" w:rsidR="000E1507" w:rsidRPr="000E1507" w:rsidRDefault="000E1507" w:rsidP="000E1507">
      <w:pPr>
        <w:pStyle w:val="Standard"/>
        <w:spacing w:after="0" w:line="240" w:lineRule="auto"/>
        <w:rPr>
          <w:rFonts w:ascii="Times New Roman" w:eastAsia="Liberation Serif" w:hAnsi="Times New Roman" w:cs="Times New Roman"/>
          <w:lang w:val="ru-RU"/>
        </w:rPr>
      </w:pPr>
    </w:p>
    <w:p w14:paraId="22DF666C" w14:textId="77777777" w:rsidR="000E1507" w:rsidRPr="000E1507" w:rsidRDefault="000E1507" w:rsidP="000E1507">
      <w:pPr>
        <w:pStyle w:val="Standard"/>
        <w:spacing w:after="0" w:line="240" w:lineRule="auto"/>
        <w:rPr>
          <w:rFonts w:ascii="Times New Roman" w:eastAsia="Liberation Serif" w:hAnsi="Times New Roman" w:cs="Times New Roman"/>
          <w:lang w:val="ru-RU"/>
        </w:rPr>
      </w:pPr>
    </w:p>
    <w:p w14:paraId="6F690324" w14:textId="77777777" w:rsidR="000E1507" w:rsidRPr="000E1507" w:rsidRDefault="000E1507" w:rsidP="000E1507">
      <w:pPr>
        <w:pStyle w:val="Standard"/>
        <w:spacing w:after="0" w:line="240" w:lineRule="auto"/>
        <w:rPr>
          <w:rFonts w:ascii="Times New Roman" w:eastAsia="Liberation Serif" w:hAnsi="Times New Roman" w:cs="Times New Roman"/>
          <w:lang w:val="ru-RU"/>
        </w:rPr>
      </w:pPr>
    </w:p>
    <w:p w14:paraId="2AAA67FA" w14:textId="77777777" w:rsidR="000E1507" w:rsidRPr="000E1507" w:rsidRDefault="000E1507" w:rsidP="000E1507">
      <w:pPr>
        <w:pStyle w:val="Standard"/>
        <w:spacing w:after="0" w:line="240" w:lineRule="auto"/>
        <w:rPr>
          <w:rFonts w:ascii="Times New Roman" w:eastAsia="Liberation Serif" w:hAnsi="Times New Roman" w:cs="Times New Roman"/>
          <w:lang w:val="ru-RU"/>
        </w:rPr>
      </w:pPr>
    </w:p>
    <w:p w14:paraId="6663AAE0" w14:textId="77777777" w:rsidR="000E1507" w:rsidRPr="000E1507" w:rsidRDefault="000E1507" w:rsidP="000E1507">
      <w:pPr>
        <w:pStyle w:val="Standard"/>
        <w:spacing w:after="0" w:line="240" w:lineRule="auto"/>
        <w:rPr>
          <w:rFonts w:ascii="Times New Roman" w:eastAsia="Liberation Serif" w:hAnsi="Times New Roman" w:cs="Times New Roman"/>
          <w:lang w:val="ru-RU"/>
        </w:rPr>
      </w:pPr>
    </w:p>
    <w:p w14:paraId="189F310A" w14:textId="77777777" w:rsidR="000E1507" w:rsidRPr="000E1507" w:rsidRDefault="000E1507" w:rsidP="000E1507">
      <w:pPr>
        <w:pStyle w:val="Standard"/>
        <w:spacing w:after="0" w:line="240" w:lineRule="auto"/>
        <w:rPr>
          <w:rFonts w:ascii="Times New Roman" w:eastAsia="Liberation Serif" w:hAnsi="Times New Roman" w:cs="Times New Roman"/>
          <w:lang w:val="ru-RU"/>
        </w:rPr>
      </w:pPr>
    </w:p>
    <w:p w14:paraId="2E29020F" w14:textId="77777777" w:rsidR="000E1507" w:rsidRPr="000E1507" w:rsidRDefault="000E1507" w:rsidP="000E1507">
      <w:pPr>
        <w:pStyle w:val="Standard"/>
        <w:spacing w:after="0" w:line="240" w:lineRule="auto"/>
        <w:rPr>
          <w:rFonts w:ascii="Times New Roman" w:eastAsia="Liberation Serif" w:hAnsi="Times New Roman" w:cs="Times New Roman"/>
          <w:lang w:val="ru-RU"/>
        </w:rPr>
      </w:pPr>
    </w:p>
    <w:p w14:paraId="7640C07A" w14:textId="77777777" w:rsidR="000E1507" w:rsidRPr="000E1507" w:rsidRDefault="000E1507" w:rsidP="000E1507">
      <w:pPr>
        <w:pStyle w:val="Standard"/>
        <w:spacing w:after="0" w:line="240" w:lineRule="auto"/>
        <w:jc w:val="center"/>
        <w:rPr>
          <w:rFonts w:ascii="Times New Roman" w:eastAsia="Liberation Serif" w:hAnsi="Times New Roman" w:cs="Times New Roman"/>
          <w:lang w:val="ru-RU"/>
        </w:rPr>
      </w:pPr>
    </w:p>
    <w:p w14:paraId="2D251004" w14:textId="77777777" w:rsidR="000E1507" w:rsidRPr="000E1507" w:rsidRDefault="000E1507" w:rsidP="000E1507">
      <w:pPr>
        <w:pStyle w:val="Standard"/>
        <w:spacing w:after="0" w:line="240" w:lineRule="auto"/>
        <w:jc w:val="center"/>
        <w:rPr>
          <w:rFonts w:ascii="Times New Roman" w:eastAsia="Liberation Serif" w:hAnsi="Times New Roman" w:cs="Times New Roman"/>
          <w:lang w:val="ru-RU"/>
        </w:rPr>
      </w:pPr>
    </w:p>
    <w:p w14:paraId="01E4417F" w14:textId="77777777" w:rsidR="000E1507" w:rsidRPr="000E1507" w:rsidRDefault="000E1507" w:rsidP="000E1507">
      <w:pPr>
        <w:pStyle w:val="Standard"/>
        <w:spacing w:after="0" w:line="240" w:lineRule="auto"/>
        <w:jc w:val="center"/>
        <w:rPr>
          <w:rFonts w:ascii="Times New Roman" w:eastAsia="Liberation Serif" w:hAnsi="Times New Roman" w:cs="Times New Roman"/>
          <w:lang w:val="ru-RU"/>
        </w:rPr>
      </w:pPr>
    </w:p>
    <w:p w14:paraId="2CB16906" w14:textId="77777777" w:rsidR="000E1507" w:rsidRPr="000E1507" w:rsidRDefault="000E1507" w:rsidP="000E1507">
      <w:pPr>
        <w:pStyle w:val="Standard"/>
        <w:spacing w:after="0" w:line="240" w:lineRule="auto"/>
        <w:jc w:val="center"/>
        <w:rPr>
          <w:rFonts w:ascii="Times New Roman" w:eastAsia="Liberation Serif" w:hAnsi="Times New Roman" w:cs="Times New Roman"/>
          <w:lang w:val="ru-RU"/>
        </w:rPr>
      </w:pPr>
    </w:p>
    <w:p w14:paraId="2D16D463" w14:textId="77777777" w:rsidR="000E1507" w:rsidRPr="000E1507" w:rsidRDefault="000E1507" w:rsidP="000E1507">
      <w:pPr>
        <w:pStyle w:val="Standard"/>
        <w:spacing w:after="0" w:line="240" w:lineRule="auto"/>
        <w:jc w:val="center"/>
        <w:rPr>
          <w:rFonts w:ascii="Times New Roman" w:eastAsia="Liberation Serif" w:hAnsi="Times New Roman" w:cs="Times New Roman"/>
          <w:lang w:val="ru-RU"/>
        </w:rPr>
      </w:pPr>
    </w:p>
    <w:p w14:paraId="5FDEB633" w14:textId="77777777" w:rsidR="000E1507" w:rsidRPr="000E1507" w:rsidRDefault="000E1507" w:rsidP="000E1507">
      <w:pPr>
        <w:pStyle w:val="Standard"/>
        <w:spacing w:after="0" w:line="240" w:lineRule="auto"/>
        <w:jc w:val="center"/>
        <w:rPr>
          <w:rFonts w:ascii="Times New Roman" w:eastAsia="Liberation Serif" w:hAnsi="Times New Roman" w:cs="Times New Roman"/>
          <w:lang w:val="ru-RU"/>
        </w:rPr>
      </w:pPr>
    </w:p>
    <w:p w14:paraId="7E00B35E" w14:textId="77777777" w:rsidR="000E1507" w:rsidRPr="000E1507" w:rsidRDefault="000E1507" w:rsidP="000E1507">
      <w:pPr>
        <w:pStyle w:val="Standard"/>
        <w:spacing w:after="0" w:line="240" w:lineRule="auto"/>
        <w:jc w:val="center"/>
        <w:rPr>
          <w:rFonts w:ascii="Times New Roman" w:eastAsia="Liberation Serif" w:hAnsi="Times New Roman" w:cs="Times New Roman"/>
          <w:lang w:val="ru-RU"/>
        </w:rPr>
      </w:pPr>
    </w:p>
    <w:p w14:paraId="7BEE0C1D" w14:textId="77777777" w:rsidR="000E1507" w:rsidRPr="000E1507" w:rsidRDefault="000E1507" w:rsidP="000E1507">
      <w:pPr>
        <w:pStyle w:val="Standard"/>
        <w:spacing w:after="0" w:line="240" w:lineRule="auto"/>
        <w:jc w:val="center"/>
        <w:rPr>
          <w:rFonts w:ascii="Times New Roman" w:eastAsia="Liberation Serif" w:hAnsi="Times New Roman" w:cs="Times New Roman"/>
          <w:lang w:val="ru-RU"/>
        </w:rPr>
      </w:pPr>
    </w:p>
    <w:p w14:paraId="7653B52F" w14:textId="77777777" w:rsidR="000E1507" w:rsidRPr="000E1507" w:rsidRDefault="000E1507" w:rsidP="000E1507">
      <w:pPr>
        <w:pStyle w:val="Standard"/>
        <w:spacing w:after="0" w:line="240" w:lineRule="auto"/>
        <w:jc w:val="center"/>
        <w:rPr>
          <w:rFonts w:ascii="Times New Roman" w:eastAsia="Liberation Serif" w:hAnsi="Times New Roman" w:cs="Times New Roman"/>
          <w:lang w:val="ru-RU"/>
        </w:rPr>
      </w:pPr>
    </w:p>
    <w:p w14:paraId="045AC7A3" w14:textId="77777777" w:rsidR="000E1507" w:rsidRPr="000E1507" w:rsidRDefault="000E1507" w:rsidP="000E1507">
      <w:pPr>
        <w:pStyle w:val="Standard"/>
        <w:spacing w:after="0" w:line="240" w:lineRule="auto"/>
        <w:jc w:val="center"/>
        <w:rPr>
          <w:rFonts w:ascii="Times New Roman" w:eastAsia="Liberation Serif" w:hAnsi="Times New Roman" w:cs="Times New Roman"/>
          <w:lang w:val="ru-RU"/>
        </w:rPr>
      </w:pPr>
    </w:p>
    <w:p w14:paraId="29A9598F" w14:textId="77777777" w:rsidR="000E1507" w:rsidRPr="000E1507" w:rsidRDefault="000E1507" w:rsidP="000E1507">
      <w:pPr>
        <w:pStyle w:val="Standard"/>
        <w:spacing w:after="0" w:line="240" w:lineRule="auto"/>
        <w:jc w:val="center"/>
        <w:rPr>
          <w:rFonts w:ascii="Times New Roman" w:eastAsia="Liberation Serif" w:hAnsi="Times New Roman" w:cs="Times New Roman"/>
          <w:lang w:val="ru-RU"/>
        </w:rPr>
      </w:pPr>
    </w:p>
    <w:p w14:paraId="60DD9645" w14:textId="77777777" w:rsidR="000E1507" w:rsidRPr="000E1507" w:rsidRDefault="000E1507" w:rsidP="000E1507">
      <w:pPr>
        <w:pStyle w:val="Standard"/>
        <w:spacing w:after="0" w:line="240" w:lineRule="auto"/>
        <w:jc w:val="center"/>
        <w:rPr>
          <w:rFonts w:ascii="Times New Roman" w:eastAsia="Liberation Serif" w:hAnsi="Times New Roman" w:cs="Times New Roman"/>
          <w:lang w:val="ru-RU"/>
        </w:rPr>
      </w:pPr>
    </w:p>
    <w:p w14:paraId="2FDAAE4F" w14:textId="77777777" w:rsidR="000E1507" w:rsidRPr="000E1507" w:rsidRDefault="000E1507" w:rsidP="000E1507">
      <w:pPr>
        <w:pStyle w:val="Standard"/>
        <w:spacing w:after="0" w:line="240" w:lineRule="auto"/>
        <w:jc w:val="center"/>
        <w:rPr>
          <w:rFonts w:ascii="Times New Roman" w:eastAsia="Liberation Serif" w:hAnsi="Times New Roman" w:cs="Times New Roman"/>
          <w:lang w:val="ru-RU"/>
        </w:rPr>
      </w:pPr>
    </w:p>
    <w:p w14:paraId="735DCCFC" w14:textId="77777777" w:rsidR="000E1507" w:rsidRPr="000E1507" w:rsidRDefault="000E1507" w:rsidP="000E1507">
      <w:pPr>
        <w:pStyle w:val="Standard"/>
        <w:spacing w:after="0" w:line="240" w:lineRule="auto"/>
        <w:jc w:val="center"/>
        <w:rPr>
          <w:rFonts w:ascii="Times New Roman" w:eastAsia="Liberation Serif" w:hAnsi="Times New Roman" w:cs="Times New Roman"/>
          <w:lang w:val="ru-RU"/>
        </w:rPr>
      </w:pPr>
    </w:p>
    <w:p w14:paraId="708DD9E7" w14:textId="77777777" w:rsidR="000E1507" w:rsidRPr="000E1507" w:rsidRDefault="000E1507" w:rsidP="000E1507">
      <w:pPr>
        <w:pStyle w:val="Standard"/>
        <w:spacing w:after="0" w:line="240" w:lineRule="auto"/>
        <w:jc w:val="center"/>
        <w:rPr>
          <w:rFonts w:ascii="Times New Roman" w:eastAsia="Liberation Serif" w:hAnsi="Times New Roman" w:cs="Times New Roman"/>
          <w:lang w:val="ru-RU"/>
        </w:rPr>
      </w:pPr>
    </w:p>
    <w:p w14:paraId="0A38971A" w14:textId="77777777" w:rsidR="000E1507" w:rsidRPr="000E1507" w:rsidRDefault="000E1507" w:rsidP="000E1507">
      <w:pPr>
        <w:pStyle w:val="Standard"/>
        <w:spacing w:after="0" w:line="240" w:lineRule="auto"/>
        <w:rPr>
          <w:rFonts w:ascii="Times New Roman" w:eastAsia="Liberation Serif" w:hAnsi="Times New Roman" w:cs="Times New Roman"/>
          <w:lang w:val="ru-RU"/>
        </w:rPr>
      </w:pPr>
    </w:p>
    <w:p w14:paraId="3809744C" w14:textId="77777777" w:rsidR="000E1507" w:rsidRDefault="000E1507" w:rsidP="000E1507">
      <w:pPr>
        <w:pStyle w:val="Standard"/>
        <w:spacing w:after="0" w:line="240" w:lineRule="auto"/>
        <w:jc w:val="center"/>
        <w:rPr>
          <w:rFonts w:eastAsia="Liberation Serif" w:cs="Liberation Serif"/>
          <w:lang w:val="uk-UA"/>
        </w:rPr>
      </w:pPr>
      <w:r>
        <w:rPr>
          <w:rFonts w:eastAsia="Liberation Serif" w:cs="Liberation Serif"/>
          <w:lang w:val="uk-UA"/>
        </w:rPr>
        <w:t>с. Мирне — 2024</w:t>
      </w:r>
    </w:p>
    <w:p w14:paraId="7BB36C0F" w14:textId="77777777" w:rsidR="00D30207" w:rsidRDefault="00D30207">
      <w:pPr>
        <w:spacing w:after="0" w:line="240" w:lineRule="auto"/>
        <w:rPr>
          <w:rFonts w:ascii="Times New Roman" w:eastAsia="Times New Roman" w:hAnsi="Times New Roman" w:cs="Times New Roman"/>
          <w:sz w:val="24"/>
          <w:szCs w:val="24"/>
        </w:rPr>
      </w:pPr>
    </w:p>
    <w:p w14:paraId="2D45750F" w14:textId="77777777" w:rsidR="00D30207" w:rsidRDefault="00D3020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30207" w14:paraId="0BD2F5EA" w14:textId="77777777">
        <w:trPr>
          <w:trHeight w:val="416"/>
          <w:jc w:val="center"/>
        </w:trPr>
        <w:tc>
          <w:tcPr>
            <w:tcW w:w="705" w:type="dxa"/>
            <w:vAlign w:val="center"/>
          </w:tcPr>
          <w:p w14:paraId="5CA892CB" w14:textId="77777777" w:rsidR="00D30207" w:rsidRDefault="00B24A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A14677D" w14:textId="77777777" w:rsidR="00D30207" w:rsidRDefault="00B24A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30207" w14:paraId="41FD2A07" w14:textId="77777777">
        <w:trPr>
          <w:trHeight w:val="411"/>
          <w:jc w:val="center"/>
        </w:trPr>
        <w:tc>
          <w:tcPr>
            <w:tcW w:w="705" w:type="dxa"/>
            <w:vAlign w:val="center"/>
          </w:tcPr>
          <w:p w14:paraId="3730BAC5" w14:textId="77777777" w:rsidR="00D30207" w:rsidRDefault="00B24A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379EA36" w14:textId="77777777" w:rsidR="00D30207" w:rsidRDefault="00B24A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71B00DE" w14:textId="77777777" w:rsidR="00D30207" w:rsidRDefault="00B24A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00403" w14:paraId="5A8F3A51" w14:textId="77777777">
        <w:trPr>
          <w:trHeight w:val="1119"/>
          <w:jc w:val="center"/>
        </w:trPr>
        <w:tc>
          <w:tcPr>
            <w:tcW w:w="705" w:type="dxa"/>
          </w:tcPr>
          <w:p w14:paraId="28421F2B" w14:textId="77777777" w:rsidR="00900403" w:rsidRDefault="00900403" w:rsidP="00900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BB2792F" w14:textId="77777777" w:rsidR="00900403" w:rsidRDefault="00900403" w:rsidP="00900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E689E0D" w14:textId="77777777" w:rsidR="00900403" w:rsidRPr="00900403" w:rsidRDefault="00900403" w:rsidP="00900403">
            <w:pPr>
              <w:pBdr>
                <w:top w:val="nil"/>
                <w:left w:val="nil"/>
                <w:bottom w:val="nil"/>
                <w:right w:val="nil"/>
                <w:between w:val="nil"/>
              </w:pBdr>
              <w:ind w:hanging="2"/>
              <w:jc w:val="both"/>
              <w:rPr>
                <w:rFonts w:ascii="Times New Roman" w:hAnsi="Times New Roman" w:cs="Times New Roman"/>
                <w:b/>
                <w:color w:val="000000"/>
                <w:sz w:val="24"/>
                <w:szCs w:val="24"/>
              </w:rPr>
            </w:pPr>
            <w:r w:rsidRPr="00900403">
              <w:rPr>
                <w:rFonts w:ascii="Times New Roman" w:hAnsi="Times New Roman" w:cs="Times New Roman"/>
                <w:color w:val="000000"/>
                <w:sz w:val="24"/>
                <w:szCs w:val="24"/>
              </w:rPr>
              <w:t xml:space="preserve">Тендерну документацію розроблено відповідно до вимог Закону України від 25.12.2015 № 922-VIII «Про публічні закупівлі» (зі змінами) (далі - Закон) та Постанови Кабінету Міністрів від 12.10.2022 № 1178 «Про затвердження особливостей здійснення публічних </w:t>
            </w:r>
            <w:proofErr w:type="spellStart"/>
            <w:r w:rsidRPr="00900403">
              <w:rPr>
                <w:rFonts w:ascii="Times New Roman" w:hAnsi="Times New Roman" w:cs="Times New Roman"/>
                <w:color w:val="000000"/>
                <w:sz w:val="24"/>
                <w:szCs w:val="24"/>
              </w:rPr>
              <w:t>закупівель</w:t>
            </w:r>
            <w:proofErr w:type="spellEnd"/>
            <w:r w:rsidRPr="00900403">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в останній редакції) (далі - Особливості).</w:t>
            </w:r>
            <w:r w:rsidRPr="00900403">
              <w:rPr>
                <w:rFonts w:ascii="Times New Roman" w:hAnsi="Times New Roman" w:cs="Times New Roman"/>
                <w:b/>
                <w:color w:val="000000"/>
                <w:sz w:val="24"/>
                <w:szCs w:val="24"/>
              </w:rPr>
              <w:t xml:space="preserve"> </w:t>
            </w:r>
          </w:p>
          <w:p w14:paraId="1A200C94" w14:textId="2E840D8D" w:rsidR="00900403" w:rsidRPr="00900403" w:rsidRDefault="00900403" w:rsidP="00900403">
            <w:pPr>
              <w:jc w:val="both"/>
              <w:rPr>
                <w:rFonts w:ascii="Times New Roman" w:eastAsia="Times New Roman" w:hAnsi="Times New Roman" w:cs="Times New Roman"/>
                <w:sz w:val="24"/>
                <w:szCs w:val="24"/>
              </w:rPr>
            </w:pPr>
            <w:r w:rsidRPr="00900403">
              <w:rPr>
                <w:rFonts w:ascii="Times New Roman" w:hAnsi="Times New Roman" w:cs="Times New Roman"/>
                <w:color w:val="000000"/>
                <w:sz w:val="24"/>
                <w:szCs w:val="24"/>
              </w:rPr>
              <w:t>Терміни вживаються у значенні наведеному в Законі з урахуванням Особливостей.</w:t>
            </w:r>
          </w:p>
        </w:tc>
      </w:tr>
      <w:tr w:rsidR="00900403" w14:paraId="452870ED" w14:textId="77777777" w:rsidTr="00523B8E">
        <w:trPr>
          <w:trHeight w:val="615"/>
          <w:jc w:val="center"/>
        </w:trPr>
        <w:tc>
          <w:tcPr>
            <w:tcW w:w="705" w:type="dxa"/>
          </w:tcPr>
          <w:p w14:paraId="43BD2A3D" w14:textId="77777777" w:rsidR="00900403" w:rsidRDefault="00900403" w:rsidP="00900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B0A46D1" w14:textId="77777777" w:rsidR="00900403" w:rsidRDefault="00900403" w:rsidP="00900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vAlign w:val="center"/>
          </w:tcPr>
          <w:p w14:paraId="644BA5E7" w14:textId="35F6B23F" w:rsidR="00900403" w:rsidRPr="00900403" w:rsidRDefault="00900403" w:rsidP="00900403">
            <w:pPr>
              <w:jc w:val="both"/>
              <w:rPr>
                <w:rFonts w:ascii="Times New Roman" w:eastAsia="Times New Roman" w:hAnsi="Times New Roman" w:cs="Times New Roman"/>
                <w:sz w:val="24"/>
                <w:szCs w:val="24"/>
              </w:rPr>
            </w:pPr>
            <w:r w:rsidRPr="00900403">
              <w:rPr>
                <w:rFonts w:ascii="Times New Roman" w:hAnsi="Times New Roman" w:cs="Times New Roman"/>
                <w:b/>
                <w:bCs/>
                <w:color w:val="000000"/>
                <w:sz w:val="24"/>
                <w:szCs w:val="24"/>
              </w:rPr>
              <w:t>2. Інформація про замовника торгів</w:t>
            </w:r>
          </w:p>
        </w:tc>
      </w:tr>
      <w:tr w:rsidR="00900403" w14:paraId="5433964D" w14:textId="77777777" w:rsidTr="00BC7E71">
        <w:trPr>
          <w:trHeight w:val="285"/>
          <w:jc w:val="center"/>
        </w:trPr>
        <w:tc>
          <w:tcPr>
            <w:tcW w:w="705" w:type="dxa"/>
          </w:tcPr>
          <w:p w14:paraId="3B80FE0D" w14:textId="77777777" w:rsidR="00900403" w:rsidRDefault="00900403" w:rsidP="00900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E9F1D46" w14:textId="77777777" w:rsidR="00900403" w:rsidRDefault="00900403" w:rsidP="0090040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14:paraId="0EBE1C3B" w14:textId="77777777" w:rsidR="00900403" w:rsidRPr="00900403" w:rsidRDefault="00900403" w:rsidP="00900403">
            <w:pPr>
              <w:rPr>
                <w:rFonts w:ascii="Times New Roman" w:hAnsi="Times New Roman" w:cs="Times New Roman"/>
                <w:b/>
                <w:color w:val="000000"/>
                <w:sz w:val="24"/>
                <w:szCs w:val="24"/>
                <w:lang w:eastAsia="uk-UA"/>
              </w:rPr>
            </w:pPr>
            <w:proofErr w:type="spellStart"/>
            <w:r w:rsidRPr="00900403">
              <w:rPr>
                <w:rFonts w:ascii="Times New Roman" w:hAnsi="Times New Roman" w:cs="Times New Roman"/>
                <w:b/>
                <w:color w:val="000000"/>
                <w:sz w:val="24"/>
                <w:szCs w:val="24"/>
                <w:lang w:eastAsia="uk-UA"/>
              </w:rPr>
              <w:t>Мирненський</w:t>
            </w:r>
            <w:proofErr w:type="spellEnd"/>
            <w:r w:rsidRPr="00900403">
              <w:rPr>
                <w:rFonts w:ascii="Times New Roman" w:hAnsi="Times New Roman" w:cs="Times New Roman"/>
                <w:b/>
                <w:color w:val="000000"/>
                <w:sz w:val="24"/>
                <w:szCs w:val="24"/>
                <w:lang w:eastAsia="uk-UA"/>
              </w:rPr>
              <w:t xml:space="preserve"> ліцей </w:t>
            </w:r>
            <w:proofErr w:type="spellStart"/>
            <w:r w:rsidRPr="00900403">
              <w:rPr>
                <w:rFonts w:ascii="Times New Roman" w:hAnsi="Times New Roman" w:cs="Times New Roman"/>
                <w:b/>
                <w:color w:val="000000"/>
                <w:sz w:val="24"/>
                <w:szCs w:val="24"/>
                <w:lang w:eastAsia="uk-UA"/>
              </w:rPr>
              <w:t>Малолюбашанської</w:t>
            </w:r>
            <w:proofErr w:type="spellEnd"/>
            <w:r w:rsidRPr="00900403">
              <w:rPr>
                <w:rFonts w:ascii="Times New Roman" w:hAnsi="Times New Roman" w:cs="Times New Roman"/>
                <w:b/>
                <w:color w:val="000000"/>
                <w:sz w:val="24"/>
                <w:szCs w:val="24"/>
                <w:lang w:eastAsia="uk-UA"/>
              </w:rPr>
              <w:t xml:space="preserve"> сільської ради Рівненського району Рівненської області</w:t>
            </w:r>
          </w:p>
          <w:p w14:paraId="1932FD7E" w14:textId="2E4DAED2" w:rsidR="00900403" w:rsidRPr="00900403" w:rsidRDefault="00900403" w:rsidP="00900403">
            <w:pPr>
              <w:widowControl w:val="0"/>
              <w:rPr>
                <w:rFonts w:ascii="Times New Roman" w:eastAsia="Times New Roman" w:hAnsi="Times New Roman" w:cs="Times New Roman"/>
                <w:color w:val="000000"/>
                <w:sz w:val="24"/>
                <w:szCs w:val="24"/>
              </w:rPr>
            </w:pPr>
            <w:r w:rsidRPr="00900403">
              <w:rPr>
                <w:rFonts w:ascii="Times New Roman" w:hAnsi="Times New Roman" w:cs="Times New Roman"/>
                <w:b/>
                <w:sz w:val="24"/>
                <w:szCs w:val="24"/>
                <w:lang w:eastAsia="uk-UA"/>
              </w:rPr>
              <w:t>Код ЄДРПОУ 13979876</w:t>
            </w:r>
          </w:p>
        </w:tc>
      </w:tr>
      <w:tr w:rsidR="00900403" w14:paraId="4DD82E65" w14:textId="77777777" w:rsidTr="00F46D8C">
        <w:trPr>
          <w:trHeight w:val="536"/>
          <w:jc w:val="center"/>
        </w:trPr>
        <w:tc>
          <w:tcPr>
            <w:tcW w:w="705" w:type="dxa"/>
          </w:tcPr>
          <w:p w14:paraId="5A19E568" w14:textId="77777777" w:rsidR="00900403" w:rsidRDefault="00900403" w:rsidP="00900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E82B407" w14:textId="77777777" w:rsidR="00900403" w:rsidRDefault="00900403" w:rsidP="0090040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14:paraId="674143F0" w14:textId="100582A0" w:rsidR="00900403" w:rsidRPr="00900403" w:rsidRDefault="00900403" w:rsidP="00900403">
            <w:pPr>
              <w:widowControl w:val="0"/>
              <w:rPr>
                <w:rFonts w:ascii="Times New Roman" w:hAnsi="Times New Roman" w:cs="Times New Roman"/>
                <w:sz w:val="24"/>
                <w:szCs w:val="24"/>
              </w:rPr>
            </w:pPr>
            <w:r w:rsidRPr="00900403">
              <w:rPr>
                <w:rFonts w:ascii="Times New Roman" w:hAnsi="Times New Roman" w:cs="Times New Roman"/>
                <w:sz w:val="24"/>
                <w:szCs w:val="24"/>
                <w:lang w:eastAsia="uk-UA"/>
              </w:rPr>
              <w:t>Україна, 35030, Рівненська обл., Рівненський р-н, с. Мирне, вул. Центральна, 53</w:t>
            </w:r>
          </w:p>
        </w:tc>
      </w:tr>
      <w:tr w:rsidR="00900403" w14:paraId="0CFBB82F" w14:textId="77777777" w:rsidTr="00410AC6">
        <w:trPr>
          <w:trHeight w:val="1119"/>
          <w:jc w:val="center"/>
        </w:trPr>
        <w:tc>
          <w:tcPr>
            <w:tcW w:w="705" w:type="dxa"/>
          </w:tcPr>
          <w:p w14:paraId="7978BB38" w14:textId="77777777" w:rsidR="00900403" w:rsidRDefault="00900403" w:rsidP="00900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7B34E14" w14:textId="77777777" w:rsidR="00900403" w:rsidRDefault="00900403" w:rsidP="0090040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14:paraId="102665F1" w14:textId="396A8067" w:rsidR="00900403" w:rsidRPr="00900403" w:rsidRDefault="00900403" w:rsidP="00900403">
            <w:pPr>
              <w:shd w:val="clear" w:color="auto" w:fill="FFFFFF"/>
              <w:contextualSpacing/>
              <w:jc w:val="both"/>
              <w:rPr>
                <w:rFonts w:ascii="Times New Roman" w:hAnsi="Times New Roman" w:cs="Times New Roman"/>
                <w:sz w:val="24"/>
                <w:szCs w:val="24"/>
                <w:lang w:eastAsia="uk-UA"/>
              </w:rPr>
            </w:pPr>
            <w:r w:rsidRPr="00900403">
              <w:rPr>
                <w:rFonts w:ascii="Times New Roman" w:hAnsi="Times New Roman" w:cs="Times New Roman"/>
                <w:sz w:val="24"/>
                <w:szCs w:val="24"/>
                <w:lang w:eastAsia="uk-UA"/>
              </w:rPr>
              <w:t xml:space="preserve">Прізвище, ім’я, по </w:t>
            </w:r>
            <w:r w:rsidRPr="00900403">
              <w:rPr>
                <w:rFonts w:ascii="Times New Roman" w:hAnsi="Times New Roman" w:cs="Times New Roman"/>
                <w:sz w:val="24"/>
                <w:szCs w:val="24"/>
                <w:lang w:val="ru-RU" w:eastAsia="uk-UA"/>
              </w:rPr>
              <w:t xml:space="preserve">- </w:t>
            </w:r>
            <w:r w:rsidRPr="00900403">
              <w:rPr>
                <w:rFonts w:ascii="Times New Roman" w:hAnsi="Times New Roman" w:cs="Times New Roman"/>
                <w:sz w:val="24"/>
                <w:szCs w:val="24"/>
                <w:lang w:eastAsia="uk-UA"/>
              </w:rPr>
              <w:t xml:space="preserve">батькові: </w:t>
            </w:r>
            <w:r w:rsidRPr="00900403">
              <w:rPr>
                <w:rFonts w:ascii="Times New Roman" w:hAnsi="Times New Roman" w:cs="Times New Roman"/>
                <w:bCs/>
                <w:sz w:val="24"/>
                <w:szCs w:val="24"/>
              </w:rPr>
              <w:t>Ващук Людмила Василівна</w:t>
            </w:r>
            <w:r w:rsidR="0005371F">
              <w:rPr>
                <w:rFonts w:ascii="Times New Roman" w:hAnsi="Times New Roman" w:cs="Times New Roman"/>
                <w:bCs/>
                <w:sz w:val="24"/>
                <w:szCs w:val="24"/>
              </w:rPr>
              <w:t xml:space="preserve"> (уповноважена особа)</w:t>
            </w:r>
          </w:p>
          <w:p w14:paraId="2C2196B5" w14:textId="734C2E0A" w:rsidR="00900403" w:rsidRPr="00900403" w:rsidRDefault="00900403" w:rsidP="0090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lang w:eastAsia="uk-UA"/>
              </w:rPr>
            </w:pPr>
            <w:r w:rsidRPr="00900403">
              <w:rPr>
                <w:rFonts w:ascii="Times New Roman" w:hAnsi="Times New Roman" w:cs="Times New Roman"/>
                <w:sz w:val="24"/>
                <w:szCs w:val="24"/>
                <w:lang w:eastAsia="uk-UA"/>
              </w:rPr>
              <w:t xml:space="preserve">Посада: </w:t>
            </w:r>
            <w:r w:rsidR="00EA1ADD">
              <w:rPr>
                <w:rFonts w:ascii="Times New Roman" w:hAnsi="Times New Roman" w:cs="Times New Roman"/>
                <w:sz w:val="24"/>
                <w:szCs w:val="24"/>
                <w:lang w:eastAsia="uk-UA"/>
              </w:rPr>
              <w:t>вчитель</w:t>
            </w:r>
          </w:p>
          <w:p w14:paraId="1F9F7486" w14:textId="77777777" w:rsidR="00900403" w:rsidRPr="00900403" w:rsidRDefault="00900403" w:rsidP="0090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lang w:eastAsia="uk-UA"/>
              </w:rPr>
            </w:pPr>
            <w:r w:rsidRPr="00900403">
              <w:rPr>
                <w:rFonts w:ascii="Times New Roman" w:hAnsi="Times New Roman" w:cs="Times New Roman"/>
                <w:sz w:val="24"/>
                <w:szCs w:val="24"/>
                <w:lang w:eastAsia="uk-UA"/>
              </w:rPr>
              <w:t xml:space="preserve">Телефон: </w:t>
            </w:r>
            <w:r w:rsidRPr="00900403">
              <w:rPr>
                <w:rFonts w:ascii="Times New Roman" w:hAnsi="Times New Roman" w:cs="Times New Roman"/>
                <w:bCs/>
                <w:sz w:val="24"/>
                <w:szCs w:val="24"/>
              </w:rPr>
              <w:t>+380969540637, +380985043442</w:t>
            </w:r>
          </w:p>
          <w:p w14:paraId="2A940E77" w14:textId="4345F931" w:rsidR="00900403" w:rsidRPr="00900403" w:rsidRDefault="00900403" w:rsidP="00900403">
            <w:pPr>
              <w:widowControl w:val="0"/>
              <w:jc w:val="both"/>
              <w:rPr>
                <w:rFonts w:ascii="Times New Roman" w:hAnsi="Times New Roman" w:cs="Times New Roman"/>
                <w:sz w:val="24"/>
                <w:szCs w:val="24"/>
              </w:rPr>
            </w:pPr>
            <w:r w:rsidRPr="00900403">
              <w:rPr>
                <w:rFonts w:ascii="Times New Roman" w:hAnsi="Times New Roman" w:cs="Times New Roman"/>
                <w:sz w:val="24"/>
                <w:szCs w:val="24"/>
                <w:lang w:val="en-US"/>
              </w:rPr>
              <w:t>E</w:t>
            </w:r>
            <w:r w:rsidRPr="00900403">
              <w:rPr>
                <w:rFonts w:ascii="Times New Roman" w:hAnsi="Times New Roman" w:cs="Times New Roman"/>
                <w:sz w:val="24"/>
                <w:szCs w:val="24"/>
              </w:rPr>
              <w:t>-</w:t>
            </w:r>
            <w:r w:rsidRPr="00900403">
              <w:rPr>
                <w:rFonts w:ascii="Times New Roman" w:hAnsi="Times New Roman" w:cs="Times New Roman"/>
                <w:sz w:val="24"/>
                <w:szCs w:val="24"/>
                <w:lang w:val="en-US"/>
              </w:rPr>
              <w:t>mail</w:t>
            </w:r>
            <w:r w:rsidRPr="00900403">
              <w:rPr>
                <w:rFonts w:ascii="Times New Roman" w:hAnsi="Times New Roman" w:cs="Times New Roman"/>
                <w:sz w:val="24"/>
                <w:szCs w:val="24"/>
              </w:rPr>
              <w:t xml:space="preserve">: </w:t>
            </w:r>
            <w:proofErr w:type="spellStart"/>
            <w:r w:rsidRPr="00900403">
              <w:rPr>
                <w:rFonts w:ascii="Times New Roman" w:hAnsi="Times New Roman" w:cs="Times New Roman"/>
                <w:sz w:val="24"/>
                <w:szCs w:val="24"/>
                <w:shd w:val="clear" w:color="auto" w:fill="FFFFFF"/>
                <w:lang w:val="en-US"/>
              </w:rPr>
              <w:t>mirne_shkola</w:t>
            </w:r>
            <w:proofErr w:type="spellEnd"/>
            <w:r w:rsidRPr="00900403">
              <w:rPr>
                <w:rFonts w:ascii="Times New Roman" w:hAnsi="Times New Roman" w:cs="Times New Roman"/>
                <w:sz w:val="24"/>
                <w:szCs w:val="24"/>
                <w:shd w:val="clear" w:color="auto" w:fill="FFFFFF"/>
              </w:rPr>
              <w:t>@meta.</w:t>
            </w:r>
            <w:proofErr w:type="spellStart"/>
            <w:r w:rsidRPr="00900403">
              <w:rPr>
                <w:rFonts w:ascii="Times New Roman" w:hAnsi="Times New Roman" w:cs="Times New Roman"/>
                <w:sz w:val="24"/>
                <w:szCs w:val="24"/>
                <w:shd w:val="clear" w:color="auto" w:fill="FFFFFF"/>
                <w:lang w:val="en-US"/>
              </w:rPr>
              <w:t>ua</w:t>
            </w:r>
            <w:proofErr w:type="spellEnd"/>
          </w:p>
        </w:tc>
      </w:tr>
      <w:tr w:rsidR="00900403" w14:paraId="6D59BCEC" w14:textId="77777777">
        <w:trPr>
          <w:trHeight w:val="15"/>
          <w:jc w:val="center"/>
        </w:trPr>
        <w:tc>
          <w:tcPr>
            <w:tcW w:w="705" w:type="dxa"/>
          </w:tcPr>
          <w:p w14:paraId="2FD5AB75" w14:textId="77777777" w:rsidR="00900403" w:rsidRDefault="00900403" w:rsidP="00900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31F6CD0" w14:textId="77777777" w:rsidR="00900403" w:rsidRDefault="00900403" w:rsidP="00900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79E4213" w14:textId="34C87942" w:rsidR="00900403" w:rsidRPr="00900403" w:rsidRDefault="00900403" w:rsidP="00900403">
            <w:pPr>
              <w:jc w:val="both"/>
              <w:rPr>
                <w:rFonts w:ascii="Times New Roman" w:eastAsia="Times New Roman" w:hAnsi="Times New Roman" w:cs="Times New Roman"/>
                <w:color w:val="4A86E8"/>
                <w:sz w:val="24"/>
                <w:szCs w:val="24"/>
              </w:rPr>
            </w:pPr>
            <w:r w:rsidRPr="00900403">
              <w:rPr>
                <w:rFonts w:ascii="Times New Roman" w:eastAsia="Times New Roman" w:hAnsi="Times New Roman" w:cs="Times New Roman"/>
                <w:sz w:val="24"/>
                <w:szCs w:val="24"/>
              </w:rPr>
              <w:t>Відкриті торги з особливостями</w:t>
            </w:r>
          </w:p>
        </w:tc>
      </w:tr>
      <w:tr w:rsidR="00900403" w14:paraId="360D534D" w14:textId="77777777">
        <w:trPr>
          <w:trHeight w:val="240"/>
          <w:jc w:val="center"/>
        </w:trPr>
        <w:tc>
          <w:tcPr>
            <w:tcW w:w="705" w:type="dxa"/>
          </w:tcPr>
          <w:p w14:paraId="26B1AAC3" w14:textId="77777777" w:rsidR="00900403" w:rsidRDefault="00900403" w:rsidP="00900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8F0CC97" w14:textId="77777777" w:rsidR="00900403" w:rsidRDefault="00900403" w:rsidP="00900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8E576DA" w14:textId="09E09BBE" w:rsidR="00900403" w:rsidRPr="00900403" w:rsidRDefault="00900403" w:rsidP="00900403">
            <w:pPr>
              <w:jc w:val="both"/>
              <w:rPr>
                <w:rFonts w:ascii="Times New Roman" w:eastAsia="Times New Roman" w:hAnsi="Times New Roman" w:cs="Times New Roman"/>
                <w:sz w:val="24"/>
                <w:szCs w:val="24"/>
              </w:rPr>
            </w:pPr>
          </w:p>
        </w:tc>
      </w:tr>
      <w:tr w:rsidR="00900403" w14:paraId="71CA1C8E" w14:textId="77777777" w:rsidTr="00AB7B68">
        <w:trPr>
          <w:jc w:val="center"/>
        </w:trPr>
        <w:tc>
          <w:tcPr>
            <w:tcW w:w="705" w:type="dxa"/>
          </w:tcPr>
          <w:p w14:paraId="38417D1A" w14:textId="77777777" w:rsidR="00900403" w:rsidRDefault="00900403" w:rsidP="00900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36916E7" w14:textId="77777777" w:rsidR="00900403" w:rsidRDefault="00900403" w:rsidP="0090040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4D7CD9A6" w14:textId="77777777" w:rsidR="00900403" w:rsidRPr="00900403" w:rsidRDefault="00900403" w:rsidP="00900403">
            <w:pPr>
              <w:pStyle w:val="Default"/>
              <w:jc w:val="both"/>
              <w:rPr>
                <w:b/>
                <w:bCs/>
                <w:lang w:val="uk-UA"/>
              </w:rPr>
            </w:pPr>
            <w:r w:rsidRPr="00900403">
              <w:rPr>
                <w:b/>
                <w:bCs/>
                <w:lang w:val="uk-UA"/>
              </w:rPr>
              <w:t>Комплект мультимедійного обладнання (Тип 4) для навчальних кабінетів 5-6 класів НУШ</w:t>
            </w:r>
          </w:p>
          <w:p w14:paraId="31A06832" w14:textId="49B6833B" w:rsidR="00900403" w:rsidRPr="00900403" w:rsidRDefault="00900403" w:rsidP="00900403">
            <w:pPr>
              <w:widowControl w:val="0"/>
              <w:jc w:val="both"/>
              <w:rPr>
                <w:rFonts w:ascii="Times New Roman" w:hAnsi="Times New Roman" w:cs="Times New Roman"/>
                <w:sz w:val="24"/>
                <w:szCs w:val="24"/>
              </w:rPr>
            </w:pPr>
            <w:r w:rsidRPr="00900403">
              <w:rPr>
                <w:rFonts w:ascii="Times New Roman" w:hAnsi="Times New Roman" w:cs="Times New Roman"/>
                <w:b/>
                <w:bCs/>
                <w:sz w:val="24"/>
                <w:szCs w:val="24"/>
              </w:rPr>
              <w:t xml:space="preserve">за кодом ДК 021:2015: 32320000-2 - Телевізійне й аудіовізуальне обладнання </w:t>
            </w:r>
          </w:p>
        </w:tc>
      </w:tr>
      <w:tr w:rsidR="00900403" w14:paraId="40F5037C" w14:textId="77777777" w:rsidTr="00523B8E">
        <w:trPr>
          <w:trHeight w:val="1119"/>
          <w:jc w:val="center"/>
        </w:trPr>
        <w:tc>
          <w:tcPr>
            <w:tcW w:w="705" w:type="dxa"/>
          </w:tcPr>
          <w:p w14:paraId="71B65DFB" w14:textId="77777777" w:rsidR="00900403" w:rsidRDefault="00900403" w:rsidP="0090040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C4063AF" w14:textId="77777777" w:rsidR="00900403" w:rsidRDefault="00900403" w:rsidP="0090040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14:paraId="4D3D3A5E" w14:textId="05B87D50" w:rsidR="00900403" w:rsidRPr="00900403" w:rsidRDefault="00900403" w:rsidP="00900403">
            <w:pPr>
              <w:widowControl w:val="0"/>
              <w:ind w:right="120"/>
              <w:jc w:val="both"/>
              <w:rPr>
                <w:rFonts w:ascii="Times New Roman" w:eastAsia="Times New Roman" w:hAnsi="Times New Roman" w:cs="Times New Roman"/>
                <w:i/>
                <w:color w:val="FF0000"/>
                <w:sz w:val="24"/>
                <w:szCs w:val="24"/>
                <w:highlight w:val="yellow"/>
              </w:rPr>
            </w:pPr>
            <w:r w:rsidRPr="00900403">
              <w:rPr>
                <w:rFonts w:ascii="Times New Roman" w:hAnsi="Times New Roman" w:cs="Times New Roman"/>
                <w:sz w:val="24"/>
                <w:szCs w:val="24"/>
              </w:rPr>
              <w:t xml:space="preserve">Пропозиція подається щодо предмета закупівлі в цілому. </w:t>
            </w:r>
          </w:p>
        </w:tc>
      </w:tr>
      <w:tr w:rsidR="00900403" w14:paraId="2C97D25C" w14:textId="77777777" w:rsidTr="00523B8E">
        <w:trPr>
          <w:trHeight w:val="1119"/>
          <w:jc w:val="center"/>
        </w:trPr>
        <w:tc>
          <w:tcPr>
            <w:tcW w:w="705" w:type="dxa"/>
          </w:tcPr>
          <w:p w14:paraId="12939600"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2EE2B55" w14:textId="77777777" w:rsidR="00900403" w:rsidRPr="007242BA" w:rsidRDefault="00900403" w:rsidP="00900403">
            <w:pPr>
              <w:widowControl w:val="0"/>
              <w:rPr>
                <w:rFonts w:ascii="Times New Roman" w:eastAsia="Times New Roman" w:hAnsi="Times New Roman" w:cs="Times New Roman"/>
                <w:color w:val="000000"/>
                <w:sz w:val="24"/>
                <w:szCs w:val="24"/>
              </w:rPr>
            </w:pPr>
            <w:r w:rsidRPr="007242BA">
              <w:rPr>
                <w:rFonts w:ascii="Times New Roman" w:eastAsia="Times New Roman" w:hAnsi="Times New Roman" w:cs="Times New Roman"/>
                <w:color w:val="000000"/>
                <w:sz w:val="24"/>
                <w:szCs w:val="24"/>
              </w:rPr>
              <w:t>кількість товару та місце його поставки</w:t>
            </w:r>
          </w:p>
        </w:tc>
        <w:tc>
          <w:tcPr>
            <w:tcW w:w="6450" w:type="dxa"/>
            <w:vAlign w:val="center"/>
          </w:tcPr>
          <w:p w14:paraId="19088A13" w14:textId="77777777" w:rsidR="003B5580" w:rsidRDefault="00900403" w:rsidP="00900403">
            <w:pPr>
              <w:pBdr>
                <w:top w:val="nil"/>
                <w:left w:val="nil"/>
                <w:bottom w:val="nil"/>
                <w:right w:val="nil"/>
                <w:between w:val="nil"/>
              </w:pBdr>
              <w:ind w:hanging="2"/>
              <w:jc w:val="both"/>
              <w:rPr>
                <w:rFonts w:ascii="Times New Roman" w:hAnsi="Times New Roman" w:cs="Times New Roman"/>
                <w:color w:val="000000"/>
                <w:sz w:val="24"/>
                <w:szCs w:val="24"/>
              </w:rPr>
            </w:pPr>
            <w:r w:rsidRPr="00900403">
              <w:rPr>
                <w:rFonts w:ascii="Times New Roman" w:hAnsi="Times New Roman" w:cs="Times New Roman"/>
                <w:b/>
                <w:bCs/>
                <w:color w:val="000000"/>
                <w:sz w:val="24"/>
                <w:szCs w:val="24"/>
              </w:rPr>
              <w:t>Місце поставки товару</w:t>
            </w:r>
            <w:r w:rsidRPr="00900403">
              <w:rPr>
                <w:rFonts w:ascii="Times New Roman" w:hAnsi="Times New Roman" w:cs="Times New Roman"/>
                <w:color w:val="000000"/>
                <w:sz w:val="24"/>
                <w:szCs w:val="24"/>
              </w:rPr>
              <w:t xml:space="preserve">: </w:t>
            </w:r>
          </w:p>
          <w:p w14:paraId="13370AFB" w14:textId="5D802B43" w:rsidR="00900403" w:rsidRPr="00900403" w:rsidRDefault="00900403" w:rsidP="00900403">
            <w:pPr>
              <w:pBdr>
                <w:top w:val="nil"/>
                <w:left w:val="nil"/>
                <w:bottom w:val="nil"/>
                <w:right w:val="nil"/>
                <w:between w:val="nil"/>
              </w:pBdr>
              <w:ind w:hanging="2"/>
              <w:jc w:val="both"/>
              <w:rPr>
                <w:rFonts w:ascii="Times New Roman" w:hAnsi="Times New Roman" w:cs="Times New Roman"/>
                <w:color w:val="000000"/>
                <w:sz w:val="24"/>
                <w:szCs w:val="24"/>
                <w:lang w:eastAsia="uk-UA"/>
              </w:rPr>
            </w:pPr>
            <w:r w:rsidRPr="004B4AFF">
              <w:rPr>
                <w:rFonts w:ascii="Times New Roman" w:hAnsi="Times New Roman" w:cs="Times New Roman"/>
                <w:b/>
                <w:bCs/>
                <w:i/>
                <w:iCs/>
                <w:color w:val="000000"/>
                <w:sz w:val="24"/>
                <w:szCs w:val="24"/>
              </w:rPr>
              <w:t>2 комплекти</w:t>
            </w:r>
            <w:r w:rsidRPr="00900403">
              <w:rPr>
                <w:rFonts w:ascii="Times New Roman" w:hAnsi="Times New Roman" w:cs="Times New Roman"/>
                <w:color w:val="000000"/>
                <w:sz w:val="24"/>
                <w:szCs w:val="24"/>
              </w:rPr>
              <w:t xml:space="preserve"> - </w:t>
            </w:r>
            <w:r w:rsidRPr="00900403">
              <w:rPr>
                <w:rFonts w:ascii="Times New Roman" w:hAnsi="Times New Roman" w:cs="Times New Roman"/>
                <w:color w:val="000000"/>
                <w:sz w:val="24"/>
                <w:szCs w:val="24"/>
                <w:lang w:eastAsia="uk-UA"/>
              </w:rPr>
              <w:t>Україна, 35030, Рівненська обл., Рівненський р-н, с. Мирне, вул. Центральна, 53 (</w:t>
            </w:r>
            <w:proofErr w:type="spellStart"/>
            <w:r w:rsidRPr="00900403">
              <w:rPr>
                <w:rFonts w:ascii="Times New Roman" w:hAnsi="Times New Roman" w:cs="Times New Roman"/>
                <w:color w:val="000000"/>
                <w:sz w:val="24"/>
                <w:szCs w:val="24"/>
                <w:lang w:eastAsia="uk-UA"/>
              </w:rPr>
              <w:t>Мирненський</w:t>
            </w:r>
            <w:proofErr w:type="spellEnd"/>
            <w:r w:rsidRPr="00900403">
              <w:rPr>
                <w:rFonts w:ascii="Times New Roman" w:hAnsi="Times New Roman" w:cs="Times New Roman"/>
                <w:color w:val="000000"/>
                <w:sz w:val="24"/>
                <w:szCs w:val="24"/>
                <w:lang w:eastAsia="uk-UA"/>
              </w:rPr>
              <w:t xml:space="preserve"> ліцей);</w:t>
            </w:r>
          </w:p>
          <w:p w14:paraId="41ACEBEA" w14:textId="77777777" w:rsidR="00900403" w:rsidRPr="00900403" w:rsidRDefault="00900403" w:rsidP="00900403">
            <w:pPr>
              <w:pBdr>
                <w:top w:val="nil"/>
                <w:left w:val="nil"/>
                <w:bottom w:val="nil"/>
                <w:right w:val="nil"/>
                <w:between w:val="nil"/>
              </w:pBdr>
              <w:ind w:hanging="2"/>
              <w:jc w:val="both"/>
              <w:rPr>
                <w:rFonts w:ascii="Times New Roman" w:hAnsi="Times New Roman" w:cs="Times New Roman"/>
                <w:color w:val="000000"/>
                <w:sz w:val="24"/>
                <w:szCs w:val="24"/>
              </w:rPr>
            </w:pPr>
            <w:r w:rsidRPr="004B4AFF">
              <w:rPr>
                <w:rFonts w:ascii="Times New Roman" w:hAnsi="Times New Roman" w:cs="Times New Roman"/>
                <w:b/>
                <w:bCs/>
                <w:i/>
                <w:iCs/>
                <w:color w:val="000000"/>
                <w:sz w:val="24"/>
                <w:szCs w:val="24"/>
                <w:lang w:eastAsia="uk-UA"/>
              </w:rPr>
              <w:t>1 комплект</w:t>
            </w:r>
            <w:r w:rsidRPr="00900403">
              <w:rPr>
                <w:rFonts w:ascii="Times New Roman" w:hAnsi="Times New Roman" w:cs="Times New Roman"/>
                <w:color w:val="000000"/>
                <w:sz w:val="24"/>
                <w:szCs w:val="24"/>
                <w:lang w:eastAsia="uk-UA"/>
              </w:rPr>
              <w:t xml:space="preserve"> - Україна, 35030, Рівненська обл., Рівненський р-н, с. </w:t>
            </w:r>
            <w:proofErr w:type="spellStart"/>
            <w:r w:rsidRPr="00900403">
              <w:rPr>
                <w:rFonts w:ascii="Times New Roman" w:hAnsi="Times New Roman" w:cs="Times New Roman"/>
                <w:color w:val="000000"/>
                <w:sz w:val="24"/>
                <w:szCs w:val="24"/>
                <w:lang w:eastAsia="uk-UA"/>
              </w:rPr>
              <w:t>Данчиміст</w:t>
            </w:r>
            <w:proofErr w:type="spellEnd"/>
            <w:r w:rsidRPr="00900403">
              <w:rPr>
                <w:rFonts w:ascii="Times New Roman" w:hAnsi="Times New Roman" w:cs="Times New Roman"/>
                <w:color w:val="000000"/>
                <w:sz w:val="24"/>
                <w:szCs w:val="24"/>
                <w:lang w:eastAsia="uk-UA"/>
              </w:rPr>
              <w:t>, вул. Шкільна, 76 (</w:t>
            </w:r>
            <w:proofErr w:type="spellStart"/>
            <w:r w:rsidRPr="00900403">
              <w:rPr>
                <w:rFonts w:ascii="Times New Roman" w:hAnsi="Times New Roman" w:cs="Times New Roman"/>
                <w:color w:val="000000"/>
                <w:sz w:val="24"/>
                <w:szCs w:val="24"/>
                <w:lang w:eastAsia="uk-UA"/>
              </w:rPr>
              <w:t>Данчимістська</w:t>
            </w:r>
            <w:proofErr w:type="spellEnd"/>
            <w:r w:rsidRPr="00900403">
              <w:rPr>
                <w:rFonts w:ascii="Times New Roman" w:hAnsi="Times New Roman" w:cs="Times New Roman"/>
                <w:color w:val="000000"/>
                <w:sz w:val="24"/>
                <w:szCs w:val="24"/>
                <w:lang w:eastAsia="uk-UA"/>
              </w:rPr>
              <w:t xml:space="preserve"> філія </w:t>
            </w:r>
            <w:proofErr w:type="spellStart"/>
            <w:r w:rsidRPr="00900403">
              <w:rPr>
                <w:rFonts w:ascii="Times New Roman" w:hAnsi="Times New Roman" w:cs="Times New Roman"/>
                <w:color w:val="000000"/>
                <w:sz w:val="24"/>
                <w:szCs w:val="24"/>
                <w:lang w:eastAsia="uk-UA"/>
              </w:rPr>
              <w:t>Мирненського</w:t>
            </w:r>
            <w:proofErr w:type="spellEnd"/>
            <w:r w:rsidRPr="00900403">
              <w:rPr>
                <w:rFonts w:ascii="Times New Roman" w:hAnsi="Times New Roman" w:cs="Times New Roman"/>
                <w:color w:val="000000"/>
                <w:sz w:val="24"/>
                <w:szCs w:val="24"/>
                <w:lang w:eastAsia="uk-UA"/>
              </w:rPr>
              <w:t xml:space="preserve"> ліцею).</w:t>
            </w:r>
          </w:p>
          <w:p w14:paraId="36D88CA1" w14:textId="21E35AB5" w:rsidR="00900403" w:rsidRPr="00900403" w:rsidRDefault="00900403" w:rsidP="00900403">
            <w:pPr>
              <w:widowControl w:val="0"/>
              <w:ind w:right="120"/>
              <w:jc w:val="both"/>
              <w:rPr>
                <w:rFonts w:ascii="Times New Roman" w:eastAsia="Times New Roman" w:hAnsi="Times New Roman" w:cs="Times New Roman"/>
                <w:i/>
                <w:color w:val="4A86E8"/>
                <w:sz w:val="24"/>
                <w:szCs w:val="24"/>
                <w:highlight w:val="white"/>
              </w:rPr>
            </w:pPr>
            <w:r w:rsidRPr="00900403">
              <w:rPr>
                <w:rFonts w:ascii="Times New Roman" w:hAnsi="Times New Roman" w:cs="Times New Roman"/>
                <w:b/>
                <w:bCs/>
                <w:color w:val="000000"/>
                <w:sz w:val="24"/>
                <w:szCs w:val="24"/>
              </w:rPr>
              <w:t>Кількість поставки товару</w:t>
            </w:r>
            <w:r w:rsidRPr="00900403">
              <w:rPr>
                <w:rFonts w:ascii="Times New Roman" w:hAnsi="Times New Roman" w:cs="Times New Roman"/>
                <w:color w:val="000000"/>
                <w:sz w:val="24"/>
                <w:szCs w:val="24"/>
              </w:rPr>
              <w:t xml:space="preserve">: 3 комплекти мультимедійного обладнання (Тип 4) для навчальних кабінетів 5-6 класів НУШ </w:t>
            </w:r>
          </w:p>
        </w:tc>
      </w:tr>
      <w:tr w:rsidR="00900403" w14:paraId="14B97EB9" w14:textId="77777777" w:rsidTr="00523B8E">
        <w:trPr>
          <w:trHeight w:val="645"/>
          <w:jc w:val="center"/>
        </w:trPr>
        <w:tc>
          <w:tcPr>
            <w:tcW w:w="705" w:type="dxa"/>
          </w:tcPr>
          <w:p w14:paraId="576DCD0A"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A5FECA0" w14:textId="77777777" w:rsidR="00900403" w:rsidRDefault="00900403" w:rsidP="0090040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14:paraId="3D05707F" w14:textId="0098CEA8" w:rsidR="00900403" w:rsidRPr="00900403" w:rsidRDefault="00900403" w:rsidP="00900403">
            <w:pPr>
              <w:widowControl w:val="0"/>
              <w:rPr>
                <w:rFonts w:ascii="Times New Roman" w:eastAsia="Times New Roman" w:hAnsi="Times New Roman" w:cs="Times New Roman"/>
                <w:sz w:val="24"/>
                <w:szCs w:val="24"/>
              </w:rPr>
            </w:pPr>
            <w:r w:rsidRPr="00900403">
              <w:rPr>
                <w:rFonts w:ascii="Times New Roman" w:hAnsi="Times New Roman" w:cs="Times New Roman"/>
                <w:color w:val="000000"/>
                <w:sz w:val="24"/>
                <w:szCs w:val="24"/>
              </w:rPr>
              <w:t>до «31» травня 2024 року</w:t>
            </w:r>
          </w:p>
        </w:tc>
      </w:tr>
      <w:tr w:rsidR="00900403" w14:paraId="3A57DBF8" w14:textId="77777777">
        <w:trPr>
          <w:trHeight w:val="841"/>
          <w:jc w:val="center"/>
        </w:trPr>
        <w:tc>
          <w:tcPr>
            <w:tcW w:w="705" w:type="dxa"/>
          </w:tcPr>
          <w:p w14:paraId="2B3F36BB"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3236E43" w14:textId="77777777" w:rsidR="00900403" w:rsidRDefault="00900403" w:rsidP="00900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149E15F" w14:textId="109731E3" w:rsidR="00900403" w:rsidRPr="00900403" w:rsidRDefault="00900403" w:rsidP="00900403">
            <w:pPr>
              <w:widowControl w:val="0"/>
              <w:ind w:right="140"/>
              <w:jc w:val="both"/>
              <w:rPr>
                <w:rFonts w:ascii="Times New Roman" w:eastAsia="Times New Roman" w:hAnsi="Times New Roman" w:cs="Times New Roman"/>
                <w:sz w:val="24"/>
                <w:szCs w:val="24"/>
              </w:rPr>
            </w:pPr>
            <w:r w:rsidRPr="00900403">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00403">
              <w:rPr>
                <w:rFonts w:ascii="Times New Roman" w:hAnsi="Times New Roman" w:cs="Times New Roman"/>
                <w:color w:val="000000"/>
                <w:sz w:val="24"/>
                <w:szCs w:val="24"/>
              </w:rPr>
              <w:t>закупівель</w:t>
            </w:r>
            <w:proofErr w:type="spellEnd"/>
            <w:r w:rsidRPr="00900403">
              <w:rPr>
                <w:rFonts w:ascii="Times New Roman" w:hAnsi="Times New Roman" w:cs="Times New Roman"/>
                <w:color w:val="000000"/>
                <w:sz w:val="24"/>
                <w:szCs w:val="24"/>
              </w:rPr>
              <w:t xml:space="preserve"> на рівних умовах.</w:t>
            </w:r>
          </w:p>
        </w:tc>
      </w:tr>
      <w:tr w:rsidR="00900403" w14:paraId="212A7117" w14:textId="77777777" w:rsidTr="00523B8E">
        <w:trPr>
          <w:trHeight w:val="1119"/>
          <w:jc w:val="center"/>
        </w:trPr>
        <w:tc>
          <w:tcPr>
            <w:tcW w:w="705" w:type="dxa"/>
          </w:tcPr>
          <w:p w14:paraId="579E86A5"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7A041B4" w14:textId="77777777" w:rsidR="00900403" w:rsidRDefault="00900403" w:rsidP="00900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vAlign w:val="center"/>
          </w:tcPr>
          <w:p w14:paraId="5A058775" w14:textId="1FB89656" w:rsidR="00900403" w:rsidRPr="00900403" w:rsidRDefault="00900403" w:rsidP="00900403">
            <w:pPr>
              <w:widowControl w:val="0"/>
              <w:ind w:right="140"/>
              <w:jc w:val="both"/>
              <w:rPr>
                <w:rFonts w:ascii="Times New Roman" w:eastAsia="Times New Roman" w:hAnsi="Times New Roman" w:cs="Times New Roman"/>
                <w:sz w:val="24"/>
                <w:szCs w:val="24"/>
              </w:rPr>
            </w:pPr>
            <w:r w:rsidRPr="00900403">
              <w:rPr>
                <w:rFonts w:ascii="Times New Roman" w:hAnsi="Times New Roman" w:cs="Times New Roman"/>
                <w:color w:val="000000"/>
                <w:sz w:val="24"/>
                <w:szCs w:val="24"/>
              </w:rPr>
              <w:t xml:space="preserve">Валютою тендерної пропозиції є гривня. </w:t>
            </w:r>
          </w:p>
        </w:tc>
      </w:tr>
      <w:tr w:rsidR="00900403" w14:paraId="042BBB2A" w14:textId="77777777">
        <w:trPr>
          <w:trHeight w:val="1119"/>
          <w:jc w:val="center"/>
        </w:trPr>
        <w:tc>
          <w:tcPr>
            <w:tcW w:w="705" w:type="dxa"/>
          </w:tcPr>
          <w:p w14:paraId="7441542C"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9470D81" w14:textId="77777777" w:rsidR="00900403" w:rsidRDefault="00900403" w:rsidP="00900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5DDC889" w14:textId="77777777" w:rsidR="00900403" w:rsidRPr="00900403" w:rsidRDefault="00900403" w:rsidP="00900403">
            <w:pPr>
              <w:widowControl w:val="0"/>
              <w:jc w:val="both"/>
              <w:rPr>
                <w:rFonts w:ascii="Times New Roman" w:eastAsia="Times New Roman" w:hAnsi="Times New Roman" w:cs="Times New Roman"/>
                <w:color w:val="000000"/>
                <w:sz w:val="24"/>
                <w:szCs w:val="24"/>
              </w:rPr>
            </w:pPr>
            <w:r w:rsidRPr="00900403">
              <w:rPr>
                <w:rFonts w:ascii="Times New Roman" w:eastAsia="Times New Roman" w:hAnsi="Times New Roman" w:cs="Times New Roman"/>
                <w:color w:val="000000"/>
                <w:sz w:val="24"/>
                <w:szCs w:val="24"/>
              </w:rPr>
              <w:t>Мова тендерної пропозиції – українська.</w:t>
            </w:r>
          </w:p>
          <w:p w14:paraId="75FF4AAF" w14:textId="77777777" w:rsidR="00900403" w:rsidRPr="00900403" w:rsidRDefault="00900403" w:rsidP="00900403">
            <w:pPr>
              <w:widowControl w:val="0"/>
              <w:jc w:val="both"/>
              <w:rPr>
                <w:rFonts w:ascii="Times New Roman" w:eastAsia="Times New Roman" w:hAnsi="Times New Roman" w:cs="Times New Roman"/>
                <w:color w:val="000000"/>
                <w:sz w:val="24"/>
                <w:szCs w:val="24"/>
              </w:rPr>
            </w:pPr>
            <w:r w:rsidRPr="0090040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DE10DC3" w14:textId="77777777" w:rsidR="00900403" w:rsidRPr="00900403" w:rsidRDefault="00900403" w:rsidP="00900403">
            <w:pPr>
              <w:widowControl w:val="0"/>
              <w:jc w:val="both"/>
              <w:rPr>
                <w:rFonts w:ascii="Times New Roman" w:eastAsia="Times New Roman" w:hAnsi="Times New Roman" w:cs="Times New Roman"/>
                <w:color w:val="000000"/>
                <w:sz w:val="24"/>
                <w:szCs w:val="24"/>
              </w:rPr>
            </w:pPr>
            <w:r w:rsidRPr="00900403">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00403">
              <w:rPr>
                <w:rFonts w:ascii="Times New Roman" w:eastAsia="Times New Roman" w:hAnsi="Times New Roman" w:cs="Times New Roman"/>
                <w:color w:val="000000"/>
                <w:sz w:val="24"/>
                <w:szCs w:val="24"/>
              </w:rPr>
              <w:t>закупівель</w:t>
            </w:r>
            <w:proofErr w:type="spellEnd"/>
            <w:r w:rsidRPr="0090040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00403">
              <w:rPr>
                <w:rFonts w:ascii="Times New Roman" w:eastAsia="Times New Roman" w:hAnsi="Times New Roman" w:cs="Times New Roman"/>
                <w:sz w:val="24"/>
                <w:szCs w:val="24"/>
              </w:rPr>
              <w:t>І</w:t>
            </w:r>
            <w:r w:rsidRPr="00900403">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900403">
              <w:rPr>
                <w:rFonts w:ascii="Times New Roman" w:eastAsia="Times New Roman" w:hAnsi="Times New Roman" w:cs="Times New Roman"/>
                <w:color w:val="000000"/>
                <w:sz w:val="24"/>
                <w:szCs w:val="24"/>
              </w:rPr>
              <w:t>знак</w:t>
            </w:r>
            <w:r w:rsidRPr="00900403">
              <w:rPr>
                <w:rFonts w:ascii="Times New Roman" w:eastAsia="Times New Roman" w:hAnsi="Times New Roman" w:cs="Times New Roman"/>
                <w:sz w:val="24"/>
                <w:szCs w:val="24"/>
              </w:rPr>
              <w:t>а</w:t>
            </w:r>
            <w:proofErr w:type="spellEnd"/>
            <w:r w:rsidRPr="0090040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00403">
              <w:rPr>
                <w:rFonts w:ascii="Times New Roman" w:eastAsia="Times New Roman" w:hAnsi="Times New Roman" w:cs="Times New Roman"/>
                <w:sz w:val="24"/>
                <w:szCs w:val="24"/>
              </w:rPr>
              <w:t>в</w:t>
            </w:r>
            <w:r w:rsidRPr="0090040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00403">
              <w:rPr>
                <w:rFonts w:ascii="Times New Roman" w:eastAsia="Times New Roman" w:hAnsi="Times New Roman" w:cs="Times New Roman"/>
                <w:sz w:val="24"/>
                <w:szCs w:val="24"/>
              </w:rPr>
              <w:t>українською мовою</w:t>
            </w:r>
            <w:r w:rsidRPr="00900403">
              <w:rPr>
                <w:rFonts w:ascii="Times New Roman" w:eastAsia="Times New Roman" w:hAnsi="Times New Roman" w:cs="Times New Roman"/>
                <w:color w:val="000000"/>
                <w:sz w:val="24"/>
                <w:szCs w:val="24"/>
              </w:rPr>
              <w:t xml:space="preserve">. </w:t>
            </w:r>
          </w:p>
          <w:p w14:paraId="1DD9EB27" w14:textId="77777777" w:rsidR="00900403" w:rsidRPr="00900403" w:rsidRDefault="00900403" w:rsidP="00900403">
            <w:pPr>
              <w:widowControl w:val="0"/>
              <w:jc w:val="both"/>
              <w:rPr>
                <w:rFonts w:ascii="Times New Roman" w:eastAsia="Times New Roman" w:hAnsi="Times New Roman" w:cs="Times New Roman"/>
                <w:b/>
                <w:color w:val="000000"/>
                <w:sz w:val="24"/>
                <w:szCs w:val="24"/>
              </w:rPr>
            </w:pPr>
            <w:r w:rsidRPr="00900403">
              <w:rPr>
                <w:rFonts w:ascii="Times New Roman" w:eastAsia="Times New Roman" w:hAnsi="Times New Roman" w:cs="Times New Roman"/>
                <w:b/>
                <w:color w:val="000000"/>
                <w:sz w:val="24"/>
                <w:szCs w:val="24"/>
              </w:rPr>
              <w:t>Виключення:</w:t>
            </w:r>
          </w:p>
          <w:p w14:paraId="4C1EED91" w14:textId="77777777" w:rsidR="00900403" w:rsidRPr="00900403" w:rsidRDefault="00900403" w:rsidP="00900403">
            <w:pPr>
              <w:widowControl w:val="0"/>
              <w:jc w:val="both"/>
              <w:rPr>
                <w:rFonts w:ascii="Times New Roman" w:eastAsia="Times New Roman" w:hAnsi="Times New Roman" w:cs="Times New Roman"/>
                <w:color w:val="000000"/>
                <w:sz w:val="24"/>
                <w:szCs w:val="24"/>
              </w:rPr>
            </w:pPr>
            <w:r w:rsidRPr="0090040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00403">
              <w:rPr>
                <w:rFonts w:ascii="Times New Roman" w:eastAsia="Times New Roman" w:hAnsi="Times New Roman" w:cs="Times New Roman"/>
                <w:sz w:val="24"/>
                <w:szCs w:val="24"/>
              </w:rPr>
              <w:t>у</w:t>
            </w:r>
            <w:r w:rsidRPr="0090040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98CA891" w14:textId="77777777" w:rsidR="00900403" w:rsidRPr="00900403" w:rsidRDefault="00900403" w:rsidP="00900403">
            <w:pPr>
              <w:widowControl w:val="0"/>
              <w:jc w:val="both"/>
              <w:rPr>
                <w:rFonts w:ascii="Times New Roman" w:eastAsia="Times New Roman" w:hAnsi="Times New Roman" w:cs="Times New Roman"/>
                <w:sz w:val="24"/>
                <w:szCs w:val="24"/>
              </w:rPr>
            </w:pPr>
            <w:r w:rsidRPr="00900403">
              <w:rPr>
                <w:rFonts w:ascii="Times New Roman" w:eastAsia="Times New Roman" w:hAnsi="Times New Roman" w:cs="Times New Roman"/>
                <w:color w:val="000000"/>
                <w:sz w:val="24"/>
                <w:szCs w:val="24"/>
              </w:rPr>
              <w:t xml:space="preserve">2.  </w:t>
            </w:r>
            <w:r w:rsidRPr="0090040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00403">
              <w:rPr>
                <w:rFonts w:ascii="Times New Roman" w:eastAsia="Times New Roman" w:hAnsi="Times New Roman" w:cs="Times New Roman"/>
                <w:sz w:val="24"/>
                <w:szCs w:val="24"/>
              </w:rPr>
              <w:t>вимозі</w:t>
            </w:r>
            <w:proofErr w:type="spellEnd"/>
            <w:r w:rsidRPr="0090040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6280" w14:paraId="5CBA1CCA" w14:textId="77777777">
        <w:trPr>
          <w:trHeight w:val="1119"/>
          <w:jc w:val="center"/>
        </w:trPr>
        <w:tc>
          <w:tcPr>
            <w:tcW w:w="705" w:type="dxa"/>
          </w:tcPr>
          <w:p w14:paraId="09987F27" w14:textId="0592665A" w:rsidR="006D6280" w:rsidRDefault="006D6280" w:rsidP="0090040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05" w:type="dxa"/>
          </w:tcPr>
          <w:p w14:paraId="3A52BE28" w14:textId="7D232B78" w:rsidR="006D6280" w:rsidRPr="006D6280" w:rsidRDefault="006D6280" w:rsidP="00900403">
            <w:pPr>
              <w:widowControl w:val="0"/>
              <w:rPr>
                <w:rFonts w:ascii="Times New Roman" w:eastAsia="Times New Roman" w:hAnsi="Times New Roman" w:cs="Times New Roman"/>
                <w:b/>
                <w:color w:val="000000"/>
                <w:sz w:val="24"/>
                <w:szCs w:val="24"/>
              </w:rPr>
            </w:pPr>
            <w:r w:rsidRPr="006D6280">
              <w:rPr>
                <w:rFonts w:ascii="Times New Roman" w:eastAsia="Times New Roman" w:hAnsi="Times New Roman" w:cs="Times New Roman"/>
                <w:b/>
                <w:color w:val="000000"/>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6D6280">
              <w:rPr>
                <w:rFonts w:ascii="Times New Roman" w:eastAsia="Times New Roman" w:hAnsi="Times New Roman" w:cs="Times New Roman"/>
                <w:b/>
                <w:color w:val="000000"/>
                <w:sz w:val="24"/>
                <w:szCs w:val="24"/>
              </w:rPr>
              <w:lastRenderedPageBreak/>
              <w:t>оголошенні про проведення відкритих торгів</w:t>
            </w:r>
          </w:p>
        </w:tc>
        <w:tc>
          <w:tcPr>
            <w:tcW w:w="6450" w:type="dxa"/>
          </w:tcPr>
          <w:p w14:paraId="1355C6D9" w14:textId="682FE670" w:rsidR="006D6280" w:rsidRPr="007D7008" w:rsidRDefault="007D7008" w:rsidP="00900403">
            <w:pPr>
              <w:widowControl w:val="0"/>
              <w:jc w:val="both"/>
              <w:rPr>
                <w:rFonts w:ascii="Times New Roman" w:eastAsia="Times New Roman" w:hAnsi="Times New Roman" w:cs="Times New Roman"/>
                <w:color w:val="000000"/>
                <w:sz w:val="24"/>
                <w:szCs w:val="24"/>
              </w:rPr>
            </w:pPr>
            <w:r w:rsidRPr="007D7008">
              <w:rPr>
                <w:rFonts w:ascii="Times New Roman" w:eastAsia="Times New Roman" w:hAnsi="Times New Roman" w:cs="Times New Roman"/>
                <w:color w:val="000000"/>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00403" w14:paraId="579B11CB" w14:textId="77777777">
        <w:trPr>
          <w:trHeight w:val="501"/>
          <w:jc w:val="center"/>
        </w:trPr>
        <w:tc>
          <w:tcPr>
            <w:tcW w:w="9960" w:type="dxa"/>
            <w:gridSpan w:val="3"/>
            <w:vAlign w:val="center"/>
          </w:tcPr>
          <w:p w14:paraId="1CB7F0BC"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00403" w14:paraId="672DCF92" w14:textId="77777777">
        <w:trPr>
          <w:trHeight w:val="1975"/>
          <w:jc w:val="center"/>
        </w:trPr>
        <w:tc>
          <w:tcPr>
            <w:tcW w:w="705" w:type="dxa"/>
          </w:tcPr>
          <w:p w14:paraId="73068D1B"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D604862" w14:textId="77777777" w:rsidR="00900403" w:rsidRDefault="00900403" w:rsidP="009004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1C5AFF1" w14:textId="77777777" w:rsidR="00900403" w:rsidRPr="005F7DA1" w:rsidRDefault="00900403" w:rsidP="00900403">
            <w:pPr>
              <w:widowControl w:val="0"/>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F7DA1">
              <w:rPr>
                <w:rFonts w:ascii="Times New Roman" w:eastAsia="Times New Roman" w:hAnsi="Times New Roman" w:cs="Times New Roman"/>
                <w:sz w:val="24"/>
                <w:szCs w:val="24"/>
              </w:rPr>
              <w:t>закупівель</w:t>
            </w:r>
            <w:proofErr w:type="spellEnd"/>
            <w:r w:rsidRPr="005F7DA1">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27FB9050" w14:textId="77777777" w:rsidR="00900403" w:rsidRPr="005F7DA1" w:rsidRDefault="00900403" w:rsidP="00900403">
            <w:pPr>
              <w:widowControl w:val="0"/>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5F7DA1">
              <w:rPr>
                <w:rFonts w:ascii="Times New Roman" w:eastAsia="Times New Roman" w:hAnsi="Times New Roman" w:cs="Times New Roman"/>
                <w:sz w:val="24"/>
                <w:szCs w:val="24"/>
              </w:rPr>
              <w:t>закупівель</w:t>
            </w:r>
            <w:proofErr w:type="spellEnd"/>
            <w:r w:rsidRPr="005F7DA1">
              <w:rPr>
                <w:rFonts w:ascii="Times New Roman" w:eastAsia="Times New Roman" w:hAnsi="Times New Roman" w:cs="Times New Roman"/>
                <w:sz w:val="24"/>
                <w:szCs w:val="24"/>
              </w:rPr>
              <w:t xml:space="preserve"> без ідентифікації особи, яка звернулася до замовника. </w:t>
            </w:r>
          </w:p>
          <w:p w14:paraId="78DC05C8" w14:textId="77777777" w:rsidR="00900403" w:rsidRPr="005F7DA1" w:rsidRDefault="00900403" w:rsidP="00900403">
            <w:pPr>
              <w:widowControl w:val="0"/>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 xml:space="preserve">Замовник повинен </w:t>
            </w:r>
            <w:r w:rsidRPr="005F7DA1">
              <w:rPr>
                <w:rFonts w:ascii="Times New Roman" w:eastAsia="Times New Roman" w:hAnsi="Times New Roman" w:cs="Times New Roman"/>
                <w:b/>
                <w:i/>
                <w:sz w:val="24"/>
                <w:szCs w:val="24"/>
              </w:rPr>
              <w:t>протягом трьох днів</w:t>
            </w:r>
            <w:r w:rsidRPr="005F7DA1">
              <w:rPr>
                <w:rFonts w:ascii="Times New Roman" w:eastAsia="Times New Roman" w:hAnsi="Times New Roman" w:cs="Times New Roman"/>
                <w:sz w:val="24"/>
                <w:szCs w:val="24"/>
              </w:rPr>
              <w:t xml:space="preserve"> з </w:t>
            </w:r>
            <w:r w:rsidRPr="005F7DA1">
              <w:rPr>
                <w:rFonts w:ascii="Times New Roman" w:eastAsia="Times New Roman" w:hAnsi="Times New Roman" w:cs="Times New Roman"/>
                <w:b/>
                <w:i/>
                <w:sz w:val="24"/>
                <w:szCs w:val="24"/>
              </w:rPr>
              <w:t>дня їх оприлюднення</w:t>
            </w:r>
            <w:r w:rsidRPr="005F7DA1">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5F7DA1">
              <w:rPr>
                <w:rFonts w:ascii="Times New Roman" w:eastAsia="Times New Roman" w:hAnsi="Times New Roman" w:cs="Times New Roman"/>
                <w:sz w:val="24"/>
                <w:szCs w:val="24"/>
              </w:rPr>
              <w:t>закупівель</w:t>
            </w:r>
            <w:proofErr w:type="spellEnd"/>
            <w:r w:rsidRPr="005F7DA1">
              <w:rPr>
                <w:rFonts w:ascii="Times New Roman" w:eastAsia="Times New Roman" w:hAnsi="Times New Roman" w:cs="Times New Roman"/>
                <w:sz w:val="24"/>
                <w:szCs w:val="24"/>
              </w:rPr>
              <w:t>.</w:t>
            </w:r>
          </w:p>
          <w:p w14:paraId="2BD6B6C1" w14:textId="77777777" w:rsidR="00900403" w:rsidRPr="005F7DA1" w:rsidRDefault="00900403" w:rsidP="00900403">
            <w:pPr>
              <w:widowControl w:val="0"/>
              <w:jc w:val="both"/>
              <w:rPr>
                <w:rFonts w:ascii="Times New Roman" w:eastAsia="Times New Roman" w:hAnsi="Times New Roman" w:cs="Times New Roman"/>
                <w:b/>
                <w:i/>
                <w:sz w:val="24"/>
                <w:szCs w:val="24"/>
                <w:highlight w:val="white"/>
              </w:rPr>
            </w:pPr>
            <w:r w:rsidRPr="005F7DA1">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5F7DA1">
              <w:rPr>
                <w:rFonts w:ascii="Times New Roman" w:eastAsia="Times New Roman" w:hAnsi="Times New Roman" w:cs="Times New Roman"/>
                <w:sz w:val="24"/>
                <w:szCs w:val="24"/>
              </w:rPr>
              <w:t>закупівель</w:t>
            </w:r>
            <w:proofErr w:type="spellEnd"/>
            <w:r w:rsidRPr="005F7DA1">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5F7DA1">
              <w:rPr>
                <w:rFonts w:ascii="Times New Roman" w:eastAsia="Times New Roman" w:hAnsi="Times New Roman" w:cs="Times New Roman"/>
                <w:sz w:val="24"/>
                <w:szCs w:val="24"/>
              </w:rPr>
              <w:t>закупівель</w:t>
            </w:r>
            <w:proofErr w:type="spellEnd"/>
            <w:r w:rsidRPr="005F7DA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F7DA1">
              <w:rPr>
                <w:rFonts w:ascii="Times New Roman" w:eastAsia="Times New Roman" w:hAnsi="Times New Roman" w:cs="Times New Roman"/>
                <w:b/>
                <w:i/>
                <w:sz w:val="24"/>
                <w:szCs w:val="24"/>
                <w:highlight w:val="white"/>
              </w:rPr>
              <w:t>не менше ніж на чотири дні.</w:t>
            </w:r>
          </w:p>
        </w:tc>
      </w:tr>
      <w:tr w:rsidR="00900403" w14:paraId="47647156" w14:textId="77777777" w:rsidTr="00E103F8">
        <w:trPr>
          <w:trHeight w:val="274"/>
          <w:jc w:val="center"/>
        </w:trPr>
        <w:tc>
          <w:tcPr>
            <w:tcW w:w="705" w:type="dxa"/>
          </w:tcPr>
          <w:p w14:paraId="6380FC7D"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6632931" w14:textId="77777777" w:rsidR="00900403" w:rsidRDefault="00900403" w:rsidP="00900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5301838" w14:textId="77777777" w:rsidR="00900403" w:rsidRPr="005F7DA1" w:rsidRDefault="00900403" w:rsidP="00900403">
            <w:pPr>
              <w:widowControl w:val="0"/>
              <w:jc w:val="both"/>
              <w:rPr>
                <w:rFonts w:ascii="Times New Roman" w:eastAsia="Times New Roman" w:hAnsi="Times New Roman" w:cs="Times New Roman"/>
                <w:sz w:val="24"/>
                <w:szCs w:val="24"/>
                <w:highlight w:val="white"/>
              </w:rPr>
            </w:pPr>
            <w:r w:rsidRPr="005F7DA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F7DA1">
              <w:rPr>
                <w:rFonts w:ascii="Times New Roman" w:eastAsia="Times New Roman" w:hAnsi="Times New Roman" w:cs="Times New Roman"/>
                <w:sz w:val="24"/>
                <w:szCs w:val="24"/>
                <w:highlight w:val="white"/>
              </w:rPr>
              <w:t>закупівель</w:t>
            </w:r>
            <w:proofErr w:type="spellEnd"/>
            <w:r w:rsidRPr="005F7DA1">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F7DA1">
              <w:rPr>
                <w:rFonts w:ascii="Times New Roman" w:eastAsia="Times New Roman" w:hAnsi="Times New Roman" w:cs="Times New Roman"/>
                <w:sz w:val="24"/>
                <w:szCs w:val="24"/>
                <w:highlight w:val="white"/>
              </w:rPr>
              <w:t>внести</w:t>
            </w:r>
            <w:proofErr w:type="spellEnd"/>
            <w:r w:rsidRPr="005F7DA1">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14:paraId="211DC089" w14:textId="77777777" w:rsidR="00900403" w:rsidRPr="005F7DA1" w:rsidRDefault="00900403" w:rsidP="00900403">
            <w:pPr>
              <w:widowControl w:val="0"/>
              <w:jc w:val="both"/>
              <w:rPr>
                <w:rFonts w:ascii="Times New Roman" w:eastAsia="Times New Roman" w:hAnsi="Times New Roman" w:cs="Times New Roman"/>
                <w:b/>
                <w:i/>
                <w:sz w:val="24"/>
                <w:szCs w:val="24"/>
                <w:highlight w:val="white"/>
              </w:rPr>
            </w:pPr>
            <w:r w:rsidRPr="005F7DA1">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5F7DA1">
              <w:rPr>
                <w:rFonts w:ascii="Times New Roman" w:eastAsia="Times New Roman" w:hAnsi="Times New Roman" w:cs="Times New Roman"/>
                <w:sz w:val="24"/>
                <w:szCs w:val="24"/>
                <w:highlight w:val="white"/>
              </w:rPr>
              <w:t>закупівель</w:t>
            </w:r>
            <w:proofErr w:type="spellEnd"/>
            <w:r w:rsidRPr="005F7DA1">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5F7DA1">
              <w:rPr>
                <w:rFonts w:ascii="Times New Roman" w:eastAsia="Times New Roman" w:hAnsi="Times New Roman" w:cs="Times New Roman"/>
                <w:b/>
                <w:i/>
                <w:sz w:val="24"/>
                <w:szCs w:val="24"/>
                <w:highlight w:val="white"/>
              </w:rPr>
              <w:t>не менше чотирьох днів.</w:t>
            </w:r>
          </w:p>
          <w:p w14:paraId="0D701759" w14:textId="77777777" w:rsidR="00900403" w:rsidRPr="005F7DA1" w:rsidRDefault="00900403" w:rsidP="00900403">
            <w:pPr>
              <w:widowControl w:val="0"/>
              <w:jc w:val="both"/>
              <w:rPr>
                <w:rFonts w:ascii="Times New Roman" w:eastAsia="Times New Roman" w:hAnsi="Times New Roman" w:cs="Times New Roman"/>
                <w:sz w:val="24"/>
                <w:szCs w:val="24"/>
                <w:highlight w:val="white"/>
              </w:rPr>
            </w:pPr>
            <w:r w:rsidRPr="005F7DA1">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5F7DA1">
              <w:rPr>
                <w:rFonts w:ascii="Times New Roman" w:eastAsia="Times New Roman" w:hAnsi="Times New Roman" w:cs="Times New Roman"/>
                <w:sz w:val="24"/>
                <w:szCs w:val="24"/>
                <w:highlight w:val="white"/>
              </w:rPr>
              <w:t>закупівель</w:t>
            </w:r>
            <w:proofErr w:type="spellEnd"/>
            <w:r w:rsidRPr="005F7DA1">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14:paraId="203C6110" w14:textId="77777777" w:rsidR="00900403" w:rsidRPr="005F7DA1" w:rsidRDefault="00900403" w:rsidP="00900403">
            <w:pPr>
              <w:widowControl w:val="0"/>
              <w:jc w:val="both"/>
              <w:rPr>
                <w:rFonts w:ascii="Times New Roman" w:eastAsia="Times New Roman" w:hAnsi="Times New Roman" w:cs="Times New Roman"/>
                <w:sz w:val="24"/>
                <w:szCs w:val="24"/>
                <w:highlight w:val="white"/>
              </w:rPr>
            </w:pPr>
            <w:r w:rsidRPr="005F7DA1">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F7DA1">
              <w:rPr>
                <w:rFonts w:ascii="Times New Roman" w:eastAsia="Times New Roman" w:hAnsi="Times New Roman" w:cs="Times New Roman"/>
                <w:sz w:val="24"/>
                <w:szCs w:val="24"/>
                <w:highlight w:val="white"/>
              </w:rPr>
              <w:t>машинозчитувальному</w:t>
            </w:r>
            <w:proofErr w:type="spellEnd"/>
            <w:r w:rsidRPr="005F7DA1">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5F7DA1">
              <w:rPr>
                <w:rFonts w:ascii="Times New Roman" w:eastAsia="Times New Roman" w:hAnsi="Times New Roman" w:cs="Times New Roman"/>
                <w:sz w:val="24"/>
                <w:szCs w:val="24"/>
                <w:highlight w:val="white"/>
              </w:rPr>
              <w:t>закупівель</w:t>
            </w:r>
            <w:proofErr w:type="spellEnd"/>
            <w:r w:rsidRPr="005F7DA1">
              <w:rPr>
                <w:rFonts w:ascii="Times New Roman" w:eastAsia="Times New Roman" w:hAnsi="Times New Roman" w:cs="Times New Roman"/>
                <w:sz w:val="24"/>
                <w:szCs w:val="24"/>
                <w:highlight w:val="white"/>
              </w:rPr>
              <w:t xml:space="preserve"> протягом </w:t>
            </w:r>
            <w:r w:rsidRPr="005F7DA1">
              <w:rPr>
                <w:rFonts w:ascii="Times New Roman" w:eastAsia="Times New Roman" w:hAnsi="Times New Roman" w:cs="Times New Roman"/>
                <w:sz w:val="24"/>
                <w:szCs w:val="24"/>
                <w:highlight w:val="white"/>
              </w:rPr>
              <w:lastRenderedPageBreak/>
              <w:t>одного дня з дати прийняття рішення про їх внесення.</w:t>
            </w:r>
          </w:p>
        </w:tc>
      </w:tr>
      <w:tr w:rsidR="00900403" w14:paraId="4BD24181" w14:textId="77777777">
        <w:trPr>
          <w:trHeight w:val="480"/>
          <w:jc w:val="center"/>
        </w:trPr>
        <w:tc>
          <w:tcPr>
            <w:tcW w:w="9960" w:type="dxa"/>
            <w:gridSpan w:val="3"/>
            <w:vAlign w:val="center"/>
          </w:tcPr>
          <w:p w14:paraId="735CD7DD"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00403" w14:paraId="15D52158" w14:textId="77777777">
        <w:trPr>
          <w:trHeight w:val="1119"/>
          <w:jc w:val="center"/>
        </w:trPr>
        <w:tc>
          <w:tcPr>
            <w:tcW w:w="705" w:type="dxa"/>
          </w:tcPr>
          <w:p w14:paraId="5C27D465"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F0BFB0F" w14:textId="77777777" w:rsidR="00900403" w:rsidRDefault="00900403" w:rsidP="00900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9AB5C86"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E092DB7"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2B7F54" w14:textId="77777777" w:rsidR="00900403" w:rsidRDefault="00900403" w:rsidP="0090040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CC075AF" w14:textId="12AD9FC4" w:rsidR="00900403" w:rsidRDefault="00900403" w:rsidP="0090040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2AD9BED" w14:textId="77777777" w:rsidR="001E4568" w:rsidRDefault="001E4568" w:rsidP="001E456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8CBA19E" w14:textId="1D708066" w:rsidR="00900403" w:rsidRDefault="00900403" w:rsidP="00900403">
            <w:pPr>
              <w:widowControl w:val="0"/>
              <w:numPr>
                <w:ilvl w:val="0"/>
                <w:numId w:val="3"/>
              </w:numPr>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інформацією про</w:t>
            </w:r>
            <w:r w:rsidR="00B80938">
              <w:rPr>
                <w:rFonts w:ascii="Times New Roman" w:eastAsia="Times New Roman" w:hAnsi="Times New Roman" w:cs="Times New Roman"/>
                <w:sz w:val="24"/>
                <w:szCs w:val="24"/>
              </w:rPr>
              <w:t xml:space="preserve"> технічні, якісні та кількісні характеристики предмета закупівлі</w:t>
            </w:r>
            <w:r w:rsidRPr="005F7DA1">
              <w:rPr>
                <w:rFonts w:ascii="Times New Roman" w:eastAsia="Times New Roman" w:hAnsi="Times New Roman" w:cs="Times New Roman"/>
                <w:sz w:val="24"/>
                <w:szCs w:val="24"/>
              </w:rPr>
              <w:t xml:space="preserve"> </w:t>
            </w:r>
            <w:r w:rsidRPr="005F7DA1">
              <w:rPr>
                <w:rFonts w:ascii="Times New Roman" w:eastAsia="Times New Roman" w:hAnsi="Times New Roman" w:cs="Times New Roman"/>
                <w:b/>
                <w:i/>
                <w:sz w:val="24"/>
                <w:szCs w:val="24"/>
              </w:rPr>
              <w:t>згідно з Додатком 2</w:t>
            </w:r>
            <w:r w:rsidRPr="005F7DA1">
              <w:rPr>
                <w:rFonts w:ascii="Times New Roman" w:eastAsia="Times New Roman" w:hAnsi="Times New Roman" w:cs="Times New Roman"/>
                <w:sz w:val="24"/>
                <w:szCs w:val="24"/>
              </w:rPr>
              <w:t xml:space="preserve"> до тендерної документації;</w:t>
            </w:r>
          </w:p>
          <w:p w14:paraId="7FFA8884" w14:textId="6A016207" w:rsidR="00B80938" w:rsidRPr="005F7DA1" w:rsidRDefault="00B80938" w:rsidP="00900403">
            <w:pPr>
              <w:widowControl w:val="0"/>
              <w:numPr>
                <w:ilvl w:val="0"/>
                <w:numId w:val="3"/>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w:t>
            </w:r>
            <w:r w:rsidRPr="00B80938">
              <w:rPr>
                <w:rFonts w:ascii="Times New Roman" w:eastAsia="Times New Roman" w:hAnsi="Times New Roman" w:cs="Times New Roman"/>
                <w:b/>
                <w:bCs/>
                <w:i/>
                <w:iCs/>
                <w:sz w:val="24"/>
                <w:szCs w:val="24"/>
              </w:rPr>
              <w:t>Додаток 3</w:t>
            </w:r>
            <w:r>
              <w:rPr>
                <w:rFonts w:ascii="Times New Roman" w:eastAsia="Times New Roman" w:hAnsi="Times New Roman" w:cs="Times New Roman"/>
                <w:sz w:val="24"/>
                <w:szCs w:val="24"/>
              </w:rPr>
              <w:t>);</w:t>
            </w:r>
          </w:p>
          <w:p w14:paraId="1C85B54D" w14:textId="77777777" w:rsidR="00900403" w:rsidRDefault="00900403" w:rsidP="0090040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0891EF7"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775DB53"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w:t>
            </w:r>
            <w:r w:rsidRPr="006B18F8">
              <w:rPr>
                <w:rFonts w:ascii="Times New Roman" w:eastAsia="Times New Roman" w:hAnsi="Times New Roman" w:cs="Times New Roman"/>
                <w:b/>
                <w:bCs/>
                <w:i/>
                <w:iCs/>
                <w:sz w:val="24"/>
                <w:szCs w:val="24"/>
                <w:highlight w:val="white"/>
              </w:rPr>
              <w:t>в Додатку 1 (для переможця)</w:t>
            </w:r>
            <w:r>
              <w:rPr>
                <w:rFonts w:ascii="Times New Roman" w:eastAsia="Times New Roman" w:hAnsi="Times New Roman" w:cs="Times New Roman"/>
                <w:sz w:val="24"/>
                <w:szCs w:val="24"/>
                <w:highlight w:val="white"/>
              </w:rPr>
              <w:t>.</w:t>
            </w:r>
          </w:p>
          <w:p w14:paraId="3F6BC0B7" w14:textId="77777777" w:rsidR="00900403" w:rsidRPr="005F7DA1" w:rsidRDefault="00900403" w:rsidP="00900403">
            <w:pPr>
              <w:widowControl w:val="0"/>
              <w:jc w:val="both"/>
              <w:rPr>
                <w:rFonts w:ascii="Times New Roman" w:eastAsia="Times New Roman" w:hAnsi="Times New Roman" w:cs="Times New Roman"/>
                <w:b/>
                <w:sz w:val="24"/>
                <w:szCs w:val="24"/>
              </w:rPr>
            </w:pPr>
            <w:r w:rsidRPr="005F7DA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3CD03D9" w14:textId="77777777" w:rsidR="00900403" w:rsidRDefault="00900403" w:rsidP="00900403">
            <w:pPr>
              <w:widowControl w:val="0"/>
              <w:jc w:val="both"/>
              <w:rPr>
                <w:rFonts w:ascii="Times New Roman" w:eastAsia="Times New Roman" w:hAnsi="Times New Roman" w:cs="Times New Roman"/>
                <w:b/>
                <w:i/>
                <w:sz w:val="24"/>
                <w:szCs w:val="24"/>
              </w:rPr>
            </w:pPr>
            <w:r w:rsidRPr="005F7DA1">
              <w:rPr>
                <w:rFonts w:ascii="Times New Roman" w:eastAsia="Times New Roman" w:hAnsi="Times New Roman" w:cs="Times New Roman"/>
                <w:b/>
                <w:i/>
                <w:sz w:val="24"/>
                <w:szCs w:val="24"/>
              </w:rPr>
              <w:t>Опис та приклади формальних несуттєвих</w:t>
            </w:r>
            <w:r>
              <w:rPr>
                <w:rFonts w:ascii="Times New Roman" w:eastAsia="Times New Roman" w:hAnsi="Times New Roman" w:cs="Times New Roman"/>
                <w:b/>
                <w:i/>
                <w:sz w:val="24"/>
                <w:szCs w:val="24"/>
              </w:rPr>
              <w:t xml:space="preserve"> помилок.</w:t>
            </w:r>
          </w:p>
          <w:p w14:paraId="0B196DBB"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9366DD"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6DE1482" w14:textId="77777777" w:rsidR="00900403" w:rsidRDefault="00900403" w:rsidP="0090040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0C5B278"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B5C6701"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E88129"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CAFB5AC"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BD94EAB"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AABD608"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D3EB78F"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14F42A"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E7DBFB"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9EEF52B"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4022F2"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89A42F"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6D6C8C18"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475992"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44422C2"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4F65BE6"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303DDB"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C1AFFB"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C891D94"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409818" w14:textId="77777777" w:rsidR="00900403" w:rsidRDefault="00900403" w:rsidP="0090040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017CF20"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71C282" w14:textId="1DE1BEE4"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71748F">
              <w:rPr>
                <w:rFonts w:ascii="Times New Roman" w:eastAsia="Times New Roman" w:hAnsi="Times New Roman" w:cs="Times New Roman"/>
                <w:sz w:val="24"/>
                <w:szCs w:val="24"/>
              </w:rPr>
              <w:t>с. мирне</w:t>
            </w:r>
            <w:r>
              <w:rPr>
                <w:rFonts w:ascii="Times New Roman" w:eastAsia="Times New Roman" w:hAnsi="Times New Roman" w:cs="Times New Roman"/>
                <w:sz w:val="24"/>
                <w:szCs w:val="24"/>
              </w:rPr>
              <w:t>» замість «</w:t>
            </w:r>
            <w:r w:rsidR="0071748F">
              <w:rPr>
                <w:rFonts w:ascii="Times New Roman" w:eastAsia="Times New Roman" w:hAnsi="Times New Roman" w:cs="Times New Roman"/>
                <w:sz w:val="24"/>
                <w:szCs w:val="24"/>
              </w:rPr>
              <w:t>с</w:t>
            </w:r>
            <w:r>
              <w:rPr>
                <w:rFonts w:ascii="Times New Roman" w:eastAsia="Times New Roman" w:hAnsi="Times New Roman" w:cs="Times New Roman"/>
                <w:sz w:val="24"/>
                <w:szCs w:val="24"/>
              </w:rPr>
              <w:t>.</w:t>
            </w:r>
            <w:r w:rsidR="0071748F">
              <w:rPr>
                <w:rFonts w:ascii="Times New Roman" w:eastAsia="Times New Roman" w:hAnsi="Times New Roman" w:cs="Times New Roman"/>
                <w:sz w:val="24"/>
                <w:szCs w:val="24"/>
              </w:rPr>
              <w:t xml:space="preserve"> Мирне</w:t>
            </w:r>
            <w:r>
              <w:rPr>
                <w:rFonts w:ascii="Times New Roman" w:eastAsia="Times New Roman" w:hAnsi="Times New Roman" w:cs="Times New Roman"/>
                <w:sz w:val="24"/>
                <w:szCs w:val="24"/>
              </w:rPr>
              <w:t>»;</w:t>
            </w:r>
          </w:p>
          <w:p w14:paraId="633FE4CB"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5392B6C"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D438263"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BDC7BC9" w14:textId="4E5F7E1B" w:rsidR="00900403" w:rsidRPr="00113439" w:rsidRDefault="00900403" w:rsidP="001134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485C5FB" w14:textId="77777777" w:rsidR="00900403" w:rsidRDefault="00900403" w:rsidP="0090040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09009C" w14:textId="77777777" w:rsidR="00900403" w:rsidRDefault="00900403" w:rsidP="0090040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3690CA7" w14:textId="77777777" w:rsidR="00900403" w:rsidRDefault="00900403" w:rsidP="00900403">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0175469" w14:textId="77777777" w:rsidR="00900403" w:rsidRDefault="00900403" w:rsidP="00900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A0E0FCB" w14:textId="77777777" w:rsidR="00900403" w:rsidRDefault="00900403" w:rsidP="00900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F7DA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F7DA1">
              <w:rPr>
                <w:rFonts w:ascii="Times New Roman" w:eastAsia="Times New Roman" w:hAnsi="Times New Roman" w:cs="Times New Roman"/>
                <w:b/>
                <w:sz w:val="24"/>
                <w:szCs w:val="24"/>
              </w:rPr>
              <w:t>сом (УЕП)</w:t>
            </w:r>
            <w:r w:rsidRPr="005F7DA1">
              <w:rPr>
                <w:rFonts w:ascii="Times New Roman" w:eastAsia="Times New Roman" w:hAnsi="Times New Roman" w:cs="Times New Roman"/>
                <w:b/>
                <w:color w:val="000000"/>
                <w:sz w:val="24"/>
                <w:szCs w:val="24"/>
              </w:rPr>
              <w:t>;</w:t>
            </w:r>
          </w:p>
          <w:p w14:paraId="4880BBCF" w14:textId="77777777" w:rsidR="00900403" w:rsidRPr="005F7DA1" w:rsidRDefault="00900403" w:rsidP="00900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F7DA1">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 документ окремо.</w:t>
            </w:r>
          </w:p>
          <w:p w14:paraId="0DB1BE9B" w14:textId="77777777" w:rsidR="00900403" w:rsidRPr="005F7DA1" w:rsidRDefault="00900403" w:rsidP="00900403">
            <w:pPr>
              <w:jc w:val="both"/>
              <w:rPr>
                <w:rFonts w:ascii="Times New Roman" w:eastAsia="Times New Roman" w:hAnsi="Times New Roman" w:cs="Times New Roman"/>
                <w:b/>
                <w:color w:val="000000"/>
                <w:sz w:val="24"/>
                <w:szCs w:val="24"/>
              </w:rPr>
            </w:pPr>
            <w:r w:rsidRPr="005F7DA1">
              <w:rPr>
                <w:rFonts w:ascii="Times New Roman" w:eastAsia="Times New Roman" w:hAnsi="Times New Roman" w:cs="Times New Roman"/>
                <w:b/>
                <w:color w:val="000000"/>
                <w:sz w:val="24"/>
                <w:szCs w:val="24"/>
              </w:rPr>
              <w:t>Винятки:</w:t>
            </w:r>
          </w:p>
          <w:p w14:paraId="76EA01F1" w14:textId="77777777" w:rsidR="00900403" w:rsidRPr="005F7DA1" w:rsidRDefault="00900403" w:rsidP="00900403">
            <w:pPr>
              <w:jc w:val="both"/>
              <w:rPr>
                <w:rFonts w:ascii="Times New Roman" w:eastAsia="Times New Roman" w:hAnsi="Times New Roman" w:cs="Times New Roman"/>
                <w:b/>
                <w:color w:val="000000"/>
                <w:sz w:val="24"/>
                <w:szCs w:val="24"/>
              </w:rPr>
            </w:pPr>
            <w:r w:rsidRPr="005F7DA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A597F41" w14:textId="77777777" w:rsidR="00900403" w:rsidRDefault="00900403" w:rsidP="00900403">
            <w:pPr>
              <w:widowControl w:val="0"/>
              <w:jc w:val="both"/>
              <w:rPr>
                <w:rFonts w:ascii="Times New Roman" w:eastAsia="Times New Roman" w:hAnsi="Times New Roman" w:cs="Times New Roman"/>
                <w:b/>
                <w:color w:val="000000"/>
                <w:sz w:val="24"/>
                <w:szCs w:val="24"/>
              </w:rPr>
            </w:pPr>
            <w:r w:rsidRPr="005F7DA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673881A" w14:textId="77777777" w:rsidR="00900403" w:rsidRDefault="00900403" w:rsidP="0090040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9391CB8" w14:textId="77777777" w:rsidR="00900403" w:rsidRDefault="00900403" w:rsidP="0090040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F7DA1">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F7DA1">
              <w:rPr>
                <w:rFonts w:ascii="Times New Roman" w:eastAsia="Times New Roman" w:hAnsi="Times New Roman" w:cs="Times New Roman"/>
                <w:b/>
                <w:color w:val="000000"/>
                <w:sz w:val="24"/>
                <w:szCs w:val="24"/>
              </w:rPr>
              <w:t>засвідчувального</w:t>
            </w:r>
            <w:proofErr w:type="spellEnd"/>
            <w:r w:rsidRPr="005F7DA1">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5F0F9F6D" w14:textId="77777777" w:rsidR="00900403" w:rsidRDefault="00900403" w:rsidP="00900403">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7563F79B" w14:textId="77777777" w:rsidR="00900403" w:rsidRDefault="00900403" w:rsidP="00900403">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71EDB70" w14:textId="77777777" w:rsidR="00900403" w:rsidRDefault="00900403" w:rsidP="00900403">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900403" w14:paraId="3EF95736" w14:textId="77777777">
        <w:trPr>
          <w:trHeight w:val="913"/>
          <w:jc w:val="center"/>
        </w:trPr>
        <w:tc>
          <w:tcPr>
            <w:tcW w:w="705" w:type="dxa"/>
          </w:tcPr>
          <w:p w14:paraId="2C6CF5A7"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18C27C" w14:textId="77777777" w:rsidR="00900403" w:rsidRDefault="00900403" w:rsidP="0090040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FE9FF71" w14:textId="77777777" w:rsidR="00900403" w:rsidRPr="005F7DA1" w:rsidRDefault="00900403" w:rsidP="00900403">
            <w:pPr>
              <w:widowControl w:val="0"/>
              <w:ind w:right="120"/>
              <w:jc w:val="both"/>
              <w:rPr>
                <w:rFonts w:ascii="Times New Roman" w:eastAsia="Times New Roman" w:hAnsi="Times New Roman" w:cs="Times New Roman"/>
                <w:i/>
                <w:color w:val="FF0000"/>
                <w:sz w:val="24"/>
                <w:szCs w:val="24"/>
              </w:rPr>
            </w:pPr>
            <w:r w:rsidRPr="005F7DA1">
              <w:rPr>
                <w:rFonts w:ascii="Times New Roman" w:eastAsia="Times New Roman" w:hAnsi="Times New Roman" w:cs="Times New Roman"/>
                <w:sz w:val="24"/>
                <w:szCs w:val="24"/>
              </w:rPr>
              <w:t xml:space="preserve">Забезпечення тендерної пропозиції не вимагається. </w:t>
            </w:r>
          </w:p>
        </w:tc>
      </w:tr>
      <w:tr w:rsidR="00900403" w14:paraId="0D78CDF2" w14:textId="77777777">
        <w:trPr>
          <w:trHeight w:val="1119"/>
          <w:jc w:val="center"/>
        </w:trPr>
        <w:tc>
          <w:tcPr>
            <w:tcW w:w="705" w:type="dxa"/>
          </w:tcPr>
          <w:p w14:paraId="7E937F31"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836D10" w14:textId="77777777" w:rsidR="00900403" w:rsidRDefault="00900403" w:rsidP="00900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BFBFF29" w14:textId="77777777" w:rsidR="00900403" w:rsidRPr="005F7DA1" w:rsidRDefault="00900403" w:rsidP="0090040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Не передбачається.</w:t>
            </w:r>
          </w:p>
        </w:tc>
      </w:tr>
      <w:tr w:rsidR="00900403" w14:paraId="66A301D1" w14:textId="77777777">
        <w:trPr>
          <w:trHeight w:val="560"/>
          <w:jc w:val="center"/>
        </w:trPr>
        <w:tc>
          <w:tcPr>
            <w:tcW w:w="705" w:type="dxa"/>
          </w:tcPr>
          <w:p w14:paraId="6E816EBD"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68240D8" w14:textId="77777777" w:rsidR="00900403" w:rsidRDefault="00900403" w:rsidP="00900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DFE85CB" w14:textId="77777777" w:rsidR="00900403" w:rsidRPr="005F7DA1" w:rsidRDefault="00900403" w:rsidP="00900403">
            <w:pPr>
              <w:widowControl w:val="0"/>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 xml:space="preserve">Тендерні пропозиції вважаються дійсними </w:t>
            </w:r>
            <w:r w:rsidRPr="005F7DA1">
              <w:rPr>
                <w:rFonts w:ascii="Times New Roman" w:eastAsia="Times New Roman" w:hAnsi="Times New Roman" w:cs="Times New Roman"/>
                <w:b/>
                <w:i/>
                <w:sz w:val="24"/>
                <w:szCs w:val="24"/>
                <w:u w:val="single"/>
              </w:rPr>
              <w:t>протягом 120 (ста двадцяти) днів</w:t>
            </w:r>
            <w:r w:rsidRPr="005F7DA1">
              <w:rPr>
                <w:rFonts w:ascii="Times New Roman" w:eastAsia="Times New Roman" w:hAnsi="Times New Roman" w:cs="Times New Roman"/>
                <w:sz w:val="24"/>
                <w:szCs w:val="24"/>
              </w:rPr>
              <w:t xml:space="preserve"> із дати кінцевого строку подання тендерних пропозицій. </w:t>
            </w:r>
          </w:p>
          <w:p w14:paraId="285FA92B" w14:textId="77777777" w:rsidR="00900403" w:rsidRPr="005F7DA1" w:rsidRDefault="00900403" w:rsidP="00900403">
            <w:pPr>
              <w:widowControl w:val="0"/>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9AA2A" w14:textId="77777777" w:rsidR="00900403" w:rsidRPr="005F7DA1" w:rsidRDefault="00900403" w:rsidP="00900403">
            <w:pPr>
              <w:widowControl w:val="0"/>
              <w:jc w:val="both"/>
              <w:rPr>
                <w:rFonts w:ascii="Times New Roman" w:eastAsia="Times New Roman" w:hAnsi="Times New Roman" w:cs="Times New Roman"/>
                <w:sz w:val="24"/>
                <w:szCs w:val="24"/>
                <w:u w:val="single"/>
              </w:rPr>
            </w:pPr>
            <w:r w:rsidRPr="005F7DA1">
              <w:rPr>
                <w:rFonts w:ascii="Times New Roman" w:eastAsia="Times New Roman" w:hAnsi="Times New Roman" w:cs="Times New Roman"/>
                <w:sz w:val="24"/>
                <w:szCs w:val="24"/>
              </w:rPr>
              <w:t xml:space="preserve">Учасник процедури закупівлі </w:t>
            </w:r>
            <w:r w:rsidRPr="005F7DA1">
              <w:rPr>
                <w:rFonts w:ascii="Times New Roman" w:eastAsia="Times New Roman" w:hAnsi="Times New Roman" w:cs="Times New Roman"/>
                <w:sz w:val="24"/>
                <w:szCs w:val="24"/>
                <w:u w:val="single"/>
              </w:rPr>
              <w:t>має право:</w:t>
            </w:r>
          </w:p>
          <w:p w14:paraId="3731FB67" w14:textId="77777777" w:rsidR="00900403" w:rsidRPr="005F7DA1" w:rsidRDefault="00900403" w:rsidP="00900403">
            <w:pPr>
              <w:widowControl w:val="0"/>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38678DC" w14:textId="77777777" w:rsidR="00900403" w:rsidRPr="005F7DA1" w:rsidRDefault="00900403" w:rsidP="00900403">
            <w:pPr>
              <w:widowControl w:val="0"/>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F7DA1">
              <w:rPr>
                <w:rFonts w:ascii="Times New Roman" w:eastAsia="Times New Roman" w:hAnsi="Times New Roman" w:cs="Times New Roman"/>
                <w:i/>
                <w:sz w:val="24"/>
                <w:szCs w:val="24"/>
              </w:rPr>
              <w:t>(у разі якщо таке вимагалося)</w:t>
            </w:r>
            <w:r w:rsidRPr="005F7DA1">
              <w:rPr>
                <w:rFonts w:ascii="Times New Roman" w:eastAsia="Times New Roman" w:hAnsi="Times New Roman" w:cs="Times New Roman"/>
                <w:sz w:val="24"/>
                <w:szCs w:val="24"/>
              </w:rPr>
              <w:t>.</w:t>
            </w:r>
          </w:p>
          <w:p w14:paraId="28D74C9E" w14:textId="77777777" w:rsidR="00900403" w:rsidRPr="005F7DA1" w:rsidRDefault="00900403" w:rsidP="00900403">
            <w:pPr>
              <w:widowControl w:val="0"/>
              <w:jc w:val="both"/>
              <w:rPr>
                <w:rFonts w:ascii="Times New Roman" w:eastAsia="Times New Roman" w:hAnsi="Times New Roman" w:cs="Times New Roman"/>
                <w:strike/>
                <w:sz w:val="24"/>
                <w:szCs w:val="24"/>
              </w:rPr>
            </w:pPr>
            <w:r w:rsidRPr="005F7DA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F7DA1">
              <w:rPr>
                <w:rFonts w:ascii="Times New Roman" w:eastAsia="Times New Roman" w:hAnsi="Times New Roman" w:cs="Times New Roman"/>
                <w:sz w:val="24"/>
                <w:szCs w:val="24"/>
              </w:rPr>
              <w:t>закупівель</w:t>
            </w:r>
            <w:proofErr w:type="spellEnd"/>
            <w:r w:rsidRPr="005F7DA1">
              <w:rPr>
                <w:rFonts w:ascii="Times New Roman" w:eastAsia="Times New Roman" w:hAnsi="Times New Roman" w:cs="Times New Roman"/>
                <w:sz w:val="24"/>
                <w:szCs w:val="24"/>
              </w:rPr>
              <w:t>.</w:t>
            </w:r>
          </w:p>
        </w:tc>
      </w:tr>
      <w:tr w:rsidR="00900403" w14:paraId="79C053A9" w14:textId="77777777">
        <w:trPr>
          <w:trHeight w:val="1119"/>
          <w:jc w:val="center"/>
        </w:trPr>
        <w:tc>
          <w:tcPr>
            <w:tcW w:w="705" w:type="dxa"/>
          </w:tcPr>
          <w:p w14:paraId="1689A684"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9C5C589" w14:textId="77777777" w:rsidR="00900403" w:rsidRDefault="00900403" w:rsidP="00900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337D95B" w14:textId="77777777" w:rsidR="00900403" w:rsidRPr="005F7DA1" w:rsidRDefault="00900403" w:rsidP="00900403">
            <w:pPr>
              <w:widowControl w:val="0"/>
              <w:ind w:right="120"/>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F7DA1">
              <w:rPr>
                <w:rFonts w:ascii="Times New Roman" w:eastAsia="Times New Roman" w:hAnsi="Times New Roman" w:cs="Times New Roman"/>
                <w:b/>
                <w:i/>
                <w:sz w:val="24"/>
                <w:szCs w:val="24"/>
              </w:rPr>
              <w:t>Додатку 1</w:t>
            </w:r>
            <w:r w:rsidRPr="005F7DA1">
              <w:rPr>
                <w:rFonts w:ascii="Times New Roman" w:eastAsia="Times New Roman" w:hAnsi="Times New Roman" w:cs="Times New Roman"/>
                <w:i/>
                <w:sz w:val="24"/>
                <w:szCs w:val="24"/>
              </w:rPr>
              <w:t xml:space="preserve"> </w:t>
            </w:r>
            <w:r w:rsidRPr="005F7DA1">
              <w:rPr>
                <w:rFonts w:ascii="Times New Roman" w:eastAsia="Times New Roman" w:hAnsi="Times New Roman" w:cs="Times New Roman"/>
                <w:sz w:val="24"/>
                <w:szCs w:val="24"/>
              </w:rPr>
              <w:t xml:space="preserve">до цієї тендерної документації. </w:t>
            </w:r>
          </w:p>
          <w:p w14:paraId="409A67ED" w14:textId="77777777" w:rsidR="00900403" w:rsidRPr="005F7DA1" w:rsidRDefault="00900403" w:rsidP="00900403">
            <w:pPr>
              <w:widowControl w:val="0"/>
              <w:ind w:right="120"/>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F7DA1">
              <w:rPr>
                <w:rFonts w:ascii="Times New Roman" w:eastAsia="Times New Roman" w:hAnsi="Times New Roman" w:cs="Times New Roman"/>
                <w:b/>
                <w:sz w:val="24"/>
                <w:szCs w:val="24"/>
              </w:rPr>
              <w:t xml:space="preserve"> </w:t>
            </w:r>
            <w:r w:rsidRPr="005F7DA1">
              <w:rPr>
                <w:rFonts w:ascii="Times New Roman" w:eastAsia="Times New Roman" w:hAnsi="Times New Roman" w:cs="Times New Roman"/>
                <w:b/>
                <w:i/>
                <w:sz w:val="24"/>
                <w:szCs w:val="24"/>
              </w:rPr>
              <w:t>Додатку 1</w:t>
            </w:r>
            <w:r w:rsidRPr="005F7DA1">
              <w:rPr>
                <w:rFonts w:ascii="Times New Roman" w:eastAsia="Times New Roman" w:hAnsi="Times New Roman" w:cs="Times New Roman"/>
                <w:sz w:val="24"/>
                <w:szCs w:val="24"/>
              </w:rPr>
              <w:t xml:space="preserve"> до цієї тендерної документації. </w:t>
            </w:r>
          </w:p>
          <w:p w14:paraId="7E91D047" w14:textId="77777777" w:rsidR="00900403" w:rsidRPr="005F7DA1" w:rsidRDefault="00900403" w:rsidP="00900403">
            <w:pPr>
              <w:widowControl w:val="0"/>
              <w:ind w:right="120"/>
              <w:jc w:val="both"/>
              <w:rPr>
                <w:rFonts w:ascii="Times New Roman" w:eastAsia="Times New Roman" w:hAnsi="Times New Roman" w:cs="Times New Roman"/>
                <w:b/>
                <w:sz w:val="24"/>
                <w:szCs w:val="24"/>
              </w:rPr>
            </w:pPr>
            <w:r w:rsidRPr="005F7DA1">
              <w:rPr>
                <w:rFonts w:ascii="Times New Roman" w:eastAsia="Times New Roman" w:hAnsi="Times New Roman" w:cs="Times New Roman"/>
                <w:b/>
                <w:sz w:val="24"/>
                <w:szCs w:val="24"/>
              </w:rPr>
              <w:t xml:space="preserve">Підстави, визначені пунктом </w:t>
            </w:r>
            <w:r w:rsidRPr="005F7DA1">
              <w:rPr>
                <w:rFonts w:ascii="Times New Roman" w:eastAsia="Times New Roman" w:hAnsi="Times New Roman" w:cs="Times New Roman"/>
                <w:b/>
                <w:sz w:val="24"/>
                <w:szCs w:val="24"/>
                <w:highlight w:val="white"/>
              </w:rPr>
              <w:t xml:space="preserve">47 </w:t>
            </w:r>
            <w:r w:rsidRPr="005F7DA1">
              <w:rPr>
                <w:rFonts w:ascii="Times New Roman" w:eastAsia="Times New Roman" w:hAnsi="Times New Roman" w:cs="Times New Roman"/>
                <w:b/>
                <w:sz w:val="24"/>
                <w:szCs w:val="24"/>
              </w:rPr>
              <w:t>Особливостей.</w:t>
            </w:r>
          </w:p>
          <w:p w14:paraId="3AF02430" w14:textId="77777777" w:rsidR="00900403" w:rsidRPr="005F7DA1" w:rsidRDefault="00900403" w:rsidP="00900403">
            <w:pPr>
              <w:widowControl w:val="0"/>
              <w:pBdr>
                <w:top w:val="nil"/>
                <w:left w:val="nil"/>
                <w:bottom w:val="nil"/>
                <w:right w:val="nil"/>
                <w:between w:val="nil"/>
              </w:pBdr>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9A90A99" w14:textId="77777777" w:rsidR="00900403" w:rsidRPr="005F7DA1" w:rsidRDefault="00900403" w:rsidP="00900403">
            <w:pPr>
              <w:ind w:firstLine="567"/>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085C28" w14:textId="77777777" w:rsidR="00900403" w:rsidRPr="005F7DA1" w:rsidRDefault="00900403" w:rsidP="00900403">
            <w:pPr>
              <w:ind w:firstLine="567"/>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5F7DA1">
              <w:rPr>
                <w:rFonts w:ascii="Times New Roman" w:eastAsia="Times New Roman" w:hAnsi="Times New Roman" w:cs="Times New Roman"/>
                <w:sz w:val="24"/>
                <w:szCs w:val="24"/>
              </w:rPr>
              <w:t>внесено</w:t>
            </w:r>
            <w:proofErr w:type="spellEnd"/>
            <w:r w:rsidRPr="005F7DA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CC45CCC" w14:textId="77777777" w:rsidR="00900403" w:rsidRPr="005F7DA1" w:rsidRDefault="00900403" w:rsidP="00900403">
            <w:pPr>
              <w:ind w:firstLine="567"/>
              <w:jc w:val="both"/>
              <w:rPr>
                <w:rFonts w:ascii="Times New Roman" w:eastAsia="Times New Roman" w:hAnsi="Times New Roman" w:cs="Times New Roman"/>
                <w:sz w:val="24"/>
                <w:szCs w:val="24"/>
              </w:rPr>
            </w:pPr>
            <w:r w:rsidRPr="005F7DA1">
              <w:rPr>
                <w:rFonts w:ascii="Times New Roman" w:eastAsia="Times New Roman" w:hAnsi="Times New Roman" w:cs="Times New Roman"/>
                <w:sz w:val="28"/>
                <w:szCs w:val="28"/>
              </w:rPr>
              <w:t>3</w:t>
            </w:r>
            <w:r w:rsidRPr="005F7DA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28D806" w14:textId="77777777" w:rsidR="00900403" w:rsidRPr="005F7DA1" w:rsidRDefault="00900403" w:rsidP="00900403">
            <w:pPr>
              <w:ind w:firstLine="567"/>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5F7DA1">
                <w:rPr>
                  <w:rFonts w:ascii="Times New Roman" w:eastAsia="Times New Roman" w:hAnsi="Times New Roman" w:cs="Times New Roman"/>
                  <w:sz w:val="24"/>
                  <w:szCs w:val="24"/>
                </w:rPr>
                <w:t>пунктом 4</w:t>
              </w:r>
            </w:hyperlink>
            <w:r w:rsidRPr="005F7DA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F7DA1">
              <w:rPr>
                <w:rFonts w:ascii="Times New Roman" w:eastAsia="Times New Roman" w:hAnsi="Times New Roman" w:cs="Times New Roman"/>
                <w:sz w:val="24"/>
                <w:szCs w:val="24"/>
              </w:rPr>
              <w:t>антиконкурентних</w:t>
            </w:r>
            <w:proofErr w:type="spellEnd"/>
            <w:r w:rsidRPr="005F7DA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DF436D2" w14:textId="77777777" w:rsidR="00900403" w:rsidRPr="005F7DA1" w:rsidRDefault="00900403" w:rsidP="00900403">
            <w:pPr>
              <w:ind w:firstLine="567"/>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E7EB8E" w14:textId="77777777" w:rsidR="00900403" w:rsidRPr="005F7DA1" w:rsidRDefault="00900403" w:rsidP="00900403">
            <w:pPr>
              <w:ind w:firstLine="567"/>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449B8C" w14:textId="77777777" w:rsidR="00900403" w:rsidRPr="005F7DA1" w:rsidRDefault="00900403" w:rsidP="00900403">
            <w:pPr>
              <w:ind w:firstLine="567"/>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103875" w14:textId="77777777" w:rsidR="00900403" w:rsidRPr="005F7DA1" w:rsidRDefault="00900403" w:rsidP="00900403">
            <w:pPr>
              <w:ind w:firstLine="567"/>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85297E1" w14:textId="77777777" w:rsidR="00900403" w:rsidRPr="005F7DA1" w:rsidRDefault="00900403" w:rsidP="00900403">
            <w:pPr>
              <w:ind w:firstLine="567"/>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994F21" w14:textId="77777777" w:rsidR="00900403" w:rsidRPr="005F7DA1" w:rsidRDefault="00900403" w:rsidP="00900403">
            <w:pPr>
              <w:ind w:firstLine="567"/>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7D8E44" w14:textId="77777777" w:rsidR="00900403" w:rsidRPr="005F7DA1" w:rsidRDefault="00900403" w:rsidP="00900403">
            <w:pPr>
              <w:ind w:firstLine="567"/>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 xml:space="preserve">11) учасник процедури закупівлі або кінцевий </w:t>
            </w:r>
            <w:proofErr w:type="spellStart"/>
            <w:r w:rsidRPr="005F7DA1">
              <w:rPr>
                <w:rFonts w:ascii="Times New Roman" w:eastAsia="Times New Roman" w:hAnsi="Times New Roman" w:cs="Times New Roman"/>
                <w:sz w:val="24"/>
                <w:szCs w:val="24"/>
              </w:rPr>
              <w:t>бенефіціарний</w:t>
            </w:r>
            <w:proofErr w:type="spellEnd"/>
            <w:r w:rsidRPr="005F7DA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5F7DA1">
              <w:rPr>
                <w:rFonts w:ascii="Times New Roman" w:eastAsia="Times New Roman" w:hAnsi="Times New Roman" w:cs="Times New Roman"/>
                <w:sz w:val="24"/>
                <w:szCs w:val="24"/>
                <w:highlight w:val="white"/>
              </w:rPr>
              <w:t xml:space="preserve">публічних </w:t>
            </w:r>
            <w:proofErr w:type="spellStart"/>
            <w:r w:rsidRPr="005F7DA1">
              <w:rPr>
                <w:rFonts w:ascii="Times New Roman" w:eastAsia="Times New Roman" w:hAnsi="Times New Roman" w:cs="Times New Roman"/>
                <w:sz w:val="24"/>
                <w:szCs w:val="24"/>
                <w:highlight w:val="white"/>
              </w:rPr>
              <w:t>закупівель</w:t>
            </w:r>
            <w:proofErr w:type="spellEnd"/>
            <w:r w:rsidRPr="005F7DA1">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5F7DA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2D4DACF" w14:textId="3B5FC0E3" w:rsidR="00900403" w:rsidRPr="005F7DA1" w:rsidRDefault="00900403" w:rsidP="00D31ADD">
            <w:pPr>
              <w:ind w:firstLine="567"/>
              <w:jc w:val="both"/>
              <w:rPr>
                <w:rFonts w:ascii="Times New Roman" w:eastAsia="Times New Roman" w:hAnsi="Times New Roman" w:cs="Times New Roman"/>
                <w:sz w:val="24"/>
                <w:szCs w:val="24"/>
                <w:highlight w:val="white"/>
              </w:rPr>
            </w:pPr>
            <w:r w:rsidRPr="005F7DA1">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DADF96" w14:textId="77777777" w:rsidR="00900403" w:rsidRPr="005F7DA1" w:rsidRDefault="00900403" w:rsidP="00900403">
            <w:pPr>
              <w:jc w:val="both"/>
              <w:rPr>
                <w:rFonts w:ascii="Times New Roman" w:eastAsia="Times New Roman" w:hAnsi="Times New Roman" w:cs="Times New Roman"/>
                <w:sz w:val="24"/>
                <w:szCs w:val="24"/>
                <w:highlight w:val="white"/>
              </w:rPr>
            </w:pPr>
            <w:r w:rsidRPr="005F7DA1">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7DA1">
              <w:rPr>
                <w:rFonts w:ascii="Times New Roman" w:eastAsia="Times New Roman" w:hAnsi="Times New Roman" w:cs="Times New Roman"/>
                <w:sz w:val="24"/>
                <w:szCs w:val="24"/>
                <w:highlight w:val="white"/>
              </w:rPr>
              <w:t>закупівель</w:t>
            </w:r>
            <w:proofErr w:type="spellEnd"/>
            <w:r w:rsidRPr="005F7DA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00403" w14:paraId="2659C343" w14:textId="77777777">
        <w:trPr>
          <w:trHeight w:val="1119"/>
          <w:jc w:val="center"/>
        </w:trPr>
        <w:tc>
          <w:tcPr>
            <w:tcW w:w="705" w:type="dxa"/>
          </w:tcPr>
          <w:p w14:paraId="625666E4"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7B61345" w14:textId="77777777" w:rsidR="00900403" w:rsidRDefault="00900403" w:rsidP="00900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F0DFAC3" w14:textId="77777777" w:rsidR="00900403" w:rsidRDefault="00900403" w:rsidP="00900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00403" w14:paraId="4B42CC2E" w14:textId="77777777">
        <w:trPr>
          <w:trHeight w:val="1119"/>
          <w:jc w:val="center"/>
        </w:trPr>
        <w:tc>
          <w:tcPr>
            <w:tcW w:w="705" w:type="dxa"/>
          </w:tcPr>
          <w:p w14:paraId="5CA4B290"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5631442" w14:textId="77777777" w:rsidR="00900403" w:rsidRPr="005F7DA1" w:rsidRDefault="00900403" w:rsidP="00900403">
            <w:pPr>
              <w:widowControl w:val="0"/>
              <w:rPr>
                <w:rFonts w:ascii="Times New Roman" w:eastAsia="Times New Roman" w:hAnsi="Times New Roman" w:cs="Times New Roman"/>
                <w:sz w:val="24"/>
                <w:szCs w:val="24"/>
              </w:rPr>
            </w:pPr>
            <w:r w:rsidRPr="005F7DA1">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350CE891" w14:textId="77777777" w:rsidR="00900403" w:rsidRPr="005F7DA1" w:rsidRDefault="00900403" w:rsidP="00900403">
            <w:pPr>
              <w:widowControl w:val="0"/>
              <w:ind w:right="120"/>
              <w:jc w:val="both"/>
              <w:rPr>
                <w:rFonts w:ascii="Times New Roman" w:eastAsia="Times New Roman" w:hAnsi="Times New Roman" w:cs="Times New Roman"/>
                <w:sz w:val="24"/>
                <w:szCs w:val="24"/>
              </w:rPr>
            </w:pPr>
            <w:r w:rsidRPr="005F7DA1">
              <w:rPr>
                <w:rFonts w:ascii="Times New Roman" w:eastAsia="Times New Roman" w:hAnsi="Times New Roman" w:cs="Times New Roman"/>
                <w:color w:val="000000"/>
                <w:sz w:val="24"/>
                <w:szCs w:val="24"/>
              </w:rPr>
              <w:t>Не передбачено.</w:t>
            </w:r>
          </w:p>
        </w:tc>
      </w:tr>
      <w:tr w:rsidR="00900403" w14:paraId="062C0C2D" w14:textId="77777777">
        <w:trPr>
          <w:trHeight w:val="841"/>
          <w:jc w:val="center"/>
        </w:trPr>
        <w:tc>
          <w:tcPr>
            <w:tcW w:w="705" w:type="dxa"/>
          </w:tcPr>
          <w:p w14:paraId="5C9FE1D1"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CA6F859" w14:textId="77777777" w:rsidR="00900403" w:rsidRDefault="00900403" w:rsidP="00900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C925DFA"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00403" w14:paraId="25FB033F" w14:textId="77777777">
        <w:trPr>
          <w:trHeight w:val="442"/>
          <w:jc w:val="center"/>
        </w:trPr>
        <w:tc>
          <w:tcPr>
            <w:tcW w:w="9960" w:type="dxa"/>
            <w:gridSpan w:val="3"/>
            <w:vAlign w:val="center"/>
          </w:tcPr>
          <w:p w14:paraId="62DBD158"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00403" w14:paraId="245A6EA0" w14:textId="77777777">
        <w:trPr>
          <w:trHeight w:val="1119"/>
          <w:jc w:val="center"/>
        </w:trPr>
        <w:tc>
          <w:tcPr>
            <w:tcW w:w="705" w:type="dxa"/>
          </w:tcPr>
          <w:p w14:paraId="29B85F68"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130D241" w14:textId="77777777" w:rsidR="00900403" w:rsidRDefault="00900403" w:rsidP="00900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8FEC74D" w14:textId="24FF3FF2" w:rsidR="00900403" w:rsidRDefault="00900403" w:rsidP="00900403">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63C45">
              <w:rPr>
                <w:rFonts w:ascii="Times New Roman" w:eastAsia="Times New Roman" w:hAnsi="Times New Roman" w:cs="Times New Roman"/>
                <w:b/>
                <w:color w:val="000000"/>
                <w:sz w:val="24"/>
                <w:szCs w:val="24"/>
              </w:rPr>
              <w:t>2</w:t>
            </w:r>
            <w:r w:rsidR="007A3CAE">
              <w:rPr>
                <w:rFonts w:ascii="Times New Roman" w:eastAsia="Times New Roman" w:hAnsi="Times New Roman" w:cs="Times New Roman"/>
                <w:b/>
                <w:color w:val="000000"/>
                <w:sz w:val="24"/>
                <w:szCs w:val="24"/>
              </w:rPr>
              <w:t xml:space="preserve">5 </w:t>
            </w:r>
            <w:r>
              <w:rPr>
                <w:rFonts w:ascii="Times New Roman" w:eastAsia="Times New Roman" w:hAnsi="Times New Roman" w:cs="Times New Roman"/>
                <w:b/>
                <w:color w:val="000000"/>
                <w:sz w:val="24"/>
                <w:szCs w:val="24"/>
              </w:rPr>
              <w:t>квітня 2024 року, 00:00 год.</w:t>
            </w:r>
            <w:r>
              <w:rPr>
                <w:rFonts w:ascii="Times New Roman" w:eastAsia="Times New Roman" w:hAnsi="Times New Roman" w:cs="Times New Roman"/>
                <w:color w:val="000000"/>
                <w:sz w:val="24"/>
                <w:szCs w:val="24"/>
              </w:rPr>
              <w:t xml:space="preserve"> </w:t>
            </w:r>
          </w:p>
          <w:p w14:paraId="1130BDF3"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5F3D91D"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6DCEC1A" w14:textId="77777777" w:rsidR="00900403" w:rsidRDefault="00900403" w:rsidP="0090040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00403" w14:paraId="350E8846" w14:textId="77777777">
        <w:trPr>
          <w:trHeight w:val="1119"/>
          <w:jc w:val="center"/>
        </w:trPr>
        <w:tc>
          <w:tcPr>
            <w:tcW w:w="705" w:type="dxa"/>
          </w:tcPr>
          <w:p w14:paraId="3C52A70C"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9DF56AB" w14:textId="77777777" w:rsidR="00900403" w:rsidRDefault="00900403" w:rsidP="0090040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180CB9C3" w14:textId="77777777" w:rsidR="00900403" w:rsidRDefault="00900403" w:rsidP="0090040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B3F26F0" w14:textId="77777777" w:rsidR="00900403" w:rsidRDefault="00900403" w:rsidP="0090040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C58867" w14:textId="77777777" w:rsidR="00900403" w:rsidRDefault="00900403" w:rsidP="0090040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00403" w14:paraId="41053D01" w14:textId="77777777">
        <w:trPr>
          <w:trHeight w:val="512"/>
          <w:jc w:val="center"/>
        </w:trPr>
        <w:tc>
          <w:tcPr>
            <w:tcW w:w="9960" w:type="dxa"/>
            <w:gridSpan w:val="3"/>
            <w:vAlign w:val="center"/>
          </w:tcPr>
          <w:p w14:paraId="098EA965"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00403" w14:paraId="7F0E16FD" w14:textId="77777777">
        <w:trPr>
          <w:trHeight w:val="1119"/>
          <w:jc w:val="center"/>
        </w:trPr>
        <w:tc>
          <w:tcPr>
            <w:tcW w:w="705" w:type="dxa"/>
          </w:tcPr>
          <w:p w14:paraId="01021F21"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970E2FE" w14:textId="77777777" w:rsidR="00900403" w:rsidRDefault="00900403" w:rsidP="00900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AC11859" w14:textId="77777777" w:rsidR="00900403" w:rsidRDefault="00900403" w:rsidP="0090040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CCFC6C1"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3A08AB56"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9A1D82F" w14:textId="77777777" w:rsidR="00900403" w:rsidRDefault="00900403" w:rsidP="0090040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0EF6A06"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BC35833" w14:textId="77777777" w:rsidR="00900403" w:rsidRDefault="00900403" w:rsidP="0090040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601B6535" w14:textId="77777777" w:rsidR="00900403" w:rsidRDefault="00900403" w:rsidP="0090040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068370" w14:textId="77777777" w:rsidR="00900403" w:rsidRDefault="00900403" w:rsidP="0090040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sz w:val="24"/>
                <w:szCs w:val="24"/>
                <w:highlight w:val="white"/>
              </w:rPr>
              <w:lastRenderedPageBreak/>
              <w:t xml:space="preserve">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2ED29B8" w14:textId="77777777" w:rsidR="00900403" w:rsidRPr="005F7DA1" w:rsidRDefault="00900403" w:rsidP="00900403">
            <w:pPr>
              <w:widowControl w:val="0"/>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F663D01" w14:textId="77777777" w:rsidR="00900403" w:rsidRDefault="00900403" w:rsidP="00900403">
            <w:pPr>
              <w:widowControl w:val="0"/>
              <w:jc w:val="both"/>
              <w:rPr>
                <w:rFonts w:ascii="Times New Roman" w:eastAsia="Times New Roman" w:hAnsi="Times New Roman" w:cs="Times New Roman"/>
                <w:b/>
                <w:color w:val="4A86E8"/>
                <w:sz w:val="24"/>
                <w:szCs w:val="24"/>
                <w:highlight w:val="white"/>
              </w:rPr>
            </w:pPr>
            <w:r w:rsidRPr="005F7DA1">
              <w:rPr>
                <w:rFonts w:ascii="Times New Roman" w:eastAsia="Times New Roman" w:hAnsi="Times New Roman" w:cs="Times New Roman"/>
                <w:sz w:val="24"/>
                <w:szCs w:val="24"/>
              </w:rPr>
              <w:t>До розгляду не приймається</w:t>
            </w:r>
            <w:r w:rsidRPr="005F7DA1">
              <w:rPr>
                <w:rFonts w:ascii="Times New Roman" w:eastAsia="Times New Roman" w:hAnsi="Times New Roman" w:cs="Times New Roman"/>
                <w:sz w:val="24"/>
                <w:szCs w:val="24"/>
                <w:u w:val="single"/>
              </w:rPr>
              <w:t xml:space="preserve"> </w:t>
            </w:r>
            <w:r w:rsidRPr="005F7DA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3D341F">
              <w:rPr>
                <w:rFonts w:ascii="Times New Roman" w:eastAsia="Times New Roman" w:hAnsi="Times New Roman" w:cs="Times New Roman"/>
                <w:sz w:val="24"/>
                <w:szCs w:val="24"/>
              </w:rPr>
              <w:t>.</w:t>
            </w:r>
          </w:p>
          <w:p w14:paraId="003F1BF2" w14:textId="77777777" w:rsidR="00900403" w:rsidRPr="003C4B6F" w:rsidRDefault="00900403" w:rsidP="00900403">
            <w:pPr>
              <w:widowControl w:val="0"/>
              <w:jc w:val="both"/>
              <w:rPr>
                <w:rFonts w:ascii="Times New Roman" w:eastAsia="Times New Roman" w:hAnsi="Times New Roman" w:cs="Times New Roman"/>
                <w:b/>
                <w:bCs/>
                <w:sz w:val="24"/>
                <w:szCs w:val="24"/>
              </w:rPr>
            </w:pPr>
            <w:r w:rsidRPr="003C4B6F">
              <w:rPr>
                <w:rFonts w:ascii="Times New Roman" w:eastAsia="Times New Roman" w:hAnsi="Times New Roman" w:cs="Times New Roman"/>
                <w:b/>
                <w:bCs/>
                <w:sz w:val="24"/>
                <w:szCs w:val="24"/>
              </w:rPr>
              <w:t>Оцінка тендерних пропозицій здійснюється на основі критерію „Ціна”. Питома вага – 100 %.</w:t>
            </w:r>
          </w:p>
          <w:p w14:paraId="101FB875"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BF4140F" w14:textId="77777777" w:rsidR="00900403" w:rsidRPr="005F7DA1" w:rsidRDefault="00900403" w:rsidP="00900403">
            <w:pPr>
              <w:widowControl w:val="0"/>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Оцінка здійснюється щодо предмета закупівлі в цілому.</w:t>
            </w:r>
          </w:p>
          <w:p w14:paraId="4DB24418" w14:textId="77777777" w:rsidR="00900403" w:rsidRPr="005F7DA1" w:rsidRDefault="00900403" w:rsidP="00900403">
            <w:pPr>
              <w:widowControl w:val="0"/>
              <w:jc w:val="both"/>
              <w:rPr>
                <w:rFonts w:ascii="Times New Roman" w:eastAsia="Times New Roman" w:hAnsi="Times New Roman" w:cs="Times New Roman"/>
                <w:sz w:val="24"/>
                <w:szCs w:val="24"/>
              </w:rPr>
            </w:pPr>
            <w:r w:rsidRPr="005F7DA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AEB250F" w14:textId="77777777" w:rsidR="00900403" w:rsidRPr="003C4B6F" w:rsidRDefault="00900403" w:rsidP="00900403">
            <w:pPr>
              <w:widowControl w:val="0"/>
              <w:jc w:val="both"/>
              <w:rPr>
                <w:rFonts w:ascii="Times New Roman" w:eastAsia="Times New Roman" w:hAnsi="Times New Roman" w:cs="Times New Roman"/>
                <w:b/>
                <w:bCs/>
                <w:sz w:val="24"/>
                <w:szCs w:val="24"/>
              </w:rPr>
            </w:pPr>
            <w:r w:rsidRPr="003C4B6F">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w:t>
            </w:r>
            <w:r w:rsidRPr="003C4B6F">
              <w:rPr>
                <w:rFonts w:ascii="Times New Roman" w:eastAsia="Times New Roman" w:hAnsi="Times New Roman" w:cs="Times New Roman"/>
                <w:b/>
                <w:bCs/>
                <w:sz w:val="24"/>
                <w:szCs w:val="24"/>
              </w:rPr>
              <w:t>– 1 %.</w:t>
            </w:r>
          </w:p>
          <w:p w14:paraId="39F99035" w14:textId="77777777" w:rsidR="00900403" w:rsidRDefault="00900403" w:rsidP="0090040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61E2057" w14:textId="77777777" w:rsidR="00900403" w:rsidRDefault="00900403" w:rsidP="0090040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CCB7057" w14:textId="77777777" w:rsidR="00900403" w:rsidRDefault="00900403" w:rsidP="0090040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3A17F10" w14:textId="77777777" w:rsidR="00900403" w:rsidRDefault="00900403" w:rsidP="0090040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947143" w14:textId="77777777" w:rsidR="00900403" w:rsidRDefault="00900403" w:rsidP="0090040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C9F91E"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166F5AC"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EBB867" w14:textId="77777777" w:rsidR="00900403" w:rsidRDefault="00900403" w:rsidP="00900403">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00403" w14:paraId="3E068DC7" w14:textId="77777777">
        <w:trPr>
          <w:trHeight w:val="1119"/>
          <w:jc w:val="center"/>
        </w:trPr>
        <w:tc>
          <w:tcPr>
            <w:tcW w:w="705" w:type="dxa"/>
          </w:tcPr>
          <w:p w14:paraId="5A94E45D"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D09B8C0" w14:textId="77777777" w:rsidR="00900403" w:rsidRDefault="00900403" w:rsidP="00900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90165FC"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5B22BEB" w14:textId="77777777" w:rsidR="00900403" w:rsidRDefault="00900403" w:rsidP="00900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4BB91F" w14:textId="47F88224"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5F7DA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709E9E7"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5EFE55"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15004A8"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CF6B96" w14:textId="77777777" w:rsidR="00900403" w:rsidRDefault="00900403" w:rsidP="00900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15F2910" w14:textId="77777777" w:rsidR="00900403" w:rsidRDefault="00900403" w:rsidP="00900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AB74744" w14:textId="77777777" w:rsidR="00900403" w:rsidRDefault="00900403" w:rsidP="00900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435F0AB" w14:textId="77777777" w:rsidR="00900403" w:rsidRDefault="00900403" w:rsidP="00900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07926E" w14:textId="7BB189EC" w:rsidR="00900403" w:rsidRDefault="00AE1E7E"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900403">
              <w:rPr>
                <w:rFonts w:ascii="Times New Roman" w:eastAsia="Times New Roman" w:hAnsi="Times New Roman" w:cs="Times New Roman"/>
                <w:color w:val="000000"/>
                <w:sz w:val="24"/>
                <w:szCs w:val="24"/>
              </w:rPr>
              <w:t xml:space="preserve">.  Факт подання тендерної пропозиції учасником </w:t>
            </w:r>
            <w:r w:rsidR="00900403">
              <w:rPr>
                <w:rFonts w:ascii="Times New Roman" w:eastAsia="Times New Roman" w:hAnsi="Times New Roman" w:cs="Times New Roman"/>
                <w:sz w:val="24"/>
                <w:szCs w:val="24"/>
              </w:rPr>
              <w:t>—</w:t>
            </w:r>
            <w:r w:rsidR="00900403">
              <w:rPr>
                <w:rFonts w:ascii="Times New Roman" w:eastAsia="Times New Roman" w:hAnsi="Times New Roman" w:cs="Times New Roman"/>
                <w:color w:val="000000"/>
                <w:sz w:val="24"/>
                <w:szCs w:val="24"/>
              </w:rPr>
              <w:t xml:space="preserve"> фізичною особою чи фізичною особою</w:t>
            </w:r>
            <w:r w:rsidR="00900403">
              <w:rPr>
                <w:rFonts w:ascii="Times New Roman" w:eastAsia="Times New Roman" w:hAnsi="Times New Roman" w:cs="Times New Roman"/>
                <w:sz w:val="24"/>
                <w:szCs w:val="24"/>
              </w:rPr>
              <w:t xml:space="preserve"> — </w:t>
            </w:r>
            <w:r w:rsidR="00900403">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sidR="00900403">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900403">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98968CA"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785FDB4" w14:textId="619A1341" w:rsidR="00900403" w:rsidRDefault="00C2575C"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00403">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5A62A0A8" w14:textId="5F604FE9" w:rsidR="00900403" w:rsidRDefault="00C2575C"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00403">
              <w:rPr>
                <w:rFonts w:ascii="Times New Roman" w:eastAsia="Times New Roman" w:hAnsi="Times New Roman" w:cs="Times New Roman"/>
                <w:sz w:val="24"/>
                <w:szCs w:val="24"/>
              </w:rPr>
              <w:t xml:space="preserve">. Учасник, який подав тендерну пропозицію, вважається таким, що згодний з </w:t>
            </w:r>
            <w:proofErr w:type="spellStart"/>
            <w:r w:rsidR="00900403">
              <w:rPr>
                <w:rFonts w:ascii="Times New Roman" w:eastAsia="Times New Roman" w:hAnsi="Times New Roman" w:cs="Times New Roman"/>
                <w:sz w:val="24"/>
                <w:szCs w:val="24"/>
              </w:rPr>
              <w:t>проєктом</w:t>
            </w:r>
            <w:proofErr w:type="spellEnd"/>
            <w:r w:rsidR="00900403">
              <w:rPr>
                <w:rFonts w:ascii="Times New Roman" w:eastAsia="Times New Roman" w:hAnsi="Times New Roman" w:cs="Times New Roman"/>
                <w:sz w:val="24"/>
                <w:szCs w:val="24"/>
              </w:rPr>
              <w:t xml:space="preserve"> договору про закупівлю, викладеним у </w:t>
            </w:r>
            <w:r w:rsidR="00900403">
              <w:rPr>
                <w:rFonts w:ascii="Times New Roman" w:eastAsia="Times New Roman" w:hAnsi="Times New Roman" w:cs="Times New Roman"/>
                <w:b/>
                <w:i/>
                <w:sz w:val="24"/>
                <w:szCs w:val="24"/>
              </w:rPr>
              <w:t>Додатку 3</w:t>
            </w:r>
            <w:r w:rsidR="0090040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900403">
              <w:rPr>
                <w:rFonts w:ascii="Times New Roman" w:eastAsia="Times New Roman" w:hAnsi="Times New Roman" w:cs="Times New Roman"/>
                <w:b/>
                <w:i/>
                <w:sz w:val="24"/>
                <w:szCs w:val="24"/>
              </w:rPr>
              <w:t>в п. 4 Розділу 3</w:t>
            </w:r>
            <w:r w:rsidR="00900403">
              <w:rPr>
                <w:rFonts w:ascii="Times New Roman" w:eastAsia="Times New Roman" w:hAnsi="Times New Roman" w:cs="Times New Roman"/>
                <w:sz w:val="24"/>
                <w:szCs w:val="24"/>
              </w:rPr>
              <w:t xml:space="preserve"> до цієї тендерної документації.</w:t>
            </w:r>
          </w:p>
          <w:p w14:paraId="14BA24B3" w14:textId="3FCD4CF3" w:rsidR="00900403" w:rsidRDefault="00D501DA"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00403">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41EAE6F" w14:textId="26236821" w:rsidR="00900403" w:rsidRDefault="00D501DA" w:rsidP="009004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w:t>
            </w:r>
            <w:r w:rsidR="00900403">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900403">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00900403">
              <w:rPr>
                <w:rFonts w:ascii="Times New Roman" w:eastAsia="Times New Roman" w:hAnsi="Times New Roman" w:cs="Times New Roman"/>
                <w:color w:val="000000"/>
                <w:sz w:val="24"/>
                <w:szCs w:val="24"/>
              </w:rPr>
              <w:t>оперативно</w:t>
            </w:r>
            <w:proofErr w:type="spellEnd"/>
            <w:r w:rsidR="00900403">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816B622" w14:textId="4B2FFAA6" w:rsidR="00900403" w:rsidRDefault="00D501DA" w:rsidP="00900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900403">
              <w:rPr>
                <w:rFonts w:ascii="Times New Roman" w:eastAsia="Times New Roman" w:hAnsi="Times New Roman" w:cs="Times New Roman"/>
                <w:color w:val="000000"/>
                <w:sz w:val="24"/>
                <w:szCs w:val="24"/>
              </w:rPr>
              <w:t xml:space="preserve">. </w:t>
            </w:r>
            <w:r w:rsidR="00900403">
              <w:rPr>
                <w:rFonts w:ascii="Times New Roman" w:eastAsia="Times New Roman" w:hAnsi="Times New Roman" w:cs="Times New Roman"/>
                <w:sz w:val="24"/>
                <w:szCs w:val="24"/>
              </w:rPr>
              <w:t>Тендерна п</w:t>
            </w:r>
            <w:r w:rsidR="0090040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A562013" w14:textId="0B77FAED" w:rsidR="00900403" w:rsidRDefault="00900403" w:rsidP="00900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501DA">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195E0E" w14:textId="77777777" w:rsidR="00900403" w:rsidRDefault="00900403" w:rsidP="00900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3A212B" w14:textId="77777777" w:rsidR="00900403" w:rsidRDefault="00900403" w:rsidP="00900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6173F8B" w14:textId="77777777" w:rsidR="00900403" w:rsidRDefault="00900403" w:rsidP="00900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4ED97EE" w14:textId="77777777" w:rsidR="00900403" w:rsidRDefault="00900403" w:rsidP="00900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49EA5688" w14:textId="77777777" w:rsidR="00900403" w:rsidRDefault="00900403" w:rsidP="00900403">
            <w:pPr>
              <w:widowControl w:val="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00403" w14:paraId="0505397B" w14:textId="77777777">
        <w:trPr>
          <w:trHeight w:val="1119"/>
          <w:jc w:val="center"/>
        </w:trPr>
        <w:tc>
          <w:tcPr>
            <w:tcW w:w="705" w:type="dxa"/>
          </w:tcPr>
          <w:p w14:paraId="1C79D420"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8CB9862" w14:textId="77777777" w:rsidR="00900403" w:rsidRDefault="00900403" w:rsidP="00900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5A1A964" w14:textId="77777777" w:rsidR="00900403" w:rsidRDefault="00900403" w:rsidP="0090040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5EC273D" w14:textId="77777777" w:rsidR="00900403" w:rsidRDefault="00900403" w:rsidP="009004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FAA14B1" w14:textId="77777777" w:rsidR="00900403" w:rsidRDefault="00900403" w:rsidP="009004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AE8B9B8" w14:textId="77777777" w:rsidR="00900403" w:rsidRDefault="00900403" w:rsidP="009004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29A593" w14:textId="77777777" w:rsidR="00900403" w:rsidRDefault="00900403" w:rsidP="009004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1C20199" w14:textId="77777777" w:rsidR="00900403" w:rsidRDefault="00900403" w:rsidP="009004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w:t>
            </w:r>
            <w:r>
              <w:rPr>
                <w:rFonts w:ascii="Times New Roman" w:eastAsia="Times New Roman" w:hAnsi="Times New Roman" w:cs="Times New Roman"/>
                <w:sz w:val="24"/>
                <w:szCs w:val="24"/>
                <w:highlight w:val="white"/>
              </w:rPr>
              <w:lastRenderedPageBreak/>
              <w:t xml:space="preserve">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AC41489" w14:textId="77777777" w:rsidR="00900403" w:rsidRDefault="00900403" w:rsidP="009004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F54B052" w14:textId="77777777" w:rsidR="00900403" w:rsidRDefault="00900403" w:rsidP="009004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FD30D9" w14:textId="77777777" w:rsidR="00900403" w:rsidRDefault="00900403" w:rsidP="009004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47E6B9" w14:textId="77777777" w:rsidR="00900403" w:rsidRDefault="00900403" w:rsidP="009004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7B6B24A4" w14:textId="77777777" w:rsidR="00900403" w:rsidRDefault="00900403" w:rsidP="009004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586994D3" w14:textId="77777777" w:rsidR="00900403" w:rsidRDefault="00900403" w:rsidP="009004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57F3632" w14:textId="77777777" w:rsidR="00900403" w:rsidRDefault="00900403" w:rsidP="009004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Times New Roman" w:eastAsia="Times New Roman" w:hAnsi="Times New Roman" w:cs="Times New Roman"/>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F0A4F" w14:textId="77777777" w:rsidR="00900403" w:rsidRDefault="00900403" w:rsidP="009004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F4B52FC" w14:textId="77777777" w:rsidR="00900403" w:rsidRDefault="00900403" w:rsidP="009004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7BB8907" w14:textId="77777777" w:rsidR="00900403" w:rsidRDefault="00900403" w:rsidP="009004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084B892" w14:textId="77777777" w:rsidR="00900403" w:rsidRPr="00283559" w:rsidRDefault="00900403" w:rsidP="00900403">
            <w:pPr>
              <w:shd w:val="clear" w:color="auto" w:fill="FFFFFF"/>
              <w:ind w:firstLine="567"/>
              <w:jc w:val="both"/>
              <w:rPr>
                <w:rFonts w:ascii="Times New Roman" w:eastAsia="Times New Roman" w:hAnsi="Times New Roman" w:cs="Times New Roman"/>
                <w:sz w:val="24"/>
                <w:szCs w:val="24"/>
                <w:highlight w:val="white"/>
              </w:rPr>
            </w:pPr>
            <w:r w:rsidRPr="0028355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EA98984" w14:textId="77777777" w:rsidR="00900403" w:rsidRDefault="00900403" w:rsidP="009004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90D4393" w14:textId="77777777" w:rsidR="00900403" w:rsidRDefault="00900403" w:rsidP="0090040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E64834" w14:textId="77777777" w:rsidR="00900403" w:rsidRDefault="00900403" w:rsidP="0090040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96CB8A6" w14:textId="77777777" w:rsidR="00900403" w:rsidRDefault="00900403" w:rsidP="0090040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F49645" w14:textId="77777777" w:rsidR="00900403" w:rsidRPr="00283559" w:rsidRDefault="00900403" w:rsidP="00900403">
            <w:pPr>
              <w:ind w:firstLine="567"/>
              <w:jc w:val="both"/>
              <w:rPr>
                <w:rFonts w:ascii="Times New Roman" w:eastAsia="Times New Roman" w:hAnsi="Times New Roman" w:cs="Times New Roman"/>
                <w:sz w:val="24"/>
                <w:szCs w:val="24"/>
                <w:highlight w:val="white"/>
              </w:rPr>
            </w:pPr>
            <w:r w:rsidRPr="0028355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4358000" w14:textId="77777777" w:rsidR="00900403" w:rsidRDefault="00900403" w:rsidP="0090040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w:t>
            </w:r>
            <w:r>
              <w:rPr>
                <w:rFonts w:ascii="Times New Roman" w:eastAsia="Times New Roman" w:hAnsi="Times New Roman" w:cs="Times New Roman"/>
                <w:sz w:val="24"/>
                <w:szCs w:val="24"/>
                <w:highlight w:val="white"/>
              </w:rPr>
              <w:lastRenderedPageBreak/>
              <w:t xml:space="preserve">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37C5CE9" w14:textId="77777777" w:rsidR="00900403" w:rsidRDefault="00900403" w:rsidP="0090040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00403" w14:paraId="653BACFB" w14:textId="77777777">
        <w:trPr>
          <w:trHeight w:val="472"/>
          <w:jc w:val="center"/>
        </w:trPr>
        <w:tc>
          <w:tcPr>
            <w:tcW w:w="9960" w:type="dxa"/>
            <w:gridSpan w:val="3"/>
            <w:vAlign w:val="center"/>
          </w:tcPr>
          <w:p w14:paraId="347AC747" w14:textId="77777777" w:rsidR="00900403" w:rsidRDefault="00900403" w:rsidP="0090040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00403" w14:paraId="3F9890D9" w14:textId="77777777">
        <w:trPr>
          <w:trHeight w:val="1119"/>
          <w:jc w:val="center"/>
        </w:trPr>
        <w:tc>
          <w:tcPr>
            <w:tcW w:w="705" w:type="dxa"/>
          </w:tcPr>
          <w:p w14:paraId="3D68103F"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C440C6A" w14:textId="77777777" w:rsidR="00900403" w:rsidRDefault="00900403" w:rsidP="009004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99D1BF2" w14:textId="77777777" w:rsidR="00900403" w:rsidRDefault="00900403" w:rsidP="0090040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B45D9CB"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1C13A82"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CEE4713"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C296012"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A5766E8"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613C05B" w14:textId="77777777" w:rsidR="00900403" w:rsidRDefault="00900403" w:rsidP="0090040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EC71005"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BE42B2"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F1166F3"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9A772A4"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E5A284"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00403" w14:paraId="7489FA78" w14:textId="77777777">
        <w:trPr>
          <w:trHeight w:val="1119"/>
          <w:jc w:val="center"/>
        </w:trPr>
        <w:tc>
          <w:tcPr>
            <w:tcW w:w="705" w:type="dxa"/>
          </w:tcPr>
          <w:p w14:paraId="5AF9A813"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6B1D98A" w14:textId="77777777" w:rsidR="00900403" w:rsidRDefault="00900403" w:rsidP="00900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FF3478A"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0C731E"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FA914A5" w14:textId="77777777" w:rsidR="00900403" w:rsidRDefault="00900403" w:rsidP="00900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00403" w14:paraId="4FE834E2" w14:textId="77777777">
        <w:trPr>
          <w:trHeight w:val="1119"/>
          <w:jc w:val="center"/>
        </w:trPr>
        <w:tc>
          <w:tcPr>
            <w:tcW w:w="705" w:type="dxa"/>
          </w:tcPr>
          <w:p w14:paraId="6C5AC973"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1EF245B" w14:textId="77777777" w:rsidR="00900403" w:rsidRDefault="00900403" w:rsidP="0090040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E52A054" w14:textId="76DAD34A" w:rsidR="00900403" w:rsidRPr="00E96BF9" w:rsidRDefault="00900403" w:rsidP="00900403">
            <w:pPr>
              <w:widowControl w:val="0"/>
              <w:ind w:right="120"/>
              <w:jc w:val="both"/>
              <w:rPr>
                <w:rFonts w:ascii="Times New Roman" w:eastAsia="Times New Roman" w:hAnsi="Times New Roman" w:cs="Times New Roman"/>
                <w:sz w:val="24"/>
                <w:szCs w:val="24"/>
              </w:rPr>
            </w:pPr>
            <w:proofErr w:type="spellStart"/>
            <w:r w:rsidRPr="00E96BF9">
              <w:rPr>
                <w:rFonts w:ascii="Times New Roman" w:eastAsia="Times New Roman" w:hAnsi="Times New Roman" w:cs="Times New Roman"/>
                <w:sz w:val="24"/>
                <w:szCs w:val="24"/>
              </w:rPr>
              <w:t>Проєкт</w:t>
            </w:r>
            <w:proofErr w:type="spellEnd"/>
            <w:r w:rsidRPr="00E96BF9">
              <w:rPr>
                <w:rFonts w:ascii="Times New Roman" w:eastAsia="Times New Roman" w:hAnsi="Times New Roman" w:cs="Times New Roman"/>
                <w:sz w:val="24"/>
                <w:szCs w:val="24"/>
              </w:rPr>
              <w:t xml:space="preserve"> договору про закупівлю викладено в </w:t>
            </w:r>
            <w:r w:rsidRPr="00E96BF9">
              <w:rPr>
                <w:rFonts w:ascii="Times New Roman" w:eastAsia="Times New Roman" w:hAnsi="Times New Roman" w:cs="Times New Roman"/>
                <w:b/>
                <w:i/>
                <w:sz w:val="24"/>
                <w:szCs w:val="24"/>
              </w:rPr>
              <w:t>Додатку 3</w:t>
            </w:r>
            <w:r w:rsidRPr="00E96BF9">
              <w:rPr>
                <w:rFonts w:ascii="Times New Roman" w:eastAsia="Times New Roman" w:hAnsi="Times New Roman" w:cs="Times New Roman"/>
                <w:sz w:val="24"/>
                <w:szCs w:val="24"/>
              </w:rPr>
              <w:t xml:space="preserve"> до цієї тендерної документації.</w:t>
            </w:r>
            <w:r w:rsidR="0030038E" w:rsidRPr="00E96BF9">
              <w:rPr>
                <w:rFonts w:ascii="Times New Roman" w:eastAsia="Times New Roman" w:hAnsi="Times New Roman" w:cs="Times New Roman"/>
                <w:sz w:val="24"/>
                <w:szCs w:val="24"/>
              </w:rPr>
              <w:t xml:space="preserve"> Заповнений та підписаний учасником проект договору надається у складі пропозиції.</w:t>
            </w:r>
          </w:p>
          <w:p w14:paraId="42DDBEA9" w14:textId="1C5C76C8" w:rsidR="00900403" w:rsidRPr="00E96BF9" w:rsidRDefault="00900403" w:rsidP="00900403">
            <w:pPr>
              <w:widowControl w:val="0"/>
              <w:ind w:right="120"/>
              <w:jc w:val="both"/>
              <w:rPr>
                <w:rFonts w:ascii="Times New Roman" w:eastAsia="Times New Roman" w:hAnsi="Times New Roman" w:cs="Times New Roman"/>
                <w:i/>
                <w:sz w:val="24"/>
                <w:szCs w:val="24"/>
                <w:highlight w:val="white"/>
              </w:rPr>
            </w:pPr>
            <w:r w:rsidRPr="00E96BF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96BF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0038E" w:rsidRPr="00E96BF9">
              <w:rPr>
                <w:rFonts w:ascii="Times New Roman" w:eastAsia="Times New Roman" w:hAnsi="Times New Roman" w:cs="Times New Roman"/>
                <w:sz w:val="24"/>
                <w:szCs w:val="24"/>
                <w:highlight w:val="white"/>
              </w:rPr>
              <w:t xml:space="preserve"> (Додаток 4)</w:t>
            </w:r>
            <w:r w:rsidRPr="00E96BF9">
              <w:rPr>
                <w:rFonts w:ascii="Times New Roman" w:eastAsia="Times New Roman" w:hAnsi="Times New Roman" w:cs="Times New Roman"/>
                <w:sz w:val="24"/>
                <w:szCs w:val="24"/>
                <w:highlight w:val="white"/>
              </w:rPr>
              <w:t>.</w:t>
            </w:r>
          </w:p>
        </w:tc>
      </w:tr>
      <w:tr w:rsidR="00900403" w14:paraId="419B09B0" w14:textId="77777777">
        <w:trPr>
          <w:trHeight w:val="2100"/>
          <w:jc w:val="center"/>
        </w:trPr>
        <w:tc>
          <w:tcPr>
            <w:tcW w:w="705" w:type="dxa"/>
          </w:tcPr>
          <w:p w14:paraId="1A4193A0"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0C92C93" w14:textId="77777777" w:rsidR="00900403" w:rsidRDefault="00900403" w:rsidP="00900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0C0003C" w14:textId="77777777" w:rsidR="00900403" w:rsidRPr="00283559" w:rsidRDefault="00900403" w:rsidP="00900403">
            <w:pPr>
              <w:widowControl w:val="0"/>
              <w:jc w:val="both"/>
              <w:rPr>
                <w:rFonts w:ascii="Times New Roman" w:eastAsia="Times New Roman" w:hAnsi="Times New Roman" w:cs="Times New Roman"/>
                <w:sz w:val="24"/>
                <w:szCs w:val="24"/>
                <w:highlight w:val="white"/>
              </w:rPr>
            </w:pPr>
            <w:r w:rsidRPr="0028355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D5C8CE" w14:textId="77777777" w:rsidR="00900403" w:rsidRDefault="00900403" w:rsidP="00900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85337F" w14:textId="77777777" w:rsidR="00900403" w:rsidRDefault="00900403" w:rsidP="0090040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5154C82" w14:textId="77777777" w:rsidR="00900403" w:rsidRDefault="00900403" w:rsidP="00900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D24CD23" w14:textId="77777777" w:rsidR="00900403" w:rsidRDefault="00900403" w:rsidP="00900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7DE98DC" w14:textId="77777777" w:rsidR="00900403" w:rsidRDefault="00900403" w:rsidP="00900403">
            <w:pPr>
              <w:widowControl w:val="0"/>
              <w:pBdr>
                <w:top w:val="nil"/>
                <w:left w:val="nil"/>
                <w:bottom w:val="nil"/>
                <w:right w:val="nil"/>
                <w:between w:val="nil"/>
              </w:pBdr>
              <w:jc w:val="both"/>
              <w:rPr>
                <w:rFonts w:ascii="Times New Roman" w:eastAsia="Times New Roman" w:hAnsi="Times New Roman" w:cs="Times New Roman"/>
                <w:sz w:val="24"/>
                <w:szCs w:val="24"/>
              </w:rPr>
            </w:pPr>
            <w:r w:rsidRPr="0028355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00403" w14:paraId="6C13E49A" w14:textId="77777777">
        <w:trPr>
          <w:trHeight w:val="1119"/>
          <w:jc w:val="center"/>
        </w:trPr>
        <w:tc>
          <w:tcPr>
            <w:tcW w:w="705" w:type="dxa"/>
          </w:tcPr>
          <w:p w14:paraId="73CF6FA3" w14:textId="77777777" w:rsidR="00900403" w:rsidRDefault="00900403" w:rsidP="00900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77FAC416" w14:textId="77777777" w:rsidR="00900403" w:rsidRDefault="00900403" w:rsidP="00900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A417434" w14:textId="77777777" w:rsidR="00900403" w:rsidRPr="00283559" w:rsidRDefault="00900403" w:rsidP="00900403">
            <w:pPr>
              <w:widowControl w:val="0"/>
              <w:ind w:right="120"/>
              <w:jc w:val="both"/>
              <w:rPr>
                <w:rFonts w:ascii="Times New Roman" w:eastAsia="Times New Roman" w:hAnsi="Times New Roman" w:cs="Times New Roman"/>
                <w:sz w:val="24"/>
                <w:szCs w:val="24"/>
              </w:rPr>
            </w:pPr>
            <w:r w:rsidRPr="00283559">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867B779" w14:textId="31272F3A" w:rsidR="00D30207" w:rsidRDefault="00D30207">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474B8D6D" w14:textId="387D61C5" w:rsidR="00995D4F" w:rsidRDefault="00995D4F">
      <w:pPr>
        <w:widowControl w:val="0"/>
        <w:spacing w:after="0" w:line="240" w:lineRule="auto"/>
        <w:jc w:val="both"/>
        <w:rPr>
          <w:rFonts w:ascii="Times New Roman" w:eastAsia="Times New Roman" w:hAnsi="Times New Roman" w:cs="Times New Roman"/>
          <w:sz w:val="24"/>
          <w:szCs w:val="24"/>
        </w:rPr>
      </w:pPr>
    </w:p>
    <w:p w14:paraId="7C11078B" w14:textId="3DBC5C6C" w:rsidR="00995D4F" w:rsidRDefault="00995D4F">
      <w:pPr>
        <w:widowControl w:val="0"/>
        <w:spacing w:after="0" w:line="240" w:lineRule="auto"/>
        <w:jc w:val="both"/>
        <w:rPr>
          <w:rFonts w:ascii="Times New Roman" w:eastAsia="Times New Roman" w:hAnsi="Times New Roman" w:cs="Times New Roman"/>
          <w:sz w:val="24"/>
          <w:szCs w:val="24"/>
        </w:rPr>
      </w:pPr>
    </w:p>
    <w:p w14:paraId="7E327332" w14:textId="77777777" w:rsidR="00CF664A" w:rsidRDefault="00CF664A">
      <w:pPr>
        <w:widowControl w:val="0"/>
        <w:spacing w:after="0" w:line="240" w:lineRule="auto"/>
        <w:jc w:val="both"/>
        <w:rPr>
          <w:rFonts w:ascii="Times New Roman" w:eastAsia="Times New Roman" w:hAnsi="Times New Roman" w:cs="Times New Roman"/>
          <w:sz w:val="24"/>
          <w:szCs w:val="24"/>
        </w:rPr>
      </w:pPr>
    </w:p>
    <w:p w14:paraId="1986B8E6" w14:textId="77777777" w:rsidR="00995D4F" w:rsidRDefault="00995D4F" w:rsidP="00995D4F">
      <w:pPr>
        <w:spacing w:after="0" w:line="240" w:lineRule="auto"/>
        <w:rPr>
          <w:rFonts w:ascii="Times New Roman" w:eastAsia="Times New Roman" w:hAnsi="Times New Roman" w:cs="Times New Roman"/>
          <w:b/>
          <w:i/>
          <w:color w:val="4A86E8"/>
          <w:sz w:val="28"/>
          <w:szCs w:val="28"/>
        </w:rPr>
      </w:pPr>
    </w:p>
    <w:p w14:paraId="606FFDC9" w14:textId="77777777" w:rsidR="00995D4F" w:rsidRDefault="00995D4F" w:rsidP="00995D4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4367E4A2" w14:textId="77777777" w:rsidR="00995D4F" w:rsidRDefault="00995D4F" w:rsidP="00995D4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03BAE1D0" w14:textId="77777777" w:rsidR="00995D4F" w:rsidRDefault="00995D4F" w:rsidP="00995D4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3759C90" w14:textId="1EC3BB73" w:rsidR="00995D4F" w:rsidRDefault="00995D4F" w:rsidP="00995D4F">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3F5C6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Про публічні закупівлі</w:t>
      </w:r>
      <w:r w:rsidR="003F5C6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p w14:paraId="42041C66" w14:textId="77777777" w:rsidR="00995D4F" w:rsidRDefault="00995D4F" w:rsidP="00995D4F">
      <w:pPr>
        <w:spacing w:after="0" w:line="240" w:lineRule="auto"/>
        <w:ind w:left="885"/>
        <w:jc w:val="center"/>
        <w:rPr>
          <w:rFonts w:ascii="Times New Roman" w:eastAsia="Times New Roman" w:hAnsi="Times New Roman" w:cs="Times New Roman"/>
          <w:b/>
          <w:i/>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995D4F" w14:paraId="736C969B" w14:textId="77777777" w:rsidTr="00CC6112">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C257F6" w14:textId="77777777" w:rsidR="00995D4F" w:rsidRDefault="00995D4F" w:rsidP="00CC611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B54937" w14:textId="77777777" w:rsidR="00995D4F" w:rsidRDefault="00995D4F" w:rsidP="00CC611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C69C73" w14:textId="77777777" w:rsidR="00995D4F" w:rsidRPr="006635BD" w:rsidRDefault="00995D4F" w:rsidP="00CC6112">
            <w:pPr>
              <w:spacing w:before="240" w:after="0" w:line="240" w:lineRule="auto"/>
              <w:jc w:val="center"/>
              <w:rPr>
                <w:rFonts w:ascii="Times New Roman" w:eastAsia="Times New Roman" w:hAnsi="Times New Roman" w:cs="Times New Roman"/>
                <w:sz w:val="20"/>
                <w:szCs w:val="20"/>
              </w:rPr>
            </w:pPr>
            <w:r w:rsidRPr="006635BD">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995D4F" w14:paraId="76026D51" w14:textId="77777777" w:rsidTr="00CC6112">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AA64E" w14:textId="77777777" w:rsidR="00995D4F" w:rsidRDefault="00995D4F" w:rsidP="00CC611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ACAB1" w14:textId="77777777" w:rsidR="00995D4F" w:rsidRDefault="00995D4F" w:rsidP="00CC61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E9F4D" w14:textId="77777777" w:rsidR="00995D4F" w:rsidRDefault="00995D4F" w:rsidP="00CC61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14220CE4" w14:textId="77777777" w:rsidR="00995D4F" w:rsidRDefault="00995D4F" w:rsidP="00CC61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95537FA" w14:textId="77777777" w:rsidR="00995D4F" w:rsidRDefault="00995D4F" w:rsidP="00CC61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 на постачання мультимедійного обладнання.</w:t>
            </w:r>
          </w:p>
          <w:p w14:paraId="55517804" w14:textId="77777777" w:rsidR="00995D4F" w:rsidRDefault="00995D4F" w:rsidP="00CC61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5AEA9FD4" w14:textId="11CEC48A" w:rsidR="00995D4F" w:rsidRPr="000E7559" w:rsidRDefault="00995D4F" w:rsidP="00CC6112">
            <w:pPr>
              <w:spacing w:after="0" w:line="240" w:lineRule="auto"/>
              <w:jc w:val="both"/>
              <w:rPr>
                <w:rFonts w:ascii="Times New Roman" w:eastAsia="Times New Roman" w:hAnsi="Times New Roman" w:cs="Times New Roman"/>
                <w:color w:val="4A86E8"/>
                <w:sz w:val="20"/>
                <w:szCs w:val="20"/>
                <w:highlight w:val="white"/>
              </w:rPr>
            </w:pPr>
            <w:r>
              <w:rPr>
                <w:rFonts w:ascii="Times New Roman" w:eastAsia="Times New Roman" w:hAnsi="Times New Roman" w:cs="Times New Roman"/>
                <w:color w:val="000000"/>
                <w:sz w:val="20"/>
                <w:szCs w:val="20"/>
              </w:rPr>
              <w:t xml:space="preserve">1.1.3. </w:t>
            </w:r>
            <w:r w:rsidRPr="00910CEE">
              <w:rPr>
                <w:rFonts w:ascii="Times New Roman" w:eastAsia="Times New Roman" w:hAnsi="Times New Roman" w:cs="Times New Roman"/>
                <w:sz w:val="20"/>
                <w:szCs w:val="20"/>
              </w:rPr>
              <w:t>копії/ю документів/а на підтвердження виконання не менше ніж одного договору, заз</w:t>
            </w:r>
            <w:r w:rsidRPr="00910CEE">
              <w:rPr>
                <w:rFonts w:ascii="Times New Roman" w:eastAsia="Times New Roman" w:hAnsi="Times New Roman" w:cs="Times New Roman"/>
                <w:sz w:val="20"/>
                <w:szCs w:val="20"/>
                <w:highlight w:val="white"/>
              </w:rPr>
              <w:t>наченого в наданій Учасником довідці. </w:t>
            </w:r>
          </w:p>
        </w:tc>
      </w:tr>
      <w:tr w:rsidR="00995D4F" w14:paraId="716C5A2B" w14:textId="77777777" w:rsidTr="00CC6112">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8AC71" w14:textId="77777777" w:rsidR="00995D4F" w:rsidRDefault="00995D4F" w:rsidP="00CC6112">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64CC0BC5" w14:textId="77777777" w:rsidR="00995D4F" w:rsidRDefault="00995D4F" w:rsidP="00995D4F">
      <w:pPr>
        <w:spacing w:before="20" w:after="20" w:line="240" w:lineRule="auto"/>
        <w:jc w:val="both"/>
        <w:rPr>
          <w:rFonts w:ascii="Times New Roman" w:eastAsia="Times New Roman" w:hAnsi="Times New Roman" w:cs="Times New Roman"/>
          <w:b/>
          <w:sz w:val="20"/>
          <w:szCs w:val="20"/>
        </w:rPr>
      </w:pPr>
    </w:p>
    <w:p w14:paraId="02EC70FE" w14:textId="77777777" w:rsidR="00995D4F" w:rsidRDefault="00995D4F" w:rsidP="00995D4F">
      <w:pPr>
        <w:spacing w:before="20" w:after="20" w:line="240" w:lineRule="auto"/>
        <w:jc w:val="center"/>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43B76D61" w14:textId="77777777" w:rsidR="00995D4F" w:rsidRPr="00910CEE" w:rsidRDefault="00995D4F" w:rsidP="00995D4F">
      <w:pPr>
        <w:spacing w:after="0"/>
        <w:ind w:firstLine="567"/>
        <w:jc w:val="both"/>
        <w:rPr>
          <w:rFonts w:ascii="Times New Roman" w:eastAsia="Times New Roman" w:hAnsi="Times New Roman" w:cs="Times New Roman"/>
          <w:sz w:val="20"/>
          <w:szCs w:val="20"/>
          <w:highlight w:val="white"/>
        </w:rPr>
      </w:pPr>
      <w:r w:rsidRPr="00910CEE">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10CEE">
        <w:rPr>
          <w:rFonts w:ascii="Times New Roman" w:eastAsia="Times New Roman" w:hAnsi="Times New Roman" w:cs="Times New Roman"/>
          <w:sz w:val="20"/>
          <w:szCs w:val="20"/>
          <w:highlight w:val="white"/>
        </w:rPr>
        <w:t>закупівель</w:t>
      </w:r>
      <w:proofErr w:type="spellEnd"/>
      <w:r w:rsidRPr="00910CEE">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EEC096A" w14:textId="77777777" w:rsidR="00995D4F" w:rsidRPr="00910CEE" w:rsidRDefault="00995D4F" w:rsidP="00995D4F">
      <w:pPr>
        <w:spacing w:after="0"/>
        <w:ind w:firstLine="567"/>
        <w:jc w:val="both"/>
        <w:rPr>
          <w:rFonts w:ascii="Times New Roman" w:eastAsia="Times New Roman" w:hAnsi="Times New Roman" w:cs="Times New Roman"/>
          <w:sz w:val="20"/>
          <w:szCs w:val="20"/>
          <w:highlight w:val="white"/>
        </w:rPr>
      </w:pPr>
      <w:r w:rsidRPr="00910CEE">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910CEE">
        <w:rPr>
          <w:rFonts w:ascii="Times New Roman" w:eastAsia="Times New Roman" w:hAnsi="Times New Roman" w:cs="Times New Roman"/>
          <w:sz w:val="20"/>
          <w:szCs w:val="20"/>
          <w:highlight w:val="white"/>
        </w:rPr>
        <w:t>закупівель</w:t>
      </w:r>
      <w:proofErr w:type="spellEnd"/>
      <w:r w:rsidRPr="00910CEE">
        <w:rPr>
          <w:rFonts w:ascii="Times New Roman" w:eastAsia="Times New Roman" w:hAnsi="Times New Roman" w:cs="Times New Roman"/>
          <w:sz w:val="20"/>
          <w:szCs w:val="20"/>
          <w:highlight w:val="white"/>
        </w:rPr>
        <w:t xml:space="preserve"> під час подання тендерної пропозиції.</w:t>
      </w:r>
    </w:p>
    <w:p w14:paraId="70321CEB" w14:textId="77777777" w:rsidR="00995D4F" w:rsidRDefault="00995D4F" w:rsidP="00995D4F">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4D8C557D" w14:textId="77777777" w:rsidR="00995D4F" w:rsidRPr="00910CEE" w:rsidRDefault="00995D4F" w:rsidP="00995D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10CEE">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910CEE">
        <w:rPr>
          <w:rFonts w:ascii="Times New Roman" w:eastAsia="Times New Roman" w:hAnsi="Times New Roman" w:cs="Times New Roman"/>
          <w:i/>
          <w:sz w:val="20"/>
          <w:szCs w:val="20"/>
        </w:rPr>
        <w:t>закупівель</w:t>
      </w:r>
      <w:proofErr w:type="spellEnd"/>
      <w:r w:rsidRPr="00910CEE">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BB86877" w14:textId="77777777" w:rsidR="00995D4F" w:rsidRDefault="00995D4F" w:rsidP="00995D4F">
      <w:pPr>
        <w:spacing w:after="80"/>
        <w:jc w:val="both"/>
        <w:rPr>
          <w:rFonts w:ascii="Times New Roman" w:eastAsia="Times New Roman" w:hAnsi="Times New Roman" w:cs="Times New Roman"/>
          <w:color w:val="00B050"/>
          <w:sz w:val="20"/>
          <w:szCs w:val="20"/>
          <w:highlight w:val="yellow"/>
        </w:rPr>
      </w:pPr>
    </w:p>
    <w:p w14:paraId="0C8C5EB9" w14:textId="77777777" w:rsidR="00995D4F" w:rsidRDefault="00995D4F" w:rsidP="00995D4F">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01A893F" w14:textId="77777777" w:rsidR="00995D4F" w:rsidRPr="00910CEE" w:rsidRDefault="00995D4F" w:rsidP="00995D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910CEE">
        <w:rPr>
          <w:rFonts w:ascii="Times New Roman" w:eastAsia="Times New Roman" w:hAnsi="Times New Roman" w:cs="Times New Roman"/>
          <w:sz w:val="20"/>
          <w:szCs w:val="20"/>
          <w:highlight w:val="white"/>
        </w:rPr>
        <w:t xml:space="preserve">Переможець процедури закупівлі у строк, що </w:t>
      </w:r>
      <w:r w:rsidRPr="00910CEE">
        <w:rPr>
          <w:rFonts w:ascii="Times New Roman" w:eastAsia="Times New Roman" w:hAnsi="Times New Roman" w:cs="Times New Roman"/>
          <w:b/>
          <w:i/>
          <w:sz w:val="20"/>
          <w:szCs w:val="20"/>
          <w:highlight w:val="white"/>
        </w:rPr>
        <w:t xml:space="preserve">не перевищує чотири дні </w:t>
      </w:r>
      <w:r w:rsidRPr="00910CEE">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910CEE">
        <w:rPr>
          <w:rFonts w:ascii="Times New Roman" w:eastAsia="Times New Roman" w:hAnsi="Times New Roman" w:cs="Times New Roman"/>
          <w:sz w:val="20"/>
          <w:szCs w:val="20"/>
          <w:highlight w:val="white"/>
        </w:rPr>
        <w:t>закупівель</w:t>
      </w:r>
      <w:proofErr w:type="spellEnd"/>
      <w:r w:rsidRPr="00910CEE">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10CEE">
        <w:rPr>
          <w:rFonts w:ascii="Times New Roman" w:eastAsia="Times New Roman" w:hAnsi="Times New Roman" w:cs="Times New Roman"/>
          <w:sz w:val="20"/>
          <w:szCs w:val="20"/>
          <w:highlight w:val="white"/>
        </w:rPr>
        <w:t>закупівель</w:t>
      </w:r>
      <w:proofErr w:type="spellEnd"/>
      <w:r w:rsidRPr="00910CEE">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пункту 47 Особливостей. </w:t>
      </w:r>
    </w:p>
    <w:p w14:paraId="150FE58B" w14:textId="77777777" w:rsidR="00995D4F" w:rsidRPr="00910CEE" w:rsidRDefault="00995D4F" w:rsidP="00995D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10CE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E5CD0E" w14:textId="77777777" w:rsidR="00995D4F" w:rsidRDefault="00995D4F" w:rsidP="00995D4F">
      <w:pPr>
        <w:spacing w:after="0" w:line="240" w:lineRule="auto"/>
        <w:rPr>
          <w:rFonts w:ascii="Times New Roman" w:eastAsia="Times New Roman" w:hAnsi="Times New Roman" w:cs="Times New Roman"/>
          <w:b/>
          <w:sz w:val="20"/>
          <w:szCs w:val="20"/>
          <w:highlight w:val="white"/>
        </w:rPr>
      </w:pPr>
    </w:p>
    <w:p w14:paraId="13F865D7" w14:textId="77777777" w:rsidR="00995D4F" w:rsidRDefault="00995D4F" w:rsidP="00995D4F">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95D4F" w14:paraId="26AAB692" w14:textId="77777777" w:rsidTr="00CC611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7A74C" w14:textId="77777777" w:rsidR="00995D4F" w:rsidRDefault="00995D4F" w:rsidP="00CC611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14:paraId="1289DF4F" w14:textId="77777777" w:rsidR="00995D4F" w:rsidRDefault="00995D4F" w:rsidP="00CC611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8A53A" w14:textId="77777777" w:rsidR="00995D4F" w:rsidRDefault="00995D4F" w:rsidP="00CC611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53F77F81" w14:textId="77777777" w:rsidR="00995D4F" w:rsidRDefault="00995D4F" w:rsidP="00CC6112">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3651C" w14:textId="77777777" w:rsidR="00995D4F" w:rsidRDefault="00995D4F" w:rsidP="00CC611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95D4F" w14:paraId="02225BA3" w14:textId="77777777" w:rsidTr="00CC61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AB8E1" w14:textId="77777777" w:rsidR="00995D4F" w:rsidRDefault="00995D4F" w:rsidP="00CC611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398A2" w14:textId="77777777" w:rsidR="00995D4F" w:rsidRDefault="00995D4F" w:rsidP="00CC61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03534C" w14:textId="77777777" w:rsidR="00995D4F" w:rsidRDefault="00995D4F" w:rsidP="00CC611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F594A" w14:textId="77777777" w:rsidR="00995D4F" w:rsidRDefault="00995D4F" w:rsidP="00CC6112">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633114B8" w14:textId="77777777" w:rsidR="00995D4F" w:rsidRDefault="00995D4F" w:rsidP="00CC6112">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CF4B075" w14:textId="77777777" w:rsidR="00995D4F" w:rsidRDefault="00995D4F" w:rsidP="00CC6112">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995D4F" w14:paraId="35A60719" w14:textId="77777777" w:rsidTr="00CC61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23BAD" w14:textId="77777777" w:rsidR="00995D4F" w:rsidRDefault="00995D4F" w:rsidP="00CC6112">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85648" w14:textId="77777777" w:rsidR="00995D4F" w:rsidRDefault="00995D4F" w:rsidP="00CC611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6F2F16E" w14:textId="77777777" w:rsidR="00995D4F" w:rsidRDefault="00995D4F" w:rsidP="00CC6112">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4EABF" w14:textId="77777777" w:rsidR="00995D4F" w:rsidRDefault="00995D4F" w:rsidP="00CC611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04E5670" w14:textId="77777777" w:rsidR="00995D4F" w:rsidRDefault="00995D4F" w:rsidP="00CC6112">
            <w:pPr>
              <w:spacing w:after="0" w:line="240" w:lineRule="auto"/>
              <w:jc w:val="both"/>
              <w:rPr>
                <w:rFonts w:ascii="Times New Roman" w:eastAsia="Times New Roman" w:hAnsi="Times New Roman" w:cs="Times New Roman"/>
                <w:b/>
                <w:sz w:val="20"/>
                <w:szCs w:val="20"/>
                <w:highlight w:val="white"/>
              </w:rPr>
            </w:pPr>
          </w:p>
          <w:p w14:paraId="7856D13D" w14:textId="77777777" w:rsidR="00995D4F" w:rsidRDefault="00995D4F" w:rsidP="00CC611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995D4F" w14:paraId="359834A9" w14:textId="77777777" w:rsidTr="00CC61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B2053" w14:textId="77777777" w:rsidR="00995D4F" w:rsidRDefault="00995D4F" w:rsidP="00CC6112">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3EC9D" w14:textId="77777777" w:rsidR="00995D4F" w:rsidRDefault="00995D4F" w:rsidP="00CC611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59226B" w14:textId="77777777" w:rsidR="00995D4F" w:rsidRDefault="00995D4F" w:rsidP="00CC611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A457A" w14:textId="77777777" w:rsidR="00995D4F" w:rsidRDefault="00995D4F" w:rsidP="00CC6112">
            <w:pPr>
              <w:spacing w:after="0" w:line="240" w:lineRule="auto"/>
              <w:ind w:right="140"/>
              <w:jc w:val="both"/>
              <w:rPr>
                <w:rFonts w:ascii="Times New Roman" w:eastAsia="Times New Roman" w:hAnsi="Times New Roman" w:cs="Times New Roman"/>
                <w:b/>
                <w:sz w:val="20"/>
                <w:szCs w:val="20"/>
                <w:highlight w:val="white"/>
              </w:rPr>
            </w:pPr>
          </w:p>
        </w:tc>
      </w:tr>
    </w:tbl>
    <w:p w14:paraId="2B28FAFB" w14:textId="77777777" w:rsidR="00995D4F" w:rsidRDefault="00995D4F" w:rsidP="00995D4F">
      <w:pPr>
        <w:spacing w:after="0" w:line="240" w:lineRule="auto"/>
        <w:rPr>
          <w:rFonts w:ascii="Times New Roman" w:eastAsia="Times New Roman" w:hAnsi="Times New Roman" w:cs="Times New Roman"/>
          <w:b/>
          <w:color w:val="000000"/>
          <w:sz w:val="20"/>
          <w:szCs w:val="20"/>
        </w:rPr>
      </w:pPr>
    </w:p>
    <w:p w14:paraId="5E3142E1" w14:textId="77777777" w:rsidR="00995D4F" w:rsidRDefault="00995D4F" w:rsidP="00995D4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95D4F" w14:paraId="11FD511A" w14:textId="77777777" w:rsidTr="00CC611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F8775" w14:textId="77777777" w:rsidR="00995D4F" w:rsidRDefault="00995D4F" w:rsidP="00CC611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745C658C" w14:textId="77777777" w:rsidR="00995D4F" w:rsidRDefault="00995D4F" w:rsidP="00CC611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0A818" w14:textId="77777777" w:rsidR="00995D4F" w:rsidRDefault="00995D4F" w:rsidP="00CC611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6F2D5A7C" w14:textId="77777777" w:rsidR="00995D4F" w:rsidRDefault="00995D4F" w:rsidP="00CC6112">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548F9" w14:textId="77777777" w:rsidR="00995D4F" w:rsidRDefault="00995D4F" w:rsidP="00CC611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995D4F" w14:paraId="212292DF" w14:textId="77777777" w:rsidTr="00CC611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D015A" w14:textId="77777777" w:rsidR="00995D4F" w:rsidRDefault="00995D4F" w:rsidP="00CC611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9A84B" w14:textId="77777777" w:rsidR="00995D4F" w:rsidRDefault="00995D4F" w:rsidP="00CC61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4A33D7" w14:textId="77777777" w:rsidR="00995D4F" w:rsidRDefault="00995D4F" w:rsidP="00CC611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39CD7" w14:textId="77777777" w:rsidR="00995D4F" w:rsidRDefault="00995D4F" w:rsidP="00CC6112">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294C6DC" w14:textId="77777777" w:rsidR="00995D4F" w:rsidRDefault="00995D4F" w:rsidP="00CC6112">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609DCF32" w14:textId="77777777" w:rsidR="00995D4F" w:rsidRDefault="00995D4F" w:rsidP="00CC6112">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995D4F" w14:paraId="2D98D06A" w14:textId="77777777" w:rsidTr="00CC611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94975" w14:textId="77777777" w:rsidR="00995D4F" w:rsidRDefault="00995D4F" w:rsidP="00CC6112">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3DC2E" w14:textId="77777777" w:rsidR="00995D4F" w:rsidRDefault="00995D4F" w:rsidP="00CC611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929FE8" w14:textId="77777777" w:rsidR="00995D4F" w:rsidRDefault="00995D4F" w:rsidP="00CC611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D8742" w14:textId="77777777" w:rsidR="00995D4F" w:rsidRDefault="00995D4F" w:rsidP="00CC611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60AD21B" w14:textId="77777777" w:rsidR="00995D4F" w:rsidRDefault="00995D4F" w:rsidP="00CC6112">
            <w:pPr>
              <w:spacing w:after="0" w:line="240" w:lineRule="auto"/>
              <w:jc w:val="both"/>
              <w:rPr>
                <w:rFonts w:ascii="Times New Roman" w:eastAsia="Times New Roman" w:hAnsi="Times New Roman" w:cs="Times New Roman"/>
                <w:b/>
                <w:sz w:val="20"/>
                <w:szCs w:val="20"/>
              </w:rPr>
            </w:pPr>
          </w:p>
          <w:p w14:paraId="782B3B8F" w14:textId="77777777" w:rsidR="00995D4F" w:rsidRDefault="00995D4F" w:rsidP="00CC611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995D4F" w14:paraId="0083BF8A" w14:textId="77777777" w:rsidTr="00CC611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048E6" w14:textId="77777777" w:rsidR="00995D4F" w:rsidRDefault="00995D4F" w:rsidP="00CC6112">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989F5" w14:textId="77777777" w:rsidR="00995D4F" w:rsidRDefault="00995D4F" w:rsidP="00CC611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AE2CC7" w14:textId="77777777" w:rsidR="00995D4F" w:rsidRDefault="00995D4F" w:rsidP="00CC611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8D803" w14:textId="77777777" w:rsidR="00995D4F" w:rsidRDefault="00995D4F" w:rsidP="00CC6112">
            <w:pPr>
              <w:spacing w:after="0" w:line="240" w:lineRule="auto"/>
              <w:ind w:right="140"/>
              <w:jc w:val="both"/>
              <w:rPr>
                <w:rFonts w:ascii="Times New Roman" w:eastAsia="Times New Roman" w:hAnsi="Times New Roman" w:cs="Times New Roman"/>
                <w:b/>
                <w:sz w:val="20"/>
                <w:szCs w:val="20"/>
              </w:rPr>
            </w:pPr>
          </w:p>
        </w:tc>
      </w:tr>
    </w:tbl>
    <w:p w14:paraId="5957B971" w14:textId="77777777" w:rsidR="00995D4F" w:rsidRDefault="00995D4F" w:rsidP="00995D4F">
      <w:pPr>
        <w:shd w:val="clear" w:color="auto" w:fill="FFFFFF"/>
        <w:spacing w:after="0" w:line="240" w:lineRule="auto"/>
        <w:rPr>
          <w:rFonts w:ascii="Times New Roman" w:eastAsia="Times New Roman" w:hAnsi="Times New Roman" w:cs="Times New Roman"/>
          <w:sz w:val="20"/>
          <w:szCs w:val="20"/>
        </w:rPr>
      </w:pPr>
    </w:p>
    <w:p w14:paraId="1572199E" w14:textId="77777777" w:rsidR="00995D4F" w:rsidRDefault="00995D4F" w:rsidP="00995D4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995D4F" w14:paraId="195F10A7" w14:textId="77777777" w:rsidTr="00CC611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54D811D" w14:textId="77777777" w:rsidR="00995D4F" w:rsidRDefault="00995D4F" w:rsidP="00CC611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95D4F" w14:paraId="7D3CDC12" w14:textId="77777777" w:rsidTr="00CC611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E8559" w14:textId="77777777" w:rsidR="00995D4F" w:rsidRDefault="00995D4F" w:rsidP="00CC6112">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E8765" w14:textId="77777777" w:rsidR="00995D4F" w:rsidRDefault="00995D4F" w:rsidP="00CC611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95D4F" w14:paraId="3A540E7E" w14:textId="77777777" w:rsidTr="00CC611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38917" w14:textId="77777777" w:rsidR="00995D4F" w:rsidRDefault="00995D4F" w:rsidP="00CC611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EF639" w14:textId="77777777" w:rsidR="00995D4F" w:rsidRDefault="00995D4F" w:rsidP="00CC6112">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 xml:space="preserve">Замість довідки довільної форми учасник може надати чинну ліцензію або документ дозвільного характеру. </w:t>
            </w:r>
          </w:p>
          <w:p w14:paraId="1278AB65" w14:textId="77777777" w:rsidR="00995D4F" w:rsidRDefault="00995D4F" w:rsidP="00CC611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95D4F" w14:paraId="09C01EAD" w14:textId="77777777" w:rsidTr="00CC611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CD895" w14:textId="77777777" w:rsidR="00995D4F" w:rsidRDefault="00995D4F" w:rsidP="00CC6112">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D99AD" w14:textId="77777777" w:rsidR="00995D4F" w:rsidRDefault="00995D4F" w:rsidP="00CC61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highlight w:val="white"/>
              </w:rPr>
              <w:t>Ісламської Республіки Іран</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028D81FB" w14:textId="77777777" w:rsidR="00995D4F" w:rsidRDefault="00995D4F" w:rsidP="00CC61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2A6597EF" w14:textId="77777777" w:rsidR="00995D4F" w:rsidRDefault="00995D4F" w:rsidP="00995D4F">
      <w:pPr>
        <w:spacing w:after="0" w:line="240" w:lineRule="auto"/>
        <w:rPr>
          <w:rFonts w:ascii="Times New Roman" w:eastAsia="Times New Roman" w:hAnsi="Times New Roman" w:cs="Times New Roman"/>
          <w:sz w:val="20"/>
          <w:szCs w:val="20"/>
        </w:rPr>
      </w:pPr>
    </w:p>
    <w:p w14:paraId="1682886E" w14:textId="77777777" w:rsidR="00995D4F" w:rsidRDefault="00995D4F" w:rsidP="00995D4F">
      <w:pPr>
        <w:shd w:val="clear" w:color="auto" w:fill="FFFFFF"/>
        <w:spacing w:after="0" w:line="240" w:lineRule="auto"/>
        <w:jc w:val="center"/>
        <w:rPr>
          <w:rFonts w:ascii="Times New Roman" w:eastAsia="Times New Roman" w:hAnsi="Times New Roman" w:cs="Times New Roman"/>
          <w:sz w:val="24"/>
          <w:szCs w:val="24"/>
        </w:rPr>
      </w:pPr>
    </w:p>
    <w:p w14:paraId="28B89BAC" w14:textId="69028E8B" w:rsidR="00995D4F" w:rsidRDefault="00995D4F" w:rsidP="00995D4F">
      <w:pPr>
        <w:spacing w:after="0" w:line="240" w:lineRule="auto"/>
        <w:rPr>
          <w:rFonts w:ascii="Times New Roman" w:eastAsia="Times New Roman" w:hAnsi="Times New Roman" w:cs="Times New Roman"/>
          <w:sz w:val="20"/>
          <w:szCs w:val="20"/>
        </w:rPr>
      </w:pPr>
      <w:bookmarkStart w:id="6" w:name="_heading=h.gjdgxs" w:colFirst="0" w:colLast="0"/>
      <w:bookmarkEnd w:id="6"/>
    </w:p>
    <w:p w14:paraId="22235DAA" w14:textId="41CCFD34" w:rsidR="00632FB0" w:rsidRDefault="00632FB0" w:rsidP="00995D4F">
      <w:pPr>
        <w:spacing w:after="0" w:line="240" w:lineRule="auto"/>
        <w:rPr>
          <w:rFonts w:ascii="Times New Roman" w:eastAsia="Times New Roman" w:hAnsi="Times New Roman" w:cs="Times New Roman"/>
          <w:sz w:val="20"/>
          <w:szCs w:val="20"/>
        </w:rPr>
      </w:pPr>
    </w:p>
    <w:p w14:paraId="701A8170" w14:textId="43E4A5D1" w:rsidR="00632FB0" w:rsidRDefault="00632FB0" w:rsidP="00995D4F">
      <w:pPr>
        <w:spacing w:after="0" w:line="240" w:lineRule="auto"/>
        <w:rPr>
          <w:rFonts w:ascii="Times New Roman" w:eastAsia="Times New Roman" w:hAnsi="Times New Roman" w:cs="Times New Roman"/>
          <w:sz w:val="20"/>
          <w:szCs w:val="20"/>
        </w:rPr>
      </w:pPr>
    </w:p>
    <w:p w14:paraId="35BA0DC8" w14:textId="3DAF76BE" w:rsidR="00632FB0" w:rsidRDefault="00632FB0" w:rsidP="00995D4F">
      <w:pPr>
        <w:spacing w:after="0" w:line="240" w:lineRule="auto"/>
        <w:rPr>
          <w:rFonts w:ascii="Times New Roman" w:eastAsia="Times New Roman" w:hAnsi="Times New Roman" w:cs="Times New Roman"/>
          <w:sz w:val="20"/>
          <w:szCs w:val="20"/>
        </w:rPr>
      </w:pPr>
    </w:p>
    <w:p w14:paraId="0F6B1CA3" w14:textId="1B3642E1" w:rsidR="00632FB0" w:rsidRDefault="00632FB0" w:rsidP="00995D4F">
      <w:pPr>
        <w:spacing w:after="0" w:line="240" w:lineRule="auto"/>
        <w:rPr>
          <w:rFonts w:ascii="Times New Roman" w:eastAsia="Times New Roman" w:hAnsi="Times New Roman" w:cs="Times New Roman"/>
          <w:sz w:val="20"/>
          <w:szCs w:val="20"/>
        </w:rPr>
      </w:pPr>
    </w:p>
    <w:p w14:paraId="0BB064EB" w14:textId="091C412C" w:rsidR="00632FB0" w:rsidRDefault="00632FB0" w:rsidP="00995D4F">
      <w:pPr>
        <w:spacing w:after="0" w:line="240" w:lineRule="auto"/>
        <w:rPr>
          <w:rFonts w:ascii="Times New Roman" w:eastAsia="Times New Roman" w:hAnsi="Times New Roman" w:cs="Times New Roman"/>
          <w:sz w:val="20"/>
          <w:szCs w:val="20"/>
        </w:rPr>
      </w:pPr>
    </w:p>
    <w:p w14:paraId="1BFCF87F" w14:textId="52D5ECDD" w:rsidR="00632FB0" w:rsidRDefault="00632FB0" w:rsidP="00995D4F">
      <w:pPr>
        <w:spacing w:after="0" w:line="240" w:lineRule="auto"/>
        <w:rPr>
          <w:rFonts w:ascii="Times New Roman" w:eastAsia="Times New Roman" w:hAnsi="Times New Roman" w:cs="Times New Roman"/>
          <w:sz w:val="20"/>
          <w:szCs w:val="20"/>
        </w:rPr>
      </w:pPr>
    </w:p>
    <w:p w14:paraId="73ECB41F" w14:textId="5AC7014C" w:rsidR="00632FB0" w:rsidRDefault="00632FB0" w:rsidP="00995D4F">
      <w:pPr>
        <w:spacing w:after="0" w:line="240" w:lineRule="auto"/>
        <w:rPr>
          <w:rFonts w:ascii="Times New Roman" w:eastAsia="Times New Roman" w:hAnsi="Times New Roman" w:cs="Times New Roman"/>
          <w:sz w:val="20"/>
          <w:szCs w:val="20"/>
        </w:rPr>
      </w:pPr>
    </w:p>
    <w:p w14:paraId="1F899A27" w14:textId="7CEB7FF7" w:rsidR="00632FB0" w:rsidRDefault="00632FB0" w:rsidP="00995D4F">
      <w:pPr>
        <w:spacing w:after="0" w:line="240" w:lineRule="auto"/>
        <w:rPr>
          <w:rFonts w:ascii="Times New Roman" w:eastAsia="Times New Roman" w:hAnsi="Times New Roman" w:cs="Times New Roman"/>
          <w:sz w:val="20"/>
          <w:szCs w:val="20"/>
        </w:rPr>
      </w:pPr>
    </w:p>
    <w:p w14:paraId="7199109A" w14:textId="181ED71D" w:rsidR="00632FB0" w:rsidRDefault="00632FB0" w:rsidP="00995D4F">
      <w:pPr>
        <w:spacing w:after="0" w:line="240" w:lineRule="auto"/>
        <w:rPr>
          <w:rFonts w:ascii="Times New Roman" w:eastAsia="Times New Roman" w:hAnsi="Times New Roman" w:cs="Times New Roman"/>
          <w:sz w:val="20"/>
          <w:szCs w:val="20"/>
        </w:rPr>
      </w:pPr>
    </w:p>
    <w:p w14:paraId="722F2E0D" w14:textId="1706A39C" w:rsidR="00632FB0" w:rsidRDefault="00632FB0" w:rsidP="00995D4F">
      <w:pPr>
        <w:spacing w:after="0" w:line="240" w:lineRule="auto"/>
        <w:rPr>
          <w:rFonts w:ascii="Times New Roman" w:eastAsia="Times New Roman" w:hAnsi="Times New Roman" w:cs="Times New Roman"/>
          <w:sz w:val="20"/>
          <w:szCs w:val="20"/>
        </w:rPr>
      </w:pPr>
    </w:p>
    <w:p w14:paraId="74BF46F3" w14:textId="6911C9B7" w:rsidR="00632FB0" w:rsidRDefault="00632FB0" w:rsidP="00995D4F">
      <w:pPr>
        <w:spacing w:after="0" w:line="240" w:lineRule="auto"/>
        <w:rPr>
          <w:rFonts w:ascii="Times New Roman" w:eastAsia="Times New Roman" w:hAnsi="Times New Roman" w:cs="Times New Roman"/>
          <w:sz w:val="20"/>
          <w:szCs w:val="20"/>
        </w:rPr>
      </w:pPr>
    </w:p>
    <w:p w14:paraId="6A7471FB" w14:textId="104597BB" w:rsidR="00632FB0" w:rsidRDefault="00632FB0" w:rsidP="00995D4F">
      <w:pPr>
        <w:spacing w:after="0" w:line="240" w:lineRule="auto"/>
        <w:rPr>
          <w:rFonts w:ascii="Times New Roman" w:eastAsia="Times New Roman" w:hAnsi="Times New Roman" w:cs="Times New Roman"/>
          <w:sz w:val="20"/>
          <w:szCs w:val="20"/>
        </w:rPr>
      </w:pPr>
    </w:p>
    <w:p w14:paraId="58DAA9D6" w14:textId="57B26CD4" w:rsidR="00632FB0" w:rsidRDefault="00632FB0" w:rsidP="00995D4F">
      <w:pPr>
        <w:spacing w:after="0" w:line="240" w:lineRule="auto"/>
        <w:rPr>
          <w:rFonts w:ascii="Times New Roman" w:eastAsia="Times New Roman" w:hAnsi="Times New Roman" w:cs="Times New Roman"/>
          <w:sz w:val="20"/>
          <w:szCs w:val="20"/>
        </w:rPr>
      </w:pPr>
    </w:p>
    <w:p w14:paraId="7305E50B" w14:textId="4430C3A4" w:rsidR="00632FB0" w:rsidRDefault="00632FB0" w:rsidP="00995D4F">
      <w:pPr>
        <w:spacing w:after="0" w:line="240" w:lineRule="auto"/>
        <w:rPr>
          <w:rFonts w:ascii="Times New Roman" w:eastAsia="Times New Roman" w:hAnsi="Times New Roman" w:cs="Times New Roman"/>
          <w:sz w:val="20"/>
          <w:szCs w:val="20"/>
        </w:rPr>
      </w:pPr>
    </w:p>
    <w:p w14:paraId="1DCE531B" w14:textId="0F56F533" w:rsidR="00632FB0" w:rsidRDefault="00632FB0" w:rsidP="00995D4F">
      <w:pPr>
        <w:spacing w:after="0" w:line="240" w:lineRule="auto"/>
        <w:rPr>
          <w:rFonts w:ascii="Times New Roman" w:eastAsia="Times New Roman" w:hAnsi="Times New Roman" w:cs="Times New Roman"/>
          <w:sz w:val="20"/>
          <w:szCs w:val="20"/>
        </w:rPr>
      </w:pPr>
    </w:p>
    <w:p w14:paraId="16095675" w14:textId="7F46916E" w:rsidR="00632FB0" w:rsidRDefault="00632FB0" w:rsidP="00995D4F">
      <w:pPr>
        <w:spacing w:after="0" w:line="240" w:lineRule="auto"/>
        <w:rPr>
          <w:rFonts w:ascii="Times New Roman" w:eastAsia="Times New Roman" w:hAnsi="Times New Roman" w:cs="Times New Roman"/>
          <w:sz w:val="20"/>
          <w:szCs w:val="20"/>
        </w:rPr>
      </w:pPr>
    </w:p>
    <w:p w14:paraId="51461B60" w14:textId="099519CE" w:rsidR="00632FB0" w:rsidRDefault="00632FB0" w:rsidP="00995D4F">
      <w:pPr>
        <w:spacing w:after="0" w:line="240" w:lineRule="auto"/>
        <w:rPr>
          <w:rFonts w:ascii="Times New Roman" w:eastAsia="Times New Roman" w:hAnsi="Times New Roman" w:cs="Times New Roman"/>
          <w:sz w:val="20"/>
          <w:szCs w:val="20"/>
        </w:rPr>
      </w:pPr>
    </w:p>
    <w:p w14:paraId="380BA4D7" w14:textId="31BF9E01" w:rsidR="00632FB0" w:rsidRDefault="00632FB0" w:rsidP="00995D4F">
      <w:pPr>
        <w:spacing w:after="0" w:line="240" w:lineRule="auto"/>
        <w:rPr>
          <w:rFonts w:ascii="Times New Roman" w:eastAsia="Times New Roman" w:hAnsi="Times New Roman" w:cs="Times New Roman"/>
          <w:sz w:val="20"/>
          <w:szCs w:val="20"/>
        </w:rPr>
      </w:pPr>
    </w:p>
    <w:p w14:paraId="1F1D544C" w14:textId="4337A979" w:rsidR="00632FB0" w:rsidRDefault="00632FB0" w:rsidP="00995D4F">
      <w:pPr>
        <w:spacing w:after="0" w:line="240" w:lineRule="auto"/>
        <w:rPr>
          <w:rFonts w:ascii="Times New Roman" w:eastAsia="Times New Roman" w:hAnsi="Times New Roman" w:cs="Times New Roman"/>
          <w:sz w:val="20"/>
          <w:szCs w:val="20"/>
        </w:rPr>
      </w:pPr>
    </w:p>
    <w:p w14:paraId="496D53D5" w14:textId="0235FA29" w:rsidR="00632FB0" w:rsidRDefault="00632FB0" w:rsidP="00995D4F">
      <w:pPr>
        <w:spacing w:after="0" w:line="240" w:lineRule="auto"/>
        <w:rPr>
          <w:rFonts w:ascii="Times New Roman" w:eastAsia="Times New Roman" w:hAnsi="Times New Roman" w:cs="Times New Roman"/>
          <w:sz w:val="20"/>
          <w:szCs w:val="20"/>
        </w:rPr>
      </w:pPr>
    </w:p>
    <w:p w14:paraId="6BCA99F5" w14:textId="56814C82" w:rsidR="00632FB0" w:rsidRDefault="00632FB0" w:rsidP="00995D4F">
      <w:pPr>
        <w:spacing w:after="0" w:line="240" w:lineRule="auto"/>
        <w:rPr>
          <w:rFonts w:ascii="Times New Roman" w:eastAsia="Times New Roman" w:hAnsi="Times New Roman" w:cs="Times New Roman"/>
          <w:sz w:val="20"/>
          <w:szCs w:val="20"/>
        </w:rPr>
      </w:pPr>
    </w:p>
    <w:p w14:paraId="3960F56A" w14:textId="57B3A358" w:rsidR="00632FB0" w:rsidRDefault="00632FB0" w:rsidP="00995D4F">
      <w:pPr>
        <w:spacing w:after="0" w:line="240" w:lineRule="auto"/>
        <w:rPr>
          <w:rFonts w:ascii="Times New Roman" w:eastAsia="Times New Roman" w:hAnsi="Times New Roman" w:cs="Times New Roman"/>
          <w:sz w:val="20"/>
          <w:szCs w:val="20"/>
        </w:rPr>
      </w:pPr>
    </w:p>
    <w:p w14:paraId="218E5DE2" w14:textId="6DB464B1" w:rsidR="00632FB0" w:rsidRDefault="00632FB0" w:rsidP="00995D4F">
      <w:pPr>
        <w:spacing w:after="0" w:line="240" w:lineRule="auto"/>
        <w:rPr>
          <w:rFonts w:ascii="Times New Roman" w:eastAsia="Times New Roman" w:hAnsi="Times New Roman" w:cs="Times New Roman"/>
          <w:sz w:val="20"/>
          <w:szCs w:val="20"/>
        </w:rPr>
      </w:pPr>
    </w:p>
    <w:p w14:paraId="146A7BFC" w14:textId="77777777" w:rsidR="00632FB0" w:rsidRDefault="00632FB0" w:rsidP="00995D4F">
      <w:pPr>
        <w:spacing w:after="0" w:line="240" w:lineRule="auto"/>
        <w:rPr>
          <w:rFonts w:ascii="Times New Roman" w:eastAsia="Times New Roman" w:hAnsi="Times New Roman" w:cs="Times New Roman"/>
          <w:sz w:val="20"/>
          <w:szCs w:val="20"/>
        </w:rPr>
      </w:pPr>
    </w:p>
    <w:p w14:paraId="3DD6E8E4" w14:textId="77777777" w:rsidR="00632FB0" w:rsidRPr="00323749" w:rsidRDefault="00632FB0" w:rsidP="00632FB0">
      <w:pPr>
        <w:spacing w:after="0" w:line="240" w:lineRule="auto"/>
        <w:ind w:left="5660" w:firstLine="700"/>
        <w:jc w:val="right"/>
        <w:rPr>
          <w:rFonts w:ascii="Times New Roman" w:eastAsia="Times New Roman" w:hAnsi="Times New Roman" w:cs="Times New Roman"/>
          <w:sz w:val="24"/>
          <w:szCs w:val="24"/>
        </w:rPr>
      </w:pPr>
      <w:r w:rsidRPr="00323749">
        <w:rPr>
          <w:rFonts w:ascii="Times New Roman" w:eastAsia="Times New Roman" w:hAnsi="Times New Roman" w:cs="Times New Roman"/>
          <w:b/>
          <w:sz w:val="24"/>
          <w:szCs w:val="24"/>
        </w:rPr>
        <w:lastRenderedPageBreak/>
        <w:t>ДОДАТОК 2</w:t>
      </w:r>
    </w:p>
    <w:p w14:paraId="78B14446" w14:textId="77777777" w:rsidR="00632FB0" w:rsidRPr="00323749" w:rsidRDefault="00632FB0" w:rsidP="00632FB0">
      <w:pPr>
        <w:spacing w:after="0" w:line="240" w:lineRule="auto"/>
        <w:ind w:left="5660" w:firstLine="700"/>
        <w:jc w:val="right"/>
        <w:rPr>
          <w:rFonts w:ascii="Times New Roman" w:eastAsia="Times New Roman" w:hAnsi="Times New Roman" w:cs="Times New Roman"/>
          <w:sz w:val="24"/>
          <w:szCs w:val="24"/>
        </w:rPr>
      </w:pPr>
      <w:r w:rsidRPr="00323749">
        <w:rPr>
          <w:rFonts w:ascii="Times New Roman" w:eastAsia="Times New Roman" w:hAnsi="Times New Roman" w:cs="Times New Roman"/>
          <w:i/>
          <w:sz w:val="24"/>
          <w:szCs w:val="24"/>
        </w:rPr>
        <w:t>до тендерної документації</w:t>
      </w:r>
    </w:p>
    <w:p w14:paraId="330DFEEA" w14:textId="77777777" w:rsidR="00F01274" w:rsidRDefault="00F01274" w:rsidP="00F01274">
      <w:pPr>
        <w:shd w:val="clear" w:color="auto" w:fill="FDFEFD"/>
        <w:jc w:val="center"/>
        <w:rPr>
          <w:rFonts w:ascii="Times New Roman" w:eastAsia="Times New Roman" w:hAnsi="Times New Roman" w:cs="Times New Roman"/>
          <w:b/>
          <w:bCs/>
          <w:color w:val="000000"/>
          <w:sz w:val="28"/>
          <w:szCs w:val="28"/>
          <w:lang w:eastAsia="uk-UA"/>
        </w:rPr>
      </w:pPr>
    </w:p>
    <w:p w14:paraId="35137066" w14:textId="45CBB5E5" w:rsidR="00F01274" w:rsidRPr="000E1507" w:rsidRDefault="00F01274" w:rsidP="00F01274">
      <w:pPr>
        <w:shd w:val="clear" w:color="auto" w:fill="FDFEFD"/>
        <w:jc w:val="center"/>
        <w:rPr>
          <w:rFonts w:ascii="Times New Roman" w:eastAsia="Times New Roman" w:hAnsi="Times New Roman" w:cs="Times New Roman"/>
          <w:b/>
          <w:bCs/>
          <w:color w:val="000000"/>
          <w:sz w:val="28"/>
          <w:szCs w:val="28"/>
          <w:lang w:eastAsia="uk-UA"/>
        </w:rPr>
      </w:pPr>
      <w:r w:rsidRPr="000E1507">
        <w:rPr>
          <w:rFonts w:ascii="Times New Roman" w:eastAsia="Times New Roman" w:hAnsi="Times New Roman" w:cs="Times New Roman"/>
          <w:b/>
          <w:bCs/>
          <w:color w:val="000000"/>
          <w:sz w:val="28"/>
          <w:szCs w:val="28"/>
          <w:lang w:eastAsia="uk-UA"/>
        </w:rPr>
        <w:t xml:space="preserve">Комплект мультимедійного обладнання (Тип 4) для навчальних кабінетів 5-6 класів НУШ </w:t>
      </w:r>
    </w:p>
    <w:p w14:paraId="4A6AAA88" w14:textId="196AE658" w:rsidR="00632FB0" w:rsidRDefault="00632FB0" w:rsidP="00632FB0">
      <w:pPr>
        <w:spacing w:after="0" w:line="240" w:lineRule="auto"/>
        <w:jc w:val="center"/>
        <w:rPr>
          <w:rFonts w:ascii="Times New Roman" w:hAnsi="Times New Roman" w:cs="Times New Roman"/>
          <w:b/>
          <w:sz w:val="24"/>
          <w:szCs w:val="24"/>
          <w:lang w:bidi="uk-UA"/>
        </w:rPr>
      </w:pPr>
      <w:r w:rsidRPr="000336A2">
        <w:rPr>
          <w:rFonts w:ascii="Times New Roman" w:hAnsi="Times New Roman" w:cs="Times New Roman"/>
          <w:b/>
          <w:sz w:val="24"/>
          <w:szCs w:val="24"/>
          <w:lang w:bidi="uk-UA"/>
        </w:rPr>
        <w:t>код 32320000-2 Телевізійне й аудіовізуальне обладнання за ДК 021:2015</w:t>
      </w:r>
    </w:p>
    <w:p w14:paraId="791CFBF8" w14:textId="77777777" w:rsidR="00632FB0" w:rsidRPr="00323749" w:rsidRDefault="00632FB0" w:rsidP="00632FB0">
      <w:pPr>
        <w:spacing w:after="0" w:line="240" w:lineRule="auto"/>
        <w:jc w:val="center"/>
        <w:rPr>
          <w:rFonts w:ascii="Times New Roman" w:hAnsi="Times New Roman"/>
          <w:b/>
          <w:lang w:eastAsia="uk-UA"/>
        </w:rPr>
      </w:pPr>
    </w:p>
    <w:p w14:paraId="67FB4DC1" w14:textId="77777777" w:rsidR="00632FB0" w:rsidRPr="000336A2" w:rsidRDefault="00632FB0" w:rsidP="00632FB0">
      <w:pPr>
        <w:spacing w:after="0" w:line="240" w:lineRule="auto"/>
        <w:ind w:left="1020" w:hanging="594"/>
        <w:jc w:val="center"/>
        <w:rPr>
          <w:rFonts w:ascii="Times New Roman" w:eastAsia="Times New Roman" w:hAnsi="Times New Roman" w:cs="Times New Roman"/>
          <w:b/>
          <w:bCs/>
          <w:color w:val="000000"/>
          <w:sz w:val="24"/>
          <w:szCs w:val="24"/>
          <w:lang w:eastAsia="uk-UA"/>
        </w:rPr>
      </w:pPr>
      <w:r w:rsidRPr="000336A2">
        <w:rPr>
          <w:rFonts w:ascii="Times New Roman" w:eastAsia="Times New Roman" w:hAnsi="Times New Roman" w:cs="Times New Roman"/>
          <w:b/>
          <w:bCs/>
          <w:color w:val="000000"/>
          <w:sz w:val="24"/>
          <w:szCs w:val="24"/>
          <w:lang w:eastAsia="uk-UA"/>
        </w:rPr>
        <w:t xml:space="preserve">ТЕХНІЧІ ВИМОГИ </w:t>
      </w:r>
    </w:p>
    <w:p w14:paraId="2EE2DE46" w14:textId="77777777" w:rsidR="00632FB0" w:rsidRPr="00167310" w:rsidRDefault="00632FB0" w:rsidP="00632FB0">
      <w:pPr>
        <w:pStyle w:val="a5"/>
        <w:numPr>
          <w:ilvl w:val="0"/>
          <w:numId w:val="6"/>
        </w:numPr>
        <w:spacing w:after="0" w:line="240" w:lineRule="auto"/>
        <w:jc w:val="both"/>
        <w:rPr>
          <w:rFonts w:ascii="Times New Roman" w:eastAsia="Times New Roman" w:hAnsi="Times New Roman" w:cs="Times New Roman"/>
          <w:b/>
          <w:bCs/>
          <w:color w:val="000000"/>
          <w:sz w:val="24"/>
          <w:szCs w:val="24"/>
          <w:lang w:eastAsia="uk-UA"/>
        </w:rPr>
      </w:pPr>
      <w:r w:rsidRPr="00167310">
        <w:rPr>
          <w:rFonts w:ascii="Times New Roman" w:eastAsia="Times New Roman" w:hAnsi="Times New Roman" w:cs="Times New Roman"/>
          <w:b/>
          <w:bCs/>
          <w:color w:val="000000"/>
          <w:sz w:val="24"/>
          <w:szCs w:val="24"/>
          <w:lang w:eastAsia="uk-UA"/>
        </w:rPr>
        <w:t xml:space="preserve">Інформація про необхідні технічні, якісні та кількісні характеристики предмета закупівлі, технічна специфікація: </w:t>
      </w:r>
    </w:p>
    <w:p w14:paraId="5075F241" w14:textId="77777777" w:rsidR="00632FB0" w:rsidRPr="00167310" w:rsidRDefault="00632FB0" w:rsidP="00632FB0">
      <w:pPr>
        <w:spacing w:after="0" w:line="240" w:lineRule="auto"/>
        <w:jc w:val="center"/>
        <w:rPr>
          <w:rFonts w:ascii="Times New Roman" w:hAnsi="Times New Roman" w:cs="Times New Roman"/>
          <w:b/>
          <w:sz w:val="24"/>
          <w:szCs w:val="24"/>
        </w:rPr>
      </w:pPr>
    </w:p>
    <w:tbl>
      <w:tblPr>
        <w:tblStyle w:val="a4"/>
        <w:tblW w:w="11454" w:type="dxa"/>
        <w:tblInd w:w="-1281" w:type="dxa"/>
        <w:tblLook w:val="04A0" w:firstRow="1" w:lastRow="0" w:firstColumn="1" w:lastColumn="0" w:noHBand="0" w:noVBand="1"/>
      </w:tblPr>
      <w:tblGrid>
        <w:gridCol w:w="562"/>
        <w:gridCol w:w="2373"/>
        <w:gridCol w:w="6605"/>
        <w:gridCol w:w="1208"/>
        <w:gridCol w:w="706"/>
      </w:tblGrid>
      <w:tr w:rsidR="00632FB0" w:rsidRPr="00167310" w14:paraId="219C8D7C" w14:textId="77777777" w:rsidTr="00CC6112">
        <w:tc>
          <w:tcPr>
            <w:tcW w:w="563" w:type="dxa"/>
            <w:tcBorders>
              <w:top w:val="single" w:sz="4" w:space="0" w:color="000000"/>
              <w:left w:val="single" w:sz="4" w:space="0" w:color="000000"/>
              <w:bottom w:val="single" w:sz="4" w:space="0" w:color="000000"/>
              <w:right w:val="single" w:sz="4" w:space="0" w:color="auto"/>
            </w:tcBorders>
            <w:vAlign w:val="center"/>
            <w:hideMark/>
          </w:tcPr>
          <w:p w14:paraId="57DB84BF" w14:textId="77777777" w:rsidR="00632FB0" w:rsidRPr="00167310" w:rsidRDefault="00632FB0" w:rsidP="00CC6112">
            <w:pPr>
              <w:suppressAutoHyphens/>
              <w:snapToGrid w:val="0"/>
              <w:jc w:val="center"/>
              <w:rPr>
                <w:rFonts w:ascii="Times New Roman" w:hAnsi="Times New Roman" w:cs="Times New Roman"/>
                <w:b/>
                <w:sz w:val="24"/>
                <w:szCs w:val="24"/>
                <w:lang w:eastAsia="zh-CN"/>
              </w:rPr>
            </w:pPr>
            <w:r w:rsidRPr="00167310">
              <w:rPr>
                <w:rFonts w:ascii="Times New Roman" w:hAnsi="Times New Roman" w:cs="Times New Roman"/>
                <w:b/>
                <w:sz w:val="24"/>
                <w:szCs w:val="24"/>
                <w:lang w:eastAsia="zh-CN"/>
              </w:rPr>
              <w:t xml:space="preserve">№ </w:t>
            </w:r>
          </w:p>
          <w:p w14:paraId="1B808B20" w14:textId="77777777" w:rsidR="00632FB0" w:rsidRPr="00167310" w:rsidRDefault="00632FB0" w:rsidP="00CC6112">
            <w:pPr>
              <w:rPr>
                <w:rFonts w:ascii="Times New Roman" w:eastAsia="Times New Roman" w:hAnsi="Times New Roman" w:cs="Times New Roman"/>
                <w:b/>
                <w:bCs/>
                <w:sz w:val="24"/>
                <w:szCs w:val="24"/>
              </w:rPr>
            </w:pPr>
            <w:r w:rsidRPr="00167310">
              <w:rPr>
                <w:rFonts w:ascii="Times New Roman" w:hAnsi="Times New Roman" w:cs="Times New Roman"/>
                <w:b/>
                <w:sz w:val="24"/>
                <w:szCs w:val="24"/>
                <w:lang w:eastAsia="zh-CN"/>
              </w:rPr>
              <w:t>з/п</w:t>
            </w:r>
          </w:p>
        </w:tc>
        <w:tc>
          <w:tcPr>
            <w:tcW w:w="2379" w:type="dxa"/>
            <w:tcBorders>
              <w:top w:val="single" w:sz="4" w:space="0" w:color="000000"/>
              <w:left w:val="single" w:sz="4" w:space="0" w:color="000000"/>
              <w:bottom w:val="single" w:sz="4" w:space="0" w:color="000000"/>
              <w:right w:val="single" w:sz="4" w:space="0" w:color="auto"/>
            </w:tcBorders>
            <w:vAlign w:val="center"/>
            <w:hideMark/>
          </w:tcPr>
          <w:p w14:paraId="2D660825" w14:textId="77777777" w:rsidR="00632FB0" w:rsidRPr="00167310" w:rsidRDefault="00632FB0" w:rsidP="00CC6112">
            <w:pPr>
              <w:rPr>
                <w:rFonts w:ascii="Times New Roman" w:eastAsia="Times New Roman" w:hAnsi="Times New Roman" w:cs="Times New Roman"/>
                <w:b/>
                <w:bCs/>
                <w:sz w:val="24"/>
                <w:szCs w:val="24"/>
              </w:rPr>
            </w:pPr>
            <w:r w:rsidRPr="00167310">
              <w:rPr>
                <w:rFonts w:ascii="Times New Roman" w:hAnsi="Times New Roman" w:cs="Times New Roman"/>
                <w:b/>
                <w:sz w:val="24"/>
                <w:szCs w:val="24"/>
                <w:lang w:eastAsia="zh-CN"/>
              </w:rPr>
              <w:t xml:space="preserve">Найменування  товару </w:t>
            </w:r>
          </w:p>
        </w:tc>
        <w:tc>
          <w:tcPr>
            <w:tcW w:w="6672" w:type="dxa"/>
            <w:tcBorders>
              <w:top w:val="single" w:sz="4" w:space="0" w:color="000000"/>
              <w:left w:val="single" w:sz="4" w:space="0" w:color="000000"/>
              <w:bottom w:val="single" w:sz="4" w:space="0" w:color="000000"/>
              <w:right w:val="single" w:sz="4" w:space="0" w:color="auto"/>
            </w:tcBorders>
            <w:vAlign w:val="center"/>
            <w:hideMark/>
          </w:tcPr>
          <w:p w14:paraId="3E532BCA" w14:textId="77777777" w:rsidR="00632FB0" w:rsidRPr="00167310" w:rsidRDefault="00632FB0" w:rsidP="00CC6112">
            <w:pPr>
              <w:rPr>
                <w:rFonts w:ascii="Times New Roman" w:eastAsia="Times New Roman" w:hAnsi="Times New Roman" w:cs="Times New Roman"/>
                <w:b/>
                <w:bCs/>
                <w:sz w:val="24"/>
                <w:szCs w:val="24"/>
              </w:rPr>
            </w:pPr>
            <w:r w:rsidRPr="00167310">
              <w:rPr>
                <w:rFonts w:ascii="Times New Roman" w:hAnsi="Times New Roman" w:cs="Times New Roman"/>
                <w:b/>
                <w:bCs/>
                <w:sz w:val="24"/>
                <w:szCs w:val="24"/>
              </w:rPr>
              <w:t>Технічні та якісні характеристики товару</w:t>
            </w:r>
          </w:p>
        </w:tc>
        <w:tc>
          <w:tcPr>
            <w:tcW w:w="1134" w:type="dxa"/>
            <w:tcBorders>
              <w:top w:val="single" w:sz="4" w:space="0" w:color="000000"/>
              <w:left w:val="single" w:sz="4" w:space="0" w:color="auto"/>
              <w:bottom w:val="single" w:sz="4" w:space="0" w:color="000000"/>
              <w:right w:val="single" w:sz="4" w:space="0" w:color="auto"/>
            </w:tcBorders>
            <w:vAlign w:val="center"/>
            <w:hideMark/>
          </w:tcPr>
          <w:p w14:paraId="17C3AEA4" w14:textId="77777777" w:rsidR="00632FB0" w:rsidRPr="00167310" w:rsidRDefault="00632FB0" w:rsidP="00CC6112">
            <w:pPr>
              <w:rPr>
                <w:rFonts w:ascii="Times New Roman" w:eastAsia="Times New Roman" w:hAnsi="Times New Roman" w:cs="Times New Roman"/>
                <w:b/>
                <w:bCs/>
                <w:sz w:val="24"/>
                <w:szCs w:val="24"/>
              </w:rPr>
            </w:pPr>
            <w:r w:rsidRPr="00167310">
              <w:rPr>
                <w:rFonts w:ascii="Times New Roman" w:hAnsi="Times New Roman" w:cs="Times New Roman"/>
                <w:b/>
                <w:sz w:val="24"/>
                <w:szCs w:val="24"/>
                <w:lang w:eastAsia="zh-CN"/>
              </w:rPr>
              <w:t>Одиниця виміру</w:t>
            </w:r>
          </w:p>
        </w:tc>
        <w:tc>
          <w:tcPr>
            <w:tcW w:w="706" w:type="dxa"/>
            <w:tcBorders>
              <w:top w:val="single" w:sz="4" w:space="0" w:color="000000"/>
              <w:left w:val="single" w:sz="4" w:space="0" w:color="000000"/>
              <w:bottom w:val="single" w:sz="4" w:space="0" w:color="000000"/>
              <w:right w:val="single" w:sz="4" w:space="0" w:color="000000"/>
            </w:tcBorders>
            <w:vAlign w:val="center"/>
          </w:tcPr>
          <w:p w14:paraId="490F7D47" w14:textId="77777777" w:rsidR="00632FB0" w:rsidRPr="00167310" w:rsidRDefault="00632FB0" w:rsidP="00CC6112">
            <w:pPr>
              <w:suppressAutoHyphens/>
              <w:snapToGrid w:val="0"/>
              <w:ind w:left="-108"/>
              <w:jc w:val="center"/>
              <w:rPr>
                <w:rFonts w:ascii="Times New Roman" w:hAnsi="Times New Roman" w:cs="Times New Roman"/>
                <w:b/>
                <w:sz w:val="24"/>
                <w:szCs w:val="24"/>
                <w:lang w:eastAsia="zh-CN"/>
              </w:rPr>
            </w:pPr>
            <w:r w:rsidRPr="00167310">
              <w:rPr>
                <w:rFonts w:ascii="Times New Roman" w:hAnsi="Times New Roman" w:cs="Times New Roman"/>
                <w:b/>
                <w:sz w:val="24"/>
                <w:szCs w:val="24"/>
                <w:lang w:eastAsia="zh-CN"/>
              </w:rPr>
              <w:t>Кіль-</w:t>
            </w:r>
          </w:p>
          <w:p w14:paraId="7245F35E" w14:textId="77777777" w:rsidR="00632FB0" w:rsidRPr="00167310" w:rsidRDefault="00632FB0" w:rsidP="00CC6112">
            <w:pPr>
              <w:suppressAutoHyphens/>
              <w:snapToGrid w:val="0"/>
              <w:ind w:left="-108"/>
              <w:jc w:val="center"/>
              <w:rPr>
                <w:rFonts w:ascii="Times New Roman" w:hAnsi="Times New Roman" w:cs="Times New Roman"/>
                <w:b/>
                <w:sz w:val="24"/>
                <w:szCs w:val="24"/>
                <w:lang w:eastAsia="zh-CN"/>
              </w:rPr>
            </w:pPr>
            <w:r w:rsidRPr="00167310">
              <w:rPr>
                <w:rFonts w:ascii="Times New Roman" w:hAnsi="Times New Roman" w:cs="Times New Roman"/>
                <w:b/>
                <w:sz w:val="24"/>
                <w:szCs w:val="24"/>
                <w:lang w:eastAsia="zh-CN"/>
              </w:rPr>
              <w:t>кість</w:t>
            </w:r>
          </w:p>
          <w:p w14:paraId="0096508B" w14:textId="77777777" w:rsidR="00632FB0" w:rsidRPr="00167310" w:rsidRDefault="00632FB0" w:rsidP="00CC6112">
            <w:pPr>
              <w:rPr>
                <w:rFonts w:ascii="Times New Roman" w:eastAsia="Times New Roman" w:hAnsi="Times New Roman" w:cs="Times New Roman"/>
                <w:b/>
                <w:bCs/>
                <w:sz w:val="24"/>
                <w:szCs w:val="24"/>
              </w:rPr>
            </w:pPr>
          </w:p>
        </w:tc>
      </w:tr>
      <w:tr w:rsidR="00632FB0" w:rsidRPr="00167310" w14:paraId="473FD730" w14:textId="77777777" w:rsidTr="00CC6112">
        <w:tc>
          <w:tcPr>
            <w:tcW w:w="11454" w:type="dxa"/>
            <w:gridSpan w:val="5"/>
            <w:tcBorders>
              <w:top w:val="single" w:sz="4" w:space="0" w:color="000000"/>
              <w:left w:val="single" w:sz="4" w:space="0" w:color="000000"/>
              <w:bottom w:val="single" w:sz="4" w:space="0" w:color="000000"/>
              <w:right w:val="single" w:sz="4" w:space="0" w:color="000000"/>
            </w:tcBorders>
            <w:vAlign w:val="center"/>
            <w:hideMark/>
          </w:tcPr>
          <w:p w14:paraId="0DEC8F3D" w14:textId="77777777" w:rsidR="00632FB0" w:rsidRPr="00167310" w:rsidRDefault="00632FB0" w:rsidP="00CC6112">
            <w:pPr>
              <w:suppressAutoHyphens/>
              <w:snapToGrid w:val="0"/>
              <w:ind w:left="612"/>
              <w:contextualSpacing/>
              <w:jc w:val="center"/>
              <w:rPr>
                <w:rFonts w:ascii="Times New Roman" w:hAnsi="Times New Roman" w:cs="Times New Roman"/>
                <w:b/>
                <w:sz w:val="24"/>
                <w:szCs w:val="24"/>
                <w:lang w:eastAsia="zh-CN"/>
              </w:rPr>
            </w:pPr>
            <w:r w:rsidRPr="00167310">
              <w:rPr>
                <w:rFonts w:ascii="Times New Roman" w:eastAsia="Times New Roman" w:hAnsi="Times New Roman" w:cs="Times New Roman"/>
                <w:b/>
                <w:sz w:val="24"/>
                <w:szCs w:val="24"/>
                <w:lang w:eastAsia="zh-CN"/>
              </w:rPr>
              <w:t>До складу 1 комплекту входять</w:t>
            </w:r>
          </w:p>
        </w:tc>
      </w:tr>
      <w:tr w:rsidR="008F33FC" w:rsidRPr="00167310" w14:paraId="5CE61E75" w14:textId="77777777" w:rsidTr="00CC6112">
        <w:tc>
          <w:tcPr>
            <w:tcW w:w="563" w:type="dxa"/>
            <w:tcBorders>
              <w:top w:val="single" w:sz="4" w:space="0" w:color="000000"/>
              <w:left w:val="single" w:sz="4" w:space="0" w:color="000000"/>
              <w:bottom w:val="single" w:sz="4" w:space="0" w:color="000000"/>
              <w:right w:val="single" w:sz="4" w:space="0" w:color="auto"/>
            </w:tcBorders>
            <w:vAlign w:val="center"/>
            <w:hideMark/>
          </w:tcPr>
          <w:p w14:paraId="772F1B39" w14:textId="77777777" w:rsidR="008F33FC" w:rsidRPr="00167310" w:rsidRDefault="008F33FC" w:rsidP="008F33FC">
            <w:pPr>
              <w:rPr>
                <w:rFonts w:ascii="Times New Roman" w:hAnsi="Times New Roman" w:cs="Times New Roman"/>
                <w:sz w:val="24"/>
                <w:szCs w:val="24"/>
                <w:lang w:eastAsia="zh-CN"/>
              </w:rPr>
            </w:pPr>
            <w:r w:rsidRPr="00167310">
              <w:rPr>
                <w:rFonts w:ascii="Times New Roman" w:hAnsi="Times New Roman" w:cs="Times New Roman"/>
                <w:sz w:val="24"/>
                <w:szCs w:val="24"/>
                <w:lang w:eastAsia="zh-CN"/>
              </w:rPr>
              <w:t>1</w:t>
            </w:r>
          </w:p>
        </w:tc>
        <w:tc>
          <w:tcPr>
            <w:tcW w:w="2379" w:type="dxa"/>
            <w:tcBorders>
              <w:top w:val="single" w:sz="4" w:space="0" w:color="000000"/>
              <w:left w:val="single" w:sz="4" w:space="0" w:color="000000"/>
              <w:bottom w:val="single" w:sz="4" w:space="0" w:color="000000"/>
              <w:right w:val="single" w:sz="4" w:space="0" w:color="auto"/>
            </w:tcBorders>
            <w:vAlign w:val="center"/>
            <w:hideMark/>
          </w:tcPr>
          <w:p w14:paraId="65344680" w14:textId="2996D325" w:rsidR="008F33FC" w:rsidRPr="00167310" w:rsidRDefault="008F33FC" w:rsidP="008F33FC">
            <w:pPr>
              <w:jc w:val="center"/>
              <w:rPr>
                <w:rFonts w:ascii="Times New Roman" w:hAnsi="Times New Roman" w:cs="Times New Roman"/>
                <w:sz w:val="24"/>
                <w:szCs w:val="24"/>
              </w:rPr>
            </w:pPr>
            <w:r w:rsidRPr="00167310">
              <w:rPr>
                <w:rFonts w:ascii="Times New Roman" w:hAnsi="Times New Roman" w:cs="Times New Roman"/>
                <w:bCs/>
                <w:sz w:val="24"/>
                <w:szCs w:val="24"/>
                <w:lang w:val="ru-RU"/>
              </w:rPr>
              <w:t xml:space="preserve">Комплект </w:t>
            </w:r>
            <w:proofErr w:type="spellStart"/>
            <w:r w:rsidRPr="00167310">
              <w:rPr>
                <w:rFonts w:ascii="Times New Roman" w:hAnsi="Times New Roman" w:cs="Times New Roman"/>
                <w:bCs/>
                <w:sz w:val="24"/>
                <w:szCs w:val="24"/>
                <w:lang w:val="ru-RU"/>
              </w:rPr>
              <w:t>мультимедійного</w:t>
            </w:r>
            <w:proofErr w:type="spellEnd"/>
            <w:r w:rsidRPr="00167310">
              <w:rPr>
                <w:rFonts w:ascii="Times New Roman" w:hAnsi="Times New Roman" w:cs="Times New Roman"/>
                <w:bCs/>
                <w:sz w:val="24"/>
                <w:szCs w:val="24"/>
                <w:lang w:val="ru-RU"/>
              </w:rPr>
              <w:t xml:space="preserve"> </w:t>
            </w:r>
            <w:proofErr w:type="spellStart"/>
            <w:r w:rsidRPr="00167310">
              <w:rPr>
                <w:rFonts w:ascii="Times New Roman" w:hAnsi="Times New Roman" w:cs="Times New Roman"/>
                <w:bCs/>
                <w:sz w:val="24"/>
                <w:szCs w:val="24"/>
                <w:lang w:val="ru-RU"/>
              </w:rPr>
              <w:t>обладнання</w:t>
            </w:r>
            <w:proofErr w:type="spellEnd"/>
            <w:r w:rsidRPr="00167310">
              <w:rPr>
                <w:rFonts w:ascii="Times New Roman" w:hAnsi="Times New Roman" w:cs="Times New Roman"/>
                <w:bCs/>
                <w:sz w:val="24"/>
                <w:szCs w:val="24"/>
                <w:lang w:val="ru-RU"/>
              </w:rPr>
              <w:t xml:space="preserve">. </w:t>
            </w:r>
            <w:r w:rsidRPr="00167310">
              <w:rPr>
                <w:rFonts w:ascii="Times New Roman" w:hAnsi="Times New Roman" w:cs="Times New Roman"/>
                <w:bCs/>
                <w:sz w:val="24"/>
                <w:szCs w:val="24"/>
              </w:rPr>
              <w:t>Т</w:t>
            </w:r>
            <w:proofErr w:type="spellStart"/>
            <w:r w:rsidRPr="00167310">
              <w:rPr>
                <w:rFonts w:ascii="Times New Roman" w:hAnsi="Times New Roman" w:cs="Times New Roman"/>
                <w:bCs/>
                <w:sz w:val="24"/>
                <w:szCs w:val="24"/>
                <w:lang w:val="ru-RU"/>
              </w:rPr>
              <w:t>ип</w:t>
            </w:r>
            <w:proofErr w:type="spellEnd"/>
            <w:r w:rsidRPr="00167310">
              <w:rPr>
                <w:rFonts w:ascii="Times New Roman" w:hAnsi="Times New Roman" w:cs="Times New Roman"/>
                <w:bCs/>
                <w:sz w:val="24"/>
                <w:szCs w:val="24"/>
                <w:lang w:val="ru-RU"/>
              </w:rPr>
              <w:t xml:space="preserve"> 4 </w:t>
            </w:r>
          </w:p>
        </w:tc>
        <w:tc>
          <w:tcPr>
            <w:tcW w:w="6672" w:type="dxa"/>
            <w:tcBorders>
              <w:top w:val="single" w:sz="4" w:space="0" w:color="000000"/>
              <w:left w:val="single" w:sz="4" w:space="0" w:color="000000"/>
              <w:bottom w:val="single" w:sz="4" w:space="0" w:color="000000"/>
              <w:right w:val="single" w:sz="4" w:space="0" w:color="auto"/>
            </w:tcBorders>
            <w:hideMark/>
          </w:tcPr>
          <w:p w14:paraId="359D68F0" w14:textId="072DFBC4" w:rsidR="008F33FC" w:rsidRPr="00167310" w:rsidRDefault="008F33FC" w:rsidP="008F33FC">
            <w:pPr>
              <w:jc w:val="both"/>
              <w:rPr>
                <w:rFonts w:ascii="Times New Roman" w:hAnsi="Times New Roman" w:cs="Times New Roman"/>
                <w:b/>
                <w:sz w:val="24"/>
                <w:szCs w:val="24"/>
              </w:rPr>
            </w:pPr>
            <w:r w:rsidRPr="00167310">
              <w:rPr>
                <w:rFonts w:ascii="Times New Roman" w:eastAsia="Times New Roman" w:hAnsi="Times New Roman" w:cs="Times New Roman"/>
                <w:sz w:val="24"/>
                <w:szCs w:val="24"/>
                <w:lang w:eastAsia="uk-UA"/>
              </w:rPr>
              <w:t xml:space="preserve">А) Мультимедійний </w:t>
            </w:r>
            <w:proofErr w:type="spellStart"/>
            <w:r w:rsidRPr="00167310">
              <w:rPr>
                <w:rFonts w:ascii="Times New Roman" w:eastAsia="Times New Roman" w:hAnsi="Times New Roman" w:cs="Times New Roman"/>
                <w:sz w:val="24"/>
                <w:szCs w:val="24"/>
                <w:lang w:eastAsia="uk-UA"/>
              </w:rPr>
              <w:t>проєктор</w:t>
            </w:r>
            <w:proofErr w:type="spellEnd"/>
            <w:r w:rsidRPr="00167310">
              <w:rPr>
                <w:rFonts w:ascii="Times New Roman" w:eastAsia="Times New Roman" w:hAnsi="Times New Roman" w:cs="Times New Roman"/>
                <w:sz w:val="24"/>
                <w:szCs w:val="24"/>
                <w:lang w:eastAsia="uk-UA"/>
              </w:rPr>
              <w:t xml:space="preserve"> з короткофокусним об’єктивом:</w:t>
            </w:r>
            <w:r w:rsidRPr="00167310">
              <w:rPr>
                <w:rFonts w:ascii="Times New Roman" w:eastAsia="Times New Roman" w:hAnsi="Times New Roman" w:cs="Times New Roman"/>
                <w:sz w:val="24"/>
                <w:szCs w:val="24"/>
                <w:lang w:eastAsia="uk-UA"/>
              </w:rPr>
              <w:br/>
              <w:t>світловий потік не менше 3000 ANSI люменів;</w:t>
            </w:r>
            <w:r w:rsidRPr="00167310">
              <w:rPr>
                <w:rFonts w:ascii="Times New Roman" w:eastAsia="Times New Roman" w:hAnsi="Times New Roman" w:cs="Times New Roman"/>
                <w:sz w:val="24"/>
                <w:szCs w:val="24"/>
                <w:lang w:eastAsia="uk-UA"/>
              </w:rPr>
              <w:br/>
              <w:t xml:space="preserve">роздільна здатність </w:t>
            </w:r>
            <w:proofErr w:type="spellStart"/>
            <w:r w:rsidRPr="00167310">
              <w:rPr>
                <w:rFonts w:ascii="Times New Roman" w:eastAsia="Times New Roman" w:hAnsi="Times New Roman" w:cs="Times New Roman"/>
                <w:sz w:val="24"/>
                <w:szCs w:val="24"/>
                <w:lang w:eastAsia="uk-UA"/>
              </w:rPr>
              <w:t>проєктора</w:t>
            </w:r>
            <w:proofErr w:type="spellEnd"/>
            <w:r w:rsidRPr="00167310">
              <w:rPr>
                <w:rFonts w:ascii="Times New Roman" w:eastAsia="Times New Roman" w:hAnsi="Times New Roman" w:cs="Times New Roman"/>
                <w:sz w:val="24"/>
                <w:szCs w:val="24"/>
                <w:lang w:eastAsia="uk-UA"/>
              </w:rPr>
              <w:t xml:space="preserve"> повинна бути не менше XGA,</w:t>
            </w:r>
            <w:r w:rsidRPr="00167310">
              <w:rPr>
                <w:rFonts w:ascii="Times New Roman" w:eastAsia="Times New Roman" w:hAnsi="Times New Roman" w:cs="Times New Roman"/>
                <w:sz w:val="24"/>
                <w:szCs w:val="24"/>
                <w:lang w:eastAsia="uk-UA"/>
              </w:rPr>
              <w:br/>
              <w:t>1024 </w:t>
            </w:r>
            <w:r w:rsidRPr="00167310">
              <w:rPr>
                <w:rFonts w:ascii="Times New Roman" w:eastAsia="Times New Roman" w:hAnsi="Times New Roman" w:cs="Times New Roman"/>
                <w:b/>
                <w:bCs/>
                <w:sz w:val="24"/>
                <w:szCs w:val="24"/>
                <w:lang w:eastAsia="uk-UA"/>
              </w:rPr>
              <w:t>×</w:t>
            </w:r>
            <w:r w:rsidRPr="00167310">
              <w:rPr>
                <w:rFonts w:ascii="Times New Roman" w:eastAsia="Times New Roman" w:hAnsi="Times New Roman" w:cs="Times New Roman"/>
                <w:sz w:val="24"/>
                <w:szCs w:val="24"/>
                <w:lang w:eastAsia="uk-UA"/>
              </w:rPr>
              <w:t> 768 пікселів, або WXGA, 1280 </w:t>
            </w:r>
            <w:r w:rsidRPr="00167310">
              <w:rPr>
                <w:rFonts w:ascii="Times New Roman" w:eastAsia="Times New Roman" w:hAnsi="Times New Roman" w:cs="Times New Roman"/>
                <w:b/>
                <w:bCs/>
                <w:sz w:val="24"/>
                <w:szCs w:val="24"/>
                <w:lang w:eastAsia="uk-UA"/>
              </w:rPr>
              <w:t>×</w:t>
            </w:r>
            <w:r w:rsidRPr="00167310">
              <w:rPr>
                <w:rFonts w:ascii="Times New Roman" w:eastAsia="Times New Roman" w:hAnsi="Times New Roman" w:cs="Times New Roman"/>
                <w:sz w:val="24"/>
                <w:szCs w:val="24"/>
                <w:lang w:eastAsia="uk-UA"/>
              </w:rPr>
              <w:t> 800 пікселів;</w:t>
            </w:r>
            <w:r w:rsidRPr="00167310">
              <w:rPr>
                <w:rFonts w:ascii="Times New Roman" w:eastAsia="Times New Roman" w:hAnsi="Times New Roman" w:cs="Times New Roman"/>
                <w:sz w:val="24"/>
                <w:szCs w:val="24"/>
                <w:lang w:eastAsia="uk-UA"/>
              </w:rPr>
              <w:br/>
              <w:t>ресурс роботи лампи не менше 5000 годин у стандартному режимі;</w:t>
            </w:r>
            <w:r w:rsidRPr="00167310">
              <w:rPr>
                <w:rFonts w:ascii="Times New Roman" w:eastAsia="Times New Roman" w:hAnsi="Times New Roman" w:cs="Times New Roman"/>
                <w:sz w:val="24"/>
                <w:szCs w:val="24"/>
                <w:lang w:eastAsia="uk-UA"/>
              </w:rPr>
              <w:br/>
            </w:r>
            <w:proofErr w:type="spellStart"/>
            <w:r w:rsidRPr="00167310">
              <w:rPr>
                <w:rFonts w:ascii="Times New Roman" w:eastAsia="Times New Roman" w:hAnsi="Times New Roman" w:cs="Times New Roman"/>
                <w:sz w:val="24"/>
                <w:szCs w:val="24"/>
                <w:lang w:eastAsia="uk-UA"/>
              </w:rPr>
              <w:t>проєктор</w:t>
            </w:r>
            <w:proofErr w:type="spellEnd"/>
            <w:r w:rsidRPr="00167310">
              <w:rPr>
                <w:rFonts w:ascii="Times New Roman" w:eastAsia="Times New Roman" w:hAnsi="Times New Roman" w:cs="Times New Roman"/>
                <w:sz w:val="24"/>
                <w:szCs w:val="24"/>
                <w:lang w:eastAsia="uk-UA"/>
              </w:rPr>
              <w:t xml:space="preserve"> повинен комплектуватись спеціальним підвісом,</w:t>
            </w:r>
            <w:r w:rsidRPr="00167310">
              <w:rPr>
                <w:rFonts w:ascii="Times New Roman" w:eastAsia="Times New Roman" w:hAnsi="Times New Roman" w:cs="Times New Roman"/>
                <w:sz w:val="24"/>
                <w:szCs w:val="24"/>
                <w:lang w:eastAsia="uk-UA"/>
              </w:rPr>
              <w:br/>
              <w:t>який кріпиться безпосередньо над верхнім краєм інтерактивної дошки до стіни або до стелі;</w:t>
            </w:r>
            <w:r w:rsidRPr="00167310">
              <w:rPr>
                <w:rFonts w:ascii="Times New Roman" w:eastAsia="Times New Roman" w:hAnsi="Times New Roman" w:cs="Times New Roman"/>
                <w:sz w:val="24"/>
                <w:szCs w:val="24"/>
                <w:lang w:eastAsia="uk-UA"/>
              </w:rPr>
              <w:br/>
              <w:t xml:space="preserve">відстань від об’єктива </w:t>
            </w:r>
            <w:proofErr w:type="spellStart"/>
            <w:r w:rsidRPr="00167310">
              <w:rPr>
                <w:rFonts w:ascii="Times New Roman" w:eastAsia="Times New Roman" w:hAnsi="Times New Roman" w:cs="Times New Roman"/>
                <w:sz w:val="24"/>
                <w:szCs w:val="24"/>
                <w:lang w:eastAsia="uk-UA"/>
              </w:rPr>
              <w:t>проєктора</w:t>
            </w:r>
            <w:proofErr w:type="spellEnd"/>
            <w:r w:rsidRPr="00167310">
              <w:rPr>
                <w:rFonts w:ascii="Times New Roman" w:eastAsia="Times New Roman" w:hAnsi="Times New Roman" w:cs="Times New Roman"/>
                <w:sz w:val="24"/>
                <w:szCs w:val="24"/>
                <w:lang w:eastAsia="uk-UA"/>
              </w:rPr>
              <w:t xml:space="preserve"> до площини проекції не більше 1 м;</w:t>
            </w:r>
            <w:r w:rsidRPr="00167310">
              <w:rPr>
                <w:rFonts w:ascii="Times New Roman" w:eastAsia="Times New Roman" w:hAnsi="Times New Roman" w:cs="Times New Roman"/>
                <w:sz w:val="24"/>
                <w:szCs w:val="24"/>
                <w:lang w:eastAsia="uk-UA"/>
              </w:rPr>
              <w:br/>
              <w:t xml:space="preserve">довжина </w:t>
            </w:r>
            <w:proofErr w:type="spellStart"/>
            <w:r w:rsidRPr="00167310">
              <w:rPr>
                <w:rFonts w:ascii="Times New Roman" w:eastAsia="Times New Roman" w:hAnsi="Times New Roman" w:cs="Times New Roman"/>
                <w:sz w:val="24"/>
                <w:szCs w:val="24"/>
                <w:lang w:eastAsia="uk-UA"/>
              </w:rPr>
              <w:t>інтерфейсного</w:t>
            </w:r>
            <w:proofErr w:type="spellEnd"/>
            <w:r w:rsidRPr="00167310">
              <w:rPr>
                <w:rFonts w:ascii="Times New Roman" w:eastAsia="Times New Roman" w:hAnsi="Times New Roman" w:cs="Times New Roman"/>
                <w:sz w:val="24"/>
                <w:szCs w:val="24"/>
                <w:lang w:eastAsia="uk-UA"/>
              </w:rPr>
              <w:t xml:space="preserve"> дроту - не менша, ніж необхідна для підключення пристрою до ПК педагогічного працівника у місці його встановлення;</w:t>
            </w:r>
            <w:r w:rsidRPr="00167310">
              <w:rPr>
                <w:rFonts w:ascii="Times New Roman" w:eastAsia="Times New Roman" w:hAnsi="Times New Roman" w:cs="Times New Roman"/>
                <w:sz w:val="24"/>
                <w:szCs w:val="24"/>
                <w:lang w:eastAsia="uk-UA"/>
              </w:rPr>
              <w:br/>
              <w:t xml:space="preserve">гарантія на </w:t>
            </w:r>
            <w:proofErr w:type="spellStart"/>
            <w:r w:rsidRPr="00167310">
              <w:rPr>
                <w:rFonts w:ascii="Times New Roman" w:eastAsia="Times New Roman" w:hAnsi="Times New Roman" w:cs="Times New Roman"/>
                <w:sz w:val="24"/>
                <w:szCs w:val="24"/>
                <w:lang w:eastAsia="uk-UA"/>
              </w:rPr>
              <w:t>проєктор</w:t>
            </w:r>
            <w:proofErr w:type="spellEnd"/>
            <w:r w:rsidRPr="00167310">
              <w:rPr>
                <w:rFonts w:ascii="Times New Roman" w:eastAsia="Times New Roman" w:hAnsi="Times New Roman" w:cs="Times New Roman"/>
                <w:sz w:val="24"/>
                <w:szCs w:val="24"/>
                <w:lang w:eastAsia="uk-UA"/>
              </w:rPr>
              <w:t xml:space="preserve"> не менше 3 років;</w:t>
            </w:r>
            <w:r w:rsidRPr="00167310">
              <w:rPr>
                <w:rFonts w:ascii="Times New Roman" w:eastAsia="Times New Roman" w:hAnsi="Times New Roman" w:cs="Times New Roman"/>
                <w:sz w:val="24"/>
                <w:szCs w:val="24"/>
                <w:lang w:eastAsia="uk-UA"/>
              </w:rPr>
              <w:br/>
              <w:t xml:space="preserve">гарантія на лампу </w:t>
            </w:r>
            <w:proofErr w:type="spellStart"/>
            <w:r w:rsidRPr="00167310">
              <w:rPr>
                <w:rFonts w:ascii="Times New Roman" w:eastAsia="Times New Roman" w:hAnsi="Times New Roman" w:cs="Times New Roman"/>
                <w:sz w:val="24"/>
                <w:szCs w:val="24"/>
                <w:lang w:eastAsia="uk-UA"/>
              </w:rPr>
              <w:t>проєктора</w:t>
            </w:r>
            <w:proofErr w:type="spellEnd"/>
            <w:r w:rsidRPr="00167310">
              <w:rPr>
                <w:rFonts w:ascii="Times New Roman" w:eastAsia="Times New Roman" w:hAnsi="Times New Roman" w:cs="Times New Roman"/>
                <w:sz w:val="24"/>
                <w:szCs w:val="24"/>
                <w:lang w:eastAsia="uk-UA"/>
              </w:rPr>
              <w:t xml:space="preserve"> не менше 1 року або 1000 годин в робочому режимі</w:t>
            </w:r>
            <w:r w:rsidRPr="00167310">
              <w:rPr>
                <w:rFonts w:ascii="Times New Roman" w:eastAsia="Times New Roman" w:hAnsi="Times New Roman" w:cs="Times New Roman"/>
                <w:sz w:val="24"/>
                <w:szCs w:val="24"/>
                <w:lang w:eastAsia="uk-UA"/>
              </w:rPr>
              <w:br/>
              <w:t xml:space="preserve">Б) Маркерна дошка для мультимедійного </w:t>
            </w:r>
            <w:proofErr w:type="spellStart"/>
            <w:r w:rsidRPr="00167310">
              <w:rPr>
                <w:rFonts w:ascii="Times New Roman" w:eastAsia="Times New Roman" w:hAnsi="Times New Roman" w:cs="Times New Roman"/>
                <w:sz w:val="24"/>
                <w:szCs w:val="24"/>
                <w:lang w:eastAsia="uk-UA"/>
              </w:rPr>
              <w:t>проєктора</w:t>
            </w:r>
            <w:proofErr w:type="spellEnd"/>
            <w:r w:rsidRPr="00167310">
              <w:rPr>
                <w:rFonts w:ascii="Times New Roman" w:eastAsia="Times New Roman" w:hAnsi="Times New Roman" w:cs="Times New Roman"/>
                <w:sz w:val="24"/>
                <w:szCs w:val="24"/>
                <w:lang w:eastAsia="uk-UA"/>
              </w:rPr>
              <w:t>:</w:t>
            </w:r>
            <w:r w:rsidRPr="00167310">
              <w:rPr>
                <w:rFonts w:ascii="Times New Roman" w:eastAsia="Times New Roman" w:hAnsi="Times New Roman" w:cs="Times New Roman"/>
                <w:sz w:val="24"/>
                <w:szCs w:val="24"/>
                <w:lang w:eastAsia="uk-UA"/>
              </w:rPr>
              <w:br/>
              <w:t>робоча поверхня матова, білого кольору, розрахована у тому числі для письма на ній маркерами на водній основі;</w:t>
            </w:r>
            <w:r w:rsidRPr="00167310">
              <w:rPr>
                <w:rFonts w:ascii="Times New Roman" w:eastAsia="Times New Roman" w:hAnsi="Times New Roman" w:cs="Times New Roman"/>
                <w:sz w:val="24"/>
                <w:szCs w:val="24"/>
                <w:lang w:eastAsia="uk-UA"/>
              </w:rPr>
              <w:br/>
              <w:t>діагональ не менше 75</w:t>
            </w:r>
            <w:r w:rsidRPr="00167310">
              <w:rPr>
                <w:rFonts w:ascii="Times New Roman" w:eastAsia="Times New Roman" w:hAnsi="Times New Roman" w:cs="Times New Roman"/>
                <w:b/>
                <w:bCs/>
                <w:sz w:val="24"/>
                <w:szCs w:val="24"/>
                <w:lang w:eastAsia="uk-UA"/>
              </w:rPr>
              <w:t>″</w:t>
            </w:r>
            <w:r w:rsidRPr="00167310">
              <w:rPr>
                <w:rFonts w:ascii="Times New Roman" w:eastAsia="Times New Roman" w:hAnsi="Times New Roman" w:cs="Times New Roman"/>
                <w:sz w:val="24"/>
                <w:szCs w:val="24"/>
                <w:lang w:eastAsia="uk-UA"/>
              </w:rPr>
              <w:t xml:space="preserve">.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167310">
              <w:rPr>
                <w:rFonts w:ascii="Times New Roman" w:eastAsia="Times New Roman" w:hAnsi="Times New Roman" w:cs="Times New Roman"/>
                <w:sz w:val="24"/>
                <w:szCs w:val="24"/>
                <w:lang w:eastAsia="uk-UA"/>
              </w:rPr>
              <w:t>проєктора</w:t>
            </w:r>
            <w:proofErr w:type="spellEnd"/>
            <w:r w:rsidRPr="00167310">
              <w:rPr>
                <w:rFonts w:ascii="Times New Roman" w:eastAsia="Times New Roman" w:hAnsi="Times New Roman" w:cs="Times New Roman"/>
                <w:sz w:val="24"/>
                <w:szCs w:val="24"/>
                <w:lang w:eastAsia="uk-UA"/>
              </w:rPr>
              <w:br/>
              <w:t xml:space="preserve">В) Базове програмне забезпечення для мультимедійного </w:t>
            </w:r>
            <w:proofErr w:type="spellStart"/>
            <w:r w:rsidRPr="00167310">
              <w:rPr>
                <w:rFonts w:ascii="Times New Roman" w:eastAsia="Times New Roman" w:hAnsi="Times New Roman" w:cs="Times New Roman"/>
                <w:sz w:val="24"/>
                <w:szCs w:val="24"/>
                <w:lang w:eastAsia="uk-UA"/>
              </w:rPr>
              <w:t>проєктора</w:t>
            </w:r>
            <w:proofErr w:type="spellEnd"/>
            <w:r w:rsidRPr="00167310">
              <w:rPr>
                <w:rFonts w:ascii="Times New Roman" w:eastAsia="Times New Roman" w:hAnsi="Times New Roman" w:cs="Times New Roman"/>
                <w:sz w:val="24"/>
                <w:szCs w:val="24"/>
                <w:lang w:eastAsia="uk-UA"/>
              </w:rPr>
              <w:t>:</w:t>
            </w:r>
            <w:r w:rsidRPr="00167310">
              <w:rPr>
                <w:rFonts w:ascii="Times New Roman" w:eastAsia="Times New Roman" w:hAnsi="Times New Roman" w:cs="Times New Roman"/>
                <w:sz w:val="24"/>
                <w:szCs w:val="24"/>
                <w:lang w:eastAsia="uk-UA"/>
              </w:rPr>
              <w:br/>
              <w:t>для перегляду навчального контенту;</w:t>
            </w:r>
            <w:r w:rsidRPr="00167310">
              <w:rPr>
                <w:rFonts w:ascii="Times New Roman" w:eastAsia="Times New Roman" w:hAnsi="Times New Roman" w:cs="Times New Roman"/>
                <w:sz w:val="24"/>
                <w:szCs w:val="24"/>
                <w:lang w:eastAsia="uk-UA"/>
              </w:rPr>
              <w:br/>
              <w:t>сумісне з ОС ПК педагогічного працівника</w:t>
            </w:r>
            <w:r w:rsidRPr="00167310">
              <w:rPr>
                <w:rFonts w:ascii="Times New Roman" w:eastAsia="Times New Roman" w:hAnsi="Times New Roman" w:cs="Times New Roman"/>
                <w:sz w:val="24"/>
                <w:szCs w:val="24"/>
                <w:lang w:eastAsia="uk-UA"/>
              </w:rPr>
              <w:br/>
              <w:t xml:space="preserve">Г) Акустична система зовнішня або вбудована в </w:t>
            </w:r>
            <w:proofErr w:type="spellStart"/>
            <w:r w:rsidRPr="00167310">
              <w:rPr>
                <w:rFonts w:ascii="Times New Roman" w:eastAsia="Times New Roman" w:hAnsi="Times New Roman" w:cs="Times New Roman"/>
                <w:sz w:val="24"/>
                <w:szCs w:val="24"/>
                <w:lang w:eastAsia="uk-UA"/>
              </w:rPr>
              <w:t>проєктор</w:t>
            </w:r>
            <w:proofErr w:type="spellEnd"/>
            <w:r w:rsidRPr="00167310">
              <w:rPr>
                <w:rFonts w:ascii="Times New Roman" w:eastAsia="Times New Roman" w:hAnsi="Times New Roman" w:cs="Times New Roman"/>
                <w:sz w:val="24"/>
                <w:szCs w:val="24"/>
                <w:lang w:eastAsia="uk-UA"/>
              </w:rPr>
              <w:t xml:space="preserve"> (за потребою):</w:t>
            </w:r>
            <w:r w:rsidRPr="00167310">
              <w:rPr>
                <w:rFonts w:ascii="Times New Roman" w:eastAsia="Times New Roman" w:hAnsi="Times New Roman" w:cs="Times New Roman"/>
                <w:sz w:val="24"/>
                <w:szCs w:val="24"/>
                <w:lang w:eastAsia="uk-UA"/>
              </w:rPr>
              <w:br/>
              <w:t>потужність не менше ніж 10 Вт</w:t>
            </w:r>
          </w:p>
        </w:tc>
        <w:tc>
          <w:tcPr>
            <w:tcW w:w="1134" w:type="dxa"/>
            <w:tcBorders>
              <w:top w:val="single" w:sz="4" w:space="0" w:color="000000"/>
              <w:left w:val="single" w:sz="4" w:space="0" w:color="auto"/>
              <w:bottom w:val="single" w:sz="4" w:space="0" w:color="000000"/>
              <w:right w:val="single" w:sz="4" w:space="0" w:color="auto"/>
            </w:tcBorders>
            <w:vAlign w:val="center"/>
            <w:hideMark/>
          </w:tcPr>
          <w:p w14:paraId="72CF94E7" w14:textId="77777777" w:rsidR="008F33FC" w:rsidRPr="00167310" w:rsidRDefault="008F33FC" w:rsidP="008F33FC">
            <w:pPr>
              <w:jc w:val="both"/>
              <w:rPr>
                <w:rFonts w:ascii="Times New Roman" w:hAnsi="Times New Roman" w:cs="Times New Roman"/>
                <w:sz w:val="24"/>
                <w:szCs w:val="24"/>
                <w:lang w:eastAsia="zh-CN"/>
              </w:rPr>
            </w:pPr>
            <w:r w:rsidRPr="00167310">
              <w:rPr>
                <w:rFonts w:ascii="Times New Roman" w:hAnsi="Times New Roman" w:cs="Times New Roman"/>
                <w:sz w:val="24"/>
                <w:szCs w:val="24"/>
                <w:lang w:eastAsia="zh-CN"/>
              </w:rPr>
              <w:t>комплект</w:t>
            </w:r>
          </w:p>
        </w:tc>
        <w:tc>
          <w:tcPr>
            <w:tcW w:w="706" w:type="dxa"/>
            <w:tcBorders>
              <w:top w:val="single" w:sz="4" w:space="0" w:color="000000"/>
              <w:left w:val="single" w:sz="4" w:space="0" w:color="000000"/>
              <w:bottom w:val="single" w:sz="4" w:space="0" w:color="000000"/>
              <w:right w:val="single" w:sz="4" w:space="0" w:color="000000"/>
            </w:tcBorders>
            <w:vAlign w:val="center"/>
            <w:hideMark/>
          </w:tcPr>
          <w:p w14:paraId="20905A54" w14:textId="0FDB4089" w:rsidR="008F33FC" w:rsidRPr="00167310" w:rsidRDefault="008F33FC" w:rsidP="008F33FC">
            <w:pPr>
              <w:rPr>
                <w:rFonts w:ascii="Times New Roman" w:hAnsi="Times New Roman" w:cs="Times New Roman"/>
                <w:sz w:val="24"/>
                <w:szCs w:val="24"/>
                <w:lang w:eastAsia="zh-CN"/>
              </w:rPr>
            </w:pPr>
            <w:r w:rsidRPr="00167310">
              <w:rPr>
                <w:rFonts w:ascii="Times New Roman" w:hAnsi="Times New Roman" w:cs="Times New Roman"/>
                <w:sz w:val="24"/>
                <w:szCs w:val="24"/>
                <w:lang w:eastAsia="zh-CN"/>
              </w:rPr>
              <w:t>3</w:t>
            </w:r>
          </w:p>
        </w:tc>
      </w:tr>
    </w:tbl>
    <w:p w14:paraId="032B5576" w14:textId="77777777" w:rsidR="00632FB0" w:rsidRPr="00167310" w:rsidRDefault="00632FB0" w:rsidP="00632FB0">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p>
    <w:p w14:paraId="1EEC4ADB" w14:textId="5D29A7F4" w:rsidR="002C40B3" w:rsidRPr="002C40B3" w:rsidRDefault="00632FB0" w:rsidP="002C40B3">
      <w:pPr>
        <w:pStyle w:val="a5"/>
        <w:numPr>
          <w:ilvl w:val="0"/>
          <w:numId w:val="8"/>
        </w:numPr>
        <w:pBdr>
          <w:top w:val="nil"/>
          <w:left w:val="nil"/>
          <w:bottom w:val="nil"/>
          <w:right w:val="nil"/>
          <w:between w:val="nil"/>
        </w:pBdr>
        <w:spacing w:after="200" w:line="276" w:lineRule="auto"/>
        <w:ind w:left="0"/>
        <w:jc w:val="both"/>
        <w:rPr>
          <w:rFonts w:ascii="Times New Roman" w:hAnsi="Times New Roman" w:cs="Times New Roman"/>
          <w:color w:val="000000"/>
          <w:sz w:val="24"/>
          <w:szCs w:val="24"/>
        </w:rPr>
      </w:pPr>
      <w:r w:rsidRPr="00167310">
        <w:rPr>
          <w:rFonts w:ascii="Times New Roman" w:hAnsi="Times New Roman" w:cs="Times New Roman"/>
          <w:color w:val="000000"/>
          <w:sz w:val="24"/>
          <w:szCs w:val="24"/>
        </w:rPr>
        <w:t xml:space="preserve">Ціна Товару включає в себе ціну за одиницю Товару з урахуванням </w:t>
      </w:r>
      <w:r w:rsidR="00B36708">
        <w:rPr>
          <w:rFonts w:ascii="Times New Roman" w:hAnsi="Times New Roman" w:cs="Times New Roman"/>
          <w:color w:val="000000"/>
          <w:sz w:val="24"/>
          <w:szCs w:val="24"/>
        </w:rPr>
        <w:t>податків і зборів (в тому числі податку на податку на вартість (</w:t>
      </w:r>
      <w:r w:rsidRPr="00167310">
        <w:rPr>
          <w:rFonts w:ascii="Times New Roman" w:hAnsi="Times New Roman" w:cs="Times New Roman"/>
          <w:color w:val="000000"/>
          <w:sz w:val="24"/>
          <w:szCs w:val="24"/>
        </w:rPr>
        <w:t>ПДВ</w:t>
      </w:r>
      <w:r w:rsidR="00B36708">
        <w:rPr>
          <w:rFonts w:ascii="Times New Roman" w:hAnsi="Times New Roman" w:cs="Times New Roman"/>
          <w:color w:val="000000"/>
          <w:sz w:val="24"/>
          <w:szCs w:val="24"/>
        </w:rPr>
        <w:t>), у разі якщо учасник є платником ПДВ, крім випадків коли предмет не оподатковується)</w:t>
      </w:r>
      <w:r w:rsidRPr="00167310">
        <w:rPr>
          <w:rFonts w:ascii="Times New Roman" w:hAnsi="Times New Roman" w:cs="Times New Roman"/>
          <w:color w:val="000000"/>
          <w:sz w:val="24"/>
          <w:szCs w:val="24"/>
        </w:rPr>
        <w:t>, що</w:t>
      </w:r>
      <w:r w:rsidR="002C40B3">
        <w:rPr>
          <w:rFonts w:ascii="Times New Roman" w:hAnsi="Times New Roman" w:cs="Times New Roman"/>
          <w:color w:val="000000"/>
          <w:sz w:val="24"/>
          <w:szCs w:val="24"/>
        </w:rPr>
        <w:t xml:space="preserve"> </w:t>
      </w:r>
      <w:r w:rsidR="002C40B3" w:rsidRPr="00167310">
        <w:rPr>
          <w:rFonts w:ascii="Times New Roman" w:hAnsi="Times New Roman" w:cs="Times New Roman"/>
          <w:color w:val="000000"/>
          <w:sz w:val="24"/>
          <w:szCs w:val="24"/>
        </w:rPr>
        <w:t>сплачуються або мають бути сплачені згідно з чинним законодавством України</w:t>
      </w:r>
      <w:r w:rsidRPr="00167310">
        <w:rPr>
          <w:rFonts w:ascii="Times New Roman" w:hAnsi="Times New Roman" w:cs="Times New Roman"/>
          <w:color w:val="000000"/>
          <w:sz w:val="24"/>
          <w:szCs w:val="24"/>
        </w:rPr>
        <w:t xml:space="preserve">, а також витрати на </w:t>
      </w:r>
      <w:r w:rsidRPr="00167310">
        <w:rPr>
          <w:rFonts w:ascii="Times New Roman" w:hAnsi="Times New Roman" w:cs="Times New Roman"/>
          <w:b/>
          <w:bCs/>
          <w:color w:val="000000"/>
          <w:sz w:val="24"/>
          <w:szCs w:val="24"/>
        </w:rPr>
        <w:t>транспортування предмету закупівлі до місця, визначеного Замовником</w:t>
      </w:r>
      <w:r w:rsidR="002C40B3">
        <w:rPr>
          <w:rFonts w:ascii="Times New Roman" w:hAnsi="Times New Roman" w:cs="Times New Roman"/>
          <w:color w:val="000000"/>
          <w:sz w:val="24"/>
          <w:szCs w:val="24"/>
        </w:rPr>
        <w:t>.</w:t>
      </w:r>
    </w:p>
    <w:p w14:paraId="4CACAA2A" w14:textId="77777777" w:rsidR="00624290" w:rsidRPr="00624290" w:rsidRDefault="00FE201D" w:rsidP="00624290">
      <w:pPr>
        <w:pStyle w:val="a5"/>
        <w:numPr>
          <w:ilvl w:val="0"/>
          <w:numId w:val="8"/>
        </w:numPr>
        <w:pBdr>
          <w:top w:val="nil"/>
          <w:left w:val="nil"/>
          <w:bottom w:val="nil"/>
          <w:right w:val="nil"/>
          <w:between w:val="nil"/>
        </w:pBdr>
        <w:spacing w:after="200" w:line="276" w:lineRule="auto"/>
        <w:ind w:left="0"/>
        <w:jc w:val="both"/>
        <w:rPr>
          <w:rFonts w:ascii="Times New Roman" w:hAnsi="Times New Roman" w:cs="Times New Roman"/>
          <w:color w:val="000000"/>
          <w:sz w:val="24"/>
          <w:szCs w:val="24"/>
        </w:rPr>
      </w:pPr>
      <w:r w:rsidRPr="00624290">
        <w:rPr>
          <w:rFonts w:ascii="Times New Roman" w:hAnsi="Times New Roman" w:cs="Times New Roman"/>
          <w:bCs/>
          <w:sz w:val="24"/>
          <w:szCs w:val="24"/>
        </w:rPr>
        <w:lastRenderedPageBreak/>
        <w:t>Товар має відповідати вимогам та рекомендаціям, відповідно до  Наказу Міністерства освіти і науки України від 29.04.2020 року № 574 «Про затвердження Типового переліку засобів навчання та обладнання для навчальних кабінетів і STEM-лабораторій», а саме: мати гігієнічний сертифікат або висновок державної санітарно-епідеміологічної експертизи, та технічний паспорт на виріб, та декларацію про відповідність вимогам технічних регламентів; бути укомплектованими інструкціями про використання та зберігання, викладеними українською мовою, та обов’язковими методичними матеріалами для різних видів робіт відповідно до освітніх та навчальних програм. Усі витратні матеріали мають бути доступними для придбання в Україні.</w:t>
      </w:r>
    </w:p>
    <w:p w14:paraId="431FEBF5" w14:textId="77777777" w:rsidR="00624290" w:rsidRPr="00624290" w:rsidRDefault="00FE201D" w:rsidP="00624290">
      <w:pPr>
        <w:pStyle w:val="a5"/>
        <w:numPr>
          <w:ilvl w:val="0"/>
          <w:numId w:val="8"/>
        </w:numPr>
        <w:pBdr>
          <w:top w:val="nil"/>
          <w:left w:val="nil"/>
          <w:bottom w:val="nil"/>
          <w:right w:val="nil"/>
          <w:between w:val="nil"/>
        </w:pBdr>
        <w:spacing w:after="200" w:line="276" w:lineRule="auto"/>
        <w:ind w:left="0"/>
        <w:jc w:val="both"/>
        <w:rPr>
          <w:rFonts w:ascii="Times New Roman" w:hAnsi="Times New Roman" w:cs="Times New Roman"/>
          <w:color w:val="000000"/>
          <w:sz w:val="24"/>
          <w:szCs w:val="24"/>
        </w:rPr>
      </w:pPr>
      <w:r w:rsidRPr="00624290">
        <w:rPr>
          <w:rFonts w:ascii="Times New Roman" w:hAnsi="Times New Roman" w:cs="Times New Roman"/>
          <w:bCs/>
          <w:sz w:val="24"/>
          <w:szCs w:val="24"/>
        </w:rPr>
        <w:t>Характеристики Товару повинні бути не нижче визначених у цьому Додатку 2 до Тендерної документації.</w:t>
      </w:r>
    </w:p>
    <w:p w14:paraId="66E4DF0C" w14:textId="77777777" w:rsidR="00624290" w:rsidRPr="00624290" w:rsidRDefault="00FE201D" w:rsidP="00624290">
      <w:pPr>
        <w:pStyle w:val="a5"/>
        <w:numPr>
          <w:ilvl w:val="0"/>
          <w:numId w:val="8"/>
        </w:numPr>
        <w:pBdr>
          <w:top w:val="nil"/>
          <w:left w:val="nil"/>
          <w:bottom w:val="nil"/>
          <w:right w:val="nil"/>
          <w:between w:val="nil"/>
        </w:pBdr>
        <w:spacing w:after="200" w:line="276" w:lineRule="auto"/>
        <w:ind w:left="0"/>
        <w:jc w:val="both"/>
        <w:rPr>
          <w:rFonts w:ascii="Times New Roman" w:hAnsi="Times New Roman" w:cs="Times New Roman"/>
          <w:color w:val="000000"/>
          <w:sz w:val="24"/>
          <w:szCs w:val="24"/>
        </w:rPr>
      </w:pPr>
      <w:r w:rsidRPr="00624290">
        <w:rPr>
          <w:rFonts w:ascii="Times New Roman" w:hAnsi="Times New Roman" w:cs="Times New Roman"/>
          <w:bCs/>
          <w:sz w:val="24"/>
          <w:szCs w:val="24"/>
        </w:rPr>
        <w:t xml:space="preserve">Товар (упаковка) повинен містити маркування відповідно до стандартів виробника, яке надає змогу: ідентифікувати Товар, його походження, дату виробництва. </w:t>
      </w:r>
    </w:p>
    <w:p w14:paraId="3E80C309" w14:textId="77777777" w:rsidR="00624290" w:rsidRPr="00624290" w:rsidRDefault="00FE201D" w:rsidP="00624290">
      <w:pPr>
        <w:pStyle w:val="a5"/>
        <w:numPr>
          <w:ilvl w:val="0"/>
          <w:numId w:val="8"/>
        </w:numPr>
        <w:pBdr>
          <w:top w:val="nil"/>
          <w:left w:val="nil"/>
          <w:bottom w:val="nil"/>
          <w:right w:val="nil"/>
          <w:between w:val="nil"/>
        </w:pBdr>
        <w:spacing w:after="200" w:line="276" w:lineRule="auto"/>
        <w:ind w:left="0"/>
        <w:jc w:val="both"/>
        <w:rPr>
          <w:rFonts w:ascii="Times New Roman" w:hAnsi="Times New Roman" w:cs="Times New Roman"/>
          <w:color w:val="000000"/>
          <w:sz w:val="24"/>
          <w:szCs w:val="24"/>
        </w:rPr>
      </w:pPr>
      <w:r w:rsidRPr="00624290">
        <w:rPr>
          <w:rFonts w:ascii="Times New Roman" w:hAnsi="Times New Roman" w:cs="Times New Roman"/>
          <w:bCs/>
          <w:sz w:val="24"/>
          <w:szCs w:val="24"/>
        </w:rPr>
        <w:t>Товар повинен бути новим та укомплектованим інструкціями про використання та зберігання викладеними українською мовою.</w:t>
      </w:r>
    </w:p>
    <w:p w14:paraId="75C2264F" w14:textId="77777777" w:rsidR="00624290" w:rsidRPr="00624290" w:rsidRDefault="00FE201D" w:rsidP="00624290">
      <w:pPr>
        <w:pStyle w:val="a5"/>
        <w:numPr>
          <w:ilvl w:val="0"/>
          <w:numId w:val="8"/>
        </w:numPr>
        <w:pBdr>
          <w:top w:val="nil"/>
          <w:left w:val="nil"/>
          <w:bottom w:val="nil"/>
          <w:right w:val="nil"/>
          <w:between w:val="nil"/>
        </w:pBdr>
        <w:spacing w:after="200" w:line="276" w:lineRule="auto"/>
        <w:ind w:left="0"/>
        <w:jc w:val="both"/>
        <w:rPr>
          <w:rFonts w:ascii="Times New Roman" w:hAnsi="Times New Roman" w:cs="Times New Roman"/>
          <w:color w:val="000000"/>
          <w:sz w:val="24"/>
          <w:szCs w:val="24"/>
        </w:rPr>
      </w:pPr>
      <w:r w:rsidRPr="00624290">
        <w:rPr>
          <w:rFonts w:ascii="Times New Roman" w:hAnsi="Times New Roman" w:cs="Times New Roman"/>
          <w:bCs/>
          <w:sz w:val="24"/>
          <w:szCs w:val="24"/>
        </w:rPr>
        <w:t>Гарантія на Товар має відповідати терміну гарантії виробника продукції, відповідно до технічних характеристик (вимог) до предмета закупівлі.</w:t>
      </w:r>
    </w:p>
    <w:p w14:paraId="0A5A96E5" w14:textId="5A331BE6" w:rsidR="00FE201D" w:rsidRPr="004825F3" w:rsidRDefault="00FE201D" w:rsidP="00624290">
      <w:pPr>
        <w:pStyle w:val="a5"/>
        <w:numPr>
          <w:ilvl w:val="0"/>
          <w:numId w:val="8"/>
        </w:numPr>
        <w:pBdr>
          <w:top w:val="nil"/>
          <w:left w:val="nil"/>
          <w:bottom w:val="nil"/>
          <w:right w:val="nil"/>
          <w:between w:val="nil"/>
        </w:pBdr>
        <w:spacing w:after="200" w:line="276" w:lineRule="auto"/>
        <w:ind w:left="0"/>
        <w:jc w:val="both"/>
        <w:rPr>
          <w:rFonts w:ascii="Times New Roman" w:hAnsi="Times New Roman" w:cs="Times New Roman"/>
          <w:b/>
          <w:color w:val="000000"/>
          <w:sz w:val="24"/>
          <w:szCs w:val="24"/>
        </w:rPr>
      </w:pPr>
      <w:r w:rsidRPr="00624290">
        <w:rPr>
          <w:rFonts w:ascii="Times New Roman" w:hAnsi="Times New Roman" w:cs="Times New Roman"/>
          <w:bCs/>
          <w:sz w:val="24"/>
          <w:szCs w:val="24"/>
        </w:rPr>
        <w:t xml:space="preserve">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w:t>
      </w:r>
      <w:r w:rsidRPr="004825F3">
        <w:rPr>
          <w:rFonts w:ascii="Times New Roman" w:hAnsi="Times New Roman" w:cs="Times New Roman"/>
          <w:b/>
          <w:sz w:val="24"/>
          <w:szCs w:val="24"/>
        </w:rPr>
        <w:t>(копії додаються при поставці).</w:t>
      </w:r>
    </w:p>
    <w:p w14:paraId="505B88A9" w14:textId="77777777" w:rsidR="00FE201D" w:rsidRDefault="00FE201D" w:rsidP="00FE201D">
      <w:pPr>
        <w:pStyle w:val="p10"/>
        <w:spacing w:before="0" w:beforeAutospacing="0" w:after="0" w:afterAutospacing="0"/>
        <w:ind w:firstLine="284"/>
        <w:jc w:val="both"/>
        <w:rPr>
          <w:bCs/>
          <w:lang w:val="uk-UA"/>
        </w:rPr>
      </w:pPr>
    </w:p>
    <w:p w14:paraId="47BB3271" w14:textId="77777777" w:rsidR="00624290" w:rsidRPr="00167310" w:rsidRDefault="00624290" w:rsidP="00624290">
      <w:pPr>
        <w:spacing w:after="200" w:line="276" w:lineRule="auto"/>
        <w:jc w:val="both"/>
        <w:rPr>
          <w:rFonts w:ascii="Times New Roman" w:hAnsi="Times New Roman" w:cs="Times New Roman"/>
          <w:b/>
          <w:sz w:val="24"/>
          <w:szCs w:val="24"/>
        </w:rPr>
      </w:pPr>
      <w:r w:rsidRPr="00167310">
        <w:rPr>
          <w:rFonts w:ascii="Times New Roman" w:hAnsi="Times New Roman" w:cs="Times New Roman"/>
          <w:b/>
          <w:sz w:val="24"/>
          <w:szCs w:val="24"/>
        </w:rPr>
        <w:t>На підтвердження відповідності товару технічним вимогам надати наступні документи:</w:t>
      </w:r>
    </w:p>
    <w:p w14:paraId="1665A5E6" w14:textId="77777777" w:rsidR="0064117B" w:rsidRPr="0064117B" w:rsidRDefault="00624290" w:rsidP="0064117B">
      <w:pPr>
        <w:pStyle w:val="a5"/>
        <w:numPr>
          <w:ilvl w:val="0"/>
          <w:numId w:val="30"/>
        </w:numPr>
        <w:tabs>
          <w:tab w:val="left" w:pos="709"/>
          <w:tab w:val="left" w:pos="851"/>
        </w:tabs>
        <w:spacing w:after="0" w:line="240" w:lineRule="auto"/>
        <w:jc w:val="both"/>
        <w:rPr>
          <w:rFonts w:ascii="Times New Roman" w:hAnsi="Times New Roman" w:cs="Times New Roman"/>
          <w:sz w:val="24"/>
          <w:szCs w:val="24"/>
        </w:rPr>
      </w:pPr>
      <w:r w:rsidRPr="0064117B">
        <w:rPr>
          <w:rFonts w:ascii="Times New Roman" w:hAnsi="Times New Roman" w:cs="Times New Roman"/>
          <w:sz w:val="24"/>
          <w:szCs w:val="24"/>
        </w:rPr>
        <w:t>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p>
    <w:p w14:paraId="54E628A9" w14:textId="77777777" w:rsidR="0064117B" w:rsidRPr="0064117B" w:rsidRDefault="00FE201D" w:rsidP="0064117B">
      <w:pPr>
        <w:pStyle w:val="a5"/>
        <w:numPr>
          <w:ilvl w:val="0"/>
          <w:numId w:val="30"/>
        </w:numPr>
        <w:tabs>
          <w:tab w:val="left" w:pos="709"/>
          <w:tab w:val="left" w:pos="851"/>
        </w:tabs>
        <w:spacing w:after="0" w:line="240" w:lineRule="auto"/>
        <w:jc w:val="both"/>
        <w:rPr>
          <w:rFonts w:ascii="Times New Roman" w:hAnsi="Times New Roman" w:cs="Times New Roman"/>
          <w:sz w:val="24"/>
          <w:szCs w:val="24"/>
        </w:rPr>
      </w:pPr>
      <w:proofErr w:type="spellStart"/>
      <w:r w:rsidRPr="0064117B">
        <w:rPr>
          <w:rFonts w:ascii="Times New Roman" w:hAnsi="Times New Roman" w:cs="Times New Roman"/>
          <w:bCs/>
          <w:sz w:val="24"/>
          <w:szCs w:val="24"/>
        </w:rPr>
        <w:t>Скан</w:t>
      </w:r>
      <w:proofErr w:type="spellEnd"/>
      <w:r w:rsidRPr="0064117B">
        <w:rPr>
          <w:rFonts w:ascii="Times New Roman" w:hAnsi="Times New Roman" w:cs="Times New Roman"/>
          <w:bCs/>
          <w:sz w:val="24"/>
          <w:szCs w:val="24"/>
        </w:rPr>
        <w:t xml:space="preserve">-копію гігієнічного сертифікату та/або висновку державної санітарно-епідеміологічної експертизи та декларації про відповідність. </w:t>
      </w:r>
    </w:p>
    <w:p w14:paraId="1E270525" w14:textId="77777777" w:rsidR="0064117B" w:rsidRPr="0064117B" w:rsidRDefault="00FE201D" w:rsidP="0064117B">
      <w:pPr>
        <w:pStyle w:val="a5"/>
        <w:numPr>
          <w:ilvl w:val="0"/>
          <w:numId w:val="30"/>
        </w:numPr>
        <w:tabs>
          <w:tab w:val="left" w:pos="709"/>
          <w:tab w:val="left" w:pos="851"/>
        </w:tabs>
        <w:spacing w:after="0" w:line="240" w:lineRule="auto"/>
        <w:jc w:val="both"/>
        <w:rPr>
          <w:rFonts w:ascii="Times New Roman" w:hAnsi="Times New Roman" w:cs="Times New Roman"/>
          <w:sz w:val="24"/>
          <w:szCs w:val="24"/>
        </w:rPr>
      </w:pPr>
      <w:r w:rsidRPr="0064117B">
        <w:rPr>
          <w:rFonts w:ascii="Times New Roman" w:hAnsi="Times New Roman" w:cs="Times New Roman"/>
          <w:sz w:val="24"/>
          <w:szCs w:val="24"/>
        </w:rPr>
        <w:t>Гарантійний лист, у якому гарантується, що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72805226" w14:textId="77777777" w:rsidR="0064117B" w:rsidRPr="0064117B" w:rsidRDefault="00FE201D" w:rsidP="0064117B">
      <w:pPr>
        <w:pStyle w:val="a5"/>
        <w:numPr>
          <w:ilvl w:val="0"/>
          <w:numId w:val="30"/>
        </w:numPr>
        <w:tabs>
          <w:tab w:val="left" w:pos="709"/>
          <w:tab w:val="left" w:pos="851"/>
        </w:tabs>
        <w:spacing w:after="0" w:line="240" w:lineRule="auto"/>
        <w:jc w:val="both"/>
        <w:rPr>
          <w:rFonts w:ascii="Times New Roman" w:hAnsi="Times New Roman" w:cs="Times New Roman"/>
          <w:sz w:val="24"/>
          <w:szCs w:val="24"/>
        </w:rPr>
      </w:pPr>
      <w:r w:rsidRPr="0064117B">
        <w:rPr>
          <w:rFonts w:ascii="Times New Roman" w:hAnsi="Times New Roman" w:cs="Times New Roman"/>
          <w:sz w:val="24"/>
          <w:szCs w:val="24"/>
        </w:rPr>
        <w:t>Гарантійний лист, у якому гарантується справність Товару строком не менше строку, вказаного в описі технічних характеристик (вимоги) до предмета закупівлі, гарантійний ремонт впродовж цього строку або обмін несправного обладнання на справне.</w:t>
      </w:r>
    </w:p>
    <w:p w14:paraId="3BFD1B47" w14:textId="77777777" w:rsidR="0064117B" w:rsidRPr="0064117B" w:rsidRDefault="00FE201D" w:rsidP="0064117B">
      <w:pPr>
        <w:pStyle w:val="a5"/>
        <w:numPr>
          <w:ilvl w:val="0"/>
          <w:numId w:val="30"/>
        </w:numPr>
        <w:tabs>
          <w:tab w:val="left" w:pos="709"/>
          <w:tab w:val="left" w:pos="851"/>
        </w:tabs>
        <w:spacing w:after="0" w:line="240" w:lineRule="auto"/>
        <w:jc w:val="both"/>
        <w:rPr>
          <w:rFonts w:ascii="Times New Roman" w:hAnsi="Times New Roman" w:cs="Times New Roman"/>
          <w:sz w:val="24"/>
          <w:szCs w:val="24"/>
        </w:rPr>
      </w:pPr>
      <w:r w:rsidRPr="0064117B">
        <w:rPr>
          <w:rFonts w:ascii="Times New Roman" w:hAnsi="Times New Roman" w:cs="Times New Roman"/>
          <w:bCs/>
          <w:sz w:val="24"/>
          <w:szCs w:val="24"/>
        </w:rPr>
        <w:t>Транспортні послуги та інші витрати (пакування, завантаження/розвантаження тощо) здійснюються за рахунок учасника, про що надається гарантійний лист в складі тендерної пропозиції.</w:t>
      </w:r>
    </w:p>
    <w:p w14:paraId="2BF15F5C" w14:textId="77777777" w:rsidR="0064117B" w:rsidRPr="0064117B" w:rsidRDefault="00FE201D" w:rsidP="0064117B">
      <w:pPr>
        <w:pStyle w:val="a5"/>
        <w:numPr>
          <w:ilvl w:val="0"/>
          <w:numId w:val="30"/>
        </w:numPr>
        <w:tabs>
          <w:tab w:val="left" w:pos="709"/>
          <w:tab w:val="left" w:pos="851"/>
        </w:tabs>
        <w:spacing w:after="0" w:line="240" w:lineRule="auto"/>
        <w:jc w:val="both"/>
        <w:rPr>
          <w:rFonts w:ascii="Times New Roman" w:hAnsi="Times New Roman" w:cs="Times New Roman"/>
          <w:sz w:val="24"/>
          <w:szCs w:val="24"/>
        </w:rPr>
      </w:pPr>
      <w:r w:rsidRPr="0064117B">
        <w:rPr>
          <w:rFonts w:ascii="Times New Roman" w:hAnsi="Times New Roman" w:cs="Times New Roman"/>
          <w:bCs/>
          <w:sz w:val="24"/>
          <w:szCs w:val="24"/>
        </w:rPr>
        <w:t>Монтаж обладнання здійснює учасник-переможець процедури закупівлі, про що надається гарантійний лист в складі тендерної пропозиції</w:t>
      </w:r>
    </w:p>
    <w:p w14:paraId="15D7F510" w14:textId="6C7566EE" w:rsidR="00632FB0" w:rsidRPr="0064117B" w:rsidRDefault="00F24140" w:rsidP="0064117B">
      <w:pPr>
        <w:tabs>
          <w:tab w:val="left" w:pos="709"/>
          <w:tab w:val="left" w:pos="851"/>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632FB0" w:rsidRPr="0064117B">
        <w:rPr>
          <w:rFonts w:ascii="Times New Roman" w:hAnsi="Times New Roman" w:cs="Times New Roman"/>
          <w:b/>
          <w:bCs/>
          <w:sz w:val="24"/>
          <w:szCs w:val="24"/>
        </w:rPr>
        <w:t xml:space="preserve">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w:t>
      </w:r>
      <w:r w:rsidR="000C7F6B">
        <w:rPr>
          <w:rFonts w:ascii="Times New Roman" w:hAnsi="Times New Roman" w:cs="Times New Roman"/>
          <w:b/>
          <w:bCs/>
          <w:sz w:val="24"/>
          <w:szCs w:val="24"/>
        </w:rPr>
        <w:t>п</w:t>
      </w:r>
      <w:r w:rsidR="00632FB0" w:rsidRPr="0064117B">
        <w:rPr>
          <w:rFonts w:ascii="Times New Roman" w:hAnsi="Times New Roman" w:cs="Times New Roman"/>
          <w:b/>
          <w:bCs/>
          <w:sz w:val="24"/>
          <w:szCs w:val="24"/>
        </w:rPr>
        <w:t>ропозиція відхиляється.</w:t>
      </w:r>
    </w:p>
    <w:p w14:paraId="2D412988" w14:textId="77777777" w:rsidR="006915F5" w:rsidRDefault="006915F5" w:rsidP="006915F5">
      <w:pPr>
        <w:spacing w:after="200" w:line="276" w:lineRule="auto"/>
        <w:jc w:val="both"/>
        <w:rPr>
          <w:rFonts w:ascii="Times New Roman" w:hAnsi="Times New Roman" w:cs="Times New Roman"/>
          <w:i/>
          <w:sz w:val="24"/>
          <w:szCs w:val="24"/>
        </w:rPr>
      </w:pPr>
    </w:p>
    <w:p w14:paraId="586F3A2E" w14:textId="248BA115" w:rsidR="00632FB0" w:rsidRPr="00167310" w:rsidRDefault="00632FB0" w:rsidP="00060305">
      <w:pPr>
        <w:spacing w:after="0" w:line="240" w:lineRule="auto"/>
        <w:jc w:val="both"/>
        <w:rPr>
          <w:rFonts w:ascii="Times New Roman" w:eastAsia="Times New Roman" w:hAnsi="Times New Roman" w:cs="Times New Roman"/>
          <w:b/>
          <w:bCs/>
          <w:sz w:val="24"/>
          <w:szCs w:val="24"/>
          <w:lang w:eastAsia="uk-UA"/>
        </w:rPr>
      </w:pPr>
      <w:r w:rsidRPr="00167310">
        <w:rPr>
          <w:rFonts w:ascii="Times New Roman" w:eastAsia="Times New Roman" w:hAnsi="Times New Roman" w:cs="Times New Roman"/>
          <w:b/>
          <w:bCs/>
          <w:sz w:val="24"/>
          <w:szCs w:val="24"/>
          <w:lang w:eastAsia="uk-UA"/>
        </w:rPr>
        <w:t xml:space="preserve">Умови постачання, адреси постачання, кількість (обсяг): </w:t>
      </w:r>
    </w:p>
    <w:p w14:paraId="3E17DCB0" w14:textId="77777777" w:rsidR="00632FB0" w:rsidRPr="00167310" w:rsidRDefault="00632FB0" w:rsidP="00632FB0">
      <w:pPr>
        <w:pStyle w:val="a5"/>
        <w:spacing w:after="0" w:line="240" w:lineRule="auto"/>
        <w:jc w:val="both"/>
        <w:rPr>
          <w:rFonts w:ascii="Times New Roman" w:eastAsia="Times New Roman" w:hAnsi="Times New Roman" w:cs="Times New Roman"/>
          <w:sz w:val="24"/>
          <w:szCs w:val="24"/>
          <w:lang w:eastAsia="uk-UA"/>
        </w:rPr>
      </w:pPr>
      <w:r w:rsidRPr="00167310">
        <w:rPr>
          <w:rFonts w:ascii="Times New Roman" w:eastAsia="Times New Roman" w:hAnsi="Times New Roman" w:cs="Times New Roman"/>
          <w:sz w:val="24"/>
          <w:szCs w:val="24"/>
          <w:u w:val="single"/>
          <w:lang w:eastAsia="uk-UA"/>
        </w:rPr>
        <w:lastRenderedPageBreak/>
        <w:t>Послуги, які обов’язково надає учасник та включає в ціну товару:</w:t>
      </w:r>
      <w:r w:rsidRPr="00167310">
        <w:rPr>
          <w:rFonts w:ascii="Times New Roman" w:eastAsia="Times New Roman" w:hAnsi="Times New Roman" w:cs="Times New Roman"/>
          <w:sz w:val="24"/>
          <w:szCs w:val="24"/>
          <w:lang w:eastAsia="uk-UA"/>
        </w:rPr>
        <w:t xml:space="preserve"> </w:t>
      </w:r>
    </w:p>
    <w:p w14:paraId="347A2DF2" w14:textId="77777777" w:rsidR="00632FB0" w:rsidRPr="00167310" w:rsidRDefault="00632FB0" w:rsidP="00632FB0">
      <w:pPr>
        <w:pStyle w:val="a5"/>
        <w:spacing w:after="0" w:line="240" w:lineRule="auto"/>
        <w:ind w:left="0"/>
        <w:jc w:val="both"/>
        <w:rPr>
          <w:rFonts w:ascii="Times New Roman" w:eastAsia="Times New Roman" w:hAnsi="Times New Roman" w:cs="Times New Roman"/>
          <w:b/>
          <w:sz w:val="24"/>
          <w:szCs w:val="24"/>
          <w:lang w:eastAsia="uk-UA"/>
        </w:rPr>
      </w:pPr>
      <w:r w:rsidRPr="00167310">
        <w:rPr>
          <w:rFonts w:ascii="Times New Roman" w:eastAsia="Times New Roman" w:hAnsi="Times New Roman" w:cs="Times New Roman"/>
          <w:b/>
          <w:sz w:val="24"/>
          <w:szCs w:val="24"/>
          <w:lang w:eastAsia="uk-UA"/>
        </w:rPr>
        <w:t xml:space="preserve">- доставка (з занесенням в приміщення) комплектів мультимедійного обладнання за адресами переліченими нижче, </w:t>
      </w:r>
    </w:p>
    <w:p w14:paraId="4E4166DE" w14:textId="77777777" w:rsidR="00632FB0" w:rsidRPr="00167310" w:rsidRDefault="00632FB0" w:rsidP="00632FB0">
      <w:pPr>
        <w:pStyle w:val="a5"/>
        <w:spacing w:after="0" w:line="240" w:lineRule="auto"/>
        <w:ind w:left="0"/>
        <w:jc w:val="both"/>
        <w:rPr>
          <w:rFonts w:ascii="Times New Roman" w:eastAsia="Times New Roman" w:hAnsi="Times New Roman" w:cs="Times New Roman"/>
          <w:b/>
          <w:sz w:val="24"/>
          <w:szCs w:val="24"/>
          <w:lang w:eastAsia="uk-UA"/>
        </w:rPr>
      </w:pPr>
      <w:r w:rsidRPr="00167310">
        <w:rPr>
          <w:rFonts w:ascii="Times New Roman" w:eastAsia="Times New Roman" w:hAnsi="Times New Roman" w:cs="Times New Roman"/>
          <w:b/>
          <w:sz w:val="24"/>
          <w:szCs w:val="24"/>
          <w:lang w:eastAsia="uk-UA"/>
        </w:rPr>
        <w:t xml:space="preserve">- монтаж та </w:t>
      </w:r>
      <w:proofErr w:type="spellStart"/>
      <w:r w:rsidRPr="00167310">
        <w:rPr>
          <w:rFonts w:ascii="Times New Roman" w:eastAsia="Times New Roman" w:hAnsi="Times New Roman" w:cs="Times New Roman"/>
          <w:b/>
          <w:sz w:val="24"/>
          <w:szCs w:val="24"/>
          <w:lang w:eastAsia="uk-UA"/>
        </w:rPr>
        <w:t>пуско</w:t>
      </w:r>
      <w:proofErr w:type="spellEnd"/>
      <w:r w:rsidRPr="00167310">
        <w:rPr>
          <w:rFonts w:ascii="Times New Roman" w:eastAsia="Times New Roman" w:hAnsi="Times New Roman" w:cs="Times New Roman"/>
          <w:b/>
          <w:sz w:val="24"/>
          <w:szCs w:val="24"/>
          <w:lang w:eastAsia="uk-UA"/>
        </w:rPr>
        <w:t>-налагодження кожного комплекту мультимедійного обладнання,</w:t>
      </w:r>
    </w:p>
    <w:p w14:paraId="3E143734" w14:textId="77777777" w:rsidR="00632FB0" w:rsidRPr="00167310" w:rsidRDefault="00632FB0" w:rsidP="00632FB0">
      <w:pPr>
        <w:pStyle w:val="a5"/>
        <w:spacing w:after="0" w:line="240" w:lineRule="auto"/>
        <w:ind w:left="0"/>
        <w:jc w:val="both"/>
        <w:rPr>
          <w:rFonts w:ascii="Times New Roman" w:eastAsia="Times New Roman" w:hAnsi="Times New Roman" w:cs="Times New Roman"/>
          <w:b/>
          <w:sz w:val="24"/>
          <w:szCs w:val="24"/>
          <w:lang w:eastAsia="uk-UA"/>
        </w:rPr>
      </w:pPr>
      <w:r w:rsidRPr="00167310">
        <w:rPr>
          <w:rFonts w:ascii="Times New Roman" w:eastAsia="Times New Roman" w:hAnsi="Times New Roman" w:cs="Times New Roman"/>
          <w:b/>
          <w:sz w:val="24"/>
          <w:szCs w:val="24"/>
          <w:lang w:eastAsia="uk-UA"/>
        </w:rPr>
        <w:t xml:space="preserve">- проведення інструктажу по роботі з поставленим мультимедійним обладнанням та його програмним забезпеченням.  </w:t>
      </w:r>
    </w:p>
    <w:p w14:paraId="28969697" w14:textId="77777777" w:rsidR="00632FB0" w:rsidRPr="00167310" w:rsidRDefault="00632FB0" w:rsidP="00632FB0">
      <w:pPr>
        <w:spacing w:after="0" w:line="240" w:lineRule="auto"/>
        <w:jc w:val="both"/>
        <w:rPr>
          <w:rFonts w:ascii="Times New Roman" w:eastAsia="Times New Roman" w:hAnsi="Times New Roman" w:cs="Times New Roman"/>
          <w:sz w:val="24"/>
          <w:szCs w:val="24"/>
          <w:lang w:eastAsia="uk-UA"/>
        </w:rPr>
      </w:pPr>
    </w:p>
    <w:tbl>
      <w:tblPr>
        <w:tblpPr w:leftFromText="180" w:rightFromText="180" w:vertAnchor="text" w:horzAnchor="margin" w:tblpXSpec="center" w:tblpY="191"/>
        <w:tblOverlap w:val="never"/>
        <w:tblW w:w="9598" w:type="dxa"/>
        <w:tblCellMar>
          <w:left w:w="100" w:type="dxa"/>
        </w:tblCellMar>
        <w:tblLook w:val="00A0" w:firstRow="1" w:lastRow="0" w:firstColumn="1" w:lastColumn="0" w:noHBand="0" w:noVBand="0"/>
      </w:tblPr>
      <w:tblGrid>
        <w:gridCol w:w="781"/>
        <w:gridCol w:w="4422"/>
        <w:gridCol w:w="2933"/>
        <w:gridCol w:w="1462"/>
      </w:tblGrid>
      <w:tr w:rsidR="00632FB0" w:rsidRPr="00167310" w14:paraId="349D9421" w14:textId="77777777" w:rsidTr="00CC6112">
        <w:trPr>
          <w:trHeight w:val="633"/>
        </w:trPr>
        <w:tc>
          <w:tcPr>
            <w:tcW w:w="781" w:type="dxa"/>
            <w:tcBorders>
              <w:top w:val="single" w:sz="6" w:space="0" w:color="00000A"/>
              <w:left w:val="single" w:sz="6" w:space="0" w:color="00000A"/>
              <w:bottom w:val="single" w:sz="6" w:space="0" w:color="00000A"/>
              <w:right w:val="nil"/>
            </w:tcBorders>
            <w:shd w:val="clear" w:color="auto" w:fill="FFFFFF"/>
            <w:vAlign w:val="center"/>
          </w:tcPr>
          <w:p w14:paraId="341BEA62" w14:textId="77777777" w:rsidR="00632FB0" w:rsidRPr="00167310" w:rsidRDefault="00632FB0" w:rsidP="00CC6112">
            <w:pPr>
              <w:widowControl w:val="0"/>
              <w:snapToGrid w:val="0"/>
              <w:spacing w:after="0" w:line="240" w:lineRule="auto"/>
              <w:jc w:val="both"/>
              <w:rPr>
                <w:rFonts w:ascii="Times New Roman" w:eastAsia="Times New Roman" w:hAnsi="Times New Roman" w:cs="Times New Roman"/>
                <w:sz w:val="24"/>
                <w:szCs w:val="24"/>
                <w:lang w:eastAsia="uk-UA"/>
              </w:rPr>
            </w:pPr>
            <w:bookmarkStart w:id="7" w:name="_Hlk54620596"/>
            <w:r w:rsidRPr="00167310">
              <w:rPr>
                <w:rFonts w:ascii="Times New Roman" w:eastAsia="Times New Roman" w:hAnsi="Times New Roman" w:cs="Times New Roman"/>
                <w:sz w:val="24"/>
                <w:szCs w:val="24"/>
                <w:lang w:eastAsia="uk-UA"/>
              </w:rPr>
              <w:t>№   з/п</w:t>
            </w:r>
          </w:p>
        </w:tc>
        <w:tc>
          <w:tcPr>
            <w:tcW w:w="4422" w:type="dxa"/>
            <w:tcBorders>
              <w:top w:val="single" w:sz="6" w:space="0" w:color="00000A"/>
              <w:left w:val="single" w:sz="6" w:space="0" w:color="00000A"/>
              <w:bottom w:val="single" w:sz="6" w:space="0" w:color="00000A"/>
              <w:right w:val="single" w:sz="4" w:space="0" w:color="auto"/>
            </w:tcBorders>
            <w:shd w:val="clear" w:color="auto" w:fill="FFFFFF"/>
            <w:vAlign w:val="center"/>
          </w:tcPr>
          <w:p w14:paraId="2DFB8F0A" w14:textId="77777777" w:rsidR="00632FB0" w:rsidRPr="00167310" w:rsidRDefault="00632FB0" w:rsidP="00CC6112">
            <w:pPr>
              <w:widowControl w:val="0"/>
              <w:snapToGrid w:val="0"/>
              <w:spacing w:after="0" w:line="240" w:lineRule="auto"/>
              <w:jc w:val="center"/>
              <w:rPr>
                <w:rFonts w:ascii="Times New Roman" w:eastAsia="Times New Roman" w:hAnsi="Times New Roman" w:cs="Times New Roman"/>
                <w:b/>
                <w:sz w:val="24"/>
                <w:szCs w:val="24"/>
                <w:lang w:eastAsia="uk-UA"/>
              </w:rPr>
            </w:pPr>
            <w:r w:rsidRPr="00167310">
              <w:rPr>
                <w:rFonts w:ascii="Times New Roman" w:eastAsia="Times New Roman" w:hAnsi="Times New Roman" w:cs="Times New Roman"/>
                <w:b/>
                <w:sz w:val="24"/>
                <w:szCs w:val="24"/>
                <w:lang w:eastAsia="uk-UA"/>
              </w:rPr>
              <w:t xml:space="preserve">Назва закладу, установи </w:t>
            </w:r>
          </w:p>
        </w:tc>
        <w:tc>
          <w:tcPr>
            <w:tcW w:w="2933" w:type="dxa"/>
            <w:tcBorders>
              <w:top w:val="single" w:sz="4" w:space="0" w:color="auto"/>
              <w:left w:val="single" w:sz="4" w:space="0" w:color="auto"/>
              <w:bottom w:val="single" w:sz="4" w:space="0" w:color="auto"/>
              <w:right w:val="single" w:sz="4" w:space="0" w:color="auto"/>
            </w:tcBorders>
            <w:shd w:val="clear" w:color="auto" w:fill="FFFFFF"/>
            <w:vAlign w:val="center"/>
          </w:tcPr>
          <w:p w14:paraId="26AB3984" w14:textId="77777777" w:rsidR="00632FB0" w:rsidRPr="00167310" w:rsidRDefault="00632FB0" w:rsidP="00CC6112">
            <w:pPr>
              <w:widowControl w:val="0"/>
              <w:snapToGrid w:val="0"/>
              <w:spacing w:after="0" w:line="240" w:lineRule="auto"/>
              <w:jc w:val="center"/>
              <w:rPr>
                <w:rFonts w:ascii="Times New Roman" w:eastAsia="Times New Roman" w:hAnsi="Times New Roman" w:cs="Times New Roman"/>
                <w:b/>
                <w:sz w:val="24"/>
                <w:szCs w:val="24"/>
                <w:lang w:eastAsia="uk-UA"/>
              </w:rPr>
            </w:pPr>
            <w:r w:rsidRPr="00167310">
              <w:rPr>
                <w:rFonts w:ascii="Times New Roman" w:eastAsia="Times New Roman" w:hAnsi="Times New Roman" w:cs="Times New Roman"/>
                <w:b/>
                <w:sz w:val="24"/>
                <w:szCs w:val="24"/>
                <w:lang w:eastAsia="uk-UA"/>
              </w:rPr>
              <w:t>Місцезнаходження</w:t>
            </w:r>
          </w:p>
          <w:p w14:paraId="11CA505A" w14:textId="77777777" w:rsidR="00632FB0" w:rsidRPr="00167310" w:rsidRDefault="00632FB0" w:rsidP="00CC6112">
            <w:pPr>
              <w:widowControl w:val="0"/>
              <w:snapToGrid w:val="0"/>
              <w:spacing w:after="0" w:line="240" w:lineRule="auto"/>
              <w:jc w:val="center"/>
              <w:rPr>
                <w:rFonts w:ascii="Times New Roman" w:eastAsia="Times New Roman" w:hAnsi="Times New Roman" w:cs="Times New Roman"/>
                <w:b/>
                <w:sz w:val="24"/>
                <w:szCs w:val="24"/>
                <w:lang w:eastAsia="uk-UA"/>
              </w:rPr>
            </w:pPr>
            <w:r w:rsidRPr="00167310">
              <w:rPr>
                <w:rFonts w:ascii="Times New Roman" w:eastAsia="Times New Roman" w:hAnsi="Times New Roman" w:cs="Times New Roman"/>
                <w:b/>
                <w:sz w:val="24"/>
                <w:szCs w:val="24"/>
                <w:lang w:eastAsia="uk-UA"/>
              </w:rPr>
              <w:t>(адреса)</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1979468B" w14:textId="77777777" w:rsidR="00632FB0" w:rsidRPr="00167310" w:rsidRDefault="00632FB0" w:rsidP="00CC6112">
            <w:pPr>
              <w:widowControl w:val="0"/>
              <w:snapToGrid w:val="0"/>
              <w:spacing w:after="0" w:line="240" w:lineRule="auto"/>
              <w:jc w:val="center"/>
              <w:rPr>
                <w:rFonts w:ascii="Times New Roman" w:eastAsia="Times New Roman" w:hAnsi="Times New Roman" w:cs="Times New Roman"/>
                <w:b/>
                <w:sz w:val="24"/>
                <w:szCs w:val="24"/>
                <w:lang w:eastAsia="uk-UA"/>
              </w:rPr>
            </w:pPr>
            <w:r w:rsidRPr="00167310">
              <w:rPr>
                <w:rFonts w:ascii="Times New Roman" w:eastAsia="Times New Roman" w:hAnsi="Times New Roman" w:cs="Times New Roman"/>
                <w:b/>
                <w:sz w:val="24"/>
                <w:szCs w:val="24"/>
                <w:lang w:eastAsia="uk-UA"/>
              </w:rPr>
              <w:t>Кількість</w:t>
            </w:r>
          </w:p>
          <w:p w14:paraId="5C93FEA9" w14:textId="77777777" w:rsidR="00632FB0" w:rsidRPr="00167310" w:rsidRDefault="00632FB0" w:rsidP="00CC6112">
            <w:pPr>
              <w:widowControl w:val="0"/>
              <w:snapToGrid w:val="0"/>
              <w:spacing w:after="0" w:line="240" w:lineRule="auto"/>
              <w:jc w:val="center"/>
              <w:rPr>
                <w:rFonts w:ascii="Times New Roman" w:eastAsia="Times New Roman" w:hAnsi="Times New Roman" w:cs="Times New Roman"/>
                <w:b/>
                <w:sz w:val="24"/>
                <w:szCs w:val="24"/>
                <w:lang w:eastAsia="uk-UA"/>
              </w:rPr>
            </w:pPr>
            <w:r w:rsidRPr="00167310">
              <w:rPr>
                <w:rFonts w:ascii="Times New Roman" w:eastAsia="Times New Roman" w:hAnsi="Times New Roman" w:cs="Times New Roman"/>
                <w:b/>
                <w:sz w:val="24"/>
                <w:szCs w:val="24"/>
                <w:lang w:eastAsia="uk-UA"/>
              </w:rPr>
              <w:t>комплектів</w:t>
            </w:r>
          </w:p>
        </w:tc>
      </w:tr>
      <w:tr w:rsidR="00632FB0" w:rsidRPr="00167310" w14:paraId="69E46F7A" w14:textId="77777777" w:rsidTr="00CC6112">
        <w:trPr>
          <w:trHeight w:val="558"/>
        </w:trPr>
        <w:tc>
          <w:tcPr>
            <w:tcW w:w="781" w:type="dxa"/>
            <w:tcBorders>
              <w:top w:val="single" w:sz="6" w:space="0" w:color="00000A"/>
              <w:left w:val="single" w:sz="6" w:space="0" w:color="00000A"/>
              <w:bottom w:val="single" w:sz="6" w:space="0" w:color="00000A"/>
              <w:right w:val="nil"/>
            </w:tcBorders>
            <w:shd w:val="clear" w:color="auto" w:fill="FFFFFF"/>
          </w:tcPr>
          <w:p w14:paraId="1C487DB2" w14:textId="77777777" w:rsidR="00632FB0" w:rsidRPr="00167310" w:rsidRDefault="00632FB0" w:rsidP="00632FB0">
            <w:pPr>
              <w:widowControl w:val="0"/>
              <w:numPr>
                <w:ilvl w:val="0"/>
                <w:numId w:val="5"/>
              </w:numPr>
              <w:snapToGrid w:val="0"/>
              <w:spacing w:after="0" w:line="240" w:lineRule="auto"/>
              <w:jc w:val="both"/>
              <w:rPr>
                <w:rFonts w:ascii="Times New Roman" w:eastAsia="Times New Roman" w:hAnsi="Times New Roman" w:cs="Times New Roman"/>
                <w:sz w:val="24"/>
                <w:szCs w:val="24"/>
                <w:lang w:eastAsia="uk-UA"/>
              </w:rPr>
            </w:pPr>
          </w:p>
        </w:tc>
        <w:tc>
          <w:tcPr>
            <w:tcW w:w="4422" w:type="dxa"/>
            <w:tcBorders>
              <w:top w:val="single" w:sz="6" w:space="0" w:color="00000A"/>
              <w:left w:val="single" w:sz="6" w:space="0" w:color="00000A"/>
              <w:bottom w:val="single" w:sz="6" w:space="0" w:color="00000A"/>
              <w:right w:val="single" w:sz="4" w:space="0" w:color="auto"/>
            </w:tcBorders>
            <w:shd w:val="clear" w:color="auto" w:fill="FFFFFF"/>
          </w:tcPr>
          <w:p w14:paraId="240AE8FD" w14:textId="0FDD5D8E" w:rsidR="00632FB0" w:rsidRPr="00167310" w:rsidRDefault="00060305" w:rsidP="00CC6112">
            <w:pPr>
              <w:spacing w:after="0" w:line="240" w:lineRule="auto"/>
              <w:rPr>
                <w:rFonts w:ascii="Times New Roman" w:eastAsia="Times New Roman" w:hAnsi="Times New Roman" w:cs="Times New Roman"/>
                <w:sz w:val="24"/>
                <w:szCs w:val="24"/>
                <w:lang w:eastAsia="uk-UA"/>
              </w:rPr>
            </w:pPr>
            <w:proofErr w:type="spellStart"/>
            <w:r w:rsidRPr="00167310">
              <w:rPr>
                <w:rFonts w:ascii="Times New Roman" w:eastAsia="Times New Roman" w:hAnsi="Times New Roman" w:cs="Times New Roman"/>
                <w:sz w:val="24"/>
                <w:szCs w:val="24"/>
                <w:lang w:eastAsia="uk-UA"/>
              </w:rPr>
              <w:t>Мирненський</w:t>
            </w:r>
            <w:proofErr w:type="spellEnd"/>
            <w:r w:rsidRPr="00167310">
              <w:rPr>
                <w:rFonts w:ascii="Times New Roman" w:eastAsia="Times New Roman" w:hAnsi="Times New Roman" w:cs="Times New Roman"/>
                <w:sz w:val="24"/>
                <w:szCs w:val="24"/>
                <w:lang w:eastAsia="uk-UA"/>
              </w:rPr>
              <w:t xml:space="preserve"> ліцей</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14:paraId="5198E4C9" w14:textId="341D2572" w:rsidR="00632FB0" w:rsidRPr="00167310" w:rsidRDefault="000D2D6C" w:rsidP="00CC6112">
            <w:pPr>
              <w:spacing w:after="0" w:line="240" w:lineRule="auto"/>
              <w:jc w:val="both"/>
              <w:rPr>
                <w:rFonts w:ascii="Times New Roman" w:eastAsia="Times New Roman" w:hAnsi="Times New Roman" w:cs="Times New Roman"/>
                <w:sz w:val="24"/>
                <w:szCs w:val="24"/>
                <w:lang w:eastAsia="uk-UA"/>
              </w:rPr>
            </w:pPr>
            <w:r w:rsidRPr="00900403">
              <w:rPr>
                <w:rFonts w:ascii="Times New Roman" w:hAnsi="Times New Roman" w:cs="Times New Roman"/>
                <w:color w:val="000000"/>
                <w:sz w:val="24"/>
                <w:szCs w:val="24"/>
                <w:lang w:eastAsia="uk-UA"/>
              </w:rPr>
              <w:t>Україна, 35030, Рівненська обл., Рівненський р-н, с. Мирне, вул. Центральна, 53</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718DD9AB" w14:textId="77777777" w:rsidR="00632FB0" w:rsidRPr="00167310" w:rsidRDefault="00632FB0" w:rsidP="00CC6112">
            <w:pPr>
              <w:spacing w:after="0" w:line="240" w:lineRule="auto"/>
              <w:jc w:val="center"/>
              <w:rPr>
                <w:rFonts w:ascii="Times New Roman" w:eastAsia="Times New Roman" w:hAnsi="Times New Roman" w:cs="Times New Roman"/>
                <w:sz w:val="24"/>
                <w:szCs w:val="24"/>
                <w:lang w:eastAsia="uk-UA"/>
              </w:rPr>
            </w:pPr>
            <w:r w:rsidRPr="00167310">
              <w:rPr>
                <w:rFonts w:ascii="Times New Roman" w:eastAsia="Times New Roman" w:hAnsi="Times New Roman" w:cs="Times New Roman"/>
                <w:sz w:val="24"/>
                <w:szCs w:val="24"/>
                <w:lang w:eastAsia="uk-UA"/>
              </w:rPr>
              <w:t>2</w:t>
            </w:r>
          </w:p>
        </w:tc>
      </w:tr>
      <w:tr w:rsidR="00632FB0" w:rsidRPr="00167310" w14:paraId="74E7FB82" w14:textId="77777777" w:rsidTr="00CC6112">
        <w:trPr>
          <w:trHeight w:val="558"/>
        </w:trPr>
        <w:tc>
          <w:tcPr>
            <w:tcW w:w="781" w:type="dxa"/>
            <w:tcBorders>
              <w:top w:val="single" w:sz="6" w:space="0" w:color="00000A"/>
              <w:left w:val="single" w:sz="6" w:space="0" w:color="00000A"/>
              <w:bottom w:val="single" w:sz="6" w:space="0" w:color="00000A"/>
              <w:right w:val="nil"/>
            </w:tcBorders>
            <w:shd w:val="clear" w:color="auto" w:fill="FFFFFF"/>
          </w:tcPr>
          <w:p w14:paraId="7B958CFC" w14:textId="77777777" w:rsidR="00632FB0" w:rsidRPr="00167310" w:rsidRDefault="00632FB0" w:rsidP="00632FB0">
            <w:pPr>
              <w:widowControl w:val="0"/>
              <w:numPr>
                <w:ilvl w:val="0"/>
                <w:numId w:val="5"/>
              </w:numPr>
              <w:snapToGrid w:val="0"/>
              <w:spacing w:after="0" w:line="240" w:lineRule="auto"/>
              <w:jc w:val="both"/>
              <w:rPr>
                <w:rFonts w:ascii="Times New Roman" w:eastAsia="Times New Roman" w:hAnsi="Times New Roman" w:cs="Times New Roman"/>
                <w:sz w:val="24"/>
                <w:szCs w:val="24"/>
                <w:lang w:eastAsia="uk-UA"/>
              </w:rPr>
            </w:pPr>
          </w:p>
        </w:tc>
        <w:tc>
          <w:tcPr>
            <w:tcW w:w="4422" w:type="dxa"/>
            <w:tcBorders>
              <w:top w:val="single" w:sz="6" w:space="0" w:color="00000A"/>
              <w:left w:val="single" w:sz="6" w:space="0" w:color="00000A"/>
              <w:bottom w:val="single" w:sz="6" w:space="0" w:color="00000A"/>
              <w:right w:val="single" w:sz="4" w:space="0" w:color="auto"/>
            </w:tcBorders>
            <w:shd w:val="clear" w:color="auto" w:fill="FFFFFF"/>
          </w:tcPr>
          <w:p w14:paraId="334E8E71" w14:textId="360389C5" w:rsidR="00632FB0" w:rsidRPr="00167310" w:rsidRDefault="00060305" w:rsidP="00CC6112">
            <w:pPr>
              <w:widowControl w:val="0"/>
              <w:snapToGrid w:val="0"/>
              <w:spacing w:after="0" w:line="240" w:lineRule="auto"/>
              <w:rPr>
                <w:rFonts w:ascii="Times New Roman" w:eastAsia="Times New Roman" w:hAnsi="Times New Roman" w:cs="Times New Roman"/>
                <w:sz w:val="24"/>
                <w:szCs w:val="24"/>
                <w:lang w:eastAsia="uk-UA"/>
              </w:rPr>
            </w:pPr>
            <w:proofErr w:type="spellStart"/>
            <w:r w:rsidRPr="00167310">
              <w:rPr>
                <w:rFonts w:ascii="Times New Roman" w:eastAsia="Times New Roman" w:hAnsi="Times New Roman" w:cs="Times New Roman"/>
                <w:sz w:val="24"/>
                <w:szCs w:val="24"/>
                <w:lang w:eastAsia="uk-UA"/>
              </w:rPr>
              <w:t>Данчимістська</w:t>
            </w:r>
            <w:proofErr w:type="spellEnd"/>
            <w:r w:rsidRPr="00167310">
              <w:rPr>
                <w:rFonts w:ascii="Times New Roman" w:eastAsia="Times New Roman" w:hAnsi="Times New Roman" w:cs="Times New Roman"/>
                <w:sz w:val="24"/>
                <w:szCs w:val="24"/>
                <w:lang w:eastAsia="uk-UA"/>
              </w:rPr>
              <w:t xml:space="preserve"> філія </w:t>
            </w:r>
            <w:proofErr w:type="spellStart"/>
            <w:r w:rsidRPr="00167310">
              <w:rPr>
                <w:rFonts w:ascii="Times New Roman" w:eastAsia="Times New Roman" w:hAnsi="Times New Roman" w:cs="Times New Roman"/>
                <w:sz w:val="24"/>
                <w:szCs w:val="24"/>
                <w:lang w:eastAsia="uk-UA"/>
              </w:rPr>
              <w:t>Мирненського</w:t>
            </w:r>
            <w:proofErr w:type="spellEnd"/>
            <w:r w:rsidRPr="00167310">
              <w:rPr>
                <w:rFonts w:ascii="Times New Roman" w:eastAsia="Times New Roman" w:hAnsi="Times New Roman" w:cs="Times New Roman"/>
                <w:sz w:val="24"/>
                <w:szCs w:val="24"/>
                <w:lang w:eastAsia="uk-UA"/>
              </w:rPr>
              <w:t xml:space="preserve"> ліцею</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14:paraId="67BB584B" w14:textId="4FB95B40" w:rsidR="00632FB0" w:rsidRPr="00167310" w:rsidRDefault="000D2D6C" w:rsidP="00CC6112">
            <w:pPr>
              <w:spacing w:after="0" w:line="240" w:lineRule="auto"/>
              <w:rPr>
                <w:rFonts w:ascii="Times New Roman" w:eastAsia="Times New Roman" w:hAnsi="Times New Roman" w:cs="Times New Roman"/>
                <w:sz w:val="24"/>
                <w:szCs w:val="24"/>
                <w:lang w:eastAsia="uk-UA"/>
              </w:rPr>
            </w:pPr>
            <w:r w:rsidRPr="00900403">
              <w:rPr>
                <w:rFonts w:ascii="Times New Roman" w:hAnsi="Times New Roman" w:cs="Times New Roman"/>
                <w:color w:val="000000"/>
                <w:sz w:val="24"/>
                <w:szCs w:val="24"/>
                <w:lang w:eastAsia="uk-UA"/>
              </w:rPr>
              <w:t xml:space="preserve">Україна, 35030, Рівненська обл., Рівненський р-н, с. </w:t>
            </w:r>
            <w:proofErr w:type="spellStart"/>
            <w:r w:rsidRPr="00900403">
              <w:rPr>
                <w:rFonts w:ascii="Times New Roman" w:hAnsi="Times New Roman" w:cs="Times New Roman"/>
                <w:color w:val="000000"/>
                <w:sz w:val="24"/>
                <w:szCs w:val="24"/>
                <w:lang w:eastAsia="uk-UA"/>
              </w:rPr>
              <w:t>Данчиміст</w:t>
            </w:r>
            <w:proofErr w:type="spellEnd"/>
            <w:r w:rsidRPr="00900403">
              <w:rPr>
                <w:rFonts w:ascii="Times New Roman" w:hAnsi="Times New Roman" w:cs="Times New Roman"/>
                <w:color w:val="000000"/>
                <w:sz w:val="24"/>
                <w:szCs w:val="24"/>
                <w:lang w:eastAsia="uk-UA"/>
              </w:rPr>
              <w:t>, вул. Шкільна, 76</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19372DE2" w14:textId="77777777" w:rsidR="00632FB0" w:rsidRPr="00167310" w:rsidRDefault="00632FB0" w:rsidP="00CC6112">
            <w:pPr>
              <w:spacing w:after="0" w:line="240" w:lineRule="auto"/>
              <w:jc w:val="center"/>
              <w:rPr>
                <w:rFonts w:ascii="Times New Roman" w:eastAsia="Times New Roman" w:hAnsi="Times New Roman" w:cs="Times New Roman"/>
                <w:sz w:val="24"/>
                <w:szCs w:val="24"/>
                <w:lang w:eastAsia="uk-UA"/>
              </w:rPr>
            </w:pPr>
            <w:r w:rsidRPr="00167310">
              <w:rPr>
                <w:rFonts w:ascii="Times New Roman" w:eastAsia="Times New Roman" w:hAnsi="Times New Roman" w:cs="Times New Roman"/>
                <w:sz w:val="24"/>
                <w:szCs w:val="24"/>
                <w:lang w:eastAsia="uk-UA"/>
              </w:rPr>
              <w:t>1</w:t>
            </w:r>
          </w:p>
        </w:tc>
      </w:tr>
      <w:bookmarkEnd w:id="7"/>
    </w:tbl>
    <w:p w14:paraId="30E342CE" w14:textId="0029B5AD" w:rsidR="00995D4F" w:rsidRDefault="00995D4F">
      <w:pPr>
        <w:widowControl w:val="0"/>
        <w:spacing w:after="0" w:line="240" w:lineRule="auto"/>
        <w:jc w:val="both"/>
        <w:rPr>
          <w:rFonts w:ascii="Times New Roman" w:eastAsia="Times New Roman" w:hAnsi="Times New Roman" w:cs="Times New Roman"/>
          <w:sz w:val="24"/>
          <w:szCs w:val="24"/>
        </w:rPr>
      </w:pPr>
    </w:p>
    <w:p w14:paraId="21A4CB2B" w14:textId="2BE87369" w:rsidR="00EE5BA2" w:rsidRPr="0060212C" w:rsidRDefault="003D4F2E" w:rsidP="003D4F2E">
      <w:pPr>
        <w:pStyle w:val="a5"/>
        <w:widowControl w:val="0"/>
        <w:numPr>
          <w:ilvl w:val="0"/>
          <w:numId w:val="27"/>
        </w:numPr>
        <w:spacing w:after="0" w:line="240" w:lineRule="auto"/>
        <w:jc w:val="both"/>
        <w:rPr>
          <w:rFonts w:ascii="Times New Roman" w:eastAsia="Times New Roman" w:hAnsi="Times New Roman" w:cs="Times New Roman"/>
          <w:b/>
          <w:sz w:val="24"/>
          <w:szCs w:val="24"/>
        </w:rPr>
      </w:pPr>
      <w:r w:rsidRPr="0060212C">
        <w:rPr>
          <w:rFonts w:ascii="Times New Roman" w:hAnsi="Times New Roman" w:cs="Times New Roman"/>
          <w:b/>
          <w:sz w:val="24"/>
          <w:szCs w:val="24"/>
        </w:rPr>
        <w:t>Строки поставки Товару: до «31» травня 2024 року.</w:t>
      </w:r>
    </w:p>
    <w:p w14:paraId="529FDAED" w14:textId="599E8931" w:rsidR="00EE5BA2" w:rsidRDefault="00EE5BA2">
      <w:pPr>
        <w:widowControl w:val="0"/>
        <w:spacing w:after="0" w:line="240" w:lineRule="auto"/>
        <w:jc w:val="both"/>
        <w:rPr>
          <w:rFonts w:ascii="Times New Roman" w:eastAsia="Times New Roman" w:hAnsi="Times New Roman" w:cs="Times New Roman"/>
          <w:sz w:val="24"/>
          <w:szCs w:val="24"/>
        </w:rPr>
      </w:pPr>
    </w:p>
    <w:p w14:paraId="32020780" w14:textId="12E68628" w:rsidR="00EE5BA2" w:rsidRDefault="00EE5BA2">
      <w:pPr>
        <w:widowControl w:val="0"/>
        <w:spacing w:after="0" w:line="240" w:lineRule="auto"/>
        <w:jc w:val="both"/>
        <w:rPr>
          <w:rFonts w:ascii="Times New Roman" w:eastAsia="Times New Roman" w:hAnsi="Times New Roman" w:cs="Times New Roman"/>
          <w:sz w:val="24"/>
          <w:szCs w:val="24"/>
        </w:rPr>
      </w:pPr>
    </w:p>
    <w:p w14:paraId="30B5590A" w14:textId="3825AA6D" w:rsidR="00EE5BA2" w:rsidRDefault="00EE5BA2">
      <w:pPr>
        <w:widowControl w:val="0"/>
        <w:spacing w:after="0" w:line="240" w:lineRule="auto"/>
        <w:jc w:val="both"/>
        <w:rPr>
          <w:rFonts w:ascii="Times New Roman" w:eastAsia="Times New Roman" w:hAnsi="Times New Roman" w:cs="Times New Roman"/>
          <w:sz w:val="24"/>
          <w:szCs w:val="24"/>
        </w:rPr>
      </w:pPr>
    </w:p>
    <w:p w14:paraId="1807F09D" w14:textId="03A688C9" w:rsidR="00EE5BA2" w:rsidRDefault="00EE5BA2">
      <w:pPr>
        <w:widowControl w:val="0"/>
        <w:spacing w:after="0" w:line="240" w:lineRule="auto"/>
        <w:jc w:val="both"/>
        <w:rPr>
          <w:rFonts w:ascii="Times New Roman" w:eastAsia="Times New Roman" w:hAnsi="Times New Roman" w:cs="Times New Roman"/>
          <w:sz w:val="24"/>
          <w:szCs w:val="24"/>
        </w:rPr>
      </w:pPr>
    </w:p>
    <w:p w14:paraId="26DA4104" w14:textId="1DFD008F" w:rsidR="00EE5BA2" w:rsidRDefault="00EE5BA2">
      <w:pPr>
        <w:widowControl w:val="0"/>
        <w:spacing w:after="0" w:line="240" w:lineRule="auto"/>
        <w:jc w:val="both"/>
        <w:rPr>
          <w:rFonts w:ascii="Times New Roman" w:eastAsia="Times New Roman" w:hAnsi="Times New Roman" w:cs="Times New Roman"/>
          <w:sz w:val="24"/>
          <w:szCs w:val="24"/>
        </w:rPr>
      </w:pPr>
    </w:p>
    <w:p w14:paraId="0E0B3A14" w14:textId="47AA77B3" w:rsidR="00EE5BA2" w:rsidRDefault="00EE5BA2">
      <w:pPr>
        <w:widowControl w:val="0"/>
        <w:spacing w:after="0" w:line="240" w:lineRule="auto"/>
        <w:jc w:val="both"/>
        <w:rPr>
          <w:rFonts w:ascii="Times New Roman" w:eastAsia="Times New Roman" w:hAnsi="Times New Roman" w:cs="Times New Roman"/>
          <w:sz w:val="24"/>
          <w:szCs w:val="24"/>
        </w:rPr>
      </w:pPr>
    </w:p>
    <w:p w14:paraId="71BEDF9F" w14:textId="4295CF8C" w:rsidR="00843350" w:rsidRDefault="00843350">
      <w:pPr>
        <w:widowControl w:val="0"/>
        <w:spacing w:after="0" w:line="240" w:lineRule="auto"/>
        <w:jc w:val="both"/>
        <w:rPr>
          <w:rFonts w:ascii="Times New Roman" w:eastAsia="Times New Roman" w:hAnsi="Times New Roman" w:cs="Times New Roman"/>
          <w:sz w:val="24"/>
          <w:szCs w:val="24"/>
        </w:rPr>
      </w:pPr>
    </w:p>
    <w:p w14:paraId="08480036" w14:textId="4D3CBCA2" w:rsidR="00843350" w:rsidRDefault="00843350">
      <w:pPr>
        <w:widowControl w:val="0"/>
        <w:spacing w:after="0" w:line="240" w:lineRule="auto"/>
        <w:jc w:val="both"/>
        <w:rPr>
          <w:rFonts w:ascii="Times New Roman" w:eastAsia="Times New Roman" w:hAnsi="Times New Roman" w:cs="Times New Roman"/>
          <w:sz w:val="24"/>
          <w:szCs w:val="24"/>
        </w:rPr>
      </w:pPr>
    </w:p>
    <w:p w14:paraId="2E1D625A" w14:textId="3852E5D2" w:rsidR="00843350" w:rsidRDefault="00843350">
      <w:pPr>
        <w:widowControl w:val="0"/>
        <w:spacing w:after="0" w:line="240" w:lineRule="auto"/>
        <w:jc w:val="both"/>
        <w:rPr>
          <w:rFonts w:ascii="Times New Roman" w:eastAsia="Times New Roman" w:hAnsi="Times New Roman" w:cs="Times New Roman"/>
          <w:sz w:val="24"/>
          <w:szCs w:val="24"/>
        </w:rPr>
      </w:pPr>
    </w:p>
    <w:p w14:paraId="5F477BEF" w14:textId="546A6713" w:rsidR="00843350" w:rsidRDefault="00843350">
      <w:pPr>
        <w:widowControl w:val="0"/>
        <w:spacing w:after="0" w:line="240" w:lineRule="auto"/>
        <w:jc w:val="both"/>
        <w:rPr>
          <w:rFonts w:ascii="Times New Roman" w:eastAsia="Times New Roman" w:hAnsi="Times New Roman" w:cs="Times New Roman"/>
          <w:sz w:val="24"/>
          <w:szCs w:val="24"/>
        </w:rPr>
      </w:pPr>
    </w:p>
    <w:p w14:paraId="11012949" w14:textId="74997FC7" w:rsidR="00843350" w:rsidRDefault="00843350">
      <w:pPr>
        <w:widowControl w:val="0"/>
        <w:spacing w:after="0" w:line="240" w:lineRule="auto"/>
        <w:jc w:val="both"/>
        <w:rPr>
          <w:rFonts w:ascii="Times New Roman" w:eastAsia="Times New Roman" w:hAnsi="Times New Roman" w:cs="Times New Roman"/>
          <w:sz w:val="24"/>
          <w:szCs w:val="24"/>
        </w:rPr>
      </w:pPr>
    </w:p>
    <w:p w14:paraId="3FC7E037" w14:textId="71F17F9C" w:rsidR="00843350" w:rsidRDefault="00843350">
      <w:pPr>
        <w:widowControl w:val="0"/>
        <w:spacing w:after="0" w:line="240" w:lineRule="auto"/>
        <w:jc w:val="both"/>
        <w:rPr>
          <w:rFonts w:ascii="Times New Roman" w:eastAsia="Times New Roman" w:hAnsi="Times New Roman" w:cs="Times New Roman"/>
          <w:sz w:val="24"/>
          <w:szCs w:val="24"/>
        </w:rPr>
      </w:pPr>
    </w:p>
    <w:p w14:paraId="58B97783" w14:textId="5E2AAF89" w:rsidR="00843350" w:rsidRDefault="00843350">
      <w:pPr>
        <w:widowControl w:val="0"/>
        <w:spacing w:after="0" w:line="240" w:lineRule="auto"/>
        <w:jc w:val="both"/>
        <w:rPr>
          <w:rFonts w:ascii="Times New Roman" w:eastAsia="Times New Roman" w:hAnsi="Times New Roman" w:cs="Times New Roman"/>
          <w:sz w:val="24"/>
          <w:szCs w:val="24"/>
        </w:rPr>
      </w:pPr>
    </w:p>
    <w:p w14:paraId="269CF788" w14:textId="6ED0F14C" w:rsidR="00843350" w:rsidRDefault="00843350">
      <w:pPr>
        <w:widowControl w:val="0"/>
        <w:spacing w:after="0" w:line="240" w:lineRule="auto"/>
        <w:jc w:val="both"/>
        <w:rPr>
          <w:rFonts w:ascii="Times New Roman" w:eastAsia="Times New Roman" w:hAnsi="Times New Roman" w:cs="Times New Roman"/>
          <w:sz w:val="24"/>
          <w:szCs w:val="24"/>
        </w:rPr>
      </w:pPr>
    </w:p>
    <w:p w14:paraId="60C5E918" w14:textId="238C1A8F" w:rsidR="00843350" w:rsidRDefault="00843350">
      <w:pPr>
        <w:widowControl w:val="0"/>
        <w:spacing w:after="0" w:line="240" w:lineRule="auto"/>
        <w:jc w:val="both"/>
        <w:rPr>
          <w:rFonts w:ascii="Times New Roman" w:eastAsia="Times New Roman" w:hAnsi="Times New Roman" w:cs="Times New Roman"/>
          <w:sz w:val="24"/>
          <w:szCs w:val="24"/>
        </w:rPr>
      </w:pPr>
    </w:p>
    <w:p w14:paraId="50E39573" w14:textId="45E92AC7" w:rsidR="00843350" w:rsidRDefault="00843350">
      <w:pPr>
        <w:widowControl w:val="0"/>
        <w:spacing w:after="0" w:line="240" w:lineRule="auto"/>
        <w:jc w:val="both"/>
        <w:rPr>
          <w:rFonts w:ascii="Times New Roman" w:eastAsia="Times New Roman" w:hAnsi="Times New Roman" w:cs="Times New Roman"/>
          <w:sz w:val="24"/>
          <w:szCs w:val="24"/>
        </w:rPr>
      </w:pPr>
    </w:p>
    <w:p w14:paraId="1D1AF182" w14:textId="2DAFBA35" w:rsidR="00843350" w:rsidRDefault="00843350">
      <w:pPr>
        <w:widowControl w:val="0"/>
        <w:spacing w:after="0" w:line="240" w:lineRule="auto"/>
        <w:jc w:val="both"/>
        <w:rPr>
          <w:rFonts w:ascii="Times New Roman" w:eastAsia="Times New Roman" w:hAnsi="Times New Roman" w:cs="Times New Roman"/>
          <w:sz w:val="24"/>
          <w:szCs w:val="24"/>
        </w:rPr>
      </w:pPr>
    </w:p>
    <w:p w14:paraId="49873CA6" w14:textId="642E8B63" w:rsidR="00843350" w:rsidRDefault="00843350">
      <w:pPr>
        <w:widowControl w:val="0"/>
        <w:spacing w:after="0" w:line="240" w:lineRule="auto"/>
        <w:jc w:val="both"/>
        <w:rPr>
          <w:rFonts w:ascii="Times New Roman" w:eastAsia="Times New Roman" w:hAnsi="Times New Roman" w:cs="Times New Roman"/>
          <w:sz w:val="24"/>
          <w:szCs w:val="24"/>
        </w:rPr>
      </w:pPr>
    </w:p>
    <w:p w14:paraId="68A6420F" w14:textId="4D412545" w:rsidR="00843350" w:rsidRDefault="00843350">
      <w:pPr>
        <w:widowControl w:val="0"/>
        <w:spacing w:after="0" w:line="240" w:lineRule="auto"/>
        <w:jc w:val="both"/>
        <w:rPr>
          <w:rFonts w:ascii="Times New Roman" w:eastAsia="Times New Roman" w:hAnsi="Times New Roman" w:cs="Times New Roman"/>
          <w:sz w:val="24"/>
          <w:szCs w:val="24"/>
        </w:rPr>
      </w:pPr>
    </w:p>
    <w:p w14:paraId="573FB084" w14:textId="416399BC" w:rsidR="00843350" w:rsidRDefault="00843350">
      <w:pPr>
        <w:widowControl w:val="0"/>
        <w:spacing w:after="0" w:line="240" w:lineRule="auto"/>
        <w:jc w:val="both"/>
        <w:rPr>
          <w:rFonts w:ascii="Times New Roman" w:eastAsia="Times New Roman" w:hAnsi="Times New Roman" w:cs="Times New Roman"/>
          <w:sz w:val="24"/>
          <w:szCs w:val="24"/>
        </w:rPr>
      </w:pPr>
    </w:p>
    <w:p w14:paraId="250D9CB6" w14:textId="1641BCAC" w:rsidR="00843350" w:rsidRDefault="00843350">
      <w:pPr>
        <w:widowControl w:val="0"/>
        <w:spacing w:after="0" w:line="240" w:lineRule="auto"/>
        <w:jc w:val="both"/>
        <w:rPr>
          <w:rFonts w:ascii="Times New Roman" w:eastAsia="Times New Roman" w:hAnsi="Times New Roman" w:cs="Times New Roman"/>
          <w:sz w:val="24"/>
          <w:szCs w:val="24"/>
        </w:rPr>
      </w:pPr>
    </w:p>
    <w:p w14:paraId="72EFE20E" w14:textId="77C02F8A" w:rsidR="00843350" w:rsidRDefault="00843350">
      <w:pPr>
        <w:widowControl w:val="0"/>
        <w:spacing w:after="0" w:line="240" w:lineRule="auto"/>
        <w:jc w:val="both"/>
        <w:rPr>
          <w:rFonts w:ascii="Times New Roman" w:eastAsia="Times New Roman" w:hAnsi="Times New Roman" w:cs="Times New Roman"/>
          <w:sz w:val="24"/>
          <w:szCs w:val="24"/>
        </w:rPr>
      </w:pPr>
    </w:p>
    <w:p w14:paraId="22ECB619" w14:textId="6E12A563" w:rsidR="00843350" w:rsidRDefault="00843350">
      <w:pPr>
        <w:widowControl w:val="0"/>
        <w:spacing w:after="0" w:line="240" w:lineRule="auto"/>
        <w:jc w:val="both"/>
        <w:rPr>
          <w:rFonts w:ascii="Times New Roman" w:eastAsia="Times New Roman" w:hAnsi="Times New Roman" w:cs="Times New Roman"/>
          <w:sz w:val="24"/>
          <w:szCs w:val="24"/>
        </w:rPr>
      </w:pPr>
    </w:p>
    <w:p w14:paraId="1FF9A7B1" w14:textId="47A2EB25" w:rsidR="00843350" w:rsidRDefault="00843350">
      <w:pPr>
        <w:widowControl w:val="0"/>
        <w:spacing w:after="0" w:line="240" w:lineRule="auto"/>
        <w:jc w:val="both"/>
        <w:rPr>
          <w:rFonts w:ascii="Times New Roman" w:eastAsia="Times New Roman" w:hAnsi="Times New Roman" w:cs="Times New Roman"/>
          <w:sz w:val="24"/>
          <w:szCs w:val="24"/>
        </w:rPr>
      </w:pPr>
    </w:p>
    <w:p w14:paraId="5023CCF9" w14:textId="77777777" w:rsidR="00843350" w:rsidRDefault="00843350">
      <w:pPr>
        <w:widowControl w:val="0"/>
        <w:spacing w:after="0" w:line="240" w:lineRule="auto"/>
        <w:jc w:val="both"/>
        <w:rPr>
          <w:rFonts w:ascii="Times New Roman" w:eastAsia="Times New Roman" w:hAnsi="Times New Roman" w:cs="Times New Roman"/>
          <w:sz w:val="24"/>
          <w:szCs w:val="24"/>
        </w:rPr>
      </w:pPr>
    </w:p>
    <w:p w14:paraId="5E105A7C" w14:textId="346C1D71" w:rsidR="00EE5BA2" w:rsidRDefault="00EE5BA2">
      <w:pPr>
        <w:widowControl w:val="0"/>
        <w:spacing w:after="0" w:line="240" w:lineRule="auto"/>
        <w:jc w:val="both"/>
        <w:rPr>
          <w:rFonts w:ascii="Times New Roman" w:eastAsia="Times New Roman" w:hAnsi="Times New Roman" w:cs="Times New Roman"/>
          <w:sz w:val="24"/>
          <w:szCs w:val="24"/>
        </w:rPr>
      </w:pPr>
    </w:p>
    <w:p w14:paraId="32B23C16" w14:textId="500C2CE6" w:rsidR="00EE5BA2" w:rsidRDefault="00EE5BA2">
      <w:pPr>
        <w:widowControl w:val="0"/>
        <w:spacing w:after="0" w:line="240" w:lineRule="auto"/>
        <w:jc w:val="both"/>
        <w:rPr>
          <w:rFonts w:ascii="Times New Roman" w:eastAsia="Times New Roman" w:hAnsi="Times New Roman" w:cs="Times New Roman"/>
          <w:sz w:val="24"/>
          <w:szCs w:val="24"/>
        </w:rPr>
      </w:pPr>
    </w:p>
    <w:p w14:paraId="7E23423A" w14:textId="29B0B7A3" w:rsidR="002B01AF" w:rsidRDefault="002B01AF">
      <w:pPr>
        <w:widowControl w:val="0"/>
        <w:spacing w:after="0" w:line="240" w:lineRule="auto"/>
        <w:jc w:val="both"/>
        <w:rPr>
          <w:rFonts w:ascii="Times New Roman" w:eastAsia="Times New Roman" w:hAnsi="Times New Roman" w:cs="Times New Roman"/>
          <w:sz w:val="24"/>
          <w:szCs w:val="24"/>
        </w:rPr>
      </w:pPr>
    </w:p>
    <w:p w14:paraId="7B81B8C2" w14:textId="3A99F4CB" w:rsidR="002B01AF" w:rsidRDefault="002B01AF">
      <w:pPr>
        <w:widowControl w:val="0"/>
        <w:spacing w:after="0" w:line="240" w:lineRule="auto"/>
        <w:jc w:val="both"/>
        <w:rPr>
          <w:rFonts w:ascii="Times New Roman" w:eastAsia="Times New Roman" w:hAnsi="Times New Roman" w:cs="Times New Roman"/>
          <w:sz w:val="24"/>
          <w:szCs w:val="24"/>
        </w:rPr>
      </w:pPr>
    </w:p>
    <w:p w14:paraId="3F50F593" w14:textId="77777777" w:rsidR="002B01AF" w:rsidRDefault="002B01AF">
      <w:pPr>
        <w:widowControl w:val="0"/>
        <w:spacing w:after="0" w:line="240" w:lineRule="auto"/>
        <w:jc w:val="both"/>
        <w:rPr>
          <w:rFonts w:ascii="Times New Roman" w:eastAsia="Times New Roman" w:hAnsi="Times New Roman" w:cs="Times New Roman"/>
          <w:sz w:val="24"/>
          <w:szCs w:val="24"/>
        </w:rPr>
      </w:pPr>
    </w:p>
    <w:p w14:paraId="7D5DCEB4" w14:textId="12CFCA34" w:rsidR="00EE5BA2" w:rsidRDefault="00EE5BA2">
      <w:pPr>
        <w:widowControl w:val="0"/>
        <w:spacing w:after="0" w:line="240" w:lineRule="auto"/>
        <w:jc w:val="both"/>
        <w:rPr>
          <w:rFonts w:ascii="Times New Roman" w:eastAsia="Times New Roman" w:hAnsi="Times New Roman" w:cs="Times New Roman"/>
          <w:sz w:val="24"/>
          <w:szCs w:val="24"/>
        </w:rPr>
      </w:pPr>
    </w:p>
    <w:p w14:paraId="1AD166B0" w14:textId="6E5D2F59" w:rsidR="00EE5BA2" w:rsidRDefault="00EE5BA2">
      <w:pPr>
        <w:widowControl w:val="0"/>
        <w:spacing w:after="0" w:line="240" w:lineRule="auto"/>
        <w:jc w:val="both"/>
        <w:rPr>
          <w:rFonts w:ascii="Times New Roman" w:eastAsia="Times New Roman" w:hAnsi="Times New Roman" w:cs="Times New Roman"/>
          <w:sz w:val="24"/>
          <w:szCs w:val="24"/>
        </w:rPr>
      </w:pPr>
    </w:p>
    <w:p w14:paraId="5DDDFAC3" w14:textId="5CBBE208" w:rsidR="00EE5BA2" w:rsidRPr="00E47AB4" w:rsidRDefault="00EE5BA2" w:rsidP="00EE5BA2">
      <w:pPr>
        <w:tabs>
          <w:tab w:val="center" w:pos="4153"/>
          <w:tab w:val="right" w:pos="8306"/>
        </w:tabs>
        <w:spacing w:after="0" w:line="240" w:lineRule="auto"/>
        <w:jc w:val="right"/>
        <w:rPr>
          <w:rFonts w:ascii="Times New Roman" w:eastAsia="Times New Roman" w:hAnsi="Times New Roman" w:cs="Times New Roman"/>
          <w:b/>
          <w:sz w:val="24"/>
          <w:szCs w:val="20"/>
          <w:lang w:eastAsia="uk-UA"/>
        </w:rPr>
      </w:pPr>
      <w:r w:rsidRPr="00E47AB4">
        <w:rPr>
          <w:rFonts w:ascii="Times New Roman" w:eastAsia="Times New Roman" w:hAnsi="Times New Roman" w:cs="Times New Roman"/>
          <w:b/>
          <w:sz w:val="24"/>
          <w:szCs w:val="20"/>
          <w:lang w:eastAsia="uk-UA"/>
        </w:rPr>
        <w:lastRenderedPageBreak/>
        <w:t>Д</w:t>
      </w:r>
      <w:r w:rsidR="00235F61">
        <w:rPr>
          <w:rFonts w:ascii="Times New Roman" w:eastAsia="Times New Roman" w:hAnsi="Times New Roman" w:cs="Times New Roman"/>
          <w:b/>
          <w:sz w:val="24"/>
          <w:szCs w:val="20"/>
          <w:lang w:eastAsia="uk-UA"/>
        </w:rPr>
        <w:t xml:space="preserve">ОДАТОК </w:t>
      </w:r>
      <w:r>
        <w:rPr>
          <w:rFonts w:ascii="Times New Roman" w:eastAsia="Times New Roman" w:hAnsi="Times New Roman" w:cs="Times New Roman"/>
          <w:b/>
          <w:sz w:val="24"/>
          <w:szCs w:val="20"/>
          <w:lang w:eastAsia="uk-UA"/>
        </w:rPr>
        <w:t>3</w:t>
      </w:r>
    </w:p>
    <w:p w14:paraId="27E9F863" w14:textId="77777777" w:rsidR="00EE5BA2" w:rsidRPr="00E47AB4" w:rsidRDefault="00EE5BA2" w:rsidP="00EE5BA2">
      <w:pPr>
        <w:tabs>
          <w:tab w:val="center" w:pos="4153"/>
          <w:tab w:val="right" w:pos="8306"/>
        </w:tabs>
        <w:spacing w:after="0" w:line="240" w:lineRule="auto"/>
        <w:jc w:val="right"/>
        <w:rPr>
          <w:rFonts w:ascii="Times New Roman" w:eastAsia="Times New Roman" w:hAnsi="Times New Roman" w:cs="Times New Roman"/>
          <w:i/>
          <w:color w:val="000000"/>
          <w:sz w:val="24"/>
          <w:szCs w:val="20"/>
          <w:u w:val="single"/>
          <w:lang w:eastAsia="uk-UA"/>
        </w:rPr>
      </w:pPr>
      <w:r w:rsidRPr="00E47AB4">
        <w:rPr>
          <w:rFonts w:ascii="Times New Roman" w:eastAsia="Times New Roman" w:hAnsi="Times New Roman" w:cs="Times New Roman"/>
          <w:i/>
          <w:sz w:val="24"/>
          <w:szCs w:val="20"/>
          <w:lang w:eastAsia="uk-UA"/>
        </w:rPr>
        <w:t xml:space="preserve"> до тендерної документації</w:t>
      </w:r>
    </w:p>
    <w:p w14:paraId="55EAB6DE" w14:textId="77777777" w:rsidR="00EE5BA2" w:rsidRDefault="00EE5BA2" w:rsidP="00EE5BA2">
      <w:pPr>
        <w:spacing w:after="0" w:line="240" w:lineRule="auto"/>
        <w:jc w:val="center"/>
        <w:rPr>
          <w:rFonts w:ascii="Times New Roman" w:hAnsi="Times New Roman" w:cs="Times New Roman"/>
          <w:b/>
          <w:iCs/>
          <w:sz w:val="24"/>
          <w:szCs w:val="24"/>
        </w:rPr>
      </w:pPr>
    </w:p>
    <w:p w14:paraId="287658BD" w14:textId="77777777" w:rsidR="00EE5BA2" w:rsidRPr="00306CAB" w:rsidRDefault="00EE5BA2" w:rsidP="00EE5BA2">
      <w:pPr>
        <w:spacing w:after="0" w:line="240" w:lineRule="auto"/>
        <w:jc w:val="center"/>
        <w:rPr>
          <w:rFonts w:ascii="Times New Roman" w:hAnsi="Times New Roman" w:cs="Times New Roman"/>
          <w:b/>
          <w:iCs/>
          <w:sz w:val="24"/>
          <w:szCs w:val="24"/>
          <w:u w:val="single"/>
        </w:rPr>
      </w:pPr>
      <w:r>
        <w:rPr>
          <w:rFonts w:ascii="Times New Roman" w:hAnsi="Times New Roman" w:cs="Times New Roman"/>
          <w:b/>
          <w:iCs/>
          <w:sz w:val="24"/>
          <w:szCs w:val="24"/>
        </w:rPr>
        <w:t xml:space="preserve">                                                                                                                                      </w:t>
      </w:r>
      <w:r w:rsidRPr="00306CAB">
        <w:rPr>
          <w:rFonts w:ascii="Times New Roman" w:hAnsi="Times New Roman" w:cs="Times New Roman"/>
          <w:b/>
          <w:iCs/>
          <w:sz w:val="24"/>
          <w:szCs w:val="24"/>
          <w:u w:val="single"/>
        </w:rPr>
        <w:t>ПРОЄКТ</w:t>
      </w:r>
    </w:p>
    <w:p w14:paraId="5F370853" w14:textId="77777777" w:rsidR="00EE5BA2" w:rsidRPr="009363FA" w:rsidRDefault="00EE5BA2" w:rsidP="00EE5BA2">
      <w:pPr>
        <w:spacing w:after="0" w:line="240" w:lineRule="auto"/>
        <w:jc w:val="center"/>
        <w:rPr>
          <w:rFonts w:ascii="Times New Roman" w:hAnsi="Times New Roman" w:cs="Times New Roman"/>
          <w:b/>
          <w:iCs/>
          <w:sz w:val="24"/>
          <w:szCs w:val="24"/>
        </w:rPr>
      </w:pPr>
      <w:r w:rsidRPr="009363FA">
        <w:rPr>
          <w:rFonts w:ascii="Times New Roman" w:hAnsi="Times New Roman" w:cs="Times New Roman"/>
          <w:b/>
          <w:iCs/>
          <w:sz w:val="24"/>
          <w:szCs w:val="24"/>
        </w:rPr>
        <w:t xml:space="preserve"> Договір № __</w:t>
      </w:r>
    </w:p>
    <w:p w14:paraId="5D4744CC" w14:textId="77777777" w:rsidR="00EE5BA2" w:rsidRPr="009363FA" w:rsidRDefault="00EE5BA2" w:rsidP="00EE5BA2">
      <w:pPr>
        <w:spacing w:after="0" w:line="240" w:lineRule="auto"/>
        <w:jc w:val="center"/>
        <w:rPr>
          <w:rFonts w:ascii="Times New Roman" w:hAnsi="Times New Roman" w:cs="Times New Roman"/>
          <w:b/>
          <w:iCs/>
          <w:sz w:val="24"/>
          <w:szCs w:val="24"/>
        </w:rPr>
      </w:pPr>
      <w:r w:rsidRPr="009363FA">
        <w:rPr>
          <w:rFonts w:ascii="Times New Roman" w:hAnsi="Times New Roman" w:cs="Times New Roman"/>
          <w:b/>
          <w:iCs/>
          <w:sz w:val="24"/>
          <w:szCs w:val="24"/>
        </w:rPr>
        <w:t>на закупівлю товару</w:t>
      </w:r>
    </w:p>
    <w:p w14:paraId="12272E7D" w14:textId="77777777" w:rsidR="00EE5BA2" w:rsidRPr="00C25F85" w:rsidRDefault="00EE5BA2" w:rsidP="00EE5BA2">
      <w:pPr>
        <w:spacing w:after="0" w:line="240" w:lineRule="auto"/>
        <w:jc w:val="center"/>
        <w:rPr>
          <w:rFonts w:ascii="Times New Roman" w:hAnsi="Times New Roman" w:cs="Times New Roman"/>
          <w:b/>
          <w:sz w:val="24"/>
          <w:szCs w:val="24"/>
        </w:rPr>
      </w:pPr>
    </w:p>
    <w:p w14:paraId="042F25DD" w14:textId="36C37FD3" w:rsidR="00EE5BA2" w:rsidRPr="00C25F85" w:rsidRDefault="008504B2" w:rsidP="00EE5B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Мирне </w:t>
      </w:r>
      <w:r w:rsidR="00EE5BA2">
        <w:rPr>
          <w:rFonts w:ascii="Times New Roman" w:hAnsi="Times New Roman" w:cs="Times New Roman"/>
          <w:sz w:val="24"/>
          <w:szCs w:val="24"/>
        </w:rPr>
        <w:t xml:space="preserve">     </w:t>
      </w:r>
      <w:r w:rsidR="00EE5BA2" w:rsidRPr="00C25F85">
        <w:rPr>
          <w:rFonts w:ascii="Times New Roman" w:hAnsi="Times New Roman" w:cs="Times New Roman"/>
          <w:sz w:val="24"/>
          <w:szCs w:val="24"/>
        </w:rPr>
        <w:t xml:space="preserve">                                                                                             ____________  202</w:t>
      </w:r>
      <w:r w:rsidR="00EE5BA2">
        <w:rPr>
          <w:rFonts w:ascii="Times New Roman" w:hAnsi="Times New Roman" w:cs="Times New Roman"/>
          <w:sz w:val="24"/>
          <w:szCs w:val="24"/>
        </w:rPr>
        <w:t>4</w:t>
      </w:r>
      <w:r w:rsidR="00EE5BA2" w:rsidRPr="00C25F85">
        <w:rPr>
          <w:rFonts w:ascii="Times New Roman" w:hAnsi="Times New Roman" w:cs="Times New Roman"/>
          <w:sz w:val="24"/>
          <w:szCs w:val="24"/>
        </w:rPr>
        <w:t xml:space="preserve"> року</w:t>
      </w:r>
    </w:p>
    <w:p w14:paraId="1FCC4875" w14:textId="77777777" w:rsidR="00EE5BA2" w:rsidRPr="00C25F85" w:rsidRDefault="00EE5BA2" w:rsidP="00EE5BA2">
      <w:pPr>
        <w:spacing w:after="0" w:line="240" w:lineRule="auto"/>
        <w:rPr>
          <w:rFonts w:ascii="Times New Roman" w:hAnsi="Times New Roman" w:cs="Times New Roman"/>
          <w:sz w:val="24"/>
          <w:szCs w:val="24"/>
        </w:rPr>
      </w:pPr>
    </w:p>
    <w:p w14:paraId="7B047AAE" w14:textId="77777777" w:rsidR="00EE5BA2" w:rsidRPr="00C25F85" w:rsidRDefault="00EE5BA2" w:rsidP="00EE5BA2">
      <w:pPr>
        <w:tabs>
          <w:tab w:val="left" w:pos="3986"/>
        </w:tabs>
        <w:spacing w:after="0" w:line="240" w:lineRule="auto"/>
        <w:jc w:val="both"/>
        <w:rPr>
          <w:rFonts w:ascii="Times New Roman" w:hAnsi="Times New Roman" w:cs="Times New Roman"/>
          <w:b/>
          <w:bCs/>
          <w:sz w:val="24"/>
          <w:szCs w:val="24"/>
        </w:rPr>
      </w:pPr>
      <w:r w:rsidRPr="00C25F85">
        <w:rPr>
          <w:rFonts w:ascii="Times New Roman" w:hAnsi="Times New Roman" w:cs="Times New Roman"/>
          <w:b/>
          <w:bCs/>
          <w:sz w:val="24"/>
          <w:szCs w:val="24"/>
        </w:rPr>
        <w:tab/>
      </w:r>
      <w:r w:rsidRPr="00C25F85">
        <w:rPr>
          <w:rFonts w:ascii="Times New Roman" w:hAnsi="Times New Roman" w:cs="Times New Roman"/>
          <w:b/>
          <w:bCs/>
          <w:sz w:val="24"/>
          <w:szCs w:val="24"/>
        </w:rPr>
        <w:tab/>
      </w:r>
    </w:p>
    <w:p w14:paraId="2EB3B0E5" w14:textId="1C425F40" w:rsidR="00EE5BA2" w:rsidRPr="00C25F85" w:rsidRDefault="008504B2" w:rsidP="00EE5BA2">
      <w:pPr>
        <w:tabs>
          <w:tab w:val="left" w:pos="0"/>
        </w:tabs>
        <w:spacing w:after="0" w:line="240" w:lineRule="auto"/>
        <w:jc w:val="both"/>
        <w:rPr>
          <w:rFonts w:ascii="Times New Roman" w:hAnsi="Times New Roman" w:cs="Times New Roman"/>
          <w:sz w:val="24"/>
          <w:szCs w:val="24"/>
        </w:rPr>
      </w:pPr>
      <w:proofErr w:type="spellStart"/>
      <w:r w:rsidRPr="008504B2">
        <w:rPr>
          <w:rFonts w:ascii="Times New Roman" w:hAnsi="Times New Roman" w:cs="Times New Roman"/>
          <w:b/>
          <w:bCs/>
          <w:sz w:val="24"/>
          <w:szCs w:val="24"/>
        </w:rPr>
        <w:t>Мирненський</w:t>
      </w:r>
      <w:proofErr w:type="spellEnd"/>
      <w:r w:rsidRPr="008504B2">
        <w:rPr>
          <w:rFonts w:ascii="Times New Roman" w:hAnsi="Times New Roman" w:cs="Times New Roman"/>
          <w:b/>
          <w:bCs/>
          <w:sz w:val="24"/>
          <w:szCs w:val="24"/>
        </w:rPr>
        <w:t xml:space="preserve"> ліцей </w:t>
      </w:r>
      <w:proofErr w:type="spellStart"/>
      <w:r w:rsidRPr="008504B2">
        <w:rPr>
          <w:rFonts w:ascii="Times New Roman" w:hAnsi="Times New Roman" w:cs="Times New Roman"/>
          <w:b/>
          <w:bCs/>
          <w:sz w:val="24"/>
          <w:szCs w:val="24"/>
        </w:rPr>
        <w:t>Малолюбашанської</w:t>
      </w:r>
      <w:proofErr w:type="spellEnd"/>
      <w:r w:rsidRPr="008504B2">
        <w:rPr>
          <w:rFonts w:ascii="Times New Roman" w:hAnsi="Times New Roman" w:cs="Times New Roman"/>
          <w:b/>
          <w:bCs/>
          <w:sz w:val="24"/>
          <w:szCs w:val="24"/>
        </w:rPr>
        <w:t xml:space="preserve"> сільської</w:t>
      </w:r>
      <w:r w:rsidR="00EE5BA2" w:rsidRPr="008504B2">
        <w:rPr>
          <w:rFonts w:ascii="Times New Roman" w:hAnsi="Times New Roman" w:cs="Times New Roman"/>
          <w:b/>
          <w:bCs/>
          <w:sz w:val="24"/>
          <w:szCs w:val="24"/>
        </w:rPr>
        <w:t xml:space="preserve"> ради</w:t>
      </w:r>
      <w:r w:rsidR="00EE5BA2" w:rsidRPr="00306CAB">
        <w:rPr>
          <w:rFonts w:ascii="Times New Roman" w:hAnsi="Times New Roman" w:cs="Times New Roman"/>
          <w:b/>
          <w:sz w:val="24"/>
          <w:szCs w:val="24"/>
        </w:rPr>
        <w:t xml:space="preserve"> </w:t>
      </w:r>
      <w:r>
        <w:rPr>
          <w:rFonts w:ascii="Times New Roman" w:hAnsi="Times New Roman" w:cs="Times New Roman"/>
          <w:b/>
          <w:sz w:val="24"/>
          <w:szCs w:val="24"/>
        </w:rPr>
        <w:t xml:space="preserve">Рівненського району Рівненської області </w:t>
      </w:r>
      <w:r w:rsidR="00EE5BA2" w:rsidRPr="00306CAB">
        <w:rPr>
          <w:rFonts w:ascii="Times New Roman" w:hAnsi="Times New Roman" w:cs="Times New Roman"/>
          <w:sz w:val="24"/>
          <w:szCs w:val="24"/>
        </w:rPr>
        <w:t>(далі</w:t>
      </w:r>
      <w:r w:rsidR="00EE5BA2">
        <w:rPr>
          <w:rFonts w:ascii="Times New Roman" w:hAnsi="Times New Roman" w:cs="Times New Roman"/>
          <w:sz w:val="24"/>
          <w:szCs w:val="24"/>
        </w:rPr>
        <w:t xml:space="preserve"> – «Покупець»</w:t>
      </w:r>
      <w:r w:rsidR="00EE5BA2" w:rsidRPr="00306CAB">
        <w:rPr>
          <w:rFonts w:ascii="Times New Roman" w:hAnsi="Times New Roman" w:cs="Times New Roman"/>
          <w:sz w:val="24"/>
          <w:szCs w:val="24"/>
        </w:rPr>
        <w:t>)</w:t>
      </w:r>
      <w:r w:rsidR="00EE5BA2" w:rsidRPr="00306CAB">
        <w:rPr>
          <w:rFonts w:ascii="Times New Roman" w:hAnsi="Times New Roman" w:cs="Times New Roman"/>
          <w:b/>
          <w:sz w:val="24"/>
          <w:szCs w:val="24"/>
        </w:rPr>
        <w:t xml:space="preserve">, </w:t>
      </w:r>
      <w:r w:rsidR="00EE5BA2" w:rsidRPr="00306CAB">
        <w:rPr>
          <w:rFonts w:ascii="Times New Roman" w:eastAsia="Arial CYR" w:hAnsi="Times New Roman" w:cs="Times New Roman"/>
          <w:color w:val="000000"/>
          <w:sz w:val="24"/>
          <w:szCs w:val="24"/>
        </w:rPr>
        <w:t>в особі</w:t>
      </w:r>
      <w:r w:rsidR="00EE5BA2" w:rsidRPr="00306CAB">
        <w:rPr>
          <w:rFonts w:ascii="Times New Roman" w:hAnsi="Times New Roman" w:cs="Times New Roman"/>
          <w:sz w:val="24"/>
          <w:szCs w:val="24"/>
        </w:rPr>
        <w:t xml:space="preserve"> </w:t>
      </w:r>
      <w:r w:rsidR="000F3C5A">
        <w:rPr>
          <w:rFonts w:ascii="Times New Roman" w:hAnsi="Times New Roman" w:cs="Times New Roman"/>
          <w:sz w:val="24"/>
          <w:szCs w:val="24"/>
        </w:rPr>
        <w:t>директора Степанюк Юлії Вікторівни</w:t>
      </w:r>
      <w:r w:rsidR="00EE5BA2" w:rsidRPr="00306CAB">
        <w:rPr>
          <w:rFonts w:ascii="Times New Roman" w:hAnsi="Times New Roman" w:cs="Times New Roman"/>
          <w:sz w:val="24"/>
          <w:szCs w:val="24"/>
        </w:rPr>
        <w:t xml:space="preserve">, </w:t>
      </w:r>
      <w:r w:rsidR="00EE5BA2">
        <w:rPr>
          <w:rFonts w:ascii="Times New Roman" w:hAnsi="Times New Roman" w:cs="Times New Roman"/>
          <w:sz w:val="24"/>
          <w:szCs w:val="24"/>
        </w:rPr>
        <w:t xml:space="preserve">що </w:t>
      </w:r>
      <w:r w:rsidR="00EE5BA2" w:rsidRPr="00306CAB">
        <w:rPr>
          <w:rFonts w:ascii="Times New Roman" w:hAnsi="Times New Roman" w:cs="Times New Roman"/>
          <w:sz w:val="24"/>
          <w:szCs w:val="24"/>
        </w:rPr>
        <w:t>ді</w:t>
      </w:r>
      <w:r w:rsidR="00EE5BA2">
        <w:rPr>
          <w:rFonts w:ascii="Times New Roman" w:hAnsi="Times New Roman" w:cs="Times New Roman"/>
          <w:sz w:val="24"/>
          <w:szCs w:val="24"/>
        </w:rPr>
        <w:t>є</w:t>
      </w:r>
      <w:r w:rsidR="00EE5BA2" w:rsidRPr="00306CAB">
        <w:rPr>
          <w:rFonts w:ascii="Times New Roman" w:hAnsi="Times New Roman" w:cs="Times New Roman"/>
          <w:sz w:val="24"/>
          <w:szCs w:val="24"/>
        </w:rPr>
        <w:t xml:space="preserve"> на підставі </w:t>
      </w:r>
      <w:r w:rsidR="000F3C5A">
        <w:rPr>
          <w:rFonts w:ascii="Times New Roman" w:hAnsi="Times New Roman" w:cs="Times New Roman"/>
          <w:sz w:val="24"/>
          <w:szCs w:val="24"/>
        </w:rPr>
        <w:t>статуту</w:t>
      </w:r>
      <w:r w:rsidR="00EE5BA2" w:rsidRPr="00306CAB">
        <w:rPr>
          <w:rFonts w:ascii="Times New Roman" w:hAnsi="Times New Roman" w:cs="Times New Roman"/>
          <w:sz w:val="24"/>
          <w:szCs w:val="24"/>
        </w:rPr>
        <w:t>, з однієї сторони</w:t>
      </w:r>
      <w:r w:rsidR="00EE5BA2" w:rsidRPr="00C25F85">
        <w:rPr>
          <w:rFonts w:ascii="Times New Roman" w:hAnsi="Times New Roman" w:cs="Times New Roman"/>
          <w:sz w:val="24"/>
          <w:szCs w:val="24"/>
        </w:rPr>
        <w:t xml:space="preserve">, та </w:t>
      </w:r>
      <w:r w:rsidR="00EE5BA2" w:rsidRPr="00C25F85">
        <w:rPr>
          <w:rFonts w:ascii="Times New Roman" w:hAnsi="Times New Roman" w:cs="Times New Roman"/>
          <w:b/>
          <w:sz w:val="24"/>
          <w:szCs w:val="24"/>
        </w:rPr>
        <w:t>_____________________________________</w:t>
      </w:r>
      <w:r w:rsidR="00EE5BA2">
        <w:rPr>
          <w:rFonts w:ascii="Times New Roman" w:hAnsi="Times New Roman" w:cs="Times New Roman"/>
          <w:b/>
          <w:sz w:val="24"/>
          <w:szCs w:val="24"/>
        </w:rPr>
        <w:t>_____</w:t>
      </w:r>
      <w:r w:rsidR="00EE5BA2" w:rsidRPr="00C25F85">
        <w:rPr>
          <w:rFonts w:ascii="Times New Roman" w:hAnsi="Times New Roman" w:cs="Times New Roman"/>
          <w:b/>
          <w:sz w:val="24"/>
          <w:szCs w:val="24"/>
        </w:rPr>
        <w:t xml:space="preserve">, </w:t>
      </w:r>
      <w:r w:rsidR="00EE5BA2" w:rsidRPr="006C059F">
        <w:rPr>
          <w:rFonts w:ascii="Times New Roman" w:hAnsi="Times New Roman" w:cs="Times New Roman"/>
          <w:sz w:val="24"/>
          <w:szCs w:val="24"/>
        </w:rPr>
        <w:t xml:space="preserve">іменоване надалі </w:t>
      </w:r>
      <w:r w:rsidR="00EE5BA2" w:rsidRPr="008B7F68">
        <w:rPr>
          <w:rFonts w:ascii="Times New Roman" w:hAnsi="Times New Roman" w:cs="Times New Roman"/>
          <w:bCs/>
          <w:sz w:val="24"/>
          <w:szCs w:val="24"/>
        </w:rPr>
        <w:t>«П</w:t>
      </w:r>
      <w:r w:rsidR="00EE5BA2">
        <w:rPr>
          <w:rFonts w:ascii="Times New Roman" w:hAnsi="Times New Roman" w:cs="Times New Roman"/>
          <w:bCs/>
          <w:sz w:val="24"/>
          <w:szCs w:val="24"/>
        </w:rPr>
        <w:t>р</w:t>
      </w:r>
      <w:r w:rsidR="00EE5BA2" w:rsidRPr="008B7F68">
        <w:rPr>
          <w:rFonts w:ascii="Times New Roman" w:hAnsi="Times New Roman" w:cs="Times New Roman"/>
          <w:bCs/>
          <w:sz w:val="24"/>
          <w:szCs w:val="24"/>
        </w:rPr>
        <w:t>о</w:t>
      </w:r>
      <w:r w:rsidR="00EE5BA2">
        <w:rPr>
          <w:rFonts w:ascii="Times New Roman" w:hAnsi="Times New Roman" w:cs="Times New Roman"/>
          <w:bCs/>
          <w:sz w:val="24"/>
          <w:szCs w:val="24"/>
        </w:rPr>
        <w:t>давець</w:t>
      </w:r>
      <w:r w:rsidR="00EE5BA2" w:rsidRPr="008B7F68">
        <w:rPr>
          <w:rFonts w:ascii="Times New Roman" w:hAnsi="Times New Roman" w:cs="Times New Roman"/>
          <w:bCs/>
          <w:sz w:val="24"/>
          <w:szCs w:val="24"/>
        </w:rPr>
        <w:t>»</w:t>
      </w:r>
      <w:r w:rsidR="00EE5BA2" w:rsidRPr="008B7F68">
        <w:rPr>
          <w:rFonts w:ascii="Times New Roman" w:hAnsi="Times New Roman" w:cs="Times New Roman"/>
          <w:sz w:val="24"/>
          <w:szCs w:val="24"/>
        </w:rPr>
        <w:t>,</w:t>
      </w:r>
      <w:r w:rsidR="00EE5BA2">
        <w:rPr>
          <w:rFonts w:ascii="Times New Roman" w:hAnsi="Times New Roman" w:cs="Times New Roman"/>
          <w:sz w:val="24"/>
          <w:szCs w:val="24"/>
        </w:rPr>
        <w:t xml:space="preserve"> в особі _________________________</w:t>
      </w:r>
      <w:r w:rsidR="00EE5BA2" w:rsidRPr="006C059F">
        <w:rPr>
          <w:rFonts w:ascii="Times New Roman" w:hAnsi="Times New Roman" w:cs="Times New Roman"/>
          <w:sz w:val="24"/>
          <w:szCs w:val="24"/>
        </w:rPr>
        <w:t>, який діє на підставі ________</w:t>
      </w:r>
      <w:r w:rsidR="00EE5BA2">
        <w:rPr>
          <w:rFonts w:ascii="Times New Roman" w:hAnsi="Times New Roman" w:cs="Times New Roman"/>
          <w:sz w:val="24"/>
          <w:szCs w:val="24"/>
        </w:rPr>
        <w:t>___________</w:t>
      </w:r>
      <w:r w:rsidR="00EE5BA2" w:rsidRPr="006C059F">
        <w:rPr>
          <w:rFonts w:ascii="Times New Roman" w:hAnsi="Times New Roman" w:cs="Times New Roman"/>
          <w:sz w:val="24"/>
          <w:szCs w:val="24"/>
        </w:rPr>
        <w:t>, з іншої сторони, (надалі по тексту «Сторони», а кожна окремо «Сторона»),</w:t>
      </w:r>
      <w:r w:rsidR="00EE5BA2" w:rsidRPr="006C059F">
        <w:rPr>
          <w:rFonts w:ascii="Times New Roman" w:hAnsi="Times New Roman" w:cs="Times New Roman"/>
          <w:bCs/>
          <w:iCs/>
          <w:sz w:val="24"/>
          <w:szCs w:val="24"/>
        </w:rPr>
        <w:t>з урахуванням постанови Кабінету Міністрів Україн</w:t>
      </w:r>
      <w:r w:rsidR="00EE5BA2">
        <w:rPr>
          <w:rFonts w:ascii="Times New Roman" w:hAnsi="Times New Roman" w:cs="Times New Roman"/>
          <w:bCs/>
          <w:iCs/>
          <w:sz w:val="24"/>
          <w:szCs w:val="24"/>
        </w:rPr>
        <w:t>и від 12 жовтня 2022 р. № 1178 «</w:t>
      </w:r>
      <w:r w:rsidR="00EE5BA2" w:rsidRPr="006C059F">
        <w:rPr>
          <w:rFonts w:ascii="Times New Roman" w:hAnsi="Times New Roman" w:cs="Times New Roman"/>
          <w:bCs/>
          <w:iCs/>
          <w:sz w:val="24"/>
          <w:szCs w:val="24"/>
        </w:rPr>
        <w:t xml:space="preserve">Про затвердження особливостей здійснення публічних </w:t>
      </w:r>
      <w:proofErr w:type="spellStart"/>
      <w:r w:rsidR="00EE5BA2" w:rsidRPr="006C059F">
        <w:rPr>
          <w:rFonts w:ascii="Times New Roman" w:hAnsi="Times New Roman" w:cs="Times New Roman"/>
          <w:bCs/>
          <w:iCs/>
          <w:sz w:val="24"/>
          <w:szCs w:val="24"/>
        </w:rPr>
        <w:t>закупівель</w:t>
      </w:r>
      <w:proofErr w:type="spellEnd"/>
      <w:r w:rsidR="00EE5BA2" w:rsidRPr="006C059F">
        <w:rPr>
          <w:rFonts w:ascii="Times New Roman" w:hAnsi="Times New Roman" w:cs="Times New Roman"/>
          <w:bCs/>
          <w:iCs/>
          <w:sz w:val="24"/>
          <w:szCs w:val="24"/>
        </w:rPr>
        <w:t xml:space="preserve"> товарів, робіт і послуг для замовників</w:t>
      </w:r>
      <w:r w:rsidR="00EE5BA2">
        <w:rPr>
          <w:rFonts w:ascii="Times New Roman" w:hAnsi="Times New Roman" w:cs="Times New Roman"/>
          <w:bCs/>
          <w:iCs/>
          <w:sz w:val="24"/>
          <w:szCs w:val="24"/>
        </w:rPr>
        <w:t>, передбачених Законом України «Про публічні закупівлі»</w:t>
      </w:r>
      <w:r w:rsidR="00EE5BA2" w:rsidRPr="006C059F">
        <w:rPr>
          <w:rFonts w:ascii="Times New Roman" w:hAnsi="Times New Roman" w:cs="Times New Roman"/>
          <w:bCs/>
          <w:iCs/>
          <w:sz w:val="24"/>
          <w:szCs w:val="24"/>
        </w:rPr>
        <w:t>, на період дії правового режиму воєнного стану в Україні та протягом 90 днів з дня</w:t>
      </w:r>
      <w:r w:rsidR="00EE5BA2">
        <w:rPr>
          <w:rFonts w:ascii="Times New Roman" w:hAnsi="Times New Roman" w:cs="Times New Roman"/>
          <w:bCs/>
          <w:iCs/>
          <w:sz w:val="24"/>
          <w:szCs w:val="24"/>
        </w:rPr>
        <w:t xml:space="preserve"> його припинення або скасування»</w:t>
      </w:r>
      <w:r w:rsidR="00EE5BA2" w:rsidRPr="006C059F">
        <w:rPr>
          <w:rFonts w:ascii="Times New Roman" w:hAnsi="Times New Roman" w:cs="Times New Roman"/>
          <w:bCs/>
          <w:iCs/>
          <w:sz w:val="24"/>
          <w:szCs w:val="24"/>
        </w:rPr>
        <w:t xml:space="preserve"> уклали цей договір (надалі по тексту «Договір») про наступне</w:t>
      </w:r>
      <w:r w:rsidR="00EE5BA2" w:rsidRPr="006C059F">
        <w:rPr>
          <w:rFonts w:ascii="Times New Roman" w:hAnsi="Times New Roman" w:cs="Times New Roman"/>
          <w:sz w:val="24"/>
          <w:szCs w:val="24"/>
        </w:rPr>
        <w:t>:</w:t>
      </w:r>
    </w:p>
    <w:p w14:paraId="034AEF89" w14:textId="77777777" w:rsidR="006F2491" w:rsidRDefault="00EE5BA2" w:rsidP="006F2491">
      <w:pPr>
        <w:keepNext/>
        <w:keepLines/>
        <w:widowControl w:val="0"/>
        <w:spacing w:after="0" w:line="278" w:lineRule="exact"/>
        <w:ind w:left="20"/>
        <w:jc w:val="center"/>
        <w:outlineLvl w:val="2"/>
        <w:rPr>
          <w:rFonts w:ascii="Times New Roman" w:hAnsi="Times New Roman" w:cs="Times New Roman"/>
          <w:b/>
          <w:bCs/>
          <w:sz w:val="24"/>
          <w:szCs w:val="24"/>
          <w:lang w:eastAsia="en-US"/>
        </w:rPr>
      </w:pPr>
      <w:bookmarkStart w:id="8" w:name="bookmark1"/>
      <w:r w:rsidRPr="00F4322E">
        <w:rPr>
          <w:rFonts w:ascii="Times New Roman" w:hAnsi="Times New Roman" w:cs="Times New Roman"/>
          <w:b/>
          <w:bCs/>
          <w:sz w:val="24"/>
          <w:szCs w:val="24"/>
          <w:lang w:eastAsia="en-US"/>
        </w:rPr>
        <w:t>1. Предмет договору</w:t>
      </w:r>
      <w:bookmarkEnd w:id="8"/>
    </w:p>
    <w:p w14:paraId="1EAC1E2F" w14:textId="623AD855" w:rsidR="00EE5BA2" w:rsidRPr="006F2491" w:rsidRDefault="006F2491" w:rsidP="006F2491">
      <w:pPr>
        <w:keepNext/>
        <w:keepLines/>
        <w:widowControl w:val="0"/>
        <w:spacing w:after="0" w:line="278" w:lineRule="exact"/>
        <w:ind w:left="20"/>
        <w:jc w:val="both"/>
        <w:outlineLvl w:val="2"/>
        <w:rPr>
          <w:rFonts w:ascii="Times New Roman" w:hAnsi="Times New Roman" w:cs="Times New Roman"/>
          <w:b/>
          <w:bCs/>
          <w:sz w:val="24"/>
          <w:szCs w:val="24"/>
          <w:lang w:eastAsia="en-US"/>
        </w:rPr>
      </w:pPr>
      <w:r w:rsidRPr="006F2491">
        <w:rPr>
          <w:rFonts w:ascii="Times New Roman" w:hAnsi="Times New Roman" w:cs="Times New Roman"/>
          <w:sz w:val="24"/>
          <w:szCs w:val="24"/>
          <w:lang w:eastAsia="en-US"/>
        </w:rPr>
        <w:t>1.1.</w:t>
      </w:r>
      <w:r>
        <w:rPr>
          <w:rFonts w:ascii="Times New Roman" w:hAnsi="Times New Roman" w:cs="Times New Roman"/>
          <w:b/>
          <w:bCs/>
          <w:sz w:val="24"/>
          <w:szCs w:val="24"/>
          <w:lang w:eastAsia="en-US"/>
        </w:rPr>
        <w:t xml:space="preserve"> </w:t>
      </w:r>
      <w:r w:rsidR="00EE5BA2" w:rsidRPr="00F4322E">
        <w:rPr>
          <w:rFonts w:ascii="Times New Roman" w:hAnsi="Times New Roman" w:cs="Times New Roman"/>
          <w:sz w:val="24"/>
          <w:szCs w:val="24"/>
          <w:lang w:eastAsia="en-US"/>
        </w:rPr>
        <w:t>Продавець зобов'язується передати у власність Покупця, а Покупець зобов’язується прийняти та оплатити товар зазначений у специфікації (Додаток 1 до Договору), що є невід’ємною частиною Договору.</w:t>
      </w:r>
    </w:p>
    <w:p w14:paraId="6D605221" w14:textId="2744D977" w:rsidR="00EE5BA2" w:rsidRPr="00FC55F7" w:rsidRDefault="00FC55F7" w:rsidP="00FC55F7">
      <w:pPr>
        <w:widowControl w:val="0"/>
        <w:autoSpaceDN w:val="0"/>
        <w:spacing w:after="0" w:line="240" w:lineRule="auto"/>
        <w:jc w:val="both"/>
        <w:textAlignment w:val="baseline"/>
        <w:rPr>
          <w:rFonts w:ascii="Times New Roman" w:eastAsia="Times New Roman" w:hAnsi="Times New Roman" w:cs="Times New Roman"/>
          <w:b/>
          <w:bCs/>
          <w:kern w:val="3"/>
          <w:sz w:val="24"/>
          <w:szCs w:val="24"/>
        </w:rPr>
      </w:pPr>
      <w:r w:rsidRPr="00FC55F7">
        <w:rPr>
          <w:rFonts w:ascii="Times New Roman" w:hAnsi="Times New Roman" w:cs="Times New Roman"/>
          <w:sz w:val="24"/>
          <w:szCs w:val="24"/>
          <w:lang w:eastAsia="en-US"/>
        </w:rPr>
        <w:t>1.</w:t>
      </w:r>
      <w:r>
        <w:rPr>
          <w:rFonts w:ascii="Times New Roman" w:hAnsi="Times New Roman" w:cs="Times New Roman"/>
          <w:sz w:val="24"/>
          <w:szCs w:val="24"/>
          <w:lang w:eastAsia="en-US"/>
        </w:rPr>
        <w:t xml:space="preserve">2. </w:t>
      </w:r>
      <w:r w:rsidR="00EE5BA2" w:rsidRPr="00FC55F7">
        <w:rPr>
          <w:rFonts w:ascii="Times New Roman" w:hAnsi="Times New Roman" w:cs="Times New Roman"/>
          <w:sz w:val="24"/>
          <w:szCs w:val="24"/>
          <w:lang w:eastAsia="en-US"/>
        </w:rPr>
        <w:t>Предметом купівлі-продажу є наступний товар</w:t>
      </w:r>
      <w:r w:rsidR="00EE5BA2" w:rsidRPr="00FC55F7">
        <w:rPr>
          <w:rFonts w:ascii="Times New Roman" w:hAnsi="Times New Roman" w:cs="Times New Roman"/>
          <w:b/>
          <w:sz w:val="24"/>
          <w:szCs w:val="24"/>
          <w:lang w:eastAsia="en-US"/>
        </w:rPr>
        <w:t>:  </w:t>
      </w:r>
      <w:r w:rsidR="00B72D50" w:rsidRPr="00FC55F7">
        <w:rPr>
          <w:rFonts w:ascii="Times New Roman" w:eastAsia="Times New Roman" w:hAnsi="Times New Roman" w:cs="Times New Roman"/>
          <w:color w:val="000000"/>
          <w:sz w:val="24"/>
          <w:szCs w:val="24"/>
          <w:lang w:eastAsia="uk-UA"/>
        </w:rPr>
        <w:t>«</w:t>
      </w:r>
      <w:r w:rsidR="00B72D50" w:rsidRPr="00FC55F7">
        <w:rPr>
          <w:rFonts w:ascii="Times New Roman" w:eastAsia="Times New Roman" w:hAnsi="Times New Roman" w:cs="Times New Roman"/>
          <w:b/>
          <w:bCs/>
          <w:color w:val="000000"/>
          <w:sz w:val="24"/>
          <w:szCs w:val="24"/>
          <w:lang w:eastAsia="uk-UA"/>
        </w:rPr>
        <w:t xml:space="preserve">Комплект мультимедійного обладнання (Тип 4) для навчальних кабінетів 5-6 класів НУШ» </w:t>
      </w:r>
      <w:r w:rsidR="00B72D50" w:rsidRPr="00915DF8">
        <w:rPr>
          <w:rFonts w:ascii="Times New Roman" w:eastAsia="Times New Roman" w:hAnsi="Times New Roman" w:cs="Times New Roman"/>
          <w:color w:val="000000"/>
          <w:sz w:val="24"/>
          <w:szCs w:val="24"/>
          <w:lang w:eastAsia="uk-UA"/>
        </w:rPr>
        <w:t>за кодом ДК 021:2015:</w:t>
      </w:r>
      <w:r w:rsidR="00B72D50" w:rsidRPr="00915DF8">
        <w:rPr>
          <w:rFonts w:ascii="Times New Roman" w:hAnsi="Times New Roman" w:cs="Times New Roman"/>
          <w:color w:val="000000"/>
          <w:sz w:val="24"/>
          <w:szCs w:val="24"/>
          <w:shd w:val="clear" w:color="auto" w:fill="FDFEFD"/>
        </w:rPr>
        <w:t>32320000-2 - Телевізійне й аудіовізуальне обладнання</w:t>
      </w:r>
      <w:r w:rsidR="00FF11C9">
        <w:rPr>
          <w:rFonts w:ascii="Times New Roman" w:hAnsi="Times New Roman" w:cs="Times New Roman"/>
          <w:b/>
          <w:bCs/>
          <w:color w:val="000000"/>
          <w:sz w:val="24"/>
          <w:szCs w:val="24"/>
          <w:shd w:val="clear" w:color="auto" w:fill="FDFEFD"/>
        </w:rPr>
        <w:t xml:space="preserve"> </w:t>
      </w:r>
      <w:r w:rsidR="00FF11C9" w:rsidRPr="00FF11C9">
        <w:rPr>
          <w:rFonts w:ascii="Times New Roman" w:hAnsi="Times New Roman" w:cs="Times New Roman"/>
          <w:color w:val="000000"/>
          <w:sz w:val="24"/>
          <w:szCs w:val="24"/>
          <w:shd w:val="clear" w:color="auto" w:fill="FDFEFD"/>
        </w:rPr>
        <w:t>(далі – Товар)</w:t>
      </w:r>
      <w:r w:rsidR="00B72D50" w:rsidRPr="00FE3372">
        <w:rPr>
          <w:rFonts w:ascii="Times New Roman" w:eastAsia="Times New Roman" w:hAnsi="Times New Roman" w:cs="Times New Roman"/>
          <w:sz w:val="24"/>
          <w:szCs w:val="24"/>
          <w:lang w:eastAsia="uk-UA" w:bidi="uk-UA"/>
        </w:rPr>
        <w:t>.</w:t>
      </w:r>
    </w:p>
    <w:p w14:paraId="233B9BF9" w14:textId="77777777" w:rsidR="00EE5BA2" w:rsidRPr="00F4322E" w:rsidRDefault="00EE5BA2" w:rsidP="00EE5BA2">
      <w:pPr>
        <w:keepNext/>
        <w:keepLines/>
        <w:widowControl w:val="0"/>
        <w:numPr>
          <w:ilvl w:val="0"/>
          <w:numId w:val="11"/>
        </w:numPr>
        <w:suppressAutoHyphens/>
        <w:spacing w:after="0" w:line="274" w:lineRule="exact"/>
        <w:jc w:val="center"/>
        <w:outlineLvl w:val="2"/>
        <w:rPr>
          <w:rFonts w:ascii="Times New Roman" w:hAnsi="Times New Roman" w:cs="Times New Roman"/>
          <w:b/>
          <w:bCs/>
          <w:sz w:val="24"/>
          <w:szCs w:val="24"/>
          <w:lang w:eastAsia="en-US"/>
        </w:rPr>
      </w:pPr>
      <w:bookmarkStart w:id="9" w:name="bookmark2"/>
      <w:r w:rsidRPr="00F4322E">
        <w:rPr>
          <w:rFonts w:ascii="Times New Roman" w:hAnsi="Times New Roman" w:cs="Times New Roman"/>
          <w:b/>
          <w:bCs/>
          <w:sz w:val="24"/>
          <w:szCs w:val="24"/>
          <w:lang w:eastAsia="en-US"/>
        </w:rPr>
        <w:t>Ціна Договору та порядок розрахунків</w:t>
      </w:r>
      <w:bookmarkEnd w:id="9"/>
    </w:p>
    <w:p w14:paraId="40DB6D28" w14:textId="02EAA6A3" w:rsidR="00EE5BA2" w:rsidRPr="00734AB6" w:rsidRDefault="006F2491" w:rsidP="006F2491">
      <w:pPr>
        <w:widowControl w:val="0"/>
        <w:suppressAutoHyphens/>
        <w:spacing w:after="0" w:line="274" w:lineRule="exact"/>
        <w:ind w:right="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2.1. </w:t>
      </w:r>
      <w:r w:rsidR="00EE5BA2" w:rsidRPr="00F4322E">
        <w:rPr>
          <w:rFonts w:ascii="Times New Roman" w:hAnsi="Times New Roman" w:cs="Times New Roman"/>
          <w:sz w:val="24"/>
          <w:szCs w:val="24"/>
          <w:lang w:eastAsia="en-US"/>
        </w:rPr>
        <w:t>Ціна Договору складає __________</w:t>
      </w:r>
      <w:r w:rsidR="00EE5BA2" w:rsidRPr="00F4322E">
        <w:rPr>
          <w:rFonts w:ascii="Times New Roman" w:hAnsi="Times New Roman" w:cs="Times New Roman"/>
          <w:b/>
          <w:sz w:val="24"/>
          <w:szCs w:val="24"/>
          <w:lang w:eastAsia="en-US"/>
        </w:rPr>
        <w:t xml:space="preserve"> грн. (_______________ гривень________ копійок), </w:t>
      </w:r>
      <w:r w:rsidR="00EE5BA2">
        <w:rPr>
          <w:rFonts w:ascii="Times New Roman" w:hAnsi="Times New Roman" w:cs="Times New Roman"/>
          <w:b/>
          <w:sz w:val="24"/>
          <w:szCs w:val="24"/>
          <w:lang w:eastAsia="en-US"/>
        </w:rPr>
        <w:t xml:space="preserve">у </w:t>
      </w:r>
      <w:proofErr w:type="spellStart"/>
      <w:r w:rsidR="00EE5BA2">
        <w:rPr>
          <w:rFonts w:ascii="Times New Roman" w:hAnsi="Times New Roman" w:cs="Times New Roman"/>
          <w:b/>
          <w:sz w:val="24"/>
          <w:szCs w:val="24"/>
          <w:lang w:eastAsia="en-US"/>
        </w:rPr>
        <w:t>т.ч</w:t>
      </w:r>
      <w:proofErr w:type="spellEnd"/>
      <w:r w:rsidR="00EE5BA2">
        <w:rPr>
          <w:rFonts w:ascii="Times New Roman" w:hAnsi="Times New Roman" w:cs="Times New Roman"/>
          <w:b/>
          <w:sz w:val="24"/>
          <w:szCs w:val="24"/>
          <w:lang w:eastAsia="en-US"/>
        </w:rPr>
        <w:t>. ПДВ/ без ПДВ</w:t>
      </w:r>
      <w:r w:rsidR="00EE5BA2" w:rsidRPr="00734AB6">
        <w:rPr>
          <w:rFonts w:ascii="Times New Roman" w:hAnsi="Times New Roman" w:cs="Times New Roman"/>
          <w:sz w:val="24"/>
          <w:szCs w:val="24"/>
          <w:lang w:eastAsia="en-US"/>
        </w:rPr>
        <w:t>.</w:t>
      </w:r>
    </w:p>
    <w:p w14:paraId="3CF77F3C" w14:textId="7E9A9DF5" w:rsidR="00EE5BA2" w:rsidRPr="00A84628" w:rsidRDefault="00BA2A24" w:rsidP="00BA2A24">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r w:rsidR="006F2491">
        <w:rPr>
          <w:rFonts w:ascii="Times New Roman" w:hAnsi="Times New Roman" w:cs="Times New Roman"/>
          <w:sz w:val="24"/>
          <w:szCs w:val="24"/>
          <w:lang w:eastAsia="en-US"/>
        </w:rPr>
        <w:t xml:space="preserve">. </w:t>
      </w:r>
      <w:r w:rsidR="00EE5BA2" w:rsidRPr="00A84628">
        <w:rPr>
          <w:rFonts w:ascii="Times New Roman" w:hAnsi="Times New Roman" w:cs="Times New Roman"/>
          <w:sz w:val="24"/>
          <w:szCs w:val="24"/>
          <w:lang w:eastAsia="en-US"/>
        </w:rPr>
        <w:t>Розрахунки за поставлен</w:t>
      </w:r>
      <w:r w:rsidR="00FB1DD6">
        <w:rPr>
          <w:rFonts w:ascii="Times New Roman" w:hAnsi="Times New Roman" w:cs="Times New Roman"/>
          <w:sz w:val="24"/>
          <w:szCs w:val="24"/>
          <w:lang w:eastAsia="en-US"/>
        </w:rPr>
        <w:t>ий Т</w:t>
      </w:r>
      <w:r w:rsidR="00EE5BA2" w:rsidRPr="00A84628">
        <w:rPr>
          <w:rFonts w:ascii="Times New Roman" w:hAnsi="Times New Roman" w:cs="Times New Roman"/>
          <w:sz w:val="24"/>
          <w:szCs w:val="24"/>
          <w:lang w:eastAsia="en-US"/>
        </w:rPr>
        <w:t xml:space="preserve">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20 (двадцяти) </w:t>
      </w:r>
      <w:r w:rsidR="00EE5BA2">
        <w:rPr>
          <w:rFonts w:ascii="Times New Roman" w:hAnsi="Times New Roman" w:cs="Times New Roman"/>
          <w:sz w:val="24"/>
          <w:szCs w:val="24"/>
          <w:lang w:eastAsia="en-US"/>
        </w:rPr>
        <w:t>календарних</w:t>
      </w:r>
      <w:r w:rsidR="00EE5BA2" w:rsidRPr="00A84628">
        <w:rPr>
          <w:rFonts w:ascii="Times New Roman" w:hAnsi="Times New Roman" w:cs="Times New Roman"/>
          <w:sz w:val="24"/>
          <w:szCs w:val="24"/>
          <w:lang w:eastAsia="en-US"/>
        </w:rPr>
        <w:t xml:space="preserve"> днів з моменту поставки </w:t>
      </w:r>
      <w:r w:rsidR="00FB1DD6">
        <w:rPr>
          <w:rFonts w:ascii="Times New Roman" w:hAnsi="Times New Roman" w:cs="Times New Roman"/>
          <w:sz w:val="24"/>
          <w:szCs w:val="24"/>
          <w:lang w:eastAsia="en-US"/>
        </w:rPr>
        <w:t>Т</w:t>
      </w:r>
      <w:r w:rsidR="00EE5BA2" w:rsidRPr="00A84628">
        <w:rPr>
          <w:rFonts w:ascii="Times New Roman" w:hAnsi="Times New Roman" w:cs="Times New Roman"/>
          <w:sz w:val="24"/>
          <w:szCs w:val="24"/>
          <w:lang w:eastAsia="en-US"/>
        </w:rPr>
        <w:t>овару.</w:t>
      </w:r>
    </w:p>
    <w:p w14:paraId="04E545E0" w14:textId="0CAAC2D5" w:rsidR="00FB1DD6" w:rsidRDefault="00FF11C9" w:rsidP="00FB1DD6">
      <w:pPr>
        <w:widowControl w:val="0"/>
        <w:suppressAutoHyphens/>
        <w:spacing w:after="0" w:line="274" w:lineRule="exact"/>
        <w:ind w:right="40"/>
        <w:jc w:val="both"/>
        <w:rPr>
          <w:rFonts w:ascii="Times New Roman" w:hAnsi="Times New Roman" w:cs="Times New Roman"/>
          <w:sz w:val="24"/>
          <w:szCs w:val="24"/>
          <w:lang w:eastAsia="en-US"/>
        </w:rPr>
      </w:pPr>
      <w:r>
        <w:rPr>
          <w:rFonts w:ascii="Times New Roman" w:hAnsi="Times New Roman" w:cs="Times New Roman"/>
          <w:sz w:val="24"/>
          <w:szCs w:val="24"/>
          <w:lang w:eastAsia="en-US"/>
        </w:rPr>
        <w:t>2.3</w:t>
      </w:r>
      <w:r w:rsidR="006F2491">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EE5BA2" w:rsidRPr="00F4322E">
        <w:rPr>
          <w:rFonts w:ascii="Times New Roman" w:hAnsi="Times New Roman" w:cs="Times New Roman"/>
          <w:sz w:val="24"/>
          <w:szCs w:val="24"/>
          <w:lang w:eastAsia="en-US"/>
        </w:rPr>
        <w:t>У разі затримки бюджетного фінансування розрахунок за поставлений Товар здійснюється на протязі 7 (семи) банківських днів з дати отримання Покупцем коштів на фінансування закупівлі на свій реєстраційний рахунок.</w:t>
      </w:r>
    </w:p>
    <w:p w14:paraId="0493393E" w14:textId="0E011E8D" w:rsidR="00EE5BA2" w:rsidRPr="00FB1DD6" w:rsidRDefault="00FB1DD6" w:rsidP="00FB1DD6">
      <w:pPr>
        <w:widowControl w:val="0"/>
        <w:suppressAutoHyphens/>
        <w:spacing w:after="0" w:line="274" w:lineRule="exact"/>
        <w:ind w:right="40"/>
        <w:jc w:val="both"/>
        <w:rPr>
          <w:rFonts w:ascii="Times New Roman" w:hAnsi="Times New Roman" w:cs="Times New Roman"/>
          <w:sz w:val="24"/>
          <w:szCs w:val="24"/>
          <w:lang w:eastAsia="en-US"/>
        </w:rPr>
      </w:pPr>
      <w:r>
        <w:rPr>
          <w:rFonts w:ascii="Times New Roman" w:hAnsi="Times New Roman" w:cs="Times New Roman"/>
          <w:sz w:val="24"/>
          <w:szCs w:val="24"/>
          <w:lang w:eastAsia="en-US"/>
        </w:rPr>
        <w:t>2.4</w:t>
      </w:r>
      <w:r w:rsidR="006F2491">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EE5BA2" w:rsidRPr="00FB1DD6">
        <w:rPr>
          <w:rFonts w:ascii="Times New Roman" w:hAnsi="Times New Roman" w:cs="Times New Roman"/>
          <w:sz w:val="24"/>
          <w:szCs w:val="24"/>
          <w:lang w:eastAsia="en-US"/>
        </w:rPr>
        <w:t>Платежі здійснюються з урахуванням ресурсної забезпеченості єдиного казначейського рахунка в черговості згідно з постановою КМУ від 09.06.2021 року № 590 «Про затвердження Порядку виконання повноважень Державною казначейською службою в особливому режимі в умовах воєнного стану».</w:t>
      </w:r>
    </w:p>
    <w:p w14:paraId="1F07A01F" w14:textId="4782E392" w:rsidR="00EE5BA2" w:rsidRPr="00F4322E" w:rsidRDefault="00EE5BA2" w:rsidP="00EE5BA2">
      <w:pPr>
        <w:keepNext/>
        <w:keepLines/>
        <w:widowControl w:val="0"/>
        <w:numPr>
          <w:ilvl w:val="0"/>
          <w:numId w:val="23"/>
        </w:numPr>
        <w:suppressAutoHyphens/>
        <w:spacing w:after="0" w:line="274" w:lineRule="exact"/>
        <w:ind w:left="20"/>
        <w:jc w:val="center"/>
        <w:outlineLvl w:val="2"/>
        <w:rPr>
          <w:rFonts w:ascii="Times New Roman" w:hAnsi="Times New Roman" w:cs="Times New Roman"/>
          <w:b/>
          <w:bCs/>
          <w:sz w:val="24"/>
          <w:szCs w:val="24"/>
          <w:lang w:eastAsia="en-US"/>
        </w:rPr>
      </w:pPr>
      <w:bookmarkStart w:id="10" w:name="bookmark3"/>
      <w:r w:rsidRPr="00F4322E">
        <w:rPr>
          <w:rFonts w:ascii="Times New Roman" w:hAnsi="Times New Roman" w:cs="Times New Roman"/>
          <w:b/>
          <w:bCs/>
          <w:sz w:val="24"/>
          <w:szCs w:val="24"/>
          <w:lang w:eastAsia="en-US"/>
        </w:rPr>
        <w:t>Порядок прийняття Товару</w:t>
      </w:r>
      <w:bookmarkEnd w:id="10"/>
    </w:p>
    <w:p w14:paraId="02967944" w14:textId="77777777" w:rsidR="00EE5BA2" w:rsidRPr="00F4322E" w:rsidRDefault="00EE5BA2" w:rsidP="00EE5BA2">
      <w:pPr>
        <w:widowControl w:val="0"/>
        <w:numPr>
          <w:ilvl w:val="1"/>
          <w:numId w:val="23"/>
        </w:numPr>
        <w:suppressAutoHyphens/>
        <w:spacing w:after="0" w:line="274" w:lineRule="exact"/>
        <w:ind w:left="20" w:hanging="20"/>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Продавець зобов’язаний:</w:t>
      </w:r>
    </w:p>
    <w:p w14:paraId="61B6DB6D" w14:textId="326842E0" w:rsidR="00EE5BA2" w:rsidRPr="00F4322E" w:rsidRDefault="00EE5BA2" w:rsidP="00EE5BA2">
      <w:pPr>
        <w:widowControl w:val="0"/>
        <w:numPr>
          <w:ilvl w:val="0"/>
          <w:numId w:val="14"/>
        </w:numPr>
        <w:suppressAutoHyphens/>
        <w:spacing w:after="0" w:line="274" w:lineRule="exact"/>
        <w:ind w:right="40"/>
        <w:jc w:val="both"/>
        <w:rPr>
          <w:rFonts w:ascii="Times New Roman" w:hAnsi="Times New Roman" w:cs="Times New Roman"/>
          <w:b/>
          <w:bCs/>
          <w:sz w:val="24"/>
          <w:szCs w:val="24"/>
          <w:lang w:eastAsia="en-US"/>
        </w:rPr>
      </w:pPr>
      <w:r w:rsidRPr="00F4322E">
        <w:rPr>
          <w:rFonts w:ascii="Times New Roman" w:hAnsi="Times New Roman" w:cs="Times New Roman"/>
          <w:sz w:val="24"/>
          <w:szCs w:val="24"/>
          <w:lang w:eastAsia="en-US"/>
        </w:rPr>
        <w:t xml:space="preserve"> Передати Покупцю Товар, що визначений в специфікації, належної якості у термін до </w:t>
      </w:r>
      <w:r>
        <w:rPr>
          <w:rFonts w:ascii="Times New Roman" w:hAnsi="Times New Roman" w:cs="Times New Roman"/>
          <w:b/>
          <w:sz w:val="24"/>
          <w:szCs w:val="24"/>
          <w:lang w:eastAsia="en-US"/>
        </w:rPr>
        <w:t xml:space="preserve">31 </w:t>
      </w:r>
      <w:r w:rsidR="00E3431F">
        <w:rPr>
          <w:rFonts w:ascii="Times New Roman" w:hAnsi="Times New Roman" w:cs="Times New Roman"/>
          <w:b/>
          <w:sz w:val="24"/>
          <w:szCs w:val="24"/>
          <w:lang w:eastAsia="en-US"/>
        </w:rPr>
        <w:t>травня</w:t>
      </w:r>
      <w:r w:rsidRPr="00F4322E">
        <w:rPr>
          <w:rFonts w:ascii="Times New Roman" w:hAnsi="Times New Roman" w:cs="Times New Roman"/>
          <w:b/>
          <w:bCs/>
          <w:sz w:val="24"/>
          <w:szCs w:val="24"/>
          <w:lang w:eastAsia="en-US"/>
        </w:rPr>
        <w:t xml:space="preserve"> 202</w:t>
      </w:r>
      <w:r>
        <w:rPr>
          <w:rFonts w:ascii="Times New Roman" w:hAnsi="Times New Roman" w:cs="Times New Roman"/>
          <w:b/>
          <w:bCs/>
          <w:sz w:val="24"/>
          <w:szCs w:val="24"/>
          <w:lang w:eastAsia="en-US"/>
        </w:rPr>
        <w:t>4</w:t>
      </w:r>
      <w:r w:rsidRPr="00F4322E">
        <w:rPr>
          <w:rFonts w:ascii="Times New Roman" w:hAnsi="Times New Roman" w:cs="Times New Roman"/>
          <w:b/>
          <w:bCs/>
          <w:sz w:val="24"/>
          <w:szCs w:val="24"/>
          <w:lang w:eastAsia="en-US"/>
        </w:rPr>
        <w:t xml:space="preserve"> року</w:t>
      </w:r>
    </w:p>
    <w:p w14:paraId="3F0CC781" w14:textId="77777777" w:rsidR="00EE5BA2" w:rsidRPr="00BD39A7" w:rsidRDefault="00EE5BA2" w:rsidP="00EE5BA2">
      <w:pPr>
        <w:widowControl w:val="0"/>
        <w:numPr>
          <w:ilvl w:val="0"/>
          <w:numId w:val="14"/>
        </w:numPr>
        <w:suppressAutoHyphens/>
        <w:spacing w:after="0" w:line="274" w:lineRule="exact"/>
        <w:ind w:right="40"/>
        <w:jc w:val="both"/>
        <w:rPr>
          <w:rFonts w:ascii="Times New Roman" w:hAnsi="Times New Roman" w:cs="Times New Roman"/>
          <w:bCs/>
          <w:sz w:val="24"/>
          <w:szCs w:val="24"/>
          <w:lang w:eastAsia="en-US"/>
        </w:rPr>
      </w:pPr>
      <w:r w:rsidRPr="00F4322E">
        <w:rPr>
          <w:rFonts w:ascii="Times New Roman" w:hAnsi="Times New Roman" w:cs="Times New Roman"/>
          <w:sz w:val="24"/>
          <w:szCs w:val="24"/>
          <w:lang w:eastAsia="en-US"/>
        </w:rPr>
        <w:t xml:space="preserve"> Передати покупцю усі необхідні документи згідно з діючим законодавством на переданий Товар</w:t>
      </w:r>
      <w:r>
        <w:rPr>
          <w:rFonts w:ascii="Times New Roman" w:hAnsi="Times New Roman" w:cs="Times New Roman"/>
          <w:sz w:val="24"/>
          <w:szCs w:val="24"/>
          <w:lang w:eastAsia="en-US"/>
        </w:rPr>
        <w:t>:</w:t>
      </w:r>
    </w:p>
    <w:p w14:paraId="684E87B6" w14:textId="77777777" w:rsidR="00EE5BA2" w:rsidRPr="00BD39A7" w:rsidRDefault="00EE5BA2" w:rsidP="00EE5BA2">
      <w:pPr>
        <w:widowControl w:val="0"/>
        <w:suppressAutoHyphens/>
        <w:spacing w:after="0" w:line="274" w:lineRule="exact"/>
        <w:ind w:right="40"/>
        <w:jc w:val="both"/>
        <w:rPr>
          <w:rFonts w:ascii="Times New Roman" w:hAnsi="Times New Roman" w:cs="Times New Roman"/>
          <w:bCs/>
          <w:sz w:val="24"/>
          <w:szCs w:val="24"/>
          <w:lang w:eastAsia="en-US"/>
        </w:rPr>
      </w:pPr>
      <w:r>
        <w:rPr>
          <w:rFonts w:ascii="Times New Roman" w:hAnsi="Times New Roman" w:cs="Times New Roman"/>
          <w:sz w:val="24"/>
          <w:szCs w:val="24"/>
          <w:lang w:eastAsia="en-US"/>
        </w:rPr>
        <w:t xml:space="preserve"> </w:t>
      </w:r>
      <w:r w:rsidRPr="00BD39A7">
        <w:rPr>
          <w:rFonts w:ascii="Times New Roman" w:hAnsi="Times New Roman" w:cs="Times New Roman"/>
          <w:bCs/>
          <w:sz w:val="24"/>
          <w:szCs w:val="24"/>
          <w:lang w:eastAsia="en-US"/>
        </w:rPr>
        <w:t xml:space="preserve">- технічну документацію (Інструкцію по експлуатації); </w:t>
      </w:r>
    </w:p>
    <w:p w14:paraId="27B947E1" w14:textId="77777777" w:rsidR="00EE5BA2" w:rsidRPr="00BD39A7" w:rsidRDefault="00EE5BA2" w:rsidP="00EE5BA2">
      <w:pPr>
        <w:widowControl w:val="0"/>
        <w:suppressAutoHyphens/>
        <w:spacing w:after="0" w:line="274" w:lineRule="exact"/>
        <w:ind w:right="40"/>
        <w:jc w:val="both"/>
        <w:rPr>
          <w:rFonts w:ascii="Times New Roman" w:hAnsi="Times New Roman" w:cs="Times New Roman"/>
          <w:bCs/>
          <w:sz w:val="24"/>
          <w:szCs w:val="24"/>
          <w:lang w:eastAsia="en-US"/>
        </w:rPr>
      </w:pPr>
      <w:r w:rsidRPr="00BD39A7">
        <w:rPr>
          <w:rFonts w:ascii="Times New Roman" w:hAnsi="Times New Roman" w:cs="Times New Roman"/>
          <w:bCs/>
          <w:sz w:val="24"/>
          <w:szCs w:val="24"/>
          <w:lang w:eastAsia="en-US"/>
        </w:rPr>
        <w:t>- видаткову накладну;</w:t>
      </w:r>
    </w:p>
    <w:p w14:paraId="0A0758C2" w14:textId="77777777" w:rsidR="00EE5BA2" w:rsidRPr="00BD39A7" w:rsidRDefault="00EE5BA2" w:rsidP="00EE5BA2">
      <w:pPr>
        <w:widowControl w:val="0"/>
        <w:suppressAutoHyphens/>
        <w:spacing w:after="0" w:line="274" w:lineRule="exact"/>
        <w:ind w:right="40"/>
        <w:jc w:val="both"/>
        <w:rPr>
          <w:rFonts w:ascii="Times New Roman" w:hAnsi="Times New Roman" w:cs="Times New Roman"/>
          <w:bCs/>
          <w:sz w:val="24"/>
          <w:szCs w:val="24"/>
          <w:lang w:eastAsia="en-US"/>
        </w:rPr>
      </w:pPr>
      <w:r w:rsidRPr="00BD39A7">
        <w:rPr>
          <w:rFonts w:ascii="Times New Roman" w:hAnsi="Times New Roman" w:cs="Times New Roman"/>
          <w:bCs/>
          <w:sz w:val="24"/>
          <w:szCs w:val="24"/>
          <w:lang w:eastAsia="en-US"/>
        </w:rPr>
        <w:t xml:space="preserve">- гарантійний талон; </w:t>
      </w:r>
    </w:p>
    <w:p w14:paraId="56E4D208" w14:textId="0C9F659F" w:rsidR="00EE5BA2" w:rsidRPr="00BD39A7" w:rsidRDefault="00EE5BA2" w:rsidP="00EE5BA2">
      <w:pPr>
        <w:widowControl w:val="0"/>
        <w:suppressAutoHyphens/>
        <w:spacing w:after="0" w:line="274" w:lineRule="exact"/>
        <w:ind w:right="40"/>
        <w:jc w:val="both"/>
        <w:rPr>
          <w:rFonts w:ascii="Times New Roman" w:hAnsi="Times New Roman" w:cs="Times New Roman"/>
          <w:bCs/>
          <w:sz w:val="24"/>
          <w:szCs w:val="24"/>
          <w:lang w:eastAsia="en-US"/>
        </w:rPr>
      </w:pPr>
      <w:r w:rsidRPr="00BD39A7">
        <w:rPr>
          <w:rFonts w:ascii="Times New Roman" w:hAnsi="Times New Roman" w:cs="Times New Roman"/>
          <w:bCs/>
          <w:sz w:val="24"/>
          <w:szCs w:val="24"/>
          <w:lang w:eastAsia="en-US"/>
        </w:rPr>
        <w:t>- інші документи,</w:t>
      </w:r>
      <w:r w:rsidRPr="00BD39A7">
        <w:rPr>
          <w:rFonts w:ascii="Times New Roman" w:hAnsi="Times New Roman" w:cs="Times New Roman"/>
          <w:bCs/>
          <w:sz w:val="24"/>
          <w:szCs w:val="24"/>
          <w:lang w:val="ru-RU" w:eastAsia="en-US"/>
        </w:rPr>
        <w:t xml:space="preserve"> </w:t>
      </w:r>
      <w:r w:rsidRPr="00BD39A7">
        <w:rPr>
          <w:rFonts w:ascii="Times New Roman" w:hAnsi="Times New Roman" w:cs="Times New Roman"/>
          <w:bCs/>
          <w:sz w:val="24"/>
          <w:szCs w:val="24"/>
          <w:lang w:eastAsia="en-US"/>
        </w:rPr>
        <w:t>якими виробник комплектує Товар</w:t>
      </w:r>
      <w:r w:rsidR="00A519AF">
        <w:rPr>
          <w:rFonts w:ascii="Times New Roman" w:hAnsi="Times New Roman" w:cs="Times New Roman"/>
          <w:bCs/>
          <w:sz w:val="24"/>
          <w:szCs w:val="24"/>
          <w:lang w:eastAsia="en-US"/>
        </w:rPr>
        <w:t>.</w:t>
      </w:r>
    </w:p>
    <w:p w14:paraId="235A68A8" w14:textId="744528E2" w:rsidR="00EE5BA2" w:rsidRPr="00F4322E" w:rsidRDefault="00A519AF" w:rsidP="00EE5BA2">
      <w:pPr>
        <w:widowControl w:val="0"/>
        <w:numPr>
          <w:ilvl w:val="0"/>
          <w:numId w:val="14"/>
        </w:numPr>
        <w:suppressAutoHyphens/>
        <w:spacing w:after="0" w:line="274" w:lineRule="exact"/>
        <w:ind w:right="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Забезпечити </w:t>
      </w:r>
      <w:proofErr w:type="spellStart"/>
      <w:r>
        <w:rPr>
          <w:rFonts w:ascii="Times New Roman" w:hAnsi="Times New Roman" w:cs="Times New Roman"/>
          <w:sz w:val="24"/>
          <w:szCs w:val="24"/>
          <w:lang w:eastAsia="en-US"/>
        </w:rPr>
        <w:t>н</w:t>
      </w:r>
      <w:r w:rsidR="00EE5BA2" w:rsidRPr="00F4322E">
        <w:rPr>
          <w:rFonts w:ascii="Times New Roman" w:hAnsi="Times New Roman" w:cs="Times New Roman"/>
          <w:sz w:val="24"/>
          <w:szCs w:val="24"/>
          <w:lang w:eastAsia="en-US"/>
        </w:rPr>
        <w:t>авантажувально</w:t>
      </w:r>
      <w:proofErr w:type="spellEnd"/>
      <w:r w:rsidR="00EE5BA2" w:rsidRPr="00F4322E">
        <w:rPr>
          <w:rFonts w:ascii="Times New Roman" w:hAnsi="Times New Roman" w:cs="Times New Roman"/>
          <w:sz w:val="24"/>
          <w:szCs w:val="24"/>
          <w:lang w:eastAsia="en-US"/>
        </w:rPr>
        <w:t xml:space="preserve">-розвантажувальні роботи, транспортування Товару до місця призначення, роботи з монтажу </w:t>
      </w:r>
      <w:r w:rsidR="00EE5BA2" w:rsidRPr="000367B5">
        <w:rPr>
          <w:rFonts w:ascii="Times New Roman" w:hAnsi="Times New Roman" w:cs="Times New Roman"/>
          <w:sz w:val="24"/>
          <w:szCs w:val="24"/>
          <w:lang w:eastAsia="en-US"/>
        </w:rPr>
        <w:t xml:space="preserve">та </w:t>
      </w:r>
      <w:proofErr w:type="spellStart"/>
      <w:r w:rsidR="00EE5BA2" w:rsidRPr="000367B5">
        <w:rPr>
          <w:rFonts w:ascii="Times New Roman" w:hAnsi="Times New Roman" w:cs="Times New Roman"/>
          <w:sz w:val="24"/>
          <w:szCs w:val="24"/>
          <w:lang w:eastAsia="en-US"/>
        </w:rPr>
        <w:t>пуско</w:t>
      </w:r>
      <w:proofErr w:type="spellEnd"/>
      <w:r w:rsidR="00EE5BA2" w:rsidRPr="000367B5">
        <w:rPr>
          <w:rFonts w:ascii="Times New Roman" w:hAnsi="Times New Roman" w:cs="Times New Roman"/>
          <w:sz w:val="24"/>
          <w:szCs w:val="24"/>
          <w:lang w:eastAsia="en-US"/>
        </w:rPr>
        <w:t xml:space="preserve">-налагодження кожного комплекту </w:t>
      </w:r>
      <w:r w:rsidR="00EE5BA2" w:rsidRPr="000367B5">
        <w:rPr>
          <w:rFonts w:ascii="Times New Roman" w:hAnsi="Times New Roman" w:cs="Times New Roman"/>
          <w:sz w:val="24"/>
          <w:szCs w:val="24"/>
          <w:lang w:eastAsia="en-US"/>
        </w:rPr>
        <w:lastRenderedPageBreak/>
        <w:t xml:space="preserve">мультимедійного обладнання </w:t>
      </w:r>
      <w:r w:rsidR="00EE5BA2">
        <w:rPr>
          <w:rFonts w:ascii="Times New Roman" w:hAnsi="Times New Roman" w:cs="Times New Roman"/>
          <w:sz w:val="24"/>
          <w:szCs w:val="24"/>
          <w:lang w:eastAsia="en-US"/>
        </w:rPr>
        <w:t xml:space="preserve">та </w:t>
      </w:r>
      <w:r w:rsidR="00EE5BA2" w:rsidRPr="000367B5">
        <w:rPr>
          <w:rFonts w:ascii="Times New Roman" w:hAnsi="Times New Roman" w:cs="Times New Roman"/>
          <w:sz w:val="24"/>
          <w:szCs w:val="24"/>
          <w:lang w:eastAsia="en-US"/>
        </w:rPr>
        <w:t>проведення інструктажу по роботі з поставленим мультимедійним обладнанням та його програмним забезпеченням</w:t>
      </w:r>
      <w:r w:rsidR="00EE5BA2" w:rsidRPr="00F4322E">
        <w:rPr>
          <w:rFonts w:ascii="Times New Roman" w:hAnsi="Times New Roman" w:cs="Times New Roman"/>
          <w:sz w:val="24"/>
          <w:szCs w:val="24"/>
          <w:lang w:eastAsia="en-US"/>
        </w:rPr>
        <w:t>.</w:t>
      </w:r>
    </w:p>
    <w:p w14:paraId="5E6DB026" w14:textId="05FB9DC7" w:rsidR="00EE5BA2" w:rsidRDefault="00EE5BA2" w:rsidP="00EE5BA2">
      <w:pPr>
        <w:widowControl w:val="0"/>
        <w:numPr>
          <w:ilvl w:val="1"/>
          <w:numId w:val="14"/>
        </w:numPr>
        <w:suppressAutoHyphens/>
        <w:spacing w:after="0" w:line="274" w:lineRule="exact"/>
        <w:ind w:right="40"/>
        <w:jc w:val="both"/>
        <w:rPr>
          <w:rFonts w:ascii="Times New Roman" w:hAnsi="Times New Roman" w:cs="Times New Roman"/>
          <w:sz w:val="24"/>
          <w:szCs w:val="24"/>
          <w:lang w:eastAsia="en-US"/>
        </w:rPr>
      </w:pPr>
      <w:r w:rsidRPr="000367B5">
        <w:rPr>
          <w:rFonts w:ascii="Times New Roman" w:hAnsi="Times New Roman" w:cs="Times New Roman"/>
          <w:sz w:val="24"/>
          <w:szCs w:val="24"/>
          <w:lang w:eastAsia="en-US"/>
        </w:rPr>
        <w:t xml:space="preserve"> Місце поставки </w:t>
      </w:r>
      <w:r w:rsidR="00A519AF">
        <w:rPr>
          <w:rFonts w:ascii="Times New Roman" w:hAnsi="Times New Roman" w:cs="Times New Roman"/>
          <w:sz w:val="24"/>
          <w:szCs w:val="24"/>
          <w:lang w:eastAsia="en-US"/>
        </w:rPr>
        <w:t>Т</w:t>
      </w:r>
      <w:r w:rsidRPr="000367B5">
        <w:rPr>
          <w:rFonts w:ascii="Times New Roman" w:hAnsi="Times New Roman" w:cs="Times New Roman"/>
          <w:sz w:val="24"/>
          <w:szCs w:val="24"/>
          <w:lang w:eastAsia="en-US"/>
        </w:rPr>
        <w:t xml:space="preserve">овару відповідно </w:t>
      </w:r>
      <w:r w:rsidR="00A519AF">
        <w:rPr>
          <w:rFonts w:ascii="Times New Roman" w:hAnsi="Times New Roman" w:cs="Times New Roman"/>
          <w:sz w:val="24"/>
          <w:szCs w:val="24"/>
          <w:lang w:eastAsia="en-US"/>
        </w:rPr>
        <w:t xml:space="preserve">до </w:t>
      </w:r>
      <w:r w:rsidRPr="000367B5">
        <w:rPr>
          <w:rFonts w:ascii="Times New Roman" w:hAnsi="Times New Roman" w:cs="Times New Roman"/>
          <w:sz w:val="24"/>
          <w:szCs w:val="24"/>
          <w:lang w:eastAsia="en-US"/>
        </w:rPr>
        <w:t xml:space="preserve">Додатку </w:t>
      </w:r>
      <w:r w:rsidR="00A519AF">
        <w:rPr>
          <w:rFonts w:ascii="Times New Roman" w:hAnsi="Times New Roman" w:cs="Times New Roman"/>
          <w:sz w:val="24"/>
          <w:szCs w:val="24"/>
          <w:lang w:eastAsia="en-US"/>
        </w:rPr>
        <w:t>1</w:t>
      </w:r>
      <w:r w:rsidRPr="000367B5">
        <w:rPr>
          <w:rFonts w:ascii="Times New Roman" w:hAnsi="Times New Roman" w:cs="Times New Roman"/>
          <w:sz w:val="24"/>
          <w:szCs w:val="24"/>
          <w:lang w:eastAsia="en-US"/>
        </w:rPr>
        <w:t>, що є невід’ємною частиною  Договору.</w:t>
      </w:r>
    </w:p>
    <w:p w14:paraId="310B87B5" w14:textId="77777777" w:rsidR="00EE5BA2" w:rsidRPr="000367B5" w:rsidRDefault="00EE5BA2" w:rsidP="00EE5BA2">
      <w:pPr>
        <w:widowControl w:val="0"/>
        <w:numPr>
          <w:ilvl w:val="1"/>
          <w:numId w:val="14"/>
        </w:numPr>
        <w:suppressAutoHyphens/>
        <w:spacing w:after="0" w:line="274" w:lineRule="exact"/>
        <w:ind w:right="40"/>
        <w:jc w:val="both"/>
        <w:rPr>
          <w:rFonts w:ascii="Times New Roman" w:hAnsi="Times New Roman" w:cs="Times New Roman"/>
          <w:sz w:val="24"/>
          <w:szCs w:val="24"/>
          <w:lang w:eastAsia="en-US"/>
        </w:rPr>
      </w:pPr>
      <w:r w:rsidRPr="000367B5">
        <w:rPr>
          <w:rFonts w:ascii="Times New Roman" w:hAnsi="Times New Roman" w:cs="Times New Roman"/>
          <w:sz w:val="24"/>
          <w:szCs w:val="24"/>
          <w:lang w:eastAsia="en-US"/>
        </w:rPr>
        <w:t>Покупець зобов’язаний:</w:t>
      </w:r>
    </w:p>
    <w:p w14:paraId="226205CB" w14:textId="77777777" w:rsidR="00EE5BA2" w:rsidRPr="00F4322E" w:rsidRDefault="00EE5BA2" w:rsidP="00EE5BA2">
      <w:pPr>
        <w:widowControl w:val="0"/>
        <w:numPr>
          <w:ilvl w:val="2"/>
          <w:numId w:val="14"/>
        </w:numPr>
        <w:suppressAutoHyphens/>
        <w:spacing w:after="0" w:line="274" w:lineRule="exact"/>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Прийняти Товар та документи, які його супроводжують.</w:t>
      </w:r>
    </w:p>
    <w:p w14:paraId="25850AD3" w14:textId="77777777" w:rsidR="00EE5BA2" w:rsidRPr="00F4322E" w:rsidRDefault="00EE5BA2" w:rsidP="00EE5BA2">
      <w:pPr>
        <w:widowControl w:val="0"/>
        <w:numPr>
          <w:ilvl w:val="2"/>
          <w:numId w:val="14"/>
        </w:numPr>
        <w:suppressAutoHyphens/>
        <w:spacing w:after="0" w:line="274" w:lineRule="exact"/>
        <w:ind w:right="40"/>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Здійснити перевірку при прийомі Товару за кількістю та якістю, скласти і підписати відповідні документи.</w:t>
      </w:r>
    </w:p>
    <w:p w14:paraId="7BFCFE77" w14:textId="77777777" w:rsidR="00EE5BA2" w:rsidRPr="00F4322E" w:rsidRDefault="00EE5BA2" w:rsidP="00EE5BA2">
      <w:pPr>
        <w:widowControl w:val="0"/>
        <w:numPr>
          <w:ilvl w:val="2"/>
          <w:numId w:val="14"/>
        </w:numPr>
        <w:suppressAutoHyphens/>
        <w:spacing w:after="0" w:line="274" w:lineRule="exact"/>
        <w:ind w:right="40"/>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Повідомити Продавця про виявлені недоліки проданого Товару протягом 3 (трьох) робочих днів.</w:t>
      </w:r>
    </w:p>
    <w:p w14:paraId="33BB15D0" w14:textId="77777777" w:rsidR="00EE5BA2" w:rsidRPr="00F4322E" w:rsidRDefault="00EE5BA2" w:rsidP="00EE5BA2">
      <w:pPr>
        <w:widowControl w:val="0"/>
        <w:numPr>
          <w:ilvl w:val="1"/>
          <w:numId w:val="14"/>
        </w:numPr>
        <w:suppressAutoHyphens/>
        <w:spacing w:after="0" w:line="274" w:lineRule="exact"/>
        <w:ind w:right="40"/>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Якщо Продавець відмовляється передати Покупцю проданий Товар, то Покупець має право відмовитися від виконання умов цього Договору.</w:t>
      </w:r>
    </w:p>
    <w:p w14:paraId="2B40ACB2" w14:textId="77777777" w:rsidR="00EE5BA2" w:rsidRPr="00F4322E" w:rsidRDefault="00EE5BA2" w:rsidP="00EE5BA2">
      <w:pPr>
        <w:widowControl w:val="0"/>
        <w:numPr>
          <w:ilvl w:val="1"/>
          <w:numId w:val="14"/>
        </w:numPr>
        <w:suppressAutoHyphens/>
        <w:spacing w:after="0" w:line="274" w:lineRule="exact"/>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В день одержання Товару, Покупець перевіряє Товар за якістю, комплектністю, кількістю, та:</w:t>
      </w:r>
    </w:p>
    <w:p w14:paraId="6B2E0439" w14:textId="77777777" w:rsidR="00EE5BA2" w:rsidRPr="00F4322E" w:rsidRDefault="00EE5BA2" w:rsidP="00EE5BA2">
      <w:pPr>
        <w:widowControl w:val="0"/>
        <w:spacing w:after="0" w:line="274" w:lineRule="exact"/>
        <w:ind w:left="142" w:right="40" w:firstLine="284"/>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а)</w:t>
      </w:r>
      <w:r w:rsidRPr="00F4322E">
        <w:rPr>
          <w:rFonts w:ascii="Times New Roman" w:hAnsi="Times New Roman" w:cs="Times New Roman"/>
          <w:sz w:val="24"/>
          <w:szCs w:val="24"/>
          <w:lang w:eastAsia="en-US"/>
        </w:rPr>
        <w:tab/>
        <w:t>у випадку відсутності претензій до якості, комплектності та кількості Товару підписує видаткову накладну, передає Продавцю один примірник видаткової накладної;</w:t>
      </w:r>
    </w:p>
    <w:p w14:paraId="5F64FD8F" w14:textId="77777777" w:rsidR="00EE5BA2" w:rsidRPr="00F4322E" w:rsidRDefault="00EE5BA2" w:rsidP="00EE5BA2">
      <w:pPr>
        <w:widowControl w:val="0"/>
        <w:spacing w:after="0" w:line="274" w:lineRule="exact"/>
        <w:ind w:left="142" w:firstLine="284"/>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б)</w:t>
      </w:r>
      <w:r w:rsidRPr="00F4322E">
        <w:rPr>
          <w:rFonts w:ascii="Times New Roman" w:hAnsi="Times New Roman" w:cs="Times New Roman"/>
          <w:sz w:val="24"/>
          <w:szCs w:val="24"/>
          <w:lang w:eastAsia="en-US"/>
        </w:rPr>
        <w:tab/>
        <w:t>у випадку наявності претензій до кількості, комплектності, якості, Товару Покупець на свій розсуд:</w:t>
      </w:r>
    </w:p>
    <w:p w14:paraId="406044B8" w14:textId="77777777" w:rsidR="00EE5BA2" w:rsidRPr="00F4322E" w:rsidRDefault="00EE5BA2" w:rsidP="00EE5BA2">
      <w:pPr>
        <w:widowControl w:val="0"/>
        <w:numPr>
          <w:ilvl w:val="0"/>
          <w:numId w:val="12"/>
        </w:numPr>
        <w:suppressAutoHyphens/>
        <w:spacing w:after="0" w:line="274" w:lineRule="exact"/>
        <w:ind w:right="20"/>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приймає Товар, робить відповідну відмітку у видатковій накладній, складає відповідну претензію, яку вручає під розпис представникові Продавця, передає Продавцю один примірник видаткової накладної з відміткою про наявність претензій;</w:t>
      </w:r>
    </w:p>
    <w:p w14:paraId="483924A7" w14:textId="77777777" w:rsidR="00EE5BA2" w:rsidRPr="00F4322E" w:rsidRDefault="00EE5BA2" w:rsidP="00EE5BA2">
      <w:pPr>
        <w:widowControl w:val="0"/>
        <w:numPr>
          <w:ilvl w:val="0"/>
          <w:numId w:val="12"/>
        </w:numPr>
        <w:suppressAutoHyphens/>
        <w:spacing w:after="0" w:line="274" w:lineRule="exact"/>
        <w:ind w:right="20"/>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відмовляється від приймання Товару і в цьому випадку робить відповідну відмітку у видатковій накладній та складає відповідну претензію.</w:t>
      </w:r>
    </w:p>
    <w:p w14:paraId="53400464" w14:textId="77777777" w:rsidR="00EE5BA2" w:rsidRPr="00F4322E" w:rsidRDefault="00EE5BA2" w:rsidP="00EE5BA2">
      <w:pPr>
        <w:widowControl w:val="0"/>
        <w:numPr>
          <w:ilvl w:val="1"/>
          <w:numId w:val="14"/>
        </w:numPr>
        <w:suppressAutoHyphens/>
        <w:spacing w:after="0" w:line="274" w:lineRule="exact"/>
        <w:ind w:right="20"/>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При наявності Покупцем недоліків Товару (щодо якості), що не могли бути виявлені при прийманні Товару, Покупець вправі заявити Продавцю претензію (рекламацію), протягом трьох днів після виявлення недоліків.</w:t>
      </w:r>
    </w:p>
    <w:p w14:paraId="59F5557B" w14:textId="77777777" w:rsidR="00EE5BA2" w:rsidRPr="00F4322E" w:rsidRDefault="00EE5BA2" w:rsidP="00EE5BA2">
      <w:pPr>
        <w:widowControl w:val="0"/>
        <w:numPr>
          <w:ilvl w:val="1"/>
          <w:numId w:val="14"/>
        </w:numPr>
        <w:suppressAutoHyphens/>
        <w:spacing w:after="0" w:line="274" w:lineRule="exact"/>
        <w:ind w:right="20"/>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Покупець в разі виявленні недоліків Товару (щодо якості) у процесі використання має право за власним бажанням вимагати від Продавця: пропорційного зменшення купівельної вартості Товару; відмовитись від виконання умов Договору та вимагати повернення сплачених за Товар грошових коштів; вимагати заміну Товару незалежної якості відповідним Товаром належної якості згідно з Договором.</w:t>
      </w:r>
    </w:p>
    <w:p w14:paraId="33DD31C4" w14:textId="50B75A56" w:rsidR="00EE5BA2" w:rsidRDefault="00EE5BA2" w:rsidP="00EE5BA2">
      <w:pPr>
        <w:widowControl w:val="0"/>
        <w:numPr>
          <w:ilvl w:val="1"/>
          <w:numId w:val="14"/>
        </w:numPr>
        <w:suppressAutoHyphens/>
        <w:spacing w:before="240" w:line="240" w:lineRule="auto"/>
        <w:contextualSpacing/>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Повернення або обмін Товару належної якості не допускається.</w:t>
      </w:r>
    </w:p>
    <w:p w14:paraId="47CAFD20" w14:textId="77777777" w:rsidR="00EE5BA2" w:rsidRPr="00F4322E" w:rsidRDefault="00EE5BA2" w:rsidP="00EE5BA2">
      <w:pPr>
        <w:keepNext/>
        <w:keepLines/>
        <w:widowControl w:val="0"/>
        <w:numPr>
          <w:ilvl w:val="0"/>
          <w:numId w:val="23"/>
        </w:numPr>
        <w:tabs>
          <w:tab w:val="left" w:pos="0"/>
        </w:tabs>
        <w:suppressAutoHyphens/>
        <w:spacing w:before="240" w:after="0" w:line="240" w:lineRule="auto"/>
        <w:ind w:left="142" w:firstLine="284"/>
        <w:contextualSpacing/>
        <w:jc w:val="center"/>
        <w:outlineLvl w:val="2"/>
        <w:rPr>
          <w:rFonts w:ascii="Times New Roman" w:hAnsi="Times New Roman" w:cs="Times New Roman"/>
          <w:b/>
          <w:bCs/>
          <w:sz w:val="24"/>
          <w:szCs w:val="24"/>
          <w:lang w:eastAsia="en-US"/>
        </w:rPr>
      </w:pPr>
      <w:bookmarkStart w:id="11" w:name="bookmark4"/>
      <w:r w:rsidRPr="00F4322E">
        <w:rPr>
          <w:rFonts w:ascii="Times New Roman" w:hAnsi="Times New Roman" w:cs="Times New Roman"/>
          <w:b/>
          <w:bCs/>
          <w:sz w:val="24"/>
          <w:szCs w:val="24"/>
          <w:lang w:eastAsia="en-US"/>
        </w:rPr>
        <w:t>Перехід права власності і ризик випадкового знищення товару</w:t>
      </w:r>
      <w:bookmarkEnd w:id="11"/>
    </w:p>
    <w:p w14:paraId="515D950F" w14:textId="77777777" w:rsidR="00EE5BA2" w:rsidRPr="00F4322E" w:rsidRDefault="00EE5BA2" w:rsidP="00EE5BA2">
      <w:pPr>
        <w:widowControl w:val="0"/>
        <w:numPr>
          <w:ilvl w:val="0"/>
          <w:numId w:val="15"/>
        </w:numPr>
        <w:suppressAutoHyphens/>
        <w:spacing w:after="0" w:line="240" w:lineRule="auto"/>
        <w:ind w:right="20"/>
        <w:contextualSpacing/>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Перехід права власності на Товар настає з моменту одержання Товару за місцезнаходженням Покупця та підписання накладної.</w:t>
      </w:r>
    </w:p>
    <w:p w14:paraId="0E2C3186" w14:textId="77777777" w:rsidR="00EE5BA2" w:rsidRDefault="00EE5BA2" w:rsidP="00EE5BA2">
      <w:pPr>
        <w:widowControl w:val="0"/>
        <w:numPr>
          <w:ilvl w:val="0"/>
          <w:numId w:val="15"/>
        </w:numPr>
        <w:suppressAutoHyphens/>
        <w:spacing w:after="0" w:line="240" w:lineRule="auto"/>
        <w:contextualSpacing/>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Ризик щодо випадкового знищення Товару несе його власник.</w:t>
      </w:r>
    </w:p>
    <w:p w14:paraId="5074A9AF" w14:textId="3119EF0F" w:rsidR="00EE5BA2" w:rsidRPr="00F4322E" w:rsidRDefault="00EE5BA2" w:rsidP="00EE5BA2">
      <w:pPr>
        <w:keepNext/>
        <w:keepLines/>
        <w:widowControl w:val="0"/>
        <w:numPr>
          <w:ilvl w:val="0"/>
          <w:numId w:val="23"/>
        </w:numPr>
        <w:spacing w:after="0" w:line="240" w:lineRule="auto"/>
        <w:contextualSpacing/>
        <w:jc w:val="center"/>
        <w:outlineLvl w:val="2"/>
        <w:rPr>
          <w:rFonts w:ascii="Times New Roman" w:hAnsi="Times New Roman" w:cs="Times New Roman"/>
          <w:b/>
          <w:bCs/>
          <w:sz w:val="24"/>
          <w:szCs w:val="24"/>
          <w:lang w:eastAsia="en-US"/>
        </w:rPr>
      </w:pPr>
      <w:bookmarkStart w:id="12" w:name="bookmark5"/>
      <w:r w:rsidRPr="00F4322E">
        <w:rPr>
          <w:rFonts w:ascii="Times New Roman" w:hAnsi="Times New Roman" w:cs="Times New Roman"/>
          <w:b/>
          <w:bCs/>
          <w:sz w:val="24"/>
          <w:szCs w:val="24"/>
          <w:lang w:eastAsia="en-US"/>
        </w:rPr>
        <w:t>Якість Товару. Упаковка та маркування</w:t>
      </w:r>
      <w:bookmarkEnd w:id="12"/>
      <w:r w:rsidR="0030436B">
        <w:rPr>
          <w:rFonts w:ascii="Times New Roman" w:hAnsi="Times New Roman" w:cs="Times New Roman"/>
          <w:b/>
          <w:bCs/>
          <w:sz w:val="24"/>
          <w:szCs w:val="24"/>
          <w:lang w:eastAsia="en-US"/>
        </w:rPr>
        <w:t>.</w:t>
      </w:r>
    </w:p>
    <w:p w14:paraId="269E8DC5" w14:textId="77777777" w:rsidR="00EE5BA2" w:rsidRPr="00F4322E" w:rsidRDefault="00EE5BA2" w:rsidP="00EE5BA2">
      <w:pPr>
        <w:widowControl w:val="0"/>
        <w:numPr>
          <w:ilvl w:val="0"/>
          <w:numId w:val="16"/>
        </w:numPr>
        <w:suppressAutoHyphens/>
        <w:spacing w:after="0" w:line="240" w:lineRule="auto"/>
        <w:ind w:right="20"/>
        <w:contextualSpacing/>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Якість Товару повинна відповідати діючим в Україні державним стандартам і підтверджуватись документами, передбаченими чинним законодавством (в тому числі сертифікатами, виданими органами Держстандарту України – на товари, що підлягають обов’язковій сертифікації), копії яких подаються Продавцем Покупцю при передачі Товару.</w:t>
      </w:r>
    </w:p>
    <w:p w14:paraId="2BB18753" w14:textId="64998BAB" w:rsidR="00EE5BA2" w:rsidRPr="007441D0" w:rsidRDefault="0092675F" w:rsidP="0092675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5.2. </w:t>
      </w:r>
      <w:r w:rsidR="00EE5BA2" w:rsidRPr="007441D0">
        <w:rPr>
          <w:rFonts w:ascii="Times New Roman" w:hAnsi="Times New Roman" w:cs="Times New Roman"/>
          <w:sz w:val="24"/>
          <w:szCs w:val="24"/>
          <w:lang w:eastAsia="en-US"/>
        </w:rPr>
        <w:t>Товар має відповідати вимогам та рекомендаціям відповідно до  Наказу Міністерства освіти і науки України від 29.04.2020 року № 574 «Про затвердження Типового переліку засобів навчання та обладнання для навчальних кабінетів і STEM-лабораторій», а саме: мати гігієнічний сертифікат або висновок державної санітарно-епідеміологічної експертизи, технічний паспорт на виріб та декларацію про відповідність вимогам технічних регламентів; бути укомплектованим інструкціями про використання та зберігання, викладеними українською мовою, та обов’язковими методичними матеріалами для різних видів робіт відповідно до освітніх та навчальних програм. Усі витратні матеріали мають бути доступними для придбання в Україні.</w:t>
      </w:r>
    </w:p>
    <w:p w14:paraId="54A13CF0" w14:textId="5EBCD7CF" w:rsidR="00EE5BA2" w:rsidRPr="00F4322E" w:rsidRDefault="0092675F" w:rsidP="0092675F">
      <w:pPr>
        <w:widowControl w:val="0"/>
        <w:suppressAutoHyphens/>
        <w:spacing w:after="0" w:line="240" w:lineRule="auto"/>
        <w:ind w:right="2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5.3. </w:t>
      </w:r>
      <w:r w:rsidR="00EE5BA2" w:rsidRPr="00F4322E">
        <w:rPr>
          <w:rFonts w:ascii="Times New Roman" w:hAnsi="Times New Roman" w:cs="Times New Roman"/>
          <w:sz w:val="24"/>
          <w:szCs w:val="24"/>
          <w:lang w:eastAsia="en-US"/>
        </w:rPr>
        <w:t>Упаковка, у якій відвантажується Товар, повинна відповідати державним стандартам та технічним умовам, забезпечувати схоронність Товару при транспортуванні.</w:t>
      </w:r>
    </w:p>
    <w:p w14:paraId="48ABAF75" w14:textId="77777777" w:rsidR="00EE5BA2" w:rsidRPr="00F4322E" w:rsidRDefault="00EE5BA2" w:rsidP="00EE5BA2">
      <w:pPr>
        <w:keepNext/>
        <w:keepLines/>
        <w:widowControl w:val="0"/>
        <w:numPr>
          <w:ilvl w:val="0"/>
          <w:numId w:val="23"/>
        </w:numPr>
        <w:spacing w:after="0" w:line="240" w:lineRule="auto"/>
        <w:contextualSpacing/>
        <w:jc w:val="center"/>
        <w:outlineLvl w:val="2"/>
        <w:rPr>
          <w:rFonts w:ascii="Times New Roman" w:hAnsi="Times New Roman" w:cs="Times New Roman"/>
          <w:b/>
          <w:bCs/>
          <w:sz w:val="24"/>
          <w:szCs w:val="24"/>
          <w:lang w:eastAsia="en-US"/>
        </w:rPr>
      </w:pPr>
      <w:bookmarkStart w:id="13" w:name="bookmark6"/>
      <w:r w:rsidRPr="00F4322E">
        <w:rPr>
          <w:rFonts w:ascii="Times New Roman" w:hAnsi="Times New Roman" w:cs="Times New Roman"/>
          <w:b/>
          <w:bCs/>
          <w:sz w:val="24"/>
          <w:szCs w:val="24"/>
          <w:lang w:eastAsia="en-US"/>
        </w:rPr>
        <w:lastRenderedPageBreak/>
        <w:t>Гарантійні вимоги</w:t>
      </w:r>
      <w:bookmarkEnd w:id="13"/>
    </w:p>
    <w:p w14:paraId="7D770766" w14:textId="77777777" w:rsidR="00EE5BA2" w:rsidRPr="00F4322E" w:rsidRDefault="00EE5BA2" w:rsidP="00EE5BA2">
      <w:pPr>
        <w:widowControl w:val="0"/>
        <w:numPr>
          <w:ilvl w:val="0"/>
          <w:numId w:val="18"/>
        </w:numPr>
        <w:suppressAutoHyphens/>
        <w:spacing w:after="0" w:line="274" w:lineRule="exact"/>
        <w:ind w:right="20"/>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У разі виявлення протягом встановленого гарантійного строку недоліків Покупець, в порядку та у строки, що встановлені законодавством, має право вимагати:</w:t>
      </w:r>
    </w:p>
    <w:p w14:paraId="5A63C379" w14:textId="77777777" w:rsidR="00EE5BA2" w:rsidRPr="00F4322E" w:rsidRDefault="00EE5BA2" w:rsidP="00EE5BA2">
      <w:pPr>
        <w:widowControl w:val="0"/>
        <w:numPr>
          <w:ilvl w:val="0"/>
          <w:numId w:val="12"/>
        </w:numPr>
        <w:suppressAutoHyphens/>
        <w:spacing w:after="0" w:line="274" w:lineRule="exact"/>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пропорційного зменшення ціни;</w:t>
      </w:r>
    </w:p>
    <w:p w14:paraId="404ED6B1" w14:textId="77777777" w:rsidR="00EE5BA2" w:rsidRPr="00F4322E" w:rsidRDefault="00EE5BA2" w:rsidP="00EE5BA2">
      <w:pPr>
        <w:widowControl w:val="0"/>
        <w:numPr>
          <w:ilvl w:val="0"/>
          <w:numId w:val="12"/>
        </w:numPr>
        <w:suppressAutoHyphens/>
        <w:spacing w:after="0" w:line="274" w:lineRule="exact"/>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безоплатного усунення недоліків Товару в розумний строк;</w:t>
      </w:r>
    </w:p>
    <w:p w14:paraId="2B8F270F" w14:textId="77777777" w:rsidR="00EE5BA2" w:rsidRPr="00F4322E" w:rsidRDefault="00EE5BA2" w:rsidP="00EE5BA2">
      <w:pPr>
        <w:widowControl w:val="0"/>
        <w:numPr>
          <w:ilvl w:val="0"/>
          <w:numId w:val="12"/>
        </w:numPr>
        <w:suppressAutoHyphens/>
        <w:spacing w:after="0" w:line="274" w:lineRule="exact"/>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відшкодування витрат та усунення недоліків Товару.</w:t>
      </w:r>
    </w:p>
    <w:p w14:paraId="2DDA2D5D" w14:textId="77777777" w:rsidR="00EE5BA2" w:rsidRPr="00F4322E" w:rsidRDefault="00EE5BA2" w:rsidP="00EE5BA2">
      <w:pPr>
        <w:widowControl w:val="0"/>
        <w:numPr>
          <w:ilvl w:val="0"/>
          <w:numId w:val="18"/>
        </w:numPr>
        <w:suppressAutoHyphens/>
        <w:spacing w:after="0" w:line="274" w:lineRule="exact"/>
        <w:ind w:right="20"/>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У разі виявлення протягом встановленого гарантійного строку істотних недоліків, які виникли з вини виробника Товару, або фальсифікації Товару, підтверджених за необхідності висновком експертизи, Покупець, в порядку та у строки, що встановлені законодавством, має право за своїм вибором вимагати від Продавця:</w:t>
      </w:r>
    </w:p>
    <w:p w14:paraId="260B0421" w14:textId="77777777" w:rsidR="00EE5BA2" w:rsidRPr="00F4322E" w:rsidRDefault="00EE5BA2" w:rsidP="00EE5BA2">
      <w:pPr>
        <w:widowControl w:val="0"/>
        <w:numPr>
          <w:ilvl w:val="0"/>
          <w:numId w:val="12"/>
        </w:numPr>
        <w:suppressAutoHyphens/>
        <w:spacing w:after="0" w:line="274" w:lineRule="exact"/>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розірвання Договору та повернення сплаченої за Товар грошової суми;</w:t>
      </w:r>
    </w:p>
    <w:p w14:paraId="0FAA3A70" w14:textId="77777777" w:rsidR="00EE5BA2" w:rsidRPr="00F4322E" w:rsidRDefault="00EE5BA2" w:rsidP="00EE5BA2">
      <w:pPr>
        <w:widowControl w:val="0"/>
        <w:numPr>
          <w:ilvl w:val="0"/>
          <w:numId w:val="12"/>
        </w:numPr>
        <w:suppressAutoHyphens/>
        <w:spacing w:after="0" w:line="274" w:lineRule="exact"/>
        <w:ind w:right="20"/>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вимагати заміни Товару становить на такий же Товар або на аналогічний, з числа наявних у Продавця, Товар.</w:t>
      </w:r>
    </w:p>
    <w:p w14:paraId="10908301" w14:textId="77777777" w:rsidR="00EE5BA2" w:rsidRPr="00F4322E" w:rsidRDefault="00EE5BA2" w:rsidP="00EE5BA2">
      <w:pPr>
        <w:widowControl w:val="0"/>
        <w:numPr>
          <w:ilvl w:val="0"/>
          <w:numId w:val="18"/>
        </w:numPr>
        <w:suppressAutoHyphens/>
        <w:spacing w:after="0" w:line="240" w:lineRule="auto"/>
        <w:ind w:right="20"/>
        <w:contextualSpacing/>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 Строк гарантії на Товар становить не менше </w:t>
      </w:r>
      <w:r w:rsidRPr="009F5AC7">
        <w:rPr>
          <w:rFonts w:ascii="Times New Roman" w:hAnsi="Times New Roman" w:cs="Times New Roman"/>
          <w:sz w:val="24"/>
          <w:szCs w:val="24"/>
          <w:lang w:eastAsia="en-US"/>
        </w:rPr>
        <w:t>36 місяців</w:t>
      </w:r>
      <w:r w:rsidRPr="00F4322E">
        <w:rPr>
          <w:rFonts w:ascii="Times New Roman" w:hAnsi="Times New Roman" w:cs="Times New Roman"/>
          <w:sz w:val="24"/>
          <w:szCs w:val="24"/>
          <w:lang w:eastAsia="en-US"/>
        </w:rPr>
        <w:t xml:space="preserve"> з дня підписання акту прийому – передачі та видаткової накладної.</w:t>
      </w:r>
    </w:p>
    <w:p w14:paraId="12FE6634" w14:textId="77777777" w:rsidR="00EE5BA2" w:rsidRPr="00F4322E" w:rsidRDefault="00EE5BA2" w:rsidP="00EE5BA2">
      <w:pPr>
        <w:keepNext/>
        <w:keepLines/>
        <w:widowControl w:val="0"/>
        <w:spacing w:after="0" w:line="240" w:lineRule="auto"/>
        <w:ind w:left="142"/>
        <w:contextualSpacing/>
        <w:jc w:val="center"/>
        <w:outlineLvl w:val="2"/>
        <w:rPr>
          <w:rFonts w:ascii="Times New Roman" w:hAnsi="Times New Roman" w:cs="Times New Roman"/>
          <w:b/>
          <w:bCs/>
          <w:sz w:val="24"/>
          <w:szCs w:val="24"/>
          <w:lang w:eastAsia="en-US"/>
        </w:rPr>
      </w:pPr>
      <w:bookmarkStart w:id="14" w:name="bookmark7"/>
      <w:r w:rsidRPr="00F4322E">
        <w:rPr>
          <w:rFonts w:ascii="Times New Roman" w:hAnsi="Times New Roman" w:cs="Times New Roman"/>
          <w:b/>
          <w:bCs/>
          <w:sz w:val="24"/>
          <w:szCs w:val="24"/>
          <w:lang w:eastAsia="en-US"/>
        </w:rPr>
        <w:t>7. Відповідальність Сторін</w:t>
      </w:r>
      <w:bookmarkEnd w:id="14"/>
    </w:p>
    <w:p w14:paraId="44A38C24" w14:textId="754B744B" w:rsidR="00EE5BA2" w:rsidRPr="00F4322E" w:rsidRDefault="0040418A" w:rsidP="0040418A">
      <w:pPr>
        <w:widowControl w:val="0"/>
        <w:suppressAutoHyphens/>
        <w:spacing w:after="0" w:line="278" w:lineRule="exact"/>
        <w:ind w:right="20"/>
        <w:jc w:val="both"/>
        <w:rPr>
          <w:rFonts w:ascii="Times New Roman" w:hAnsi="Times New Roman" w:cs="Times New Roman"/>
          <w:sz w:val="24"/>
          <w:szCs w:val="24"/>
          <w:lang w:eastAsia="en-US"/>
        </w:rPr>
      </w:pPr>
      <w:r>
        <w:rPr>
          <w:rFonts w:ascii="Times New Roman" w:hAnsi="Times New Roman" w:cs="Times New Roman"/>
          <w:sz w:val="24"/>
          <w:szCs w:val="24"/>
          <w:lang w:eastAsia="en-US"/>
        </w:rPr>
        <w:t>7.1.</w:t>
      </w:r>
      <w:r w:rsidR="00EE5BA2" w:rsidRPr="00F4322E">
        <w:rPr>
          <w:rFonts w:ascii="Times New Roman" w:hAnsi="Times New Roman" w:cs="Times New Roman"/>
          <w:sz w:val="24"/>
          <w:szCs w:val="24"/>
          <w:lang w:eastAsia="en-US"/>
        </w:rPr>
        <w:t xml:space="preserve"> За порушення умов Договору Сторони несуть відповідальність, передбачену діючим законодавством України.</w:t>
      </w:r>
    </w:p>
    <w:p w14:paraId="51442435" w14:textId="6010DCA0" w:rsidR="00EE5BA2" w:rsidRPr="00F4322E" w:rsidRDefault="0040418A" w:rsidP="0040418A">
      <w:pPr>
        <w:widowControl w:val="0"/>
        <w:suppressAutoHyphens/>
        <w:spacing w:after="0" w:line="278" w:lineRule="exact"/>
        <w:ind w:right="20"/>
        <w:jc w:val="both"/>
        <w:rPr>
          <w:rFonts w:ascii="Times New Roman" w:hAnsi="Times New Roman" w:cs="Times New Roman"/>
          <w:sz w:val="24"/>
          <w:szCs w:val="24"/>
          <w:lang w:eastAsia="en-US"/>
        </w:rPr>
      </w:pPr>
      <w:r>
        <w:rPr>
          <w:rFonts w:ascii="Times New Roman" w:hAnsi="Times New Roman" w:cs="Times New Roman"/>
          <w:sz w:val="24"/>
          <w:szCs w:val="24"/>
          <w:lang w:eastAsia="en-US"/>
        </w:rPr>
        <w:t>7.2.</w:t>
      </w:r>
      <w:r w:rsidR="00EE5BA2" w:rsidRPr="00F4322E">
        <w:rPr>
          <w:rFonts w:ascii="Times New Roman" w:hAnsi="Times New Roman" w:cs="Times New Roman"/>
          <w:sz w:val="24"/>
          <w:szCs w:val="24"/>
          <w:lang w:eastAsia="en-US"/>
        </w:rPr>
        <w:t xml:space="preserve"> Сторона, винна в порушенні умов Договору, внаслідок яких інша Сторона Договору зазнала збитків, зобов’язана відшкодувати їх в повному обсязі. .</w:t>
      </w:r>
    </w:p>
    <w:p w14:paraId="029D78D5" w14:textId="35597B26" w:rsidR="00EE5BA2" w:rsidRDefault="0040418A" w:rsidP="0040418A">
      <w:pPr>
        <w:widowControl w:val="0"/>
        <w:suppressAutoHyphens/>
        <w:spacing w:after="0" w:line="278" w:lineRule="exact"/>
        <w:ind w:right="20"/>
        <w:jc w:val="both"/>
        <w:rPr>
          <w:rFonts w:ascii="Times New Roman" w:hAnsi="Times New Roman" w:cs="Times New Roman"/>
          <w:sz w:val="24"/>
          <w:szCs w:val="24"/>
          <w:lang w:eastAsia="en-US"/>
        </w:rPr>
      </w:pPr>
      <w:r>
        <w:rPr>
          <w:rFonts w:ascii="Times New Roman" w:hAnsi="Times New Roman" w:cs="Times New Roman"/>
          <w:sz w:val="24"/>
          <w:szCs w:val="24"/>
          <w:lang w:eastAsia="en-US"/>
        </w:rPr>
        <w:t>7.3.</w:t>
      </w:r>
      <w:r w:rsidR="00EE5BA2" w:rsidRPr="00F4322E">
        <w:rPr>
          <w:rFonts w:ascii="Times New Roman" w:hAnsi="Times New Roman" w:cs="Times New Roman"/>
          <w:sz w:val="24"/>
          <w:szCs w:val="24"/>
          <w:lang w:eastAsia="en-US"/>
        </w:rPr>
        <w:t xml:space="preserve"> Претензії Покупця (по нестачам, щодо якості Товару, тощо) розглядаються Продавцем в строки і в порядку, встановленому законодавством України.</w:t>
      </w:r>
    </w:p>
    <w:p w14:paraId="6E313355" w14:textId="793BEB65" w:rsidR="00EE5BA2" w:rsidRPr="00F4322E" w:rsidRDefault="0040418A" w:rsidP="0040418A">
      <w:pPr>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lang w:eastAsia="en-US"/>
        </w:rPr>
        <w:t xml:space="preserve">7.4. </w:t>
      </w:r>
      <w:r w:rsidR="00EE5BA2" w:rsidRPr="00F4322E">
        <w:rPr>
          <w:rFonts w:ascii="Times New Roman" w:hAnsi="Times New Roman" w:cs="Times New Roman"/>
          <w:sz w:val="24"/>
          <w:szCs w:val="24"/>
          <w:lang w:eastAsia="en-US"/>
        </w:rPr>
        <w:t>За поставку неякісного товару (продукції) з П</w:t>
      </w:r>
      <w:r w:rsidR="00EE5BA2">
        <w:rPr>
          <w:rFonts w:ascii="Times New Roman" w:hAnsi="Times New Roman" w:cs="Times New Roman"/>
          <w:sz w:val="24"/>
          <w:szCs w:val="24"/>
          <w:lang w:eastAsia="en-US"/>
        </w:rPr>
        <w:t>р</w:t>
      </w:r>
      <w:r w:rsidR="00EE5BA2" w:rsidRPr="00F4322E">
        <w:rPr>
          <w:rFonts w:ascii="Times New Roman" w:hAnsi="Times New Roman" w:cs="Times New Roman"/>
          <w:sz w:val="24"/>
          <w:szCs w:val="24"/>
          <w:lang w:eastAsia="en-US"/>
        </w:rPr>
        <w:t>о</w:t>
      </w:r>
      <w:r w:rsidR="00EE5BA2">
        <w:rPr>
          <w:rFonts w:ascii="Times New Roman" w:hAnsi="Times New Roman" w:cs="Times New Roman"/>
          <w:sz w:val="24"/>
          <w:szCs w:val="24"/>
          <w:lang w:eastAsia="en-US"/>
        </w:rPr>
        <w:t>давець</w:t>
      </w:r>
      <w:r w:rsidR="00EE5BA2" w:rsidRPr="00F4322E">
        <w:rPr>
          <w:rFonts w:ascii="Times New Roman" w:hAnsi="Times New Roman" w:cs="Times New Roman"/>
          <w:sz w:val="24"/>
          <w:szCs w:val="24"/>
          <w:lang w:eastAsia="en-US"/>
        </w:rPr>
        <w:t xml:space="preserve"> на користь </w:t>
      </w:r>
      <w:r w:rsidR="00EE5BA2">
        <w:rPr>
          <w:rFonts w:ascii="Times New Roman" w:hAnsi="Times New Roman" w:cs="Times New Roman"/>
          <w:sz w:val="24"/>
          <w:szCs w:val="24"/>
          <w:lang w:eastAsia="en-US"/>
        </w:rPr>
        <w:t>Покупця</w:t>
      </w:r>
      <w:r w:rsidR="00EE5BA2" w:rsidRPr="00F4322E">
        <w:rPr>
          <w:rFonts w:ascii="Times New Roman" w:hAnsi="Times New Roman" w:cs="Times New Roman"/>
          <w:sz w:val="24"/>
          <w:szCs w:val="24"/>
          <w:lang w:eastAsia="en-US"/>
        </w:rPr>
        <w:t xml:space="preserve"> стягується штраф у розмірі </w:t>
      </w:r>
      <w:r w:rsidR="00EE5BA2" w:rsidRPr="00157D29">
        <w:rPr>
          <w:rFonts w:ascii="Times New Roman" w:hAnsi="Times New Roman" w:cs="Times New Roman"/>
          <w:bCs/>
          <w:sz w:val="24"/>
          <w:szCs w:val="24"/>
          <w:lang w:eastAsia="en-US"/>
        </w:rPr>
        <w:t>20 (двадцяти) %</w:t>
      </w:r>
      <w:r w:rsidR="00EE5BA2" w:rsidRPr="00F4322E">
        <w:rPr>
          <w:rFonts w:ascii="Times New Roman" w:hAnsi="Times New Roman" w:cs="Times New Roman"/>
          <w:sz w:val="24"/>
          <w:szCs w:val="24"/>
          <w:lang w:eastAsia="en-US"/>
        </w:rPr>
        <w:t xml:space="preserve"> від вартості поставленого товару (продукції). </w:t>
      </w:r>
      <w:r w:rsidR="00EE5BA2" w:rsidRPr="00F4322E">
        <w:rPr>
          <w:rFonts w:ascii="Times New Roman" w:hAnsi="Times New Roman" w:cs="Times New Roman"/>
          <w:sz w:val="24"/>
          <w:szCs w:val="24"/>
        </w:rPr>
        <w:t>У випадку порушення П</w:t>
      </w:r>
      <w:r w:rsidR="00EE5BA2">
        <w:rPr>
          <w:rFonts w:ascii="Times New Roman" w:hAnsi="Times New Roman" w:cs="Times New Roman"/>
          <w:sz w:val="24"/>
          <w:szCs w:val="24"/>
        </w:rPr>
        <w:t>р</w:t>
      </w:r>
      <w:r w:rsidR="00EE5BA2" w:rsidRPr="00F4322E">
        <w:rPr>
          <w:rFonts w:ascii="Times New Roman" w:hAnsi="Times New Roman" w:cs="Times New Roman"/>
          <w:sz w:val="24"/>
          <w:szCs w:val="24"/>
        </w:rPr>
        <w:t>о</w:t>
      </w:r>
      <w:r w:rsidR="00EE5BA2">
        <w:rPr>
          <w:rFonts w:ascii="Times New Roman" w:hAnsi="Times New Roman" w:cs="Times New Roman"/>
          <w:sz w:val="24"/>
          <w:szCs w:val="24"/>
        </w:rPr>
        <w:t>давцем</w:t>
      </w:r>
      <w:r w:rsidR="00EE5BA2" w:rsidRPr="00F4322E">
        <w:rPr>
          <w:rFonts w:ascii="Times New Roman" w:hAnsi="Times New Roman" w:cs="Times New Roman"/>
          <w:sz w:val="24"/>
          <w:szCs w:val="24"/>
        </w:rPr>
        <w:t xml:space="preserve"> договірних зобов'язань </w:t>
      </w:r>
      <w:r w:rsidR="00EE5BA2">
        <w:rPr>
          <w:rFonts w:ascii="Times New Roman" w:hAnsi="Times New Roman" w:cs="Times New Roman"/>
          <w:sz w:val="24"/>
          <w:szCs w:val="24"/>
        </w:rPr>
        <w:t xml:space="preserve">Покупець </w:t>
      </w:r>
      <w:r w:rsidR="00EE5BA2" w:rsidRPr="00F4322E">
        <w:rPr>
          <w:rFonts w:ascii="Times New Roman" w:hAnsi="Times New Roman" w:cs="Times New Roman"/>
          <w:sz w:val="24"/>
          <w:szCs w:val="24"/>
        </w:rPr>
        <w:t>має право в односторонньому порядку</w:t>
      </w:r>
      <w:r w:rsidR="00EE5BA2">
        <w:rPr>
          <w:rFonts w:ascii="Times New Roman" w:hAnsi="Times New Roman" w:cs="Times New Roman"/>
          <w:sz w:val="24"/>
          <w:szCs w:val="24"/>
        </w:rPr>
        <w:t xml:space="preserve"> </w:t>
      </w:r>
      <w:r w:rsidR="00EE5BA2" w:rsidRPr="00F4322E">
        <w:rPr>
          <w:rFonts w:ascii="Times New Roman" w:hAnsi="Times New Roman" w:cs="Times New Roman"/>
          <w:sz w:val="24"/>
          <w:szCs w:val="24"/>
        </w:rPr>
        <w:t>розірвати даний Договір. Під порушенням договірних зобов'язань розуміється їх невиконання або неналежне виконання.</w:t>
      </w:r>
    </w:p>
    <w:p w14:paraId="708B274F" w14:textId="781BFF3F" w:rsidR="00EE5BA2" w:rsidRPr="00F4322E" w:rsidRDefault="0040418A" w:rsidP="0040418A">
      <w:pPr>
        <w:widowControl w:val="0"/>
        <w:suppressAutoHyphens/>
        <w:spacing w:after="0" w:line="274" w:lineRule="exact"/>
        <w:ind w:right="1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7.5. </w:t>
      </w:r>
      <w:r w:rsidR="00EE5BA2" w:rsidRPr="00F4322E">
        <w:rPr>
          <w:rFonts w:ascii="Times New Roman" w:hAnsi="Times New Roman" w:cs="Times New Roman"/>
          <w:sz w:val="24"/>
          <w:szCs w:val="24"/>
          <w:lang w:eastAsia="en-US"/>
        </w:rPr>
        <w:t>У випадку невиконання Продавцем умов п.3.1.1. Договору, він сплачує на користь Покупця пеню із розрахунку подвійної облікової ставки НБУ, яка діяла в період, за який сплачується пеня, від вартості непоставленого Товару за кожен день прострочення.</w:t>
      </w:r>
    </w:p>
    <w:p w14:paraId="6205E25C" w14:textId="77777777" w:rsidR="0040418A" w:rsidRDefault="0040418A" w:rsidP="0040418A">
      <w:pPr>
        <w:widowControl w:val="0"/>
        <w:suppressAutoHyphens/>
        <w:spacing w:after="0" w:line="274" w:lineRule="exact"/>
        <w:ind w:right="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7.6. </w:t>
      </w:r>
      <w:r w:rsidR="00EE5BA2" w:rsidRPr="00F4322E">
        <w:rPr>
          <w:rFonts w:ascii="Times New Roman" w:hAnsi="Times New Roman" w:cs="Times New Roman"/>
          <w:sz w:val="24"/>
          <w:szCs w:val="24"/>
          <w:lang w:eastAsia="en-US"/>
        </w:rPr>
        <w:t xml:space="preserve">За порушення термінів сплати, вартості Товару Покупець сплачує Продавцю пеню </w:t>
      </w:r>
      <w:proofErr w:type="spellStart"/>
      <w:r w:rsidR="00EE5BA2" w:rsidRPr="00F4322E">
        <w:rPr>
          <w:rFonts w:ascii="Times New Roman" w:hAnsi="Times New Roman" w:cs="Times New Roman"/>
          <w:sz w:val="24"/>
          <w:szCs w:val="24"/>
          <w:lang w:eastAsia="en-US"/>
        </w:rPr>
        <w:t>ії</w:t>
      </w:r>
      <w:proofErr w:type="spellEnd"/>
      <w:r w:rsidR="00EE5BA2" w:rsidRPr="00F4322E">
        <w:rPr>
          <w:rFonts w:ascii="Times New Roman" w:hAnsi="Times New Roman" w:cs="Times New Roman"/>
          <w:sz w:val="24"/>
          <w:szCs w:val="24"/>
          <w:lang w:eastAsia="en-US"/>
        </w:rPr>
        <w:t xml:space="preserve"> розрахунку облікової ставки НБУ, яка діяла в період, за який сплачується пеня, від вартості не сплаченого поставленого Товару, за кожен день прострочення.</w:t>
      </w:r>
    </w:p>
    <w:p w14:paraId="52EF24B8" w14:textId="4CBD73A0" w:rsidR="00EE5BA2" w:rsidRPr="00F4322E" w:rsidRDefault="0040418A" w:rsidP="0040418A">
      <w:pPr>
        <w:widowControl w:val="0"/>
        <w:suppressAutoHyphens/>
        <w:spacing w:after="0" w:line="274" w:lineRule="exact"/>
        <w:ind w:right="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7.7. </w:t>
      </w:r>
      <w:r w:rsidR="00EE5BA2" w:rsidRPr="00F4322E">
        <w:rPr>
          <w:rFonts w:ascii="Times New Roman" w:hAnsi="Times New Roman" w:cs="Times New Roman"/>
          <w:sz w:val="24"/>
          <w:szCs w:val="24"/>
          <w:lang w:eastAsia="en-US"/>
        </w:rPr>
        <w:t>Сплата Стороною визначених-Договором та (або) чинним законодавством штрафних санкцій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7C3AFBD7" w14:textId="77777777" w:rsidR="00550FBC" w:rsidRDefault="00EE5BA2" w:rsidP="0040418A">
      <w:pPr>
        <w:widowControl w:val="0"/>
        <w:suppressAutoHyphens/>
        <w:spacing w:after="0" w:line="240" w:lineRule="auto"/>
        <w:ind w:right="20" w:firstLine="720"/>
        <w:contextualSpacing/>
        <w:rPr>
          <w:rFonts w:ascii="Times New Roman" w:hAnsi="Times New Roman" w:cs="Times New Roman"/>
          <w:sz w:val="24"/>
          <w:szCs w:val="24"/>
          <w:lang w:eastAsia="en-US"/>
        </w:rPr>
      </w:pPr>
      <w:r w:rsidRPr="00F4322E">
        <w:rPr>
          <w:rFonts w:ascii="Times New Roman" w:hAnsi="Times New Roman" w:cs="Times New Roman"/>
          <w:sz w:val="24"/>
          <w:szCs w:val="24"/>
          <w:lang w:eastAsia="en-US"/>
        </w:rPr>
        <w:t>Сплата Стороною та (або) відшкодування збитків, завданих порушенням Договору, не звільняє її від обов’язку виконати цей Договір, якщо інше прямо не передбачено чинним законодавством.</w:t>
      </w:r>
      <w:bookmarkStart w:id="15" w:name="bookmark8"/>
    </w:p>
    <w:p w14:paraId="0112E14B" w14:textId="739F85FC" w:rsidR="00EE5BA2" w:rsidRPr="00550FBC" w:rsidRDefault="00550FBC" w:rsidP="00550FBC">
      <w:pPr>
        <w:widowControl w:val="0"/>
        <w:suppressAutoHyphens/>
        <w:spacing w:after="0" w:line="240" w:lineRule="auto"/>
        <w:ind w:right="20"/>
        <w:jc w:val="center"/>
        <w:rPr>
          <w:rFonts w:ascii="Times New Roman" w:hAnsi="Times New Roman" w:cs="Times New Roman"/>
          <w:sz w:val="24"/>
          <w:szCs w:val="24"/>
          <w:lang w:eastAsia="en-US"/>
        </w:rPr>
      </w:pPr>
      <w:r w:rsidRPr="00550FBC">
        <w:rPr>
          <w:rFonts w:ascii="Times New Roman" w:hAnsi="Times New Roman" w:cs="Times New Roman"/>
          <w:b/>
          <w:bCs/>
          <w:sz w:val="24"/>
          <w:szCs w:val="24"/>
          <w:lang w:eastAsia="en-US"/>
        </w:rPr>
        <w:t>8.</w:t>
      </w:r>
      <w:r>
        <w:rPr>
          <w:rFonts w:ascii="Times New Roman" w:hAnsi="Times New Roman" w:cs="Times New Roman"/>
          <w:b/>
          <w:bCs/>
          <w:sz w:val="24"/>
          <w:szCs w:val="24"/>
          <w:lang w:eastAsia="en-US"/>
        </w:rPr>
        <w:t xml:space="preserve"> </w:t>
      </w:r>
      <w:r w:rsidR="00EE5BA2" w:rsidRPr="00550FBC">
        <w:rPr>
          <w:rFonts w:ascii="Times New Roman" w:hAnsi="Times New Roman" w:cs="Times New Roman"/>
          <w:b/>
          <w:bCs/>
          <w:sz w:val="24"/>
          <w:szCs w:val="24"/>
          <w:lang w:eastAsia="en-US"/>
        </w:rPr>
        <w:t>Вирішення суперечок</w:t>
      </w:r>
      <w:bookmarkEnd w:id="15"/>
    </w:p>
    <w:p w14:paraId="4C59A2DB" w14:textId="2D704A10" w:rsidR="00EE5BA2" w:rsidRPr="00F4322E" w:rsidRDefault="00D25CAF" w:rsidP="00D25CAF">
      <w:pPr>
        <w:widowControl w:val="0"/>
        <w:suppressAutoHyphens/>
        <w:spacing w:after="0" w:line="240" w:lineRule="auto"/>
        <w:ind w:right="2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8.1. </w:t>
      </w:r>
      <w:r w:rsidR="00EE5BA2" w:rsidRPr="00F4322E">
        <w:rPr>
          <w:rFonts w:ascii="Times New Roman" w:hAnsi="Times New Roman" w:cs="Times New Roman"/>
          <w:sz w:val="24"/>
          <w:szCs w:val="24"/>
          <w:lang w:eastAsia="en-US"/>
        </w:rPr>
        <w:t xml:space="preserve"> Усі спори і розбіжності, які можуть виникнути між Сторонами при виконанні Договору, вирішуються шляхом переговорів</w:t>
      </w:r>
      <w:r w:rsidR="00852498">
        <w:rPr>
          <w:rFonts w:ascii="Times New Roman" w:hAnsi="Times New Roman" w:cs="Times New Roman"/>
          <w:sz w:val="24"/>
          <w:szCs w:val="24"/>
          <w:lang w:eastAsia="en-US"/>
        </w:rPr>
        <w:t>.</w:t>
      </w:r>
    </w:p>
    <w:p w14:paraId="25C996A2" w14:textId="03869591" w:rsidR="00EE5BA2" w:rsidRPr="00F4322E" w:rsidRDefault="00D25CAF" w:rsidP="00D25CAF">
      <w:pPr>
        <w:widowControl w:val="0"/>
        <w:suppressAutoHyphens/>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8.2. </w:t>
      </w:r>
      <w:r w:rsidR="00EE5BA2" w:rsidRPr="00F4322E">
        <w:rPr>
          <w:rFonts w:ascii="Times New Roman" w:hAnsi="Times New Roman" w:cs="Times New Roman"/>
          <w:sz w:val="24"/>
          <w:szCs w:val="24"/>
          <w:lang w:eastAsia="en-US"/>
        </w:rPr>
        <w:t>У разі недосягнення Сторонами згоди, спори (розбіжності) вирішуються в судовому порядку.</w:t>
      </w:r>
    </w:p>
    <w:p w14:paraId="41A49972" w14:textId="796B392E" w:rsidR="00EE5BA2" w:rsidRPr="00F4322E" w:rsidRDefault="00550FBC" w:rsidP="00EE5BA2">
      <w:pPr>
        <w:keepNext/>
        <w:keepLines/>
        <w:widowControl w:val="0"/>
        <w:numPr>
          <w:ilvl w:val="0"/>
          <w:numId w:val="24"/>
        </w:numPr>
        <w:tabs>
          <w:tab w:val="left" w:pos="567"/>
        </w:tabs>
        <w:suppressAutoHyphens/>
        <w:spacing w:after="0" w:line="240" w:lineRule="auto"/>
        <w:contextualSpacing/>
        <w:jc w:val="center"/>
        <w:outlineLvl w:val="2"/>
        <w:rPr>
          <w:rFonts w:ascii="Times New Roman" w:hAnsi="Times New Roman" w:cs="Times New Roman"/>
          <w:b/>
          <w:bCs/>
          <w:sz w:val="24"/>
          <w:szCs w:val="24"/>
          <w:lang w:eastAsia="en-US"/>
        </w:rPr>
      </w:pPr>
      <w:bookmarkStart w:id="16" w:name="bookmark9"/>
      <w:r>
        <w:rPr>
          <w:rFonts w:ascii="Times New Roman" w:hAnsi="Times New Roman" w:cs="Times New Roman"/>
          <w:b/>
          <w:bCs/>
          <w:sz w:val="24"/>
          <w:szCs w:val="24"/>
          <w:lang w:eastAsia="en-US"/>
        </w:rPr>
        <w:t xml:space="preserve"> </w:t>
      </w:r>
      <w:r w:rsidR="00EE5BA2" w:rsidRPr="00F4322E">
        <w:rPr>
          <w:rFonts w:ascii="Times New Roman" w:hAnsi="Times New Roman" w:cs="Times New Roman"/>
          <w:b/>
          <w:bCs/>
          <w:sz w:val="24"/>
          <w:szCs w:val="24"/>
          <w:lang w:eastAsia="en-US"/>
        </w:rPr>
        <w:t>Форс-мажор</w:t>
      </w:r>
      <w:bookmarkEnd w:id="16"/>
    </w:p>
    <w:p w14:paraId="629F8706" w14:textId="77777777" w:rsidR="00EE5BA2" w:rsidRPr="00F4322E" w:rsidRDefault="00EE5BA2" w:rsidP="004931FF">
      <w:pPr>
        <w:widowControl w:val="0"/>
        <w:suppressAutoHyphens/>
        <w:spacing w:after="0" w:line="274" w:lineRule="exact"/>
        <w:ind w:right="20"/>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9.1.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14:paraId="1D0BDE81" w14:textId="77777777" w:rsidR="00EE5BA2" w:rsidRPr="00F4322E" w:rsidRDefault="00EE5BA2" w:rsidP="006756F6">
      <w:pPr>
        <w:widowControl w:val="0"/>
        <w:suppressAutoHyphens/>
        <w:spacing w:after="0" w:line="274" w:lineRule="exact"/>
        <w:ind w:right="20"/>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9.2. Під випадком Сторони розуміють надзвичайну подію, яка не носить характеру </w:t>
      </w:r>
      <w:r w:rsidRPr="00F4322E">
        <w:rPr>
          <w:rFonts w:ascii="Times New Roman" w:hAnsi="Times New Roman" w:cs="Times New Roman"/>
          <w:sz w:val="24"/>
          <w:szCs w:val="24"/>
          <w:lang w:eastAsia="en-US"/>
        </w:rPr>
        <w:lastRenderedPageBreak/>
        <w:t>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14:paraId="6B63AEDC" w14:textId="2C238F24" w:rsidR="00EE5BA2" w:rsidRPr="00F4322E" w:rsidRDefault="00EE5BA2" w:rsidP="0042309E">
      <w:pPr>
        <w:widowControl w:val="0"/>
        <w:suppressAutoHyphens/>
        <w:spacing w:after="0" w:line="274" w:lineRule="exact"/>
        <w:ind w:right="20"/>
        <w:jc w:val="both"/>
        <w:rPr>
          <w:rFonts w:ascii="Times New Roman" w:hAnsi="Times New Roman" w:cs="Times New Roman"/>
          <w:sz w:val="24"/>
          <w:szCs w:val="24"/>
          <w:lang w:eastAsia="en-US"/>
        </w:rPr>
      </w:pPr>
      <w:r w:rsidRPr="00F4322E">
        <w:rPr>
          <w:rFonts w:ascii="Times New Roman" w:hAnsi="Times New Roman" w:cs="Times New Roman"/>
          <w:sz w:val="24"/>
          <w:szCs w:val="24"/>
          <w:lang w:val="ru-RU" w:eastAsia="en-US"/>
        </w:rPr>
        <w:t>9.3.</w:t>
      </w:r>
      <w:r w:rsidRPr="00F4322E">
        <w:rPr>
          <w:rFonts w:ascii="Times New Roman" w:hAnsi="Times New Roman" w:cs="Times New Roman"/>
          <w:sz w:val="24"/>
          <w:szCs w:val="24"/>
          <w:lang w:eastAsia="en-US"/>
        </w:rPr>
        <w:t xml:space="preserve"> При настанні обставин, зазначених у пункті 9.1</w:t>
      </w:r>
      <w:r w:rsidR="0042309E">
        <w:rPr>
          <w:rFonts w:ascii="Times New Roman" w:hAnsi="Times New Roman" w:cs="Times New Roman"/>
          <w:sz w:val="24"/>
          <w:szCs w:val="24"/>
          <w:lang w:eastAsia="en-US"/>
        </w:rPr>
        <w:t>.</w:t>
      </w:r>
      <w:r w:rsidRPr="00F4322E">
        <w:rPr>
          <w:rFonts w:ascii="Times New Roman" w:hAnsi="Times New Roman" w:cs="Times New Roman"/>
          <w:sz w:val="24"/>
          <w:szCs w:val="24"/>
          <w:lang w:eastAsia="en-US"/>
        </w:rPr>
        <w:t>,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6A38305F" w14:textId="77777777" w:rsidR="00EE5BA2" w:rsidRPr="00F4322E" w:rsidRDefault="00EE5BA2" w:rsidP="005512A6">
      <w:pPr>
        <w:widowControl w:val="0"/>
        <w:suppressAutoHyphens/>
        <w:spacing w:after="0" w:line="274" w:lineRule="exact"/>
        <w:ind w:right="20"/>
        <w:jc w:val="both"/>
        <w:rPr>
          <w:rFonts w:ascii="Times New Roman" w:hAnsi="Times New Roman" w:cs="Times New Roman"/>
          <w:sz w:val="24"/>
          <w:szCs w:val="24"/>
          <w:lang w:eastAsia="en-US"/>
        </w:rPr>
      </w:pPr>
      <w:r w:rsidRPr="00F4322E">
        <w:rPr>
          <w:rFonts w:ascii="Times New Roman" w:hAnsi="Times New Roman" w:cs="Times New Roman"/>
          <w:sz w:val="24"/>
          <w:szCs w:val="24"/>
          <w:lang w:val="ru-RU" w:eastAsia="en-US"/>
        </w:rPr>
        <w:t>9.4.</w:t>
      </w:r>
      <w:r w:rsidRPr="00F4322E">
        <w:rPr>
          <w:rFonts w:ascii="Times New Roman" w:hAnsi="Times New Roman" w:cs="Times New Roman"/>
          <w:sz w:val="24"/>
          <w:szCs w:val="24"/>
          <w:lang w:eastAsia="en-US"/>
        </w:rPr>
        <w:t xml:space="preserve"> Після припинення обставин, зазначених у пункті 9.1., Сторона, що опинилася під впливом обставин форс-мажору, повідомити про це іншу Сторону у письмовій формі. Повідомлення повинно містити інформацію про характер обставин і, якщо можливо, оцінку </w:t>
      </w:r>
      <w:proofErr w:type="spellStart"/>
      <w:r w:rsidRPr="00F4322E">
        <w:rPr>
          <w:rFonts w:ascii="Times New Roman" w:hAnsi="Times New Roman" w:cs="Times New Roman"/>
          <w:sz w:val="24"/>
          <w:szCs w:val="24"/>
          <w:lang w:eastAsia="en-US"/>
        </w:rPr>
        <w:t>іх</w:t>
      </w:r>
      <w:proofErr w:type="spellEnd"/>
      <w:r w:rsidRPr="00F4322E">
        <w:rPr>
          <w:rFonts w:ascii="Times New Roman" w:hAnsi="Times New Roman" w:cs="Times New Roman"/>
          <w:sz w:val="24"/>
          <w:szCs w:val="24"/>
          <w:lang w:eastAsia="en-US"/>
        </w:rPr>
        <w:t xml:space="preserve"> впливу на можливість виконання Стороною своїх зобов’язань за цим Договором та графік виконання зобов’язань.</w:t>
      </w:r>
    </w:p>
    <w:p w14:paraId="08A48F7F" w14:textId="1FFF1105" w:rsidR="00EE5BA2" w:rsidRPr="00F4322E" w:rsidRDefault="00EE5BA2" w:rsidP="00EF491F">
      <w:pPr>
        <w:widowControl w:val="0"/>
        <w:suppressAutoHyphens/>
        <w:spacing w:after="0" w:line="274" w:lineRule="exact"/>
        <w:ind w:right="20"/>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9.5. У разі, якщо Сторона не направить або несвоєчасно направить повідомлення, передбачені в пунктах 9.3</w:t>
      </w:r>
      <w:r w:rsidR="00003237">
        <w:rPr>
          <w:rFonts w:ascii="Times New Roman" w:hAnsi="Times New Roman" w:cs="Times New Roman"/>
          <w:sz w:val="24"/>
          <w:szCs w:val="24"/>
          <w:lang w:eastAsia="en-US"/>
        </w:rPr>
        <w:t>.</w:t>
      </w:r>
      <w:r w:rsidRPr="00F4322E">
        <w:rPr>
          <w:rFonts w:ascii="Times New Roman" w:hAnsi="Times New Roman" w:cs="Times New Roman"/>
          <w:sz w:val="24"/>
          <w:szCs w:val="24"/>
          <w:lang w:eastAsia="en-US"/>
        </w:rPr>
        <w:t xml:space="preserve"> та 9.4., вона повинна відшкодувати іншій Стороні збитки, які виникли і зв’язку з таким неповідомленням або несвоєчасним повідомленням.</w:t>
      </w:r>
    </w:p>
    <w:p w14:paraId="2C21AC97" w14:textId="77777777" w:rsidR="00EE5BA2" w:rsidRPr="00F4322E" w:rsidRDefault="00EE5BA2" w:rsidP="00EF491F">
      <w:pPr>
        <w:widowControl w:val="0"/>
        <w:suppressAutoHyphens/>
        <w:spacing w:after="0" w:line="274" w:lineRule="exact"/>
        <w:ind w:right="20"/>
        <w:jc w:val="both"/>
        <w:rPr>
          <w:rFonts w:ascii="Times New Roman" w:hAnsi="Times New Roman" w:cs="Times New Roman"/>
          <w:sz w:val="24"/>
          <w:szCs w:val="24"/>
          <w:lang w:eastAsia="en-US"/>
        </w:rPr>
      </w:pPr>
      <w:r w:rsidRPr="00F4322E">
        <w:rPr>
          <w:rFonts w:ascii="Times New Roman" w:hAnsi="Times New Roman" w:cs="Times New Roman"/>
          <w:sz w:val="24"/>
          <w:szCs w:val="24"/>
          <w:lang w:val="ru-RU" w:eastAsia="en-US"/>
        </w:rPr>
        <w:t>9.6.</w:t>
      </w:r>
      <w:r w:rsidRPr="00F4322E">
        <w:rPr>
          <w:rFonts w:ascii="Times New Roman" w:hAnsi="Times New Roman" w:cs="Times New Roman"/>
          <w:sz w:val="24"/>
          <w:szCs w:val="24"/>
          <w:lang w:eastAsia="en-US"/>
        </w:rPr>
        <w:t xml:space="preserve"> У випадках, передбачених пунктом 9.1., строк виконання Сторонами своїх зобов’язань за цим Договором збільшується </w:t>
      </w:r>
      <w:proofErr w:type="spellStart"/>
      <w:r w:rsidRPr="00F4322E">
        <w:rPr>
          <w:rFonts w:ascii="Times New Roman" w:hAnsi="Times New Roman" w:cs="Times New Roman"/>
          <w:sz w:val="24"/>
          <w:szCs w:val="24"/>
          <w:lang w:eastAsia="en-US"/>
        </w:rPr>
        <w:t>пропорційно</w:t>
      </w:r>
      <w:proofErr w:type="spellEnd"/>
      <w:r w:rsidRPr="00F4322E">
        <w:rPr>
          <w:rFonts w:ascii="Times New Roman" w:hAnsi="Times New Roman" w:cs="Times New Roman"/>
          <w:sz w:val="24"/>
          <w:szCs w:val="24"/>
          <w:lang w:eastAsia="en-US"/>
        </w:rPr>
        <w:t xml:space="preserve"> часу, протягом якого діють такі обставини та їх наслідки. В разі, коли обставини та їх наслідки, передбачені пунктом 9.1.,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r w:rsidRPr="00F4322E">
        <w:rPr>
          <w:rFonts w:ascii="Times New Roman" w:hAnsi="Times New Roman" w:cs="Times New Roman"/>
          <w:sz w:val="24"/>
          <w:szCs w:val="24"/>
          <w:lang w:eastAsia="en-US"/>
        </w:rPr>
        <w:tab/>
      </w:r>
    </w:p>
    <w:p w14:paraId="22E6F233" w14:textId="77777777" w:rsidR="00EE5BA2" w:rsidRPr="00F4322E" w:rsidRDefault="00EE5BA2" w:rsidP="00796D58">
      <w:pPr>
        <w:widowControl w:val="0"/>
        <w:suppressAutoHyphens/>
        <w:spacing w:after="0" w:line="274" w:lineRule="exact"/>
        <w:ind w:right="20"/>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9.7. Неспроможність Сторін знайти прийнятні альтернативні шляхи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направляється іншій Стороні не пізніше ніж за 20 календарних днів до дня з якого припиняється зобов’язання.</w:t>
      </w:r>
    </w:p>
    <w:p w14:paraId="10E66419" w14:textId="77777777" w:rsidR="00EE5BA2" w:rsidRPr="00F4322E" w:rsidRDefault="00EE5BA2" w:rsidP="00796D58">
      <w:pPr>
        <w:widowControl w:val="0"/>
        <w:suppressAutoHyphens/>
        <w:spacing w:after="0" w:line="274" w:lineRule="exact"/>
        <w:ind w:right="20"/>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9.8. Форс-мажор звільняє Сторони від відповідальності, але не звільняє від виконання грошових зобов’язань.</w:t>
      </w:r>
    </w:p>
    <w:p w14:paraId="59F1E83E" w14:textId="77777777" w:rsidR="004F79DA" w:rsidRDefault="004F79DA" w:rsidP="004F79DA">
      <w:pPr>
        <w:widowControl w:val="0"/>
        <w:tabs>
          <w:tab w:val="left" w:pos="1080"/>
          <w:tab w:val="right" w:pos="1134"/>
        </w:tabs>
        <w:suppressAutoHyphens/>
        <w:spacing w:after="0" w:line="278" w:lineRule="exac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9.9. </w:t>
      </w:r>
      <w:r w:rsidR="00EE5BA2" w:rsidRPr="00F4322E">
        <w:rPr>
          <w:rFonts w:ascii="Times New Roman" w:hAnsi="Times New Roman" w:cs="Times New Roman"/>
          <w:sz w:val="24"/>
          <w:szCs w:val="24"/>
          <w:lang w:eastAsia="en-US"/>
        </w:rPr>
        <w:t>Факт настання форс-мажорних обставин повинен бути підтверджений документально компетентним органом.</w:t>
      </w:r>
      <w:r w:rsidR="00EE5BA2" w:rsidRPr="00F4322E">
        <w:rPr>
          <w:rFonts w:ascii="Times New Roman" w:hAnsi="Times New Roman" w:cs="Times New Roman"/>
          <w:sz w:val="24"/>
          <w:szCs w:val="24"/>
          <w:lang w:eastAsia="en-US"/>
        </w:rPr>
        <w:tab/>
      </w:r>
    </w:p>
    <w:p w14:paraId="5C3E50E9" w14:textId="49B0B5FB" w:rsidR="00EE5BA2" w:rsidRPr="00F4322E" w:rsidRDefault="004F79DA" w:rsidP="004F79DA">
      <w:pPr>
        <w:widowControl w:val="0"/>
        <w:tabs>
          <w:tab w:val="left" w:pos="1080"/>
          <w:tab w:val="right" w:pos="1134"/>
        </w:tabs>
        <w:suppressAutoHyphens/>
        <w:spacing w:after="0" w:line="278" w:lineRule="exac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9.10. </w:t>
      </w:r>
      <w:r w:rsidR="00EE5BA2" w:rsidRPr="00F4322E">
        <w:rPr>
          <w:rFonts w:ascii="Times New Roman" w:hAnsi="Times New Roman" w:cs="Times New Roman"/>
          <w:sz w:val="24"/>
          <w:szCs w:val="24"/>
          <w:lang w:eastAsia="en-US"/>
        </w:rPr>
        <w:t>У разі відсутності підтвердження Сторона, яка не виконала свої зобов’язання, несе відповідальність в повному обсязі.</w:t>
      </w:r>
    </w:p>
    <w:p w14:paraId="5DB2D9E0" w14:textId="77777777" w:rsidR="00EE5BA2" w:rsidRPr="00F4322E" w:rsidRDefault="00EE5BA2" w:rsidP="00EE5BA2">
      <w:pPr>
        <w:keepNext/>
        <w:keepLines/>
        <w:widowControl w:val="0"/>
        <w:numPr>
          <w:ilvl w:val="0"/>
          <w:numId w:val="24"/>
        </w:numPr>
        <w:suppressAutoHyphens/>
        <w:spacing w:after="0" w:line="240" w:lineRule="auto"/>
        <w:contextualSpacing/>
        <w:jc w:val="center"/>
        <w:outlineLvl w:val="2"/>
        <w:rPr>
          <w:rFonts w:ascii="Times New Roman" w:hAnsi="Times New Roman" w:cs="Times New Roman"/>
          <w:b/>
          <w:bCs/>
          <w:sz w:val="24"/>
          <w:szCs w:val="24"/>
          <w:lang w:eastAsia="en-US"/>
        </w:rPr>
      </w:pPr>
      <w:bookmarkStart w:id="17" w:name="bookmark10"/>
      <w:r w:rsidRPr="00F4322E">
        <w:rPr>
          <w:rFonts w:ascii="Times New Roman" w:hAnsi="Times New Roman" w:cs="Times New Roman"/>
          <w:b/>
          <w:bCs/>
          <w:sz w:val="24"/>
          <w:szCs w:val="24"/>
          <w:lang w:eastAsia="en-US"/>
        </w:rPr>
        <w:t>Строк дії Договору</w:t>
      </w:r>
      <w:bookmarkEnd w:id="17"/>
    </w:p>
    <w:p w14:paraId="315D6169" w14:textId="77777777" w:rsidR="00EE5BA2" w:rsidRDefault="00EE5BA2" w:rsidP="00EE5BA2">
      <w:pPr>
        <w:widowControl w:val="0"/>
        <w:numPr>
          <w:ilvl w:val="0"/>
          <w:numId w:val="21"/>
        </w:numPr>
        <w:suppressAutoHyphens/>
        <w:spacing w:after="0" w:line="240" w:lineRule="auto"/>
        <w:contextualSpacing/>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 xml:space="preserve">Даний Договір набирає чинності з моменту його укладання Сторонами і діє до </w:t>
      </w:r>
      <w:r w:rsidRPr="00F4322E">
        <w:rPr>
          <w:rFonts w:ascii="Times New Roman" w:hAnsi="Times New Roman" w:cs="Times New Roman"/>
          <w:b/>
          <w:bCs/>
          <w:color w:val="000000"/>
          <w:sz w:val="24"/>
          <w:szCs w:val="24"/>
          <w:shd w:val="clear" w:color="auto" w:fill="FFFFFF"/>
          <w:lang w:eastAsia="uk-UA" w:bidi="uk-UA"/>
        </w:rPr>
        <w:t>31 грудня 202</w:t>
      </w:r>
      <w:r>
        <w:rPr>
          <w:rFonts w:ascii="Times New Roman" w:hAnsi="Times New Roman" w:cs="Times New Roman"/>
          <w:b/>
          <w:bCs/>
          <w:color w:val="000000"/>
          <w:sz w:val="24"/>
          <w:szCs w:val="24"/>
          <w:shd w:val="clear" w:color="auto" w:fill="FFFFFF"/>
          <w:lang w:eastAsia="uk-UA" w:bidi="uk-UA"/>
        </w:rPr>
        <w:t>4</w:t>
      </w:r>
      <w:r w:rsidRPr="00F4322E">
        <w:rPr>
          <w:rFonts w:ascii="Times New Roman" w:hAnsi="Times New Roman" w:cs="Times New Roman"/>
          <w:b/>
          <w:bCs/>
          <w:color w:val="000000"/>
          <w:sz w:val="24"/>
          <w:szCs w:val="24"/>
          <w:shd w:val="clear" w:color="auto" w:fill="FFFFFF"/>
          <w:lang w:eastAsia="uk-UA" w:bidi="uk-UA"/>
        </w:rPr>
        <w:t xml:space="preserve"> року, </w:t>
      </w:r>
      <w:r w:rsidRPr="00F4322E">
        <w:rPr>
          <w:rFonts w:ascii="Times New Roman" w:hAnsi="Times New Roman" w:cs="Times New Roman"/>
          <w:sz w:val="24"/>
          <w:szCs w:val="24"/>
          <w:lang w:eastAsia="en-US"/>
        </w:rPr>
        <w:t>а в частині розрахунків – до повного їх виконання.</w:t>
      </w:r>
    </w:p>
    <w:p w14:paraId="666EB65C" w14:textId="77777777" w:rsidR="00EE5BA2" w:rsidRPr="00D531E3" w:rsidRDefault="00EE5BA2" w:rsidP="00D131FD">
      <w:pPr>
        <w:numPr>
          <w:ilvl w:val="0"/>
          <w:numId w:val="21"/>
        </w:numPr>
        <w:suppressAutoHyphens/>
        <w:spacing w:after="0" w:line="240" w:lineRule="auto"/>
        <w:jc w:val="both"/>
        <w:rPr>
          <w:rFonts w:ascii="Times New Roman" w:hAnsi="Times New Roman" w:cs="Times New Roman"/>
          <w:sz w:val="24"/>
          <w:szCs w:val="24"/>
        </w:rPr>
      </w:pPr>
      <w:r w:rsidRPr="00D531E3">
        <w:rPr>
          <w:rFonts w:ascii="Times New Roman" w:hAnsi="Times New Roman" w:cs="Times New Roman"/>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14:paraId="4056D09F" w14:textId="77777777" w:rsidR="00EE5BA2" w:rsidRDefault="00EE5BA2" w:rsidP="00D13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88"/>
        <w:rPr>
          <w:rFonts w:ascii="Times New Roman" w:hAnsi="Times New Roman" w:cs="Times New Roman"/>
          <w:b/>
          <w:sz w:val="24"/>
          <w:szCs w:val="24"/>
        </w:rPr>
      </w:pPr>
      <w:bookmarkStart w:id="18" w:name="bookmark12"/>
      <w:r>
        <w:rPr>
          <w:rFonts w:ascii="Times New Roman" w:hAnsi="Times New Roman" w:cs="Times New Roman"/>
          <w:b/>
          <w:sz w:val="24"/>
          <w:szCs w:val="24"/>
        </w:rPr>
        <w:t>11</w:t>
      </w:r>
      <w:r w:rsidRPr="00D531E3">
        <w:rPr>
          <w:rFonts w:ascii="Times New Roman" w:hAnsi="Times New Roman" w:cs="Times New Roman"/>
          <w:b/>
          <w:sz w:val="24"/>
          <w:szCs w:val="24"/>
        </w:rPr>
        <w:t>. Внесення змін до Договору</w:t>
      </w:r>
    </w:p>
    <w:p w14:paraId="5D8E3E80" w14:textId="77777777" w:rsidR="00EE5BA2" w:rsidRPr="00D531E3" w:rsidRDefault="00EE5BA2" w:rsidP="00D131FD">
      <w:pPr>
        <w:spacing w:after="0" w:line="240" w:lineRule="auto"/>
        <w:jc w:val="both"/>
        <w:rPr>
          <w:rFonts w:ascii="Times New Roman" w:hAnsi="Times New Roman" w:cs="Times New Roman"/>
          <w:sz w:val="24"/>
          <w:szCs w:val="24"/>
        </w:rPr>
      </w:pPr>
      <w:r w:rsidRPr="0008763B">
        <w:rPr>
          <w:rFonts w:ascii="Times New Roman" w:hAnsi="Times New Roman" w:cs="Times New Roman"/>
          <w:sz w:val="24"/>
          <w:szCs w:val="24"/>
        </w:rPr>
        <w:t>11.1</w:t>
      </w:r>
      <w:r w:rsidRPr="00D531E3">
        <w:rPr>
          <w:rFonts w:ascii="Times New Roman" w:hAnsi="Times New Roman" w:cs="Times New Roman"/>
          <w:b/>
          <w:sz w:val="24"/>
          <w:szCs w:val="24"/>
        </w:rPr>
        <w:t>.</w:t>
      </w:r>
      <w:r>
        <w:rPr>
          <w:rFonts w:ascii="Times New Roman" w:hAnsi="Times New Roman" w:cs="Times New Roman"/>
          <w:b/>
          <w:sz w:val="24"/>
          <w:szCs w:val="24"/>
        </w:rPr>
        <w:t xml:space="preserve"> </w:t>
      </w:r>
      <w:r w:rsidRPr="00D531E3">
        <w:rPr>
          <w:rFonts w:ascii="Times New Roman" w:hAnsi="Times New Roman" w:cs="Times New Roman"/>
          <w:sz w:val="24"/>
          <w:szCs w:val="24"/>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14:paraId="35008D11" w14:textId="77777777" w:rsidR="00EE5BA2" w:rsidRPr="00D531E3" w:rsidRDefault="00EE5BA2" w:rsidP="00D131FD">
      <w:pPr>
        <w:spacing w:after="0" w:line="240" w:lineRule="auto"/>
        <w:jc w:val="both"/>
        <w:rPr>
          <w:rFonts w:ascii="Times New Roman" w:hAnsi="Times New Roman" w:cs="Times New Roman"/>
          <w:sz w:val="24"/>
          <w:szCs w:val="24"/>
        </w:rPr>
      </w:pPr>
      <w:r w:rsidRPr="0008763B">
        <w:rPr>
          <w:rFonts w:ascii="Times New Roman" w:hAnsi="Times New Roman" w:cs="Times New Roman"/>
          <w:sz w:val="24"/>
          <w:szCs w:val="24"/>
        </w:rPr>
        <w:t>11.2.</w:t>
      </w:r>
      <w:r>
        <w:rPr>
          <w:rFonts w:ascii="Times New Roman" w:hAnsi="Times New Roman" w:cs="Times New Roman"/>
          <w:sz w:val="24"/>
          <w:szCs w:val="24"/>
        </w:rPr>
        <w:t xml:space="preserve"> </w:t>
      </w:r>
      <w:r w:rsidRPr="00D531E3">
        <w:rPr>
          <w:rFonts w:ascii="Times New Roman" w:hAnsi="Times New Roman" w:cs="Times New Roman"/>
          <w:sz w:val="24"/>
          <w:szCs w:val="24"/>
        </w:rPr>
        <w:t>Пропозицію щодо внесення змін до договору може зробити кожна із Сторін Договору.</w:t>
      </w:r>
    </w:p>
    <w:p w14:paraId="71309379" w14:textId="77777777" w:rsidR="00EE5BA2" w:rsidRPr="00D531E3" w:rsidRDefault="00EE5BA2" w:rsidP="00EE5BA2">
      <w:pPr>
        <w:spacing w:after="0" w:line="240" w:lineRule="auto"/>
        <w:jc w:val="both"/>
        <w:rPr>
          <w:rFonts w:ascii="Times New Roman" w:hAnsi="Times New Roman" w:cs="Times New Roman"/>
          <w:sz w:val="24"/>
          <w:szCs w:val="24"/>
        </w:rPr>
      </w:pPr>
      <w:r w:rsidRPr="0008763B">
        <w:rPr>
          <w:rFonts w:ascii="Times New Roman" w:hAnsi="Times New Roman" w:cs="Times New Roman"/>
          <w:sz w:val="24"/>
          <w:szCs w:val="24"/>
        </w:rPr>
        <w:t>11.3.</w:t>
      </w:r>
      <w:r>
        <w:rPr>
          <w:rFonts w:ascii="Times New Roman" w:hAnsi="Times New Roman" w:cs="Times New Roman"/>
          <w:sz w:val="24"/>
          <w:szCs w:val="24"/>
        </w:rPr>
        <w:t xml:space="preserve"> </w:t>
      </w:r>
      <w:r w:rsidRPr="00D531E3">
        <w:rPr>
          <w:rFonts w:ascii="Times New Roman" w:hAnsi="Times New Roman" w:cs="Times New Roman"/>
          <w:kern w:val="2"/>
          <w:sz w:val="24"/>
          <w:szCs w:val="24"/>
        </w:rPr>
        <w:t xml:space="preserve">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(за наявності) відповідної Сторони, і будуть вважатись поданими належним чином, якщо вони надіслані рекомендованим листом або доставлені особисто за вказаними адресами Сторін, або направлені за допомогою засобів факсимільного зв’язку з обов’язковим </w:t>
      </w:r>
      <w:r w:rsidRPr="00D531E3">
        <w:rPr>
          <w:rFonts w:ascii="Times New Roman" w:hAnsi="Times New Roman" w:cs="Times New Roman"/>
          <w:sz w:val="24"/>
          <w:szCs w:val="24"/>
          <w:lang w:eastAsia="en-US"/>
        </w:rPr>
        <w:t xml:space="preserve">письмовим підтвердженням </w:t>
      </w:r>
      <w:r w:rsidRPr="00D531E3">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14:paraId="6F96820A" w14:textId="060B4E62" w:rsidR="00EE5BA2" w:rsidRPr="00D531E3" w:rsidRDefault="00EE5BA2" w:rsidP="00EE5BA2">
      <w:pPr>
        <w:spacing w:after="0" w:line="240" w:lineRule="auto"/>
        <w:jc w:val="both"/>
        <w:rPr>
          <w:rFonts w:ascii="Times New Roman" w:hAnsi="Times New Roman" w:cs="Times New Roman"/>
          <w:sz w:val="24"/>
          <w:szCs w:val="24"/>
        </w:rPr>
      </w:pPr>
      <w:r w:rsidRPr="0008763B">
        <w:rPr>
          <w:rFonts w:ascii="Times New Roman" w:hAnsi="Times New Roman" w:cs="Times New Roman"/>
          <w:sz w:val="24"/>
          <w:szCs w:val="24"/>
        </w:rPr>
        <w:lastRenderedPageBreak/>
        <w:t>11.4.</w:t>
      </w:r>
      <w:r>
        <w:rPr>
          <w:rFonts w:ascii="Times New Roman" w:hAnsi="Times New Roman" w:cs="Times New Roman"/>
          <w:sz w:val="24"/>
          <w:szCs w:val="24"/>
        </w:rPr>
        <w:t xml:space="preserve"> </w:t>
      </w:r>
      <w:r w:rsidRPr="00D531E3">
        <w:rPr>
          <w:rFonts w:ascii="Times New Roman" w:hAnsi="Times New Roman" w:cs="Times New Roman"/>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w:t>
      </w:r>
      <w:r w:rsidR="00C17EF0">
        <w:rPr>
          <w:rFonts w:ascii="Times New Roman" w:hAnsi="Times New Roman" w:cs="Times New Roman"/>
          <w:sz w:val="24"/>
          <w:szCs w:val="24"/>
        </w:rPr>
        <w:t xml:space="preserve"> </w:t>
      </w:r>
      <w:r w:rsidRPr="00D531E3">
        <w:rPr>
          <w:rFonts w:ascii="Times New Roman" w:hAnsi="Times New Roman" w:cs="Times New Roman"/>
          <w:sz w:val="24"/>
          <w:szCs w:val="24"/>
        </w:rPr>
        <w:t>суду на вимогу однієї із сторін у разі істотного порушення договору другою стороною та в інших випадках, встановлених договором або законом.</w:t>
      </w:r>
    </w:p>
    <w:p w14:paraId="7C07A7D9" w14:textId="77777777" w:rsidR="00EE5BA2" w:rsidRPr="00D531E3" w:rsidRDefault="00EE5BA2" w:rsidP="00EE5BA2">
      <w:pPr>
        <w:spacing w:after="0" w:line="240" w:lineRule="auto"/>
        <w:jc w:val="both"/>
        <w:rPr>
          <w:rFonts w:ascii="Times New Roman" w:hAnsi="Times New Roman" w:cs="Times New Roman"/>
          <w:sz w:val="24"/>
          <w:szCs w:val="24"/>
        </w:rPr>
      </w:pPr>
      <w:r w:rsidRPr="0008763B">
        <w:rPr>
          <w:rFonts w:ascii="Times New Roman" w:hAnsi="Times New Roman" w:cs="Times New Roman"/>
          <w:sz w:val="24"/>
          <w:szCs w:val="24"/>
        </w:rPr>
        <w:t>11.5.</w:t>
      </w:r>
      <w:r>
        <w:rPr>
          <w:rFonts w:ascii="Times New Roman" w:hAnsi="Times New Roman" w:cs="Times New Roman"/>
          <w:sz w:val="24"/>
          <w:szCs w:val="24"/>
        </w:rPr>
        <w:t xml:space="preserve"> </w:t>
      </w:r>
      <w:r w:rsidRPr="00D531E3">
        <w:rPr>
          <w:rFonts w:ascii="Times New Roman" w:hAnsi="Times New Roman" w:cs="Times New Roman"/>
          <w:sz w:val="24"/>
          <w:szCs w:val="24"/>
        </w:rPr>
        <w:t xml:space="preserve">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w:t>
      </w:r>
    </w:p>
    <w:p w14:paraId="4CBF3787" w14:textId="77777777" w:rsidR="00EE5BA2" w:rsidRPr="00D531E3" w:rsidRDefault="00EE5BA2" w:rsidP="00EE5BA2">
      <w:pPr>
        <w:spacing w:after="0" w:line="240" w:lineRule="auto"/>
        <w:jc w:val="both"/>
        <w:rPr>
          <w:rFonts w:ascii="Times New Roman" w:hAnsi="Times New Roman" w:cs="Times New Roman"/>
          <w:sz w:val="24"/>
          <w:szCs w:val="24"/>
        </w:rPr>
      </w:pPr>
      <w:r w:rsidRPr="0008763B">
        <w:rPr>
          <w:rFonts w:ascii="Times New Roman" w:hAnsi="Times New Roman" w:cs="Times New Roman"/>
          <w:sz w:val="24"/>
          <w:szCs w:val="24"/>
        </w:rPr>
        <w:t>11.6.</w:t>
      </w:r>
      <w:r>
        <w:rPr>
          <w:rFonts w:ascii="Times New Roman" w:hAnsi="Times New Roman" w:cs="Times New Roman"/>
          <w:sz w:val="24"/>
          <w:szCs w:val="24"/>
        </w:rPr>
        <w:t xml:space="preserve"> </w:t>
      </w:r>
      <w:r w:rsidRPr="00D531E3">
        <w:rPr>
          <w:rFonts w:ascii="Times New Roman" w:hAnsi="Times New Roman" w:cs="Times New Roman"/>
          <w:sz w:val="24"/>
          <w:szCs w:val="24"/>
        </w:rPr>
        <w:t>У випадках, не передбачених цим Договором, Сторони керуються чинним законодавством України.</w:t>
      </w:r>
    </w:p>
    <w:p w14:paraId="5EC20E15" w14:textId="77777777" w:rsidR="00EE5BA2" w:rsidRPr="00D531E3" w:rsidRDefault="00EE5BA2" w:rsidP="00EE5BA2">
      <w:pPr>
        <w:spacing w:after="0" w:line="240" w:lineRule="auto"/>
        <w:jc w:val="both"/>
        <w:rPr>
          <w:rFonts w:ascii="Times New Roman" w:hAnsi="Times New Roman" w:cs="Times New Roman"/>
          <w:sz w:val="24"/>
          <w:szCs w:val="24"/>
        </w:rPr>
      </w:pPr>
      <w:r w:rsidRPr="0008763B">
        <w:rPr>
          <w:rFonts w:ascii="Times New Roman" w:hAnsi="Times New Roman" w:cs="Times New Roman"/>
          <w:sz w:val="24"/>
          <w:szCs w:val="24"/>
        </w:rPr>
        <w:t>11.7.</w:t>
      </w:r>
      <w:r>
        <w:rPr>
          <w:rFonts w:ascii="Times New Roman" w:hAnsi="Times New Roman" w:cs="Times New Roman"/>
          <w:sz w:val="24"/>
          <w:szCs w:val="24"/>
        </w:rPr>
        <w:t xml:space="preserve"> </w:t>
      </w:r>
      <w:r w:rsidRPr="0001791C">
        <w:rPr>
          <w:rFonts w:ascii="Times New Roman" w:hAnsi="Times New Roman" w:cs="Times New Roman"/>
          <w:sz w:val="24"/>
          <w:szCs w:val="24"/>
        </w:rPr>
        <w:t xml:space="preserve">У всьому іншому, непередбаченому умовами даного Договору, відносини сторін регулюються нормами Цивільного кодексу України, Господарського кодексу України, Господарського процесуального кодексу України, Закону України «Про публічні закупівлі» та Постановою Кабінету Міністрів України «Про затвердження особливостей здійснення публічних </w:t>
      </w:r>
      <w:proofErr w:type="spellStart"/>
      <w:r w:rsidRPr="0001791C">
        <w:rPr>
          <w:rFonts w:ascii="Times New Roman" w:hAnsi="Times New Roman" w:cs="Times New Roman"/>
          <w:sz w:val="24"/>
          <w:szCs w:val="24"/>
        </w:rPr>
        <w:t>закупівель</w:t>
      </w:r>
      <w:proofErr w:type="spellEnd"/>
      <w:r w:rsidRPr="0001791C">
        <w:rPr>
          <w:rFonts w:ascii="Times New Roman" w:hAnsi="Times New Roman" w:cs="Times New Roman"/>
          <w:sz w:val="24"/>
          <w:szCs w:val="24"/>
        </w:rPr>
        <w:t xml:space="preserve"> товарів, робіт і послуг для замовників</w:t>
      </w:r>
      <w:r>
        <w:rPr>
          <w:rFonts w:ascii="Times New Roman" w:hAnsi="Times New Roman" w:cs="Times New Roman"/>
          <w:sz w:val="24"/>
          <w:szCs w:val="24"/>
        </w:rPr>
        <w:t>, передбачених Законом України «Про публічні закупівлі»</w:t>
      </w:r>
      <w:r w:rsidRPr="0001791C">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від 12.10.2022 року № 1178</w:t>
      </w:r>
      <w:r w:rsidRPr="00D531E3">
        <w:rPr>
          <w:rFonts w:ascii="Times New Roman" w:hAnsi="Times New Roman" w:cs="Times New Roman"/>
          <w:color w:val="000000"/>
          <w:sz w:val="24"/>
          <w:szCs w:val="24"/>
          <w:lang w:eastAsia="en-US"/>
        </w:rPr>
        <w:t>.</w:t>
      </w:r>
    </w:p>
    <w:p w14:paraId="55A325E0" w14:textId="77777777" w:rsidR="00EE5BA2" w:rsidRPr="00752673" w:rsidRDefault="00EE5BA2" w:rsidP="00EE5BA2">
      <w:pPr>
        <w:spacing w:after="0" w:line="240" w:lineRule="auto"/>
        <w:jc w:val="both"/>
        <w:rPr>
          <w:rFonts w:ascii="Times New Roman" w:hAnsi="Times New Roman" w:cs="Times New Roman"/>
          <w:sz w:val="24"/>
          <w:szCs w:val="24"/>
        </w:rPr>
      </w:pPr>
      <w:r w:rsidRPr="0008763B">
        <w:rPr>
          <w:rFonts w:ascii="Times New Roman" w:hAnsi="Times New Roman" w:cs="Times New Roman"/>
          <w:color w:val="000000"/>
          <w:sz w:val="24"/>
          <w:szCs w:val="24"/>
          <w:lang w:eastAsia="uk-UA"/>
        </w:rPr>
        <w:t>11.8.</w:t>
      </w:r>
      <w:r>
        <w:rPr>
          <w:rFonts w:ascii="Times New Roman" w:hAnsi="Times New Roman" w:cs="Times New Roman"/>
          <w:b/>
          <w:color w:val="000000"/>
          <w:sz w:val="24"/>
          <w:szCs w:val="24"/>
          <w:lang w:eastAsia="uk-UA"/>
        </w:rPr>
        <w:t xml:space="preserve"> </w:t>
      </w:r>
      <w:r w:rsidRPr="00540827">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EF0F1F1" w14:textId="77777777" w:rsidR="00EE5BA2" w:rsidRPr="00540827" w:rsidRDefault="00EE5BA2" w:rsidP="00EE5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0827">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14:paraId="2C7E9626" w14:textId="77777777" w:rsidR="00EE5BA2" w:rsidRPr="00540827" w:rsidRDefault="00EE5BA2" w:rsidP="00EE5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highlight w:val="white"/>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sz w:val="24"/>
          <w:szCs w:val="24"/>
          <w:highlight w:val="white"/>
        </w:rPr>
        <w:t>пропорційно</w:t>
      </w:r>
      <w:proofErr w:type="spellEnd"/>
      <w:r>
        <w:rPr>
          <w:rFonts w:ascii="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40827">
        <w:rPr>
          <w:rFonts w:ascii="Times New Roman" w:hAnsi="Times New Roman" w:cs="Times New Roman"/>
          <w:sz w:val="24"/>
          <w:szCs w:val="24"/>
        </w:rPr>
        <w:t>;</w:t>
      </w:r>
    </w:p>
    <w:p w14:paraId="0F53035A" w14:textId="77777777" w:rsidR="00EE5BA2" w:rsidRPr="00540827" w:rsidRDefault="00EE5BA2" w:rsidP="00EE5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0827">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7EB45B79" w14:textId="77777777" w:rsidR="00EE5BA2" w:rsidRPr="00540827" w:rsidRDefault="00EE5BA2" w:rsidP="00EE5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0827">
        <w:rPr>
          <w:rFonts w:ascii="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26319B" w14:textId="77777777" w:rsidR="00EE5BA2" w:rsidRPr="00540827" w:rsidRDefault="00EE5BA2" w:rsidP="00EE5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0827">
        <w:rPr>
          <w:rFonts w:ascii="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14:paraId="1C4A02DE" w14:textId="77777777" w:rsidR="00EE5BA2" w:rsidRPr="00540827" w:rsidRDefault="00EE5BA2" w:rsidP="00EE5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до зміни </w:t>
      </w:r>
      <w:r w:rsidRPr="00953593">
        <w:rPr>
          <w:rFonts w:ascii="Times New Roman" w:hAnsi="Times New Roman" w:cs="Times New Roman"/>
          <w:sz w:val="24"/>
          <w:szCs w:val="24"/>
        </w:rPr>
        <w:t xml:space="preserve">таких ставок та/або пільг з оподаткування, а також у зв’язку із зміною системи </w:t>
      </w:r>
      <w:r>
        <w:rPr>
          <w:rFonts w:ascii="Times New Roman" w:hAnsi="Times New Roman" w:cs="Times New Roman"/>
          <w:sz w:val="24"/>
          <w:szCs w:val="24"/>
        </w:rPr>
        <w:t xml:space="preserve">оподаткування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до зміни податкового навантаження внаслідок зміни системи оподаткування</w:t>
      </w:r>
      <w:r w:rsidRPr="00540827">
        <w:rPr>
          <w:rFonts w:ascii="Times New Roman" w:hAnsi="Times New Roman" w:cs="Times New Roman"/>
          <w:sz w:val="24"/>
          <w:szCs w:val="24"/>
        </w:rPr>
        <w:t>;</w:t>
      </w:r>
    </w:p>
    <w:p w14:paraId="5E5CC647" w14:textId="77777777" w:rsidR="00EE5BA2" w:rsidRPr="00540827" w:rsidRDefault="00EE5BA2" w:rsidP="00EE5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rPr>
        <w:t>Platts</w:t>
      </w:r>
      <w:proofErr w:type="spellEnd"/>
      <w:r>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40827">
        <w:rPr>
          <w:rFonts w:ascii="Times New Roman" w:hAnsi="Times New Roman" w:cs="Times New Roman"/>
          <w:sz w:val="24"/>
          <w:szCs w:val="24"/>
        </w:rPr>
        <w:t>;</w:t>
      </w:r>
    </w:p>
    <w:p w14:paraId="282F8483" w14:textId="77777777" w:rsidR="00EE5BA2" w:rsidRPr="006F685F" w:rsidRDefault="00EE5BA2" w:rsidP="00EE5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3593">
        <w:rPr>
          <w:rFonts w:ascii="Times New Roman" w:hAnsi="Times New Roman" w:cs="Times New Roman"/>
          <w:sz w:val="24"/>
          <w:szCs w:val="24"/>
        </w:rPr>
        <w:t xml:space="preserve">зміни умов у зв’язку із застосуванням положень частини шостої статті 41 </w:t>
      </w:r>
      <w:proofErr w:type="spellStart"/>
      <w:r w:rsidRPr="00953593">
        <w:rPr>
          <w:rFonts w:ascii="Times New Roman" w:hAnsi="Times New Roman" w:cs="Times New Roman"/>
          <w:sz w:val="24"/>
          <w:szCs w:val="24"/>
        </w:rPr>
        <w:t>Закону,а</w:t>
      </w:r>
      <w:proofErr w:type="spellEnd"/>
      <w:r w:rsidRPr="00953593">
        <w:rPr>
          <w:rFonts w:ascii="Times New Roman" w:hAnsi="Times New Roman" w:cs="Times New Roman"/>
          <w:sz w:val="24"/>
          <w:szCs w:val="24"/>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40827">
        <w:rPr>
          <w:rFonts w:ascii="Times New Roman" w:hAnsi="Times New Roman" w:cs="Times New Roman"/>
          <w:sz w:val="24"/>
          <w:szCs w:val="24"/>
        </w:rPr>
        <w:t>.</w:t>
      </w:r>
    </w:p>
    <w:p w14:paraId="41FB4C96" w14:textId="3A586BCE" w:rsidR="00EE5BA2" w:rsidRPr="00D531E3" w:rsidRDefault="00BC2CFA" w:rsidP="00234161">
      <w:pPr>
        <w:widowControl w:val="0"/>
        <w:tabs>
          <w:tab w:val="left" w:pos="680"/>
        </w:tabs>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sz w:val="24"/>
          <w:szCs w:val="24"/>
        </w:rPr>
        <w:tab/>
      </w:r>
      <w:r w:rsidR="00EE5BA2" w:rsidRPr="006F685F">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0AEE915" w14:textId="77777777" w:rsidR="00EE5BA2" w:rsidRPr="00F4322E" w:rsidRDefault="00EE5BA2" w:rsidP="00EE5BA2">
      <w:pPr>
        <w:keepNext/>
        <w:keepLines/>
        <w:widowControl w:val="0"/>
        <w:numPr>
          <w:ilvl w:val="0"/>
          <w:numId w:val="26"/>
        </w:numPr>
        <w:spacing w:after="0" w:line="240" w:lineRule="auto"/>
        <w:contextualSpacing/>
        <w:jc w:val="center"/>
        <w:outlineLvl w:val="2"/>
        <w:rPr>
          <w:rFonts w:ascii="Times New Roman" w:hAnsi="Times New Roman" w:cs="Times New Roman"/>
          <w:b/>
          <w:bCs/>
          <w:sz w:val="24"/>
          <w:szCs w:val="24"/>
          <w:lang w:eastAsia="en-US"/>
        </w:rPr>
      </w:pPr>
      <w:r w:rsidRPr="00F4322E">
        <w:rPr>
          <w:rFonts w:ascii="Times New Roman" w:hAnsi="Times New Roman" w:cs="Times New Roman"/>
          <w:b/>
          <w:bCs/>
          <w:sz w:val="24"/>
          <w:szCs w:val="24"/>
          <w:lang w:eastAsia="en-US"/>
        </w:rPr>
        <w:lastRenderedPageBreak/>
        <w:t>Додатки до Договору</w:t>
      </w:r>
      <w:bookmarkEnd w:id="18"/>
    </w:p>
    <w:p w14:paraId="130856EC" w14:textId="5566C7E7" w:rsidR="00EE5BA2" w:rsidRPr="00FE7F50" w:rsidRDefault="00EE5BA2" w:rsidP="00FE7F50">
      <w:pPr>
        <w:widowControl w:val="0"/>
        <w:numPr>
          <w:ilvl w:val="0"/>
          <w:numId w:val="22"/>
        </w:numPr>
        <w:tabs>
          <w:tab w:val="left" w:pos="1227"/>
        </w:tabs>
        <w:suppressAutoHyphens/>
        <w:spacing w:after="0" w:line="240" w:lineRule="auto"/>
        <w:contextualSpacing/>
        <w:jc w:val="both"/>
        <w:rPr>
          <w:rFonts w:ascii="Times New Roman" w:hAnsi="Times New Roman" w:cs="Times New Roman"/>
          <w:sz w:val="24"/>
          <w:szCs w:val="24"/>
          <w:lang w:eastAsia="en-US"/>
        </w:rPr>
      </w:pPr>
      <w:r w:rsidRPr="00F4322E">
        <w:rPr>
          <w:rFonts w:ascii="Times New Roman" w:hAnsi="Times New Roman" w:cs="Times New Roman"/>
          <w:sz w:val="24"/>
          <w:szCs w:val="24"/>
          <w:lang w:eastAsia="en-US"/>
        </w:rPr>
        <w:t>Невід’ємною частиною Договору є</w:t>
      </w:r>
      <w:r w:rsidR="00FE7F50">
        <w:rPr>
          <w:rFonts w:ascii="Times New Roman" w:hAnsi="Times New Roman" w:cs="Times New Roman"/>
          <w:sz w:val="24"/>
          <w:szCs w:val="24"/>
          <w:lang w:eastAsia="en-US"/>
        </w:rPr>
        <w:t xml:space="preserve"> </w:t>
      </w:r>
      <w:r w:rsidRPr="00FE7F50">
        <w:rPr>
          <w:rFonts w:ascii="Times New Roman" w:hAnsi="Times New Roman" w:cs="Times New Roman"/>
          <w:sz w:val="24"/>
          <w:szCs w:val="24"/>
          <w:lang w:eastAsia="en-US"/>
        </w:rPr>
        <w:t>Додаток 1 -  Специфікація</w:t>
      </w:r>
      <w:r w:rsidR="00FE7F50">
        <w:rPr>
          <w:rFonts w:ascii="Times New Roman" w:hAnsi="Times New Roman" w:cs="Times New Roman"/>
          <w:sz w:val="24"/>
          <w:szCs w:val="24"/>
          <w:lang w:eastAsia="en-US"/>
        </w:rPr>
        <w:t>.</w:t>
      </w:r>
    </w:p>
    <w:p w14:paraId="635F422A" w14:textId="77777777" w:rsidR="00EE5BA2" w:rsidRDefault="00EE5BA2" w:rsidP="00EE5BA2">
      <w:pPr>
        <w:widowControl w:val="0"/>
        <w:spacing w:after="0" w:line="240" w:lineRule="auto"/>
        <w:ind w:left="142"/>
        <w:contextualSpacing/>
        <w:jc w:val="both"/>
        <w:rPr>
          <w:rFonts w:ascii="Times New Roman" w:hAnsi="Times New Roman" w:cs="Times New Roman"/>
          <w:sz w:val="24"/>
          <w:szCs w:val="24"/>
          <w:lang w:eastAsia="en-US"/>
        </w:rPr>
      </w:pPr>
    </w:p>
    <w:tbl>
      <w:tblPr>
        <w:tblpPr w:leftFromText="180" w:rightFromText="180" w:vertAnchor="text" w:horzAnchor="margin" w:tblpX="-607" w:tblpY="50"/>
        <w:tblW w:w="10768" w:type="dxa"/>
        <w:tblLayout w:type="fixed"/>
        <w:tblLook w:val="00A0" w:firstRow="1" w:lastRow="0" w:firstColumn="1" w:lastColumn="0" w:noHBand="0" w:noVBand="0"/>
      </w:tblPr>
      <w:tblGrid>
        <w:gridCol w:w="5642"/>
        <w:gridCol w:w="5126"/>
      </w:tblGrid>
      <w:tr w:rsidR="006D1212" w:rsidRPr="009033C7" w14:paraId="26162A0F" w14:textId="77777777" w:rsidTr="00C17EF0">
        <w:trPr>
          <w:trHeight w:val="5089"/>
        </w:trPr>
        <w:tc>
          <w:tcPr>
            <w:tcW w:w="5642" w:type="dxa"/>
            <w:tcBorders>
              <w:top w:val="single" w:sz="4" w:space="0" w:color="auto"/>
              <w:left w:val="single" w:sz="4" w:space="0" w:color="auto"/>
              <w:bottom w:val="single" w:sz="4" w:space="0" w:color="auto"/>
              <w:right w:val="single" w:sz="4" w:space="0" w:color="auto"/>
            </w:tcBorders>
          </w:tcPr>
          <w:p w14:paraId="671A2329" w14:textId="77777777" w:rsidR="006D1212" w:rsidRPr="00087F5F" w:rsidRDefault="006D1212" w:rsidP="00C17EF0">
            <w:pPr>
              <w:spacing w:after="0" w:line="240" w:lineRule="auto"/>
              <w:ind w:firstLine="1134"/>
              <w:contextualSpacing/>
              <w:jc w:val="both"/>
              <w:rPr>
                <w:rFonts w:ascii="Times New Roman" w:hAnsi="Times New Roman" w:cs="Times New Roman"/>
                <w:b/>
                <w:bCs/>
                <w:color w:val="000000"/>
                <w:sz w:val="24"/>
                <w:szCs w:val="24"/>
                <w:lang w:eastAsia="uk-UA"/>
              </w:rPr>
            </w:pPr>
            <w:r w:rsidRPr="00087F5F">
              <w:rPr>
                <w:rFonts w:ascii="Times New Roman" w:hAnsi="Times New Roman" w:cs="Times New Roman"/>
                <w:b/>
                <w:bCs/>
                <w:color w:val="000000"/>
                <w:sz w:val="24"/>
                <w:szCs w:val="24"/>
                <w:lang w:eastAsia="uk-UA"/>
              </w:rPr>
              <w:t>ПОКУПЕЦЬ:</w:t>
            </w:r>
          </w:p>
          <w:p w14:paraId="70C3C877" w14:textId="77777777" w:rsidR="006D1212" w:rsidRDefault="006D1212" w:rsidP="00C17EF0">
            <w:pPr>
              <w:spacing w:after="0" w:line="240" w:lineRule="auto"/>
              <w:contextualSpacing/>
              <w:jc w:val="both"/>
              <w:rPr>
                <w:rFonts w:ascii="Times New Roman" w:hAnsi="Times New Roman" w:cs="Times New Roman"/>
                <w:b/>
                <w:bCs/>
                <w:color w:val="000000"/>
                <w:sz w:val="24"/>
                <w:szCs w:val="24"/>
                <w:lang w:eastAsia="uk-UA"/>
              </w:rPr>
            </w:pPr>
            <w:proofErr w:type="spellStart"/>
            <w:r>
              <w:rPr>
                <w:rFonts w:ascii="Times New Roman" w:hAnsi="Times New Roman" w:cs="Times New Roman"/>
                <w:b/>
                <w:bCs/>
                <w:color w:val="000000"/>
                <w:sz w:val="24"/>
                <w:szCs w:val="24"/>
                <w:lang w:eastAsia="uk-UA"/>
              </w:rPr>
              <w:t>Мирненський</w:t>
            </w:r>
            <w:proofErr w:type="spellEnd"/>
            <w:r>
              <w:rPr>
                <w:rFonts w:ascii="Times New Roman" w:hAnsi="Times New Roman" w:cs="Times New Roman"/>
                <w:b/>
                <w:bCs/>
                <w:color w:val="000000"/>
                <w:sz w:val="24"/>
                <w:szCs w:val="24"/>
                <w:lang w:eastAsia="uk-UA"/>
              </w:rPr>
              <w:t xml:space="preserve"> ліцей </w:t>
            </w:r>
            <w:proofErr w:type="spellStart"/>
            <w:r>
              <w:rPr>
                <w:rFonts w:ascii="Times New Roman" w:hAnsi="Times New Roman" w:cs="Times New Roman"/>
                <w:b/>
                <w:bCs/>
                <w:color w:val="000000"/>
                <w:sz w:val="24"/>
                <w:szCs w:val="24"/>
                <w:lang w:eastAsia="uk-UA"/>
              </w:rPr>
              <w:t>Малолюбашанської</w:t>
            </w:r>
            <w:proofErr w:type="spellEnd"/>
            <w:r>
              <w:rPr>
                <w:rFonts w:ascii="Times New Roman" w:hAnsi="Times New Roman" w:cs="Times New Roman"/>
                <w:b/>
                <w:bCs/>
                <w:color w:val="000000"/>
                <w:sz w:val="24"/>
                <w:szCs w:val="24"/>
                <w:lang w:eastAsia="uk-UA"/>
              </w:rPr>
              <w:t xml:space="preserve"> сільської ради Рівненського району Рівненської області</w:t>
            </w:r>
          </w:p>
          <w:p w14:paraId="50B17226" w14:textId="34C24967" w:rsidR="006D1212" w:rsidRDefault="006D1212" w:rsidP="00C17EF0">
            <w:pPr>
              <w:spacing w:after="0" w:line="240" w:lineRule="auto"/>
              <w:contextualSpacing/>
              <w:jc w:val="both"/>
              <w:rPr>
                <w:rFonts w:ascii="Times New Roman" w:hAnsi="Times New Roman" w:cs="Times New Roman"/>
                <w:bCs/>
                <w:color w:val="000000"/>
                <w:sz w:val="24"/>
                <w:szCs w:val="24"/>
                <w:lang w:eastAsia="uk-UA"/>
              </w:rPr>
            </w:pPr>
            <w:r w:rsidRPr="00087F5F">
              <w:rPr>
                <w:rFonts w:ascii="Times New Roman" w:hAnsi="Times New Roman" w:cs="Times New Roman"/>
                <w:bCs/>
                <w:color w:val="000000"/>
                <w:sz w:val="24"/>
                <w:szCs w:val="24"/>
                <w:lang w:eastAsia="uk-UA"/>
              </w:rPr>
              <w:t>Юридична адреса:</w:t>
            </w:r>
            <w:r w:rsidR="00C17EF0">
              <w:rPr>
                <w:rFonts w:ascii="Times New Roman" w:hAnsi="Times New Roman" w:cs="Times New Roman"/>
                <w:bCs/>
                <w:color w:val="000000"/>
                <w:sz w:val="24"/>
                <w:szCs w:val="24"/>
                <w:lang w:eastAsia="uk-UA"/>
              </w:rPr>
              <w:t xml:space="preserve"> </w:t>
            </w:r>
            <w:r w:rsidRPr="00087F5F">
              <w:rPr>
                <w:rFonts w:ascii="Times New Roman" w:hAnsi="Times New Roman" w:cs="Times New Roman"/>
                <w:bCs/>
                <w:color w:val="000000"/>
                <w:sz w:val="24"/>
                <w:szCs w:val="24"/>
                <w:lang w:eastAsia="uk-UA"/>
              </w:rPr>
              <w:t xml:space="preserve">вул. Центральна, </w:t>
            </w:r>
            <w:r>
              <w:rPr>
                <w:rFonts w:ascii="Times New Roman" w:hAnsi="Times New Roman" w:cs="Times New Roman"/>
                <w:bCs/>
                <w:color w:val="000000"/>
                <w:sz w:val="24"/>
                <w:szCs w:val="24"/>
                <w:lang w:eastAsia="uk-UA"/>
              </w:rPr>
              <w:t>53</w:t>
            </w:r>
            <w:r w:rsidRPr="00087F5F">
              <w:rPr>
                <w:rFonts w:ascii="Times New Roman" w:hAnsi="Times New Roman" w:cs="Times New Roman"/>
                <w:bCs/>
                <w:color w:val="000000"/>
                <w:sz w:val="24"/>
                <w:szCs w:val="24"/>
                <w:lang w:eastAsia="uk-UA"/>
              </w:rPr>
              <w:t xml:space="preserve">, </w:t>
            </w:r>
          </w:p>
          <w:p w14:paraId="4274FAF7" w14:textId="77777777" w:rsidR="006D1212" w:rsidRPr="00087F5F" w:rsidRDefault="006D1212" w:rsidP="00C17EF0">
            <w:pPr>
              <w:spacing w:after="0" w:line="240" w:lineRule="auto"/>
              <w:contextualSpacing/>
              <w:jc w:val="both"/>
              <w:rPr>
                <w:rFonts w:ascii="Times New Roman" w:hAnsi="Times New Roman" w:cs="Times New Roman"/>
                <w:bCs/>
                <w:color w:val="000000"/>
                <w:sz w:val="24"/>
                <w:szCs w:val="24"/>
                <w:lang w:eastAsia="uk-UA"/>
              </w:rPr>
            </w:pPr>
            <w:r>
              <w:rPr>
                <w:rFonts w:ascii="Times New Roman" w:hAnsi="Times New Roman" w:cs="Times New Roman"/>
                <w:bCs/>
                <w:color w:val="000000"/>
                <w:sz w:val="24"/>
                <w:szCs w:val="24"/>
                <w:lang w:eastAsia="uk-UA"/>
              </w:rPr>
              <w:t>с</w:t>
            </w:r>
            <w:r w:rsidRPr="00087F5F">
              <w:rPr>
                <w:rFonts w:ascii="Times New Roman" w:hAnsi="Times New Roman" w:cs="Times New Roman"/>
                <w:bCs/>
                <w:color w:val="000000"/>
                <w:sz w:val="24"/>
                <w:szCs w:val="24"/>
                <w:lang w:eastAsia="uk-UA"/>
              </w:rPr>
              <w:t xml:space="preserve">. </w:t>
            </w:r>
            <w:r>
              <w:rPr>
                <w:rFonts w:ascii="Times New Roman" w:hAnsi="Times New Roman" w:cs="Times New Roman"/>
                <w:bCs/>
                <w:color w:val="000000"/>
                <w:sz w:val="24"/>
                <w:szCs w:val="24"/>
                <w:lang w:eastAsia="uk-UA"/>
              </w:rPr>
              <w:t>Мирне</w:t>
            </w:r>
            <w:r w:rsidRPr="00087F5F">
              <w:rPr>
                <w:rFonts w:ascii="Times New Roman" w:hAnsi="Times New Roman" w:cs="Times New Roman"/>
                <w:bCs/>
                <w:color w:val="000000"/>
                <w:sz w:val="24"/>
                <w:szCs w:val="24"/>
                <w:lang w:eastAsia="uk-UA"/>
              </w:rPr>
              <w:t xml:space="preserve">, </w:t>
            </w:r>
            <w:r>
              <w:rPr>
                <w:rFonts w:ascii="Times New Roman" w:hAnsi="Times New Roman" w:cs="Times New Roman"/>
                <w:bCs/>
                <w:color w:val="000000"/>
                <w:sz w:val="24"/>
                <w:szCs w:val="24"/>
                <w:lang w:eastAsia="uk-UA"/>
              </w:rPr>
              <w:t>Рівненська область, Рівненський район, 35030</w:t>
            </w:r>
          </w:p>
          <w:p w14:paraId="1CCCA36F" w14:textId="77777777" w:rsidR="006D1212" w:rsidRPr="00087F5F" w:rsidRDefault="006D1212" w:rsidP="00C17EF0">
            <w:pPr>
              <w:spacing w:after="0" w:line="240" w:lineRule="auto"/>
              <w:contextualSpacing/>
              <w:jc w:val="both"/>
              <w:rPr>
                <w:rFonts w:ascii="Times New Roman" w:hAnsi="Times New Roman" w:cs="Times New Roman"/>
                <w:bCs/>
                <w:color w:val="000000"/>
                <w:sz w:val="24"/>
                <w:szCs w:val="24"/>
                <w:lang w:eastAsia="uk-UA"/>
              </w:rPr>
            </w:pPr>
            <w:r w:rsidRPr="00087F5F">
              <w:rPr>
                <w:rFonts w:ascii="Times New Roman" w:hAnsi="Times New Roman" w:cs="Times New Roman"/>
                <w:bCs/>
                <w:color w:val="000000"/>
                <w:sz w:val="24"/>
                <w:szCs w:val="24"/>
                <w:lang w:eastAsia="uk-UA"/>
              </w:rPr>
              <w:t xml:space="preserve">код ЄДРПОУ </w:t>
            </w:r>
            <w:r>
              <w:rPr>
                <w:rFonts w:ascii="Times New Roman" w:hAnsi="Times New Roman" w:cs="Times New Roman"/>
                <w:bCs/>
                <w:color w:val="000000"/>
                <w:sz w:val="24"/>
                <w:szCs w:val="24"/>
                <w:lang w:eastAsia="uk-UA"/>
              </w:rPr>
              <w:t>13979876</w:t>
            </w:r>
          </w:p>
          <w:p w14:paraId="71A69AA9" w14:textId="77777777" w:rsidR="006D1212" w:rsidRPr="00087F5F" w:rsidRDefault="006D1212" w:rsidP="00C17EF0">
            <w:pPr>
              <w:spacing w:after="0" w:line="240" w:lineRule="auto"/>
              <w:contextualSpacing/>
              <w:jc w:val="both"/>
              <w:rPr>
                <w:rFonts w:ascii="Times New Roman" w:hAnsi="Times New Roman" w:cs="Times New Roman"/>
                <w:bCs/>
                <w:color w:val="000000"/>
                <w:sz w:val="24"/>
                <w:szCs w:val="24"/>
                <w:lang w:eastAsia="uk-UA"/>
              </w:rPr>
            </w:pPr>
            <w:r w:rsidRPr="00087F5F">
              <w:rPr>
                <w:rFonts w:ascii="Times New Roman" w:hAnsi="Times New Roman" w:cs="Times New Roman"/>
                <w:bCs/>
                <w:color w:val="000000"/>
                <w:sz w:val="24"/>
                <w:szCs w:val="24"/>
                <w:lang w:eastAsia="uk-UA"/>
              </w:rPr>
              <w:t>IBAN: UA</w:t>
            </w:r>
            <w:r>
              <w:rPr>
                <w:rFonts w:ascii="Times New Roman" w:hAnsi="Times New Roman" w:cs="Times New Roman"/>
                <w:bCs/>
                <w:color w:val="000000"/>
                <w:sz w:val="24"/>
                <w:szCs w:val="24"/>
                <w:lang w:eastAsia="uk-UA"/>
              </w:rPr>
              <w:t>___________________________</w:t>
            </w:r>
          </w:p>
          <w:p w14:paraId="1F882E39" w14:textId="77777777" w:rsidR="006D1212" w:rsidRPr="00087F5F" w:rsidRDefault="006D1212" w:rsidP="00C17EF0">
            <w:pPr>
              <w:spacing w:after="0" w:line="240" w:lineRule="auto"/>
              <w:contextualSpacing/>
              <w:jc w:val="both"/>
              <w:rPr>
                <w:rFonts w:ascii="Times New Roman" w:hAnsi="Times New Roman" w:cs="Times New Roman"/>
                <w:bCs/>
                <w:color w:val="000000"/>
                <w:sz w:val="24"/>
                <w:szCs w:val="24"/>
                <w:lang w:eastAsia="uk-UA"/>
              </w:rPr>
            </w:pPr>
            <w:r w:rsidRPr="00087F5F">
              <w:rPr>
                <w:rFonts w:ascii="Times New Roman" w:hAnsi="Times New Roman" w:cs="Times New Roman"/>
                <w:bCs/>
                <w:color w:val="000000"/>
                <w:sz w:val="24"/>
                <w:szCs w:val="24"/>
                <w:lang w:eastAsia="uk-UA"/>
              </w:rPr>
              <w:t xml:space="preserve">IBAN: UA </w:t>
            </w:r>
            <w:r>
              <w:rPr>
                <w:rFonts w:ascii="Times New Roman" w:hAnsi="Times New Roman" w:cs="Times New Roman"/>
                <w:bCs/>
                <w:color w:val="000000"/>
                <w:sz w:val="24"/>
                <w:szCs w:val="24"/>
                <w:lang w:eastAsia="uk-UA"/>
              </w:rPr>
              <w:t>___________________________</w:t>
            </w:r>
          </w:p>
          <w:p w14:paraId="4661F8AE" w14:textId="77777777" w:rsidR="006D1212" w:rsidRPr="00087F5F" w:rsidRDefault="006D1212" w:rsidP="00C17EF0">
            <w:pPr>
              <w:spacing w:after="0" w:line="240" w:lineRule="auto"/>
              <w:contextualSpacing/>
              <w:jc w:val="both"/>
              <w:rPr>
                <w:rFonts w:ascii="Times New Roman" w:hAnsi="Times New Roman" w:cs="Times New Roman"/>
                <w:bCs/>
                <w:color w:val="000000"/>
                <w:sz w:val="24"/>
                <w:szCs w:val="24"/>
                <w:lang w:eastAsia="uk-UA"/>
              </w:rPr>
            </w:pPr>
          </w:p>
          <w:p w14:paraId="378DF8FD" w14:textId="77777777" w:rsidR="006D1212" w:rsidRPr="00087F5F" w:rsidRDefault="006D1212" w:rsidP="00C17EF0">
            <w:pPr>
              <w:spacing w:after="0" w:line="240" w:lineRule="auto"/>
              <w:contextualSpacing/>
              <w:jc w:val="both"/>
              <w:rPr>
                <w:rFonts w:ascii="Times New Roman" w:hAnsi="Times New Roman" w:cs="Times New Roman"/>
                <w:bCs/>
                <w:color w:val="000000"/>
                <w:sz w:val="24"/>
                <w:szCs w:val="24"/>
                <w:lang w:eastAsia="uk-UA"/>
              </w:rPr>
            </w:pPr>
            <w:r>
              <w:rPr>
                <w:rFonts w:ascii="Times New Roman" w:hAnsi="Times New Roman" w:cs="Times New Roman"/>
                <w:bCs/>
                <w:color w:val="000000"/>
                <w:sz w:val="24"/>
                <w:szCs w:val="24"/>
                <w:lang w:eastAsia="uk-UA"/>
              </w:rPr>
              <w:t>Директор</w:t>
            </w:r>
          </w:p>
          <w:p w14:paraId="5C95CA37" w14:textId="77777777" w:rsidR="006D1212" w:rsidRPr="00087F5F" w:rsidRDefault="006D1212" w:rsidP="00C17EF0">
            <w:pPr>
              <w:spacing w:after="0" w:line="240" w:lineRule="auto"/>
              <w:contextualSpacing/>
              <w:jc w:val="both"/>
              <w:rPr>
                <w:rFonts w:ascii="Times New Roman" w:hAnsi="Times New Roman" w:cs="Times New Roman"/>
                <w:bCs/>
                <w:color w:val="000000"/>
                <w:sz w:val="24"/>
                <w:szCs w:val="24"/>
                <w:lang w:eastAsia="uk-UA"/>
              </w:rPr>
            </w:pPr>
            <w:r w:rsidRPr="00087F5F">
              <w:rPr>
                <w:rFonts w:ascii="Times New Roman" w:hAnsi="Times New Roman" w:cs="Times New Roman"/>
                <w:bCs/>
                <w:color w:val="000000"/>
                <w:sz w:val="24"/>
                <w:szCs w:val="24"/>
                <w:lang w:eastAsia="uk-UA"/>
              </w:rPr>
              <w:t xml:space="preserve"> _________________ </w:t>
            </w:r>
            <w:r>
              <w:rPr>
                <w:rFonts w:ascii="Times New Roman" w:hAnsi="Times New Roman" w:cs="Times New Roman"/>
                <w:bCs/>
                <w:color w:val="000000"/>
                <w:sz w:val="24"/>
                <w:szCs w:val="24"/>
                <w:lang w:eastAsia="uk-UA"/>
              </w:rPr>
              <w:t>Юлія СТЕПАНЮК</w:t>
            </w:r>
          </w:p>
          <w:p w14:paraId="797B84AE" w14:textId="77777777" w:rsidR="006D1212" w:rsidRPr="00087F5F" w:rsidRDefault="006D1212" w:rsidP="00C17EF0">
            <w:pPr>
              <w:spacing w:after="0" w:line="240" w:lineRule="auto"/>
              <w:contextualSpacing/>
              <w:jc w:val="both"/>
              <w:rPr>
                <w:rFonts w:ascii="Times New Roman" w:hAnsi="Times New Roman" w:cs="Times New Roman"/>
                <w:b/>
                <w:bCs/>
                <w:color w:val="000000"/>
                <w:sz w:val="24"/>
                <w:szCs w:val="24"/>
                <w:lang w:eastAsia="uk-UA"/>
              </w:rPr>
            </w:pPr>
            <w:r w:rsidRPr="00087F5F">
              <w:rPr>
                <w:rFonts w:ascii="Times New Roman" w:hAnsi="Times New Roman" w:cs="Times New Roman"/>
                <w:b/>
                <w:bCs/>
                <w:color w:val="000000"/>
                <w:sz w:val="24"/>
                <w:szCs w:val="24"/>
                <w:lang w:eastAsia="uk-UA"/>
              </w:rPr>
              <w:tab/>
            </w:r>
          </w:p>
          <w:p w14:paraId="129E0C36" w14:textId="77777777" w:rsidR="006D1212" w:rsidRPr="00087F5F" w:rsidRDefault="006D1212" w:rsidP="00C17EF0">
            <w:pPr>
              <w:spacing w:after="0" w:line="240" w:lineRule="auto"/>
              <w:contextualSpacing/>
              <w:jc w:val="both"/>
              <w:rPr>
                <w:rFonts w:ascii="Times New Roman" w:hAnsi="Times New Roman" w:cs="Times New Roman"/>
                <w:bCs/>
                <w:color w:val="000000"/>
                <w:sz w:val="24"/>
                <w:szCs w:val="24"/>
                <w:lang w:eastAsia="uk-UA"/>
              </w:rPr>
            </w:pPr>
            <w:r w:rsidRPr="00087F5F">
              <w:rPr>
                <w:rFonts w:ascii="Times New Roman" w:hAnsi="Times New Roman" w:cs="Times New Roman"/>
                <w:bCs/>
                <w:color w:val="000000"/>
                <w:sz w:val="24"/>
                <w:szCs w:val="24"/>
                <w:lang w:eastAsia="uk-UA"/>
              </w:rPr>
              <w:t xml:space="preserve">             </w:t>
            </w:r>
            <w:proofErr w:type="spellStart"/>
            <w:r w:rsidRPr="00087F5F">
              <w:rPr>
                <w:rFonts w:ascii="Times New Roman" w:hAnsi="Times New Roman" w:cs="Times New Roman"/>
                <w:bCs/>
                <w:color w:val="000000"/>
                <w:sz w:val="24"/>
                <w:szCs w:val="24"/>
                <w:lang w:eastAsia="uk-UA"/>
              </w:rPr>
              <w:t>м.п</w:t>
            </w:r>
            <w:proofErr w:type="spellEnd"/>
            <w:r w:rsidRPr="00087F5F">
              <w:rPr>
                <w:rFonts w:ascii="Times New Roman" w:hAnsi="Times New Roman" w:cs="Times New Roman"/>
                <w:bCs/>
                <w:color w:val="000000"/>
                <w:sz w:val="24"/>
                <w:szCs w:val="24"/>
                <w:lang w:eastAsia="uk-UA"/>
              </w:rPr>
              <w:t xml:space="preserve">.                                                                                                             </w:t>
            </w:r>
          </w:p>
        </w:tc>
        <w:tc>
          <w:tcPr>
            <w:tcW w:w="5126" w:type="dxa"/>
            <w:tcBorders>
              <w:top w:val="single" w:sz="4" w:space="0" w:color="auto"/>
              <w:left w:val="single" w:sz="4" w:space="0" w:color="auto"/>
              <w:bottom w:val="single" w:sz="4" w:space="0" w:color="auto"/>
              <w:right w:val="single" w:sz="4" w:space="0" w:color="auto"/>
            </w:tcBorders>
          </w:tcPr>
          <w:p w14:paraId="544736FA" w14:textId="77777777" w:rsidR="006D1212" w:rsidRDefault="006D1212" w:rsidP="00C17EF0">
            <w:pPr>
              <w:spacing w:after="0" w:line="240" w:lineRule="auto"/>
              <w:contextualSpacing/>
              <w:jc w:val="center"/>
              <w:rPr>
                <w:rFonts w:ascii="Times New Roman" w:hAnsi="Times New Roman" w:cs="Times New Roman"/>
                <w:b/>
                <w:bCs/>
                <w:color w:val="000000"/>
                <w:sz w:val="24"/>
                <w:szCs w:val="24"/>
                <w:lang w:eastAsia="uk-UA"/>
              </w:rPr>
            </w:pPr>
            <w:r w:rsidRPr="00087F5F">
              <w:rPr>
                <w:rFonts w:ascii="Times New Roman" w:hAnsi="Times New Roman" w:cs="Times New Roman"/>
                <w:b/>
                <w:bCs/>
                <w:color w:val="000000"/>
                <w:sz w:val="24"/>
                <w:szCs w:val="24"/>
                <w:lang w:eastAsia="uk-UA"/>
              </w:rPr>
              <w:t>ПРОДАВЕЦЬ:</w:t>
            </w:r>
          </w:p>
          <w:p w14:paraId="4B14F9F9" w14:textId="77777777" w:rsidR="006D1212" w:rsidRDefault="006D1212" w:rsidP="00C17EF0">
            <w:pPr>
              <w:spacing w:after="0" w:line="240" w:lineRule="auto"/>
              <w:contextualSpacing/>
              <w:jc w:val="center"/>
              <w:rPr>
                <w:rFonts w:ascii="Times New Roman" w:hAnsi="Times New Roman" w:cs="Times New Roman"/>
                <w:b/>
                <w:bCs/>
                <w:color w:val="000000"/>
                <w:sz w:val="24"/>
                <w:szCs w:val="24"/>
                <w:lang w:eastAsia="uk-UA"/>
              </w:rPr>
            </w:pPr>
          </w:p>
          <w:p w14:paraId="7EC6A789" w14:textId="77777777" w:rsidR="006D1212" w:rsidRPr="009033C7" w:rsidRDefault="006D1212" w:rsidP="00C17EF0">
            <w:pPr>
              <w:spacing w:after="0" w:line="240" w:lineRule="auto"/>
              <w:contextualSpacing/>
              <w:rPr>
                <w:rFonts w:ascii="Times New Roman" w:hAnsi="Times New Roman" w:cs="Times New Roman"/>
                <w:bCs/>
                <w:color w:val="000000"/>
                <w:sz w:val="24"/>
                <w:szCs w:val="24"/>
                <w:lang w:eastAsia="uk-UA"/>
              </w:rPr>
            </w:pPr>
            <w:r w:rsidRPr="009033C7">
              <w:rPr>
                <w:rFonts w:ascii="Times New Roman" w:hAnsi="Times New Roman" w:cs="Times New Roman"/>
                <w:sz w:val="24"/>
                <w:szCs w:val="24"/>
              </w:rPr>
              <w:t xml:space="preserve"> </w:t>
            </w:r>
          </w:p>
        </w:tc>
      </w:tr>
    </w:tbl>
    <w:p w14:paraId="01840FD7"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426053A4"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04759EB0"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2F55784A"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7CF48B1E"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4C89EEBD"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6298B7C7"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17CF3572"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03421C54"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1A4561B0"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72C165FE"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0072B5F1"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4BBA8AFC"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4E72B45F"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217E891D"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0E5EE6E5"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69CC8BFF"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6723A74D"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5DD623DD"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7B2ACEE4"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344FF977"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5315E7A9" w14:textId="77777777" w:rsidR="00EE5BA2" w:rsidRPr="00757C9C" w:rsidRDefault="00EE5BA2" w:rsidP="00757C9C">
      <w:pPr>
        <w:tabs>
          <w:tab w:val="left" w:pos="3986"/>
        </w:tabs>
        <w:spacing w:after="0" w:line="240" w:lineRule="auto"/>
        <w:rPr>
          <w:rFonts w:ascii="Times New Roman" w:hAnsi="Times New Roman" w:cs="Times New Roman"/>
          <w:b/>
          <w:sz w:val="24"/>
          <w:szCs w:val="24"/>
        </w:rPr>
      </w:pPr>
    </w:p>
    <w:p w14:paraId="0A651D08"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64177F31" w14:textId="77777777" w:rsidR="00EE5BA2" w:rsidRDefault="00EE5BA2" w:rsidP="00EE5BA2">
      <w:pPr>
        <w:pStyle w:val="a5"/>
        <w:tabs>
          <w:tab w:val="left" w:pos="3986"/>
        </w:tabs>
        <w:spacing w:after="0" w:line="240" w:lineRule="auto"/>
        <w:ind w:left="4065"/>
        <w:rPr>
          <w:rFonts w:ascii="Times New Roman" w:hAnsi="Times New Roman" w:cs="Times New Roman"/>
          <w:b/>
          <w:sz w:val="24"/>
          <w:szCs w:val="24"/>
        </w:rPr>
      </w:pPr>
    </w:p>
    <w:p w14:paraId="747758FC" w14:textId="630FBB43" w:rsidR="00EE5BA2" w:rsidRDefault="00EE5BA2" w:rsidP="00757C9C">
      <w:pPr>
        <w:tabs>
          <w:tab w:val="left" w:pos="3986"/>
        </w:tabs>
        <w:spacing w:after="0" w:line="240" w:lineRule="auto"/>
        <w:rPr>
          <w:rFonts w:ascii="Times New Roman" w:hAnsi="Times New Roman" w:cs="Times New Roman"/>
          <w:b/>
          <w:sz w:val="24"/>
          <w:szCs w:val="24"/>
        </w:rPr>
      </w:pPr>
    </w:p>
    <w:p w14:paraId="6D8FEB14" w14:textId="453A5421" w:rsidR="00FE7F50" w:rsidRDefault="00FE7F50" w:rsidP="00757C9C">
      <w:pPr>
        <w:tabs>
          <w:tab w:val="left" w:pos="3986"/>
        </w:tabs>
        <w:spacing w:after="0" w:line="240" w:lineRule="auto"/>
        <w:rPr>
          <w:rFonts w:ascii="Times New Roman" w:hAnsi="Times New Roman" w:cs="Times New Roman"/>
          <w:b/>
          <w:sz w:val="24"/>
          <w:szCs w:val="24"/>
        </w:rPr>
      </w:pPr>
    </w:p>
    <w:p w14:paraId="69BA452F" w14:textId="29FD1C0E" w:rsidR="00FE7F50" w:rsidRDefault="00FE7F50" w:rsidP="00757C9C">
      <w:pPr>
        <w:tabs>
          <w:tab w:val="left" w:pos="3986"/>
        </w:tabs>
        <w:spacing w:after="0" w:line="240" w:lineRule="auto"/>
        <w:rPr>
          <w:rFonts w:ascii="Times New Roman" w:hAnsi="Times New Roman" w:cs="Times New Roman"/>
          <w:b/>
          <w:sz w:val="24"/>
          <w:szCs w:val="24"/>
        </w:rPr>
      </w:pPr>
    </w:p>
    <w:p w14:paraId="6E2A01DA" w14:textId="06B590EC" w:rsidR="00FE7F50" w:rsidRDefault="00FE7F50" w:rsidP="00757C9C">
      <w:pPr>
        <w:tabs>
          <w:tab w:val="left" w:pos="3986"/>
        </w:tabs>
        <w:spacing w:after="0" w:line="240" w:lineRule="auto"/>
        <w:rPr>
          <w:rFonts w:ascii="Times New Roman" w:hAnsi="Times New Roman" w:cs="Times New Roman"/>
          <w:b/>
          <w:sz w:val="24"/>
          <w:szCs w:val="24"/>
        </w:rPr>
      </w:pPr>
    </w:p>
    <w:p w14:paraId="7E85719E" w14:textId="6064A9F7" w:rsidR="007820D3" w:rsidRDefault="007820D3" w:rsidP="00757C9C">
      <w:pPr>
        <w:tabs>
          <w:tab w:val="left" w:pos="3986"/>
        </w:tabs>
        <w:spacing w:after="0" w:line="240" w:lineRule="auto"/>
        <w:rPr>
          <w:rFonts w:ascii="Times New Roman" w:hAnsi="Times New Roman" w:cs="Times New Roman"/>
          <w:b/>
          <w:sz w:val="24"/>
          <w:szCs w:val="24"/>
        </w:rPr>
      </w:pPr>
    </w:p>
    <w:p w14:paraId="10D95468" w14:textId="77777777" w:rsidR="007820D3" w:rsidRDefault="007820D3" w:rsidP="00757C9C">
      <w:pPr>
        <w:tabs>
          <w:tab w:val="left" w:pos="3986"/>
        </w:tabs>
        <w:spacing w:after="0" w:line="240" w:lineRule="auto"/>
        <w:rPr>
          <w:rFonts w:ascii="Times New Roman" w:hAnsi="Times New Roman" w:cs="Times New Roman"/>
          <w:b/>
          <w:sz w:val="24"/>
          <w:szCs w:val="24"/>
        </w:rPr>
      </w:pPr>
    </w:p>
    <w:p w14:paraId="7ED65086" w14:textId="7EDC2F4B" w:rsidR="00FE7F50" w:rsidRDefault="00FE7F50" w:rsidP="00757C9C">
      <w:pPr>
        <w:tabs>
          <w:tab w:val="left" w:pos="3986"/>
        </w:tabs>
        <w:spacing w:after="0" w:line="240" w:lineRule="auto"/>
        <w:rPr>
          <w:rFonts w:ascii="Times New Roman" w:hAnsi="Times New Roman" w:cs="Times New Roman"/>
          <w:b/>
          <w:sz w:val="24"/>
          <w:szCs w:val="24"/>
        </w:rPr>
      </w:pPr>
    </w:p>
    <w:p w14:paraId="600F51F2" w14:textId="77777777" w:rsidR="00FE7F50" w:rsidRPr="00757C9C" w:rsidRDefault="00FE7F50" w:rsidP="00757C9C">
      <w:pPr>
        <w:tabs>
          <w:tab w:val="left" w:pos="3986"/>
        </w:tabs>
        <w:spacing w:after="0" w:line="240" w:lineRule="auto"/>
        <w:rPr>
          <w:rFonts w:ascii="Times New Roman" w:hAnsi="Times New Roman" w:cs="Times New Roman"/>
          <w:b/>
          <w:sz w:val="24"/>
          <w:szCs w:val="24"/>
        </w:rPr>
      </w:pPr>
    </w:p>
    <w:p w14:paraId="219DA1C0" w14:textId="1F45ED0A" w:rsidR="00EE5BA2" w:rsidRPr="00087F5F" w:rsidRDefault="00EE5BA2" w:rsidP="00EE5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1" w:firstLine="851"/>
        <w:jc w:val="both"/>
        <w:rPr>
          <w:rFonts w:ascii="Times New Roman" w:hAnsi="Times New Roman" w:cs="Times New Roman"/>
          <w:bCs/>
          <w:sz w:val="24"/>
          <w:szCs w:val="24"/>
        </w:rPr>
      </w:pPr>
      <w:r w:rsidRPr="00087F5F">
        <w:rPr>
          <w:rFonts w:ascii="Times New Roman" w:hAnsi="Times New Roman" w:cs="Times New Roman"/>
          <w:bCs/>
          <w:sz w:val="24"/>
          <w:szCs w:val="24"/>
        </w:rPr>
        <w:lastRenderedPageBreak/>
        <w:t xml:space="preserve">Додаток  1 </w:t>
      </w:r>
    </w:p>
    <w:p w14:paraId="3753134C" w14:textId="77777777" w:rsidR="00EE5BA2" w:rsidRPr="00087F5F" w:rsidRDefault="00EE5BA2" w:rsidP="00EE5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1" w:hanging="1275"/>
        <w:jc w:val="both"/>
        <w:rPr>
          <w:rFonts w:ascii="Times New Roman" w:hAnsi="Times New Roman" w:cs="Times New Roman"/>
          <w:bCs/>
          <w:sz w:val="24"/>
          <w:szCs w:val="24"/>
        </w:rPr>
      </w:pPr>
      <w:r w:rsidRPr="00087F5F">
        <w:rPr>
          <w:rFonts w:ascii="Times New Roman" w:hAnsi="Times New Roman" w:cs="Times New Roman"/>
          <w:bCs/>
          <w:sz w:val="24"/>
          <w:szCs w:val="24"/>
        </w:rPr>
        <w:t>до Договору № ______</w:t>
      </w:r>
    </w:p>
    <w:p w14:paraId="09182E91" w14:textId="77777777" w:rsidR="00EE5BA2" w:rsidRPr="00087F5F" w:rsidRDefault="00EE5BA2" w:rsidP="00EE5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1" w:hanging="1275"/>
        <w:jc w:val="both"/>
        <w:rPr>
          <w:rFonts w:ascii="Times New Roman" w:hAnsi="Times New Roman" w:cs="Times New Roman"/>
          <w:bCs/>
          <w:sz w:val="24"/>
          <w:szCs w:val="24"/>
        </w:rPr>
      </w:pPr>
      <w:r w:rsidRPr="00087F5F">
        <w:rPr>
          <w:rFonts w:ascii="Times New Roman" w:hAnsi="Times New Roman" w:cs="Times New Roman"/>
          <w:bCs/>
          <w:sz w:val="24"/>
          <w:szCs w:val="24"/>
        </w:rPr>
        <w:t xml:space="preserve">від </w:t>
      </w:r>
      <w:r w:rsidRPr="00087F5F">
        <w:rPr>
          <w:rFonts w:ascii="Times New Roman" w:hAnsi="Times New Roman" w:cs="Times New Roman"/>
          <w:sz w:val="24"/>
          <w:szCs w:val="24"/>
          <w:lang w:eastAsia="en-US"/>
        </w:rPr>
        <w:t>«____» __________ 2024 року</w:t>
      </w:r>
      <w:r w:rsidRPr="00087F5F">
        <w:rPr>
          <w:rFonts w:ascii="Times New Roman" w:hAnsi="Times New Roman" w:cs="Times New Roman"/>
          <w:bCs/>
          <w:sz w:val="24"/>
          <w:szCs w:val="24"/>
        </w:rPr>
        <w:t xml:space="preserve"> </w:t>
      </w:r>
    </w:p>
    <w:p w14:paraId="7FBF2FFD" w14:textId="77777777" w:rsidR="00EE5BA2" w:rsidRPr="00087F5F" w:rsidRDefault="00EE5BA2" w:rsidP="00EE5BA2">
      <w:pPr>
        <w:spacing w:after="0" w:line="240" w:lineRule="auto"/>
        <w:rPr>
          <w:rFonts w:ascii="Times New Roman" w:hAnsi="Times New Roman"/>
          <w:sz w:val="24"/>
          <w:szCs w:val="24"/>
        </w:rPr>
      </w:pPr>
    </w:p>
    <w:p w14:paraId="64A0E968" w14:textId="77777777" w:rsidR="00EE5BA2" w:rsidRPr="00DB4A3B" w:rsidRDefault="00EE5BA2" w:rsidP="00EE5BA2">
      <w:pPr>
        <w:tabs>
          <w:tab w:val="left" w:pos="720"/>
          <w:tab w:val="left" w:pos="3510"/>
        </w:tabs>
        <w:suppressAutoHyphens/>
        <w:spacing w:after="0" w:line="240" w:lineRule="auto"/>
        <w:jc w:val="center"/>
        <w:rPr>
          <w:rFonts w:ascii="Times New Roman" w:hAnsi="Times New Roman"/>
          <w:b/>
          <w:caps/>
          <w:color w:val="000000"/>
          <w:sz w:val="24"/>
          <w:szCs w:val="24"/>
          <w:lang w:eastAsia="zh-CN"/>
        </w:rPr>
      </w:pPr>
      <w:r w:rsidRPr="00DB4A3B">
        <w:rPr>
          <w:rFonts w:ascii="Times New Roman" w:hAnsi="Times New Roman"/>
          <w:b/>
          <w:caps/>
          <w:color w:val="000000"/>
          <w:sz w:val="24"/>
          <w:szCs w:val="24"/>
          <w:lang w:eastAsia="zh-CN"/>
        </w:rPr>
        <w:t xml:space="preserve">СПЕЦИФІКАЦІЯ  </w:t>
      </w:r>
    </w:p>
    <w:p w14:paraId="0C271539" w14:textId="77777777" w:rsidR="00EE5BA2" w:rsidRPr="00DB4A3B" w:rsidRDefault="00EE5BA2" w:rsidP="00EE5BA2">
      <w:pPr>
        <w:tabs>
          <w:tab w:val="left" w:pos="720"/>
          <w:tab w:val="left" w:pos="3510"/>
        </w:tabs>
        <w:suppressAutoHyphens/>
        <w:spacing w:after="0" w:line="240" w:lineRule="auto"/>
        <w:jc w:val="center"/>
        <w:rPr>
          <w:rFonts w:ascii="Times New Roman" w:hAnsi="Times New Roman"/>
          <w:b/>
          <w:caps/>
          <w:color w:val="000000"/>
          <w:lang w:eastAsia="zh-CN"/>
        </w:rPr>
      </w:pPr>
    </w:p>
    <w:tbl>
      <w:tblPr>
        <w:tblW w:w="11199" w:type="dxa"/>
        <w:tblInd w:w="-998" w:type="dxa"/>
        <w:tblLayout w:type="fixed"/>
        <w:tblLook w:val="0000" w:firstRow="0" w:lastRow="0" w:firstColumn="0" w:lastColumn="0" w:noHBand="0" w:noVBand="0"/>
      </w:tblPr>
      <w:tblGrid>
        <w:gridCol w:w="567"/>
        <w:gridCol w:w="2127"/>
        <w:gridCol w:w="2127"/>
        <w:gridCol w:w="992"/>
        <w:gridCol w:w="1276"/>
        <w:gridCol w:w="1842"/>
        <w:gridCol w:w="2268"/>
      </w:tblGrid>
      <w:tr w:rsidR="007D4ED5" w:rsidRPr="00DB4A3B" w14:paraId="3B35F2AD" w14:textId="77777777" w:rsidTr="00454963">
        <w:tc>
          <w:tcPr>
            <w:tcW w:w="567" w:type="dxa"/>
            <w:tcBorders>
              <w:top w:val="single" w:sz="4" w:space="0" w:color="000000"/>
              <w:left w:val="single" w:sz="4" w:space="0" w:color="000000"/>
              <w:bottom w:val="single" w:sz="4" w:space="0" w:color="000000"/>
            </w:tcBorders>
            <w:shd w:val="clear" w:color="auto" w:fill="auto"/>
            <w:vAlign w:val="center"/>
          </w:tcPr>
          <w:p w14:paraId="5265E866" w14:textId="77777777" w:rsidR="007D4ED5" w:rsidRPr="00DB4A3B" w:rsidRDefault="007D4ED5" w:rsidP="00CC6112">
            <w:pPr>
              <w:suppressAutoHyphens/>
              <w:spacing w:after="0" w:line="240" w:lineRule="auto"/>
              <w:jc w:val="center"/>
              <w:rPr>
                <w:rFonts w:ascii="Times New Roman" w:hAnsi="Times New Roman" w:cs="Times New Roman"/>
                <w:sz w:val="24"/>
                <w:szCs w:val="24"/>
                <w:lang w:val="ru-RU" w:eastAsia="zh-CN"/>
              </w:rPr>
            </w:pPr>
            <w:r w:rsidRPr="00DB4A3B">
              <w:rPr>
                <w:rFonts w:ascii="Times New Roman" w:hAnsi="Times New Roman" w:cs="Times New Roman"/>
                <w:b/>
                <w:sz w:val="24"/>
                <w:szCs w:val="24"/>
                <w:lang w:val="ru-RU" w:eastAsia="zh-CN"/>
              </w:rPr>
              <w:t>№</w:t>
            </w:r>
          </w:p>
          <w:p w14:paraId="2A916FD7" w14:textId="77777777" w:rsidR="007D4ED5" w:rsidRPr="00DB4A3B" w:rsidRDefault="007D4ED5" w:rsidP="00CC6112">
            <w:pPr>
              <w:tabs>
                <w:tab w:val="left" w:pos="2715"/>
              </w:tabs>
              <w:suppressAutoHyphens/>
              <w:spacing w:after="0" w:line="240" w:lineRule="auto"/>
              <w:jc w:val="center"/>
              <w:rPr>
                <w:rFonts w:ascii="Times New Roman" w:hAnsi="Times New Roman" w:cs="Times New Roman"/>
                <w:sz w:val="24"/>
                <w:szCs w:val="24"/>
                <w:lang w:val="ru-RU" w:eastAsia="zh-CN"/>
              </w:rPr>
            </w:pPr>
            <w:r w:rsidRPr="00DB4A3B">
              <w:rPr>
                <w:rFonts w:ascii="Times New Roman" w:hAnsi="Times New Roman" w:cs="Times New Roman"/>
                <w:b/>
                <w:sz w:val="24"/>
                <w:szCs w:val="24"/>
                <w:lang w:val="ru-RU" w:eastAsia="zh-CN"/>
              </w:rPr>
              <w:t>п/п</w:t>
            </w:r>
          </w:p>
        </w:tc>
        <w:tc>
          <w:tcPr>
            <w:tcW w:w="2127" w:type="dxa"/>
            <w:tcBorders>
              <w:top w:val="single" w:sz="4" w:space="0" w:color="000000"/>
              <w:left w:val="single" w:sz="4" w:space="0" w:color="000000"/>
              <w:bottom w:val="single" w:sz="4" w:space="0" w:color="000000"/>
            </w:tcBorders>
            <w:shd w:val="clear" w:color="auto" w:fill="auto"/>
            <w:vAlign w:val="center"/>
          </w:tcPr>
          <w:p w14:paraId="287C5C54" w14:textId="77777777" w:rsidR="007D4ED5" w:rsidRPr="00DB4A3B" w:rsidRDefault="007D4ED5" w:rsidP="00CC6112">
            <w:pPr>
              <w:tabs>
                <w:tab w:val="left" w:pos="2715"/>
              </w:tabs>
              <w:suppressAutoHyphens/>
              <w:spacing w:after="0" w:line="240" w:lineRule="auto"/>
              <w:jc w:val="center"/>
              <w:rPr>
                <w:rFonts w:ascii="Times New Roman" w:hAnsi="Times New Roman" w:cs="Times New Roman"/>
                <w:sz w:val="24"/>
                <w:szCs w:val="24"/>
                <w:lang w:eastAsia="zh-CN"/>
              </w:rPr>
            </w:pPr>
            <w:r w:rsidRPr="00DB4A3B">
              <w:rPr>
                <w:rFonts w:ascii="Times New Roman" w:hAnsi="Times New Roman" w:cs="Times New Roman"/>
                <w:b/>
                <w:sz w:val="24"/>
                <w:szCs w:val="24"/>
                <w:lang w:eastAsia="zh-CN"/>
              </w:rPr>
              <w:t>Найменування предмета закупівлі</w:t>
            </w:r>
          </w:p>
        </w:tc>
        <w:tc>
          <w:tcPr>
            <w:tcW w:w="2127" w:type="dxa"/>
            <w:tcBorders>
              <w:top w:val="single" w:sz="4" w:space="0" w:color="000000"/>
              <w:left w:val="single" w:sz="4" w:space="0" w:color="000000"/>
              <w:bottom w:val="single" w:sz="4" w:space="0" w:color="000000"/>
              <w:right w:val="single" w:sz="4" w:space="0" w:color="000000"/>
            </w:tcBorders>
          </w:tcPr>
          <w:p w14:paraId="175C4EF5" w14:textId="77777777" w:rsidR="007D4ED5" w:rsidRPr="00DB4A3B" w:rsidRDefault="007D4ED5" w:rsidP="007D4ED5">
            <w:pPr>
              <w:widowControl w:val="0"/>
              <w:suppressAutoHyphens/>
              <w:autoSpaceDE w:val="0"/>
              <w:spacing w:after="0" w:line="240" w:lineRule="auto"/>
              <w:jc w:val="center"/>
              <w:rPr>
                <w:rFonts w:ascii="Times New Roman" w:hAnsi="Times New Roman" w:cs="Times New Roman"/>
                <w:b/>
                <w:sz w:val="24"/>
                <w:szCs w:val="24"/>
                <w:lang w:eastAsia="zh-CN"/>
              </w:rPr>
            </w:pPr>
            <w:r w:rsidRPr="00DB4A3B">
              <w:rPr>
                <w:rFonts w:ascii="Times New Roman" w:hAnsi="Times New Roman" w:cs="Times New Roman"/>
                <w:b/>
                <w:color w:val="000000"/>
                <w:sz w:val="24"/>
                <w:szCs w:val="24"/>
                <w:lang w:val="ru-RU"/>
              </w:rPr>
              <w:t>Адреса закладу</w:t>
            </w:r>
          </w:p>
          <w:p w14:paraId="7180EBE1" w14:textId="77777777" w:rsidR="007D4ED5" w:rsidRPr="00DB4A3B" w:rsidRDefault="007D4ED5" w:rsidP="00CC6112">
            <w:pPr>
              <w:tabs>
                <w:tab w:val="left" w:pos="2715"/>
              </w:tabs>
              <w:suppressAutoHyphens/>
              <w:spacing w:after="0" w:line="240" w:lineRule="auto"/>
              <w:jc w:val="center"/>
              <w:rPr>
                <w:rFonts w:ascii="Times New Roman" w:hAnsi="Times New Roman" w:cs="Times New Roman"/>
                <w:b/>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vAlign w:val="center"/>
          </w:tcPr>
          <w:p w14:paraId="45EED875" w14:textId="6E69F24A" w:rsidR="007D4ED5" w:rsidRPr="00DB4A3B" w:rsidRDefault="007D4ED5" w:rsidP="00CC6112">
            <w:pPr>
              <w:tabs>
                <w:tab w:val="left" w:pos="2715"/>
              </w:tabs>
              <w:suppressAutoHyphens/>
              <w:spacing w:after="0" w:line="240" w:lineRule="auto"/>
              <w:jc w:val="center"/>
              <w:rPr>
                <w:rFonts w:ascii="Times New Roman" w:hAnsi="Times New Roman" w:cs="Times New Roman"/>
                <w:sz w:val="24"/>
                <w:szCs w:val="24"/>
                <w:lang w:eastAsia="zh-CN"/>
              </w:rPr>
            </w:pPr>
            <w:r w:rsidRPr="00DB4A3B">
              <w:rPr>
                <w:rFonts w:ascii="Times New Roman" w:hAnsi="Times New Roman" w:cs="Times New Roman"/>
                <w:b/>
                <w:sz w:val="24"/>
                <w:szCs w:val="24"/>
                <w:lang w:eastAsia="zh-CN"/>
              </w:rPr>
              <w:t>Од. виміру</w:t>
            </w:r>
          </w:p>
        </w:tc>
        <w:tc>
          <w:tcPr>
            <w:tcW w:w="1276" w:type="dxa"/>
            <w:tcBorders>
              <w:top w:val="single" w:sz="4" w:space="0" w:color="000000"/>
              <w:left w:val="single" w:sz="4" w:space="0" w:color="000000"/>
              <w:bottom w:val="single" w:sz="4" w:space="0" w:color="000000"/>
            </w:tcBorders>
            <w:shd w:val="clear" w:color="auto" w:fill="auto"/>
            <w:vAlign w:val="center"/>
          </w:tcPr>
          <w:p w14:paraId="76F2E774" w14:textId="77777777" w:rsidR="007D4ED5" w:rsidRPr="00DB4A3B" w:rsidRDefault="007D4ED5" w:rsidP="00CC6112">
            <w:pPr>
              <w:tabs>
                <w:tab w:val="left" w:pos="2715"/>
              </w:tabs>
              <w:suppressAutoHyphens/>
              <w:spacing w:after="0" w:line="240" w:lineRule="auto"/>
              <w:jc w:val="center"/>
              <w:rPr>
                <w:rFonts w:ascii="Times New Roman" w:hAnsi="Times New Roman" w:cs="Times New Roman"/>
                <w:sz w:val="24"/>
                <w:szCs w:val="24"/>
                <w:lang w:eastAsia="zh-CN"/>
              </w:rPr>
            </w:pPr>
            <w:r w:rsidRPr="00DB4A3B">
              <w:rPr>
                <w:rFonts w:ascii="Times New Roman" w:hAnsi="Times New Roman" w:cs="Times New Roman"/>
                <w:b/>
                <w:sz w:val="24"/>
                <w:szCs w:val="24"/>
                <w:lang w:eastAsia="zh-CN"/>
              </w:rPr>
              <w:t>Кількість</w:t>
            </w:r>
          </w:p>
        </w:tc>
        <w:tc>
          <w:tcPr>
            <w:tcW w:w="1842" w:type="dxa"/>
            <w:tcBorders>
              <w:top w:val="single" w:sz="4" w:space="0" w:color="000000"/>
              <w:left w:val="single" w:sz="4" w:space="0" w:color="000000"/>
              <w:bottom w:val="single" w:sz="4" w:space="0" w:color="000000"/>
            </w:tcBorders>
            <w:shd w:val="clear" w:color="auto" w:fill="auto"/>
            <w:vAlign w:val="center"/>
          </w:tcPr>
          <w:p w14:paraId="5FA63D02" w14:textId="77777777" w:rsidR="007D4ED5" w:rsidRPr="00DB4A3B" w:rsidRDefault="007D4ED5" w:rsidP="00CC6112">
            <w:pPr>
              <w:tabs>
                <w:tab w:val="left" w:pos="2715"/>
              </w:tabs>
              <w:suppressAutoHyphens/>
              <w:spacing w:after="0" w:line="240" w:lineRule="auto"/>
              <w:jc w:val="center"/>
              <w:rPr>
                <w:rFonts w:ascii="Times New Roman" w:hAnsi="Times New Roman" w:cs="Times New Roman"/>
                <w:sz w:val="24"/>
                <w:szCs w:val="24"/>
                <w:lang w:eastAsia="zh-CN"/>
              </w:rPr>
            </w:pPr>
            <w:r w:rsidRPr="00DB4A3B">
              <w:rPr>
                <w:rFonts w:ascii="Times New Roman" w:hAnsi="Times New Roman" w:cs="Times New Roman"/>
                <w:b/>
                <w:sz w:val="24"/>
                <w:szCs w:val="24"/>
                <w:lang w:eastAsia="zh-CN"/>
              </w:rPr>
              <w:t xml:space="preserve">Ціна за одиницю, грн. з або без ПДВ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F56EA" w14:textId="77777777" w:rsidR="007D4ED5" w:rsidRPr="00DB4A3B" w:rsidRDefault="007D4ED5" w:rsidP="00CC6112">
            <w:pPr>
              <w:tabs>
                <w:tab w:val="left" w:pos="2715"/>
              </w:tabs>
              <w:suppressAutoHyphens/>
              <w:spacing w:after="0" w:line="240" w:lineRule="auto"/>
              <w:jc w:val="center"/>
              <w:rPr>
                <w:rFonts w:ascii="Times New Roman" w:hAnsi="Times New Roman" w:cs="Times New Roman"/>
                <w:sz w:val="24"/>
                <w:szCs w:val="24"/>
                <w:lang w:eastAsia="zh-CN"/>
              </w:rPr>
            </w:pPr>
            <w:r w:rsidRPr="00DB4A3B">
              <w:rPr>
                <w:rFonts w:ascii="Times New Roman" w:hAnsi="Times New Roman" w:cs="Times New Roman"/>
                <w:b/>
                <w:sz w:val="24"/>
                <w:szCs w:val="24"/>
                <w:lang w:eastAsia="zh-CN"/>
              </w:rPr>
              <w:t xml:space="preserve">Всього, грн. з або без ПДВ </w:t>
            </w:r>
          </w:p>
        </w:tc>
      </w:tr>
      <w:tr w:rsidR="007D4ED5" w:rsidRPr="00DB4A3B" w14:paraId="1C371ECE" w14:textId="77777777" w:rsidTr="00454963">
        <w:trPr>
          <w:trHeight w:val="492"/>
        </w:trPr>
        <w:tc>
          <w:tcPr>
            <w:tcW w:w="567" w:type="dxa"/>
            <w:vMerge w:val="restart"/>
            <w:tcBorders>
              <w:top w:val="single" w:sz="4" w:space="0" w:color="000000"/>
              <w:left w:val="single" w:sz="4" w:space="0" w:color="000000"/>
            </w:tcBorders>
            <w:shd w:val="clear" w:color="auto" w:fill="auto"/>
            <w:vAlign w:val="center"/>
          </w:tcPr>
          <w:p w14:paraId="1FAB9C02" w14:textId="77777777" w:rsidR="007D4ED5" w:rsidRPr="00DB4A3B" w:rsidRDefault="007D4ED5" w:rsidP="00CC6112">
            <w:pPr>
              <w:tabs>
                <w:tab w:val="left" w:pos="2715"/>
              </w:tabs>
              <w:suppressAutoHyphens/>
              <w:spacing w:after="0" w:line="240" w:lineRule="auto"/>
              <w:jc w:val="center"/>
              <w:rPr>
                <w:rFonts w:ascii="Times New Roman" w:hAnsi="Times New Roman" w:cs="Times New Roman"/>
                <w:sz w:val="24"/>
                <w:szCs w:val="24"/>
                <w:lang w:val="ru-RU" w:eastAsia="zh-CN"/>
              </w:rPr>
            </w:pPr>
            <w:r w:rsidRPr="00DB4A3B">
              <w:rPr>
                <w:rFonts w:ascii="Times New Roman" w:hAnsi="Times New Roman" w:cs="Times New Roman"/>
                <w:b/>
                <w:sz w:val="24"/>
                <w:szCs w:val="24"/>
                <w:lang w:val="ru-RU" w:eastAsia="zh-CN"/>
              </w:rPr>
              <w:t>1.</w:t>
            </w:r>
          </w:p>
        </w:tc>
        <w:tc>
          <w:tcPr>
            <w:tcW w:w="2127" w:type="dxa"/>
            <w:vMerge w:val="restart"/>
            <w:tcBorders>
              <w:top w:val="single" w:sz="4" w:space="0" w:color="000000"/>
              <w:left w:val="single" w:sz="4" w:space="0" w:color="000000"/>
            </w:tcBorders>
            <w:shd w:val="clear" w:color="auto" w:fill="auto"/>
            <w:vAlign w:val="center"/>
          </w:tcPr>
          <w:p w14:paraId="5871804D" w14:textId="77777777" w:rsidR="009B7394" w:rsidRDefault="007D4ED5" w:rsidP="00CC6112">
            <w:pPr>
              <w:suppressAutoHyphens/>
              <w:spacing w:after="0" w:line="240" w:lineRule="auto"/>
              <w:textAlignment w:val="baseline"/>
              <w:rPr>
                <w:rFonts w:ascii="Times New Roman" w:eastAsia="Times New Roman" w:hAnsi="Times New Roman" w:cs="Times New Roman"/>
                <w:b/>
                <w:bCs/>
                <w:color w:val="000000"/>
                <w:sz w:val="24"/>
                <w:szCs w:val="24"/>
                <w:lang w:eastAsia="uk-UA"/>
              </w:rPr>
            </w:pPr>
            <w:r w:rsidRPr="00723D8B">
              <w:rPr>
                <w:rFonts w:ascii="Times New Roman" w:eastAsia="Times New Roman" w:hAnsi="Times New Roman" w:cs="Times New Roman"/>
                <w:b/>
                <w:bCs/>
                <w:color w:val="000000"/>
                <w:sz w:val="24"/>
                <w:szCs w:val="24"/>
                <w:lang w:eastAsia="uk-UA"/>
              </w:rPr>
              <w:t xml:space="preserve">Комплект мультимедійного обладнання </w:t>
            </w:r>
          </w:p>
          <w:p w14:paraId="158CC54E" w14:textId="768B48B7" w:rsidR="007D4ED5" w:rsidRPr="00DB4A3B" w:rsidRDefault="007D4ED5" w:rsidP="00CC6112">
            <w:pPr>
              <w:suppressAutoHyphens/>
              <w:spacing w:after="0" w:line="240" w:lineRule="auto"/>
              <w:textAlignment w:val="baseline"/>
              <w:rPr>
                <w:rFonts w:ascii="Times New Roman" w:hAnsi="Times New Roman" w:cs="Times New Roman"/>
                <w:bCs/>
                <w:sz w:val="24"/>
                <w:szCs w:val="24"/>
                <w:lang w:eastAsia="zh-CN"/>
              </w:rPr>
            </w:pPr>
            <w:r w:rsidRPr="00723D8B">
              <w:rPr>
                <w:rFonts w:ascii="Times New Roman" w:eastAsia="Times New Roman" w:hAnsi="Times New Roman" w:cs="Times New Roman"/>
                <w:b/>
                <w:bCs/>
                <w:color w:val="000000"/>
                <w:sz w:val="24"/>
                <w:szCs w:val="24"/>
                <w:lang w:eastAsia="uk-UA"/>
              </w:rPr>
              <w:t>(Тип 4) для навчальних кабінетів 5-6 класів НУШ</w:t>
            </w:r>
          </w:p>
        </w:tc>
        <w:tc>
          <w:tcPr>
            <w:tcW w:w="2127" w:type="dxa"/>
            <w:tcBorders>
              <w:top w:val="single" w:sz="4" w:space="0" w:color="000000"/>
              <w:left w:val="single" w:sz="4" w:space="0" w:color="000000"/>
              <w:bottom w:val="single" w:sz="4" w:space="0" w:color="auto"/>
              <w:right w:val="single" w:sz="4" w:space="0" w:color="000000"/>
            </w:tcBorders>
          </w:tcPr>
          <w:p w14:paraId="077E962B" w14:textId="7F396820" w:rsidR="007D4ED5" w:rsidRPr="00DB4A3B" w:rsidRDefault="009B7394" w:rsidP="00CC6112">
            <w:pPr>
              <w:widowControl w:val="0"/>
              <w:suppressAutoHyphens/>
              <w:autoSpaceDE w:val="0"/>
              <w:spacing w:after="0" w:line="240" w:lineRule="auto"/>
              <w:ind w:hanging="33"/>
              <w:jc w:val="cente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Мирненський</w:t>
            </w:r>
            <w:proofErr w:type="spellEnd"/>
            <w:r>
              <w:rPr>
                <w:rFonts w:ascii="Times New Roman" w:hAnsi="Times New Roman" w:cs="Times New Roman"/>
                <w:sz w:val="24"/>
                <w:szCs w:val="24"/>
                <w:lang w:eastAsia="zh-CN"/>
              </w:rPr>
              <w:t xml:space="preserve"> ліцей</w:t>
            </w:r>
            <w:r w:rsidR="00093D72">
              <w:rPr>
                <w:rFonts w:ascii="Times New Roman" w:hAnsi="Times New Roman" w:cs="Times New Roman"/>
                <w:sz w:val="24"/>
                <w:szCs w:val="24"/>
                <w:lang w:eastAsia="zh-CN"/>
              </w:rPr>
              <w:t xml:space="preserve"> (</w:t>
            </w:r>
            <w:r w:rsidR="00093D72" w:rsidRPr="00900403">
              <w:rPr>
                <w:rFonts w:ascii="Times New Roman" w:hAnsi="Times New Roman" w:cs="Times New Roman"/>
                <w:color w:val="000000"/>
                <w:sz w:val="24"/>
                <w:szCs w:val="24"/>
                <w:lang w:eastAsia="uk-UA"/>
              </w:rPr>
              <w:t>Україна, 35030, Рівненська обл., Рівненський р-н, с. Мирне, вул. Центральна, 53</w:t>
            </w:r>
            <w:r w:rsidR="00093D72">
              <w:rPr>
                <w:rFonts w:ascii="Times New Roman" w:hAnsi="Times New Roman" w:cs="Times New Roman"/>
                <w:color w:val="000000"/>
                <w:sz w:val="24"/>
                <w:szCs w:val="24"/>
                <w:lang w:eastAsia="uk-UA"/>
              </w:rPr>
              <w:t>)</w:t>
            </w:r>
          </w:p>
        </w:tc>
        <w:tc>
          <w:tcPr>
            <w:tcW w:w="992" w:type="dxa"/>
            <w:vMerge w:val="restart"/>
            <w:tcBorders>
              <w:top w:val="single" w:sz="4" w:space="0" w:color="000000"/>
              <w:left w:val="single" w:sz="4" w:space="0" w:color="000000"/>
            </w:tcBorders>
            <w:shd w:val="clear" w:color="auto" w:fill="auto"/>
            <w:vAlign w:val="center"/>
          </w:tcPr>
          <w:p w14:paraId="547A0D3D" w14:textId="79E5FF43" w:rsidR="007D4ED5" w:rsidRPr="00DB4A3B" w:rsidRDefault="007D4ED5" w:rsidP="00CC6112">
            <w:pPr>
              <w:widowControl w:val="0"/>
              <w:suppressAutoHyphens/>
              <w:autoSpaceDE w:val="0"/>
              <w:spacing w:after="0" w:line="240" w:lineRule="auto"/>
              <w:ind w:hanging="33"/>
              <w:jc w:val="center"/>
              <w:rPr>
                <w:rFonts w:ascii="Times New Roman" w:hAnsi="Times New Roman" w:cs="Times New Roman"/>
                <w:sz w:val="24"/>
                <w:szCs w:val="24"/>
                <w:lang w:eastAsia="zh-CN"/>
              </w:rPr>
            </w:pPr>
            <w:r w:rsidRPr="00DB4A3B">
              <w:rPr>
                <w:rFonts w:ascii="Times New Roman" w:hAnsi="Times New Roman" w:cs="Times New Roman"/>
                <w:sz w:val="24"/>
                <w:szCs w:val="24"/>
                <w:lang w:eastAsia="zh-CN"/>
              </w:rPr>
              <w:t>комп</w:t>
            </w:r>
          </w:p>
        </w:tc>
        <w:tc>
          <w:tcPr>
            <w:tcW w:w="1276" w:type="dxa"/>
            <w:tcBorders>
              <w:top w:val="single" w:sz="4" w:space="0" w:color="000000"/>
              <w:left w:val="single" w:sz="4" w:space="0" w:color="000000"/>
              <w:bottom w:val="single" w:sz="4" w:space="0" w:color="auto"/>
            </w:tcBorders>
            <w:shd w:val="clear" w:color="auto" w:fill="auto"/>
            <w:vAlign w:val="center"/>
          </w:tcPr>
          <w:p w14:paraId="695AB712" w14:textId="69828249" w:rsidR="007D4ED5" w:rsidRPr="00DB4A3B" w:rsidRDefault="007D4ED5" w:rsidP="00CC6112">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1842" w:type="dxa"/>
            <w:vMerge w:val="restart"/>
            <w:tcBorders>
              <w:top w:val="single" w:sz="4" w:space="0" w:color="000000"/>
              <w:left w:val="single" w:sz="4" w:space="0" w:color="000000"/>
            </w:tcBorders>
            <w:shd w:val="clear" w:color="auto" w:fill="auto"/>
            <w:vAlign w:val="center"/>
          </w:tcPr>
          <w:p w14:paraId="582E2C8B" w14:textId="77777777" w:rsidR="007D4ED5" w:rsidRPr="00DB4A3B" w:rsidRDefault="007D4ED5" w:rsidP="00CC6112">
            <w:pPr>
              <w:tabs>
                <w:tab w:val="left" w:pos="2715"/>
              </w:tabs>
              <w:suppressAutoHyphens/>
              <w:snapToGrid w:val="0"/>
              <w:spacing w:after="0" w:line="240" w:lineRule="auto"/>
              <w:jc w:val="center"/>
              <w:rPr>
                <w:rFonts w:ascii="Times New Roman" w:hAnsi="Times New Roman" w:cs="Times New Roman"/>
                <w:b/>
                <w:sz w:val="24"/>
                <w:szCs w:val="24"/>
                <w:lang w:val="ru-RU" w:eastAsia="zh-CN"/>
              </w:rPr>
            </w:pPr>
          </w:p>
        </w:tc>
        <w:tc>
          <w:tcPr>
            <w:tcW w:w="2268" w:type="dxa"/>
            <w:vMerge w:val="restart"/>
            <w:tcBorders>
              <w:top w:val="single" w:sz="4" w:space="0" w:color="000000"/>
              <w:left w:val="single" w:sz="4" w:space="0" w:color="000000"/>
              <w:right w:val="single" w:sz="4" w:space="0" w:color="000000"/>
            </w:tcBorders>
            <w:shd w:val="clear" w:color="auto" w:fill="auto"/>
            <w:vAlign w:val="center"/>
          </w:tcPr>
          <w:p w14:paraId="7E6FA5C3" w14:textId="77777777" w:rsidR="007D4ED5" w:rsidRPr="00DB4A3B" w:rsidRDefault="007D4ED5" w:rsidP="00CC6112">
            <w:pPr>
              <w:tabs>
                <w:tab w:val="left" w:pos="2715"/>
              </w:tabs>
              <w:suppressAutoHyphens/>
              <w:snapToGrid w:val="0"/>
              <w:spacing w:after="0" w:line="240" w:lineRule="auto"/>
              <w:jc w:val="center"/>
              <w:rPr>
                <w:rFonts w:ascii="Times New Roman" w:hAnsi="Times New Roman" w:cs="Times New Roman"/>
                <w:b/>
                <w:sz w:val="24"/>
                <w:szCs w:val="24"/>
                <w:lang w:val="ru-RU" w:eastAsia="zh-CN"/>
              </w:rPr>
            </w:pPr>
          </w:p>
        </w:tc>
      </w:tr>
      <w:tr w:rsidR="007D4ED5" w:rsidRPr="00DB4A3B" w14:paraId="0935CE90" w14:textId="77777777" w:rsidTr="00454963">
        <w:trPr>
          <w:trHeight w:val="612"/>
        </w:trPr>
        <w:tc>
          <w:tcPr>
            <w:tcW w:w="567" w:type="dxa"/>
            <w:vMerge/>
            <w:tcBorders>
              <w:left w:val="single" w:sz="4" w:space="0" w:color="000000"/>
              <w:bottom w:val="single" w:sz="4" w:space="0" w:color="000000"/>
            </w:tcBorders>
            <w:shd w:val="clear" w:color="auto" w:fill="auto"/>
            <w:vAlign w:val="center"/>
          </w:tcPr>
          <w:p w14:paraId="7548AAD1" w14:textId="77777777" w:rsidR="007D4ED5" w:rsidRPr="00DB4A3B" w:rsidRDefault="007D4ED5" w:rsidP="00CC6112">
            <w:pPr>
              <w:tabs>
                <w:tab w:val="left" w:pos="2715"/>
              </w:tabs>
              <w:suppressAutoHyphens/>
              <w:spacing w:after="0" w:line="240" w:lineRule="auto"/>
              <w:jc w:val="center"/>
              <w:rPr>
                <w:rFonts w:ascii="Times New Roman" w:hAnsi="Times New Roman" w:cs="Times New Roman"/>
                <w:b/>
                <w:sz w:val="24"/>
                <w:szCs w:val="24"/>
                <w:lang w:val="ru-RU" w:eastAsia="zh-CN"/>
              </w:rPr>
            </w:pPr>
          </w:p>
        </w:tc>
        <w:tc>
          <w:tcPr>
            <w:tcW w:w="2127" w:type="dxa"/>
            <w:vMerge/>
            <w:tcBorders>
              <w:left w:val="single" w:sz="4" w:space="0" w:color="000000"/>
              <w:bottom w:val="single" w:sz="4" w:space="0" w:color="000000"/>
            </w:tcBorders>
            <w:shd w:val="clear" w:color="auto" w:fill="auto"/>
            <w:vAlign w:val="center"/>
          </w:tcPr>
          <w:p w14:paraId="7FCE06F0" w14:textId="77777777" w:rsidR="007D4ED5" w:rsidRPr="00723D8B" w:rsidRDefault="007D4ED5" w:rsidP="00CC6112">
            <w:pPr>
              <w:suppressAutoHyphens/>
              <w:spacing w:after="0" w:line="240" w:lineRule="auto"/>
              <w:textAlignment w:val="baseline"/>
              <w:rPr>
                <w:rFonts w:ascii="Times New Roman" w:eastAsia="Times New Roman" w:hAnsi="Times New Roman" w:cs="Times New Roman"/>
                <w:b/>
                <w:bCs/>
                <w:color w:val="000000"/>
                <w:sz w:val="24"/>
                <w:szCs w:val="24"/>
                <w:lang w:eastAsia="uk-UA"/>
              </w:rPr>
            </w:pPr>
          </w:p>
        </w:tc>
        <w:tc>
          <w:tcPr>
            <w:tcW w:w="2127" w:type="dxa"/>
            <w:tcBorders>
              <w:top w:val="single" w:sz="4" w:space="0" w:color="auto"/>
              <w:left w:val="single" w:sz="4" w:space="0" w:color="000000"/>
              <w:bottom w:val="single" w:sz="4" w:space="0" w:color="000000"/>
              <w:right w:val="single" w:sz="4" w:space="0" w:color="000000"/>
            </w:tcBorders>
          </w:tcPr>
          <w:p w14:paraId="1DED1E80" w14:textId="1A6986E0" w:rsidR="007D4ED5" w:rsidRPr="00DB4A3B" w:rsidRDefault="009B7394" w:rsidP="00CC6112">
            <w:pPr>
              <w:widowControl w:val="0"/>
              <w:suppressAutoHyphens/>
              <w:autoSpaceDE w:val="0"/>
              <w:spacing w:after="0" w:line="240" w:lineRule="auto"/>
              <w:ind w:hanging="33"/>
              <w:jc w:val="cente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Данчимістська</w:t>
            </w:r>
            <w:proofErr w:type="spellEnd"/>
            <w:r>
              <w:rPr>
                <w:rFonts w:ascii="Times New Roman" w:hAnsi="Times New Roman" w:cs="Times New Roman"/>
                <w:sz w:val="24"/>
                <w:szCs w:val="24"/>
                <w:lang w:eastAsia="zh-CN"/>
              </w:rPr>
              <w:t xml:space="preserve"> філія </w:t>
            </w:r>
            <w:proofErr w:type="spellStart"/>
            <w:r>
              <w:rPr>
                <w:rFonts w:ascii="Times New Roman" w:hAnsi="Times New Roman" w:cs="Times New Roman"/>
                <w:sz w:val="24"/>
                <w:szCs w:val="24"/>
                <w:lang w:eastAsia="zh-CN"/>
              </w:rPr>
              <w:t>Мирненського</w:t>
            </w:r>
            <w:proofErr w:type="spellEnd"/>
            <w:r>
              <w:rPr>
                <w:rFonts w:ascii="Times New Roman" w:hAnsi="Times New Roman" w:cs="Times New Roman"/>
                <w:sz w:val="24"/>
                <w:szCs w:val="24"/>
                <w:lang w:eastAsia="zh-CN"/>
              </w:rPr>
              <w:t xml:space="preserve"> ліцею</w:t>
            </w:r>
            <w:r w:rsidR="00093D72">
              <w:rPr>
                <w:rFonts w:ascii="Times New Roman" w:hAnsi="Times New Roman" w:cs="Times New Roman"/>
                <w:sz w:val="24"/>
                <w:szCs w:val="24"/>
                <w:lang w:eastAsia="zh-CN"/>
              </w:rPr>
              <w:t xml:space="preserve"> (</w:t>
            </w:r>
            <w:r w:rsidR="00093D72" w:rsidRPr="00900403">
              <w:rPr>
                <w:rFonts w:ascii="Times New Roman" w:hAnsi="Times New Roman" w:cs="Times New Roman"/>
                <w:color w:val="000000"/>
                <w:sz w:val="24"/>
                <w:szCs w:val="24"/>
                <w:lang w:eastAsia="uk-UA"/>
              </w:rPr>
              <w:t xml:space="preserve">Україна, 35030, Рівненська обл., Рівненський р-н, с. </w:t>
            </w:r>
            <w:proofErr w:type="spellStart"/>
            <w:r w:rsidR="00093D72" w:rsidRPr="00900403">
              <w:rPr>
                <w:rFonts w:ascii="Times New Roman" w:hAnsi="Times New Roman" w:cs="Times New Roman"/>
                <w:color w:val="000000"/>
                <w:sz w:val="24"/>
                <w:szCs w:val="24"/>
                <w:lang w:eastAsia="uk-UA"/>
              </w:rPr>
              <w:t>Данчиміст</w:t>
            </w:r>
            <w:proofErr w:type="spellEnd"/>
            <w:r w:rsidR="00093D72" w:rsidRPr="00900403">
              <w:rPr>
                <w:rFonts w:ascii="Times New Roman" w:hAnsi="Times New Roman" w:cs="Times New Roman"/>
                <w:color w:val="000000"/>
                <w:sz w:val="24"/>
                <w:szCs w:val="24"/>
                <w:lang w:eastAsia="uk-UA"/>
              </w:rPr>
              <w:t>, вул. Шкільна, 76</w:t>
            </w:r>
            <w:r w:rsidR="00093D72">
              <w:rPr>
                <w:rFonts w:ascii="Times New Roman" w:hAnsi="Times New Roman" w:cs="Times New Roman"/>
                <w:color w:val="000000"/>
                <w:sz w:val="24"/>
                <w:szCs w:val="24"/>
                <w:lang w:eastAsia="uk-UA"/>
              </w:rPr>
              <w:t>)</w:t>
            </w:r>
          </w:p>
        </w:tc>
        <w:tc>
          <w:tcPr>
            <w:tcW w:w="992" w:type="dxa"/>
            <w:vMerge/>
            <w:tcBorders>
              <w:left w:val="single" w:sz="4" w:space="0" w:color="000000"/>
              <w:bottom w:val="single" w:sz="4" w:space="0" w:color="000000"/>
            </w:tcBorders>
            <w:shd w:val="clear" w:color="auto" w:fill="auto"/>
            <w:vAlign w:val="center"/>
          </w:tcPr>
          <w:p w14:paraId="2CB7CAF9" w14:textId="77777777" w:rsidR="007D4ED5" w:rsidRPr="00DB4A3B" w:rsidRDefault="007D4ED5" w:rsidP="00CC6112">
            <w:pPr>
              <w:widowControl w:val="0"/>
              <w:suppressAutoHyphens/>
              <w:autoSpaceDE w:val="0"/>
              <w:spacing w:after="0" w:line="240" w:lineRule="auto"/>
              <w:ind w:hanging="33"/>
              <w:jc w:val="center"/>
              <w:rPr>
                <w:rFonts w:ascii="Times New Roman" w:hAnsi="Times New Roman" w:cs="Times New Roman"/>
                <w:sz w:val="24"/>
                <w:szCs w:val="24"/>
                <w:lang w:eastAsia="zh-CN"/>
              </w:rPr>
            </w:pPr>
          </w:p>
        </w:tc>
        <w:tc>
          <w:tcPr>
            <w:tcW w:w="1276" w:type="dxa"/>
            <w:tcBorders>
              <w:top w:val="single" w:sz="4" w:space="0" w:color="auto"/>
              <w:left w:val="single" w:sz="4" w:space="0" w:color="000000"/>
              <w:bottom w:val="single" w:sz="4" w:space="0" w:color="000000"/>
            </w:tcBorders>
            <w:shd w:val="clear" w:color="auto" w:fill="auto"/>
            <w:vAlign w:val="center"/>
          </w:tcPr>
          <w:p w14:paraId="21F28E52" w14:textId="27DFDD9A" w:rsidR="007D4ED5" w:rsidRDefault="00454963" w:rsidP="00CC6112">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2" w:type="dxa"/>
            <w:vMerge/>
            <w:tcBorders>
              <w:left w:val="single" w:sz="4" w:space="0" w:color="000000"/>
              <w:bottom w:val="single" w:sz="4" w:space="0" w:color="000000"/>
            </w:tcBorders>
            <w:shd w:val="clear" w:color="auto" w:fill="auto"/>
            <w:vAlign w:val="center"/>
          </w:tcPr>
          <w:p w14:paraId="714AADC9" w14:textId="77777777" w:rsidR="007D4ED5" w:rsidRPr="00DB4A3B" w:rsidRDefault="007D4ED5" w:rsidP="00CC6112">
            <w:pPr>
              <w:tabs>
                <w:tab w:val="left" w:pos="2715"/>
              </w:tabs>
              <w:suppressAutoHyphens/>
              <w:snapToGrid w:val="0"/>
              <w:spacing w:after="0" w:line="240" w:lineRule="auto"/>
              <w:jc w:val="center"/>
              <w:rPr>
                <w:rFonts w:ascii="Times New Roman" w:hAnsi="Times New Roman" w:cs="Times New Roman"/>
                <w:b/>
                <w:sz w:val="24"/>
                <w:szCs w:val="24"/>
                <w:lang w:val="ru-RU" w:eastAsia="zh-CN"/>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58F9FB98" w14:textId="77777777" w:rsidR="007D4ED5" w:rsidRPr="00DB4A3B" w:rsidRDefault="007D4ED5" w:rsidP="00CC6112">
            <w:pPr>
              <w:tabs>
                <w:tab w:val="left" w:pos="2715"/>
              </w:tabs>
              <w:suppressAutoHyphens/>
              <w:snapToGrid w:val="0"/>
              <w:spacing w:after="0" w:line="240" w:lineRule="auto"/>
              <w:jc w:val="center"/>
              <w:rPr>
                <w:rFonts w:ascii="Times New Roman" w:hAnsi="Times New Roman" w:cs="Times New Roman"/>
                <w:b/>
                <w:sz w:val="24"/>
                <w:szCs w:val="24"/>
                <w:lang w:val="ru-RU" w:eastAsia="zh-CN"/>
              </w:rPr>
            </w:pPr>
          </w:p>
        </w:tc>
      </w:tr>
      <w:tr w:rsidR="007D4ED5" w:rsidRPr="00DB4A3B" w14:paraId="26BA114B" w14:textId="77777777" w:rsidTr="00454963">
        <w:trPr>
          <w:trHeight w:val="373"/>
        </w:trPr>
        <w:tc>
          <w:tcPr>
            <w:tcW w:w="567" w:type="dxa"/>
            <w:tcBorders>
              <w:top w:val="single" w:sz="4" w:space="0" w:color="000000"/>
              <w:left w:val="single" w:sz="4" w:space="0" w:color="000000"/>
              <w:bottom w:val="single" w:sz="4" w:space="0" w:color="000000"/>
            </w:tcBorders>
          </w:tcPr>
          <w:p w14:paraId="0A513FFF" w14:textId="77777777" w:rsidR="007D4ED5" w:rsidRPr="00DB4A3B" w:rsidRDefault="007D4ED5" w:rsidP="00CC6112">
            <w:pPr>
              <w:suppressAutoHyphens/>
              <w:spacing w:after="0" w:line="240" w:lineRule="auto"/>
              <w:rPr>
                <w:rFonts w:ascii="Times New Roman" w:hAnsi="Times New Roman" w:cs="Times New Roman"/>
                <w:b/>
                <w:sz w:val="24"/>
                <w:szCs w:val="24"/>
                <w:lang w:eastAsia="zh-CN"/>
              </w:rPr>
            </w:pPr>
          </w:p>
        </w:tc>
        <w:tc>
          <w:tcPr>
            <w:tcW w:w="6522" w:type="dxa"/>
            <w:gridSpan w:val="4"/>
            <w:tcBorders>
              <w:top w:val="single" w:sz="4" w:space="0" w:color="000000"/>
              <w:left w:val="single" w:sz="4" w:space="0" w:color="000000"/>
              <w:bottom w:val="single" w:sz="4" w:space="0" w:color="000000"/>
            </w:tcBorders>
            <w:shd w:val="clear" w:color="auto" w:fill="auto"/>
          </w:tcPr>
          <w:p w14:paraId="09A58D25" w14:textId="1E53A798" w:rsidR="007D4ED5" w:rsidRPr="00DB4A3B" w:rsidRDefault="007D4ED5" w:rsidP="00CC6112">
            <w:pPr>
              <w:suppressAutoHyphens/>
              <w:spacing w:after="0" w:line="240" w:lineRule="auto"/>
              <w:rPr>
                <w:rFonts w:ascii="Times New Roman" w:hAnsi="Times New Roman" w:cs="Times New Roman"/>
                <w:sz w:val="24"/>
                <w:szCs w:val="24"/>
                <w:lang w:eastAsia="zh-CN"/>
              </w:rPr>
            </w:pPr>
            <w:r w:rsidRPr="00DB4A3B">
              <w:rPr>
                <w:rFonts w:ascii="Times New Roman" w:hAnsi="Times New Roman" w:cs="Times New Roman"/>
                <w:b/>
                <w:sz w:val="24"/>
                <w:szCs w:val="24"/>
                <w:lang w:eastAsia="zh-CN"/>
              </w:rPr>
              <w:t xml:space="preserve">Загальна вартість тендерної пропозиції, грн. з або без ПДВ </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2482C8" w14:textId="77777777" w:rsidR="007D4ED5" w:rsidRPr="00DB4A3B" w:rsidRDefault="007D4ED5" w:rsidP="00CC6112">
            <w:pPr>
              <w:tabs>
                <w:tab w:val="left" w:pos="2715"/>
              </w:tabs>
              <w:suppressAutoHyphens/>
              <w:spacing w:after="0" w:line="240" w:lineRule="auto"/>
              <w:jc w:val="center"/>
              <w:rPr>
                <w:rFonts w:ascii="Times New Roman" w:hAnsi="Times New Roman" w:cs="Times New Roman"/>
                <w:sz w:val="24"/>
                <w:szCs w:val="24"/>
                <w:lang w:eastAsia="zh-CN"/>
              </w:rPr>
            </w:pPr>
            <w:r w:rsidRPr="00DB4A3B">
              <w:rPr>
                <w:rFonts w:ascii="Times New Roman" w:hAnsi="Times New Roman" w:cs="Times New Roman"/>
                <w:sz w:val="24"/>
                <w:szCs w:val="24"/>
                <w:lang w:eastAsia="zh-CN"/>
              </w:rPr>
              <w:t>(цифрами та словами)</w:t>
            </w:r>
          </w:p>
        </w:tc>
      </w:tr>
      <w:tr w:rsidR="007D4ED5" w:rsidRPr="00DB4A3B" w14:paraId="0553BF10" w14:textId="77777777" w:rsidTr="00454963">
        <w:trPr>
          <w:trHeight w:val="342"/>
        </w:trPr>
        <w:tc>
          <w:tcPr>
            <w:tcW w:w="567" w:type="dxa"/>
            <w:tcBorders>
              <w:top w:val="single" w:sz="4" w:space="0" w:color="000000"/>
              <w:left w:val="single" w:sz="4" w:space="0" w:color="000000"/>
              <w:bottom w:val="single" w:sz="4" w:space="0" w:color="000000"/>
            </w:tcBorders>
          </w:tcPr>
          <w:p w14:paraId="24B8BF42" w14:textId="77777777" w:rsidR="007D4ED5" w:rsidRPr="00DB4A3B" w:rsidRDefault="007D4ED5" w:rsidP="00CC6112">
            <w:pPr>
              <w:suppressAutoHyphens/>
              <w:spacing w:after="0" w:line="240" w:lineRule="auto"/>
              <w:rPr>
                <w:rFonts w:ascii="Times New Roman" w:hAnsi="Times New Roman"/>
                <w:b/>
                <w:sz w:val="24"/>
                <w:szCs w:val="24"/>
                <w:lang w:eastAsia="zh-CN"/>
              </w:rPr>
            </w:pPr>
          </w:p>
        </w:tc>
        <w:tc>
          <w:tcPr>
            <w:tcW w:w="6522" w:type="dxa"/>
            <w:gridSpan w:val="4"/>
            <w:tcBorders>
              <w:top w:val="single" w:sz="4" w:space="0" w:color="000000"/>
              <w:left w:val="single" w:sz="4" w:space="0" w:color="000000"/>
              <w:bottom w:val="single" w:sz="4" w:space="0" w:color="000000"/>
            </w:tcBorders>
            <w:shd w:val="clear" w:color="auto" w:fill="auto"/>
          </w:tcPr>
          <w:p w14:paraId="4B362D88" w14:textId="6A10E1F1" w:rsidR="007D4ED5" w:rsidRPr="00DB4A3B" w:rsidRDefault="007D4ED5" w:rsidP="00CC6112">
            <w:pPr>
              <w:suppressAutoHyphens/>
              <w:spacing w:after="0" w:line="240" w:lineRule="auto"/>
              <w:rPr>
                <w:rFonts w:ascii="Times New Roman" w:hAnsi="Times New Roman"/>
                <w:b/>
                <w:sz w:val="24"/>
                <w:szCs w:val="24"/>
                <w:lang w:eastAsia="zh-CN"/>
              </w:rPr>
            </w:pPr>
            <w:r w:rsidRPr="00DB4A3B">
              <w:rPr>
                <w:rFonts w:ascii="Times New Roman" w:hAnsi="Times New Roman"/>
                <w:b/>
                <w:sz w:val="24"/>
                <w:szCs w:val="24"/>
                <w:lang w:eastAsia="zh-CN"/>
              </w:rPr>
              <w:t>ПДВ грн. (для учасників - платників ПДВ)</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tcPr>
          <w:p w14:paraId="787D9897" w14:textId="77777777" w:rsidR="007D4ED5" w:rsidRPr="00DB4A3B" w:rsidRDefault="007D4ED5" w:rsidP="00CC6112">
            <w:pPr>
              <w:suppressAutoHyphens/>
              <w:spacing w:after="0" w:line="240" w:lineRule="auto"/>
              <w:jc w:val="center"/>
              <w:rPr>
                <w:sz w:val="24"/>
                <w:szCs w:val="24"/>
                <w:lang w:val="ru-RU" w:eastAsia="zh-CN"/>
              </w:rPr>
            </w:pPr>
            <w:r w:rsidRPr="00DB4A3B">
              <w:rPr>
                <w:rFonts w:ascii="Times New Roman" w:hAnsi="Times New Roman"/>
                <w:sz w:val="24"/>
                <w:szCs w:val="24"/>
                <w:lang w:eastAsia="zh-CN"/>
              </w:rPr>
              <w:t>(цифрами та словами)</w:t>
            </w:r>
          </w:p>
        </w:tc>
      </w:tr>
    </w:tbl>
    <w:p w14:paraId="78D572FE" w14:textId="77777777" w:rsidR="00EE5BA2" w:rsidRPr="00087F5F" w:rsidRDefault="00EE5BA2" w:rsidP="00EE5BA2">
      <w:pPr>
        <w:spacing w:after="0" w:line="240" w:lineRule="auto"/>
        <w:jc w:val="center"/>
        <w:rPr>
          <w:rFonts w:ascii="Times New Roman" w:hAnsi="Times New Roman" w:cs="Times New Roman"/>
          <w:sz w:val="24"/>
          <w:szCs w:val="24"/>
        </w:rPr>
      </w:pPr>
    </w:p>
    <w:tbl>
      <w:tblPr>
        <w:tblpPr w:leftFromText="180" w:rightFromText="180" w:vertAnchor="text" w:horzAnchor="margin" w:tblpX="-465" w:tblpY="50"/>
        <w:tblW w:w="10178" w:type="dxa"/>
        <w:tblLayout w:type="fixed"/>
        <w:tblLook w:val="00A0" w:firstRow="1" w:lastRow="0" w:firstColumn="1" w:lastColumn="0" w:noHBand="0" w:noVBand="0"/>
      </w:tblPr>
      <w:tblGrid>
        <w:gridCol w:w="5500"/>
        <w:gridCol w:w="4678"/>
      </w:tblGrid>
      <w:tr w:rsidR="00EE5BA2" w:rsidRPr="009033C7" w14:paraId="54B0557C" w14:textId="77777777" w:rsidTr="00C17EF0">
        <w:trPr>
          <w:trHeight w:val="5089"/>
        </w:trPr>
        <w:tc>
          <w:tcPr>
            <w:tcW w:w="5500" w:type="dxa"/>
            <w:tcBorders>
              <w:top w:val="single" w:sz="4" w:space="0" w:color="auto"/>
              <w:left w:val="single" w:sz="4" w:space="0" w:color="auto"/>
              <w:bottom w:val="single" w:sz="4" w:space="0" w:color="auto"/>
              <w:right w:val="single" w:sz="4" w:space="0" w:color="auto"/>
            </w:tcBorders>
          </w:tcPr>
          <w:p w14:paraId="15507AB0" w14:textId="75D8A019" w:rsidR="00EE5BA2" w:rsidRPr="00087F5F" w:rsidRDefault="00EE5BA2" w:rsidP="00C17EF0">
            <w:pPr>
              <w:spacing w:after="0" w:line="240" w:lineRule="auto"/>
              <w:ind w:firstLine="1134"/>
              <w:contextualSpacing/>
              <w:jc w:val="both"/>
              <w:rPr>
                <w:rFonts w:ascii="Times New Roman" w:hAnsi="Times New Roman" w:cs="Times New Roman"/>
                <w:b/>
                <w:bCs/>
                <w:color w:val="000000"/>
                <w:sz w:val="24"/>
                <w:szCs w:val="24"/>
                <w:lang w:eastAsia="uk-UA"/>
              </w:rPr>
            </w:pPr>
            <w:r w:rsidRPr="00087F5F">
              <w:rPr>
                <w:rFonts w:ascii="Times New Roman" w:hAnsi="Times New Roman" w:cs="Times New Roman"/>
                <w:b/>
                <w:bCs/>
                <w:color w:val="000000"/>
                <w:sz w:val="24"/>
                <w:szCs w:val="24"/>
                <w:lang w:eastAsia="uk-UA"/>
              </w:rPr>
              <w:t>ПОКУПЕЦЬ:</w:t>
            </w:r>
          </w:p>
          <w:p w14:paraId="4C51B6A4" w14:textId="77777777" w:rsidR="00D15ED4" w:rsidRDefault="00D15ED4" w:rsidP="00C17EF0">
            <w:pPr>
              <w:spacing w:after="0" w:line="240" w:lineRule="auto"/>
              <w:contextualSpacing/>
              <w:jc w:val="both"/>
              <w:rPr>
                <w:rFonts w:ascii="Times New Roman" w:hAnsi="Times New Roman" w:cs="Times New Roman"/>
                <w:b/>
                <w:bCs/>
                <w:color w:val="000000"/>
                <w:sz w:val="24"/>
                <w:szCs w:val="24"/>
                <w:lang w:eastAsia="uk-UA"/>
              </w:rPr>
            </w:pPr>
            <w:proofErr w:type="spellStart"/>
            <w:r>
              <w:rPr>
                <w:rFonts w:ascii="Times New Roman" w:hAnsi="Times New Roman" w:cs="Times New Roman"/>
                <w:b/>
                <w:bCs/>
                <w:color w:val="000000"/>
                <w:sz w:val="24"/>
                <w:szCs w:val="24"/>
                <w:lang w:eastAsia="uk-UA"/>
              </w:rPr>
              <w:t>Мирненський</w:t>
            </w:r>
            <w:proofErr w:type="spellEnd"/>
            <w:r>
              <w:rPr>
                <w:rFonts w:ascii="Times New Roman" w:hAnsi="Times New Roman" w:cs="Times New Roman"/>
                <w:b/>
                <w:bCs/>
                <w:color w:val="000000"/>
                <w:sz w:val="24"/>
                <w:szCs w:val="24"/>
                <w:lang w:eastAsia="uk-UA"/>
              </w:rPr>
              <w:t xml:space="preserve"> ліцей </w:t>
            </w:r>
            <w:proofErr w:type="spellStart"/>
            <w:r>
              <w:rPr>
                <w:rFonts w:ascii="Times New Roman" w:hAnsi="Times New Roman" w:cs="Times New Roman"/>
                <w:b/>
                <w:bCs/>
                <w:color w:val="000000"/>
                <w:sz w:val="24"/>
                <w:szCs w:val="24"/>
                <w:lang w:eastAsia="uk-UA"/>
              </w:rPr>
              <w:t>Малолюбашанської</w:t>
            </w:r>
            <w:proofErr w:type="spellEnd"/>
            <w:r>
              <w:rPr>
                <w:rFonts w:ascii="Times New Roman" w:hAnsi="Times New Roman" w:cs="Times New Roman"/>
                <w:b/>
                <w:bCs/>
                <w:color w:val="000000"/>
                <w:sz w:val="24"/>
                <w:szCs w:val="24"/>
                <w:lang w:eastAsia="uk-UA"/>
              </w:rPr>
              <w:t xml:space="preserve"> сільської ради Рівненського району Рівненської області</w:t>
            </w:r>
          </w:p>
          <w:p w14:paraId="11F2753F" w14:textId="75A6C671" w:rsidR="00E01181" w:rsidRDefault="00EE5BA2" w:rsidP="00C17EF0">
            <w:pPr>
              <w:spacing w:after="0" w:line="240" w:lineRule="auto"/>
              <w:contextualSpacing/>
              <w:jc w:val="both"/>
              <w:rPr>
                <w:rFonts w:ascii="Times New Roman" w:hAnsi="Times New Roman" w:cs="Times New Roman"/>
                <w:bCs/>
                <w:color w:val="000000"/>
                <w:sz w:val="24"/>
                <w:szCs w:val="24"/>
                <w:lang w:eastAsia="uk-UA"/>
              </w:rPr>
            </w:pPr>
            <w:r w:rsidRPr="00087F5F">
              <w:rPr>
                <w:rFonts w:ascii="Times New Roman" w:hAnsi="Times New Roman" w:cs="Times New Roman"/>
                <w:bCs/>
                <w:color w:val="000000"/>
                <w:sz w:val="24"/>
                <w:szCs w:val="24"/>
                <w:lang w:eastAsia="uk-UA"/>
              </w:rPr>
              <w:t>Юридична адреса:</w:t>
            </w:r>
            <w:r w:rsidR="00C17EF0">
              <w:rPr>
                <w:rFonts w:ascii="Times New Roman" w:hAnsi="Times New Roman" w:cs="Times New Roman"/>
                <w:bCs/>
                <w:color w:val="000000"/>
                <w:sz w:val="24"/>
                <w:szCs w:val="24"/>
                <w:lang w:eastAsia="uk-UA"/>
              </w:rPr>
              <w:t xml:space="preserve"> </w:t>
            </w:r>
            <w:r w:rsidRPr="00087F5F">
              <w:rPr>
                <w:rFonts w:ascii="Times New Roman" w:hAnsi="Times New Roman" w:cs="Times New Roman"/>
                <w:bCs/>
                <w:color w:val="000000"/>
                <w:sz w:val="24"/>
                <w:szCs w:val="24"/>
                <w:lang w:eastAsia="uk-UA"/>
              </w:rPr>
              <w:t xml:space="preserve">вул. Центральна, </w:t>
            </w:r>
            <w:r w:rsidR="00D15ED4">
              <w:rPr>
                <w:rFonts w:ascii="Times New Roman" w:hAnsi="Times New Roman" w:cs="Times New Roman"/>
                <w:bCs/>
                <w:color w:val="000000"/>
                <w:sz w:val="24"/>
                <w:szCs w:val="24"/>
                <w:lang w:eastAsia="uk-UA"/>
              </w:rPr>
              <w:t>53</w:t>
            </w:r>
            <w:r w:rsidRPr="00087F5F">
              <w:rPr>
                <w:rFonts w:ascii="Times New Roman" w:hAnsi="Times New Roman" w:cs="Times New Roman"/>
                <w:bCs/>
                <w:color w:val="000000"/>
                <w:sz w:val="24"/>
                <w:szCs w:val="24"/>
                <w:lang w:eastAsia="uk-UA"/>
              </w:rPr>
              <w:t xml:space="preserve">, </w:t>
            </w:r>
          </w:p>
          <w:p w14:paraId="3BA29585" w14:textId="45DC7E0C" w:rsidR="00EE5BA2" w:rsidRPr="00087F5F" w:rsidRDefault="0067711A" w:rsidP="00C17EF0">
            <w:pPr>
              <w:spacing w:after="0" w:line="240" w:lineRule="auto"/>
              <w:contextualSpacing/>
              <w:jc w:val="both"/>
              <w:rPr>
                <w:rFonts w:ascii="Times New Roman" w:hAnsi="Times New Roman" w:cs="Times New Roman"/>
                <w:bCs/>
                <w:color w:val="000000"/>
                <w:sz w:val="24"/>
                <w:szCs w:val="24"/>
                <w:lang w:eastAsia="uk-UA"/>
              </w:rPr>
            </w:pPr>
            <w:r>
              <w:rPr>
                <w:rFonts w:ascii="Times New Roman" w:hAnsi="Times New Roman" w:cs="Times New Roman"/>
                <w:bCs/>
                <w:color w:val="000000"/>
                <w:sz w:val="24"/>
                <w:szCs w:val="24"/>
                <w:lang w:eastAsia="uk-UA"/>
              </w:rPr>
              <w:t>с</w:t>
            </w:r>
            <w:r w:rsidR="00EE5BA2" w:rsidRPr="00087F5F">
              <w:rPr>
                <w:rFonts w:ascii="Times New Roman" w:hAnsi="Times New Roman" w:cs="Times New Roman"/>
                <w:bCs/>
                <w:color w:val="000000"/>
                <w:sz w:val="24"/>
                <w:szCs w:val="24"/>
                <w:lang w:eastAsia="uk-UA"/>
              </w:rPr>
              <w:t xml:space="preserve">. </w:t>
            </w:r>
            <w:r>
              <w:rPr>
                <w:rFonts w:ascii="Times New Roman" w:hAnsi="Times New Roman" w:cs="Times New Roman"/>
                <w:bCs/>
                <w:color w:val="000000"/>
                <w:sz w:val="24"/>
                <w:szCs w:val="24"/>
                <w:lang w:eastAsia="uk-UA"/>
              </w:rPr>
              <w:t>Мирне</w:t>
            </w:r>
            <w:r w:rsidR="00EE5BA2" w:rsidRPr="00087F5F">
              <w:rPr>
                <w:rFonts w:ascii="Times New Roman" w:hAnsi="Times New Roman" w:cs="Times New Roman"/>
                <w:bCs/>
                <w:color w:val="000000"/>
                <w:sz w:val="24"/>
                <w:szCs w:val="24"/>
                <w:lang w:eastAsia="uk-UA"/>
              </w:rPr>
              <w:t xml:space="preserve">, </w:t>
            </w:r>
            <w:r>
              <w:rPr>
                <w:rFonts w:ascii="Times New Roman" w:hAnsi="Times New Roman" w:cs="Times New Roman"/>
                <w:bCs/>
                <w:color w:val="000000"/>
                <w:sz w:val="24"/>
                <w:szCs w:val="24"/>
                <w:lang w:eastAsia="uk-UA"/>
              </w:rPr>
              <w:t>Рівненська обл</w:t>
            </w:r>
            <w:r w:rsidR="00E01181">
              <w:rPr>
                <w:rFonts w:ascii="Times New Roman" w:hAnsi="Times New Roman" w:cs="Times New Roman"/>
                <w:bCs/>
                <w:color w:val="000000"/>
                <w:sz w:val="24"/>
                <w:szCs w:val="24"/>
                <w:lang w:eastAsia="uk-UA"/>
              </w:rPr>
              <w:t>асть</w:t>
            </w:r>
            <w:r>
              <w:rPr>
                <w:rFonts w:ascii="Times New Roman" w:hAnsi="Times New Roman" w:cs="Times New Roman"/>
                <w:bCs/>
                <w:color w:val="000000"/>
                <w:sz w:val="24"/>
                <w:szCs w:val="24"/>
                <w:lang w:eastAsia="uk-UA"/>
              </w:rPr>
              <w:t>, Рівненський район, 35030</w:t>
            </w:r>
          </w:p>
          <w:p w14:paraId="674EE70E" w14:textId="0C250536" w:rsidR="00EE5BA2" w:rsidRPr="00087F5F" w:rsidRDefault="00EE5BA2" w:rsidP="00C17EF0">
            <w:pPr>
              <w:spacing w:after="0" w:line="240" w:lineRule="auto"/>
              <w:contextualSpacing/>
              <w:jc w:val="both"/>
              <w:rPr>
                <w:rFonts w:ascii="Times New Roman" w:hAnsi="Times New Roman" w:cs="Times New Roman"/>
                <w:bCs/>
                <w:color w:val="000000"/>
                <w:sz w:val="24"/>
                <w:szCs w:val="24"/>
                <w:lang w:eastAsia="uk-UA"/>
              </w:rPr>
            </w:pPr>
            <w:r w:rsidRPr="00087F5F">
              <w:rPr>
                <w:rFonts w:ascii="Times New Roman" w:hAnsi="Times New Roman" w:cs="Times New Roman"/>
                <w:bCs/>
                <w:color w:val="000000"/>
                <w:sz w:val="24"/>
                <w:szCs w:val="24"/>
                <w:lang w:eastAsia="uk-UA"/>
              </w:rPr>
              <w:t xml:space="preserve">код ЄДРПОУ </w:t>
            </w:r>
            <w:r w:rsidR="00E01181">
              <w:rPr>
                <w:rFonts w:ascii="Times New Roman" w:hAnsi="Times New Roman" w:cs="Times New Roman"/>
                <w:bCs/>
                <w:color w:val="000000"/>
                <w:sz w:val="24"/>
                <w:szCs w:val="24"/>
                <w:lang w:eastAsia="uk-UA"/>
              </w:rPr>
              <w:t>13979876</w:t>
            </w:r>
          </w:p>
          <w:p w14:paraId="5902F8D3" w14:textId="77777777" w:rsidR="00EE5BA2" w:rsidRPr="00087F5F" w:rsidRDefault="00EE5BA2" w:rsidP="00C17EF0">
            <w:pPr>
              <w:spacing w:after="0" w:line="240" w:lineRule="auto"/>
              <w:contextualSpacing/>
              <w:jc w:val="both"/>
              <w:rPr>
                <w:rFonts w:ascii="Times New Roman" w:hAnsi="Times New Roman" w:cs="Times New Roman"/>
                <w:bCs/>
                <w:color w:val="000000"/>
                <w:sz w:val="24"/>
                <w:szCs w:val="24"/>
                <w:lang w:eastAsia="uk-UA"/>
              </w:rPr>
            </w:pPr>
            <w:r w:rsidRPr="00087F5F">
              <w:rPr>
                <w:rFonts w:ascii="Times New Roman" w:hAnsi="Times New Roman" w:cs="Times New Roman"/>
                <w:bCs/>
                <w:color w:val="000000"/>
                <w:sz w:val="24"/>
                <w:szCs w:val="24"/>
                <w:lang w:eastAsia="uk-UA"/>
              </w:rPr>
              <w:t>IBAN: UA</w:t>
            </w:r>
            <w:r>
              <w:rPr>
                <w:rFonts w:ascii="Times New Roman" w:hAnsi="Times New Roman" w:cs="Times New Roman"/>
                <w:bCs/>
                <w:color w:val="000000"/>
                <w:sz w:val="24"/>
                <w:szCs w:val="24"/>
                <w:lang w:eastAsia="uk-UA"/>
              </w:rPr>
              <w:t>___________________________</w:t>
            </w:r>
          </w:p>
          <w:p w14:paraId="62109057" w14:textId="77777777" w:rsidR="00EE5BA2" w:rsidRPr="00087F5F" w:rsidRDefault="00EE5BA2" w:rsidP="00C17EF0">
            <w:pPr>
              <w:spacing w:after="0" w:line="240" w:lineRule="auto"/>
              <w:contextualSpacing/>
              <w:jc w:val="both"/>
              <w:rPr>
                <w:rFonts w:ascii="Times New Roman" w:hAnsi="Times New Roman" w:cs="Times New Roman"/>
                <w:bCs/>
                <w:color w:val="000000"/>
                <w:sz w:val="24"/>
                <w:szCs w:val="24"/>
                <w:lang w:eastAsia="uk-UA"/>
              </w:rPr>
            </w:pPr>
            <w:r w:rsidRPr="00087F5F">
              <w:rPr>
                <w:rFonts w:ascii="Times New Roman" w:hAnsi="Times New Roman" w:cs="Times New Roman"/>
                <w:bCs/>
                <w:color w:val="000000"/>
                <w:sz w:val="24"/>
                <w:szCs w:val="24"/>
                <w:lang w:eastAsia="uk-UA"/>
              </w:rPr>
              <w:t xml:space="preserve">IBAN: UA </w:t>
            </w:r>
            <w:r>
              <w:rPr>
                <w:rFonts w:ascii="Times New Roman" w:hAnsi="Times New Roman" w:cs="Times New Roman"/>
                <w:bCs/>
                <w:color w:val="000000"/>
                <w:sz w:val="24"/>
                <w:szCs w:val="24"/>
                <w:lang w:eastAsia="uk-UA"/>
              </w:rPr>
              <w:t>___________________________</w:t>
            </w:r>
          </w:p>
          <w:p w14:paraId="2AA3DDA8" w14:textId="77777777" w:rsidR="00EE5BA2" w:rsidRPr="00087F5F" w:rsidRDefault="00EE5BA2" w:rsidP="00C17EF0">
            <w:pPr>
              <w:spacing w:after="0" w:line="240" w:lineRule="auto"/>
              <w:contextualSpacing/>
              <w:jc w:val="both"/>
              <w:rPr>
                <w:rFonts w:ascii="Times New Roman" w:hAnsi="Times New Roman" w:cs="Times New Roman"/>
                <w:bCs/>
                <w:color w:val="000000"/>
                <w:sz w:val="24"/>
                <w:szCs w:val="24"/>
                <w:lang w:eastAsia="uk-UA"/>
              </w:rPr>
            </w:pPr>
          </w:p>
          <w:p w14:paraId="73AB7B94" w14:textId="175B190C" w:rsidR="00EE5BA2" w:rsidRPr="00087F5F" w:rsidRDefault="00E01181" w:rsidP="00C17EF0">
            <w:pPr>
              <w:spacing w:after="0" w:line="240" w:lineRule="auto"/>
              <w:contextualSpacing/>
              <w:jc w:val="both"/>
              <w:rPr>
                <w:rFonts w:ascii="Times New Roman" w:hAnsi="Times New Roman" w:cs="Times New Roman"/>
                <w:bCs/>
                <w:color w:val="000000"/>
                <w:sz w:val="24"/>
                <w:szCs w:val="24"/>
                <w:lang w:eastAsia="uk-UA"/>
              </w:rPr>
            </w:pPr>
            <w:r>
              <w:rPr>
                <w:rFonts w:ascii="Times New Roman" w:hAnsi="Times New Roman" w:cs="Times New Roman"/>
                <w:bCs/>
                <w:color w:val="000000"/>
                <w:sz w:val="24"/>
                <w:szCs w:val="24"/>
                <w:lang w:eastAsia="uk-UA"/>
              </w:rPr>
              <w:t>Директор</w:t>
            </w:r>
          </w:p>
          <w:p w14:paraId="14B0D82D" w14:textId="3904729E" w:rsidR="00EE5BA2" w:rsidRPr="00087F5F" w:rsidRDefault="00EE5BA2" w:rsidP="00C17EF0">
            <w:pPr>
              <w:spacing w:after="0" w:line="240" w:lineRule="auto"/>
              <w:contextualSpacing/>
              <w:jc w:val="both"/>
              <w:rPr>
                <w:rFonts w:ascii="Times New Roman" w:hAnsi="Times New Roman" w:cs="Times New Roman"/>
                <w:bCs/>
                <w:color w:val="000000"/>
                <w:sz w:val="24"/>
                <w:szCs w:val="24"/>
                <w:lang w:eastAsia="uk-UA"/>
              </w:rPr>
            </w:pPr>
            <w:r w:rsidRPr="00087F5F">
              <w:rPr>
                <w:rFonts w:ascii="Times New Roman" w:hAnsi="Times New Roman" w:cs="Times New Roman"/>
                <w:bCs/>
                <w:color w:val="000000"/>
                <w:sz w:val="24"/>
                <w:szCs w:val="24"/>
                <w:lang w:eastAsia="uk-UA"/>
              </w:rPr>
              <w:t xml:space="preserve"> _________________ </w:t>
            </w:r>
            <w:r w:rsidR="00E01181">
              <w:rPr>
                <w:rFonts w:ascii="Times New Roman" w:hAnsi="Times New Roman" w:cs="Times New Roman"/>
                <w:bCs/>
                <w:color w:val="000000"/>
                <w:sz w:val="24"/>
                <w:szCs w:val="24"/>
                <w:lang w:eastAsia="uk-UA"/>
              </w:rPr>
              <w:t>Юлія СТЕПАНЮК</w:t>
            </w:r>
          </w:p>
          <w:p w14:paraId="5F61F01E" w14:textId="77777777" w:rsidR="00EE5BA2" w:rsidRPr="00087F5F" w:rsidRDefault="00EE5BA2" w:rsidP="00C17EF0">
            <w:pPr>
              <w:spacing w:after="0" w:line="240" w:lineRule="auto"/>
              <w:contextualSpacing/>
              <w:jc w:val="both"/>
              <w:rPr>
                <w:rFonts w:ascii="Times New Roman" w:hAnsi="Times New Roman" w:cs="Times New Roman"/>
                <w:b/>
                <w:bCs/>
                <w:color w:val="000000"/>
                <w:sz w:val="24"/>
                <w:szCs w:val="24"/>
                <w:lang w:eastAsia="uk-UA"/>
              </w:rPr>
            </w:pPr>
            <w:r w:rsidRPr="00087F5F">
              <w:rPr>
                <w:rFonts w:ascii="Times New Roman" w:hAnsi="Times New Roman" w:cs="Times New Roman"/>
                <w:b/>
                <w:bCs/>
                <w:color w:val="000000"/>
                <w:sz w:val="24"/>
                <w:szCs w:val="24"/>
                <w:lang w:eastAsia="uk-UA"/>
              </w:rPr>
              <w:tab/>
            </w:r>
          </w:p>
          <w:p w14:paraId="4B458A76" w14:textId="77777777" w:rsidR="00EE5BA2" w:rsidRPr="00087F5F" w:rsidRDefault="00EE5BA2" w:rsidP="00C17EF0">
            <w:pPr>
              <w:spacing w:after="0" w:line="240" w:lineRule="auto"/>
              <w:contextualSpacing/>
              <w:jc w:val="both"/>
              <w:rPr>
                <w:rFonts w:ascii="Times New Roman" w:hAnsi="Times New Roman" w:cs="Times New Roman"/>
                <w:bCs/>
                <w:color w:val="000000"/>
                <w:sz w:val="24"/>
                <w:szCs w:val="24"/>
                <w:lang w:eastAsia="uk-UA"/>
              </w:rPr>
            </w:pPr>
            <w:r w:rsidRPr="00087F5F">
              <w:rPr>
                <w:rFonts w:ascii="Times New Roman" w:hAnsi="Times New Roman" w:cs="Times New Roman"/>
                <w:bCs/>
                <w:color w:val="000000"/>
                <w:sz w:val="24"/>
                <w:szCs w:val="24"/>
                <w:lang w:eastAsia="uk-UA"/>
              </w:rPr>
              <w:t xml:space="preserve">             </w:t>
            </w:r>
            <w:proofErr w:type="spellStart"/>
            <w:r w:rsidRPr="00087F5F">
              <w:rPr>
                <w:rFonts w:ascii="Times New Roman" w:hAnsi="Times New Roman" w:cs="Times New Roman"/>
                <w:bCs/>
                <w:color w:val="000000"/>
                <w:sz w:val="24"/>
                <w:szCs w:val="24"/>
                <w:lang w:eastAsia="uk-UA"/>
              </w:rPr>
              <w:t>м.п</w:t>
            </w:r>
            <w:proofErr w:type="spellEnd"/>
            <w:r w:rsidRPr="00087F5F">
              <w:rPr>
                <w:rFonts w:ascii="Times New Roman" w:hAnsi="Times New Roman" w:cs="Times New Roman"/>
                <w:bCs/>
                <w:color w:val="000000"/>
                <w:sz w:val="24"/>
                <w:szCs w:val="24"/>
                <w:lang w:eastAsia="uk-UA"/>
              </w:rPr>
              <w:t xml:space="preserve">.                                                                                                             </w:t>
            </w:r>
          </w:p>
        </w:tc>
        <w:tc>
          <w:tcPr>
            <w:tcW w:w="4678" w:type="dxa"/>
            <w:tcBorders>
              <w:top w:val="single" w:sz="4" w:space="0" w:color="auto"/>
              <w:left w:val="single" w:sz="4" w:space="0" w:color="auto"/>
              <w:bottom w:val="single" w:sz="4" w:space="0" w:color="auto"/>
              <w:right w:val="single" w:sz="4" w:space="0" w:color="auto"/>
            </w:tcBorders>
          </w:tcPr>
          <w:p w14:paraId="45DDA95C" w14:textId="77777777" w:rsidR="00EE5BA2" w:rsidRDefault="00EE5BA2" w:rsidP="00C17EF0">
            <w:pPr>
              <w:spacing w:after="0" w:line="240" w:lineRule="auto"/>
              <w:contextualSpacing/>
              <w:jc w:val="center"/>
              <w:rPr>
                <w:rFonts w:ascii="Times New Roman" w:hAnsi="Times New Roman" w:cs="Times New Roman"/>
                <w:b/>
                <w:bCs/>
                <w:color w:val="000000"/>
                <w:sz w:val="24"/>
                <w:szCs w:val="24"/>
                <w:lang w:eastAsia="uk-UA"/>
              </w:rPr>
            </w:pPr>
            <w:r w:rsidRPr="00087F5F">
              <w:rPr>
                <w:rFonts w:ascii="Times New Roman" w:hAnsi="Times New Roman" w:cs="Times New Roman"/>
                <w:b/>
                <w:bCs/>
                <w:color w:val="000000"/>
                <w:sz w:val="24"/>
                <w:szCs w:val="24"/>
                <w:lang w:eastAsia="uk-UA"/>
              </w:rPr>
              <w:t>ПРОДАВЕЦЬ:</w:t>
            </w:r>
          </w:p>
          <w:p w14:paraId="63B6F5C0" w14:textId="77777777" w:rsidR="00EE5BA2" w:rsidRDefault="00EE5BA2" w:rsidP="00C17EF0">
            <w:pPr>
              <w:spacing w:after="0" w:line="240" w:lineRule="auto"/>
              <w:contextualSpacing/>
              <w:jc w:val="center"/>
              <w:rPr>
                <w:rFonts w:ascii="Times New Roman" w:hAnsi="Times New Roman" w:cs="Times New Roman"/>
                <w:b/>
                <w:bCs/>
                <w:color w:val="000000"/>
                <w:sz w:val="24"/>
                <w:szCs w:val="24"/>
                <w:lang w:eastAsia="uk-UA"/>
              </w:rPr>
            </w:pPr>
          </w:p>
          <w:p w14:paraId="7CFEC3F4" w14:textId="77777777" w:rsidR="00EE5BA2" w:rsidRPr="009033C7" w:rsidRDefault="00EE5BA2" w:rsidP="00C17EF0">
            <w:pPr>
              <w:spacing w:after="0" w:line="240" w:lineRule="auto"/>
              <w:contextualSpacing/>
              <w:rPr>
                <w:rFonts w:ascii="Times New Roman" w:hAnsi="Times New Roman" w:cs="Times New Roman"/>
                <w:bCs/>
                <w:color w:val="000000"/>
                <w:sz w:val="24"/>
                <w:szCs w:val="24"/>
                <w:lang w:eastAsia="uk-UA"/>
              </w:rPr>
            </w:pPr>
            <w:r w:rsidRPr="009033C7">
              <w:rPr>
                <w:rFonts w:ascii="Times New Roman" w:hAnsi="Times New Roman" w:cs="Times New Roman"/>
                <w:sz w:val="24"/>
                <w:szCs w:val="24"/>
              </w:rPr>
              <w:t xml:space="preserve"> </w:t>
            </w:r>
          </w:p>
        </w:tc>
      </w:tr>
    </w:tbl>
    <w:p w14:paraId="0BCC5AFB" w14:textId="77777777" w:rsidR="00EE5BA2" w:rsidRDefault="00EE5BA2" w:rsidP="007B633C">
      <w:pPr>
        <w:spacing w:after="0" w:line="240" w:lineRule="auto"/>
        <w:rPr>
          <w:rFonts w:ascii="Times New Roman" w:hAnsi="Times New Roman" w:cs="Times New Roman"/>
          <w:b/>
          <w:sz w:val="24"/>
          <w:szCs w:val="24"/>
        </w:rPr>
      </w:pPr>
    </w:p>
    <w:p w14:paraId="39CAF5FF" w14:textId="77777777" w:rsidR="00EE5BA2" w:rsidRDefault="00EE5BA2" w:rsidP="00EE5BA2">
      <w:pPr>
        <w:spacing w:after="0" w:line="240" w:lineRule="auto"/>
        <w:jc w:val="center"/>
        <w:rPr>
          <w:rFonts w:ascii="Times New Roman" w:hAnsi="Times New Roman" w:cs="Times New Roman"/>
          <w:b/>
          <w:sz w:val="24"/>
          <w:szCs w:val="24"/>
        </w:rPr>
      </w:pPr>
    </w:p>
    <w:p w14:paraId="3A4C14EC" w14:textId="77777777" w:rsidR="00EE5BA2" w:rsidRDefault="00EE5BA2" w:rsidP="00EE5BA2">
      <w:pPr>
        <w:spacing w:after="0" w:line="240" w:lineRule="auto"/>
        <w:jc w:val="center"/>
        <w:rPr>
          <w:rFonts w:ascii="Times New Roman" w:hAnsi="Times New Roman" w:cs="Times New Roman"/>
          <w:b/>
          <w:sz w:val="24"/>
          <w:szCs w:val="24"/>
        </w:rPr>
      </w:pPr>
    </w:p>
    <w:p w14:paraId="7E9A6328" w14:textId="77777777" w:rsidR="00EE5BA2" w:rsidRDefault="00EE5BA2" w:rsidP="0064504E">
      <w:pPr>
        <w:spacing w:after="0" w:line="240" w:lineRule="auto"/>
        <w:rPr>
          <w:rFonts w:ascii="Times New Roman" w:hAnsi="Times New Roman" w:cs="Times New Roman"/>
          <w:b/>
          <w:sz w:val="24"/>
          <w:szCs w:val="24"/>
        </w:rPr>
      </w:pPr>
    </w:p>
    <w:p w14:paraId="0217F49E" w14:textId="10A8576B" w:rsidR="00EE5BA2" w:rsidRDefault="00EE5BA2" w:rsidP="001C2B04">
      <w:pPr>
        <w:spacing w:after="0" w:line="240" w:lineRule="auto"/>
        <w:rPr>
          <w:rFonts w:ascii="Times New Roman" w:hAnsi="Times New Roman" w:cs="Times New Roman"/>
          <w:b/>
          <w:sz w:val="24"/>
          <w:szCs w:val="24"/>
        </w:rPr>
      </w:pPr>
    </w:p>
    <w:p w14:paraId="252E5999" w14:textId="7E2FFF1F" w:rsidR="007804C7" w:rsidRDefault="007804C7" w:rsidP="001C2B04">
      <w:pPr>
        <w:spacing w:after="0" w:line="240" w:lineRule="auto"/>
        <w:rPr>
          <w:rFonts w:ascii="Times New Roman" w:hAnsi="Times New Roman" w:cs="Times New Roman"/>
          <w:b/>
          <w:sz w:val="24"/>
          <w:szCs w:val="24"/>
        </w:rPr>
      </w:pPr>
    </w:p>
    <w:p w14:paraId="125B3F7A" w14:textId="519EDE7F" w:rsidR="007804C7" w:rsidRDefault="007804C7" w:rsidP="001C2B04">
      <w:pPr>
        <w:spacing w:after="0" w:line="240" w:lineRule="auto"/>
        <w:rPr>
          <w:rFonts w:ascii="Times New Roman" w:hAnsi="Times New Roman" w:cs="Times New Roman"/>
          <w:b/>
          <w:sz w:val="24"/>
          <w:szCs w:val="24"/>
        </w:rPr>
      </w:pPr>
    </w:p>
    <w:p w14:paraId="72F63F4F" w14:textId="6584F537" w:rsidR="007804C7" w:rsidRPr="00E47AB4" w:rsidRDefault="007804C7" w:rsidP="007804C7">
      <w:pPr>
        <w:tabs>
          <w:tab w:val="center" w:pos="4153"/>
          <w:tab w:val="right" w:pos="8306"/>
        </w:tabs>
        <w:spacing w:after="0" w:line="240" w:lineRule="auto"/>
        <w:jc w:val="right"/>
        <w:rPr>
          <w:rFonts w:ascii="Times New Roman" w:eastAsia="Times New Roman" w:hAnsi="Times New Roman" w:cs="Times New Roman"/>
          <w:b/>
          <w:sz w:val="24"/>
          <w:szCs w:val="20"/>
          <w:lang w:eastAsia="uk-UA"/>
        </w:rPr>
      </w:pPr>
      <w:r w:rsidRPr="00E47AB4">
        <w:rPr>
          <w:rFonts w:ascii="Times New Roman" w:eastAsia="Times New Roman" w:hAnsi="Times New Roman" w:cs="Times New Roman"/>
          <w:b/>
          <w:sz w:val="24"/>
          <w:szCs w:val="20"/>
          <w:lang w:eastAsia="uk-UA"/>
        </w:rPr>
        <w:lastRenderedPageBreak/>
        <w:t>Д</w:t>
      </w:r>
      <w:r>
        <w:rPr>
          <w:rFonts w:ascii="Times New Roman" w:eastAsia="Times New Roman" w:hAnsi="Times New Roman" w:cs="Times New Roman"/>
          <w:b/>
          <w:sz w:val="24"/>
          <w:szCs w:val="20"/>
          <w:lang w:eastAsia="uk-UA"/>
        </w:rPr>
        <w:t>ОДАТОК 4</w:t>
      </w:r>
    </w:p>
    <w:p w14:paraId="6BE7ACDD" w14:textId="77777777" w:rsidR="007804C7" w:rsidRPr="00E47AB4" w:rsidRDefault="007804C7" w:rsidP="007804C7">
      <w:pPr>
        <w:tabs>
          <w:tab w:val="center" w:pos="4153"/>
          <w:tab w:val="right" w:pos="8306"/>
        </w:tabs>
        <w:spacing w:after="0" w:line="240" w:lineRule="auto"/>
        <w:jc w:val="right"/>
        <w:rPr>
          <w:rFonts w:ascii="Times New Roman" w:eastAsia="Times New Roman" w:hAnsi="Times New Roman" w:cs="Times New Roman"/>
          <w:i/>
          <w:color w:val="000000"/>
          <w:sz w:val="24"/>
          <w:szCs w:val="20"/>
          <w:u w:val="single"/>
          <w:lang w:eastAsia="uk-UA"/>
        </w:rPr>
      </w:pPr>
      <w:r w:rsidRPr="00E47AB4">
        <w:rPr>
          <w:rFonts w:ascii="Times New Roman" w:eastAsia="Times New Roman" w:hAnsi="Times New Roman" w:cs="Times New Roman"/>
          <w:i/>
          <w:sz w:val="24"/>
          <w:szCs w:val="20"/>
          <w:lang w:eastAsia="uk-UA"/>
        </w:rPr>
        <w:t xml:space="preserve"> до тендерної документації</w:t>
      </w:r>
    </w:p>
    <w:p w14:paraId="134C9397" w14:textId="5F0738FC" w:rsidR="00D54C6E" w:rsidRPr="001C7A78" w:rsidRDefault="00D54C6E" w:rsidP="00D54C6E">
      <w:pPr>
        <w:widowControl w:val="0"/>
        <w:autoSpaceDE w:val="0"/>
        <w:autoSpaceDN w:val="0"/>
        <w:spacing w:after="0" w:line="20" w:lineRule="atLeast"/>
        <w:jc w:val="center"/>
        <w:rPr>
          <w:rFonts w:ascii="Times New Roman CYR" w:eastAsia="Times New Roman" w:hAnsi="Times New Roman CYR" w:cs="Times New Roman CYR"/>
          <w:b/>
          <w:sz w:val="26"/>
        </w:rPr>
      </w:pPr>
      <w:r w:rsidRPr="001C7A78">
        <w:rPr>
          <w:rFonts w:ascii="Times New Roman CYR" w:eastAsia="Times New Roman" w:hAnsi="Times New Roman CYR" w:cs="Times New Roman CYR"/>
          <w:b/>
          <w:sz w:val="26"/>
        </w:rPr>
        <w:t>Документи які  підтверджують право підпис</w:t>
      </w:r>
      <w:r w:rsidR="004E2CEF">
        <w:rPr>
          <w:rFonts w:ascii="Times New Roman CYR" w:eastAsia="Times New Roman" w:hAnsi="Times New Roman CYR" w:cs="Times New Roman CYR"/>
          <w:b/>
          <w:sz w:val="26"/>
        </w:rPr>
        <w:t xml:space="preserve">ання </w:t>
      </w:r>
      <w:r w:rsidRPr="001C7A78">
        <w:rPr>
          <w:rFonts w:ascii="Times New Roman CYR" w:eastAsia="Times New Roman" w:hAnsi="Times New Roman CYR" w:cs="Times New Roman CYR"/>
          <w:b/>
          <w:sz w:val="26"/>
        </w:rPr>
        <w:t>договору про закупівлю</w:t>
      </w:r>
      <w:r w:rsidR="00BA09C3">
        <w:rPr>
          <w:rFonts w:ascii="Times New Roman CYR" w:eastAsia="Times New Roman" w:hAnsi="Times New Roman CYR" w:cs="Times New Roman CYR"/>
          <w:b/>
          <w:sz w:val="26"/>
        </w:rPr>
        <w:t xml:space="preserve"> – ДЛЯ ПЕРЕМОЖЦЯ</w:t>
      </w:r>
    </w:p>
    <w:p w14:paraId="7BC6C1C6" w14:textId="77777777" w:rsidR="00D54C6E" w:rsidRPr="001C7A78" w:rsidRDefault="00D54C6E" w:rsidP="00D54C6E">
      <w:pPr>
        <w:widowControl w:val="0"/>
        <w:autoSpaceDE w:val="0"/>
        <w:autoSpaceDN w:val="0"/>
        <w:spacing w:after="0" w:line="20" w:lineRule="atLeast"/>
        <w:ind w:left="1080"/>
        <w:rPr>
          <w:rFonts w:ascii="Times New Roman CYR" w:eastAsia="Times New Roman" w:hAnsi="Times New Roman CYR" w:cs="Times New Roman CYR"/>
          <w:b/>
          <w:i/>
          <w:sz w:val="28"/>
        </w:rPr>
      </w:pPr>
    </w:p>
    <w:p w14:paraId="1304B26F" w14:textId="65D2AE5B" w:rsidR="00D54C6E" w:rsidRPr="001C7A78" w:rsidRDefault="00D54C6E" w:rsidP="00D54C6E">
      <w:pPr>
        <w:widowControl w:val="0"/>
        <w:autoSpaceDE w:val="0"/>
        <w:autoSpaceDN w:val="0"/>
        <w:spacing w:after="0" w:line="20" w:lineRule="atLeast"/>
        <w:ind w:left="720"/>
        <w:rPr>
          <w:rFonts w:ascii="Times New Roman CYR" w:eastAsia="Times New Roman" w:hAnsi="Times New Roman CYR" w:cs="Times New Roman CYR"/>
          <w:b/>
          <w:i/>
          <w:sz w:val="28"/>
        </w:rPr>
      </w:pPr>
      <w:r w:rsidRPr="001C7A78">
        <w:rPr>
          <w:rFonts w:ascii="Times New Roman" w:eastAsia="Times New Roman" w:hAnsi="Times New Roman" w:cs="Times New Roman"/>
          <w:b/>
          <w:sz w:val="24"/>
          <w:szCs w:val="24"/>
        </w:rPr>
        <w:t>1. Документальне підтвердження для юридичних осіб резидентів</w:t>
      </w:r>
      <w:r w:rsidR="0072326C">
        <w:rPr>
          <w:rFonts w:ascii="Times New Roman" w:eastAsia="Times New Roman" w:hAnsi="Times New Roman" w:cs="Times New Roman"/>
          <w:b/>
          <w:sz w:val="24"/>
          <w:szCs w:val="24"/>
        </w:rPr>
        <w:t xml:space="preserve"> України</w:t>
      </w:r>
    </w:p>
    <w:p w14:paraId="363DF636" w14:textId="77777777" w:rsidR="00D54C6E" w:rsidRPr="001C7A78" w:rsidRDefault="00D54C6E" w:rsidP="00D54C6E">
      <w:pPr>
        <w:tabs>
          <w:tab w:val="right" w:pos="9609"/>
        </w:tabs>
        <w:spacing w:after="0" w:line="20" w:lineRule="atLeast"/>
        <w:ind w:right="22"/>
        <w:jc w:val="both"/>
        <w:rPr>
          <w:rFonts w:ascii="Times New Roman" w:eastAsia="Times New Roman" w:hAnsi="Times New Roman" w:cs="Times New Roman"/>
          <w:b/>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57"/>
      </w:tblGrid>
      <w:tr w:rsidR="00D54C6E" w:rsidRPr="001C7A78" w14:paraId="210A48A8" w14:textId="77777777" w:rsidTr="00A8321C">
        <w:tc>
          <w:tcPr>
            <w:tcW w:w="675" w:type="dxa"/>
            <w:tcBorders>
              <w:top w:val="single" w:sz="4" w:space="0" w:color="auto"/>
              <w:left w:val="single" w:sz="4" w:space="0" w:color="auto"/>
              <w:bottom w:val="single" w:sz="4" w:space="0" w:color="auto"/>
              <w:right w:val="single" w:sz="4" w:space="0" w:color="auto"/>
            </w:tcBorders>
          </w:tcPr>
          <w:p w14:paraId="021B3DB4" w14:textId="77777777" w:rsidR="00D54C6E" w:rsidRPr="001C7A78" w:rsidRDefault="00D54C6E" w:rsidP="00A8321C">
            <w:pPr>
              <w:spacing w:after="0" w:line="20" w:lineRule="atLeast"/>
              <w:ind w:left="-513" w:right="-108" w:firstLine="142"/>
              <w:jc w:val="center"/>
              <w:rPr>
                <w:rFonts w:ascii="Times New Roman" w:eastAsia="Times New Roman" w:hAnsi="Times New Roman" w:cs="Times New Roman"/>
                <w:b/>
                <w:sz w:val="24"/>
                <w:szCs w:val="24"/>
              </w:rPr>
            </w:pPr>
            <w:r w:rsidRPr="001C7A78">
              <w:rPr>
                <w:rFonts w:ascii="Times New Roman" w:eastAsia="Times New Roman" w:hAnsi="Times New Roman" w:cs="Times New Roman"/>
                <w:b/>
                <w:sz w:val="24"/>
                <w:szCs w:val="24"/>
              </w:rPr>
              <w:t xml:space="preserve">№ </w:t>
            </w:r>
          </w:p>
        </w:tc>
        <w:tc>
          <w:tcPr>
            <w:tcW w:w="9957" w:type="dxa"/>
            <w:tcBorders>
              <w:top w:val="single" w:sz="4" w:space="0" w:color="auto"/>
              <w:left w:val="single" w:sz="4" w:space="0" w:color="auto"/>
              <w:bottom w:val="single" w:sz="4" w:space="0" w:color="auto"/>
              <w:right w:val="single" w:sz="4" w:space="0" w:color="auto"/>
            </w:tcBorders>
          </w:tcPr>
          <w:p w14:paraId="6A1ACBD3" w14:textId="34E8F600" w:rsidR="00D54C6E" w:rsidRPr="001C7A78" w:rsidRDefault="00D54C6E" w:rsidP="00A8321C">
            <w:pPr>
              <w:spacing w:after="0" w:line="20" w:lineRule="atLeast"/>
              <w:jc w:val="center"/>
              <w:rPr>
                <w:rFonts w:ascii="Times New Roman" w:eastAsia="Times New Roman" w:hAnsi="Times New Roman" w:cs="Times New Roman"/>
                <w:b/>
                <w:sz w:val="24"/>
                <w:szCs w:val="24"/>
                <w:u w:val="single"/>
                <w:lang w:eastAsia="uk-UA"/>
              </w:rPr>
            </w:pPr>
            <w:r w:rsidRPr="001C7A78">
              <w:rPr>
                <w:rFonts w:ascii="Times New Roman" w:eastAsia="Times New Roman" w:hAnsi="Times New Roman" w:cs="Times New Roman"/>
                <w:b/>
                <w:sz w:val="24"/>
                <w:szCs w:val="24"/>
              </w:rPr>
              <w:t>Документальне підтвердження для юридичних осіб резидентів України:</w:t>
            </w:r>
          </w:p>
        </w:tc>
      </w:tr>
      <w:tr w:rsidR="00D54C6E" w:rsidRPr="001C7A78" w14:paraId="7B53EC95" w14:textId="77777777" w:rsidTr="00A8321C">
        <w:tc>
          <w:tcPr>
            <w:tcW w:w="675" w:type="dxa"/>
            <w:tcBorders>
              <w:top w:val="single" w:sz="4" w:space="0" w:color="auto"/>
              <w:left w:val="single" w:sz="4" w:space="0" w:color="auto"/>
              <w:bottom w:val="single" w:sz="4" w:space="0" w:color="auto"/>
              <w:right w:val="single" w:sz="4" w:space="0" w:color="auto"/>
            </w:tcBorders>
          </w:tcPr>
          <w:p w14:paraId="229207D6" w14:textId="77777777" w:rsidR="00D54C6E" w:rsidRPr="001C7A78" w:rsidRDefault="00D54C6E" w:rsidP="00A8321C">
            <w:pPr>
              <w:spacing w:after="0" w:line="20" w:lineRule="atLeast"/>
              <w:jc w:val="center"/>
              <w:rPr>
                <w:rFonts w:ascii="Times New Roman" w:eastAsia="Times New Roman" w:hAnsi="Times New Roman" w:cs="Times New Roman"/>
                <w:b/>
                <w:sz w:val="24"/>
                <w:szCs w:val="24"/>
                <w:lang w:eastAsia="uk-UA"/>
              </w:rPr>
            </w:pPr>
            <w:r w:rsidRPr="001C7A78">
              <w:rPr>
                <w:rFonts w:ascii="Times New Roman" w:eastAsia="Times New Roman" w:hAnsi="Times New Roman" w:cs="Times New Roman"/>
                <w:b/>
                <w:sz w:val="24"/>
                <w:szCs w:val="24"/>
                <w:lang w:eastAsia="uk-UA"/>
              </w:rPr>
              <w:t>1.</w:t>
            </w:r>
          </w:p>
        </w:tc>
        <w:tc>
          <w:tcPr>
            <w:tcW w:w="9957" w:type="dxa"/>
            <w:tcBorders>
              <w:top w:val="single" w:sz="4" w:space="0" w:color="auto"/>
              <w:left w:val="single" w:sz="4" w:space="0" w:color="auto"/>
              <w:bottom w:val="single" w:sz="4" w:space="0" w:color="auto"/>
              <w:right w:val="single" w:sz="4" w:space="0" w:color="auto"/>
            </w:tcBorders>
          </w:tcPr>
          <w:p w14:paraId="4D497BED" w14:textId="6A839A0A" w:rsidR="00D54C6E" w:rsidRPr="001C7A78" w:rsidRDefault="00D54C6E" w:rsidP="00A8321C">
            <w:pPr>
              <w:spacing w:after="0" w:line="20" w:lineRule="atLeast"/>
              <w:contextualSpacing/>
              <w:jc w:val="both"/>
              <w:rPr>
                <w:rFonts w:ascii="Times New Roman" w:eastAsia="Times New Roman" w:hAnsi="Times New Roman" w:cs="Times New Roman"/>
                <w:sz w:val="24"/>
                <w:szCs w:val="24"/>
              </w:rPr>
            </w:pPr>
            <w:r w:rsidRPr="001C7A78">
              <w:rPr>
                <w:rFonts w:ascii="Times New Roman" w:eastAsia="Times New Roman" w:hAnsi="Times New Roman" w:cs="Times New Roman"/>
                <w:b/>
                <w:sz w:val="24"/>
                <w:szCs w:val="24"/>
              </w:rPr>
              <w:t>1.1.</w:t>
            </w:r>
            <w:r w:rsidRPr="001C7A78">
              <w:rPr>
                <w:rFonts w:ascii="Times New Roman" w:eastAsia="Times New Roman" w:hAnsi="Times New Roman" w:cs="Times New Roman"/>
                <w:sz w:val="24"/>
                <w:szCs w:val="24"/>
              </w:rPr>
              <w:t xml:space="preserve"> Сканований лист в довільній формі в якому потрібно вказати особу (осіб) уповноважену(</w:t>
            </w:r>
            <w:proofErr w:type="spellStart"/>
            <w:r w:rsidRPr="001C7A78">
              <w:rPr>
                <w:rFonts w:ascii="Times New Roman" w:eastAsia="Times New Roman" w:hAnsi="Times New Roman" w:cs="Times New Roman"/>
                <w:sz w:val="24"/>
                <w:szCs w:val="24"/>
              </w:rPr>
              <w:t>их</w:t>
            </w:r>
            <w:proofErr w:type="spellEnd"/>
            <w:r w:rsidRPr="001C7A78">
              <w:rPr>
                <w:rFonts w:ascii="Times New Roman" w:eastAsia="Times New Roman" w:hAnsi="Times New Roman" w:cs="Times New Roman"/>
                <w:sz w:val="24"/>
                <w:szCs w:val="24"/>
              </w:rPr>
              <w:t>) на підписання договору за результатами здійснення процедури закупівлі</w:t>
            </w:r>
            <w:r w:rsidR="0072326C">
              <w:rPr>
                <w:rFonts w:ascii="Times New Roman" w:eastAsia="Times New Roman" w:hAnsi="Times New Roman" w:cs="Times New Roman"/>
                <w:sz w:val="24"/>
                <w:szCs w:val="24"/>
              </w:rPr>
              <w:t>.</w:t>
            </w:r>
            <w:r w:rsidRPr="001C7A78">
              <w:rPr>
                <w:rFonts w:ascii="Times New Roman" w:eastAsia="Times New Roman" w:hAnsi="Times New Roman" w:cs="Times New Roman"/>
                <w:sz w:val="24"/>
                <w:szCs w:val="24"/>
              </w:rPr>
              <w:t xml:space="preserve"> </w:t>
            </w:r>
          </w:p>
          <w:p w14:paraId="17242451" w14:textId="7840AF98" w:rsidR="00D54C6E" w:rsidRPr="001C7A78" w:rsidRDefault="00D54C6E" w:rsidP="00A8321C">
            <w:pPr>
              <w:spacing w:after="0" w:line="20" w:lineRule="atLeast"/>
              <w:contextualSpacing/>
              <w:jc w:val="both"/>
              <w:rPr>
                <w:rFonts w:ascii="Times New Roman" w:eastAsia="Times New Roman" w:hAnsi="Times New Roman" w:cs="Times New Roman"/>
                <w:sz w:val="24"/>
                <w:szCs w:val="24"/>
              </w:rPr>
            </w:pPr>
            <w:r w:rsidRPr="001C7A78">
              <w:rPr>
                <w:rFonts w:ascii="Times New Roman" w:eastAsia="Times New Roman" w:hAnsi="Times New Roman" w:cs="Times New Roman"/>
                <w:b/>
                <w:sz w:val="24"/>
                <w:szCs w:val="24"/>
              </w:rPr>
              <w:t>1.2.</w:t>
            </w:r>
            <w:r w:rsidRPr="001C7A78">
              <w:rPr>
                <w:rFonts w:ascii="Times New Roman" w:eastAsia="Times New Roman" w:hAnsi="Times New Roman" w:cs="Times New Roman"/>
                <w:sz w:val="24"/>
                <w:szCs w:val="24"/>
              </w:rPr>
              <w:t xml:space="preserve"> Скановане</w:t>
            </w:r>
            <w:r w:rsidRPr="001C7A78">
              <w:rPr>
                <w:rFonts w:ascii="Times New Roman" w:eastAsia="Times New Roman" w:hAnsi="Times New Roman" w:cs="Times New Roman"/>
                <w:b/>
                <w:bCs/>
                <w:sz w:val="24"/>
                <w:szCs w:val="24"/>
                <w:lang w:eastAsia="uk-UA"/>
              </w:rPr>
              <w:t xml:space="preserve"> </w:t>
            </w:r>
            <w:r w:rsidRPr="001C7A78">
              <w:rPr>
                <w:rFonts w:ascii="Times New Roman" w:eastAsia="Times New Roman" w:hAnsi="Times New Roman" w:cs="Times New Roman"/>
                <w:sz w:val="24"/>
                <w:szCs w:val="24"/>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процедури закупівлі</w:t>
            </w:r>
            <w:r w:rsidR="00513924">
              <w:rPr>
                <w:rFonts w:ascii="Times New Roman" w:eastAsia="Times New Roman" w:hAnsi="Times New Roman" w:cs="Times New Roman"/>
                <w:sz w:val="24"/>
                <w:szCs w:val="24"/>
              </w:rPr>
              <w:t xml:space="preserve"> </w:t>
            </w:r>
            <w:r w:rsidRPr="001C7A78">
              <w:rPr>
                <w:rFonts w:ascii="Times New Roman" w:eastAsia="Times New Roman" w:hAnsi="Times New Roman" w:cs="Times New Roman"/>
                <w:sz w:val="24"/>
                <w:szCs w:val="24"/>
              </w:rPr>
              <w:t>(оформлена належним чином з урахуванням статутних документів, в разі, якщо підписант договору</w:t>
            </w:r>
            <w:r w:rsidR="00513924">
              <w:rPr>
                <w:rFonts w:ascii="Times New Roman" w:eastAsia="Times New Roman" w:hAnsi="Times New Roman" w:cs="Times New Roman"/>
                <w:sz w:val="24"/>
                <w:szCs w:val="24"/>
              </w:rPr>
              <w:t xml:space="preserve"> </w:t>
            </w:r>
            <w:r w:rsidRPr="001C7A78">
              <w:rPr>
                <w:rFonts w:ascii="Times New Roman" w:eastAsia="Times New Roman" w:hAnsi="Times New Roman" w:cs="Times New Roman"/>
                <w:sz w:val="24"/>
                <w:szCs w:val="24"/>
              </w:rPr>
              <w:t>довірена особа). В разі якщо особа уповноважена на підписання договору за результатами здійснення процедури закупівлі</w:t>
            </w:r>
            <w:r w:rsidR="00513924">
              <w:rPr>
                <w:rFonts w:ascii="Times New Roman" w:eastAsia="Times New Roman" w:hAnsi="Times New Roman" w:cs="Times New Roman"/>
                <w:sz w:val="24"/>
                <w:szCs w:val="24"/>
              </w:rPr>
              <w:t xml:space="preserve"> </w:t>
            </w:r>
            <w:r w:rsidRPr="001C7A78">
              <w:rPr>
                <w:rFonts w:ascii="Times New Roman" w:eastAsia="Times New Roman" w:hAnsi="Times New Roman" w:cs="Times New Roman"/>
                <w:sz w:val="24"/>
                <w:szCs w:val="24"/>
              </w:rPr>
              <w:t>діє згідно довіреності, надати документ що підтверджує повноваження особи довірителя згідно статутних документів Учасника (скановане</w:t>
            </w:r>
            <w:r w:rsidRPr="001C7A78">
              <w:rPr>
                <w:rFonts w:ascii="Times New Roman" w:eastAsia="Times New Roman" w:hAnsi="Times New Roman" w:cs="Times New Roman"/>
                <w:b/>
                <w:bCs/>
                <w:sz w:val="24"/>
                <w:szCs w:val="24"/>
                <w:lang w:eastAsia="uk-UA"/>
              </w:rPr>
              <w:t xml:space="preserve"> </w:t>
            </w:r>
            <w:r w:rsidRPr="001C7A78">
              <w:rPr>
                <w:rFonts w:ascii="Times New Roman" w:eastAsia="Times New Roman" w:hAnsi="Times New Roman" w:cs="Times New Roman"/>
                <w:sz w:val="24"/>
                <w:szCs w:val="24"/>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14:paraId="4854E14C" w14:textId="710436FB" w:rsidR="00D54C6E" w:rsidRPr="001C7A78" w:rsidRDefault="00D54C6E" w:rsidP="00D425EC">
            <w:pPr>
              <w:spacing w:after="0" w:line="20" w:lineRule="atLeast"/>
              <w:contextualSpacing/>
              <w:jc w:val="both"/>
              <w:rPr>
                <w:rFonts w:ascii="Times New Roman" w:eastAsia="Times New Roman" w:hAnsi="Times New Roman" w:cs="Times New Roman"/>
                <w:sz w:val="24"/>
                <w:szCs w:val="24"/>
              </w:rPr>
            </w:pPr>
            <w:r w:rsidRPr="001C7A78">
              <w:rPr>
                <w:rFonts w:ascii="Times New Roman" w:eastAsia="Times New Roman" w:hAnsi="Times New Roman" w:cs="Times New Roman"/>
                <w:b/>
                <w:sz w:val="24"/>
                <w:szCs w:val="24"/>
              </w:rPr>
              <w:t>1.3.</w:t>
            </w:r>
            <w:r w:rsidRPr="001C7A78">
              <w:rPr>
                <w:rFonts w:ascii="Times New Roman" w:eastAsia="Times New Roman" w:hAnsi="Times New Roman" w:cs="Times New Roman"/>
                <w:sz w:val="24"/>
                <w:szCs w:val="24"/>
              </w:rPr>
              <w:t xml:space="preserve"> Скановане</w:t>
            </w:r>
            <w:r w:rsidRPr="001C7A78">
              <w:rPr>
                <w:rFonts w:ascii="Times New Roman" w:eastAsia="Times New Roman" w:hAnsi="Times New Roman" w:cs="Times New Roman"/>
                <w:b/>
                <w:bCs/>
                <w:sz w:val="24"/>
                <w:szCs w:val="24"/>
                <w:lang w:eastAsia="uk-UA"/>
              </w:rPr>
              <w:t xml:space="preserve"> </w:t>
            </w:r>
            <w:r w:rsidRPr="001C7A78">
              <w:rPr>
                <w:rFonts w:ascii="Times New Roman" w:eastAsia="Times New Roman" w:hAnsi="Times New Roman" w:cs="Times New Roman"/>
                <w:sz w:val="24"/>
                <w:szCs w:val="24"/>
              </w:rPr>
              <w:t>протокольне рішення учасників (акціонерів, власників) з наданням повноважень на укладання договору (</w:t>
            </w:r>
            <w:proofErr w:type="spellStart"/>
            <w:r w:rsidRPr="001C7A78">
              <w:rPr>
                <w:rFonts w:ascii="Times New Roman" w:eastAsia="Times New Roman" w:hAnsi="Times New Roman" w:cs="Times New Roman"/>
                <w:sz w:val="24"/>
                <w:szCs w:val="24"/>
              </w:rPr>
              <w:t>ів</w:t>
            </w:r>
            <w:proofErr w:type="spellEnd"/>
            <w:r w:rsidRPr="001C7A78">
              <w:rPr>
                <w:rFonts w:ascii="Times New Roman" w:eastAsia="Times New Roman" w:hAnsi="Times New Roman" w:cs="Times New Roman"/>
                <w:sz w:val="24"/>
                <w:szCs w:val="24"/>
              </w:rPr>
              <w:t>) в разі наявності обмежень щодо укладання таких договорів згідно установчих (статутних) документів.</w:t>
            </w:r>
          </w:p>
        </w:tc>
      </w:tr>
      <w:tr w:rsidR="00D54C6E" w:rsidRPr="001C7A78" w14:paraId="0D92D237" w14:textId="77777777" w:rsidTr="00A8321C">
        <w:trPr>
          <w:trHeight w:val="432"/>
        </w:trPr>
        <w:tc>
          <w:tcPr>
            <w:tcW w:w="675" w:type="dxa"/>
            <w:tcBorders>
              <w:top w:val="single" w:sz="4" w:space="0" w:color="auto"/>
              <w:left w:val="single" w:sz="4" w:space="0" w:color="auto"/>
              <w:bottom w:val="single" w:sz="4" w:space="0" w:color="auto"/>
              <w:right w:val="single" w:sz="4" w:space="0" w:color="auto"/>
            </w:tcBorders>
          </w:tcPr>
          <w:p w14:paraId="5DA8175F" w14:textId="77777777" w:rsidR="00D54C6E" w:rsidRPr="001C7A78" w:rsidRDefault="00D54C6E" w:rsidP="00A8321C">
            <w:pPr>
              <w:spacing w:after="0" w:line="20" w:lineRule="atLeast"/>
              <w:jc w:val="center"/>
              <w:rPr>
                <w:rFonts w:ascii="Times New Roman" w:eastAsia="Times New Roman" w:hAnsi="Times New Roman" w:cs="Times New Roman"/>
                <w:b/>
                <w:sz w:val="24"/>
                <w:szCs w:val="24"/>
              </w:rPr>
            </w:pPr>
            <w:r w:rsidRPr="001C7A78">
              <w:rPr>
                <w:rFonts w:ascii="Times New Roman" w:eastAsia="Times New Roman" w:hAnsi="Times New Roman" w:cs="Times New Roman"/>
                <w:b/>
                <w:sz w:val="24"/>
                <w:szCs w:val="24"/>
              </w:rPr>
              <w:t>2.</w:t>
            </w:r>
          </w:p>
        </w:tc>
        <w:tc>
          <w:tcPr>
            <w:tcW w:w="9957" w:type="dxa"/>
            <w:tcBorders>
              <w:top w:val="single" w:sz="4" w:space="0" w:color="auto"/>
              <w:left w:val="single" w:sz="4" w:space="0" w:color="auto"/>
              <w:bottom w:val="single" w:sz="4" w:space="0" w:color="auto"/>
              <w:right w:val="single" w:sz="4" w:space="0" w:color="auto"/>
            </w:tcBorders>
          </w:tcPr>
          <w:p w14:paraId="4920E234" w14:textId="4BC2D105" w:rsidR="00D54C6E" w:rsidRPr="00502648" w:rsidRDefault="00D54C6E" w:rsidP="00A8321C">
            <w:pPr>
              <w:spacing w:after="0" w:line="20" w:lineRule="atLeast"/>
              <w:contextualSpacing/>
              <w:jc w:val="both"/>
              <w:rPr>
                <w:rFonts w:ascii="Times New Roman" w:eastAsia="Times New Roman" w:hAnsi="Times New Roman" w:cs="Times New Roman"/>
                <w:sz w:val="24"/>
                <w:szCs w:val="24"/>
              </w:rPr>
            </w:pPr>
            <w:r w:rsidRPr="001C7A78">
              <w:rPr>
                <w:rFonts w:ascii="Times New Roman" w:eastAsia="Times New Roman" w:hAnsi="Times New Roman" w:cs="Times New Roman"/>
                <w:sz w:val="24"/>
                <w:szCs w:val="24"/>
              </w:rPr>
              <w:t>Скановану чинну редакцію Статуту (зі всіма зареєстрованими змінами та доповненнями у разі наявності таких).</w:t>
            </w:r>
          </w:p>
        </w:tc>
      </w:tr>
      <w:tr w:rsidR="00D54C6E" w:rsidRPr="001C7A78" w14:paraId="583DCFCD" w14:textId="77777777" w:rsidTr="00A8321C">
        <w:trPr>
          <w:trHeight w:val="432"/>
        </w:trPr>
        <w:tc>
          <w:tcPr>
            <w:tcW w:w="675" w:type="dxa"/>
            <w:tcBorders>
              <w:top w:val="single" w:sz="4" w:space="0" w:color="auto"/>
              <w:left w:val="single" w:sz="4" w:space="0" w:color="auto"/>
              <w:bottom w:val="single" w:sz="4" w:space="0" w:color="auto"/>
              <w:right w:val="single" w:sz="4" w:space="0" w:color="auto"/>
            </w:tcBorders>
          </w:tcPr>
          <w:p w14:paraId="54973BFB" w14:textId="77777777" w:rsidR="00D54C6E" w:rsidRPr="001C7A78" w:rsidRDefault="00D54C6E" w:rsidP="00A8321C">
            <w:pPr>
              <w:spacing w:after="0" w:line="20" w:lineRule="atLeast"/>
              <w:jc w:val="center"/>
              <w:rPr>
                <w:rFonts w:ascii="Times New Roman" w:eastAsia="Times New Roman" w:hAnsi="Times New Roman" w:cs="Times New Roman"/>
                <w:b/>
                <w:sz w:val="24"/>
                <w:szCs w:val="24"/>
              </w:rPr>
            </w:pPr>
            <w:r w:rsidRPr="001C7A78">
              <w:rPr>
                <w:rFonts w:ascii="Times New Roman" w:eastAsia="Times New Roman" w:hAnsi="Times New Roman" w:cs="Times New Roman"/>
                <w:b/>
                <w:sz w:val="24"/>
                <w:szCs w:val="24"/>
              </w:rPr>
              <w:t>3.</w:t>
            </w:r>
          </w:p>
        </w:tc>
        <w:tc>
          <w:tcPr>
            <w:tcW w:w="9957" w:type="dxa"/>
            <w:tcBorders>
              <w:top w:val="single" w:sz="4" w:space="0" w:color="auto"/>
              <w:left w:val="single" w:sz="4" w:space="0" w:color="auto"/>
              <w:bottom w:val="single" w:sz="4" w:space="0" w:color="auto"/>
              <w:right w:val="single" w:sz="4" w:space="0" w:color="auto"/>
            </w:tcBorders>
          </w:tcPr>
          <w:p w14:paraId="10AF81FA" w14:textId="77777777" w:rsidR="00D54C6E" w:rsidRPr="001C7A78" w:rsidRDefault="00D54C6E" w:rsidP="00D54C6E">
            <w:pPr>
              <w:numPr>
                <w:ilvl w:val="0"/>
                <w:numId w:val="32"/>
              </w:numPr>
              <w:spacing w:after="0" w:line="20" w:lineRule="atLeast"/>
              <w:ind w:left="420"/>
              <w:jc w:val="both"/>
              <w:rPr>
                <w:rFonts w:ascii="Times New Roman" w:eastAsia="Times New Roman" w:hAnsi="Times New Roman" w:cs="Times New Roman"/>
                <w:sz w:val="24"/>
                <w:szCs w:val="24"/>
              </w:rPr>
            </w:pPr>
            <w:r w:rsidRPr="001C7A78">
              <w:rPr>
                <w:rFonts w:ascii="Times New Roman" w:eastAsia="Times New Roman" w:hAnsi="Times New Roman" w:cs="Times New Roman"/>
                <w:sz w:val="24"/>
                <w:szCs w:val="24"/>
              </w:rPr>
              <w:t>Для платників податку на додану вартість – сканований 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w:t>
            </w:r>
          </w:p>
          <w:p w14:paraId="3819FE4E" w14:textId="77777777" w:rsidR="00D54C6E" w:rsidRPr="001C7A78" w:rsidRDefault="00D54C6E" w:rsidP="00D54C6E">
            <w:pPr>
              <w:numPr>
                <w:ilvl w:val="0"/>
                <w:numId w:val="32"/>
              </w:numPr>
              <w:spacing w:after="0" w:line="20" w:lineRule="atLeast"/>
              <w:ind w:left="420"/>
              <w:jc w:val="both"/>
              <w:rPr>
                <w:rFonts w:ascii="Times New Roman" w:eastAsia="Times New Roman" w:hAnsi="Times New Roman" w:cs="Times New Roman"/>
                <w:b/>
                <w:sz w:val="24"/>
                <w:szCs w:val="24"/>
                <w:u w:val="single"/>
              </w:rPr>
            </w:pPr>
            <w:r w:rsidRPr="001C7A78">
              <w:rPr>
                <w:rFonts w:ascii="Times New Roman" w:eastAsia="Times New Roman" w:hAnsi="Times New Roman" w:cs="Times New Roman"/>
                <w:sz w:val="24"/>
                <w:szCs w:val="24"/>
              </w:rPr>
              <w:t>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податку.</w:t>
            </w:r>
          </w:p>
        </w:tc>
      </w:tr>
    </w:tbl>
    <w:p w14:paraId="3C80747C" w14:textId="4E96E551" w:rsidR="00D54C6E" w:rsidRPr="00E72902" w:rsidRDefault="00D54C6E" w:rsidP="00D54C6E">
      <w:pPr>
        <w:spacing w:after="0" w:line="20" w:lineRule="atLeast"/>
        <w:jc w:val="both"/>
        <w:rPr>
          <w:rFonts w:ascii="Times New Roman" w:eastAsia="Times New Roman" w:hAnsi="Times New Roman" w:cs="Times New Roman"/>
          <w:b/>
          <w:i/>
          <w:sz w:val="24"/>
          <w:szCs w:val="24"/>
        </w:rPr>
      </w:pPr>
    </w:p>
    <w:p w14:paraId="27018B52" w14:textId="21070413" w:rsidR="00D54C6E" w:rsidRPr="001C7A78" w:rsidRDefault="00D54C6E" w:rsidP="00D54C6E">
      <w:pPr>
        <w:spacing w:after="0" w:line="20" w:lineRule="atLeast"/>
        <w:ind w:left="720"/>
        <w:jc w:val="both"/>
        <w:rPr>
          <w:rFonts w:ascii="Times New Roman" w:eastAsia="Times New Roman" w:hAnsi="Times New Roman" w:cs="Times New Roman"/>
          <w:sz w:val="24"/>
          <w:szCs w:val="24"/>
        </w:rPr>
      </w:pPr>
      <w:r w:rsidRPr="001C7A78">
        <w:rPr>
          <w:rFonts w:ascii="Times New Roman" w:eastAsia="Times New Roman" w:hAnsi="Times New Roman" w:cs="Times New Roman"/>
          <w:b/>
          <w:sz w:val="24"/>
          <w:szCs w:val="24"/>
        </w:rPr>
        <w:t>2. Документальне підтвердження для нерезидентів України</w:t>
      </w:r>
    </w:p>
    <w:p w14:paraId="014A8D34" w14:textId="77777777" w:rsidR="00D54C6E" w:rsidRPr="001C7A78" w:rsidRDefault="00D54C6E" w:rsidP="00D54C6E">
      <w:pPr>
        <w:spacing w:after="0" w:line="20" w:lineRule="atLeast"/>
        <w:jc w:val="both"/>
        <w:rPr>
          <w:rFonts w:ascii="Times New Roman" w:eastAsia="Times New Roman" w:hAnsi="Times New Roman" w:cs="Times New Roman"/>
          <w:b/>
          <w:i/>
          <w:sz w:val="24"/>
          <w:szCs w:val="24"/>
        </w:rPr>
      </w:pP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73"/>
      </w:tblGrid>
      <w:tr w:rsidR="00D54C6E" w:rsidRPr="001C7A78" w14:paraId="1321A242" w14:textId="77777777" w:rsidTr="00A8321C">
        <w:tc>
          <w:tcPr>
            <w:tcW w:w="675" w:type="dxa"/>
            <w:tcBorders>
              <w:top w:val="single" w:sz="4" w:space="0" w:color="auto"/>
              <w:left w:val="single" w:sz="4" w:space="0" w:color="auto"/>
              <w:bottom w:val="single" w:sz="4" w:space="0" w:color="auto"/>
              <w:right w:val="single" w:sz="4" w:space="0" w:color="auto"/>
            </w:tcBorders>
          </w:tcPr>
          <w:p w14:paraId="2417B126" w14:textId="77777777" w:rsidR="00D54C6E" w:rsidRPr="001C7A78" w:rsidRDefault="00D54C6E" w:rsidP="00A8321C">
            <w:pPr>
              <w:spacing w:after="0" w:line="20" w:lineRule="atLeast"/>
              <w:ind w:left="-513" w:right="-108" w:firstLine="142"/>
              <w:jc w:val="center"/>
              <w:rPr>
                <w:rFonts w:ascii="Times New Roman" w:eastAsia="Times New Roman" w:hAnsi="Times New Roman" w:cs="Times New Roman"/>
                <w:b/>
                <w:sz w:val="24"/>
                <w:szCs w:val="24"/>
              </w:rPr>
            </w:pPr>
            <w:r w:rsidRPr="001C7A78">
              <w:rPr>
                <w:rFonts w:ascii="Times New Roman" w:eastAsia="Times New Roman" w:hAnsi="Times New Roman" w:cs="Times New Roman"/>
                <w:b/>
                <w:sz w:val="24"/>
                <w:szCs w:val="24"/>
              </w:rPr>
              <w:t>№</w:t>
            </w:r>
          </w:p>
        </w:tc>
        <w:tc>
          <w:tcPr>
            <w:tcW w:w="9673" w:type="dxa"/>
            <w:tcBorders>
              <w:top w:val="single" w:sz="4" w:space="0" w:color="auto"/>
              <w:left w:val="single" w:sz="4" w:space="0" w:color="auto"/>
              <w:bottom w:val="single" w:sz="4" w:space="0" w:color="auto"/>
              <w:right w:val="single" w:sz="4" w:space="0" w:color="auto"/>
            </w:tcBorders>
          </w:tcPr>
          <w:p w14:paraId="3BF3CD8E" w14:textId="77777777" w:rsidR="00D54C6E" w:rsidRPr="001C7A78" w:rsidRDefault="00D54C6E" w:rsidP="00A8321C">
            <w:pPr>
              <w:spacing w:after="0" w:line="20" w:lineRule="atLeast"/>
              <w:jc w:val="center"/>
              <w:rPr>
                <w:rFonts w:ascii="Times New Roman" w:eastAsia="Times New Roman" w:hAnsi="Times New Roman" w:cs="Times New Roman"/>
                <w:b/>
                <w:sz w:val="24"/>
                <w:szCs w:val="24"/>
                <w:u w:val="single"/>
                <w:lang w:eastAsia="uk-UA"/>
              </w:rPr>
            </w:pPr>
            <w:r w:rsidRPr="001C7A78">
              <w:rPr>
                <w:rFonts w:ascii="Times New Roman" w:eastAsia="Times New Roman" w:hAnsi="Times New Roman" w:cs="Times New Roman"/>
                <w:b/>
                <w:sz w:val="24"/>
                <w:szCs w:val="24"/>
              </w:rPr>
              <w:t>Документальне підтвердження відповідності пропозиції учасника кваліфікаційним критеріям для нерезидентів України:</w:t>
            </w:r>
          </w:p>
        </w:tc>
      </w:tr>
      <w:tr w:rsidR="00D54C6E" w:rsidRPr="001C7A78" w14:paraId="3B4150B7" w14:textId="77777777" w:rsidTr="00A8321C">
        <w:tc>
          <w:tcPr>
            <w:tcW w:w="675" w:type="dxa"/>
            <w:tcBorders>
              <w:top w:val="single" w:sz="4" w:space="0" w:color="auto"/>
              <w:left w:val="single" w:sz="4" w:space="0" w:color="auto"/>
              <w:bottom w:val="single" w:sz="4" w:space="0" w:color="auto"/>
              <w:right w:val="single" w:sz="4" w:space="0" w:color="auto"/>
            </w:tcBorders>
          </w:tcPr>
          <w:p w14:paraId="0C5A7BB9" w14:textId="77777777" w:rsidR="00D54C6E" w:rsidRPr="001C7A78" w:rsidRDefault="00D54C6E" w:rsidP="00A8321C">
            <w:pPr>
              <w:spacing w:after="0" w:line="20" w:lineRule="atLeast"/>
              <w:jc w:val="center"/>
              <w:rPr>
                <w:rFonts w:ascii="Times New Roman" w:eastAsia="Times New Roman" w:hAnsi="Times New Roman" w:cs="Times New Roman"/>
                <w:b/>
                <w:sz w:val="24"/>
                <w:szCs w:val="24"/>
                <w:lang w:eastAsia="uk-UA"/>
              </w:rPr>
            </w:pPr>
            <w:r w:rsidRPr="001C7A78">
              <w:rPr>
                <w:rFonts w:ascii="Times New Roman" w:eastAsia="Times New Roman" w:hAnsi="Times New Roman" w:cs="Times New Roman"/>
                <w:b/>
                <w:sz w:val="24"/>
                <w:szCs w:val="24"/>
                <w:lang w:eastAsia="uk-UA"/>
              </w:rPr>
              <w:t>1.</w:t>
            </w:r>
          </w:p>
        </w:tc>
        <w:tc>
          <w:tcPr>
            <w:tcW w:w="9673" w:type="dxa"/>
            <w:tcBorders>
              <w:top w:val="single" w:sz="4" w:space="0" w:color="auto"/>
              <w:left w:val="single" w:sz="4" w:space="0" w:color="auto"/>
              <w:bottom w:val="single" w:sz="4" w:space="0" w:color="auto"/>
              <w:right w:val="single" w:sz="4" w:space="0" w:color="auto"/>
            </w:tcBorders>
          </w:tcPr>
          <w:p w14:paraId="3BD4EFF9" w14:textId="3358FE0C" w:rsidR="00D54C6E" w:rsidRPr="001C7A78" w:rsidRDefault="00D54C6E" w:rsidP="00A8321C">
            <w:pPr>
              <w:keepNext/>
              <w:spacing w:after="0" w:line="20" w:lineRule="atLeast"/>
              <w:ind w:right="22"/>
              <w:jc w:val="both"/>
              <w:rPr>
                <w:rFonts w:ascii="Times New Roman" w:eastAsia="Times New Roman" w:hAnsi="Times New Roman" w:cs="Times New Roman"/>
                <w:i/>
                <w:sz w:val="24"/>
                <w:szCs w:val="24"/>
              </w:rPr>
            </w:pPr>
            <w:r w:rsidRPr="001C7A78">
              <w:rPr>
                <w:rFonts w:ascii="Times New Roman" w:eastAsia="Times New Roman" w:hAnsi="Times New Roman" w:cs="Times New Roman"/>
                <w:sz w:val="24"/>
                <w:szCs w:val="24"/>
              </w:rPr>
              <w:t>1.1 Сканований** лист в довільній формі в якому потрібно вказати особу (осіб) уповноважену(</w:t>
            </w:r>
            <w:proofErr w:type="spellStart"/>
            <w:r w:rsidRPr="001C7A78">
              <w:rPr>
                <w:rFonts w:ascii="Times New Roman" w:eastAsia="Times New Roman" w:hAnsi="Times New Roman" w:cs="Times New Roman"/>
                <w:sz w:val="24"/>
                <w:szCs w:val="24"/>
              </w:rPr>
              <w:t>их</w:t>
            </w:r>
            <w:proofErr w:type="spellEnd"/>
            <w:r w:rsidRPr="001C7A78">
              <w:rPr>
                <w:rFonts w:ascii="Times New Roman" w:eastAsia="Times New Roman" w:hAnsi="Times New Roman" w:cs="Times New Roman"/>
                <w:sz w:val="24"/>
                <w:szCs w:val="24"/>
              </w:rPr>
              <w:t>) на підписання договору за результатами здійснення процедури закупівлі</w:t>
            </w:r>
            <w:r w:rsidR="00E43531">
              <w:rPr>
                <w:rFonts w:ascii="Times New Roman" w:eastAsia="Times New Roman" w:hAnsi="Times New Roman" w:cs="Times New Roman"/>
                <w:sz w:val="24"/>
                <w:szCs w:val="24"/>
              </w:rPr>
              <w:t>.</w:t>
            </w:r>
          </w:p>
          <w:p w14:paraId="72BC421D" w14:textId="5195FF23" w:rsidR="00D54C6E" w:rsidRPr="009A0CFA" w:rsidRDefault="00D54C6E" w:rsidP="00F1698C">
            <w:pPr>
              <w:spacing w:after="0" w:line="20" w:lineRule="atLeast"/>
              <w:jc w:val="both"/>
              <w:rPr>
                <w:rFonts w:ascii="Times New Roman" w:eastAsia="Times New Roman" w:hAnsi="Times New Roman" w:cs="Times New Roman"/>
                <w:sz w:val="24"/>
                <w:szCs w:val="24"/>
              </w:rPr>
            </w:pPr>
            <w:r w:rsidRPr="001C7A78">
              <w:rPr>
                <w:rFonts w:ascii="Times New Roman" w:eastAsia="Times New Roman" w:hAnsi="Times New Roman" w:cs="Times New Roman"/>
                <w:sz w:val="24"/>
                <w:szCs w:val="24"/>
              </w:rPr>
              <w:t>1.2.</w:t>
            </w:r>
            <w:r w:rsidRPr="001C7A78">
              <w:rPr>
                <w:rFonts w:ascii="Times New Roman" w:eastAsia="Times New Roman" w:hAnsi="Times New Roman" w:cs="Times New Roman"/>
                <w:b/>
                <w:sz w:val="24"/>
                <w:szCs w:val="24"/>
              </w:rPr>
              <w:t xml:space="preserve"> </w:t>
            </w:r>
            <w:r w:rsidRPr="001C7A78">
              <w:rPr>
                <w:rFonts w:ascii="Times New Roman" w:eastAsia="Times New Roman" w:hAnsi="Times New Roman" w:cs="Times New Roman"/>
                <w:sz w:val="24"/>
                <w:szCs w:val="24"/>
              </w:rPr>
              <w:t>Сканований Легалізований*** паспорт (</w:t>
            </w:r>
            <w:r w:rsidRPr="001C7A78">
              <w:rPr>
                <w:rFonts w:ascii="Times New Roman" w:eastAsia="Times New Roman" w:hAnsi="Times New Roman" w:cs="Times New Roman"/>
                <w:i/>
                <w:sz w:val="24"/>
                <w:szCs w:val="24"/>
              </w:rPr>
              <w:t>на</w:t>
            </w:r>
            <w:r w:rsidRPr="001C7A78">
              <w:rPr>
                <w:rFonts w:ascii="Times New Roman" w:eastAsia="Times New Roman" w:hAnsi="Times New Roman" w:cs="Times New Roman"/>
                <w:sz w:val="24"/>
                <w:szCs w:val="24"/>
              </w:rPr>
              <w:t xml:space="preserve"> </w:t>
            </w:r>
            <w:r w:rsidRPr="001C7A78">
              <w:rPr>
                <w:rFonts w:ascii="Times New Roman" w:eastAsia="Times New Roman" w:hAnsi="Times New Roman" w:cs="Times New Roman"/>
                <w:i/>
                <w:sz w:val="24"/>
                <w:szCs w:val="24"/>
              </w:rPr>
              <w:t>кожну особу уповноважену на підписання договору за результатами здійснення процедури закупівлі</w:t>
            </w:r>
            <w:r w:rsidRPr="001C7A78">
              <w:rPr>
                <w:rFonts w:ascii="Times New Roman" w:eastAsia="Times New Roman" w:hAnsi="Times New Roman" w:cs="Times New Roman"/>
                <w:sz w:val="24"/>
                <w:szCs w:val="24"/>
              </w:rPr>
              <w:t xml:space="preserve">. </w:t>
            </w:r>
            <w:r w:rsidRPr="001C7A78">
              <w:rPr>
                <w:rFonts w:ascii="Times New Roman" w:eastAsia="Times New Roman" w:hAnsi="Times New Roman" w:cs="Times New Roman"/>
                <w:i/>
                <w:sz w:val="24"/>
                <w:szCs w:val="24"/>
              </w:rPr>
              <w:t>Паспорт на момент розкриття пропозиції повинен бути дійсний).</w:t>
            </w:r>
          </w:p>
        </w:tc>
      </w:tr>
      <w:tr w:rsidR="00D54C6E" w:rsidRPr="001C7A78" w14:paraId="4ED46220" w14:textId="77777777" w:rsidTr="00A8321C">
        <w:tc>
          <w:tcPr>
            <w:tcW w:w="675" w:type="dxa"/>
            <w:tcBorders>
              <w:top w:val="single" w:sz="4" w:space="0" w:color="auto"/>
              <w:left w:val="single" w:sz="4" w:space="0" w:color="auto"/>
              <w:bottom w:val="single" w:sz="4" w:space="0" w:color="auto"/>
              <w:right w:val="single" w:sz="4" w:space="0" w:color="auto"/>
            </w:tcBorders>
          </w:tcPr>
          <w:p w14:paraId="53C251D3" w14:textId="77777777" w:rsidR="00D54C6E" w:rsidRPr="001C7A78" w:rsidRDefault="00D54C6E" w:rsidP="00A8321C">
            <w:pPr>
              <w:spacing w:after="0" w:line="20" w:lineRule="atLeast"/>
              <w:jc w:val="center"/>
              <w:rPr>
                <w:rFonts w:ascii="Times New Roman" w:eastAsia="Times New Roman" w:hAnsi="Times New Roman" w:cs="Times New Roman"/>
                <w:b/>
                <w:sz w:val="24"/>
                <w:szCs w:val="24"/>
              </w:rPr>
            </w:pPr>
            <w:r w:rsidRPr="001C7A78">
              <w:rPr>
                <w:rFonts w:ascii="Times New Roman" w:eastAsia="Times New Roman" w:hAnsi="Times New Roman" w:cs="Times New Roman"/>
                <w:b/>
                <w:sz w:val="24"/>
                <w:szCs w:val="24"/>
              </w:rPr>
              <w:t>2.</w:t>
            </w:r>
          </w:p>
        </w:tc>
        <w:tc>
          <w:tcPr>
            <w:tcW w:w="9673" w:type="dxa"/>
            <w:tcBorders>
              <w:top w:val="single" w:sz="4" w:space="0" w:color="auto"/>
              <w:left w:val="single" w:sz="4" w:space="0" w:color="auto"/>
              <w:bottom w:val="single" w:sz="4" w:space="0" w:color="auto"/>
              <w:right w:val="single" w:sz="4" w:space="0" w:color="auto"/>
            </w:tcBorders>
          </w:tcPr>
          <w:p w14:paraId="3BD20BD1" w14:textId="77777777" w:rsidR="00D54C6E" w:rsidRPr="001C7A78" w:rsidRDefault="00D54C6E" w:rsidP="00A8321C">
            <w:pPr>
              <w:spacing w:after="0" w:line="20" w:lineRule="atLeast"/>
              <w:jc w:val="both"/>
              <w:rPr>
                <w:rFonts w:ascii="Times New Roman" w:eastAsia="Times New Roman" w:hAnsi="Times New Roman" w:cs="Times New Roman"/>
                <w:sz w:val="24"/>
                <w:szCs w:val="24"/>
              </w:rPr>
            </w:pPr>
            <w:r w:rsidRPr="001C7A78">
              <w:rPr>
                <w:rFonts w:ascii="Times New Roman" w:eastAsia="Times New Roman" w:hAnsi="Times New Roman" w:cs="Times New Roman"/>
                <w:sz w:val="24"/>
                <w:szCs w:val="24"/>
              </w:rPr>
              <w:t>2.1. Скановану Легалізовану*** чинну редакцію Статуту іноземного суб’єкта господарювання Учасника процедури закупівлі, який здійснює свою діяльність через постійне представництво (зі всіма зареєстрованими змінами та доповненнями у разі наявності таких).</w:t>
            </w:r>
          </w:p>
          <w:p w14:paraId="041C2F0A" w14:textId="77777777" w:rsidR="00D54C6E" w:rsidRPr="001C7A78" w:rsidRDefault="00D54C6E" w:rsidP="00A8321C">
            <w:pPr>
              <w:spacing w:after="0" w:line="20" w:lineRule="atLeast"/>
              <w:jc w:val="both"/>
              <w:rPr>
                <w:rFonts w:ascii="Times New Roman" w:eastAsia="Times New Roman" w:hAnsi="Times New Roman" w:cs="Times New Roman"/>
                <w:sz w:val="24"/>
                <w:szCs w:val="24"/>
              </w:rPr>
            </w:pPr>
            <w:r w:rsidRPr="001C7A78">
              <w:rPr>
                <w:rFonts w:ascii="Times New Roman" w:eastAsia="Times New Roman" w:hAnsi="Times New Roman" w:cs="Times New Roman"/>
                <w:sz w:val="24"/>
                <w:szCs w:val="24"/>
              </w:rPr>
              <w:t>2.2. Скановану Легалізовану*** виписку з торгового (банківського) реєстру країни, де учасник має офіційно зареєстроване підприємство або іншого установчого документу (еквівалентного доказу правового статусу), що визнається як такий законодавством країни реєстрації, громадянства або місця знаходження такого суб’єкта і виданий компетентними органами цієї країни.</w:t>
            </w:r>
          </w:p>
          <w:p w14:paraId="48454B81" w14:textId="77777777" w:rsidR="00D54C6E" w:rsidRPr="001C7A78" w:rsidRDefault="00D54C6E" w:rsidP="00A8321C">
            <w:pPr>
              <w:spacing w:after="0" w:line="20" w:lineRule="atLeast"/>
              <w:jc w:val="both"/>
              <w:rPr>
                <w:rFonts w:ascii="Times New Roman" w:eastAsia="Times New Roman" w:hAnsi="Times New Roman" w:cs="Times New Roman"/>
                <w:sz w:val="24"/>
                <w:szCs w:val="24"/>
              </w:rPr>
            </w:pPr>
            <w:r w:rsidRPr="001C7A78">
              <w:rPr>
                <w:rFonts w:ascii="Times New Roman" w:eastAsia="Times New Roman" w:hAnsi="Times New Roman" w:cs="Times New Roman"/>
                <w:sz w:val="24"/>
                <w:szCs w:val="24"/>
              </w:rPr>
              <w:t>2.2. Скановане свідоцтво про реєстрацію представництва Учасника процедури закупівлі нерезидента видане Міністерством економічного розвитку і торгівлі України.</w:t>
            </w:r>
          </w:p>
          <w:p w14:paraId="256E6889" w14:textId="77777777" w:rsidR="00D54C6E" w:rsidRPr="001C7A78" w:rsidRDefault="00D54C6E" w:rsidP="00A8321C">
            <w:pPr>
              <w:spacing w:after="0" w:line="20" w:lineRule="atLeast"/>
              <w:jc w:val="both"/>
              <w:rPr>
                <w:rFonts w:ascii="Times New Roman" w:eastAsia="Times New Roman" w:hAnsi="Times New Roman" w:cs="Times New Roman"/>
                <w:sz w:val="24"/>
                <w:szCs w:val="24"/>
              </w:rPr>
            </w:pPr>
            <w:r w:rsidRPr="001C7A78">
              <w:rPr>
                <w:rFonts w:ascii="Times New Roman" w:eastAsia="Times New Roman" w:hAnsi="Times New Roman" w:cs="Times New Roman"/>
                <w:sz w:val="24"/>
                <w:szCs w:val="24"/>
              </w:rPr>
              <w:t>2.3. Скановане Легалізоване*** положення про представництво Учасника процедури закупівлі нерезидента.</w:t>
            </w:r>
          </w:p>
          <w:p w14:paraId="17AD0CFD" w14:textId="77777777" w:rsidR="00D54C6E" w:rsidRPr="001C7A78" w:rsidRDefault="00D54C6E" w:rsidP="00A8321C">
            <w:pPr>
              <w:spacing w:after="0" w:line="20" w:lineRule="atLeast"/>
              <w:jc w:val="both"/>
              <w:rPr>
                <w:rFonts w:ascii="Times New Roman" w:eastAsia="Times New Roman" w:hAnsi="Times New Roman" w:cs="Times New Roman"/>
                <w:sz w:val="24"/>
                <w:szCs w:val="24"/>
              </w:rPr>
            </w:pPr>
            <w:r w:rsidRPr="001C7A78">
              <w:rPr>
                <w:rFonts w:ascii="Times New Roman" w:eastAsia="Times New Roman" w:hAnsi="Times New Roman" w:cs="Times New Roman"/>
                <w:sz w:val="24"/>
                <w:szCs w:val="24"/>
              </w:rPr>
              <w:lastRenderedPageBreak/>
              <w:t>2.4. Скановану Легалізовану*** довіреність на керівника представництва Учасника процедури закупівлі нерезидента.</w:t>
            </w:r>
          </w:p>
          <w:p w14:paraId="64D808BF" w14:textId="16D2CF7C" w:rsidR="00D54C6E" w:rsidRPr="001C7A78" w:rsidRDefault="00D54C6E" w:rsidP="00A8321C">
            <w:pPr>
              <w:spacing w:after="0" w:line="20" w:lineRule="atLeast"/>
              <w:jc w:val="both"/>
              <w:rPr>
                <w:rFonts w:ascii="Times New Roman" w:eastAsia="Times New Roman" w:hAnsi="Times New Roman" w:cs="Times New Roman"/>
                <w:b/>
                <w:sz w:val="24"/>
                <w:szCs w:val="24"/>
                <w:u w:val="single"/>
              </w:rPr>
            </w:pPr>
            <w:r w:rsidRPr="001C7A78">
              <w:rPr>
                <w:rFonts w:ascii="Times New Roman" w:eastAsia="Times New Roman" w:hAnsi="Times New Roman" w:cs="Times New Roman"/>
                <w:sz w:val="24"/>
                <w:szCs w:val="24"/>
              </w:rPr>
              <w:t>2.5. Ск</w:t>
            </w:r>
            <w:r w:rsidR="009016F1">
              <w:rPr>
                <w:rFonts w:ascii="Times New Roman" w:eastAsia="Times New Roman" w:hAnsi="Times New Roman" w:cs="Times New Roman"/>
                <w:sz w:val="24"/>
                <w:szCs w:val="24"/>
              </w:rPr>
              <w:t>а</w:t>
            </w:r>
            <w:r w:rsidRPr="001C7A78">
              <w:rPr>
                <w:rFonts w:ascii="Times New Roman" w:eastAsia="Times New Roman" w:hAnsi="Times New Roman" w:cs="Times New Roman"/>
                <w:sz w:val="24"/>
                <w:szCs w:val="24"/>
              </w:rPr>
              <w:t>нована довідка з банку(</w:t>
            </w:r>
            <w:proofErr w:type="spellStart"/>
            <w:r w:rsidRPr="001C7A78">
              <w:rPr>
                <w:rFonts w:ascii="Times New Roman" w:eastAsia="Times New Roman" w:hAnsi="Times New Roman" w:cs="Times New Roman"/>
                <w:sz w:val="24"/>
                <w:szCs w:val="24"/>
              </w:rPr>
              <w:t>ів</w:t>
            </w:r>
            <w:proofErr w:type="spellEnd"/>
            <w:r w:rsidRPr="001C7A78">
              <w:rPr>
                <w:rFonts w:ascii="Times New Roman" w:eastAsia="Times New Roman" w:hAnsi="Times New Roman" w:cs="Times New Roman"/>
                <w:sz w:val="24"/>
                <w:szCs w:val="24"/>
              </w:rPr>
              <w:t>) про наявність відкритого рахунку(</w:t>
            </w:r>
            <w:proofErr w:type="spellStart"/>
            <w:r w:rsidRPr="001C7A78">
              <w:rPr>
                <w:rFonts w:ascii="Times New Roman" w:eastAsia="Times New Roman" w:hAnsi="Times New Roman" w:cs="Times New Roman"/>
                <w:sz w:val="24"/>
                <w:szCs w:val="24"/>
              </w:rPr>
              <w:t>ів</w:t>
            </w:r>
            <w:proofErr w:type="spellEnd"/>
            <w:r w:rsidRPr="001C7A78">
              <w:rPr>
                <w:rFonts w:ascii="Times New Roman" w:eastAsia="Times New Roman" w:hAnsi="Times New Roman" w:cs="Times New Roman"/>
                <w:sz w:val="24"/>
                <w:szCs w:val="24"/>
              </w:rPr>
              <w:t>) представництва в банку(ах) України типу «П» в національній валюті (довідка має бути не більше місячної давнини).</w:t>
            </w:r>
          </w:p>
        </w:tc>
      </w:tr>
      <w:tr w:rsidR="00D54C6E" w:rsidRPr="001C7A78" w14:paraId="6DAAA8E9" w14:textId="77777777" w:rsidTr="00A8321C">
        <w:tc>
          <w:tcPr>
            <w:tcW w:w="675" w:type="dxa"/>
            <w:tcBorders>
              <w:top w:val="single" w:sz="4" w:space="0" w:color="auto"/>
              <w:left w:val="single" w:sz="4" w:space="0" w:color="auto"/>
              <w:bottom w:val="single" w:sz="4" w:space="0" w:color="auto"/>
              <w:right w:val="single" w:sz="4" w:space="0" w:color="auto"/>
            </w:tcBorders>
          </w:tcPr>
          <w:p w14:paraId="44C53E31" w14:textId="77777777" w:rsidR="00D54C6E" w:rsidRPr="001C7A78" w:rsidRDefault="00D54C6E" w:rsidP="00A8321C">
            <w:pPr>
              <w:spacing w:after="0" w:line="20" w:lineRule="atLeast"/>
              <w:jc w:val="center"/>
              <w:rPr>
                <w:rFonts w:ascii="Times New Roman" w:eastAsia="Times New Roman" w:hAnsi="Times New Roman" w:cs="Times New Roman"/>
                <w:b/>
                <w:sz w:val="24"/>
                <w:szCs w:val="24"/>
              </w:rPr>
            </w:pPr>
            <w:r w:rsidRPr="001C7A78">
              <w:rPr>
                <w:rFonts w:ascii="Times New Roman" w:eastAsia="Times New Roman" w:hAnsi="Times New Roman" w:cs="Times New Roman"/>
                <w:b/>
                <w:sz w:val="24"/>
                <w:szCs w:val="24"/>
              </w:rPr>
              <w:lastRenderedPageBreak/>
              <w:t>3.</w:t>
            </w:r>
          </w:p>
        </w:tc>
        <w:tc>
          <w:tcPr>
            <w:tcW w:w="9673" w:type="dxa"/>
            <w:tcBorders>
              <w:top w:val="single" w:sz="4" w:space="0" w:color="auto"/>
              <w:left w:val="single" w:sz="4" w:space="0" w:color="auto"/>
              <w:bottom w:val="single" w:sz="4" w:space="0" w:color="auto"/>
              <w:right w:val="single" w:sz="4" w:space="0" w:color="auto"/>
            </w:tcBorders>
          </w:tcPr>
          <w:p w14:paraId="4EAA342A" w14:textId="77777777" w:rsidR="00D54C6E" w:rsidRPr="001C7A78" w:rsidRDefault="00D54C6E" w:rsidP="00A8321C">
            <w:pPr>
              <w:spacing w:after="0" w:line="20" w:lineRule="atLeast"/>
              <w:jc w:val="both"/>
              <w:rPr>
                <w:rFonts w:ascii="Times New Roman" w:eastAsia="Times New Roman" w:hAnsi="Times New Roman" w:cs="Times New Roman"/>
                <w:sz w:val="24"/>
                <w:szCs w:val="24"/>
              </w:rPr>
            </w:pPr>
            <w:r w:rsidRPr="001C7A78">
              <w:rPr>
                <w:rFonts w:ascii="Times New Roman" w:eastAsia="Times New Roman" w:hAnsi="Times New Roman" w:cs="Times New Roman"/>
                <w:sz w:val="24"/>
                <w:szCs w:val="24"/>
                <w:lang w:eastAsia="uk-UA"/>
              </w:rPr>
              <w:t xml:space="preserve">- сканована довідка про взяття на облік платника податків за формою 34-ОПП </w:t>
            </w:r>
            <w:r w:rsidRPr="001C7A78">
              <w:rPr>
                <w:rFonts w:ascii="Times New Roman" w:eastAsia="Times New Roman" w:hAnsi="Times New Roman" w:cs="Times New Roman"/>
                <w:sz w:val="24"/>
                <w:szCs w:val="24"/>
              </w:rPr>
              <w:t>представництва Учасника процедури закупівлі нерезидента;</w:t>
            </w:r>
          </w:p>
          <w:p w14:paraId="72A01D79" w14:textId="77777777" w:rsidR="00D54C6E" w:rsidRPr="001C7A78" w:rsidRDefault="00D54C6E" w:rsidP="00A8321C">
            <w:pPr>
              <w:spacing w:after="0" w:line="20" w:lineRule="atLeast"/>
              <w:jc w:val="both"/>
              <w:rPr>
                <w:rFonts w:ascii="Times New Roman" w:eastAsia="Times New Roman" w:hAnsi="Times New Roman" w:cs="Times New Roman"/>
                <w:sz w:val="24"/>
                <w:szCs w:val="24"/>
              </w:rPr>
            </w:pPr>
            <w:r w:rsidRPr="001C7A78">
              <w:rPr>
                <w:rFonts w:ascii="Times New Roman" w:eastAsia="Times New Roman" w:hAnsi="Times New Roman" w:cs="Times New Roman"/>
                <w:sz w:val="24"/>
                <w:szCs w:val="24"/>
                <w:lang w:eastAsia="uk-UA"/>
              </w:rPr>
              <w:t xml:space="preserve">- для платників податку на додану вартість – сканований </w:t>
            </w:r>
            <w:r w:rsidRPr="001C7A78">
              <w:rPr>
                <w:rFonts w:ascii="Times New Roman" w:eastAsia="Times New Roman" w:hAnsi="Times New Roman" w:cs="Times New Roman"/>
                <w:sz w:val="24"/>
                <w:szCs w:val="24"/>
              </w:rPr>
              <w:t>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01.01.2014р.);</w:t>
            </w:r>
          </w:p>
          <w:p w14:paraId="0397B295" w14:textId="77777777" w:rsidR="00D54C6E" w:rsidRPr="001C7A78" w:rsidRDefault="00D54C6E" w:rsidP="00A8321C">
            <w:pPr>
              <w:widowControl w:val="0"/>
              <w:autoSpaceDE w:val="0"/>
              <w:autoSpaceDN w:val="0"/>
              <w:spacing w:after="0" w:line="20" w:lineRule="atLeast"/>
              <w:ind w:right="-108"/>
              <w:jc w:val="both"/>
              <w:rPr>
                <w:rFonts w:ascii="Times New Roman" w:eastAsia="Times New Roman" w:hAnsi="Times New Roman" w:cs="Times New Roman"/>
                <w:b/>
                <w:sz w:val="24"/>
                <w:szCs w:val="24"/>
              </w:rPr>
            </w:pPr>
            <w:r w:rsidRPr="001C7A78">
              <w:rPr>
                <w:rFonts w:ascii="Times New Roman" w:eastAsia="Times New Roman" w:hAnsi="Times New Roman" w:cs="Times New Roman"/>
                <w:sz w:val="24"/>
                <w:szCs w:val="24"/>
              </w:rPr>
              <w:t xml:space="preserve"> - 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податків.</w:t>
            </w:r>
          </w:p>
        </w:tc>
      </w:tr>
    </w:tbl>
    <w:p w14:paraId="0D51A7A0" w14:textId="77777777" w:rsidR="00D54C6E" w:rsidRPr="001C7A78" w:rsidRDefault="00D54C6E" w:rsidP="00D54C6E">
      <w:pPr>
        <w:tabs>
          <w:tab w:val="right" w:pos="9609"/>
        </w:tabs>
        <w:spacing w:after="0" w:line="20" w:lineRule="atLeast"/>
        <w:ind w:right="22"/>
        <w:jc w:val="both"/>
        <w:rPr>
          <w:rFonts w:ascii="Times New Roman" w:eastAsia="Times New Roman" w:hAnsi="Times New Roman" w:cs="Times New Roman"/>
          <w:b/>
          <w:sz w:val="24"/>
          <w:szCs w:val="24"/>
        </w:rPr>
      </w:pPr>
    </w:p>
    <w:p w14:paraId="10986125" w14:textId="77777777" w:rsidR="00D54C6E" w:rsidRPr="001C7A78" w:rsidRDefault="00D54C6E" w:rsidP="00D54C6E">
      <w:pPr>
        <w:spacing w:after="0" w:line="20" w:lineRule="atLeast"/>
        <w:jc w:val="both"/>
        <w:rPr>
          <w:rFonts w:ascii="Times New Roman" w:eastAsia="Times New Roman" w:hAnsi="Times New Roman" w:cs="Times New Roman"/>
          <w:b/>
          <w:sz w:val="24"/>
          <w:szCs w:val="24"/>
        </w:rPr>
      </w:pPr>
      <w:r w:rsidRPr="001C7A78">
        <w:rPr>
          <w:rFonts w:ascii="Times New Roman" w:eastAsia="Times New Roman" w:hAnsi="Times New Roman" w:cs="Times New Roman"/>
          <w:b/>
          <w:sz w:val="24"/>
          <w:szCs w:val="24"/>
        </w:rPr>
        <w:t>Примітки:</w:t>
      </w:r>
    </w:p>
    <w:p w14:paraId="0F1CF754" w14:textId="77777777" w:rsidR="00D54C6E" w:rsidRPr="001C7A78" w:rsidRDefault="00D54C6E" w:rsidP="00D54C6E">
      <w:pPr>
        <w:spacing w:after="0" w:line="20" w:lineRule="atLeast"/>
        <w:jc w:val="both"/>
        <w:rPr>
          <w:rFonts w:ascii="Times New Roman" w:eastAsia="Times New Roman" w:hAnsi="Times New Roman" w:cs="Times New Roman"/>
          <w:sz w:val="24"/>
          <w:szCs w:val="24"/>
        </w:rPr>
      </w:pPr>
      <w:r w:rsidRPr="001C7A78">
        <w:rPr>
          <w:rFonts w:ascii="Times New Roman" w:eastAsia="Times New Roman" w:hAnsi="Times New Roman" w:cs="Times New Roman"/>
          <w:b/>
          <w:i/>
          <w:sz w:val="24"/>
          <w:szCs w:val="24"/>
        </w:rPr>
        <w:t>**</w:t>
      </w:r>
      <w:r w:rsidRPr="001C7A78">
        <w:rPr>
          <w:rFonts w:ascii="Times New Roman" w:eastAsia="Times New Roman" w:hAnsi="Times New Roman" w:cs="Times New Roman"/>
          <w:sz w:val="24"/>
          <w:szCs w:val="24"/>
        </w:rPr>
        <w:t xml:space="preserve"> Документи можуть бути викладені іншою мовою, </w:t>
      </w:r>
      <w:r w:rsidRPr="001C7A78">
        <w:rPr>
          <w:rFonts w:ascii="Times New Roman" w:eastAsia="Times New Roman" w:hAnsi="Times New Roman" w:cs="Times New Roman"/>
          <w:sz w:val="24"/>
          <w:szCs w:val="24"/>
          <w:shd w:val="clear" w:color="auto" w:fill="FFFFFF"/>
        </w:rPr>
        <w:t>при цьому повинні мати переклад українською мовою, здійснений перекладачем, з нотаріальним засвідченням підпису перекладача на території України.</w:t>
      </w:r>
    </w:p>
    <w:p w14:paraId="6548FDB9" w14:textId="77777777" w:rsidR="00D54C6E" w:rsidRPr="001C7A78" w:rsidRDefault="00D54C6E" w:rsidP="00D54C6E">
      <w:pPr>
        <w:tabs>
          <w:tab w:val="num" w:pos="0"/>
        </w:tabs>
        <w:spacing w:after="0" w:line="20" w:lineRule="atLeast"/>
        <w:jc w:val="both"/>
        <w:rPr>
          <w:rFonts w:ascii="Times New Roman" w:eastAsia="Times New Roman" w:hAnsi="Times New Roman" w:cs="Times New Roman"/>
          <w:sz w:val="24"/>
          <w:szCs w:val="24"/>
          <w:shd w:val="clear" w:color="auto" w:fill="FFFFFF"/>
        </w:rPr>
      </w:pPr>
    </w:p>
    <w:p w14:paraId="3C3A827E" w14:textId="77777777" w:rsidR="00D54C6E" w:rsidRPr="001C7A78" w:rsidRDefault="00D54C6E" w:rsidP="00D54C6E">
      <w:pPr>
        <w:spacing w:after="0" w:line="20" w:lineRule="atLeast"/>
        <w:ind w:left="1080"/>
        <w:jc w:val="both"/>
        <w:rPr>
          <w:rFonts w:ascii="Times New Roman" w:eastAsia="Times New Roman" w:hAnsi="Times New Roman" w:cs="Times New Roman"/>
          <w:sz w:val="24"/>
          <w:szCs w:val="24"/>
          <w:shd w:val="clear" w:color="auto" w:fill="FFFFFF"/>
        </w:rPr>
      </w:pPr>
      <w:r w:rsidRPr="001C7A78">
        <w:rPr>
          <w:rFonts w:ascii="Times New Roman" w:eastAsia="Times New Roman" w:hAnsi="Times New Roman" w:cs="Times New Roman"/>
          <w:b/>
          <w:sz w:val="24"/>
          <w:szCs w:val="24"/>
        </w:rPr>
        <w:t>3. Документальне підтвердження для суб’єктів підприємницької діяльності фізичних осіб – підприємців.</w:t>
      </w:r>
    </w:p>
    <w:p w14:paraId="2BACDEE9" w14:textId="77777777" w:rsidR="00D54C6E" w:rsidRPr="001C7A78" w:rsidRDefault="00D54C6E" w:rsidP="00D54C6E">
      <w:pPr>
        <w:tabs>
          <w:tab w:val="num" w:pos="0"/>
        </w:tabs>
        <w:spacing w:after="0" w:line="20" w:lineRule="atLeast"/>
        <w:jc w:val="both"/>
        <w:rPr>
          <w:rFonts w:ascii="Times New Roman" w:eastAsia="Times New Roman" w:hAnsi="Times New Roman" w:cs="Times New Roman"/>
          <w:sz w:val="24"/>
          <w:szCs w:val="24"/>
          <w:shd w:val="clear" w:color="auto" w:fill="FFFFFF"/>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32"/>
      </w:tblGrid>
      <w:tr w:rsidR="00D54C6E" w:rsidRPr="001C7A78" w14:paraId="3584C23B" w14:textId="77777777" w:rsidTr="00A8321C">
        <w:tc>
          <w:tcPr>
            <w:tcW w:w="675" w:type="dxa"/>
            <w:tcBorders>
              <w:top w:val="single" w:sz="4" w:space="0" w:color="auto"/>
              <w:left w:val="single" w:sz="4" w:space="0" w:color="auto"/>
              <w:bottom w:val="single" w:sz="4" w:space="0" w:color="auto"/>
              <w:right w:val="single" w:sz="4" w:space="0" w:color="auto"/>
            </w:tcBorders>
          </w:tcPr>
          <w:p w14:paraId="21F060E5" w14:textId="77777777" w:rsidR="00D54C6E" w:rsidRPr="001C7A78" w:rsidRDefault="00D54C6E" w:rsidP="00A8321C">
            <w:pPr>
              <w:spacing w:after="0" w:line="20" w:lineRule="atLeast"/>
              <w:ind w:left="-513" w:right="-108" w:firstLine="142"/>
              <w:jc w:val="center"/>
              <w:rPr>
                <w:rFonts w:ascii="Times New Roman" w:eastAsia="Times New Roman" w:hAnsi="Times New Roman" w:cs="Times New Roman"/>
                <w:b/>
                <w:sz w:val="24"/>
                <w:szCs w:val="24"/>
              </w:rPr>
            </w:pPr>
            <w:r w:rsidRPr="001C7A78">
              <w:rPr>
                <w:rFonts w:ascii="Times New Roman" w:eastAsia="Times New Roman" w:hAnsi="Times New Roman" w:cs="Times New Roman"/>
                <w:b/>
                <w:sz w:val="24"/>
                <w:szCs w:val="24"/>
              </w:rPr>
              <w:t>№</w:t>
            </w:r>
          </w:p>
        </w:tc>
        <w:tc>
          <w:tcPr>
            <w:tcW w:w="9532" w:type="dxa"/>
            <w:tcBorders>
              <w:top w:val="single" w:sz="4" w:space="0" w:color="auto"/>
              <w:left w:val="single" w:sz="4" w:space="0" w:color="auto"/>
              <w:bottom w:val="single" w:sz="4" w:space="0" w:color="auto"/>
              <w:right w:val="single" w:sz="4" w:space="0" w:color="auto"/>
            </w:tcBorders>
          </w:tcPr>
          <w:p w14:paraId="1DC1F946" w14:textId="77777777" w:rsidR="00D54C6E" w:rsidRPr="001C7A78" w:rsidRDefault="00D54C6E" w:rsidP="00A8321C">
            <w:pPr>
              <w:spacing w:after="0" w:line="20" w:lineRule="atLeast"/>
              <w:jc w:val="both"/>
              <w:rPr>
                <w:rFonts w:ascii="Times New Roman" w:eastAsia="Times New Roman" w:hAnsi="Times New Roman" w:cs="Times New Roman"/>
                <w:b/>
                <w:sz w:val="24"/>
                <w:szCs w:val="24"/>
                <w:u w:val="single"/>
                <w:lang w:eastAsia="uk-UA"/>
              </w:rPr>
            </w:pPr>
            <w:r w:rsidRPr="001C7A78">
              <w:rPr>
                <w:rFonts w:ascii="Times New Roman" w:eastAsia="Times New Roman" w:hAnsi="Times New Roman" w:cs="Times New Roman"/>
                <w:b/>
                <w:sz w:val="24"/>
                <w:szCs w:val="24"/>
              </w:rPr>
              <w:t>Документальне підтвердження для суб’єктів підприємницької діяльності фізичних осіб – підприємців:</w:t>
            </w:r>
          </w:p>
        </w:tc>
      </w:tr>
      <w:tr w:rsidR="00D54C6E" w:rsidRPr="001C7A78" w14:paraId="22B7A065" w14:textId="77777777" w:rsidTr="00A8321C">
        <w:tc>
          <w:tcPr>
            <w:tcW w:w="675" w:type="dxa"/>
            <w:tcBorders>
              <w:top w:val="single" w:sz="4" w:space="0" w:color="auto"/>
              <w:left w:val="single" w:sz="4" w:space="0" w:color="auto"/>
              <w:bottom w:val="single" w:sz="4" w:space="0" w:color="auto"/>
              <w:right w:val="single" w:sz="4" w:space="0" w:color="auto"/>
            </w:tcBorders>
          </w:tcPr>
          <w:p w14:paraId="411C1611" w14:textId="77777777" w:rsidR="00D54C6E" w:rsidRPr="001C7A78" w:rsidRDefault="00D54C6E" w:rsidP="00A8321C">
            <w:pPr>
              <w:spacing w:after="0" w:line="20" w:lineRule="atLeast"/>
              <w:jc w:val="center"/>
              <w:rPr>
                <w:rFonts w:ascii="Times New Roman" w:eastAsia="Times New Roman" w:hAnsi="Times New Roman" w:cs="Times New Roman"/>
                <w:b/>
                <w:sz w:val="24"/>
                <w:szCs w:val="24"/>
                <w:lang w:eastAsia="uk-UA"/>
              </w:rPr>
            </w:pPr>
            <w:r w:rsidRPr="001C7A78">
              <w:rPr>
                <w:rFonts w:ascii="Times New Roman" w:eastAsia="Times New Roman" w:hAnsi="Times New Roman" w:cs="Times New Roman"/>
                <w:b/>
                <w:sz w:val="24"/>
                <w:szCs w:val="24"/>
                <w:lang w:eastAsia="uk-UA"/>
              </w:rPr>
              <w:t>1.</w:t>
            </w:r>
          </w:p>
        </w:tc>
        <w:tc>
          <w:tcPr>
            <w:tcW w:w="9532" w:type="dxa"/>
            <w:tcBorders>
              <w:top w:val="single" w:sz="4" w:space="0" w:color="auto"/>
              <w:left w:val="single" w:sz="4" w:space="0" w:color="auto"/>
              <w:bottom w:val="single" w:sz="4" w:space="0" w:color="auto"/>
              <w:right w:val="single" w:sz="4" w:space="0" w:color="auto"/>
            </w:tcBorders>
          </w:tcPr>
          <w:p w14:paraId="004825C8" w14:textId="183DE419" w:rsidR="00D54C6E" w:rsidRPr="001C7A78" w:rsidRDefault="00D54C6E" w:rsidP="00A8321C">
            <w:pPr>
              <w:keepNext/>
              <w:spacing w:after="0" w:line="20" w:lineRule="atLeast"/>
              <w:ind w:right="22"/>
              <w:jc w:val="both"/>
              <w:rPr>
                <w:rFonts w:ascii="Times New Roman" w:eastAsia="Times New Roman" w:hAnsi="Times New Roman" w:cs="Times New Roman"/>
                <w:i/>
                <w:sz w:val="24"/>
                <w:szCs w:val="24"/>
              </w:rPr>
            </w:pPr>
            <w:r w:rsidRPr="001C7A78">
              <w:rPr>
                <w:rFonts w:ascii="Times New Roman" w:eastAsia="Times New Roman" w:hAnsi="Times New Roman" w:cs="Times New Roman"/>
                <w:sz w:val="24"/>
                <w:szCs w:val="24"/>
              </w:rPr>
              <w:t>1.1 Сканований** лист в довільній формі в якому потрібно вказати особу (осіб) уповноважену(</w:t>
            </w:r>
            <w:proofErr w:type="spellStart"/>
            <w:r w:rsidRPr="001C7A78">
              <w:rPr>
                <w:rFonts w:ascii="Times New Roman" w:eastAsia="Times New Roman" w:hAnsi="Times New Roman" w:cs="Times New Roman"/>
                <w:sz w:val="24"/>
                <w:szCs w:val="24"/>
              </w:rPr>
              <w:t>их</w:t>
            </w:r>
            <w:proofErr w:type="spellEnd"/>
            <w:r w:rsidRPr="001C7A78">
              <w:rPr>
                <w:rFonts w:ascii="Times New Roman" w:eastAsia="Times New Roman" w:hAnsi="Times New Roman" w:cs="Times New Roman"/>
                <w:sz w:val="24"/>
                <w:szCs w:val="24"/>
              </w:rPr>
              <w:t>) на підписання договору за результатами здійснення процедури закупівлі.</w:t>
            </w:r>
            <w:r w:rsidRPr="001C7A78">
              <w:rPr>
                <w:rFonts w:ascii="Times New Roman" w:eastAsia="Times New Roman" w:hAnsi="Times New Roman" w:cs="Times New Roman"/>
                <w:b/>
                <w:sz w:val="24"/>
                <w:szCs w:val="24"/>
              </w:rPr>
              <w:t xml:space="preserve"> </w:t>
            </w:r>
            <w:r w:rsidRPr="001C7A78">
              <w:rPr>
                <w:rFonts w:ascii="Times New Roman" w:eastAsia="Times New Roman" w:hAnsi="Times New Roman" w:cs="Times New Roman"/>
                <w:strike/>
                <w:sz w:val="24"/>
                <w:szCs w:val="24"/>
              </w:rPr>
              <w:t xml:space="preserve"> </w:t>
            </w:r>
          </w:p>
          <w:p w14:paraId="00D5BCC6" w14:textId="384C9E1A" w:rsidR="00D54C6E" w:rsidRPr="00073C59" w:rsidRDefault="00D54C6E" w:rsidP="00073C59">
            <w:pPr>
              <w:spacing w:after="0" w:line="20" w:lineRule="atLeast"/>
              <w:jc w:val="both"/>
              <w:rPr>
                <w:rFonts w:ascii="Times New Roman" w:eastAsia="Times New Roman" w:hAnsi="Times New Roman" w:cs="Times New Roman"/>
                <w:sz w:val="24"/>
                <w:szCs w:val="24"/>
              </w:rPr>
            </w:pPr>
            <w:r w:rsidRPr="001C7A78">
              <w:rPr>
                <w:rFonts w:ascii="Times New Roman" w:eastAsia="Times New Roman" w:hAnsi="Times New Roman" w:cs="Times New Roman"/>
                <w:sz w:val="24"/>
                <w:szCs w:val="24"/>
              </w:rPr>
              <w:t>1.2.</w:t>
            </w:r>
            <w:r w:rsidRPr="001C7A78">
              <w:rPr>
                <w:rFonts w:ascii="Times New Roman" w:eastAsia="Times New Roman" w:hAnsi="Times New Roman" w:cs="Times New Roman"/>
                <w:b/>
                <w:sz w:val="24"/>
                <w:szCs w:val="24"/>
              </w:rPr>
              <w:t xml:space="preserve"> </w:t>
            </w:r>
            <w:r w:rsidRPr="001C7A78">
              <w:rPr>
                <w:rFonts w:ascii="Times New Roman" w:eastAsia="Times New Roman" w:hAnsi="Times New Roman" w:cs="Times New Roman"/>
                <w:sz w:val="24"/>
                <w:szCs w:val="24"/>
              </w:rPr>
              <w:t>Сканований Легалізований*** паспорт (</w:t>
            </w:r>
            <w:r w:rsidRPr="001C7A78">
              <w:rPr>
                <w:rFonts w:ascii="Times New Roman" w:eastAsia="Times New Roman" w:hAnsi="Times New Roman" w:cs="Times New Roman"/>
                <w:i/>
                <w:sz w:val="24"/>
                <w:szCs w:val="24"/>
              </w:rPr>
              <w:t>на</w:t>
            </w:r>
            <w:r w:rsidRPr="001C7A78">
              <w:rPr>
                <w:rFonts w:ascii="Times New Roman" w:eastAsia="Times New Roman" w:hAnsi="Times New Roman" w:cs="Times New Roman"/>
                <w:sz w:val="24"/>
                <w:szCs w:val="24"/>
              </w:rPr>
              <w:t xml:space="preserve"> </w:t>
            </w:r>
            <w:r w:rsidRPr="001C7A78">
              <w:rPr>
                <w:rFonts w:ascii="Times New Roman" w:eastAsia="Times New Roman" w:hAnsi="Times New Roman" w:cs="Times New Roman"/>
                <w:i/>
                <w:sz w:val="24"/>
                <w:szCs w:val="24"/>
              </w:rPr>
              <w:t>кожну особу уповноважену на підписання договору за результатами здійснення процедури закупівлі</w:t>
            </w:r>
            <w:r w:rsidRPr="001C7A78">
              <w:rPr>
                <w:rFonts w:ascii="Times New Roman" w:eastAsia="Times New Roman" w:hAnsi="Times New Roman" w:cs="Times New Roman"/>
                <w:sz w:val="24"/>
                <w:szCs w:val="24"/>
              </w:rPr>
              <w:t xml:space="preserve">. </w:t>
            </w:r>
            <w:r w:rsidRPr="001C7A78">
              <w:rPr>
                <w:rFonts w:ascii="Times New Roman" w:eastAsia="Times New Roman" w:hAnsi="Times New Roman" w:cs="Times New Roman"/>
                <w:i/>
                <w:sz w:val="24"/>
                <w:szCs w:val="24"/>
              </w:rPr>
              <w:t>Паспорт на момент розкриття пропозиції повинен бути дійсний).</w:t>
            </w:r>
          </w:p>
        </w:tc>
      </w:tr>
      <w:tr w:rsidR="00D54C6E" w:rsidRPr="001C7A78" w14:paraId="5F21B5B6" w14:textId="77777777" w:rsidTr="00A8321C">
        <w:tc>
          <w:tcPr>
            <w:tcW w:w="675" w:type="dxa"/>
            <w:tcBorders>
              <w:top w:val="single" w:sz="4" w:space="0" w:color="auto"/>
              <w:left w:val="single" w:sz="4" w:space="0" w:color="auto"/>
              <w:bottom w:val="single" w:sz="4" w:space="0" w:color="auto"/>
              <w:right w:val="single" w:sz="4" w:space="0" w:color="auto"/>
            </w:tcBorders>
          </w:tcPr>
          <w:p w14:paraId="7990F976" w14:textId="77777777" w:rsidR="00D54C6E" w:rsidRPr="001C7A78" w:rsidRDefault="00D54C6E" w:rsidP="00A8321C">
            <w:pPr>
              <w:spacing w:after="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532" w:type="dxa"/>
            <w:tcBorders>
              <w:top w:val="single" w:sz="4" w:space="0" w:color="auto"/>
              <w:left w:val="single" w:sz="4" w:space="0" w:color="auto"/>
              <w:bottom w:val="single" w:sz="4" w:space="0" w:color="auto"/>
              <w:right w:val="single" w:sz="4" w:space="0" w:color="auto"/>
            </w:tcBorders>
          </w:tcPr>
          <w:p w14:paraId="49BF271B" w14:textId="77777777" w:rsidR="00D54C6E" w:rsidRPr="001C7A78" w:rsidRDefault="00D54C6E" w:rsidP="00A8321C">
            <w:pPr>
              <w:spacing w:after="0" w:line="20" w:lineRule="atLeast"/>
              <w:jc w:val="both"/>
              <w:rPr>
                <w:rFonts w:ascii="Times New Roman" w:eastAsia="Times New Roman" w:hAnsi="Times New Roman" w:cs="Times New Roman"/>
                <w:sz w:val="24"/>
                <w:szCs w:val="24"/>
                <w:lang w:eastAsia="uk-UA"/>
              </w:rPr>
            </w:pPr>
            <w:r w:rsidRPr="001C7A78">
              <w:rPr>
                <w:rFonts w:ascii="Times New Roman" w:eastAsia="Times New Roman" w:hAnsi="Times New Roman" w:cs="Times New Roman"/>
                <w:b/>
                <w:sz w:val="24"/>
                <w:szCs w:val="24"/>
                <w:u w:val="single"/>
                <w:lang w:eastAsia="uk-UA"/>
              </w:rPr>
              <w:t>Підтвердження статусу платника податків</w:t>
            </w:r>
            <w:r w:rsidRPr="001C7A78">
              <w:rPr>
                <w:rFonts w:ascii="Times New Roman" w:eastAsia="Times New Roman" w:hAnsi="Times New Roman" w:cs="Times New Roman"/>
                <w:sz w:val="24"/>
                <w:szCs w:val="24"/>
                <w:u w:val="single"/>
                <w:lang w:eastAsia="uk-UA"/>
              </w:rPr>
              <w:t>:</w:t>
            </w:r>
            <w:r w:rsidRPr="001C7A78">
              <w:rPr>
                <w:rFonts w:ascii="Times New Roman" w:eastAsia="Times New Roman" w:hAnsi="Times New Roman" w:cs="Times New Roman"/>
                <w:sz w:val="24"/>
                <w:szCs w:val="24"/>
                <w:lang w:eastAsia="uk-UA"/>
              </w:rPr>
              <w:t xml:space="preserve"> </w:t>
            </w:r>
          </w:p>
          <w:p w14:paraId="454C0303" w14:textId="77777777" w:rsidR="00D54C6E" w:rsidRPr="001C7A78" w:rsidRDefault="00D54C6E" w:rsidP="00A8321C">
            <w:pPr>
              <w:spacing w:after="0" w:line="20" w:lineRule="atLeast"/>
              <w:jc w:val="both"/>
              <w:rPr>
                <w:rFonts w:ascii="Times New Roman" w:eastAsia="Times New Roman" w:hAnsi="Times New Roman" w:cs="Times New Roman"/>
                <w:sz w:val="24"/>
                <w:szCs w:val="24"/>
              </w:rPr>
            </w:pPr>
            <w:r w:rsidRPr="001C7A78">
              <w:rPr>
                <w:rFonts w:ascii="Times New Roman" w:eastAsia="Times New Roman" w:hAnsi="Times New Roman" w:cs="Times New Roman"/>
                <w:sz w:val="24"/>
                <w:szCs w:val="24"/>
                <w:lang w:eastAsia="uk-UA"/>
              </w:rPr>
              <w:t xml:space="preserve">- для платників податку на додану вартість – сканований </w:t>
            </w:r>
            <w:r w:rsidRPr="001C7A78">
              <w:rPr>
                <w:rFonts w:ascii="Times New Roman" w:eastAsia="Times New Roman" w:hAnsi="Times New Roman" w:cs="Times New Roman"/>
                <w:sz w:val="24"/>
                <w:szCs w:val="24"/>
              </w:rPr>
              <w:t>витяг (виписка) з реєстру платників ПДВ;</w:t>
            </w:r>
          </w:p>
          <w:p w14:paraId="101C5984" w14:textId="77777777" w:rsidR="00D54C6E" w:rsidRPr="001C7A78" w:rsidRDefault="00D54C6E" w:rsidP="00A8321C">
            <w:pPr>
              <w:spacing w:after="0" w:line="20" w:lineRule="atLeast"/>
              <w:jc w:val="both"/>
              <w:rPr>
                <w:rFonts w:ascii="Times New Roman" w:eastAsia="Times New Roman" w:hAnsi="Times New Roman" w:cs="Times New Roman"/>
                <w:sz w:val="24"/>
                <w:szCs w:val="24"/>
                <w:lang w:eastAsia="uk-UA"/>
              </w:rPr>
            </w:pPr>
            <w:r w:rsidRPr="001C7A78">
              <w:rPr>
                <w:rFonts w:ascii="Times New Roman" w:eastAsia="Times New Roman" w:hAnsi="Times New Roman" w:cs="Times New Roman"/>
                <w:sz w:val="24"/>
                <w:szCs w:val="24"/>
                <w:lang w:eastAsia="uk-UA"/>
              </w:rPr>
              <w:t xml:space="preserve">- для платника єдиного податку – сканований </w:t>
            </w:r>
            <w:r w:rsidRPr="001C7A78">
              <w:rPr>
                <w:rFonts w:ascii="Times New Roman" w:eastAsia="Times New Roman" w:hAnsi="Times New Roman" w:cs="Times New Roman"/>
                <w:sz w:val="24"/>
                <w:szCs w:val="24"/>
              </w:rPr>
              <w:t>витяг (виписка) з реєстру платників єдиного податку або сканований лист про відсутність реєстрації платника податку на додану вартість</w:t>
            </w:r>
            <w:r w:rsidRPr="001C7A78">
              <w:rPr>
                <w:rFonts w:ascii="Times New Roman" w:eastAsia="Times New Roman" w:hAnsi="Times New Roman" w:cs="Times New Roman"/>
                <w:sz w:val="24"/>
                <w:szCs w:val="24"/>
                <w:lang w:eastAsia="uk-UA"/>
              </w:rPr>
              <w:t>;</w:t>
            </w:r>
          </w:p>
          <w:p w14:paraId="2AA2E51C" w14:textId="77777777" w:rsidR="00D54C6E" w:rsidRPr="001C7A78" w:rsidRDefault="00D54C6E" w:rsidP="00A8321C">
            <w:pPr>
              <w:spacing w:after="0" w:line="20" w:lineRule="atLeast"/>
              <w:ind w:firstLine="432"/>
              <w:jc w:val="both"/>
              <w:rPr>
                <w:rFonts w:ascii="Times New Roman" w:eastAsia="Times New Roman" w:hAnsi="Times New Roman" w:cs="Times New Roman"/>
                <w:b/>
                <w:sz w:val="24"/>
                <w:szCs w:val="24"/>
              </w:rPr>
            </w:pPr>
            <w:r w:rsidRPr="001C7A78">
              <w:rPr>
                <w:rFonts w:ascii="Times New Roman" w:eastAsia="Times New Roman" w:hAnsi="Times New Roman" w:cs="Times New Roman"/>
                <w:b/>
                <w:sz w:val="24"/>
                <w:szCs w:val="24"/>
              </w:rPr>
              <w:t>або:</w:t>
            </w:r>
          </w:p>
          <w:p w14:paraId="463C39F0" w14:textId="77777777" w:rsidR="00D54C6E" w:rsidRPr="001C7A78" w:rsidRDefault="00D54C6E" w:rsidP="00A8321C">
            <w:pPr>
              <w:spacing w:after="0" w:line="20" w:lineRule="atLeast"/>
              <w:jc w:val="both"/>
              <w:rPr>
                <w:rFonts w:ascii="Times New Roman" w:eastAsia="Times New Roman" w:hAnsi="Times New Roman" w:cs="Times New Roman"/>
                <w:sz w:val="24"/>
                <w:szCs w:val="24"/>
              </w:rPr>
            </w:pPr>
            <w:r w:rsidRPr="001C7A78">
              <w:rPr>
                <w:rFonts w:ascii="Times New Roman" w:eastAsia="Times New Roman" w:hAnsi="Times New Roman" w:cs="Times New Roman"/>
                <w:sz w:val="24"/>
                <w:szCs w:val="24"/>
              </w:rPr>
              <w:t xml:space="preserve"> – скановану заяву про право застосування спрощеної системи оподаткування, обліку та звітності на наступний рік, завірену підписом та печаткою учасника</w:t>
            </w:r>
          </w:p>
          <w:p w14:paraId="0F879311" w14:textId="77777777" w:rsidR="00D54C6E" w:rsidRPr="001C7A78" w:rsidRDefault="00D54C6E" w:rsidP="00A8321C">
            <w:pPr>
              <w:spacing w:after="0" w:line="20" w:lineRule="atLeast"/>
              <w:jc w:val="both"/>
              <w:rPr>
                <w:rFonts w:ascii="Times New Roman" w:eastAsia="Times New Roman" w:hAnsi="Times New Roman" w:cs="Times New Roman"/>
                <w:b/>
                <w:sz w:val="24"/>
                <w:szCs w:val="24"/>
              </w:rPr>
            </w:pPr>
            <w:r w:rsidRPr="001C7A78">
              <w:rPr>
                <w:rFonts w:ascii="Times New Roman" w:eastAsia="Times New Roman" w:hAnsi="Times New Roman" w:cs="Times New Roman"/>
                <w:b/>
                <w:sz w:val="24"/>
                <w:szCs w:val="24"/>
              </w:rPr>
              <w:t xml:space="preserve">Надається документ який відповідає статусу </w:t>
            </w:r>
            <w:r w:rsidRPr="001C7A78">
              <w:rPr>
                <w:rFonts w:ascii="Times New Roman" w:eastAsia="Times New Roman" w:hAnsi="Times New Roman" w:cs="Times New Roman"/>
                <w:b/>
                <w:sz w:val="24"/>
                <w:szCs w:val="24"/>
                <w:lang w:eastAsia="uk-UA"/>
              </w:rPr>
              <w:t>платника податків.</w:t>
            </w:r>
          </w:p>
        </w:tc>
      </w:tr>
    </w:tbl>
    <w:p w14:paraId="5983A734" w14:textId="77777777" w:rsidR="00D54C6E" w:rsidRPr="001C7A78" w:rsidRDefault="00D54C6E" w:rsidP="00D54C6E">
      <w:pPr>
        <w:spacing w:after="0" w:line="20" w:lineRule="atLeast"/>
        <w:jc w:val="both"/>
        <w:rPr>
          <w:rFonts w:ascii="Times New Roman" w:eastAsia="Times New Roman" w:hAnsi="Times New Roman" w:cs="Times New Roman"/>
          <w:b/>
          <w:i/>
          <w:sz w:val="24"/>
          <w:szCs w:val="24"/>
        </w:rPr>
      </w:pPr>
    </w:p>
    <w:p w14:paraId="2AB269CE" w14:textId="77777777" w:rsidR="00D54C6E" w:rsidRPr="001C7A78" w:rsidRDefault="00D54C6E" w:rsidP="00D54C6E">
      <w:pPr>
        <w:spacing w:after="0" w:line="20" w:lineRule="atLeast"/>
        <w:ind w:left="1080"/>
        <w:jc w:val="both"/>
        <w:rPr>
          <w:rFonts w:ascii="Times New Roman" w:eastAsia="Times New Roman" w:hAnsi="Times New Roman" w:cs="Times New Roman"/>
          <w:sz w:val="24"/>
          <w:szCs w:val="24"/>
          <w:shd w:val="clear" w:color="auto" w:fill="FFFFFF"/>
        </w:rPr>
      </w:pPr>
      <w:r w:rsidRPr="001C7A78">
        <w:rPr>
          <w:rFonts w:ascii="Times New Roman" w:eastAsia="Times New Roman" w:hAnsi="Times New Roman" w:cs="Times New Roman"/>
          <w:b/>
          <w:sz w:val="24"/>
          <w:szCs w:val="24"/>
        </w:rPr>
        <w:t>4. Документальне підтвердження для об’єднань учасників.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32"/>
      </w:tblGrid>
      <w:tr w:rsidR="00D54C6E" w:rsidRPr="001C7A78" w14:paraId="70D0E8D0" w14:textId="77777777" w:rsidTr="00A8321C">
        <w:tc>
          <w:tcPr>
            <w:tcW w:w="675" w:type="dxa"/>
            <w:tcBorders>
              <w:top w:val="single" w:sz="4" w:space="0" w:color="auto"/>
              <w:left w:val="single" w:sz="4" w:space="0" w:color="auto"/>
              <w:bottom w:val="single" w:sz="4" w:space="0" w:color="auto"/>
              <w:right w:val="single" w:sz="4" w:space="0" w:color="auto"/>
            </w:tcBorders>
          </w:tcPr>
          <w:p w14:paraId="1991DD9A" w14:textId="77777777" w:rsidR="00D54C6E" w:rsidRPr="001C7A78" w:rsidRDefault="00D54C6E" w:rsidP="00A8321C">
            <w:pPr>
              <w:spacing w:after="0" w:line="20" w:lineRule="atLeast"/>
              <w:ind w:left="-513" w:right="-108" w:firstLine="142"/>
              <w:jc w:val="center"/>
              <w:rPr>
                <w:rFonts w:ascii="Times New Roman" w:eastAsia="Times New Roman" w:hAnsi="Times New Roman" w:cs="Times New Roman"/>
                <w:b/>
                <w:sz w:val="24"/>
                <w:szCs w:val="24"/>
              </w:rPr>
            </w:pPr>
            <w:r w:rsidRPr="001C7A78">
              <w:rPr>
                <w:rFonts w:ascii="Times New Roman" w:eastAsia="Times New Roman" w:hAnsi="Times New Roman" w:cs="Times New Roman"/>
                <w:b/>
                <w:sz w:val="24"/>
                <w:szCs w:val="24"/>
              </w:rPr>
              <w:t>№</w:t>
            </w:r>
          </w:p>
        </w:tc>
        <w:tc>
          <w:tcPr>
            <w:tcW w:w="9532" w:type="dxa"/>
            <w:tcBorders>
              <w:top w:val="single" w:sz="4" w:space="0" w:color="auto"/>
              <w:left w:val="single" w:sz="4" w:space="0" w:color="auto"/>
              <w:bottom w:val="single" w:sz="4" w:space="0" w:color="auto"/>
              <w:right w:val="single" w:sz="4" w:space="0" w:color="auto"/>
            </w:tcBorders>
          </w:tcPr>
          <w:p w14:paraId="0BEF27A7" w14:textId="77777777" w:rsidR="00D54C6E" w:rsidRPr="001C7A78" w:rsidRDefault="00D54C6E" w:rsidP="00A8321C">
            <w:pPr>
              <w:spacing w:after="0" w:line="20" w:lineRule="atLeast"/>
              <w:jc w:val="both"/>
              <w:rPr>
                <w:rFonts w:ascii="Times New Roman" w:eastAsia="Times New Roman" w:hAnsi="Times New Roman" w:cs="Times New Roman"/>
                <w:b/>
                <w:sz w:val="24"/>
                <w:szCs w:val="24"/>
                <w:u w:val="single"/>
                <w:lang w:eastAsia="uk-UA"/>
              </w:rPr>
            </w:pPr>
            <w:r w:rsidRPr="001C7A78">
              <w:rPr>
                <w:rFonts w:ascii="Times New Roman" w:eastAsia="Times New Roman" w:hAnsi="Times New Roman" w:cs="Times New Roman"/>
                <w:b/>
                <w:sz w:val="24"/>
                <w:szCs w:val="24"/>
              </w:rPr>
              <w:t>Документальне підтвердження для об’єднань учасників</w:t>
            </w:r>
          </w:p>
        </w:tc>
      </w:tr>
      <w:tr w:rsidR="00D54C6E" w:rsidRPr="001C7A78" w14:paraId="44EBB412" w14:textId="77777777" w:rsidTr="00A8321C">
        <w:tc>
          <w:tcPr>
            <w:tcW w:w="675" w:type="dxa"/>
            <w:tcBorders>
              <w:top w:val="single" w:sz="4" w:space="0" w:color="auto"/>
              <w:left w:val="single" w:sz="4" w:space="0" w:color="auto"/>
              <w:bottom w:val="single" w:sz="4" w:space="0" w:color="auto"/>
              <w:right w:val="single" w:sz="4" w:space="0" w:color="auto"/>
            </w:tcBorders>
          </w:tcPr>
          <w:p w14:paraId="198067C7" w14:textId="77777777" w:rsidR="00D54C6E" w:rsidRPr="001C7A78" w:rsidRDefault="00D54C6E" w:rsidP="00A8321C">
            <w:pPr>
              <w:spacing w:after="0" w:line="20" w:lineRule="atLeast"/>
              <w:jc w:val="center"/>
              <w:rPr>
                <w:rFonts w:ascii="Times New Roman" w:eastAsia="Times New Roman" w:hAnsi="Times New Roman" w:cs="Times New Roman"/>
                <w:b/>
                <w:sz w:val="24"/>
                <w:szCs w:val="24"/>
                <w:lang w:eastAsia="uk-UA"/>
              </w:rPr>
            </w:pPr>
            <w:r w:rsidRPr="001C7A78">
              <w:rPr>
                <w:rFonts w:ascii="Times New Roman" w:eastAsia="Times New Roman" w:hAnsi="Times New Roman" w:cs="Times New Roman"/>
                <w:b/>
                <w:sz w:val="24"/>
                <w:szCs w:val="24"/>
                <w:lang w:eastAsia="uk-UA"/>
              </w:rPr>
              <w:t>1.</w:t>
            </w:r>
          </w:p>
        </w:tc>
        <w:tc>
          <w:tcPr>
            <w:tcW w:w="9532" w:type="dxa"/>
            <w:tcBorders>
              <w:top w:val="single" w:sz="4" w:space="0" w:color="auto"/>
              <w:left w:val="single" w:sz="4" w:space="0" w:color="auto"/>
              <w:bottom w:val="single" w:sz="4" w:space="0" w:color="auto"/>
              <w:right w:val="single" w:sz="4" w:space="0" w:color="auto"/>
            </w:tcBorders>
          </w:tcPr>
          <w:p w14:paraId="6E1A0CA4" w14:textId="3EC926E9" w:rsidR="00D54C6E" w:rsidRPr="001C7A78" w:rsidRDefault="00D54C6E" w:rsidP="00A8321C">
            <w:pPr>
              <w:spacing w:after="0" w:line="20" w:lineRule="atLeast"/>
              <w:jc w:val="both"/>
              <w:rPr>
                <w:rFonts w:ascii="Times New Roman" w:eastAsia="Times New Roman" w:hAnsi="Times New Roman" w:cs="Times New Roman"/>
                <w:b/>
                <w:sz w:val="24"/>
                <w:szCs w:val="24"/>
              </w:rPr>
            </w:pPr>
            <w:r w:rsidRPr="001C7A78">
              <w:rPr>
                <w:rFonts w:ascii="Times New Roman" w:eastAsia="Times New Roman" w:hAnsi="Times New Roman" w:cs="Times New Roman"/>
                <w:sz w:val="24"/>
                <w:szCs w:val="24"/>
              </w:rPr>
              <w:t>1.1</w:t>
            </w:r>
            <w:r w:rsidRPr="001C7A78">
              <w:rPr>
                <w:rFonts w:ascii="Times New Roman" w:eastAsia="Times New Roman" w:hAnsi="Times New Roman" w:cs="Times New Roman"/>
                <w:b/>
                <w:sz w:val="24"/>
                <w:szCs w:val="24"/>
              </w:rPr>
              <w:t xml:space="preserve">. </w:t>
            </w:r>
            <w:r w:rsidRPr="001C7A78">
              <w:rPr>
                <w:rFonts w:ascii="Times New Roman" w:eastAsia="Times New Roman" w:hAnsi="Times New Roman" w:cs="Times New Roman"/>
                <w:sz w:val="24"/>
                <w:szCs w:val="24"/>
              </w:rPr>
              <w:t>Сканований лист в довільній формі в якому потрібно вказати особу (осіб) уповноважену(</w:t>
            </w:r>
            <w:proofErr w:type="spellStart"/>
            <w:r w:rsidRPr="001C7A78">
              <w:rPr>
                <w:rFonts w:ascii="Times New Roman" w:eastAsia="Times New Roman" w:hAnsi="Times New Roman" w:cs="Times New Roman"/>
                <w:sz w:val="24"/>
                <w:szCs w:val="24"/>
              </w:rPr>
              <w:t>их</w:t>
            </w:r>
            <w:proofErr w:type="spellEnd"/>
            <w:r w:rsidRPr="001C7A78">
              <w:rPr>
                <w:rFonts w:ascii="Times New Roman" w:eastAsia="Times New Roman" w:hAnsi="Times New Roman" w:cs="Times New Roman"/>
                <w:sz w:val="24"/>
                <w:szCs w:val="24"/>
              </w:rPr>
              <w:t>) на підписання договору за результатами здійснення процедури закупівлі.</w:t>
            </w:r>
          </w:p>
          <w:p w14:paraId="7863D720" w14:textId="77777777" w:rsidR="00D54C6E" w:rsidRPr="001C7A78" w:rsidRDefault="00D54C6E" w:rsidP="00A8321C">
            <w:pPr>
              <w:spacing w:after="0" w:line="20" w:lineRule="atLeast"/>
              <w:jc w:val="both"/>
              <w:rPr>
                <w:rFonts w:ascii="Times New Roman" w:eastAsia="Times New Roman" w:hAnsi="Times New Roman" w:cs="Times New Roman"/>
                <w:sz w:val="24"/>
                <w:szCs w:val="24"/>
              </w:rPr>
            </w:pPr>
            <w:r w:rsidRPr="001C7A78">
              <w:rPr>
                <w:rFonts w:ascii="Times New Roman" w:eastAsia="Times New Roman" w:hAnsi="Times New Roman" w:cs="Times New Roman"/>
                <w:sz w:val="24"/>
                <w:szCs w:val="24"/>
              </w:rPr>
              <w:t>1.2. Сканований паспорт* (ст.1-2, ст.3-6 за наявності записів)  або ID-картка з додатками.</w:t>
            </w:r>
          </w:p>
          <w:p w14:paraId="2940E807" w14:textId="77777777" w:rsidR="00D54C6E" w:rsidRPr="001C7A78" w:rsidRDefault="00D54C6E" w:rsidP="00A8321C">
            <w:pPr>
              <w:spacing w:after="0" w:line="20" w:lineRule="atLeast"/>
              <w:jc w:val="both"/>
              <w:rPr>
                <w:rFonts w:ascii="Times New Roman" w:eastAsia="Times New Roman" w:hAnsi="Times New Roman" w:cs="Times New Roman"/>
                <w:sz w:val="24"/>
                <w:szCs w:val="24"/>
              </w:rPr>
            </w:pPr>
            <w:r w:rsidRPr="001C7A78">
              <w:rPr>
                <w:rFonts w:ascii="Times New Roman" w:eastAsia="Times New Roman" w:hAnsi="Times New Roman" w:cs="Times New Roman"/>
                <w:sz w:val="24"/>
                <w:szCs w:val="24"/>
              </w:rPr>
              <w:t>*</w:t>
            </w:r>
            <w:r w:rsidRPr="001C7A78">
              <w:rPr>
                <w:rFonts w:ascii="Times New Roman" w:eastAsia="Times New Roman" w:hAnsi="Times New Roman" w:cs="Times New Roman"/>
                <w:i/>
                <w:sz w:val="24"/>
                <w:szCs w:val="24"/>
              </w:rPr>
              <w:t>на підписанта договору</w:t>
            </w:r>
            <w:r w:rsidRPr="001C7A78">
              <w:rPr>
                <w:rFonts w:ascii="Times New Roman" w:eastAsia="Times New Roman" w:hAnsi="Times New Roman" w:cs="Times New Roman"/>
                <w:sz w:val="24"/>
                <w:szCs w:val="24"/>
              </w:rPr>
              <w:t xml:space="preserve">. </w:t>
            </w:r>
            <w:r w:rsidRPr="001C7A78">
              <w:rPr>
                <w:rFonts w:ascii="Times New Roman" w:eastAsia="Times New Roman" w:hAnsi="Times New Roman" w:cs="Times New Roman"/>
                <w:i/>
                <w:sz w:val="24"/>
                <w:szCs w:val="24"/>
              </w:rPr>
              <w:t>Паспорт на момент розкриття пропозиції повинен бути дійсний.</w:t>
            </w:r>
          </w:p>
          <w:p w14:paraId="13412316" w14:textId="271030F7" w:rsidR="00D54C6E" w:rsidRPr="00251343" w:rsidRDefault="00D54C6E" w:rsidP="00A8321C">
            <w:pPr>
              <w:spacing w:after="0" w:line="20" w:lineRule="atLeast"/>
              <w:jc w:val="both"/>
              <w:rPr>
                <w:rFonts w:ascii="Times New Roman" w:eastAsia="Times New Roman" w:hAnsi="Times New Roman" w:cs="Times New Roman"/>
                <w:sz w:val="24"/>
                <w:szCs w:val="24"/>
              </w:rPr>
            </w:pPr>
            <w:r w:rsidRPr="001C7A78">
              <w:rPr>
                <w:rFonts w:ascii="Times New Roman" w:eastAsia="Times New Roman" w:hAnsi="Times New Roman" w:cs="Times New Roman"/>
                <w:sz w:val="24"/>
                <w:szCs w:val="24"/>
              </w:rPr>
              <w:t>1.</w:t>
            </w:r>
            <w:r w:rsidR="00251343">
              <w:rPr>
                <w:rFonts w:ascii="Times New Roman" w:eastAsia="Times New Roman" w:hAnsi="Times New Roman" w:cs="Times New Roman"/>
                <w:sz w:val="24"/>
                <w:szCs w:val="24"/>
              </w:rPr>
              <w:t>3</w:t>
            </w:r>
            <w:r w:rsidRPr="001C7A78">
              <w:rPr>
                <w:rFonts w:ascii="Times New Roman" w:eastAsia="Times New Roman" w:hAnsi="Times New Roman" w:cs="Times New Roman"/>
                <w:sz w:val="24"/>
                <w:szCs w:val="24"/>
              </w:rPr>
              <w:t xml:space="preserve">. Документ про створення такого </w:t>
            </w:r>
            <w:r w:rsidRPr="001C7A78">
              <w:rPr>
                <w:rFonts w:ascii="Times New Roman" w:eastAsia="Times New Roman" w:hAnsi="Times New Roman" w:cs="Times New Roman"/>
                <w:color w:val="000000"/>
                <w:sz w:val="24"/>
                <w:szCs w:val="24"/>
                <w:shd w:val="clear" w:color="auto" w:fill="FFFFFF"/>
              </w:rPr>
              <w:t>об’єднання</w:t>
            </w:r>
            <w:r w:rsidRPr="001C7A78">
              <w:rPr>
                <w:rFonts w:ascii="Times New Roman" w:eastAsia="Times New Roman" w:hAnsi="Times New Roman" w:cs="Times New Roman"/>
                <w:sz w:val="24"/>
                <w:szCs w:val="24"/>
              </w:rPr>
              <w:t xml:space="preserve"> (статут або інший установчий документ).</w:t>
            </w:r>
          </w:p>
        </w:tc>
      </w:tr>
    </w:tbl>
    <w:p w14:paraId="3149B4C6" w14:textId="77777777" w:rsidR="007804C7" w:rsidRDefault="007804C7" w:rsidP="007804C7">
      <w:pPr>
        <w:spacing w:after="0" w:line="240" w:lineRule="auto"/>
        <w:jc w:val="right"/>
        <w:rPr>
          <w:rFonts w:ascii="Times New Roman" w:hAnsi="Times New Roman" w:cs="Times New Roman"/>
          <w:b/>
          <w:sz w:val="24"/>
          <w:szCs w:val="24"/>
        </w:rPr>
      </w:pPr>
    </w:p>
    <w:sectPr w:rsidR="007804C7">
      <w:footerReference w:type="defaul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C2DF" w14:textId="77777777" w:rsidR="0048547E" w:rsidRDefault="0048547E">
      <w:pPr>
        <w:spacing w:after="0" w:line="240" w:lineRule="auto"/>
      </w:pPr>
      <w:r>
        <w:separator/>
      </w:r>
    </w:p>
  </w:endnote>
  <w:endnote w:type="continuationSeparator" w:id="0">
    <w:p w14:paraId="14576301" w14:textId="77777777" w:rsidR="0048547E" w:rsidRDefault="0048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00"/>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2E03" w14:textId="77777777" w:rsidR="00D30207" w:rsidRDefault="00B24A4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37DA">
      <w:rPr>
        <w:rFonts w:ascii="Times New Roman" w:eastAsia="Times New Roman" w:hAnsi="Times New Roman" w:cs="Times New Roman"/>
        <w:noProof/>
        <w:sz w:val="24"/>
        <w:szCs w:val="24"/>
      </w:rPr>
      <w:t>2</w:t>
    </w:r>
    <w:r w:rsidR="004F37D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4E7C" w14:textId="77777777" w:rsidR="0048547E" w:rsidRDefault="0048547E">
      <w:pPr>
        <w:spacing w:after="0" w:line="240" w:lineRule="auto"/>
      </w:pPr>
      <w:r>
        <w:separator/>
      </w:r>
    </w:p>
  </w:footnote>
  <w:footnote w:type="continuationSeparator" w:id="0">
    <w:p w14:paraId="7045E5DE" w14:textId="77777777" w:rsidR="0048547E" w:rsidRDefault="00485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814"/>
    <w:multiLevelType w:val="multilevel"/>
    <w:tmpl w:val="BF2CB2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852F5B"/>
    <w:multiLevelType w:val="multilevel"/>
    <w:tmpl w:val="40D6DDC4"/>
    <w:lvl w:ilvl="0">
      <w:start w:val="1"/>
      <w:numFmt w:val="decimal"/>
      <w:lvlText w:val="%1."/>
      <w:lvlJc w:val="left"/>
      <w:pPr>
        <w:ind w:left="600" w:hanging="360"/>
      </w:pPr>
      <w:rPr>
        <w:rFonts w:hint="default"/>
      </w:rPr>
    </w:lvl>
    <w:lvl w:ilvl="1">
      <w:start w:val="2"/>
      <w:numFmt w:val="decimal"/>
      <w:isLgl/>
      <w:lvlText w:val="%1.%2."/>
      <w:lvlJc w:val="left"/>
      <w:pPr>
        <w:ind w:left="600" w:hanging="360"/>
      </w:pPr>
      <w:rPr>
        <w:rFonts w:eastAsia="Calibri" w:hint="default"/>
        <w:b w:val="0"/>
      </w:rPr>
    </w:lvl>
    <w:lvl w:ilvl="2">
      <w:start w:val="1"/>
      <w:numFmt w:val="decimal"/>
      <w:isLgl/>
      <w:lvlText w:val="%1.%2.%3."/>
      <w:lvlJc w:val="left"/>
      <w:pPr>
        <w:ind w:left="960" w:hanging="720"/>
      </w:pPr>
      <w:rPr>
        <w:rFonts w:eastAsia="Calibri" w:hint="default"/>
        <w:b w:val="0"/>
      </w:rPr>
    </w:lvl>
    <w:lvl w:ilvl="3">
      <w:start w:val="1"/>
      <w:numFmt w:val="decimal"/>
      <w:isLgl/>
      <w:lvlText w:val="%1.%2.%3.%4."/>
      <w:lvlJc w:val="left"/>
      <w:pPr>
        <w:ind w:left="960" w:hanging="720"/>
      </w:pPr>
      <w:rPr>
        <w:rFonts w:eastAsia="Calibri" w:hint="default"/>
        <w:b w:val="0"/>
      </w:rPr>
    </w:lvl>
    <w:lvl w:ilvl="4">
      <w:start w:val="1"/>
      <w:numFmt w:val="decimal"/>
      <w:isLgl/>
      <w:lvlText w:val="%1.%2.%3.%4.%5."/>
      <w:lvlJc w:val="left"/>
      <w:pPr>
        <w:ind w:left="1320" w:hanging="1080"/>
      </w:pPr>
      <w:rPr>
        <w:rFonts w:eastAsia="Calibri" w:hint="default"/>
        <w:b w:val="0"/>
      </w:rPr>
    </w:lvl>
    <w:lvl w:ilvl="5">
      <w:start w:val="1"/>
      <w:numFmt w:val="decimal"/>
      <w:isLgl/>
      <w:lvlText w:val="%1.%2.%3.%4.%5.%6."/>
      <w:lvlJc w:val="left"/>
      <w:pPr>
        <w:ind w:left="1320" w:hanging="1080"/>
      </w:pPr>
      <w:rPr>
        <w:rFonts w:eastAsia="Calibri" w:hint="default"/>
        <w:b w:val="0"/>
      </w:rPr>
    </w:lvl>
    <w:lvl w:ilvl="6">
      <w:start w:val="1"/>
      <w:numFmt w:val="decimal"/>
      <w:isLgl/>
      <w:lvlText w:val="%1.%2.%3.%4.%5.%6.%7."/>
      <w:lvlJc w:val="left"/>
      <w:pPr>
        <w:ind w:left="1680" w:hanging="1440"/>
      </w:pPr>
      <w:rPr>
        <w:rFonts w:eastAsia="Calibri" w:hint="default"/>
        <w:b w:val="0"/>
      </w:rPr>
    </w:lvl>
    <w:lvl w:ilvl="7">
      <w:start w:val="1"/>
      <w:numFmt w:val="decimal"/>
      <w:isLgl/>
      <w:lvlText w:val="%1.%2.%3.%4.%5.%6.%7.%8."/>
      <w:lvlJc w:val="left"/>
      <w:pPr>
        <w:ind w:left="1680" w:hanging="1440"/>
      </w:pPr>
      <w:rPr>
        <w:rFonts w:eastAsia="Calibri" w:hint="default"/>
        <w:b w:val="0"/>
      </w:rPr>
    </w:lvl>
    <w:lvl w:ilvl="8">
      <w:start w:val="1"/>
      <w:numFmt w:val="decimal"/>
      <w:isLgl/>
      <w:lvlText w:val="%1.%2.%3.%4.%5.%6.%7.%8.%9."/>
      <w:lvlJc w:val="left"/>
      <w:pPr>
        <w:ind w:left="2040" w:hanging="1800"/>
      </w:pPr>
      <w:rPr>
        <w:rFonts w:eastAsia="Calibri" w:hint="default"/>
        <w:b w:val="0"/>
      </w:rPr>
    </w:lvl>
  </w:abstractNum>
  <w:abstractNum w:abstractNumId="2" w15:restartNumberingAfterBreak="0">
    <w:nsid w:val="10780814"/>
    <w:multiLevelType w:val="multilevel"/>
    <w:tmpl w:val="0988FFB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171310"/>
    <w:multiLevelType w:val="multilevel"/>
    <w:tmpl w:val="E294E06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F735C7"/>
    <w:multiLevelType w:val="multilevel"/>
    <w:tmpl w:val="11A4112C"/>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B06DE5"/>
    <w:multiLevelType w:val="multilevel"/>
    <w:tmpl w:val="8346A7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C021059"/>
    <w:multiLevelType w:val="multilevel"/>
    <w:tmpl w:val="D14E28F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485E81"/>
    <w:multiLevelType w:val="multilevel"/>
    <w:tmpl w:val="A1445BFE"/>
    <w:lvl w:ilvl="0">
      <w:start w:val="9"/>
      <w:numFmt w:val="decimal"/>
      <w:lvlText w:val="%1."/>
      <w:lvlJc w:val="left"/>
      <w:pPr>
        <w:ind w:left="360" w:hanging="360"/>
      </w:pPr>
      <w:rPr>
        <w:rFonts w:hint="default"/>
      </w:rPr>
    </w:lvl>
    <w:lvl w:ilvl="1">
      <w:start w:val="9"/>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31652C56"/>
    <w:multiLevelType w:val="multilevel"/>
    <w:tmpl w:val="C764C3F2"/>
    <w:lvl w:ilvl="0">
      <w:start w:val="1"/>
      <w:numFmt w:val="decimal"/>
      <w:lvlText w:val="%1."/>
      <w:lvlJc w:val="left"/>
      <w:pPr>
        <w:ind w:left="1070" w:hanging="360"/>
      </w:pPr>
    </w:lvl>
    <w:lvl w:ilvl="1">
      <w:start w:val="6"/>
      <w:numFmt w:val="decimal"/>
      <w:lvlText w:val="%1.%2."/>
      <w:lvlJc w:val="left"/>
      <w:pPr>
        <w:ind w:left="1788" w:hanging="720"/>
      </w:pPr>
    </w:lvl>
    <w:lvl w:ilvl="2">
      <w:start w:val="1"/>
      <w:numFmt w:val="decimal"/>
      <w:lvlText w:val="%1.%2.%3."/>
      <w:lvlJc w:val="left"/>
      <w:pPr>
        <w:ind w:left="1788" w:hanging="720"/>
      </w:pPr>
    </w:lvl>
    <w:lvl w:ilvl="3">
      <w:start w:val="1"/>
      <w:numFmt w:val="decimal"/>
      <w:lvlText w:val="%1.%2.%3.%4."/>
      <w:lvlJc w:val="left"/>
      <w:pPr>
        <w:ind w:left="1788" w:hanging="720"/>
      </w:pPr>
    </w:lvl>
    <w:lvl w:ilvl="4">
      <w:start w:val="1"/>
      <w:numFmt w:val="decimal"/>
      <w:lvlText w:val="%1.%2.%3.%4.%5."/>
      <w:lvlJc w:val="left"/>
      <w:pPr>
        <w:ind w:left="2148" w:hanging="1080"/>
      </w:pPr>
    </w:lvl>
    <w:lvl w:ilvl="5">
      <w:start w:val="1"/>
      <w:numFmt w:val="decimal"/>
      <w:lvlText w:val="%1.%2.%3.%4.%5.%6."/>
      <w:lvlJc w:val="left"/>
      <w:pPr>
        <w:ind w:left="2148" w:hanging="1080"/>
      </w:pPr>
    </w:lvl>
    <w:lvl w:ilvl="6">
      <w:start w:val="1"/>
      <w:numFmt w:val="decimal"/>
      <w:lvlText w:val="%1.%2.%3.%4.%5.%6.%7."/>
      <w:lvlJc w:val="left"/>
      <w:pPr>
        <w:ind w:left="2508" w:hanging="1440"/>
      </w:pPr>
    </w:lvl>
    <w:lvl w:ilvl="7">
      <w:start w:val="1"/>
      <w:numFmt w:val="decimal"/>
      <w:lvlText w:val="%1.%2.%3.%4.%5.%6.%7.%8."/>
      <w:lvlJc w:val="left"/>
      <w:pPr>
        <w:ind w:left="2508" w:hanging="1440"/>
      </w:pPr>
    </w:lvl>
    <w:lvl w:ilvl="8">
      <w:start w:val="1"/>
      <w:numFmt w:val="decimal"/>
      <w:lvlText w:val="%1.%2.%3.%4.%5.%6.%7.%8.%9."/>
      <w:lvlJc w:val="left"/>
      <w:pPr>
        <w:ind w:left="2868" w:hanging="1800"/>
      </w:pPr>
    </w:lvl>
  </w:abstractNum>
  <w:abstractNum w:abstractNumId="9" w15:restartNumberingAfterBreak="0">
    <w:nsid w:val="318F70FB"/>
    <w:multiLevelType w:val="multilevel"/>
    <w:tmpl w:val="5A421DA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8C52AD"/>
    <w:multiLevelType w:val="multilevel"/>
    <w:tmpl w:val="C764C3F2"/>
    <w:lvl w:ilvl="0">
      <w:start w:val="1"/>
      <w:numFmt w:val="decimal"/>
      <w:lvlText w:val="%1."/>
      <w:lvlJc w:val="left"/>
      <w:pPr>
        <w:ind w:left="1070" w:hanging="360"/>
      </w:pPr>
    </w:lvl>
    <w:lvl w:ilvl="1">
      <w:start w:val="6"/>
      <w:numFmt w:val="decimal"/>
      <w:lvlText w:val="%1.%2."/>
      <w:lvlJc w:val="left"/>
      <w:pPr>
        <w:ind w:left="1788" w:hanging="720"/>
      </w:pPr>
    </w:lvl>
    <w:lvl w:ilvl="2">
      <w:start w:val="1"/>
      <w:numFmt w:val="decimal"/>
      <w:lvlText w:val="%1.%2.%3."/>
      <w:lvlJc w:val="left"/>
      <w:pPr>
        <w:ind w:left="1788" w:hanging="720"/>
      </w:pPr>
    </w:lvl>
    <w:lvl w:ilvl="3">
      <w:start w:val="1"/>
      <w:numFmt w:val="decimal"/>
      <w:lvlText w:val="%1.%2.%3.%4."/>
      <w:lvlJc w:val="left"/>
      <w:pPr>
        <w:ind w:left="1788" w:hanging="720"/>
      </w:pPr>
    </w:lvl>
    <w:lvl w:ilvl="4">
      <w:start w:val="1"/>
      <w:numFmt w:val="decimal"/>
      <w:lvlText w:val="%1.%2.%3.%4.%5."/>
      <w:lvlJc w:val="left"/>
      <w:pPr>
        <w:ind w:left="2148" w:hanging="1080"/>
      </w:pPr>
    </w:lvl>
    <w:lvl w:ilvl="5">
      <w:start w:val="1"/>
      <w:numFmt w:val="decimal"/>
      <w:lvlText w:val="%1.%2.%3.%4.%5.%6."/>
      <w:lvlJc w:val="left"/>
      <w:pPr>
        <w:ind w:left="2148" w:hanging="1080"/>
      </w:pPr>
    </w:lvl>
    <w:lvl w:ilvl="6">
      <w:start w:val="1"/>
      <w:numFmt w:val="decimal"/>
      <w:lvlText w:val="%1.%2.%3.%4.%5.%6.%7."/>
      <w:lvlJc w:val="left"/>
      <w:pPr>
        <w:ind w:left="2508" w:hanging="1440"/>
      </w:pPr>
    </w:lvl>
    <w:lvl w:ilvl="7">
      <w:start w:val="1"/>
      <w:numFmt w:val="decimal"/>
      <w:lvlText w:val="%1.%2.%3.%4.%5.%6.%7.%8."/>
      <w:lvlJc w:val="left"/>
      <w:pPr>
        <w:ind w:left="2508" w:hanging="1440"/>
      </w:pPr>
    </w:lvl>
    <w:lvl w:ilvl="8">
      <w:start w:val="1"/>
      <w:numFmt w:val="decimal"/>
      <w:lvlText w:val="%1.%2.%3.%4.%5.%6.%7.%8.%9."/>
      <w:lvlJc w:val="left"/>
      <w:pPr>
        <w:ind w:left="2868" w:hanging="1800"/>
      </w:pPr>
    </w:lvl>
  </w:abstractNum>
  <w:abstractNum w:abstractNumId="11" w15:restartNumberingAfterBreak="0">
    <w:nsid w:val="38BA6AC7"/>
    <w:multiLevelType w:val="multilevel"/>
    <w:tmpl w:val="4F7CC2D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5C6D4F"/>
    <w:multiLevelType w:val="multilevel"/>
    <w:tmpl w:val="8B804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F401A9"/>
    <w:multiLevelType w:val="multilevel"/>
    <w:tmpl w:val="A6C677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B667B0"/>
    <w:multiLevelType w:val="hybridMultilevel"/>
    <w:tmpl w:val="0CF6B6B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56A9F"/>
    <w:multiLevelType w:val="hybridMultilevel"/>
    <w:tmpl w:val="72BC1B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A072F57"/>
    <w:multiLevelType w:val="hybridMultilevel"/>
    <w:tmpl w:val="A3A0B690"/>
    <w:lvl w:ilvl="0" w:tplc="120EF1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364635"/>
    <w:multiLevelType w:val="multilevel"/>
    <w:tmpl w:val="30C07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99449D"/>
    <w:multiLevelType w:val="multilevel"/>
    <w:tmpl w:val="68504EF2"/>
    <w:styleLink w:val="1"/>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15:restartNumberingAfterBreak="0">
    <w:nsid w:val="62006221"/>
    <w:multiLevelType w:val="multilevel"/>
    <w:tmpl w:val="C764C3F2"/>
    <w:lvl w:ilvl="0">
      <w:start w:val="1"/>
      <w:numFmt w:val="decimal"/>
      <w:lvlText w:val="%1."/>
      <w:lvlJc w:val="left"/>
      <w:pPr>
        <w:ind w:left="1070" w:hanging="360"/>
      </w:pPr>
    </w:lvl>
    <w:lvl w:ilvl="1">
      <w:start w:val="6"/>
      <w:numFmt w:val="decimal"/>
      <w:lvlText w:val="%1.%2."/>
      <w:lvlJc w:val="left"/>
      <w:pPr>
        <w:ind w:left="1788" w:hanging="720"/>
      </w:pPr>
    </w:lvl>
    <w:lvl w:ilvl="2">
      <w:start w:val="1"/>
      <w:numFmt w:val="decimal"/>
      <w:lvlText w:val="%1.%2.%3."/>
      <w:lvlJc w:val="left"/>
      <w:pPr>
        <w:ind w:left="1788" w:hanging="720"/>
      </w:pPr>
    </w:lvl>
    <w:lvl w:ilvl="3">
      <w:start w:val="1"/>
      <w:numFmt w:val="decimal"/>
      <w:lvlText w:val="%1.%2.%3.%4."/>
      <w:lvlJc w:val="left"/>
      <w:pPr>
        <w:ind w:left="1788" w:hanging="720"/>
      </w:pPr>
    </w:lvl>
    <w:lvl w:ilvl="4">
      <w:start w:val="1"/>
      <w:numFmt w:val="decimal"/>
      <w:lvlText w:val="%1.%2.%3.%4.%5."/>
      <w:lvlJc w:val="left"/>
      <w:pPr>
        <w:ind w:left="2148" w:hanging="1080"/>
      </w:pPr>
    </w:lvl>
    <w:lvl w:ilvl="5">
      <w:start w:val="1"/>
      <w:numFmt w:val="decimal"/>
      <w:lvlText w:val="%1.%2.%3.%4.%5.%6."/>
      <w:lvlJc w:val="left"/>
      <w:pPr>
        <w:ind w:left="2148" w:hanging="1080"/>
      </w:pPr>
    </w:lvl>
    <w:lvl w:ilvl="6">
      <w:start w:val="1"/>
      <w:numFmt w:val="decimal"/>
      <w:lvlText w:val="%1.%2.%3.%4.%5.%6.%7."/>
      <w:lvlJc w:val="left"/>
      <w:pPr>
        <w:ind w:left="2508" w:hanging="1440"/>
      </w:pPr>
    </w:lvl>
    <w:lvl w:ilvl="7">
      <w:start w:val="1"/>
      <w:numFmt w:val="decimal"/>
      <w:lvlText w:val="%1.%2.%3.%4.%5.%6.%7.%8."/>
      <w:lvlJc w:val="left"/>
      <w:pPr>
        <w:ind w:left="2508" w:hanging="1440"/>
      </w:pPr>
    </w:lvl>
    <w:lvl w:ilvl="8">
      <w:start w:val="1"/>
      <w:numFmt w:val="decimal"/>
      <w:lvlText w:val="%1.%2.%3.%4.%5.%6.%7.%8.%9."/>
      <w:lvlJc w:val="left"/>
      <w:pPr>
        <w:ind w:left="2868" w:hanging="1800"/>
      </w:pPr>
    </w:lvl>
  </w:abstractNum>
  <w:abstractNum w:abstractNumId="20" w15:restartNumberingAfterBreak="0">
    <w:nsid w:val="67B96E61"/>
    <w:multiLevelType w:val="multilevel"/>
    <w:tmpl w:val="B01E1A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8097A2F"/>
    <w:multiLevelType w:val="multilevel"/>
    <w:tmpl w:val="7660D7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69216BED"/>
    <w:multiLevelType w:val="multilevel"/>
    <w:tmpl w:val="4268ED1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2758C1"/>
    <w:multiLevelType w:val="hybridMultilevel"/>
    <w:tmpl w:val="5F26C7EE"/>
    <w:lvl w:ilvl="0" w:tplc="FFFFFFFF">
      <w:start w:val="1"/>
      <w:numFmt w:val="bullet"/>
      <w:lvlText w:val="-"/>
      <w:lvlJc w:val="left"/>
      <w:pPr>
        <w:ind w:left="1494"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4" w15:restartNumberingAfterBreak="0">
    <w:nsid w:val="6D181010"/>
    <w:multiLevelType w:val="multilevel"/>
    <w:tmpl w:val="C764C3F2"/>
    <w:lvl w:ilvl="0">
      <w:start w:val="1"/>
      <w:numFmt w:val="decimal"/>
      <w:lvlText w:val="%1."/>
      <w:lvlJc w:val="left"/>
      <w:pPr>
        <w:ind w:left="1070" w:hanging="360"/>
      </w:pPr>
    </w:lvl>
    <w:lvl w:ilvl="1">
      <w:start w:val="6"/>
      <w:numFmt w:val="decimal"/>
      <w:lvlText w:val="%1.%2."/>
      <w:lvlJc w:val="left"/>
      <w:pPr>
        <w:ind w:left="1788" w:hanging="720"/>
      </w:pPr>
    </w:lvl>
    <w:lvl w:ilvl="2">
      <w:start w:val="1"/>
      <w:numFmt w:val="decimal"/>
      <w:lvlText w:val="%1.%2.%3."/>
      <w:lvlJc w:val="left"/>
      <w:pPr>
        <w:ind w:left="1788" w:hanging="720"/>
      </w:pPr>
    </w:lvl>
    <w:lvl w:ilvl="3">
      <w:start w:val="1"/>
      <w:numFmt w:val="decimal"/>
      <w:lvlText w:val="%1.%2.%3.%4."/>
      <w:lvlJc w:val="left"/>
      <w:pPr>
        <w:ind w:left="1788" w:hanging="720"/>
      </w:pPr>
    </w:lvl>
    <w:lvl w:ilvl="4">
      <w:start w:val="1"/>
      <w:numFmt w:val="decimal"/>
      <w:lvlText w:val="%1.%2.%3.%4.%5."/>
      <w:lvlJc w:val="left"/>
      <w:pPr>
        <w:ind w:left="2148" w:hanging="1080"/>
      </w:pPr>
    </w:lvl>
    <w:lvl w:ilvl="5">
      <w:start w:val="1"/>
      <w:numFmt w:val="decimal"/>
      <w:lvlText w:val="%1.%2.%3.%4.%5.%6."/>
      <w:lvlJc w:val="left"/>
      <w:pPr>
        <w:ind w:left="2148" w:hanging="1080"/>
      </w:pPr>
    </w:lvl>
    <w:lvl w:ilvl="6">
      <w:start w:val="1"/>
      <w:numFmt w:val="decimal"/>
      <w:lvlText w:val="%1.%2.%3.%4.%5.%6.%7."/>
      <w:lvlJc w:val="left"/>
      <w:pPr>
        <w:ind w:left="2508" w:hanging="1440"/>
      </w:pPr>
    </w:lvl>
    <w:lvl w:ilvl="7">
      <w:start w:val="1"/>
      <w:numFmt w:val="decimal"/>
      <w:lvlText w:val="%1.%2.%3.%4.%5.%6.%7.%8."/>
      <w:lvlJc w:val="left"/>
      <w:pPr>
        <w:ind w:left="2508" w:hanging="1440"/>
      </w:pPr>
    </w:lvl>
    <w:lvl w:ilvl="8">
      <w:start w:val="1"/>
      <w:numFmt w:val="decimal"/>
      <w:lvlText w:val="%1.%2.%3.%4.%5.%6.%7.%8.%9."/>
      <w:lvlJc w:val="left"/>
      <w:pPr>
        <w:ind w:left="2868" w:hanging="1800"/>
      </w:pPr>
    </w:lvl>
  </w:abstractNum>
  <w:abstractNum w:abstractNumId="25" w15:restartNumberingAfterBreak="0">
    <w:nsid w:val="6DDE2A95"/>
    <w:multiLevelType w:val="multilevel"/>
    <w:tmpl w:val="9D5A04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057489"/>
    <w:multiLevelType w:val="multilevel"/>
    <w:tmpl w:val="DD024FD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573937"/>
    <w:multiLevelType w:val="hybridMultilevel"/>
    <w:tmpl w:val="05C0EC40"/>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BF3544"/>
    <w:multiLevelType w:val="multilevel"/>
    <w:tmpl w:val="68504EF2"/>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15:restartNumberingAfterBreak="0">
    <w:nsid w:val="708150B0"/>
    <w:multiLevelType w:val="multilevel"/>
    <w:tmpl w:val="6FA221F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C25DC5"/>
    <w:multiLevelType w:val="multilevel"/>
    <w:tmpl w:val="55342E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7252BF"/>
    <w:multiLevelType w:val="multilevel"/>
    <w:tmpl w:val="4942D26E"/>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0"/>
  </w:num>
  <w:num w:numId="3">
    <w:abstractNumId w:val="21"/>
  </w:num>
  <w:num w:numId="4">
    <w:abstractNumId w:val="5"/>
  </w:num>
  <w:num w:numId="5">
    <w:abstractNumId w:val="4"/>
  </w:num>
  <w:num w:numId="6">
    <w:abstractNumId w:val="1"/>
  </w:num>
  <w:num w:numId="7">
    <w:abstractNumId w:val="24"/>
  </w:num>
  <w:num w:numId="8">
    <w:abstractNumId w:val="17"/>
  </w:num>
  <w:num w:numId="9">
    <w:abstractNumId w:val="15"/>
  </w:num>
  <w:num w:numId="10">
    <w:abstractNumId w:val="13"/>
  </w:num>
  <w:num w:numId="11">
    <w:abstractNumId w:val="29"/>
  </w:num>
  <w:num w:numId="12">
    <w:abstractNumId w:val="12"/>
  </w:num>
  <w:num w:numId="13">
    <w:abstractNumId w:val="31"/>
  </w:num>
  <w:num w:numId="14">
    <w:abstractNumId w:val="11"/>
  </w:num>
  <w:num w:numId="15">
    <w:abstractNumId w:val="30"/>
  </w:num>
  <w:num w:numId="16">
    <w:abstractNumId w:val="25"/>
  </w:num>
  <w:num w:numId="17">
    <w:abstractNumId w:val="3"/>
  </w:num>
  <w:num w:numId="18">
    <w:abstractNumId w:val="2"/>
  </w:num>
  <w:num w:numId="19">
    <w:abstractNumId w:val="22"/>
  </w:num>
  <w:num w:numId="20">
    <w:abstractNumId w:val="6"/>
  </w:num>
  <w:num w:numId="21">
    <w:abstractNumId w:val="26"/>
  </w:num>
  <w:num w:numId="22">
    <w:abstractNumId w:val="9"/>
  </w:num>
  <w:num w:numId="23">
    <w:abstractNumId w:val="28"/>
  </w:num>
  <w:num w:numId="24">
    <w:abstractNumId w:val="27"/>
  </w:num>
  <w:num w:numId="25">
    <w:abstractNumId w:val="7"/>
  </w:num>
  <w:num w:numId="26">
    <w:abstractNumId w:val="14"/>
  </w:num>
  <w:num w:numId="27">
    <w:abstractNumId w:val="16"/>
  </w:num>
  <w:num w:numId="28">
    <w:abstractNumId w:val="8"/>
  </w:num>
  <w:num w:numId="29">
    <w:abstractNumId w:val="10"/>
  </w:num>
  <w:num w:numId="30">
    <w:abstractNumId w:val="19"/>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207"/>
    <w:rsid w:val="00003237"/>
    <w:rsid w:val="00044F11"/>
    <w:rsid w:val="0005371F"/>
    <w:rsid w:val="00060305"/>
    <w:rsid w:val="000613C4"/>
    <w:rsid w:val="000704BE"/>
    <w:rsid w:val="00073C59"/>
    <w:rsid w:val="00075B1C"/>
    <w:rsid w:val="00093D72"/>
    <w:rsid w:val="000C1E1F"/>
    <w:rsid w:val="000C7F6B"/>
    <w:rsid w:val="000D2D6C"/>
    <w:rsid w:val="000E1507"/>
    <w:rsid w:val="000E7559"/>
    <w:rsid w:val="000F3C5A"/>
    <w:rsid w:val="000F5146"/>
    <w:rsid w:val="00113439"/>
    <w:rsid w:val="001206FB"/>
    <w:rsid w:val="00146AD9"/>
    <w:rsid w:val="00157D29"/>
    <w:rsid w:val="00167310"/>
    <w:rsid w:val="00173467"/>
    <w:rsid w:val="00191E19"/>
    <w:rsid w:val="001A349D"/>
    <w:rsid w:val="001C2B04"/>
    <w:rsid w:val="001D4B47"/>
    <w:rsid w:val="001E4568"/>
    <w:rsid w:val="002166BF"/>
    <w:rsid w:val="002265B8"/>
    <w:rsid w:val="0023217C"/>
    <w:rsid w:val="00234161"/>
    <w:rsid w:val="00235F61"/>
    <w:rsid w:val="00241EC5"/>
    <w:rsid w:val="00246D74"/>
    <w:rsid w:val="00251343"/>
    <w:rsid w:val="00264285"/>
    <w:rsid w:val="00270F88"/>
    <w:rsid w:val="00283559"/>
    <w:rsid w:val="0028409D"/>
    <w:rsid w:val="00292B9E"/>
    <w:rsid w:val="002A17FA"/>
    <w:rsid w:val="002B01AF"/>
    <w:rsid w:val="002C40B3"/>
    <w:rsid w:val="002C5923"/>
    <w:rsid w:val="002C64A7"/>
    <w:rsid w:val="002D6F77"/>
    <w:rsid w:val="002E3CF9"/>
    <w:rsid w:val="0030038E"/>
    <w:rsid w:val="00302130"/>
    <w:rsid w:val="0030436B"/>
    <w:rsid w:val="003148C0"/>
    <w:rsid w:val="00322EAF"/>
    <w:rsid w:val="0033360F"/>
    <w:rsid w:val="00350E4B"/>
    <w:rsid w:val="00370B4C"/>
    <w:rsid w:val="00374579"/>
    <w:rsid w:val="00396374"/>
    <w:rsid w:val="003B3FFE"/>
    <w:rsid w:val="003B5580"/>
    <w:rsid w:val="003C4B6F"/>
    <w:rsid w:val="003D341F"/>
    <w:rsid w:val="003D4F2E"/>
    <w:rsid w:val="003F573A"/>
    <w:rsid w:val="003F5C66"/>
    <w:rsid w:val="0040418A"/>
    <w:rsid w:val="004118E7"/>
    <w:rsid w:val="0042309E"/>
    <w:rsid w:val="00424E93"/>
    <w:rsid w:val="00454963"/>
    <w:rsid w:val="0045624F"/>
    <w:rsid w:val="00456AF8"/>
    <w:rsid w:val="0046282F"/>
    <w:rsid w:val="004825F3"/>
    <w:rsid w:val="00483DEA"/>
    <w:rsid w:val="0048547E"/>
    <w:rsid w:val="004931FF"/>
    <w:rsid w:val="004B19A4"/>
    <w:rsid w:val="004B4AFF"/>
    <w:rsid w:val="004D51B8"/>
    <w:rsid w:val="004E2CEF"/>
    <w:rsid w:val="004F37DA"/>
    <w:rsid w:val="004F5D52"/>
    <w:rsid w:val="004F79DA"/>
    <w:rsid w:val="00503E76"/>
    <w:rsid w:val="00513924"/>
    <w:rsid w:val="00515F7C"/>
    <w:rsid w:val="00550FBC"/>
    <w:rsid w:val="005512A6"/>
    <w:rsid w:val="00557EA9"/>
    <w:rsid w:val="00563C45"/>
    <w:rsid w:val="00566584"/>
    <w:rsid w:val="00572178"/>
    <w:rsid w:val="00574398"/>
    <w:rsid w:val="00577F26"/>
    <w:rsid w:val="00593723"/>
    <w:rsid w:val="005C5D59"/>
    <w:rsid w:val="005C60FF"/>
    <w:rsid w:val="005D7071"/>
    <w:rsid w:val="005F7DA1"/>
    <w:rsid w:val="006011DA"/>
    <w:rsid w:val="006012D1"/>
    <w:rsid w:val="0060212C"/>
    <w:rsid w:val="006026F7"/>
    <w:rsid w:val="00624290"/>
    <w:rsid w:val="00632FB0"/>
    <w:rsid w:val="0064117B"/>
    <w:rsid w:val="0064190C"/>
    <w:rsid w:val="0064504E"/>
    <w:rsid w:val="00645118"/>
    <w:rsid w:val="006756F6"/>
    <w:rsid w:val="006766DF"/>
    <w:rsid w:val="0067711A"/>
    <w:rsid w:val="006915F5"/>
    <w:rsid w:val="00691DFE"/>
    <w:rsid w:val="006A49CD"/>
    <w:rsid w:val="006B18F8"/>
    <w:rsid w:val="006B2A96"/>
    <w:rsid w:val="006D1212"/>
    <w:rsid w:val="006D6280"/>
    <w:rsid w:val="006F2491"/>
    <w:rsid w:val="0071748F"/>
    <w:rsid w:val="0072326C"/>
    <w:rsid w:val="007242BA"/>
    <w:rsid w:val="007251F4"/>
    <w:rsid w:val="007257C0"/>
    <w:rsid w:val="00741E39"/>
    <w:rsid w:val="00757C9C"/>
    <w:rsid w:val="007804C7"/>
    <w:rsid w:val="007820D3"/>
    <w:rsid w:val="0079095D"/>
    <w:rsid w:val="00796D58"/>
    <w:rsid w:val="007A3CAE"/>
    <w:rsid w:val="007B633C"/>
    <w:rsid w:val="007D4ED5"/>
    <w:rsid w:val="007D7008"/>
    <w:rsid w:val="007F1819"/>
    <w:rsid w:val="007F5E30"/>
    <w:rsid w:val="00801F0E"/>
    <w:rsid w:val="00805D59"/>
    <w:rsid w:val="00834900"/>
    <w:rsid w:val="00843350"/>
    <w:rsid w:val="008504B2"/>
    <w:rsid w:val="00852498"/>
    <w:rsid w:val="008632A5"/>
    <w:rsid w:val="00865764"/>
    <w:rsid w:val="00867846"/>
    <w:rsid w:val="00876BB3"/>
    <w:rsid w:val="008A7F67"/>
    <w:rsid w:val="008F33FC"/>
    <w:rsid w:val="00900403"/>
    <w:rsid w:val="009016F1"/>
    <w:rsid w:val="009077D5"/>
    <w:rsid w:val="009122D8"/>
    <w:rsid w:val="00915DF8"/>
    <w:rsid w:val="009211A4"/>
    <w:rsid w:val="0092675F"/>
    <w:rsid w:val="0094391F"/>
    <w:rsid w:val="00946144"/>
    <w:rsid w:val="009503CD"/>
    <w:rsid w:val="00994D71"/>
    <w:rsid w:val="00995D4F"/>
    <w:rsid w:val="009A20EF"/>
    <w:rsid w:val="009A4BAA"/>
    <w:rsid w:val="009B3667"/>
    <w:rsid w:val="009B7394"/>
    <w:rsid w:val="009D319F"/>
    <w:rsid w:val="009D511C"/>
    <w:rsid w:val="009E30F1"/>
    <w:rsid w:val="00A35C37"/>
    <w:rsid w:val="00A37734"/>
    <w:rsid w:val="00A519AF"/>
    <w:rsid w:val="00A607E9"/>
    <w:rsid w:val="00A64872"/>
    <w:rsid w:val="00AD13A6"/>
    <w:rsid w:val="00AD21A1"/>
    <w:rsid w:val="00AE1E7E"/>
    <w:rsid w:val="00B05B71"/>
    <w:rsid w:val="00B062BF"/>
    <w:rsid w:val="00B24A47"/>
    <w:rsid w:val="00B36708"/>
    <w:rsid w:val="00B36AED"/>
    <w:rsid w:val="00B411BC"/>
    <w:rsid w:val="00B54046"/>
    <w:rsid w:val="00B56D1B"/>
    <w:rsid w:val="00B641AD"/>
    <w:rsid w:val="00B66915"/>
    <w:rsid w:val="00B72D50"/>
    <w:rsid w:val="00B80938"/>
    <w:rsid w:val="00B84374"/>
    <w:rsid w:val="00B96BDC"/>
    <w:rsid w:val="00BA09C3"/>
    <w:rsid w:val="00BA2A24"/>
    <w:rsid w:val="00BB2143"/>
    <w:rsid w:val="00BC2CFA"/>
    <w:rsid w:val="00C10204"/>
    <w:rsid w:val="00C17EF0"/>
    <w:rsid w:val="00C2575C"/>
    <w:rsid w:val="00C460F1"/>
    <w:rsid w:val="00C47F54"/>
    <w:rsid w:val="00C55906"/>
    <w:rsid w:val="00C608D9"/>
    <w:rsid w:val="00C643B7"/>
    <w:rsid w:val="00C70C1F"/>
    <w:rsid w:val="00C742B6"/>
    <w:rsid w:val="00CA6078"/>
    <w:rsid w:val="00CD2C42"/>
    <w:rsid w:val="00CE23C0"/>
    <w:rsid w:val="00CF664A"/>
    <w:rsid w:val="00D131FD"/>
    <w:rsid w:val="00D15ED4"/>
    <w:rsid w:val="00D178F6"/>
    <w:rsid w:val="00D25CAF"/>
    <w:rsid w:val="00D30207"/>
    <w:rsid w:val="00D31ADD"/>
    <w:rsid w:val="00D425EC"/>
    <w:rsid w:val="00D501DA"/>
    <w:rsid w:val="00D54C6E"/>
    <w:rsid w:val="00D567C8"/>
    <w:rsid w:val="00D6514E"/>
    <w:rsid w:val="00D73114"/>
    <w:rsid w:val="00D73F88"/>
    <w:rsid w:val="00D90E6B"/>
    <w:rsid w:val="00DC2586"/>
    <w:rsid w:val="00DE15BB"/>
    <w:rsid w:val="00E01181"/>
    <w:rsid w:val="00E103F8"/>
    <w:rsid w:val="00E11D44"/>
    <w:rsid w:val="00E22A3F"/>
    <w:rsid w:val="00E34121"/>
    <w:rsid w:val="00E3431F"/>
    <w:rsid w:val="00E43039"/>
    <w:rsid w:val="00E43531"/>
    <w:rsid w:val="00E72902"/>
    <w:rsid w:val="00E9310C"/>
    <w:rsid w:val="00E96BF9"/>
    <w:rsid w:val="00EA1ADD"/>
    <w:rsid w:val="00EA2BD8"/>
    <w:rsid w:val="00EB6BAE"/>
    <w:rsid w:val="00ED7180"/>
    <w:rsid w:val="00EE5BA2"/>
    <w:rsid w:val="00EF390C"/>
    <w:rsid w:val="00EF491F"/>
    <w:rsid w:val="00F01274"/>
    <w:rsid w:val="00F1698C"/>
    <w:rsid w:val="00F201DF"/>
    <w:rsid w:val="00F24140"/>
    <w:rsid w:val="00F25363"/>
    <w:rsid w:val="00F654A8"/>
    <w:rsid w:val="00F70985"/>
    <w:rsid w:val="00F84604"/>
    <w:rsid w:val="00FA25BC"/>
    <w:rsid w:val="00FA510B"/>
    <w:rsid w:val="00FB1DD6"/>
    <w:rsid w:val="00FC55F7"/>
    <w:rsid w:val="00FE201D"/>
    <w:rsid w:val="00FE3372"/>
    <w:rsid w:val="00FE5922"/>
    <w:rsid w:val="00FE7F50"/>
    <w:rsid w:val="00FF0420"/>
    <w:rsid w:val="00FF1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48BD"/>
  <w15:docId w15:val="{0CB5E97B-05E8-4C63-85E2-216BC3E9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11D44"/>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E11D44"/>
  </w:style>
  <w:style w:type="paragraph" w:styleId="af8">
    <w:name w:val="footer"/>
    <w:basedOn w:val="a"/>
    <w:link w:val="af9"/>
    <w:uiPriority w:val="99"/>
    <w:unhideWhenUsed/>
    <w:rsid w:val="00E11D44"/>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E11D44"/>
  </w:style>
  <w:style w:type="character" w:customStyle="1" w:styleId="afa">
    <w:name w:val="Основной шрифт абзаца"/>
    <w:rsid w:val="000E1507"/>
  </w:style>
  <w:style w:type="paragraph" w:customStyle="1" w:styleId="Standard">
    <w:name w:val="Standard"/>
    <w:rsid w:val="000E1507"/>
    <w:pPr>
      <w:widowControl w:val="0"/>
      <w:suppressAutoHyphens/>
      <w:autoSpaceDN w:val="0"/>
      <w:spacing w:line="244"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Default">
    <w:name w:val="Default"/>
    <w:rsid w:val="00900403"/>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p10">
    <w:name w:val="p10"/>
    <w:basedOn w:val="a"/>
    <w:rsid w:val="00FE201D"/>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1">
    <w:name w:val="Поточний список1"/>
    <w:uiPriority w:val="99"/>
    <w:rsid w:val="00550FBC"/>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F274BA3F-12BF-4178-BF2D-66C4638503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37</Pages>
  <Words>61356</Words>
  <Characters>34974</Characters>
  <Application>Microsoft Office Word</Application>
  <DocSecurity>0</DocSecurity>
  <Lines>291</Lines>
  <Paragraphs>192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255</cp:revision>
  <cp:lastPrinted>2024-04-16T06:56:00Z</cp:lastPrinted>
  <dcterms:created xsi:type="dcterms:W3CDTF">2020-04-14T07:28:00Z</dcterms:created>
  <dcterms:modified xsi:type="dcterms:W3CDTF">2024-04-17T09:40:00Z</dcterms:modified>
</cp:coreProperties>
</file>