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387E" w14:textId="5F40CCC4" w:rsidR="001A013A" w:rsidRPr="004936CE" w:rsidRDefault="001A013A" w:rsidP="001A013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0"/>
        <w:rPr>
          <w:rFonts w:ascii="Times New Roman" w:eastAsia="Times New Roman" w:hAnsi="Times New Roman" w:cs="Times New Roman"/>
          <w:b/>
          <w:color w:val="000000" w:themeColor="text1"/>
          <w:sz w:val="24"/>
          <w:szCs w:val="24"/>
          <w:bdr w:val="none" w:sz="0" w:space="0" w:color="auto"/>
          <w:lang w:val="uk-UA" w:eastAsia="en-US"/>
        </w:rPr>
      </w:pPr>
      <w:r w:rsidRPr="004936CE">
        <w:rPr>
          <w:rFonts w:ascii="Times New Roman" w:eastAsia="Times New Roman" w:hAnsi="Times New Roman" w:cs="Times New Roman"/>
          <w:b/>
          <w:color w:val="000000" w:themeColor="text1"/>
          <w:sz w:val="24"/>
          <w:szCs w:val="24"/>
          <w:bdr w:val="none" w:sz="0" w:space="0" w:color="auto"/>
          <w:lang w:val="uk-UA" w:eastAsia="en-US"/>
        </w:rPr>
        <w:t xml:space="preserve">Додаток № </w:t>
      </w:r>
      <w:r w:rsidR="00E01F8C" w:rsidRPr="004936CE">
        <w:rPr>
          <w:rFonts w:ascii="Times New Roman" w:eastAsia="Times New Roman" w:hAnsi="Times New Roman" w:cs="Times New Roman"/>
          <w:b/>
          <w:color w:val="000000" w:themeColor="text1"/>
          <w:sz w:val="24"/>
          <w:szCs w:val="24"/>
          <w:bdr w:val="none" w:sz="0" w:space="0" w:color="auto"/>
          <w:lang w:val="uk-UA" w:eastAsia="en-US"/>
        </w:rPr>
        <w:t>3</w:t>
      </w:r>
    </w:p>
    <w:p w14:paraId="68231C60" w14:textId="77777777" w:rsidR="001A013A" w:rsidRPr="004936CE" w:rsidRDefault="001A013A" w:rsidP="001A013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0"/>
        <w:rPr>
          <w:rFonts w:ascii="Times New Roman" w:eastAsia="Times New Roman" w:hAnsi="Times New Roman" w:cs="Times New Roman"/>
          <w:b/>
          <w:color w:val="000000" w:themeColor="text1"/>
          <w:sz w:val="24"/>
          <w:szCs w:val="24"/>
          <w:bdr w:val="none" w:sz="0" w:space="0" w:color="auto"/>
          <w:lang w:val="uk-UA" w:eastAsia="en-US"/>
        </w:rPr>
      </w:pPr>
      <w:r w:rsidRPr="004936CE">
        <w:rPr>
          <w:rFonts w:ascii="Times New Roman" w:eastAsia="Times New Roman" w:hAnsi="Times New Roman" w:cs="Times New Roman"/>
          <w:b/>
          <w:color w:val="000000" w:themeColor="text1"/>
          <w:sz w:val="24"/>
          <w:szCs w:val="24"/>
          <w:bdr w:val="none" w:sz="0" w:space="0" w:color="auto"/>
          <w:lang w:val="uk-UA" w:eastAsia="en-US"/>
        </w:rPr>
        <w:t xml:space="preserve">до Тендерної документації </w:t>
      </w:r>
    </w:p>
    <w:p w14:paraId="26049094" w14:textId="77777777" w:rsidR="001A013A" w:rsidRPr="004936CE" w:rsidRDefault="001A013A" w:rsidP="001A013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000000" w:themeColor="text1"/>
          <w:sz w:val="24"/>
          <w:szCs w:val="24"/>
          <w:bdr w:val="none" w:sz="0" w:space="0" w:color="auto"/>
          <w:lang w:val="uk-UA" w:eastAsia="en-US"/>
        </w:rPr>
      </w:pPr>
    </w:p>
    <w:p w14:paraId="182B415B" w14:textId="1484FF95" w:rsidR="001A013A" w:rsidRPr="004936CE" w:rsidRDefault="001A013A" w:rsidP="00E01F8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color w:val="000000" w:themeColor="text1"/>
          <w:sz w:val="24"/>
          <w:szCs w:val="24"/>
          <w:bdr w:val="none" w:sz="0" w:space="0" w:color="auto"/>
          <w:lang w:val="uk-UA" w:eastAsia="ru-RU"/>
        </w:rPr>
      </w:pPr>
      <w:proofErr w:type="spellStart"/>
      <w:r w:rsidRPr="004936CE">
        <w:rPr>
          <w:rFonts w:ascii="Times New Roman" w:eastAsia="Times New Roman" w:hAnsi="Times New Roman" w:cs="Times New Roman"/>
          <w:b/>
          <w:color w:val="000000" w:themeColor="text1"/>
          <w:sz w:val="24"/>
          <w:szCs w:val="24"/>
          <w:bdr w:val="none" w:sz="0" w:space="0" w:color="auto"/>
          <w:lang w:val="uk-UA" w:eastAsia="ru-RU"/>
        </w:rPr>
        <w:t>Про</w:t>
      </w:r>
      <w:r w:rsidR="00E01F8C" w:rsidRPr="004936CE">
        <w:rPr>
          <w:rFonts w:ascii="Times New Roman" w:eastAsia="Times New Roman" w:hAnsi="Times New Roman" w:cs="Times New Roman"/>
          <w:b/>
          <w:color w:val="000000" w:themeColor="text1"/>
          <w:sz w:val="24"/>
          <w:szCs w:val="24"/>
          <w:bdr w:val="none" w:sz="0" w:space="0" w:color="auto"/>
          <w:lang w:val="uk-UA" w:eastAsia="ru-RU"/>
        </w:rPr>
        <w:t>є</w:t>
      </w:r>
      <w:r w:rsidRPr="004936CE">
        <w:rPr>
          <w:rFonts w:ascii="Times New Roman" w:eastAsia="Times New Roman" w:hAnsi="Times New Roman" w:cs="Times New Roman"/>
          <w:b/>
          <w:color w:val="000000" w:themeColor="text1"/>
          <w:sz w:val="24"/>
          <w:szCs w:val="24"/>
          <w:bdr w:val="none" w:sz="0" w:space="0" w:color="auto"/>
          <w:lang w:val="uk-UA" w:eastAsia="ru-RU"/>
        </w:rPr>
        <w:t>кт</w:t>
      </w:r>
      <w:proofErr w:type="spellEnd"/>
    </w:p>
    <w:p w14:paraId="4E76ED64" w14:textId="1D00E449" w:rsidR="001A013A" w:rsidRPr="004936CE" w:rsidRDefault="001A013A" w:rsidP="001A01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b/>
          <w:color w:val="000000" w:themeColor="text1"/>
          <w:sz w:val="24"/>
          <w:szCs w:val="24"/>
          <w:bdr w:val="none" w:sz="0" w:space="0" w:color="auto"/>
          <w:lang w:val="uk-UA" w:eastAsia="ar-SA"/>
        </w:rPr>
      </w:pPr>
      <w:r w:rsidRPr="004936CE">
        <w:rPr>
          <w:rFonts w:ascii="Times New Roman" w:eastAsia="Times New Roman" w:hAnsi="Times New Roman" w:cs="Times New Roman"/>
          <w:b/>
          <w:color w:val="000000" w:themeColor="text1"/>
          <w:sz w:val="24"/>
          <w:szCs w:val="24"/>
          <w:bdr w:val="none" w:sz="0" w:space="0" w:color="auto"/>
          <w:lang w:val="uk-UA" w:eastAsia="ar-SA"/>
        </w:rPr>
        <w:t>Догов</w:t>
      </w:r>
      <w:r w:rsidR="00E01F8C" w:rsidRPr="004936CE">
        <w:rPr>
          <w:rFonts w:ascii="Times New Roman" w:eastAsia="Times New Roman" w:hAnsi="Times New Roman" w:cs="Times New Roman"/>
          <w:b/>
          <w:color w:val="000000" w:themeColor="text1"/>
          <w:sz w:val="24"/>
          <w:szCs w:val="24"/>
          <w:bdr w:val="none" w:sz="0" w:space="0" w:color="auto"/>
          <w:lang w:val="uk-UA" w:eastAsia="ar-SA"/>
        </w:rPr>
        <w:t>ору</w:t>
      </w:r>
      <w:r w:rsidRPr="004936CE">
        <w:rPr>
          <w:rFonts w:ascii="Times New Roman" w:eastAsia="Times New Roman" w:hAnsi="Times New Roman" w:cs="Times New Roman"/>
          <w:b/>
          <w:color w:val="000000" w:themeColor="text1"/>
          <w:sz w:val="24"/>
          <w:szCs w:val="24"/>
          <w:bdr w:val="none" w:sz="0" w:space="0" w:color="auto"/>
          <w:lang w:val="uk-UA" w:eastAsia="ar-SA"/>
        </w:rPr>
        <w:t xml:space="preserve"> про закупівлю послуг № ____</w:t>
      </w:r>
    </w:p>
    <w:p w14:paraId="437DEB0C" w14:textId="77777777" w:rsidR="001A013A" w:rsidRPr="004936CE" w:rsidRDefault="001A013A" w:rsidP="001A01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0" w:themeColor="text1"/>
          <w:sz w:val="24"/>
          <w:szCs w:val="24"/>
          <w:bdr w:val="none" w:sz="0" w:space="0" w:color="auto"/>
          <w:lang w:val="uk-UA" w:eastAsia="ar-SA"/>
        </w:rPr>
      </w:pPr>
    </w:p>
    <w:p w14:paraId="50AEFD68" w14:textId="61DE1406" w:rsidR="001A013A" w:rsidRPr="004936CE" w:rsidRDefault="001A013A" w:rsidP="00E01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000000" w:themeColor="text1"/>
          <w:sz w:val="24"/>
          <w:szCs w:val="24"/>
          <w:bdr w:val="none" w:sz="0" w:space="0" w:color="auto"/>
          <w:lang w:val="uk-UA" w:eastAsia="ar-SA"/>
        </w:rPr>
      </w:pPr>
      <w:r w:rsidRPr="004936CE">
        <w:rPr>
          <w:rFonts w:ascii="Times New Roman" w:eastAsia="Times New Roman" w:hAnsi="Times New Roman" w:cs="Times New Roman"/>
          <w:color w:val="000000" w:themeColor="text1"/>
          <w:sz w:val="24"/>
          <w:szCs w:val="24"/>
          <w:bdr w:val="none" w:sz="0" w:space="0" w:color="auto"/>
          <w:lang w:val="uk-UA" w:eastAsia="ar-SA"/>
        </w:rPr>
        <w:t xml:space="preserve">м. </w:t>
      </w:r>
      <w:r w:rsidR="00E01F8C" w:rsidRPr="004936CE">
        <w:rPr>
          <w:rFonts w:ascii="Times New Roman" w:eastAsia="Times New Roman" w:hAnsi="Times New Roman" w:cs="Times New Roman"/>
          <w:color w:val="000000" w:themeColor="text1"/>
          <w:sz w:val="24"/>
          <w:szCs w:val="24"/>
          <w:bdr w:val="none" w:sz="0" w:space="0" w:color="auto"/>
          <w:lang w:val="uk-UA" w:eastAsia="ar-SA"/>
        </w:rPr>
        <w:t xml:space="preserve">Запоріжжя                                                                 </w:t>
      </w:r>
      <w:r w:rsidRPr="004936CE">
        <w:rPr>
          <w:rFonts w:ascii="Times New Roman" w:eastAsia="Times New Roman" w:hAnsi="Times New Roman" w:cs="Times New Roman"/>
          <w:color w:val="000000" w:themeColor="text1"/>
          <w:sz w:val="24"/>
          <w:szCs w:val="24"/>
          <w:bdr w:val="none" w:sz="0" w:space="0" w:color="auto"/>
          <w:lang w:val="uk-UA" w:eastAsia="ar-SA"/>
        </w:rPr>
        <w:t>«____» _______________ 2023</w:t>
      </w:r>
      <w:r w:rsidR="00A04B9A" w:rsidRPr="004936CE">
        <w:rPr>
          <w:rFonts w:ascii="Times New Roman" w:eastAsia="Times New Roman" w:hAnsi="Times New Roman" w:cs="Times New Roman"/>
          <w:color w:val="000000" w:themeColor="text1"/>
          <w:sz w:val="24"/>
          <w:szCs w:val="24"/>
          <w:bdr w:val="none" w:sz="0" w:space="0" w:color="auto"/>
          <w:lang w:val="uk-UA" w:eastAsia="ar-SA"/>
        </w:rPr>
        <w:t xml:space="preserve"> </w:t>
      </w:r>
      <w:r w:rsidRPr="004936CE">
        <w:rPr>
          <w:rFonts w:ascii="Times New Roman" w:eastAsia="Times New Roman" w:hAnsi="Times New Roman" w:cs="Times New Roman"/>
          <w:color w:val="000000" w:themeColor="text1"/>
          <w:sz w:val="24"/>
          <w:szCs w:val="24"/>
          <w:bdr w:val="none" w:sz="0" w:space="0" w:color="auto"/>
          <w:lang w:val="uk-UA" w:eastAsia="ar-SA"/>
        </w:rPr>
        <w:t>року</w:t>
      </w:r>
    </w:p>
    <w:p w14:paraId="643C54A6" w14:textId="77777777" w:rsidR="001A013A" w:rsidRPr="004936CE" w:rsidRDefault="001A013A" w:rsidP="001A01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0" w:themeColor="text1"/>
          <w:sz w:val="24"/>
          <w:szCs w:val="24"/>
          <w:bdr w:val="none" w:sz="0" w:space="0" w:color="auto"/>
          <w:lang w:val="uk-UA" w:eastAsia="ar-SA"/>
        </w:rPr>
      </w:pPr>
    </w:p>
    <w:p w14:paraId="7BB09881" w14:textId="71FE8D4E" w:rsidR="001A013A" w:rsidRPr="004936CE" w:rsidRDefault="00E01F8C" w:rsidP="00555C1D">
      <w:pPr>
        <w:widowControl w:val="0"/>
        <w:ind w:firstLine="709"/>
        <w:jc w:val="both"/>
        <w:rPr>
          <w:rFonts w:ascii="Times New Roman" w:eastAsia="Calibri" w:hAnsi="Times New Roman" w:cs="Times New Roman"/>
          <w:bCs/>
          <w:color w:val="000000" w:themeColor="text1"/>
          <w:sz w:val="24"/>
          <w:szCs w:val="24"/>
          <w:lang w:val="uk-UA"/>
        </w:rPr>
      </w:pPr>
      <w:bookmarkStart w:id="0" w:name="_Hlk125544495"/>
      <w:r w:rsidRPr="004936CE">
        <w:rPr>
          <w:rFonts w:ascii="Times New Roman" w:eastAsia="Calibri" w:hAnsi="Times New Roman" w:cs="Times New Roman"/>
          <w:b/>
          <w:color w:val="000000" w:themeColor="text1"/>
          <w:sz w:val="24"/>
          <w:szCs w:val="24"/>
          <w:lang w:val="uk-UA"/>
        </w:rPr>
        <w:t>Комунальне підприємство «ЗАПОРІЖРИНОК»</w:t>
      </w:r>
      <w:r w:rsidRPr="004936CE">
        <w:rPr>
          <w:rFonts w:ascii="Times New Roman" w:eastAsia="Calibri" w:hAnsi="Times New Roman" w:cs="Times New Roman"/>
          <w:color w:val="000000" w:themeColor="text1"/>
          <w:sz w:val="24"/>
          <w:szCs w:val="24"/>
          <w:lang w:val="uk-UA"/>
        </w:rPr>
        <w:t xml:space="preserve">, в особі в.о. директора </w:t>
      </w:r>
      <w:proofErr w:type="spellStart"/>
      <w:r w:rsidRPr="004936CE">
        <w:rPr>
          <w:rFonts w:ascii="Times New Roman" w:eastAsia="Calibri" w:hAnsi="Times New Roman" w:cs="Times New Roman"/>
          <w:color w:val="000000" w:themeColor="text1"/>
          <w:sz w:val="24"/>
          <w:szCs w:val="24"/>
          <w:lang w:val="uk-UA"/>
        </w:rPr>
        <w:t>Макаренкової</w:t>
      </w:r>
      <w:proofErr w:type="spellEnd"/>
      <w:r w:rsidRPr="004936CE">
        <w:rPr>
          <w:rFonts w:ascii="Times New Roman" w:eastAsia="Calibri" w:hAnsi="Times New Roman" w:cs="Times New Roman"/>
          <w:color w:val="000000" w:themeColor="text1"/>
          <w:sz w:val="24"/>
          <w:szCs w:val="24"/>
          <w:lang w:val="uk-UA"/>
        </w:rPr>
        <w:t xml:space="preserve"> Марини Миколаївні </w:t>
      </w:r>
      <w:r w:rsidRPr="004936CE">
        <w:rPr>
          <w:rFonts w:ascii="Times New Roman" w:eastAsia="Calibri" w:hAnsi="Times New Roman" w:cs="Times New Roman"/>
          <w:bCs/>
          <w:color w:val="000000" w:themeColor="text1"/>
          <w:sz w:val="24"/>
          <w:szCs w:val="24"/>
          <w:lang w:val="uk-UA"/>
        </w:rPr>
        <w:t>що</w:t>
      </w:r>
      <w:r w:rsidRPr="004936CE">
        <w:rPr>
          <w:rFonts w:ascii="Times New Roman" w:eastAsia="Calibri" w:hAnsi="Times New Roman" w:cs="Times New Roman"/>
          <w:color w:val="000000" w:themeColor="text1"/>
          <w:sz w:val="24"/>
          <w:szCs w:val="24"/>
          <w:lang w:val="uk-UA"/>
        </w:rPr>
        <w:t xml:space="preserve"> діє на підставі Статуту </w:t>
      </w:r>
      <w:bookmarkEnd w:id="0"/>
      <w:r w:rsidRPr="004936CE">
        <w:rPr>
          <w:rFonts w:ascii="Times New Roman" w:eastAsia="Calibri" w:hAnsi="Times New Roman" w:cs="Times New Roman"/>
          <w:color w:val="000000" w:themeColor="text1"/>
          <w:sz w:val="24"/>
          <w:szCs w:val="24"/>
          <w:lang w:val="uk-UA"/>
        </w:rPr>
        <w:t xml:space="preserve">(далі – Замовник), з однієї сторони, </w:t>
      </w:r>
      <w:r w:rsidRPr="004936CE">
        <w:rPr>
          <w:rFonts w:ascii="Times New Roman" w:eastAsia="Calibri" w:hAnsi="Times New Roman" w:cs="Times New Roman"/>
          <w:bCs/>
          <w:color w:val="000000" w:themeColor="text1"/>
          <w:sz w:val="24"/>
          <w:szCs w:val="24"/>
          <w:lang w:val="uk-UA"/>
        </w:rPr>
        <w:t>та</w:t>
      </w:r>
      <w:r w:rsidR="00555C1D" w:rsidRPr="004936CE">
        <w:rPr>
          <w:rFonts w:ascii="Times New Roman" w:eastAsia="Calibri" w:hAnsi="Times New Roman" w:cs="Times New Roman"/>
          <w:bCs/>
          <w:color w:val="000000" w:themeColor="text1"/>
          <w:sz w:val="24"/>
          <w:szCs w:val="24"/>
          <w:lang w:val="uk-UA"/>
        </w:rPr>
        <w:t xml:space="preserve"> _________________________</w:t>
      </w:r>
      <w:r w:rsidR="001A013A" w:rsidRPr="004936CE">
        <w:rPr>
          <w:rFonts w:ascii="Times New Roman" w:eastAsia="Times New Roman" w:hAnsi="Times New Roman" w:cs="Times New Roman"/>
          <w:color w:val="000000" w:themeColor="text1"/>
          <w:sz w:val="24"/>
          <w:szCs w:val="24"/>
          <w:bdr w:val="none" w:sz="0" w:space="0" w:color="auto"/>
          <w:lang w:val="uk-UA" w:eastAsia="ar-SA"/>
        </w:rPr>
        <w:t xml:space="preserve">в особі ________________, </w:t>
      </w:r>
      <w:r w:rsidR="008D2E46" w:rsidRPr="004936CE">
        <w:rPr>
          <w:rFonts w:ascii="Times New Roman" w:eastAsia="Times New Roman" w:hAnsi="Times New Roman" w:cs="Times New Roman"/>
          <w:color w:val="000000" w:themeColor="text1"/>
          <w:sz w:val="24"/>
          <w:szCs w:val="24"/>
          <w:bdr w:val="none" w:sz="0" w:space="0" w:color="auto"/>
          <w:lang w:val="uk-UA" w:eastAsia="ar-SA"/>
        </w:rPr>
        <w:t>що</w:t>
      </w:r>
      <w:r w:rsidR="001A013A" w:rsidRPr="004936CE">
        <w:rPr>
          <w:rFonts w:ascii="Times New Roman" w:eastAsia="Times New Roman" w:hAnsi="Times New Roman" w:cs="Times New Roman"/>
          <w:color w:val="000000" w:themeColor="text1"/>
          <w:sz w:val="24"/>
          <w:szCs w:val="24"/>
          <w:bdr w:val="none" w:sz="0" w:space="0" w:color="auto"/>
          <w:lang w:val="uk-UA" w:eastAsia="ar-SA"/>
        </w:rPr>
        <w:t xml:space="preserve"> діє на підставі ____________ (надалі - Виконавець), </w:t>
      </w:r>
      <w:r w:rsidR="007F48E3" w:rsidRPr="004936CE">
        <w:rPr>
          <w:rFonts w:ascii="Times New Roman" w:eastAsia="Times New Roman" w:hAnsi="Times New Roman" w:cs="Times New Roman"/>
          <w:color w:val="000000" w:themeColor="text1"/>
          <w:sz w:val="24"/>
          <w:szCs w:val="24"/>
          <w:bdr w:val="none" w:sz="0" w:space="0" w:color="auto"/>
          <w:lang w:val="uk-UA" w:eastAsia="ar-SA"/>
        </w:rPr>
        <w:t>з іншої</w:t>
      </w:r>
      <w:r w:rsidR="008D2E46" w:rsidRPr="004936CE">
        <w:rPr>
          <w:rFonts w:ascii="Times New Roman" w:eastAsia="Times New Roman" w:hAnsi="Times New Roman" w:cs="Times New Roman"/>
          <w:color w:val="000000" w:themeColor="text1"/>
          <w:sz w:val="24"/>
          <w:szCs w:val="24"/>
          <w:bdr w:val="none" w:sz="0" w:space="0" w:color="auto"/>
          <w:lang w:val="uk-UA" w:eastAsia="ar-SA"/>
        </w:rPr>
        <w:t xml:space="preserve"> </w:t>
      </w:r>
      <w:r w:rsidR="001A013A" w:rsidRPr="004936CE">
        <w:rPr>
          <w:rFonts w:ascii="Times New Roman" w:eastAsia="Times New Roman" w:hAnsi="Times New Roman" w:cs="Times New Roman"/>
          <w:color w:val="000000" w:themeColor="text1"/>
          <w:sz w:val="24"/>
          <w:szCs w:val="24"/>
          <w:bdr w:val="none" w:sz="0" w:space="0" w:color="auto"/>
          <w:lang w:val="uk-UA" w:eastAsia="ar-SA"/>
        </w:rPr>
        <w:t>сторони, надалі разом іменуються Сторони, уклали даний договір про закупівлю послуг (надалі – Договір) про наступне:</w:t>
      </w:r>
    </w:p>
    <w:p w14:paraId="2D2B7889" w14:textId="77777777" w:rsidR="00E01F8C" w:rsidRPr="004936CE" w:rsidRDefault="00E01F8C" w:rsidP="001A01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firstLine="720"/>
        <w:jc w:val="both"/>
        <w:rPr>
          <w:rFonts w:ascii="Times New Roman" w:eastAsia="Times New Roman" w:hAnsi="Times New Roman" w:cs="Times New Roman"/>
          <w:color w:val="000000" w:themeColor="text1"/>
          <w:sz w:val="24"/>
          <w:szCs w:val="24"/>
          <w:bdr w:val="none" w:sz="0" w:space="0" w:color="auto"/>
          <w:lang w:val="uk-UA" w:eastAsia="ar-SA"/>
        </w:rPr>
      </w:pPr>
    </w:p>
    <w:p w14:paraId="40D793F6" w14:textId="13AE9AF8" w:rsidR="001A013A" w:rsidRPr="004936CE" w:rsidRDefault="00926E41" w:rsidP="00926E41">
      <w:pPr>
        <w:pStyle w:val="a4"/>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bCs/>
          <w:color w:val="000000" w:themeColor="text1"/>
          <w:sz w:val="24"/>
          <w:szCs w:val="24"/>
          <w:bdr w:val="none" w:sz="0" w:space="0" w:color="auto"/>
          <w:lang w:val="uk-UA" w:eastAsia="ar-SA"/>
        </w:rPr>
      </w:pPr>
      <w:r w:rsidRPr="004936CE">
        <w:rPr>
          <w:rFonts w:ascii="Times New Roman" w:eastAsia="Times New Roman" w:hAnsi="Times New Roman" w:cs="Times New Roman"/>
          <w:bCs/>
          <w:color w:val="000000" w:themeColor="text1"/>
          <w:sz w:val="24"/>
          <w:szCs w:val="24"/>
          <w:bdr w:val="none" w:sz="0" w:space="0" w:color="auto"/>
          <w:lang w:val="uk-UA" w:eastAsia="ar-SA"/>
        </w:rPr>
        <w:t>ПРЕДМЕТ ДОГОВОРУ</w:t>
      </w:r>
    </w:p>
    <w:p w14:paraId="068ABE2E" w14:textId="77777777" w:rsidR="00926E41" w:rsidRPr="004936CE" w:rsidRDefault="00926E41" w:rsidP="00926E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b/>
          <w:color w:val="000000" w:themeColor="text1"/>
          <w:sz w:val="24"/>
          <w:szCs w:val="24"/>
          <w:bdr w:val="none" w:sz="0" w:space="0" w:color="auto"/>
          <w:lang w:val="uk-UA" w:eastAsia="ar-SA"/>
        </w:rPr>
      </w:pPr>
    </w:p>
    <w:p w14:paraId="29540B07" w14:textId="388F0B75" w:rsidR="001A013A" w:rsidRPr="004936CE" w:rsidRDefault="001A013A" w:rsidP="007F48E3">
      <w:pPr>
        <w:spacing w:line="240" w:lineRule="auto"/>
        <w:jc w:val="both"/>
        <w:rPr>
          <w:rFonts w:ascii="Times New Roman" w:eastAsia="Times New Roman" w:hAnsi="Times New Roman" w:cs="Times New Roman"/>
          <w:color w:val="000000" w:themeColor="text1"/>
          <w:sz w:val="24"/>
          <w:szCs w:val="24"/>
          <w:bdr w:val="none" w:sz="0" w:space="0" w:color="auto"/>
          <w:lang w:val="uk-UA" w:eastAsia="ar-SA"/>
        </w:rPr>
      </w:pPr>
      <w:r w:rsidRPr="004936CE">
        <w:rPr>
          <w:rFonts w:ascii="Times New Roman" w:eastAsia="Times New Roman" w:hAnsi="Times New Roman" w:cs="Times New Roman"/>
          <w:color w:val="000000" w:themeColor="text1"/>
          <w:sz w:val="24"/>
          <w:szCs w:val="24"/>
          <w:bdr w:val="none" w:sz="0" w:space="0" w:color="auto"/>
          <w:lang w:val="uk-UA" w:eastAsia="ar-SA"/>
        </w:rPr>
        <w:t xml:space="preserve">1.1. В порядку і на умовах, визначених цим Договором, Виконавець зобов’язується надавати Замовнику </w:t>
      </w:r>
      <w:r w:rsidR="00E01F8C" w:rsidRPr="004936CE">
        <w:rPr>
          <w:rFonts w:ascii="Times New Roman" w:hAnsi="Times New Roman"/>
          <w:b/>
          <w:color w:val="000000" w:themeColor="text1"/>
          <w:sz w:val="24"/>
          <w:szCs w:val="24"/>
          <w:lang w:val="uk-UA"/>
        </w:rPr>
        <w:t>Послуги фізичної охорони об’єктів Комунального підприємства «</w:t>
      </w:r>
      <w:proofErr w:type="spellStart"/>
      <w:r w:rsidR="00E01F8C" w:rsidRPr="004936CE">
        <w:rPr>
          <w:rFonts w:ascii="Times New Roman" w:hAnsi="Times New Roman"/>
          <w:b/>
          <w:color w:val="000000" w:themeColor="text1"/>
          <w:sz w:val="24"/>
          <w:szCs w:val="24"/>
          <w:lang w:val="uk-UA"/>
        </w:rPr>
        <w:t>Запоріжринок</w:t>
      </w:r>
      <w:proofErr w:type="spellEnd"/>
      <w:r w:rsidR="00E01F8C" w:rsidRPr="004936CE">
        <w:rPr>
          <w:rFonts w:ascii="Times New Roman" w:hAnsi="Times New Roman"/>
          <w:b/>
          <w:color w:val="000000" w:themeColor="text1"/>
          <w:sz w:val="24"/>
          <w:szCs w:val="24"/>
          <w:lang w:val="uk-UA"/>
        </w:rPr>
        <w:t>» (ДК 021:2015: 79710000-4 - Охоронні послуги</w:t>
      </w:r>
      <w:r w:rsidR="00370B3D" w:rsidRPr="004936CE">
        <w:rPr>
          <w:rFonts w:ascii="Times New Roman" w:hAnsi="Times New Roman"/>
          <w:b/>
          <w:color w:val="000000" w:themeColor="text1"/>
          <w:sz w:val="24"/>
          <w:szCs w:val="24"/>
          <w:lang w:val="uk-UA"/>
        </w:rPr>
        <w:t xml:space="preserve"> </w:t>
      </w:r>
      <w:r w:rsidR="00E01F8C" w:rsidRPr="004936CE">
        <w:rPr>
          <w:rFonts w:ascii="Times New Roman" w:eastAsia="Times New Roman" w:hAnsi="Times New Roman" w:cs="Times New Roman"/>
          <w:color w:val="000000" w:themeColor="text1"/>
          <w:sz w:val="24"/>
          <w:szCs w:val="24"/>
          <w:bdr w:val="none" w:sz="0" w:space="0" w:color="auto"/>
          <w:lang w:val="uk-UA" w:eastAsia="ar-SA"/>
        </w:rPr>
        <w:t xml:space="preserve">(далі – Послуги),  </w:t>
      </w:r>
      <w:r w:rsidRPr="004936CE">
        <w:rPr>
          <w:rFonts w:ascii="Times New Roman" w:eastAsia="Times New Roman" w:hAnsi="Times New Roman" w:cs="Times New Roman"/>
          <w:color w:val="000000" w:themeColor="text1"/>
          <w:sz w:val="24"/>
          <w:szCs w:val="24"/>
          <w:bdr w:val="none" w:sz="0" w:space="0" w:color="auto"/>
          <w:lang w:val="uk-UA" w:eastAsia="ar-SA"/>
        </w:rPr>
        <w:t xml:space="preserve">а Замовник зобов’язується прийняти належним чином надані Послуги та оплатити їх. </w:t>
      </w:r>
    </w:p>
    <w:p w14:paraId="4EE214DA" w14:textId="589D3DF1" w:rsidR="00E01F8C" w:rsidRPr="004936CE" w:rsidRDefault="00E01F8C" w:rsidP="007F48E3">
      <w:pPr>
        <w:spacing w:line="240" w:lineRule="auto"/>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1.2. Кількість послуг: 1 послуга.</w:t>
      </w:r>
    </w:p>
    <w:p w14:paraId="235E3273" w14:textId="407143D7" w:rsidR="00370B3D" w:rsidRPr="004936CE" w:rsidRDefault="00370B3D" w:rsidP="00E01F8C">
      <w:pPr>
        <w:spacing w:line="240" w:lineRule="auto"/>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 xml:space="preserve">1.3. Строк надання послуг: </w:t>
      </w:r>
      <w:r w:rsidRPr="004936CE">
        <w:rPr>
          <w:rFonts w:ascii="Times New Roman" w:eastAsia="Calibri" w:hAnsi="Times New Roman" w:cs="Times New Roman"/>
          <w:b/>
          <w:bCs/>
          <w:color w:val="000000" w:themeColor="text1"/>
          <w:sz w:val="24"/>
          <w:szCs w:val="24"/>
          <w:lang w:val="uk-UA"/>
        </w:rPr>
        <w:t xml:space="preserve">з </w:t>
      </w:r>
      <w:r w:rsidR="00A04B9A" w:rsidRPr="004936CE">
        <w:rPr>
          <w:rFonts w:ascii="Times New Roman" w:eastAsia="Calibri" w:hAnsi="Times New Roman" w:cs="Times New Roman"/>
          <w:b/>
          <w:bCs/>
          <w:color w:val="000000" w:themeColor="text1"/>
          <w:sz w:val="24"/>
          <w:szCs w:val="24"/>
          <w:lang w:val="uk-UA"/>
        </w:rPr>
        <w:t>01.09.</w:t>
      </w:r>
      <w:r w:rsidRPr="004936CE">
        <w:rPr>
          <w:rFonts w:ascii="Times New Roman" w:eastAsia="Calibri" w:hAnsi="Times New Roman" w:cs="Times New Roman"/>
          <w:b/>
          <w:bCs/>
          <w:color w:val="000000" w:themeColor="text1"/>
          <w:sz w:val="24"/>
          <w:szCs w:val="24"/>
          <w:lang w:val="uk-UA"/>
        </w:rPr>
        <w:t xml:space="preserve">2023 року по </w:t>
      </w:r>
      <w:r w:rsidR="00A04B9A" w:rsidRPr="004936CE">
        <w:rPr>
          <w:rFonts w:ascii="Times New Roman" w:eastAsia="Calibri" w:hAnsi="Times New Roman" w:cs="Times New Roman"/>
          <w:b/>
          <w:bCs/>
          <w:color w:val="000000" w:themeColor="text1"/>
          <w:sz w:val="24"/>
          <w:szCs w:val="24"/>
          <w:lang w:val="uk-UA"/>
        </w:rPr>
        <w:t>01.09.</w:t>
      </w:r>
      <w:r w:rsidRPr="004936CE">
        <w:rPr>
          <w:rFonts w:ascii="Times New Roman" w:eastAsia="Calibri" w:hAnsi="Times New Roman" w:cs="Times New Roman"/>
          <w:b/>
          <w:bCs/>
          <w:color w:val="000000" w:themeColor="text1"/>
          <w:sz w:val="24"/>
          <w:szCs w:val="24"/>
          <w:lang w:val="uk-UA"/>
        </w:rPr>
        <w:t>2024 року.</w:t>
      </w:r>
    </w:p>
    <w:p w14:paraId="1837CA09" w14:textId="0B519803" w:rsidR="001A013A" w:rsidRPr="004936CE" w:rsidRDefault="001A013A" w:rsidP="001A013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567"/>
        </w:tabs>
        <w:suppressAutoHyphens/>
        <w:spacing w:line="240" w:lineRule="auto"/>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1.</w:t>
      </w:r>
      <w:r w:rsidR="00370B3D" w:rsidRPr="004936CE">
        <w:rPr>
          <w:rFonts w:ascii="Times New Roman" w:eastAsia="Calibri" w:hAnsi="Times New Roman" w:cs="Times New Roman"/>
          <w:color w:val="000000" w:themeColor="text1"/>
          <w:sz w:val="24"/>
          <w:szCs w:val="24"/>
          <w:lang w:val="uk-UA"/>
        </w:rPr>
        <w:t>4</w:t>
      </w:r>
      <w:r w:rsidRPr="004936CE">
        <w:rPr>
          <w:rFonts w:ascii="Times New Roman" w:eastAsia="Calibri" w:hAnsi="Times New Roman" w:cs="Times New Roman"/>
          <w:color w:val="000000" w:themeColor="text1"/>
          <w:sz w:val="24"/>
          <w:szCs w:val="24"/>
          <w:lang w:val="uk-UA"/>
        </w:rPr>
        <w:t xml:space="preserve">. </w:t>
      </w:r>
      <w:r w:rsidR="00E01F8C" w:rsidRPr="004936CE">
        <w:rPr>
          <w:rFonts w:ascii="Times New Roman" w:eastAsia="Calibri" w:hAnsi="Times New Roman" w:cs="Times New Roman"/>
          <w:color w:val="000000" w:themeColor="text1"/>
          <w:sz w:val="24"/>
          <w:szCs w:val="24"/>
          <w:lang w:val="uk-UA"/>
        </w:rPr>
        <w:t xml:space="preserve">Обсяг, місце, найменування та опис послуг </w:t>
      </w:r>
      <w:r w:rsidRPr="004936CE">
        <w:rPr>
          <w:rFonts w:ascii="Times New Roman" w:eastAsia="Calibri" w:hAnsi="Times New Roman" w:cs="Times New Roman"/>
          <w:color w:val="000000" w:themeColor="text1"/>
          <w:sz w:val="24"/>
          <w:szCs w:val="24"/>
          <w:lang w:val="uk-UA"/>
        </w:rPr>
        <w:t xml:space="preserve">визначаються </w:t>
      </w:r>
      <w:r w:rsidRPr="004936CE">
        <w:rPr>
          <w:rFonts w:ascii="Times New Roman" w:eastAsia="Calibri" w:hAnsi="Times New Roman" w:cs="Times New Roman"/>
          <w:b/>
          <w:bCs/>
          <w:color w:val="000000" w:themeColor="text1"/>
          <w:sz w:val="24"/>
          <w:szCs w:val="24"/>
          <w:lang w:val="uk-UA"/>
        </w:rPr>
        <w:t>в Додатку № 1</w:t>
      </w:r>
      <w:r w:rsidRPr="004936CE">
        <w:rPr>
          <w:rFonts w:ascii="Times New Roman" w:eastAsia="Calibri" w:hAnsi="Times New Roman" w:cs="Times New Roman"/>
          <w:color w:val="000000" w:themeColor="text1"/>
          <w:sz w:val="24"/>
          <w:szCs w:val="24"/>
          <w:lang w:val="uk-UA"/>
        </w:rPr>
        <w:t xml:space="preserve"> до Договору.</w:t>
      </w:r>
    </w:p>
    <w:p w14:paraId="71CA06B9" w14:textId="6ACFF29B" w:rsidR="001A013A" w:rsidRPr="004936CE" w:rsidRDefault="001A013A" w:rsidP="001A013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993"/>
        </w:tabs>
        <w:suppressAutoHyphens/>
        <w:spacing w:line="240" w:lineRule="auto"/>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1.</w:t>
      </w:r>
      <w:r w:rsidR="00370B3D" w:rsidRPr="004936CE">
        <w:rPr>
          <w:rFonts w:ascii="Times New Roman" w:eastAsia="Calibri" w:hAnsi="Times New Roman" w:cs="Times New Roman"/>
          <w:color w:val="000000" w:themeColor="text1"/>
          <w:sz w:val="24"/>
          <w:szCs w:val="24"/>
          <w:lang w:val="uk-UA"/>
        </w:rPr>
        <w:t>5</w:t>
      </w:r>
      <w:r w:rsidRPr="004936CE">
        <w:rPr>
          <w:rFonts w:ascii="Times New Roman" w:eastAsia="Calibri" w:hAnsi="Times New Roman" w:cs="Times New Roman"/>
          <w:color w:val="000000" w:themeColor="text1"/>
          <w:sz w:val="24"/>
          <w:szCs w:val="24"/>
          <w:lang w:val="uk-UA"/>
        </w:rPr>
        <w:t>. Обсяги закупівлі Послуг можуть бути зменшені, зокрема з урахуванням фактичного обсягу видатків Замовника.</w:t>
      </w:r>
    </w:p>
    <w:p w14:paraId="5AC7DFCA" w14:textId="3B2BD07B" w:rsidR="00E01F8C" w:rsidRPr="004936CE" w:rsidRDefault="00E01F8C" w:rsidP="001A013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993"/>
        </w:tabs>
        <w:suppressAutoHyphens/>
        <w:spacing w:line="240" w:lineRule="auto"/>
        <w:jc w:val="center"/>
        <w:rPr>
          <w:rFonts w:ascii="Times New Roman" w:eastAsia="Calibri" w:hAnsi="Times New Roman" w:cs="Times New Roman"/>
          <w:color w:val="000000" w:themeColor="text1"/>
          <w:sz w:val="24"/>
          <w:szCs w:val="24"/>
          <w:lang w:val="uk-UA"/>
        </w:rPr>
      </w:pPr>
    </w:p>
    <w:p w14:paraId="3869AC2A" w14:textId="40FA72E0" w:rsidR="00E01F8C" w:rsidRPr="004936CE" w:rsidRDefault="00370B3D" w:rsidP="00E01F8C">
      <w:pPr>
        <w:pStyle w:val="a3"/>
        <w:jc w:val="center"/>
        <w:rPr>
          <w:color w:val="000000" w:themeColor="text1"/>
        </w:rPr>
      </w:pPr>
      <w:r w:rsidRPr="004936CE">
        <w:rPr>
          <w:color w:val="000000" w:themeColor="text1"/>
        </w:rPr>
        <w:t>2</w:t>
      </w:r>
      <w:r w:rsidR="00E01F8C" w:rsidRPr="004936CE">
        <w:rPr>
          <w:color w:val="000000" w:themeColor="text1"/>
        </w:rPr>
        <w:t>. ЯКІСТЬ ПОСЛУГ</w:t>
      </w:r>
    </w:p>
    <w:p w14:paraId="6D097BA5" w14:textId="70E3ECAA" w:rsidR="00E01F8C" w:rsidRPr="004936CE" w:rsidRDefault="00E01F8C" w:rsidP="007F48E3">
      <w:pPr>
        <w:pStyle w:val="a3"/>
        <w:jc w:val="both"/>
        <w:rPr>
          <w:color w:val="000000" w:themeColor="text1"/>
        </w:rPr>
      </w:pPr>
      <w:r w:rsidRPr="004936CE">
        <w:rPr>
          <w:color w:val="000000" w:themeColor="text1"/>
        </w:rPr>
        <w:t>2.1. Виконавець повинен надати Замовнику послуги, якість яких відповідає умовам цього Договору, вимогам Законів України «Про ліцензування певних видів господарської діяльності», «Про охоронну діяльність», вимогам Ліцензійних умов провадження охоронної діяльності, Цивільного кодексу України, Господарського кодексу України</w:t>
      </w:r>
      <w:r w:rsidR="009137EF" w:rsidRPr="004936CE">
        <w:rPr>
          <w:color w:val="000000" w:themeColor="text1"/>
        </w:rPr>
        <w:t>.</w:t>
      </w:r>
    </w:p>
    <w:p w14:paraId="60E3189C" w14:textId="40D02FEE" w:rsidR="00370B3D" w:rsidRPr="004936CE" w:rsidRDefault="00370B3D" w:rsidP="007F48E3">
      <w:pPr>
        <w:pStyle w:val="a3"/>
        <w:jc w:val="both"/>
        <w:rPr>
          <w:color w:val="000000" w:themeColor="text1"/>
        </w:rPr>
      </w:pPr>
      <w:r w:rsidRPr="004936CE">
        <w:rPr>
          <w:rFonts w:eastAsia="Calibri"/>
          <w:bCs/>
          <w:iCs/>
          <w:color w:val="000000" w:themeColor="text1"/>
        </w:rPr>
        <w:t>2.2 У випадку якщо від Замовника надходили письмові претензії Виконавцю щодо неякісного надання послуг чи надання їх не в повному обсязі, такі послуги вважаються ненаданими в даному місяці та можуть не оплачуватись Замовником</w:t>
      </w:r>
    </w:p>
    <w:p w14:paraId="1AE9D65A" w14:textId="17D1021B" w:rsidR="00E01F8C" w:rsidRPr="004936CE" w:rsidRDefault="00E01F8C" w:rsidP="001A013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993"/>
        </w:tabs>
        <w:suppressAutoHyphens/>
        <w:spacing w:line="240" w:lineRule="auto"/>
        <w:jc w:val="center"/>
        <w:rPr>
          <w:rFonts w:ascii="Times New Roman" w:eastAsia="Times New Roman" w:hAnsi="Times New Roman" w:cs="Times New Roman"/>
          <w:b/>
          <w:color w:val="000000" w:themeColor="text1"/>
          <w:sz w:val="24"/>
          <w:szCs w:val="24"/>
          <w:bdr w:val="none" w:sz="0" w:space="0" w:color="auto"/>
          <w:lang w:val="uk-UA" w:eastAsia="ar-SA"/>
        </w:rPr>
      </w:pPr>
    </w:p>
    <w:p w14:paraId="4DD29197" w14:textId="29FB6973" w:rsidR="00370B3D" w:rsidRPr="004936CE" w:rsidRDefault="00370B3D" w:rsidP="00370B3D">
      <w:pPr>
        <w:pStyle w:val="a3"/>
        <w:jc w:val="center"/>
        <w:rPr>
          <w:color w:val="000000" w:themeColor="text1"/>
        </w:rPr>
      </w:pPr>
      <w:r w:rsidRPr="004936CE">
        <w:rPr>
          <w:color w:val="000000" w:themeColor="text1"/>
        </w:rPr>
        <w:t>3. ЦІНА ДОГОВОРУ</w:t>
      </w:r>
    </w:p>
    <w:p w14:paraId="22282D17" w14:textId="6229B2D0" w:rsidR="00370B3D" w:rsidRPr="004936CE" w:rsidRDefault="00370B3D" w:rsidP="007F48E3">
      <w:pPr>
        <w:pStyle w:val="a3"/>
        <w:spacing w:after="0" w:afterAutospacing="0"/>
        <w:jc w:val="both"/>
        <w:rPr>
          <w:color w:val="000000" w:themeColor="text1"/>
        </w:rPr>
      </w:pPr>
      <w:r w:rsidRPr="004936CE">
        <w:rPr>
          <w:color w:val="000000" w:themeColor="text1"/>
        </w:rPr>
        <w:t>3.1. Ціна цього Договору становить</w:t>
      </w:r>
      <w:r w:rsidR="00555C1D" w:rsidRPr="004936CE">
        <w:rPr>
          <w:color w:val="000000" w:themeColor="text1"/>
          <w:shd w:val="clear" w:color="auto" w:fill="FFFFFF" w:themeFill="background1"/>
        </w:rPr>
        <w:t>_______________</w:t>
      </w:r>
      <w:r w:rsidRPr="004936CE">
        <w:rPr>
          <w:color w:val="000000" w:themeColor="text1"/>
          <w:shd w:val="clear" w:color="auto" w:fill="FFFFFF" w:themeFill="background1"/>
        </w:rPr>
        <w:t>_</w:t>
      </w:r>
      <w:r w:rsidRPr="004936CE">
        <w:rPr>
          <w:color w:val="000000" w:themeColor="text1"/>
        </w:rPr>
        <w:t xml:space="preserve"> грн. (________ гривень _____ коп.) без/з ПДВ. Ціна Договору визначена з урахуванням норм Податкового кодексу України, а також всіх витрат на страхування, сплату податків та інших зборів і обов’язкових платежів.</w:t>
      </w:r>
    </w:p>
    <w:p w14:paraId="7A56A005" w14:textId="77777777" w:rsidR="00370B3D" w:rsidRPr="004936CE" w:rsidRDefault="00370B3D" w:rsidP="00555C1D">
      <w:pPr>
        <w:pStyle w:val="a3"/>
        <w:spacing w:after="0" w:afterAutospacing="0"/>
        <w:rPr>
          <w:color w:val="000000" w:themeColor="text1"/>
        </w:rPr>
      </w:pPr>
      <w:r w:rsidRPr="004936CE">
        <w:rPr>
          <w:color w:val="000000" w:themeColor="text1"/>
        </w:rPr>
        <w:t>3.2. Ціна цього Договору може бути зменшена за взаємною згодою Сторін.</w:t>
      </w:r>
    </w:p>
    <w:p w14:paraId="6845E9C2" w14:textId="77777777" w:rsidR="00370B3D" w:rsidRPr="004936CE" w:rsidRDefault="00370B3D" w:rsidP="00555C1D">
      <w:pPr>
        <w:pStyle w:val="a3"/>
        <w:spacing w:after="0" w:afterAutospacing="0"/>
        <w:rPr>
          <w:color w:val="000000" w:themeColor="text1"/>
        </w:rPr>
      </w:pPr>
      <w:r w:rsidRPr="004936CE">
        <w:rPr>
          <w:color w:val="000000" w:themeColor="text1"/>
        </w:rPr>
        <w:t>3.3. Ціни на Послуги встановлюються в національній валюті України</w:t>
      </w:r>
    </w:p>
    <w:p w14:paraId="484A7D41" w14:textId="6CB41056" w:rsidR="00E01F8C" w:rsidRPr="004936CE" w:rsidRDefault="00E01F8C" w:rsidP="001A013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993"/>
        </w:tabs>
        <w:suppressAutoHyphens/>
        <w:spacing w:line="240" w:lineRule="auto"/>
        <w:jc w:val="center"/>
        <w:rPr>
          <w:rFonts w:ascii="Times New Roman" w:eastAsia="Times New Roman" w:hAnsi="Times New Roman" w:cs="Times New Roman"/>
          <w:b/>
          <w:color w:val="000000" w:themeColor="text1"/>
          <w:sz w:val="24"/>
          <w:szCs w:val="24"/>
          <w:bdr w:val="none" w:sz="0" w:space="0" w:color="auto"/>
          <w:lang w:val="uk-UA" w:eastAsia="ar-SA"/>
        </w:rPr>
      </w:pPr>
    </w:p>
    <w:p w14:paraId="4D36A32D" w14:textId="56BAAB9D" w:rsidR="00370B3D" w:rsidRPr="004936CE" w:rsidRDefault="00370B3D" w:rsidP="00370B3D">
      <w:pPr>
        <w:pStyle w:val="a3"/>
        <w:jc w:val="center"/>
        <w:rPr>
          <w:color w:val="000000" w:themeColor="text1"/>
        </w:rPr>
      </w:pPr>
      <w:r w:rsidRPr="004936CE">
        <w:rPr>
          <w:color w:val="000000" w:themeColor="text1"/>
        </w:rPr>
        <w:lastRenderedPageBreak/>
        <w:t>4. ПОРЯДОК ЗДІЙСНЕННЯ ОПЛАТИ</w:t>
      </w:r>
    </w:p>
    <w:p w14:paraId="441EDA93" w14:textId="77777777" w:rsidR="00370B3D" w:rsidRPr="004936CE" w:rsidRDefault="00370B3D" w:rsidP="007F48E3">
      <w:pPr>
        <w:pStyle w:val="a3"/>
        <w:jc w:val="both"/>
        <w:rPr>
          <w:color w:val="000000" w:themeColor="text1"/>
        </w:rPr>
      </w:pPr>
      <w:r w:rsidRPr="004936CE">
        <w:rPr>
          <w:color w:val="000000" w:themeColor="text1"/>
        </w:rPr>
        <w:t>4.1. Оплата здійснюється Замовником шляхом перерахування на розрахунковий рахунок Виконавця суми коштів, після пред'явлення Виконавцем акту наданих послуг (надалі – Акт) та рахунка на оплату послуг (далі - рахунок).</w:t>
      </w:r>
    </w:p>
    <w:p w14:paraId="6EB42273" w14:textId="37DAA83F" w:rsidR="00370B3D" w:rsidRPr="004936CE" w:rsidRDefault="00370B3D" w:rsidP="007F48E3">
      <w:pPr>
        <w:pStyle w:val="a3"/>
        <w:jc w:val="both"/>
        <w:rPr>
          <w:color w:val="000000" w:themeColor="text1"/>
        </w:rPr>
      </w:pPr>
      <w:r w:rsidRPr="004936CE">
        <w:rPr>
          <w:color w:val="000000" w:themeColor="text1"/>
        </w:rPr>
        <w:t xml:space="preserve">4.2. Розрахунки за надані послуги здійснюються Замовником протягом до </w:t>
      </w:r>
      <w:r w:rsidRPr="004936CE">
        <w:rPr>
          <w:b/>
          <w:bCs/>
          <w:color w:val="000000" w:themeColor="text1"/>
        </w:rPr>
        <w:t>14 календарних днів на підставі</w:t>
      </w:r>
      <w:r w:rsidRPr="004936CE">
        <w:rPr>
          <w:color w:val="000000" w:themeColor="text1"/>
        </w:rPr>
        <w:t xml:space="preserve"> належним чином підписаного Акту. </w:t>
      </w:r>
    </w:p>
    <w:p w14:paraId="77390721" w14:textId="51580E0B" w:rsidR="00370B3D" w:rsidRPr="004936CE" w:rsidRDefault="00370B3D" w:rsidP="007F48E3">
      <w:pPr>
        <w:pStyle w:val="a3"/>
        <w:jc w:val="both"/>
        <w:rPr>
          <w:color w:val="000000" w:themeColor="text1"/>
        </w:rPr>
      </w:pPr>
      <w:r w:rsidRPr="004936CE">
        <w:rPr>
          <w:color w:val="000000" w:themeColor="text1"/>
        </w:rPr>
        <w:t>4.3. Період часу надання послуг зазначається в Акті прийому-передачі наданих послуг, який складається Виконавцем та в двох екземплярах направляється Замовнику на узгодження</w:t>
      </w:r>
    </w:p>
    <w:p w14:paraId="52E39865" w14:textId="005A3CED" w:rsidR="00E01F8C" w:rsidRPr="004936CE" w:rsidRDefault="00E01F8C" w:rsidP="001A013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993"/>
        </w:tabs>
        <w:suppressAutoHyphens/>
        <w:spacing w:line="240" w:lineRule="auto"/>
        <w:jc w:val="center"/>
        <w:rPr>
          <w:rFonts w:ascii="Times New Roman" w:eastAsia="Times New Roman" w:hAnsi="Times New Roman" w:cs="Times New Roman"/>
          <w:b/>
          <w:color w:val="000000" w:themeColor="text1"/>
          <w:sz w:val="24"/>
          <w:szCs w:val="24"/>
          <w:bdr w:val="none" w:sz="0" w:space="0" w:color="auto"/>
          <w:lang w:val="uk-UA" w:eastAsia="ar-SA"/>
        </w:rPr>
      </w:pPr>
    </w:p>
    <w:p w14:paraId="3335BFA5" w14:textId="337A8B17" w:rsidR="00603B5A" w:rsidRPr="004936CE" w:rsidRDefault="00603B5A" w:rsidP="00603B5A">
      <w:pPr>
        <w:pStyle w:val="a3"/>
        <w:jc w:val="center"/>
        <w:rPr>
          <w:color w:val="000000" w:themeColor="text1"/>
        </w:rPr>
      </w:pPr>
      <w:r w:rsidRPr="004936CE">
        <w:rPr>
          <w:color w:val="000000" w:themeColor="text1"/>
        </w:rPr>
        <w:t>5. ПРАВА ТА ОБОВ'ЯЗКИ СТОРІН</w:t>
      </w:r>
    </w:p>
    <w:p w14:paraId="3005D9DC" w14:textId="0FD130C2" w:rsidR="00603B5A" w:rsidRPr="004936CE" w:rsidRDefault="00603B5A" w:rsidP="007F48E3">
      <w:pPr>
        <w:pStyle w:val="a3"/>
        <w:spacing w:after="0" w:afterAutospacing="0"/>
        <w:jc w:val="both"/>
        <w:rPr>
          <w:b/>
          <w:bCs/>
          <w:color w:val="000000" w:themeColor="text1"/>
        </w:rPr>
      </w:pPr>
      <w:r w:rsidRPr="004936CE">
        <w:rPr>
          <w:b/>
          <w:bCs/>
          <w:color w:val="000000" w:themeColor="text1"/>
        </w:rPr>
        <w:t>5.1. Замовник зобов'язаний:</w:t>
      </w:r>
    </w:p>
    <w:p w14:paraId="6B839A3F" w14:textId="460A6C6C" w:rsidR="00603B5A" w:rsidRPr="004936CE" w:rsidRDefault="00926E41" w:rsidP="007F48E3">
      <w:pPr>
        <w:pStyle w:val="a3"/>
        <w:shd w:val="clear" w:color="auto" w:fill="FFFFFF" w:themeFill="background1"/>
        <w:spacing w:before="0" w:beforeAutospacing="0" w:after="0" w:afterAutospacing="0"/>
        <w:jc w:val="both"/>
        <w:rPr>
          <w:color w:val="000000" w:themeColor="text1"/>
        </w:rPr>
      </w:pPr>
      <w:r w:rsidRPr="004936CE">
        <w:rPr>
          <w:color w:val="000000" w:themeColor="text1"/>
        </w:rPr>
        <w:t>5</w:t>
      </w:r>
      <w:r w:rsidR="00603B5A" w:rsidRPr="004936CE">
        <w:rPr>
          <w:color w:val="000000" w:themeColor="text1"/>
        </w:rPr>
        <w:t>.1.1. Своєчасно та у повному обсязі сплачувати за належним чином надані послуги.</w:t>
      </w:r>
    </w:p>
    <w:p w14:paraId="12950615" w14:textId="77777777" w:rsidR="00926E41" w:rsidRPr="004936CE" w:rsidRDefault="00926E41" w:rsidP="007F48E3">
      <w:pPr>
        <w:pStyle w:val="a3"/>
        <w:shd w:val="clear" w:color="auto" w:fill="FFFFFF" w:themeFill="background1"/>
        <w:spacing w:before="0" w:beforeAutospacing="0" w:after="0" w:afterAutospacing="0"/>
        <w:jc w:val="both"/>
        <w:rPr>
          <w:color w:val="000000" w:themeColor="text1"/>
        </w:rPr>
      </w:pPr>
      <w:r w:rsidRPr="004936CE">
        <w:rPr>
          <w:color w:val="000000" w:themeColor="text1"/>
        </w:rPr>
        <w:t>5</w:t>
      </w:r>
      <w:r w:rsidR="00603B5A" w:rsidRPr="004936CE">
        <w:rPr>
          <w:color w:val="000000" w:themeColor="text1"/>
        </w:rPr>
        <w:t>.1.2. Приймати надані послуги згідно з Актом наданих послуг.</w:t>
      </w:r>
    </w:p>
    <w:p w14:paraId="6B2990B7" w14:textId="0B2F8320" w:rsidR="00926E41" w:rsidRPr="004936CE" w:rsidRDefault="00926E41" w:rsidP="007F48E3">
      <w:pPr>
        <w:pStyle w:val="a3"/>
        <w:shd w:val="clear" w:color="auto" w:fill="FFFFFF" w:themeFill="background1"/>
        <w:spacing w:before="0" w:beforeAutospacing="0" w:after="0" w:afterAutospacing="0"/>
        <w:jc w:val="both"/>
        <w:rPr>
          <w:rFonts w:eastAsia="Calibri"/>
          <w:bCs/>
          <w:iCs/>
          <w:color w:val="000000" w:themeColor="text1"/>
        </w:rPr>
      </w:pPr>
      <w:r w:rsidRPr="004936CE">
        <w:rPr>
          <w:rFonts w:eastAsia="Calibri"/>
          <w:bCs/>
          <w:iCs/>
          <w:color w:val="000000" w:themeColor="text1"/>
        </w:rPr>
        <w:t xml:space="preserve">5.1.3. </w:t>
      </w:r>
      <w:r w:rsidR="00603B5A" w:rsidRPr="004936CE">
        <w:rPr>
          <w:rFonts w:eastAsia="Calibri"/>
          <w:bCs/>
          <w:iCs/>
          <w:color w:val="000000" w:themeColor="text1"/>
        </w:rPr>
        <w:t>Всіляко сприяти Виконавцеві у наданні послуг згідно умов Договору</w:t>
      </w:r>
    </w:p>
    <w:p w14:paraId="37D98324" w14:textId="48503975" w:rsidR="00926E41" w:rsidRPr="004936CE" w:rsidRDefault="00926E41" w:rsidP="007F48E3">
      <w:pPr>
        <w:pStyle w:val="a3"/>
        <w:shd w:val="clear" w:color="auto" w:fill="FFFFFF" w:themeFill="background1"/>
        <w:spacing w:before="0" w:beforeAutospacing="0" w:after="0" w:afterAutospacing="0"/>
        <w:jc w:val="both"/>
        <w:rPr>
          <w:rFonts w:eastAsia="Calibri"/>
          <w:bCs/>
          <w:iCs/>
          <w:color w:val="000000" w:themeColor="text1"/>
        </w:rPr>
      </w:pPr>
      <w:r w:rsidRPr="004936CE">
        <w:rPr>
          <w:rFonts w:eastAsia="Calibri"/>
          <w:bCs/>
          <w:iCs/>
          <w:color w:val="000000" w:themeColor="text1"/>
        </w:rPr>
        <w:t xml:space="preserve">5.1.4. </w:t>
      </w:r>
      <w:r w:rsidR="00603B5A" w:rsidRPr="004936CE">
        <w:rPr>
          <w:rFonts w:eastAsia="Calibri"/>
          <w:bCs/>
          <w:iCs/>
          <w:color w:val="000000" w:themeColor="text1"/>
        </w:rPr>
        <w:t>Знайомити працівників Виконавця з існуючими на об’єкті охорони правилами з охорони праці, які стосуються здійснення Виконавцем своїх функцій</w:t>
      </w:r>
    </w:p>
    <w:p w14:paraId="1C322B10" w14:textId="022E0F12" w:rsidR="00926E41" w:rsidRPr="004936CE" w:rsidRDefault="00926E41" w:rsidP="007F48E3">
      <w:pPr>
        <w:pStyle w:val="a3"/>
        <w:shd w:val="clear" w:color="auto" w:fill="FFFFFF" w:themeFill="background1"/>
        <w:spacing w:before="0" w:beforeAutospacing="0" w:after="0" w:afterAutospacing="0"/>
        <w:jc w:val="both"/>
        <w:rPr>
          <w:rFonts w:eastAsia="Calibri"/>
          <w:bCs/>
          <w:iCs/>
          <w:color w:val="000000" w:themeColor="text1"/>
        </w:rPr>
      </w:pPr>
      <w:r w:rsidRPr="004936CE">
        <w:rPr>
          <w:rFonts w:eastAsia="Calibri"/>
          <w:bCs/>
          <w:iCs/>
          <w:color w:val="000000" w:themeColor="text1"/>
        </w:rPr>
        <w:t xml:space="preserve">5.1.5. </w:t>
      </w:r>
      <w:r w:rsidR="00603B5A" w:rsidRPr="004936CE">
        <w:rPr>
          <w:rFonts w:eastAsia="Calibri"/>
          <w:bCs/>
          <w:iCs/>
          <w:color w:val="000000" w:themeColor="text1"/>
        </w:rPr>
        <w:t>Повідомляти Виконавця про всі недоліки та порушення служби особовим складом охорони для прийняття необхідних заходів</w:t>
      </w:r>
    </w:p>
    <w:p w14:paraId="410DCD8C" w14:textId="3F58362A" w:rsidR="00603B5A" w:rsidRPr="004936CE" w:rsidRDefault="00926E41" w:rsidP="007F48E3">
      <w:pPr>
        <w:pStyle w:val="a3"/>
        <w:shd w:val="clear" w:color="auto" w:fill="FFFFFF" w:themeFill="background1"/>
        <w:spacing w:before="0" w:beforeAutospacing="0" w:after="0" w:afterAutospacing="0"/>
        <w:jc w:val="both"/>
        <w:rPr>
          <w:color w:val="000000" w:themeColor="text1"/>
        </w:rPr>
      </w:pPr>
      <w:r w:rsidRPr="004936CE">
        <w:rPr>
          <w:rFonts w:eastAsia="Calibri"/>
          <w:bCs/>
          <w:iCs/>
          <w:color w:val="000000" w:themeColor="text1"/>
        </w:rPr>
        <w:t xml:space="preserve">5.1.6. </w:t>
      </w:r>
      <w:r w:rsidR="00603B5A" w:rsidRPr="004936CE">
        <w:rPr>
          <w:rFonts w:eastAsia="Calibri"/>
          <w:bCs/>
          <w:iCs/>
          <w:color w:val="000000" w:themeColor="text1"/>
        </w:rPr>
        <w:t>Залучати уповноважених представників Виконавця до роботи комісії по зняттю залишків та визначення суми збитку, заподіяного майну Замовника, внаслідок неналежного виконання (невиконання) Виконавцем зобов’язань за Договором.</w:t>
      </w:r>
    </w:p>
    <w:p w14:paraId="07457333" w14:textId="77777777" w:rsidR="001474ED" w:rsidRPr="004936CE" w:rsidRDefault="001474ED" w:rsidP="001474ED">
      <w:pPr>
        <w:pStyle w:val="a3"/>
        <w:spacing w:before="0" w:beforeAutospacing="0"/>
        <w:rPr>
          <w:b/>
          <w:bCs/>
          <w:color w:val="000000" w:themeColor="text1"/>
        </w:rPr>
      </w:pPr>
    </w:p>
    <w:p w14:paraId="12CEE0C9" w14:textId="1404628D" w:rsidR="00603B5A" w:rsidRPr="004936CE" w:rsidRDefault="00926E41" w:rsidP="001474ED">
      <w:pPr>
        <w:pStyle w:val="a3"/>
        <w:spacing w:before="0" w:beforeAutospacing="0" w:after="0" w:afterAutospacing="0"/>
        <w:rPr>
          <w:b/>
          <w:bCs/>
          <w:color w:val="000000" w:themeColor="text1"/>
        </w:rPr>
      </w:pPr>
      <w:r w:rsidRPr="004936CE">
        <w:rPr>
          <w:b/>
          <w:bCs/>
          <w:color w:val="000000" w:themeColor="text1"/>
        </w:rPr>
        <w:t>5</w:t>
      </w:r>
      <w:r w:rsidR="00603B5A" w:rsidRPr="004936CE">
        <w:rPr>
          <w:b/>
          <w:bCs/>
          <w:color w:val="000000" w:themeColor="text1"/>
        </w:rPr>
        <w:t>.2. Замовник має право:</w:t>
      </w:r>
    </w:p>
    <w:p w14:paraId="25923D83" w14:textId="3D873E35" w:rsidR="00603B5A" w:rsidRPr="004936CE" w:rsidRDefault="00926E41" w:rsidP="007F48E3">
      <w:pPr>
        <w:pStyle w:val="a3"/>
        <w:spacing w:before="0" w:beforeAutospacing="0" w:after="0" w:afterAutospacing="0"/>
        <w:jc w:val="both"/>
        <w:rPr>
          <w:color w:val="000000" w:themeColor="text1"/>
        </w:rPr>
      </w:pPr>
      <w:r w:rsidRPr="004936CE">
        <w:rPr>
          <w:color w:val="000000" w:themeColor="text1"/>
        </w:rPr>
        <w:t>5</w:t>
      </w:r>
      <w:r w:rsidR="00603B5A" w:rsidRPr="004936CE">
        <w:rPr>
          <w:color w:val="000000" w:themeColor="text1"/>
        </w:rPr>
        <w:t>.2.1. У разі порушення умов Договору (надання неякісних послуг та не в повному обсязі) Замовник має право розірвати Договір, попередивши Виконавця за два тижні;</w:t>
      </w:r>
    </w:p>
    <w:p w14:paraId="764E90CB" w14:textId="707C857C" w:rsidR="00603B5A" w:rsidRPr="004936CE" w:rsidRDefault="00926E41" w:rsidP="007F48E3">
      <w:pPr>
        <w:pStyle w:val="a3"/>
        <w:spacing w:before="0" w:beforeAutospacing="0" w:after="0" w:afterAutospacing="0"/>
        <w:jc w:val="both"/>
        <w:rPr>
          <w:color w:val="000000" w:themeColor="text1"/>
        </w:rPr>
      </w:pPr>
      <w:r w:rsidRPr="004936CE">
        <w:rPr>
          <w:color w:val="000000" w:themeColor="text1"/>
        </w:rPr>
        <w:t>5</w:t>
      </w:r>
      <w:r w:rsidR="00603B5A" w:rsidRPr="004936CE">
        <w:rPr>
          <w:color w:val="000000" w:themeColor="text1"/>
        </w:rPr>
        <w:t>.2.2. Контролювати надання послуг у строки, встановлені цим Договором;</w:t>
      </w:r>
    </w:p>
    <w:p w14:paraId="3F15C384" w14:textId="1EE56AF8" w:rsidR="00603B5A" w:rsidRPr="004936CE" w:rsidRDefault="00926E41" w:rsidP="007F48E3">
      <w:pPr>
        <w:pStyle w:val="a3"/>
        <w:spacing w:before="0" w:beforeAutospacing="0" w:after="0" w:afterAutospacing="0"/>
        <w:jc w:val="both"/>
        <w:rPr>
          <w:color w:val="000000" w:themeColor="text1"/>
        </w:rPr>
      </w:pPr>
      <w:r w:rsidRPr="004936CE">
        <w:rPr>
          <w:color w:val="000000" w:themeColor="text1"/>
        </w:rPr>
        <w:t>5</w:t>
      </w:r>
      <w:r w:rsidR="00603B5A" w:rsidRPr="004936CE">
        <w:rPr>
          <w:color w:val="000000" w:themeColor="text1"/>
        </w:rPr>
        <w:t>.2.3.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0FA7DE3" w14:textId="1E1F0B4B" w:rsidR="00603B5A" w:rsidRPr="004936CE" w:rsidRDefault="00926E41" w:rsidP="007F48E3">
      <w:pPr>
        <w:pStyle w:val="a3"/>
        <w:spacing w:before="0" w:beforeAutospacing="0" w:after="0" w:afterAutospacing="0"/>
        <w:jc w:val="both"/>
        <w:rPr>
          <w:color w:val="000000" w:themeColor="text1"/>
        </w:rPr>
      </w:pPr>
      <w:r w:rsidRPr="004936CE">
        <w:rPr>
          <w:color w:val="000000" w:themeColor="text1"/>
        </w:rPr>
        <w:t>5</w:t>
      </w:r>
      <w:r w:rsidR="00603B5A" w:rsidRPr="004936CE">
        <w:rPr>
          <w:color w:val="000000" w:themeColor="text1"/>
        </w:rPr>
        <w:t>.2.4.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26D463D4" w14:textId="3D7FA869" w:rsidR="00603B5A" w:rsidRPr="004936CE" w:rsidRDefault="00926E41" w:rsidP="007F48E3">
      <w:pPr>
        <w:pStyle w:val="a3"/>
        <w:spacing w:before="0" w:beforeAutospacing="0"/>
        <w:jc w:val="both"/>
        <w:rPr>
          <w:color w:val="000000" w:themeColor="text1"/>
        </w:rPr>
      </w:pPr>
      <w:r w:rsidRPr="004936CE">
        <w:rPr>
          <w:color w:val="000000" w:themeColor="text1"/>
        </w:rPr>
        <w:t>5.2.</w:t>
      </w:r>
      <w:r w:rsidR="00970C86">
        <w:rPr>
          <w:color w:val="000000" w:themeColor="text1"/>
        </w:rPr>
        <w:t>5</w:t>
      </w:r>
      <w:r w:rsidRPr="004936CE">
        <w:rPr>
          <w:color w:val="000000" w:themeColor="text1"/>
        </w:rPr>
        <w:t>. В</w:t>
      </w:r>
      <w:r w:rsidR="00603B5A" w:rsidRPr="004936CE">
        <w:rPr>
          <w:color w:val="000000" w:themeColor="text1"/>
        </w:rPr>
        <w:t>имагати від охоронників та посадових осіб Виконавця виконання умов Договору.</w:t>
      </w:r>
    </w:p>
    <w:p w14:paraId="6894C4DB" w14:textId="3D90F60D" w:rsidR="00926E41" w:rsidRPr="004936CE" w:rsidRDefault="00970C86" w:rsidP="00970C86">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left="0"/>
        <w:jc w:val="both"/>
        <w:rPr>
          <w:rFonts w:ascii="Times New Roman" w:eastAsia="Calibri" w:hAnsi="Times New Roman" w:cs="Times New Roman"/>
          <w:bCs/>
          <w:iCs/>
          <w:color w:val="000000" w:themeColor="text1"/>
          <w:sz w:val="24"/>
          <w:szCs w:val="24"/>
          <w:lang w:val="uk-UA"/>
        </w:rPr>
      </w:pPr>
      <w:r>
        <w:rPr>
          <w:rFonts w:ascii="Times New Roman" w:eastAsia="Times New Roman" w:hAnsi="Times New Roman" w:cs="Times New Roman"/>
          <w:snapToGrid w:val="0"/>
          <w:color w:val="000000" w:themeColor="text1"/>
          <w:sz w:val="24"/>
          <w:szCs w:val="24"/>
          <w:lang w:val="uk-UA" w:eastAsia="ru-RU"/>
        </w:rPr>
        <w:t>5.2.6.</w:t>
      </w:r>
      <w:r w:rsidR="00926E41" w:rsidRPr="004936CE">
        <w:rPr>
          <w:rFonts w:ascii="Times New Roman" w:eastAsia="Times New Roman" w:hAnsi="Times New Roman" w:cs="Times New Roman"/>
          <w:snapToGrid w:val="0"/>
          <w:color w:val="000000" w:themeColor="text1"/>
          <w:sz w:val="24"/>
          <w:szCs w:val="24"/>
          <w:lang w:val="uk-UA" w:eastAsia="ru-RU"/>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sidR="00926E41" w:rsidRPr="004936CE">
        <w:rPr>
          <w:rFonts w:ascii="Times New Roman" w:eastAsia="Times New Roman" w:hAnsi="Times New Roman" w:cs="Times New Roman"/>
          <w:snapToGrid w:val="0"/>
          <w:color w:val="000000" w:themeColor="text1"/>
          <w:sz w:val="24"/>
          <w:szCs w:val="24"/>
          <w:lang w:val="uk-UA" w:eastAsia="ru-RU"/>
        </w:rPr>
        <w:t>адресою</w:t>
      </w:r>
      <w:proofErr w:type="spellEnd"/>
      <w:r w:rsidR="00926E41" w:rsidRPr="004936CE">
        <w:rPr>
          <w:rFonts w:ascii="Times New Roman" w:eastAsia="Times New Roman" w:hAnsi="Times New Roman" w:cs="Times New Roman"/>
          <w:snapToGrid w:val="0"/>
          <w:color w:val="000000" w:themeColor="text1"/>
          <w:sz w:val="24"/>
          <w:szCs w:val="24"/>
          <w:lang w:val="uk-UA" w:eastAsia="ru-RU"/>
        </w:rPr>
        <w:t>, яка зазначена в розділі</w:t>
      </w:r>
      <w:r w:rsidR="00030CE4" w:rsidRPr="004936CE">
        <w:rPr>
          <w:rFonts w:ascii="Times New Roman" w:eastAsia="Times New Roman" w:hAnsi="Times New Roman" w:cs="Times New Roman"/>
          <w:snapToGrid w:val="0"/>
          <w:color w:val="000000" w:themeColor="text1"/>
          <w:sz w:val="24"/>
          <w:szCs w:val="24"/>
          <w:lang w:val="uk-UA" w:eastAsia="ru-RU"/>
        </w:rPr>
        <w:t xml:space="preserve"> 12.</w:t>
      </w:r>
      <w:r w:rsidR="00926E41" w:rsidRPr="004936CE">
        <w:rPr>
          <w:rFonts w:ascii="Times New Roman" w:eastAsia="Times New Roman" w:hAnsi="Times New Roman" w:cs="Times New Roman"/>
          <w:snapToGrid w:val="0"/>
          <w:color w:val="000000" w:themeColor="text1"/>
          <w:sz w:val="24"/>
          <w:szCs w:val="24"/>
          <w:lang w:val="uk-UA" w:eastAsia="ru-RU"/>
        </w:rPr>
        <w:t xml:space="preserve"> «Місцезнаходження та банківські реквізити Сторін» цього Договору. Офіційний лист про розірвання цього Договору надсилається Виконавцю за 3 дні до бажаної дати розірвання. Цей Договір вважатиметься розірваним з дати, що зазначена в офіційному листі про розірвання Договору;</w:t>
      </w:r>
    </w:p>
    <w:p w14:paraId="15782AB0" w14:textId="4DA0A00A" w:rsidR="00603B5A" w:rsidRPr="004936CE" w:rsidRDefault="00926E41" w:rsidP="00603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b/>
          <w:bCs/>
          <w:color w:val="000000" w:themeColor="text1"/>
          <w:sz w:val="24"/>
          <w:szCs w:val="24"/>
          <w:bdr w:val="none" w:sz="0" w:space="0" w:color="auto"/>
          <w:lang w:val="uk-UA"/>
        </w:rPr>
      </w:pPr>
      <w:r w:rsidRPr="004936CE">
        <w:rPr>
          <w:rFonts w:ascii="Times New Roman" w:eastAsia="Times New Roman" w:hAnsi="Times New Roman" w:cs="Times New Roman"/>
          <w:b/>
          <w:bCs/>
          <w:color w:val="000000" w:themeColor="text1"/>
          <w:sz w:val="24"/>
          <w:szCs w:val="24"/>
          <w:bdr w:val="none" w:sz="0" w:space="0" w:color="auto"/>
          <w:lang w:val="uk-UA"/>
        </w:rPr>
        <w:t>5</w:t>
      </w:r>
      <w:r w:rsidR="00603B5A" w:rsidRPr="004936CE">
        <w:rPr>
          <w:rFonts w:ascii="Times New Roman" w:eastAsia="Times New Roman" w:hAnsi="Times New Roman" w:cs="Times New Roman"/>
          <w:b/>
          <w:bCs/>
          <w:color w:val="000000" w:themeColor="text1"/>
          <w:sz w:val="24"/>
          <w:szCs w:val="24"/>
          <w:bdr w:val="none" w:sz="0" w:space="0" w:color="auto"/>
          <w:lang w:val="uk-UA"/>
        </w:rPr>
        <w:t>.3. Виконавець зобов'язаний:</w:t>
      </w:r>
    </w:p>
    <w:p w14:paraId="629C8998" w14:textId="77777777" w:rsidR="00926E41" w:rsidRPr="004936CE" w:rsidRDefault="00603B5A" w:rsidP="00926E41">
      <w:pPr>
        <w:pStyle w:val="a4"/>
        <w:widowControl w:val="0"/>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240" w:lineRule="auto"/>
        <w:jc w:val="both"/>
        <w:rPr>
          <w:rFonts w:ascii="Times New Roman" w:eastAsia="Times New Roman" w:hAnsi="Times New Roman" w:cs="Times New Roman"/>
          <w:b/>
          <w:color w:val="000000" w:themeColor="text1"/>
          <w:sz w:val="24"/>
          <w:szCs w:val="24"/>
          <w:lang w:val="uk-UA" w:eastAsia="ar-SA"/>
        </w:rPr>
      </w:pPr>
      <w:r w:rsidRPr="004936CE">
        <w:rPr>
          <w:rFonts w:ascii="Times New Roman" w:eastAsia="Times New Roman" w:hAnsi="Times New Roman" w:cs="Times New Roman"/>
          <w:bCs/>
          <w:color w:val="000000" w:themeColor="text1"/>
          <w:sz w:val="24"/>
          <w:szCs w:val="24"/>
          <w:lang w:val="uk-UA" w:eastAsia="ar-SA"/>
        </w:rPr>
        <w:t>Надавати послуги відповідно до умов цього Договору;</w:t>
      </w:r>
    </w:p>
    <w:p w14:paraId="220D560C" w14:textId="77777777" w:rsidR="0052233A" w:rsidRPr="004936CE" w:rsidRDefault="00603B5A" w:rsidP="0052233A">
      <w:pPr>
        <w:pStyle w:val="a4"/>
        <w:widowControl w:val="0"/>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240" w:lineRule="auto"/>
        <w:jc w:val="both"/>
        <w:rPr>
          <w:rFonts w:ascii="Times New Roman" w:eastAsia="Times New Roman" w:hAnsi="Times New Roman" w:cs="Times New Roman"/>
          <w:b/>
          <w:color w:val="000000" w:themeColor="text1"/>
          <w:sz w:val="24"/>
          <w:szCs w:val="24"/>
          <w:lang w:val="uk-UA" w:eastAsia="ar-SA"/>
        </w:rPr>
      </w:pPr>
      <w:r w:rsidRPr="004936CE">
        <w:rPr>
          <w:rFonts w:ascii="Times New Roman" w:eastAsia="Calibri" w:hAnsi="Times New Roman" w:cs="Times New Roman"/>
          <w:bCs/>
          <w:iCs/>
          <w:color w:val="000000" w:themeColor="text1"/>
          <w:sz w:val="24"/>
          <w:szCs w:val="24"/>
          <w:lang w:val="uk-UA"/>
        </w:rPr>
        <w:lastRenderedPageBreak/>
        <w:t>Забезпечити надання послуг у строки, встановлені цим Договором;</w:t>
      </w:r>
    </w:p>
    <w:p w14:paraId="52B995D7" w14:textId="77777777" w:rsidR="0052233A" w:rsidRPr="004936CE" w:rsidRDefault="00603B5A" w:rsidP="0052233A">
      <w:pPr>
        <w:pStyle w:val="a4"/>
        <w:widowControl w:val="0"/>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240" w:lineRule="auto"/>
        <w:jc w:val="both"/>
        <w:rPr>
          <w:rFonts w:ascii="Times New Roman" w:eastAsia="Times New Roman" w:hAnsi="Times New Roman" w:cs="Times New Roman"/>
          <w:b/>
          <w:color w:val="000000" w:themeColor="text1"/>
          <w:sz w:val="24"/>
          <w:szCs w:val="24"/>
          <w:lang w:val="uk-UA" w:eastAsia="ar-SA"/>
        </w:rPr>
      </w:pPr>
      <w:r w:rsidRPr="004936CE">
        <w:rPr>
          <w:rFonts w:ascii="Times New Roman" w:eastAsia="Calibri" w:hAnsi="Times New Roman" w:cs="Times New Roman"/>
          <w:bCs/>
          <w:iCs/>
          <w:color w:val="000000" w:themeColor="text1"/>
          <w:sz w:val="24"/>
          <w:szCs w:val="24"/>
          <w:lang w:val="uk-UA"/>
        </w:rPr>
        <w:t>Забезпечити надання послуг, якість яких відповідає умовам, установленим розділом 2 цього Договору;</w:t>
      </w:r>
    </w:p>
    <w:p w14:paraId="04157396" w14:textId="77777777" w:rsidR="0052233A" w:rsidRPr="004936CE" w:rsidRDefault="00603B5A" w:rsidP="0052233A">
      <w:pPr>
        <w:pStyle w:val="a4"/>
        <w:widowControl w:val="0"/>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240" w:lineRule="auto"/>
        <w:jc w:val="both"/>
        <w:rPr>
          <w:rFonts w:ascii="Times New Roman" w:eastAsia="Times New Roman" w:hAnsi="Times New Roman" w:cs="Times New Roman"/>
          <w:b/>
          <w:color w:val="000000" w:themeColor="text1"/>
          <w:sz w:val="24"/>
          <w:szCs w:val="24"/>
          <w:lang w:val="uk-UA" w:eastAsia="ar-SA"/>
        </w:rPr>
      </w:pPr>
      <w:r w:rsidRPr="004936CE">
        <w:rPr>
          <w:rFonts w:ascii="Times New Roman" w:eastAsia="Calibri" w:hAnsi="Times New Roman" w:cs="Times New Roman"/>
          <w:bCs/>
          <w:iCs/>
          <w:color w:val="000000" w:themeColor="text1"/>
          <w:sz w:val="24"/>
          <w:szCs w:val="24"/>
          <w:lang w:val="uk-UA"/>
        </w:rPr>
        <w:t>Дотримуватись вимог законодавчих та нормативно-правових актів, що встановлюють вимоги до охоронних послуг;</w:t>
      </w:r>
    </w:p>
    <w:p w14:paraId="7468595B" w14:textId="371036DC" w:rsidR="00603B5A" w:rsidRPr="004936CE" w:rsidRDefault="00603B5A" w:rsidP="0052233A">
      <w:pPr>
        <w:pStyle w:val="a4"/>
        <w:widowControl w:val="0"/>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240" w:lineRule="auto"/>
        <w:jc w:val="both"/>
        <w:rPr>
          <w:rFonts w:ascii="Times New Roman" w:eastAsia="Times New Roman" w:hAnsi="Times New Roman" w:cs="Times New Roman"/>
          <w:b/>
          <w:color w:val="000000" w:themeColor="text1"/>
          <w:sz w:val="24"/>
          <w:szCs w:val="24"/>
          <w:lang w:val="uk-UA" w:eastAsia="ar-SA"/>
        </w:rPr>
      </w:pPr>
      <w:r w:rsidRPr="004936CE">
        <w:rPr>
          <w:rFonts w:ascii="Times New Roman" w:eastAsia="Times New Roman" w:hAnsi="Times New Roman" w:cs="Times New Roman"/>
          <w:snapToGrid w:val="0"/>
          <w:color w:val="000000" w:themeColor="text1"/>
          <w:sz w:val="24"/>
          <w:szCs w:val="24"/>
          <w:lang w:val="uk-UA" w:eastAsia="ru-RU"/>
        </w:rPr>
        <w:t>Забезпечити у межах наданих повноважень, визначених цим Договором, послуги з охорони Об’єкта шляхом</w:t>
      </w:r>
      <w:r w:rsidRPr="004936CE">
        <w:rPr>
          <w:rFonts w:ascii="Times New Roman" w:eastAsia="Calibri" w:hAnsi="Times New Roman" w:cs="Times New Roman"/>
          <w:bCs/>
          <w:iCs/>
          <w:color w:val="000000" w:themeColor="text1"/>
          <w:sz w:val="24"/>
          <w:szCs w:val="24"/>
          <w:lang w:val="uk-UA"/>
        </w:rPr>
        <w:t>:</w:t>
      </w:r>
    </w:p>
    <w:p w14:paraId="6238E680" w14:textId="0D5F0909" w:rsidR="00603B5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t>Контролю за цілісністю Об’єкту та недоторканістю майна, що знаходиться на території замовника, недоторканістю фізичних осіб, які перебувають на Об’єкті (їх особистої безпеки життя та здоров'я)</w:t>
      </w:r>
      <w:r w:rsidR="0052233A" w:rsidRPr="004936CE">
        <w:rPr>
          <w:rFonts w:ascii="Times New Roman" w:eastAsia="Calibri" w:hAnsi="Times New Roman" w:cs="Times New Roman"/>
          <w:color w:val="000000" w:themeColor="text1"/>
          <w:sz w:val="24"/>
          <w:szCs w:val="24"/>
          <w:lang w:val="uk-UA" w:eastAsia="ru-RU"/>
        </w:rPr>
        <w:t>;</w:t>
      </w:r>
    </w:p>
    <w:p w14:paraId="180AFECC"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t>Цілодобового періодичного патрулювання територій по маршруту, який погоджено з замовником</w:t>
      </w:r>
      <w:r w:rsidR="0052233A" w:rsidRPr="004936CE">
        <w:rPr>
          <w:rFonts w:ascii="Times New Roman" w:eastAsia="Calibri" w:hAnsi="Times New Roman" w:cs="Times New Roman"/>
          <w:color w:val="000000" w:themeColor="text1"/>
          <w:sz w:val="24"/>
          <w:szCs w:val="24"/>
          <w:lang w:val="uk-UA" w:eastAsia="ru-RU"/>
        </w:rPr>
        <w:t>;</w:t>
      </w:r>
    </w:p>
    <w:p w14:paraId="52EE1C04"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t>Попередження виникнення конфліктних ситуацій, що створюють загрозу для безпеки Об’єкта та фізичних осіб, що знаходяться на ньому</w:t>
      </w:r>
      <w:r w:rsidR="0052233A" w:rsidRPr="004936CE">
        <w:rPr>
          <w:rFonts w:ascii="Times New Roman" w:eastAsia="Calibri" w:hAnsi="Times New Roman" w:cs="Times New Roman"/>
          <w:color w:val="000000" w:themeColor="text1"/>
          <w:sz w:val="24"/>
          <w:szCs w:val="24"/>
          <w:lang w:val="uk-UA" w:eastAsia="ru-RU"/>
        </w:rPr>
        <w:t>;</w:t>
      </w:r>
    </w:p>
    <w:p w14:paraId="45B80E4B" w14:textId="77777777" w:rsidR="00D25775"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t>Припинення  правопорушень  на Об’єкті проти майна (розкрадання або знищення майна), фізичних осіб, що знаходяться на ньому, шляхом здійснення заходів оперативного реагування</w:t>
      </w:r>
      <w:r w:rsidR="0052233A" w:rsidRPr="004936CE">
        <w:rPr>
          <w:rFonts w:ascii="Times New Roman" w:eastAsia="Calibri" w:hAnsi="Times New Roman" w:cs="Times New Roman"/>
          <w:color w:val="000000" w:themeColor="text1"/>
          <w:sz w:val="24"/>
          <w:szCs w:val="24"/>
          <w:lang w:val="uk-UA" w:eastAsia="ru-RU"/>
        </w:rPr>
        <w:t>;</w:t>
      </w:r>
    </w:p>
    <w:p w14:paraId="553622FC" w14:textId="254791FB"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pacing w:val="-2"/>
          <w:sz w:val="24"/>
          <w:szCs w:val="24"/>
          <w:lang w:val="uk-UA" w:eastAsia="ru-RU"/>
        </w:rPr>
        <w:t>Забезпечення недоторканості місця вчинення протиправних дій на Об’єкті до прибуття</w:t>
      </w:r>
      <w:r w:rsidRPr="004936CE">
        <w:rPr>
          <w:rFonts w:ascii="Times New Roman" w:eastAsia="Calibri" w:hAnsi="Times New Roman" w:cs="Times New Roman"/>
          <w:color w:val="000000" w:themeColor="text1"/>
          <w:sz w:val="24"/>
          <w:szCs w:val="24"/>
          <w:lang w:val="uk-UA" w:eastAsia="ru-RU"/>
        </w:rPr>
        <w:t xml:space="preserve"> представників правоохоронних органів. Про порушення цілісності Об’єкта та про заподіяні збитки учасник сповіщає замовника та територіальні органи внутрішніх справ. До прибуття представників територіальних органів внутрішніх справ учасник забезпечує недоторканість місця події</w:t>
      </w:r>
      <w:r w:rsidR="0052233A" w:rsidRPr="004936CE">
        <w:rPr>
          <w:rFonts w:ascii="Times New Roman" w:eastAsia="Calibri" w:hAnsi="Times New Roman" w:cs="Times New Roman"/>
          <w:color w:val="000000" w:themeColor="text1"/>
          <w:sz w:val="24"/>
          <w:szCs w:val="24"/>
          <w:lang w:val="uk-UA" w:eastAsia="ru-RU"/>
        </w:rPr>
        <w:t>;</w:t>
      </w:r>
    </w:p>
    <w:p w14:paraId="4FA4C750"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t>Підтримання громадського порядку та забезпечувати безпеку на об’єкті</w:t>
      </w:r>
      <w:r w:rsidR="0052233A" w:rsidRPr="004936CE">
        <w:rPr>
          <w:rFonts w:ascii="Times New Roman" w:eastAsia="Calibri" w:hAnsi="Times New Roman" w:cs="Times New Roman"/>
          <w:color w:val="000000" w:themeColor="text1"/>
          <w:sz w:val="24"/>
          <w:szCs w:val="24"/>
          <w:lang w:val="uk-UA" w:eastAsia="ru-RU"/>
        </w:rPr>
        <w:t>;</w:t>
      </w:r>
    </w:p>
    <w:p w14:paraId="146E2DAF"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Times New Roman" w:hAnsi="Times New Roman" w:cs="Times New Roman"/>
          <w:color w:val="000000" w:themeColor="text1"/>
          <w:sz w:val="24"/>
          <w:szCs w:val="24"/>
          <w:lang w:val="uk-UA" w:eastAsia="ar-SA"/>
        </w:rPr>
        <w:t xml:space="preserve">Не рідше ніж раз на годину проводити огляд </w:t>
      </w:r>
      <w:r w:rsidRPr="004936CE">
        <w:rPr>
          <w:rFonts w:ascii="Times New Roman" w:eastAsia="Times New Roman" w:hAnsi="Times New Roman" w:cs="Times New Roman"/>
          <w:color w:val="000000" w:themeColor="text1"/>
          <w:sz w:val="24"/>
          <w:szCs w:val="24"/>
          <w:lang w:val="uk-UA" w:eastAsia="ru-RU"/>
        </w:rPr>
        <w:t>об'єкту охорони</w:t>
      </w:r>
      <w:r w:rsidR="0052233A" w:rsidRPr="004936CE">
        <w:rPr>
          <w:rFonts w:ascii="Times New Roman" w:eastAsia="Times New Roman" w:hAnsi="Times New Roman" w:cs="Times New Roman"/>
          <w:color w:val="000000" w:themeColor="text1"/>
          <w:sz w:val="24"/>
          <w:szCs w:val="24"/>
          <w:lang w:val="uk-UA" w:eastAsia="ar-SA"/>
        </w:rPr>
        <w:t>;</w:t>
      </w:r>
    </w:p>
    <w:p w14:paraId="2C432DBB"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Times New Roman" w:hAnsi="Times New Roman" w:cs="Times New Roman"/>
          <w:color w:val="000000" w:themeColor="text1"/>
          <w:sz w:val="24"/>
          <w:szCs w:val="24"/>
          <w:lang w:val="uk-UA" w:eastAsia="ar-SA"/>
        </w:rPr>
        <w:t>Виконання усних та письмових вказівок замовника, щодо охорони об’єкта</w:t>
      </w:r>
      <w:r w:rsidR="0052233A" w:rsidRPr="004936CE">
        <w:rPr>
          <w:rFonts w:ascii="Times New Roman" w:eastAsia="Times New Roman" w:hAnsi="Times New Roman" w:cs="Times New Roman"/>
          <w:color w:val="000000" w:themeColor="text1"/>
          <w:sz w:val="24"/>
          <w:szCs w:val="24"/>
          <w:lang w:val="uk-UA" w:eastAsia="ar-SA"/>
        </w:rPr>
        <w:t>;</w:t>
      </w:r>
    </w:p>
    <w:p w14:paraId="384AF026"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t>Забезпечення дотримання встановлених правил пожежної безпеки на постах, розміщених на Об’єкті, силами своїх постових під час несення ними служби, а у випадку виявлення на Об’єкті пожежі негайно повідомити про це пожежну частину</w:t>
      </w:r>
      <w:r w:rsidR="0052233A" w:rsidRPr="004936CE">
        <w:rPr>
          <w:rFonts w:ascii="Times New Roman" w:eastAsia="Calibri" w:hAnsi="Times New Roman" w:cs="Times New Roman"/>
          <w:color w:val="000000" w:themeColor="text1"/>
          <w:sz w:val="24"/>
          <w:szCs w:val="24"/>
          <w:lang w:val="uk-UA" w:eastAsia="ru-RU"/>
        </w:rPr>
        <w:t>;</w:t>
      </w:r>
    </w:p>
    <w:p w14:paraId="2E94970B" w14:textId="77777777" w:rsidR="0052233A" w:rsidRPr="004936CE" w:rsidRDefault="00603B5A" w:rsidP="00D25775">
      <w:pPr>
        <w:pStyle w:val="a4"/>
        <w:numPr>
          <w:ilvl w:val="0"/>
          <w:numId w:val="15"/>
        </w:numPr>
        <w:shd w:val="clear" w:color="auto" w:fill="FFFFFF" w:themeFill="background1"/>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t>Повідомлення у будь-який спосіб уповноваженого (-</w:t>
      </w:r>
      <w:proofErr w:type="spellStart"/>
      <w:r w:rsidRPr="004936CE">
        <w:rPr>
          <w:rFonts w:ascii="Times New Roman" w:eastAsia="Calibri" w:hAnsi="Times New Roman" w:cs="Times New Roman"/>
          <w:color w:val="000000" w:themeColor="text1"/>
          <w:sz w:val="24"/>
          <w:szCs w:val="24"/>
          <w:lang w:val="uk-UA" w:eastAsia="ru-RU"/>
        </w:rPr>
        <w:t>их</w:t>
      </w:r>
      <w:proofErr w:type="spellEnd"/>
      <w:r w:rsidRPr="004936CE">
        <w:rPr>
          <w:rFonts w:ascii="Times New Roman" w:eastAsia="Calibri" w:hAnsi="Times New Roman" w:cs="Times New Roman"/>
          <w:color w:val="000000" w:themeColor="text1"/>
          <w:sz w:val="24"/>
          <w:szCs w:val="24"/>
          <w:lang w:val="uk-UA" w:eastAsia="ru-RU"/>
        </w:rPr>
        <w:t>) представника (-</w:t>
      </w:r>
      <w:proofErr w:type="spellStart"/>
      <w:r w:rsidRPr="004936CE">
        <w:rPr>
          <w:rFonts w:ascii="Times New Roman" w:eastAsia="Calibri" w:hAnsi="Times New Roman" w:cs="Times New Roman"/>
          <w:color w:val="000000" w:themeColor="text1"/>
          <w:sz w:val="24"/>
          <w:szCs w:val="24"/>
          <w:lang w:val="uk-UA" w:eastAsia="ru-RU"/>
        </w:rPr>
        <w:t>ів</w:t>
      </w:r>
      <w:proofErr w:type="spellEnd"/>
      <w:r w:rsidRPr="004936CE">
        <w:rPr>
          <w:rFonts w:ascii="Times New Roman" w:eastAsia="Calibri" w:hAnsi="Times New Roman" w:cs="Times New Roman"/>
          <w:color w:val="000000" w:themeColor="text1"/>
          <w:sz w:val="24"/>
          <w:szCs w:val="24"/>
          <w:lang w:val="uk-UA" w:eastAsia="ru-RU"/>
        </w:rPr>
        <w:t>) замовника про вчинення протиправних дій щодо майна (розкрадання або знищення майна), фізичних осіб та інших незаконних дій, що мають ознаки злочину, у місцях здійснення заходів охорони.</w:t>
      </w:r>
      <w:r w:rsidRPr="004936CE">
        <w:rPr>
          <w:rFonts w:ascii="Calibri" w:eastAsia="Calibri" w:hAnsi="Calibri" w:cs="Calibri"/>
          <w:color w:val="000000" w:themeColor="text1"/>
          <w:sz w:val="24"/>
          <w:szCs w:val="24"/>
          <w:lang w:val="uk-UA" w:eastAsia="ru-RU"/>
        </w:rPr>
        <w:t xml:space="preserve"> </w:t>
      </w:r>
      <w:r w:rsidRPr="004936CE">
        <w:rPr>
          <w:rFonts w:ascii="Times New Roman" w:eastAsia="Calibri" w:hAnsi="Times New Roman" w:cs="Times New Roman"/>
          <w:color w:val="000000" w:themeColor="text1"/>
          <w:sz w:val="24"/>
          <w:szCs w:val="24"/>
          <w:lang w:val="uk-UA" w:eastAsia="ru-RU"/>
        </w:rPr>
        <w:t>У разі виявлення правопорушення у період з 22-00 до 07-00 учасник забезпечує доставку власними силами відповідальної особи Замовника на Об’єкт</w:t>
      </w:r>
      <w:r w:rsidR="0052233A" w:rsidRPr="004936CE">
        <w:rPr>
          <w:rFonts w:ascii="Times New Roman" w:eastAsia="Calibri" w:hAnsi="Times New Roman" w:cs="Times New Roman"/>
          <w:color w:val="000000" w:themeColor="text1"/>
          <w:sz w:val="24"/>
          <w:szCs w:val="24"/>
          <w:lang w:val="uk-UA" w:eastAsia="ru-RU"/>
        </w:rPr>
        <w:t>;</w:t>
      </w:r>
    </w:p>
    <w:p w14:paraId="62FA327E"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t>Ф</w:t>
      </w:r>
      <w:r w:rsidRPr="004936CE">
        <w:rPr>
          <w:rFonts w:ascii="Times New Roman" w:eastAsia="Times New Roman" w:hAnsi="Times New Roman" w:cs="Times New Roman"/>
          <w:color w:val="000000" w:themeColor="text1"/>
          <w:sz w:val="24"/>
          <w:szCs w:val="24"/>
          <w:lang w:val="uk-UA" w:eastAsia="ru-RU"/>
        </w:rPr>
        <w:t>іксування будь-яких порушень або надзвичайних події в журналі прийому-передачі зміни</w:t>
      </w:r>
      <w:r w:rsidR="0052233A" w:rsidRPr="004936CE">
        <w:rPr>
          <w:rFonts w:ascii="Times New Roman" w:eastAsia="Times New Roman" w:hAnsi="Times New Roman" w:cs="Times New Roman"/>
          <w:color w:val="000000" w:themeColor="text1"/>
          <w:sz w:val="24"/>
          <w:szCs w:val="24"/>
          <w:lang w:val="uk-UA" w:eastAsia="ru-RU"/>
        </w:rPr>
        <w:t>;</w:t>
      </w:r>
    </w:p>
    <w:p w14:paraId="7AEE29F6"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Times New Roman" w:hAnsi="Times New Roman" w:cs="Times New Roman"/>
          <w:color w:val="000000" w:themeColor="text1"/>
          <w:sz w:val="24"/>
          <w:szCs w:val="24"/>
          <w:lang w:val="uk-UA" w:eastAsia="ru-RU"/>
        </w:rPr>
        <w:t>Запобігання та/або не допускання чи припинення будь-яких протиправних і несанкціонованих дії на об’єкті охорони</w:t>
      </w:r>
      <w:r w:rsidR="0052233A" w:rsidRPr="004936CE">
        <w:rPr>
          <w:rFonts w:ascii="Times New Roman" w:eastAsia="Times New Roman" w:hAnsi="Times New Roman" w:cs="Times New Roman"/>
          <w:color w:val="000000" w:themeColor="text1"/>
          <w:sz w:val="24"/>
          <w:szCs w:val="24"/>
          <w:lang w:val="uk-UA" w:eastAsia="ru-RU"/>
        </w:rPr>
        <w:t>;</w:t>
      </w:r>
    </w:p>
    <w:p w14:paraId="700BCE1A"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Times New Roman" w:hAnsi="Times New Roman" w:cs="Times New Roman"/>
          <w:color w:val="000000" w:themeColor="text1"/>
          <w:sz w:val="24"/>
          <w:szCs w:val="24"/>
          <w:lang w:val="uk-UA" w:eastAsia="ru-RU"/>
        </w:rPr>
        <w:t>Запобігання та/або не допускання знаходження на об’єкті охорони осіб у нетверезому стані або під дією наркотичних речовин, а також осіб з агресивною поведінкою</w:t>
      </w:r>
      <w:r w:rsidR="0052233A" w:rsidRPr="004936CE">
        <w:rPr>
          <w:rFonts w:ascii="Times New Roman" w:eastAsia="Times New Roman" w:hAnsi="Times New Roman" w:cs="Times New Roman"/>
          <w:color w:val="000000" w:themeColor="text1"/>
          <w:sz w:val="24"/>
          <w:szCs w:val="24"/>
          <w:lang w:val="uk-UA" w:eastAsia="ru-RU"/>
        </w:rPr>
        <w:t>;</w:t>
      </w:r>
    </w:p>
    <w:p w14:paraId="682076DD"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Times New Roman" w:hAnsi="Times New Roman" w:cs="Times New Roman"/>
          <w:color w:val="000000" w:themeColor="text1"/>
          <w:sz w:val="24"/>
          <w:szCs w:val="24"/>
          <w:lang w:val="uk-UA" w:eastAsia="ru-RU"/>
        </w:rPr>
        <w:t>Запобігання та/або не допускання пошкодження, псування, крадіжки та пограбування майна</w:t>
      </w:r>
      <w:r w:rsidR="0052233A" w:rsidRPr="004936CE">
        <w:rPr>
          <w:rFonts w:ascii="Times New Roman" w:eastAsia="Times New Roman" w:hAnsi="Times New Roman" w:cs="Times New Roman"/>
          <w:color w:val="000000" w:themeColor="text1"/>
          <w:sz w:val="24"/>
          <w:szCs w:val="24"/>
          <w:lang w:val="uk-UA" w:eastAsia="ru-RU"/>
        </w:rPr>
        <w:t>;</w:t>
      </w:r>
    </w:p>
    <w:p w14:paraId="3449C19F"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Times New Roman" w:hAnsi="Times New Roman" w:cs="Times New Roman"/>
          <w:color w:val="000000" w:themeColor="text1"/>
          <w:sz w:val="24"/>
          <w:szCs w:val="24"/>
          <w:lang w:val="uk-UA" w:eastAsia="ru-RU"/>
        </w:rPr>
        <w:t>Забезпечення охорони переданих  матеріальних цінностей та майна Замовника</w:t>
      </w:r>
      <w:r w:rsidR="0052233A" w:rsidRPr="004936CE">
        <w:rPr>
          <w:rFonts w:ascii="Times New Roman" w:eastAsia="Times New Roman" w:hAnsi="Times New Roman" w:cs="Times New Roman"/>
          <w:color w:val="000000" w:themeColor="text1"/>
          <w:sz w:val="24"/>
          <w:szCs w:val="24"/>
          <w:lang w:val="uk-UA" w:eastAsia="ru-RU"/>
        </w:rPr>
        <w:t>;</w:t>
      </w:r>
    </w:p>
    <w:p w14:paraId="68E21FB2"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Times New Roman" w:hAnsi="Times New Roman" w:cs="Times New Roman"/>
          <w:color w:val="000000" w:themeColor="text1"/>
          <w:sz w:val="24"/>
          <w:szCs w:val="24"/>
          <w:lang w:val="uk-UA" w:eastAsia="ru-RU"/>
        </w:rPr>
        <w:t>Своєчасного попередження та запобігання  злочинів та правопорушень</w:t>
      </w:r>
      <w:r w:rsidR="0052233A" w:rsidRPr="004936CE">
        <w:rPr>
          <w:rFonts w:ascii="Times New Roman" w:eastAsia="Times New Roman" w:hAnsi="Times New Roman" w:cs="Times New Roman"/>
          <w:color w:val="000000" w:themeColor="text1"/>
          <w:sz w:val="24"/>
          <w:szCs w:val="24"/>
          <w:lang w:val="uk-UA" w:eastAsia="ru-RU"/>
        </w:rPr>
        <w:t>;</w:t>
      </w:r>
    </w:p>
    <w:p w14:paraId="72AF014F" w14:textId="77777777" w:rsidR="0052233A" w:rsidRPr="004936CE" w:rsidRDefault="00603B5A" w:rsidP="0052233A">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t>Не вчиняти дії, що порушують громадський порядок на території Об’єкта</w:t>
      </w:r>
      <w:r w:rsidR="0052233A" w:rsidRPr="004936CE">
        <w:rPr>
          <w:rFonts w:ascii="Times New Roman" w:eastAsia="Calibri" w:hAnsi="Times New Roman" w:cs="Times New Roman"/>
          <w:color w:val="000000" w:themeColor="text1"/>
          <w:sz w:val="24"/>
          <w:szCs w:val="24"/>
          <w:lang w:val="uk-UA" w:eastAsia="ru-RU"/>
        </w:rPr>
        <w:t>;</w:t>
      </w:r>
    </w:p>
    <w:p w14:paraId="5F2AA13A" w14:textId="259E732A" w:rsidR="0052233A" w:rsidRPr="004936CE" w:rsidRDefault="00603B5A" w:rsidP="00030CE4">
      <w:pPr>
        <w:pStyle w:val="a4"/>
        <w:numPr>
          <w:ilvl w:val="0"/>
          <w:numId w:val="15"/>
        </w:numPr>
        <w:spacing w:line="240" w:lineRule="auto"/>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t xml:space="preserve">Проведення </w:t>
      </w:r>
      <w:r w:rsidRPr="004936CE">
        <w:rPr>
          <w:rFonts w:ascii="Times New Roman" w:eastAsia="Times New Roman" w:hAnsi="Times New Roman" w:cs="Times New Roman"/>
          <w:color w:val="000000" w:themeColor="text1"/>
          <w:sz w:val="24"/>
          <w:szCs w:val="24"/>
          <w:lang w:val="uk-UA" w:eastAsia="ru-RU"/>
        </w:rPr>
        <w:t>Виконавцем інструктажі для персоналу охорони з питань протидії тероризму, пожежної безпеки і охорони праці</w:t>
      </w:r>
      <w:r w:rsidRPr="004936CE">
        <w:rPr>
          <w:rFonts w:ascii="Times New Roman" w:eastAsia="Calibri" w:hAnsi="Times New Roman" w:cs="Times New Roman"/>
          <w:color w:val="000000" w:themeColor="text1"/>
          <w:sz w:val="24"/>
          <w:szCs w:val="24"/>
          <w:lang w:val="uk-UA" w:eastAsia="ru-RU"/>
        </w:rPr>
        <w:t>. Персонал охорони дотримується вимог правил з  охорони праці та пожежної безпеки при наданні послуг та перебуванні на території Об’єкта.</w:t>
      </w:r>
    </w:p>
    <w:p w14:paraId="384487B6" w14:textId="39E87ABD" w:rsidR="00603B5A" w:rsidRPr="004936CE" w:rsidRDefault="0052233A" w:rsidP="00603B5A">
      <w:pPr>
        <w:spacing w:line="240" w:lineRule="auto"/>
        <w:ind w:firstLine="540"/>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t>5</w:t>
      </w:r>
      <w:r w:rsidR="00603B5A" w:rsidRPr="004936CE">
        <w:rPr>
          <w:rFonts w:ascii="Times New Roman" w:eastAsia="Calibri" w:hAnsi="Times New Roman" w:cs="Times New Roman"/>
          <w:color w:val="000000" w:themeColor="text1"/>
          <w:sz w:val="24"/>
          <w:szCs w:val="24"/>
          <w:lang w:val="uk-UA" w:eastAsia="ru-RU"/>
        </w:rPr>
        <w:t>.3.</w:t>
      </w:r>
      <w:r w:rsidRPr="004936CE">
        <w:rPr>
          <w:rFonts w:ascii="Times New Roman" w:eastAsia="Calibri" w:hAnsi="Times New Roman" w:cs="Times New Roman"/>
          <w:color w:val="000000" w:themeColor="text1"/>
          <w:sz w:val="24"/>
          <w:szCs w:val="24"/>
          <w:lang w:val="uk-UA" w:eastAsia="ru-RU"/>
        </w:rPr>
        <w:t>2</w:t>
      </w:r>
      <w:r w:rsidR="00603B5A" w:rsidRPr="004936CE">
        <w:rPr>
          <w:rFonts w:ascii="Times New Roman" w:eastAsia="Calibri" w:hAnsi="Times New Roman" w:cs="Times New Roman"/>
          <w:color w:val="000000" w:themeColor="text1"/>
          <w:sz w:val="24"/>
          <w:szCs w:val="24"/>
          <w:lang w:val="uk-UA" w:eastAsia="ru-RU"/>
        </w:rPr>
        <w:t>. Забезпечувати цілодобову охорону об'єктів Замовника (включаючи робочі, вихідні та святкові дні) згідно дислокації Додатку №1 до Договору.</w:t>
      </w:r>
    </w:p>
    <w:p w14:paraId="26B984F2" w14:textId="324BA81D" w:rsidR="001474ED" w:rsidRPr="004936CE" w:rsidRDefault="001474ED" w:rsidP="00603B5A">
      <w:pPr>
        <w:spacing w:line="240" w:lineRule="auto"/>
        <w:ind w:firstLine="540"/>
        <w:jc w:val="both"/>
        <w:rPr>
          <w:rFonts w:ascii="Times New Roman" w:eastAsia="Calibri" w:hAnsi="Times New Roman" w:cs="Times New Roman"/>
          <w:color w:val="000000" w:themeColor="text1"/>
          <w:sz w:val="24"/>
          <w:szCs w:val="24"/>
          <w:lang w:val="uk-UA" w:eastAsia="ru-RU"/>
        </w:rPr>
      </w:pPr>
      <w:r w:rsidRPr="004936CE">
        <w:rPr>
          <w:rFonts w:ascii="Times New Roman" w:eastAsia="Calibri" w:hAnsi="Times New Roman" w:cs="Times New Roman"/>
          <w:color w:val="000000" w:themeColor="text1"/>
          <w:sz w:val="24"/>
          <w:szCs w:val="24"/>
          <w:lang w:val="uk-UA" w:eastAsia="ru-RU"/>
        </w:rPr>
        <w:lastRenderedPageBreak/>
        <w:t xml:space="preserve">5.3.3. </w:t>
      </w:r>
      <w:r w:rsidRPr="004936CE">
        <w:rPr>
          <w:rFonts w:ascii="Times New Roman" w:hAnsi="Times New Roman" w:cs="Times New Roman"/>
          <w:color w:val="000000" w:themeColor="text1"/>
          <w:sz w:val="24"/>
          <w:szCs w:val="24"/>
          <w:lang w:val="uk-UA"/>
        </w:rPr>
        <w:t>попередження можливих надзвичайних та аварійних ситуацій та приймання участі в їх ліквідації, попередження незаконного проникнення (спроб проникнень) на об’єкти сторонніх осіб, виявлення осіб, які незаконно перебувають на об’єктах, що охороняються</w:t>
      </w:r>
    </w:p>
    <w:p w14:paraId="381715C1" w14:textId="5F6D9F05" w:rsidR="00603B5A" w:rsidRPr="004936CE" w:rsidRDefault="0052233A" w:rsidP="00603B5A">
      <w:pPr>
        <w:spacing w:before="120" w:line="240" w:lineRule="auto"/>
        <w:ind w:firstLine="539"/>
        <w:rPr>
          <w:rFonts w:ascii="Times New Roman" w:eastAsia="Calibri" w:hAnsi="Times New Roman" w:cs="Times New Roman"/>
          <w:b/>
          <w:bCs/>
          <w:color w:val="000000" w:themeColor="text1"/>
          <w:sz w:val="24"/>
          <w:szCs w:val="24"/>
          <w:lang w:val="uk-UA"/>
        </w:rPr>
      </w:pPr>
      <w:r w:rsidRPr="004936CE">
        <w:rPr>
          <w:rFonts w:ascii="Times New Roman" w:eastAsia="Calibri" w:hAnsi="Times New Roman" w:cs="Times New Roman"/>
          <w:b/>
          <w:bCs/>
          <w:color w:val="000000" w:themeColor="text1"/>
          <w:sz w:val="24"/>
          <w:szCs w:val="24"/>
          <w:lang w:val="uk-UA"/>
        </w:rPr>
        <w:t>5</w:t>
      </w:r>
      <w:r w:rsidR="00603B5A" w:rsidRPr="004936CE">
        <w:rPr>
          <w:rFonts w:ascii="Times New Roman" w:eastAsia="Calibri" w:hAnsi="Times New Roman" w:cs="Times New Roman"/>
          <w:b/>
          <w:bCs/>
          <w:color w:val="000000" w:themeColor="text1"/>
          <w:sz w:val="24"/>
          <w:szCs w:val="24"/>
          <w:lang w:val="uk-UA"/>
        </w:rPr>
        <w:t>.</w:t>
      </w:r>
      <w:r w:rsidRPr="004936CE">
        <w:rPr>
          <w:rFonts w:ascii="Times New Roman" w:eastAsia="Calibri" w:hAnsi="Times New Roman" w:cs="Times New Roman"/>
          <w:b/>
          <w:bCs/>
          <w:color w:val="000000" w:themeColor="text1"/>
          <w:sz w:val="24"/>
          <w:szCs w:val="24"/>
          <w:lang w:val="uk-UA"/>
        </w:rPr>
        <w:t>4</w:t>
      </w:r>
      <w:r w:rsidR="00603B5A" w:rsidRPr="004936CE">
        <w:rPr>
          <w:rFonts w:ascii="Times New Roman" w:eastAsia="Calibri" w:hAnsi="Times New Roman" w:cs="Times New Roman"/>
          <w:b/>
          <w:bCs/>
          <w:color w:val="000000" w:themeColor="text1"/>
          <w:sz w:val="24"/>
          <w:szCs w:val="24"/>
          <w:lang w:val="uk-UA"/>
        </w:rPr>
        <w:t>. Співробітники Виконавця зобов’язані:</w:t>
      </w:r>
    </w:p>
    <w:p w14:paraId="1E3E67E0" w14:textId="77777777" w:rsidR="0052233A" w:rsidRPr="004936CE" w:rsidRDefault="0052233A" w:rsidP="0052233A">
      <w:pPr>
        <w:spacing w:line="240" w:lineRule="auto"/>
        <w:ind w:firstLine="539"/>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 xml:space="preserve">5.4.1. </w:t>
      </w:r>
      <w:r w:rsidR="00603B5A" w:rsidRPr="004936CE">
        <w:rPr>
          <w:rFonts w:ascii="Times New Roman" w:eastAsia="Calibri" w:hAnsi="Times New Roman" w:cs="Times New Roman"/>
          <w:color w:val="000000" w:themeColor="text1"/>
          <w:sz w:val="24"/>
          <w:szCs w:val="24"/>
          <w:lang w:val="uk-UA"/>
        </w:rPr>
        <w:t>Знати  технічні характеристики та правила застосування засобів охорони, відеоспостереження, пожежної сигналізації та пожежогасіння, зв’язку, освітлення, оповіщення, життєзабезпечення Об’єкта, службові телефони осіб і служб, які відповідають за технічний стан цих засобів;</w:t>
      </w:r>
    </w:p>
    <w:p w14:paraId="5B26D007" w14:textId="77777777" w:rsidR="0052233A" w:rsidRPr="004936CE" w:rsidRDefault="0052233A" w:rsidP="0052233A">
      <w:pPr>
        <w:spacing w:line="240" w:lineRule="auto"/>
        <w:ind w:firstLine="539"/>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 xml:space="preserve">5.4.2. </w:t>
      </w:r>
      <w:r w:rsidR="00603B5A" w:rsidRPr="004936CE">
        <w:rPr>
          <w:rFonts w:ascii="Times New Roman" w:eastAsia="Calibri" w:hAnsi="Times New Roman" w:cs="Times New Roman"/>
          <w:color w:val="000000" w:themeColor="text1"/>
          <w:sz w:val="24"/>
          <w:szCs w:val="24"/>
          <w:lang w:val="uk-UA"/>
        </w:rPr>
        <w:t>Ввічливо та уважно спілкуватися з громадянами;</w:t>
      </w:r>
    </w:p>
    <w:p w14:paraId="7111B841" w14:textId="77777777" w:rsidR="0052233A" w:rsidRPr="004936CE" w:rsidRDefault="0052233A" w:rsidP="0052233A">
      <w:pPr>
        <w:spacing w:line="240" w:lineRule="auto"/>
        <w:ind w:firstLine="539"/>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 xml:space="preserve">5.4.3. </w:t>
      </w:r>
      <w:r w:rsidR="00603B5A" w:rsidRPr="004936CE">
        <w:rPr>
          <w:rFonts w:ascii="Times New Roman" w:eastAsia="Calibri" w:hAnsi="Times New Roman" w:cs="Times New Roman"/>
          <w:color w:val="000000" w:themeColor="text1"/>
          <w:sz w:val="24"/>
          <w:szCs w:val="24"/>
          <w:lang w:val="uk-UA"/>
        </w:rPr>
        <w:t>У разі надходження сигналу тривоги на охоронюваному Об’єкті оглядати територію і, якщо виявлені порушення, вживати заходів, необхідних для забезпечення схоронності майна;</w:t>
      </w:r>
    </w:p>
    <w:p w14:paraId="29E19CF6" w14:textId="77777777" w:rsidR="0052233A" w:rsidRPr="004936CE" w:rsidRDefault="0052233A" w:rsidP="0052233A">
      <w:pPr>
        <w:spacing w:line="240" w:lineRule="auto"/>
        <w:ind w:firstLine="539"/>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 xml:space="preserve">5.4.4. </w:t>
      </w:r>
      <w:r w:rsidR="00603B5A" w:rsidRPr="004936CE">
        <w:rPr>
          <w:rFonts w:ascii="Times New Roman" w:eastAsia="Calibri" w:hAnsi="Times New Roman" w:cs="Times New Roman"/>
          <w:color w:val="000000" w:themeColor="text1"/>
          <w:sz w:val="24"/>
          <w:szCs w:val="24"/>
          <w:lang w:val="uk-UA"/>
        </w:rPr>
        <w:t>Суворо дотримуватися законності та правопорядку, припиняти спроби їх порушення;</w:t>
      </w:r>
    </w:p>
    <w:p w14:paraId="2CD4AF4D" w14:textId="6749F2A4" w:rsidR="00603B5A" w:rsidRPr="004936CE" w:rsidRDefault="0052233A" w:rsidP="0052233A">
      <w:pPr>
        <w:spacing w:line="240" w:lineRule="auto"/>
        <w:ind w:firstLine="539"/>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 xml:space="preserve">5.4.5. </w:t>
      </w:r>
      <w:r w:rsidR="00603B5A" w:rsidRPr="004936CE">
        <w:rPr>
          <w:rFonts w:ascii="Times New Roman" w:eastAsia="Calibri" w:hAnsi="Times New Roman" w:cs="Times New Roman"/>
          <w:color w:val="000000" w:themeColor="text1"/>
          <w:sz w:val="24"/>
          <w:szCs w:val="24"/>
          <w:lang w:val="uk-UA"/>
        </w:rPr>
        <w:t>Повинні бути одягнені в спеціальний (формений) одяг та взуття, затверджені Виконавцем та погоджені із Замовником, обов’язково мати зовнішні ознаки належності до Виконавця;</w:t>
      </w:r>
    </w:p>
    <w:p w14:paraId="7655DE75" w14:textId="72B88F48" w:rsidR="00603B5A" w:rsidRPr="004936CE" w:rsidRDefault="0052233A" w:rsidP="00603B5A">
      <w:pPr>
        <w:widowControl w:val="0"/>
        <w:tabs>
          <w:tab w:val="left" w:pos="1134"/>
        </w:tabs>
        <w:overflowPunct w:val="0"/>
        <w:autoSpaceDE w:val="0"/>
        <w:autoSpaceDN w:val="0"/>
        <w:adjustRightInd w:val="0"/>
        <w:spacing w:line="240" w:lineRule="auto"/>
        <w:ind w:firstLine="426"/>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5.4.6.</w:t>
      </w:r>
      <w:r w:rsidR="00603B5A" w:rsidRPr="004936CE">
        <w:rPr>
          <w:rFonts w:ascii="Times New Roman" w:eastAsia="Calibri" w:hAnsi="Times New Roman" w:cs="Times New Roman"/>
          <w:bCs/>
          <w:iCs/>
          <w:color w:val="000000" w:themeColor="text1"/>
          <w:sz w:val="24"/>
          <w:szCs w:val="24"/>
          <w:lang w:val="uk-UA"/>
        </w:rPr>
        <w:t xml:space="preserve"> Бути забезпечені спеціальними засобами індивідуального захисту та самооборони, які відповідають чинному законодавству</w:t>
      </w:r>
    </w:p>
    <w:p w14:paraId="5AAA7145" w14:textId="77777777" w:rsidR="0052233A" w:rsidRPr="004936CE" w:rsidRDefault="0052233A" w:rsidP="0052233A">
      <w:pPr>
        <w:spacing w:line="240" w:lineRule="auto"/>
        <w:ind w:right="-143" w:firstLine="426"/>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snapToGrid w:val="0"/>
          <w:color w:val="000000" w:themeColor="text1"/>
          <w:sz w:val="24"/>
          <w:szCs w:val="24"/>
          <w:lang w:val="uk-UA"/>
        </w:rPr>
        <w:t>5.4.7.</w:t>
      </w:r>
      <w:r w:rsidR="00603B5A" w:rsidRPr="004936CE">
        <w:rPr>
          <w:rFonts w:ascii="Times New Roman" w:eastAsia="Calibri" w:hAnsi="Times New Roman" w:cs="Times New Roman"/>
          <w:snapToGrid w:val="0"/>
          <w:color w:val="000000" w:themeColor="text1"/>
          <w:sz w:val="24"/>
          <w:szCs w:val="24"/>
          <w:lang w:val="uk-UA"/>
        </w:rPr>
        <w:t xml:space="preserve"> </w:t>
      </w:r>
      <w:r w:rsidR="00603B5A" w:rsidRPr="004936CE">
        <w:rPr>
          <w:rFonts w:ascii="Times New Roman" w:eastAsia="Calibri" w:hAnsi="Times New Roman" w:cs="Times New Roman"/>
          <w:color w:val="000000" w:themeColor="text1"/>
          <w:sz w:val="24"/>
          <w:szCs w:val="24"/>
          <w:lang w:val="uk-UA"/>
        </w:rPr>
        <w:t>Безумовно повернути Замовнику кошти в сумі виявленого контролюючими органами завищення обсягів та вартості наданих Послуг.</w:t>
      </w:r>
    </w:p>
    <w:p w14:paraId="1FB62E53" w14:textId="18EA9F06" w:rsidR="00603B5A" w:rsidRPr="004936CE" w:rsidRDefault="0052233A" w:rsidP="0052233A">
      <w:pPr>
        <w:spacing w:line="240" w:lineRule="auto"/>
        <w:ind w:right="-143" w:firstLine="426"/>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 xml:space="preserve">5.4.8. </w:t>
      </w:r>
      <w:r w:rsidR="00603B5A" w:rsidRPr="004936CE">
        <w:rPr>
          <w:rFonts w:ascii="Times New Roman" w:eastAsia="Calibri" w:hAnsi="Times New Roman" w:cs="Times New Roman"/>
          <w:bCs/>
          <w:iCs/>
          <w:color w:val="000000" w:themeColor="text1"/>
          <w:sz w:val="24"/>
          <w:szCs w:val="24"/>
          <w:lang w:val="uk-UA"/>
        </w:rPr>
        <w:t>Своєчасно та в повному обсязі отримувати плату за надані послуги;</w:t>
      </w:r>
    </w:p>
    <w:p w14:paraId="2B1BEC23" w14:textId="353FA836" w:rsidR="00603B5A" w:rsidRPr="004936CE" w:rsidRDefault="00603B5A" w:rsidP="0052233A">
      <w:pPr>
        <w:pStyle w:val="a4"/>
        <w:widowControl w:val="0"/>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overflowPunct w:val="0"/>
        <w:autoSpaceDE w:val="0"/>
        <w:autoSpaceDN w:val="0"/>
        <w:adjustRightInd w:val="0"/>
        <w:spacing w:line="240" w:lineRule="auto"/>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У відповідності до визначених законодавством повноважень, у тому числі за допомогою належних йому технічних засобів, відповідно до їх призначення, фіксувати та документувати події, які можуть мати юридичні наслідки для визначення умов та обсягів відповідальності Сторін за цим Договором;</w:t>
      </w:r>
    </w:p>
    <w:p w14:paraId="693EC737" w14:textId="66C82582" w:rsidR="00603B5A" w:rsidRPr="004936CE" w:rsidRDefault="00603B5A" w:rsidP="0052233A">
      <w:pPr>
        <w:pStyle w:val="a4"/>
        <w:widowControl w:val="0"/>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overflowPunct w:val="0"/>
        <w:autoSpaceDE w:val="0"/>
        <w:autoSpaceDN w:val="0"/>
        <w:adjustRightInd w:val="0"/>
        <w:spacing w:line="240" w:lineRule="auto"/>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Приймати участь у роботі комісій у складі з уповноважених представників Замовника та Виконавця при обстеженні об’єкту з метою встановлення розмірів майнових збитків, спричинених Замовнику через неналежне виконання Виконавцем зобов’язань за Договором.</w:t>
      </w:r>
    </w:p>
    <w:p w14:paraId="53D98D4C" w14:textId="49A7A818" w:rsidR="00926E41" w:rsidRPr="004936CE" w:rsidRDefault="00926E41" w:rsidP="0052233A">
      <w:pPr>
        <w:pStyle w:val="a4"/>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right" w:pos="8505"/>
        </w:tabs>
        <w:spacing w:line="240" w:lineRule="auto"/>
        <w:jc w:val="both"/>
        <w:rPr>
          <w:rFonts w:ascii="Times New Roman" w:eastAsia="Calibri" w:hAnsi="Times New Roman" w:cs="Times New Roman"/>
          <w:b/>
          <w:bCs/>
          <w:color w:val="000000" w:themeColor="text1"/>
          <w:sz w:val="24"/>
          <w:szCs w:val="24"/>
          <w:lang w:val="uk-UA"/>
        </w:rPr>
      </w:pPr>
      <w:r w:rsidRPr="004936CE">
        <w:rPr>
          <w:rFonts w:ascii="Times New Roman" w:eastAsia="Calibri" w:hAnsi="Times New Roman" w:cs="Times New Roman"/>
          <w:b/>
          <w:bCs/>
          <w:color w:val="000000" w:themeColor="text1"/>
          <w:sz w:val="24"/>
          <w:szCs w:val="24"/>
          <w:lang w:val="uk-UA"/>
        </w:rPr>
        <w:t>Виконавець має право:</w:t>
      </w:r>
    </w:p>
    <w:p w14:paraId="5C0E72B3" w14:textId="7A212053" w:rsidR="00926E41" w:rsidRPr="004936CE" w:rsidRDefault="00926E41" w:rsidP="0052233A">
      <w:pPr>
        <w:pStyle w:val="a4"/>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overflowPunct w:val="0"/>
        <w:autoSpaceDE w:val="0"/>
        <w:autoSpaceDN w:val="0"/>
        <w:adjustRightInd w:val="0"/>
        <w:spacing w:line="240" w:lineRule="auto"/>
        <w:ind w:hanging="1440"/>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Своєчасно та в повному обсязі отримувати плату за надані послуги;</w:t>
      </w:r>
    </w:p>
    <w:p w14:paraId="315331EB" w14:textId="77777777" w:rsidR="00926E41" w:rsidRPr="004936CE" w:rsidRDefault="00926E41" w:rsidP="0052233A">
      <w:pPr>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overflowPunct w:val="0"/>
        <w:autoSpaceDE w:val="0"/>
        <w:autoSpaceDN w:val="0"/>
        <w:adjustRightInd w:val="0"/>
        <w:spacing w:line="240" w:lineRule="auto"/>
        <w:ind w:left="0" w:firstLine="426"/>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У відповідності до визначених законодавством повноважень, у тому числі за допомогою належних йому технічних засобів, відповідно до їх призначення, фіксувати та документувати події, які можуть мати юридичні наслідки для визначення умов та обсягів відповідальності Сторін за цим Договором;</w:t>
      </w:r>
    </w:p>
    <w:p w14:paraId="5FAEC5A2" w14:textId="77777777" w:rsidR="00926E41" w:rsidRPr="004936CE" w:rsidRDefault="00926E41" w:rsidP="0052233A">
      <w:pPr>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overflowPunct w:val="0"/>
        <w:autoSpaceDE w:val="0"/>
        <w:autoSpaceDN w:val="0"/>
        <w:adjustRightInd w:val="0"/>
        <w:spacing w:line="240" w:lineRule="auto"/>
        <w:ind w:left="0" w:firstLine="426"/>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Приймати участь у роботі комісій у складі з уповноважених представників Замовника та Виконавця при обстеженні об’єкту з метою встановлення розмірів майнових збитків, спричинених Замовнику через неналежне виконання Виконавцем зобов’язань за Договором.</w:t>
      </w:r>
    </w:p>
    <w:p w14:paraId="5653470C" w14:textId="77777777" w:rsidR="00926E41" w:rsidRPr="004936CE" w:rsidRDefault="00926E41" w:rsidP="0052233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overflowPunct w:val="0"/>
        <w:autoSpaceDE w:val="0"/>
        <w:autoSpaceDN w:val="0"/>
        <w:adjustRightInd w:val="0"/>
        <w:spacing w:line="240" w:lineRule="auto"/>
        <w:ind w:left="426"/>
        <w:jc w:val="both"/>
        <w:rPr>
          <w:rFonts w:ascii="Times New Roman" w:eastAsia="Calibri" w:hAnsi="Times New Roman" w:cs="Times New Roman"/>
          <w:color w:val="000000" w:themeColor="text1"/>
          <w:sz w:val="24"/>
          <w:szCs w:val="24"/>
          <w:lang w:val="uk-UA"/>
        </w:rPr>
      </w:pPr>
    </w:p>
    <w:p w14:paraId="286D7448" w14:textId="77777777" w:rsidR="00603B5A" w:rsidRPr="004936CE" w:rsidRDefault="00603B5A" w:rsidP="00603B5A">
      <w:pPr>
        <w:widowControl w:val="0"/>
        <w:tabs>
          <w:tab w:val="left" w:pos="708"/>
        </w:tabs>
        <w:overflowPunct w:val="0"/>
        <w:autoSpaceDE w:val="0"/>
        <w:autoSpaceDN w:val="0"/>
        <w:adjustRightInd w:val="0"/>
        <w:spacing w:line="240" w:lineRule="auto"/>
        <w:outlineLvl w:val="0"/>
        <w:rPr>
          <w:rFonts w:ascii="Times New Roman" w:eastAsia="Times New Roman" w:hAnsi="Times New Roman" w:cs="Times New Roman"/>
          <w:b/>
          <w:bCs/>
          <w:color w:val="000000" w:themeColor="text1"/>
          <w:kern w:val="32"/>
          <w:sz w:val="24"/>
          <w:szCs w:val="24"/>
          <w:lang w:val="uk-UA" w:eastAsia="ru-RU"/>
        </w:rPr>
      </w:pPr>
    </w:p>
    <w:p w14:paraId="709867B0" w14:textId="77777777" w:rsidR="00603B5A" w:rsidRPr="004936CE" w:rsidRDefault="00603B5A" w:rsidP="001A013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993"/>
        </w:tabs>
        <w:suppressAutoHyphens/>
        <w:spacing w:line="240" w:lineRule="auto"/>
        <w:jc w:val="center"/>
        <w:rPr>
          <w:rFonts w:ascii="Times New Roman" w:eastAsia="Times New Roman" w:hAnsi="Times New Roman" w:cs="Times New Roman"/>
          <w:b/>
          <w:color w:val="000000" w:themeColor="text1"/>
          <w:sz w:val="24"/>
          <w:szCs w:val="24"/>
          <w:bdr w:val="none" w:sz="0" w:space="0" w:color="auto"/>
          <w:lang w:val="uk-UA" w:eastAsia="ar-SA"/>
        </w:rPr>
      </w:pPr>
    </w:p>
    <w:p w14:paraId="4C96119C" w14:textId="7D7E69C0" w:rsidR="00603B5A" w:rsidRPr="004936CE" w:rsidRDefault="00603B5A" w:rsidP="00030CE4">
      <w:pPr>
        <w:pStyle w:val="a4"/>
        <w:widowControl w:val="0"/>
        <w:numPr>
          <w:ilvl w:val="0"/>
          <w:numId w:val="17"/>
        </w:numPr>
        <w:tabs>
          <w:tab w:val="num" w:pos="432"/>
        </w:tabs>
        <w:overflowPunct w:val="0"/>
        <w:autoSpaceDE w:val="0"/>
        <w:autoSpaceDN w:val="0"/>
        <w:adjustRightInd w:val="0"/>
        <w:spacing w:line="240" w:lineRule="auto"/>
        <w:jc w:val="center"/>
        <w:outlineLvl w:val="0"/>
        <w:rPr>
          <w:rFonts w:ascii="Times New Roman" w:eastAsia="Times New Roman" w:hAnsi="Times New Roman" w:cs="Times New Roman"/>
          <w:b/>
          <w:bCs/>
          <w:color w:val="000000" w:themeColor="text1"/>
          <w:kern w:val="32"/>
          <w:sz w:val="24"/>
          <w:szCs w:val="24"/>
          <w:lang w:val="uk-UA" w:eastAsia="ru-RU"/>
        </w:rPr>
      </w:pPr>
      <w:r w:rsidRPr="004936CE">
        <w:rPr>
          <w:rFonts w:ascii="Times New Roman" w:eastAsia="Times New Roman" w:hAnsi="Times New Roman" w:cs="Times New Roman"/>
          <w:b/>
          <w:bCs/>
          <w:color w:val="000000" w:themeColor="text1"/>
          <w:kern w:val="32"/>
          <w:sz w:val="24"/>
          <w:szCs w:val="24"/>
          <w:lang w:val="uk-UA" w:eastAsia="ru-RU"/>
        </w:rPr>
        <w:t>ВІДПОВІДАЛЬНІСТЬ СТОРІН</w:t>
      </w:r>
    </w:p>
    <w:p w14:paraId="15126376" w14:textId="77777777" w:rsidR="00030CE4" w:rsidRPr="004936CE" w:rsidRDefault="00030CE4" w:rsidP="00030CE4">
      <w:pPr>
        <w:widowControl w:val="0"/>
        <w:tabs>
          <w:tab w:val="num" w:pos="432"/>
        </w:tabs>
        <w:overflowPunct w:val="0"/>
        <w:autoSpaceDE w:val="0"/>
        <w:autoSpaceDN w:val="0"/>
        <w:adjustRightInd w:val="0"/>
        <w:spacing w:line="240" w:lineRule="auto"/>
        <w:outlineLvl w:val="0"/>
        <w:rPr>
          <w:rFonts w:ascii="Times New Roman" w:eastAsia="Times New Roman" w:hAnsi="Times New Roman" w:cs="Times New Roman"/>
          <w:b/>
          <w:bCs/>
          <w:color w:val="000000" w:themeColor="text1"/>
          <w:kern w:val="32"/>
          <w:sz w:val="24"/>
          <w:szCs w:val="24"/>
          <w:lang w:val="uk-UA" w:eastAsia="ru-RU"/>
        </w:rPr>
      </w:pPr>
    </w:p>
    <w:p w14:paraId="342E6C9B" w14:textId="7746AA4B" w:rsidR="00603B5A" w:rsidRPr="004936CE" w:rsidRDefault="0052233A" w:rsidP="00603B5A">
      <w:pPr>
        <w:widowControl w:val="0"/>
        <w:numPr>
          <w:ilvl w:val="1"/>
          <w:numId w:val="0"/>
        </w:numPr>
        <w:tabs>
          <w:tab w:val="left" w:pos="993"/>
          <w:tab w:val="num" w:pos="1144"/>
        </w:tabs>
        <w:overflowPunct w:val="0"/>
        <w:autoSpaceDE w:val="0"/>
        <w:autoSpaceDN w:val="0"/>
        <w:adjustRightInd w:val="0"/>
        <w:spacing w:line="240" w:lineRule="auto"/>
        <w:ind w:firstLine="567"/>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6</w:t>
      </w:r>
      <w:r w:rsidR="00603B5A" w:rsidRPr="004936CE">
        <w:rPr>
          <w:rFonts w:ascii="Times New Roman" w:eastAsia="Calibri" w:hAnsi="Times New Roman" w:cs="Times New Roman"/>
          <w:bCs/>
          <w:iCs/>
          <w:color w:val="000000" w:themeColor="text1"/>
          <w:sz w:val="24"/>
          <w:szCs w:val="24"/>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4095577" w14:textId="3465028A" w:rsidR="00603B5A" w:rsidRPr="004936CE" w:rsidRDefault="0052233A" w:rsidP="00603B5A">
      <w:pPr>
        <w:widowControl w:val="0"/>
        <w:overflowPunct w:val="0"/>
        <w:autoSpaceDE w:val="0"/>
        <w:autoSpaceDN w:val="0"/>
        <w:adjustRightInd w:val="0"/>
        <w:spacing w:line="240" w:lineRule="auto"/>
        <w:ind w:firstLine="567"/>
        <w:jc w:val="both"/>
        <w:rPr>
          <w:rFonts w:ascii="Times New Roman" w:eastAsia="Times New Roman" w:hAnsi="Times New Roman" w:cs="Times New Roman"/>
          <w:snapToGrid w:val="0"/>
          <w:color w:val="000000" w:themeColor="text1"/>
          <w:sz w:val="24"/>
          <w:szCs w:val="24"/>
          <w:lang w:val="uk-UA" w:eastAsia="ru-RU"/>
        </w:rPr>
      </w:pPr>
      <w:r w:rsidRPr="004936CE">
        <w:rPr>
          <w:rFonts w:ascii="Times New Roman" w:eastAsia="Calibri" w:hAnsi="Times New Roman" w:cs="Times New Roman"/>
          <w:bCs/>
          <w:iCs/>
          <w:color w:val="000000" w:themeColor="text1"/>
          <w:sz w:val="24"/>
          <w:szCs w:val="24"/>
          <w:lang w:val="uk-UA"/>
        </w:rPr>
        <w:t>6</w:t>
      </w:r>
      <w:r w:rsidR="00603B5A" w:rsidRPr="004936CE">
        <w:rPr>
          <w:rFonts w:ascii="Times New Roman" w:eastAsia="Calibri" w:hAnsi="Times New Roman" w:cs="Times New Roman"/>
          <w:bCs/>
          <w:iCs/>
          <w:color w:val="000000" w:themeColor="text1"/>
          <w:sz w:val="24"/>
          <w:szCs w:val="24"/>
          <w:lang w:val="uk-UA"/>
        </w:rPr>
        <w:t xml:space="preserve">.2. </w:t>
      </w:r>
      <w:r w:rsidR="00603B5A" w:rsidRPr="004936CE">
        <w:rPr>
          <w:rFonts w:ascii="Times New Roman" w:eastAsia="Calibri" w:hAnsi="Times New Roman" w:cs="Times New Roman"/>
          <w:bCs/>
          <w:iCs/>
          <w:snapToGrid w:val="0"/>
          <w:color w:val="000000" w:themeColor="text1"/>
          <w:sz w:val="24"/>
          <w:szCs w:val="24"/>
          <w:lang w:val="uk-UA"/>
        </w:rPr>
        <w:t>У випадку не виставлення або несвоєчасного виставлення посту охорони за цим Договором Виконавець сплачує Замовнику пеню у розмірі 0,1 відсотка вартості від суми середньомісячної вартості послуг з охорони за  цим Договором, за кожен день невиконання умов цього Договору.</w:t>
      </w:r>
    </w:p>
    <w:p w14:paraId="2520AA4C" w14:textId="224FD4DC" w:rsidR="00603B5A" w:rsidRPr="004936CE" w:rsidRDefault="0052233A" w:rsidP="00603B5A">
      <w:pPr>
        <w:tabs>
          <w:tab w:val="num" w:pos="567"/>
        </w:tabs>
        <w:ind w:firstLine="567"/>
        <w:jc w:val="both"/>
        <w:rPr>
          <w:rFonts w:ascii="Times New Roman" w:eastAsia="Calibri" w:hAnsi="Times New Roman" w:cs="Times New Roman"/>
          <w:snapToGrid w:val="0"/>
          <w:color w:val="000000" w:themeColor="text1"/>
          <w:sz w:val="24"/>
          <w:szCs w:val="24"/>
          <w:lang w:val="uk-UA"/>
        </w:rPr>
      </w:pPr>
      <w:r w:rsidRPr="004936CE">
        <w:rPr>
          <w:rFonts w:ascii="Times New Roman" w:eastAsia="Calibri" w:hAnsi="Times New Roman" w:cs="Times New Roman"/>
          <w:snapToGrid w:val="0"/>
          <w:color w:val="000000" w:themeColor="text1"/>
          <w:sz w:val="24"/>
          <w:szCs w:val="24"/>
          <w:lang w:val="uk-UA"/>
        </w:rPr>
        <w:lastRenderedPageBreak/>
        <w:t>6</w:t>
      </w:r>
      <w:r w:rsidR="00603B5A" w:rsidRPr="004936CE">
        <w:rPr>
          <w:rFonts w:ascii="Times New Roman" w:eastAsia="Calibri" w:hAnsi="Times New Roman" w:cs="Times New Roman"/>
          <w:snapToGrid w:val="0"/>
          <w:color w:val="000000" w:themeColor="text1"/>
          <w:sz w:val="24"/>
          <w:szCs w:val="24"/>
          <w:lang w:val="uk-UA"/>
        </w:rPr>
        <w:t>.3. За порушення умов зобов’язання щодо якості послуг Виконавець сплачує штраф у розмірі 20% вартості неякісно наданих послуг.</w:t>
      </w:r>
    </w:p>
    <w:p w14:paraId="7131E705" w14:textId="4E7A6B66" w:rsidR="00603B5A" w:rsidRPr="004936CE" w:rsidRDefault="0052233A" w:rsidP="00603B5A">
      <w:pPr>
        <w:tabs>
          <w:tab w:val="num" w:pos="567"/>
        </w:tabs>
        <w:ind w:firstLine="567"/>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snapToGrid w:val="0"/>
          <w:color w:val="000000" w:themeColor="text1"/>
          <w:sz w:val="24"/>
          <w:szCs w:val="24"/>
          <w:lang w:val="uk-UA"/>
        </w:rPr>
        <w:t>6</w:t>
      </w:r>
      <w:r w:rsidR="00603B5A" w:rsidRPr="004936CE">
        <w:rPr>
          <w:rFonts w:ascii="Times New Roman" w:eastAsia="Calibri" w:hAnsi="Times New Roman" w:cs="Times New Roman"/>
          <w:snapToGrid w:val="0"/>
          <w:color w:val="000000" w:themeColor="text1"/>
          <w:sz w:val="24"/>
          <w:szCs w:val="24"/>
          <w:lang w:val="uk-UA"/>
        </w:rPr>
        <w:t xml:space="preserve">.4. </w:t>
      </w:r>
      <w:r w:rsidR="00603B5A" w:rsidRPr="004936CE">
        <w:rPr>
          <w:rFonts w:ascii="Times New Roman" w:eastAsia="Calibri" w:hAnsi="Times New Roman" w:cs="Times New Roman"/>
          <w:bCs/>
          <w:iCs/>
          <w:color w:val="000000" w:themeColor="text1"/>
          <w:sz w:val="24"/>
          <w:szCs w:val="24"/>
          <w:lang w:val="uk-UA"/>
        </w:rPr>
        <w:t>За заподіяну Замовнику шкоду через неналежне виконання своїх зобов`язань Виконавцем за цим Договором, останній несе майнову відповідальність у повному обсязі. При невиконані чи неналежному виконанні своїх зобов`язань Виконавцем за цим Договором, що спричинило крадіжку/розкрадання або псування/знищення/пошкодження майна, взятого за цим Договором під охорону, Сторонами створюється комісія з представників Виконавця та Замовника, якою фіксуються факти неналежного виконання зобов`язань Виконавцем, детальний опис пошкоджень, розмір завданої шкоди (якщо є можливість визначити такий розмір безпосередньо при складанні акту).</w:t>
      </w:r>
    </w:p>
    <w:p w14:paraId="22789A9D" w14:textId="75E0FC3D" w:rsidR="00603B5A" w:rsidRPr="004936CE" w:rsidRDefault="0052233A" w:rsidP="00603B5A">
      <w:pPr>
        <w:widowControl w:val="0"/>
        <w:numPr>
          <w:ilvl w:val="1"/>
          <w:numId w:val="0"/>
        </w:numPr>
        <w:tabs>
          <w:tab w:val="left" w:pos="993"/>
          <w:tab w:val="num" w:pos="1144"/>
        </w:tabs>
        <w:overflowPunct w:val="0"/>
        <w:autoSpaceDE w:val="0"/>
        <w:autoSpaceDN w:val="0"/>
        <w:adjustRightInd w:val="0"/>
        <w:spacing w:line="240" w:lineRule="auto"/>
        <w:ind w:firstLine="567"/>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6</w:t>
      </w:r>
      <w:r w:rsidR="00603B5A" w:rsidRPr="004936CE">
        <w:rPr>
          <w:rFonts w:ascii="Times New Roman" w:eastAsia="Calibri" w:hAnsi="Times New Roman" w:cs="Times New Roman"/>
          <w:bCs/>
          <w:iCs/>
          <w:color w:val="000000" w:themeColor="text1"/>
          <w:sz w:val="24"/>
          <w:szCs w:val="24"/>
          <w:lang w:val="uk-UA"/>
        </w:rPr>
        <w:t xml:space="preserve">.5. При відсутності можливості визначення розміру завданої шкоди, відповідний документ про визначення розміру завданої шкоди складається Замовником за участю Виконавця не пізніше наступного робочого дня на підставі документів/розрахунків вартості вкраденого, знищеного чи пошкодженого майна, грошових коштів. При складенні такого розрахунку враховується вартість викраденого або знищеного майна, розмір зниження у ціні, пошкодженого майна, витрат, пов`язаних з відновленням пошкодженого майна. </w:t>
      </w:r>
    </w:p>
    <w:p w14:paraId="07D02CD0" w14:textId="6712F2D3" w:rsidR="00603B5A" w:rsidRPr="004936CE" w:rsidRDefault="0052233A" w:rsidP="00603B5A">
      <w:pPr>
        <w:widowControl w:val="0"/>
        <w:numPr>
          <w:ilvl w:val="1"/>
          <w:numId w:val="0"/>
        </w:numPr>
        <w:tabs>
          <w:tab w:val="left" w:pos="993"/>
          <w:tab w:val="num" w:pos="1144"/>
        </w:tabs>
        <w:overflowPunct w:val="0"/>
        <w:autoSpaceDE w:val="0"/>
        <w:autoSpaceDN w:val="0"/>
        <w:adjustRightInd w:val="0"/>
        <w:spacing w:line="240" w:lineRule="auto"/>
        <w:ind w:firstLine="567"/>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6</w:t>
      </w:r>
      <w:r w:rsidR="00603B5A" w:rsidRPr="004936CE">
        <w:rPr>
          <w:rFonts w:ascii="Times New Roman" w:eastAsia="Calibri" w:hAnsi="Times New Roman" w:cs="Times New Roman"/>
          <w:bCs/>
          <w:iCs/>
          <w:color w:val="000000" w:themeColor="text1"/>
          <w:sz w:val="24"/>
          <w:szCs w:val="24"/>
          <w:lang w:val="uk-UA"/>
        </w:rPr>
        <w:t>.6. У разі відмови Виконавця від добровільного відшкодування завданої шкоди спір передається на розгляд суду у визначеному діючим законодавством порядку.</w:t>
      </w:r>
    </w:p>
    <w:p w14:paraId="4B2E239E" w14:textId="77777777" w:rsidR="0052233A" w:rsidRPr="004936CE" w:rsidRDefault="0052233A" w:rsidP="0052233A">
      <w:pPr>
        <w:widowControl w:val="0"/>
        <w:numPr>
          <w:ilvl w:val="1"/>
          <w:numId w:val="0"/>
        </w:numPr>
        <w:tabs>
          <w:tab w:val="num" w:pos="1144"/>
        </w:tabs>
        <w:overflowPunct w:val="0"/>
        <w:autoSpaceDE w:val="0"/>
        <w:autoSpaceDN w:val="0"/>
        <w:adjustRightInd w:val="0"/>
        <w:spacing w:line="240" w:lineRule="auto"/>
        <w:ind w:left="1145" w:hanging="578"/>
        <w:jc w:val="both"/>
        <w:rPr>
          <w:rFonts w:ascii="Times New Roman" w:eastAsia="Calibri" w:hAnsi="Times New Roman" w:cs="Times New Roman"/>
          <w:b/>
          <w:iCs/>
          <w:color w:val="000000" w:themeColor="text1"/>
          <w:sz w:val="24"/>
          <w:szCs w:val="24"/>
          <w:lang w:val="uk-UA"/>
        </w:rPr>
      </w:pPr>
      <w:bookmarkStart w:id="1" w:name="84"/>
      <w:bookmarkEnd w:id="1"/>
      <w:r w:rsidRPr="004936CE">
        <w:rPr>
          <w:rFonts w:ascii="Times New Roman" w:eastAsia="Calibri" w:hAnsi="Times New Roman" w:cs="Times New Roman"/>
          <w:b/>
          <w:iCs/>
          <w:color w:val="000000" w:themeColor="text1"/>
          <w:sz w:val="24"/>
          <w:szCs w:val="24"/>
          <w:lang w:val="uk-UA"/>
        </w:rPr>
        <w:t>6</w:t>
      </w:r>
      <w:r w:rsidR="00603B5A" w:rsidRPr="004936CE">
        <w:rPr>
          <w:rFonts w:ascii="Times New Roman" w:eastAsia="Calibri" w:hAnsi="Times New Roman" w:cs="Times New Roman"/>
          <w:b/>
          <w:iCs/>
          <w:color w:val="000000" w:themeColor="text1"/>
          <w:sz w:val="24"/>
          <w:szCs w:val="24"/>
          <w:lang w:val="uk-UA"/>
        </w:rPr>
        <w:t>.7. Відповідальність Замовника.</w:t>
      </w:r>
    </w:p>
    <w:p w14:paraId="6AE5CEA5" w14:textId="77777777" w:rsidR="0052233A" w:rsidRPr="004936CE" w:rsidRDefault="0052233A" w:rsidP="0052233A">
      <w:pPr>
        <w:widowControl w:val="0"/>
        <w:numPr>
          <w:ilvl w:val="1"/>
          <w:numId w:val="0"/>
        </w:numPr>
        <w:overflowPunct w:val="0"/>
        <w:autoSpaceDE w:val="0"/>
        <w:autoSpaceDN w:val="0"/>
        <w:adjustRightInd w:val="0"/>
        <w:spacing w:line="240" w:lineRule="auto"/>
        <w:ind w:firstLine="567"/>
        <w:jc w:val="both"/>
        <w:rPr>
          <w:rFonts w:ascii="Times New Roman" w:eastAsia="Calibri" w:hAnsi="Times New Roman" w:cs="Times New Roman"/>
          <w:b/>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 xml:space="preserve">6.7.1. </w:t>
      </w:r>
      <w:r w:rsidR="00603B5A" w:rsidRPr="004936CE">
        <w:rPr>
          <w:rFonts w:ascii="Times New Roman" w:eastAsia="Calibri" w:hAnsi="Times New Roman" w:cs="Times New Roman"/>
          <w:bCs/>
          <w:iCs/>
          <w:color w:val="000000" w:themeColor="text1"/>
          <w:sz w:val="24"/>
          <w:szCs w:val="24"/>
          <w:lang w:val="uk-UA"/>
        </w:rPr>
        <w:t>У випадку несвоєчасної оплати вартості послуг з охорони Об’єкта нараховується пеня у розмірі подвійної облікової ставки НБУ, що діяла у період, за який сплачується пеня, за кожен день прострочення від суми простроченого платежу, але не більше 5 відсотків від ціни цього Договору. Санкції не застосовуються якщо таке прострочення пов’язано із тимчасовим припиненням обслуговування Державною казначейською службою України кошторису Замовника.</w:t>
      </w:r>
    </w:p>
    <w:p w14:paraId="012EB2F9" w14:textId="44BB8EB6" w:rsidR="00603B5A" w:rsidRPr="004936CE" w:rsidRDefault="0052233A" w:rsidP="0052233A">
      <w:pPr>
        <w:widowControl w:val="0"/>
        <w:numPr>
          <w:ilvl w:val="1"/>
          <w:numId w:val="0"/>
        </w:numPr>
        <w:overflowPunct w:val="0"/>
        <w:autoSpaceDE w:val="0"/>
        <w:autoSpaceDN w:val="0"/>
        <w:adjustRightInd w:val="0"/>
        <w:spacing w:line="240" w:lineRule="auto"/>
        <w:ind w:firstLine="567"/>
        <w:jc w:val="both"/>
        <w:rPr>
          <w:rFonts w:ascii="Times New Roman" w:eastAsia="Calibri" w:hAnsi="Times New Roman" w:cs="Times New Roman"/>
          <w:b/>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 xml:space="preserve">6.7.2. </w:t>
      </w:r>
      <w:r w:rsidR="00603B5A" w:rsidRPr="004936CE">
        <w:rPr>
          <w:rFonts w:ascii="Times New Roman" w:eastAsia="Calibri" w:hAnsi="Times New Roman" w:cs="Times New Roman"/>
          <w:bCs/>
          <w:iCs/>
          <w:color w:val="000000" w:themeColor="text1"/>
          <w:sz w:val="24"/>
          <w:szCs w:val="24"/>
          <w:lang w:val="uk-UA"/>
        </w:rPr>
        <w:t>Замовник не несе відповідальності за несвоєчасність розрахунків за цим  Договором, у разі затримки бюджетного фінансування.</w:t>
      </w:r>
    </w:p>
    <w:p w14:paraId="6E75A75A" w14:textId="77777777" w:rsidR="00E01F8C" w:rsidRPr="004936CE" w:rsidRDefault="00E01F8C" w:rsidP="001A013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993"/>
        </w:tabs>
        <w:suppressAutoHyphens/>
        <w:spacing w:line="240" w:lineRule="auto"/>
        <w:jc w:val="center"/>
        <w:rPr>
          <w:rFonts w:ascii="Times New Roman" w:eastAsia="Times New Roman" w:hAnsi="Times New Roman" w:cs="Times New Roman"/>
          <w:b/>
          <w:color w:val="000000" w:themeColor="text1"/>
          <w:sz w:val="24"/>
          <w:szCs w:val="24"/>
          <w:bdr w:val="none" w:sz="0" w:space="0" w:color="auto"/>
          <w:lang w:val="uk-UA" w:eastAsia="ar-SA"/>
        </w:rPr>
      </w:pPr>
    </w:p>
    <w:p w14:paraId="364A5605" w14:textId="77777777" w:rsidR="00603B5A" w:rsidRPr="004936CE" w:rsidRDefault="00603B5A" w:rsidP="001A013A">
      <w:pPr>
        <w:pBdr>
          <w:bar w:val="none" w:sz="0" w:color="auto"/>
        </w:pBdr>
        <w:suppressAutoHyphens/>
        <w:spacing w:line="240" w:lineRule="auto"/>
        <w:jc w:val="center"/>
        <w:rPr>
          <w:rFonts w:ascii="Times New Roman" w:eastAsia="Times New Roman" w:hAnsi="Times New Roman" w:cs="Times New Roman"/>
          <w:b/>
          <w:color w:val="000000" w:themeColor="text1"/>
          <w:sz w:val="24"/>
          <w:szCs w:val="24"/>
          <w:bdr w:val="none" w:sz="0" w:space="0" w:color="auto"/>
          <w:lang w:val="uk-UA" w:eastAsia="ar-SA"/>
        </w:rPr>
      </w:pPr>
    </w:p>
    <w:p w14:paraId="20D5EC20" w14:textId="77777777" w:rsidR="00603B5A" w:rsidRPr="004936CE" w:rsidRDefault="00603B5A" w:rsidP="001A013A">
      <w:pPr>
        <w:pBdr>
          <w:bar w:val="none" w:sz="0" w:color="auto"/>
        </w:pBdr>
        <w:suppressAutoHyphens/>
        <w:spacing w:line="240" w:lineRule="auto"/>
        <w:jc w:val="center"/>
        <w:rPr>
          <w:rFonts w:ascii="Times New Roman" w:eastAsia="Times New Roman" w:hAnsi="Times New Roman" w:cs="Times New Roman"/>
          <w:b/>
          <w:color w:val="000000" w:themeColor="text1"/>
          <w:sz w:val="24"/>
          <w:szCs w:val="24"/>
          <w:bdr w:val="none" w:sz="0" w:space="0" w:color="auto"/>
          <w:lang w:val="uk-UA" w:eastAsia="ar-SA"/>
        </w:rPr>
      </w:pPr>
    </w:p>
    <w:p w14:paraId="79847A03" w14:textId="4FF2B89B" w:rsidR="00603B5A" w:rsidRPr="004936CE" w:rsidRDefault="0052233A" w:rsidP="00603B5A">
      <w:pPr>
        <w:widowControl w:val="0"/>
        <w:tabs>
          <w:tab w:val="num" w:pos="432"/>
        </w:tabs>
        <w:overflowPunct w:val="0"/>
        <w:autoSpaceDE w:val="0"/>
        <w:autoSpaceDN w:val="0"/>
        <w:adjustRightInd w:val="0"/>
        <w:spacing w:line="240" w:lineRule="auto"/>
        <w:ind w:left="432" w:hanging="432"/>
        <w:jc w:val="center"/>
        <w:outlineLvl w:val="0"/>
        <w:rPr>
          <w:rFonts w:ascii="Times New Roman" w:eastAsia="Times New Roman" w:hAnsi="Times New Roman" w:cs="Times New Roman"/>
          <w:b/>
          <w:bCs/>
          <w:color w:val="000000" w:themeColor="text1"/>
          <w:kern w:val="32"/>
          <w:sz w:val="24"/>
          <w:szCs w:val="24"/>
          <w:lang w:val="uk-UA" w:eastAsia="ru-RU"/>
        </w:rPr>
      </w:pPr>
      <w:r w:rsidRPr="004936CE">
        <w:rPr>
          <w:rFonts w:ascii="Times New Roman" w:eastAsia="Times New Roman" w:hAnsi="Times New Roman" w:cs="Times New Roman"/>
          <w:b/>
          <w:bCs/>
          <w:color w:val="000000" w:themeColor="text1"/>
          <w:kern w:val="32"/>
          <w:sz w:val="24"/>
          <w:szCs w:val="24"/>
          <w:lang w:val="uk-UA" w:eastAsia="ru-RU"/>
        </w:rPr>
        <w:t>7</w:t>
      </w:r>
      <w:r w:rsidR="00603B5A" w:rsidRPr="004936CE">
        <w:rPr>
          <w:rFonts w:ascii="Times New Roman" w:eastAsia="Times New Roman" w:hAnsi="Times New Roman" w:cs="Times New Roman"/>
          <w:b/>
          <w:bCs/>
          <w:color w:val="000000" w:themeColor="text1"/>
          <w:kern w:val="32"/>
          <w:sz w:val="24"/>
          <w:szCs w:val="24"/>
          <w:lang w:val="uk-UA" w:eastAsia="ru-RU"/>
        </w:rPr>
        <w:t>. ОБСТАВИНИ НЕПЕРЕБОРНОЇ СИЛИ</w:t>
      </w:r>
    </w:p>
    <w:p w14:paraId="6A49AF7C" w14:textId="1AEAD479" w:rsidR="00603B5A" w:rsidRPr="004936CE" w:rsidRDefault="0052233A" w:rsidP="00603B5A">
      <w:pPr>
        <w:widowControl w:val="0"/>
        <w:numPr>
          <w:ilvl w:val="1"/>
          <w:numId w:val="0"/>
        </w:numPr>
        <w:tabs>
          <w:tab w:val="left" w:pos="993"/>
          <w:tab w:val="num" w:pos="1144"/>
        </w:tabs>
        <w:overflowPunct w:val="0"/>
        <w:autoSpaceDE w:val="0"/>
        <w:autoSpaceDN w:val="0"/>
        <w:adjustRightInd w:val="0"/>
        <w:spacing w:line="240" w:lineRule="auto"/>
        <w:ind w:firstLine="567"/>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7</w:t>
      </w:r>
      <w:r w:rsidR="00603B5A" w:rsidRPr="004936CE">
        <w:rPr>
          <w:rFonts w:ascii="Times New Roman" w:eastAsia="Calibri" w:hAnsi="Times New Roman" w:cs="Times New Roman"/>
          <w:bCs/>
          <w:iCs/>
          <w:color w:val="000000" w:themeColor="text1"/>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7DE258E" w14:textId="3970DF5B" w:rsidR="00603B5A" w:rsidRPr="004936CE" w:rsidRDefault="0052233A" w:rsidP="00603B5A">
      <w:pPr>
        <w:widowControl w:val="0"/>
        <w:numPr>
          <w:ilvl w:val="1"/>
          <w:numId w:val="0"/>
        </w:numPr>
        <w:tabs>
          <w:tab w:val="left" w:pos="993"/>
          <w:tab w:val="num" w:pos="1144"/>
        </w:tabs>
        <w:overflowPunct w:val="0"/>
        <w:autoSpaceDE w:val="0"/>
        <w:autoSpaceDN w:val="0"/>
        <w:adjustRightInd w:val="0"/>
        <w:spacing w:line="240" w:lineRule="auto"/>
        <w:ind w:firstLine="567"/>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7</w:t>
      </w:r>
      <w:r w:rsidR="00603B5A" w:rsidRPr="004936CE">
        <w:rPr>
          <w:rFonts w:ascii="Times New Roman" w:eastAsia="Calibri" w:hAnsi="Times New Roman" w:cs="Times New Roman"/>
          <w:bCs/>
          <w:iCs/>
          <w:color w:val="000000" w:themeColor="text1"/>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7-ми днів з моменту їх виникнення повідомити про це іншу Сторону у письмовій формі.</w:t>
      </w:r>
    </w:p>
    <w:p w14:paraId="10537595" w14:textId="2E03140F" w:rsidR="00603B5A" w:rsidRPr="004936CE" w:rsidRDefault="0052233A" w:rsidP="00603B5A">
      <w:pPr>
        <w:widowControl w:val="0"/>
        <w:numPr>
          <w:ilvl w:val="1"/>
          <w:numId w:val="0"/>
        </w:numPr>
        <w:tabs>
          <w:tab w:val="left" w:pos="993"/>
          <w:tab w:val="num" w:pos="1144"/>
        </w:tabs>
        <w:overflowPunct w:val="0"/>
        <w:autoSpaceDE w:val="0"/>
        <w:autoSpaceDN w:val="0"/>
        <w:adjustRightInd w:val="0"/>
        <w:spacing w:line="240" w:lineRule="auto"/>
        <w:ind w:firstLine="567"/>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7</w:t>
      </w:r>
      <w:r w:rsidR="00603B5A" w:rsidRPr="004936CE">
        <w:rPr>
          <w:rFonts w:ascii="Times New Roman" w:eastAsia="Calibri" w:hAnsi="Times New Roman" w:cs="Times New Roman"/>
          <w:bCs/>
          <w:iCs/>
          <w:color w:val="000000" w:themeColor="text1"/>
          <w:sz w:val="24"/>
          <w:szCs w:val="24"/>
          <w:lang w:val="uk-UA"/>
        </w:rPr>
        <w:t>.3. Доказом виникнення обставин непереборної сили та строку їх дії є відповідні документи, які видаються Торгово-промисловою палатою України (її територіальним підрозділом).</w:t>
      </w:r>
    </w:p>
    <w:p w14:paraId="6CD2830F" w14:textId="7FE5ECA3" w:rsidR="00603B5A" w:rsidRPr="004936CE" w:rsidRDefault="0052233A" w:rsidP="00603B5A">
      <w:pPr>
        <w:widowControl w:val="0"/>
        <w:numPr>
          <w:ilvl w:val="1"/>
          <w:numId w:val="0"/>
        </w:numPr>
        <w:tabs>
          <w:tab w:val="left" w:pos="993"/>
          <w:tab w:val="num" w:pos="1144"/>
        </w:tabs>
        <w:overflowPunct w:val="0"/>
        <w:autoSpaceDE w:val="0"/>
        <w:autoSpaceDN w:val="0"/>
        <w:adjustRightInd w:val="0"/>
        <w:spacing w:line="240" w:lineRule="auto"/>
        <w:ind w:firstLine="567"/>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7</w:t>
      </w:r>
      <w:r w:rsidR="00603B5A" w:rsidRPr="004936CE">
        <w:rPr>
          <w:rFonts w:ascii="Times New Roman" w:eastAsia="Calibri" w:hAnsi="Times New Roman" w:cs="Times New Roman"/>
          <w:bCs/>
          <w:iCs/>
          <w:color w:val="000000" w:themeColor="text1"/>
          <w:sz w:val="24"/>
          <w:szCs w:val="24"/>
          <w:lang w:val="uk-UA"/>
        </w:rPr>
        <w:t xml:space="preserve">.4.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14:paraId="29173B62" w14:textId="77777777" w:rsidR="001474ED" w:rsidRPr="004936CE" w:rsidRDefault="001474ED" w:rsidP="00603B5A">
      <w:pPr>
        <w:widowControl w:val="0"/>
        <w:tabs>
          <w:tab w:val="num" w:pos="432"/>
        </w:tabs>
        <w:overflowPunct w:val="0"/>
        <w:autoSpaceDE w:val="0"/>
        <w:autoSpaceDN w:val="0"/>
        <w:adjustRightInd w:val="0"/>
        <w:spacing w:line="240" w:lineRule="auto"/>
        <w:ind w:left="432" w:hanging="432"/>
        <w:jc w:val="center"/>
        <w:outlineLvl w:val="0"/>
        <w:rPr>
          <w:rFonts w:ascii="Times New Roman" w:eastAsia="Times New Roman" w:hAnsi="Times New Roman" w:cs="Times New Roman"/>
          <w:b/>
          <w:bCs/>
          <w:color w:val="000000" w:themeColor="text1"/>
          <w:kern w:val="32"/>
          <w:sz w:val="24"/>
          <w:szCs w:val="24"/>
          <w:lang w:val="uk-UA" w:eastAsia="ru-RU"/>
        </w:rPr>
      </w:pPr>
    </w:p>
    <w:p w14:paraId="2B8DF0F0" w14:textId="2167E05E" w:rsidR="00603B5A" w:rsidRPr="004936CE" w:rsidRDefault="0052233A" w:rsidP="00603B5A">
      <w:pPr>
        <w:widowControl w:val="0"/>
        <w:tabs>
          <w:tab w:val="num" w:pos="432"/>
        </w:tabs>
        <w:overflowPunct w:val="0"/>
        <w:autoSpaceDE w:val="0"/>
        <w:autoSpaceDN w:val="0"/>
        <w:adjustRightInd w:val="0"/>
        <w:spacing w:line="240" w:lineRule="auto"/>
        <w:ind w:left="432" w:hanging="432"/>
        <w:jc w:val="center"/>
        <w:outlineLvl w:val="0"/>
        <w:rPr>
          <w:rFonts w:ascii="Times New Roman" w:eastAsia="Times New Roman" w:hAnsi="Times New Roman" w:cs="Times New Roman"/>
          <w:b/>
          <w:bCs/>
          <w:color w:val="000000" w:themeColor="text1"/>
          <w:kern w:val="32"/>
          <w:sz w:val="24"/>
          <w:szCs w:val="24"/>
          <w:lang w:val="uk-UA" w:eastAsia="ru-RU"/>
        </w:rPr>
      </w:pPr>
      <w:r w:rsidRPr="004936CE">
        <w:rPr>
          <w:rFonts w:ascii="Times New Roman" w:eastAsia="Times New Roman" w:hAnsi="Times New Roman" w:cs="Times New Roman"/>
          <w:b/>
          <w:bCs/>
          <w:color w:val="000000" w:themeColor="text1"/>
          <w:kern w:val="32"/>
          <w:sz w:val="24"/>
          <w:szCs w:val="24"/>
          <w:lang w:val="uk-UA" w:eastAsia="ru-RU"/>
        </w:rPr>
        <w:t>8</w:t>
      </w:r>
      <w:r w:rsidR="00603B5A" w:rsidRPr="004936CE">
        <w:rPr>
          <w:rFonts w:ascii="Times New Roman" w:eastAsia="Times New Roman" w:hAnsi="Times New Roman" w:cs="Times New Roman"/>
          <w:b/>
          <w:bCs/>
          <w:color w:val="000000" w:themeColor="text1"/>
          <w:kern w:val="32"/>
          <w:sz w:val="24"/>
          <w:szCs w:val="24"/>
          <w:lang w:val="uk-UA" w:eastAsia="ru-RU"/>
        </w:rPr>
        <w:t>. ВИРІШЕННЯ СПОРІВ</w:t>
      </w:r>
    </w:p>
    <w:p w14:paraId="7F60E96C" w14:textId="441BC5D3" w:rsidR="00603B5A" w:rsidRPr="004936CE" w:rsidRDefault="0052233A" w:rsidP="00603B5A">
      <w:pPr>
        <w:widowControl w:val="0"/>
        <w:numPr>
          <w:ilvl w:val="1"/>
          <w:numId w:val="0"/>
        </w:numPr>
        <w:tabs>
          <w:tab w:val="left" w:pos="993"/>
          <w:tab w:val="num" w:pos="1144"/>
        </w:tabs>
        <w:overflowPunct w:val="0"/>
        <w:autoSpaceDE w:val="0"/>
        <w:autoSpaceDN w:val="0"/>
        <w:adjustRightInd w:val="0"/>
        <w:spacing w:line="240" w:lineRule="auto"/>
        <w:ind w:firstLine="567"/>
        <w:jc w:val="both"/>
        <w:rPr>
          <w:rFonts w:ascii="Times New Roman" w:eastAsia="Calibri" w:hAnsi="Times New Roman" w:cs="Times New Roman"/>
          <w:bCs/>
          <w:iCs/>
          <w:color w:val="000000" w:themeColor="text1"/>
          <w:sz w:val="24"/>
          <w:szCs w:val="24"/>
          <w:lang w:val="uk-UA"/>
        </w:rPr>
      </w:pPr>
      <w:r w:rsidRPr="004936CE">
        <w:rPr>
          <w:rFonts w:ascii="Times New Roman" w:eastAsia="Times New Roman" w:hAnsi="Times New Roman" w:cs="Times New Roman"/>
          <w:snapToGrid w:val="0"/>
          <w:color w:val="000000" w:themeColor="text1"/>
          <w:sz w:val="24"/>
          <w:szCs w:val="24"/>
          <w:lang w:val="uk-UA" w:eastAsia="ru-RU"/>
        </w:rPr>
        <w:t>8</w:t>
      </w:r>
      <w:r w:rsidR="00603B5A" w:rsidRPr="004936CE">
        <w:rPr>
          <w:rFonts w:ascii="Times New Roman" w:eastAsia="Times New Roman" w:hAnsi="Times New Roman" w:cs="Times New Roman"/>
          <w:snapToGrid w:val="0"/>
          <w:color w:val="000000" w:themeColor="text1"/>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r w:rsidR="00603B5A" w:rsidRPr="004936CE">
        <w:rPr>
          <w:rFonts w:ascii="Times New Roman" w:eastAsia="Calibri" w:hAnsi="Times New Roman" w:cs="Times New Roman"/>
          <w:bCs/>
          <w:iCs/>
          <w:color w:val="000000" w:themeColor="text1"/>
          <w:sz w:val="24"/>
          <w:szCs w:val="24"/>
          <w:lang w:val="uk-UA"/>
        </w:rPr>
        <w:t>.</w:t>
      </w:r>
    </w:p>
    <w:p w14:paraId="43E7C3F4" w14:textId="75A49EFB" w:rsidR="00603B5A" w:rsidRPr="004936CE" w:rsidRDefault="0052233A" w:rsidP="00603B5A">
      <w:pPr>
        <w:widowControl w:val="0"/>
        <w:numPr>
          <w:ilvl w:val="1"/>
          <w:numId w:val="0"/>
        </w:numPr>
        <w:tabs>
          <w:tab w:val="left" w:pos="993"/>
          <w:tab w:val="num" w:pos="1144"/>
        </w:tabs>
        <w:overflowPunct w:val="0"/>
        <w:autoSpaceDE w:val="0"/>
        <w:autoSpaceDN w:val="0"/>
        <w:adjustRightInd w:val="0"/>
        <w:spacing w:line="240" w:lineRule="auto"/>
        <w:ind w:firstLine="567"/>
        <w:jc w:val="both"/>
        <w:rPr>
          <w:rFonts w:ascii="Times New Roman" w:eastAsia="Times New Roman" w:hAnsi="Times New Roman" w:cs="Times New Roman"/>
          <w:snapToGrid w:val="0"/>
          <w:color w:val="000000" w:themeColor="text1"/>
          <w:sz w:val="24"/>
          <w:szCs w:val="24"/>
          <w:lang w:val="uk-UA" w:eastAsia="ru-RU"/>
        </w:rPr>
      </w:pPr>
      <w:r w:rsidRPr="004936CE">
        <w:rPr>
          <w:rFonts w:ascii="Times New Roman" w:eastAsia="Times New Roman" w:hAnsi="Times New Roman" w:cs="Times New Roman"/>
          <w:snapToGrid w:val="0"/>
          <w:color w:val="000000" w:themeColor="text1"/>
          <w:sz w:val="24"/>
          <w:szCs w:val="24"/>
          <w:lang w:val="uk-UA" w:eastAsia="ru-RU"/>
        </w:rPr>
        <w:t>8</w:t>
      </w:r>
      <w:r w:rsidR="00603B5A" w:rsidRPr="004936CE">
        <w:rPr>
          <w:rFonts w:ascii="Times New Roman" w:eastAsia="Times New Roman" w:hAnsi="Times New Roman" w:cs="Times New Roman"/>
          <w:snapToGrid w:val="0"/>
          <w:color w:val="000000" w:themeColor="text1"/>
          <w:sz w:val="24"/>
          <w:szCs w:val="24"/>
          <w:lang w:val="uk-UA" w:eastAsia="ru-RU"/>
        </w:rPr>
        <w:t>.2. У разі недосягнення Сторонами згоди шляхом переговорів спори (розбіжності) вирішуються у судовому порядку згідно чинного законодавства України</w:t>
      </w:r>
      <w:r w:rsidR="00603B5A" w:rsidRPr="004936CE">
        <w:rPr>
          <w:rFonts w:ascii="Times New Roman" w:eastAsia="Calibri" w:hAnsi="Times New Roman" w:cs="Times New Roman"/>
          <w:bCs/>
          <w:iCs/>
          <w:color w:val="000000" w:themeColor="text1"/>
          <w:sz w:val="24"/>
          <w:szCs w:val="24"/>
          <w:lang w:val="uk-UA"/>
        </w:rPr>
        <w:t>.</w:t>
      </w:r>
      <w:r w:rsidR="00603B5A" w:rsidRPr="004936CE">
        <w:rPr>
          <w:rFonts w:ascii="Times New Roman" w:eastAsia="Times New Roman" w:hAnsi="Times New Roman" w:cs="Times New Roman"/>
          <w:snapToGrid w:val="0"/>
          <w:color w:val="000000" w:themeColor="text1"/>
          <w:sz w:val="24"/>
          <w:szCs w:val="24"/>
          <w:lang w:val="uk-UA" w:eastAsia="ru-RU"/>
        </w:rPr>
        <w:t xml:space="preserve"> </w:t>
      </w:r>
    </w:p>
    <w:p w14:paraId="4773F779" w14:textId="46E9B333" w:rsidR="0052233A" w:rsidRPr="004936CE" w:rsidRDefault="0052233A" w:rsidP="00603B5A">
      <w:pPr>
        <w:widowControl w:val="0"/>
        <w:numPr>
          <w:ilvl w:val="1"/>
          <w:numId w:val="0"/>
        </w:numPr>
        <w:tabs>
          <w:tab w:val="left" w:pos="993"/>
          <w:tab w:val="num" w:pos="1144"/>
        </w:tabs>
        <w:overflowPunct w:val="0"/>
        <w:autoSpaceDE w:val="0"/>
        <w:autoSpaceDN w:val="0"/>
        <w:adjustRightInd w:val="0"/>
        <w:spacing w:line="240" w:lineRule="auto"/>
        <w:ind w:firstLine="567"/>
        <w:jc w:val="both"/>
        <w:rPr>
          <w:rFonts w:ascii="Times New Roman" w:eastAsia="Times New Roman" w:hAnsi="Times New Roman" w:cs="Times New Roman"/>
          <w:snapToGrid w:val="0"/>
          <w:color w:val="000000" w:themeColor="text1"/>
          <w:sz w:val="24"/>
          <w:szCs w:val="24"/>
          <w:lang w:val="uk-UA" w:eastAsia="ru-RU"/>
        </w:rPr>
      </w:pPr>
    </w:p>
    <w:p w14:paraId="4049D44B" w14:textId="5DFC96B9" w:rsidR="0052233A" w:rsidRPr="004936CE" w:rsidRDefault="0052233A" w:rsidP="0052233A">
      <w:pPr>
        <w:widowControl w:val="0"/>
        <w:overflowPunct w:val="0"/>
        <w:autoSpaceDE w:val="0"/>
        <w:autoSpaceDN w:val="0"/>
        <w:adjustRightInd w:val="0"/>
        <w:spacing w:line="240" w:lineRule="auto"/>
        <w:ind w:left="720"/>
        <w:jc w:val="center"/>
        <w:outlineLvl w:val="0"/>
        <w:rPr>
          <w:rFonts w:ascii="Times New Roman" w:eastAsia="Times New Roman" w:hAnsi="Times New Roman" w:cs="Times New Roman"/>
          <w:b/>
          <w:bCs/>
          <w:color w:val="000000" w:themeColor="text1"/>
          <w:kern w:val="32"/>
          <w:sz w:val="24"/>
          <w:szCs w:val="24"/>
          <w:lang w:val="uk-UA" w:eastAsia="ru-RU"/>
        </w:rPr>
      </w:pPr>
      <w:r w:rsidRPr="004936CE">
        <w:rPr>
          <w:rFonts w:ascii="Times New Roman" w:eastAsia="Times New Roman" w:hAnsi="Times New Roman" w:cs="Times New Roman"/>
          <w:b/>
          <w:bCs/>
          <w:color w:val="000000" w:themeColor="text1"/>
          <w:kern w:val="32"/>
          <w:sz w:val="24"/>
          <w:szCs w:val="24"/>
          <w:lang w:val="uk-UA" w:eastAsia="ru-RU"/>
        </w:rPr>
        <w:t>9. ІНШІ УМОВИ</w:t>
      </w:r>
    </w:p>
    <w:p w14:paraId="6B6223D9" w14:textId="2CDAB529" w:rsidR="0052233A" w:rsidRPr="004936CE" w:rsidRDefault="0052233A" w:rsidP="0052233A">
      <w:pPr>
        <w:widowControl w:val="0"/>
        <w:overflowPunct w:val="0"/>
        <w:autoSpaceDE w:val="0"/>
        <w:autoSpaceDN w:val="0"/>
        <w:adjustRightInd w:val="0"/>
        <w:spacing w:line="240" w:lineRule="auto"/>
        <w:ind w:left="720"/>
        <w:outlineLvl w:val="0"/>
        <w:rPr>
          <w:rFonts w:ascii="Times New Roman" w:eastAsia="Times New Roman" w:hAnsi="Times New Roman" w:cs="Times New Roman"/>
          <w:b/>
          <w:bCs/>
          <w:color w:val="000000" w:themeColor="text1"/>
          <w:kern w:val="32"/>
          <w:sz w:val="24"/>
          <w:szCs w:val="24"/>
          <w:lang w:val="uk-UA" w:eastAsia="ru-RU"/>
        </w:rPr>
      </w:pPr>
      <w:r w:rsidRPr="004936CE">
        <w:rPr>
          <w:rFonts w:ascii="Times New Roman" w:eastAsia="Calibri" w:hAnsi="Times New Roman" w:cs="Times New Roman"/>
          <w:b/>
          <w:bCs/>
          <w:iCs/>
          <w:color w:val="000000" w:themeColor="text1"/>
          <w:sz w:val="24"/>
          <w:szCs w:val="24"/>
          <w:lang w:val="uk-UA"/>
        </w:rPr>
        <w:lastRenderedPageBreak/>
        <w:t>9.1. Порядок визначення обсягів відповідальності Виконавця:</w:t>
      </w:r>
    </w:p>
    <w:p w14:paraId="2F063D89" w14:textId="56C11F73" w:rsidR="0052233A" w:rsidRPr="004936CE" w:rsidRDefault="0052233A" w:rsidP="00030CE4">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 xml:space="preserve">9.1.1. Виконавець несе майнову відповідальність у відповідності до п. </w:t>
      </w:r>
      <w:r w:rsidR="00D25775" w:rsidRPr="004936CE">
        <w:rPr>
          <w:rFonts w:ascii="Times New Roman" w:eastAsia="Calibri" w:hAnsi="Times New Roman" w:cs="Times New Roman"/>
          <w:bCs/>
          <w:iCs/>
          <w:color w:val="000000" w:themeColor="text1"/>
          <w:sz w:val="24"/>
          <w:szCs w:val="24"/>
          <w:lang w:val="uk-UA"/>
        </w:rPr>
        <w:t>6</w:t>
      </w:r>
      <w:r w:rsidRPr="004936CE">
        <w:rPr>
          <w:rFonts w:ascii="Times New Roman" w:eastAsia="Calibri" w:hAnsi="Times New Roman" w:cs="Times New Roman"/>
          <w:bCs/>
          <w:iCs/>
          <w:color w:val="000000" w:themeColor="text1"/>
          <w:sz w:val="24"/>
          <w:szCs w:val="24"/>
          <w:lang w:val="uk-UA"/>
        </w:rPr>
        <w:t xml:space="preserve">.4. цього Договору. </w:t>
      </w:r>
    </w:p>
    <w:p w14:paraId="1D73746F" w14:textId="393F8E59" w:rsidR="0052233A" w:rsidRPr="004936CE" w:rsidRDefault="0052233A" w:rsidP="00030CE4">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9.1.2. Виконавцем в порядку, визначеним цим Договором, а у випадах, що не передбачені цим Договором – в установленому законодавством порядку відшкодовуються збитки:</w:t>
      </w:r>
    </w:p>
    <w:p w14:paraId="71467A9F" w14:textId="77777777" w:rsidR="0052233A" w:rsidRPr="004936CE" w:rsidRDefault="0052233A" w:rsidP="00030CE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790"/>
          <w:tab w:val="num" w:pos="0"/>
          <w:tab w:val="left" w:pos="851"/>
        </w:tabs>
        <w:overflowPunct w:val="0"/>
        <w:autoSpaceDE w:val="0"/>
        <w:autoSpaceDN w:val="0"/>
        <w:adjustRightInd w:val="0"/>
        <w:spacing w:line="240" w:lineRule="auto"/>
        <w:ind w:left="0"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заподіяні розкраданням/крадіжкою товарно-матеріальних цінностей, майна, грошових коштів під час знаходження Об’єкта під охороною, здійснене шляхом крадіжки в результаті незабезпечення належної охорони;</w:t>
      </w:r>
    </w:p>
    <w:p w14:paraId="37DB1DB9" w14:textId="77777777" w:rsidR="0052233A" w:rsidRPr="004936CE" w:rsidRDefault="0052233A" w:rsidP="00030CE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790"/>
          <w:tab w:val="num" w:pos="0"/>
          <w:tab w:val="left" w:pos="851"/>
        </w:tabs>
        <w:overflowPunct w:val="0"/>
        <w:autoSpaceDE w:val="0"/>
        <w:autoSpaceDN w:val="0"/>
        <w:adjustRightInd w:val="0"/>
        <w:spacing w:line="240" w:lineRule="auto"/>
        <w:ind w:left="0"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нанесені знищенням або псуванням або пошкодженням майна сторонніми особами внаслідок неналежного виконання Виконавцем взятих на себе за Договором зобов’язань або внаслідок невиконання Виконавцем встановленого на Об’єкті порядку вивезення (винесення) товарно-матеріальних цінностей або внаслідок неналежного виконання Виконавцем інших обов`язків за Договором;</w:t>
      </w:r>
    </w:p>
    <w:p w14:paraId="6C1014B3" w14:textId="77777777" w:rsidR="0052233A" w:rsidRPr="004936CE" w:rsidRDefault="0052233A" w:rsidP="00030CE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790"/>
          <w:tab w:val="left" w:pos="851"/>
        </w:tabs>
        <w:overflowPunct w:val="0"/>
        <w:autoSpaceDE w:val="0"/>
        <w:autoSpaceDN w:val="0"/>
        <w:adjustRightInd w:val="0"/>
        <w:spacing w:line="240" w:lineRule="auto"/>
        <w:ind w:left="0"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 xml:space="preserve">заподіяні пожежею або внаслідок інших подій, що сталися з вини працівників Виконавця, в </w:t>
      </w:r>
      <w:proofErr w:type="spellStart"/>
      <w:r w:rsidRPr="004936CE">
        <w:rPr>
          <w:rFonts w:ascii="Times New Roman" w:eastAsia="Calibri" w:hAnsi="Times New Roman" w:cs="Times New Roman"/>
          <w:bCs/>
          <w:iCs/>
          <w:color w:val="000000" w:themeColor="text1"/>
          <w:sz w:val="24"/>
          <w:szCs w:val="24"/>
          <w:lang w:val="uk-UA"/>
        </w:rPr>
        <w:t>т.ч</w:t>
      </w:r>
      <w:proofErr w:type="spellEnd"/>
      <w:r w:rsidRPr="004936CE">
        <w:rPr>
          <w:rFonts w:ascii="Times New Roman" w:eastAsia="Calibri" w:hAnsi="Times New Roman" w:cs="Times New Roman"/>
          <w:bCs/>
          <w:iCs/>
          <w:color w:val="000000" w:themeColor="text1"/>
          <w:sz w:val="24"/>
          <w:szCs w:val="24"/>
          <w:lang w:val="uk-UA"/>
        </w:rPr>
        <w:t>. й обумовлені неналежним виконанням Виконавцем інших обов`язків за Договором.</w:t>
      </w:r>
    </w:p>
    <w:p w14:paraId="3FF716B5" w14:textId="4C149E3E" w:rsidR="0052233A" w:rsidRPr="004936CE" w:rsidRDefault="0052233A" w:rsidP="00030CE4">
      <w:pPr>
        <w:pStyle w:val="a4"/>
        <w:widowControl w:val="0"/>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left="0"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 xml:space="preserve">Про порушення цілісності Об’єкту та заподіяні збитки Виконавець насамперед сповіщає Замовника та територіальні органи внутрішніх справ. До прибуття представників правоохоронних органів Виконавець керується вимогами </w:t>
      </w:r>
      <w:r w:rsidR="00D25775" w:rsidRPr="004936CE">
        <w:rPr>
          <w:rFonts w:ascii="Times New Roman" w:eastAsia="Calibri" w:hAnsi="Times New Roman" w:cs="Times New Roman"/>
          <w:bCs/>
          <w:iCs/>
          <w:color w:val="000000" w:themeColor="text1"/>
          <w:lang w:val="uk-UA"/>
        </w:rPr>
        <w:t xml:space="preserve">Факти неналежного виконання своїх зобов’язань </w:t>
      </w:r>
      <w:r w:rsidR="00D25775" w:rsidRPr="004936CE">
        <w:rPr>
          <w:rFonts w:ascii="Times New Roman" w:eastAsia="Calibri" w:hAnsi="Times New Roman" w:cs="Times New Roman"/>
          <w:bCs/>
          <w:iCs/>
          <w:color w:val="000000" w:themeColor="text1"/>
          <w:sz w:val="24"/>
          <w:szCs w:val="24"/>
          <w:lang w:val="uk-UA"/>
        </w:rPr>
        <w:t>абзацу</w:t>
      </w:r>
      <w:r w:rsidRPr="004936CE">
        <w:rPr>
          <w:rFonts w:ascii="Times New Roman" w:eastAsia="Calibri" w:hAnsi="Times New Roman" w:cs="Times New Roman"/>
          <w:bCs/>
          <w:iCs/>
          <w:color w:val="000000" w:themeColor="text1"/>
          <w:sz w:val="24"/>
          <w:szCs w:val="24"/>
          <w:lang w:val="uk-UA"/>
        </w:rPr>
        <w:t xml:space="preserve"> 6</w:t>
      </w:r>
      <w:r w:rsidR="00D25775" w:rsidRPr="004936CE">
        <w:rPr>
          <w:rFonts w:ascii="Times New Roman" w:eastAsia="Calibri" w:hAnsi="Times New Roman" w:cs="Times New Roman"/>
          <w:bCs/>
          <w:iCs/>
          <w:color w:val="000000" w:themeColor="text1"/>
          <w:sz w:val="24"/>
          <w:szCs w:val="24"/>
          <w:lang w:val="uk-UA"/>
        </w:rPr>
        <w:t xml:space="preserve"> пункту </w:t>
      </w:r>
      <w:r w:rsidRPr="004936CE">
        <w:rPr>
          <w:rFonts w:ascii="Times New Roman" w:eastAsia="Calibri" w:hAnsi="Times New Roman" w:cs="Times New Roman"/>
          <w:bCs/>
          <w:iCs/>
          <w:color w:val="000000" w:themeColor="text1"/>
          <w:sz w:val="24"/>
          <w:szCs w:val="24"/>
          <w:lang w:val="uk-UA"/>
        </w:rPr>
        <w:t>5.</w:t>
      </w:r>
      <w:r w:rsidR="00D25775" w:rsidRPr="004936CE">
        <w:rPr>
          <w:rFonts w:ascii="Times New Roman" w:eastAsia="Calibri" w:hAnsi="Times New Roman" w:cs="Times New Roman"/>
          <w:bCs/>
          <w:iCs/>
          <w:color w:val="000000" w:themeColor="text1"/>
          <w:sz w:val="24"/>
          <w:szCs w:val="24"/>
          <w:lang w:val="uk-UA"/>
        </w:rPr>
        <w:t>3.</w:t>
      </w:r>
      <w:r w:rsidRPr="004936CE">
        <w:rPr>
          <w:rFonts w:ascii="Times New Roman" w:eastAsia="Calibri" w:hAnsi="Times New Roman" w:cs="Times New Roman"/>
          <w:bCs/>
          <w:iCs/>
          <w:color w:val="000000" w:themeColor="text1"/>
          <w:sz w:val="24"/>
          <w:szCs w:val="24"/>
          <w:lang w:val="uk-UA"/>
        </w:rPr>
        <w:t>5. Договору.</w:t>
      </w:r>
    </w:p>
    <w:p w14:paraId="052EE504" w14:textId="6B8A13EF" w:rsidR="0052233A" w:rsidRPr="004936CE" w:rsidRDefault="0052233A" w:rsidP="00030CE4">
      <w:pPr>
        <w:pStyle w:val="a4"/>
        <w:widowControl w:val="0"/>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left="0"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 xml:space="preserve">Факти неналежного виконання своїх зобов’язань Виконавцем встановлюються актом, що підписується повноважними представниками Замовника та Виконавця (а у разі відмови від підписання Виконавцем, за підписами представників Замовника). Крім того, для підтвердження неналежного виконання своїх зобов’язань Виконавцем, Сторони можуть отримати відповідну інформацію у органів дізнання, слідства тощо. </w:t>
      </w:r>
    </w:p>
    <w:p w14:paraId="731473F6" w14:textId="2D4AF026" w:rsidR="0052233A" w:rsidRPr="004936CE" w:rsidRDefault="0052233A" w:rsidP="00030CE4">
      <w:pPr>
        <w:widowControl w:val="0"/>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left="0"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Факти крадіжки/розкрадання, а також знищення або пошкодження, псування майна Замовника сторонніми особами на Об’єкті, що охороняється, або внаслідок пожежі, або за інших обставин, що допущені з вини Виконавця, встановлюються актом, що підписується повноважними представниками Замовника та Виконавця (а у разі відмови від підписання Виконавцем, за підписами представників Замовника), а також при виникненні ситуацій згідно з п</w:t>
      </w:r>
      <w:r w:rsidRPr="004936CE">
        <w:rPr>
          <w:rFonts w:ascii="Times New Roman" w:eastAsia="Calibri" w:hAnsi="Times New Roman" w:cs="Times New Roman"/>
          <w:b/>
          <w:iCs/>
          <w:color w:val="000000" w:themeColor="text1"/>
          <w:sz w:val="24"/>
          <w:szCs w:val="24"/>
          <w:lang w:val="uk-UA"/>
        </w:rPr>
        <w:t xml:space="preserve">. </w:t>
      </w:r>
      <w:r w:rsidR="00D25775" w:rsidRPr="004936CE">
        <w:rPr>
          <w:rFonts w:ascii="Times New Roman" w:eastAsia="Calibri" w:hAnsi="Times New Roman" w:cs="Times New Roman"/>
          <w:b/>
          <w:iCs/>
          <w:color w:val="000000" w:themeColor="text1"/>
          <w:sz w:val="24"/>
          <w:szCs w:val="24"/>
          <w:lang w:val="uk-UA"/>
        </w:rPr>
        <w:t>9</w:t>
      </w:r>
      <w:r w:rsidRPr="004936CE">
        <w:rPr>
          <w:rFonts w:ascii="Times New Roman" w:eastAsia="Calibri" w:hAnsi="Times New Roman" w:cs="Times New Roman"/>
          <w:b/>
          <w:iCs/>
          <w:color w:val="000000" w:themeColor="text1"/>
          <w:sz w:val="24"/>
          <w:szCs w:val="24"/>
          <w:lang w:val="uk-UA"/>
        </w:rPr>
        <w:t xml:space="preserve">.1.4. </w:t>
      </w:r>
      <w:r w:rsidRPr="004936CE">
        <w:rPr>
          <w:rFonts w:ascii="Times New Roman" w:eastAsia="Calibri" w:hAnsi="Times New Roman" w:cs="Times New Roman"/>
          <w:bCs/>
          <w:iCs/>
          <w:color w:val="000000" w:themeColor="text1"/>
          <w:sz w:val="24"/>
          <w:szCs w:val="24"/>
          <w:lang w:val="uk-UA"/>
        </w:rPr>
        <w:t>цього Договору - органами дізнання, слідства, судом.</w:t>
      </w:r>
    </w:p>
    <w:p w14:paraId="72B19655" w14:textId="77777777" w:rsidR="0052233A" w:rsidRPr="004936CE" w:rsidRDefault="0052233A" w:rsidP="00030CE4">
      <w:pPr>
        <w:widowControl w:val="0"/>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left="0"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Розмір збитків, завданих майну Замовника, що підлягають відшкодуванню Виконавцем, встановлюється двостороннім актом, що підписується повноважними представниками Замовника та Виконавця, а у разі виникнення спірних питань, це питання передається на розгляд відповідними експертами.</w:t>
      </w:r>
    </w:p>
    <w:p w14:paraId="21E11F5C" w14:textId="77777777" w:rsidR="0052233A" w:rsidRPr="004936CE" w:rsidRDefault="0052233A" w:rsidP="00030CE4">
      <w:pPr>
        <w:widowControl w:val="0"/>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left="0"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Розмір збитків має бути підтверджений відповідними документами і розрахунками вартості вкрадених, знищених чи пошкоджених товарно-матеріальних цінностей/майна, грошових коштів, складеними за участю Виконавця та звіреними з бухгалтерськими даними.</w:t>
      </w:r>
    </w:p>
    <w:p w14:paraId="547CD63A" w14:textId="77777777" w:rsidR="0052233A" w:rsidRPr="004936CE" w:rsidRDefault="0052233A" w:rsidP="00030CE4">
      <w:pPr>
        <w:widowControl w:val="0"/>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left="0"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 xml:space="preserve">Претензії по відшкодуванню матеріальних збитків подаються Замовником і розглядаються Виконавцем у строк не пізніше десяти календарних днів з дня отримання такої претензії. </w:t>
      </w:r>
    </w:p>
    <w:p w14:paraId="543345B0" w14:textId="77777777" w:rsidR="0052233A" w:rsidRPr="004936CE" w:rsidRDefault="0052233A" w:rsidP="00030CE4">
      <w:pPr>
        <w:widowControl w:val="0"/>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left="0"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 xml:space="preserve">Відшкодування Замовнику збитків, допущених з вини Виконавця здійснюються за письмовим зверненням Замовника до Виконавця з доданням акту, складеним у відповідності до умов цього Договору, або постанови органу дізнання, слідства, </w:t>
      </w:r>
      <w:proofErr w:type="spellStart"/>
      <w:r w:rsidRPr="004936CE">
        <w:rPr>
          <w:rFonts w:ascii="Times New Roman" w:eastAsia="Calibri" w:hAnsi="Times New Roman" w:cs="Times New Roman"/>
          <w:bCs/>
          <w:iCs/>
          <w:color w:val="000000" w:themeColor="text1"/>
          <w:sz w:val="24"/>
          <w:szCs w:val="24"/>
          <w:lang w:val="uk-UA"/>
        </w:rPr>
        <w:t>вироку</w:t>
      </w:r>
      <w:proofErr w:type="spellEnd"/>
      <w:r w:rsidRPr="004936CE">
        <w:rPr>
          <w:rFonts w:ascii="Times New Roman" w:eastAsia="Calibri" w:hAnsi="Times New Roman" w:cs="Times New Roman"/>
          <w:bCs/>
          <w:iCs/>
          <w:color w:val="000000" w:themeColor="text1"/>
          <w:sz w:val="24"/>
          <w:szCs w:val="24"/>
          <w:lang w:val="uk-UA"/>
        </w:rPr>
        <w:t xml:space="preserve"> суду, який встановив відповідний факт і розмір збитків, що допущені з вини Виконавця.</w:t>
      </w:r>
    </w:p>
    <w:p w14:paraId="4E0549E0" w14:textId="77777777" w:rsidR="0052233A" w:rsidRPr="004936CE" w:rsidRDefault="0052233A" w:rsidP="00030CE4">
      <w:pPr>
        <w:widowControl w:val="0"/>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left="0" w:firstLine="567"/>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 xml:space="preserve">При наявності письмової заяви Замовника про заподіяні збитки, уповноважені представники Виконавця зобов’язані брати участь в знятті залишків товарно-матеріальних цінностей та у визначенні розміру цих збитків, які порівнюються з даними </w:t>
      </w:r>
      <w:r w:rsidRPr="004936CE">
        <w:rPr>
          <w:rFonts w:ascii="Times New Roman" w:eastAsia="Calibri" w:hAnsi="Times New Roman" w:cs="Times New Roman"/>
          <w:bCs/>
          <w:iCs/>
          <w:color w:val="000000" w:themeColor="text1"/>
          <w:sz w:val="24"/>
          <w:szCs w:val="24"/>
          <w:lang w:val="uk-UA"/>
        </w:rPr>
        <w:lastRenderedPageBreak/>
        <w:t>бухгалтерського обліку на день події. Зняття залишків товарно-матеріальних цінностей повинно бути проведене терміново по прибутті представників сторін на місце події. У разі неможливості термінового проведення – не пізніше наступного робочого дня.</w:t>
      </w:r>
    </w:p>
    <w:p w14:paraId="3BF00784" w14:textId="77777777" w:rsidR="0052233A" w:rsidRPr="004936CE" w:rsidRDefault="0052233A" w:rsidP="00030CE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1276"/>
        </w:tabs>
        <w:overflowPunct w:val="0"/>
        <w:autoSpaceDE w:val="0"/>
        <w:autoSpaceDN w:val="0"/>
        <w:adjustRightInd w:val="0"/>
        <w:spacing w:line="240" w:lineRule="auto"/>
        <w:ind w:hanging="153"/>
        <w:jc w:val="both"/>
        <w:textAlignment w:val="baseline"/>
        <w:rPr>
          <w:rFonts w:ascii="Times New Roman" w:eastAsia="Calibri" w:hAnsi="Times New Roman" w:cs="Times New Roman"/>
          <w:b/>
          <w:bCs/>
          <w:iCs/>
          <w:color w:val="000000" w:themeColor="text1"/>
          <w:sz w:val="24"/>
          <w:szCs w:val="24"/>
          <w:lang w:val="uk-UA"/>
        </w:rPr>
      </w:pPr>
      <w:r w:rsidRPr="004936CE">
        <w:rPr>
          <w:rFonts w:ascii="Times New Roman" w:eastAsia="Calibri" w:hAnsi="Times New Roman" w:cs="Times New Roman"/>
          <w:b/>
          <w:bCs/>
          <w:iCs/>
          <w:color w:val="000000" w:themeColor="text1"/>
          <w:sz w:val="24"/>
          <w:szCs w:val="24"/>
          <w:lang w:val="uk-UA"/>
        </w:rPr>
        <w:t>Умови звільнення Виконавця від відповідальності:</w:t>
      </w:r>
    </w:p>
    <w:p w14:paraId="025D3770" w14:textId="07F0B51A" w:rsidR="0052233A" w:rsidRPr="004936CE" w:rsidRDefault="0052233A" w:rsidP="00030CE4">
      <w:pPr>
        <w:pStyle w:val="a4"/>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Виконавець не несе відповідальності, якщо збитки на Об’єкті нанесені за умов:</w:t>
      </w:r>
    </w:p>
    <w:p w14:paraId="4D24670E" w14:textId="77777777" w:rsidR="0052233A" w:rsidRPr="004936CE" w:rsidRDefault="0052233A" w:rsidP="0052233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2130"/>
          <w:tab w:val="num" w:pos="851"/>
        </w:tabs>
        <w:overflowPunct w:val="0"/>
        <w:autoSpaceDE w:val="0"/>
        <w:autoSpaceDN w:val="0"/>
        <w:adjustRightInd w:val="0"/>
        <w:spacing w:line="240" w:lineRule="auto"/>
        <w:ind w:left="1276" w:firstLine="0"/>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Times New Roman" w:hAnsi="Times New Roman" w:cs="Times New Roman"/>
          <w:snapToGrid w:val="0"/>
          <w:color w:val="000000" w:themeColor="text1"/>
          <w:sz w:val="24"/>
          <w:szCs w:val="24"/>
          <w:lang w:val="uk-UA" w:eastAsia="ru-RU"/>
        </w:rPr>
        <w:t>обставин непереборної сили</w:t>
      </w:r>
      <w:r w:rsidRPr="004936CE">
        <w:rPr>
          <w:rFonts w:ascii="Times New Roman" w:eastAsia="Calibri" w:hAnsi="Times New Roman" w:cs="Times New Roman"/>
          <w:bCs/>
          <w:iCs/>
          <w:color w:val="000000" w:themeColor="text1"/>
          <w:sz w:val="24"/>
          <w:szCs w:val="24"/>
          <w:lang w:val="uk-UA"/>
        </w:rPr>
        <w:t>;</w:t>
      </w:r>
    </w:p>
    <w:p w14:paraId="089253BE" w14:textId="77777777" w:rsidR="0052233A" w:rsidRPr="004936CE" w:rsidRDefault="0052233A" w:rsidP="0052233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2130"/>
          <w:tab w:val="num" w:pos="851"/>
        </w:tabs>
        <w:overflowPunct w:val="0"/>
        <w:autoSpaceDE w:val="0"/>
        <w:autoSpaceDN w:val="0"/>
        <w:adjustRightInd w:val="0"/>
        <w:spacing w:line="240" w:lineRule="auto"/>
        <w:ind w:left="0" w:firstLine="1276"/>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недотримання Замовником правил протипожежної безпеки на Об’єкті (при умові підтвердження цього висновком офіційного державного компетентного органу);</w:t>
      </w:r>
    </w:p>
    <w:p w14:paraId="70A3475C" w14:textId="77777777" w:rsidR="0052233A" w:rsidRPr="004936CE" w:rsidRDefault="0052233A" w:rsidP="0052233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2130"/>
          <w:tab w:val="num" w:pos="0"/>
          <w:tab w:val="num" w:pos="142"/>
          <w:tab w:val="num" w:pos="851"/>
        </w:tabs>
        <w:overflowPunct w:val="0"/>
        <w:autoSpaceDE w:val="0"/>
        <w:autoSpaceDN w:val="0"/>
        <w:adjustRightInd w:val="0"/>
        <w:spacing w:line="240" w:lineRule="auto"/>
        <w:ind w:left="284" w:firstLine="992"/>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аварій побутових комунікацій на Об’єкті;</w:t>
      </w:r>
    </w:p>
    <w:p w14:paraId="42F57C1F" w14:textId="77777777" w:rsidR="0052233A" w:rsidRPr="004936CE" w:rsidRDefault="0052233A" w:rsidP="0052233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2130"/>
          <w:tab w:val="num" w:pos="0"/>
          <w:tab w:val="num" w:pos="142"/>
          <w:tab w:val="num" w:pos="851"/>
        </w:tabs>
        <w:overflowPunct w:val="0"/>
        <w:autoSpaceDE w:val="0"/>
        <w:autoSpaceDN w:val="0"/>
        <w:adjustRightInd w:val="0"/>
        <w:spacing w:line="240" w:lineRule="auto"/>
        <w:ind w:left="0" w:firstLine="1276"/>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правомірного здійснення працівниками уповноважених правоохоронних органів визначених чинним законодавством України оперативно-слідчих дій щодо Об’єкту та майна, що на ньому знаходиться і використовується Замовником;</w:t>
      </w:r>
    </w:p>
    <w:p w14:paraId="5EA79A16" w14:textId="77777777" w:rsidR="0052233A" w:rsidRPr="004936CE" w:rsidRDefault="0052233A" w:rsidP="0052233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2130"/>
          <w:tab w:val="num" w:pos="0"/>
          <w:tab w:val="num" w:pos="142"/>
          <w:tab w:val="num" w:pos="851"/>
        </w:tabs>
        <w:overflowPunct w:val="0"/>
        <w:autoSpaceDE w:val="0"/>
        <w:autoSpaceDN w:val="0"/>
        <w:adjustRightInd w:val="0"/>
        <w:spacing w:line="240" w:lineRule="auto"/>
        <w:ind w:left="0" w:firstLine="1276"/>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 xml:space="preserve"> нанесення збитків внаслідок дій Виконавця в умовах необхідної оборони або крайньої необхідності;</w:t>
      </w:r>
    </w:p>
    <w:p w14:paraId="5ECF1C40" w14:textId="77777777" w:rsidR="0052233A" w:rsidRPr="004936CE" w:rsidRDefault="0052233A" w:rsidP="0052233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2130"/>
          <w:tab w:val="num" w:pos="142"/>
          <w:tab w:val="num" w:pos="851"/>
          <w:tab w:val="num" w:pos="1276"/>
          <w:tab w:val="num" w:pos="1418"/>
        </w:tabs>
        <w:overflowPunct w:val="0"/>
        <w:autoSpaceDE w:val="0"/>
        <w:autoSpaceDN w:val="0"/>
        <w:adjustRightInd w:val="0"/>
        <w:spacing w:line="240" w:lineRule="auto"/>
        <w:ind w:left="0" w:firstLine="1276"/>
        <w:jc w:val="both"/>
        <w:textAlignment w:val="baseline"/>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якщо особа, яка нанесла майнову шкоду Замовнику, затримана безпосередньо на Об’єкті або при переслідуванні при втечі з Об’єкту та її вина в спричиненні збитків доведена в установленому порядку.</w:t>
      </w:r>
    </w:p>
    <w:p w14:paraId="4A7BB06C" w14:textId="08CDC0F6" w:rsidR="0052233A" w:rsidRPr="004936CE" w:rsidRDefault="0052233A" w:rsidP="00030CE4">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jc w:val="both"/>
        <w:textAlignment w:val="baseline"/>
        <w:rPr>
          <w:rFonts w:ascii="Times New Roman" w:eastAsia="Calibri" w:hAnsi="Times New Roman" w:cs="Times New Roman"/>
          <w:bCs/>
          <w:iCs/>
          <w:color w:val="000000" w:themeColor="text1"/>
          <w:sz w:val="24"/>
          <w:szCs w:val="24"/>
          <w:lang w:val="uk-UA"/>
        </w:rPr>
      </w:pPr>
    </w:p>
    <w:p w14:paraId="3B19A78C" w14:textId="77777777" w:rsidR="0052233A" w:rsidRPr="004936CE" w:rsidRDefault="0052233A" w:rsidP="00D25775">
      <w:pPr>
        <w:widowControl w:val="0"/>
        <w:numPr>
          <w:ilvl w:val="1"/>
          <w:numId w:val="0"/>
        </w:numPr>
        <w:tabs>
          <w:tab w:val="left" w:pos="993"/>
          <w:tab w:val="num" w:pos="1144"/>
        </w:tabs>
        <w:overflowPunct w:val="0"/>
        <w:autoSpaceDE w:val="0"/>
        <w:autoSpaceDN w:val="0"/>
        <w:adjustRightInd w:val="0"/>
        <w:spacing w:line="240" w:lineRule="auto"/>
        <w:jc w:val="both"/>
        <w:rPr>
          <w:rFonts w:ascii="Times New Roman" w:eastAsia="Times New Roman" w:hAnsi="Times New Roman" w:cs="Times New Roman"/>
          <w:snapToGrid w:val="0"/>
          <w:color w:val="000000" w:themeColor="text1"/>
          <w:sz w:val="24"/>
          <w:szCs w:val="24"/>
          <w:lang w:val="uk-UA" w:eastAsia="ru-RU"/>
        </w:rPr>
      </w:pPr>
    </w:p>
    <w:p w14:paraId="471D5962" w14:textId="77777777" w:rsidR="00D25775" w:rsidRPr="004936CE" w:rsidRDefault="00926E41" w:rsidP="00D25775">
      <w:pPr>
        <w:pStyle w:val="a4"/>
        <w:keepNext/>
        <w:widowControl w:val="0"/>
        <w:numPr>
          <w:ilvl w:val="0"/>
          <w:numId w:val="20"/>
        </w:numPr>
        <w:tabs>
          <w:tab w:val="num" w:pos="432"/>
        </w:tabs>
        <w:overflowPunct w:val="0"/>
        <w:autoSpaceDE w:val="0"/>
        <w:autoSpaceDN w:val="0"/>
        <w:adjustRightInd w:val="0"/>
        <w:spacing w:before="240" w:line="240" w:lineRule="auto"/>
        <w:jc w:val="center"/>
        <w:outlineLvl w:val="0"/>
        <w:rPr>
          <w:rFonts w:ascii="Times New Roman" w:eastAsia="Times New Roman" w:hAnsi="Times New Roman" w:cs="Times New Roman"/>
          <w:b/>
          <w:bCs/>
          <w:color w:val="000000" w:themeColor="text1"/>
          <w:kern w:val="32"/>
          <w:sz w:val="24"/>
          <w:szCs w:val="24"/>
          <w:lang w:val="uk-UA" w:eastAsia="ru-RU"/>
        </w:rPr>
      </w:pPr>
      <w:r w:rsidRPr="004936CE">
        <w:rPr>
          <w:rFonts w:ascii="Times New Roman" w:eastAsia="Times New Roman" w:hAnsi="Times New Roman" w:cs="Times New Roman"/>
          <w:b/>
          <w:bCs/>
          <w:color w:val="000000" w:themeColor="text1"/>
          <w:kern w:val="32"/>
          <w:sz w:val="24"/>
          <w:szCs w:val="24"/>
          <w:lang w:val="uk-UA" w:eastAsia="ru-RU"/>
        </w:rPr>
        <w:t xml:space="preserve">СТРОК ДІЇ ДОГОВОРУ, </w:t>
      </w:r>
    </w:p>
    <w:p w14:paraId="7C4ECA61" w14:textId="5767E086" w:rsidR="00926E41" w:rsidRPr="004936CE" w:rsidRDefault="00926E41" w:rsidP="00D25775">
      <w:pPr>
        <w:pStyle w:val="a4"/>
        <w:keepNext/>
        <w:widowControl w:val="0"/>
        <w:tabs>
          <w:tab w:val="num" w:pos="432"/>
        </w:tabs>
        <w:overflowPunct w:val="0"/>
        <w:autoSpaceDE w:val="0"/>
        <w:autoSpaceDN w:val="0"/>
        <w:adjustRightInd w:val="0"/>
        <w:spacing w:before="240" w:line="240" w:lineRule="auto"/>
        <w:ind w:left="540"/>
        <w:jc w:val="center"/>
        <w:outlineLvl w:val="0"/>
        <w:rPr>
          <w:rFonts w:ascii="Times New Roman" w:eastAsia="Times New Roman" w:hAnsi="Times New Roman" w:cs="Times New Roman"/>
          <w:b/>
          <w:bCs/>
          <w:color w:val="000000" w:themeColor="text1"/>
          <w:kern w:val="32"/>
          <w:sz w:val="24"/>
          <w:szCs w:val="24"/>
          <w:lang w:val="uk-UA" w:eastAsia="ru-RU"/>
        </w:rPr>
      </w:pPr>
      <w:r w:rsidRPr="004936CE">
        <w:rPr>
          <w:rFonts w:ascii="Times New Roman" w:eastAsia="Times New Roman" w:hAnsi="Times New Roman" w:cs="Times New Roman"/>
          <w:b/>
          <w:bCs/>
          <w:color w:val="000000" w:themeColor="text1"/>
          <w:kern w:val="32"/>
          <w:sz w:val="24"/>
          <w:szCs w:val="24"/>
          <w:lang w:val="uk-UA" w:eastAsia="ru-RU"/>
        </w:rPr>
        <w:t>ПОРЯДОК ЗМІНИ ТА РОЗІРВАННЯ ДОГОВОРУ</w:t>
      </w:r>
    </w:p>
    <w:p w14:paraId="218AFD25" w14:textId="77777777" w:rsidR="00D25775" w:rsidRPr="004936CE" w:rsidRDefault="00D25775" w:rsidP="00D25775">
      <w:pPr>
        <w:pStyle w:val="a4"/>
        <w:keepNext/>
        <w:widowControl w:val="0"/>
        <w:tabs>
          <w:tab w:val="num" w:pos="432"/>
        </w:tabs>
        <w:overflowPunct w:val="0"/>
        <w:autoSpaceDE w:val="0"/>
        <w:autoSpaceDN w:val="0"/>
        <w:adjustRightInd w:val="0"/>
        <w:spacing w:before="240" w:line="240" w:lineRule="auto"/>
        <w:ind w:left="540"/>
        <w:outlineLvl w:val="0"/>
        <w:rPr>
          <w:rFonts w:ascii="Times New Roman" w:eastAsia="Times New Roman" w:hAnsi="Times New Roman" w:cs="Times New Roman"/>
          <w:b/>
          <w:bCs/>
          <w:color w:val="000000" w:themeColor="text1"/>
          <w:kern w:val="32"/>
          <w:sz w:val="24"/>
          <w:szCs w:val="24"/>
          <w:lang w:val="uk-UA" w:eastAsia="ru-RU"/>
        </w:rPr>
      </w:pPr>
    </w:p>
    <w:p w14:paraId="75B6EA3D" w14:textId="1C9B0D68" w:rsidR="00926E41" w:rsidRPr="004936CE" w:rsidRDefault="00926E41" w:rsidP="00926E41">
      <w:pPr>
        <w:widowControl w:val="0"/>
        <w:numPr>
          <w:ilvl w:val="1"/>
          <w:numId w:val="0"/>
        </w:numPr>
        <w:tabs>
          <w:tab w:val="left" w:pos="1134"/>
        </w:tabs>
        <w:overflowPunct w:val="0"/>
        <w:autoSpaceDE w:val="0"/>
        <w:autoSpaceDN w:val="0"/>
        <w:adjustRightInd w:val="0"/>
        <w:spacing w:line="240" w:lineRule="auto"/>
        <w:ind w:firstLine="567"/>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 xml:space="preserve">10.1. Договір набирає чинності з моменту його підписання і діє до </w:t>
      </w:r>
      <w:r w:rsidR="00915DC6" w:rsidRPr="004936CE">
        <w:rPr>
          <w:rFonts w:ascii="Times New Roman" w:eastAsia="Calibri" w:hAnsi="Times New Roman" w:cs="Times New Roman"/>
          <w:bCs/>
          <w:iCs/>
          <w:color w:val="000000" w:themeColor="text1"/>
          <w:sz w:val="24"/>
          <w:szCs w:val="24"/>
          <w:lang w:val="uk-UA"/>
        </w:rPr>
        <w:t>01</w:t>
      </w:r>
      <w:r w:rsidRPr="004936CE">
        <w:rPr>
          <w:rFonts w:ascii="Times New Roman" w:eastAsia="Calibri" w:hAnsi="Times New Roman" w:cs="Times New Roman"/>
          <w:bCs/>
          <w:iCs/>
          <w:color w:val="000000" w:themeColor="text1"/>
          <w:sz w:val="24"/>
          <w:szCs w:val="24"/>
          <w:lang w:val="uk-UA"/>
        </w:rPr>
        <w:t>.</w:t>
      </w:r>
      <w:r w:rsidR="00915DC6" w:rsidRPr="004936CE">
        <w:rPr>
          <w:rFonts w:ascii="Times New Roman" w:eastAsia="Calibri" w:hAnsi="Times New Roman" w:cs="Times New Roman"/>
          <w:bCs/>
          <w:iCs/>
          <w:color w:val="000000" w:themeColor="text1"/>
          <w:sz w:val="24"/>
          <w:szCs w:val="24"/>
          <w:lang w:val="uk-UA"/>
        </w:rPr>
        <w:t>09</w:t>
      </w:r>
      <w:r w:rsidRPr="004936CE">
        <w:rPr>
          <w:rFonts w:ascii="Times New Roman" w:eastAsia="Calibri" w:hAnsi="Times New Roman" w:cs="Times New Roman"/>
          <w:bCs/>
          <w:iCs/>
          <w:color w:val="000000" w:themeColor="text1"/>
          <w:sz w:val="24"/>
          <w:szCs w:val="24"/>
          <w:lang w:val="uk-UA"/>
        </w:rPr>
        <w:t>.202</w:t>
      </w:r>
      <w:r w:rsidR="00915DC6" w:rsidRPr="004936CE">
        <w:rPr>
          <w:rFonts w:ascii="Times New Roman" w:eastAsia="Calibri" w:hAnsi="Times New Roman" w:cs="Times New Roman"/>
          <w:bCs/>
          <w:iCs/>
          <w:color w:val="000000" w:themeColor="text1"/>
          <w:sz w:val="24"/>
          <w:szCs w:val="24"/>
          <w:lang w:val="uk-UA"/>
        </w:rPr>
        <w:t>4</w:t>
      </w:r>
      <w:r w:rsidRPr="004936CE">
        <w:rPr>
          <w:rFonts w:ascii="Times New Roman" w:eastAsia="Calibri" w:hAnsi="Times New Roman" w:cs="Times New Roman"/>
          <w:bCs/>
          <w:iCs/>
          <w:color w:val="000000" w:themeColor="text1"/>
          <w:sz w:val="24"/>
          <w:szCs w:val="24"/>
          <w:lang w:val="uk-UA"/>
        </w:rPr>
        <w:t xml:space="preserve"> року включно, а в частині розрахунків до повного виконання сторонами своїх зобов’язань. </w:t>
      </w:r>
    </w:p>
    <w:p w14:paraId="054521DF" w14:textId="77777777" w:rsidR="00926E41" w:rsidRPr="004936CE" w:rsidRDefault="00926E41" w:rsidP="00926E41">
      <w:pPr>
        <w:widowControl w:val="0"/>
        <w:numPr>
          <w:ilvl w:val="1"/>
          <w:numId w:val="0"/>
        </w:numPr>
        <w:tabs>
          <w:tab w:val="left" w:pos="1134"/>
        </w:tabs>
        <w:overflowPunct w:val="0"/>
        <w:autoSpaceDE w:val="0"/>
        <w:autoSpaceDN w:val="0"/>
        <w:adjustRightInd w:val="0"/>
        <w:spacing w:line="240" w:lineRule="auto"/>
        <w:ind w:firstLine="567"/>
        <w:jc w:val="both"/>
        <w:rPr>
          <w:rFonts w:ascii="Times New Roman" w:eastAsia="Calibri" w:hAnsi="Times New Roman" w:cs="Times New Roman"/>
          <w:bCs/>
          <w:iCs/>
          <w:color w:val="000000" w:themeColor="text1"/>
          <w:sz w:val="24"/>
          <w:szCs w:val="24"/>
          <w:lang w:val="uk-UA"/>
        </w:rPr>
      </w:pPr>
      <w:r w:rsidRPr="004936CE">
        <w:rPr>
          <w:rFonts w:ascii="Times New Roman" w:eastAsia="Times New Roman" w:hAnsi="Times New Roman" w:cs="Times New Roman"/>
          <w:snapToGrid w:val="0"/>
          <w:color w:val="000000" w:themeColor="text1"/>
          <w:sz w:val="24"/>
          <w:szCs w:val="24"/>
          <w:lang w:val="uk-UA" w:eastAsia="ru-RU"/>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4831174B" w14:textId="003D26C2" w:rsidR="00926E41" w:rsidRPr="004936CE" w:rsidRDefault="00926E41" w:rsidP="00926E41">
      <w:pPr>
        <w:widowControl w:val="0"/>
        <w:numPr>
          <w:ilvl w:val="1"/>
          <w:numId w:val="0"/>
        </w:numPr>
        <w:tabs>
          <w:tab w:val="num" w:pos="568"/>
          <w:tab w:val="left" w:pos="1134"/>
        </w:tabs>
        <w:overflowPunct w:val="0"/>
        <w:autoSpaceDE w:val="0"/>
        <w:autoSpaceDN w:val="0"/>
        <w:adjustRightInd w:val="0"/>
        <w:spacing w:line="240" w:lineRule="auto"/>
        <w:ind w:firstLine="568"/>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10.3. Зміни у цей Договір можуть бути внесені тільки за домовленістю Сторін, які оформлюються додатковою угодою до Договору.</w:t>
      </w:r>
    </w:p>
    <w:p w14:paraId="450484D1" w14:textId="0D4C5812" w:rsidR="00030CE4" w:rsidRPr="004936CE" w:rsidRDefault="00030CE4" w:rsidP="00926E41">
      <w:pPr>
        <w:widowControl w:val="0"/>
        <w:numPr>
          <w:ilvl w:val="1"/>
          <w:numId w:val="0"/>
        </w:numPr>
        <w:tabs>
          <w:tab w:val="num" w:pos="568"/>
          <w:tab w:val="left" w:pos="1134"/>
        </w:tabs>
        <w:overflowPunct w:val="0"/>
        <w:autoSpaceDE w:val="0"/>
        <w:autoSpaceDN w:val="0"/>
        <w:adjustRightInd w:val="0"/>
        <w:spacing w:line="240" w:lineRule="auto"/>
        <w:ind w:firstLine="568"/>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10.4.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103228F" w14:textId="77777777" w:rsidR="00030CE4" w:rsidRPr="004936CE" w:rsidRDefault="00030CE4" w:rsidP="00926E41">
      <w:pPr>
        <w:widowControl w:val="0"/>
        <w:numPr>
          <w:ilvl w:val="1"/>
          <w:numId w:val="0"/>
        </w:numPr>
        <w:tabs>
          <w:tab w:val="num" w:pos="568"/>
          <w:tab w:val="left" w:pos="1134"/>
        </w:tabs>
        <w:overflowPunct w:val="0"/>
        <w:autoSpaceDE w:val="0"/>
        <w:autoSpaceDN w:val="0"/>
        <w:adjustRightInd w:val="0"/>
        <w:spacing w:line="240" w:lineRule="auto"/>
        <w:ind w:firstLine="568"/>
        <w:jc w:val="both"/>
        <w:rPr>
          <w:rFonts w:ascii="Times New Roman" w:eastAsia="Calibri" w:hAnsi="Times New Roman" w:cs="Times New Roman"/>
          <w:bCs/>
          <w:iCs/>
          <w:color w:val="000000" w:themeColor="text1"/>
          <w:sz w:val="24"/>
          <w:szCs w:val="24"/>
          <w:lang w:val="uk-UA"/>
        </w:rPr>
      </w:pPr>
    </w:p>
    <w:p w14:paraId="1E576354" w14:textId="44DB5B3E" w:rsidR="00926E41" w:rsidRPr="004936CE" w:rsidRDefault="00926E41" w:rsidP="00926E41">
      <w:pPr>
        <w:spacing w:line="240" w:lineRule="auto"/>
        <w:ind w:right="-143" w:firstLine="567"/>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shd w:val="clear" w:color="auto" w:fill="FFFFFF"/>
          <w:lang w:val="uk-UA"/>
        </w:rPr>
        <w:t>10.4.</w:t>
      </w:r>
      <w:r w:rsidR="00030CE4" w:rsidRPr="004936CE">
        <w:rPr>
          <w:rFonts w:ascii="Times New Roman" w:eastAsia="Calibri" w:hAnsi="Times New Roman" w:cs="Times New Roman"/>
          <w:color w:val="000000" w:themeColor="text1"/>
          <w:sz w:val="24"/>
          <w:szCs w:val="24"/>
          <w:shd w:val="clear" w:color="auto" w:fill="FFFFFF"/>
          <w:lang w:val="uk-UA"/>
        </w:rPr>
        <w:t>1</w:t>
      </w:r>
      <w:r w:rsidRPr="004936CE">
        <w:rPr>
          <w:rFonts w:ascii="Times New Roman" w:eastAsia="Calibri" w:hAnsi="Times New Roman" w:cs="Times New Roman"/>
          <w:color w:val="000000" w:themeColor="text1"/>
          <w:sz w:val="24"/>
          <w:szCs w:val="24"/>
          <w:shd w:val="clear" w:color="auto" w:fill="FFFFFF"/>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w:t>
      </w:r>
      <w:r w:rsidRPr="004936CE">
        <w:rPr>
          <w:rFonts w:ascii="Times New Roman" w:eastAsia="Calibri" w:hAnsi="Times New Roman" w:cs="Times New Roman"/>
          <w:color w:val="000000" w:themeColor="text1"/>
          <w:sz w:val="24"/>
          <w:szCs w:val="24"/>
          <w:lang w:val="uk-UA"/>
        </w:rPr>
        <w:t xml:space="preserve">Особливостей здійснення публічних </w:t>
      </w:r>
      <w:proofErr w:type="spellStart"/>
      <w:r w:rsidRPr="004936CE">
        <w:rPr>
          <w:rFonts w:ascii="Times New Roman" w:eastAsia="Calibri" w:hAnsi="Times New Roman" w:cs="Times New Roman"/>
          <w:color w:val="000000" w:themeColor="text1"/>
          <w:sz w:val="24"/>
          <w:szCs w:val="24"/>
          <w:lang w:val="uk-UA"/>
        </w:rPr>
        <w:t>закупівель</w:t>
      </w:r>
      <w:proofErr w:type="spellEnd"/>
      <w:r w:rsidRPr="004936CE">
        <w:rPr>
          <w:rFonts w:ascii="Times New Roman" w:eastAsia="Calibri"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а саме:</w:t>
      </w:r>
    </w:p>
    <w:p w14:paraId="198A4125" w14:textId="77777777" w:rsidR="00926E41" w:rsidRPr="004936CE" w:rsidRDefault="00926E41" w:rsidP="00926E41">
      <w:pPr>
        <w:spacing w:line="240" w:lineRule="auto"/>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67F1E1AF" w14:textId="77777777" w:rsidR="00926E41" w:rsidRPr="004936CE" w:rsidRDefault="00926E41" w:rsidP="00926E41">
      <w:pPr>
        <w:spacing w:line="240" w:lineRule="auto"/>
        <w:jc w:val="both"/>
        <w:rPr>
          <w:rFonts w:ascii="Times New Roman" w:eastAsia="Calibri" w:hAnsi="Times New Roman" w:cs="Times New Roman"/>
          <w:color w:val="000000" w:themeColor="text1"/>
          <w:sz w:val="24"/>
          <w:szCs w:val="24"/>
          <w:lang w:val="uk-UA"/>
        </w:rPr>
      </w:pPr>
      <w:bookmarkStart w:id="2" w:name="n511"/>
      <w:bookmarkStart w:id="3" w:name="n512"/>
      <w:bookmarkEnd w:id="2"/>
      <w:bookmarkEnd w:id="3"/>
      <w:r w:rsidRPr="004936CE">
        <w:rPr>
          <w:rFonts w:ascii="Times New Roman" w:eastAsia="Calibri" w:hAnsi="Times New Roman" w:cs="Times New Roman"/>
          <w:color w:val="000000" w:themeColor="text1"/>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56BEE16" w14:textId="596843FC" w:rsidR="00926E41" w:rsidRPr="004936CE" w:rsidRDefault="00926E41" w:rsidP="00926E41">
      <w:pPr>
        <w:spacing w:line="240" w:lineRule="auto"/>
        <w:jc w:val="both"/>
        <w:rPr>
          <w:rFonts w:ascii="Times New Roman" w:eastAsia="Calibri" w:hAnsi="Times New Roman" w:cs="Times New Roman"/>
          <w:color w:val="000000" w:themeColor="text1"/>
          <w:sz w:val="24"/>
          <w:szCs w:val="24"/>
          <w:lang w:val="uk-UA"/>
        </w:rPr>
      </w:pPr>
      <w:bookmarkStart w:id="4" w:name="n513"/>
      <w:bookmarkEnd w:id="4"/>
      <w:r w:rsidRPr="004936CE">
        <w:rPr>
          <w:rFonts w:ascii="Times New Roman" w:eastAsia="Calibri" w:hAnsi="Times New Roman" w:cs="Times New Roman"/>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9990F7" w14:textId="1054099C" w:rsidR="00926E41" w:rsidRPr="004936CE" w:rsidRDefault="00926E41" w:rsidP="00926E41">
      <w:pPr>
        <w:spacing w:line="240" w:lineRule="auto"/>
        <w:jc w:val="both"/>
        <w:rPr>
          <w:rFonts w:ascii="Times New Roman" w:eastAsia="Calibri" w:hAnsi="Times New Roman" w:cs="Times New Roman"/>
          <w:color w:val="000000" w:themeColor="text1"/>
          <w:sz w:val="24"/>
          <w:szCs w:val="24"/>
          <w:lang w:val="uk-UA"/>
        </w:rPr>
      </w:pPr>
      <w:bookmarkStart w:id="5" w:name="n514"/>
      <w:bookmarkEnd w:id="5"/>
      <w:r w:rsidRPr="004936CE">
        <w:rPr>
          <w:rFonts w:ascii="Times New Roman" w:eastAsia="Calibri" w:hAnsi="Times New Roman" w:cs="Times New Roman"/>
          <w:color w:val="000000" w:themeColor="text1"/>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00409555" w14:textId="77777777" w:rsidR="008D2E46" w:rsidRPr="004936CE" w:rsidRDefault="008D2E46" w:rsidP="008D2E46">
      <w:pPr>
        <w:pStyle w:val="rvps2"/>
        <w:shd w:val="clear" w:color="auto" w:fill="FFFFFF"/>
        <w:spacing w:before="0" w:beforeAutospacing="0" w:after="150" w:afterAutospacing="0"/>
        <w:jc w:val="both"/>
        <w:rPr>
          <w:color w:val="000000" w:themeColor="text1"/>
          <w:lang w:val="uk-UA"/>
        </w:rPr>
      </w:pPr>
      <w:r w:rsidRPr="004936CE">
        <w:rPr>
          <w:color w:val="000000" w:themeColor="text1"/>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936CE">
        <w:rPr>
          <w:color w:val="000000" w:themeColor="text1"/>
          <w:lang w:val="uk-UA"/>
        </w:rPr>
        <w:t>пропорційно</w:t>
      </w:r>
      <w:proofErr w:type="spellEnd"/>
      <w:r w:rsidRPr="004936CE">
        <w:rPr>
          <w:color w:val="000000" w:themeColor="text1"/>
          <w:lang w:val="uk-UA"/>
        </w:rPr>
        <w:t xml:space="preserve"> до зміни таких ставок </w:t>
      </w:r>
      <w:r w:rsidRPr="004936CE">
        <w:rPr>
          <w:color w:val="000000" w:themeColor="text1"/>
          <w:lang w:val="uk-UA"/>
        </w:rPr>
        <w:lastRenderedPageBreak/>
        <w:t xml:space="preserve">та/або пільг з оподаткування, а також у зв’язку із зміною системи оподаткування </w:t>
      </w:r>
      <w:proofErr w:type="spellStart"/>
      <w:r w:rsidRPr="004936CE">
        <w:rPr>
          <w:color w:val="000000" w:themeColor="text1"/>
          <w:lang w:val="uk-UA"/>
        </w:rPr>
        <w:t>пропорційно</w:t>
      </w:r>
      <w:proofErr w:type="spellEnd"/>
      <w:r w:rsidRPr="004936CE">
        <w:rPr>
          <w:color w:val="000000" w:themeColor="text1"/>
          <w:lang w:val="uk-UA"/>
        </w:rPr>
        <w:t xml:space="preserve"> до зміни податкового навантаження внаслідок зміни системи оподаткування;</w:t>
      </w:r>
    </w:p>
    <w:p w14:paraId="7412E144" w14:textId="0B757D5D" w:rsidR="008D2E46" w:rsidRPr="004936CE" w:rsidRDefault="008D2E46" w:rsidP="008D2E46">
      <w:pPr>
        <w:pStyle w:val="rvps2"/>
        <w:shd w:val="clear" w:color="auto" w:fill="FFFFFF"/>
        <w:spacing w:before="0" w:beforeAutospacing="0" w:after="150" w:afterAutospacing="0"/>
        <w:jc w:val="both"/>
        <w:rPr>
          <w:color w:val="000000" w:themeColor="text1"/>
          <w:lang w:val="uk-UA"/>
        </w:rPr>
      </w:pPr>
      <w:r w:rsidRPr="004936CE">
        <w:rPr>
          <w:color w:val="000000" w:themeColor="text1"/>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36CE">
        <w:rPr>
          <w:color w:val="000000" w:themeColor="text1"/>
        </w:rPr>
        <w:t>Platts</w:t>
      </w:r>
      <w:proofErr w:type="spellEnd"/>
      <w:r w:rsidRPr="004936CE">
        <w:rPr>
          <w:color w:val="000000" w:themeColor="text1"/>
          <w:lang w:val="uk-UA"/>
        </w:rPr>
        <w:t xml:space="preserve">, </w:t>
      </w:r>
      <w:r w:rsidRPr="004936CE">
        <w:rPr>
          <w:color w:val="000000" w:themeColor="text1"/>
        </w:rPr>
        <w:t>ARGUS</w:t>
      </w:r>
      <w:r w:rsidRPr="004936CE">
        <w:rPr>
          <w:color w:val="000000" w:themeColor="text1"/>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5B3ECE" w14:textId="6902468D" w:rsidR="00926E41" w:rsidRPr="004936CE" w:rsidRDefault="008D2E46" w:rsidP="00926E41">
      <w:pPr>
        <w:spacing w:line="240" w:lineRule="auto"/>
        <w:jc w:val="both"/>
        <w:rPr>
          <w:rFonts w:ascii="Times New Roman" w:eastAsia="Calibri" w:hAnsi="Times New Roman" w:cs="Times New Roman"/>
          <w:color w:val="000000" w:themeColor="text1"/>
          <w:sz w:val="24"/>
          <w:szCs w:val="24"/>
          <w:lang w:val="uk-UA"/>
        </w:rPr>
      </w:pPr>
      <w:bookmarkStart w:id="6" w:name="n515"/>
      <w:bookmarkStart w:id="7" w:name="n516"/>
      <w:bookmarkStart w:id="8" w:name="n517"/>
      <w:bookmarkEnd w:id="6"/>
      <w:bookmarkEnd w:id="7"/>
      <w:bookmarkEnd w:id="8"/>
      <w:r w:rsidRPr="004936CE">
        <w:rPr>
          <w:rFonts w:ascii="Times New Roman" w:eastAsia="Calibri" w:hAnsi="Times New Roman" w:cs="Times New Roman"/>
          <w:color w:val="000000" w:themeColor="text1"/>
          <w:sz w:val="24"/>
          <w:szCs w:val="24"/>
          <w:lang w:val="uk-UA"/>
        </w:rPr>
        <w:t>7</w:t>
      </w:r>
      <w:r w:rsidR="00926E41" w:rsidRPr="004936CE">
        <w:rPr>
          <w:rFonts w:ascii="Times New Roman" w:eastAsia="Calibri" w:hAnsi="Times New Roman" w:cs="Times New Roman"/>
          <w:color w:val="000000" w:themeColor="text1"/>
          <w:sz w:val="24"/>
          <w:szCs w:val="24"/>
          <w:lang w:val="uk-UA"/>
        </w:rPr>
        <w:t>) зміни умов у зв’язку із застосуванням положень </w:t>
      </w:r>
      <w:hyperlink r:id="rId6" w:anchor="n1778" w:tgtFrame="_blank" w:history="1">
        <w:r w:rsidR="00926E41" w:rsidRPr="004936CE">
          <w:rPr>
            <w:rFonts w:ascii="Times New Roman" w:eastAsia="Calibri" w:hAnsi="Times New Roman" w:cs="Times New Roman"/>
            <w:color w:val="000000" w:themeColor="text1"/>
            <w:sz w:val="24"/>
            <w:szCs w:val="24"/>
            <w:lang w:val="uk-UA"/>
          </w:rPr>
          <w:t>частини шостої</w:t>
        </w:r>
      </w:hyperlink>
      <w:r w:rsidR="00926E41" w:rsidRPr="004936CE">
        <w:rPr>
          <w:rFonts w:ascii="Times New Roman" w:eastAsia="Calibri" w:hAnsi="Times New Roman" w:cs="Times New Roman"/>
          <w:color w:val="000000" w:themeColor="text1"/>
          <w:sz w:val="24"/>
          <w:szCs w:val="24"/>
          <w:lang w:val="uk-UA"/>
        </w:rPr>
        <w:t> статті 41 Закону.</w:t>
      </w:r>
    </w:p>
    <w:p w14:paraId="45852DF7" w14:textId="77777777" w:rsidR="00926E41" w:rsidRPr="004936CE" w:rsidRDefault="00926E41" w:rsidP="00926E41">
      <w:pPr>
        <w:tabs>
          <w:tab w:val="left" w:pos="0"/>
          <w:tab w:val="left" w:pos="142"/>
        </w:tabs>
        <w:spacing w:before="60" w:after="60"/>
        <w:ind w:firstLine="709"/>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10.5. Всі зміни та доповнення до цього Договору складаються в письмовій формі, оформлюються Сторонами у вигляді додаткових угод про внесення змін, підписуються уповноваженими представниками обох Сторін та є невід’ємними частинами даного Договору.</w:t>
      </w:r>
    </w:p>
    <w:p w14:paraId="2141415D" w14:textId="77777777" w:rsidR="00926E41" w:rsidRPr="004936CE" w:rsidRDefault="00926E41" w:rsidP="00926E41">
      <w:pPr>
        <w:shd w:val="clear" w:color="auto" w:fill="FFFFFF"/>
        <w:tabs>
          <w:tab w:val="left" w:pos="1134"/>
        </w:tabs>
        <w:ind w:firstLine="567"/>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10.6.</w:t>
      </w:r>
      <w:r w:rsidRPr="004936CE">
        <w:rPr>
          <w:rFonts w:ascii="Times New Roman" w:eastAsia="Calibri" w:hAnsi="Times New Roman" w:cs="Times New Roman"/>
          <w:color w:val="000000" w:themeColor="text1"/>
          <w:sz w:val="24"/>
          <w:szCs w:val="24"/>
          <w:lang w:val="uk-UA"/>
        </w:rPr>
        <w:tab/>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або припинення Сторони, не пізніше 3 (трьох) робочих днів з дати настання таких змін, а у разі неповідомлення даної інформації, така Сторона несе ризики настання пов’язаних із цим несприятливих наслідків.</w:t>
      </w:r>
    </w:p>
    <w:p w14:paraId="5F753E16" w14:textId="3DA24898" w:rsidR="00926E41" w:rsidRPr="004936CE" w:rsidRDefault="00926E41" w:rsidP="00926E41">
      <w:pPr>
        <w:shd w:val="clear" w:color="auto" w:fill="FFFFFF"/>
        <w:tabs>
          <w:tab w:val="left" w:pos="1134"/>
        </w:tabs>
        <w:ind w:firstLine="567"/>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10.7.</w:t>
      </w:r>
      <w:r w:rsidRPr="004936CE">
        <w:rPr>
          <w:rFonts w:ascii="Times New Roman" w:eastAsia="Calibri" w:hAnsi="Times New Roman" w:cs="Times New Roman"/>
          <w:color w:val="000000" w:themeColor="text1"/>
          <w:sz w:val="24"/>
          <w:szCs w:val="24"/>
          <w:lang w:val="uk-UA"/>
        </w:rPr>
        <w:tab/>
        <w:t xml:space="preserve">Цей Договір може бути розірвано за ініціативою однієї із Сторін у порядку, передбаченому пунктами </w:t>
      </w:r>
      <w:r w:rsidR="00030CE4" w:rsidRPr="004936CE">
        <w:rPr>
          <w:rFonts w:ascii="Times New Roman" w:eastAsia="Calibri" w:hAnsi="Times New Roman" w:cs="Times New Roman"/>
          <w:b/>
          <w:bCs/>
          <w:color w:val="000000" w:themeColor="text1"/>
          <w:sz w:val="24"/>
          <w:szCs w:val="24"/>
          <w:lang w:val="uk-UA"/>
        </w:rPr>
        <w:t>5.2.7</w:t>
      </w:r>
      <w:r w:rsidRPr="004936CE">
        <w:rPr>
          <w:rFonts w:ascii="Times New Roman" w:eastAsia="Calibri" w:hAnsi="Times New Roman" w:cs="Times New Roman"/>
          <w:b/>
          <w:bCs/>
          <w:color w:val="000000" w:themeColor="text1"/>
          <w:sz w:val="24"/>
          <w:szCs w:val="24"/>
          <w:lang w:val="uk-UA"/>
        </w:rPr>
        <w:t xml:space="preserve"> цього Договору</w:t>
      </w:r>
      <w:r w:rsidRPr="004936CE">
        <w:rPr>
          <w:rFonts w:ascii="Times New Roman" w:eastAsia="Calibri" w:hAnsi="Times New Roman" w:cs="Times New Roman"/>
          <w:color w:val="000000" w:themeColor="text1"/>
          <w:sz w:val="24"/>
          <w:szCs w:val="24"/>
          <w:lang w:val="uk-UA"/>
        </w:rPr>
        <w:t>, за згодою Сторін, або у судовому порядку у випадках, передбачених чинним законодавством.</w:t>
      </w:r>
    </w:p>
    <w:p w14:paraId="2FDBBFC3" w14:textId="77777777" w:rsidR="00926E41" w:rsidRPr="004936CE" w:rsidRDefault="00926E41" w:rsidP="00926E41">
      <w:pPr>
        <w:shd w:val="clear" w:color="auto" w:fill="FFFFFF"/>
        <w:tabs>
          <w:tab w:val="left" w:pos="1134"/>
        </w:tabs>
        <w:ind w:firstLine="567"/>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 xml:space="preserve">10.8. </w:t>
      </w:r>
      <w:r w:rsidRPr="004936CE">
        <w:rPr>
          <w:rFonts w:ascii="Times New Roman" w:eastAsia="Calibri" w:hAnsi="Times New Roman" w:cs="Times New Roman"/>
          <w:color w:val="000000" w:themeColor="text1"/>
          <w:sz w:val="24"/>
          <w:szCs w:val="24"/>
          <w:lang w:val="uk-UA"/>
        </w:rPr>
        <w:tab/>
        <w:t>Будь-яке повідомлення/заява, що надсилається згідно з цим Договором, повинно подаватися у письмовій формі засобами, якими можна ідентифікувати факт отримання такого повідомлення: доставка кур’єром під підпис уповноваженої особи відповідної Сторони або рекомендованим листом з повідомленням про вручення на адресу місцезнаходження відповідної Сторони, визначені у цьому Договорі або на адресу, про яку відповідна Сторона повідомить іншу.</w:t>
      </w:r>
    </w:p>
    <w:p w14:paraId="1C5879A7" w14:textId="77777777" w:rsidR="00926E41" w:rsidRPr="004936CE" w:rsidRDefault="00926E41" w:rsidP="00926E41">
      <w:pPr>
        <w:shd w:val="clear" w:color="auto" w:fill="FFFFFF"/>
        <w:tabs>
          <w:tab w:val="left" w:pos="1134"/>
        </w:tabs>
        <w:ind w:firstLine="567"/>
        <w:jc w:val="both"/>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10.9. Цей Договір складений Сторонами українською мовою у двох автентичних примірниках, які мають однакову юридичну силу, по одному для кожної із Сторін.</w:t>
      </w:r>
    </w:p>
    <w:p w14:paraId="75356F1D" w14:textId="77777777" w:rsidR="00926E41" w:rsidRPr="004936CE" w:rsidRDefault="00926E41" w:rsidP="00926E41">
      <w:pPr>
        <w:widowControl w:val="0"/>
        <w:tabs>
          <w:tab w:val="num" w:pos="1276"/>
          <w:tab w:val="num" w:pos="2130"/>
        </w:tabs>
        <w:overflowPunct w:val="0"/>
        <w:autoSpaceDE w:val="0"/>
        <w:autoSpaceDN w:val="0"/>
        <w:adjustRightInd w:val="0"/>
        <w:spacing w:line="240" w:lineRule="auto"/>
        <w:ind w:left="283"/>
        <w:jc w:val="both"/>
        <w:textAlignment w:val="baseline"/>
        <w:rPr>
          <w:rFonts w:ascii="Times New Roman" w:eastAsia="Calibri" w:hAnsi="Times New Roman" w:cs="Times New Roman"/>
          <w:bCs/>
          <w:iCs/>
          <w:color w:val="000000" w:themeColor="text1"/>
          <w:sz w:val="24"/>
          <w:szCs w:val="24"/>
          <w:lang w:val="uk-UA"/>
        </w:rPr>
      </w:pPr>
    </w:p>
    <w:p w14:paraId="1DF4A632" w14:textId="6BA12B0D" w:rsidR="00926E41" w:rsidRPr="004936CE" w:rsidRDefault="00926E41" w:rsidP="00915DC6">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jc w:val="center"/>
        <w:outlineLvl w:val="0"/>
        <w:rPr>
          <w:rFonts w:ascii="Times New Roman" w:eastAsia="Times New Roman" w:hAnsi="Times New Roman" w:cs="Times New Roman"/>
          <w:b/>
          <w:bCs/>
          <w:color w:val="000000" w:themeColor="text1"/>
          <w:kern w:val="32"/>
          <w:sz w:val="24"/>
          <w:szCs w:val="24"/>
          <w:lang w:val="uk-UA" w:eastAsia="ru-RU"/>
        </w:rPr>
      </w:pPr>
      <w:r w:rsidRPr="004936CE">
        <w:rPr>
          <w:rFonts w:ascii="Times New Roman" w:eastAsia="Times New Roman" w:hAnsi="Times New Roman" w:cs="Times New Roman"/>
          <w:b/>
          <w:bCs/>
          <w:color w:val="000000" w:themeColor="text1"/>
          <w:kern w:val="32"/>
          <w:sz w:val="24"/>
          <w:szCs w:val="24"/>
          <w:lang w:val="uk-UA" w:eastAsia="ru-RU"/>
        </w:rPr>
        <w:t>ДОДАТКИ ДО ДОГОВОРУ</w:t>
      </w:r>
    </w:p>
    <w:p w14:paraId="4D988CFA" w14:textId="77777777" w:rsidR="00926E41" w:rsidRPr="004936CE" w:rsidRDefault="00926E41" w:rsidP="00926E41">
      <w:pPr>
        <w:widowControl w:val="0"/>
        <w:numPr>
          <w:ilvl w:val="1"/>
          <w:numId w:val="0"/>
        </w:numPr>
        <w:tabs>
          <w:tab w:val="num" w:pos="568"/>
        </w:tabs>
        <w:overflowPunct w:val="0"/>
        <w:autoSpaceDE w:val="0"/>
        <w:autoSpaceDN w:val="0"/>
        <w:adjustRightInd w:val="0"/>
        <w:spacing w:line="240" w:lineRule="auto"/>
        <w:ind w:left="1144" w:hanging="1144"/>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Невід’ємною частиною цього Договору є:</w:t>
      </w:r>
    </w:p>
    <w:p w14:paraId="7065313A" w14:textId="525DC795" w:rsidR="00926E41" w:rsidRPr="004936CE" w:rsidRDefault="00926E41" w:rsidP="00926E41">
      <w:pPr>
        <w:widowControl w:val="0"/>
        <w:overflowPunct w:val="0"/>
        <w:autoSpaceDE w:val="0"/>
        <w:autoSpaceDN w:val="0"/>
        <w:adjustRightInd w:val="0"/>
        <w:spacing w:line="240" w:lineRule="auto"/>
        <w:ind w:left="568"/>
        <w:jc w:val="both"/>
        <w:rPr>
          <w:rFonts w:ascii="Times New Roman" w:eastAsia="Calibri" w:hAnsi="Times New Roman" w:cs="Times New Roman"/>
          <w:bCs/>
          <w:iCs/>
          <w:color w:val="000000" w:themeColor="text1"/>
          <w:sz w:val="24"/>
          <w:szCs w:val="24"/>
          <w:lang w:val="uk-UA"/>
        </w:rPr>
      </w:pPr>
      <w:r w:rsidRPr="004936CE">
        <w:rPr>
          <w:rFonts w:ascii="Times New Roman" w:eastAsia="Calibri" w:hAnsi="Times New Roman" w:cs="Times New Roman"/>
          <w:bCs/>
          <w:iCs/>
          <w:color w:val="000000" w:themeColor="text1"/>
          <w:sz w:val="24"/>
          <w:szCs w:val="24"/>
          <w:lang w:val="uk-UA"/>
        </w:rPr>
        <w:t>1</w:t>
      </w:r>
      <w:r w:rsidR="00915DC6" w:rsidRPr="004936CE">
        <w:rPr>
          <w:rFonts w:ascii="Times New Roman" w:eastAsia="Calibri" w:hAnsi="Times New Roman" w:cs="Times New Roman"/>
          <w:bCs/>
          <w:iCs/>
          <w:color w:val="000000" w:themeColor="text1"/>
          <w:sz w:val="24"/>
          <w:szCs w:val="24"/>
          <w:lang w:val="uk-UA"/>
        </w:rPr>
        <w:t>1</w:t>
      </w:r>
      <w:r w:rsidRPr="004936CE">
        <w:rPr>
          <w:rFonts w:ascii="Times New Roman" w:eastAsia="Calibri" w:hAnsi="Times New Roman" w:cs="Times New Roman"/>
          <w:bCs/>
          <w:iCs/>
          <w:color w:val="000000" w:themeColor="text1"/>
          <w:sz w:val="24"/>
          <w:szCs w:val="24"/>
          <w:lang w:val="uk-UA"/>
        </w:rPr>
        <w:t>.1.1. Додаток 1 - Дислокація постів по забезпеченню охорони Об’єктів Замовника;</w:t>
      </w:r>
    </w:p>
    <w:p w14:paraId="751E792D" w14:textId="77777777" w:rsidR="00926E41" w:rsidRPr="004936CE" w:rsidRDefault="00926E41" w:rsidP="00926E41">
      <w:pPr>
        <w:widowControl w:val="0"/>
        <w:overflowPunct w:val="0"/>
        <w:autoSpaceDE w:val="0"/>
        <w:autoSpaceDN w:val="0"/>
        <w:adjustRightInd w:val="0"/>
        <w:spacing w:line="240" w:lineRule="auto"/>
        <w:ind w:left="568"/>
        <w:jc w:val="both"/>
        <w:rPr>
          <w:rFonts w:ascii="Times New Roman" w:eastAsia="Calibri" w:hAnsi="Times New Roman" w:cs="Times New Roman"/>
          <w:bCs/>
          <w:iCs/>
          <w:color w:val="000000" w:themeColor="text1"/>
          <w:sz w:val="24"/>
          <w:szCs w:val="24"/>
          <w:lang w:val="uk-UA"/>
        </w:rPr>
      </w:pPr>
    </w:p>
    <w:p w14:paraId="2D1B9DF9" w14:textId="77777777" w:rsidR="00926E41" w:rsidRPr="004936CE" w:rsidRDefault="00926E41" w:rsidP="00926E41">
      <w:pPr>
        <w:widowControl w:val="0"/>
        <w:overflowPunct w:val="0"/>
        <w:autoSpaceDE w:val="0"/>
        <w:autoSpaceDN w:val="0"/>
        <w:adjustRightInd w:val="0"/>
        <w:spacing w:line="240" w:lineRule="auto"/>
        <w:contextualSpacing/>
        <w:jc w:val="center"/>
        <w:rPr>
          <w:rFonts w:ascii="Times New Roman" w:eastAsia="Times New Roman" w:hAnsi="Times New Roman" w:cs="Times New Roman"/>
          <w:b/>
          <w:bCs/>
          <w:color w:val="000000" w:themeColor="text1"/>
          <w:kern w:val="32"/>
          <w:sz w:val="24"/>
          <w:szCs w:val="24"/>
          <w:lang w:val="uk-UA" w:eastAsia="ru-RU"/>
        </w:rPr>
      </w:pPr>
    </w:p>
    <w:p w14:paraId="17881F38" w14:textId="77777777" w:rsidR="00926E41" w:rsidRPr="004936CE" w:rsidRDefault="00926E41" w:rsidP="00926E41">
      <w:pPr>
        <w:widowControl w:val="0"/>
        <w:overflowPunct w:val="0"/>
        <w:autoSpaceDE w:val="0"/>
        <w:autoSpaceDN w:val="0"/>
        <w:adjustRightInd w:val="0"/>
        <w:spacing w:line="240" w:lineRule="auto"/>
        <w:contextualSpacing/>
        <w:jc w:val="center"/>
        <w:rPr>
          <w:rFonts w:ascii="Times New Roman" w:eastAsia="Times New Roman" w:hAnsi="Times New Roman" w:cs="Times New Roman"/>
          <w:b/>
          <w:bCs/>
          <w:color w:val="000000" w:themeColor="text1"/>
          <w:kern w:val="32"/>
          <w:sz w:val="24"/>
          <w:szCs w:val="24"/>
          <w:lang w:val="uk-UA" w:eastAsia="ru-RU"/>
        </w:rPr>
      </w:pPr>
    </w:p>
    <w:p w14:paraId="5C225EF0" w14:textId="77777777" w:rsidR="00926E41" w:rsidRPr="004936CE" w:rsidRDefault="00926E41" w:rsidP="00926E41">
      <w:pPr>
        <w:widowControl w:val="0"/>
        <w:overflowPunct w:val="0"/>
        <w:autoSpaceDE w:val="0"/>
        <w:autoSpaceDN w:val="0"/>
        <w:adjustRightInd w:val="0"/>
        <w:spacing w:line="240" w:lineRule="auto"/>
        <w:contextualSpacing/>
        <w:jc w:val="center"/>
        <w:rPr>
          <w:rFonts w:ascii="Times New Roman" w:eastAsia="Times New Roman" w:hAnsi="Times New Roman" w:cs="Times New Roman"/>
          <w:b/>
          <w:bCs/>
          <w:color w:val="000000" w:themeColor="text1"/>
          <w:kern w:val="32"/>
          <w:sz w:val="24"/>
          <w:szCs w:val="24"/>
          <w:lang w:val="uk-UA" w:eastAsia="ru-RU"/>
        </w:rPr>
      </w:pPr>
    </w:p>
    <w:p w14:paraId="2DA114D9" w14:textId="520AEB2D" w:rsidR="00926E41" w:rsidRPr="004936CE" w:rsidRDefault="00926E41" w:rsidP="00926E41">
      <w:pPr>
        <w:widowControl w:val="0"/>
        <w:overflowPunct w:val="0"/>
        <w:autoSpaceDE w:val="0"/>
        <w:autoSpaceDN w:val="0"/>
        <w:adjustRightInd w:val="0"/>
        <w:spacing w:line="240" w:lineRule="auto"/>
        <w:contextualSpacing/>
        <w:jc w:val="center"/>
        <w:rPr>
          <w:rFonts w:ascii="Times New Roman" w:eastAsia="Times New Roman" w:hAnsi="Times New Roman" w:cs="Times New Roman"/>
          <w:b/>
          <w:bCs/>
          <w:color w:val="000000" w:themeColor="text1"/>
          <w:kern w:val="32"/>
          <w:sz w:val="24"/>
          <w:szCs w:val="24"/>
          <w:lang w:val="uk-UA" w:eastAsia="ru-RU"/>
        </w:rPr>
      </w:pPr>
      <w:r w:rsidRPr="004936CE">
        <w:rPr>
          <w:rFonts w:ascii="Times New Roman" w:eastAsia="Times New Roman" w:hAnsi="Times New Roman" w:cs="Times New Roman"/>
          <w:b/>
          <w:bCs/>
          <w:color w:val="000000" w:themeColor="text1"/>
          <w:kern w:val="32"/>
          <w:sz w:val="24"/>
          <w:szCs w:val="24"/>
          <w:lang w:val="uk-UA" w:eastAsia="ru-RU"/>
        </w:rPr>
        <w:t>1</w:t>
      </w:r>
      <w:r w:rsidR="00030CE4" w:rsidRPr="004936CE">
        <w:rPr>
          <w:rFonts w:ascii="Times New Roman" w:eastAsia="Times New Roman" w:hAnsi="Times New Roman" w:cs="Times New Roman"/>
          <w:b/>
          <w:bCs/>
          <w:color w:val="000000" w:themeColor="text1"/>
          <w:kern w:val="32"/>
          <w:sz w:val="24"/>
          <w:szCs w:val="24"/>
          <w:lang w:val="uk-UA" w:eastAsia="ru-RU"/>
        </w:rPr>
        <w:t>2</w:t>
      </w:r>
      <w:r w:rsidRPr="004936CE">
        <w:rPr>
          <w:rFonts w:ascii="Times New Roman" w:eastAsia="Times New Roman" w:hAnsi="Times New Roman" w:cs="Times New Roman"/>
          <w:b/>
          <w:bCs/>
          <w:color w:val="000000" w:themeColor="text1"/>
          <w:kern w:val="32"/>
          <w:sz w:val="24"/>
          <w:szCs w:val="24"/>
          <w:lang w:val="uk-UA" w:eastAsia="ru-RU"/>
        </w:rPr>
        <w:t>.МІСЦЕЗНАХОДЖЕННЯ ТА БАНКІВСЬКІ РЕКВІЗИТИ СТОРІН</w:t>
      </w:r>
    </w:p>
    <w:p w14:paraId="17A9A5BF" w14:textId="77777777" w:rsidR="00926E41" w:rsidRPr="004936CE" w:rsidRDefault="00926E41" w:rsidP="00926E41">
      <w:pPr>
        <w:widowControl w:val="0"/>
        <w:overflowPunct w:val="0"/>
        <w:autoSpaceDE w:val="0"/>
        <w:autoSpaceDN w:val="0"/>
        <w:adjustRightInd w:val="0"/>
        <w:spacing w:line="240" w:lineRule="auto"/>
        <w:ind w:left="720"/>
        <w:contextualSpacing/>
        <w:jc w:val="both"/>
        <w:rPr>
          <w:rFonts w:ascii="Times New Roman" w:eastAsia="Calibri" w:hAnsi="Times New Roman" w:cs="Times New Roman"/>
          <w:b/>
          <w:iCs/>
          <w:color w:val="000000" w:themeColor="text1"/>
          <w:sz w:val="24"/>
          <w:szCs w:val="24"/>
          <w:lang w:val="uk-UA"/>
        </w:rPr>
      </w:pPr>
    </w:p>
    <w:p w14:paraId="62484CDA" w14:textId="77777777" w:rsidR="00926E41" w:rsidRPr="004936CE" w:rsidRDefault="00926E41" w:rsidP="00926E41">
      <w:pPr>
        <w:widowControl w:val="0"/>
        <w:tabs>
          <w:tab w:val="left" w:pos="2490"/>
        </w:tabs>
        <w:overflowPunct w:val="0"/>
        <w:autoSpaceDE w:val="0"/>
        <w:autoSpaceDN w:val="0"/>
        <w:adjustRightInd w:val="0"/>
        <w:spacing w:line="240" w:lineRule="auto"/>
        <w:contextualSpacing/>
        <w:jc w:val="both"/>
        <w:rPr>
          <w:rFonts w:ascii="Times New Roman" w:eastAsia="Calibri" w:hAnsi="Times New Roman" w:cs="Times New Roman"/>
          <w:b/>
          <w:i/>
          <w:color w:val="000000" w:themeColor="text1"/>
          <w:sz w:val="24"/>
          <w:szCs w:val="24"/>
          <w:lang w:val="uk-UA"/>
        </w:rPr>
      </w:pPr>
      <w:r w:rsidRPr="004936CE">
        <w:rPr>
          <w:rFonts w:ascii="Times New Roman" w:eastAsia="Calibri" w:hAnsi="Times New Roman" w:cs="Times New Roman"/>
          <w:b/>
          <w:i/>
          <w:color w:val="000000" w:themeColor="text1"/>
          <w:sz w:val="24"/>
          <w:szCs w:val="24"/>
          <w:lang w:val="uk-UA"/>
        </w:rPr>
        <w:tab/>
      </w:r>
    </w:p>
    <w:tbl>
      <w:tblPr>
        <w:tblStyle w:val="a5"/>
        <w:tblW w:w="0" w:type="auto"/>
        <w:tblInd w:w="-714" w:type="dxa"/>
        <w:tblLook w:val="0000" w:firstRow="0" w:lastRow="0" w:firstColumn="0" w:lastColumn="0" w:noHBand="0" w:noVBand="0"/>
      </w:tblPr>
      <w:tblGrid>
        <w:gridCol w:w="5759"/>
        <w:gridCol w:w="4300"/>
      </w:tblGrid>
      <w:tr w:rsidR="004936CE" w:rsidRPr="004936CE" w14:paraId="0D87CF40" w14:textId="77777777" w:rsidTr="00D25775">
        <w:trPr>
          <w:trHeight w:val="546"/>
        </w:trPr>
        <w:tc>
          <w:tcPr>
            <w:tcW w:w="5759" w:type="dxa"/>
          </w:tcPr>
          <w:p w14:paraId="0AB93771" w14:textId="77777777" w:rsidR="00926E41" w:rsidRPr="004936CE" w:rsidRDefault="00926E41" w:rsidP="006C155F">
            <w:pPr>
              <w:widowControl w:val="0"/>
              <w:jc w:val="center"/>
              <w:outlineLvl w:val="0"/>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b/>
                <w:i/>
                <w:color w:val="000000" w:themeColor="text1"/>
                <w:sz w:val="24"/>
                <w:szCs w:val="24"/>
                <w:lang w:val="uk-UA"/>
              </w:rPr>
              <w:t>ЗАМОВНИК</w:t>
            </w:r>
          </w:p>
        </w:tc>
        <w:tc>
          <w:tcPr>
            <w:tcW w:w="4300" w:type="dxa"/>
          </w:tcPr>
          <w:p w14:paraId="7E90A145" w14:textId="77777777" w:rsidR="00926E41" w:rsidRPr="004936CE" w:rsidRDefault="00926E41" w:rsidP="006C155F">
            <w:pPr>
              <w:widowControl w:val="0"/>
              <w:jc w:val="center"/>
              <w:outlineLvl w:val="0"/>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b/>
                <w:i/>
                <w:color w:val="000000" w:themeColor="text1"/>
                <w:sz w:val="24"/>
                <w:szCs w:val="24"/>
                <w:lang w:val="uk-UA"/>
              </w:rPr>
              <w:t>ВИКОНАВЕЦЬ</w:t>
            </w:r>
          </w:p>
        </w:tc>
      </w:tr>
      <w:tr w:rsidR="004936CE" w:rsidRPr="004936CE" w14:paraId="37C5DB19" w14:textId="77777777" w:rsidTr="00D25775">
        <w:tblPrEx>
          <w:tblLook w:val="04A0" w:firstRow="1" w:lastRow="0" w:firstColumn="1" w:lastColumn="0" w:noHBand="0" w:noVBand="1"/>
        </w:tblPrEx>
        <w:trPr>
          <w:trHeight w:val="5008"/>
        </w:trPr>
        <w:tc>
          <w:tcPr>
            <w:tcW w:w="5759" w:type="dxa"/>
          </w:tcPr>
          <w:p w14:paraId="2E269568" w14:textId="77777777" w:rsidR="00926E41" w:rsidRPr="004936CE" w:rsidRDefault="00926E41" w:rsidP="006C155F">
            <w:pPr>
              <w:widowControl w:val="0"/>
              <w:jc w:val="center"/>
              <w:outlineLvl w:val="0"/>
              <w:rPr>
                <w:rFonts w:ascii="Times New Roman" w:eastAsia="Calibri" w:hAnsi="Times New Roman" w:cs="Times New Roman"/>
                <w:b/>
                <w:color w:val="000000" w:themeColor="text1"/>
                <w:sz w:val="24"/>
                <w:szCs w:val="24"/>
                <w:lang w:val="uk-UA"/>
              </w:rPr>
            </w:pPr>
            <w:r w:rsidRPr="004936CE">
              <w:rPr>
                <w:rFonts w:ascii="Times New Roman" w:eastAsia="Calibri" w:hAnsi="Times New Roman" w:cs="Times New Roman"/>
                <w:b/>
                <w:color w:val="000000" w:themeColor="text1"/>
                <w:sz w:val="24"/>
                <w:szCs w:val="24"/>
                <w:lang w:val="uk-UA"/>
              </w:rPr>
              <w:lastRenderedPageBreak/>
              <w:t>Комунальне підприємство «</w:t>
            </w:r>
            <w:proofErr w:type="spellStart"/>
            <w:r w:rsidRPr="004936CE">
              <w:rPr>
                <w:rFonts w:ascii="Times New Roman" w:eastAsia="Calibri" w:hAnsi="Times New Roman" w:cs="Times New Roman"/>
                <w:b/>
                <w:color w:val="000000" w:themeColor="text1"/>
                <w:sz w:val="24"/>
                <w:szCs w:val="24"/>
                <w:lang w:val="uk-UA"/>
              </w:rPr>
              <w:t>Запоріжринок</w:t>
            </w:r>
            <w:proofErr w:type="spellEnd"/>
            <w:r w:rsidRPr="004936CE">
              <w:rPr>
                <w:rFonts w:ascii="Times New Roman" w:eastAsia="Calibri" w:hAnsi="Times New Roman" w:cs="Times New Roman"/>
                <w:b/>
                <w:color w:val="000000" w:themeColor="text1"/>
                <w:sz w:val="24"/>
                <w:szCs w:val="24"/>
                <w:lang w:val="uk-UA"/>
              </w:rPr>
              <w:t>»</w:t>
            </w:r>
          </w:p>
          <w:p w14:paraId="193E7161" w14:textId="77777777" w:rsidR="00926E41" w:rsidRPr="004936CE" w:rsidRDefault="00926E41" w:rsidP="006C155F">
            <w:pPr>
              <w:widowControl w:val="0"/>
              <w:jc w:val="center"/>
              <w:outlineLvl w:val="0"/>
              <w:rPr>
                <w:rFonts w:ascii="Times New Roman" w:eastAsia="Calibri" w:hAnsi="Times New Roman" w:cs="Times New Roman"/>
                <w:b/>
                <w:color w:val="000000" w:themeColor="text1"/>
                <w:sz w:val="24"/>
                <w:szCs w:val="24"/>
                <w:lang w:val="uk-UA"/>
              </w:rPr>
            </w:pPr>
          </w:p>
          <w:p w14:paraId="0B904B5E" w14:textId="77777777" w:rsidR="00926E41" w:rsidRPr="004936CE" w:rsidRDefault="00926E41" w:rsidP="006C155F">
            <w:pPr>
              <w:widowControl w:val="0"/>
              <w:jc w:val="center"/>
              <w:outlineLvl w:val="0"/>
              <w:rPr>
                <w:rFonts w:ascii="Times New Roman" w:eastAsia="Calibri" w:hAnsi="Times New Roman" w:cs="Times New Roman"/>
                <w:b/>
                <w:color w:val="000000" w:themeColor="text1"/>
                <w:sz w:val="24"/>
                <w:szCs w:val="24"/>
                <w:lang w:val="uk-UA"/>
              </w:rPr>
            </w:pPr>
          </w:p>
          <w:p w14:paraId="39A8004F" w14:textId="77777777" w:rsidR="00926E41" w:rsidRPr="004936CE" w:rsidRDefault="00926E41" w:rsidP="006C155F">
            <w:pPr>
              <w:rPr>
                <w:color w:val="000000" w:themeColor="text1"/>
                <w:sz w:val="24"/>
                <w:szCs w:val="24"/>
                <w:lang w:val="uk-UA"/>
              </w:rPr>
            </w:pPr>
            <w:r w:rsidRPr="004936CE">
              <w:rPr>
                <w:rFonts w:ascii="Times New Roman" w:eastAsia="Calibri" w:hAnsi="Times New Roman" w:cs="Times New Roman"/>
                <w:b/>
                <w:color w:val="000000" w:themeColor="text1"/>
                <w:sz w:val="24"/>
                <w:szCs w:val="24"/>
                <w:lang w:val="uk-UA"/>
              </w:rPr>
              <w:t xml:space="preserve">Адреса: </w:t>
            </w:r>
            <w:r w:rsidRPr="004936CE">
              <w:rPr>
                <w:rFonts w:ascii="Times New Roman" w:hAnsi="Times New Roman" w:cs="Times New Roman"/>
                <w:color w:val="000000" w:themeColor="text1"/>
                <w:sz w:val="24"/>
                <w:szCs w:val="24"/>
                <w:lang w:val="uk-UA"/>
              </w:rPr>
              <w:t>м. Запоріжжя, вул. Рекордна,2</w:t>
            </w:r>
          </w:p>
          <w:p w14:paraId="7D20A226" w14:textId="77777777" w:rsidR="00926E41" w:rsidRPr="004936CE" w:rsidRDefault="00926E41" w:rsidP="006C155F">
            <w:pPr>
              <w:widowControl w:val="0"/>
              <w:outlineLvl w:val="0"/>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b/>
                <w:color w:val="000000" w:themeColor="text1"/>
                <w:sz w:val="24"/>
                <w:szCs w:val="24"/>
                <w:lang w:val="uk-UA"/>
              </w:rPr>
              <w:t>ЄДРПОУ:</w:t>
            </w:r>
            <w:r w:rsidRPr="004936CE">
              <w:rPr>
                <w:rFonts w:ascii="Times New Roman" w:eastAsia="Calibri" w:hAnsi="Times New Roman" w:cs="Times New Roman"/>
                <w:color w:val="000000" w:themeColor="text1"/>
                <w:sz w:val="24"/>
                <w:szCs w:val="24"/>
                <w:lang w:val="uk-UA"/>
              </w:rPr>
              <w:t xml:space="preserve"> </w:t>
            </w:r>
            <w:r w:rsidRPr="004936CE">
              <w:rPr>
                <w:rFonts w:ascii="Times New Roman" w:hAnsi="Times New Roman" w:cs="Times New Roman"/>
                <w:color w:val="000000" w:themeColor="text1"/>
                <w:sz w:val="24"/>
                <w:szCs w:val="24"/>
                <w:lang w:val="uk-UA"/>
              </w:rPr>
              <w:t>01559577</w:t>
            </w:r>
          </w:p>
          <w:p w14:paraId="67F988A2" w14:textId="77777777" w:rsidR="00926E41" w:rsidRPr="004936CE" w:rsidRDefault="00926E41" w:rsidP="006C155F">
            <w:pPr>
              <w:widowControl w:val="0"/>
              <w:outlineLvl w:val="0"/>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b/>
                <w:color w:val="000000" w:themeColor="text1"/>
                <w:sz w:val="24"/>
                <w:szCs w:val="24"/>
                <w:lang w:val="uk-UA"/>
              </w:rPr>
              <w:t>Рахунок:</w:t>
            </w:r>
            <w:r w:rsidRPr="004936CE">
              <w:rPr>
                <w:rFonts w:ascii="Times New Roman" w:eastAsia="Calibri" w:hAnsi="Times New Roman" w:cs="Times New Roman"/>
                <w:color w:val="000000" w:themeColor="text1"/>
                <w:sz w:val="24"/>
                <w:szCs w:val="24"/>
                <w:lang w:val="uk-UA"/>
              </w:rPr>
              <w:t xml:space="preserve"> </w:t>
            </w:r>
            <w:r w:rsidRPr="004936CE">
              <w:rPr>
                <w:rFonts w:ascii="Times New Roman" w:hAnsi="Times New Roman" w:cs="Times New Roman"/>
                <w:color w:val="000000" w:themeColor="text1"/>
                <w:sz w:val="24"/>
                <w:szCs w:val="24"/>
                <w:lang w:val="uk-UA"/>
              </w:rPr>
              <w:t>UA953204780000026007924909141  в  АБ «УКРГАЗБАНК»</w:t>
            </w:r>
          </w:p>
          <w:p w14:paraId="6AFBA05E" w14:textId="77777777" w:rsidR="00926E41" w:rsidRPr="004936CE" w:rsidRDefault="00926E41" w:rsidP="006C155F">
            <w:pPr>
              <w:widowControl w:val="0"/>
              <w:outlineLvl w:val="0"/>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b/>
                <w:color w:val="000000" w:themeColor="text1"/>
                <w:sz w:val="24"/>
                <w:szCs w:val="24"/>
                <w:lang w:val="uk-UA"/>
              </w:rPr>
              <w:t>МФО:</w:t>
            </w:r>
            <w:r w:rsidRPr="004936CE">
              <w:rPr>
                <w:rFonts w:ascii="Times New Roman" w:eastAsia="Calibri" w:hAnsi="Times New Roman" w:cs="Times New Roman"/>
                <w:color w:val="000000" w:themeColor="text1"/>
                <w:sz w:val="24"/>
                <w:szCs w:val="24"/>
                <w:lang w:val="uk-UA"/>
              </w:rPr>
              <w:t xml:space="preserve"> 320478</w:t>
            </w:r>
          </w:p>
          <w:p w14:paraId="5244171B" w14:textId="77777777" w:rsidR="00926E41" w:rsidRPr="004936CE" w:rsidRDefault="00926E41" w:rsidP="006C155F">
            <w:pPr>
              <w:rPr>
                <w:rFonts w:ascii="Times New Roman" w:hAnsi="Times New Roman" w:cs="Times New Roman"/>
                <w:color w:val="000000" w:themeColor="text1"/>
                <w:sz w:val="24"/>
                <w:szCs w:val="24"/>
                <w:lang w:val="uk-UA"/>
              </w:rPr>
            </w:pPr>
            <w:r w:rsidRPr="004936CE">
              <w:rPr>
                <w:rFonts w:ascii="Times New Roman" w:hAnsi="Times New Roman" w:cs="Times New Roman"/>
                <w:b/>
                <w:color w:val="000000" w:themeColor="text1"/>
                <w:sz w:val="24"/>
                <w:szCs w:val="24"/>
                <w:lang w:val="uk-UA"/>
              </w:rPr>
              <w:t>ІПН:</w:t>
            </w:r>
            <w:r w:rsidRPr="004936CE">
              <w:rPr>
                <w:rFonts w:ascii="Times New Roman" w:hAnsi="Times New Roman" w:cs="Times New Roman"/>
                <w:color w:val="000000" w:themeColor="text1"/>
                <w:sz w:val="24"/>
                <w:szCs w:val="24"/>
                <w:lang w:val="uk-UA"/>
              </w:rPr>
              <w:t xml:space="preserve"> 015595708240</w:t>
            </w:r>
          </w:p>
          <w:p w14:paraId="19374273" w14:textId="77777777" w:rsidR="00926E41" w:rsidRPr="004936CE" w:rsidRDefault="00926E41" w:rsidP="006C155F">
            <w:pPr>
              <w:rPr>
                <w:rFonts w:ascii="Times New Roman" w:hAnsi="Times New Roman" w:cs="Times New Roman"/>
                <w:color w:val="000000" w:themeColor="text1"/>
                <w:sz w:val="24"/>
                <w:szCs w:val="24"/>
                <w:lang w:val="uk-UA"/>
              </w:rPr>
            </w:pPr>
            <w:r w:rsidRPr="004936CE">
              <w:rPr>
                <w:rFonts w:ascii="Times New Roman" w:hAnsi="Times New Roman" w:cs="Times New Roman"/>
                <w:color w:val="000000" w:themeColor="text1"/>
                <w:sz w:val="24"/>
                <w:szCs w:val="24"/>
                <w:lang w:val="uk-UA"/>
              </w:rPr>
              <w:t>Витяг №1808284500184 з реєстру платників ПДВ</w:t>
            </w:r>
          </w:p>
          <w:p w14:paraId="77FCEEDF" w14:textId="77777777" w:rsidR="00926E41" w:rsidRPr="004936CE" w:rsidRDefault="00926E41" w:rsidP="006C155F">
            <w:pPr>
              <w:rPr>
                <w:rFonts w:ascii="Times New Roman" w:hAnsi="Times New Roman" w:cs="Times New Roman"/>
                <w:color w:val="000000" w:themeColor="text1"/>
                <w:sz w:val="24"/>
                <w:szCs w:val="24"/>
                <w:lang w:val="uk-UA"/>
              </w:rPr>
            </w:pPr>
            <w:r w:rsidRPr="004936CE">
              <w:rPr>
                <w:rFonts w:ascii="Times New Roman" w:hAnsi="Times New Roman" w:cs="Times New Roman"/>
                <w:color w:val="000000" w:themeColor="text1"/>
                <w:sz w:val="24"/>
                <w:szCs w:val="24"/>
                <w:lang w:val="uk-UA"/>
              </w:rPr>
              <w:t xml:space="preserve">Електронна пошта </w:t>
            </w:r>
            <w:hyperlink r:id="rId7" w:history="1">
              <w:r w:rsidRPr="004936CE">
                <w:rPr>
                  <w:rStyle w:val="a6"/>
                  <w:rFonts w:ascii="Times New Roman" w:hAnsi="Times New Roman" w:cs="Times New Roman"/>
                  <w:color w:val="000000" w:themeColor="text1"/>
                  <w:sz w:val="24"/>
                  <w:szCs w:val="24"/>
                  <w:lang w:val="uk-UA"/>
                </w:rPr>
                <w:t>zprynok@gmail.com</w:t>
              </w:r>
            </w:hyperlink>
          </w:p>
          <w:p w14:paraId="3D64CA96" w14:textId="77777777" w:rsidR="00926E41" w:rsidRPr="004936CE" w:rsidRDefault="00926E41" w:rsidP="006C155F">
            <w:pPr>
              <w:widowControl w:val="0"/>
              <w:outlineLvl w:val="0"/>
              <w:rPr>
                <w:rFonts w:ascii="Times New Roman" w:eastAsia="Calibri" w:hAnsi="Times New Roman" w:cs="Times New Roman"/>
                <w:color w:val="000000" w:themeColor="text1"/>
                <w:sz w:val="24"/>
                <w:szCs w:val="24"/>
                <w:lang w:val="uk-UA"/>
              </w:rPr>
            </w:pPr>
          </w:p>
          <w:p w14:paraId="5EBCB3C8" w14:textId="77777777" w:rsidR="00926E41" w:rsidRPr="004936CE" w:rsidRDefault="00926E41" w:rsidP="006C155F">
            <w:pPr>
              <w:widowControl w:val="0"/>
              <w:outlineLvl w:val="0"/>
              <w:rPr>
                <w:rFonts w:ascii="Times New Roman" w:eastAsia="Calibri" w:hAnsi="Times New Roman" w:cs="Times New Roman"/>
                <w:color w:val="000000" w:themeColor="text1"/>
                <w:sz w:val="24"/>
                <w:szCs w:val="24"/>
                <w:lang w:val="uk-UA"/>
              </w:rPr>
            </w:pPr>
          </w:p>
          <w:p w14:paraId="0849F0F4" w14:textId="77777777" w:rsidR="00926E41" w:rsidRPr="004936CE" w:rsidRDefault="00926E41" w:rsidP="006C155F">
            <w:pPr>
              <w:widowControl w:val="0"/>
              <w:outlineLvl w:val="0"/>
              <w:rPr>
                <w:rFonts w:ascii="Times New Roman" w:eastAsia="Calibri" w:hAnsi="Times New Roman" w:cs="Times New Roman"/>
                <w:color w:val="000000" w:themeColor="text1"/>
                <w:sz w:val="24"/>
                <w:szCs w:val="24"/>
                <w:lang w:val="uk-UA"/>
              </w:rPr>
            </w:pPr>
          </w:p>
          <w:p w14:paraId="17AD6655" w14:textId="77777777" w:rsidR="00926E41" w:rsidRPr="004936CE" w:rsidRDefault="00926E41" w:rsidP="006C155F">
            <w:pPr>
              <w:widowControl w:val="0"/>
              <w:outlineLvl w:val="0"/>
              <w:rPr>
                <w:rFonts w:ascii="Times New Roman" w:eastAsia="Calibri" w:hAnsi="Times New Roman" w:cs="Times New Roman"/>
                <w:b/>
                <w:color w:val="000000" w:themeColor="text1"/>
                <w:sz w:val="24"/>
                <w:szCs w:val="24"/>
                <w:lang w:val="uk-UA"/>
              </w:rPr>
            </w:pPr>
            <w:proofErr w:type="spellStart"/>
            <w:r w:rsidRPr="004936CE">
              <w:rPr>
                <w:rFonts w:ascii="Times New Roman" w:eastAsia="Calibri" w:hAnsi="Times New Roman" w:cs="Times New Roman"/>
                <w:b/>
                <w:color w:val="000000" w:themeColor="text1"/>
                <w:sz w:val="24"/>
                <w:szCs w:val="24"/>
                <w:lang w:val="uk-UA"/>
              </w:rPr>
              <w:t>В.о</w:t>
            </w:r>
            <w:proofErr w:type="spellEnd"/>
            <w:r w:rsidRPr="004936CE">
              <w:rPr>
                <w:rFonts w:ascii="Times New Roman" w:eastAsia="Calibri" w:hAnsi="Times New Roman" w:cs="Times New Roman"/>
                <w:b/>
                <w:color w:val="000000" w:themeColor="text1"/>
                <w:sz w:val="24"/>
                <w:szCs w:val="24"/>
                <w:lang w:val="uk-UA"/>
              </w:rPr>
              <w:t xml:space="preserve"> Директора </w:t>
            </w:r>
          </w:p>
          <w:p w14:paraId="723B8C5D" w14:textId="77777777" w:rsidR="00926E41" w:rsidRPr="004936CE" w:rsidRDefault="00926E41" w:rsidP="006C155F">
            <w:pPr>
              <w:widowControl w:val="0"/>
              <w:outlineLvl w:val="0"/>
              <w:rPr>
                <w:rFonts w:ascii="Times New Roman" w:eastAsia="Calibri" w:hAnsi="Times New Roman" w:cs="Times New Roman"/>
                <w:color w:val="000000" w:themeColor="text1"/>
                <w:sz w:val="24"/>
                <w:szCs w:val="24"/>
                <w:lang w:val="uk-UA"/>
              </w:rPr>
            </w:pPr>
          </w:p>
          <w:p w14:paraId="7184C28B" w14:textId="77777777" w:rsidR="00926E41" w:rsidRPr="004936CE" w:rsidRDefault="00926E41" w:rsidP="006C155F">
            <w:pPr>
              <w:widowControl w:val="0"/>
              <w:outlineLvl w:val="0"/>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_____________</w:t>
            </w:r>
            <w:r w:rsidRPr="004936CE">
              <w:rPr>
                <w:rFonts w:ascii="Times New Roman" w:eastAsia="Calibri" w:hAnsi="Times New Roman" w:cs="Times New Roman"/>
                <w:b/>
                <w:color w:val="000000" w:themeColor="text1"/>
                <w:sz w:val="24"/>
                <w:szCs w:val="24"/>
                <w:lang w:val="uk-UA"/>
              </w:rPr>
              <w:t>Марина МАКАРЕНКОВА</w:t>
            </w:r>
          </w:p>
          <w:p w14:paraId="0D284AF5" w14:textId="77777777" w:rsidR="00926E41" w:rsidRPr="004936CE" w:rsidRDefault="00926E41" w:rsidP="006C155F">
            <w:pPr>
              <w:widowControl w:val="0"/>
              <w:jc w:val="center"/>
              <w:outlineLvl w:val="0"/>
              <w:rPr>
                <w:rFonts w:ascii="Times New Roman" w:eastAsia="Calibri" w:hAnsi="Times New Roman" w:cs="Times New Roman"/>
                <w:b/>
                <w:color w:val="000000" w:themeColor="text1"/>
                <w:sz w:val="24"/>
                <w:szCs w:val="24"/>
                <w:lang w:val="uk-UA"/>
              </w:rPr>
            </w:pPr>
          </w:p>
        </w:tc>
        <w:tc>
          <w:tcPr>
            <w:tcW w:w="4300" w:type="dxa"/>
          </w:tcPr>
          <w:p w14:paraId="70E99391" w14:textId="77777777" w:rsidR="00926E41" w:rsidRPr="004936CE" w:rsidRDefault="00926E41" w:rsidP="006C155F">
            <w:pPr>
              <w:widowControl w:val="0"/>
              <w:outlineLvl w:val="0"/>
              <w:rPr>
                <w:rFonts w:ascii="Times New Roman" w:eastAsia="Calibri" w:hAnsi="Times New Roman" w:cs="Times New Roman"/>
                <w:b/>
                <w:color w:val="000000" w:themeColor="text1"/>
                <w:sz w:val="24"/>
                <w:szCs w:val="24"/>
                <w:lang w:val="uk-UA"/>
              </w:rPr>
            </w:pPr>
          </w:p>
          <w:p w14:paraId="4BCF03E8" w14:textId="77777777" w:rsidR="00926E41" w:rsidRPr="004936CE" w:rsidRDefault="00926E41" w:rsidP="006C155F">
            <w:pPr>
              <w:widowControl w:val="0"/>
              <w:outlineLvl w:val="0"/>
              <w:rPr>
                <w:rFonts w:ascii="Times New Roman" w:eastAsia="Calibri" w:hAnsi="Times New Roman" w:cs="Times New Roman"/>
                <w:b/>
                <w:color w:val="000000" w:themeColor="text1"/>
                <w:sz w:val="24"/>
                <w:szCs w:val="24"/>
                <w:lang w:val="uk-UA"/>
              </w:rPr>
            </w:pPr>
          </w:p>
          <w:p w14:paraId="5FD5BA37" w14:textId="77777777" w:rsidR="00926E41" w:rsidRPr="004936CE" w:rsidRDefault="00926E41" w:rsidP="006C155F">
            <w:pPr>
              <w:widowControl w:val="0"/>
              <w:outlineLvl w:val="0"/>
              <w:rPr>
                <w:rFonts w:ascii="Times New Roman" w:eastAsia="Calibri" w:hAnsi="Times New Roman" w:cs="Times New Roman"/>
                <w:b/>
                <w:color w:val="000000" w:themeColor="text1"/>
                <w:sz w:val="24"/>
                <w:szCs w:val="24"/>
                <w:lang w:val="uk-UA"/>
              </w:rPr>
            </w:pPr>
          </w:p>
          <w:p w14:paraId="632CC5C7" w14:textId="70AE9418" w:rsidR="00926E41" w:rsidRPr="004936CE" w:rsidRDefault="00926E41" w:rsidP="006C155F">
            <w:pPr>
              <w:widowControl w:val="0"/>
              <w:outlineLvl w:val="0"/>
              <w:rPr>
                <w:rFonts w:ascii="Times New Roman" w:eastAsia="Calibri" w:hAnsi="Times New Roman" w:cs="Times New Roman"/>
                <w:color w:val="000000" w:themeColor="text1"/>
                <w:sz w:val="24"/>
                <w:szCs w:val="24"/>
                <w:lang w:val="uk-UA"/>
              </w:rPr>
            </w:pPr>
          </w:p>
          <w:p w14:paraId="74745187" w14:textId="2D68AF24"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2413BEBD" w14:textId="24891727"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3A49F960" w14:textId="42F0B948"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2800DE18" w14:textId="4454F784"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0AA850A8" w14:textId="762AFE5E"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6A6D44F9" w14:textId="7CFBE2CA"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66385385" w14:textId="19E90423"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1B507EFF" w14:textId="7A24ACAA"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6C00E027" w14:textId="78A435AB"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4EABEAEA" w14:textId="345FEE59"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5F478FEA" w14:textId="5768FE11"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71E7A7E4" w14:textId="5F20CE3C"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0894D01B" w14:textId="50005C65"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38E57E8F" w14:textId="5735150E"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13C87AB9" w14:textId="77777777" w:rsidR="007C6BF7" w:rsidRPr="004936CE" w:rsidRDefault="007C6BF7" w:rsidP="006C155F">
            <w:pPr>
              <w:widowControl w:val="0"/>
              <w:outlineLvl w:val="0"/>
              <w:rPr>
                <w:rFonts w:ascii="Times New Roman" w:eastAsia="Calibri" w:hAnsi="Times New Roman" w:cs="Times New Roman"/>
                <w:color w:val="000000" w:themeColor="text1"/>
                <w:sz w:val="24"/>
                <w:szCs w:val="24"/>
                <w:lang w:val="uk-UA"/>
              </w:rPr>
            </w:pPr>
          </w:p>
          <w:p w14:paraId="47AC4AFE" w14:textId="4388C306" w:rsidR="00926E41" w:rsidRPr="004936CE" w:rsidRDefault="00926E41" w:rsidP="006C155F">
            <w:pPr>
              <w:widowControl w:val="0"/>
              <w:outlineLvl w:val="0"/>
              <w:rPr>
                <w:rFonts w:ascii="Times New Roman" w:eastAsia="Calibri" w:hAnsi="Times New Roman" w:cs="Times New Roman"/>
                <w:color w:val="000000" w:themeColor="text1"/>
                <w:sz w:val="24"/>
                <w:szCs w:val="24"/>
                <w:lang w:val="uk-UA"/>
              </w:rPr>
            </w:pPr>
            <w:r w:rsidRPr="004936CE">
              <w:rPr>
                <w:rFonts w:ascii="Times New Roman" w:eastAsia="Calibri" w:hAnsi="Times New Roman" w:cs="Times New Roman"/>
                <w:color w:val="000000" w:themeColor="text1"/>
                <w:sz w:val="24"/>
                <w:szCs w:val="24"/>
                <w:lang w:val="uk-UA"/>
              </w:rPr>
              <w:t xml:space="preserve">_______________ </w:t>
            </w:r>
            <w:r w:rsidR="007C6BF7" w:rsidRPr="004936CE">
              <w:rPr>
                <w:rFonts w:ascii="Times New Roman" w:eastAsia="Calibri" w:hAnsi="Times New Roman" w:cs="Times New Roman"/>
                <w:color w:val="000000" w:themeColor="text1"/>
                <w:sz w:val="24"/>
                <w:szCs w:val="24"/>
                <w:lang w:val="uk-UA"/>
              </w:rPr>
              <w:t>_________</w:t>
            </w:r>
          </w:p>
        </w:tc>
      </w:tr>
    </w:tbl>
    <w:p w14:paraId="3C732C58" w14:textId="77777777"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p>
    <w:p w14:paraId="2978F2C7" w14:textId="77777777"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p>
    <w:p w14:paraId="200688B9" w14:textId="77777777"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p>
    <w:p w14:paraId="35B7DF2C" w14:textId="77777777"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p>
    <w:p w14:paraId="69F97D23" w14:textId="77777777"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p>
    <w:p w14:paraId="2342A5F9" w14:textId="77777777"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p>
    <w:p w14:paraId="4EE5F768" w14:textId="77777777"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p>
    <w:p w14:paraId="6751223A" w14:textId="77777777"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p>
    <w:p w14:paraId="2E9AF5EB" w14:textId="265C6DC1"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p>
    <w:p w14:paraId="42EB4361" w14:textId="5684B7E7"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3C9006B0" w14:textId="7C5D6BBF"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26FB681D" w14:textId="15D5DF67"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48E8351B" w14:textId="0F4A199D"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28C5567B" w14:textId="35937A3C"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75C5298F" w14:textId="27D84405"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2EB62B0A" w14:textId="1D9DF374"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4F91744B" w14:textId="1A274235"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6F23A060" w14:textId="44CC7AC3"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738E564A" w14:textId="369151B7"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7FF8A4A1" w14:textId="00D0BBD0"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62C1CFD6" w14:textId="404F2434"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372CAD91" w14:textId="480B62E0"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77DD04FC" w14:textId="7515410A"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4B6D0276" w14:textId="30043D03"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2DA57542" w14:textId="3F901E4C"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16E721BA" w14:textId="3C05A76D" w:rsidR="007C6BF7" w:rsidRPr="004936CE" w:rsidRDefault="007C6BF7" w:rsidP="00926E41">
      <w:pPr>
        <w:widowControl w:val="0"/>
        <w:ind w:left="720"/>
        <w:jc w:val="right"/>
        <w:outlineLvl w:val="0"/>
        <w:rPr>
          <w:rFonts w:ascii="Times New Roman" w:eastAsia="Calibri" w:hAnsi="Times New Roman" w:cs="Times New Roman"/>
          <w:color w:val="000000" w:themeColor="text1"/>
          <w:lang w:val="uk-UA"/>
        </w:rPr>
      </w:pPr>
    </w:p>
    <w:p w14:paraId="09D912F7" w14:textId="77777777"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p>
    <w:p w14:paraId="445D252D" w14:textId="77777777" w:rsidR="00030C1D" w:rsidRDefault="00030C1D" w:rsidP="00926E41">
      <w:pPr>
        <w:widowControl w:val="0"/>
        <w:ind w:left="720"/>
        <w:jc w:val="right"/>
        <w:outlineLvl w:val="0"/>
        <w:rPr>
          <w:rFonts w:ascii="Times New Roman" w:eastAsia="Calibri" w:hAnsi="Times New Roman" w:cs="Times New Roman"/>
          <w:color w:val="000000" w:themeColor="text1"/>
          <w:lang w:val="uk-UA"/>
        </w:rPr>
      </w:pPr>
    </w:p>
    <w:p w14:paraId="64948653" w14:textId="77777777" w:rsidR="00030C1D" w:rsidRDefault="00030C1D" w:rsidP="00926E41">
      <w:pPr>
        <w:widowControl w:val="0"/>
        <w:ind w:left="720"/>
        <w:jc w:val="right"/>
        <w:outlineLvl w:val="0"/>
        <w:rPr>
          <w:rFonts w:ascii="Times New Roman" w:eastAsia="Calibri" w:hAnsi="Times New Roman" w:cs="Times New Roman"/>
          <w:color w:val="000000" w:themeColor="text1"/>
          <w:lang w:val="uk-UA"/>
        </w:rPr>
      </w:pPr>
    </w:p>
    <w:p w14:paraId="67B931FE" w14:textId="4467FE53"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r w:rsidRPr="004936CE">
        <w:rPr>
          <w:rFonts w:ascii="Times New Roman" w:eastAsia="Calibri" w:hAnsi="Times New Roman" w:cs="Times New Roman"/>
          <w:color w:val="000000" w:themeColor="text1"/>
          <w:lang w:val="uk-UA"/>
        </w:rPr>
        <w:t>Додаток 1</w:t>
      </w:r>
    </w:p>
    <w:p w14:paraId="46BFDA2E" w14:textId="6EFEE9B3" w:rsidR="00926E41" w:rsidRPr="004936CE" w:rsidRDefault="00926E41" w:rsidP="00926E41">
      <w:pPr>
        <w:widowControl w:val="0"/>
        <w:ind w:left="720"/>
        <w:jc w:val="right"/>
        <w:outlineLvl w:val="0"/>
        <w:rPr>
          <w:rFonts w:ascii="Times New Roman" w:eastAsia="Calibri" w:hAnsi="Times New Roman" w:cs="Times New Roman"/>
          <w:color w:val="000000" w:themeColor="text1"/>
          <w:lang w:val="uk-UA"/>
        </w:rPr>
      </w:pPr>
      <w:r w:rsidRPr="004936CE">
        <w:rPr>
          <w:rFonts w:ascii="Times New Roman" w:eastAsia="Calibri" w:hAnsi="Times New Roman" w:cs="Times New Roman"/>
          <w:color w:val="000000" w:themeColor="text1"/>
          <w:lang w:val="uk-UA"/>
        </w:rPr>
        <w:t xml:space="preserve">до Договору  </w:t>
      </w:r>
      <w:r w:rsidR="007C6BF7" w:rsidRPr="004936CE">
        <w:rPr>
          <w:rFonts w:ascii="Times New Roman" w:eastAsia="Calibri" w:hAnsi="Times New Roman" w:cs="Times New Roman"/>
          <w:color w:val="000000" w:themeColor="text1"/>
          <w:u w:val="single"/>
          <w:lang w:val="uk-UA"/>
        </w:rPr>
        <w:t>____</w:t>
      </w:r>
      <w:r w:rsidRPr="004936CE">
        <w:rPr>
          <w:rFonts w:ascii="Times New Roman" w:eastAsia="Calibri" w:hAnsi="Times New Roman" w:cs="Times New Roman"/>
          <w:color w:val="000000" w:themeColor="text1"/>
          <w:lang w:val="uk-UA"/>
        </w:rPr>
        <w:t xml:space="preserve">  від </w:t>
      </w:r>
      <w:r w:rsidR="007C6BF7" w:rsidRPr="004936CE">
        <w:rPr>
          <w:rFonts w:ascii="Times New Roman" w:eastAsia="Calibri" w:hAnsi="Times New Roman" w:cs="Times New Roman"/>
          <w:color w:val="000000" w:themeColor="text1"/>
          <w:lang w:val="uk-UA"/>
        </w:rPr>
        <w:t>____</w:t>
      </w:r>
      <w:r w:rsidRPr="004936CE">
        <w:rPr>
          <w:rFonts w:ascii="Times New Roman" w:eastAsia="Calibri" w:hAnsi="Times New Roman" w:cs="Times New Roman"/>
          <w:color w:val="000000" w:themeColor="text1"/>
          <w:lang w:val="uk-UA"/>
        </w:rPr>
        <w:t xml:space="preserve"> </w:t>
      </w:r>
      <w:r w:rsidR="007C6BF7" w:rsidRPr="004936CE">
        <w:rPr>
          <w:rFonts w:ascii="Times New Roman" w:eastAsia="Calibri" w:hAnsi="Times New Roman" w:cs="Times New Roman"/>
          <w:color w:val="000000" w:themeColor="text1"/>
          <w:lang w:val="uk-UA"/>
        </w:rPr>
        <w:t>________</w:t>
      </w:r>
      <w:r w:rsidRPr="004936CE">
        <w:rPr>
          <w:rFonts w:ascii="Times New Roman" w:eastAsia="Calibri" w:hAnsi="Times New Roman" w:cs="Times New Roman"/>
          <w:color w:val="000000" w:themeColor="text1"/>
          <w:lang w:val="uk-UA"/>
        </w:rPr>
        <w:t xml:space="preserve"> 2023 р.</w:t>
      </w:r>
    </w:p>
    <w:p w14:paraId="4921E8AF" w14:textId="77777777" w:rsidR="00926E41" w:rsidRPr="004936CE" w:rsidRDefault="00926E41" w:rsidP="00926E41">
      <w:pPr>
        <w:widowControl w:val="0"/>
        <w:autoSpaceDE w:val="0"/>
        <w:autoSpaceDN w:val="0"/>
        <w:adjustRightInd w:val="0"/>
        <w:jc w:val="center"/>
        <w:rPr>
          <w:rFonts w:ascii="Times New Roman" w:eastAsia="Calibri" w:hAnsi="Times New Roman" w:cs="Times New Roman"/>
          <w:b/>
          <w:bCs/>
          <w:iCs/>
          <w:caps/>
          <w:color w:val="000000" w:themeColor="text1"/>
          <w:lang w:val="uk-UA"/>
        </w:rPr>
      </w:pPr>
    </w:p>
    <w:p w14:paraId="34E8507A" w14:textId="77777777" w:rsidR="00926E41" w:rsidRPr="004936CE" w:rsidRDefault="00926E41" w:rsidP="00926E41">
      <w:pPr>
        <w:widowControl w:val="0"/>
        <w:autoSpaceDE w:val="0"/>
        <w:autoSpaceDN w:val="0"/>
        <w:adjustRightInd w:val="0"/>
        <w:jc w:val="center"/>
        <w:rPr>
          <w:rFonts w:ascii="Times New Roman" w:eastAsia="Calibri" w:hAnsi="Times New Roman" w:cs="Times New Roman"/>
          <w:b/>
          <w:bCs/>
          <w:iCs/>
          <w:caps/>
          <w:color w:val="000000" w:themeColor="text1"/>
          <w:lang w:val="uk-UA"/>
        </w:rPr>
      </w:pPr>
      <w:bookmarkStart w:id="9" w:name="_Hlk142575302"/>
      <w:r w:rsidRPr="004936CE">
        <w:rPr>
          <w:rFonts w:ascii="Times New Roman" w:eastAsia="Calibri" w:hAnsi="Times New Roman" w:cs="Times New Roman"/>
          <w:b/>
          <w:bCs/>
          <w:iCs/>
          <w:caps/>
          <w:color w:val="000000" w:themeColor="text1"/>
          <w:lang w:val="uk-UA"/>
        </w:rPr>
        <w:t>Дислокація постів по забезпеченню охорони Об’єктів Замовника</w:t>
      </w:r>
      <w:bookmarkEnd w:id="9"/>
    </w:p>
    <w:tbl>
      <w:tblPr>
        <w:tblStyle w:val="a5"/>
        <w:tblW w:w="9354" w:type="dxa"/>
        <w:tblLook w:val="04A0" w:firstRow="1" w:lastRow="0" w:firstColumn="1" w:lastColumn="0" w:noHBand="0" w:noVBand="1"/>
      </w:tblPr>
      <w:tblGrid>
        <w:gridCol w:w="704"/>
        <w:gridCol w:w="1853"/>
        <w:gridCol w:w="2828"/>
        <w:gridCol w:w="3969"/>
      </w:tblGrid>
      <w:tr w:rsidR="004936CE" w:rsidRPr="004936CE" w14:paraId="58C26C8E" w14:textId="77777777" w:rsidTr="007C6BF7">
        <w:tc>
          <w:tcPr>
            <w:tcW w:w="704" w:type="dxa"/>
          </w:tcPr>
          <w:p w14:paraId="583E9810" w14:textId="77777777" w:rsidR="007C6BF7" w:rsidRPr="004936CE" w:rsidRDefault="007C6BF7" w:rsidP="006C155F">
            <w:pPr>
              <w:jc w:val="center"/>
              <w:rPr>
                <w:rFonts w:ascii="Times New Roman" w:eastAsia="Times New Roman" w:hAnsi="Times New Roman" w:cs="Times New Roman"/>
                <w:b/>
                <w:bCs/>
                <w:color w:val="000000" w:themeColor="text1"/>
                <w:lang w:val="uk-UA"/>
              </w:rPr>
            </w:pPr>
            <w:bookmarkStart w:id="10" w:name="_Hlk142575353"/>
            <w:r w:rsidRPr="004936CE">
              <w:rPr>
                <w:rFonts w:ascii="Times New Roman" w:hAnsi="Times New Roman" w:cs="Times New Roman"/>
                <w:b/>
                <w:bCs/>
                <w:color w:val="000000" w:themeColor="text1"/>
                <w:lang w:val="uk-UA"/>
              </w:rPr>
              <w:t>№ з/п</w:t>
            </w:r>
          </w:p>
        </w:tc>
        <w:tc>
          <w:tcPr>
            <w:tcW w:w="1853" w:type="dxa"/>
            <w:vAlign w:val="center"/>
          </w:tcPr>
          <w:p w14:paraId="745C7DDE" w14:textId="77777777" w:rsidR="007C6BF7" w:rsidRPr="004936CE" w:rsidRDefault="007C6BF7" w:rsidP="006C155F">
            <w:pPr>
              <w:jc w:val="center"/>
              <w:rPr>
                <w:rFonts w:ascii="Times New Roman" w:eastAsia="Times New Roman" w:hAnsi="Times New Roman" w:cs="Times New Roman"/>
                <w:b/>
                <w:bCs/>
                <w:color w:val="000000" w:themeColor="text1"/>
                <w:lang w:val="uk-UA"/>
              </w:rPr>
            </w:pPr>
            <w:r w:rsidRPr="004936CE">
              <w:rPr>
                <w:rFonts w:ascii="Times New Roman" w:hAnsi="Times New Roman" w:cs="Times New Roman"/>
                <w:b/>
                <w:bCs/>
                <w:color w:val="000000" w:themeColor="text1"/>
                <w:lang w:val="uk-UA"/>
              </w:rPr>
              <w:t>Назва Об’єкту</w:t>
            </w:r>
          </w:p>
        </w:tc>
        <w:tc>
          <w:tcPr>
            <w:tcW w:w="2828" w:type="dxa"/>
            <w:vAlign w:val="center"/>
          </w:tcPr>
          <w:p w14:paraId="1B55A89C" w14:textId="77777777" w:rsidR="007C6BF7" w:rsidRPr="004936CE" w:rsidRDefault="007C6BF7" w:rsidP="006C155F">
            <w:pPr>
              <w:jc w:val="center"/>
              <w:rPr>
                <w:rFonts w:ascii="Times New Roman" w:eastAsia="Times New Roman" w:hAnsi="Times New Roman" w:cs="Times New Roman"/>
                <w:b/>
                <w:bCs/>
                <w:color w:val="000000" w:themeColor="text1"/>
                <w:lang w:val="uk-UA"/>
              </w:rPr>
            </w:pPr>
            <w:r w:rsidRPr="004936CE">
              <w:rPr>
                <w:rFonts w:ascii="Times New Roman" w:hAnsi="Times New Roman" w:cs="Times New Roman"/>
                <w:b/>
                <w:bCs/>
                <w:color w:val="000000" w:themeColor="text1"/>
                <w:lang w:val="uk-UA"/>
              </w:rPr>
              <w:t>Адреса</w:t>
            </w:r>
          </w:p>
        </w:tc>
        <w:tc>
          <w:tcPr>
            <w:tcW w:w="3969" w:type="dxa"/>
          </w:tcPr>
          <w:p w14:paraId="673112C4" w14:textId="59368684" w:rsidR="007C6BF7" w:rsidRPr="004936CE" w:rsidRDefault="007C6BF7" w:rsidP="006C155F">
            <w:pPr>
              <w:jc w:val="center"/>
              <w:rPr>
                <w:rFonts w:ascii="Times New Roman" w:hAnsi="Times New Roman" w:cs="Times New Roman"/>
                <w:b/>
                <w:bCs/>
                <w:color w:val="000000" w:themeColor="text1"/>
                <w:lang w:val="uk-UA"/>
              </w:rPr>
            </w:pPr>
            <w:r w:rsidRPr="004936CE">
              <w:rPr>
                <w:rFonts w:ascii="Times New Roman" w:hAnsi="Times New Roman" w:cs="Times New Roman"/>
                <w:b/>
                <w:bCs/>
                <w:color w:val="000000" w:themeColor="text1"/>
                <w:lang w:val="uk-UA"/>
              </w:rPr>
              <w:t>Регламент роботи</w:t>
            </w:r>
          </w:p>
          <w:p w14:paraId="40321EFF" w14:textId="7EDEF61B" w:rsidR="007C6BF7" w:rsidRPr="00474421" w:rsidRDefault="00474421" w:rsidP="006C155F">
            <w:pPr>
              <w:jc w:val="center"/>
              <w:rPr>
                <w:rFonts w:ascii="Times New Roman" w:hAnsi="Times New Roman" w:cs="Times New Roman"/>
                <w:b/>
                <w:bCs/>
                <w:color w:val="FF0000"/>
                <w:lang w:val="uk-UA"/>
              </w:rPr>
            </w:pPr>
            <w:r>
              <w:rPr>
                <w:rFonts w:ascii="Times New Roman" w:hAnsi="Times New Roman" w:cs="Times New Roman"/>
                <w:b/>
                <w:bCs/>
                <w:color w:val="FF0000"/>
                <w:lang w:val="uk-UA"/>
              </w:rPr>
              <w:t>(</w:t>
            </w:r>
            <w:r w:rsidRPr="00474421">
              <w:rPr>
                <w:rFonts w:ascii="Times New Roman" w:hAnsi="Times New Roman" w:cs="Times New Roman"/>
                <w:b/>
                <w:bCs/>
                <w:color w:val="FF0000"/>
                <w:lang w:val="uk-UA"/>
              </w:rPr>
              <w:t>Заповнюється при укладанні договору</w:t>
            </w:r>
            <w:r>
              <w:rPr>
                <w:rFonts w:ascii="Times New Roman" w:hAnsi="Times New Roman" w:cs="Times New Roman"/>
                <w:b/>
                <w:bCs/>
                <w:color w:val="FF0000"/>
                <w:lang w:val="uk-UA"/>
              </w:rPr>
              <w:t>)</w:t>
            </w:r>
          </w:p>
          <w:p w14:paraId="5DDBEA90" w14:textId="77777777" w:rsidR="007C6BF7" w:rsidRPr="004936CE" w:rsidRDefault="007C6BF7" w:rsidP="006C155F">
            <w:pPr>
              <w:jc w:val="center"/>
              <w:rPr>
                <w:rFonts w:ascii="Times New Roman" w:eastAsia="Times New Roman" w:hAnsi="Times New Roman" w:cs="Times New Roman"/>
                <w:b/>
                <w:bCs/>
                <w:color w:val="000000" w:themeColor="text1"/>
                <w:lang w:val="uk-UA"/>
              </w:rPr>
            </w:pPr>
          </w:p>
        </w:tc>
      </w:tr>
      <w:tr w:rsidR="004936CE" w:rsidRPr="004936CE" w14:paraId="0631335A" w14:textId="77777777" w:rsidTr="007C6BF7">
        <w:tc>
          <w:tcPr>
            <w:tcW w:w="704" w:type="dxa"/>
          </w:tcPr>
          <w:p w14:paraId="35CB600C" w14:textId="77777777" w:rsidR="007C6BF7" w:rsidRPr="004936CE" w:rsidRDefault="007C6BF7" w:rsidP="006C155F">
            <w:pPr>
              <w:jc w:val="both"/>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b/>
                <w:color w:val="000000" w:themeColor="text1"/>
                <w:lang w:val="uk-UA"/>
              </w:rPr>
              <w:t>1</w:t>
            </w:r>
          </w:p>
        </w:tc>
        <w:tc>
          <w:tcPr>
            <w:tcW w:w="1853" w:type="dxa"/>
          </w:tcPr>
          <w:p w14:paraId="56308BBE" w14:textId="77777777" w:rsidR="007C6BF7" w:rsidRPr="004936CE" w:rsidRDefault="007C6BF7" w:rsidP="006C155F">
            <w:pPr>
              <w:rPr>
                <w:rFonts w:ascii="Times New Roman" w:eastAsia="Times New Roman" w:hAnsi="Times New Roman" w:cs="Times New Roman"/>
                <w:color w:val="000000" w:themeColor="text1"/>
                <w:lang w:val="uk-UA"/>
              </w:rPr>
            </w:pPr>
            <w:r w:rsidRPr="004936CE">
              <w:rPr>
                <w:rFonts w:ascii="Times New Roman" w:eastAsia="Times New Roman" w:hAnsi="Times New Roman" w:cs="Times New Roman"/>
                <w:color w:val="000000" w:themeColor="text1"/>
                <w:shd w:val="clear" w:color="auto" w:fill="FFFFFF"/>
                <w:lang w:val="uk-UA"/>
              </w:rPr>
              <w:t>Критий ринок</w:t>
            </w:r>
          </w:p>
        </w:tc>
        <w:tc>
          <w:tcPr>
            <w:tcW w:w="2828" w:type="dxa"/>
          </w:tcPr>
          <w:p w14:paraId="1F6DDAA2" w14:textId="77777777" w:rsidR="007C6BF7" w:rsidRPr="004936CE" w:rsidRDefault="007C6BF7" w:rsidP="006C155F">
            <w:pPr>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color w:val="000000" w:themeColor="text1"/>
                <w:shd w:val="clear" w:color="auto" w:fill="FFFFFF"/>
                <w:lang w:val="uk-UA"/>
              </w:rPr>
              <w:t>м. Запоріжжя, вул. Незалежної України/Сталеварів, 47а/2</w:t>
            </w:r>
          </w:p>
        </w:tc>
        <w:tc>
          <w:tcPr>
            <w:tcW w:w="3969" w:type="dxa"/>
          </w:tcPr>
          <w:p w14:paraId="1A994D25" w14:textId="01AEB4ED" w:rsidR="007C6BF7" w:rsidRPr="004936CE" w:rsidRDefault="007C6BF7" w:rsidP="006C155F">
            <w:pPr>
              <w:pStyle w:val="ac"/>
              <w:spacing w:after="0" w:line="283" w:lineRule="exact"/>
              <w:rPr>
                <w:color w:val="000000" w:themeColor="text1"/>
                <w:sz w:val="20"/>
                <w:szCs w:val="20"/>
                <w:lang w:val="uk-UA"/>
              </w:rPr>
            </w:pPr>
          </w:p>
        </w:tc>
      </w:tr>
      <w:tr w:rsidR="004936CE" w:rsidRPr="004936CE" w14:paraId="67DD1502" w14:textId="77777777" w:rsidTr="007C6BF7">
        <w:tc>
          <w:tcPr>
            <w:tcW w:w="704" w:type="dxa"/>
          </w:tcPr>
          <w:p w14:paraId="288BABEF" w14:textId="77777777" w:rsidR="007C6BF7" w:rsidRPr="004936CE" w:rsidRDefault="007C6BF7" w:rsidP="006C155F">
            <w:pPr>
              <w:jc w:val="both"/>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b/>
                <w:color w:val="000000" w:themeColor="text1"/>
                <w:lang w:val="uk-UA"/>
              </w:rPr>
              <w:t>2</w:t>
            </w:r>
          </w:p>
        </w:tc>
        <w:tc>
          <w:tcPr>
            <w:tcW w:w="1853" w:type="dxa"/>
          </w:tcPr>
          <w:p w14:paraId="114FB80F" w14:textId="77777777" w:rsidR="007C6BF7" w:rsidRPr="004936CE" w:rsidRDefault="007C6BF7" w:rsidP="006C155F">
            <w:pPr>
              <w:shd w:val="clear" w:color="auto" w:fill="FFFFFF"/>
              <w:rPr>
                <w:rFonts w:ascii="Times New Roman" w:eastAsia="Times New Roman" w:hAnsi="Times New Roman" w:cs="Times New Roman"/>
                <w:color w:val="000000" w:themeColor="text1"/>
                <w:lang w:val="uk-UA"/>
              </w:rPr>
            </w:pPr>
            <w:r w:rsidRPr="004936CE">
              <w:rPr>
                <w:rFonts w:ascii="Times New Roman" w:eastAsia="Times New Roman" w:hAnsi="Times New Roman" w:cs="Times New Roman"/>
                <w:color w:val="000000" w:themeColor="text1"/>
                <w:lang w:val="uk-UA"/>
              </w:rPr>
              <w:t xml:space="preserve">Ринок </w:t>
            </w:r>
            <w:proofErr w:type="spellStart"/>
            <w:r w:rsidRPr="004936CE">
              <w:rPr>
                <w:rFonts w:ascii="Times New Roman" w:eastAsia="Times New Roman" w:hAnsi="Times New Roman" w:cs="Times New Roman"/>
                <w:color w:val="000000" w:themeColor="text1"/>
                <w:lang w:val="uk-UA"/>
              </w:rPr>
              <w:t>Соцміста</w:t>
            </w:r>
            <w:proofErr w:type="spellEnd"/>
          </w:p>
          <w:p w14:paraId="3A54CED2" w14:textId="77777777" w:rsidR="007C6BF7" w:rsidRPr="004936CE" w:rsidRDefault="007C6BF7" w:rsidP="006C155F">
            <w:pPr>
              <w:jc w:val="both"/>
              <w:rPr>
                <w:rFonts w:ascii="Times New Roman" w:eastAsia="Times New Roman" w:hAnsi="Times New Roman" w:cs="Times New Roman"/>
                <w:b/>
                <w:color w:val="000000" w:themeColor="text1"/>
                <w:lang w:val="uk-UA"/>
              </w:rPr>
            </w:pPr>
          </w:p>
        </w:tc>
        <w:tc>
          <w:tcPr>
            <w:tcW w:w="2828" w:type="dxa"/>
          </w:tcPr>
          <w:p w14:paraId="628F310B" w14:textId="77777777" w:rsidR="007C6BF7" w:rsidRPr="004936CE" w:rsidRDefault="007C6BF7" w:rsidP="006C155F">
            <w:pPr>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color w:val="000000" w:themeColor="text1"/>
                <w:shd w:val="clear" w:color="auto" w:fill="FFFFFF"/>
                <w:lang w:val="uk-UA"/>
              </w:rPr>
              <w:t xml:space="preserve">м. Запоріжжя, </w:t>
            </w:r>
            <w:r w:rsidRPr="004936CE">
              <w:rPr>
                <w:rFonts w:ascii="Times New Roman" w:eastAsia="Times New Roman" w:hAnsi="Times New Roman" w:cs="Times New Roman"/>
                <w:color w:val="000000" w:themeColor="text1"/>
                <w:lang w:val="uk-UA"/>
              </w:rPr>
              <w:t>вул. Рекордна, 2</w:t>
            </w:r>
          </w:p>
        </w:tc>
        <w:tc>
          <w:tcPr>
            <w:tcW w:w="3969" w:type="dxa"/>
          </w:tcPr>
          <w:p w14:paraId="5ADCE8D5" w14:textId="265F91E9" w:rsidR="007C6BF7" w:rsidRPr="004936CE" w:rsidRDefault="007C6BF7" w:rsidP="006C155F">
            <w:pPr>
              <w:pStyle w:val="ac"/>
              <w:spacing w:after="0" w:line="283" w:lineRule="exact"/>
              <w:rPr>
                <w:color w:val="000000" w:themeColor="text1"/>
                <w:sz w:val="22"/>
                <w:szCs w:val="22"/>
                <w:lang w:val="uk-UA"/>
              </w:rPr>
            </w:pPr>
          </w:p>
        </w:tc>
      </w:tr>
      <w:tr w:rsidR="004936CE" w:rsidRPr="004936CE" w14:paraId="6CB78A22" w14:textId="77777777" w:rsidTr="007C6BF7">
        <w:tc>
          <w:tcPr>
            <w:tcW w:w="704" w:type="dxa"/>
          </w:tcPr>
          <w:p w14:paraId="277BE191" w14:textId="77777777" w:rsidR="007C6BF7" w:rsidRPr="004936CE" w:rsidRDefault="007C6BF7" w:rsidP="006C155F">
            <w:pPr>
              <w:jc w:val="both"/>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b/>
                <w:color w:val="000000" w:themeColor="text1"/>
                <w:lang w:val="uk-UA"/>
              </w:rPr>
              <w:t>3</w:t>
            </w:r>
          </w:p>
        </w:tc>
        <w:tc>
          <w:tcPr>
            <w:tcW w:w="1853" w:type="dxa"/>
          </w:tcPr>
          <w:p w14:paraId="56894A78" w14:textId="77777777" w:rsidR="007C6BF7" w:rsidRPr="004936CE" w:rsidRDefault="007C6BF7" w:rsidP="006C155F">
            <w:pPr>
              <w:shd w:val="clear" w:color="auto" w:fill="FFFFFF"/>
              <w:rPr>
                <w:rFonts w:ascii="Times New Roman" w:eastAsia="Times New Roman" w:hAnsi="Times New Roman" w:cs="Times New Roman"/>
                <w:color w:val="000000" w:themeColor="text1"/>
                <w:lang w:val="uk-UA"/>
              </w:rPr>
            </w:pPr>
            <w:r w:rsidRPr="004936CE">
              <w:rPr>
                <w:rFonts w:ascii="Times New Roman" w:eastAsia="Times New Roman" w:hAnsi="Times New Roman" w:cs="Times New Roman"/>
                <w:color w:val="000000" w:themeColor="text1"/>
                <w:lang w:val="uk-UA"/>
              </w:rPr>
              <w:t>Центральний ринок</w:t>
            </w:r>
          </w:p>
          <w:p w14:paraId="6BFAD2C7" w14:textId="77777777" w:rsidR="007C6BF7" w:rsidRPr="004936CE" w:rsidRDefault="007C6BF7" w:rsidP="006C155F">
            <w:pPr>
              <w:jc w:val="both"/>
              <w:rPr>
                <w:rFonts w:ascii="Times New Roman" w:eastAsia="Times New Roman" w:hAnsi="Times New Roman" w:cs="Times New Roman"/>
                <w:b/>
                <w:color w:val="000000" w:themeColor="text1"/>
                <w:lang w:val="uk-UA"/>
              </w:rPr>
            </w:pPr>
          </w:p>
        </w:tc>
        <w:tc>
          <w:tcPr>
            <w:tcW w:w="2828" w:type="dxa"/>
          </w:tcPr>
          <w:p w14:paraId="10751FCC" w14:textId="77777777" w:rsidR="007C6BF7" w:rsidRPr="004936CE" w:rsidRDefault="007C6BF7" w:rsidP="006C155F">
            <w:pPr>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color w:val="000000" w:themeColor="text1"/>
                <w:shd w:val="clear" w:color="auto" w:fill="FFFFFF"/>
                <w:lang w:val="uk-UA"/>
              </w:rPr>
              <w:t xml:space="preserve">м. Запоріжжя, </w:t>
            </w:r>
            <w:r w:rsidRPr="004936CE">
              <w:rPr>
                <w:rFonts w:ascii="Times New Roman" w:eastAsia="Times New Roman" w:hAnsi="Times New Roman" w:cs="Times New Roman"/>
                <w:color w:val="000000" w:themeColor="text1"/>
                <w:lang w:val="uk-UA"/>
              </w:rPr>
              <w:t>вул. Гоголя,32</w:t>
            </w:r>
          </w:p>
        </w:tc>
        <w:tc>
          <w:tcPr>
            <w:tcW w:w="3969" w:type="dxa"/>
          </w:tcPr>
          <w:p w14:paraId="5CDEDC55" w14:textId="3B6D58C3" w:rsidR="007C6BF7" w:rsidRPr="004936CE" w:rsidRDefault="007C6BF7" w:rsidP="006C155F">
            <w:pPr>
              <w:pStyle w:val="ac"/>
              <w:spacing w:after="0" w:line="283" w:lineRule="exact"/>
              <w:rPr>
                <w:color w:val="000000" w:themeColor="text1"/>
                <w:sz w:val="22"/>
                <w:szCs w:val="22"/>
                <w:lang w:val="uk-UA"/>
              </w:rPr>
            </w:pPr>
          </w:p>
        </w:tc>
      </w:tr>
      <w:tr w:rsidR="004936CE" w:rsidRPr="004936CE" w14:paraId="6097FE5D" w14:textId="77777777" w:rsidTr="007C6BF7">
        <w:tc>
          <w:tcPr>
            <w:tcW w:w="704" w:type="dxa"/>
          </w:tcPr>
          <w:p w14:paraId="583B31B6" w14:textId="77777777" w:rsidR="007C6BF7" w:rsidRPr="004936CE" w:rsidRDefault="007C6BF7" w:rsidP="006C155F">
            <w:pPr>
              <w:jc w:val="both"/>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b/>
                <w:color w:val="000000" w:themeColor="text1"/>
                <w:lang w:val="uk-UA"/>
              </w:rPr>
              <w:t>4</w:t>
            </w:r>
          </w:p>
        </w:tc>
        <w:tc>
          <w:tcPr>
            <w:tcW w:w="1853" w:type="dxa"/>
          </w:tcPr>
          <w:p w14:paraId="71EEFA97" w14:textId="77777777" w:rsidR="007C6BF7" w:rsidRPr="004936CE" w:rsidRDefault="007C6BF7" w:rsidP="006C155F">
            <w:pPr>
              <w:shd w:val="clear" w:color="auto" w:fill="FFFFFF"/>
              <w:rPr>
                <w:rFonts w:ascii="Times New Roman" w:eastAsia="Times New Roman" w:hAnsi="Times New Roman" w:cs="Times New Roman"/>
                <w:color w:val="000000" w:themeColor="text1"/>
                <w:lang w:val="uk-UA"/>
              </w:rPr>
            </w:pPr>
            <w:r w:rsidRPr="004936CE">
              <w:rPr>
                <w:rFonts w:ascii="Times New Roman" w:eastAsia="Times New Roman" w:hAnsi="Times New Roman" w:cs="Times New Roman"/>
                <w:color w:val="000000" w:themeColor="text1"/>
                <w:lang w:val="uk-UA"/>
              </w:rPr>
              <w:t>Малий ринок</w:t>
            </w:r>
          </w:p>
          <w:p w14:paraId="78106D23" w14:textId="77777777" w:rsidR="007C6BF7" w:rsidRPr="004936CE" w:rsidRDefault="007C6BF7" w:rsidP="006C155F">
            <w:pPr>
              <w:jc w:val="both"/>
              <w:rPr>
                <w:rFonts w:ascii="Times New Roman" w:eastAsia="Times New Roman" w:hAnsi="Times New Roman" w:cs="Times New Roman"/>
                <w:b/>
                <w:color w:val="000000" w:themeColor="text1"/>
                <w:lang w:val="uk-UA"/>
              </w:rPr>
            </w:pPr>
          </w:p>
        </w:tc>
        <w:tc>
          <w:tcPr>
            <w:tcW w:w="2828" w:type="dxa"/>
          </w:tcPr>
          <w:p w14:paraId="2937C257" w14:textId="77777777" w:rsidR="007C6BF7" w:rsidRPr="004936CE" w:rsidRDefault="007C6BF7" w:rsidP="006C155F">
            <w:pPr>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color w:val="000000" w:themeColor="text1"/>
                <w:shd w:val="clear" w:color="auto" w:fill="FFFFFF"/>
                <w:lang w:val="uk-UA"/>
              </w:rPr>
              <w:t xml:space="preserve">м. Запоріжжя, </w:t>
            </w:r>
            <w:r w:rsidRPr="004936CE">
              <w:rPr>
                <w:rFonts w:ascii="Times New Roman" w:eastAsia="Times New Roman" w:hAnsi="Times New Roman" w:cs="Times New Roman"/>
                <w:color w:val="000000" w:themeColor="text1"/>
                <w:lang w:val="uk-UA"/>
              </w:rPr>
              <w:t>вул. Поштова 141а</w:t>
            </w:r>
          </w:p>
        </w:tc>
        <w:tc>
          <w:tcPr>
            <w:tcW w:w="3969" w:type="dxa"/>
          </w:tcPr>
          <w:p w14:paraId="19189EFD" w14:textId="6CF2F566" w:rsidR="007C6BF7" w:rsidRPr="004936CE" w:rsidRDefault="007C6BF7" w:rsidP="006C155F">
            <w:pPr>
              <w:pStyle w:val="ac"/>
              <w:spacing w:after="0" w:line="283" w:lineRule="exact"/>
              <w:rPr>
                <w:color w:val="000000" w:themeColor="text1"/>
                <w:sz w:val="22"/>
                <w:szCs w:val="22"/>
                <w:lang w:val="uk-UA"/>
              </w:rPr>
            </w:pPr>
          </w:p>
        </w:tc>
      </w:tr>
      <w:tr w:rsidR="004936CE" w:rsidRPr="004936CE" w14:paraId="5AB9E581" w14:textId="77777777" w:rsidTr="007C6BF7">
        <w:tc>
          <w:tcPr>
            <w:tcW w:w="704" w:type="dxa"/>
          </w:tcPr>
          <w:p w14:paraId="4206274D" w14:textId="77777777" w:rsidR="007C6BF7" w:rsidRPr="004936CE" w:rsidRDefault="007C6BF7" w:rsidP="006C155F">
            <w:pPr>
              <w:jc w:val="both"/>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b/>
                <w:color w:val="000000" w:themeColor="text1"/>
                <w:lang w:val="uk-UA"/>
              </w:rPr>
              <w:t>5</w:t>
            </w:r>
          </w:p>
        </w:tc>
        <w:tc>
          <w:tcPr>
            <w:tcW w:w="1853" w:type="dxa"/>
          </w:tcPr>
          <w:p w14:paraId="011E95EF" w14:textId="77777777" w:rsidR="007C6BF7" w:rsidRPr="004936CE" w:rsidRDefault="007C6BF7" w:rsidP="006C155F">
            <w:pPr>
              <w:shd w:val="clear" w:color="auto" w:fill="FFFFFF"/>
              <w:rPr>
                <w:rFonts w:ascii="Times New Roman" w:eastAsia="Times New Roman" w:hAnsi="Times New Roman" w:cs="Times New Roman"/>
                <w:color w:val="000000" w:themeColor="text1"/>
                <w:lang w:val="uk-UA"/>
              </w:rPr>
            </w:pPr>
            <w:r w:rsidRPr="004936CE">
              <w:rPr>
                <w:rFonts w:ascii="Times New Roman" w:eastAsia="Times New Roman" w:hAnsi="Times New Roman" w:cs="Times New Roman"/>
                <w:color w:val="000000" w:themeColor="text1"/>
                <w:lang w:val="uk-UA"/>
              </w:rPr>
              <w:t>Космічний ринок</w:t>
            </w:r>
          </w:p>
          <w:p w14:paraId="0D6AA6F4" w14:textId="77777777" w:rsidR="007C6BF7" w:rsidRPr="004936CE" w:rsidRDefault="007C6BF7" w:rsidP="006C155F">
            <w:pPr>
              <w:jc w:val="both"/>
              <w:rPr>
                <w:rFonts w:ascii="Times New Roman" w:eastAsia="Times New Roman" w:hAnsi="Times New Roman" w:cs="Times New Roman"/>
                <w:b/>
                <w:color w:val="000000" w:themeColor="text1"/>
                <w:lang w:val="uk-UA"/>
              </w:rPr>
            </w:pPr>
          </w:p>
        </w:tc>
        <w:tc>
          <w:tcPr>
            <w:tcW w:w="2828" w:type="dxa"/>
          </w:tcPr>
          <w:p w14:paraId="4F9389CD" w14:textId="77777777" w:rsidR="007C6BF7" w:rsidRPr="004936CE" w:rsidRDefault="007C6BF7" w:rsidP="006C155F">
            <w:pPr>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color w:val="000000" w:themeColor="text1"/>
                <w:shd w:val="clear" w:color="auto" w:fill="FFFFFF"/>
                <w:lang w:val="uk-UA"/>
              </w:rPr>
              <w:t xml:space="preserve">м. Запоріжжя, </w:t>
            </w:r>
            <w:r w:rsidRPr="004936CE">
              <w:rPr>
                <w:rFonts w:ascii="Times New Roman" w:eastAsia="Times New Roman" w:hAnsi="Times New Roman" w:cs="Times New Roman"/>
                <w:color w:val="000000" w:themeColor="text1"/>
                <w:lang w:val="uk-UA"/>
              </w:rPr>
              <w:t>вул. Європейська,3</w:t>
            </w:r>
          </w:p>
        </w:tc>
        <w:tc>
          <w:tcPr>
            <w:tcW w:w="3969" w:type="dxa"/>
          </w:tcPr>
          <w:p w14:paraId="2D7ACA91" w14:textId="3FBD2B9D" w:rsidR="007C6BF7" w:rsidRPr="004936CE" w:rsidRDefault="007C6BF7" w:rsidP="006C155F">
            <w:pPr>
              <w:pStyle w:val="ac"/>
              <w:spacing w:after="0" w:line="283" w:lineRule="exact"/>
              <w:rPr>
                <w:color w:val="000000" w:themeColor="text1"/>
                <w:sz w:val="22"/>
                <w:szCs w:val="22"/>
                <w:lang w:val="uk-UA"/>
              </w:rPr>
            </w:pPr>
          </w:p>
        </w:tc>
      </w:tr>
      <w:tr w:rsidR="004936CE" w:rsidRPr="004936CE" w14:paraId="09E4443C" w14:textId="77777777" w:rsidTr="007C6BF7">
        <w:tc>
          <w:tcPr>
            <w:tcW w:w="704" w:type="dxa"/>
          </w:tcPr>
          <w:p w14:paraId="28A674FC" w14:textId="77777777" w:rsidR="007C6BF7" w:rsidRPr="004936CE" w:rsidRDefault="007C6BF7" w:rsidP="006C155F">
            <w:pPr>
              <w:jc w:val="both"/>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b/>
                <w:color w:val="000000" w:themeColor="text1"/>
                <w:lang w:val="uk-UA"/>
              </w:rPr>
              <w:t>6</w:t>
            </w:r>
          </w:p>
        </w:tc>
        <w:tc>
          <w:tcPr>
            <w:tcW w:w="1853" w:type="dxa"/>
          </w:tcPr>
          <w:p w14:paraId="14E2A956" w14:textId="77777777" w:rsidR="007C6BF7" w:rsidRPr="004936CE" w:rsidRDefault="007C6BF7" w:rsidP="006C155F">
            <w:pPr>
              <w:shd w:val="clear" w:color="auto" w:fill="FFFFFF"/>
              <w:rPr>
                <w:rFonts w:ascii="Times New Roman" w:eastAsia="Times New Roman" w:hAnsi="Times New Roman" w:cs="Times New Roman"/>
                <w:color w:val="000000" w:themeColor="text1"/>
                <w:lang w:val="uk-UA"/>
              </w:rPr>
            </w:pPr>
            <w:r w:rsidRPr="004936CE">
              <w:rPr>
                <w:rFonts w:ascii="Times New Roman" w:eastAsia="Times New Roman" w:hAnsi="Times New Roman" w:cs="Times New Roman"/>
                <w:color w:val="000000" w:themeColor="text1"/>
                <w:lang w:val="uk-UA"/>
              </w:rPr>
              <w:t>Заводський ринок</w:t>
            </w:r>
          </w:p>
          <w:p w14:paraId="56870E26" w14:textId="77777777" w:rsidR="007C6BF7" w:rsidRPr="004936CE" w:rsidRDefault="007C6BF7" w:rsidP="006C155F">
            <w:pPr>
              <w:jc w:val="both"/>
              <w:rPr>
                <w:rFonts w:ascii="Times New Roman" w:eastAsia="Times New Roman" w:hAnsi="Times New Roman" w:cs="Times New Roman"/>
                <w:b/>
                <w:color w:val="000000" w:themeColor="text1"/>
                <w:lang w:val="uk-UA"/>
              </w:rPr>
            </w:pPr>
          </w:p>
        </w:tc>
        <w:tc>
          <w:tcPr>
            <w:tcW w:w="2828" w:type="dxa"/>
          </w:tcPr>
          <w:p w14:paraId="1636B3B4" w14:textId="77777777" w:rsidR="007C6BF7" w:rsidRPr="004936CE" w:rsidRDefault="007C6BF7" w:rsidP="006C155F">
            <w:pPr>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color w:val="000000" w:themeColor="text1"/>
                <w:shd w:val="clear" w:color="auto" w:fill="FFFFFF"/>
                <w:lang w:val="uk-UA"/>
              </w:rPr>
              <w:t xml:space="preserve">м. Запоріжжя, </w:t>
            </w:r>
            <w:r w:rsidRPr="004936CE">
              <w:rPr>
                <w:rFonts w:ascii="Times New Roman" w:eastAsia="Times New Roman" w:hAnsi="Times New Roman" w:cs="Times New Roman"/>
                <w:color w:val="000000" w:themeColor="text1"/>
                <w:lang w:val="uk-UA"/>
              </w:rPr>
              <w:t>вул. Молодіжна, 89а</w:t>
            </w:r>
          </w:p>
        </w:tc>
        <w:tc>
          <w:tcPr>
            <w:tcW w:w="3969" w:type="dxa"/>
          </w:tcPr>
          <w:p w14:paraId="7192055A" w14:textId="573EECB1" w:rsidR="007C6BF7" w:rsidRPr="004936CE" w:rsidRDefault="007C6BF7" w:rsidP="006C155F">
            <w:pPr>
              <w:pStyle w:val="ac"/>
              <w:spacing w:after="0" w:line="283" w:lineRule="exact"/>
              <w:rPr>
                <w:color w:val="000000" w:themeColor="text1"/>
                <w:sz w:val="22"/>
                <w:szCs w:val="22"/>
                <w:lang w:val="uk-UA"/>
              </w:rPr>
            </w:pPr>
          </w:p>
        </w:tc>
      </w:tr>
      <w:tr w:rsidR="004936CE" w:rsidRPr="004936CE" w14:paraId="4E4AFD85" w14:textId="77777777" w:rsidTr="007C6BF7">
        <w:tc>
          <w:tcPr>
            <w:tcW w:w="704" w:type="dxa"/>
          </w:tcPr>
          <w:p w14:paraId="151A7310" w14:textId="77777777" w:rsidR="007C6BF7" w:rsidRPr="004936CE" w:rsidRDefault="007C6BF7" w:rsidP="006C155F">
            <w:pPr>
              <w:jc w:val="both"/>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b/>
                <w:color w:val="000000" w:themeColor="text1"/>
                <w:lang w:val="uk-UA"/>
              </w:rPr>
              <w:t>7</w:t>
            </w:r>
          </w:p>
        </w:tc>
        <w:tc>
          <w:tcPr>
            <w:tcW w:w="1853" w:type="dxa"/>
          </w:tcPr>
          <w:p w14:paraId="32BCE84F" w14:textId="77777777" w:rsidR="007C6BF7" w:rsidRPr="004936CE" w:rsidRDefault="007C6BF7" w:rsidP="006C155F">
            <w:pPr>
              <w:shd w:val="clear" w:color="auto" w:fill="FFFFFF"/>
              <w:rPr>
                <w:rFonts w:ascii="Times New Roman" w:eastAsia="Times New Roman" w:hAnsi="Times New Roman" w:cs="Times New Roman"/>
                <w:color w:val="000000" w:themeColor="text1"/>
                <w:lang w:val="uk-UA"/>
              </w:rPr>
            </w:pPr>
            <w:proofErr w:type="spellStart"/>
            <w:r w:rsidRPr="004936CE">
              <w:rPr>
                <w:rFonts w:ascii="Times New Roman" w:eastAsia="Times New Roman" w:hAnsi="Times New Roman" w:cs="Times New Roman"/>
                <w:color w:val="000000" w:themeColor="text1"/>
                <w:lang w:val="uk-UA"/>
              </w:rPr>
              <w:t>Хортицький</w:t>
            </w:r>
            <w:proofErr w:type="spellEnd"/>
            <w:r w:rsidRPr="004936CE">
              <w:rPr>
                <w:rFonts w:ascii="Times New Roman" w:eastAsia="Times New Roman" w:hAnsi="Times New Roman" w:cs="Times New Roman"/>
                <w:color w:val="000000" w:themeColor="text1"/>
                <w:lang w:val="uk-UA"/>
              </w:rPr>
              <w:t xml:space="preserve"> ринок</w:t>
            </w:r>
          </w:p>
          <w:p w14:paraId="1428DAB8" w14:textId="77777777" w:rsidR="007C6BF7" w:rsidRPr="004936CE" w:rsidRDefault="007C6BF7" w:rsidP="006C155F">
            <w:pPr>
              <w:shd w:val="clear" w:color="auto" w:fill="FFFFFF"/>
              <w:rPr>
                <w:rFonts w:ascii="Times New Roman" w:eastAsia="Times New Roman" w:hAnsi="Times New Roman" w:cs="Times New Roman"/>
                <w:color w:val="000000" w:themeColor="text1"/>
                <w:lang w:val="uk-UA"/>
              </w:rPr>
            </w:pPr>
          </w:p>
        </w:tc>
        <w:tc>
          <w:tcPr>
            <w:tcW w:w="2828" w:type="dxa"/>
          </w:tcPr>
          <w:p w14:paraId="7E5B8B46" w14:textId="77777777" w:rsidR="007C6BF7" w:rsidRPr="004936CE" w:rsidRDefault="007C6BF7" w:rsidP="006C155F">
            <w:pPr>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color w:val="000000" w:themeColor="text1"/>
                <w:shd w:val="clear" w:color="auto" w:fill="FFFFFF"/>
                <w:lang w:val="uk-UA"/>
              </w:rPr>
              <w:t xml:space="preserve">м. Запоріжжя, </w:t>
            </w:r>
            <w:r w:rsidRPr="004936CE">
              <w:rPr>
                <w:rFonts w:ascii="Times New Roman" w:eastAsia="Times New Roman" w:hAnsi="Times New Roman" w:cs="Times New Roman"/>
                <w:color w:val="000000" w:themeColor="text1"/>
                <w:lang w:val="uk-UA"/>
              </w:rPr>
              <w:t xml:space="preserve">вул. </w:t>
            </w:r>
            <w:proofErr w:type="spellStart"/>
            <w:r w:rsidRPr="004936CE">
              <w:rPr>
                <w:rFonts w:ascii="Times New Roman" w:eastAsia="Times New Roman" w:hAnsi="Times New Roman" w:cs="Times New Roman"/>
                <w:color w:val="000000" w:themeColor="text1"/>
                <w:lang w:val="uk-UA"/>
              </w:rPr>
              <w:t>Лахтінська</w:t>
            </w:r>
            <w:proofErr w:type="spellEnd"/>
            <w:r w:rsidRPr="004936CE">
              <w:rPr>
                <w:rFonts w:ascii="Times New Roman" w:eastAsia="Times New Roman" w:hAnsi="Times New Roman" w:cs="Times New Roman"/>
                <w:color w:val="000000" w:themeColor="text1"/>
                <w:lang w:val="uk-UA"/>
              </w:rPr>
              <w:t>, 12а</w:t>
            </w:r>
          </w:p>
        </w:tc>
        <w:tc>
          <w:tcPr>
            <w:tcW w:w="3969" w:type="dxa"/>
          </w:tcPr>
          <w:p w14:paraId="3A14E2BB" w14:textId="240B2728" w:rsidR="007C6BF7" w:rsidRPr="004936CE" w:rsidRDefault="007C6BF7" w:rsidP="006C155F">
            <w:pPr>
              <w:pStyle w:val="ac"/>
              <w:spacing w:after="0" w:line="283" w:lineRule="exact"/>
              <w:rPr>
                <w:color w:val="000000" w:themeColor="text1"/>
                <w:sz w:val="22"/>
                <w:szCs w:val="22"/>
                <w:lang w:val="uk-UA"/>
              </w:rPr>
            </w:pPr>
          </w:p>
        </w:tc>
      </w:tr>
      <w:tr w:rsidR="004936CE" w:rsidRPr="004936CE" w14:paraId="6950A978" w14:textId="77777777" w:rsidTr="007C6BF7">
        <w:tc>
          <w:tcPr>
            <w:tcW w:w="704" w:type="dxa"/>
          </w:tcPr>
          <w:p w14:paraId="2DECAC23" w14:textId="77777777" w:rsidR="007C6BF7" w:rsidRPr="004936CE" w:rsidRDefault="007C6BF7" w:rsidP="006C155F">
            <w:pPr>
              <w:jc w:val="both"/>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b/>
                <w:color w:val="000000" w:themeColor="text1"/>
                <w:lang w:val="uk-UA"/>
              </w:rPr>
              <w:t>8</w:t>
            </w:r>
          </w:p>
        </w:tc>
        <w:tc>
          <w:tcPr>
            <w:tcW w:w="1853" w:type="dxa"/>
          </w:tcPr>
          <w:p w14:paraId="6B9485DE" w14:textId="77777777" w:rsidR="007C6BF7" w:rsidRPr="004936CE" w:rsidRDefault="007C6BF7" w:rsidP="006C155F">
            <w:pPr>
              <w:shd w:val="clear" w:color="auto" w:fill="FFFFFF"/>
              <w:rPr>
                <w:rFonts w:ascii="Times New Roman" w:eastAsia="Times New Roman" w:hAnsi="Times New Roman" w:cs="Times New Roman"/>
                <w:color w:val="000000" w:themeColor="text1"/>
                <w:lang w:val="uk-UA"/>
              </w:rPr>
            </w:pPr>
            <w:r w:rsidRPr="004936CE">
              <w:rPr>
                <w:rFonts w:ascii="Times New Roman" w:eastAsia="Times New Roman" w:hAnsi="Times New Roman" w:cs="Times New Roman"/>
                <w:color w:val="000000" w:themeColor="text1"/>
                <w:lang w:val="uk-UA"/>
              </w:rPr>
              <w:t>Торгівельний майданчик Шевченківського району</w:t>
            </w:r>
          </w:p>
          <w:p w14:paraId="3BE0769B" w14:textId="77777777" w:rsidR="007C6BF7" w:rsidRPr="004936CE" w:rsidRDefault="007C6BF7" w:rsidP="006C155F">
            <w:pPr>
              <w:shd w:val="clear" w:color="auto" w:fill="FFFFFF"/>
              <w:rPr>
                <w:rFonts w:ascii="Times New Roman" w:eastAsia="Times New Roman" w:hAnsi="Times New Roman" w:cs="Times New Roman"/>
                <w:color w:val="000000" w:themeColor="text1"/>
                <w:lang w:val="uk-UA"/>
              </w:rPr>
            </w:pPr>
          </w:p>
        </w:tc>
        <w:tc>
          <w:tcPr>
            <w:tcW w:w="2828" w:type="dxa"/>
          </w:tcPr>
          <w:p w14:paraId="2D32F3F3" w14:textId="77777777" w:rsidR="007C6BF7" w:rsidRPr="004936CE" w:rsidRDefault="007C6BF7" w:rsidP="006C155F">
            <w:pPr>
              <w:rPr>
                <w:rFonts w:ascii="Times New Roman" w:eastAsia="Times New Roman" w:hAnsi="Times New Roman" w:cs="Times New Roman"/>
                <w:b/>
                <w:color w:val="000000" w:themeColor="text1"/>
                <w:lang w:val="uk-UA"/>
              </w:rPr>
            </w:pPr>
            <w:r w:rsidRPr="004936CE">
              <w:rPr>
                <w:rFonts w:ascii="Times New Roman" w:eastAsia="Times New Roman" w:hAnsi="Times New Roman" w:cs="Times New Roman"/>
                <w:color w:val="000000" w:themeColor="text1"/>
                <w:shd w:val="clear" w:color="auto" w:fill="FFFFFF"/>
                <w:lang w:val="uk-UA"/>
              </w:rPr>
              <w:t xml:space="preserve">м. Запоріжжя, </w:t>
            </w:r>
            <w:r w:rsidRPr="004936CE">
              <w:rPr>
                <w:rFonts w:ascii="Times New Roman" w:eastAsia="Times New Roman" w:hAnsi="Times New Roman" w:cs="Times New Roman"/>
                <w:color w:val="000000" w:themeColor="text1"/>
                <w:lang w:val="uk-UA"/>
              </w:rPr>
              <w:t>вул. Чарівна, 56</w:t>
            </w:r>
          </w:p>
        </w:tc>
        <w:tc>
          <w:tcPr>
            <w:tcW w:w="3969" w:type="dxa"/>
          </w:tcPr>
          <w:p w14:paraId="7A4FFAAD" w14:textId="5AE9EFBD" w:rsidR="007C6BF7" w:rsidRPr="004936CE" w:rsidRDefault="007C6BF7" w:rsidP="006C155F">
            <w:pPr>
              <w:pStyle w:val="ac"/>
              <w:spacing w:after="0" w:line="283" w:lineRule="exact"/>
              <w:rPr>
                <w:color w:val="000000" w:themeColor="text1"/>
                <w:sz w:val="22"/>
                <w:szCs w:val="22"/>
                <w:lang w:val="uk-UA"/>
              </w:rPr>
            </w:pPr>
          </w:p>
        </w:tc>
      </w:tr>
      <w:bookmarkEnd w:id="10"/>
    </w:tbl>
    <w:tbl>
      <w:tblPr>
        <w:tblW w:w="9830" w:type="dxa"/>
        <w:tblLayout w:type="fixed"/>
        <w:tblLook w:val="04A0" w:firstRow="1" w:lastRow="0" w:firstColumn="1" w:lastColumn="0" w:noHBand="0" w:noVBand="1"/>
      </w:tblPr>
      <w:tblGrid>
        <w:gridCol w:w="4915"/>
        <w:gridCol w:w="4915"/>
      </w:tblGrid>
      <w:tr w:rsidR="00926E41" w:rsidRPr="004936CE" w14:paraId="7A2BAC4C" w14:textId="77777777" w:rsidTr="007C6BF7">
        <w:tc>
          <w:tcPr>
            <w:tcW w:w="4915" w:type="dxa"/>
          </w:tcPr>
          <w:p w14:paraId="7E647053" w14:textId="77777777" w:rsidR="00926E41" w:rsidRPr="004936CE" w:rsidRDefault="00926E41" w:rsidP="006C155F">
            <w:pPr>
              <w:ind w:right="-2"/>
              <w:jc w:val="both"/>
              <w:rPr>
                <w:rFonts w:ascii="Times New Roman" w:eastAsia="Arial" w:hAnsi="Times New Roman" w:cs="Times New Roman"/>
                <w:b/>
                <w:color w:val="000000" w:themeColor="text1"/>
                <w:lang w:val="uk-UA"/>
              </w:rPr>
            </w:pPr>
          </w:p>
          <w:p w14:paraId="6E3610D8" w14:textId="77777777" w:rsidR="00926E41" w:rsidRPr="004936CE" w:rsidRDefault="00926E41" w:rsidP="006C155F">
            <w:pPr>
              <w:ind w:right="-2"/>
              <w:jc w:val="both"/>
              <w:rPr>
                <w:rFonts w:ascii="Times New Roman" w:eastAsia="Arial" w:hAnsi="Times New Roman" w:cs="Times New Roman"/>
                <w:b/>
                <w:color w:val="000000" w:themeColor="text1"/>
                <w:lang w:val="uk-UA"/>
              </w:rPr>
            </w:pPr>
            <w:r w:rsidRPr="004936CE">
              <w:rPr>
                <w:rFonts w:ascii="Times New Roman" w:eastAsia="Arial" w:hAnsi="Times New Roman" w:cs="Times New Roman"/>
                <w:b/>
                <w:color w:val="000000" w:themeColor="text1"/>
                <w:lang w:val="uk-UA"/>
              </w:rPr>
              <w:t xml:space="preserve"> </w:t>
            </w:r>
          </w:p>
          <w:p w14:paraId="2B310F81" w14:textId="77777777" w:rsidR="00926E41" w:rsidRPr="004936CE" w:rsidRDefault="00926E41" w:rsidP="006C155F">
            <w:pPr>
              <w:ind w:right="-2"/>
              <w:jc w:val="both"/>
              <w:rPr>
                <w:rFonts w:ascii="Times New Roman" w:eastAsia="Arial" w:hAnsi="Times New Roman" w:cs="Times New Roman"/>
                <w:b/>
                <w:color w:val="000000" w:themeColor="text1"/>
                <w:lang w:val="uk-UA"/>
              </w:rPr>
            </w:pPr>
          </w:p>
          <w:p w14:paraId="142C8409" w14:textId="77777777" w:rsidR="00926E41" w:rsidRPr="004936CE" w:rsidRDefault="00926E41" w:rsidP="006C155F">
            <w:pPr>
              <w:ind w:right="-2"/>
              <w:rPr>
                <w:rFonts w:ascii="Times New Roman" w:eastAsia="Arial" w:hAnsi="Times New Roman" w:cs="Times New Roman"/>
                <w:b/>
                <w:color w:val="000000" w:themeColor="text1"/>
                <w:lang w:val="uk-UA"/>
              </w:rPr>
            </w:pPr>
            <w:r w:rsidRPr="004936CE">
              <w:rPr>
                <w:rFonts w:ascii="Times New Roman" w:eastAsia="Arial" w:hAnsi="Times New Roman" w:cs="Times New Roman"/>
                <w:b/>
                <w:color w:val="000000" w:themeColor="text1"/>
                <w:lang w:val="uk-UA"/>
              </w:rPr>
              <w:t>Від Виконавця:</w:t>
            </w:r>
          </w:p>
          <w:p w14:paraId="0AD1FB47" w14:textId="77777777" w:rsidR="00926E41" w:rsidRPr="004936CE" w:rsidRDefault="00926E41" w:rsidP="006C155F">
            <w:pPr>
              <w:ind w:right="-2"/>
              <w:jc w:val="both"/>
              <w:rPr>
                <w:rFonts w:ascii="Times New Roman" w:eastAsia="Arial" w:hAnsi="Times New Roman" w:cs="Times New Roman"/>
                <w:color w:val="000000" w:themeColor="text1"/>
                <w:lang w:val="uk-UA"/>
              </w:rPr>
            </w:pPr>
            <w:r w:rsidRPr="004936CE">
              <w:rPr>
                <w:rFonts w:ascii="Times New Roman" w:eastAsia="Arial" w:hAnsi="Times New Roman" w:cs="Times New Roman"/>
                <w:color w:val="000000" w:themeColor="text1"/>
                <w:lang w:val="uk-UA"/>
              </w:rPr>
              <w:t>___________________/___________________/</w:t>
            </w:r>
          </w:p>
          <w:p w14:paraId="34A19A80" w14:textId="77777777" w:rsidR="00926E41" w:rsidRPr="004936CE" w:rsidRDefault="00926E41" w:rsidP="006C155F">
            <w:pPr>
              <w:ind w:right="-2"/>
              <w:rPr>
                <w:rFonts w:ascii="Times New Roman" w:eastAsia="Arial" w:hAnsi="Times New Roman" w:cs="Times New Roman"/>
                <w:color w:val="000000" w:themeColor="text1"/>
                <w:vertAlign w:val="superscript"/>
                <w:lang w:val="uk-UA"/>
              </w:rPr>
            </w:pPr>
            <w:r w:rsidRPr="004936CE">
              <w:rPr>
                <w:rFonts w:ascii="Times New Roman" w:eastAsia="Arial" w:hAnsi="Times New Roman" w:cs="Times New Roman"/>
                <w:color w:val="000000" w:themeColor="text1"/>
                <w:vertAlign w:val="superscript"/>
                <w:lang w:val="uk-UA"/>
              </w:rPr>
              <w:t xml:space="preserve"> М.П.               (підпис)                                             (П.І.Б.)</w:t>
            </w:r>
          </w:p>
          <w:p w14:paraId="36B0F3D2" w14:textId="77777777" w:rsidR="00926E41" w:rsidRPr="004936CE" w:rsidRDefault="00926E41" w:rsidP="006C155F">
            <w:pPr>
              <w:rPr>
                <w:rFonts w:ascii="Times New Roman" w:eastAsia="Arial" w:hAnsi="Times New Roman" w:cs="Times New Roman"/>
                <w:b/>
                <w:color w:val="000000" w:themeColor="text1"/>
                <w:lang w:val="uk-UA"/>
              </w:rPr>
            </w:pPr>
          </w:p>
        </w:tc>
        <w:tc>
          <w:tcPr>
            <w:tcW w:w="4915" w:type="dxa"/>
          </w:tcPr>
          <w:p w14:paraId="3D869887" w14:textId="77777777" w:rsidR="00926E41" w:rsidRPr="004936CE" w:rsidRDefault="00926E41" w:rsidP="006C155F">
            <w:pPr>
              <w:ind w:right="-2"/>
              <w:jc w:val="both"/>
              <w:rPr>
                <w:rFonts w:ascii="Times New Roman" w:eastAsia="Arial" w:hAnsi="Times New Roman" w:cs="Times New Roman"/>
                <w:b/>
                <w:color w:val="000000" w:themeColor="text1"/>
                <w:lang w:val="uk-UA"/>
              </w:rPr>
            </w:pPr>
          </w:p>
          <w:p w14:paraId="6F9659B1" w14:textId="77777777" w:rsidR="00926E41" w:rsidRPr="004936CE" w:rsidRDefault="00926E41" w:rsidP="006C155F">
            <w:pPr>
              <w:ind w:right="-2"/>
              <w:jc w:val="both"/>
              <w:rPr>
                <w:rFonts w:ascii="Times New Roman" w:eastAsia="Arial" w:hAnsi="Times New Roman" w:cs="Times New Roman"/>
                <w:b/>
                <w:color w:val="000000" w:themeColor="text1"/>
                <w:lang w:val="uk-UA"/>
              </w:rPr>
            </w:pPr>
            <w:r w:rsidRPr="004936CE">
              <w:rPr>
                <w:rFonts w:ascii="Times New Roman" w:eastAsia="Arial" w:hAnsi="Times New Roman" w:cs="Times New Roman"/>
                <w:b/>
                <w:color w:val="000000" w:themeColor="text1"/>
                <w:lang w:val="uk-UA"/>
              </w:rPr>
              <w:t xml:space="preserve"> </w:t>
            </w:r>
          </w:p>
          <w:p w14:paraId="75FBD5A8" w14:textId="77777777" w:rsidR="00926E41" w:rsidRPr="004936CE" w:rsidRDefault="00926E41" w:rsidP="006C155F">
            <w:pPr>
              <w:ind w:right="-2"/>
              <w:jc w:val="both"/>
              <w:rPr>
                <w:rFonts w:ascii="Times New Roman" w:eastAsia="Arial" w:hAnsi="Times New Roman" w:cs="Times New Roman"/>
                <w:b/>
                <w:color w:val="000000" w:themeColor="text1"/>
                <w:lang w:val="uk-UA"/>
              </w:rPr>
            </w:pPr>
          </w:p>
          <w:p w14:paraId="59407FB2" w14:textId="77777777" w:rsidR="00926E41" w:rsidRPr="004936CE" w:rsidRDefault="00926E41" w:rsidP="006C155F">
            <w:pPr>
              <w:ind w:right="-2"/>
              <w:rPr>
                <w:rFonts w:ascii="Times New Roman" w:eastAsia="Arial" w:hAnsi="Times New Roman" w:cs="Times New Roman"/>
                <w:b/>
                <w:color w:val="000000" w:themeColor="text1"/>
                <w:lang w:val="uk-UA"/>
              </w:rPr>
            </w:pPr>
            <w:r w:rsidRPr="004936CE">
              <w:rPr>
                <w:rFonts w:ascii="Times New Roman" w:eastAsia="Arial" w:hAnsi="Times New Roman" w:cs="Times New Roman"/>
                <w:b/>
                <w:color w:val="000000" w:themeColor="text1"/>
                <w:lang w:val="uk-UA"/>
              </w:rPr>
              <w:t>Від Замовника:</w:t>
            </w:r>
          </w:p>
          <w:p w14:paraId="1A6FBEA3" w14:textId="77777777" w:rsidR="00926E41" w:rsidRPr="004936CE" w:rsidRDefault="00926E41" w:rsidP="006C155F">
            <w:pPr>
              <w:ind w:right="-2"/>
              <w:jc w:val="both"/>
              <w:rPr>
                <w:rFonts w:ascii="Times New Roman" w:eastAsia="Arial" w:hAnsi="Times New Roman" w:cs="Times New Roman"/>
                <w:color w:val="000000" w:themeColor="text1"/>
                <w:lang w:val="uk-UA"/>
              </w:rPr>
            </w:pPr>
            <w:r w:rsidRPr="004936CE">
              <w:rPr>
                <w:rFonts w:ascii="Times New Roman" w:eastAsia="Arial" w:hAnsi="Times New Roman" w:cs="Times New Roman"/>
                <w:color w:val="000000" w:themeColor="text1"/>
                <w:lang w:val="uk-UA"/>
              </w:rPr>
              <w:t>___________________/___________________/</w:t>
            </w:r>
          </w:p>
          <w:p w14:paraId="4BF12711" w14:textId="77777777" w:rsidR="00926E41" w:rsidRPr="004936CE" w:rsidRDefault="00926E41" w:rsidP="006C155F">
            <w:pPr>
              <w:ind w:right="-2"/>
              <w:rPr>
                <w:rFonts w:ascii="Times New Roman" w:eastAsia="Arial" w:hAnsi="Times New Roman" w:cs="Times New Roman"/>
                <w:color w:val="000000" w:themeColor="text1"/>
                <w:vertAlign w:val="superscript"/>
                <w:lang w:val="uk-UA"/>
              </w:rPr>
            </w:pPr>
            <w:r w:rsidRPr="004936CE">
              <w:rPr>
                <w:rFonts w:ascii="Times New Roman" w:eastAsia="Arial" w:hAnsi="Times New Roman" w:cs="Times New Roman"/>
                <w:color w:val="000000" w:themeColor="text1"/>
                <w:vertAlign w:val="superscript"/>
                <w:lang w:val="uk-UA"/>
              </w:rPr>
              <w:t xml:space="preserve"> М.П.               (підпис)                                             (П.І.Б.)</w:t>
            </w:r>
          </w:p>
          <w:p w14:paraId="7D748553" w14:textId="77777777" w:rsidR="00926E41" w:rsidRPr="004936CE" w:rsidRDefault="00926E41" w:rsidP="006C155F">
            <w:pPr>
              <w:rPr>
                <w:color w:val="000000" w:themeColor="text1"/>
                <w:lang w:val="uk-UA"/>
              </w:rPr>
            </w:pPr>
          </w:p>
        </w:tc>
      </w:tr>
    </w:tbl>
    <w:p w14:paraId="787DD638" w14:textId="77777777" w:rsidR="00926E41" w:rsidRPr="004936CE" w:rsidRDefault="00926E41" w:rsidP="00926E41">
      <w:pPr>
        <w:widowControl w:val="0"/>
        <w:autoSpaceDE w:val="0"/>
        <w:autoSpaceDN w:val="0"/>
        <w:adjustRightInd w:val="0"/>
        <w:ind w:left="708" w:firstLine="708"/>
        <w:jc w:val="right"/>
        <w:rPr>
          <w:rFonts w:ascii="Times New Roman" w:eastAsia="Calibri" w:hAnsi="Times New Roman" w:cs="Times New Roman"/>
          <w:b/>
          <w:color w:val="000000" w:themeColor="text1"/>
          <w:lang w:val="uk-UA"/>
        </w:rPr>
      </w:pPr>
    </w:p>
    <w:p w14:paraId="0E9010DE" w14:textId="77777777" w:rsidR="00926E41" w:rsidRPr="004936CE" w:rsidRDefault="00926E41" w:rsidP="00926E41">
      <w:pPr>
        <w:widowControl w:val="0"/>
        <w:autoSpaceDE w:val="0"/>
        <w:autoSpaceDN w:val="0"/>
        <w:adjustRightInd w:val="0"/>
        <w:ind w:left="708" w:firstLine="708"/>
        <w:jc w:val="right"/>
        <w:rPr>
          <w:rFonts w:ascii="Times New Roman" w:eastAsia="Calibri" w:hAnsi="Times New Roman" w:cs="Times New Roman"/>
          <w:b/>
          <w:color w:val="000000" w:themeColor="text1"/>
          <w:sz w:val="24"/>
          <w:szCs w:val="24"/>
          <w:lang w:val="uk-UA"/>
        </w:rPr>
      </w:pPr>
    </w:p>
    <w:p w14:paraId="47E3C520" w14:textId="77777777" w:rsidR="00926E41" w:rsidRPr="004936CE" w:rsidRDefault="00926E41" w:rsidP="00926E41">
      <w:pPr>
        <w:widowControl w:val="0"/>
        <w:autoSpaceDE w:val="0"/>
        <w:autoSpaceDN w:val="0"/>
        <w:adjustRightInd w:val="0"/>
        <w:ind w:left="708" w:firstLine="708"/>
        <w:jc w:val="right"/>
        <w:rPr>
          <w:rFonts w:ascii="Times New Roman" w:eastAsia="Calibri" w:hAnsi="Times New Roman" w:cs="Times New Roman"/>
          <w:b/>
          <w:color w:val="000000" w:themeColor="text1"/>
          <w:sz w:val="24"/>
          <w:szCs w:val="24"/>
          <w:lang w:val="uk-UA"/>
        </w:rPr>
      </w:pPr>
    </w:p>
    <w:p w14:paraId="080E4A79" w14:textId="77777777" w:rsidR="00926E41" w:rsidRPr="004936CE" w:rsidRDefault="00926E41" w:rsidP="00926E41">
      <w:pPr>
        <w:widowControl w:val="0"/>
        <w:autoSpaceDE w:val="0"/>
        <w:autoSpaceDN w:val="0"/>
        <w:adjustRightInd w:val="0"/>
        <w:ind w:left="708" w:firstLine="708"/>
        <w:jc w:val="right"/>
        <w:rPr>
          <w:rFonts w:ascii="Times New Roman" w:eastAsia="Calibri" w:hAnsi="Times New Roman" w:cs="Times New Roman"/>
          <w:b/>
          <w:color w:val="000000" w:themeColor="text1"/>
          <w:sz w:val="24"/>
          <w:szCs w:val="24"/>
          <w:lang w:val="uk-UA"/>
        </w:rPr>
      </w:pPr>
    </w:p>
    <w:p w14:paraId="274BC260" w14:textId="77777777" w:rsidR="00926E41" w:rsidRPr="004936CE" w:rsidRDefault="00926E41" w:rsidP="00926E41">
      <w:pPr>
        <w:rPr>
          <w:color w:val="000000" w:themeColor="text1"/>
          <w:lang w:val="uk-UA"/>
        </w:rPr>
      </w:pPr>
    </w:p>
    <w:p w14:paraId="4F52305B" w14:textId="77777777" w:rsidR="001A013A" w:rsidRPr="004936CE" w:rsidRDefault="001A013A" w:rsidP="00926E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color w:val="000000" w:themeColor="text1"/>
          <w:lang w:val="uk-UA"/>
        </w:rPr>
      </w:pPr>
    </w:p>
    <w:sectPr w:rsidR="001A013A" w:rsidRPr="00493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4B08"/>
    <w:multiLevelType w:val="multilevel"/>
    <w:tmpl w:val="6E68FCAA"/>
    <w:lvl w:ilvl="0">
      <w:start w:val="7"/>
      <w:numFmt w:val="decimal"/>
      <w:lvlText w:val="%1."/>
      <w:lvlJc w:val="left"/>
      <w:pPr>
        <w:ind w:left="9819" w:hanging="540"/>
      </w:pPr>
      <w:rPr>
        <w:rFonts w:hint="default"/>
      </w:rPr>
    </w:lvl>
    <w:lvl w:ilvl="1">
      <w:start w:val="7"/>
      <w:numFmt w:val="decimal"/>
      <w:lvlText w:val="%1.%2."/>
      <w:lvlJc w:val="left"/>
      <w:pPr>
        <w:ind w:left="10103" w:hanging="540"/>
      </w:pPr>
      <w:rPr>
        <w:rFonts w:hint="default"/>
      </w:rPr>
    </w:lvl>
    <w:lvl w:ilvl="2">
      <w:start w:val="1"/>
      <w:numFmt w:val="decimal"/>
      <w:lvlText w:val="%1.%2.%3."/>
      <w:lvlJc w:val="left"/>
      <w:pPr>
        <w:ind w:left="10567" w:hanging="720"/>
      </w:pPr>
      <w:rPr>
        <w:rFonts w:hint="default"/>
      </w:rPr>
    </w:lvl>
    <w:lvl w:ilvl="3">
      <w:start w:val="1"/>
      <w:numFmt w:val="decimal"/>
      <w:lvlText w:val="%1.%2.%3.%4."/>
      <w:lvlJc w:val="left"/>
      <w:pPr>
        <w:ind w:left="10851" w:hanging="720"/>
      </w:pPr>
      <w:rPr>
        <w:rFonts w:hint="default"/>
      </w:rPr>
    </w:lvl>
    <w:lvl w:ilvl="4">
      <w:start w:val="1"/>
      <w:numFmt w:val="decimal"/>
      <w:lvlText w:val="%1.%2.%3.%4.%5."/>
      <w:lvlJc w:val="left"/>
      <w:pPr>
        <w:ind w:left="11495" w:hanging="1080"/>
      </w:pPr>
      <w:rPr>
        <w:rFonts w:hint="default"/>
      </w:rPr>
    </w:lvl>
    <w:lvl w:ilvl="5">
      <w:start w:val="1"/>
      <w:numFmt w:val="decimal"/>
      <w:lvlText w:val="%1.%2.%3.%4.%5.%6."/>
      <w:lvlJc w:val="left"/>
      <w:pPr>
        <w:ind w:left="11779" w:hanging="1080"/>
      </w:pPr>
      <w:rPr>
        <w:rFonts w:hint="default"/>
      </w:rPr>
    </w:lvl>
    <w:lvl w:ilvl="6">
      <w:start w:val="1"/>
      <w:numFmt w:val="decimal"/>
      <w:lvlText w:val="%1.%2.%3.%4.%5.%6.%7."/>
      <w:lvlJc w:val="left"/>
      <w:pPr>
        <w:ind w:left="12423" w:hanging="1440"/>
      </w:pPr>
      <w:rPr>
        <w:rFonts w:hint="default"/>
      </w:rPr>
    </w:lvl>
    <w:lvl w:ilvl="7">
      <w:start w:val="1"/>
      <w:numFmt w:val="decimal"/>
      <w:lvlText w:val="%1.%2.%3.%4.%5.%6.%7.%8."/>
      <w:lvlJc w:val="left"/>
      <w:pPr>
        <w:ind w:left="12707" w:hanging="1440"/>
      </w:pPr>
      <w:rPr>
        <w:rFonts w:hint="default"/>
      </w:rPr>
    </w:lvl>
    <w:lvl w:ilvl="8">
      <w:start w:val="1"/>
      <w:numFmt w:val="decimal"/>
      <w:lvlText w:val="%1.%2.%3.%4.%5.%6.%7.%8.%9."/>
      <w:lvlJc w:val="left"/>
      <w:pPr>
        <w:ind w:left="13351" w:hanging="1800"/>
      </w:pPr>
      <w:rPr>
        <w:rFonts w:hint="default"/>
      </w:rPr>
    </w:lvl>
  </w:abstractNum>
  <w:abstractNum w:abstractNumId="1" w15:restartNumberingAfterBreak="0">
    <w:nsid w:val="03E87A77"/>
    <w:multiLevelType w:val="multilevel"/>
    <w:tmpl w:val="1930B93E"/>
    <w:lvl w:ilvl="0">
      <w:start w:val="6"/>
      <w:numFmt w:val="decimal"/>
      <w:lvlText w:val="%1."/>
      <w:lvlJc w:val="left"/>
      <w:pPr>
        <w:ind w:left="720" w:hanging="720"/>
      </w:pPr>
      <w:rPr>
        <w:rFonts w:hint="default"/>
      </w:rPr>
    </w:lvl>
    <w:lvl w:ilvl="1">
      <w:start w:val="3"/>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3"/>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D85503B"/>
    <w:multiLevelType w:val="multilevel"/>
    <w:tmpl w:val="E6D28B0E"/>
    <w:lvl w:ilvl="0">
      <w:start w:val="12"/>
      <w:numFmt w:val="decimal"/>
      <w:lvlText w:val="%1."/>
      <w:lvlJc w:val="left"/>
      <w:pPr>
        <w:ind w:left="612" w:hanging="612"/>
      </w:pPr>
      <w:rPr>
        <w:rFonts w:hint="default"/>
      </w:rPr>
    </w:lvl>
    <w:lvl w:ilvl="1">
      <w:start w:val="2"/>
      <w:numFmt w:val="decimal"/>
      <w:lvlText w:val="11.%2."/>
      <w:lvlJc w:val="left"/>
      <w:pPr>
        <w:ind w:left="895" w:hanging="612"/>
      </w:pPr>
      <w:rPr>
        <w:rFonts w:hint="default"/>
      </w:rPr>
    </w:lvl>
    <w:lvl w:ilvl="2">
      <w:start w:val="1"/>
      <w:numFmt w:val="decimal"/>
      <w:lvlText w:val="1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8F703A3"/>
    <w:multiLevelType w:val="hybridMultilevel"/>
    <w:tmpl w:val="489AD464"/>
    <w:lvl w:ilvl="0" w:tplc="BA642D0A">
      <w:start w:val="17"/>
      <w:numFmt w:val="bullet"/>
      <w:lvlText w:val="-"/>
      <w:lvlJc w:val="left"/>
      <w:pPr>
        <w:tabs>
          <w:tab w:val="num" w:pos="2130"/>
        </w:tabs>
        <w:ind w:left="2130"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B7E61B3"/>
    <w:multiLevelType w:val="multilevel"/>
    <w:tmpl w:val="A40CD9B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0116D1"/>
    <w:multiLevelType w:val="hybridMultilevel"/>
    <w:tmpl w:val="01488882"/>
    <w:lvl w:ilvl="0" w:tplc="BA642D0A">
      <w:start w:val="17"/>
      <w:numFmt w:val="bullet"/>
      <w:lvlText w:val="-"/>
      <w:lvlJc w:val="left"/>
      <w:pPr>
        <w:tabs>
          <w:tab w:val="num" w:pos="2790"/>
        </w:tabs>
        <w:ind w:left="2790" w:hanging="870"/>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1CD4165D"/>
    <w:multiLevelType w:val="multilevel"/>
    <w:tmpl w:val="599E99FA"/>
    <w:lvl w:ilvl="0">
      <w:start w:val="6"/>
      <w:numFmt w:val="decimal"/>
      <w:lvlText w:val="%1."/>
      <w:lvlJc w:val="left"/>
      <w:pPr>
        <w:ind w:left="504" w:hanging="504"/>
      </w:pPr>
      <w:rPr>
        <w:rFonts w:hint="default"/>
      </w:rPr>
    </w:lvl>
    <w:lvl w:ilvl="1">
      <w:start w:val="4"/>
      <w:numFmt w:val="decimal"/>
      <w:lvlText w:val="%1.%2."/>
      <w:lvlJc w:val="left"/>
      <w:pPr>
        <w:ind w:left="929" w:hanging="50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20FD3974"/>
    <w:multiLevelType w:val="hybridMultilevel"/>
    <w:tmpl w:val="B7A60282"/>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C01120"/>
    <w:multiLevelType w:val="multilevel"/>
    <w:tmpl w:val="7AD49D20"/>
    <w:lvl w:ilvl="0">
      <w:start w:val="5"/>
      <w:numFmt w:val="decimal"/>
      <w:lvlText w:val="%1."/>
      <w:lvlJc w:val="left"/>
      <w:pPr>
        <w:ind w:left="540" w:hanging="540"/>
      </w:pPr>
      <w:rPr>
        <w:rFonts w:eastAsia="Times New Roman" w:hint="default"/>
      </w:rPr>
    </w:lvl>
    <w:lvl w:ilvl="1">
      <w:start w:val="2"/>
      <w:numFmt w:val="decimal"/>
      <w:lvlText w:val="%1.%2."/>
      <w:lvlJc w:val="left"/>
      <w:pPr>
        <w:ind w:left="540" w:hanging="540"/>
      </w:pPr>
      <w:rPr>
        <w:rFonts w:eastAsia="Times New Roman" w:hint="default"/>
      </w:rPr>
    </w:lvl>
    <w:lvl w:ilvl="2">
      <w:start w:val="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29D040F9"/>
    <w:multiLevelType w:val="multilevel"/>
    <w:tmpl w:val="C77428B2"/>
    <w:lvl w:ilvl="0">
      <w:start w:val="12"/>
      <w:numFmt w:val="decimal"/>
      <w:lvlText w:val="%1."/>
      <w:lvlJc w:val="left"/>
      <w:pPr>
        <w:ind w:left="708" w:hanging="708"/>
      </w:pPr>
      <w:rPr>
        <w:rFonts w:hint="default"/>
      </w:rPr>
    </w:lvl>
    <w:lvl w:ilvl="1">
      <w:start w:val="1"/>
      <w:numFmt w:val="decimal"/>
      <w:lvlText w:val="11.%2."/>
      <w:lvlJc w:val="left"/>
      <w:pPr>
        <w:ind w:left="720" w:hanging="72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7B24B4"/>
    <w:multiLevelType w:val="hybridMultilevel"/>
    <w:tmpl w:val="BB427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0D19AB"/>
    <w:multiLevelType w:val="multilevel"/>
    <w:tmpl w:val="5EF8DCFC"/>
    <w:lvl w:ilvl="0">
      <w:start w:val="12"/>
      <w:numFmt w:val="decimal"/>
      <w:lvlText w:val="%1"/>
      <w:lvlJc w:val="left"/>
      <w:pPr>
        <w:ind w:left="720" w:hanging="360"/>
      </w:pPr>
      <w:rPr>
        <w:rFonts w:hint="default"/>
      </w:rPr>
    </w:lvl>
    <w:lvl w:ilvl="1">
      <w:start w:val="1"/>
      <w:numFmt w:val="decimal"/>
      <w:isLgl/>
      <w:lvlText w:val="%1.%2"/>
      <w:lvlJc w:val="left"/>
      <w:pPr>
        <w:ind w:left="1024" w:hanging="456"/>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2" w15:restartNumberingAfterBreak="0">
    <w:nsid w:val="2E19302F"/>
    <w:multiLevelType w:val="multilevel"/>
    <w:tmpl w:val="4DA63B12"/>
    <w:lvl w:ilvl="0">
      <w:start w:val="5"/>
      <w:numFmt w:val="decimal"/>
      <w:lvlText w:val="%1."/>
      <w:lvlJc w:val="left"/>
      <w:pPr>
        <w:ind w:left="540" w:hanging="540"/>
      </w:pPr>
      <w:rPr>
        <w:rFonts w:eastAsia="Times New Roman" w:hint="default"/>
      </w:rPr>
    </w:lvl>
    <w:lvl w:ilvl="1">
      <w:start w:val="3"/>
      <w:numFmt w:val="decimal"/>
      <w:lvlText w:val="%1.%2."/>
      <w:lvlJc w:val="left"/>
      <w:pPr>
        <w:ind w:left="540" w:hanging="540"/>
      </w:pPr>
      <w:rPr>
        <w:rFonts w:eastAsia="Times New Roman" w:hint="default"/>
      </w:rPr>
    </w:lvl>
    <w:lvl w:ilvl="2">
      <w:start w:val="3"/>
      <w:numFmt w:val="decimal"/>
      <w:lvlText w:val="%1.%2.%3."/>
      <w:lvlJc w:val="left"/>
      <w:pPr>
        <w:ind w:left="720" w:hanging="720"/>
      </w:pPr>
      <w:rPr>
        <w:rFonts w:eastAsia="Times New Roman" w:hint="default"/>
        <w:lang w:val="uk-UA"/>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385F643D"/>
    <w:multiLevelType w:val="multilevel"/>
    <w:tmpl w:val="7B24B65C"/>
    <w:lvl w:ilvl="0">
      <w:start w:val="9"/>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45F3172"/>
    <w:multiLevelType w:val="hybridMultilevel"/>
    <w:tmpl w:val="BD2605F8"/>
    <w:lvl w:ilvl="0" w:tplc="8D8E00EC">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73759C4"/>
    <w:multiLevelType w:val="multilevel"/>
    <w:tmpl w:val="DF5C6B08"/>
    <w:lvl w:ilvl="0">
      <w:start w:val="5"/>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33F6A6A"/>
    <w:multiLevelType w:val="multilevel"/>
    <w:tmpl w:val="6A1C19E0"/>
    <w:lvl w:ilvl="0">
      <w:start w:val="6"/>
      <w:numFmt w:val="decimal"/>
      <w:lvlText w:val="%1."/>
      <w:lvlJc w:val="left"/>
      <w:pPr>
        <w:tabs>
          <w:tab w:val="num" w:pos="540"/>
        </w:tabs>
        <w:ind w:left="540" w:hanging="540"/>
      </w:pPr>
    </w:lvl>
    <w:lvl w:ilvl="1">
      <w:start w:val="1"/>
      <w:numFmt w:val="decimal"/>
      <w:lvlText w:val="%1.%2."/>
      <w:lvlJc w:val="left"/>
      <w:pPr>
        <w:tabs>
          <w:tab w:val="num" w:pos="720"/>
        </w:tabs>
        <w:ind w:left="720" w:hanging="540"/>
      </w:pPr>
    </w:lvl>
    <w:lvl w:ilvl="2">
      <w:start w:val="1"/>
      <w:numFmt w:val="decimal"/>
      <w:lvlText w:val="%1.%2.%3."/>
      <w:lvlJc w:val="left"/>
      <w:pPr>
        <w:tabs>
          <w:tab w:val="num" w:pos="1571"/>
        </w:tabs>
        <w:ind w:left="1571" w:hanging="720"/>
      </w:pPr>
    </w:lvl>
    <w:lvl w:ilvl="3">
      <w:start w:val="1"/>
      <w:numFmt w:val="decimal"/>
      <w:lvlText w:val="%1.%2.%3.%4."/>
      <w:lvlJc w:val="left"/>
      <w:pPr>
        <w:tabs>
          <w:tab w:val="num" w:pos="2422"/>
        </w:tabs>
        <w:ind w:left="2422"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7" w15:restartNumberingAfterBreak="0">
    <w:nsid w:val="5EDF6815"/>
    <w:multiLevelType w:val="multilevel"/>
    <w:tmpl w:val="5A4C76C8"/>
    <w:lvl w:ilvl="0">
      <w:start w:val="6"/>
      <w:numFmt w:val="decimal"/>
      <w:lvlText w:val="%1."/>
      <w:lvlJc w:val="left"/>
      <w:pPr>
        <w:tabs>
          <w:tab w:val="num" w:pos="540"/>
        </w:tabs>
        <w:ind w:left="540" w:hanging="540"/>
      </w:pPr>
    </w:lvl>
    <w:lvl w:ilvl="1">
      <w:start w:val="2"/>
      <w:numFmt w:val="decimal"/>
      <w:lvlText w:val="%1.%2."/>
      <w:lvlJc w:val="left"/>
      <w:pPr>
        <w:tabs>
          <w:tab w:val="num" w:pos="720"/>
        </w:tabs>
        <w:ind w:left="720" w:hanging="540"/>
      </w:pPr>
      <w:rPr>
        <w:b/>
      </w:rPr>
    </w:lvl>
    <w:lvl w:ilvl="2">
      <w:start w:val="1"/>
      <w:numFmt w:val="decimal"/>
      <w:lvlText w:val="%1.%2.%3."/>
      <w:lvlJc w:val="left"/>
      <w:pPr>
        <w:tabs>
          <w:tab w:val="num" w:pos="720"/>
        </w:tabs>
        <w:ind w:left="720" w:hanging="720"/>
      </w:pPr>
      <w:rPr>
        <w:b w:val="0"/>
        <w:bCs/>
        <w:sz w:val="24"/>
        <w:szCs w:val="24"/>
      </w:rPr>
    </w:lvl>
    <w:lvl w:ilvl="3">
      <w:start w:val="1"/>
      <w:numFmt w:val="decimal"/>
      <w:lvlText w:val="%1.%2.%3.%4."/>
      <w:lvlJc w:val="left"/>
      <w:pPr>
        <w:tabs>
          <w:tab w:val="num" w:pos="1260"/>
        </w:tabs>
        <w:ind w:left="1260" w:hanging="720"/>
      </w:pPr>
      <w:rPr>
        <w:b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8" w15:restartNumberingAfterBreak="0">
    <w:nsid w:val="63E173B0"/>
    <w:multiLevelType w:val="multilevel"/>
    <w:tmpl w:val="D7F0CA92"/>
    <w:lvl w:ilvl="0">
      <w:start w:val="5"/>
      <w:numFmt w:val="decimal"/>
      <w:lvlText w:val="%1."/>
      <w:lvlJc w:val="left"/>
      <w:pPr>
        <w:ind w:left="540" w:hanging="540"/>
      </w:pPr>
      <w:rPr>
        <w:rFonts w:hint="default"/>
      </w:rPr>
    </w:lvl>
    <w:lvl w:ilvl="1">
      <w:start w:val="5"/>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9" w15:restartNumberingAfterBreak="0">
    <w:nsid w:val="662433E9"/>
    <w:multiLevelType w:val="multilevel"/>
    <w:tmpl w:val="7C728BE6"/>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3"/>
  </w:num>
  <w:num w:numId="7">
    <w:abstractNumId w:val="5"/>
  </w:num>
  <w:num w:numId="8">
    <w:abstractNumId w:val="2"/>
  </w:num>
  <w:num w:numId="9">
    <w:abstractNumId w:val="11"/>
  </w:num>
  <w:num w:numId="10">
    <w:abstractNumId w:val="9"/>
  </w:num>
  <w:num w:numId="11">
    <w:abstractNumId w:val="10"/>
  </w:num>
  <w:num w:numId="12">
    <w:abstractNumId w:val="12"/>
  </w:num>
  <w:num w:numId="13">
    <w:abstractNumId w:val="8"/>
  </w:num>
  <w:num w:numId="14">
    <w:abstractNumId w:val="15"/>
  </w:num>
  <w:num w:numId="15">
    <w:abstractNumId w:val="14"/>
  </w:num>
  <w:num w:numId="16">
    <w:abstractNumId w:val="19"/>
  </w:num>
  <w:num w:numId="17">
    <w:abstractNumId w:val="18"/>
  </w:num>
  <w:num w:numId="18">
    <w:abstractNumId w:val="7"/>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3A"/>
    <w:rsid w:val="00030C1D"/>
    <w:rsid w:val="00030CE4"/>
    <w:rsid w:val="001474ED"/>
    <w:rsid w:val="001A013A"/>
    <w:rsid w:val="00370B3D"/>
    <w:rsid w:val="00474421"/>
    <w:rsid w:val="004936CE"/>
    <w:rsid w:val="004A39AB"/>
    <w:rsid w:val="00505D72"/>
    <w:rsid w:val="0052233A"/>
    <w:rsid w:val="00555C1D"/>
    <w:rsid w:val="00603B5A"/>
    <w:rsid w:val="007C6BF7"/>
    <w:rsid w:val="007F48E3"/>
    <w:rsid w:val="008D2E46"/>
    <w:rsid w:val="009137EF"/>
    <w:rsid w:val="00915DC6"/>
    <w:rsid w:val="00926E41"/>
    <w:rsid w:val="00970C86"/>
    <w:rsid w:val="00A04B9A"/>
    <w:rsid w:val="00CE7FC5"/>
    <w:rsid w:val="00D25775"/>
    <w:rsid w:val="00DB430C"/>
    <w:rsid w:val="00DE7A7B"/>
    <w:rsid w:val="00E01F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4050"/>
  <w15:chartTrackingRefBased/>
  <w15:docId w15:val="{6089ACD6-D7DB-4C47-B06C-0CDE6013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13A"/>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1F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paragraph" w:styleId="a4">
    <w:name w:val="List Paragraph"/>
    <w:basedOn w:val="a"/>
    <w:uiPriority w:val="34"/>
    <w:qFormat/>
    <w:rsid w:val="00603B5A"/>
    <w:pPr>
      <w:ind w:left="720"/>
      <w:contextualSpacing/>
    </w:pPr>
  </w:style>
  <w:style w:type="table" w:styleId="a5">
    <w:name w:val="Table Grid"/>
    <w:basedOn w:val="a1"/>
    <w:uiPriority w:val="39"/>
    <w:rsid w:val="0092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26E41"/>
    <w:rPr>
      <w:color w:val="0000FF"/>
      <w:u w:val="single"/>
    </w:rPr>
  </w:style>
  <w:style w:type="character" w:styleId="a7">
    <w:name w:val="annotation reference"/>
    <w:basedOn w:val="a0"/>
    <w:uiPriority w:val="99"/>
    <w:semiHidden/>
    <w:unhideWhenUsed/>
    <w:rsid w:val="00926E41"/>
    <w:rPr>
      <w:sz w:val="16"/>
      <w:szCs w:val="16"/>
    </w:rPr>
  </w:style>
  <w:style w:type="paragraph" w:styleId="a8">
    <w:name w:val="annotation text"/>
    <w:basedOn w:val="a"/>
    <w:link w:val="a9"/>
    <w:uiPriority w:val="99"/>
    <w:semiHidden/>
    <w:unhideWhenUsed/>
    <w:rsid w:val="00926E41"/>
    <w:pPr>
      <w:spacing w:line="240" w:lineRule="auto"/>
    </w:pPr>
    <w:rPr>
      <w:sz w:val="20"/>
      <w:szCs w:val="20"/>
    </w:rPr>
  </w:style>
  <w:style w:type="character" w:customStyle="1" w:styleId="a9">
    <w:name w:val="Текст примечания Знак"/>
    <w:basedOn w:val="a0"/>
    <w:link w:val="a8"/>
    <w:uiPriority w:val="99"/>
    <w:semiHidden/>
    <w:rsid w:val="00926E41"/>
    <w:rPr>
      <w:rFonts w:ascii="Arial" w:eastAsia="Arial Unicode MS" w:hAnsi="Arial" w:cs="Arial Unicode MS"/>
      <w:color w:val="000000"/>
      <w:sz w:val="20"/>
      <w:szCs w:val="20"/>
      <w:u w:color="000000"/>
      <w:bdr w:val="nil"/>
      <w:lang w:val="ru-RU" w:eastAsia="uk-UA"/>
    </w:rPr>
  </w:style>
  <w:style w:type="paragraph" w:styleId="aa">
    <w:name w:val="annotation subject"/>
    <w:basedOn w:val="a8"/>
    <w:next w:val="a8"/>
    <w:link w:val="ab"/>
    <w:uiPriority w:val="99"/>
    <w:semiHidden/>
    <w:unhideWhenUsed/>
    <w:rsid w:val="00926E41"/>
    <w:rPr>
      <w:b/>
      <w:bCs/>
    </w:rPr>
  </w:style>
  <w:style w:type="character" w:customStyle="1" w:styleId="ab">
    <w:name w:val="Тема примечания Знак"/>
    <w:basedOn w:val="a9"/>
    <w:link w:val="aa"/>
    <w:uiPriority w:val="99"/>
    <w:semiHidden/>
    <w:rsid w:val="00926E41"/>
    <w:rPr>
      <w:rFonts w:ascii="Arial" w:eastAsia="Arial Unicode MS" w:hAnsi="Arial" w:cs="Arial Unicode MS"/>
      <w:b/>
      <w:bCs/>
      <w:color w:val="000000"/>
      <w:sz w:val="20"/>
      <w:szCs w:val="20"/>
      <w:u w:color="000000"/>
      <w:bdr w:val="nil"/>
      <w:lang w:val="ru-RU" w:eastAsia="uk-UA"/>
    </w:rPr>
  </w:style>
  <w:style w:type="paragraph" w:styleId="ac">
    <w:name w:val="Body Text"/>
    <w:basedOn w:val="a"/>
    <w:link w:val="ad"/>
    <w:uiPriority w:val="1"/>
    <w:qFormat/>
    <w:rsid w:val="007C6B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4"/>
      <w:szCs w:val="24"/>
      <w:bdr w:val="none" w:sz="0" w:space="0" w:color="auto"/>
      <w:lang w:eastAsia="ru-RU"/>
    </w:rPr>
  </w:style>
  <w:style w:type="character" w:customStyle="1" w:styleId="ad">
    <w:name w:val="Основной текст Знак"/>
    <w:basedOn w:val="a0"/>
    <w:link w:val="ac"/>
    <w:uiPriority w:val="1"/>
    <w:rsid w:val="007C6BF7"/>
    <w:rPr>
      <w:rFonts w:ascii="Times New Roman" w:eastAsia="Times New Roman" w:hAnsi="Times New Roman" w:cs="Times New Roman"/>
      <w:sz w:val="24"/>
      <w:szCs w:val="24"/>
      <w:lang w:val="ru-RU" w:eastAsia="ru-RU"/>
    </w:rPr>
  </w:style>
  <w:style w:type="paragraph" w:styleId="ae">
    <w:name w:val="No Spacing"/>
    <w:uiPriority w:val="1"/>
    <w:qFormat/>
    <w:rsid w:val="007C6BF7"/>
    <w:pPr>
      <w:spacing w:after="0" w:line="240" w:lineRule="auto"/>
    </w:pPr>
    <w:rPr>
      <w:rFonts w:ascii="Calibri" w:eastAsia="Calibri" w:hAnsi="Calibri" w:cs="Calibri"/>
      <w:lang w:eastAsia="uk-UA"/>
    </w:rPr>
  </w:style>
  <w:style w:type="paragraph" w:customStyle="1" w:styleId="rvps2">
    <w:name w:val="rvps2"/>
    <w:basedOn w:val="a"/>
    <w:rsid w:val="00CE7F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14066">
      <w:bodyDiv w:val="1"/>
      <w:marLeft w:val="0"/>
      <w:marRight w:val="0"/>
      <w:marTop w:val="0"/>
      <w:marBottom w:val="0"/>
      <w:divBdr>
        <w:top w:val="none" w:sz="0" w:space="0" w:color="auto"/>
        <w:left w:val="none" w:sz="0" w:space="0" w:color="auto"/>
        <w:bottom w:val="none" w:sz="0" w:space="0" w:color="auto"/>
        <w:right w:val="none" w:sz="0" w:space="0" w:color="auto"/>
      </w:divBdr>
    </w:div>
    <w:div w:id="239216523">
      <w:bodyDiv w:val="1"/>
      <w:marLeft w:val="0"/>
      <w:marRight w:val="0"/>
      <w:marTop w:val="0"/>
      <w:marBottom w:val="0"/>
      <w:divBdr>
        <w:top w:val="none" w:sz="0" w:space="0" w:color="auto"/>
        <w:left w:val="none" w:sz="0" w:space="0" w:color="auto"/>
        <w:bottom w:val="none" w:sz="0" w:space="0" w:color="auto"/>
        <w:right w:val="none" w:sz="0" w:space="0" w:color="auto"/>
      </w:divBdr>
    </w:div>
    <w:div w:id="950824485">
      <w:bodyDiv w:val="1"/>
      <w:marLeft w:val="0"/>
      <w:marRight w:val="0"/>
      <w:marTop w:val="0"/>
      <w:marBottom w:val="0"/>
      <w:divBdr>
        <w:top w:val="none" w:sz="0" w:space="0" w:color="auto"/>
        <w:left w:val="none" w:sz="0" w:space="0" w:color="auto"/>
        <w:bottom w:val="none" w:sz="0" w:space="0" w:color="auto"/>
        <w:right w:val="none" w:sz="0" w:space="0" w:color="auto"/>
      </w:divBdr>
    </w:div>
    <w:div w:id="1021584531">
      <w:bodyDiv w:val="1"/>
      <w:marLeft w:val="0"/>
      <w:marRight w:val="0"/>
      <w:marTop w:val="0"/>
      <w:marBottom w:val="0"/>
      <w:divBdr>
        <w:top w:val="none" w:sz="0" w:space="0" w:color="auto"/>
        <w:left w:val="none" w:sz="0" w:space="0" w:color="auto"/>
        <w:bottom w:val="none" w:sz="0" w:space="0" w:color="auto"/>
        <w:right w:val="none" w:sz="0" w:space="0" w:color="auto"/>
      </w:divBdr>
    </w:div>
    <w:div w:id="1040545677">
      <w:bodyDiv w:val="1"/>
      <w:marLeft w:val="0"/>
      <w:marRight w:val="0"/>
      <w:marTop w:val="0"/>
      <w:marBottom w:val="0"/>
      <w:divBdr>
        <w:top w:val="none" w:sz="0" w:space="0" w:color="auto"/>
        <w:left w:val="none" w:sz="0" w:space="0" w:color="auto"/>
        <w:bottom w:val="none" w:sz="0" w:space="0" w:color="auto"/>
        <w:right w:val="none" w:sz="0" w:space="0" w:color="auto"/>
      </w:divBdr>
    </w:div>
    <w:div w:id="2074809814">
      <w:bodyDiv w:val="1"/>
      <w:marLeft w:val="0"/>
      <w:marRight w:val="0"/>
      <w:marTop w:val="0"/>
      <w:marBottom w:val="0"/>
      <w:divBdr>
        <w:top w:val="none" w:sz="0" w:space="0" w:color="auto"/>
        <w:left w:val="none" w:sz="0" w:space="0" w:color="auto"/>
        <w:bottom w:val="none" w:sz="0" w:space="0" w:color="auto"/>
        <w:right w:val="none" w:sz="0" w:space="0" w:color="auto"/>
      </w:divBdr>
    </w:div>
    <w:div w:id="20852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pryno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4227-F340-4F2F-BC4D-6DA9354B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15833</Words>
  <Characters>9025</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2023-08-06T15:43:00Z</dcterms:created>
  <dcterms:modified xsi:type="dcterms:W3CDTF">2023-08-10T12:56:00Z</dcterms:modified>
</cp:coreProperties>
</file>