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DF" w:rsidRDefault="00A315DF" w:rsidP="00A315DF">
      <w:pPr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Додаток 2 до ТД  </w:t>
      </w:r>
    </w:p>
    <w:p w:rsidR="00A315DF" w:rsidRDefault="00A315DF" w:rsidP="00A315D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363"/>
      </w:tblGrid>
      <w:tr w:rsidR="00A315DF" w:rsidTr="00D27545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F" w:rsidRDefault="00A315DF" w:rsidP="00D2754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(ст.16)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F" w:rsidRDefault="00A315DF" w:rsidP="00D2754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Документ,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документу</w:t>
            </w:r>
          </w:p>
        </w:tc>
      </w:tr>
      <w:tr w:rsidR="00A315DF" w:rsidTr="00D27545">
        <w:trPr>
          <w:trHeight w:val="6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DF" w:rsidRDefault="00A315DF" w:rsidP="0071711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6E" w:rsidRPr="003E046E" w:rsidRDefault="00A315DF" w:rsidP="003E046E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вказаної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proofErr w:type="gram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власноручним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завірена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в учасника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15DF" w:rsidRPr="003C0C88" w:rsidRDefault="00A315DF" w:rsidP="001B10EE">
            <w:pPr>
              <w:autoSpaceDE w:val="0"/>
              <w:autoSpaceDN w:val="0"/>
              <w:adjustRightInd w:val="0"/>
              <w:spacing w:after="0" w:line="240" w:lineRule="auto"/>
              <w:ind w:left="-76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  На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підтвердженої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proofErr w:type="gram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C0C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15DF" w:rsidRDefault="00A315DF" w:rsidP="00D2754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копії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фактичне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надана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приймання-передачі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аналогічні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C0C8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двосторонньому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сторонами договору 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письмовій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-передачу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видаткові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звірки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взаєморозрахунків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реквізитів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A315DF" w:rsidRPr="003C0C88" w:rsidRDefault="00A315DF" w:rsidP="00D2754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відгук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рекомендаційний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замовників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договору 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proofErr w:type="gram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такого договору,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датованими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 само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зазначений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відгук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номер (за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та дата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складі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відгуку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останнього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фактичне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договору.</w:t>
            </w:r>
          </w:p>
          <w:p w:rsidR="00A315DF" w:rsidRPr="003C0C88" w:rsidRDefault="00A315DF" w:rsidP="00D2754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Примітки</w:t>
            </w:r>
            <w:proofErr w:type="spellEnd"/>
            <w:r w:rsidRPr="003C0C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315DF" w:rsidRDefault="00A315DF" w:rsidP="00D27545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*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Учасник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має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право не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надавати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складі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пропозиції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копії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додатків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до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договору (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специфікації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додаткові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угоди,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тощо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), та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які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згідно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змісту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аналогічного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договору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визначені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як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невід’ємні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частини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такого договору.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Відповідно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неподання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таких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документів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не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вважатиметься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невідповідністю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поданої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учасником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пропозиції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вимогам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тендерної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документації</w:t>
            </w:r>
            <w:proofErr w:type="spellEnd"/>
            <w:r w:rsidRPr="003C0C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315DF" w:rsidRDefault="00A315DF" w:rsidP="00D27545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406" w:rsidRDefault="00AA4406" w:rsidP="00A315DF">
      <w:pPr>
        <w:ind w:left="-709"/>
      </w:pPr>
    </w:p>
    <w:p w:rsidR="00AA4406" w:rsidRDefault="00AA4406" w:rsidP="00AA4406"/>
    <w:p w:rsidR="000F5814" w:rsidRDefault="000F5814" w:rsidP="00AA4406"/>
    <w:p w:rsidR="00222BA4" w:rsidRDefault="00222BA4" w:rsidP="00AA4406"/>
    <w:p w:rsidR="00222BA4" w:rsidRDefault="00222BA4" w:rsidP="00AA4406"/>
    <w:p w:rsidR="00222BA4" w:rsidRDefault="00222BA4" w:rsidP="00AA4406"/>
    <w:p w:rsidR="000F5814" w:rsidRDefault="000F5814" w:rsidP="00AA4406"/>
    <w:p w:rsidR="000F5814" w:rsidRDefault="000F5814" w:rsidP="00AA4406"/>
    <w:p w:rsidR="00AA4406" w:rsidRDefault="00AA4406" w:rsidP="00AA44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4406" w:rsidRPr="00A06657" w:rsidRDefault="00AA4406" w:rsidP="00AA44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6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Приклад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містить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інформацію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наявність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досвіду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виконання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аналогічного</w:t>
      </w:r>
      <w:proofErr w:type="spellEnd"/>
    </w:p>
    <w:p w:rsidR="00AA4406" w:rsidRPr="00A06657" w:rsidRDefault="00AA4406" w:rsidP="00AA44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657">
        <w:rPr>
          <w:rFonts w:ascii="Times New Roman" w:hAnsi="Times New Roman" w:cs="Times New Roman"/>
          <w:i/>
          <w:sz w:val="24"/>
          <w:szCs w:val="24"/>
        </w:rPr>
        <w:t xml:space="preserve">за предметом </w:t>
      </w:r>
      <w:proofErr w:type="spellStart"/>
      <w:r w:rsidRPr="00A06657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A06657">
        <w:rPr>
          <w:rFonts w:ascii="Times New Roman" w:hAnsi="Times New Roman" w:cs="Times New Roman"/>
          <w:i/>
          <w:sz w:val="24"/>
          <w:szCs w:val="24"/>
        </w:rPr>
        <w:t xml:space="preserve"> договору:</w:t>
      </w:r>
    </w:p>
    <w:p w:rsidR="00AA4406" w:rsidRPr="00A06657" w:rsidRDefault="00AA4406" w:rsidP="00AA440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57">
        <w:rPr>
          <w:rFonts w:ascii="Times New Roman" w:hAnsi="Times New Roman" w:cs="Times New Roman"/>
          <w:b/>
          <w:sz w:val="24"/>
          <w:szCs w:val="24"/>
        </w:rPr>
        <w:t>ДОВІДКА</w:t>
      </w:r>
      <w:r w:rsidRPr="00A06657">
        <w:rPr>
          <w:rFonts w:ascii="Times New Roman" w:hAnsi="Times New Roman" w:cs="Times New Roman"/>
          <w:sz w:val="24"/>
          <w:szCs w:val="24"/>
          <w:u w:val="single"/>
        </w:rPr>
        <w:t xml:space="preserve"> ____ (</w:t>
      </w:r>
      <w:proofErr w:type="spellStart"/>
      <w:r w:rsidRPr="00A06657">
        <w:rPr>
          <w:rFonts w:ascii="Times New Roman" w:hAnsi="Times New Roman" w:cs="Times New Roman"/>
          <w:sz w:val="24"/>
          <w:szCs w:val="24"/>
          <w:u w:val="single"/>
        </w:rPr>
        <w:t>Назва</w:t>
      </w:r>
      <w:proofErr w:type="spellEnd"/>
      <w:r w:rsidRPr="00A06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  <w:u w:val="single"/>
        </w:rPr>
        <w:t>учасника</w:t>
      </w:r>
      <w:proofErr w:type="spellEnd"/>
      <w:proofErr w:type="gramStart"/>
      <w:r w:rsidRPr="00A0665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A066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665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тендеру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підтверджуємо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кваліфікаційному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критерію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аналогічн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57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066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94" w:type="dxa"/>
        <w:tblInd w:w="0" w:type="dxa"/>
        <w:tblLook w:val="04A0" w:firstRow="1" w:lastRow="0" w:firstColumn="1" w:lastColumn="0" w:noHBand="0" w:noVBand="1"/>
      </w:tblPr>
      <w:tblGrid>
        <w:gridCol w:w="1806"/>
        <w:gridCol w:w="1637"/>
        <w:gridCol w:w="2252"/>
        <w:gridCol w:w="1356"/>
        <w:gridCol w:w="2343"/>
      </w:tblGrid>
      <w:tr w:rsidR="00222BA4" w:rsidRPr="00A06657" w:rsidTr="00222BA4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A06657" w:rsidRDefault="00222BA4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/>
                <w:sz w:val="24"/>
                <w:szCs w:val="24"/>
              </w:rPr>
              <w:t>замовника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Default="00222BA4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>Предмет договору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2BA4" w:rsidRPr="00A06657" w:rsidRDefault="00222BA4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договору  та дата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A06657" w:rsidRDefault="00222BA4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>Стан виконання договору</w:t>
            </w:r>
          </w:p>
          <w:p w:rsidR="00222BA4" w:rsidRPr="00A06657" w:rsidRDefault="00222BA4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>(виконано/частково виконано)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A06657" w:rsidRDefault="00222BA4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6657">
              <w:rPr>
                <w:rFonts w:ascii="Times New Roman" w:hAnsi="Times New Roman"/>
                <w:sz w:val="24"/>
                <w:szCs w:val="24"/>
              </w:rPr>
              <w:t>Контактні дані осіб замовника (контрагента)</w:t>
            </w:r>
          </w:p>
        </w:tc>
      </w:tr>
      <w:tr w:rsidR="00222BA4" w:rsidRPr="00A06657" w:rsidTr="00222BA4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A06657" w:rsidRDefault="00222BA4" w:rsidP="00D27545">
            <w:pP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A06657" w:rsidRDefault="00222BA4" w:rsidP="00D27545">
            <w:pP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A06657" w:rsidRDefault="00222BA4" w:rsidP="00D27545">
            <w:pP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A06657" w:rsidRDefault="00222BA4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>Прізвище та ім’я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A4" w:rsidRPr="00A06657" w:rsidRDefault="00222BA4" w:rsidP="00D275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57">
              <w:rPr>
                <w:rFonts w:ascii="Times New Roman" w:hAnsi="Times New Roman"/>
                <w:sz w:val="24"/>
                <w:szCs w:val="24"/>
              </w:rPr>
              <w:t>Контактний телефон</w:t>
            </w:r>
          </w:p>
        </w:tc>
      </w:tr>
      <w:tr w:rsidR="00222BA4" w:rsidRPr="00A06657" w:rsidTr="00222BA4">
        <w:trPr>
          <w:trHeight w:val="5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A4" w:rsidRPr="00A06657" w:rsidRDefault="00222BA4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BA4" w:rsidRPr="00A06657" w:rsidRDefault="00222BA4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A4" w:rsidRPr="00A06657" w:rsidRDefault="00222BA4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A4" w:rsidRPr="00A06657" w:rsidRDefault="00222BA4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A4" w:rsidRPr="00A06657" w:rsidRDefault="00222BA4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A4" w:rsidRPr="00A06657" w:rsidRDefault="00222BA4" w:rsidP="00D2754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406" w:rsidRPr="00A06657" w:rsidRDefault="00AA4406" w:rsidP="00AA440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2"/>
        <w:tblW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A4406" w:rsidRPr="00A06657" w:rsidTr="00D2754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AA4406" w:rsidRPr="00A06657" w:rsidTr="00D2754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посада </w:t>
            </w:r>
            <w:proofErr w:type="spellStart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734621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 печатка</w:t>
            </w:r>
            <w:r w:rsidRPr="007D18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</w:t>
            </w:r>
            <w:proofErr w:type="spellStart"/>
            <w:r w:rsidRPr="007D18DE">
              <w:rPr>
                <w:rFonts w:ascii="Times New Roman" w:hAnsi="Times New Roman" w:cs="Times New Roman"/>
                <w:i/>
                <w:sz w:val="24"/>
                <w:szCs w:val="24"/>
              </w:rPr>
              <w:t>наявності</w:t>
            </w:r>
            <w:proofErr w:type="spellEnd"/>
            <w:r w:rsidRPr="007D18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406" w:rsidRPr="00A06657" w:rsidRDefault="00AA4406" w:rsidP="00D275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прізвище</w:t>
            </w:r>
            <w:proofErr w:type="spellEnd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6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ініціали</w:t>
            </w:r>
            <w:proofErr w:type="spellEnd"/>
          </w:p>
        </w:tc>
      </w:tr>
    </w:tbl>
    <w:p w:rsidR="00AA4406" w:rsidRDefault="00AA4406" w:rsidP="00AA440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A4406" w:rsidRDefault="00AA4406" w:rsidP="00AA440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7F75" w:rsidRPr="00AA4406" w:rsidRDefault="008C7F75" w:rsidP="00AA4406"/>
    <w:sectPr w:rsidR="008C7F75" w:rsidRPr="00AA4406" w:rsidSect="00A315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C3"/>
    <w:rsid w:val="000F5814"/>
    <w:rsid w:val="001B10EE"/>
    <w:rsid w:val="00222BA4"/>
    <w:rsid w:val="003E046E"/>
    <w:rsid w:val="005522C3"/>
    <w:rsid w:val="00717112"/>
    <w:rsid w:val="008C7F75"/>
    <w:rsid w:val="00964CB5"/>
    <w:rsid w:val="00A315DF"/>
    <w:rsid w:val="00AA4406"/>
    <w:rsid w:val="00E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1F25"/>
  <w15:chartTrackingRefBased/>
  <w15:docId w15:val="{F5403E07-FA19-4209-8F1E-25E977FF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315D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qFormat/>
    <w:rsid w:val="00AA44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9</cp:revision>
  <dcterms:created xsi:type="dcterms:W3CDTF">2023-01-30T10:56:00Z</dcterms:created>
  <dcterms:modified xsi:type="dcterms:W3CDTF">2023-01-31T13:39:00Z</dcterms:modified>
</cp:coreProperties>
</file>