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ED5" w:rsidRPr="00626E80" w:rsidRDefault="002A1ED5" w:rsidP="002A1ED5">
      <w:pPr>
        <w:widowControl w:val="0"/>
        <w:ind w:firstLine="567"/>
        <w:contextualSpacing/>
        <w:jc w:val="right"/>
        <w:rPr>
          <w:rFonts w:ascii="Times New Roman" w:hAnsi="Times New Roman"/>
          <w:b/>
          <w:sz w:val="24"/>
          <w:szCs w:val="24"/>
          <w:lang w:val="uk-UA"/>
        </w:rPr>
      </w:pPr>
      <w:r w:rsidRPr="00626E80">
        <w:rPr>
          <w:rFonts w:ascii="Times New Roman" w:hAnsi="Times New Roman"/>
          <w:b/>
          <w:sz w:val="24"/>
          <w:szCs w:val="24"/>
          <w:lang w:val="uk-UA"/>
        </w:rPr>
        <w:t>ДОДАТОК 4</w:t>
      </w:r>
    </w:p>
    <w:p w:rsidR="002A1ED5" w:rsidRPr="00626E80" w:rsidRDefault="002A1ED5" w:rsidP="002A1ED5">
      <w:pPr>
        <w:widowControl w:val="0"/>
        <w:ind w:firstLine="567"/>
        <w:contextualSpacing/>
        <w:jc w:val="right"/>
        <w:rPr>
          <w:rFonts w:ascii="Times New Roman" w:hAnsi="Times New Roman"/>
          <w:bCs/>
          <w:i/>
          <w:iCs/>
          <w:sz w:val="24"/>
          <w:szCs w:val="24"/>
          <w:lang w:val="uk-UA"/>
        </w:rPr>
      </w:pPr>
      <w:r w:rsidRPr="00626E80">
        <w:rPr>
          <w:rFonts w:ascii="Times New Roman" w:hAnsi="Times New Roman"/>
          <w:bCs/>
          <w:i/>
          <w:iCs/>
          <w:sz w:val="24"/>
          <w:szCs w:val="24"/>
          <w:lang w:val="uk-UA"/>
        </w:rPr>
        <w:t>до тендерної документації</w:t>
      </w:r>
    </w:p>
    <w:p w:rsidR="002A1ED5" w:rsidRPr="00626E80" w:rsidRDefault="002A1ED5" w:rsidP="002A1ED5">
      <w:pPr>
        <w:widowControl w:val="0"/>
        <w:ind w:firstLine="567"/>
        <w:contextualSpacing/>
        <w:jc w:val="right"/>
        <w:rPr>
          <w:rFonts w:ascii="Times New Roman" w:hAnsi="Times New Roman" w:cs="Times New Roman"/>
          <w:b/>
          <w:sz w:val="24"/>
          <w:szCs w:val="24"/>
          <w:lang w:val="uk-UA"/>
        </w:rPr>
      </w:pPr>
    </w:p>
    <w:p w:rsidR="002A1ED5" w:rsidRPr="00626E80" w:rsidRDefault="002A1ED5" w:rsidP="002A1E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cs="Times New Roman"/>
          <w:b/>
          <w:bCs/>
          <w:sz w:val="22"/>
          <w:szCs w:val="22"/>
          <w:lang w:val="uk-UA"/>
        </w:rPr>
      </w:pPr>
      <w:bookmarkStart w:id="0" w:name="34"/>
      <w:bookmarkStart w:id="1" w:name="35"/>
      <w:bookmarkStart w:id="2" w:name="16"/>
      <w:bookmarkEnd w:id="0"/>
      <w:bookmarkEnd w:id="1"/>
      <w:bookmarkEnd w:id="2"/>
      <w:r w:rsidRPr="00626E80">
        <w:rPr>
          <w:rFonts w:ascii="Times New Roman" w:hAnsi="Times New Roman" w:cs="Times New Roman"/>
          <w:b/>
          <w:bCs/>
          <w:sz w:val="22"/>
          <w:szCs w:val="22"/>
          <w:lang w:val="uk-UA"/>
        </w:rPr>
        <w:t>ПРОЄКТ ДОГОВОРУ</w:t>
      </w:r>
    </w:p>
    <w:p w:rsidR="002A1ED5" w:rsidRPr="00626E80" w:rsidRDefault="002A1ED5" w:rsidP="002A1E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sz w:val="22"/>
          <w:szCs w:val="22"/>
          <w:lang w:val="uk-UA"/>
        </w:rPr>
      </w:pPr>
    </w:p>
    <w:p w:rsidR="002A1ED5" w:rsidRPr="00626E80" w:rsidRDefault="002A1ED5" w:rsidP="002A1E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b/>
          <w:bCs/>
          <w:sz w:val="22"/>
          <w:szCs w:val="22"/>
          <w:lang w:val="uk-UA"/>
        </w:rPr>
      </w:pPr>
      <w:r w:rsidRPr="00626E80">
        <w:rPr>
          <w:rFonts w:ascii="Times New Roman" w:hAnsi="Times New Roman" w:cs="Times New Roman"/>
          <w:b/>
          <w:bCs/>
          <w:sz w:val="22"/>
          <w:szCs w:val="22"/>
          <w:lang w:val="uk-UA"/>
        </w:rPr>
        <w:t>ДОГОВІР ПОСТАВКИ № ____</w:t>
      </w:r>
    </w:p>
    <w:p w:rsidR="002A1ED5" w:rsidRPr="00626E80" w:rsidRDefault="002A1ED5" w:rsidP="002A1E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2"/>
          <w:szCs w:val="22"/>
          <w:lang w:val="uk-UA"/>
        </w:rPr>
      </w:pPr>
    </w:p>
    <w:tbl>
      <w:tblPr>
        <w:tblW w:w="9589" w:type="dxa"/>
        <w:jc w:val="center"/>
        <w:tblLayout w:type="fixed"/>
        <w:tblLook w:val="0000" w:firstRow="0" w:lastRow="0" w:firstColumn="0" w:lastColumn="0" w:noHBand="0" w:noVBand="0"/>
      </w:tblPr>
      <w:tblGrid>
        <w:gridCol w:w="4485"/>
        <w:gridCol w:w="5104"/>
      </w:tblGrid>
      <w:tr w:rsidR="002A1ED5" w:rsidRPr="00626E80" w:rsidTr="00DD0A65">
        <w:trPr>
          <w:jc w:val="center"/>
        </w:trPr>
        <w:tc>
          <w:tcPr>
            <w:tcW w:w="4485" w:type="dxa"/>
          </w:tcPr>
          <w:p w:rsidR="002A1ED5" w:rsidRPr="00626E80" w:rsidRDefault="002A1ED5" w:rsidP="00DD0A65">
            <w:pPr>
              <w:widowControl w:val="0"/>
              <w:rPr>
                <w:rFonts w:ascii="Times New Roman" w:hAnsi="Times New Roman" w:cs="Times New Roman"/>
                <w:snapToGrid w:val="0"/>
                <w:color w:val="000000"/>
                <w:lang w:val="uk-UA"/>
              </w:rPr>
            </w:pPr>
            <w:bookmarkStart w:id="3" w:name="17"/>
            <w:bookmarkEnd w:id="3"/>
            <w:r w:rsidRPr="00626E80">
              <w:rPr>
                <w:rFonts w:ascii="Times New Roman" w:hAnsi="Times New Roman" w:cs="Times New Roman"/>
                <w:snapToGrid w:val="0"/>
                <w:color w:val="000000"/>
                <w:sz w:val="22"/>
                <w:szCs w:val="22"/>
                <w:lang w:val="uk-UA"/>
              </w:rPr>
              <w:t xml:space="preserve">с. </w:t>
            </w:r>
            <w:r w:rsidR="009557FB">
              <w:rPr>
                <w:rFonts w:ascii="Times New Roman" w:hAnsi="Times New Roman" w:cs="Times New Roman"/>
                <w:snapToGrid w:val="0"/>
                <w:color w:val="000000"/>
                <w:sz w:val="22"/>
                <w:szCs w:val="22"/>
                <w:lang w:val="uk-UA"/>
              </w:rPr>
              <w:t>Медвин Київська</w:t>
            </w:r>
            <w:r w:rsidRPr="00626E80">
              <w:rPr>
                <w:rFonts w:ascii="Times New Roman" w:hAnsi="Times New Roman" w:cs="Times New Roman"/>
                <w:snapToGrid w:val="0"/>
                <w:color w:val="000000"/>
                <w:sz w:val="22"/>
                <w:szCs w:val="22"/>
                <w:lang w:val="uk-UA"/>
              </w:rPr>
              <w:t xml:space="preserve"> область</w:t>
            </w:r>
          </w:p>
        </w:tc>
        <w:tc>
          <w:tcPr>
            <w:tcW w:w="5104" w:type="dxa"/>
          </w:tcPr>
          <w:p w:rsidR="002A1ED5" w:rsidRPr="00626E80" w:rsidRDefault="002A1ED5" w:rsidP="00DD0A65">
            <w:pPr>
              <w:widowControl w:val="0"/>
              <w:jc w:val="right"/>
              <w:rPr>
                <w:rFonts w:ascii="Times New Roman" w:hAnsi="Times New Roman" w:cs="Times New Roman"/>
                <w:snapToGrid w:val="0"/>
                <w:color w:val="000000"/>
                <w:lang w:val="uk-UA"/>
              </w:rPr>
            </w:pPr>
            <w:r w:rsidRPr="00626E80">
              <w:rPr>
                <w:rFonts w:ascii="Times New Roman" w:hAnsi="Times New Roman" w:cs="Times New Roman"/>
                <w:color w:val="000000"/>
                <w:sz w:val="22"/>
                <w:szCs w:val="22"/>
                <w:lang w:val="uk-UA"/>
              </w:rPr>
              <w:t xml:space="preserve"> "___" _____________  2023 р.</w:t>
            </w:r>
          </w:p>
        </w:tc>
      </w:tr>
    </w:tbl>
    <w:p w:rsidR="002A1ED5" w:rsidRPr="00DE558A" w:rsidRDefault="002A1ED5" w:rsidP="002A1ED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sz w:val="16"/>
          <w:szCs w:val="16"/>
          <w:lang w:val="uk-UA"/>
        </w:rPr>
      </w:pPr>
    </w:p>
    <w:p w:rsidR="002A1ED5" w:rsidRPr="00626E80" w:rsidRDefault="002A1ED5" w:rsidP="0058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ind w:firstLine="426"/>
        <w:jc w:val="both"/>
        <w:rPr>
          <w:rFonts w:ascii="Times New Roman" w:hAnsi="Times New Roman" w:cs="Times New Roman"/>
          <w:sz w:val="22"/>
          <w:szCs w:val="22"/>
          <w:lang w:val="uk-UA"/>
        </w:rPr>
      </w:pPr>
      <w:bookmarkStart w:id="4" w:name="24"/>
      <w:bookmarkEnd w:id="4"/>
      <w:r w:rsidRPr="00626E80">
        <w:rPr>
          <w:rFonts w:ascii="Times New Roman" w:hAnsi="Times New Roman" w:cs="Times New Roman"/>
          <w:sz w:val="22"/>
          <w:szCs w:val="22"/>
          <w:lang w:val="uk-UA"/>
        </w:rPr>
        <w:tab/>
      </w:r>
      <w:r w:rsidR="009557FB" w:rsidRPr="009557FB">
        <w:rPr>
          <w:rFonts w:ascii="Times New Roman" w:hAnsi="Times New Roman" w:cs="Times New Roman"/>
          <w:b/>
          <w:sz w:val="24"/>
          <w:szCs w:val="24"/>
          <w:lang w:val="uk-UA"/>
        </w:rPr>
        <w:t>Комунальне некомерційне підприємство «</w:t>
      </w:r>
      <w:proofErr w:type="spellStart"/>
      <w:r w:rsidR="009557FB" w:rsidRPr="009557FB">
        <w:rPr>
          <w:rFonts w:ascii="Times New Roman" w:hAnsi="Times New Roman" w:cs="Times New Roman"/>
          <w:b/>
          <w:sz w:val="24"/>
          <w:szCs w:val="24"/>
          <w:lang w:val="uk-UA"/>
        </w:rPr>
        <w:t>Медвинська</w:t>
      </w:r>
      <w:proofErr w:type="spellEnd"/>
      <w:r w:rsidR="009557FB" w:rsidRPr="009557FB">
        <w:rPr>
          <w:rFonts w:ascii="Times New Roman" w:hAnsi="Times New Roman" w:cs="Times New Roman"/>
          <w:b/>
          <w:sz w:val="24"/>
          <w:szCs w:val="24"/>
          <w:lang w:val="uk-UA"/>
        </w:rPr>
        <w:t xml:space="preserve"> амбулаторія загальної практики-сімейної медицини» </w:t>
      </w:r>
      <w:proofErr w:type="spellStart"/>
      <w:r w:rsidR="009557FB" w:rsidRPr="009557FB">
        <w:rPr>
          <w:rFonts w:ascii="Times New Roman" w:hAnsi="Times New Roman" w:cs="Times New Roman"/>
          <w:b/>
          <w:sz w:val="24"/>
          <w:szCs w:val="24"/>
          <w:lang w:val="uk-UA"/>
        </w:rPr>
        <w:t>Медвинської</w:t>
      </w:r>
      <w:proofErr w:type="spellEnd"/>
      <w:r w:rsidR="009557FB" w:rsidRPr="009557FB">
        <w:rPr>
          <w:rFonts w:ascii="Times New Roman" w:hAnsi="Times New Roman" w:cs="Times New Roman"/>
          <w:b/>
          <w:sz w:val="24"/>
          <w:szCs w:val="24"/>
          <w:lang w:val="uk-UA"/>
        </w:rPr>
        <w:t xml:space="preserve"> сільської ради</w:t>
      </w:r>
      <w:r w:rsidR="009557FB" w:rsidRPr="00626E80">
        <w:rPr>
          <w:rFonts w:ascii="Times New Roman" w:hAnsi="Times New Roman" w:cs="Times New Roman"/>
          <w:sz w:val="22"/>
          <w:szCs w:val="22"/>
          <w:lang w:val="uk-UA"/>
        </w:rPr>
        <w:t xml:space="preserve"> </w:t>
      </w:r>
      <w:r w:rsidRPr="00626E80">
        <w:rPr>
          <w:rFonts w:ascii="Times New Roman" w:hAnsi="Times New Roman" w:cs="Times New Roman"/>
          <w:sz w:val="22"/>
          <w:szCs w:val="22"/>
          <w:lang w:val="uk-UA"/>
        </w:rPr>
        <w:t xml:space="preserve">в особі </w:t>
      </w:r>
      <w:r w:rsidR="009557FB">
        <w:rPr>
          <w:rFonts w:ascii="Times New Roman" w:hAnsi="Times New Roman" w:cs="Times New Roman"/>
          <w:sz w:val="22"/>
          <w:szCs w:val="22"/>
          <w:lang w:val="uk-UA"/>
        </w:rPr>
        <w:t>директора</w:t>
      </w:r>
      <w:r w:rsidRPr="00626E80">
        <w:rPr>
          <w:rFonts w:ascii="Times New Roman" w:hAnsi="Times New Roman" w:cs="Times New Roman"/>
          <w:sz w:val="22"/>
          <w:szCs w:val="22"/>
          <w:lang w:val="uk-UA"/>
        </w:rPr>
        <w:t xml:space="preserve"> </w:t>
      </w:r>
      <w:r w:rsidR="009557FB">
        <w:rPr>
          <w:rFonts w:ascii="Times New Roman" w:hAnsi="Times New Roman" w:cs="Times New Roman"/>
          <w:b/>
          <w:sz w:val="22"/>
          <w:szCs w:val="22"/>
          <w:lang w:val="uk-UA"/>
        </w:rPr>
        <w:t xml:space="preserve">Павленка Олега </w:t>
      </w:r>
      <w:r w:rsidRPr="00626E80">
        <w:rPr>
          <w:rFonts w:ascii="Times New Roman" w:hAnsi="Times New Roman" w:cs="Times New Roman"/>
          <w:b/>
          <w:sz w:val="22"/>
          <w:szCs w:val="22"/>
          <w:lang w:val="uk-UA"/>
        </w:rPr>
        <w:t>Олександровича</w:t>
      </w:r>
      <w:r w:rsidR="00F249C1" w:rsidRPr="00626E80">
        <w:rPr>
          <w:rFonts w:ascii="Times New Roman" w:hAnsi="Times New Roman" w:cs="Times New Roman"/>
          <w:sz w:val="22"/>
          <w:szCs w:val="22"/>
          <w:lang w:val="uk-UA"/>
        </w:rPr>
        <w:t>, надалі іменоване Замовник</w:t>
      </w:r>
      <w:r w:rsidRPr="00626E80">
        <w:rPr>
          <w:rFonts w:ascii="Times New Roman" w:hAnsi="Times New Roman" w:cs="Times New Roman"/>
          <w:sz w:val="22"/>
          <w:szCs w:val="22"/>
          <w:lang w:val="uk-UA"/>
        </w:rPr>
        <w:t xml:space="preserve">, що діє на підставі Статуту, з однієї сторони та ___________________________________ надалі Постачальник, </w:t>
      </w:r>
      <w:r w:rsidRPr="00626E80">
        <w:rPr>
          <w:rFonts w:ascii="Times New Roman" w:hAnsi="Times New Roman" w:cs="Times New Roman"/>
          <w:smallCaps/>
          <w:sz w:val="22"/>
          <w:szCs w:val="22"/>
          <w:lang w:val="uk-UA"/>
        </w:rPr>
        <w:t xml:space="preserve"> </w:t>
      </w:r>
      <w:r w:rsidRPr="00626E80">
        <w:rPr>
          <w:rFonts w:ascii="Times New Roman" w:hAnsi="Times New Roman" w:cs="Times New Roman"/>
          <w:sz w:val="22"/>
          <w:szCs w:val="22"/>
          <w:lang w:val="uk-UA"/>
        </w:rPr>
        <w:t>в особі ___________________, що діє на підставі ___________________, та надалі іменовані "Сторони", уклали цей договір про нижченаведене:</w:t>
      </w:r>
    </w:p>
    <w:p w:rsidR="002A1ED5" w:rsidRPr="00626E80" w:rsidRDefault="002A1ED5" w:rsidP="002A1E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57" w:hanging="357"/>
        <w:jc w:val="center"/>
        <w:rPr>
          <w:rFonts w:ascii="Times New Roman" w:hAnsi="Times New Roman" w:cs="Times New Roman"/>
          <w:b/>
          <w:sz w:val="22"/>
          <w:szCs w:val="22"/>
          <w:lang w:val="uk-UA"/>
        </w:rPr>
      </w:pPr>
      <w:r w:rsidRPr="00626E80">
        <w:rPr>
          <w:rFonts w:ascii="Times New Roman" w:hAnsi="Times New Roman" w:cs="Times New Roman"/>
          <w:b/>
          <w:sz w:val="22"/>
          <w:szCs w:val="22"/>
          <w:lang w:val="uk-UA"/>
        </w:rPr>
        <w:t xml:space="preserve">ПРЕДМЕТ ДОГОВОРУ </w:t>
      </w:r>
    </w:p>
    <w:p w:rsidR="002A1ED5" w:rsidRPr="00626E80" w:rsidRDefault="002A1ED5" w:rsidP="002A1ED5">
      <w:pPr>
        <w:widowControl w:val="0"/>
        <w:numPr>
          <w:ilvl w:val="1"/>
          <w:numId w:val="2"/>
        </w:numPr>
        <w:tabs>
          <w:tab w:val="left" w:pos="851"/>
        </w:tabs>
        <w:ind w:left="0" w:firstLine="425"/>
        <w:jc w:val="both"/>
        <w:rPr>
          <w:rFonts w:ascii="Times New Roman" w:hAnsi="Times New Roman" w:cs="Times New Roman"/>
          <w:snapToGrid w:val="0"/>
          <w:sz w:val="22"/>
          <w:szCs w:val="22"/>
          <w:lang w:val="uk-UA"/>
        </w:rPr>
      </w:pPr>
      <w:r w:rsidRPr="00626E80">
        <w:rPr>
          <w:rFonts w:ascii="Times New Roman" w:hAnsi="Times New Roman" w:cs="Times New Roman"/>
          <w:snapToGrid w:val="0"/>
          <w:sz w:val="22"/>
          <w:szCs w:val="22"/>
          <w:lang w:val="uk-UA"/>
        </w:rPr>
        <w:t>Постачальник приймає на себе зобов’язання передати Замовнику у власність Товари, а Замовник зобов'язується сплатити і прийняти вказаний Товар.</w:t>
      </w:r>
    </w:p>
    <w:p w:rsidR="002A1ED5" w:rsidRPr="009557FB" w:rsidRDefault="002A1ED5" w:rsidP="002A1ED5">
      <w:pPr>
        <w:widowControl w:val="0"/>
        <w:numPr>
          <w:ilvl w:val="1"/>
          <w:numId w:val="2"/>
        </w:numPr>
        <w:tabs>
          <w:tab w:val="left" w:pos="851"/>
        </w:tabs>
        <w:ind w:left="0" w:firstLine="425"/>
        <w:jc w:val="both"/>
        <w:rPr>
          <w:rFonts w:ascii="Times New Roman" w:hAnsi="Times New Roman" w:cs="Times New Roman"/>
          <w:b/>
          <w:sz w:val="22"/>
          <w:szCs w:val="22"/>
        </w:rPr>
      </w:pPr>
      <w:r w:rsidRPr="00626E80">
        <w:rPr>
          <w:rFonts w:ascii="Times New Roman" w:hAnsi="Times New Roman" w:cs="Times New Roman"/>
          <w:snapToGrid w:val="0"/>
          <w:sz w:val="22"/>
          <w:szCs w:val="22"/>
          <w:lang w:val="uk-UA"/>
        </w:rPr>
        <w:t xml:space="preserve">У відповідності до цього Договору </w:t>
      </w:r>
      <w:r w:rsidR="00F249C1" w:rsidRPr="00626E80">
        <w:rPr>
          <w:rFonts w:ascii="Times New Roman" w:hAnsi="Times New Roman" w:cs="Times New Roman"/>
          <w:snapToGrid w:val="0"/>
          <w:sz w:val="22"/>
          <w:szCs w:val="22"/>
          <w:lang w:val="uk-UA"/>
        </w:rPr>
        <w:t>Замовник</w:t>
      </w:r>
      <w:r w:rsidRPr="00626E80">
        <w:rPr>
          <w:rFonts w:ascii="Times New Roman" w:hAnsi="Times New Roman" w:cs="Times New Roman"/>
          <w:b/>
          <w:sz w:val="22"/>
          <w:szCs w:val="22"/>
          <w:lang w:val="uk-UA"/>
        </w:rPr>
        <w:t xml:space="preserve"> </w:t>
      </w:r>
      <w:r w:rsidRPr="00626E80">
        <w:rPr>
          <w:rFonts w:ascii="Times New Roman" w:hAnsi="Times New Roman" w:cs="Times New Roman"/>
          <w:snapToGrid w:val="0"/>
          <w:sz w:val="22"/>
          <w:szCs w:val="22"/>
          <w:lang w:val="uk-UA"/>
        </w:rPr>
        <w:t>здійснює ЗАКУПІВЛЮ ТОВАРУ у Постачальника</w:t>
      </w:r>
      <w:r w:rsidR="00583B71">
        <w:rPr>
          <w:rFonts w:ascii="Times New Roman" w:hAnsi="Times New Roman" w:cs="Times New Roman"/>
          <w:snapToGrid w:val="0"/>
          <w:sz w:val="22"/>
          <w:szCs w:val="22"/>
          <w:lang w:val="uk-UA"/>
        </w:rPr>
        <w:t xml:space="preserve">: </w:t>
      </w:r>
      <w:r w:rsidRPr="00626E80">
        <w:rPr>
          <w:rFonts w:ascii="Times New Roman" w:hAnsi="Times New Roman" w:cs="Times New Roman"/>
          <w:snapToGrid w:val="0"/>
          <w:sz w:val="22"/>
          <w:szCs w:val="22"/>
          <w:lang w:val="uk-UA"/>
        </w:rPr>
        <w:t>показник національного класифікатора України ДК 021:2015 “Єдиний закупівельний словник” – ДК 021:2015:09130000-9 — Нафта і ди</w:t>
      </w:r>
      <w:r w:rsidR="00583B71">
        <w:rPr>
          <w:rFonts w:ascii="Times New Roman" w:hAnsi="Times New Roman" w:cs="Times New Roman"/>
          <w:snapToGrid w:val="0"/>
          <w:sz w:val="22"/>
          <w:szCs w:val="22"/>
          <w:lang w:val="uk-UA"/>
        </w:rPr>
        <w:t xml:space="preserve">стиляти </w:t>
      </w:r>
      <w:r w:rsidRPr="00626E80">
        <w:rPr>
          <w:rFonts w:ascii="Times New Roman" w:hAnsi="Times New Roman" w:cs="Times New Roman"/>
          <w:snapToGrid w:val="0"/>
          <w:sz w:val="22"/>
          <w:szCs w:val="22"/>
          <w:lang w:val="uk-UA"/>
        </w:rPr>
        <w:t xml:space="preserve"> за </w:t>
      </w:r>
      <w:proofErr w:type="spellStart"/>
      <w:r w:rsidRPr="00626E80">
        <w:rPr>
          <w:rFonts w:ascii="Times New Roman" w:hAnsi="Times New Roman" w:cs="Times New Roman"/>
          <w:snapToGrid w:val="0"/>
          <w:sz w:val="22"/>
          <w:szCs w:val="22"/>
          <w:lang w:val="uk-UA"/>
        </w:rPr>
        <w:t>предметом:</w:t>
      </w:r>
      <w:r w:rsidRPr="00626E80">
        <w:rPr>
          <w:rFonts w:ascii="Times New Roman" w:hAnsi="Times New Roman" w:cs="Times New Roman"/>
          <w:b/>
          <w:snapToGrid w:val="0"/>
          <w:sz w:val="22"/>
          <w:szCs w:val="22"/>
          <w:lang w:val="uk-UA"/>
        </w:rPr>
        <w:t>ДК</w:t>
      </w:r>
      <w:proofErr w:type="spellEnd"/>
      <w:r w:rsidRPr="00626E80">
        <w:rPr>
          <w:rFonts w:ascii="Times New Roman" w:hAnsi="Times New Roman" w:cs="Times New Roman"/>
          <w:b/>
          <w:snapToGrid w:val="0"/>
          <w:sz w:val="22"/>
          <w:szCs w:val="22"/>
          <w:lang w:val="uk-UA"/>
        </w:rPr>
        <w:t xml:space="preserve"> 021:2015 </w:t>
      </w:r>
      <w:r w:rsidRPr="009557FB">
        <w:rPr>
          <w:rFonts w:ascii="Times New Roman" w:hAnsi="Times New Roman" w:cs="Times New Roman"/>
          <w:b/>
          <w:snapToGrid w:val="0"/>
          <w:sz w:val="22"/>
          <w:szCs w:val="22"/>
          <w:lang w:val="uk-UA"/>
        </w:rPr>
        <w:t xml:space="preserve">- </w:t>
      </w:r>
      <w:r w:rsidR="009557FB" w:rsidRPr="009557FB">
        <w:rPr>
          <w:rFonts w:ascii="Times New Roman" w:hAnsi="Times New Roman" w:cs="Times New Roman"/>
          <w:b/>
          <w:sz w:val="22"/>
          <w:szCs w:val="22"/>
        </w:rPr>
        <w:t>09130000-9 - </w:t>
      </w:r>
      <w:proofErr w:type="spellStart"/>
      <w:r w:rsidR="009557FB" w:rsidRPr="009557FB">
        <w:rPr>
          <w:rFonts w:ascii="Times New Roman" w:hAnsi="Times New Roman" w:cs="Times New Roman"/>
          <w:b/>
          <w:sz w:val="22"/>
          <w:szCs w:val="22"/>
        </w:rPr>
        <w:t>Нафта</w:t>
      </w:r>
      <w:proofErr w:type="spellEnd"/>
      <w:r w:rsidR="009557FB" w:rsidRPr="009557FB">
        <w:rPr>
          <w:rFonts w:ascii="Times New Roman" w:hAnsi="Times New Roman" w:cs="Times New Roman"/>
          <w:b/>
          <w:sz w:val="22"/>
          <w:szCs w:val="22"/>
        </w:rPr>
        <w:t xml:space="preserve"> і </w:t>
      </w:r>
      <w:proofErr w:type="spellStart"/>
      <w:r w:rsidR="009557FB" w:rsidRPr="009557FB">
        <w:rPr>
          <w:rFonts w:ascii="Times New Roman" w:hAnsi="Times New Roman" w:cs="Times New Roman"/>
          <w:b/>
          <w:sz w:val="22"/>
          <w:szCs w:val="22"/>
        </w:rPr>
        <w:t>дистиляти</w:t>
      </w:r>
      <w:proofErr w:type="spellEnd"/>
      <w:r w:rsidR="009557FB" w:rsidRPr="009557FB">
        <w:rPr>
          <w:rFonts w:ascii="Times New Roman" w:hAnsi="Times New Roman" w:cs="Times New Roman"/>
          <w:b/>
          <w:sz w:val="22"/>
          <w:szCs w:val="22"/>
        </w:rPr>
        <w:t> (</w:t>
      </w:r>
      <w:proofErr w:type="spellStart"/>
      <w:r w:rsidR="00100267" w:rsidRPr="00100267">
        <w:rPr>
          <w:rFonts w:ascii="Times New Roman" w:hAnsi="Times New Roman" w:cs="Times New Roman"/>
          <w:b/>
          <w:color w:val="000000"/>
          <w:sz w:val="24"/>
          <w:szCs w:val="24"/>
        </w:rPr>
        <w:t>дизельне</w:t>
      </w:r>
      <w:proofErr w:type="spellEnd"/>
      <w:r w:rsidR="00100267" w:rsidRPr="00100267">
        <w:rPr>
          <w:rFonts w:ascii="Times New Roman" w:hAnsi="Times New Roman" w:cs="Times New Roman"/>
          <w:b/>
          <w:color w:val="000000"/>
          <w:sz w:val="24"/>
          <w:szCs w:val="24"/>
        </w:rPr>
        <w:t xml:space="preserve"> паливо-Євро5 по талонах/скретч картах</w:t>
      </w:r>
      <w:r w:rsidR="009557FB" w:rsidRPr="009557FB">
        <w:rPr>
          <w:rFonts w:ascii="Times New Roman" w:hAnsi="Times New Roman" w:cs="Times New Roman"/>
          <w:b/>
          <w:sz w:val="22"/>
          <w:szCs w:val="22"/>
        </w:rPr>
        <w:t>)</w:t>
      </w:r>
      <w:r w:rsidRPr="009557FB">
        <w:rPr>
          <w:rFonts w:ascii="Times New Roman" w:hAnsi="Times New Roman" w:cs="Times New Roman"/>
          <w:b/>
          <w:sz w:val="22"/>
          <w:szCs w:val="22"/>
        </w:rPr>
        <w:t>.</w:t>
      </w:r>
    </w:p>
    <w:p w:rsidR="002A1ED5" w:rsidRPr="00626E80" w:rsidRDefault="002A1ED5" w:rsidP="002A1ED5">
      <w:pPr>
        <w:widowControl w:val="0"/>
        <w:numPr>
          <w:ilvl w:val="1"/>
          <w:numId w:val="2"/>
        </w:numPr>
        <w:tabs>
          <w:tab w:val="left" w:pos="851"/>
        </w:tabs>
        <w:ind w:left="0" w:firstLine="425"/>
        <w:jc w:val="both"/>
        <w:rPr>
          <w:rFonts w:ascii="Times New Roman" w:hAnsi="Times New Roman" w:cs="Times New Roman"/>
          <w:snapToGrid w:val="0"/>
          <w:sz w:val="22"/>
          <w:szCs w:val="22"/>
          <w:lang w:val="uk-UA"/>
        </w:rPr>
      </w:pPr>
      <w:r w:rsidRPr="00626E80">
        <w:rPr>
          <w:rFonts w:ascii="Times New Roman" w:hAnsi="Times New Roman" w:cs="Times New Roman"/>
          <w:snapToGrid w:val="0"/>
          <w:sz w:val="22"/>
          <w:szCs w:val="22"/>
          <w:lang w:val="uk-UA"/>
        </w:rPr>
        <w:t xml:space="preserve">Одиниця вимірювання:  літр. </w:t>
      </w:r>
    </w:p>
    <w:p w:rsidR="002A1ED5" w:rsidRPr="00626E80" w:rsidRDefault="002A1ED5" w:rsidP="002A1ED5">
      <w:pPr>
        <w:widowControl w:val="0"/>
        <w:numPr>
          <w:ilvl w:val="1"/>
          <w:numId w:val="2"/>
        </w:numPr>
        <w:tabs>
          <w:tab w:val="left" w:pos="851"/>
        </w:tabs>
        <w:ind w:left="0" w:firstLine="425"/>
        <w:jc w:val="both"/>
        <w:rPr>
          <w:rFonts w:ascii="Times New Roman" w:hAnsi="Times New Roman" w:cs="Times New Roman"/>
          <w:snapToGrid w:val="0"/>
          <w:sz w:val="22"/>
          <w:szCs w:val="22"/>
          <w:lang w:val="uk-UA"/>
        </w:rPr>
      </w:pPr>
      <w:r w:rsidRPr="00626E80">
        <w:rPr>
          <w:rFonts w:ascii="Times New Roman" w:hAnsi="Times New Roman" w:cs="Times New Roman"/>
          <w:snapToGrid w:val="0"/>
          <w:sz w:val="22"/>
          <w:szCs w:val="22"/>
          <w:lang w:val="uk-UA"/>
        </w:rPr>
        <w:t>Кількість: згідно накладних на товар.</w:t>
      </w:r>
    </w:p>
    <w:p w:rsidR="002A1ED5" w:rsidRPr="00626E80" w:rsidRDefault="002A1ED5" w:rsidP="002A1ED5">
      <w:pPr>
        <w:widowControl w:val="0"/>
        <w:numPr>
          <w:ilvl w:val="1"/>
          <w:numId w:val="2"/>
        </w:numPr>
        <w:tabs>
          <w:tab w:val="left" w:pos="851"/>
        </w:tabs>
        <w:spacing w:after="240"/>
        <w:ind w:left="0" w:firstLine="425"/>
        <w:jc w:val="both"/>
        <w:rPr>
          <w:rFonts w:ascii="Times New Roman" w:hAnsi="Times New Roman" w:cs="Times New Roman"/>
          <w:snapToGrid w:val="0"/>
          <w:sz w:val="22"/>
          <w:szCs w:val="22"/>
          <w:lang w:val="uk-UA"/>
        </w:rPr>
      </w:pPr>
      <w:r w:rsidRPr="00626E80">
        <w:rPr>
          <w:rFonts w:ascii="Times New Roman" w:hAnsi="Times New Roman" w:cs="Times New Roman"/>
          <w:snapToGrid w:val="0"/>
          <w:sz w:val="22"/>
          <w:szCs w:val="22"/>
          <w:lang w:val="uk-UA"/>
        </w:rPr>
        <w:t>Відпуск Товару з АЗС здійснюється за довірчими документами (скретч-картки)</w:t>
      </w:r>
      <w:r w:rsidR="00583B71">
        <w:rPr>
          <w:rFonts w:ascii="Times New Roman" w:hAnsi="Times New Roman" w:cs="Times New Roman"/>
          <w:snapToGrid w:val="0"/>
          <w:sz w:val="22"/>
          <w:szCs w:val="22"/>
          <w:lang w:val="uk-UA"/>
        </w:rPr>
        <w:t>/талони</w:t>
      </w:r>
      <w:r w:rsidRPr="00626E80">
        <w:rPr>
          <w:rFonts w:ascii="Times New Roman" w:hAnsi="Times New Roman" w:cs="Times New Roman"/>
          <w:snapToGrid w:val="0"/>
          <w:sz w:val="22"/>
          <w:szCs w:val="22"/>
          <w:lang w:val="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2A1ED5" w:rsidRPr="00626E80" w:rsidRDefault="002A1ED5" w:rsidP="002A1E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57" w:hanging="357"/>
        <w:jc w:val="center"/>
        <w:rPr>
          <w:rFonts w:ascii="Times New Roman" w:hAnsi="Times New Roman" w:cs="Times New Roman"/>
          <w:b/>
          <w:sz w:val="22"/>
          <w:szCs w:val="22"/>
          <w:lang w:val="uk-UA"/>
        </w:rPr>
      </w:pPr>
      <w:r w:rsidRPr="00626E80">
        <w:rPr>
          <w:rFonts w:ascii="Times New Roman" w:hAnsi="Times New Roman" w:cs="Times New Roman"/>
          <w:b/>
          <w:sz w:val="22"/>
          <w:szCs w:val="22"/>
          <w:lang w:val="uk-UA"/>
        </w:rPr>
        <w:t>ЯКІСТЬ ТОВАРІВ, РОБІТ ЧИ ПОСЛУГ</w:t>
      </w:r>
    </w:p>
    <w:p w:rsidR="002A1ED5" w:rsidRPr="00626E80" w:rsidRDefault="002A1ED5" w:rsidP="00930DEB">
      <w:pPr>
        <w:widowControl w:val="0"/>
        <w:numPr>
          <w:ilvl w:val="1"/>
          <w:numId w:val="2"/>
        </w:numPr>
        <w:tabs>
          <w:tab w:val="left" w:pos="851"/>
        </w:tabs>
        <w:ind w:left="0" w:firstLine="425"/>
        <w:jc w:val="both"/>
        <w:rPr>
          <w:rFonts w:ascii="Times New Roman" w:hAnsi="Times New Roman" w:cs="Times New Roman"/>
          <w:snapToGrid w:val="0"/>
          <w:sz w:val="22"/>
          <w:szCs w:val="22"/>
          <w:lang w:val="uk-UA"/>
        </w:rPr>
      </w:pPr>
      <w:bookmarkStart w:id="5" w:name="36"/>
      <w:bookmarkStart w:id="6" w:name="38"/>
      <w:bookmarkEnd w:id="5"/>
      <w:bookmarkEnd w:id="6"/>
      <w:r w:rsidRPr="00626E80">
        <w:rPr>
          <w:rFonts w:ascii="Times New Roman" w:hAnsi="Times New Roman" w:cs="Times New Roman"/>
          <w:snapToGrid w:val="0"/>
          <w:sz w:val="22"/>
          <w:szCs w:val="22"/>
          <w:lang w:val="uk-UA"/>
        </w:rPr>
        <w:t>Товар вважається переданим Постачальником і прийнятим Замовником по кількості і якості з моменту фактичного отримання Товару згідно умов Договору.</w:t>
      </w:r>
    </w:p>
    <w:p w:rsidR="002A1ED5" w:rsidRPr="00626E80" w:rsidRDefault="002A1ED5" w:rsidP="00930DEB">
      <w:pPr>
        <w:widowControl w:val="0"/>
        <w:numPr>
          <w:ilvl w:val="1"/>
          <w:numId w:val="2"/>
        </w:numPr>
        <w:tabs>
          <w:tab w:val="left" w:pos="851"/>
        </w:tabs>
        <w:spacing w:after="240"/>
        <w:ind w:left="0" w:firstLine="425"/>
        <w:jc w:val="both"/>
        <w:rPr>
          <w:rFonts w:ascii="Times New Roman" w:hAnsi="Times New Roman" w:cs="Times New Roman"/>
          <w:snapToGrid w:val="0"/>
          <w:sz w:val="22"/>
          <w:szCs w:val="22"/>
          <w:lang w:val="uk-UA"/>
        </w:rPr>
      </w:pPr>
      <w:r w:rsidRPr="00626E80">
        <w:rPr>
          <w:rFonts w:ascii="Times New Roman" w:hAnsi="Times New Roman" w:cs="Times New Roman"/>
          <w:snapToGrid w:val="0"/>
          <w:sz w:val="22"/>
          <w:szCs w:val="22"/>
          <w:lang w:val="uk-UA"/>
        </w:rPr>
        <w:t>Якість Товару повинна відповідати дійснім на дату отримання Товару ДСТУ.</w:t>
      </w:r>
    </w:p>
    <w:p w:rsidR="002A1ED5" w:rsidRPr="00626E80" w:rsidRDefault="002A1ED5" w:rsidP="002A1ED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357" w:hanging="357"/>
        <w:jc w:val="center"/>
        <w:rPr>
          <w:rFonts w:ascii="Times New Roman" w:hAnsi="Times New Roman" w:cs="Times New Roman"/>
          <w:b/>
          <w:sz w:val="22"/>
          <w:szCs w:val="22"/>
          <w:lang w:val="uk-UA"/>
        </w:rPr>
      </w:pPr>
      <w:r w:rsidRPr="00626E80">
        <w:rPr>
          <w:rFonts w:ascii="Times New Roman" w:hAnsi="Times New Roman" w:cs="Times New Roman"/>
          <w:b/>
          <w:sz w:val="22"/>
          <w:szCs w:val="22"/>
          <w:lang w:val="uk-UA"/>
        </w:rPr>
        <w:t>ЦІНА ДОГОВОРУ</w:t>
      </w:r>
    </w:p>
    <w:p w:rsidR="002A1ED5" w:rsidRPr="00C92A05" w:rsidRDefault="002A1ED5" w:rsidP="00930DEB">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bookmarkStart w:id="7" w:name="39"/>
      <w:bookmarkEnd w:id="7"/>
      <w:r w:rsidRPr="00C92A05">
        <w:rPr>
          <w:rFonts w:ascii="Times New Roman" w:hAnsi="Times New Roman" w:cs="Times New Roman"/>
          <w:snapToGrid w:val="0"/>
          <w:sz w:val="24"/>
          <w:szCs w:val="24"/>
          <w:lang w:val="uk-UA"/>
        </w:rPr>
        <w:t>Ціна 1 літра Товару: згідно накладних на товар.</w:t>
      </w:r>
    </w:p>
    <w:p w:rsidR="00F249C1" w:rsidRPr="00C92A05" w:rsidRDefault="002A1ED5" w:rsidP="00930DEB">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r w:rsidRPr="00C92A05">
        <w:rPr>
          <w:rFonts w:ascii="Times New Roman" w:hAnsi="Times New Roman" w:cs="Times New Roman"/>
          <w:snapToGrid w:val="0"/>
          <w:sz w:val="24"/>
          <w:szCs w:val="24"/>
          <w:lang w:val="uk-UA"/>
        </w:rPr>
        <w:t xml:space="preserve">Загальна сума Договору: </w:t>
      </w:r>
      <w:r w:rsidR="00F249C1" w:rsidRPr="00C92A05">
        <w:rPr>
          <w:rFonts w:ascii="Times New Roman" w:hAnsi="Times New Roman" w:cs="Times New Roman"/>
          <w:snapToGrid w:val="0"/>
          <w:sz w:val="24"/>
          <w:szCs w:val="24"/>
          <w:lang w:val="uk-UA"/>
        </w:rPr>
        <w:t>__________</w:t>
      </w:r>
      <w:r w:rsidRPr="00C92A05">
        <w:rPr>
          <w:rFonts w:ascii="Times New Roman" w:hAnsi="Times New Roman" w:cs="Times New Roman"/>
          <w:snapToGrid w:val="0"/>
          <w:sz w:val="24"/>
          <w:szCs w:val="24"/>
          <w:lang w:val="uk-UA"/>
        </w:rPr>
        <w:t xml:space="preserve"> грн.  </w:t>
      </w:r>
      <w:r w:rsidR="00F249C1" w:rsidRPr="00C92A05">
        <w:rPr>
          <w:rFonts w:ascii="Times New Roman" w:hAnsi="Times New Roman" w:cs="Times New Roman"/>
          <w:snapToGrid w:val="0"/>
          <w:sz w:val="24"/>
          <w:szCs w:val="24"/>
          <w:lang w:val="uk-UA"/>
        </w:rPr>
        <w:t>___</w:t>
      </w:r>
      <w:r w:rsidRPr="00C92A05">
        <w:rPr>
          <w:rFonts w:ascii="Times New Roman" w:hAnsi="Times New Roman" w:cs="Times New Roman"/>
          <w:snapToGrid w:val="0"/>
          <w:sz w:val="24"/>
          <w:szCs w:val="24"/>
          <w:lang w:val="uk-UA"/>
        </w:rPr>
        <w:t xml:space="preserve"> коп. (</w:t>
      </w:r>
      <w:r w:rsidRPr="00C92A05">
        <w:rPr>
          <w:rFonts w:ascii="Times New Roman" w:hAnsi="Times New Roman" w:cs="Times New Roman"/>
          <w:snapToGrid w:val="0"/>
          <w:sz w:val="24"/>
          <w:szCs w:val="24"/>
          <w:u w:val="single"/>
          <w:lang w:val="uk-UA"/>
        </w:rPr>
        <w:t xml:space="preserve">                   </w:t>
      </w:r>
      <w:r w:rsidR="00F249C1" w:rsidRPr="00C92A05">
        <w:rPr>
          <w:rFonts w:ascii="Times New Roman" w:hAnsi="Times New Roman" w:cs="Times New Roman"/>
          <w:snapToGrid w:val="0"/>
          <w:sz w:val="24"/>
          <w:szCs w:val="24"/>
          <w:u w:val="single"/>
          <w:lang w:val="uk-UA"/>
        </w:rPr>
        <w:t xml:space="preserve">                                      </w:t>
      </w:r>
      <w:r w:rsidR="00F249C1" w:rsidRPr="00C92A05">
        <w:rPr>
          <w:rFonts w:ascii="Times New Roman" w:hAnsi="Times New Roman" w:cs="Times New Roman"/>
          <w:snapToGrid w:val="0"/>
          <w:sz w:val="24"/>
          <w:szCs w:val="24"/>
          <w:lang w:val="uk-UA"/>
        </w:rPr>
        <w:t xml:space="preserve"> грн. 00 коп.)</w:t>
      </w:r>
      <w:r w:rsidRPr="00C92A05">
        <w:rPr>
          <w:rFonts w:ascii="Times New Roman" w:hAnsi="Times New Roman" w:cs="Times New Roman"/>
          <w:snapToGrid w:val="0"/>
          <w:sz w:val="24"/>
          <w:szCs w:val="24"/>
          <w:lang w:val="uk-UA"/>
        </w:rPr>
        <w:t>,</w:t>
      </w:r>
      <w:bookmarkStart w:id="8" w:name="40"/>
      <w:bookmarkEnd w:id="8"/>
      <w:r w:rsidRPr="00C92A05">
        <w:rPr>
          <w:rFonts w:ascii="Times New Roman" w:hAnsi="Times New Roman" w:cs="Times New Roman"/>
          <w:snapToGrid w:val="0"/>
          <w:sz w:val="24"/>
          <w:szCs w:val="24"/>
          <w:lang w:val="uk-UA"/>
        </w:rPr>
        <w:t xml:space="preserve"> у тому числі ПДВ - </w:t>
      </w:r>
      <w:r w:rsidRPr="00C92A05">
        <w:rPr>
          <w:rFonts w:ascii="Times New Roman" w:hAnsi="Times New Roman" w:cs="Times New Roman"/>
          <w:snapToGrid w:val="0"/>
          <w:sz w:val="24"/>
          <w:szCs w:val="24"/>
          <w:u w:val="single"/>
          <w:lang w:val="uk-UA"/>
        </w:rPr>
        <w:t xml:space="preserve">                  </w:t>
      </w:r>
      <w:r w:rsidRPr="00C92A05">
        <w:rPr>
          <w:rFonts w:ascii="Times New Roman" w:hAnsi="Times New Roman" w:cs="Times New Roman"/>
          <w:snapToGrid w:val="0"/>
          <w:sz w:val="24"/>
          <w:szCs w:val="24"/>
          <w:lang w:val="uk-UA"/>
        </w:rPr>
        <w:t xml:space="preserve"> грн. </w:t>
      </w:r>
    </w:p>
    <w:p w:rsidR="00F249C1" w:rsidRPr="00C92A05" w:rsidRDefault="00F249C1" w:rsidP="00930DEB">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r w:rsidRPr="00C92A05">
        <w:rPr>
          <w:rFonts w:ascii="Times New Roman" w:hAnsi="Times New Roman" w:cs="Times New Roman"/>
          <w:snapToGrid w:val="0"/>
          <w:sz w:val="24"/>
          <w:szCs w:val="24"/>
          <w:lang w:val="uk-UA"/>
        </w:rPr>
        <w:t xml:space="preserve"> Розрахунки за отриманий товар проводяться в національній валюті України шляхом безготівкового перерахування коштів на банківській рахунок «Постачальника» за фактично отриманий товар, протягом 30 (тридцяти) банківських днів з отримання накладної.</w:t>
      </w:r>
    </w:p>
    <w:p w:rsidR="00F249C1" w:rsidRPr="00C92A05" w:rsidRDefault="00F249C1" w:rsidP="00930DEB">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r w:rsidRPr="00C92A05">
        <w:rPr>
          <w:rFonts w:ascii="Times New Roman" w:hAnsi="Times New Roman" w:cs="Times New Roman"/>
          <w:snapToGrid w:val="0"/>
          <w:sz w:val="24"/>
          <w:szCs w:val="24"/>
          <w:lang w:val="uk-UA"/>
        </w:rPr>
        <w:t>Ціна цього Договору може бути зменшена за взаємною згодою сторін, оформленою письмово у форматі Додаткової угоди.</w:t>
      </w:r>
    </w:p>
    <w:p w:rsidR="00C92A05" w:rsidRPr="00C92A05" w:rsidRDefault="00F249C1" w:rsidP="00C92A05">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r w:rsidRPr="00C92A05">
        <w:rPr>
          <w:rFonts w:ascii="Times New Roman" w:hAnsi="Times New Roman" w:cs="Times New Roman"/>
          <w:snapToGrid w:val="0"/>
          <w:sz w:val="24"/>
          <w:szCs w:val="24"/>
          <w:lang w:val="uk-UA"/>
        </w:rPr>
        <w:t xml:space="preserve">Ціни на товар, який є предметом закупівлі, не можуть бути безпідставно змінені протягом строку дії договору. </w:t>
      </w:r>
    </w:p>
    <w:p w:rsidR="00F249C1" w:rsidRPr="00C92A05" w:rsidRDefault="00C92A05" w:rsidP="00C92A05">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r w:rsidRPr="00C92A05">
        <w:rPr>
          <w:rFonts w:ascii="Times New Roman" w:hAnsi="Times New Roman" w:cs="Times New Roman"/>
          <w:sz w:val="24"/>
          <w:szCs w:val="24"/>
          <w:lang w:val="uk-UA" w:eastAsia="uk-UA" w:bidi="uk-UA"/>
        </w:rPr>
        <w:t>Загальна кількість, одиниця виміру, ціна за одиницю виміру та загальна ціна визначена Сторонами у Специфікації, що є додатком № 1 до цього Договору.</w:t>
      </w:r>
      <w:r>
        <w:rPr>
          <w:rFonts w:ascii="Times New Roman" w:hAnsi="Times New Roman" w:cs="Times New Roman"/>
          <w:sz w:val="24"/>
          <w:szCs w:val="24"/>
          <w:lang w:val="uk-UA" w:eastAsia="uk-UA" w:bidi="uk-UA"/>
        </w:rPr>
        <w:t xml:space="preserve"> </w:t>
      </w:r>
      <w:r w:rsidR="00F249C1" w:rsidRPr="00C92A05">
        <w:rPr>
          <w:rFonts w:ascii="Times New Roman" w:hAnsi="Times New Roman" w:cs="Times New Roman"/>
          <w:snapToGrid w:val="0"/>
          <w:sz w:val="24"/>
          <w:szCs w:val="24"/>
          <w:lang w:val="uk-UA"/>
        </w:rPr>
        <w:t>Обсяг закупівлі товарів та загальна вартість Договору можуть бути зменшені залежно від реального фінансування видатків. У такому разі сторони вносять відповідні зміни до даного договору.</w:t>
      </w:r>
      <w:r w:rsidRPr="00C92A05">
        <w:rPr>
          <w:rFonts w:ascii="Times New Roman" w:hAnsi="Times New Roman" w:cs="Times New Roman"/>
          <w:sz w:val="24"/>
          <w:szCs w:val="24"/>
          <w:lang w:val="uk-UA" w:eastAsia="uk-UA" w:bidi="uk-UA"/>
        </w:rPr>
        <w:t xml:space="preserve"> </w:t>
      </w:r>
    </w:p>
    <w:p w:rsidR="00F249C1" w:rsidRPr="00C92A05" w:rsidRDefault="00F249C1" w:rsidP="00930DEB">
      <w:pPr>
        <w:widowControl w:val="0"/>
        <w:numPr>
          <w:ilvl w:val="1"/>
          <w:numId w:val="2"/>
        </w:numPr>
        <w:tabs>
          <w:tab w:val="left" w:pos="851"/>
        </w:tabs>
        <w:ind w:left="0" w:firstLine="426"/>
        <w:jc w:val="both"/>
        <w:rPr>
          <w:rFonts w:ascii="Times New Roman" w:hAnsi="Times New Roman" w:cs="Times New Roman"/>
          <w:snapToGrid w:val="0"/>
          <w:sz w:val="24"/>
          <w:szCs w:val="24"/>
          <w:lang w:val="uk-UA"/>
        </w:rPr>
      </w:pPr>
      <w:r w:rsidRPr="00C92A05">
        <w:rPr>
          <w:rFonts w:ascii="Times New Roman" w:hAnsi="Times New Roman" w:cs="Times New Roman"/>
          <w:snapToGrid w:val="0"/>
          <w:sz w:val="24"/>
          <w:szCs w:val="24"/>
          <w:lang w:val="uk-UA"/>
        </w:rPr>
        <w:t xml:space="preserve"> За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F249C1" w:rsidRPr="00C92A05" w:rsidRDefault="00F249C1" w:rsidP="00F249C1">
      <w:pPr>
        <w:pStyle w:val="a3"/>
        <w:tabs>
          <w:tab w:val="left" w:pos="1365"/>
        </w:tabs>
        <w:ind w:left="360"/>
        <w:rPr>
          <w:b/>
          <w:bCs/>
          <w:lang w:val="uk-UA"/>
        </w:rPr>
      </w:pPr>
    </w:p>
    <w:p w:rsidR="00F249C1" w:rsidRPr="00626E80" w:rsidRDefault="00F249C1" w:rsidP="00F249C1">
      <w:pPr>
        <w:pStyle w:val="a3"/>
        <w:tabs>
          <w:tab w:val="left" w:pos="1365"/>
        </w:tabs>
        <w:ind w:left="360"/>
        <w:jc w:val="center"/>
        <w:rPr>
          <w:b/>
          <w:bCs/>
          <w:lang w:val="uk-UA"/>
        </w:rPr>
      </w:pPr>
      <w:r w:rsidRPr="00626E80">
        <w:rPr>
          <w:b/>
          <w:bCs/>
          <w:lang w:val="uk-UA"/>
        </w:rPr>
        <w:t>4. ПОРЯДОК ЗДІЙСНЕННЯ ОПЛАТИ</w:t>
      </w:r>
    </w:p>
    <w:p w:rsidR="00F249C1" w:rsidRPr="00626E80" w:rsidRDefault="00F249C1" w:rsidP="00930DEB">
      <w:pPr>
        <w:pStyle w:val="a3"/>
        <w:tabs>
          <w:tab w:val="left" w:pos="1365"/>
        </w:tabs>
        <w:ind w:left="0" w:firstLine="426"/>
        <w:jc w:val="both"/>
        <w:rPr>
          <w:lang w:val="uk-UA"/>
        </w:rPr>
      </w:pPr>
      <w:r w:rsidRPr="00626E80">
        <w:rPr>
          <w:lang w:val="uk-UA"/>
        </w:rPr>
        <w:t xml:space="preserve">4.1.Розрахунки за поставлений товар здійснюються на підставі </w:t>
      </w:r>
      <w:r w:rsidRPr="00583B71">
        <w:rPr>
          <w:bCs/>
          <w:lang w:val="uk-UA"/>
        </w:rPr>
        <w:t xml:space="preserve">п.1 ст.49 Бюджетного кодексу </w:t>
      </w:r>
      <w:r w:rsidRPr="00583B71">
        <w:rPr>
          <w:bCs/>
          <w:lang w:val="uk-UA"/>
        </w:rPr>
        <w:lastRenderedPageBreak/>
        <w:t>України.</w:t>
      </w:r>
    </w:p>
    <w:p w:rsidR="00F249C1" w:rsidRPr="00626E80" w:rsidRDefault="00F249C1" w:rsidP="00930DEB">
      <w:pPr>
        <w:pStyle w:val="a3"/>
        <w:tabs>
          <w:tab w:val="left" w:pos="1365"/>
        </w:tabs>
        <w:ind w:left="0" w:firstLine="426"/>
        <w:jc w:val="both"/>
        <w:rPr>
          <w:lang w:val="uk-UA"/>
        </w:rPr>
      </w:pPr>
      <w:r w:rsidRPr="00626E80">
        <w:rPr>
          <w:lang w:val="uk-UA"/>
        </w:rPr>
        <w:t>4.2.Розрахунки проводять шляхом оплати Замовником після фактичної поставки Постачальником товару, що здійснюється на підставі накладних впродовж 15-ти банківських днів.</w:t>
      </w:r>
    </w:p>
    <w:p w:rsidR="00F249C1" w:rsidRPr="00626E80" w:rsidRDefault="00F249C1" w:rsidP="00F249C1">
      <w:pPr>
        <w:pStyle w:val="a3"/>
        <w:tabs>
          <w:tab w:val="left" w:pos="1365"/>
        </w:tabs>
        <w:ind w:left="360"/>
        <w:jc w:val="both"/>
        <w:rPr>
          <w:lang w:val="uk-UA"/>
        </w:rPr>
      </w:pPr>
      <w:r w:rsidRPr="00626E80">
        <w:rPr>
          <w:lang w:val="uk-UA"/>
        </w:rPr>
        <w:t xml:space="preserve">4.3.Вид розрахунків: </w:t>
      </w:r>
      <w:r w:rsidRPr="00626E80">
        <w:rPr>
          <w:b/>
          <w:bCs/>
          <w:i/>
          <w:iCs/>
          <w:lang w:val="uk-UA"/>
        </w:rPr>
        <w:t xml:space="preserve">безготівковий. </w:t>
      </w:r>
    </w:p>
    <w:p w:rsidR="00F249C1" w:rsidRPr="00626E80" w:rsidRDefault="00F249C1" w:rsidP="00F249C1">
      <w:pPr>
        <w:rPr>
          <w:b/>
          <w:bCs/>
          <w:color w:val="FF0000"/>
          <w:lang w:val="uk-UA"/>
        </w:rPr>
      </w:pPr>
      <w:bookmarkStart w:id="9" w:name="OCRUncertain038"/>
      <w:bookmarkEnd w:id="9"/>
    </w:p>
    <w:p w:rsidR="00F249C1" w:rsidRPr="00626E80" w:rsidRDefault="00F249C1" w:rsidP="00F249C1">
      <w:pPr>
        <w:pStyle w:val="a3"/>
        <w:numPr>
          <w:ilvl w:val="0"/>
          <w:numId w:val="3"/>
        </w:numPr>
        <w:tabs>
          <w:tab w:val="left" w:pos="1365"/>
        </w:tabs>
        <w:jc w:val="center"/>
        <w:rPr>
          <w:b/>
          <w:bCs/>
          <w:lang w:val="uk-UA"/>
        </w:rPr>
      </w:pPr>
      <w:r w:rsidRPr="00626E80">
        <w:rPr>
          <w:b/>
          <w:bCs/>
          <w:lang w:val="uk-UA"/>
        </w:rPr>
        <w:t xml:space="preserve"> ПРАВА ТА ОБОВ’ЯЗКИ СТОРІН</w:t>
      </w:r>
    </w:p>
    <w:p w:rsidR="00F249C1" w:rsidRPr="00626E80" w:rsidRDefault="00F249C1" w:rsidP="00930DEB">
      <w:pPr>
        <w:pStyle w:val="a3"/>
        <w:tabs>
          <w:tab w:val="left" w:pos="1365"/>
        </w:tabs>
        <w:ind w:left="0" w:firstLine="426"/>
        <w:jc w:val="both"/>
        <w:rPr>
          <w:bCs/>
          <w:i/>
          <w:lang w:val="uk-UA"/>
        </w:rPr>
      </w:pPr>
      <w:r w:rsidRPr="00626E80">
        <w:rPr>
          <w:bCs/>
          <w:i/>
          <w:lang w:val="uk-UA"/>
        </w:rPr>
        <w:t>5.1 Замовник зобов’язаний:</w:t>
      </w:r>
    </w:p>
    <w:p w:rsidR="00F249C1" w:rsidRPr="00626E80" w:rsidRDefault="00F249C1" w:rsidP="00930DEB">
      <w:pPr>
        <w:pStyle w:val="a3"/>
        <w:tabs>
          <w:tab w:val="left" w:pos="1365"/>
        </w:tabs>
        <w:ind w:left="0" w:firstLine="426"/>
        <w:jc w:val="both"/>
        <w:rPr>
          <w:bCs/>
          <w:lang w:val="uk-UA"/>
        </w:rPr>
      </w:pPr>
      <w:r w:rsidRPr="00626E80">
        <w:rPr>
          <w:bCs/>
          <w:lang w:val="uk-UA"/>
        </w:rPr>
        <w:t>5</w:t>
      </w:r>
      <w:r w:rsidR="00930DEB" w:rsidRPr="00626E80">
        <w:rPr>
          <w:bCs/>
          <w:lang w:val="uk-UA"/>
        </w:rPr>
        <w:t>.1.1</w:t>
      </w:r>
      <w:r w:rsidRPr="00626E80">
        <w:rPr>
          <w:bCs/>
          <w:lang w:val="uk-UA"/>
        </w:rPr>
        <w:t xml:space="preserve"> Своєчасно здійснювати оплату товару, відповідно до умов Договору;</w:t>
      </w:r>
    </w:p>
    <w:p w:rsidR="00F249C1" w:rsidRPr="00626E80" w:rsidRDefault="00F249C1" w:rsidP="00930DEB">
      <w:pPr>
        <w:pStyle w:val="a3"/>
        <w:tabs>
          <w:tab w:val="left" w:pos="1365"/>
        </w:tabs>
        <w:ind w:left="0" w:firstLine="426"/>
        <w:jc w:val="both"/>
        <w:rPr>
          <w:bCs/>
          <w:lang w:val="uk-UA"/>
        </w:rPr>
      </w:pPr>
      <w:r w:rsidRPr="00626E80">
        <w:rPr>
          <w:bCs/>
          <w:lang w:val="uk-UA"/>
        </w:rPr>
        <w:t>5</w:t>
      </w:r>
      <w:r w:rsidR="00930DEB" w:rsidRPr="00626E80">
        <w:rPr>
          <w:bCs/>
          <w:lang w:val="uk-UA"/>
        </w:rPr>
        <w:t xml:space="preserve">.1.2 </w:t>
      </w:r>
      <w:r w:rsidRPr="00626E80">
        <w:rPr>
          <w:bCs/>
          <w:lang w:val="uk-UA"/>
        </w:rPr>
        <w:t>Приймати товар, що відповідає умовам цього Договору.</w:t>
      </w:r>
    </w:p>
    <w:p w:rsidR="00F249C1" w:rsidRPr="00626E80" w:rsidRDefault="00F249C1" w:rsidP="00930DEB">
      <w:pPr>
        <w:pStyle w:val="a3"/>
        <w:tabs>
          <w:tab w:val="left" w:pos="1365"/>
        </w:tabs>
        <w:ind w:left="0" w:firstLine="426"/>
        <w:jc w:val="both"/>
        <w:rPr>
          <w:bCs/>
          <w:i/>
          <w:lang w:val="uk-UA"/>
        </w:rPr>
      </w:pPr>
      <w:r w:rsidRPr="00626E80">
        <w:rPr>
          <w:bCs/>
          <w:i/>
          <w:lang w:val="uk-UA"/>
        </w:rPr>
        <w:t>5.2.Замовник має право:</w:t>
      </w:r>
    </w:p>
    <w:p w:rsidR="00F249C1" w:rsidRPr="00626E80" w:rsidRDefault="00F249C1" w:rsidP="00930DEB">
      <w:pPr>
        <w:pStyle w:val="a3"/>
        <w:tabs>
          <w:tab w:val="left" w:pos="1365"/>
        </w:tabs>
        <w:ind w:left="0" w:firstLine="426"/>
        <w:jc w:val="both"/>
        <w:rPr>
          <w:bCs/>
          <w:u w:val="single"/>
          <w:lang w:val="uk-UA"/>
        </w:rPr>
      </w:pPr>
      <w:r w:rsidRPr="00626E80">
        <w:rPr>
          <w:bCs/>
          <w:lang w:val="uk-UA"/>
        </w:rPr>
        <w:t xml:space="preserve">5.2.1.Достроково розірвати даний договір у разі невиконання зобов’язань Постачальником, повідомивши його у строк </w:t>
      </w:r>
      <w:r w:rsidRPr="00626E80">
        <w:rPr>
          <w:bCs/>
          <w:u w:val="single"/>
          <w:lang w:val="uk-UA"/>
        </w:rPr>
        <w:t>30 днів;</w:t>
      </w:r>
    </w:p>
    <w:p w:rsidR="00F249C1" w:rsidRPr="00626E80" w:rsidRDefault="00F249C1" w:rsidP="00930DEB">
      <w:pPr>
        <w:pStyle w:val="a3"/>
        <w:tabs>
          <w:tab w:val="left" w:pos="1365"/>
        </w:tabs>
        <w:ind w:left="0" w:firstLine="426"/>
        <w:jc w:val="both"/>
        <w:rPr>
          <w:bCs/>
          <w:lang w:val="uk-UA"/>
        </w:rPr>
      </w:pPr>
      <w:r w:rsidRPr="00626E80">
        <w:rPr>
          <w:bCs/>
          <w:lang w:val="uk-UA"/>
        </w:rPr>
        <w:t>5.2.2. Контролювати поставку товарів у строки, встановлені цим Договором;</w:t>
      </w:r>
    </w:p>
    <w:p w:rsidR="00F249C1" w:rsidRPr="00626E80" w:rsidRDefault="00F249C1" w:rsidP="00930DEB">
      <w:pPr>
        <w:pStyle w:val="a3"/>
        <w:tabs>
          <w:tab w:val="left" w:pos="1365"/>
        </w:tabs>
        <w:ind w:left="0" w:firstLine="426"/>
        <w:jc w:val="both"/>
        <w:rPr>
          <w:bCs/>
          <w:lang w:val="uk-UA"/>
        </w:rPr>
      </w:pPr>
      <w:r w:rsidRPr="00626E80">
        <w:rPr>
          <w:bCs/>
          <w:lang w:val="uk-UA"/>
        </w:rPr>
        <w:t>5.2.3. Зменшити обсяг закупівлі товарів та загальну вартість цього Договору залежно від реального фінансування видатків. У такому обсязі Сторони вносять відповідні зміни до цього договору;</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.2.4.Повернути рахунок Постачальнику без здійснення оплати, через  неналежне оформлення документів, зокрема накладних (відсутність печатки, підпису, тощо);</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.2.5. Вимагати від Постачальника відшкодування збитків, завданих невиконанням та/або неналежним виконанням умов цього Договору.</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.2.6. У разі поставки товару, що не відповідає умовам цього Договору, вимагати його заміни.</w:t>
      </w:r>
    </w:p>
    <w:p w:rsidR="00F249C1" w:rsidRPr="00626E80" w:rsidRDefault="00930DEB" w:rsidP="00930DEB">
      <w:pPr>
        <w:pStyle w:val="a3"/>
        <w:tabs>
          <w:tab w:val="left" w:pos="1365"/>
        </w:tabs>
        <w:ind w:left="0" w:firstLine="426"/>
        <w:jc w:val="both"/>
        <w:rPr>
          <w:bCs/>
          <w:i/>
          <w:lang w:val="uk-UA"/>
        </w:rPr>
      </w:pPr>
      <w:r w:rsidRPr="00626E80">
        <w:rPr>
          <w:bCs/>
          <w:i/>
          <w:lang w:val="uk-UA"/>
        </w:rPr>
        <w:t>5</w:t>
      </w:r>
      <w:r w:rsidR="00F249C1" w:rsidRPr="00626E80">
        <w:rPr>
          <w:bCs/>
          <w:i/>
          <w:lang w:val="uk-UA"/>
        </w:rPr>
        <w:t>.3. Постачальник зобов’язаний:</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.3.1. Забезпечити поставку товарів у строки, встановленні цим Договором;</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.3.2. Забезпечити наявність документів, оформлених належним чином.</w:t>
      </w:r>
    </w:p>
    <w:p w:rsidR="00F249C1" w:rsidRPr="00626E80" w:rsidRDefault="00930DEB" w:rsidP="00930DEB">
      <w:pPr>
        <w:pStyle w:val="a3"/>
        <w:tabs>
          <w:tab w:val="left" w:pos="1365"/>
        </w:tabs>
        <w:ind w:left="0" w:firstLine="426"/>
        <w:jc w:val="both"/>
        <w:rPr>
          <w:lang w:val="uk-UA"/>
        </w:rPr>
      </w:pPr>
      <w:r w:rsidRPr="00626E80">
        <w:rPr>
          <w:bCs/>
          <w:lang w:val="uk-UA"/>
        </w:rPr>
        <w:t>5</w:t>
      </w:r>
      <w:r w:rsidR="00F249C1" w:rsidRPr="00626E80">
        <w:rPr>
          <w:bCs/>
          <w:lang w:val="uk-UA"/>
        </w:rPr>
        <w:t xml:space="preserve">.3.3. Забезпечити </w:t>
      </w:r>
      <w:r w:rsidR="00F249C1" w:rsidRPr="00626E80">
        <w:rPr>
          <w:lang w:val="uk-UA"/>
        </w:rPr>
        <w:t xml:space="preserve">надання талонів та/або скетч карт </w:t>
      </w:r>
      <w:bookmarkStart w:id="10" w:name="_GoBack"/>
      <w:bookmarkEnd w:id="10"/>
      <w:r w:rsidRPr="00626E80">
        <w:rPr>
          <w:lang w:val="uk-UA"/>
        </w:rPr>
        <w:t>на товар до 29.12. 2023</w:t>
      </w:r>
      <w:r w:rsidR="00F249C1" w:rsidRPr="00626E80">
        <w:rPr>
          <w:lang w:val="uk-UA"/>
        </w:rPr>
        <w:t xml:space="preserve"> року</w:t>
      </w:r>
      <w:r w:rsidRPr="00626E80">
        <w:rPr>
          <w:lang w:val="uk-UA"/>
        </w:rPr>
        <w:t>.</w:t>
      </w:r>
    </w:p>
    <w:p w:rsidR="00F249C1" w:rsidRPr="00626E80" w:rsidRDefault="00930DEB" w:rsidP="00930DEB">
      <w:pPr>
        <w:pStyle w:val="a3"/>
        <w:tabs>
          <w:tab w:val="left" w:pos="1365"/>
        </w:tabs>
        <w:ind w:left="0" w:firstLine="426"/>
        <w:jc w:val="both"/>
        <w:rPr>
          <w:bCs/>
          <w:lang w:val="uk-UA"/>
        </w:rPr>
      </w:pPr>
      <w:r w:rsidRPr="00626E80">
        <w:rPr>
          <w:lang w:val="uk-UA"/>
        </w:rPr>
        <w:t>5</w:t>
      </w:r>
      <w:r w:rsidR="00F249C1" w:rsidRPr="00626E80">
        <w:rPr>
          <w:lang w:val="uk-UA"/>
        </w:rPr>
        <w:t>.3.4. Здійснити обмін талонів, скетч карти або еквівалент, у разі зміни зовнішньої форми, без додаткової на це оплати</w:t>
      </w:r>
      <w:r w:rsidRPr="00626E80">
        <w:rPr>
          <w:lang w:val="uk-UA"/>
        </w:rPr>
        <w:t>.</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.3.5. Забезпечити поставку товарів, якість яких відповідає умовам, установленим Розділом 2 цьо</w:t>
      </w:r>
      <w:r w:rsidRPr="00626E80">
        <w:rPr>
          <w:bCs/>
          <w:lang w:val="uk-UA"/>
        </w:rPr>
        <w:t>го договору.</w:t>
      </w:r>
    </w:p>
    <w:p w:rsidR="00F249C1" w:rsidRPr="00626E80" w:rsidRDefault="00930DEB" w:rsidP="00930DEB">
      <w:pPr>
        <w:pStyle w:val="a3"/>
        <w:tabs>
          <w:tab w:val="left" w:pos="1365"/>
        </w:tabs>
        <w:ind w:left="0" w:firstLine="426"/>
        <w:jc w:val="both"/>
        <w:rPr>
          <w:bCs/>
          <w:i/>
          <w:lang w:val="uk-UA"/>
        </w:rPr>
      </w:pPr>
      <w:r w:rsidRPr="00626E80">
        <w:rPr>
          <w:bCs/>
          <w:i/>
          <w:lang w:val="uk-UA"/>
        </w:rPr>
        <w:t>5</w:t>
      </w:r>
      <w:r w:rsidR="00F249C1" w:rsidRPr="00626E80">
        <w:rPr>
          <w:bCs/>
          <w:i/>
          <w:lang w:val="uk-UA"/>
        </w:rPr>
        <w:t>.4. Постачальник має право:</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.4.1. Вимагати своєчасної та в повному обсязі отримувати плату за поставлені товари;</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.4.2. На дострокову поставку товарів за письмовим положенням замовника;</w:t>
      </w:r>
    </w:p>
    <w:p w:rsidR="00F249C1" w:rsidRPr="00626E80" w:rsidRDefault="00930DEB" w:rsidP="00930DEB">
      <w:pPr>
        <w:pStyle w:val="a3"/>
        <w:tabs>
          <w:tab w:val="left" w:pos="1365"/>
        </w:tabs>
        <w:ind w:left="0" w:firstLine="426"/>
        <w:jc w:val="both"/>
        <w:rPr>
          <w:bCs/>
          <w:lang w:val="uk-UA"/>
        </w:rPr>
      </w:pPr>
      <w:r w:rsidRPr="00626E80">
        <w:rPr>
          <w:bCs/>
          <w:lang w:val="uk-UA"/>
        </w:rPr>
        <w:t>5</w:t>
      </w:r>
      <w:r w:rsidR="00F249C1" w:rsidRPr="00626E80">
        <w:rPr>
          <w:bCs/>
          <w:lang w:val="uk-UA"/>
        </w:rPr>
        <w:t>.4.3. У разі невиконання зобов’язань Замовником Постачальник має право достроково розірвати цей Договір, повідомивши про це Замовника у строк за 1 місяць.</w:t>
      </w:r>
    </w:p>
    <w:p w:rsidR="00F249C1" w:rsidRPr="00626E80" w:rsidRDefault="00F249C1" w:rsidP="00930DEB">
      <w:pPr>
        <w:tabs>
          <w:tab w:val="left" w:pos="1365"/>
        </w:tabs>
        <w:rPr>
          <w:b/>
          <w:bCs/>
          <w:lang w:val="uk-UA"/>
        </w:rPr>
      </w:pPr>
    </w:p>
    <w:p w:rsidR="00F249C1" w:rsidRPr="00626E80" w:rsidRDefault="00F249C1" w:rsidP="00930DEB">
      <w:pPr>
        <w:pStyle w:val="a3"/>
        <w:numPr>
          <w:ilvl w:val="0"/>
          <w:numId w:val="3"/>
        </w:numPr>
        <w:tabs>
          <w:tab w:val="left" w:pos="1365"/>
        </w:tabs>
        <w:spacing w:after="240"/>
        <w:jc w:val="center"/>
        <w:rPr>
          <w:b/>
          <w:bCs/>
          <w:lang w:val="uk-UA"/>
        </w:rPr>
      </w:pPr>
      <w:r w:rsidRPr="00626E80">
        <w:rPr>
          <w:b/>
          <w:bCs/>
          <w:lang w:val="uk-UA"/>
        </w:rPr>
        <w:t>ВІДПОВІДАЛЬНІСТЬ СТОРІН</w:t>
      </w:r>
    </w:p>
    <w:p w:rsidR="00F249C1" w:rsidRPr="00626E80" w:rsidRDefault="00036C68" w:rsidP="00930DEB">
      <w:pPr>
        <w:tabs>
          <w:tab w:val="left" w:pos="851"/>
        </w:tabs>
        <w:ind w:firstLine="426"/>
        <w:jc w:val="both"/>
        <w:rPr>
          <w:rFonts w:ascii="Times New Roman" w:hAnsi="Times New Roman" w:cs="Times New Roman"/>
          <w:sz w:val="24"/>
          <w:szCs w:val="24"/>
          <w:lang w:val="uk-UA"/>
        </w:rPr>
      </w:pPr>
      <w:r w:rsidRPr="00626E80">
        <w:rPr>
          <w:rFonts w:ascii="Times New Roman" w:hAnsi="Times New Roman" w:cs="Times New Roman"/>
          <w:sz w:val="24"/>
          <w:szCs w:val="24"/>
          <w:lang w:val="uk-UA"/>
        </w:rPr>
        <w:t>6</w:t>
      </w:r>
      <w:r w:rsidR="00F249C1" w:rsidRPr="00626E80">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згідно законодавства України та цього Договору.</w:t>
      </w:r>
    </w:p>
    <w:p w:rsidR="00F249C1" w:rsidRPr="00626E80" w:rsidRDefault="00036C68" w:rsidP="00930DEB">
      <w:pPr>
        <w:pStyle w:val="a3"/>
        <w:tabs>
          <w:tab w:val="left" w:pos="851"/>
        </w:tabs>
        <w:ind w:left="0" w:firstLine="426"/>
        <w:jc w:val="both"/>
        <w:rPr>
          <w:rFonts w:ascii="Times New Roman" w:hAnsi="Times New Roman" w:cs="Times New Roman"/>
          <w:lang w:val="uk-UA"/>
        </w:rPr>
      </w:pPr>
      <w:r w:rsidRPr="00626E80">
        <w:rPr>
          <w:rFonts w:ascii="Times New Roman" w:hAnsi="Times New Roman" w:cs="Times New Roman"/>
          <w:lang w:val="uk-UA"/>
        </w:rPr>
        <w:t>6</w:t>
      </w:r>
      <w:r w:rsidR="00F249C1" w:rsidRPr="00626E80">
        <w:rPr>
          <w:rFonts w:ascii="Times New Roman" w:hAnsi="Times New Roman" w:cs="Times New Roman"/>
          <w:lang w:val="uk-UA"/>
        </w:rPr>
        <w:t>.2. У разі постачання (передачі) неякісного та/або не комплексного товару Постачальник усуває недоліки своїми силами за власний кошт протягом 7 (семи) робочих днів з моменту отримання від Замовника листа з такими зауваженнями.</w:t>
      </w:r>
    </w:p>
    <w:p w:rsidR="00F249C1" w:rsidRPr="00626E80" w:rsidRDefault="00036C68" w:rsidP="00930DEB">
      <w:pPr>
        <w:tabs>
          <w:tab w:val="left" w:pos="851"/>
        </w:tabs>
        <w:ind w:firstLine="426"/>
        <w:jc w:val="both"/>
        <w:rPr>
          <w:rFonts w:ascii="Times New Roman" w:hAnsi="Times New Roman" w:cs="Times New Roman"/>
          <w:sz w:val="24"/>
          <w:szCs w:val="24"/>
          <w:lang w:val="uk-UA"/>
        </w:rPr>
      </w:pPr>
      <w:r w:rsidRPr="00626E80">
        <w:rPr>
          <w:rFonts w:ascii="Times New Roman" w:hAnsi="Times New Roman" w:cs="Times New Roman"/>
          <w:sz w:val="24"/>
          <w:szCs w:val="24"/>
          <w:lang w:val="uk-UA"/>
        </w:rPr>
        <w:t>6</w:t>
      </w:r>
      <w:r w:rsidR="00F249C1" w:rsidRPr="00626E80">
        <w:rPr>
          <w:rFonts w:ascii="Times New Roman" w:hAnsi="Times New Roman" w:cs="Times New Roman"/>
          <w:sz w:val="24"/>
          <w:szCs w:val="24"/>
          <w:lang w:val="uk-UA"/>
        </w:rPr>
        <w:t xml:space="preserve">.3. </w:t>
      </w:r>
      <w:r w:rsidR="00F249C1" w:rsidRPr="00626E80">
        <w:rPr>
          <w:rFonts w:ascii="Times New Roman" w:hAnsi="Times New Roman" w:cs="Times New Roman"/>
          <w:bCs/>
          <w:sz w:val="24"/>
          <w:szCs w:val="24"/>
          <w:lang w:val="uk-UA"/>
        </w:rPr>
        <w:t xml:space="preserve">Постачальник </w:t>
      </w:r>
      <w:r w:rsidR="00F249C1" w:rsidRPr="00626E80">
        <w:rPr>
          <w:rFonts w:ascii="Times New Roman" w:hAnsi="Times New Roman" w:cs="Times New Roman"/>
          <w:sz w:val="24"/>
          <w:szCs w:val="24"/>
          <w:lang w:val="uk-UA"/>
        </w:rPr>
        <w:t xml:space="preserve">за Даним Договором несе наступну відповідальність:  </w:t>
      </w:r>
      <w:r w:rsidR="00F249C1" w:rsidRPr="00626E80">
        <w:rPr>
          <w:rFonts w:ascii="Times New Roman" w:hAnsi="Times New Roman" w:cs="Times New Roman"/>
          <w:b/>
          <w:bCs/>
          <w:i/>
          <w:iCs/>
          <w:sz w:val="24"/>
          <w:szCs w:val="24"/>
          <w:lang w:val="uk-UA"/>
        </w:rPr>
        <w:t>за поставку неякісного товару, за порушення строків поставки, за порушення комплектності товару, за порушення строків усунення недоліків або заміни товару в межах гарантійного строку</w:t>
      </w:r>
      <w:r w:rsidR="00930DEB" w:rsidRPr="00626E80">
        <w:rPr>
          <w:rFonts w:ascii="Times New Roman" w:hAnsi="Times New Roman" w:cs="Times New Roman"/>
          <w:b/>
          <w:bCs/>
          <w:i/>
          <w:iCs/>
          <w:sz w:val="24"/>
          <w:szCs w:val="24"/>
          <w:lang w:val="uk-UA"/>
        </w:rPr>
        <w:t xml:space="preserve"> </w:t>
      </w:r>
      <w:r w:rsidR="00F249C1" w:rsidRPr="00626E80">
        <w:rPr>
          <w:rFonts w:ascii="Times New Roman" w:hAnsi="Times New Roman" w:cs="Times New Roman"/>
          <w:sz w:val="24"/>
          <w:szCs w:val="24"/>
          <w:lang w:val="uk-UA"/>
        </w:rPr>
        <w:t xml:space="preserve">- штрафні санкції у розмірі подвійної ставки НБУ від суми боргу. </w:t>
      </w:r>
    </w:p>
    <w:p w:rsidR="00F249C1" w:rsidRPr="00626E80" w:rsidRDefault="00036C68" w:rsidP="00930DEB">
      <w:pPr>
        <w:pStyle w:val="a3"/>
        <w:tabs>
          <w:tab w:val="left" w:pos="851"/>
        </w:tabs>
        <w:ind w:left="0" w:firstLine="426"/>
        <w:jc w:val="both"/>
        <w:rPr>
          <w:rFonts w:ascii="Times New Roman" w:hAnsi="Times New Roman" w:cs="Times New Roman"/>
          <w:b/>
          <w:bCs/>
          <w:lang w:val="uk-UA"/>
        </w:rPr>
      </w:pPr>
      <w:r w:rsidRPr="00626E80">
        <w:rPr>
          <w:rFonts w:ascii="Times New Roman" w:hAnsi="Times New Roman" w:cs="Times New Roman"/>
          <w:lang w:val="uk-UA"/>
        </w:rPr>
        <w:t>6</w:t>
      </w:r>
      <w:r w:rsidR="00F249C1" w:rsidRPr="00626E80">
        <w:rPr>
          <w:rFonts w:ascii="Times New Roman" w:hAnsi="Times New Roman" w:cs="Times New Roman"/>
          <w:lang w:val="uk-UA"/>
        </w:rPr>
        <w:t>.4. За порушення інших умов Даного Договору винна особа несе відповідальність згідно законодавства України.</w:t>
      </w:r>
    </w:p>
    <w:p w:rsidR="00F249C1" w:rsidRPr="00626E80" w:rsidRDefault="00F249C1" w:rsidP="00930DEB">
      <w:pPr>
        <w:tabs>
          <w:tab w:val="left" w:pos="1365"/>
        </w:tabs>
        <w:jc w:val="both"/>
        <w:rPr>
          <w:b/>
          <w:bCs/>
          <w:lang w:val="uk-UA"/>
        </w:rPr>
      </w:pPr>
    </w:p>
    <w:p w:rsidR="00F249C1" w:rsidRPr="00626E80" w:rsidRDefault="00F249C1" w:rsidP="00036C68">
      <w:pPr>
        <w:pStyle w:val="a3"/>
        <w:numPr>
          <w:ilvl w:val="0"/>
          <w:numId w:val="4"/>
        </w:numPr>
        <w:tabs>
          <w:tab w:val="left" w:pos="1365"/>
        </w:tabs>
        <w:spacing w:after="240"/>
        <w:jc w:val="center"/>
        <w:rPr>
          <w:b/>
          <w:bCs/>
          <w:lang w:val="uk-UA"/>
        </w:rPr>
      </w:pPr>
      <w:r w:rsidRPr="00626E80">
        <w:rPr>
          <w:b/>
          <w:bCs/>
          <w:lang w:val="uk-UA"/>
        </w:rPr>
        <w:t>ОБСТАВИНИ НЕПЕРЕБОРНОЇ СИЛИ</w:t>
      </w:r>
    </w:p>
    <w:p w:rsidR="00363B63" w:rsidRPr="00626E80" w:rsidRDefault="00036C68" w:rsidP="00363B63">
      <w:pPr>
        <w:pStyle w:val="Default"/>
        <w:ind w:firstLine="426"/>
      </w:pPr>
      <w:r w:rsidRPr="00626E80">
        <w:rPr>
          <w:bCs/>
        </w:rPr>
        <w:t>7</w:t>
      </w:r>
      <w:r w:rsidR="00F249C1" w:rsidRPr="00626E80">
        <w:rPr>
          <w:bCs/>
        </w:rPr>
        <w:t xml:space="preserve">.1. </w:t>
      </w:r>
      <w:r w:rsidR="00363B63" w:rsidRPr="00626E80">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363B63" w:rsidRPr="00626E80">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363B63" w:rsidRPr="00626E80" w:rsidRDefault="00363B63" w:rsidP="00363B63">
      <w:pPr>
        <w:pStyle w:val="Default"/>
        <w:ind w:firstLine="426"/>
      </w:pPr>
      <w:r w:rsidRPr="00626E80">
        <w:t xml:space="preserve">7.2.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 </w:t>
      </w:r>
    </w:p>
    <w:p w:rsidR="00363B63" w:rsidRPr="00626E80" w:rsidRDefault="00363B63" w:rsidP="00363B63">
      <w:pPr>
        <w:pStyle w:val="Default"/>
        <w:ind w:firstLine="426"/>
      </w:pPr>
      <w:r w:rsidRPr="00626E80">
        <w:t xml:space="preserve">7.3.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036C68" w:rsidRPr="00583B71" w:rsidRDefault="00363B63" w:rsidP="00583B71">
      <w:pPr>
        <w:pStyle w:val="a3"/>
        <w:tabs>
          <w:tab w:val="left" w:pos="1365"/>
        </w:tabs>
        <w:ind w:left="0" w:firstLine="426"/>
        <w:jc w:val="both"/>
        <w:rPr>
          <w:bCs/>
          <w:lang w:val="uk-UA"/>
        </w:rPr>
      </w:pPr>
      <w:r w:rsidRPr="00626E80">
        <w:rPr>
          <w:rFonts w:ascii="Times New Roman" w:hAnsi="Times New Roman" w:cs="Times New Roman"/>
          <w:lang w:val="uk-UA"/>
        </w:rPr>
        <w:t>7.4.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r w:rsidR="00F249C1" w:rsidRPr="00626E80">
        <w:rPr>
          <w:rFonts w:ascii="Times New Roman" w:hAnsi="Times New Roman" w:cs="Times New Roman"/>
          <w:bCs/>
          <w:lang w:val="uk-UA"/>
        </w:rPr>
        <w:tab/>
      </w:r>
      <w:r w:rsidR="00F249C1" w:rsidRPr="00626E80">
        <w:rPr>
          <w:rFonts w:ascii="Times New Roman" w:hAnsi="Times New Roman" w:cs="Times New Roman"/>
          <w:bCs/>
          <w:lang w:val="uk-UA"/>
        </w:rPr>
        <w:tab/>
      </w:r>
      <w:r w:rsidR="00F249C1" w:rsidRPr="00626E80">
        <w:rPr>
          <w:bCs/>
          <w:lang w:val="uk-UA"/>
        </w:rPr>
        <w:tab/>
      </w:r>
      <w:r w:rsidR="00F249C1" w:rsidRPr="00626E80">
        <w:rPr>
          <w:bCs/>
          <w:lang w:val="uk-UA"/>
        </w:rPr>
        <w:tab/>
      </w:r>
      <w:r w:rsidR="00F249C1" w:rsidRPr="00626E80">
        <w:rPr>
          <w:bCs/>
          <w:lang w:val="uk-UA"/>
        </w:rPr>
        <w:tab/>
      </w:r>
    </w:p>
    <w:p w:rsidR="00F249C1" w:rsidRPr="00626E80" w:rsidRDefault="00F249C1" w:rsidP="00036C68">
      <w:pPr>
        <w:pStyle w:val="a3"/>
        <w:numPr>
          <w:ilvl w:val="0"/>
          <w:numId w:val="6"/>
        </w:numPr>
        <w:tabs>
          <w:tab w:val="left" w:pos="1365"/>
        </w:tabs>
        <w:spacing w:after="240"/>
        <w:jc w:val="center"/>
        <w:rPr>
          <w:b/>
          <w:bCs/>
          <w:lang w:val="uk-UA"/>
        </w:rPr>
      </w:pPr>
      <w:r w:rsidRPr="00626E80">
        <w:rPr>
          <w:b/>
          <w:bCs/>
          <w:lang w:val="uk-UA"/>
        </w:rPr>
        <w:t>ВИРІШЕННЯ СПОРІВ</w:t>
      </w:r>
    </w:p>
    <w:p w:rsidR="00036C68" w:rsidRPr="00583B71" w:rsidRDefault="00036C68" w:rsidP="00036C68">
      <w:pPr>
        <w:pStyle w:val="a3"/>
        <w:tabs>
          <w:tab w:val="left" w:pos="1365"/>
        </w:tabs>
        <w:spacing w:after="240"/>
        <w:ind w:left="360"/>
        <w:rPr>
          <w:bCs/>
          <w:sz w:val="16"/>
          <w:szCs w:val="16"/>
          <w:lang w:val="uk-UA"/>
        </w:rPr>
      </w:pPr>
    </w:p>
    <w:p w:rsidR="00F249C1" w:rsidRPr="00626E80" w:rsidRDefault="00036C68" w:rsidP="00036C68">
      <w:pPr>
        <w:pStyle w:val="a3"/>
        <w:tabs>
          <w:tab w:val="left" w:pos="1365"/>
        </w:tabs>
        <w:ind w:left="0" w:firstLine="426"/>
        <w:jc w:val="both"/>
        <w:rPr>
          <w:lang w:val="uk-UA"/>
        </w:rPr>
      </w:pPr>
      <w:r w:rsidRPr="00626E80">
        <w:rPr>
          <w:lang w:val="uk-UA"/>
        </w:rPr>
        <w:t>8</w:t>
      </w:r>
      <w:r w:rsidR="00F249C1" w:rsidRPr="00626E80">
        <w:rPr>
          <w:lang w:val="uk-UA"/>
        </w:rPr>
        <w:t>.1. У випадку виникнення спорів або розбіжностей Сторони зобов’язуються вирішити їх шляхом взаємних переговорів та консультацій.</w:t>
      </w:r>
    </w:p>
    <w:p w:rsidR="00F249C1" w:rsidRPr="00626E80" w:rsidRDefault="00036C68" w:rsidP="00036C68">
      <w:pPr>
        <w:pStyle w:val="a3"/>
        <w:tabs>
          <w:tab w:val="left" w:pos="1365"/>
        </w:tabs>
        <w:ind w:left="0" w:firstLine="426"/>
        <w:jc w:val="both"/>
        <w:rPr>
          <w:lang w:val="uk-UA"/>
        </w:rPr>
      </w:pPr>
      <w:r w:rsidRPr="00626E80">
        <w:rPr>
          <w:lang w:val="uk-UA"/>
        </w:rPr>
        <w:t>8</w:t>
      </w:r>
      <w:r w:rsidR="00F249C1" w:rsidRPr="00626E80">
        <w:rPr>
          <w:lang w:val="uk-UA"/>
        </w:rPr>
        <w:t>.2. У разі недосягнення Сторонами згоди спори</w:t>
      </w:r>
      <w:r w:rsidR="00363B63" w:rsidRPr="00626E80">
        <w:rPr>
          <w:lang w:val="uk-UA"/>
        </w:rPr>
        <w:t xml:space="preserve"> </w:t>
      </w:r>
      <w:r w:rsidR="00F249C1" w:rsidRPr="00626E80">
        <w:rPr>
          <w:lang w:val="uk-UA"/>
        </w:rPr>
        <w:t>(розбіжності) вирішуються в судовому порядку</w:t>
      </w:r>
      <w:r w:rsidRPr="00626E80">
        <w:rPr>
          <w:lang w:val="uk-UA"/>
        </w:rPr>
        <w:t xml:space="preserve"> згідно чинного законодавства України.</w:t>
      </w:r>
    </w:p>
    <w:p w:rsidR="00F249C1" w:rsidRPr="00626E80" w:rsidRDefault="00F249C1" w:rsidP="00036C68">
      <w:pPr>
        <w:tabs>
          <w:tab w:val="left" w:pos="1365"/>
        </w:tabs>
        <w:jc w:val="both"/>
        <w:rPr>
          <w:lang w:val="uk-UA"/>
        </w:rPr>
      </w:pPr>
    </w:p>
    <w:p w:rsidR="00363B63" w:rsidRPr="00626E80" w:rsidRDefault="00F249C1" w:rsidP="00363B63">
      <w:pPr>
        <w:pStyle w:val="a3"/>
        <w:numPr>
          <w:ilvl w:val="0"/>
          <w:numId w:val="6"/>
        </w:numPr>
        <w:tabs>
          <w:tab w:val="left" w:pos="1365"/>
        </w:tabs>
        <w:spacing w:after="240"/>
        <w:jc w:val="center"/>
        <w:rPr>
          <w:b/>
          <w:lang w:val="uk-UA"/>
        </w:rPr>
      </w:pPr>
      <w:r w:rsidRPr="00626E80">
        <w:rPr>
          <w:b/>
          <w:lang w:val="uk-UA"/>
        </w:rPr>
        <w:t>СТРОК ДІЇ ДОГОВОРУ</w:t>
      </w:r>
    </w:p>
    <w:p w:rsidR="00363B63" w:rsidRPr="00626E80" w:rsidRDefault="00363B63" w:rsidP="00363B63">
      <w:pPr>
        <w:pStyle w:val="Default"/>
        <w:ind w:firstLine="426"/>
        <w:rPr>
          <w:sz w:val="23"/>
          <w:szCs w:val="23"/>
        </w:rPr>
      </w:pPr>
      <w:r w:rsidRPr="00626E80">
        <w:rPr>
          <w:sz w:val="23"/>
          <w:szCs w:val="23"/>
        </w:rPr>
        <w:t xml:space="preserve">8.1. Договір набирає чинності з дня його підписання Сторонами та проставляння ними своїх печаток (у разі їх використання), та діє до 31.12.2023 року. </w:t>
      </w:r>
    </w:p>
    <w:p w:rsidR="00363B63" w:rsidRPr="00626E80" w:rsidRDefault="00363B63" w:rsidP="00363B63">
      <w:pPr>
        <w:pStyle w:val="Default"/>
        <w:ind w:firstLine="426"/>
        <w:rPr>
          <w:sz w:val="23"/>
          <w:szCs w:val="23"/>
        </w:rPr>
      </w:pPr>
      <w:r w:rsidRPr="00626E80">
        <w:rPr>
          <w:sz w:val="23"/>
          <w:szCs w:val="23"/>
        </w:rPr>
        <w:t xml:space="preserve">8.2. Після закінчення терміну дії Договору, звіряння взаєморозрахунків здійснюється на підставі підписаних обома сторонами актів звіряння. </w:t>
      </w:r>
    </w:p>
    <w:p w:rsidR="00F249C1" w:rsidRPr="00626E80" w:rsidRDefault="00363B63" w:rsidP="00363B63">
      <w:pPr>
        <w:pStyle w:val="a3"/>
        <w:tabs>
          <w:tab w:val="left" w:pos="1365"/>
        </w:tabs>
        <w:spacing w:after="240"/>
        <w:ind w:left="0" w:firstLine="426"/>
        <w:jc w:val="both"/>
        <w:rPr>
          <w:lang w:val="uk-UA"/>
        </w:rPr>
      </w:pPr>
      <w:r w:rsidRPr="00626E80">
        <w:rPr>
          <w:sz w:val="23"/>
          <w:szCs w:val="23"/>
          <w:lang w:val="uk-UA"/>
        </w:rPr>
        <w:t>8.3. Даний Договір складено у двох примірниках, по одному для кожної Сторони, що мають однакову юридичну силу.</w:t>
      </w:r>
    </w:p>
    <w:p w:rsidR="00F249C1" w:rsidRPr="00626E80" w:rsidRDefault="00F249C1" w:rsidP="00363B63">
      <w:pPr>
        <w:pStyle w:val="a3"/>
        <w:numPr>
          <w:ilvl w:val="0"/>
          <w:numId w:val="6"/>
        </w:numPr>
        <w:tabs>
          <w:tab w:val="left" w:pos="1365"/>
        </w:tabs>
        <w:jc w:val="center"/>
        <w:rPr>
          <w:b/>
          <w:lang w:val="uk-UA"/>
        </w:rPr>
      </w:pPr>
      <w:r w:rsidRPr="00626E80">
        <w:rPr>
          <w:b/>
          <w:lang w:val="uk-UA"/>
        </w:rPr>
        <w:t>ІНШІ УМОВИ ДОГОВОРУ</w:t>
      </w:r>
    </w:p>
    <w:p w:rsidR="00363B63" w:rsidRPr="00626E80" w:rsidRDefault="00363B63" w:rsidP="00363B63">
      <w:pPr>
        <w:pStyle w:val="a3"/>
        <w:tabs>
          <w:tab w:val="left" w:pos="1365"/>
        </w:tabs>
        <w:ind w:left="360"/>
        <w:rPr>
          <w:b/>
          <w:sz w:val="16"/>
          <w:szCs w:val="16"/>
          <w:lang w:val="uk-UA"/>
        </w:rPr>
      </w:pPr>
    </w:p>
    <w:p w:rsidR="00F249C1" w:rsidRPr="00626E80" w:rsidRDefault="00363B63" w:rsidP="00363B63">
      <w:pPr>
        <w:pStyle w:val="a3"/>
        <w:tabs>
          <w:tab w:val="left" w:pos="1365"/>
        </w:tabs>
        <w:ind w:left="0" w:firstLine="426"/>
        <w:jc w:val="both"/>
        <w:rPr>
          <w:lang w:val="uk-UA"/>
        </w:rPr>
      </w:pPr>
      <w:r w:rsidRPr="00626E80">
        <w:rPr>
          <w:lang w:val="uk-UA"/>
        </w:rPr>
        <w:t>9</w:t>
      </w:r>
      <w:r w:rsidR="00F249C1" w:rsidRPr="00626E80">
        <w:rPr>
          <w:lang w:val="uk-UA"/>
        </w:rPr>
        <w:t>.1. Всі зміни та доповнення до цього Договору мають юридичну силу лише за умов викладення їх в письмовій формі та підписання Сторонами.</w:t>
      </w:r>
    </w:p>
    <w:p w:rsidR="00F249C1" w:rsidRPr="00626E80" w:rsidRDefault="00363B63" w:rsidP="00363B63">
      <w:pPr>
        <w:pStyle w:val="a3"/>
        <w:tabs>
          <w:tab w:val="left" w:pos="1365"/>
        </w:tabs>
        <w:ind w:left="0" w:firstLine="426"/>
        <w:jc w:val="both"/>
        <w:rPr>
          <w:lang w:val="uk-UA"/>
        </w:rPr>
      </w:pPr>
      <w:r w:rsidRPr="00626E80">
        <w:rPr>
          <w:lang w:val="uk-UA"/>
        </w:rPr>
        <w:t>9</w:t>
      </w:r>
      <w:r w:rsidR="00F249C1" w:rsidRPr="00626E80">
        <w:rPr>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249C1" w:rsidRPr="00626E80" w:rsidRDefault="00363B63" w:rsidP="00363B63">
      <w:pPr>
        <w:pStyle w:val="a3"/>
        <w:tabs>
          <w:tab w:val="left" w:pos="1365"/>
        </w:tabs>
        <w:ind w:left="0" w:firstLine="426"/>
        <w:jc w:val="both"/>
        <w:rPr>
          <w:lang w:val="uk-UA"/>
        </w:rPr>
      </w:pPr>
      <w:r w:rsidRPr="00626E80">
        <w:rPr>
          <w:lang w:val="uk-UA"/>
        </w:rPr>
        <w:t>9</w:t>
      </w:r>
      <w:r w:rsidR="00F249C1" w:rsidRPr="00626E80">
        <w:rPr>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249C1" w:rsidRPr="00626E80" w:rsidRDefault="00F249C1" w:rsidP="00363B63">
      <w:pPr>
        <w:pStyle w:val="a3"/>
        <w:tabs>
          <w:tab w:val="left" w:pos="1365"/>
        </w:tabs>
        <w:ind w:left="0" w:firstLine="426"/>
        <w:jc w:val="both"/>
        <w:rPr>
          <w:lang w:val="uk-UA"/>
        </w:rPr>
      </w:pPr>
      <w:r w:rsidRPr="00626E80">
        <w:rPr>
          <w:lang w:val="uk-UA"/>
        </w:rPr>
        <w:t>У разі направлення листа в електронній формі обов’язковим реквізитом електронного(</w:t>
      </w:r>
      <w:proofErr w:type="spellStart"/>
      <w:r w:rsidRPr="00626E80">
        <w:rPr>
          <w:lang w:val="uk-UA"/>
        </w:rPr>
        <w:t>их</w:t>
      </w:r>
      <w:proofErr w:type="spellEnd"/>
      <w:r w:rsidRPr="00626E80">
        <w:rPr>
          <w:lang w:val="uk-UA"/>
        </w:rPr>
        <w:t>) документа(</w:t>
      </w:r>
      <w:proofErr w:type="spellStart"/>
      <w:r w:rsidRPr="00626E80">
        <w:rPr>
          <w:lang w:val="uk-UA"/>
        </w:rPr>
        <w:t>ів</w:t>
      </w:r>
      <w:proofErr w:type="spellEnd"/>
      <w:r w:rsidRPr="00626E80">
        <w:rPr>
          <w:lang w:val="uk-UA"/>
        </w:rPr>
        <w:t>), який(і) надсилається(</w:t>
      </w:r>
      <w:proofErr w:type="spellStart"/>
      <w:r w:rsidRPr="00626E80">
        <w:rPr>
          <w:lang w:val="uk-UA"/>
        </w:rPr>
        <w:t>ються</w:t>
      </w:r>
      <w:proofErr w:type="spellEnd"/>
      <w:r w:rsidRPr="00626E80">
        <w:rPr>
          <w:lang w:val="uk-UA"/>
        </w:rPr>
        <w:t>) Сторонами шляхом електронного зв'язку на електронні адреси, зазначені в розділі 13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F249C1" w:rsidRPr="00626E80" w:rsidRDefault="00F249C1" w:rsidP="00363B63">
      <w:pPr>
        <w:pStyle w:val="a3"/>
        <w:tabs>
          <w:tab w:val="left" w:pos="1365"/>
        </w:tabs>
        <w:ind w:left="0" w:firstLine="426"/>
        <w:jc w:val="both"/>
        <w:rPr>
          <w:lang w:val="uk-UA"/>
        </w:rPr>
      </w:pPr>
      <w:r w:rsidRPr="00626E80">
        <w:rPr>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F249C1" w:rsidRPr="00626E80" w:rsidRDefault="00F249C1" w:rsidP="00363B63">
      <w:pPr>
        <w:pStyle w:val="a3"/>
        <w:tabs>
          <w:tab w:val="left" w:pos="1365"/>
        </w:tabs>
        <w:ind w:left="0" w:firstLine="426"/>
        <w:jc w:val="both"/>
        <w:rPr>
          <w:lang w:val="uk-UA"/>
        </w:rPr>
      </w:pPr>
      <w:r w:rsidRPr="00626E80">
        <w:rPr>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договору.</w:t>
      </w:r>
    </w:p>
    <w:p w:rsidR="00F249C1" w:rsidRPr="00626E80" w:rsidRDefault="00F249C1" w:rsidP="00363B63">
      <w:pPr>
        <w:pStyle w:val="a3"/>
        <w:tabs>
          <w:tab w:val="left" w:pos="1365"/>
        </w:tabs>
        <w:ind w:left="0" w:firstLine="426"/>
        <w:jc w:val="both"/>
        <w:rPr>
          <w:lang w:val="uk-UA"/>
        </w:rPr>
      </w:pPr>
      <w:r w:rsidRPr="00626E80">
        <w:rPr>
          <w:lang w:val="uk-UA"/>
        </w:rPr>
        <w:t xml:space="preserve">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w:t>
      </w:r>
      <w:r w:rsidRPr="00626E80">
        <w:rPr>
          <w:lang w:val="uk-UA"/>
        </w:rPr>
        <w:lastRenderedPageBreak/>
        <w:t>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249C1" w:rsidRPr="00626E80" w:rsidRDefault="00363B63" w:rsidP="00363B63">
      <w:pPr>
        <w:pStyle w:val="a3"/>
        <w:tabs>
          <w:tab w:val="left" w:pos="1365"/>
        </w:tabs>
        <w:ind w:left="0" w:firstLine="426"/>
        <w:jc w:val="both"/>
        <w:rPr>
          <w:lang w:val="uk-UA"/>
        </w:rPr>
      </w:pPr>
      <w:r w:rsidRPr="00626E80">
        <w:rPr>
          <w:lang w:val="uk-UA"/>
        </w:rPr>
        <w:t>9</w:t>
      </w:r>
      <w:r w:rsidR="00F249C1" w:rsidRPr="00626E80">
        <w:rPr>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249C1" w:rsidRPr="00626E80" w:rsidRDefault="00363B63" w:rsidP="00363B63">
      <w:pPr>
        <w:pStyle w:val="a3"/>
        <w:tabs>
          <w:tab w:val="left" w:pos="1365"/>
        </w:tabs>
        <w:ind w:left="0" w:firstLine="426"/>
        <w:jc w:val="both"/>
        <w:rPr>
          <w:lang w:val="uk-UA"/>
        </w:rPr>
      </w:pPr>
      <w:r w:rsidRPr="00626E80">
        <w:rPr>
          <w:lang w:val="uk-UA"/>
        </w:rPr>
        <w:t>9</w:t>
      </w:r>
      <w:r w:rsidR="00F249C1" w:rsidRPr="00626E80">
        <w:rPr>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249C1" w:rsidRPr="00626E80" w:rsidRDefault="00363B63" w:rsidP="00363B63">
      <w:pPr>
        <w:pStyle w:val="a3"/>
        <w:tabs>
          <w:tab w:val="left" w:pos="1365"/>
        </w:tabs>
        <w:ind w:left="0" w:firstLine="426"/>
        <w:jc w:val="both"/>
        <w:rPr>
          <w:lang w:val="uk-UA"/>
        </w:rPr>
      </w:pPr>
      <w:r w:rsidRPr="00626E80">
        <w:rPr>
          <w:lang w:val="uk-UA"/>
        </w:rPr>
        <w:t>9</w:t>
      </w:r>
      <w:r w:rsidR="00F249C1" w:rsidRPr="00626E80">
        <w:rPr>
          <w:lang w:val="uk-UA"/>
        </w:rPr>
        <w:t xml:space="preserve">.5. Зміна цього договору про закупівлю допускається лише за згодою сторін, </w:t>
      </w:r>
      <w:r w:rsidRPr="00626E80">
        <w:rPr>
          <w:lang w:val="uk-UA"/>
        </w:rPr>
        <w:t>та оформлюється додатковими угодами.</w:t>
      </w:r>
    </w:p>
    <w:p w:rsidR="00F249C1" w:rsidRPr="00626E80" w:rsidRDefault="00626E80" w:rsidP="00363B63">
      <w:pPr>
        <w:pStyle w:val="a3"/>
        <w:tabs>
          <w:tab w:val="left" w:pos="1365"/>
        </w:tabs>
        <w:ind w:left="0" w:firstLine="426"/>
        <w:jc w:val="both"/>
        <w:rPr>
          <w:lang w:val="uk-UA"/>
        </w:rPr>
      </w:pPr>
      <w:r w:rsidRPr="00626E80">
        <w:rPr>
          <w:lang w:val="uk-UA"/>
        </w:rPr>
        <w:t>9</w:t>
      </w:r>
      <w:r w:rsidR="00F249C1" w:rsidRPr="00626E80">
        <w:rPr>
          <w:lang w:val="uk-UA"/>
        </w:rPr>
        <w:t>.6.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249C1" w:rsidRPr="00626E80" w:rsidRDefault="00626E80" w:rsidP="00363B63">
      <w:pPr>
        <w:pStyle w:val="a3"/>
        <w:tabs>
          <w:tab w:val="left" w:pos="1365"/>
        </w:tabs>
        <w:ind w:left="0" w:firstLine="426"/>
        <w:jc w:val="both"/>
        <w:rPr>
          <w:lang w:val="uk-UA"/>
        </w:rPr>
      </w:pPr>
      <w:r w:rsidRPr="00626E80">
        <w:rPr>
          <w:lang w:val="uk-UA"/>
        </w:rPr>
        <w:t>9</w:t>
      </w:r>
      <w:r w:rsidR="00F249C1" w:rsidRPr="00626E80">
        <w:rPr>
          <w:lang w:val="uk-UA"/>
        </w:rPr>
        <w:t>.7.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F249C1" w:rsidRPr="00626E80" w:rsidRDefault="00626E80" w:rsidP="00363B63">
      <w:pPr>
        <w:pStyle w:val="a3"/>
        <w:tabs>
          <w:tab w:val="left" w:pos="1365"/>
        </w:tabs>
        <w:ind w:left="0" w:firstLine="426"/>
        <w:jc w:val="both"/>
        <w:rPr>
          <w:lang w:val="uk-UA"/>
        </w:rPr>
      </w:pPr>
      <w:r w:rsidRPr="00626E80">
        <w:rPr>
          <w:lang w:val="uk-UA"/>
        </w:rPr>
        <w:t>9</w:t>
      </w:r>
      <w:r w:rsidR="00F249C1" w:rsidRPr="00626E80">
        <w:rPr>
          <w:lang w:val="uk-UA"/>
        </w:rPr>
        <w:t>.8. У випадках, не передбачених дійсним договором про закупівлю, Сторони керуються чинним законодавством України.</w:t>
      </w:r>
    </w:p>
    <w:p w:rsidR="00F249C1" w:rsidRPr="00626E80" w:rsidRDefault="00626E80" w:rsidP="00363B63">
      <w:pPr>
        <w:pStyle w:val="a3"/>
        <w:tabs>
          <w:tab w:val="left" w:pos="1365"/>
        </w:tabs>
        <w:ind w:left="0" w:firstLine="426"/>
        <w:jc w:val="both"/>
        <w:rPr>
          <w:lang w:val="uk-UA"/>
        </w:rPr>
      </w:pPr>
      <w:r w:rsidRPr="00626E80">
        <w:rPr>
          <w:lang w:val="uk-UA"/>
        </w:rPr>
        <w:t>9</w:t>
      </w:r>
      <w:r w:rsidR="00F249C1" w:rsidRPr="00626E80">
        <w:rPr>
          <w:lang w:val="uk-UA"/>
        </w:rPr>
        <w:t>.9. Жодна зі Сторін не має права передавати права та обов’язки за цим Договором третім особам без отримання письмової згоди другої Сторони.</w:t>
      </w:r>
    </w:p>
    <w:p w:rsidR="00F249C1" w:rsidRPr="00626E80" w:rsidRDefault="00626E80" w:rsidP="00363B63">
      <w:pPr>
        <w:pStyle w:val="a3"/>
        <w:tabs>
          <w:tab w:val="left" w:pos="1365"/>
        </w:tabs>
        <w:ind w:left="0" w:firstLine="426"/>
        <w:jc w:val="both"/>
        <w:rPr>
          <w:lang w:val="uk-UA"/>
        </w:rPr>
      </w:pPr>
      <w:r w:rsidRPr="00626E80">
        <w:rPr>
          <w:lang w:val="uk-UA"/>
        </w:rPr>
        <w:t>9</w:t>
      </w:r>
      <w:r w:rsidR="00F249C1" w:rsidRPr="00626E80">
        <w:rPr>
          <w:lang w:val="uk-UA"/>
        </w:rPr>
        <w:t>.10. Договір викладений українською мовою в двох примірниках, які мають однакову юридичну силу, по одному для кожної зі Сторін.</w:t>
      </w:r>
    </w:p>
    <w:p w:rsidR="00F249C1" w:rsidRPr="00626E80" w:rsidRDefault="00F249C1" w:rsidP="00036C68">
      <w:pPr>
        <w:pStyle w:val="a3"/>
        <w:ind w:left="360"/>
        <w:jc w:val="both"/>
        <w:rPr>
          <w:bCs/>
          <w:lang w:val="uk-UA"/>
        </w:rPr>
      </w:pPr>
    </w:p>
    <w:p w:rsidR="00F249C1" w:rsidRPr="00626E80" w:rsidRDefault="00F249C1" w:rsidP="00626E80">
      <w:pPr>
        <w:pStyle w:val="a3"/>
        <w:numPr>
          <w:ilvl w:val="0"/>
          <w:numId w:val="6"/>
        </w:numPr>
        <w:ind w:left="0" w:firstLine="0"/>
        <w:jc w:val="center"/>
        <w:rPr>
          <w:b/>
          <w:bCs/>
          <w:lang w:val="uk-UA"/>
        </w:rPr>
      </w:pPr>
      <w:r w:rsidRPr="00626E80">
        <w:rPr>
          <w:b/>
          <w:bCs/>
          <w:lang w:val="uk-UA"/>
        </w:rPr>
        <w:t>МІСЦЕЗНАХОДЖЕННЯ ТА БАНКІВСЬКІ РЕКВІЗИТИ СТОРІН</w:t>
      </w:r>
    </w:p>
    <w:tbl>
      <w:tblPr>
        <w:tblW w:w="9641" w:type="dxa"/>
        <w:tblLayout w:type="fixed"/>
        <w:tblLook w:val="04A0" w:firstRow="1" w:lastRow="0" w:firstColumn="1" w:lastColumn="0" w:noHBand="0" w:noVBand="1"/>
      </w:tblPr>
      <w:tblGrid>
        <w:gridCol w:w="9403"/>
        <w:gridCol w:w="238"/>
      </w:tblGrid>
      <w:tr w:rsidR="00F249C1" w:rsidRPr="00626E80" w:rsidTr="00DD0A65">
        <w:trPr>
          <w:trHeight w:val="2458"/>
        </w:trPr>
        <w:tc>
          <w:tcPr>
            <w:tcW w:w="9403" w:type="dxa"/>
          </w:tcPr>
          <w:p w:rsidR="00626E80" w:rsidRPr="00626E80" w:rsidRDefault="00626E80" w:rsidP="00DD0A65">
            <w:pPr>
              <w:widowControl w:val="0"/>
              <w:tabs>
                <w:tab w:val="center" w:pos="5040"/>
              </w:tabs>
              <w:rPr>
                <w:lang w:val="uk-UA"/>
              </w:rPr>
            </w:pPr>
          </w:p>
          <w:tbl>
            <w:tblPr>
              <w:tblW w:w="10031" w:type="dxa"/>
              <w:tblLayout w:type="fixed"/>
              <w:tblLook w:val="0000" w:firstRow="0" w:lastRow="0" w:firstColumn="0" w:lastColumn="0" w:noHBand="0" w:noVBand="0"/>
            </w:tblPr>
            <w:tblGrid>
              <w:gridCol w:w="4928"/>
              <w:gridCol w:w="5103"/>
            </w:tblGrid>
            <w:tr w:rsidR="00626E80" w:rsidRPr="00626E80" w:rsidTr="00DD0A65">
              <w:trPr>
                <w:trHeight w:val="2912"/>
              </w:trPr>
              <w:tc>
                <w:tcPr>
                  <w:tcW w:w="4928" w:type="dxa"/>
                </w:tcPr>
                <w:p w:rsidR="00626E80" w:rsidRPr="00626E80" w:rsidRDefault="00626E80" w:rsidP="00042A68">
                  <w:pPr>
                    <w:ind w:left="-534"/>
                    <w:jc w:val="center"/>
                    <w:rPr>
                      <w:rFonts w:ascii="Times New Roman" w:hAnsi="Times New Roman" w:cs="Times New Roman"/>
                      <w:b/>
                      <w:caps/>
                      <w:color w:val="000000"/>
                      <w:sz w:val="24"/>
                      <w:szCs w:val="24"/>
                      <w:lang w:val="uk-UA"/>
                    </w:rPr>
                  </w:pPr>
                  <w:r w:rsidRPr="00626E80">
                    <w:rPr>
                      <w:rFonts w:ascii="Times New Roman" w:hAnsi="Times New Roman" w:cs="Times New Roman"/>
                      <w:b/>
                      <w:caps/>
                      <w:color w:val="000000"/>
                      <w:sz w:val="24"/>
                      <w:szCs w:val="24"/>
                      <w:lang w:val="uk-UA"/>
                    </w:rPr>
                    <w:t>ЗАМОВНИК</w:t>
                  </w:r>
                  <w:r w:rsidR="00583B71">
                    <w:rPr>
                      <w:rFonts w:ascii="Times New Roman" w:hAnsi="Times New Roman" w:cs="Times New Roman"/>
                      <w:b/>
                      <w:caps/>
                      <w:color w:val="000000"/>
                      <w:sz w:val="24"/>
                      <w:szCs w:val="24"/>
                      <w:lang w:val="uk-UA"/>
                    </w:rPr>
                    <w:t>:</w:t>
                  </w:r>
                </w:p>
                <w:p w:rsidR="00626E80" w:rsidRPr="00626E80" w:rsidRDefault="00100267" w:rsidP="00DD0A65">
                  <w:pPr>
                    <w:pStyle w:val="1"/>
                    <w:spacing w:before="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КНП «</w:t>
                  </w:r>
                  <w:proofErr w:type="spellStart"/>
                  <w:r>
                    <w:rPr>
                      <w:rFonts w:ascii="Times New Roman" w:hAnsi="Times New Roman" w:cs="Times New Roman"/>
                      <w:b/>
                      <w:color w:val="000000"/>
                      <w:sz w:val="24"/>
                      <w:szCs w:val="24"/>
                      <w:lang w:val="uk-UA"/>
                    </w:rPr>
                    <w:t>Медвинська</w:t>
                  </w:r>
                  <w:proofErr w:type="spellEnd"/>
                  <w:r>
                    <w:rPr>
                      <w:rFonts w:ascii="Times New Roman" w:hAnsi="Times New Roman" w:cs="Times New Roman"/>
                      <w:b/>
                      <w:color w:val="000000"/>
                      <w:sz w:val="24"/>
                      <w:szCs w:val="24"/>
                      <w:lang w:val="uk-UA"/>
                    </w:rPr>
                    <w:t xml:space="preserve"> АЗПСМ»</w:t>
                  </w:r>
                </w:p>
                <w:p w:rsidR="00626E80" w:rsidRPr="00626E80" w:rsidRDefault="00626E80" w:rsidP="00DD0A65">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с. </w:t>
                  </w:r>
                  <w:r w:rsidR="00100267">
                    <w:rPr>
                      <w:rFonts w:ascii="Times New Roman" w:hAnsi="Times New Roman" w:cs="Times New Roman"/>
                      <w:color w:val="000000"/>
                      <w:sz w:val="24"/>
                      <w:szCs w:val="24"/>
                      <w:lang w:val="uk-UA"/>
                    </w:rPr>
                    <w:t>Медвин</w:t>
                  </w:r>
                  <w:r w:rsidRPr="00626E80">
                    <w:rPr>
                      <w:rFonts w:ascii="Times New Roman" w:hAnsi="Times New Roman" w:cs="Times New Roman"/>
                      <w:color w:val="000000"/>
                      <w:sz w:val="24"/>
                      <w:szCs w:val="24"/>
                      <w:lang w:val="uk-UA"/>
                    </w:rPr>
                    <w:t xml:space="preserve">, </w:t>
                  </w:r>
                  <w:r w:rsidR="00100267">
                    <w:rPr>
                      <w:rFonts w:ascii="Times New Roman" w:hAnsi="Times New Roman" w:cs="Times New Roman"/>
                      <w:color w:val="000000"/>
                      <w:sz w:val="24"/>
                      <w:szCs w:val="24"/>
                      <w:lang w:val="uk-UA"/>
                    </w:rPr>
                    <w:t xml:space="preserve">Київська </w:t>
                  </w:r>
                  <w:r w:rsidRPr="00626E80">
                    <w:rPr>
                      <w:rFonts w:ascii="Times New Roman" w:hAnsi="Times New Roman" w:cs="Times New Roman"/>
                      <w:color w:val="000000"/>
                      <w:sz w:val="24"/>
                      <w:szCs w:val="24"/>
                      <w:lang w:val="uk-UA"/>
                    </w:rPr>
                    <w:t xml:space="preserve">область, </w:t>
                  </w:r>
                  <w:r w:rsidR="00100267">
                    <w:rPr>
                      <w:rFonts w:ascii="Times New Roman" w:hAnsi="Times New Roman" w:cs="Times New Roman"/>
                      <w:color w:val="000000"/>
                      <w:sz w:val="24"/>
                      <w:szCs w:val="24"/>
                      <w:lang w:val="uk-UA"/>
                    </w:rPr>
                    <w:t>09751</w:t>
                  </w:r>
                  <w:r w:rsidRPr="00626E80">
                    <w:rPr>
                      <w:rFonts w:ascii="Times New Roman" w:hAnsi="Times New Roman" w:cs="Times New Roman"/>
                      <w:color w:val="000000"/>
                      <w:sz w:val="24"/>
                      <w:szCs w:val="24"/>
                      <w:lang w:val="uk-UA"/>
                    </w:rPr>
                    <w:t xml:space="preserve">, Україна                                    </w:t>
                  </w:r>
                </w:p>
                <w:p w:rsidR="00626E80" w:rsidRPr="00626E80" w:rsidRDefault="00626E80" w:rsidP="00DD0A65">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Адреса для кореспонденції: </w:t>
                  </w:r>
                </w:p>
                <w:p w:rsidR="00626E80" w:rsidRPr="00626E80" w:rsidRDefault="00626E80" w:rsidP="00DD0A65">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вул. </w:t>
                  </w:r>
                  <w:proofErr w:type="spellStart"/>
                  <w:r w:rsidR="00100267">
                    <w:rPr>
                      <w:rFonts w:ascii="Times New Roman" w:hAnsi="Times New Roman" w:cs="Times New Roman"/>
                      <w:color w:val="000000"/>
                      <w:sz w:val="24"/>
                      <w:szCs w:val="24"/>
                      <w:lang w:val="uk-UA"/>
                    </w:rPr>
                    <w:t>О.Василенка</w:t>
                  </w:r>
                  <w:proofErr w:type="spellEnd"/>
                  <w:r w:rsidRPr="00626E80">
                    <w:rPr>
                      <w:rFonts w:ascii="Times New Roman" w:hAnsi="Times New Roman" w:cs="Times New Roman"/>
                      <w:color w:val="000000"/>
                      <w:sz w:val="24"/>
                      <w:szCs w:val="24"/>
                      <w:lang w:val="uk-UA"/>
                    </w:rPr>
                    <w:t xml:space="preserve">, буд. </w:t>
                  </w:r>
                  <w:r w:rsidR="00100267">
                    <w:rPr>
                      <w:rFonts w:ascii="Times New Roman" w:hAnsi="Times New Roman" w:cs="Times New Roman"/>
                      <w:color w:val="000000"/>
                      <w:sz w:val="24"/>
                      <w:szCs w:val="24"/>
                      <w:lang w:val="uk-UA"/>
                    </w:rPr>
                    <w:t>7А</w:t>
                  </w:r>
                  <w:r w:rsidRPr="00626E80">
                    <w:rPr>
                      <w:rFonts w:ascii="Times New Roman" w:hAnsi="Times New Roman" w:cs="Times New Roman"/>
                      <w:color w:val="000000"/>
                      <w:sz w:val="24"/>
                      <w:szCs w:val="24"/>
                      <w:lang w:val="uk-UA"/>
                    </w:rPr>
                    <w:t xml:space="preserve">, с. </w:t>
                  </w:r>
                  <w:r w:rsidR="00100267">
                    <w:rPr>
                      <w:rFonts w:ascii="Times New Roman" w:hAnsi="Times New Roman" w:cs="Times New Roman"/>
                      <w:color w:val="000000"/>
                      <w:sz w:val="24"/>
                      <w:szCs w:val="24"/>
                      <w:lang w:val="uk-UA"/>
                    </w:rPr>
                    <w:t>Медвин</w:t>
                  </w:r>
                  <w:r w:rsidRPr="00626E80">
                    <w:rPr>
                      <w:rFonts w:ascii="Times New Roman" w:hAnsi="Times New Roman" w:cs="Times New Roman"/>
                      <w:color w:val="000000"/>
                      <w:sz w:val="24"/>
                      <w:szCs w:val="24"/>
                      <w:lang w:val="uk-UA"/>
                    </w:rPr>
                    <w:t xml:space="preserve">, </w:t>
                  </w:r>
                  <w:r w:rsidR="00100267">
                    <w:rPr>
                      <w:rFonts w:ascii="Times New Roman" w:hAnsi="Times New Roman" w:cs="Times New Roman"/>
                      <w:color w:val="000000"/>
                      <w:sz w:val="24"/>
                      <w:szCs w:val="24"/>
                      <w:lang w:val="uk-UA"/>
                    </w:rPr>
                    <w:t>Білоцерківський район Київська</w:t>
                  </w:r>
                  <w:r w:rsidRPr="00626E80">
                    <w:rPr>
                      <w:rFonts w:ascii="Times New Roman" w:hAnsi="Times New Roman" w:cs="Times New Roman"/>
                      <w:color w:val="000000"/>
                      <w:sz w:val="24"/>
                      <w:szCs w:val="24"/>
                      <w:lang w:val="uk-UA"/>
                    </w:rPr>
                    <w:t xml:space="preserve"> обл., </w:t>
                  </w:r>
                  <w:r w:rsidR="00100267">
                    <w:rPr>
                      <w:rFonts w:ascii="Times New Roman" w:hAnsi="Times New Roman" w:cs="Times New Roman"/>
                      <w:color w:val="000000"/>
                      <w:sz w:val="24"/>
                      <w:szCs w:val="24"/>
                      <w:lang w:val="uk-UA"/>
                    </w:rPr>
                    <w:t>09751</w:t>
                  </w:r>
                  <w:r w:rsidRPr="00626E80">
                    <w:rPr>
                      <w:rFonts w:ascii="Times New Roman" w:hAnsi="Times New Roman" w:cs="Times New Roman"/>
                      <w:color w:val="000000"/>
                      <w:sz w:val="24"/>
                      <w:szCs w:val="24"/>
                      <w:lang w:val="uk-UA"/>
                    </w:rPr>
                    <w:t xml:space="preserve">                                                                 </w:t>
                  </w:r>
                </w:p>
                <w:p w:rsidR="00626E80" w:rsidRPr="00626E80" w:rsidRDefault="00626E80" w:rsidP="00DD0A65">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Код ЄДРПОУ  </w:t>
                  </w:r>
                  <w:r w:rsidR="00100267">
                    <w:rPr>
                      <w:rFonts w:ascii="Times New Roman" w:hAnsi="Times New Roman" w:cs="Times New Roman"/>
                      <w:color w:val="000000"/>
                      <w:sz w:val="24"/>
                      <w:szCs w:val="24"/>
                      <w:lang w:val="uk-UA"/>
                    </w:rPr>
                    <w:t>43238539</w:t>
                  </w:r>
                  <w:r w:rsidRPr="00626E80">
                    <w:rPr>
                      <w:rFonts w:ascii="Times New Roman" w:hAnsi="Times New Roman" w:cs="Times New Roman"/>
                      <w:color w:val="000000"/>
                      <w:sz w:val="24"/>
                      <w:szCs w:val="24"/>
                      <w:lang w:val="uk-UA"/>
                    </w:rPr>
                    <w:t xml:space="preserve">                                 </w:t>
                  </w:r>
                </w:p>
                <w:p w:rsidR="00626E80" w:rsidRPr="00626E80" w:rsidRDefault="00626E80" w:rsidP="00DD0A65">
                  <w:pPr>
                    <w:pStyle w:val="a7"/>
                    <w:spacing w:before="0" w:beforeAutospacing="0" w:after="0" w:afterAutospacing="0"/>
                  </w:pPr>
                  <w:r w:rsidRPr="00626E80">
                    <w:rPr>
                      <w:color w:val="000000"/>
                    </w:rPr>
                    <w:t>р/р UA</w:t>
                  </w:r>
                  <w:r w:rsidR="00100267">
                    <w:rPr>
                      <w:color w:val="000000"/>
                    </w:rPr>
                    <w:t>608201720344350001000184353</w:t>
                  </w:r>
                </w:p>
                <w:p w:rsidR="00626E80" w:rsidRPr="00626E80" w:rsidRDefault="00626E80" w:rsidP="00DD0A65">
                  <w:pPr>
                    <w:pStyle w:val="a7"/>
                    <w:spacing w:before="0" w:beforeAutospacing="0" w:after="0" w:afterAutospacing="0"/>
                  </w:pPr>
                  <w:r w:rsidRPr="00626E80">
                    <w:rPr>
                      <w:color w:val="000000"/>
                    </w:rPr>
                    <w:t xml:space="preserve">Держказначейська служба України м. Київ </w:t>
                  </w:r>
                </w:p>
                <w:p w:rsidR="00626E80" w:rsidRPr="00626E80" w:rsidRDefault="00626E80" w:rsidP="00DD0A65">
                  <w:pPr>
                    <w:pStyle w:val="1"/>
                    <w:spacing w:before="0"/>
                    <w:rPr>
                      <w:rFonts w:ascii="Times New Roman" w:hAnsi="Times New Roman" w:cs="Times New Roman"/>
                      <w:color w:val="auto"/>
                      <w:sz w:val="24"/>
                      <w:szCs w:val="24"/>
                      <w:lang w:val="uk-UA"/>
                    </w:rPr>
                  </w:pPr>
                  <w:r w:rsidRPr="00626E80">
                    <w:rPr>
                      <w:rFonts w:ascii="Times New Roman" w:hAnsi="Times New Roman" w:cs="Times New Roman"/>
                      <w:color w:val="auto"/>
                      <w:sz w:val="24"/>
                      <w:szCs w:val="24"/>
                      <w:lang w:val="uk-UA"/>
                    </w:rPr>
                    <w:t>Тел. +3809</w:t>
                  </w:r>
                  <w:r w:rsidR="00100267">
                    <w:rPr>
                      <w:rFonts w:ascii="Times New Roman" w:hAnsi="Times New Roman" w:cs="Times New Roman"/>
                      <w:color w:val="auto"/>
                      <w:sz w:val="24"/>
                      <w:szCs w:val="24"/>
                      <w:lang w:val="uk-UA"/>
                    </w:rPr>
                    <w:t>78261774</w:t>
                  </w:r>
                  <w:r w:rsidRPr="00626E80">
                    <w:rPr>
                      <w:rFonts w:ascii="Times New Roman" w:hAnsi="Times New Roman" w:cs="Times New Roman"/>
                      <w:color w:val="auto"/>
                      <w:sz w:val="24"/>
                      <w:szCs w:val="24"/>
                      <w:lang w:val="uk-UA"/>
                    </w:rPr>
                    <w:t xml:space="preserve">                                       </w:t>
                  </w:r>
                </w:p>
                <w:p w:rsidR="00626E80" w:rsidRPr="00626E80" w:rsidRDefault="00626E80" w:rsidP="00DD0A65">
                  <w:pPr>
                    <w:rPr>
                      <w:rFonts w:ascii="Times New Roman" w:hAnsi="Times New Roman" w:cs="Times New Roman"/>
                      <w:sz w:val="24"/>
                      <w:szCs w:val="24"/>
                      <w:lang w:val="uk-UA"/>
                    </w:rPr>
                  </w:pPr>
                  <w:r w:rsidRPr="00626E80">
                    <w:rPr>
                      <w:rFonts w:ascii="Times New Roman" w:hAnsi="Times New Roman" w:cs="Times New Roman"/>
                      <w:color w:val="000000"/>
                      <w:sz w:val="24"/>
                      <w:szCs w:val="24"/>
                      <w:lang w:val="uk-UA"/>
                    </w:rPr>
                    <w:t>E-</w:t>
                  </w:r>
                  <w:proofErr w:type="spellStart"/>
                  <w:r w:rsidRPr="00626E80">
                    <w:rPr>
                      <w:rFonts w:ascii="Times New Roman" w:hAnsi="Times New Roman" w:cs="Times New Roman"/>
                      <w:color w:val="000000"/>
                      <w:sz w:val="24"/>
                      <w:szCs w:val="24"/>
                      <w:lang w:val="uk-UA"/>
                    </w:rPr>
                    <w:t>mail</w:t>
                  </w:r>
                  <w:proofErr w:type="spellEnd"/>
                  <w:r w:rsidRPr="00626E80">
                    <w:rPr>
                      <w:rFonts w:ascii="Times New Roman" w:hAnsi="Times New Roman" w:cs="Times New Roman"/>
                      <w:color w:val="000000"/>
                      <w:sz w:val="24"/>
                      <w:szCs w:val="24"/>
                      <w:lang w:val="uk-UA"/>
                    </w:rPr>
                    <w:t xml:space="preserve">: </w:t>
                  </w:r>
                  <w:r w:rsidR="002E1584">
                    <w:fldChar w:fldCharType="begin"/>
                  </w:r>
                  <w:r w:rsidR="002E1584" w:rsidRPr="002E1584">
                    <w:rPr>
                      <w:lang w:val="en-US"/>
                    </w:rPr>
                    <w:instrText xml:space="preserve"> HYPERLINK "mailto:parostok745@ukr.net" </w:instrText>
                  </w:r>
                  <w:r w:rsidR="002E1584">
                    <w:fldChar w:fldCharType="separate"/>
                  </w:r>
                  <w:r w:rsidR="00100267" w:rsidRPr="00100267">
                    <w:rPr>
                      <w:color w:val="000000"/>
                      <w:sz w:val="18"/>
                      <w:szCs w:val="18"/>
                      <w:lang w:val="en-US"/>
                    </w:rPr>
                    <w:t xml:space="preserve"> </w:t>
                  </w:r>
                  <w:proofErr w:type="spellStart"/>
                  <w:r w:rsidR="00100267" w:rsidRPr="00100267">
                    <w:rPr>
                      <w:rFonts w:ascii="Times New Roman" w:hAnsi="Times New Roman" w:cs="Times New Roman"/>
                      <w:color w:val="000000"/>
                      <w:sz w:val="24"/>
                      <w:szCs w:val="24"/>
                      <w:lang w:val="en-US"/>
                    </w:rPr>
                    <w:t>medambu</w:t>
                  </w:r>
                  <w:proofErr w:type="spellEnd"/>
                  <w:r w:rsidR="00100267" w:rsidRPr="00100267">
                    <w:rPr>
                      <w:rFonts w:ascii="Times New Roman" w:hAnsi="Times New Roman" w:cs="Times New Roman"/>
                      <w:color w:val="000000"/>
                      <w:sz w:val="24"/>
                      <w:szCs w:val="24"/>
                      <w:lang w:val="uk-UA"/>
                    </w:rPr>
                    <w:t xml:space="preserve"> </w:t>
                  </w:r>
                  <w:r w:rsidRPr="00100267">
                    <w:rPr>
                      <w:rFonts w:ascii="Times New Roman" w:hAnsi="Times New Roman" w:cs="Times New Roman"/>
                      <w:color w:val="000000"/>
                      <w:sz w:val="24"/>
                      <w:szCs w:val="24"/>
                      <w:lang w:val="uk-UA"/>
                    </w:rPr>
                    <w:t>@ukr.net</w:t>
                  </w:r>
                  <w:r w:rsidR="002E1584">
                    <w:rPr>
                      <w:rFonts w:ascii="Times New Roman" w:hAnsi="Times New Roman" w:cs="Times New Roman"/>
                      <w:color w:val="000000"/>
                      <w:sz w:val="24"/>
                      <w:szCs w:val="24"/>
                      <w:lang w:val="uk-UA"/>
                    </w:rPr>
                    <w:fldChar w:fldCharType="end"/>
                  </w:r>
                </w:p>
                <w:p w:rsidR="00626E80" w:rsidRPr="00626E80" w:rsidRDefault="00626E80" w:rsidP="00DD0A65">
                  <w:pPr>
                    <w:rPr>
                      <w:rFonts w:ascii="Times New Roman" w:hAnsi="Times New Roman" w:cs="Times New Roman"/>
                      <w:sz w:val="24"/>
                      <w:szCs w:val="24"/>
                      <w:lang w:val="uk-UA"/>
                    </w:rPr>
                  </w:pPr>
                </w:p>
                <w:p w:rsidR="00626E80" w:rsidRPr="00626E80" w:rsidRDefault="00626E80" w:rsidP="00DD0A65">
                  <w:pPr>
                    <w:rPr>
                      <w:rFonts w:ascii="Times New Roman" w:hAnsi="Times New Roman" w:cs="Times New Roman"/>
                      <w:b/>
                      <w:color w:val="000000"/>
                      <w:sz w:val="24"/>
                      <w:szCs w:val="24"/>
                      <w:lang w:val="uk-UA"/>
                    </w:rPr>
                  </w:pPr>
                  <w:r w:rsidRPr="00626E80">
                    <w:rPr>
                      <w:rFonts w:ascii="Times New Roman" w:hAnsi="Times New Roman" w:cs="Times New Roman"/>
                      <w:b/>
                      <w:color w:val="000000"/>
                      <w:sz w:val="24"/>
                      <w:szCs w:val="24"/>
                      <w:lang w:val="uk-UA"/>
                    </w:rPr>
                    <w:t>За ЗАМОВНИКА</w:t>
                  </w:r>
                </w:p>
                <w:p w:rsidR="00626E80" w:rsidRPr="00626E80" w:rsidRDefault="00626E80" w:rsidP="00DD0A65">
                  <w:pPr>
                    <w:rPr>
                      <w:rFonts w:ascii="Times New Roman" w:hAnsi="Times New Roman" w:cs="Times New Roman"/>
                      <w:b/>
                      <w:color w:val="000000"/>
                      <w:sz w:val="24"/>
                      <w:szCs w:val="24"/>
                      <w:lang w:val="uk-UA"/>
                    </w:rPr>
                  </w:pPr>
                </w:p>
                <w:p w:rsidR="00626E80" w:rsidRPr="00626E80" w:rsidRDefault="00626E80" w:rsidP="00DD0A65">
                  <w:pPr>
                    <w:pStyle w:val="2"/>
                    <w:spacing w:before="0"/>
                    <w:ind w:left="175" w:hanging="175"/>
                    <w:rPr>
                      <w:rFonts w:ascii="Times New Roman" w:hAnsi="Times New Roman" w:cs="Times New Roman"/>
                      <w:b w:val="0"/>
                      <w:i/>
                      <w:color w:val="000000"/>
                      <w:sz w:val="24"/>
                      <w:szCs w:val="24"/>
                      <w:lang w:val="uk-UA"/>
                    </w:rPr>
                  </w:pPr>
                  <w:r w:rsidRPr="00626E80">
                    <w:rPr>
                      <w:rFonts w:ascii="Times New Roman" w:hAnsi="Times New Roman" w:cs="Times New Roman"/>
                      <w:b w:val="0"/>
                      <w:color w:val="000000"/>
                      <w:sz w:val="24"/>
                      <w:szCs w:val="24"/>
                      <w:lang w:val="uk-UA"/>
                    </w:rPr>
                    <w:t>_____________________/</w:t>
                  </w:r>
                  <w:r w:rsidRPr="00626E80">
                    <w:rPr>
                      <w:rFonts w:ascii="Times New Roman" w:hAnsi="Times New Roman" w:cs="Times New Roman"/>
                      <w:sz w:val="24"/>
                      <w:szCs w:val="24"/>
                      <w:lang w:val="uk-UA"/>
                    </w:rPr>
                    <w:t xml:space="preserve"> </w:t>
                  </w:r>
                  <w:r w:rsidR="00100267">
                    <w:rPr>
                      <w:rFonts w:ascii="Times New Roman" w:hAnsi="Times New Roman" w:cs="Times New Roman"/>
                      <w:b w:val="0"/>
                      <w:color w:val="000000"/>
                      <w:sz w:val="24"/>
                      <w:szCs w:val="24"/>
                      <w:lang w:val="uk-UA"/>
                    </w:rPr>
                    <w:t>О</w:t>
                  </w:r>
                  <w:r w:rsidRPr="00626E80">
                    <w:rPr>
                      <w:rFonts w:ascii="Times New Roman" w:hAnsi="Times New Roman" w:cs="Times New Roman"/>
                      <w:b w:val="0"/>
                      <w:color w:val="000000"/>
                      <w:sz w:val="24"/>
                      <w:szCs w:val="24"/>
                      <w:lang w:val="uk-UA"/>
                    </w:rPr>
                    <w:t xml:space="preserve">. О. </w:t>
                  </w:r>
                  <w:r w:rsidR="00100267">
                    <w:rPr>
                      <w:rFonts w:ascii="Times New Roman" w:hAnsi="Times New Roman" w:cs="Times New Roman"/>
                      <w:b w:val="0"/>
                      <w:color w:val="000000"/>
                      <w:sz w:val="24"/>
                      <w:szCs w:val="24"/>
                      <w:lang w:val="uk-UA"/>
                    </w:rPr>
                    <w:t>Павленко</w:t>
                  </w:r>
                  <w:r w:rsidRPr="00626E80">
                    <w:rPr>
                      <w:rFonts w:ascii="Times New Roman" w:hAnsi="Times New Roman" w:cs="Times New Roman"/>
                      <w:b w:val="0"/>
                      <w:color w:val="000000"/>
                      <w:sz w:val="24"/>
                      <w:szCs w:val="24"/>
                      <w:lang w:val="uk-UA"/>
                    </w:rPr>
                    <w:t xml:space="preserve"> /</w:t>
                  </w:r>
                </w:p>
                <w:p w:rsidR="00626E80" w:rsidRPr="00626E80" w:rsidRDefault="00626E80" w:rsidP="00DD0A65">
                  <w:pPr>
                    <w:pStyle w:val="21"/>
                    <w:rPr>
                      <w:rFonts w:ascii="Times New Roman" w:hAnsi="Times New Roman" w:cs="Times New Roman"/>
                      <w:color w:val="000000"/>
                      <w:szCs w:val="22"/>
                      <w:lang w:val="uk-UA"/>
                    </w:rPr>
                  </w:pPr>
                  <w:proofErr w:type="spellStart"/>
                  <w:r w:rsidRPr="00626E80">
                    <w:rPr>
                      <w:rFonts w:ascii="Times New Roman" w:hAnsi="Times New Roman" w:cs="Times New Roman"/>
                      <w:sz w:val="22"/>
                      <w:szCs w:val="22"/>
                      <w:lang w:val="uk-UA"/>
                    </w:rPr>
                    <w:t>мп</w:t>
                  </w:r>
                  <w:proofErr w:type="spellEnd"/>
                </w:p>
              </w:tc>
              <w:tc>
                <w:tcPr>
                  <w:tcW w:w="5103" w:type="dxa"/>
                </w:tcPr>
                <w:p w:rsidR="00626E80" w:rsidRPr="00626E80" w:rsidRDefault="00626E80" w:rsidP="00042A68">
                  <w:pPr>
                    <w:jc w:val="center"/>
                    <w:rPr>
                      <w:rFonts w:ascii="Times New Roman" w:hAnsi="Times New Roman" w:cs="Times New Roman"/>
                      <w:b/>
                      <w:caps/>
                      <w:color w:val="000000"/>
                      <w:sz w:val="24"/>
                      <w:szCs w:val="24"/>
                      <w:lang w:val="uk-UA"/>
                    </w:rPr>
                  </w:pPr>
                  <w:r w:rsidRPr="00626E80">
                    <w:rPr>
                      <w:rFonts w:ascii="Times New Roman" w:hAnsi="Times New Roman" w:cs="Times New Roman"/>
                      <w:b/>
                      <w:caps/>
                      <w:color w:val="000000"/>
                      <w:sz w:val="24"/>
                      <w:szCs w:val="24"/>
                      <w:lang w:val="uk-UA"/>
                    </w:rPr>
                    <w:t>ПОСТАЧАЛЬНИК</w:t>
                  </w:r>
                  <w:r w:rsidR="00583B71">
                    <w:rPr>
                      <w:rFonts w:ascii="Times New Roman" w:hAnsi="Times New Roman" w:cs="Times New Roman"/>
                      <w:b/>
                      <w:caps/>
                      <w:color w:val="000000"/>
                      <w:sz w:val="24"/>
                      <w:szCs w:val="24"/>
                      <w:lang w:val="uk-UA"/>
                    </w:rPr>
                    <w:t>:</w:t>
                  </w: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b/>
                      <w:color w:val="000000"/>
                      <w:sz w:val="24"/>
                      <w:szCs w:val="24"/>
                      <w:lang w:val="uk-UA"/>
                    </w:rPr>
                  </w:pPr>
                  <w:r w:rsidRPr="00626E80">
                    <w:rPr>
                      <w:rFonts w:ascii="Times New Roman" w:hAnsi="Times New Roman" w:cs="Times New Roman"/>
                      <w:b/>
                      <w:color w:val="000000"/>
                      <w:sz w:val="24"/>
                      <w:szCs w:val="24"/>
                      <w:lang w:val="uk-UA"/>
                    </w:rPr>
                    <w:t xml:space="preserve">За </w:t>
                  </w:r>
                  <w:r w:rsidRPr="00626E80">
                    <w:rPr>
                      <w:rFonts w:ascii="Times New Roman" w:hAnsi="Times New Roman" w:cs="Times New Roman"/>
                      <w:b/>
                      <w:caps/>
                      <w:color w:val="000000"/>
                      <w:sz w:val="24"/>
                      <w:szCs w:val="24"/>
                      <w:lang w:val="uk-UA"/>
                    </w:rPr>
                    <w:t>ПостачальникА</w:t>
                  </w:r>
                </w:p>
                <w:p w:rsidR="00626E80" w:rsidRPr="00626E80" w:rsidRDefault="00626E80" w:rsidP="00DD0A65">
                  <w:pPr>
                    <w:pStyle w:val="1"/>
                    <w:rPr>
                      <w:rFonts w:ascii="Times New Roman" w:hAnsi="Times New Roman" w:cs="Times New Roman"/>
                      <w:b/>
                      <w:color w:val="000000"/>
                      <w:szCs w:val="22"/>
                      <w:lang w:val="uk-UA"/>
                    </w:rPr>
                  </w:pPr>
                  <w:r w:rsidRPr="00626E80">
                    <w:rPr>
                      <w:rFonts w:ascii="Times New Roman" w:hAnsi="Times New Roman" w:cs="Times New Roman"/>
                      <w:color w:val="000000"/>
                      <w:sz w:val="22"/>
                      <w:szCs w:val="22"/>
                      <w:lang w:val="uk-UA"/>
                    </w:rPr>
                    <w:t xml:space="preserve">_______________________/ </w:t>
                  </w:r>
                  <w:r w:rsidRPr="00626E80">
                    <w:rPr>
                      <w:rFonts w:ascii="Times New Roman" w:hAnsi="Times New Roman" w:cs="Times New Roman"/>
                      <w:color w:val="000000"/>
                      <w:sz w:val="22"/>
                      <w:szCs w:val="22"/>
                      <w:u w:val="single"/>
                      <w:lang w:val="uk-UA"/>
                    </w:rPr>
                    <w:t xml:space="preserve">                                    </w:t>
                  </w:r>
                  <w:r w:rsidRPr="00626E80">
                    <w:rPr>
                      <w:rFonts w:ascii="Times New Roman" w:hAnsi="Times New Roman" w:cs="Times New Roman"/>
                      <w:color w:val="000000"/>
                      <w:sz w:val="22"/>
                      <w:szCs w:val="22"/>
                      <w:lang w:val="uk-UA"/>
                    </w:rPr>
                    <w:t xml:space="preserve"> /</w:t>
                  </w:r>
                </w:p>
                <w:p w:rsidR="00626E80" w:rsidRPr="00626E80" w:rsidRDefault="00626E80" w:rsidP="00DD0A65">
                  <w:pPr>
                    <w:pStyle w:val="21"/>
                    <w:rPr>
                      <w:rFonts w:ascii="Times New Roman" w:hAnsi="Times New Roman" w:cs="Times New Roman"/>
                      <w:color w:val="000000"/>
                      <w:szCs w:val="22"/>
                      <w:lang w:val="uk-UA"/>
                    </w:rPr>
                  </w:pPr>
                  <w:proofErr w:type="spellStart"/>
                  <w:r w:rsidRPr="00626E80">
                    <w:rPr>
                      <w:rFonts w:ascii="Times New Roman" w:hAnsi="Times New Roman" w:cs="Times New Roman"/>
                      <w:color w:val="000000"/>
                      <w:sz w:val="22"/>
                      <w:szCs w:val="22"/>
                      <w:lang w:val="uk-UA"/>
                    </w:rPr>
                    <w:t>мп</w:t>
                  </w:r>
                  <w:proofErr w:type="spellEnd"/>
                </w:p>
              </w:tc>
            </w:tr>
          </w:tbl>
          <w:p w:rsidR="00626E80" w:rsidRPr="00626E80" w:rsidRDefault="00626E80" w:rsidP="00DD0A65">
            <w:pPr>
              <w:widowControl w:val="0"/>
              <w:tabs>
                <w:tab w:val="center" w:pos="5040"/>
              </w:tabs>
              <w:rPr>
                <w:lang w:val="uk-UA"/>
              </w:rPr>
            </w:pPr>
          </w:p>
          <w:p w:rsidR="00626E80" w:rsidRDefault="00626E80" w:rsidP="00DD0A65">
            <w:pPr>
              <w:widowControl w:val="0"/>
              <w:tabs>
                <w:tab w:val="center" w:pos="5040"/>
              </w:tabs>
              <w:rPr>
                <w:lang w:val="uk-UA"/>
              </w:rPr>
            </w:pPr>
          </w:p>
          <w:p w:rsidR="00583B71" w:rsidRDefault="00583B71" w:rsidP="00DD0A65">
            <w:pPr>
              <w:widowControl w:val="0"/>
              <w:tabs>
                <w:tab w:val="center" w:pos="5040"/>
              </w:tabs>
              <w:rPr>
                <w:lang w:val="uk-UA"/>
              </w:rPr>
            </w:pPr>
          </w:p>
          <w:p w:rsidR="00583B71" w:rsidRDefault="00583B71" w:rsidP="00DD0A65">
            <w:pPr>
              <w:widowControl w:val="0"/>
              <w:tabs>
                <w:tab w:val="center" w:pos="5040"/>
              </w:tabs>
              <w:rPr>
                <w:lang w:val="uk-UA"/>
              </w:rPr>
            </w:pPr>
          </w:p>
          <w:p w:rsidR="00626E80" w:rsidRPr="00626E80" w:rsidRDefault="00626E80" w:rsidP="00DD0A65">
            <w:pPr>
              <w:widowControl w:val="0"/>
              <w:tabs>
                <w:tab w:val="center" w:pos="5040"/>
              </w:tabs>
              <w:rPr>
                <w:lang w:val="uk-UA"/>
              </w:rPr>
            </w:pPr>
          </w:p>
        </w:tc>
        <w:tc>
          <w:tcPr>
            <w:tcW w:w="238" w:type="dxa"/>
          </w:tcPr>
          <w:p w:rsidR="00F249C1" w:rsidRPr="00626E80" w:rsidRDefault="00F249C1" w:rsidP="00DD0A65">
            <w:pPr>
              <w:widowControl w:val="0"/>
              <w:jc w:val="both"/>
              <w:rPr>
                <w:bCs/>
                <w:lang w:val="uk-UA"/>
              </w:rPr>
            </w:pPr>
          </w:p>
        </w:tc>
      </w:tr>
    </w:tbl>
    <w:p w:rsidR="00F249C1" w:rsidRPr="00626E80" w:rsidRDefault="00626E80" w:rsidP="00626E80">
      <w:pPr>
        <w:pStyle w:val="12"/>
        <w:ind w:left="360"/>
        <w:jc w:val="right"/>
        <w:rPr>
          <w:b/>
          <w:bCs/>
          <w:color w:val="000000"/>
        </w:rPr>
      </w:pPr>
      <w:r w:rsidRPr="00626E80">
        <w:rPr>
          <w:b/>
          <w:bCs/>
          <w:color w:val="000000"/>
        </w:rPr>
        <w:t xml:space="preserve">Додаток  </w:t>
      </w:r>
      <w:r w:rsidR="00F249C1" w:rsidRPr="00626E80">
        <w:rPr>
          <w:b/>
          <w:bCs/>
          <w:color w:val="000000"/>
        </w:rPr>
        <w:t xml:space="preserve">1 </w:t>
      </w:r>
    </w:p>
    <w:p w:rsidR="00F249C1" w:rsidRPr="00626E80" w:rsidRDefault="00F249C1" w:rsidP="00626E80">
      <w:pPr>
        <w:pStyle w:val="12"/>
        <w:ind w:left="360"/>
        <w:jc w:val="right"/>
        <w:rPr>
          <w:bCs/>
          <w:color w:val="000000"/>
        </w:rPr>
      </w:pPr>
      <w:r w:rsidRPr="00626E80">
        <w:rPr>
          <w:bCs/>
          <w:color w:val="000000"/>
        </w:rPr>
        <w:t>до Договору про зак</w:t>
      </w:r>
      <w:r w:rsidR="00626E80" w:rsidRPr="00626E80">
        <w:rPr>
          <w:bCs/>
          <w:color w:val="000000"/>
        </w:rPr>
        <w:t>упівлю</w:t>
      </w:r>
      <w:r w:rsidRPr="00626E80">
        <w:rPr>
          <w:bCs/>
          <w:color w:val="000000"/>
        </w:rPr>
        <w:t xml:space="preserve"> </w:t>
      </w:r>
    </w:p>
    <w:p w:rsidR="00F249C1" w:rsidRPr="00626E80" w:rsidRDefault="00F249C1" w:rsidP="00626E80">
      <w:pPr>
        <w:pStyle w:val="12"/>
        <w:tabs>
          <w:tab w:val="left" w:pos="4215"/>
          <w:tab w:val="right" w:pos="10080"/>
        </w:tabs>
        <w:ind w:left="360"/>
        <w:rPr>
          <w:bCs/>
          <w:color w:val="000000"/>
        </w:rPr>
      </w:pPr>
      <w:r w:rsidRPr="00626E80">
        <w:rPr>
          <w:bCs/>
          <w:color w:val="000000"/>
        </w:rPr>
        <w:lastRenderedPageBreak/>
        <w:tab/>
      </w:r>
      <w:r w:rsidRPr="00626E80">
        <w:rPr>
          <w:bCs/>
          <w:color w:val="000000"/>
        </w:rPr>
        <w:tab/>
        <w:t xml:space="preserve">      № </w:t>
      </w:r>
      <w:r w:rsidR="00626E80" w:rsidRPr="00626E80">
        <w:rPr>
          <w:bCs/>
        </w:rPr>
        <w:t>__</w:t>
      </w:r>
      <w:r w:rsidRPr="00626E80">
        <w:rPr>
          <w:bCs/>
        </w:rPr>
        <w:t xml:space="preserve">  </w:t>
      </w:r>
      <w:r w:rsidRPr="00626E80">
        <w:rPr>
          <w:bCs/>
          <w:color w:val="000000"/>
        </w:rPr>
        <w:t>від «</w:t>
      </w:r>
      <w:r w:rsidR="00626E80" w:rsidRPr="00626E80">
        <w:rPr>
          <w:bCs/>
          <w:color w:val="000000"/>
        </w:rPr>
        <w:t xml:space="preserve"> </w:t>
      </w:r>
      <w:r w:rsidR="00626E80" w:rsidRPr="00626E80">
        <w:rPr>
          <w:bCs/>
          <w:color w:val="000000"/>
          <w:u w:val="single"/>
        </w:rPr>
        <w:t xml:space="preserve">    </w:t>
      </w:r>
      <w:r w:rsidR="00626E80" w:rsidRPr="00626E80">
        <w:rPr>
          <w:bCs/>
          <w:color w:val="000000"/>
        </w:rPr>
        <w:t xml:space="preserve"> </w:t>
      </w:r>
      <w:r w:rsidRPr="00626E80">
        <w:rPr>
          <w:bCs/>
          <w:color w:val="000000"/>
        </w:rPr>
        <w:t>»</w:t>
      </w:r>
      <w:r w:rsidR="00626E80" w:rsidRPr="00626E80">
        <w:rPr>
          <w:bCs/>
          <w:color w:val="000000"/>
        </w:rPr>
        <w:t xml:space="preserve"> _________</w:t>
      </w:r>
      <w:r w:rsidRPr="00626E80">
        <w:rPr>
          <w:bCs/>
          <w:color w:val="000000"/>
        </w:rPr>
        <w:t xml:space="preserve"> 2023 р.</w:t>
      </w:r>
    </w:p>
    <w:p w:rsidR="00626E80" w:rsidRPr="00626E80" w:rsidRDefault="00626E80" w:rsidP="00626E80">
      <w:pPr>
        <w:pStyle w:val="12"/>
        <w:tabs>
          <w:tab w:val="left" w:pos="4215"/>
          <w:tab w:val="right" w:pos="10080"/>
        </w:tabs>
        <w:ind w:left="360"/>
        <w:rPr>
          <w:bCs/>
          <w:color w:val="000000"/>
        </w:rPr>
      </w:pPr>
    </w:p>
    <w:p w:rsidR="00626E80" w:rsidRPr="00626E80" w:rsidRDefault="00626E80" w:rsidP="00626E80">
      <w:pPr>
        <w:tabs>
          <w:tab w:val="left" w:pos="2910"/>
        </w:tabs>
        <w:jc w:val="center"/>
        <w:rPr>
          <w:rFonts w:ascii="Times New Roman" w:hAnsi="Times New Roman" w:cs="Times New Roman"/>
          <w:b/>
          <w:sz w:val="24"/>
          <w:szCs w:val="24"/>
          <w:lang w:val="uk-UA"/>
        </w:rPr>
      </w:pPr>
      <w:r w:rsidRPr="00626E80">
        <w:rPr>
          <w:rFonts w:ascii="Times New Roman" w:hAnsi="Times New Roman" w:cs="Times New Roman"/>
          <w:b/>
          <w:sz w:val="24"/>
          <w:szCs w:val="24"/>
          <w:lang w:val="uk-UA"/>
        </w:rPr>
        <w:t>С П Е Ц И Ф І К А Ц І Я</w:t>
      </w:r>
    </w:p>
    <w:p w:rsidR="00626E80" w:rsidRPr="00626E80" w:rsidRDefault="00626E80" w:rsidP="00626E80">
      <w:pPr>
        <w:tabs>
          <w:tab w:val="left" w:pos="2910"/>
        </w:tabs>
        <w:rPr>
          <w:rFonts w:ascii="Times New Roman" w:hAnsi="Times New Roman" w:cs="Times New Roman"/>
          <w:b/>
          <w:sz w:val="22"/>
          <w:szCs w:val="22"/>
          <w:lang w:val="uk-UA"/>
        </w:rPr>
      </w:pPr>
    </w:p>
    <w:tbl>
      <w:tblPr>
        <w:tblW w:w="10065"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38"/>
        <w:gridCol w:w="1134"/>
        <w:gridCol w:w="1134"/>
        <w:gridCol w:w="1447"/>
        <w:gridCol w:w="1700"/>
        <w:gridCol w:w="1844"/>
      </w:tblGrid>
      <w:tr w:rsidR="00626E80" w:rsidRPr="00626E80" w:rsidTr="00626E80">
        <w:trPr>
          <w:trHeight w:val="1126"/>
        </w:trPr>
        <w:tc>
          <w:tcPr>
            <w:tcW w:w="568" w:type="dxa"/>
            <w:tcBorders>
              <w:top w:val="single" w:sz="6" w:space="0" w:color="auto"/>
              <w:left w:val="single" w:sz="4" w:space="0" w:color="auto"/>
              <w:bottom w:val="single" w:sz="6" w:space="0" w:color="auto"/>
              <w:right w:val="single" w:sz="4"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w:t>
            </w:r>
          </w:p>
          <w:p w:rsidR="00626E80" w:rsidRPr="00626E80" w:rsidRDefault="00626E80" w:rsidP="00DD0A65">
            <w:pPr>
              <w:suppressAutoHyphens/>
              <w:jc w:val="center"/>
              <w:rPr>
                <w:rFonts w:ascii="Times New Roman" w:hAnsi="Times New Roman" w:cs="Times New Roman"/>
                <w:bCs/>
                <w:sz w:val="22"/>
                <w:szCs w:val="22"/>
                <w:lang w:val="uk-UA" w:eastAsia="zh-CN"/>
              </w:rPr>
            </w:pPr>
          </w:p>
        </w:tc>
        <w:tc>
          <w:tcPr>
            <w:tcW w:w="2238" w:type="dxa"/>
            <w:tcBorders>
              <w:top w:val="single" w:sz="6" w:space="0" w:color="auto"/>
              <w:left w:val="single" w:sz="4" w:space="0" w:color="auto"/>
              <w:bottom w:val="single" w:sz="6" w:space="0" w:color="auto"/>
              <w:right w:val="single" w:sz="6"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Найменування товару (торгова назва)</w:t>
            </w:r>
          </w:p>
        </w:tc>
        <w:tc>
          <w:tcPr>
            <w:tcW w:w="1134" w:type="dxa"/>
            <w:tcBorders>
              <w:top w:val="single" w:sz="6" w:space="0" w:color="auto"/>
              <w:left w:val="single" w:sz="6" w:space="0" w:color="auto"/>
              <w:bottom w:val="single" w:sz="6" w:space="0" w:color="auto"/>
              <w:right w:val="single" w:sz="4"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Одиниця виміру</w:t>
            </w:r>
          </w:p>
        </w:tc>
        <w:tc>
          <w:tcPr>
            <w:tcW w:w="1134" w:type="dxa"/>
            <w:tcBorders>
              <w:top w:val="single" w:sz="6" w:space="0" w:color="auto"/>
              <w:left w:val="single" w:sz="4" w:space="0" w:color="auto"/>
              <w:bottom w:val="single" w:sz="6" w:space="0" w:color="auto"/>
              <w:right w:val="single" w:sz="6"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Кількість</w:t>
            </w:r>
          </w:p>
        </w:tc>
        <w:tc>
          <w:tcPr>
            <w:tcW w:w="1447" w:type="dxa"/>
            <w:tcBorders>
              <w:top w:val="single" w:sz="6" w:space="0" w:color="auto"/>
              <w:left w:val="single" w:sz="6" w:space="0" w:color="auto"/>
              <w:bottom w:val="single" w:sz="6" w:space="0" w:color="auto"/>
              <w:right w:val="single" w:sz="4"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Ціна за одиницю, грн. без ПДВ</w:t>
            </w:r>
          </w:p>
        </w:tc>
        <w:tc>
          <w:tcPr>
            <w:tcW w:w="1700" w:type="dxa"/>
            <w:tcBorders>
              <w:top w:val="single" w:sz="6" w:space="0" w:color="auto"/>
              <w:left w:val="single" w:sz="4" w:space="0" w:color="auto"/>
              <w:bottom w:val="single" w:sz="6" w:space="0" w:color="auto"/>
              <w:right w:val="single" w:sz="4"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Ціна за одиницю, грн. з ПДВ</w:t>
            </w:r>
          </w:p>
        </w:tc>
        <w:tc>
          <w:tcPr>
            <w:tcW w:w="1844" w:type="dxa"/>
            <w:tcBorders>
              <w:top w:val="single" w:sz="6" w:space="0" w:color="auto"/>
              <w:left w:val="single" w:sz="4" w:space="0" w:color="auto"/>
              <w:bottom w:val="single" w:sz="6" w:space="0" w:color="auto"/>
              <w:right w:val="single" w:sz="6" w:space="0" w:color="auto"/>
            </w:tcBorders>
            <w:vAlign w:val="center"/>
            <w:hideMark/>
          </w:tcPr>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hAnsi="Times New Roman" w:cs="Times New Roman"/>
                <w:bCs/>
                <w:sz w:val="22"/>
                <w:szCs w:val="22"/>
                <w:lang w:val="uk-UA" w:eastAsia="zh-CN"/>
              </w:rPr>
              <w:t>Загальна вартість грн. з ПДВ</w:t>
            </w:r>
          </w:p>
        </w:tc>
      </w:tr>
      <w:tr w:rsidR="00626E80" w:rsidRPr="00626E80" w:rsidTr="00626E80">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color w:val="000000"/>
                <w:sz w:val="22"/>
                <w:szCs w:val="22"/>
                <w:lang w:val="uk-UA" w:eastAsia="uk-UA"/>
              </w:rPr>
            </w:pPr>
            <w:r w:rsidRPr="00626E80">
              <w:rPr>
                <w:rFonts w:ascii="Times New Roman" w:hAnsi="Times New Roman" w:cs="Times New Roman"/>
                <w:color w:val="000000"/>
                <w:sz w:val="22"/>
                <w:szCs w:val="22"/>
                <w:lang w:val="uk-UA" w:eastAsia="uk-UA"/>
              </w:rPr>
              <w:t>1.</w:t>
            </w:r>
          </w:p>
        </w:tc>
        <w:tc>
          <w:tcPr>
            <w:tcW w:w="2238" w:type="dxa"/>
            <w:tcBorders>
              <w:top w:val="single" w:sz="6" w:space="0" w:color="auto"/>
              <w:left w:val="single" w:sz="4" w:space="0" w:color="auto"/>
              <w:bottom w:val="single" w:sz="6" w:space="0" w:color="auto"/>
              <w:right w:val="single" w:sz="6" w:space="0" w:color="auto"/>
            </w:tcBorders>
            <w:vAlign w:val="center"/>
          </w:tcPr>
          <w:p w:rsidR="00626E80" w:rsidRPr="00626E80" w:rsidRDefault="00626E80" w:rsidP="00626E80">
            <w:pPr>
              <w:suppressAutoHyphens/>
              <w:rPr>
                <w:rFonts w:ascii="Times New Roman" w:hAnsi="Times New Roman" w:cs="Times New Roman"/>
                <w:bCs/>
                <w:sz w:val="22"/>
                <w:szCs w:val="22"/>
                <w:lang w:val="uk-UA" w:eastAsia="uk-UA"/>
              </w:rPr>
            </w:pPr>
            <w:r w:rsidRPr="00626E80">
              <w:rPr>
                <w:rFonts w:ascii="Times New Roman" w:hAnsi="Times New Roman" w:cs="Times New Roman"/>
                <w:bCs/>
                <w:sz w:val="22"/>
                <w:szCs w:val="22"/>
                <w:lang w:val="uk-UA" w:eastAsia="uk-UA"/>
              </w:rPr>
              <w:t>Дизельне паливо</w:t>
            </w:r>
            <w:r w:rsidR="00100267">
              <w:rPr>
                <w:rFonts w:ascii="Times New Roman" w:hAnsi="Times New Roman" w:cs="Times New Roman"/>
                <w:bCs/>
                <w:sz w:val="22"/>
                <w:szCs w:val="22"/>
                <w:lang w:val="uk-UA" w:eastAsia="uk-UA"/>
              </w:rPr>
              <w:t xml:space="preserve"> -Євро5</w:t>
            </w:r>
          </w:p>
          <w:p w:rsidR="00626E80" w:rsidRPr="00626E80" w:rsidRDefault="00626E80" w:rsidP="00DD0A65">
            <w:pPr>
              <w:suppressAutoHyphens/>
              <w:jc w:val="center"/>
              <w:rPr>
                <w:rFonts w:ascii="Times New Roman" w:hAnsi="Times New Roman" w:cs="Times New Roman"/>
                <w:bCs/>
                <w:sz w:val="22"/>
                <w:szCs w:val="22"/>
                <w:lang w:val="uk-UA" w:eastAsia="zh-CN"/>
              </w:rPr>
            </w:pPr>
            <w:r w:rsidRPr="00626E80">
              <w:rPr>
                <w:rFonts w:ascii="Times New Roman" w:eastAsia="Arial" w:hAnsi="Times New Roman"/>
                <w:sz w:val="24"/>
                <w:szCs w:val="24"/>
                <w:lang w:val="uk-UA"/>
              </w:rPr>
              <w:t>скретч-картки/ талони</w:t>
            </w:r>
          </w:p>
        </w:tc>
        <w:tc>
          <w:tcPr>
            <w:tcW w:w="1134" w:type="dxa"/>
            <w:tcBorders>
              <w:top w:val="single" w:sz="6" w:space="0" w:color="auto"/>
              <w:left w:val="single" w:sz="6"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color w:val="000000"/>
                <w:sz w:val="22"/>
                <w:szCs w:val="22"/>
                <w:lang w:val="uk-UA" w:eastAsia="uk-UA"/>
              </w:rPr>
            </w:pPr>
            <w:r w:rsidRPr="00626E80">
              <w:rPr>
                <w:rFonts w:ascii="Times New Roman" w:hAnsi="Times New Roman" w:cs="Times New Roman"/>
                <w:color w:val="000000"/>
                <w:sz w:val="22"/>
                <w:szCs w:val="22"/>
                <w:lang w:val="uk-UA" w:eastAsia="uk-UA"/>
              </w:rPr>
              <w:t>л</w:t>
            </w:r>
          </w:p>
        </w:tc>
        <w:tc>
          <w:tcPr>
            <w:tcW w:w="1134" w:type="dxa"/>
            <w:tcBorders>
              <w:top w:val="single" w:sz="6" w:space="0" w:color="auto"/>
              <w:left w:val="single" w:sz="4" w:space="0" w:color="auto"/>
              <w:bottom w:val="single" w:sz="6" w:space="0" w:color="auto"/>
              <w:right w:val="single" w:sz="6" w:space="0" w:color="auto"/>
            </w:tcBorders>
            <w:vAlign w:val="center"/>
          </w:tcPr>
          <w:p w:rsidR="00626E80" w:rsidRPr="00626E80" w:rsidRDefault="00100267" w:rsidP="00DD0A65">
            <w:pPr>
              <w:suppressAutoHyphens/>
              <w:jc w:val="center"/>
              <w:rPr>
                <w:rFonts w:ascii="Times New Roman" w:hAnsi="Times New Roman" w:cs="Times New Roman"/>
                <w:color w:val="000000"/>
                <w:sz w:val="22"/>
                <w:szCs w:val="22"/>
                <w:lang w:val="uk-UA" w:eastAsia="uk-UA"/>
              </w:rPr>
            </w:pPr>
            <w:r>
              <w:rPr>
                <w:rFonts w:ascii="Times New Roman" w:hAnsi="Times New Roman" w:cs="Times New Roman"/>
                <w:color w:val="000000"/>
                <w:sz w:val="22"/>
                <w:szCs w:val="22"/>
                <w:lang w:val="uk-UA" w:eastAsia="uk-UA"/>
              </w:rPr>
              <w:t>3</w:t>
            </w:r>
            <w:r w:rsidR="00626E80" w:rsidRPr="00626E80">
              <w:rPr>
                <w:rFonts w:ascii="Times New Roman" w:hAnsi="Times New Roman" w:cs="Times New Roman"/>
                <w:color w:val="000000"/>
                <w:sz w:val="22"/>
                <w:szCs w:val="22"/>
                <w:lang w:val="uk-UA" w:eastAsia="uk-UA"/>
              </w:rPr>
              <w:t xml:space="preserve">000 </w:t>
            </w:r>
          </w:p>
        </w:tc>
        <w:tc>
          <w:tcPr>
            <w:tcW w:w="1447" w:type="dxa"/>
            <w:tcBorders>
              <w:top w:val="single" w:sz="6" w:space="0" w:color="auto"/>
              <w:left w:val="single" w:sz="6"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bCs/>
                <w:sz w:val="22"/>
                <w:szCs w:val="22"/>
                <w:lang w:val="uk-UA" w:eastAsia="zh-CN"/>
              </w:rPr>
            </w:pPr>
          </w:p>
        </w:tc>
        <w:tc>
          <w:tcPr>
            <w:tcW w:w="1700" w:type="dxa"/>
            <w:tcBorders>
              <w:top w:val="single" w:sz="6" w:space="0" w:color="auto"/>
              <w:left w:val="single" w:sz="4"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bCs/>
                <w:sz w:val="22"/>
                <w:szCs w:val="22"/>
                <w:lang w:val="uk-UA" w:eastAsia="zh-CN"/>
              </w:rPr>
            </w:pPr>
          </w:p>
        </w:tc>
        <w:tc>
          <w:tcPr>
            <w:tcW w:w="1844" w:type="dxa"/>
            <w:tcBorders>
              <w:top w:val="single" w:sz="6" w:space="0" w:color="auto"/>
              <w:left w:val="single" w:sz="4" w:space="0" w:color="auto"/>
              <w:bottom w:val="single" w:sz="6" w:space="0" w:color="auto"/>
              <w:right w:val="single" w:sz="6" w:space="0" w:color="auto"/>
            </w:tcBorders>
            <w:vAlign w:val="center"/>
          </w:tcPr>
          <w:p w:rsidR="00626E80" w:rsidRPr="00626E80" w:rsidRDefault="00626E80" w:rsidP="00DD0A65">
            <w:pPr>
              <w:suppressAutoHyphens/>
              <w:jc w:val="center"/>
              <w:rPr>
                <w:rFonts w:ascii="Times New Roman" w:hAnsi="Times New Roman" w:cs="Times New Roman"/>
                <w:bCs/>
                <w:sz w:val="22"/>
                <w:szCs w:val="22"/>
                <w:lang w:val="uk-UA" w:eastAsia="zh-CN"/>
              </w:rPr>
            </w:pPr>
          </w:p>
        </w:tc>
      </w:tr>
      <w:tr w:rsidR="00626E80" w:rsidRPr="00626E80" w:rsidTr="00626E80">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color w:val="000000"/>
                <w:sz w:val="22"/>
                <w:szCs w:val="22"/>
                <w:lang w:val="uk-UA" w:eastAsia="uk-UA"/>
              </w:rPr>
            </w:pPr>
          </w:p>
        </w:tc>
        <w:tc>
          <w:tcPr>
            <w:tcW w:w="2238" w:type="dxa"/>
            <w:tcBorders>
              <w:top w:val="single" w:sz="6" w:space="0" w:color="auto"/>
              <w:left w:val="single" w:sz="4" w:space="0" w:color="auto"/>
              <w:bottom w:val="single" w:sz="6" w:space="0" w:color="auto"/>
              <w:right w:val="single" w:sz="6" w:space="0" w:color="auto"/>
            </w:tcBorders>
            <w:vAlign w:val="center"/>
          </w:tcPr>
          <w:p w:rsidR="00626E80" w:rsidRPr="00626E80" w:rsidRDefault="00626E80" w:rsidP="00DD0A65">
            <w:pPr>
              <w:suppressAutoHyphens/>
              <w:rPr>
                <w:rFonts w:ascii="Times New Roman" w:hAnsi="Times New Roman" w:cs="Times New Roman"/>
                <w:bCs/>
                <w:sz w:val="22"/>
                <w:szCs w:val="22"/>
                <w:lang w:val="uk-UA" w:eastAsia="uk-UA"/>
              </w:rPr>
            </w:pPr>
          </w:p>
        </w:tc>
        <w:tc>
          <w:tcPr>
            <w:tcW w:w="1134" w:type="dxa"/>
            <w:tcBorders>
              <w:top w:val="single" w:sz="6" w:space="0" w:color="auto"/>
              <w:left w:val="single" w:sz="6"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color w:val="000000"/>
                <w:sz w:val="22"/>
                <w:szCs w:val="22"/>
                <w:lang w:val="uk-UA" w:eastAsia="uk-UA"/>
              </w:rPr>
            </w:pPr>
          </w:p>
        </w:tc>
        <w:tc>
          <w:tcPr>
            <w:tcW w:w="1134" w:type="dxa"/>
            <w:tcBorders>
              <w:top w:val="single" w:sz="6" w:space="0" w:color="auto"/>
              <w:left w:val="single" w:sz="4" w:space="0" w:color="auto"/>
              <w:bottom w:val="single" w:sz="6" w:space="0" w:color="auto"/>
              <w:right w:val="single" w:sz="6" w:space="0" w:color="auto"/>
            </w:tcBorders>
            <w:vAlign w:val="center"/>
          </w:tcPr>
          <w:p w:rsidR="00626E80" w:rsidRPr="00626E80" w:rsidRDefault="00626E80" w:rsidP="00DD0A65">
            <w:pPr>
              <w:suppressAutoHyphens/>
              <w:jc w:val="center"/>
              <w:rPr>
                <w:rFonts w:ascii="Times New Roman" w:hAnsi="Times New Roman" w:cs="Times New Roman"/>
                <w:color w:val="000000"/>
                <w:sz w:val="22"/>
                <w:szCs w:val="22"/>
                <w:lang w:val="uk-UA" w:eastAsia="uk-UA"/>
              </w:rPr>
            </w:pPr>
          </w:p>
        </w:tc>
        <w:tc>
          <w:tcPr>
            <w:tcW w:w="1447" w:type="dxa"/>
            <w:tcBorders>
              <w:top w:val="single" w:sz="6" w:space="0" w:color="auto"/>
              <w:left w:val="single" w:sz="6"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bCs/>
                <w:sz w:val="22"/>
                <w:szCs w:val="22"/>
                <w:lang w:val="uk-UA" w:eastAsia="zh-CN"/>
              </w:rPr>
            </w:pPr>
          </w:p>
        </w:tc>
        <w:tc>
          <w:tcPr>
            <w:tcW w:w="1700" w:type="dxa"/>
            <w:tcBorders>
              <w:top w:val="single" w:sz="6" w:space="0" w:color="auto"/>
              <w:left w:val="single" w:sz="4" w:space="0" w:color="auto"/>
              <w:bottom w:val="single" w:sz="6" w:space="0" w:color="auto"/>
              <w:right w:val="single" w:sz="4" w:space="0" w:color="auto"/>
            </w:tcBorders>
            <w:vAlign w:val="center"/>
          </w:tcPr>
          <w:p w:rsidR="00626E80" w:rsidRPr="00626E80" w:rsidRDefault="00626E80" w:rsidP="00DD0A65">
            <w:pPr>
              <w:suppressAutoHyphens/>
              <w:jc w:val="center"/>
              <w:rPr>
                <w:rFonts w:ascii="Times New Roman" w:hAnsi="Times New Roman" w:cs="Times New Roman"/>
                <w:bCs/>
                <w:sz w:val="22"/>
                <w:szCs w:val="22"/>
                <w:lang w:val="uk-UA" w:eastAsia="zh-CN"/>
              </w:rPr>
            </w:pPr>
          </w:p>
        </w:tc>
        <w:tc>
          <w:tcPr>
            <w:tcW w:w="1844" w:type="dxa"/>
            <w:tcBorders>
              <w:top w:val="single" w:sz="6" w:space="0" w:color="auto"/>
              <w:left w:val="single" w:sz="4" w:space="0" w:color="auto"/>
              <w:bottom w:val="single" w:sz="6" w:space="0" w:color="auto"/>
              <w:right w:val="single" w:sz="6" w:space="0" w:color="auto"/>
            </w:tcBorders>
            <w:vAlign w:val="center"/>
          </w:tcPr>
          <w:p w:rsidR="00626E80" w:rsidRPr="00626E80" w:rsidRDefault="00626E80" w:rsidP="00DD0A65">
            <w:pPr>
              <w:suppressAutoHyphens/>
              <w:jc w:val="center"/>
              <w:rPr>
                <w:rFonts w:ascii="Times New Roman" w:hAnsi="Times New Roman" w:cs="Times New Roman"/>
                <w:bCs/>
                <w:sz w:val="22"/>
                <w:szCs w:val="22"/>
                <w:lang w:val="uk-UA" w:eastAsia="zh-CN"/>
              </w:rPr>
            </w:pPr>
          </w:p>
        </w:tc>
      </w:tr>
      <w:tr w:rsidR="00626E80" w:rsidRPr="00626E80" w:rsidTr="00DD0A65">
        <w:trPr>
          <w:trHeight w:val="264"/>
        </w:trPr>
        <w:tc>
          <w:tcPr>
            <w:tcW w:w="8221" w:type="dxa"/>
            <w:gridSpan w:val="6"/>
            <w:tcBorders>
              <w:top w:val="single" w:sz="6" w:space="0" w:color="auto"/>
              <w:left w:val="single" w:sz="6" w:space="0" w:color="auto"/>
              <w:bottom w:val="single" w:sz="4" w:space="0" w:color="auto"/>
              <w:right w:val="single" w:sz="4" w:space="0" w:color="auto"/>
            </w:tcBorders>
            <w:vAlign w:val="center"/>
          </w:tcPr>
          <w:p w:rsidR="00626E80" w:rsidRPr="00626E80" w:rsidRDefault="00626E80" w:rsidP="00DD0A65">
            <w:pPr>
              <w:suppressAutoHyphens/>
              <w:rPr>
                <w:rFonts w:ascii="Times New Roman" w:hAnsi="Times New Roman" w:cs="Times New Roman"/>
                <w:b/>
                <w:bCs/>
                <w:sz w:val="22"/>
                <w:szCs w:val="22"/>
                <w:lang w:val="uk-UA" w:eastAsia="zh-CN"/>
              </w:rPr>
            </w:pPr>
            <w:r w:rsidRPr="00626E80">
              <w:rPr>
                <w:rFonts w:ascii="Times New Roman" w:hAnsi="Times New Roman" w:cs="Times New Roman"/>
                <w:b/>
                <w:bCs/>
                <w:sz w:val="22"/>
                <w:szCs w:val="22"/>
                <w:lang w:val="uk-UA" w:eastAsia="zh-CN"/>
              </w:rPr>
              <w:t>Всього</w:t>
            </w:r>
          </w:p>
        </w:tc>
        <w:tc>
          <w:tcPr>
            <w:tcW w:w="1844" w:type="dxa"/>
            <w:tcBorders>
              <w:top w:val="single" w:sz="6" w:space="0" w:color="auto"/>
              <w:left w:val="single" w:sz="4" w:space="0" w:color="auto"/>
              <w:bottom w:val="single" w:sz="4" w:space="0" w:color="auto"/>
              <w:right w:val="single" w:sz="6" w:space="0" w:color="auto"/>
            </w:tcBorders>
            <w:vAlign w:val="center"/>
          </w:tcPr>
          <w:p w:rsidR="00626E80" w:rsidRPr="00626E80" w:rsidRDefault="00626E80" w:rsidP="00DD0A65">
            <w:pPr>
              <w:suppressAutoHyphens/>
              <w:rPr>
                <w:rFonts w:ascii="Times New Roman" w:hAnsi="Times New Roman" w:cs="Times New Roman"/>
                <w:b/>
                <w:bCs/>
                <w:sz w:val="22"/>
                <w:szCs w:val="22"/>
                <w:lang w:val="uk-UA" w:eastAsia="zh-CN"/>
              </w:rPr>
            </w:pPr>
          </w:p>
        </w:tc>
      </w:tr>
      <w:tr w:rsidR="00626E80" w:rsidRPr="00626E80" w:rsidTr="00DD0A65">
        <w:trPr>
          <w:trHeight w:val="259"/>
        </w:trPr>
        <w:tc>
          <w:tcPr>
            <w:tcW w:w="8221" w:type="dxa"/>
            <w:gridSpan w:val="6"/>
            <w:tcBorders>
              <w:top w:val="single" w:sz="4" w:space="0" w:color="auto"/>
              <w:left w:val="single" w:sz="6" w:space="0" w:color="auto"/>
              <w:bottom w:val="single" w:sz="4" w:space="0" w:color="auto"/>
              <w:right w:val="single" w:sz="4" w:space="0" w:color="auto"/>
            </w:tcBorders>
            <w:vAlign w:val="center"/>
          </w:tcPr>
          <w:p w:rsidR="00626E80" w:rsidRPr="00626E80" w:rsidRDefault="00626E80" w:rsidP="00DD0A65">
            <w:pPr>
              <w:suppressAutoHyphens/>
              <w:rPr>
                <w:rFonts w:ascii="Times New Roman" w:hAnsi="Times New Roman" w:cs="Times New Roman"/>
                <w:b/>
                <w:bCs/>
                <w:sz w:val="22"/>
                <w:szCs w:val="22"/>
                <w:lang w:val="uk-UA" w:eastAsia="zh-CN"/>
              </w:rPr>
            </w:pPr>
            <w:r w:rsidRPr="00626E80">
              <w:rPr>
                <w:rFonts w:ascii="Times New Roman" w:hAnsi="Times New Roman" w:cs="Times New Roman"/>
                <w:b/>
                <w:bCs/>
                <w:sz w:val="22"/>
                <w:szCs w:val="22"/>
                <w:lang w:val="uk-UA" w:eastAsia="zh-CN"/>
              </w:rPr>
              <w:t>ПДВ</w:t>
            </w:r>
          </w:p>
        </w:tc>
        <w:tc>
          <w:tcPr>
            <w:tcW w:w="1844" w:type="dxa"/>
            <w:tcBorders>
              <w:top w:val="single" w:sz="4" w:space="0" w:color="auto"/>
              <w:left w:val="single" w:sz="4" w:space="0" w:color="auto"/>
              <w:bottom w:val="single" w:sz="4" w:space="0" w:color="auto"/>
              <w:right w:val="single" w:sz="6" w:space="0" w:color="auto"/>
            </w:tcBorders>
            <w:vAlign w:val="center"/>
          </w:tcPr>
          <w:p w:rsidR="00626E80" w:rsidRPr="00626E80" w:rsidRDefault="00626E80" w:rsidP="00DD0A65">
            <w:pPr>
              <w:suppressAutoHyphens/>
              <w:rPr>
                <w:rFonts w:ascii="Times New Roman" w:hAnsi="Times New Roman" w:cs="Times New Roman"/>
                <w:b/>
                <w:bCs/>
                <w:sz w:val="22"/>
                <w:szCs w:val="22"/>
                <w:lang w:val="uk-UA" w:eastAsia="zh-CN"/>
              </w:rPr>
            </w:pPr>
          </w:p>
        </w:tc>
      </w:tr>
      <w:tr w:rsidR="00626E80" w:rsidRPr="00626E80" w:rsidTr="00DD0A65">
        <w:trPr>
          <w:trHeight w:val="444"/>
        </w:trPr>
        <w:tc>
          <w:tcPr>
            <w:tcW w:w="8221" w:type="dxa"/>
            <w:gridSpan w:val="6"/>
            <w:tcBorders>
              <w:top w:val="single" w:sz="4" w:space="0" w:color="auto"/>
              <w:left w:val="single" w:sz="6" w:space="0" w:color="auto"/>
              <w:bottom w:val="single" w:sz="6" w:space="0" w:color="auto"/>
              <w:right w:val="single" w:sz="4" w:space="0" w:color="auto"/>
            </w:tcBorders>
            <w:vAlign w:val="center"/>
          </w:tcPr>
          <w:p w:rsidR="00626E80" w:rsidRPr="00626E80" w:rsidRDefault="00626E80" w:rsidP="00DD0A65">
            <w:pPr>
              <w:suppressAutoHyphens/>
              <w:rPr>
                <w:rFonts w:ascii="Times New Roman" w:hAnsi="Times New Roman" w:cs="Times New Roman"/>
                <w:b/>
                <w:bCs/>
                <w:sz w:val="22"/>
                <w:szCs w:val="22"/>
                <w:lang w:val="uk-UA" w:eastAsia="zh-CN"/>
              </w:rPr>
            </w:pPr>
            <w:r w:rsidRPr="00626E80">
              <w:rPr>
                <w:rFonts w:ascii="Times New Roman" w:hAnsi="Times New Roman" w:cs="Times New Roman"/>
                <w:b/>
                <w:bCs/>
                <w:sz w:val="22"/>
                <w:szCs w:val="22"/>
                <w:lang w:val="uk-UA" w:eastAsia="zh-CN"/>
              </w:rPr>
              <w:t>Всього з ПДВ</w:t>
            </w:r>
          </w:p>
        </w:tc>
        <w:tc>
          <w:tcPr>
            <w:tcW w:w="1844" w:type="dxa"/>
            <w:tcBorders>
              <w:top w:val="single" w:sz="4" w:space="0" w:color="auto"/>
              <w:left w:val="single" w:sz="4" w:space="0" w:color="auto"/>
              <w:bottom w:val="single" w:sz="6" w:space="0" w:color="auto"/>
              <w:right w:val="single" w:sz="6" w:space="0" w:color="auto"/>
            </w:tcBorders>
            <w:vAlign w:val="center"/>
          </w:tcPr>
          <w:p w:rsidR="00626E80" w:rsidRPr="00626E80" w:rsidRDefault="00626E80" w:rsidP="00DD0A65">
            <w:pPr>
              <w:rPr>
                <w:rFonts w:ascii="Times New Roman" w:hAnsi="Times New Roman" w:cs="Times New Roman"/>
                <w:b/>
                <w:bCs/>
                <w:sz w:val="22"/>
                <w:szCs w:val="22"/>
                <w:lang w:val="uk-UA" w:eastAsia="zh-CN"/>
              </w:rPr>
            </w:pPr>
          </w:p>
          <w:p w:rsidR="00626E80" w:rsidRPr="00626E80" w:rsidRDefault="00626E80" w:rsidP="00DD0A65">
            <w:pPr>
              <w:suppressAutoHyphens/>
              <w:rPr>
                <w:rFonts w:ascii="Times New Roman" w:hAnsi="Times New Roman" w:cs="Times New Roman"/>
                <w:b/>
                <w:bCs/>
                <w:sz w:val="22"/>
                <w:szCs w:val="22"/>
                <w:lang w:val="uk-UA" w:eastAsia="zh-CN"/>
              </w:rPr>
            </w:pPr>
          </w:p>
        </w:tc>
      </w:tr>
    </w:tbl>
    <w:p w:rsidR="00626E80" w:rsidRPr="00626E80" w:rsidRDefault="00626E80" w:rsidP="00626E80">
      <w:pPr>
        <w:pStyle w:val="a6"/>
        <w:ind w:firstLine="567"/>
        <w:jc w:val="both"/>
        <w:rPr>
          <w:rFonts w:ascii="Times New Roman" w:hAnsi="Times New Roman"/>
          <w:color w:val="222222"/>
          <w:lang w:val="uk-UA"/>
        </w:rPr>
      </w:pPr>
      <w:r w:rsidRPr="00626E80">
        <w:rPr>
          <w:rFonts w:ascii="Times New Roman" w:hAnsi="Times New Roman"/>
          <w:lang w:val="uk-UA"/>
        </w:rPr>
        <w:t xml:space="preserve">Всього: (прописом), в т.ч. ПДВ/без ПДВ. </w:t>
      </w:r>
    </w:p>
    <w:p w:rsidR="00626E80" w:rsidRPr="00626E80" w:rsidRDefault="00626E80" w:rsidP="00626E80">
      <w:pPr>
        <w:widowControl w:val="0"/>
        <w:spacing w:line="269" w:lineRule="exact"/>
        <w:ind w:left="20" w:right="-2"/>
        <w:rPr>
          <w:rFonts w:ascii="Times New Roman" w:hAnsi="Times New Roman" w:cs="Times New Roman"/>
          <w:sz w:val="24"/>
          <w:szCs w:val="24"/>
          <w:lang w:val="uk-UA" w:eastAsia="en-US"/>
        </w:rPr>
      </w:pPr>
    </w:p>
    <w:p w:rsidR="00626E80" w:rsidRPr="00626E80" w:rsidRDefault="00626E80" w:rsidP="00626E80">
      <w:pPr>
        <w:widowControl w:val="0"/>
        <w:tabs>
          <w:tab w:val="right" w:pos="4940"/>
        </w:tabs>
        <w:spacing w:line="220" w:lineRule="exact"/>
        <w:ind w:left="20" w:right="-2"/>
        <w:jc w:val="both"/>
        <w:rPr>
          <w:rFonts w:ascii="Times New Roman" w:hAnsi="Times New Roman" w:cs="Times New Roman"/>
          <w:sz w:val="24"/>
          <w:szCs w:val="24"/>
          <w:lang w:val="uk-UA" w:eastAsia="en-US"/>
        </w:rPr>
      </w:pPr>
    </w:p>
    <w:tbl>
      <w:tblPr>
        <w:tblpPr w:leftFromText="180" w:rightFromText="180" w:vertAnchor="text" w:horzAnchor="margin" w:tblpX="108" w:tblpY="31"/>
        <w:tblW w:w="9923" w:type="dxa"/>
        <w:tblLayout w:type="fixed"/>
        <w:tblLook w:val="0000" w:firstRow="0" w:lastRow="0" w:firstColumn="0" w:lastColumn="0" w:noHBand="0" w:noVBand="0"/>
      </w:tblPr>
      <w:tblGrid>
        <w:gridCol w:w="5070"/>
        <w:gridCol w:w="4853"/>
      </w:tblGrid>
      <w:tr w:rsidR="00626E80" w:rsidRPr="00626E80" w:rsidTr="00DD0A65">
        <w:trPr>
          <w:trHeight w:val="2912"/>
        </w:trPr>
        <w:tc>
          <w:tcPr>
            <w:tcW w:w="5070" w:type="dxa"/>
          </w:tcPr>
          <w:p w:rsidR="00626E80" w:rsidRPr="00626E80" w:rsidRDefault="00626E80" w:rsidP="00DD0A65">
            <w:pPr>
              <w:rPr>
                <w:rFonts w:ascii="Times New Roman" w:hAnsi="Times New Roman" w:cs="Times New Roman"/>
                <w:b/>
                <w:caps/>
                <w:color w:val="000000"/>
                <w:sz w:val="24"/>
                <w:szCs w:val="24"/>
                <w:lang w:val="uk-UA"/>
              </w:rPr>
            </w:pPr>
            <w:r w:rsidRPr="00626E80">
              <w:rPr>
                <w:rFonts w:ascii="Times New Roman" w:hAnsi="Times New Roman" w:cs="Times New Roman"/>
                <w:b/>
                <w:caps/>
                <w:color w:val="000000"/>
                <w:sz w:val="24"/>
                <w:szCs w:val="24"/>
                <w:lang w:val="uk-UA"/>
              </w:rPr>
              <w:t>ЗАМОВНИК</w:t>
            </w:r>
          </w:p>
          <w:p w:rsidR="00100267" w:rsidRPr="00626E80" w:rsidRDefault="00100267" w:rsidP="00100267">
            <w:pPr>
              <w:pStyle w:val="1"/>
              <w:spacing w:before="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КНП «</w:t>
            </w:r>
            <w:proofErr w:type="spellStart"/>
            <w:r>
              <w:rPr>
                <w:rFonts w:ascii="Times New Roman" w:hAnsi="Times New Roman" w:cs="Times New Roman"/>
                <w:b/>
                <w:color w:val="000000"/>
                <w:sz w:val="24"/>
                <w:szCs w:val="24"/>
                <w:lang w:val="uk-UA"/>
              </w:rPr>
              <w:t>Медвинська</w:t>
            </w:r>
            <w:proofErr w:type="spellEnd"/>
            <w:r>
              <w:rPr>
                <w:rFonts w:ascii="Times New Roman" w:hAnsi="Times New Roman" w:cs="Times New Roman"/>
                <w:b/>
                <w:color w:val="000000"/>
                <w:sz w:val="24"/>
                <w:szCs w:val="24"/>
                <w:lang w:val="uk-UA"/>
              </w:rPr>
              <w:t xml:space="preserve"> АЗПСМ»</w:t>
            </w:r>
          </w:p>
          <w:p w:rsidR="00100267" w:rsidRPr="00626E80" w:rsidRDefault="00100267" w:rsidP="00100267">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с. </w:t>
            </w:r>
            <w:r>
              <w:rPr>
                <w:rFonts w:ascii="Times New Roman" w:hAnsi="Times New Roman" w:cs="Times New Roman"/>
                <w:color w:val="000000"/>
                <w:sz w:val="24"/>
                <w:szCs w:val="24"/>
                <w:lang w:val="uk-UA"/>
              </w:rPr>
              <w:t>Медвин</w:t>
            </w:r>
            <w:r w:rsidRPr="00626E80">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Київська </w:t>
            </w:r>
            <w:r w:rsidRPr="00626E80">
              <w:rPr>
                <w:rFonts w:ascii="Times New Roman" w:hAnsi="Times New Roman" w:cs="Times New Roman"/>
                <w:color w:val="000000"/>
                <w:sz w:val="24"/>
                <w:szCs w:val="24"/>
                <w:lang w:val="uk-UA"/>
              </w:rPr>
              <w:t xml:space="preserve">область, </w:t>
            </w:r>
            <w:r>
              <w:rPr>
                <w:rFonts w:ascii="Times New Roman" w:hAnsi="Times New Roman" w:cs="Times New Roman"/>
                <w:color w:val="000000"/>
                <w:sz w:val="24"/>
                <w:szCs w:val="24"/>
                <w:lang w:val="uk-UA"/>
              </w:rPr>
              <w:t>09751</w:t>
            </w:r>
            <w:r w:rsidRPr="00626E80">
              <w:rPr>
                <w:rFonts w:ascii="Times New Roman" w:hAnsi="Times New Roman" w:cs="Times New Roman"/>
                <w:color w:val="000000"/>
                <w:sz w:val="24"/>
                <w:szCs w:val="24"/>
                <w:lang w:val="uk-UA"/>
              </w:rPr>
              <w:t xml:space="preserve">, Україна                                    </w:t>
            </w:r>
          </w:p>
          <w:p w:rsidR="00100267" w:rsidRPr="00626E80" w:rsidRDefault="00100267" w:rsidP="00100267">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Адреса для кореспонденції: </w:t>
            </w:r>
          </w:p>
          <w:p w:rsidR="00100267" w:rsidRPr="00626E80" w:rsidRDefault="00100267" w:rsidP="00100267">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вул. </w:t>
            </w:r>
            <w:proofErr w:type="spellStart"/>
            <w:r>
              <w:rPr>
                <w:rFonts w:ascii="Times New Roman" w:hAnsi="Times New Roman" w:cs="Times New Roman"/>
                <w:color w:val="000000"/>
                <w:sz w:val="24"/>
                <w:szCs w:val="24"/>
                <w:lang w:val="uk-UA"/>
              </w:rPr>
              <w:t>О.Василенка</w:t>
            </w:r>
            <w:proofErr w:type="spellEnd"/>
            <w:r w:rsidRPr="00626E80">
              <w:rPr>
                <w:rFonts w:ascii="Times New Roman" w:hAnsi="Times New Roman" w:cs="Times New Roman"/>
                <w:color w:val="000000"/>
                <w:sz w:val="24"/>
                <w:szCs w:val="24"/>
                <w:lang w:val="uk-UA"/>
              </w:rPr>
              <w:t xml:space="preserve">, буд. </w:t>
            </w:r>
            <w:r>
              <w:rPr>
                <w:rFonts w:ascii="Times New Roman" w:hAnsi="Times New Roman" w:cs="Times New Roman"/>
                <w:color w:val="000000"/>
                <w:sz w:val="24"/>
                <w:szCs w:val="24"/>
                <w:lang w:val="uk-UA"/>
              </w:rPr>
              <w:t>7А</w:t>
            </w:r>
            <w:r w:rsidRPr="00626E80">
              <w:rPr>
                <w:rFonts w:ascii="Times New Roman" w:hAnsi="Times New Roman" w:cs="Times New Roman"/>
                <w:color w:val="000000"/>
                <w:sz w:val="24"/>
                <w:szCs w:val="24"/>
                <w:lang w:val="uk-UA"/>
              </w:rPr>
              <w:t xml:space="preserve">, с. </w:t>
            </w:r>
            <w:r>
              <w:rPr>
                <w:rFonts w:ascii="Times New Roman" w:hAnsi="Times New Roman" w:cs="Times New Roman"/>
                <w:color w:val="000000"/>
                <w:sz w:val="24"/>
                <w:szCs w:val="24"/>
                <w:lang w:val="uk-UA"/>
              </w:rPr>
              <w:t>Медвин</w:t>
            </w:r>
            <w:r w:rsidRPr="00626E80">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Білоцерківський район Київська</w:t>
            </w:r>
            <w:r w:rsidRPr="00626E80">
              <w:rPr>
                <w:rFonts w:ascii="Times New Roman" w:hAnsi="Times New Roman" w:cs="Times New Roman"/>
                <w:color w:val="000000"/>
                <w:sz w:val="24"/>
                <w:szCs w:val="24"/>
                <w:lang w:val="uk-UA"/>
              </w:rPr>
              <w:t xml:space="preserve"> обл., </w:t>
            </w:r>
            <w:r>
              <w:rPr>
                <w:rFonts w:ascii="Times New Roman" w:hAnsi="Times New Roman" w:cs="Times New Roman"/>
                <w:color w:val="000000"/>
                <w:sz w:val="24"/>
                <w:szCs w:val="24"/>
                <w:lang w:val="uk-UA"/>
              </w:rPr>
              <w:t>09751</w:t>
            </w:r>
            <w:r w:rsidRPr="00626E80">
              <w:rPr>
                <w:rFonts w:ascii="Times New Roman" w:hAnsi="Times New Roman" w:cs="Times New Roman"/>
                <w:color w:val="000000"/>
                <w:sz w:val="24"/>
                <w:szCs w:val="24"/>
                <w:lang w:val="uk-UA"/>
              </w:rPr>
              <w:t xml:space="preserve">                                                                 </w:t>
            </w:r>
          </w:p>
          <w:p w:rsidR="00100267" w:rsidRPr="00626E80" w:rsidRDefault="00100267" w:rsidP="00100267">
            <w:pPr>
              <w:pStyle w:val="1"/>
              <w:spacing w:before="0"/>
              <w:rPr>
                <w:rFonts w:ascii="Times New Roman" w:hAnsi="Times New Roman" w:cs="Times New Roman"/>
                <w:b/>
                <w:color w:val="000000"/>
                <w:sz w:val="24"/>
                <w:szCs w:val="24"/>
                <w:lang w:val="uk-UA"/>
              </w:rPr>
            </w:pPr>
            <w:r w:rsidRPr="00626E80">
              <w:rPr>
                <w:rFonts w:ascii="Times New Roman" w:hAnsi="Times New Roman" w:cs="Times New Roman"/>
                <w:color w:val="000000"/>
                <w:sz w:val="24"/>
                <w:szCs w:val="24"/>
                <w:lang w:val="uk-UA"/>
              </w:rPr>
              <w:t xml:space="preserve">Код ЄДРПОУ  </w:t>
            </w:r>
            <w:r>
              <w:rPr>
                <w:rFonts w:ascii="Times New Roman" w:hAnsi="Times New Roman" w:cs="Times New Roman"/>
                <w:color w:val="000000"/>
                <w:sz w:val="24"/>
                <w:szCs w:val="24"/>
                <w:lang w:val="uk-UA"/>
              </w:rPr>
              <w:t>43238539</w:t>
            </w:r>
            <w:r w:rsidRPr="00626E80">
              <w:rPr>
                <w:rFonts w:ascii="Times New Roman" w:hAnsi="Times New Roman" w:cs="Times New Roman"/>
                <w:color w:val="000000"/>
                <w:sz w:val="24"/>
                <w:szCs w:val="24"/>
                <w:lang w:val="uk-UA"/>
              </w:rPr>
              <w:t xml:space="preserve">                                 </w:t>
            </w:r>
          </w:p>
          <w:p w:rsidR="00100267" w:rsidRPr="00626E80" w:rsidRDefault="00100267" w:rsidP="00100267">
            <w:pPr>
              <w:pStyle w:val="a7"/>
              <w:spacing w:before="0" w:beforeAutospacing="0" w:after="0" w:afterAutospacing="0"/>
            </w:pPr>
            <w:r w:rsidRPr="00626E80">
              <w:rPr>
                <w:color w:val="000000"/>
              </w:rPr>
              <w:t>р/р UA</w:t>
            </w:r>
            <w:r>
              <w:rPr>
                <w:color w:val="000000"/>
              </w:rPr>
              <w:t>608201720344350001000184353</w:t>
            </w:r>
          </w:p>
          <w:p w:rsidR="00100267" w:rsidRPr="00626E80" w:rsidRDefault="00100267" w:rsidP="00100267">
            <w:pPr>
              <w:pStyle w:val="a7"/>
              <w:spacing w:before="0" w:beforeAutospacing="0" w:after="0" w:afterAutospacing="0"/>
            </w:pPr>
            <w:proofErr w:type="spellStart"/>
            <w:r w:rsidRPr="00626E80">
              <w:rPr>
                <w:color w:val="000000"/>
              </w:rPr>
              <w:t>Держказначейська</w:t>
            </w:r>
            <w:proofErr w:type="spellEnd"/>
            <w:r w:rsidRPr="00626E80">
              <w:rPr>
                <w:color w:val="000000"/>
              </w:rPr>
              <w:t xml:space="preserve"> служба України м. Київ </w:t>
            </w:r>
          </w:p>
          <w:p w:rsidR="00100267" w:rsidRPr="00626E80" w:rsidRDefault="00100267" w:rsidP="00100267">
            <w:pPr>
              <w:pStyle w:val="1"/>
              <w:spacing w:before="0"/>
              <w:rPr>
                <w:rFonts w:ascii="Times New Roman" w:hAnsi="Times New Roman" w:cs="Times New Roman"/>
                <w:color w:val="auto"/>
                <w:sz w:val="24"/>
                <w:szCs w:val="24"/>
                <w:lang w:val="uk-UA"/>
              </w:rPr>
            </w:pPr>
            <w:proofErr w:type="spellStart"/>
            <w:r w:rsidRPr="00626E80">
              <w:rPr>
                <w:rFonts w:ascii="Times New Roman" w:hAnsi="Times New Roman" w:cs="Times New Roman"/>
                <w:color w:val="auto"/>
                <w:sz w:val="24"/>
                <w:szCs w:val="24"/>
                <w:lang w:val="uk-UA"/>
              </w:rPr>
              <w:t>Тел</w:t>
            </w:r>
            <w:proofErr w:type="spellEnd"/>
            <w:r w:rsidRPr="00626E80">
              <w:rPr>
                <w:rFonts w:ascii="Times New Roman" w:hAnsi="Times New Roman" w:cs="Times New Roman"/>
                <w:color w:val="auto"/>
                <w:sz w:val="24"/>
                <w:szCs w:val="24"/>
                <w:lang w:val="uk-UA"/>
              </w:rPr>
              <w:t>. +3809</w:t>
            </w:r>
            <w:r>
              <w:rPr>
                <w:rFonts w:ascii="Times New Roman" w:hAnsi="Times New Roman" w:cs="Times New Roman"/>
                <w:color w:val="auto"/>
                <w:sz w:val="24"/>
                <w:szCs w:val="24"/>
                <w:lang w:val="uk-UA"/>
              </w:rPr>
              <w:t>78261774</w:t>
            </w:r>
            <w:r w:rsidRPr="00626E80">
              <w:rPr>
                <w:rFonts w:ascii="Times New Roman" w:hAnsi="Times New Roman" w:cs="Times New Roman"/>
                <w:color w:val="auto"/>
                <w:sz w:val="24"/>
                <w:szCs w:val="24"/>
                <w:lang w:val="uk-UA"/>
              </w:rPr>
              <w:t xml:space="preserve">                                       </w:t>
            </w:r>
          </w:p>
          <w:p w:rsidR="00100267" w:rsidRPr="00626E80" w:rsidRDefault="00100267" w:rsidP="00100267">
            <w:pPr>
              <w:rPr>
                <w:rFonts w:ascii="Times New Roman" w:hAnsi="Times New Roman" w:cs="Times New Roman"/>
                <w:sz w:val="24"/>
                <w:szCs w:val="24"/>
                <w:lang w:val="uk-UA"/>
              </w:rPr>
            </w:pPr>
            <w:r w:rsidRPr="00626E80">
              <w:rPr>
                <w:rFonts w:ascii="Times New Roman" w:hAnsi="Times New Roman" w:cs="Times New Roman"/>
                <w:color w:val="000000"/>
                <w:sz w:val="24"/>
                <w:szCs w:val="24"/>
                <w:lang w:val="uk-UA"/>
              </w:rPr>
              <w:t>E-</w:t>
            </w:r>
            <w:proofErr w:type="spellStart"/>
            <w:r w:rsidRPr="00626E80">
              <w:rPr>
                <w:rFonts w:ascii="Times New Roman" w:hAnsi="Times New Roman" w:cs="Times New Roman"/>
                <w:color w:val="000000"/>
                <w:sz w:val="24"/>
                <w:szCs w:val="24"/>
                <w:lang w:val="uk-UA"/>
              </w:rPr>
              <w:t>mail</w:t>
            </w:r>
            <w:proofErr w:type="spellEnd"/>
            <w:r w:rsidRPr="00626E80">
              <w:rPr>
                <w:rFonts w:ascii="Times New Roman" w:hAnsi="Times New Roman" w:cs="Times New Roman"/>
                <w:color w:val="000000"/>
                <w:sz w:val="24"/>
                <w:szCs w:val="24"/>
                <w:lang w:val="uk-UA"/>
              </w:rPr>
              <w:t xml:space="preserve">: </w:t>
            </w:r>
            <w:r w:rsidR="002E1584">
              <w:fldChar w:fldCharType="begin"/>
            </w:r>
            <w:r w:rsidR="002E1584" w:rsidRPr="002E1584">
              <w:rPr>
                <w:lang w:val="en-US"/>
              </w:rPr>
              <w:instrText xml:space="preserve"> HYPERLINK "mailto:parostok745@ukr.net" </w:instrText>
            </w:r>
            <w:r w:rsidR="002E1584">
              <w:fldChar w:fldCharType="separate"/>
            </w:r>
            <w:r w:rsidRPr="00100267">
              <w:rPr>
                <w:color w:val="000000"/>
                <w:sz w:val="18"/>
                <w:szCs w:val="18"/>
                <w:lang w:val="en-US"/>
              </w:rPr>
              <w:t xml:space="preserve"> </w:t>
            </w:r>
            <w:proofErr w:type="spellStart"/>
            <w:r w:rsidRPr="00100267">
              <w:rPr>
                <w:rFonts w:ascii="Times New Roman" w:hAnsi="Times New Roman" w:cs="Times New Roman"/>
                <w:color w:val="000000"/>
                <w:sz w:val="24"/>
                <w:szCs w:val="24"/>
                <w:lang w:val="en-US"/>
              </w:rPr>
              <w:t>medambu</w:t>
            </w:r>
            <w:proofErr w:type="spellEnd"/>
            <w:r w:rsidRPr="00100267">
              <w:rPr>
                <w:rFonts w:ascii="Times New Roman" w:hAnsi="Times New Roman" w:cs="Times New Roman"/>
                <w:color w:val="000000"/>
                <w:sz w:val="24"/>
                <w:szCs w:val="24"/>
                <w:lang w:val="uk-UA"/>
              </w:rPr>
              <w:t xml:space="preserve"> @ukr.net</w:t>
            </w:r>
            <w:r w:rsidR="002E1584">
              <w:rPr>
                <w:rFonts w:ascii="Times New Roman" w:hAnsi="Times New Roman" w:cs="Times New Roman"/>
                <w:color w:val="000000"/>
                <w:sz w:val="24"/>
                <w:szCs w:val="24"/>
                <w:lang w:val="uk-UA"/>
              </w:rPr>
              <w:fldChar w:fldCharType="end"/>
            </w:r>
          </w:p>
          <w:p w:rsidR="00100267" w:rsidRPr="00626E80" w:rsidRDefault="00100267" w:rsidP="00100267">
            <w:pPr>
              <w:rPr>
                <w:rFonts w:ascii="Times New Roman" w:hAnsi="Times New Roman" w:cs="Times New Roman"/>
                <w:sz w:val="24"/>
                <w:szCs w:val="24"/>
                <w:lang w:val="uk-UA"/>
              </w:rPr>
            </w:pPr>
          </w:p>
          <w:p w:rsidR="00100267" w:rsidRPr="00626E80" w:rsidRDefault="00100267" w:rsidP="00100267">
            <w:pPr>
              <w:rPr>
                <w:rFonts w:ascii="Times New Roman" w:hAnsi="Times New Roman" w:cs="Times New Roman"/>
                <w:b/>
                <w:color w:val="000000"/>
                <w:sz w:val="24"/>
                <w:szCs w:val="24"/>
                <w:lang w:val="uk-UA"/>
              </w:rPr>
            </w:pPr>
            <w:r w:rsidRPr="00626E80">
              <w:rPr>
                <w:rFonts w:ascii="Times New Roman" w:hAnsi="Times New Roman" w:cs="Times New Roman"/>
                <w:b/>
                <w:color w:val="000000"/>
                <w:sz w:val="24"/>
                <w:szCs w:val="24"/>
                <w:lang w:val="uk-UA"/>
              </w:rPr>
              <w:t>За ЗАМОВНИКА</w:t>
            </w:r>
          </w:p>
          <w:p w:rsidR="00100267" w:rsidRPr="00626E80" w:rsidRDefault="00100267" w:rsidP="00100267">
            <w:pPr>
              <w:rPr>
                <w:rFonts w:ascii="Times New Roman" w:hAnsi="Times New Roman" w:cs="Times New Roman"/>
                <w:b/>
                <w:color w:val="000000"/>
                <w:sz w:val="24"/>
                <w:szCs w:val="24"/>
                <w:lang w:val="uk-UA"/>
              </w:rPr>
            </w:pPr>
          </w:p>
          <w:p w:rsidR="00626E80" w:rsidRPr="00626E80" w:rsidRDefault="00100267" w:rsidP="00100267">
            <w:pPr>
              <w:pStyle w:val="2"/>
              <w:spacing w:before="0"/>
              <w:ind w:left="175" w:hanging="175"/>
              <w:rPr>
                <w:rFonts w:ascii="Times New Roman" w:hAnsi="Times New Roman" w:cs="Times New Roman"/>
                <w:b w:val="0"/>
                <w:i/>
                <w:color w:val="000000"/>
                <w:sz w:val="24"/>
                <w:szCs w:val="24"/>
                <w:lang w:val="uk-UA"/>
              </w:rPr>
            </w:pPr>
            <w:r w:rsidRPr="00626E80">
              <w:rPr>
                <w:rFonts w:ascii="Times New Roman" w:hAnsi="Times New Roman" w:cs="Times New Roman"/>
                <w:b w:val="0"/>
                <w:color w:val="000000"/>
                <w:sz w:val="24"/>
                <w:szCs w:val="24"/>
                <w:lang w:val="uk-UA"/>
              </w:rPr>
              <w:t>_____________________/</w:t>
            </w:r>
            <w:r w:rsidRPr="00626E80">
              <w:rPr>
                <w:rFonts w:ascii="Times New Roman" w:hAnsi="Times New Roman" w:cs="Times New Roman"/>
                <w:sz w:val="24"/>
                <w:szCs w:val="24"/>
                <w:lang w:val="uk-UA"/>
              </w:rPr>
              <w:t xml:space="preserve"> </w:t>
            </w:r>
            <w:r>
              <w:rPr>
                <w:rFonts w:ascii="Times New Roman" w:hAnsi="Times New Roman" w:cs="Times New Roman"/>
                <w:b w:val="0"/>
                <w:color w:val="000000"/>
                <w:sz w:val="24"/>
                <w:szCs w:val="24"/>
                <w:lang w:val="uk-UA"/>
              </w:rPr>
              <w:t>О</w:t>
            </w:r>
            <w:r w:rsidRPr="00626E80">
              <w:rPr>
                <w:rFonts w:ascii="Times New Roman" w:hAnsi="Times New Roman" w:cs="Times New Roman"/>
                <w:b w:val="0"/>
                <w:color w:val="000000"/>
                <w:sz w:val="24"/>
                <w:szCs w:val="24"/>
                <w:lang w:val="uk-UA"/>
              </w:rPr>
              <w:t xml:space="preserve">. О. </w:t>
            </w:r>
            <w:r>
              <w:rPr>
                <w:rFonts w:ascii="Times New Roman" w:hAnsi="Times New Roman" w:cs="Times New Roman"/>
                <w:b w:val="0"/>
                <w:color w:val="000000"/>
                <w:sz w:val="24"/>
                <w:szCs w:val="24"/>
                <w:lang w:val="uk-UA"/>
              </w:rPr>
              <w:t>Павленко</w:t>
            </w:r>
            <w:r w:rsidRPr="00626E80">
              <w:rPr>
                <w:rFonts w:ascii="Times New Roman" w:hAnsi="Times New Roman" w:cs="Times New Roman"/>
                <w:b w:val="0"/>
                <w:color w:val="000000"/>
                <w:sz w:val="24"/>
                <w:szCs w:val="24"/>
                <w:lang w:val="uk-UA"/>
              </w:rPr>
              <w:t xml:space="preserve"> </w:t>
            </w:r>
            <w:r w:rsidR="00626E80" w:rsidRPr="00626E80">
              <w:rPr>
                <w:rFonts w:ascii="Times New Roman" w:hAnsi="Times New Roman" w:cs="Times New Roman"/>
                <w:b w:val="0"/>
                <w:color w:val="000000"/>
                <w:sz w:val="24"/>
                <w:szCs w:val="24"/>
                <w:lang w:val="uk-UA"/>
              </w:rPr>
              <w:t>/</w:t>
            </w:r>
          </w:p>
          <w:p w:rsidR="00626E80" w:rsidRPr="00626E80" w:rsidRDefault="00626E80" w:rsidP="00DD0A65">
            <w:pPr>
              <w:pStyle w:val="21"/>
              <w:rPr>
                <w:rFonts w:ascii="Times New Roman" w:hAnsi="Times New Roman" w:cs="Times New Roman"/>
                <w:color w:val="000000"/>
                <w:szCs w:val="22"/>
                <w:lang w:val="uk-UA"/>
              </w:rPr>
            </w:pPr>
            <w:proofErr w:type="spellStart"/>
            <w:r w:rsidRPr="00626E80">
              <w:rPr>
                <w:rFonts w:ascii="Times New Roman" w:hAnsi="Times New Roman" w:cs="Times New Roman"/>
                <w:sz w:val="22"/>
                <w:szCs w:val="22"/>
                <w:lang w:val="uk-UA"/>
              </w:rPr>
              <w:t>мп</w:t>
            </w:r>
            <w:proofErr w:type="spellEnd"/>
          </w:p>
        </w:tc>
        <w:tc>
          <w:tcPr>
            <w:tcW w:w="4853" w:type="dxa"/>
          </w:tcPr>
          <w:p w:rsidR="00626E80" w:rsidRPr="00626E80" w:rsidRDefault="00626E80" w:rsidP="00DD0A65">
            <w:pPr>
              <w:rPr>
                <w:rFonts w:ascii="Times New Roman" w:hAnsi="Times New Roman" w:cs="Times New Roman"/>
                <w:b/>
                <w:caps/>
                <w:color w:val="000000"/>
                <w:sz w:val="24"/>
                <w:szCs w:val="24"/>
                <w:lang w:val="uk-UA"/>
              </w:rPr>
            </w:pPr>
            <w:r w:rsidRPr="00626E80">
              <w:rPr>
                <w:rFonts w:ascii="Times New Roman" w:hAnsi="Times New Roman" w:cs="Times New Roman"/>
                <w:b/>
                <w:caps/>
                <w:color w:val="000000"/>
                <w:sz w:val="24"/>
                <w:szCs w:val="24"/>
                <w:lang w:val="uk-UA"/>
              </w:rPr>
              <w:t>ПОСТАЧАЛЬНИК</w:t>
            </w: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lang w:val="uk-UA"/>
              </w:rPr>
            </w:pPr>
          </w:p>
          <w:p w:rsidR="00626E80" w:rsidRPr="00626E80" w:rsidRDefault="00626E80" w:rsidP="00DD0A65">
            <w:pPr>
              <w:rPr>
                <w:rFonts w:ascii="Times New Roman" w:hAnsi="Times New Roman" w:cs="Times New Roman"/>
                <w:b/>
                <w:color w:val="000000"/>
                <w:sz w:val="24"/>
                <w:szCs w:val="24"/>
                <w:lang w:val="uk-UA"/>
              </w:rPr>
            </w:pPr>
            <w:r w:rsidRPr="00626E80">
              <w:rPr>
                <w:rFonts w:ascii="Times New Roman" w:hAnsi="Times New Roman" w:cs="Times New Roman"/>
                <w:b/>
                <w:color w:val="000000"/>
                <w:sz w:val="24"/>
                <w:szCs w:val="24"/>
                <w:lang w:val="uk-UA"/>
              </w:rPr>
              <w:t xml:space="preserve">За </w:t>
            </w:r>
            <w:r w:rsidRPr="00626E80">
              <w:rPr>
                <w:rFonts w:ascii="Times New Roman" w:hAnsi="Times New Roman" w:cs="Times New Roman"/>
                <w:b/>
                <w:caps/>
                <w:color w:val="000000"/>
                <w:sz w:val="24"/>
                <w:szCs w:val="24"/>
                <w:lang w:val="uk-UA"/>
              </w:rPr>
              <w:t>ПостачальникА</w:t>
            </w:r>
          </w:p>
          <w:p w:rsidR="00626E80" w:rsidRPr="00626E80" w:rsidRDefault="00626E80" w:rsidP="00DD0A65">
            <w:pPr>
              <w:pStyle w:val="1"/>
              <w:rPr>
                <w:rFonts w:ascii="Times New Roman" w:hAnsi="Times New Roman" w:cs="Times New Roman"/>
                <w:b/>
                <w:color w:val="000000"/>
                <w:szCs w:val="22"/>
                <w:lang w:val="uk-UA"/>
              </w:rPr>
            </w:pPr>
            <w:r w:rsidRPr="00626E80">
              <w:rPr>
                <w:rFonts w:ascii="Times New Roman" w:hAnsi="Times New Roman" w:cs="Times New Roman"/>
                <w:color w:val="000000"/>
                <w:sz w:val="22"/>
                <w:szCs w:val="22"/>
                <w:lang w:val="uk-UA"/>
              </w:rPr>
              <w:t xml:space="preserve">_______________________/ </w:t>
            </w:r>
            <w:r w:rsidRPr="00626E80">
              <w:rPr>
                <w:rFonts w:ascii="Times New Roman" w:hAnsi="Times New Roman" w:cs="Times New Roman"/>
                <w:color w:val="000000"/>
                <w:sz w:val="22"/>
                <w:szCs w:val="22"/>
                <w:u w:val="single"/>
                <w:lang w:val="uk-UA"/>
              </w:rPr>
              <w:t xml:space="preserve">                                    </w:t>
            </w:r>
            <w:r w:rsidRPr="00626E80">
              <w:rPr>
                <w:rFonts w:ascii="Times New Roman" w:hAnsi="Times New Roman" w:cs="Times New Roman"/>
                <w:color w:val="000000"/>
                <w:sz w:val="22"/>
                <w:szCs w:val="22"/>
                <w:lang w:val="uk-UA"/>
              </w:rPr>
              <w:t xml:space="preserve"> /</w:t>
            </w:r>
          </w:p>
          <w:p w:rsidR="00626E80" w:rsidRPr="00626E80" w:rsidRDefault="00626E80" w:rsidP="00DD0A65">
            <w:pPr>
              <w:pStyle w:val="21"/>
              <w:rPr>
                <w:rFonts w:ascii="Times New Roman" w:hAnsi="Times New Roman" w:cs="Times New Roman"/>
                <w:color w:val="000000"/>
                <w:szCs w:val="22"/>
                <w:lang w:val="uk-UA"/>
              </w:rPr>
            </w:pPr>
            <w:proofErr w:type="spellStart"/>
            <w:r w:rsidRPr="00626E80">
              <w:rPr>
                <w:rFonts w:ascii="Times New Roman" w:hAnsi="Times New Roman" w:cs="Times New Roman"/>
                <w:color w:val="000000"/>
                <w:sz w:val="22"/>
                <w:szCs w:val="22"/>
                <w:lang w:val="uk-UA"/>
              </w:rPr>
              <w:t>мп</w:t>
            </w:r>
            <w:proofErr w:type="spellEnd"/>
          </w:p>
        </w:tc>
      </w:tr>
    </w:tbl>
    <w:p w:rsidR="00626E80" w:rsidRPr="00626E80" w:rsidRDefault="00626E80" w:rsidP="00626E80">
      <w:pPr>
        <w:widowControl w:val="0"/>
        <w:tabs>
          <w:tab w:val="right" w:pos="4940"/>
        </w:tabs>
        <w:spacing w:line="220" w:lineRule="exact"/>
        <w:ind w:right="-2"/>
        <w:jc w:val="both"/>
        <w:rPr>
          <w:rFonts w:ascii="Times New Roman" w:hAnsi="Times New Roman" w:cs="Times New Roman"/>
          <w:sz w:val="24"/>
          <w:szCs w:val="24"/>
          <w:lang w:val="uk-UA" w:eastAsia="en-US"/>
        </w:rPr>
      </w:pPr>
    </w:p>
    <w:p w:rsidR="00626E80" w:rsidRPr="00626E80" w:rsidRDefault="00626E80" w:rsidP="00626E80">
      <w:pPr>
        <w:rPr>
          <w:bCs/>
          <w:color w:val="000000"/>
          <w:lang w:val="uk-UA"/>
        </w:rPr>
      </w:pPr>
    </w:p>
    <w:sectPr w:rsidR="00626E80" w:rsidRPr="00626E80" w:rsidSect="002A1ED5">
      <w:pgSz w:w="11906" w:h="16838"/>
      <w:pgMar w:top="1134" w:right="62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44A03C6"/>
    <w:name w:val="WW8Num2"/>
    <w:lvl w:ilvl="0">
      <w:start w:val="1"/>
      <w:numFmt w:val="decimal"/>
      <w:lvlText w:val="%1."/>
      <w:lvlJc w:val="left"/>
      <w:pPr>
        <w:tabs>
          <w:tab w:val="num" w:pos="0"/>
        </w:tabs>
        <w:ind w:left="720" w:hanging="360"/>
      </w:pPr>
      <w:rPr>
        <w:rFonts w:cs="Times New Roman"/>
        <w:sz w:val="22"/>
      </w:rPr>
    </w:lvl>
    <w:lvl w:ilvl="1">
      <w:start w:val="1"/>
      <w:numFmt w:val="decimal"/>
      <w:lvlText w:val="%1.%2."/>
      <w:lvlJc w:val="left"/>
      <w:pPr>
        <w:tabs>
          <w:tab w:val="num" w:pos="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cs="Times New Roman"/>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047EA3"/>
    <w:multiLevelType w:val="multilevel"/>
    <w:tmpl w:val="00B8E410"/>
    <w:lvl w:ilvl="0">
      <w:start w:val="7"/>
      <w:numFmt w:val="decimal"/>
      <w:suff w:val="space"/>
      <w:lvlText w:val="%1."/>
      <w:lvlJc w:val="left"/>
      <w:pPr>
        <w:ind w:left="360" w:hanging="360"/>
      </w:pPr>
      <w:rPr>
        <w:rFonts w:hint="default"/>
      </w:rPr>
    </w:lvl>
    <w:lvl w:ilvl="1">
      <w:start w:val="1"/>
      <w:numFmt w:val="decimal"/>
      <w:lvlText w:val="%1.%2."/>
      <w:lvlJc w:val="left"/>
      <w:pPr>
        <w:ind w:left="1283" w:hanging="432"/>
      </w:pPr>
      <w:rPr>
        <w:rFonts w:hint="default"/>
        <w:b w:val="0"/>
        <w:color w:val="auto"/>
        <w:sz w:val="22"/>
        <w:szCs w:val="22"/>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D257C32"/>
    <w:multiLevelType w:val="multilevel"/>
    <w:tmpl w:val="C6925424"/>
    <w:lvl w:ilvl="0">
      <w:start w:val="7"/>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3F4203D7"/>
    <w:multiLevelType w:val="multilevel"/>
    <w:tmpl w:val="9D344124"/>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3D8003B"/>
    <w:multiLevelType w:val="multilevel"/>
    <w:tmpl w:val="2FC26DBE"/>
    <w:lvl w:ilvl="0">
      <w:start w:val="5"/>
      <w:numFmt w:val="decimal"/>
      <w:suff w:val="space"/>
      <w:lvlText w:val="%1."/>
      <w:lvlJc w:val="left"/>
      <w:pPr>
        <w:ind w:left="360" w:hanging="360"/>
      </w:pPr>
      <w:rPr>
        <w:rFonts w:hint="default"/>
      </w:rPr>
    </w:lvl>
    <w:lvl w:ilvl="1">
      <w:start w:val="1"/>
      <w:numFmt w:val="decimal"/>
      <w:lvlText w:val="%1.%2."/>
      <w:lvlJc w:val="left"/>
      <w:pPr>
        <w:ind w:left="1283" w:hanging="432"/>
      </w:pPr>
      <w:rPr>
        <w:rFonts w:hint="default"/>
        <w:b w:val="0"/>
        <w:color w:val="auto"/>
        <w:sz w:val="22"/>
        <w:szCs w:val="22"/>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F36082D"/>
    <w:multiLevelType w:val="multilevel"/>
    <w:tmpl w:val="00B8E410"/>
    <w:lvl w:ilvl="0">
      <w:start w:val="7"/>
      <w:numFmt w:val="decimal"/>
      <w:suff w:val="space"/>
      <w:lvlText w:val="%1."/>
      <w:lvlJc w:val="left"/>
      <w:pPr>
        <w:ind w:left="360" w:hanging="360"/>
      </w:pPr>
      <w:rPr>
        <w:rFonts w:hint="default"/>
      </w:rPr>
    </w:lvl>
    <w:lvl w:ilvl="1">
      <w:start w:val="1"/>
      <w:numFmt w:val="decimal"/>
      <w:lvlText w:val="%1.%2."/>
      <w:lvlJc w:val="left"/>
      <w:pPr>
        <w:ind w:left="1283" w:hanging="432"/>
      </w:pPr>
      <w:rPr>
        <w:rFonts w:hint="default"/>
        <w:b w:val="0"/>
        <w:color w:val="auto"/>
        <w:sz w:val="22"/>
        <w:szCs w:val="22"/>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1283" w:hanging="432"/>
        </w:pPr>
        <w:rPr>
          <w:rFonts w:hint="default"/>
          <w:b w:val="0"/>
          <w:color w:val="auto"/>
          <w:sz w:val="22"/>
          <w:szCs w:val="22"/>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D5"/>
    <w:rsid w:val="00036C68"/>
    <w:rsid w:val="00042A68"/>
    <w:rsid w:val="00076FB0"/>
    <w:rsid w:val="00100267"/>
    <w:rsid w:val="00267E9A"/>
    <w:rsid w:val="002A1ED5"/>
    <w:rsid w:val="002E1584"/>
    <w:rsid w:val="00363B63"/>
    <w:rsid w:val="00583B71"/>
    <w:rsid w:val="00626E80"/>
    <w:rsid w:val="008A5210"/>
    <w:rsid w:val="008E7AD8"/>
    <w:rsid w:val="00930DEB"/>
    <w:rsid w:val="009557FB"/>
    <w:rsid w:val="00BA3927"/>
    <w:rsid w:val="00C92A05"/>
    <w:rsid w:val="00DE558A"/>
    <w:rsid w:val="00F24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3CBE8-B93E-4B04-8DBD-C0725630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before="480"/>
        <w:ind w:right="-284" w:firstLine="56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ED5"/>
    <w:pPr>
      <w:spacing w:before="0"/>
      <w:ind w:right="0" w:firstLine="0"/>
    </w:pPr>
    <w:rPr>
      <w:rFonts w:ascii="Arial" w:eastAsia="Times New Roman" w:hAnsi="Arial" w:cs="Arial"/>
      <w:sz w:val="16"/>
      <w:szCs w:val="16"/>
      <w:lang w:val="ru-RU" w:eastAsia="ru-RU"/>
    </w:rPr>
  </w:style>
  <w:style w:type="paragraph" w:styleId="1">
    <w:name w:val="heading 1"/>
    <w:basedOn w:val="a"/>
    <w:next w:val="a"/>
    <w:link w:val="10"/>
    <w:qFormat/>
    <w:rsid w:val="00626E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626E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название табл/рис,заголовок 1.1"/>
    <w:basedOn w:val="a"/>
    <w:link w:val="a4"/>
    <w:uiPriority w:val="34"/>
    <w:qFormat/>
    <w:rsid w:val="002A1ED5"/>
    <w:pPr>
      <w:widowControl w:val="0"/>
      <w:autoSpaceDE w:val="0"/>
      <w:autoSpaceDN w:val="0"/>
      <w:adjustRightInd w:val="0"/>
      <w:ind w:left="720"/>
      <w:contextualSpacing/>
    </w:pPr>
    <w:rPr>
      <w:rFonts w:ascii="Times New Roman CYR" w:hAnsi="Times New Roman CYR" w:cs="Times New Roman CYR"/>
      <w:sz w:val="24"/>
      <w:szCs w:val="24"/>
    </w:rPr>
  </w:style>
  <w:style w:type="character" w:customStyle="1" w:styleId="a4">
    <w:name w:val="Абзац списку Знак"/>
    <w:aliases w:val="1 Буллет Знак,название табл/рис Знак,заголовок 1.1 Знак"/>
    <w:link w:val="a3"/>
    <w:uiPriority w:val="99"/>
    <w:rsid w:val="002A1ED5"/>
    <w:rPr>
      <w:rFonts w:ascii="Times New Roman CYR" w:eastAsia="Times New Roman" w:hAnsi="Times New Roman CYR" w:cs="Times New Roman CYR"/>
      <w:sz w:val="24"/>
      <w:szCs w:val="24"/>
      <w:lang w:val="ru-RU" w:eastAsia="ru-RU"/>
    </w:rPr>
  </w:style>
  <w:style w:type="character" w:customStyle="1" w:styleId="a5">
    <w:name w:val="Без интервала Знак"/>
    <w:link w:val="11"/>
    <w:uiPriority w:val="99"/>
    <w:qFormat/>
    <w:rsid w:val="00F249C1"/>
    <w:rPr>
      <w:rFonts w:ascii="Calibri" w:eastAsia="Calibri" w:hAnsi="Calibri" w:cs="Times New Roman"/>
    </w:rPr>
  </w:style>
  <w:style w:type="paragraph" w:customStyle="1" w:styleId="11">
    <w:name w:val="Без интервала1"/>
    <w:link w:val="a5"/>
    <w:qFormat/>
    <w:rsid w:val="00F249C1"/>
    <w:pPr>
      <w:suppressAutoHyphens/>
      <w:spacing w:before="0"/>
      <w:ind w:right="0" w:firstLine="0"/>
    </w:pPr>
    <w:rPr>
      <w:rFonts w:ascii="Calibri" w:eastAsia="Calibri" w:hAnsi="Calibri" w:cs="Times New Roman"/>
    </w:rPr>
  </w:style>
  <w:style w:type="paragraph" w:customStyle="1" w:styleId="12">
    <w:name w:val="Обычный1"/>
    <w:uiPriority w:val="99"/>
    <w:rsid w:val="00F249C1"/>
    <w:pPr>
      <w:spacing w:before="0"/>
      <w:ind w:right="0" w:firstLine="0"/>
    </w:pPr>
    <w:rPr>
      <w:rFonts w:ascii="Times New Roman" w:eastAsia="Times New Roman" w:hAnsi="Times New Roman" w:cs="Times New Roman"/>
      <w:sz w:val="24"/>
      <w:szCs w:val="24"/>
      <w:lang w:eastAsia="ru-RU"/>
    </w:rPr>
  </w:style>
  <w:style w:type="paragraph" w:styleId="a6">
    <w:name w:val="No Spacing"/>
    <w:uiPriority w:val="99"/>
    <w:qFormat/>
    <w:rsid w:val="00F249C1"/>
    <w:pPr>
      <w:spacing w:before="0"/>
      <w:ind w:right="0" w:firstLine="0"/>
    </w:pPr>
    <w:rPr>
      <w:rFonts w:ascii="Calibri" w:eastAsia="Calibri" w:hAnsi="Calibri" w:cs="Times New Roman"/>
      <w:lang w:val="ru-RU"/>
    </w:rPr>
  </w:style>
  <w:style w:type="paragraph" w:customStyle="1" w:styleId="Default">
    <w:name w:val="Default"/>
    <w:rsid w:val="00363B63"/>
    <w:pPr>
      <w:autoSpaceDE w:val="0"/>
      <w:autoSpaceDN w:val="0"/>
      <w:adjustRightInd w:val="0"/>
      <w:spacing w:before="0"/>
      <w:ind w:right="0" w:firstLine="0"/>
    </w:pPr>
    <w:rPr>
      <w:rFonts w:ascii="Times New Roman" w:hAnsi="Times New Roman" w:cs="Times New Roman"/>
      <w:color w:val="000000"/>
      <w:sz w:val="24"/>
      <w:szCs w:val="24"/>
    </w:rPr>
  </w:style>
  <w:style w:type="character" w:customStyle="1" w:styleId="10">
    <w:name w:val="Заголовок 1 Знак"/>
    <w:basedOn w:val="a0"/>
    <w:link w:val="1"/>
    <w:rsid w:val="00626E80"/>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semiHidden/>
    <w:rsid w:val="00626E80"/>
    <w:rPr>
      <w:rFonts w:asciiTheme="majorHAnsi" w:eastAsiaTheme="majorEastAsia" w:hAnsiTheme="majorHAnsi" w:cstheme="majorBidi"/>
      <w:b/>
      <w:bCs/>
      <w:color w:val="4F81BD" w:themeColor="accent1"/>
      <w:sz w:val="26"/>
      <w:szCs w:val="26"/>
      <w:lang w:val="ru-RU" w:eastAsia="ru-RU"/>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8"/>
    <w:uiPriority w:val="99"/>
    <w:qFormat/>
    <w:rsid w:val="00626E80"/>
    <w:pPr>
      <w:spacing w:before="100" w:beforeAutospacing="1" w:after="100" w:afterAutospacing="1"/>
    </w:pPr>
    <w:rPr>
      <w:rFonts w:ascii="Times New Roman" w:hAnsi="Times New Roman" w:cs="Times New Roman"/>
      <w:sz w:val="24"/>
      <w:szCs w:val="24"/>
      <w:lang w:val="uk-UA" w:eastAsia="uk-UA"/>
    </w:rPr>
  </w:style>
  <w:style w:type="character" w:customStyle="1" w:styleId="a8">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7"/>
    <w:uiPriority w:val="2"/>
    <w:locked/>
    <w:rsid w:val="00626E80"/>
    <w:rPr>
      <w:rFonts w:ascii="Times New Roman" w:eastAsia="Times New Roman" w:hAnsi="Times New Roman" w:cs="Times New Roman"/>
      <w:sz w:val="24"/>
      <w:szCs w:val="24"/>
      <w:lang w:eastAsia="uk-UA"/>
    </w:rPr>
  </w:style>
  <w:style w:type="paragraph" w:styleId="21">
    <w:name w:val="Body Text 2"/>
    <w:basedOn w:val="a"/>
    <w:link w:val="22"/>
    <w:semiHidden/>
    <w:unhideWhenUsed/>
    <w:rsid w:val="00626E80"/>
    <w:pPr>
      <w:spacing w:after="120" w:line="480" w:lineRule="auto"/>
    </w:pPr>
  </w:style>
  <w:style w:type="character" w:customStyle="1" w:styleId="22">
    <w:name w:val="Основний текст 2 Знак"/>
    <w:basedOn w:val="a0"/>
    <w:link w:val="21"/>
    <w:semiHidden/>
    <w:rsid w:val="00626E80"/>
    <w:rPr>
      <w:rFonts w:ascii="Arial" w:eastAsia="Times New Roman" w:hAnsi="Arial" w:cs="Arial"/>
      <w:sz w:val="16"/>
      <w:szCs w:val="16"/>
      <w:lang w:val="ru-RU" w:eastAsia="ru-RU"/>
    </w:rPr>
  </w:style>
  <w:style w:type="paragraph" w:customStyle="1" w:styleId="13">
    <w:name w:val="Основний текст1"/>
    <w:basedOn w:val="a"/>
    <w:rsid w:val="00C92A05"/>
    <w:pPr>
      <w:widowControl w:val="0"/>
      <w:shd w:val="clear" w:color="auto" w:fill="FFFFFF"/>
      <w:suppressAutoHyphens/>
      <w:spacing w:line="300" w:lineRule="auto"/>
      <w:ind w:firstLine="400"/>
    </w:pPr>
    <w:rPr>
      <w:rFonts w:eastAsia="Arial"/>
      <w:color w:val="000000"/>
      <w:sz w:val="22"/>
      <w:szCs w:val="22"/>
      <w:lang w:val="uk-UA" w:eastAsia="ar-SA"/>
    </w:rPr>
  </w:style>
  <w:style w:type="character" w:styleId="a9">
    <w:name w:val="Emphasis"/>
    <w:basedOn w:val="a0"/>
    <w:uiPriority w:val="20"/>
    <w:qFormat/>
    <w:rsid w:val="00955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227FA3-4185-4924-81DD-E42DEFAF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8401</Words>
  <Characters>4790</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Karpenko</dc:creator>
  <cp:lastModifiedBy>MSI</cp:lastModifiedBy>
  <cp:revision>4</cp:revision>
  <dcterms:created xsi:type="dcterms:W3CDTF">2023-09-21T07:51:00Z</dcterms:created>
  <dcterms:modified xsi:type="dcterms:W3CDTF">2023-09-21T09:30:00Z</dcterms:modified>
</cp:coreProperties>
</file>