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96C1" w14:textId="77777777" w:rsidR="00FE3134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3E0B6098" w14:textId="7091DE93" w:rsidR="00FE3134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КОМУНАЛЬНЕ НЕКОМЕРЦІЙНЕ ПІДПРИЄМСТВО </w:t>
      </w:r>
    </w:p>
    <w:p w14:paraId="55858B66" w14:textId="77777777" w:rsidR="00FE3134" w:rsidRPr="00CE62E0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«ВІННИЦЬКА МІСЬКА КЛІНІЧНА ЛІКАРНЯ № 1»</w:t>
      </w:r>
    </w:p>
    <w:p w14:paraId="7F419C45" w14:textId="77777777" w:rsidR="00FE3134" w:rsidRPr="00CE62E0" w:rsidRDefault="00FE3134" w:rsidP="00FE3134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(КНП «ВМКЛ №1»)</w:t>
      </w:r>
    </w:p>
    <w:p w14:paraId="13150991" w14:textId="77777777" w:rsidR="00FE3134" w:rsidRPr="00CE62E0" w:rsidRDefault="00FE3134" w:rsidP="00FE3134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CE62E0">
        <w:rPr>
          <w:rFonts w:ascii="Times New Roman" w:hAnsi="Times New Roman" w:cs="Times New Roman"/>
          <w:sz w:val="24"/>
          <w:szCs w:val="24"/>
          <w:lang w:val="uk-UA"/>
        </w:rPr>
        <w:t>Хмельницьке шосе,96, м.Вінниця, 21029, код ЄДРПОУ 05484126</w:t>
      </w:r>
    </w:p>
    <w:p w14:paraId="291CB4F4" w14:textId="77777777" w:rsidR="00FE3134" w:rsidRPr="00FE3134" w:rsidRDefault="00FE3134" w:rsidP="00FE313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D56ADBC" w14:textId="77777777" w:rsidR="00FE3134" w:rsidRPr="00CE62E0" w:rsidRDefault="00FE3134" w:rsidP="00FE3134">
      <w:pPr>
        <w:jc w:val="center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CE62E0">
        <w:rPr>
          <w:rStyle w:val="a4"/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CE62E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CE62E0">
        <w:rPr>
          <w:rStyle w:val="a4"/>
          <w:rFonts w:ascii="Times New Roman" w:hAnsi="Times New Roman" w:cs="Times New Roman"/>
          <w:sz w:val="24"/>
          <w:szCs w:val="24"/>
          <w:lang w:val="ru-RU"/>
        </w:rPr>
        <w:t>ЩОДО ПРИЙНЯТТЯ РІШЕННЯ УПОВНОВАЖЕНОЮ ОСОБОЮ</w:t>
      </w:r>
    </w:p>
    <w:p w14:paraId="1153EEE0" w14:textId="77777777" w:rsidR="00FE3134" w:rsidRPr="00CE62E0" w:rsidRDefault="00FE3134" w:rsidP="00FE3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FB83A" w14:textId="7B8975CE" w:rsidR="00FE3134" w:rsidRDefault="007E2904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33C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     </w:t>
      </w:r>
      <w:r w:rsidR="00FE31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м. Вінниця</w:t>
      </w:r>
    </w:p>
    <w:p w14:paraId="7C4B7364" w14:textId="77777777" w:rsidR="00FE3134" w:rsidRDefault="00FE3134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96B9DD" w14:textId="77777777" w:rsidR="00FE3134" w:rsidRPr="00CE62E0" w:rsidRDefault="00FE3134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Pr="00FC0DF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МИКОЛЮК Марина</w:t>
      </w:r>
    </w:p>
    <w:p w14:paraId="2A4A9B5E" w14:textId="77777777" w:rsidR="008F77E1" w:rsidRPr="0023354C" w:rsidRDefault="008F77E1" w:rsidP="008F77E1">
      <w:pPr>
        <w:spacing w:line="240" w:lineRule="auto"/>
        <w:rPr>
          <w:rFonts w:ascii="Times New Roman" w:hAnsi="Times New Roman" w:cs="Times New Roman"/>
        </w:rPr>
      </w:pPr>
    </w:p>
    <w:p w14:paraId="4369C233" w14:textId="77777777" w:rsidR="00FE3134" w:rsidRPr="00441AE3" w:rsidRDefault="00FE3134" w:rsidP="00FE3134">
      <w:pPr>
        <w:pStyle w:val="3ShiftAlt"/>
        <w:spacing w:line="240" w:lineRule="auto"/>
        <w:ind w:firstLine="720"/>
        <w:jc w:val="left"/>
        <w:rPr>
          <w:rFonts w:cs="Times New Roman"/>
          <w:sz w:val="24"/>
          <w:szCs w:val="24"/>
          <w:lang w:val="ru-UA"/>
        </w:rPr>
      </w:pPr>
      <w:r w:rsidRPr="00FE3134">
        <w:rPr>
          <w:rFonts w:eastAsia="Times New Roman" w:cs="Times New Roman"/>
          <w:sz w:val="24"/>
          <w:szCs w:val="24"/>
        </w:rPr>
        <w:t>Порядок денний</w:t>
      </w:r>
      <w:r w:rsidRPr="00FE3134">
        <w:rPr>
          <w:rFonts w:cs="Times New Roman"/>
          <w:sz w:val="24"/>
          <w:szCs w:val="24"/>
        </w:rPr>
        <w:t>:</w:t>
      </w:r>
    </w:p>
    <w:p w14:paraId="4B4BE842" w14:textId="4F1A573E" w:rsidR="00FE3134" w:rsidRPr="00026CAC" w:rsidRDefault="00FE3134" w:rsidP="00FE31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3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розгляд питання про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відміну закупівлі без використання електронної системи через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допущення технічної (механічної, формальної) помилки під час здійснення закупівлі за ідентифікатором № </w:t>
      </w:r>
      <w:hyperlink r:id="rId5" w:tgtFrame="_blank" w:tooltip="Оголошення на порталі Уповноваженого органу" w:history="1">
        <w:r w:rsidR="004F2B4C" w:rsidRPr="004F2B4C">
          <w:rPr>
            <w:rFonts w:ascii="Times New Roman" w:hAnsi="Times New Roman" w:cs="Times New Roman"/>
            <w:sz w:val="24"/>
            <w:szCs w:val="24"/>
          </w:rPr>
          <w:t>UA-2023-0</w:t>
        </w:r>
        <w:r w:rsidR="007E2904">
          <w:rPr>
            <w:rFonts w:ascii="Times New Roman" w:hAnsi="Times New Roman" w:cs="Times New Roman"/>
            <w:sz w:val="24"/>
            <w:szCs w:val="24"/>
            <w:lang w:val="uk-UA"/>
          </w:rPr>
          <w:t>7</w:t>
        </w:r>
        <w:r w:rsidR="004F2B4C" w:rsidRPr="004F2B4C">
          <w:rPr>
            <w:rFonts w:ascii="Times New Roman" w:hAnsi="Times New Roman" w:cs="Times New Roman"/>
            <w:sz w:val="24"/>
            <w:szCs w:val="24"/>
          </w:rPr>
          <w:t>-</w:t>
        </w:r>
        <w:r w:rsidR="007E2904">
          <w:rPr>
            <w:rFonts w:ascii="Times New Roman" w:hAnsi="Times New Roman" w:cs="Times New Roman"/>
            <w:sz w:val="24"/>
            <w:szCs w:val="24"/>
            <w:lang w:val="uk-UA"/>
          </w:rPr>
          <w:t>12</w:t>
        </w:r>
        <w:r w:rsidR="004F2B4C" w:rsidRPr="004F2B4C">
          <w:rPr>
            <w:rFonts w:ascii="Times New Roman" w:hAnsi="Times New Roman" w:cs="Times New Roman"/>
            <w:sz w:val="24"/>
            <w:szCs w:val="24"/>
          </w:rPr>
          <w:t>-</w:t>
        </w:r>
        <w:r w:rsidR="007E2904">
          <w:rPr>
            <w:rFonts w:ascii="Times New Roman" w:hAnsi="Times New Roman" w:cs="Times New Roman"/>
            <w:sz w:val="24"/>
            <w:szCs w:val="24"/>
            <w:lang w:val="uk-UA"/>
          </w:rPr>
          <w:t>0</w:t>
        </w:r>
        <w:r w:rsidR="00915F62">
          <w:rPr>
            <w:rFonts w:ascii="Times New Roman" w:hAnsi="Times New Roman" w:cs="Times New Roman"/>
            <w:sz w:val="24"/>
            <w:szCs w:val="24"/>
            <w:lang w:val="uk-UA"/>
          </w:rPr>
          <w:t>10744</w:t>
        </w:r>
        <w:r w:rsidR="004F2B4C" w:rsidRPr="004F2B4C">
          <w:rPr>
            <w:rFonts w:ascii="Times New Roman" w:hAnsi="Times New Roman" w:cs="Times New Roman"/>
            <w:sz w:val="24"/>
            <w:szCs w:val="24"/>
          </w:rPr>
          <w:t>-a</w:t>
        </w:r>
      </w:hyperlink>
      <w:r w:rsidR="00026CAC" w:rsidRPr="004F2B4C">
        <w:rPr>
          <w:rFonts w:ascii="Times New Roman" w:hAnsi="Times New Roman" w:cs="Times New Roman"/>
        </w:rPr>
        <w:t xml:space="preserve">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закупівлі: </w:t>
      </w:r>
      <w:r w:rsidR="00026CAC" w:rsidRPr="0006296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915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емалі</w:t>
      </w:r>
      <w:r w:rsidR="00026CAC"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  <w:r w:rsidR="00026CAC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026CAC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915F62">
        <w:rPr>
          <w:rFonts w:ascii="Times New Roman" w:hAnsi="Times New Roman"/>
          <w:bCs/>
          <w:sz w:val="24"/>
          <w:szCs w:val="24"/>
          <w:lang w:val="uk-UA"/>
        </w:rPr>
        <w:t>44810000-1 - Фарби</w:t>
      </w:r>
      <w:r w:rsidR="004F2B4C">
        <w:rPr>
          <w:rFonts w:ascii="Times New Roman" w:hAnsi="Times New Roman"/>
          <w:bCs/>
          <w:sz w:val="24"/>
          <w:szCs w:val="24"/>
          <w:lang w:val="uk-UA"/>
        </w:rPr>
        <w:t>)</w:t>
      </w:r>
      <w:r w:rsidR="00026CA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19FBA0" w14:textId="77777777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</w:p>
    <w:p w14:paraId="11D70630" w14:textId="2A4D79A9" w:rsidR="00FE3134" w:rsidRPr="00FE3134" w:rsidRDefault="002E7D57" w:rsidP="00FE3134">
      <w:pPr>
        <w:pStyle w:val="ShiftAlt"/>
        <w:spacing w:line="240" w:lineRule="auto"/>
        <w:ind w:firstLine="720"/>
        <w:rPr>
          <w:rStyle w:val="Bold"/>
          <w:rFonts w:eastAsia="Times New Roman" w:cs="Times New Roman"/>
          <w:szCs w:val="24"/>
        </w:rPr>
      </w:pPr>
      <w:r>
        <w:rPr>
          <w:rStyle w:val="Bold"/>
          <w:rFonts w:eastAsia="Times New Roman" w:cs="Times New Roman"/>
          <w:szCs w:val="24"/>
        </w:rPr>
        <w:t>Під час розгляду першого питання порядку денного</w:t>
      </w:r>
      <w:r w:rsidR="00FE3134" w:rsidRPr="00FE3134">
        <w:rPr>
          <w:rStyle w:val="Bold"/>
          <w:rFonts w:eastAsia="Times New Roman" w:cs="Times New Roman"/>
          <w:szCs w:val="24"/>
        </w:rPr>
        <w:t>:</w:t>
      </w:r>
      <w:r w:rsidR="00FE3134" w:rsidRPr="00FE3134">
        <w:rPr>
          <w:rStyle w:val="Bold"/>
          <w:rFonts w:eastAsia="Times New Roman" w:cs="Times New Roman"/>
          <w:i/>
          <w:szCs w:val="24"/>
        </w:rPr>
        <w:t xml:space="preserve"> </w:t>
      </w:r>
    </w:p>
    <w:p w14:paraId="5C69BD4F" w14:textId="6F4369A9" w:rsidR="004F2B4C" w:rsidRDefault="002E7D57" w:rsidP="000C75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під час </w:t>
      </w:r>
      <w:r w:rsidR="00441AE3">
        <w:rPr>
          <w:rFonts w:ascii="Times New Roman" w:hAnsi="Times New Roman" w:cs="Times New Roman"/>
          <w:sz w:val="24"/>
          <w:szCs w:val="24"/>
          <w:lang w:val="uk-UA"/>
        </w:rPr>
        <w:t>звітування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 ідентифікатором </w:t>
      </w:r>
      <w:r w:rsidR="007E290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915F62" w:rsidRPr="004F2B4C">
          <w:rPr>
            <w:rFonts w:ascii="Times New Roman" w:hAnsi="Times New Roman" w:cs="Times New Roman"/>
            <w:sz w:val="24"/>
            <w:szCs w:val="24"/>
          </w:rPr>
          <w:t>UA-2023-0</w:t>
        </w:r>
        <w:r w:rsidR="00915F62">
          <w:rPr>
            <w:rFonts w:ascii="Times New Roman" w:hAnsi="Times New Roman" w:cs="Times New Roman"/>
            <w:sz w:val="24"/>
            <w:szCs w:val="24"/>
            <w:lang w:val="uk-UA"/>
          </w:rPr>
          <w:t>7</w:t>
        </w:r>
        <w:r w:rsidR="00915F62" w:rsidRPr="004F2B4C">
          <w:rPr>
            <w:rFonts w:ascii="Times New Roman" w:hAnsi="Times New Roman" w:cs="Times New Roman"/>
            <w:sz w:val="24"/>
            <w:szCs w:val="24"/>
          </w:rPr>
          <w:t>-</w:t>
        </w:r>
        <w:r w:rsidR="00915F62">
          <w:rPr>
            <w:rFonts w:ascii="Times New Roman" w:hAnsi="Times New Roman" w:cs="Times New Roman"/>
            <w:sz w:val="24"/>
            <w:szCs w:val="24"/>
            <w:lang w:val="uk-UA"/>
          </w:rPr>
          <w:t>12</w:t>
        </w:r>
        <w:r w:rsidR="00915F62" w:rsidRPr="004F2B4C">
          <w:rPr>
            <w:rFonts w:ascii="Times New Roman" w:hAnsi="Times New Roman" w:cs="Times New Roman"/>
            <w:sz w:val="24"/>
            <w:szCs w:val="24"/>
          </w:rPr>
          <w:t>-</w:t>
        </w:r>
        <w:r w:rsidR="00915F62">
          <w:rPr>
            <w:rFonts w:ascii="Times New Roman" w:hAnsi="Times New Roman" w:cs="Times New Roman"/>
            <w:sz w:val="24"/>
            <w:szCs w:val="24"/>
            <w:lang w:val="uk-UA"/>
          </w:rPr>
          <w:t>010744</w:t>
        </w:r>
        <w:r w:rsidR="00915F62" w:rsidRPr="004F2B4C">
          <w:rPr>
            <w:rFonts w:ascii="Times New Roman" w:hAnsi="Times New Roman" w:cs="Times New Roman"/>
            <w:sz w:val="24"/>
            <w:szCs w:val="24"/>
          </w:rPr>
          <w:t>-a</w:t>
        </w:r>
      </w:hyperlink>
      <w:r w:rsidR="00915F62" w:rsidRPr="004F2B4C">
        <w:rPr>
          <w:rFonts w:ascii="Times New Roman" w:hAnsi="Times New Roman" w:cs="Times New Roman"/>
        </w:rPr>
        <w:t xml:space="preserve"> </w:t>
      </w:r>
      <w:r w:rsidR="00915F62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закупівлі: </w:t>
      </w:r>
      <w:r w:rsidR="00915F62" w:rsidRPr="0006296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915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емалі</w:t>
      </w:r>
      <w:r w:rsidR="00915F62"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  <w:r w:rsidR="00915F62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915F62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915F62">
        <w:rPr>
          <w:rFonts w:ascii="Times New Roman" w:hAnsi="Times New Roman"/>
          <w:bCs/>
          <w:sz w:val="24"/>
          <w:szCs w:val="24"/>
          <w:lang w:val="uk-UA"/>
        </w:rPr>
        <w:t>44810000-1 - Фарби)</w:t>
      </w:r>
      <w:r w:rsidR="00441AE3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було виявлено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технічну (механічну, формальну) помилку, допущену при внесенні інформації про закупівлю,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саме: при заповненні </w:t>
      </w:r>
      <w:r w:rsidR="00D4154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полів </w:t>
      </w:r>
      <w:r w:rsidR="00441AE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цінової пропозиції Постачальника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електронній системі на майданчику Держзакупівлі. Онлайн було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допущено помилку в цифрах, зазначено </w:t>
      </w:r>
      <w:r w:rsidR="00915F62">
        <w:rPr>
          <w:rFonts w:ascii="Times New Roman" w:hAnsi="Times New Roman" w:cs="Times New Roman"/>
          <w:sz w:val="24"/>
          <w:szCs w:val="24"/>
          <w:lang w:val="uk-UA"/>
        </w:rPr>
        <w:t>240,30 грн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, тоді як необхідно </w:t>
      </w:r>
      <w:r w:rsidR="00915F62">
        <w:rPr>
          <w:rFonts w:ascii="Times New Roman" w:hAnsi="Times New Roman" w:cs="Times New Roman"/>
          <w:sz w:val="24"/>
          <w:szCs w:val="24"/>
          <w:lang w:val="uk-UA"/>
        </w:rPr>
        <w:t>972,00</w:t>
      </w:r>
      <w:r w:rsidR="00551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C84999" w14:textId="1670ACDB" w:rsidR="002E7D57" w:rsidRDefault="004F2B4C" w:rsidP="000C75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Дана помилка не дозволяє завершити внесення інформації про звітування про здійснену Закупівлю та не надає можливість внести зміни на майданчику, тому закупівля підлягає відміні.</w:t>
      </w:r>
      <w:r w:rsidR="00D41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C23296" w14:textId="77777777" w:rsidR="00FE3134" w:rsidRPr="00FE3134" w:rsidRDefault="00FE3134" w:rsidP="00FE3134">
      <w:pPr>
        <w:pStyle w:val="Ctrl"/>
        <w:spacing w:line="240" w:lineRule="auto"/>
        <w:ind w:firstLine="720"/>
        <w:rPr>
          <w:rFonts w:cs="Times New Roman"/>
          <w:szCs w:val="24"/>
        </w:rPr>
      </w:pPr>
    </w:p>
    <w:p w14:paraId="021B76FE" w14:textId="5D43E50E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  <w:r w:rsidRPr="00FE3134">
        <w:rPr>
          <w:rStyle w:val="Bold"/>
          <w:rFonts w:cs="Times New Roman"/>
          <w:szCs w:val="24"/>
        </w:rPr>
        <w:t>ВИРІШИЛА:</w:t>
      </w:r>
    </w:p>
    <w:p w14:paraId="72B0A139" w14:textId="77777777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</w:p>
    <w:p w14:paraId="5E097FD6" w14:textId="1BE084DB" w:rsidR="002E7D57" w:rsidRDefault="002E7D57" w:rsidP="002E7D5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Прийняти рішення про </w:t>
      </w:r>
      <w:r w:rsidR="004F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відміну З</w:t>
      </w:r>
      <w:r>
        <w:rPr>
          <w:rFonts w:ascii="Times New Roman" w:hAnsi="Times New Roman"/>
          <w:sz w:val="24"/>
          <w:szCs w:val="24"/>
          <w:lang w:val="uk-UA"/>
        </w:rPr>
        <w:t xml:space="preserve">акупівлі за ідентифікатором </w:t>
      </w:r>
      <w:r w:rsidR="007E2904">
        <w:rPr>
          <w:rFonts w:ascii="Times New Roman" w:hAnsi="Times New Roman"/>
          <w:sz w:val="24"/>
          <w:szCs w:val="24"/>
          <w:lang w:val="uk-UA"/>
        </w:rPr>
        <w:t xml:space="preserve">№ </w:t>
      </w:r>
      <w:hyperlink r:id="rId7" w:tgtFrame="_blank" w:tooltip="Оголошення на порталі Уповноваженого органу" w:history="1">
        <w:r w:rsidR="00915F62" w:rsidRPr="004F2B4C">
          <w:rPr>
            <w:rFonts w:ascii="Times New Roman" w:hAnsi="Times New Roman"/>
            <w:sz w:val="24"/>
            <w:szCs w:val="24"/>
          </w:rPr>
          <w:t>UA</w:t>
        </w:r>
        <w:r w:rsidR="00915F62" w:rsidRPr="00915F62">
          <w:rPr>
            <w:rFonts w:ascii="Times New Roman" w:hAnsi="Times New Roman"/>
            <w:sz w:val="24"/>
            <w:szCs w:val="24"/>
            <w:lang w:val="ru-RU"/>
          </w:rPr>
          <w:t>-2023-0</w:t>
        </w:r>
        <w:r w:rsidR="00915F62">
          <w:rPr>
            <w:rFonts w:ascii="Times New Roman" w:hAnsi="Times New Roman"/>
            <w:sz w:val="24"/>
            <w:szCs w:val="24"/>
            <w:lang w:val="uk-UA"/>
          </w:rPr>
          <w:t>7</w:t>
        </w:r>
        <w:r w:rsidR="00915F62" w:rsidRPr="00915F62">
          <w:rPr>
            <w:rFonts w:ascii="Times New Roman" w:hAnsi="Times New Roman"/>
            <w:sz w:val="24"/>
            <w:szCs w:val="24"/>
            <w:lang w:val="ru-RU"/>
          </w:rPr>
          <w:t>-</w:t>
        </w:r>
        <w:r w:rsidR="00915F62">
          <w:rPr>
            <w:rFonts w:ascii="Times New Roman" w:hAnsi="Times New Roman"/>
            <w:sz w:val="24"/>
            <w:szCs w:val="24"/>
            <w:lang w:val="uk-UA"/>
          </w:rPr>
          <w:t>12</w:t>
        </w:r>
        <w:r w:rsidR="00915F62" w:rsidRPr="00915F62">
          <w:rPr>
            <w:rFonts w:ascii="Times New Roman" w:hAnsi="Times New Roman"/>
            <w:sz w:val="24"/>
            <w:szCs w:val="24"/>
            <w:lang w:val="ru-RU"/>
          </w:rPr>
          <w:t>-</w:t>
        </w:r>
        <w:r w:rsidR="00915F62">
          <w:rPr>
            <w:rFonts w:ascii="Times New Roman" w:hAnsi="Times New Roman"/>
            <w:sz w:val="24"/>
            <w:szCs w:val="24"/>
            <w:lang w:val="uk-UA"/>
          </w:rPr>
          <w:t>010744</w:t>
        </w:r>
        <w:r w:rsidR="00915F62" w:rsidRPr="00915F62">
          <w:rPr>
            <w:rFonts w:ascii="Times New Roman" w:hAnsi="Times New Roman"/>
            <w:sz w:val="24"/>
            <w:szCs w:val="24"/>
            <w:lang w:val="ru-RU"/>
          </w:rPr>
          <w:t>-</w:t>
        </w:r>
        <w:r w:rsidR="00915F62" w:rsidRPr="004F2B4C">
          <w:rPr>
            <w:rFonts w:ascii="Times New Roman" w:hAnsi="Times New Roman"/>
            <w:sz w:val="24"/>
            <w:szCs w:val="24"/>
          </w:rPr>
          <w:t>a</w:t>
        </w:r>
      </w:hyperlink>
      <w:r w:rsidR="00915F62" w:rsidRPr="00915F62">
        <w:rPr>
          <w:rFonts w:ascii="Times New Roman" w:hAnsi="Times New Roman"/>
          <w:lang w:val="ru-RU"/>
        </w:rPr>
        <w:t xml:space="preserve"> </w:t>
      </w:r>
      <w:r w:rsidR="00915F62">
        <w:rPr>
          <w:rFonts w:ascii="Times New Roman" w:hAnsi="Times New Roman"/>
          <w:sz w:val="24"/>
          <w:szCs w:val="24"/>
          <w:lang w:val="uk-UA"/>
        </w:rPr>
        <w:t xml:space="preserve">за предметом закупівлі: </w:t>
      </w:r>
      <w:r w:rsidR="00915F62" w:rsidRPr="0006296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15F62">
        <w:rPr>
          <w:rFonts w:ascii="Times New Roman" w:hAnsi="Times New Roman"/>
          <w:b/>
          <w:bCs/>
          <w:sz w:val="24"/>
          <w:szCs w:val="24"/>
          <w:lang w:val="uk-UA"/>
        </w:rPr>
        <w:t xml:space="preserve">емалі» </w:t>
      </w:r>
      <w:r w:rsidR="00915F62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915F62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915F62">
        <w:rPr>
          <w:rFonts w:ascii="Times New Roman" w:hAnsi="Times New Roman"/>
          <w:bCs/>
          <w:sz w:val="24"/>
          <w:szCs w:val="24"/>
          <w:lang w:val="uk-UA"/>
        </w:rPr>
        <w:t>44810000-1 - Фарби)</w:t>
      </w:r>
      <w:r w:rsidR="003B1F66">
        <w:rPr>
          <w:rFonts w:ascii="Times New Roman" w:hAnsi="Times New Roman"/>
          <w:sz w:val="24"/>
          <w:szCs w:val="24"/>
          <w:lang w:val="uk-UA"/>
        </w:rPr>
        <w:t>.</w:t>
      </w:r>
    </w:p>
    <w:p w14:paraId="5B807649" w14:textId="42502124" w:rsidR="00D6055B" w:rsidRDefault="00D6055B"/>
    <w:p w14:paraId="7BF872CF" w14:textId="08F53198" w:rsidR="009A1998" w:rsidRPr="00430352" w:rsidRDefault="00CE05CF" w:rsidP="009A19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Провідний ф</w:t>
      </w:r>
      <w:r w:rsidR="009A1998" w:rsidRPr="00430352">
        <w:rPr>
          <w:rFonts w:ascii="Times New Roman" w:hAnsi="Times New Roman" w:cs="Times New Roman"/>
          <w:b/>
          <w:sz w:val="24"/>
          <w:szCs w:val="24"/>
          <w:lang w:val="uk-UA"/>
        </w:rPr>
        <w:t>ахівець з публічних закупівель,</w:t>
      </w:r>
    </w:p>
    <w:p w14:paraId="05597806" w14:textId="77777777" w:rsidR="009A1998" w:rsidRPr="00430352" w:rsidRDefault="009A1998" w:rsidP="009A19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430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Марина МИКОЛЮК</w:t>
      </w:r>
    </w:p>
    <w:p w14:paraId="17142C69" w14:textId="77777777" w:rsidR="009A1998" w:rsidRPr="009A1998" w:rsidRDefault="009A1998">
      <w:pPr>
        <w:rPr>
          <w:lang w:val="uk-UA"/>
        </w:rPr>
      </w:pPr>
    </w:p>
    <w:sectPr w:rsidR="009A1998" w:rsidRPr="009A1998" w:rsidSect="00263571">
      <w:pgSz w:w="11906" w:h="16838" w:code="9"/>
      <w:pgMar w:top="567" w:right="425" w:bottom="9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4E1"/>
    <w:multiLevelType w:val="multilevel"/>
    <w:tmpl w:val="C3622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4CEB0C6C"/>
    <w:multiLevelType w:val="hybridMultilevel"/>
    <w:tmpl w:val="A2D43522"/>
    <w:lvl w:ilvl="0" w:tplc="71240F2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F"/>
    <w:rsid w:val="00026CAC"/>
    <w:rsid w:val="000C75F7"/>
    <w:rsid w:val="00147AC2"/>
    <w:rsid w:val="002128D9"/>
    <w:rsid w:val="002205AA"/>
    <w:rsid w:val="00263571"/>
    <w:rsid w:val="00274A55"/>
    <w:rsid w:val="002E7D57"/>
    <w:rsid w:val="00333B7E"/>
    <w:rsid w:val="003B1F66"/>
    <w:rsid w:val="003C6937"/>
    <w:rsid w:val="00441AE3"/>
    <w:rsid w:val="0045376F"/>
    <w:rsid w:val="004F2B4C"/>
    <w:rsid w:val="005471AC"/>
    <w:rsid w:val="005512DB"/>
    <w:rsid w:val="005A7D03"/>
    <w:rsid w:val="005B23F8"/>
    <w:rsid w:val="007E2904"/>
    <w:rsid w:val="008F77E1"/>
    <w:rsid w:val="00905E45"/>
    <w:rsid w:val="00915F62"/>
    <w:rsid w:val="009A1998"/>
    <w:rsid w:val="009C0AE0"/>
    <w:rsid w:val="00AA253B"/>
    <w:rsid w:val="00B00A58"/>
    <w:rsid w:val="00B33CB1"/>
    <w:rsid w:val="00CB08A6"/>
    <w:rsid w:val="00CE05CF"/>
    <w:rsid w:val="00D4154B"/>
    <w:rsid w:val="00D6055B"/>
    <w:rsid w:val="00D84934"/>
    <w:rsid w:val="00E17F90"/>
    <w:rsid w:val="00F35434"/>
    <w:rsid w:val="00FE3134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A61A"/>
  <w15:chartTrackingRefBased/>
  <w15:docId w15:val="{72F53286-31CE-4F81-9A34-8BFD214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E1"/>
    <w:pPr>
      <w:spacing w:after="0" w:line="276" w:lineRule="auto"/>
    </w:pPr>
    <w:rPr>
      <w:rFonts w:ascii="Arial" w:eastAsia="Arial" w:hAnsi="Arial" w:cs="Arial"/>
      <w:color w:val="000000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E1"/>
    <w:pPr>
      <w:spacing w:after="160" w:line="252" w:lineRule="auto"/>
      <w:ind w:left="720"/>
      <w:contextualSpacing/>
    </w:pPr>
    <w:rPr>
      <w:rFonts w:ascii="Calibri" w:eastAsia="Calibri" w:hAnsi="Calibri" w:cs="Times New Roman"/>
      <w:color w:val="auto"/>
      <w:lang w:val="en-US" w:eastAsia="en-US"/>
    </w:rPr>
  </w:style>
  <w:style w:type="character" w:styleId="a4">
    <w:name w:val="Strong"/>
    <w:basedOn w:val="a0"/>
    <w:uiPriority w:val="22"/>
    <w:qFormat/>
    <w:rsid w:val="008F77E1"/>
    <w:rPr>
      <w:b/>
      <w:bCs/>
    </w:rPr>
  </w:style>
  <w:style w:type="paragraph" w:customStyle="1" w:styleId="ShiftAlt">
    <w:name w:val="Додаток_основной_текст (Додаток___Shift+Alt)"/>
    <w:uiPriority w:val="2"/>
    <w:rsid w:val="00FE313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FE3134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FE3134"/>
    <w:rPr>
      <w:rFonts w:ascii="Times New Roman" w:hAnsi="Times New Roman"/>
      <w:b/>
      <w:bCs/>
    </w:rPr>
  </w:style>
  <w:style w:type="paragraph" w:customStyle="1" w:styleId="Ctrl">
    <w:name w:val="Статья_основной_текст (Статья ___Ctrl)"/>
    <w:uiPriority w:val="1"/>
    <w:rsid w:val="00FE313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rvps2">
    <w:name w:val="rvps2"/>
    <w:basedOn w:val="a"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uiPriority w:val="99"/>
    <w:unhideWhenUsed/>
    <w:rsid w:val="000C75F7"/>
    <w:rPr>
      <w:color w:val="0563C1"/>
      <w:u w:val="single"/>
    </w:rPr>
  </w:style>
  <w:style w:type="character" w:customStyle="1" w:styleId="js-apiid">
    <w:name w:val="js-apiid"/>
    <w:basedOn w:val="a0"/>
    <w:rsid w:val="004F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2-08-00877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8-008774-a" TargetMode="External"/><Relationship Id="rId5" Type="http://schemas.openxmlformats.org/officeDocument/2006/relationships/hyperlink" Target="https://prozorro.gov.ua/tender/UA-2023-02-08-008774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2023-07-12T15:27:00Z</cp:lastPrinted>
  <dcterms:created xsi:type="dcterms:W3CDTF">2023-07-12T15:33:00Z</dcterms:created>
  <dcterms:modified xsi:type="dcterms:W3CDTF">2023-07-12T15:33:00Z</dcterms:modified>
</cp:coreProperties>
</file>