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A6" w:rsidRDefault="0076694A">
      <w:pPr>
        <w:ind w:left="5664" w:firstLine="708"/>
        <w:jc w:val="center"/>
      </w:pPr>
      <w:r>
        <w:rPr>
          <w:b/>
          <w:iCs/>
          <w:lang w:val="uk-UA"/>
        </w:rPr>
        <w:t xml:space="preserve">     Додаток №5 до</w:t>
      </w:r>
    </w:p>
    <w:p w:rsidR="001F3FA6" w:rsidRDefault="0076694A">
      <w:pPr>
        <w:ind w:left="5664" w:firstLine="708"/>
        <w:jc w:val="center"/>
      </w:pPr>
      <w:r>
        <w:rPr>
          <w:b/>
          <w:iCs/>
          <w:lang w:val="uk-UA"/>
        </w:rPr>
        <w:t xml:space="preserve">Тендерної документації  </w:t>
      </w:r>
    </w:p>
    <w:p w:rsidR="001F3FA6" w:rsidRDefault="0076694A">
      <w:pPr>
        <w:pStyle w:val="af2"/>
        <w:jc w:val="center"/>
      </w:pPr>
      <w:r>
        <w:rPr>
          <w:b/>
          <w:lang w:val="uk-UA"/>
        </w:rPr>
        <w:t xml:space="preserve"> ДОГОВІР</w:t>
      </w:r>
      <w:r>
        <w:rPr>
          <w:b/>
        </w:rPr>
        <w:t xml:space="preserve"> №</w:t>
      </w:r>
      <w:r>
        <w:rPr>
          <w:b/>
          <w:lang w:val="uk-UA"/>
        </w:rPr>
        <w:t xml:space="preserve"> ______</w:t>
      </w:r>
    </w:p>
    <w:p w:rsidR="001F3FA6" w:rsidRDefault="0076694A">
      <w:pPr>
        <w:pStyle w:val="af2"/>
        <w:jc w:val="center"/>
      </w:pPr>
      <w:r>
        <w:rPr>
          <w:b/>
          <w:lang w:val="uk-UA"/>
        </w:rPr>
        <w:t>про закупівлю послуг</w:t>
      </w:r>
    </w:p>
    <w:p w:rsidR="001F3FA6" w:rsidRDefault="001F3FA6">
      <w:pPr>
        <w:pStyle w:val="af2"/>
        <w:jc w:val="center"/>
        <w:rPr>
          <w:b/>
          <w:lang w:val="uk-UA"/>
        </w:rPr>
      </w:pPr>
    </w:p>
    <w:p w:rsidR="001F3FA6" w:rsidRDefault="0076694A">
      <w:pPr>
        <w:pStyle w:val="af2"/>
        <w:jc w:val="both"/>
      </w:pPr>
      <w:r>
        <w:rPr>
          <w:b/>
          <w:color w:val="000000"/>
          <w:spacing w:val="-2"/>
          <w:lang w:val="uk-UA"/>
        </w:rPr>
        <w:t>м. Вознесенськ                                                                                 «___»____________</w:t>
      </w:r>
      <w:r>
        <w:rPr>
          <w:b/>
          <w:color w:val="000000"/>
          <w:lang w:val="uk-UA"/>
        </w:rPr>
        <w:t xml:space="preserve">2022 року  </w:t>
      </w:r>
    </w:p>
    <w:p w:rsidR="001F3FA6" w:rsidRDefault="001F3FA6">
      <w:pPr>
        <w:pStyle w:val="af2"/>
        <w:jc w:val="both"/>
      </w:pPr>
    </w:p>
    <w:p w:rsidR="001F3FA6" w:rsidRDefault="0076694A">
      <w:pPr>
        <w:pStyle w:val="af2"/>
        <w:ind w:firstLine="709"/>
        <w:jc w:val="both"/>
      </w:pPr>
      <w:r>
        <w:rPr>
          <w:b/>
          <w:lang w:val="uk-UA"/>
        </w:rPr>
        <w:t xml:space="preserve">Управління житлово-комунального господарства та капітального будівництва Вознесенської  міської ради </w:t>
      </w:r>
      <w:r>
        <w:rPr>
          <w:bCs/>
          <w:lang w:val="uk-UA"/>
        </w:rPr>
        <w:t>(далі – Замовник),</w:t>
      </w:r>
      <w:r>
        <w:rPr>
          <w:lang w:val="uk-UA"/>
        </w:rPr>
        <w:t xml:space="preserve"> в особі _________________ ______________________, яка діє на підставі Положення</w:t>
      </w:r>
      <w:r>
        <w:rPr>
          <w:spacing w:val="5"/>
          <w:lang w:val="uk-UA"/>
        </w:rPr>
        <w:t>, з однієї сторони, і</w:t>
      </w:r>
    </w:p>
    <w:p w:rsidR="001F3FA6" w:rsidRDefault="0076694A">
      <w:pPr>
        <w:pStyle w:val="af2"/>
        <w:ind w:firstLine="720"/>
        <w:jc w:val="both"/>
      </w:pPr>
      <w:r>
        <w:rPr>
          <w:b/>
          <w:bCs/>
          <w:spacing w:val="5"/>
          <w:lang w:val="uk-UA"/>
        </w:rPr>
        <w:t>___________________________________</w:t>
      </w:r>
      <w:r>
        <w:rPr>
          <w:b/>
          <w:bCs/>
          <w:spacing w:val="5"/>
          <w:lang w:val="uk-UA"/>
        </w:rPr>
        <w:t>___________________________</w:t>
      </w:r>
      <w:r>
        <w:rPr>
          <w:spacing w:val="4"/>
          <w:lang w:val="uk-UA"/>
        </w:rPr>
        <w:t xml:space="preserve"> в особі ___________________</w:t>
      </w:r>
      <w:r>
        <w:rPr>
          <w:lang w:val="uk-UA"/>
        </w:rPr>
        <w:t xml:space="preserve">, </w:t>
      </w:r>
      <w:r>
        <w:rPr>
          <w:spacing w:val="1"/>
          <w:lang w:val="uk-UA"/>
        </w:rPr>
        <w:t>що діє на підставі __________________________________(далі - Виконавець), з іншої сторони, разом іменовані – Сторони, уклали цей договір про таке (далі - Договір):</w:t>
      </w:r>
    </w:p>
    <w:p w:rsidR="001F3FA6" w:rsidRDefault="001F3FA6">
      <w:pPr>
        <w:pStyle w:val="af2"/>
        <w:ind w:firstLine="720"/>
        <w:jc w:val="both"/>
        <w:rPr>
          <w:spacing w:val="1"/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bCs/>
          <w:lang w:val="uk-UA"/>
        </w:rPr>
        <w:t>І. ПРЕДМЕТ ДОГОВОРУ</w:t>
      </w:r>
    </w:p>
    <w:p w:rsidR="001F3FA6" w:rsidRDefault="0076694A">
      <w:pPr>
        <w:pStyle w:val="af2"/>
        <w:ind w:firstLine="709"/>
        <w:jc w:val="both"/>
      </w:pPr>
      <w:r>
        <w:rPr>
          <w:rFonts w:ascii="Times New Roman" w:hAnsi="Times New Roman" w:cs="Times New Roman"/>
          <w:lang w:val="uk-UA"/>
        </w:rPr>
        <w:t>1.1. Виконавец</w:t>
      </w:r>
      <w:r>
        <w:rPr>
          <w:rFonts w:ascii="Times New Roman" w:hAnsi="Times New Roman" w:cs="Times New Roman"/>
          <w:lang w:val="uk-UA"/>
        </w:rPr>
        <w:t>ь зобов'язується надати Замовнику послуги, зазначені в п. 1.2. даного Договору, в строки, на умовах та в порядку, передбаченому цим Договором, а Замовник - прийняти та оплатити такі послуги.</w:t>
      </w:r>
    </w:p>
    <w:p w:rsidR="001F3FA6" w:rsidRDefault="0076694A">
      <w:pPr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1.2. Найменування послуги: </w:t>
      </w:r>
      <w:proofErr w:type="spellStart"/>
      <w:r>
        <w:rPr>
          <w:b/>
          <w:bCs/>
        </w:rPr>
        <w:t>Послуги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аварійних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відновних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робіт</w:t>
      </w:r>
      <w:proofErr w:type="spellEnd"/>
      <w:r>
        <w:rPr>
          <w:b/>
          <w:bCs/>
        </w:rPr>
        <w:t xml:space="preserve"> т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експлуатаційного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утримання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вулиць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доріг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комунальної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власності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відновні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  по </w:t>
      </w:r>
      <w:proofErr w:type="spellStart"/>
      <w:r>
        <w:rPr>
          <w:b/>
          <w:bCs/>
        </w:rPr>
        <w:t>вул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uk-UA"/>
        </w:rPr>
        <w:t>Сокольська</w:t>
      </w:r>
      <w:r>
        <w:rPr>
          <w:b/>
          <w:bCs/>
        </w:rPr>
        <w:t xml:space="preserve"> в </w:t>
      </w:r>
      <w:proofErr w:type="spellStart"/>
      <w:r>
        <w:rPr>
          <w:b/>
          <w:bCs/>
        </w:rPr>
        <w:t>м.Вознесенськ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Миколаївської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області</w:t>
      </w:r>
      <w:proofErr w:type="spellEnd"/>
      <w:r>
        <w:rPr>
          <w:b/>
          <w:bCs/>
        </w:rPr>
        <w:t>)</w:t>
      </w:r>
      <w:r>
        <w:rPr>
          <w:lang w:val="uk-UA"/>
        </w:rPr>
        <w:t>(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 – 45230000-8 – Будівництво трубопроводів, ліній зв’язку та електропередач, шосе, доріг, аеродромів і з</w:t>
      </w:r>
      <w:r>
        <w:rPr>
          <w:lang w:val="uk-UA"/>
        </w:rPr>
        <w:t>алізничних доріг; вирівнювання поверхонь).</w:t>
      </w:r>
    </w:p>
    <w:p w:rsidR="001F3FA6" w:rsidRDefault="0076694A">
      <w:pPr>
        <w:tabs>
          <w:tab w:val="left" w:pos="426"/>
        </w:tabs>
        <w:ind w:firstLine="709"/>
        <w:jc w:val="both"/>
      </w:pPr>
      <w:r>
        <w:rPr>
          <w:lang w:val="uk-UA"/>
        </w:rPr>
        <w:t>Кількість послуг, які надаються за цим Договором: згідно Договірної ціни (</w:t>
      </w:r>
      <w:r>
        <w:t>тверда</w:t>
      </w:r>
      <w:bookmarkStart w:id="0" w:name="_GoBack"/>
      <w:bookmarkEnd w:id="0"/>
      <w:r>
        <w:rPr>
          <w:lang w:val="uk-UA"/>
        </w:rPr>
        <w:t>), яка є Додаток 1 до Договору.</w:t>
      </w:r>
    </w:p>
    <w:p w:rsidR="001F3FA6" w:rsidRDefault="0076694A">
      <w:pPr>
        <w:tabs>
          <w:tab w:val="left" w:pos="426"/>
        </w:tabs>
        <w:ind w:firstLine="709"/>
        <w:jc w:val="both"/>
      </w:pPr>
      <w:r>
        <w:rPr>
          <w:lang w:val="uk-UA"/>
        </w:rPr>
        <w:t xml:space="preserve">1.3. Обсяги закупівлі послуг можуть бути змінені залежно від реального фінансування видатків.  </w:t>
      </w:r>
    </w:p>
    <w:p w:rsidR="001F3FA6" w:rsidRDefault="0076694A">
      <w:pPr>
        <w:tabs>
          <w:tab w:val="left" w:pos="426"/>
        </w:tabs>
        <w:ind w:firstLine="709"/>
        <w:jc w:val="both"/>
      </w:pPr>
      <w:r>
        <w:rPr>
          <w:lang w:val="uk-UA"/>
        </w:rPr>
        <w:t xml:space="preserve">1.4. </w:t>
      </w:r>
      <w:r>
        <w:rPr>
          <w:lang w:val="uk-UA"/>
        </w:rPr>
        <w:t xml:space="preserve">Бюджетні зобов’язання за договором виникають між сторонами у разі наявності та в межах відповідних бюджетних призначень, які затверджені міським бюджетом на 2022 рік.    </w:t>
      </w:r>
    </w:p>
    <w:p w:rsidR="001F3FA6" w:rsidRDefault="0076694A">
      <w:pPr>
        <w:tabs>
          <w:tab w:val="left" w:pos="426"/>
        </w:tabs>
        <w:ind w:firstLine="709"/>
        <w:jc w:val="both"/>
      </w:pPr>
      <w:r>
        <w:rPr>
          <w:lang w:val="uk-UA"/>
        </w:rPr>
        <w:t xml:space="preserve">1.5. </w:t>
      </w:r>
      <w:r>
        <w:rPr>
          <w:bCs/>
          <w:lang w:val="uk-UA"/>
        </w:rPr>
        <w:t>Фінансування здійснюється згідно бюджетного призначення.</w:t>
      </w:r>
    </w:p>
    <w:p w:rsidR="001F3FA6" w:rsidRDefault="001F3FA6">
      <w:pPr>
        <w:jc w:val="both"/>
        <w:rPr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lang w:val="uk-UA"/>
        </w:rPr>
        <w:t>ІІ. ЯКІСТЬ ПОСЛУГ</w:t>
      </w:r>
    </w:p>
    <w:p w:rsidR="001F3FA6" w:rsidRDefault="0076694A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sz w:val="24"/>
          <w:szCs w:val="24"/>
          <w:lang w:val="uk-UA"/>
        </w:rPr>
        <w:t>2.1.</w:t>
      </w:r>
      <w:r>
        <w:rPr>
          <w:sz w:val="24"/>
          <w:szCs w:val="24"/>
          <w:lang w:val="uk-UA"/>
        </w:rPr>
        <w:t xml:space="preserve"> Виконавець зобов’язується надати передбачені предметом Договору послуги, якість яких відповідає умовам даного Договору, а в разі їх відсутності або неповноти – вимогам нормативних документів, що регламентують якість надання послуг, зазначених у предметі д</w:t>
      </w:r>
      <w:r>
        <w:rPr>
          <w:sz w:val="24"/>
          <w:szCs w:val="24"/>
          <w:lang w:val="uk-UA"/>
        </w:rPr>
        <w:t>аного Договору.</w:t>
      </w:r>
    </w:p>
    <w:p w:rsidR="001F3FA6" w:rsidRDefault="0076694A">
      <w:pPr>
        <w:pStyle w:val="aa"/>
        <w:tabs>
          <w:tab w:val="left" w:pos="0"/>
        </w:tabs>
        <w:suppressAutoHyphens w:val="0"/>
        <w:spacing w:before="0" w:after="0" w:line="240" w:lineRule="auto"/>
        <w:ind w:right="-1"/>
        <w:jc w:val="both"/>
      </w:pPr>
      <w:r>
        <w:rPr>
          <w:bCs/>
          <w:lang w:val="uk-UA"/>
        </w:rPr>
        <w:tab/>
        <w:t xml:space="preserve">2.2. </w:t>
      </w:r>
      <w:proofErr w:type="spellStart"/>
      <w:r>
        <w:rPr>
          <w:lang w:eastAsia="en-US"/>
        </w:rPr>
        <w:t>Гарантійний</w:t>
      </w:r>
      <w:proofErr w:type="spellEnd"/>
      <w:r>
        <w:rPr>
          <w:lang w:eastAsia="en-US"/>
        </w:rPr>
        <w:t xml:space="preserve"> строк </w:t>
      </w:r>
      <w:r>
        <w:t xml:space="preserve">на </w:t>
      </w:r>
      <w:r>
        <w:rPr>
          <w:lang w:val="uk-UA"/>
        </w:rPr>
        <w:t>надані послуги</w:t>
      </w:r>
      <w:r>
        <w:t xml:space="preserve">, прямо </w:t>
      </w:r>
      <w:proofErr w:type="spellStart"/>
      <w:r>
        <w:t>передбачені</w:t>
      </w:r>
      <w:proofErr w:type="spellEnd"/>
      <w:r>
        <w:t xml:space="preserve"> дан</w:t>
      </w:r>
      <w:r>
        <w:rPr>
          <w:lang w:val="uk-UA"/>
        </w:rPr>
        <w:t>н</w:t>
      </w:r>
      <w:r>
        <w:t>им Договором,</w:t>
      </w:r>
      <w:r>
        <w:rPr>
          <w:lang w:eastAsia="en-US"/>
        </w:rPr>
        <w:t xml:space="preserve"> становить </w:t>
      </w:r>
      <w:r>
        <w:rPr>
          <w:lang w:val="uk-UA" w:eastAsia="en-US"/>
        </w:rPr>
        <w:t>________</w:t>
      </w:r>
      <w:r>
        <w:rPr>
          <w:lang w:val="uk-UA"/>
        </w:rPr>
        <w:t>____</w:t>
      </w:r>
      <w:r>
        <w:t>.</w:t>
      </w:r>
    </w:p>
    <w:p w:rsidR="001F3FA6" w:rsidRDefault="0076694A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  <w:t>Перебіг гарантійних строків починається з моменту прийняття Замовником наданих послуг за Договором.</w:t>
      </w:r>
    </w:p>
    <w:p w:rsidR="001F3FA6" w:rsidRDefault="0076694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ab/>
        <w:t xml:space="preserve">2.3. Протягом гарантійного строку </w:t>
      </w:r>
      <w:r>
        <w:rPr>
          <w:lang w:val="uk-UA"/>
        </w:rPr>
        <w:t>Замовник має право пред’являти Виконавцеві вимоги, пов’язані з порушенням останнім умов цього Договору, дефектами, недоліками, виявленими наданих послугах.</w:t>
      </w:r>
    </w:p>
    <w:p w:rsidR="001F3FA6" w:rsidRDefault="0076694A">
      <w:pPr>
        <w:pStyle w:val="Standard"/>
        <w:tabs>
          <w:tab w:val="left" w:pos="9498"/>
          <w:tab w:val="left" w:pos="9639"/>
        </w:tabs>
        <w:ind w:firstLine="708"/>
        <w:jc w:val="both"/>
        <w:rPr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Замовник здійснює контроль за відповідністю якості, обсягів і ціни наданих </w:t>
      </w:r>
      <w:proofErr w:type="spellStart"/>
      <w:r>
        <w:rPr>
          <w:sz w:val="24"/>
          <w:szCs w:val="24"/>
          <w:lang w:val="uk-UA"/>
        </w:rPr>
        <w:t>послугдержавним</w:t>
      </w:r>
      <w:proofErr w:type="spellEnd"/>
      <w:r>
        <w:rPr>
          <w:sz w:val="24"/>
          <w:szCs w:val="24"/>
          <w:lang w:val="uk-UA"/>
        </w:rPr>
        <w:t xml:space="preserve"> стан</w:t>
      </w:r>
      <w:r>
        <w:rPr>
          <w:sz w:val="24"/>
          <w:szCs w:val="24"/>
          <w:lang w:val="uk-UA"/>
        </w:rPr>
        <w:t>дартам</w:t>
      </w:r>
      <w:r>
        <w:rPr>
          <w:bCs/>
          <w:color w:val="000000"/>
          <w:sz w:val="24"/>
          <w:szCs w:val="24"/>
          <w:lang w:val="uk-UA"/>
        </w:rPr>
        <w:t>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lang w:val="uk-UA"/>
        </w:rPr>
        <w:t>2.5. Якщо після приймання наданих послуг, Замовник виявив відхилення від умов Договору або інші дефекти наданих послуг, у тому числі такі, що були умисно приховані Виконавцем, він зобов’язаний повідомити про це Виконавця.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lang w:val="uk-UA"/>
        </w:rPr>
        <w:t>2.6. Виконавець несе відпо</w:t>
      </w:r>
      <w:r>
        <w:rPr>
          <w:lang w:val="uk-UA"/>
        </w:rPr>
        <w:t xml:space="preserve">відальність за неякісно надані послуги, виявлених протягом гарантійного строку. </w:t>
      </w:r>
    </w:p>
    <w:p w:rsidR="001F3FA6" w:rsidRDefault="0076694A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sz w:val="24"/>
          <w:szCs w:val="24"/>
          <w:lang w:val="uk-UA"/>
        </w:rPr>
        <w:t>2.7. Виявлені недоліки впродовж гарантійного строку ліквідуються за власні кошти Виконавця.</w:t>
      </w:r>
    </w:p>
    <w:p w:rsidR="001F3FA6" w:rsidRDefault="0076694A">
      <w:pPr>
        <w:pStyle w:val="af2"/>
        <w:jc w:val="center"/>
      </w:pPr>
      <w:r>
        <w:rPr>
          <w:b/>
          <w:bCs/>
          <w:lang w:val="uk-UA"/>
        </w:rPr>
        <w:t>ІІІ. ЦІНА ДОГОВОРУ</w:t>
      </w:r>
      <w:r>
        <w:rPr>
          <w:bCs/>
          <w:lang w:val="uk-UA"/>
        </w:rPr>
        <w:tab/>
      </w:r>
    </w:p>
    <w:p w:rsidR="001F3FA6" w:rsidRDefault="0076694A">
      <w:pPr>
        <w:pStyle w:val="af2"/>
        <w:ind w:firstLine="720"/>
        <w:jc w:val="both"/>
      </w:pPr>
      <w:r>
        <w:rPr>
          <w:bCs/>
          <w:lang w:val="uk-UA"/>
        </w:rPr>
        <w:t xml:space="preserve">3.1. Ціна цього Договору становить </w:t>
      </w:r>
      <w:r>
        <w:rPr>
          <w:b/>
          <w:bCs/>
          <w:lang w:val="uk-UA"/>
        </w:rPr>
        <w:t>____________________________</w:t>
      </w:r>
      <w:r>
        <w:rPr>
          <w:b/>
          <w:bCs/>
          <w:lang w:val="uk-UA"/>
        </w:rPr>
        <w:t xml:space="preserve">_______ </w:t>
      </w:r>
      <w:r>
        <w:rPr>
          <w:b/>
          <w:bCs/>
          <w:lang w:val="uk-UA"/>
        </w:rPr>
        <w:lastRenderedPageBreak/>
        <w:t>(____________________________________________)</w:t>
      </w:r>
      <w:r>
        <w:rPr>
          <w:bCs/>
          <w:lang w:val="uk-UA"/>
        </w:rPr>
        <w:t>, в т.ч. ПДВ/ без ПДВ.</w:t>
      </w:r>
    </w:p>
    <w:p w:rsidR="001F3FA6" w:rsidRDefault="0076694A">
      <w:pPr>
        <w:pStyle w:val="af2"/>
        <w:ind w:firstLine="720"/>
        <w:jc w:val="both"/>
      </w:pPr>
      <w:r>
        <w:rPr>
          <w:lang w:val="uk-UA"/>
        </w:rPr>
        <w:t>3.2. Ціна цього Договору може бути зменшена за взаємною згодою Сторін</w:t>
      </w:r>
      <w:r>
        <w:rPr>
          <w:rFonts w:ascii="Times New Roman" w:hAnsi="Times New Roman" w:cs="Times New Roman"/>
          <w:lang w:val="uk-UA"/>
        </w:rPr>
        <w:t xml:space="preserve"> та у випадках, передбачених Законом України «Про публічні закупівлі»</w:t>
      </w:r>
      <w:r>
        <w:rPr>
          <w:lang w:val="uk-UA"/>
        </w:rPr>
        <w:t>.</w:t>
      </w:r>
    </w:p>
    <w:p w:rsidR="001F3FA6" w:rsidRDefault="0076694A">
      <w:pPr>
        <w:pStyle w:val="af2"/>
        <w:ind w:firstLine="720"/>
        <w:jc w:val="both"/>
      </w:pPr>
      <w:r>
        <w:rPr>
          <w:lang w:val="uk-UA"/>
        </w:rPr>
        <w:t>3.3. Ціна Договору встановлюється в нац</w:t>
      </w:r>
      <w:r>
        <w:rPr>
          <w:lang w:val="uk-UA"/>
        </w:rPr>
        <w:t>іональній валюті України - гривні.</w:t>
      </w:r>
    </w:p>
    <w:p w:rsidR="001F3FA6" w:rsidRDefault="001F3FA6">
      <w:pPr>
        <w:pStyle w:val="af2"/>
        <w:ind w:firstLine="720"/>
        <w:jc w:val="both"/>
        <w:rPr>
          <w:b/>
          <w:bCs/>
          <w:color w:val="000000"/>
          <w:lang w:val="uk-UA"/>
        </w:rPr>
      </w:pPr>
    </w:p>
    <w:p w:rsidR="001F3FA6" w:rsidRDefault="0076694A">
      <w:pPr>
        <w:pStyle w:val="af2"/>
        <w:jc w:val="center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ПОРЯДОК ЗДІЙСНЕННЯ ОПЛАТИ</w:t>
      </w:r>
    </w:p>
    <w:p w:rsidR="001F3FA6" w:rsidRDefault="0076694A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Розрахунки за надані послуги здійснюються у безготівковій формі на підставі актів виконаних робіт (наданих послуг), що підписуються обома сторонами на умовах </w:t>
      </w:r>
      <w:proofErr w:type="spellStart"/>
      <w:r>
        <w:rPr>
          <w:lang w:val="uk-UA"/>
        </w:rPr>
        <w:t>відтермінування</w:t>
      </w:r>
      <w:proofErr w:type="spellEnd"/>
      <w:r>
        <w:rPr>
          <w:lang w:val="uk-UA"/>
        </w:rPr>
        <w:t xml:space="preserve"> платежу про</w:t>
      </w:r>
      <w:r>
        <w:rPr>
          <w:lang w:val="uk-UA"/>
        </w:rPr>
        <w:t xml:space="preserve">тягом не більше 30 календарних днів.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послуг. Неякісно надані послуги оплаті не </w:t>
      </w:r>
      <w:r>
        <w:rPr>
          <w:rStyle w:val="grame"/>
          <w:lang w:val="uk-UA"/>
        </w:rPr>
        <w:t>п</w:t>
      </w:r>
      <w:r>
        <w:rPr>
          <w:lang w:val="uk-UA"/>
        </w:rPr>
        <w:t xml:space="preserve">ідлягають. </w:t>
      </w:r>
    </w:p>
    <w:p w:rsidR="001F3FA6" w:rsidRDefault="0076694A">
      <w:pPr>
        <w:ind w:firstLine="709"/>
        <w:jc w:val="both"/>
        <w:rPr>
          <w:lang w:val="uk-UA"/>
        </w:rPr>
      </w:pPr>
      <w:r>
        <w:rPr>
          <w:lang w:val="uk-UA"/>
        </w:rPr>
        <w:t xml:space="preserve">4.2 Замовник </w:t>
      </w: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2 ч. 1 ст. 614 ЦКУ не несе відповідальності за відсутність замовленого фінансування з міського бюджету та </w:t>
      </w:r>
      <w:proofErr w:type="spellStart"/>
      <w:r>
        <w:rPr>
          <w:lang w:val="uk-UA"/>
        </w:rPr>
        <w:t>непроведення</w:t>
      </w:r>
      <w:proofErr w:type="spellEnd"/>
      <w:r>
        <w:rPr>
          <w:lang w:val="uk-UA"/>
        </w:rPr>
        <w:t xml:space="preserve"> платежів органами Державної казначейської служби України, якщо ним були вчинені всі можливі заходи для здійснення вико</w:t>
      </w:r>
      <w:r>
        <w:rPr>
          <w:lang w:val="uk-UA"/>
        </w:rPr>
        <w:t>нання зобов’язань по Договору.</w:t>
      </w:r>
    </w:p>
    <w:p w:rsidR="001F3FA6" w:rsidRDefault="0076694A">
      <w:pPr>
        <w:tabs>
          <w:tab w:val="left" w:pos="1134"/>
        </w:tabs>
        <w:ind w:firstLine="709"/>
        <w:jc w:val="both"/>
      </w:pPr>
      <w:r>
        <w:rPr>
          <w:lang w:val="uk-UA"/>
        </w:rPr>
        <w:t>4.3. Розрахунки за надані послуги здійснюються Замовником за умови надходження фінансування з міського бюджету на оплату цих послуг.</w:t>
      </w:r>
    </w:p>
    <w:p w:rsidR="001F3FA6" w:rsidRDefault="001F3FA6">
      <w:pPr>
        <w:ind w:firstLine="709"/>
        <w:jc w:val="both"/>
        <w:rPr>
          <w:bCs/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НАДАННЯ ПОСЛУГ</w:t>
      </w:r>
    </w:p>
    <w:p w:rsidR="001F3FA6" w:rsidRDefault="0076694A">
      <w:pPr>
        <w:pStyle w:val="af2"/>
        <w:ind w:firstLine="720"/>
        <w:jc w:val="both"/>
        <w:rPr>
          <w:iCs/>
          <w:lang w:val="uk-UA"/>
        </w:rPr>
      </w:pPr>
      <w:r>
        <w:rPr>
          <w:lang w:val="uk-UA"/>
        </w:rPr>
        <w:t xml:space="preserve">5.1. Строк надання послуг: </w:t>
      </w:r>
      <w:proofErr w:type="spellStart"/>
      <w:r>
        <w:rPr>
          <w:b/>
          <w:bCs/>
          <w:lang w:val="uk-UA"/>
        </w:rPr>
        <w:t>листопад</w:t>
      </w:r>
      <w:r>
        <w:rPr>
          <w:b/>
          <w:bCs/>
          <w:iCs/>
          <w:lang w:val="uk-UA"/>
        </w:rPr>
        <w:t>-</w:t>
      </w:r>
      <w:proofErr w:type="spellEnd"/>
      <w:r>
        <w:rPr>
          <w:b/>
          <w:bCs/>
          <w:iCs/>
          <w:lang w:val="uk-UA"/>
        </w:rPr>
        <w:t xml:space="preserve"> грудень 2022 року.</w:t>
      </w:r>
    </w:p>
    <w:p w:rsidR="001F3FA6" w:rsidRDefault="0076694A">
      <w:pPr>
        <w:pStyle w:val="af2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5.2. Місце надання послуг: </w:t>
      </w:r>
      <w:proofErr w:type="spellStart"/>
      <w:r>
        <w:rPr>
          <w:rFonts w:ascii="Times New Roman" w:hAnsi="Times New Roman" w:cs="Times New Roman"/>
          <w:b/>
          <w:bCs/>
        </w:rPr>
        <w:t>вул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lang w:val="uk-UA"/>
        </w:rPr>
        <w:t>Сокольська</w:t>
      </w:r>
      <w:r>
        <w:rPr>
          <w:rFonts w:ascii="Times New Roman" w:hAnsi="Times New Roman" w:cs="Times New Roman"/>
          <w:b/>
          <w:bCs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</w:rPr>
        <w:t>м.Вознесенськ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Миколаївської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області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>.</w:t>
      </w:r>
    </w:p>
    <w:p w:rsidR="001F3FA6" w:rsidRDefault="0076694A">
      <w:pPr>
        <w:pStyle w:val="af2"/>
        <w:jc w:val="both"/>
        <w:rPr>
          <w:i/>
          <w:lang w:val="uk-UA"/>
        </w:rPr>
      </w:pPr>
      <w:r>
        <w:rPr>
          <w:i/>
          <w:lang w:val="uk-UA"/>
        </w:rPr>
        <w:tab/>
      </w:r>
      <w:r>
        <w:rPr>
          <w:iCs/>
          <w:lang w:val="uk-UA"/>
        </w:rPr>
        <w:t xml:space="preserve">5.3. Надання послуг повинно розпочинатися після отримання </w:t>
      </w:r>
      <w:r>
        <w:rPr>
          <w:rFonts w:ascii="Times New Roman" w:hAnsi="Times New Roman" w:cs="Times New Roman"/>
          <w:lang w:val="uk-UA"/>
        </w:rPr>
        <w:t xml:space="preserve">письмового доручення від Замовника або </w:t>
      </w:r>
      <w:proofErr w:type="spellStart"/>
      <w:r>
        <w:rPr>
          <w:rFonts w:ascii="Times New Roman" w:hAnsi="Times New Roman" w:cs="Times New Roman"/>
          <w:lang w:val="uk-UA"/>
        </w:rPr>
        <w:t>втелефонному</w:t>
      </w:r>
      <w:proofErr w:type="spellEnd"/>
      <w:r>
        <w:rPr>
          <w:rFonts w:ascii="Times New Roman" w:hAnsi="Times New Roman" w:cs="Times New Roman"/>
          <w:lang w:val="uk-UA"/>
        </w:rPr>
        <w:t xml:space="preserve"> режимі у подальшому з письмовим підтвердженням.</w:t>
      </w:r>
    </w:p>
    <w:p w:rsidR="001F3FA6" w:rsidRDefault="0076694A">
      <w:pPr>
        <w:pStyle w:val="af2"/>
        <w:ind w:firstLine="709"/>
        <w:jc w:val="both"/>
      </w:pPr>
      <w:r>
        <w:rPr>
          <w:lang w:val="uk-UA"/>
        </w:rPr>
        <w:t>5.4. Об’єми пос</w:t>
      </w:r>
      <w:r>
        <w:rPr>
          <w:lang w:val="uk-UA"/>
        </w:rPr>
        <w:t>луг можуть зменшуватися залежно від виробничої необхідності та не зобов’язують Замовника замовляти послуги в повному обсязі.</w:t>
      </w:r>
    </w:p>
    <w:p w:rsidR="001F3FA6" w:rsidRDefault="0076694A">
      <w:pPr>
        <w:pStyle w:val="af2"/>
        <w:ind w:firstLine="709"/>
        <w:jc w:val="both"/>
      </w:pPr>
      <w:r>
        <w:rPr>
          <w:lang w:val="uk-UA"/>
        </w:rPr>
        <w:t>5.5. Виконавець при наданні послуг повинен застосовувати заходи із захисту довкілля.</w:t>
      </w:r>
    </w:p>
    <w:p w:rsidR="001F3FA6" w:rsidRDefault="0076694A">
      <w:pPr>
        <w:ind w:firstLine="708"/>
        <w:jc w:val="both"/>
      </w:pPr>
      <w:r>
        <w:rPr>
          <w:lang w:val="uk-UA"/>
        </w:rPr>
        <w:t>5.6. Датою закінчення наданих послуг Виконавце</w:t>
      </w:r>
      <w:r>
        <w:rPr>
          <w:lang w:val="uk-UA"/>
        </w:rPr>
        <w:t xml:space="preserve">м вважається дата їх прийняття Замовником, в порядку передбаченому розділом 6 цього Договору. 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5.7. Строки надання послуг за цим Договором, визначаються Додатком 2 до Договору «Графіком надання послуг та фінансування» (далі - Графік), який оформлюється у в</w:t>
      </w:r>
      <w:r>
        <w:rPr>
          <w:lang w:val="uk-UA"/>
        </w:rPr>
        <w:t>игляді додатку і є невід'ємною частиною цього Договору. У межах строків надання послуг, зазначених у Графіку, послуги виконуються на загальних умовах.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5.8.  При виникненні необхідності внесення зміни до раніше узгоджених Сторонами строків надання послуг, С</w:t>
      </w:r>
      <w:r>
        <w:rPr>
          <w:lang w:val="uk-UA"/>
        </w:rPr>
        <w:t>торона, що ініціює таку зміну, повідомляє про це іншу Сторону протягом 3-х днів з моменту виникнення відповідних обставин. При досягненні Сторонами згоди щодо такої зміни, Сторонами укладається додаткова угода до цього Договору, якою затверджуються зміни д</w:t>
      </w:r>
      <w:r>
        <w:rPr>
          <w:lang w:val="uk-UA"/>
        </w:rPr>
        <w:t>о Графіку або нова редакція Графіка або додатковий Графік надання послуг.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5.9. Замовник має право, яке вважається узгодженим Виконавцем, приймати рішення про призупинення, поновлення, продовження термінів надання послуг, які доводяться до відома і мають об</w:t>
      </w:r>
      <w:r>
        <w:rPr>
          <w:lang w:val="uk-UA"/>
        </w:rPr>
        <w:t>ов'язкову силу для Виконавця.</w:t>
      </w:r>
    </w:p>
    <w:p w:rsidR="001F3FA6" w:rsidRDefault="001F3FA6">
      <w:pPr>
        <w:pStyle w:val="af2"/>
        <w:ind w:firstLine="709"/>
        <w:jc w:val="both"/>
        <w:rPr>
          <w:lang w:val="uk-UA"/>
        </w:rPr>
      </w:pPr>
    </w:p>
    <w:p w:rsidR="001F3FA6" w:rsidRDefault="0076694A">
      <w:pPr>
        <w:ind w:firstLine="708"/>
        <w:jc w:val="center"/>
      </w:pPr>
      <w:r>
        <w:rPr>
          <w:b/>
          <w:caps/>
          <w:sz w:val="22"/>
          <w:szCs w:val="22"/>
          <w:lang w:val="en-US"/>
        </w:rPr>
        <w:t>VI</w:t>
      </w:r>
      <w:r>
        <w:rPr>
          <w:b/>
          <w:caps/>
          <w:sz w:val="22"/>
          <w:szCs w:val="22"/>
        </w:rPr>
        <w:t>.Порядок приймання-передачі наданих послуг</w:t>
      </w:r>
    </w:p>
    <w:p w:rsidR="001F3FA6" w:rsidRDefault="0076694A">
      <w:pPr>
        <w:ind w:firstLine="708"/>
        <w:jc w:val="both"/>
      </w:pPr>
      <w:r>
        <w:rPr>
          <w:lang w:val="uk-UA"/>
        </w:rPr>
        <w:t>6.1. Приймання послуг, наданих Виконавцем, оформлюється актом приймання-передачі наданих послуг (форми КБ-2), підписаним уповноваженими представниками Сторін.</w:t>
      </w:r>
    </w:p>
    <w:p w:rsidR="001F3FA6" w:rsidRDefault="0076694A">
      <w:pPr>
        <w:ind w:firstLine="708"/>
        <w:jc w:val="both"/>
      </w:pPr>
      <w:r>
        <w:t>6</w:t>
      </w:r>
      <w:r>
        <w:rPr>
          <w:lang w:val="uk-UA"/>
        </w:rPr>
        <w:t>.2. По завершенню на</w:t>
      </w:r>
      <w:r>
        <w:rPr>
          <w:lang w:val="uk-UA"/>
        </w:rPr>
        <w:t xml:space="preserve">дання послуг, протягом 3 (трьох) робочих днів, Виконавець готує акт приймання-передачі наданих послуг (форми КБ-2) і надає його Замовнику. Замовник протягом 3 (трьох) робочих днів перевіряє достовірність акту в частині фактично наданих послуг, та підписує </w:t>
      </w:r>
      <w:r>
        <w:rPr>
          <w:lang w:val="uk-UA"/>
        </w:rPr>
        <w:t>його не пізніше ніж через 5 (п’ять) робочих днів, або направляє мотивоване заперечення проти такого підписання.</w:t>
      </w:r>
    </w:p>
    <w:p w:rsidR="001F3FA6" w:rsidRDefault="0076694A">
      <w:pPr>
        <w:ind w:firstLine="708"/>
        <w:jc w:val="both"/>
      </w:pPr>
      <w:r>
        <w:rPr>
          <w:lang w:val="uk-UA"/>
        </w:rPr>
        <w:lastRenderedPageBreak/>
        <w:t xml:space="preserve">6.3. При виявлені в процесі здачі-приймання послуг недоробок або недоліків, на недоробки або недоліки Замовником складається дефектний акт із </w:t>
      </w:r>
      <w:r>
        <w:rPr>
          <w:lang w:val="uk-UA"/>
        </w:rPr>
        <w:t>визначенням строків їх усунення. Вартість послуг над недоробками або недоліками не відшкодовується.</w:t>
      </w:r>
    </w:p>
    <w:p w:rsidR="001F3FA6" w:rsidRDefault="001F3FA6">
      <w:pPr>
        <w:ind w:firstLine="708"/>
        <w:jc w:val="both"/>
        <w:rPr>
          <w:sz w:val="22"/>
          <w:szCs w:val="22"/>
          <w:lang w:val="uk-UA"/>
        </w:rPr>
      </w:pPr>
    </w:p>
    <w:p w:rsidR="001F3FA6" w:rsidRDefault="0076694A">
      <w:pPr>
        <w:ind w:firstLine="708"/>
        <w:jc w:val="center"/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. </w:t>
      </w:r>
      <w:r>
        <w:rPr>
          <w:b/>
          <w:caps/>
          <w:sz w:val="22"/>
          <w:szCs w:val="22"/>
        </w:rPr>
        <w:t>Права та обов’язки сторін</w:t>
      </w:r>
    </w:p>
    <w:p w:rsidR="001F3FA6" w:rsidRDefault="0076694A">
      <w:pPr>
        <w:ind w:firstLine="708"/>
        <w:jc w:val="both"/>
      </w:pPr>
      <w:r>
        <w:rPr>
          <w:b/>
          <w:u w:val="single"/>
          <w:lang w:val="uk-UA"/>
        </w:rPr>
        <w:t>7.1</w:t>
      </w:r>
      <w:r>
        <w:rPr>
          <w:u w:val="single"/>
          <w:lang w:val="uk-UA"/>
        </w:rPr>
        <w:t xml:space="preserve">. </w:t>
      </w:r>
      <w:r>
        <w:rPr>
          <w:b/>
          <w:u w:val="single"/>
          <w:lang w:val="uk-UA"/>
        </w:rPr>
        <w:t>Замовник зобов’язується: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7.1.1. Своєчасно та в повному обсязі сплачувати за надані послуги;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" w:name="64"/>
      <w:bookmarkEnd w:id="1"/>
      <w:r>
        <w:rPr>
          <w:lang w:val="uk-UA"/>
        </w:rPr>
        <w:t xml:space="preserve">7.1.2. Приймати надані </w:t>
      </w:r>
      <w:r>
        <w:rPr>
          <w:lang w:val="uk-UA"/>
        </w:rPr>
        <w:t>послуги згідно з актами наданих послуг, підписаних уповноваженими представниками обох сторін;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" w:name="65"/>
      <w:bookmarkEnd w:id="2"/>
      <w:r>
        <w:rPr>
          <w:lang w:val="uk-UA"/>
        </w:rPr>
        <w:t>7.1.3. Перевіряти та підписувати подані Виконавцем акти наданих послуг, або обґрунтувати причини відмови від їх підписання протягом 5-ти робочих днів з дня одержа</w:t>
      </w:r>
      <w:r>
        <w:rPr>
          <w:lang w:val="uk-UA"/>
        </w:rPr>
        <w:t>ння.</w:t>
      </w:r>
      <w:bookmarkStart w:id="3" w:name="66"/>
      <w:bookmarkEnd w:id="3"/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 Виконання зобов'язань Замовника за Договором забезпечується об’ємом фінансування на поточний рік.</w:t>
      </w:r>
    </w:p>
    <w:p w:rsidR="001F3FA6" w:rsidRDefault="0076694A">
      <w:pPr>
        <w:ind w:firstLine="708"/>
        <w:jc w:val="both"/>
      </w:pPr>
      <w:r>
        <w:rPr>
          <w:b/>
          <w:u w:val="single"/>
          <w:lang w:val="uk-UA"/>
        </w:rPr>
        <w:t>7.2. Замовник має право: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7.2.1. Здійснювати контроль та нагляд за ходом і якістю наданих послуг, дотриманням вимог національним стандартам України, </w:t>
      </w:r>
      <w:r>
        <w:rPr>
          <w:lang w:val="uk-UA"/>
        </w:rPr>
        <w:t>нормам і правилам, термінів їх виконання, використанням Виконавцем матеріалів, а також станом охорони праці та промислової безпеки, не втручаючись при цьому в оперативно-господарську діяльність Виконавця та/або залученого ним субпідрядника. Виявлені під ча</w:t>
      </w:r>
      <w:r>
        <w:rPr>
          <w:lang w:val="uk-UA"/>
        </w:rPr>
        <w:t xml:space="preserve">с перевірок відступу від законодавчих, нормативно-правових актів з охорони праці підлягають усуненню. 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7.2.2. Вимагати від Виконавця усунення недоліків, що виникають з його вини або вини залученого ним субпідрядника. У разі не усунення недоліків у встановл</w:t>
      </w:r>
      <w:r>
        <w:rPr>
          <w:lang w:val="uk-UA"/>
        </w:rPr>
        <w:t>ений Замовником термін, призупинити надання послуг Виконавцем за цим Договором до моменту усунення недоліків.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7.2.3. Вносити в процесі надання послуг зміни і доповнення в документацію з подальшим коригуванням.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7.2.4. Перевіряти правильність ведення Виконав</w:t>
      </w:r>
      <w:r>
        <w:rPr>
          <w:lang w:val="uk-UA"/>
        </w:rPr>
        <w:t>цем всієї документації, яка передбачена діючими нормами і правилами, вимагати її своєчасного та якісного заповнення;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7.2.5. Вимагати від Виконавця усунення від надання послуг будь-яких працівників, які, на думку Замовника, некомпетентні, або халатно викону</w:t>
      </w:r>
      <w:r>
        <w:rPr>
          <w:lang w:val="uk-UA"/>
        </w:rPr>
        <w:t>ють свої обов'язки.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7.2.6. Якщо Виконавець відступив від умов Договору, що погіршило якість послуг, або допустив інші недоліки, що підтверджується відповідними документами, за своїм вибором вимагати безоплатного виправлення цих недоліків Виконавцем, або ви</w:t>
      </w:r>
      <w:r>
        <w:rPr>
          <w:lang w:val="uk-UA"/>
        </w:rPr>
        <w:t>правити їх за свій рахунок з правом на відшкодування Виконавцем витрат на виправлення недоліків іншою організацією.</w:t>
      </w:r>
    </w:p>
    <w:p w:rsidR="001F3FA6" w:rsidRDefault="0076694A">
      <w:pPr>
        <w:ind w:firstLine="708"/>
        <w:jc w:val="both"/>
      </w:pPr>
      <w:r>
        <w:rPr>
          <w:lang w:val="uk-UA"/>
        </w:rPr>
        <w:t xml:space="preserve">7.2.7. Відмовитися від даного Договору та вимагати відшкодування збитків, якщо Виконавець своєчасно не розпочав надання послуг або надає їх </w:t>
      </w:r>
      <w:r>
        <w:rPr>
          <w:lang w:val="uk-UA"/>
        </w:rPr>
        <w:t>невчасно з порушенням строків, за умови, що затримка відбулась не з вини Замовника.</w:t>
      </w:r>
    </w:p>
    <w:p w:rsidR="001F3FA6" w:rsidRDefault="0076694A">
      <w:pPr>
        <w:pStyle w:val="af2"/>
        <w:ind w:firstLine="720"/>
        <w:jc w:val="both"/>
      </w:pPr>
      <w:r>
        <w:rPr>
          <w:lang w:val="uk-UA"/>
        </w:rPr>
        <w:t xml:space="preserve">7.2.8. Достроково розірвати цей Договір у разі невиконання зобов'язань </w:t>
      </w:r>
      <w:r>
        <w:rPr>
          <w:bCs/>
          <w:spacing w:val="4"/>
          <w:lang w:val="uk-UA"/>
        </w:rPr>
        <w:t>Виконавцем</w:t>
      </w:r>
      <w:r>
        <w:rPr>
          <w:lang w:val="uk-UA"/>
        </w:rPr>
        <w:t>, повідомивши про це його у строк 5 (п’ять) робочих днів.</w:t>
      </w:r>
    </w:p>
    <w:p w:rsidR="001F3FA6" w:rsidRDefault="0076694A">
      <w:pPr>
        <w:ind w:firstLine="708"/>
        <w:jc w:val="both"/>
      </w:pPr>
      <w:r>
        <w:rPr>
          <w:b/>
          <w:u w:val="single"/>
          <w:lang w:val="uk-UA"/>
        </w:rPr>
        <w:t>7.3. Виконавець має право: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4" w:name="77"/>
      <w:bookmarkEnd w:id="4"/>
      <w:r>
        <w:rPr>
          <w:lang w:val="uk-UA"/>
        </w:rPr>
        <w:t>7.3.1.</w:t>
      </w:r>
      <w:r>
        <w:rPr>
          <w:lang w:val="uk-UA"/>
        </w:rPr>
        <w:t xml:space="preserve"> Своєчасно та в повному обсязі отримувати плату за надані послуги відповідно до умов цього Договору;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5" w:name="79"/>
      <w:bookmarkStart w:id="6" w:name="78"/>
      <w:bookmarkEnd w:id="5"/>
      <w:bookmarkEnd w:id="6"/>
      <w:r>
        <w:rPr>
          <w:lang w:val="uk-UA"/>
        </w:rPr>
        <w:t>7.3.2. З</w:t>
      </w:r>
      <w:r>
        <w:rPr>
          <w:spacing w:val="4"/>
          <w:lang w:val="uk-UA"/>
        </w:rPr>
        <w:t>алучати до виконання послуг по даному Договору третіх осіб (субпідрядників)з п</w:t>
      </w:r>
      <w:r>
        <w:rPr>
          <w:lang w:val="uk-UA"/>
        </w:rPr>
        <w:t>исьмовим погодженням Замовника</w:t>
      </w:r>
      <w:r>
        <w:rPr>
          <w:spacing w:val="2"/>
          <w:lang w:val="uk-UA"/>
        </w:rPr>
        <w:t>. При цьому, Виконавець несе відповідал</w:t>
      </w:r>
      <w:r>
        <w:rPr>
          <w:spacing w:val="2"/>
          <w:lang w:val="uk-UA"/>
        </w:rPr>
        <w:t xml:space="preserve">ьність перед Замовником за якість </w:t>
      </w:r>
      <w:r>
        <w:rPr>
          <w:spacing w:val="1"/>
          <w:lang w:val="uk-UA"/>
        </w:rPr>
        <w:t>наданих послуг, та інші дії третіх осіб, у тому числі, які завдали шкоди предмету Договору.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pacing w:val="1"/>
          <w:u w:val="single"/>
          <w:lang w:val="uk-UA"/>
        </w:rPr>
        <w:t xml:space="preserve">7.4. </w:t>
      </w:r>
      <w:r>
        <w:rPr>
          <w:b/>
          <w:u w:val="single"/>
          <w:lang w:val="uk-UA"/>
        </w:rPr>
        <w:t>Виконавець зобов’язується: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7.4.1. Забезпечити надання послуг у строки, згідно наданих планів робіт Замовником;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7" w:name="74"/>
      <w:bookmarkEnd w:id="7"/>
      <w:r>
        <w:rPr>
          <w:lang w:val="uk-UA"/>
        </w:rPr>
        <w:t xml:space="preserve">7.4.2. </w:t>
      </w:r>
      <w:r>
        <w:rPr>
          <w:lang w:val="uk-UA"/>
        </w:rPr>
        <w:t>Забезпечити надання послуг, якість яких відповідає умовам, установленим розділом ІІ цього Договору;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7.4.3. При виявлені Замовником недоліків, Виконавець зобов’язаний ліквідувати їх за свій рахунок.</w:t>
      </w:r>
      <w:bookmarkStart w:id="8" w:name="75"/>
      <w:bookmarkEnd w:id="8"/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lastRenderedPageBreak/>
        <w:t>7.4.4. При виникненні обставин, що перешкоджають належному</w:t>
      </w:r>
      <w:r>
        <w:rPr>
          <w:lang w:val="uk-UA"/>
        </w:rPr>
        <w:t xml:space="preserve"> виконанню своїх зобов’язань, згідно з цим Договором, терміново повідомити про це Замовника.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 xml:space="preserve">7.4.5. Забезпечити надання послуг, якість та технологія виконання яких відповідає вимогам Закону України «Про благоустрій населених пунктів» та діючим нормативним </w:t>
      </w:r>
      <w:r>
        <w:rPr>
          <w:lang w:val="uk-UA"/>
        </w:rPr>
        <w:t>документам, що стосуються порядку та якості надання послуг.</w:t>
      </w:r>
    </w:p>
    <w:p w:rsidR="001F3FA6" w:rsidRDefault="0076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7.4.6. Виконавець повинен забезпечити безпеку руху транспорту і пішоходів відповідно до вимог діючих на час надання послуг нормативних документів.</w:t>
      </w:r>
    </w:p>
    <w:p w:rsidR="001F3FA6" w:rsidRDefault="0076694A">
      <w:pPr>
        <w:ind w:firstLine="708"/>
        <w:jc w:val="both"/>
      </w:pPr>
      <w:r>
        <w:t>7</w:t>
      </w:r>
      <w:r>
        <w:rPr>
          <w:lang w:val="uk-UA"/>
        </w:rPr>
        <w:t>.4.7. Забезпечити повне, якісне і своєчасне скла</w:t>
      </w:r>
      <w:r>
        <w:rPr>
          <w:lang w:val="uk-UA"/>
        </w:rPr>
        <w:t>дання документації, передбаченої даним Договором, та визначити осіб, відповідальних за її ведення.</w:t>
      </w:r>
    </w:p>
    <w:p w:rsidR="001F3FA6" w:rsidRDefault="0076694A">
      <w:pPr>
        <w:ind w:firstLine="708"/>
        <w:jc w:val="both"/>
      </w:pPr>
      <w:r>
        <w:rPr>
          <w:lang w:val="uk-UA"/>
        </w:rPr>
        <w:t>7.4.8. Виконувати всі обов’язки щодо усунення недоліків відповідно до розділу 6 цього Договору, та оформлення дефектного акту.</w:t>
      </w:r>
    </w:p>
    <w:p w:rsidR="001F3FA6" w:rsidRDefault="0076694A">
      <w:pPr>
        <w:ind w:firstLine="708"/>
        <w:jc w:val="both"/>
      </w:pPr>
      <w:r>
        <w:rPr>
          <w:lang w:val="uk-UA"/>
        </w:rPr>
        <w:t>7.4.9. Виконавець зобов’язаний</w:t>
      </w:r>
      <w:r>
        <w:rPr>
          <w:lang w:val="uk-UA"/>
        </w:rPr>
        <w:t xml:space="preserve"> виконувати всі вказівки Замовника щодо надання послуг, за умови, якщо дотримання ним цих вказівок не загрожує якості послуг.</w:t>
      </w:r>
    </w:p>
    <w:p w:rsidR="001F3FA6" w:rsidRDefault="0076694A">
      <w:pPr>
        <w:ind w:firstLine="708"/>
        <w:jc w:val="both"/>
        <w:rPr>
          <w:lang w:val="uk-UA"/>
        </w:rPr>
      </w:pPr>
      <w:r>
        <w:t>7</w:t>
      </w:r>
      <w:r>
        <w:rPr>
          <w:lang w:val="uk-UA"/>
        </w:rPr>
        <w:t xml:space="preserve">.4.10. Відшкодувати, відповідно до чинного законодавства України та цього Договору, завдані Замовнику збитки, якщо Виконавець не </w:t>
      </w:r>
      <w:r>
        <w:rPr>
          <w:lang w:val="uk-UA"/>
        </w:rPr>
        <w:t>доведе, що збитки завдані не з його вини.</w:t>
      </w:r>
    </w:p>
    <w:p w:rsidR="001F3FA6" w:rsidRDefault="001F3FA6">
      <w:pPr>
        <w:widowControl w:val="0"/>
        <w:ind w:firstLine="708"/>
        <w:jc w:val="both"/>
        <w:rPr>
          <w:b/>
          <w:color w:val="00000A"/>
          <w:kern w:val="2"/>
          <w:lang w:eastAsia="uk-UA"/>
        </w:rPr>
      </w:pPr>
    </w:p>
    <w:p w:rsidR="001F3FA6" w:rsidRDefault="0076694A">
      <w:pPr>
        <w:ind w:firstLine="708"/>
        <w:jc w:val="center"/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.КОНФІДЕНЦІЙНІСТЬ</w:t>
      </w:r>
    </w:p>
    <w:p w:rsidR="001F3FA6" w:rsidRDefault="0076694A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8.1. Інформація про послуги, що надаються Замовнику за даним Договором, про їх результати, відомості, що наведені у цьому Договорі, а також інші відомості, що стали (стануть) відомі Виконавцю</w:t>
      </w:r>
      <w:r>
        <w:rPr>
          <w:lang w:val="uk-UA"/>
        </w:rPr>
        <w:t xml:space="preserve"> про діяльність, систему безпеки Замовника у процесі виконання даного Договору, носить конфіденційний характер.</w:t>
      </w:r>
    </w:p>
    <w:p w:rsidR="001F3FA6" w:rsidRDefault="0076694A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 xml:space="preserve">8.2. Конфіденційність у розумінні цього Договору означає неприпустимість доведення відповідної інформації до відома третіх осіб без письмової </w:t>
      </w:r>
      <w:r>
        <w:rPr>
          <w:lang w:val="uk-UA"/>
        </w:rPr>
        <w:t>згоди іншої Сторони. Дія цього пункту не поширюється на випадки обов'язкового надання (розголошення) такої інформації відповідно до вимог чинного законодавства України.</w:t>
      </w:r>
    </w:p>
    <w:p w:rsidR="001F3FA6" w:rsidRDefault="0076694A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8.3. Виконавець зобов'язується не розголошувати третім особам та не використовувати інф</w:t>
      </w:r>
      <w:r>
        <w:rPr>
          <w:lang w:val="uk-UA"/>
        </w:rPr>
        <w:t>ормацію, яка стала йому відомою у зв'язку з укладанням та/або виконанням Договору та/або з інших причин, на шкоду Замовнику.</w:t>
      </w:r>
    </w:p>
    <w:p w:rsidR="001F3FA6" w:rsidRDefault="0076694A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8.4. Замовник на свій розсуд має право використовувати результати наданих послуг за цим Договором як у своїй господарській діяльнос</w:t>
      </w:r>
      <w:r>
        <w:rPr>
          <w:lang w:val="uk-UA"/>
        </w:rPr>
        <w:t>ті так і передавати їх третім особам.</w:t>
      </w:r>
    </w:p>
    <w:p w:rsidR="001F3FA6" w:rsidRDefault="001F3FA6">
      <w:pPr>
        <w:ind w:firstLine="708"/>
        <w:jc w:val="both"/>
        <w:rPr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  <w:lang w:val="uk-UA"/>
        </w:rPr>
        <w:t>. ВІДПОВІДАЛЬНІСТЬ СТОРІН</w:t>
      </w:r>
    </w:p>
    <w:p w:rsidR="001F3FA6" w:rsidRDefault="0076694A">
      <w:pPr>
        <w:pStyle w:val="af2"/>
        <w:jc w:val="both"/>
      </w:pPr>
      <w:r>
        <w:rPr>
          <w:i/>
          <w:color w:val="000000"/>
          <w:lang w:val="uk-UA"/>
        </w:rPr>
        <w:tab/>
      </w:r>
      <w:r>
        <w:rPr>
          <w:color w:val="000000"/>
          <w:lang w:val="uk-UA"/>
        </w:rPr>
        <w:t xml:space="preserve">9.1. </w:t>
      </w:r>
      <w:r>
        <w:rPr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 </w:t>
      </w:r>
    </w:p>
    <w:p w:rsidR="001F3FA6" w:rsidRDefault="0076694A">
      <w:pPr>
        <w:ind w:firstLine="708"/>
        <w:jc w:val="both"/>
        <w:rPr>
          <w:lang w:val="uk-UA"/>
        </w:rPr>
      </w:pPr>
      <w:r>
        <w:rPr>
          <w:lang w:val="uk-UA"/>
        </w:rPr>
        <w:t>9.2. За невиконання а</w:t>
      </w:r>
      <w:r>
        <w:rPr>
          <w:lang w:val="uk-UA"/>
        </w:rPr>
        <w:t>бо неналежне виконання своїх зобов’язань за даним Договором Виконавець сплачує Замовнику пеню у розмірі 0,1% від ціни Договору за кожний день прострочення. Нарахування пені здійснюється протягом всього строку порушення зобов’язання.</w:t>
      </w:r>
    </w:p>
    <w:p w:rsidR="001F3FA6" w:rsidRDefault="0076694A">
      <w:pPr>
        <w:ind w:firstLine="708"/>
        <w:jc w:val="both"/>
        <w:rPr>
          <w:lang w:val="uk-UA"/>
        </w:rPr>
      </w:pPr>
      <w:r>
        <w:rPr>
          <w:lang w:val="uk-UA"/>
        </w:rPr>
        <w:t xml:space="preserve">Якщо прострочення </w:t>
      </w:r>
      <w:r>
        <w:rPr>
          <w:lang w:val="uk-UA"/>
        </w:rPr>
        <w:t>виконання зобов’язань перевищує 30 календарних днів, Виконавець додатково сплачує штраф у розмірі 7,0% від ціни Договору.</w:t>
      </w:r>
    </w:p>
    <w:p w:rsidR="001F3FA6" w:rsidRDefault="0076694A">
      <w:pPr>
        <w:ind w:firstLine="708"/>
        <w:jc w:val="both"/>
      </w:pPr>
      <w:r>
        <w:rPr>
          <w:lang w:val="uk-UA"/>
        </w:rPr>
        <w:t>9.3. За порушення умов цього Договору щодо якості наданих послуг, Виконавець сплачує штраф у розмірі 20% від ціни неякісно наданих пос</w:t>
      </w:r>
      <w:r>
        <w:rPr>
          <w:lang w:val="uk-UA"/>
        </w:rPr>
        <w:t>луг.</w:t>
      </w:r>
    </w:p>
    <w:p w:rsidR="001F3FA6" w:rsidRDefault="0076694A">
      <w:pPr>
        <w:ind w:firstLine="708"/>
        <w:jc w:val="both"/>
      </w:pPr>
      <w:r>
        <w:rPr>
          <w:lang w:val="uk-UA"/>
        </w:rPr>
        <w:t>9.4. У випадку, якщо невиконання або неналежне виконання умов цього Договору завдало збитків Замовнику, то Виконавець відшкодовує збитки Замовнику в повному обсязі.</w:t>
      </w:r>
    </w:p>
    <w:p w:rsidR="001F3FA6" w:rsidRDefault="0076694A">
      <w:pPr>
        <w:ind w:firstLine="708"/>
        <w:jc w:val="both"/>
      </w:pPr>
      <w:r>
        <w:rPr>
          <w:lang w:val="uk-UA"/>
        </w:rPr>
        <w:t>9.5. Застосування санкцій за цим Договором до Сторони, яка порушила зобов’язання за До</w:t>
      </w:r>
      <w:r>
        <w:rPr>
          <w:lang w:val="uk-UA"/>
        </w:rPr>
        <w:t>говором про надання послуг, не звільняє таку Сторону від виконання своїх обов’язків за Договором.</w:t>
      </w:r>
    </w:p>
    <w:p w:rsidR="001F3FA6" w:rsidRDefault="0076694A">
      <w:pPr>
        <w:ind w:firstLine="708"/>
        <w:jc w:val="both"/>
      </w:pPr>
      <w:r>
        <w:rPr>
          <w:lang w:val="uk-UA"/>
        </w:rPr>
        <w:t>9.6. Сторони дійшли згоди, що, в разі порушення Виконавцем зобов’язань за цим Договором, Замовник може в односторонньому порядку застосувати до Виконавця опер</w:t>
      </w:r>
      <w:r>
        <w:rPr>
          <w:lang w:val="uk-UA"/>
        </w:rPr>
        <w:t>ативно-господарську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Виконавцем. При цьому, дана  оперативно-господарська санкція згідно з ч. 3 ст. 235 Господар</w:t>
      </w:r>
      <w:r>
        <w:rPr>
          <w:lang w:val="uk-UA"/>
        </w:rPr>
        <w:t xml:space="preserve">ського кодексу України застосовується незалежно від вини Виконавця, а також не </w:t>
      </w:r>
      <w:r>
        <w:rPr>
          <w:lang w:val="uk-UA"/>
        </w:rPr>
        <w:lastRenderedPageBreak/>
        <w:t>є жодною дискримінацією Виконавця та/або дискримінаційною умовою по відношенню до нього у розумінні  Закону України "Про публічні закупівлі".</w:t>
      </w:r>
    </w:p>
    <w:p w:rsidR="001F3FA6" w:rsidRDefault="001F3FA6">
      <w:pPr>
        <w:pStyle w:val="af2"/>
        <w:jc w:val="center"/>
        <w:rPr>
          <w:b/>
          <w:bCs/>
          <w:color w:val="000000"/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  <w:lang w:val="uk-UA"/>
        </w:rPr>
        <w:t>. ОБСТАВИНИ НЕПЕРЕБОРНОЇ СИЛИ</w:t>
      </w:r>
    </w:p>
    <w:p w:rsidR="001F3FA6" w:rsidRDefault="0076694A">
      <w:pPr>
        <w:pStyle w:val="af2"/>
        <w:ind w:firstLine="720"/>
        <w:jc w:val="both"/>
        <w:rPr>
          <w:lang w:val="uk-UA"/>
        </w:rPr>
      </w:pPr>
      <w:r>
        <w:rPr>
          <w:bCs/>
          <w:color w:val="000000"/>
        </w:rPr>
        <w:t>10</w:t>
      </w:r>
      <w:r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</w:t>
      </w:r>
      <w:r>
        <w:rPr>
          <w:bCs/>
          <w:color w:val="000000"/>
          <w:lang w:val="uk-UA"/>
        </w:rPr>
        <w:t>ійне лихо, епідемія, епізоотія, війна тощо).</w:t>
      </w:r>
    </w:p>
    <w:p w:rsidR="001F3FA6" w:rsidRDefault="0076694A">
      <w:pPr>
        <w:pStyle w:val="af2"/>
        <w:jc w:val="both"/>
        <w:rPr>
          <w:lang w:val="uk-UA"/>
        </w:rPr>
      </w:pPr>
      <w:r>
        <w:rPr>
          <w:bCs/>
          <w:color w:val="000000"/>
          <w:lang w:val="uk-UA"/>
        </w:rPr>
        <w:tab/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5 (п’яти) календарних днів з моменту їх виникнення повідомити про це </w:t>
      </w:r>
      <w:r>
        <w:rPr>
          <w:bCs/>
          <w:color w:val="000000"/>
          <w:lang w:val="uk-UA"/>
        </w:rPr>
        <w:t>іншу Сторону у письмовій формі.</w:t>
      </w:r>
    </w:p>
    <w:p w:rsidR="001F3FA6" w:rsidRDefault="0076694A">
      <w:pPr>
        <w:pStyle w:val="af2"/>
        <w:jc w:val="both"/>
        <w:rPr>
          <w:lang w:val="uk-UA"/>
        </w:rPr>
      </w:pPr>
      <w:r>
        <w:rPr>
          <w:bCs/>
          <w:color w:val="000000"/>
          <w:lang w:val="uk-UA"/>
        </w:rPr>
        <w:tab/>
      </w:r>
    </w:p>
    <w:p w:rsidR="001F3FA6" w:rsidRDefault="0076694A">
      <w:pPr>
        <w:pStyle w:val="af2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ХІ. ВИРІШЕННЯ СПОРІВ</w:t>
      </w:r>
    </w:p>
    <w:p w:rsidR="001F3FA6" w:rsidRDefault="0076694A">
      <w:pPr>
        <w:pStyle w:val="af2"/>
        <w:ind w:firstLine="720"/>
        <w:jc w:val="both"/>
        <w:rPr>
          <w:lang w:val="uk-UA"/>
        </w:rPr>
      </w:pPr>
      <w:r>
        <w:rPr>
          <w:color w:val="000000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F3FA6" w:rsidRDefault="0076694A">
      <w:pPr>
        <w:pStyle w:val="af2"/>
        <w:jc w:val="both"/>
      </w:pPr>
      <w:r>
        <w:rPr>
          <w:color w:val="000000"/>
          <w:lang w:val="uk-UA"/>
        </w:rPr>
        <w:tab/>
        <w:t>11.2. У разі недосягнення Сторонами згоди спори (розбіжності) виріш</w:t>
      </w:r>
      <w:r>
        <w:rPr>
          <w:color w:val="000000"/>
          <w:lang w:val="uk-UA"/>
        </w:rPr>
        <w:t>уються у судовому порядку.</w:t>
      </w:r>
    </w:p>
    <w:p w:rsidR="001F3FA6" w:rsidRDefault="0076694A">
      <w:pPr>
        <w:pStyle w:val="af2"/>
        <w:jc w:val="center"/>
      </w:pPr>
      <w:r>
        <w:rPr>
          <w:b/>
          <w:bCs/>
          <w:color w:val="000000"/>
          <w:lang w:val="uk-UA"/>
        </w:rPr>
        <w:t>ХІІ. СТРОК ДІЇ ДОГОВОРУ</w:t>
      </w:r>
    </w:p>
    <w:p w:rsidR="001F3FA6" w:rsidRDefault="0076694A">
      <w:pPr>
        <w:pStyle w:val="af2"/>
        <w:ind w:firstLine="720"/>
        <w:jc w:val="both"/>
      </w:pPr>
      <w:r>
        <w:rPr>
          <w:color w:val="000000"/>
          <w:lang w:val="uk-UA"/>
        </w:rPr>
        <w:t xml:space="preserve">12.1. Цей Договір набирає чинності з моменту його укладення і діє до </w:t>
      </w:r>
      <w:r>
        <w:rPr>
          <w:b/>
          <w:bCs/>
          <w:color w:val="000000"/>
          <w:lang w:val="uk-UA"/>
        </w:rPr>
        <w:t>31.12.2022 р.</w:t>
      </w:r>
      <w:r>
        <w:rPr>
          <w:color w:val="000000"/>
          <w:lang w:val="uk-UA"/>
        </w:rPr>
        <w:t xml:space="preserve">, в частині розрахунків – </w:t>
      </w:r>
      <w:r>
        <w:rPr>
          <w:color w:val="000000"/>
          <w:spacing w:val="-3"/>
          <w:lang w:val="uk-UA"/>
        </w:rPr>
        <w:t xml:space="preserve">до повного виконання Сторонами </w:t>
      </w:r>
      <w:r>
        <w:rPr>
          <w:color w:val="000000"/>
          <w:spacing w:val="4"/>
          <w:lang w:val="uk-UA"/>
        </w:rPr>
        <w:t>взаємних зобов'язань.</w:t>
      </w:r>
    </w:p>
    <w:p w:rsidR="001F3FA6" w:rsidRDefault="0076694A">
      <w:pPr>
        <w:pStyle w:val="af2"/>
        <w:ind w:firstLine="720"/>
        <w:jc w:val="both"/>
      </w:pPr>
      <w:r>
        <w:rPr>
          <w:color w:val="000000"/>
          <w:lang w:val="uk-UA"/>
        </w:rPr>
        <w:t>12.2. Цей Договір укладається і підписується</w:t>
      </w:r>
      <w:r>
        <w:rPr>
          <w:color w:val="000000"/>
          <w:lang w:val="uk-UA"/>
        </w:rPr>
        <w:t xml:space="preserve"> у 2-х </w:t>
      </w:r>
      <w:proofErr w:type="spellStart"/>
      <w:r>
        <w:rPr>
          <w:color w:val="000000"/>
          <w:lang w:val="uk-UA"/>
        </w:rPr>
        <w:t>примiрниках</w:t>
      </w:r>
      <w:proofErr w:type="spellEnd"/>
      <w:r>
        <w:rPr>
          <w:color w:val="000000"/>
          <w:lang w:val="uk-UA"/>
        </w:rPr>
        <w:t xml:space="preserve"> (по одному </w:t>
      </w:r>
      <w:proofErr w:type="spellStart"/>
      <w:r>
        <w:rPr>
          <w:color w:val="000000"/>
          <w:lang w:val="uk-UA"/>
        </w:rPr>
        <w:t>примiрнику</w:t>
      </w:r>
      <w:proofErr w:type="spellEnd"/>
      <w:r>
        <w:rPr>
          <w:color w:val="000000"/>
          <w:lang w:val="uk-UA"/>
        </w:rPr>
        <w:t xml:space="preserve"> для кожної Сторони Договору), що мають однакову юридичну силу.</w:t>
      </w:r>
    </w:p>
    <w:p w:rsidR="001F3FA6" w:rsidRDefault="0076694A">
      <w:pPr>
        <w:pStyle w:val="af2"/>
        <w:ind w:firstLine="720"/>
        <w:jc w:val="both"/>
      </w:pPr>
      <w:r>
        <w:rPr>
          <w:color w:val="000000"/>
          <w:lang w:val="uk-UA"/>
        </w:rPr>
        <w:t>12.3.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1F3FA6" w:rsidRDefault="0076694A">
      <w:pPr>
        <w:pStyle w:val="a7"/>
        <w:ind w:firstLine="708"/>
        <w:jc w:val="both"/>
      </w:pPr>
      <w:r>
        <w:rPr>
          <w:sz w:val="24"/>
        </w:rPr>
        <w:t>12.4. Дострокове розір</w:t>
      </w:r>
      <w:r>
        <w:rPr>
          <w:sz w:val="24"/>
        </w:rPr>
        <w:t>вання Договору можливе за взаємною письмовою згодою Сторін, що оформлюється шляхом укладання додаткової угоди до цього Договору, крім випадків, передбачених пунктами 12.5. та 12.6. цього Договору.</w:t>
      </w:r>
    </w:p>
    <w:p w:rsidR="001F3FA6" w:rsidRDefault="0076694A">
      <w:pPr>
        <w:pStyle w:val="a7"/>
        <w:ind w:firstLine="709"/>
        <w:jc w:val="both"/>
      </w:pPr>
      <w:r>
        <w:rPr>
          <w:sz w:val="24"/>
        </w:rPr>
        <w:t>12.5. У випадку невиконання або неналежного виконання Викон</w:t>
      </w:r>
      <w:r>
        <w:rPr>
          <w:sz w:val="24"/>
        </w:rPr>
        <w:t>авцем зобов’язань за цим Договором (будь-які дії, бездіяльність чи рішення Виконавця, що дають підстави Замовнику вважати його зобов’язання за цим Договором невиконаним чи виконаним неналежним чином), Замовник має право відмовитися від Договору в односторо</w:t>
      </w:r>
      <w:r>
        <w:rPr>
          <w:sz w:val="24"/>
        </w:rPr>
        <w:t>нньому порядку шляхом направлення Виконавцю повідомлення про таку відмову.</w:t>
      </w:r>
    </w:p>
    <w:p w:rsidR="001F3FA6" w:rsidRDefault="0076694A">
      <w:pPr>
        <w:pStyle w:val="a7"/>
        <w:ind w:firstLine="709"/>
        <w:jc w:val="both"/>
      </w:pPr>
      <w:r>
        <w:rPr>
          <w:sz w:val="24"/>
        </w:rPr>
        <w:t xml:space="preserve">12.6. Сторони дійшли згоди, що одностороння відмова Замовника від Договору породжує правові наслідки, передбачені ч. 3 ст. 651 Цивільного кодексу України,  та прирівнюється до </w:t>
      </w:r>
      <w:r>
        <w:rPr>
          <w:sz w:val="24"/>
        </w:rPr>
        <w:t>розірвання Договору.</w:t>
      </w:r>
    </w:p>
    <w:p w:rsidR="001F3FA6" w:rsidRDefault="0076694A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color w:val="000000"/>
          <w:sz w:val="24"/>
          <w:szCs w:val="24"/>
          <w:lang w:val="uk-UA"/>
        </w:rPr>
        <w:t>12.7</w:t>
      </w:r>
      <w:r>
        <w:rPr>
          <w:bCs/>
          <w:color w:val="000000"/>
          <w:sz w:val="24"/>
          <w:szCs w:val="24"/>
          <w:lang w:val="uk-UA"/>
        </w:rPr>
        <w:t xml:space="preserve"> Строк дії Договору та строк виконання Виконавцем зобов'язань згідно з умовами Договору, може бути продовжено у разі виникнення документально підтверджених об'єктивних обставин, що спричинили таке продовження, у тому числі неперебо</w:t>
      </w:r>
      <w:r>
        <w:rPr>
          <w:bCs/>
          <w:color w:val="000000"/>
          <w:sz w:val="24"/>
          <w:szCs w:val="24"/>
          <w:lang w:val="uk-UA"/>
        </w:rPr>
        <w:t>рної сили, затримки фінансування витрат Замовника, за умови, що такі зміни не призведуть до збільшення суми, визначеної в пункті 3.1 Договору.</w:t>
      </w:r>
    </w:p>
    <w:p w:rsidR="001F3FA6" w:rsidRDefault="001F3FA6">
      <w:pPr>
        <w:ind w:firstLine="709"/>
        <w:jc w:val="both"/>
        <w:rPr>
          <w:bCs/>
          <w:lang w:val="uk-UA"/>
        </w:rPr>
      </w:pPr>
    </w:p>
    <w:p w:rsidR="001F3FA6" w:rsidRDefault="0076694A">
      <w:pPr>
        <w:pStyle w:val="af2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ХІІІ. ІНШІ УМОВИ</w:t>
      </w:r>
    </w:p>
    <w:p w:rsidR="001F3FA6" w:rsidRDefault="0076694A">
      <w:pPr>
        <w:pStyle w:val="af2"/>
        <w:jc w:val="both"/>
      </w:pPr>
      <w:r>
        <w:rPr>
          <w:color w:val="000000"/>
          <w:lang w:val="uk-UA"/>
        </w:rPr>
        <w:tab/>
        <w:t xml:space="preserve">13.1. Зміна Договору здійснюється шляхом внесення до нього змін або доповнень за ініціативою </w:t>
      </w:r>
      <w:r>
        <w:rPr>
          <w:color w:val="000000"/>
          <w:lang w:val="uk-UA"/>
        </w:rPr>
        <w:t>будь-якої Сторони на підставі додаткової угоди. Додаткова угода є невід’ємною</w:t>
      </w:r>
      <w:r>
        <w:rPr>
          <w:lang w:val="uk-UA"/>
        </w:rPr>
        <w:t xml:space="preserve"> частиною Договору з моменту її підписання Сторонами та </w:t>
      </w:r>
      <w:r>
        <w:rPr>
          <w:color w:val="000000"/>
          <w:lang w:val="uk-UA"/>
        </w:rPr>
        <w:t xml:space="preserve">скріплення </w:t>
      </w:r>
      <w:r>
        <w:rPr>
          <w:lang w:val="uk-UA"/>
        </w:rPr>
        <w:t>печатками Сторін (за наявності).</w:t>
      </w:r>
    </w:p>
    <w:p w:rsidR="00311841" w:rsidRDefault="0076694A" w:rsidP="00311841">
      <w:pPr>
        <w:pStyle w:val="af2"/>
        <w:jc w:val="both"/>
        <w:rPr>
          <w:rFonts w:ascii="Times New Roman" w:hAnsi="Times New Roman" w:cs="Times New Roman"/>
        </w:rPr>
      </w:pPr>
      <w:r>
        <w:rPr>
          <w:lang w:val="uk-UA"/>
        </w:rPr>
        <w:tab/>
      </w:r>
      <w:r>
        <w:rPr>
          <w:rStyle w:val="rvts9"/>
          <w:rFonts w:ascii="Times New Roman" w:hAnsi="Times New Roman" w:cs="Times New Roman"/>
          <w:bCs/>
          <w:color w:val="000000"/>
          <w:lang w:val="uk-UA"/>
        </w:rPr>
        <w:t xml:space="preserve">13.2. Договір про закупівлю укладається відповідно до вимог </w:t>
      </w:r>
      <w:r w:rsidR="00311841">
        <w:rPr>
          <w:rStyle w:val="rvts9"/>
          <w:rFonts w:ascii="Times New Roman" w:hAnsi="Times New Roman" w:cs="Times New Roman"/>
          <w:bCs/>
          <w:color w:val="000000"/>
          <w:lang w:val="uk-UA"/>
        </w:rPr>
        <w:t xml:space="preserve">п. 19 </w:t>
      </w:r>
      <w:r w:rsidR="00311841">
        <w:rPr>
          <w:rFonts w:ascii="Times New Roman" w:hAnsi="Times New Roman" w:cs="Times New Roman"/>
        </w:rPr>
        <w:t xml:space="preserve">постанови </w:t>
      </w:r>
      <w:proofErr w:type="spellStart"/>
      <w:r w:rsidR="00311841">
        <w:rPr>
          <w:rFonts w:ascii="Times New Roman" w:hAnsi="Times New Roman" w:cs="Times New Roman"/>
        </w:rPr>
        <w:t>Кабінету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proofErr w:type="spellStart"/>
      <w:r w:rsidR="00311841">
        <w:rPr>
          <w:rFonts w:ascii="Times New Roman" w:hAnsi="Times New Roman" w:cs="Times New Roman"/>
        </w:rPr>
        <w:t>Міністрів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proofErr w:type="spellStart"/>
      <w:r w:rsidR="00311841">
        <w:rPr>
          <w:rFonts w:ascii="Times New Roman" w:hAnsi="Times New Roman" w:cs="Times New Roman"/>
        </w:rPr>
        <w:t>України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proofErr w:type="spellStart"/>
      <w:r w:rsidR="00311841">
        <w:rPr>
          <w:rFonts w:ascii="Times New Roman" w:hAnsi="Times New Roman" w:cs="Times New Roman"/>
        </w:rPr>
        <w:t>від</w:t>
      </w:r>
      <w:proofErr w:type="spellEnd"/>
      <w:r w:rsidR="00311841">
        <w:rPr>
          <w:rFonts w:ascii="Times New Roman" w:hAnsi="Times New Roman" w:cs="Times New Roman"/>
        </w:rPr>
        <w:t xml:space="preserve"> 12 </w:t>
      </w:r>
      <w:proofErr w:type="spellStart"/>
      <w:r w:rsidR="00311841">
        <w:rPr>
          <w:rFonts w:ascii="Times New Roman" w:hAnsi="Times New Roman" w:cs="Times New Roman"/>
          <w:spacing w:val="10"/>
        </w:rPr>
        <w:t>жо</w:t>
      </w:r>
      <w:r w:rsidR="00311841">
        <w:rPr>
          <w:rFonts w:ascii="Times New Roman" w:hAnsi="Times New Roman" w:cs="Times New Roman"/>
        </w:rPr>
        <w:t>втня</w:t>
      </w:r>
      <w:proofErr w:type="spellEnd"/>
      <w:r w:rsidR="00311841">
        <w:rPr>
          <w:rFonts w:ascii="Times New Roman" w:hAnsi="Times New Roman" w:cs="Times New Roman"/>
        </w:rPr>
        <w:t xml:space="preserve"> 2022р. </w:t>
      </w:r>
      <w:r w:rsidR="00311841">
        <w:rPr>
          <w:rFonts w:ascii="Times New Roman" w:hAnsi="Times New Roman" w:cs="Times New Roman"/>
          <w:w w:val="95"/>
        </w:rPr>
        <w:t xml:space="preserve">№1178 «Про </w:t>
      </w:r>
      <w:proofErr w:type="spellStart"/>
      <w:r w:rsidR="00311841">
        <w:rPr>
          <w:rFonts w:ascii="Times New Roman" w:hAnsi="Times New Roman" w:cs="Times New Roman"/>
          <w:w w:val="95"/>
        </w:rPr>
        <w:t>затвердження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особливостей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здійснення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публічних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закупівель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товарів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, </w:t>
      </w:r>
      <w:proofErr w:type="spellStart"/>
      <w:r w:rsidR="00311841">
        <w:rPr>
          <w:rFonts w:ascii="Times New Roman" w:hAnsi="Times New Roman" w:cs="Times New Roman"/>
          <w:w w:val="95"/>
        </w:rPr>
        <w:t>робіт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і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послуг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для </w:t>
      </w:r>
      <w:proofErr w:type="spellStart"/>
      <w:r w:rsidR="00311841">
        <w:rPr>
          <w:rFonts w:ascii="Times New Roman" w:hAnsi="Times New Roman" w:cs="Times New Roman"/>
          <w:w w:val="95"/>
        </w:rPr>
        <w:t>замовників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, </w:t>
      </w:r>
      <w:proofErr w:type="spellStart"/>
      <w:r w:rsidR="00311841">
        <w:rPr>
          <w:rFonts w:ascii="Times New Roman" w:hAnsi="Times New Roman" w:cs="Times New Roman"/>
          <w:w w:val="95"/>
        </w:rPr>
        <w:t>передбачених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r w:rsidR="00311841">
        <w:rPr>
          <w:rFonts w:ascii="Times New Roman" w:hAnsi="Times New Roman" w:cs="Times New Roman"/>
        </w:rPr>
        <w:t xml:space="preserve">Законом </w:t>
      </w:r>
      <w:proofErr w:type="spellStart"/>
      <w:r w:rsidR="00311841">
        <w:rPr>
          <w:rFonts w:ascii="Times New Roman" w:hAnsi="Times New Roman" w:cs="Times New Roman"/>
        </w:rPr>
        <w:t>України</w:t>
      </w:r>
      <w:proofErr w:type="spellEnd"/>
      <w:r w:rsidR="00311841">
        <w:rPr>
          <w:rFonts w:ascii="Times New Roman" w:hAnsi="Times New Roman" w:cs="Times New Roman"/>
        </w:rPr>
        <w:t xml:space="preserve"> “Про </w:t>
      </w:r>
      <w:proofErr w:type="spellStart"/>
      <w:r w:rsidR="00311841">
        <w:rPr>
          <w:rFonts w:ascii="Times New Roman" w:hAnsi="Times New Roman" w:cs="Times New Roman"/>
        </w:rPr>
        <w:t>публічні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proofErr w:type="spellStart"/>
      <w:r w:rsidR="00311841">
        <w:rPr>
          <w:rFonts w:ascii="Times New Roman" w:hAnsi="Times New Roman" w:cs="Times New Roman"/>
        </w:rPr>
        <w:t>закупі</w:t>
      </w:r>
      <w:proofErr w:type="gramStart"/>
      <w:r w:rsidR="00311841">
        <w:rPr>
          <w:rFonts w:ascii="Times New Roman" w:hAnsi="Times New Roman" w:cs="Times New Roman"/>
        </w:rPr>
        <w:t>вл</w:t>
      </w:r>
      <w:proofErr w:type="gramEnd"/>
      <w:r w:rsidR="00311841">
        <w:rPr>
          <w:rFonts w:ascii="Times New Roman" w:hAnsi="Times New Roman" w:cs="Times New Roman"/>
        </w:rPr>
        <w:t>і</w:t>
      </w:r>
      <w:proofErr w:type="spellEnd"/>
      <w:r w:rsidR="00311841">
        <w:rPr>
          <w:rFonts w:ascii="Times New Roman" w:hAnsi="Times New Roman" w:cs="Times New Roman"/>
        </w:rPr>
        <w:t xml:space="preserve">”, на </w:t>
      </w:r>
      <w:proofErr w:type="spellStart"/>
      <w:r w:rsidR="00311841">
        <w:rPr>
          <w:rFonts w:ascii="Times New Roman" w:hAnsi="Times New Roman" w:cs="Times New Roman"/>
        </w:rPr>
        <w:t>період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proofErr w:type="spellStart"/>
      <w:r w:rsidR="00311841">
        <w:rPr>
          <w:rFonts w:ascii="Times New Roman" w:hAnsi="Times New Roman" w:cs="Times New Roman"/>
        </w:rPr>
        <w:t>дії</w:t>
      </w:r>
      <w:proofErr w:type="spellEnd"/>
      <w:r w:rsidR="00311841">
        <w:rPr>
          <w:rFonts w:ascii="Times New Roman" w:hAnsi="Times New Roman" w:cs="Times New Roman"/>
        </w:rPr>
        <w:t xml:space="preserve"> </w:t>
      </w:r>
      <w:r w:rsidR="00311841">
        <w:rPr>
          <w:rFonts w:ascii="Times New Roman" w:hAnsi="Times New Roman" w:cs="Times New Roman"/>
          <w:w w:val="95"/>
        </w:rPr>
        <w:t xml:space="preserve">правового режиму </w:t>
      </w:r>
      <w:proofErr w:type="spellStart"/>
      <w:r w:rsidR="00311841">
        <w:rPr>
          <w:rFonts w:ascii="Times New Roman" w:hAnsi="Times New Roman" w:cs="Times New Roman"/>
          <w:w w:val="95"/>
        </w:rPr>
        <w:t>воєнного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стану в </w:t>
      </w:r>
      <w:proofErr w:type="spellStart"/>
      <w:r w:rsidR="00311841">
        <w:rPr>
          <w:rFonts w:ascii="Times New Roman" w:hAnsi="Times New Roman" w:cs="Times New Roman"/>
          <w:w w:val="95"/>
        </w:rPr>
        <w:t>Україні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та </w:t>
      </w:r>
      <w:proofErr w:type="spellStart"/>
      <w:r w:rsidR="00311841">
        <w:rPr>
          <w:rFonts w:ascii="Times New Roman" w:hAnsi="Times New Roman" w:cs="Times New Roman"/>
          <w:w w:val="95"/>
        </w:rPr>
        <w:t>протягом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90 </w:t>
      </w:r>
      <w:proofErr w:type="spellStart"/>
      <w:r w:rsidR="00311841">
        <w:rPr>
          <w:rFonts w:ascii="Times New Roman" w:hAnsi="Times New Roman" w:cs="Times New Roman"/>
          <w:w w:val="95"/>
        </w:rPr>
        <w:t>днів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з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дня </w:t>
      </w:r>
      <w:proofErr w:type="spellStart"/>
      <w:r w:rsidR="00311841">
        <w:rPr>
          <w:rFonts w:ascii="Times New Roman" w:hAnsi="Times New Roman" w:cs="Times New Roman"/>
          <w:w w:val="95"/>
        </w:rPr>
        <w:t>його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припинення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або</w:t>
      </w:r>
      <w:proofErr w:type="spellEnd"/>
      <w:r w:rsidR="00311841">
        <w:rPr>
          <w:rFonts w:ascii="Times New Roman" w:hAnsi="Times New Roman" w:cs="Times New Roman"/>
          <w:w w:val="95"/>
        </w:rPr>
        <w:t xml:space="preserve"> </w:t>
      </w:r>
      <w:proofErr w:type="spellStart"/>
      <w:r w:rsidR="00311841">
        <w:rPr>
          <w:rFonts w:ascii="Times New Roman" w:hAnsi="Times New Roman" w:cs="Times New Roman"/>
          <w:w w:val="95"/>
        </w:rPr>
        <w:t>скасування</w:t>
      </w:r>
      <w:proofErr w:type="spellEnd"/>
      <w:r w:rsidR="00311841">
        <w:rPr>
          <w:rFonts w:ascii="Times New Roman" w:hAnsi="Times New Roman" w:cs="Times New Roman"/>
          <w:w w:val="95"/>
        </w:rPr>
        <w:t>»</w:t>
      </w:r>
      <w:r w:rsidR="00311841">
        <w:rPr>
          <w:rStyle w:val="rvts9"/>
          <w:rFonts w:ascii="Times New Roman" w:hAnsi="Times New Roman" w:cs="Times New Roman"/>
          <w:color w:val="000000"/>
          <w:lang w:val="uk-UA"/>
        </w:rPr>
        <w:t>, а саме:</w:t>
      </w:r>
      <w:bookmarkStart w:id="9" w:name="n577"/>
      <w:bookmarkStart w:id="10" w:name="n576"/>
      <w:bookmarkStart w:id="11" w:name="n578"/>
      <w:bookmarkEnd w:id="9"/>
      <w:bookmarkEnd w:id="10"/>
      <w:bookmarkEnd w:id="11"/>
    </w:p>
    <w:p w:rsidR="00311841" w:rsidRDefault="00311841" w:rsidP="00311841">
      <w:pPr>
        <w:spacing w:before="120"/>
        <w:ind w:firstLine="567"/>
        <w:jc w:val="both"/>
      </w:pPr>
      <w:bookmarkStart w:id="12" w:name="n579"/>
      <w:bookmarkEnd w:id="12"/>
      <w:proofErr w:type="spellStart"/>
      <w:r>
        <w:rPr>
          <w:lang w:eastAsia="en-US"/>
        </w:rPr>
        <w:t>Істотні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можуть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змінюватися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ісля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його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підписання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зобов’язань</w:t>
      </w:r>
      <w:proofErr w:type="spellEnd"/>
      <w:r>
        <w:rPr>
          <w:lang w:eastAsia="en-US"/>
        </w:rPr>
        <w:t xml:space="preserve"> сторонами в </w:t>
      </w:r>
      <w:proofErr w:type="spellStart"/>
      <w:r>
        <w:rPr>
          <w:lang w:eastAsia="en-US"/>
        </w:rPr>
        <w:t>повному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обсязі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крім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випадків</w:t>
      </w:r>
      <w:proofErr w:type="spellEnd"/>
      <w:r>
        <w:rPr>
          <w:lang w:eastAsia="en-US"/>
        </w:rPr>
        <w:t>: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1) </w:t>
      </w:r>
      <w:proofErr w:type="spellStart"/>
      <w:r>
        <w:rPr>
          <w:lang w:eastAsia="en-US"/>
        </w:rPr>
        <w:t>зменшення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обсягів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</w:t>
      </w:r>
      <w:proofErr w:type="gramStart"/>
      <w:r>
        <w:rPr>
          <w:lang w:eastAsia="en-US"/>
        </w:rPr>
        <w:t>вл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зокрема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урахуванням</w:t>
      </w:r>
      <w:proofErr w:type="spellEnd"/>
      <w:r>
        <w:rPr>
          <w:lang w:eastAsia="en-US"/>
        </w:rPr>
        <w:t xml:space="preserve"> фактичного </w:t>
      </w:r>
      <w:proofErr w:type="spellStart"/>
      <w:r>
        <w:rPr>
          <w:lang w:eastAsia="en-US"/>
        </w:rPr>
        <w:t>обсягу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видатків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замовника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lastRenderedPageBreak/>
        <w:t>2) </w:t>
      </w:r>
      <w:proofErr w:type="spellStart"/>
      <w:r>
        <w:rPr>
          <w:lang w:eastAsia="en-US"/>
        </w:rPr>
        <w:t>погодження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ц</w:t>
      </w:r>
      <w:proofErr w:type="gramEnd"/>
      <w:r>
        <w:rPr>
          <w:lang w:eastAsia="en-US"/>
        </w:rPr>
        <w:t>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відбулося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моменту </w:t>
      </w:r>
      <w:proofErr w:type="spellStart"/>
      <w:r>
        <w:rPr>
          <w:lang w:eastAsia="en-US"/>
        </w:rPr>
        <w:t>укладення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останнього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внесення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</w:t>
      </w:r>
      <w:proofErr w:type="spellEnd"/>
      <w:r>
        <w:rPr>
          <w:lang w:eastAsia="en-US"/>
        </w:rPr>
        <w:t xml:space="preserve"> до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частині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товару. </w:t>
      </w:r>
      <w:proofErr w:type="spellStart"/>
      <w:r>
        <w:rPr>
          <w:lang w:eastAsia="en-US"/>
        </w:rPr>
        <w:t>Зміна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</w:t>
      </w:r>
      <w:proofErr w:type="spellStart"/>
      <w:r>
        <w:rPr>
          <w:lang w:eastAsia="en-US"/>
        </w:rPr>
        <w:t>здійснюється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 (</w:t>
      </w:r>
      <w:proofErr w:type="spellStart"/>
      <w:r>
        <w:rPr>
          <w:lang w:eastAsia="en-US"/>
        </w:rPr>
        <w:t>відсоток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не </w:t>
      </w:r>
      <w:proofErr w:type="spellStart"/>
      <w:r>
        <w:rPr>
          <w:lang w:eastAsia="en-US"/>
        </w:rPr>
        <w:t>може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перевищувати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відсоток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)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ринку)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 документального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ідтвердження</w:t>
      </w:r>
      <w:proofErr w:type="spellEnd"/>
      <w:r>
        <w:rPr>
          <w:lang w:eastAsia="en-US"/>
        </w:rPr>
        <w:t xml:space="preserve"> такого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та не повинна </w:t>
      </w:r>
      <w:proofErr w:type="spellStart"/>
      <w:r>
        <w:rPr>
          <w:lang w:eastAsia="en-US"/>
        </w:rPr>
        <w:t>призвести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на момент </w:t>
      </w:r>
      <w:proofErr w:type="spellStart"/>
      <w:r>
        <w:rPr>
          <w:lang w:eastAsia="en-US"/>
        </w:rPr>
        <w:t>його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укладення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3) </w:t>
      </w:r>
      <w:proofErr w:type="spellStart"/>
      <w:r>
        <w:rPr>
          <w:lang w:eastAsia="en-US"/>
        </w:rPr>
        <w:t>покращення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якості</w:t>
      </w:r>
      <w:proofErr w:type="spellEnd"/>
      <w:r>
        <w:rPr>
          <w:lang w:eastAsia="en-US"/>
        </w:rPr>
        <w:t xml:space="preserve"> предмета </w:t>
      </w:r>
      <w:proofErr w:type="spellStart"/>
      <w:r>
        <w:rPr>
          <w:lang w:eastAsia="en-US"/>
        </w:rPr>
        <w:t>закупі</w:t>
      </w:r>
      <w:proofErr w:type="gramStart"/>
      <w:r>
        <w:rPr>
          <w:lang w:eastAsia="en-US"/>
        </w:rPr>
        <w:t>вл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покращення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призведе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4) </w:t>
      </w:r>
      <w:proofErr w:type="spellStart"/>
      <w:r>
        <w:rPr>
          <w:lang w:eastAsia="en-US"/>
        </w:rPr>
        <w:t>продовження</w:t>
      </w:r>
      <w:proofErr w:type="spellEnd"/>
      <w:r>
        <w:rPr>
          <w:lang w:eastAsia="en-US"/>
        </w:rPr>
        <w:t xml:space="preserve"> строку </w:t>
      </w:r>
      <w:proofErr w:type="spellStart"/>
      <w:r>
        <w:rPr>
          <w:lang w:eastAsia="en-US"/>
        </w:rPr>
        <w:t>дії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та строку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зобов’язань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щодо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передачі</w:t>
      </w:r>
      <w:proofErr w:type="spellEnd"/>
      <w:r>
        <w:rPr>
          <w:lang w:eastAsia="en-US"/>
        </w:rPr>
        <w:t xml:space="preserve"> товару,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робіт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надання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послуг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виникнення</w:t>
      </w:r>
      <w:proofErr w:type="spellEnd"/>
      <w:r>
        <w:rPr>
          <w:lang w:eastAsia="en-US"/>
        </w:rPr>
        <w:t xml:space="preserve"> документально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ідтверджених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об’єктивних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обставин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спричинили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продовження</w:t>
      </w:r>
      <w:proofErr w:type="spellEnd"/>
      <w:r>
        <w:rPr>
          <w:lang w:eastAsia="en-US"/>
        </w:rPr>
        <w:t xml:space="preserve">, у тому </w:t>
      </w:r>
      <w:proofErr w:type="spellStart"/>
      <w:r>
        <w:rPr>
          <w:lang w:eastAsia="en-US"/>
        </w:rPr>
        <w:t>числі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обставин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непереборної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сили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затримки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фінансування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витрат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замовника</w:t>
      </w:r>
      <w:proofErr w:type="spellEnd"/>
      <w:r>
        <w:rPr>
          <w:lang w:eastAsia="en-US"/>
        </w:rPr>
        <w:t xml:space="preserve">,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призведуть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5) </w:t>
      </w:r>
      <w:proofErr w:type="spellStart"/>
      <w:r>
        <w:rPr>
          <w:lang w:eastAsia="en-US"/>
        </w:rPr>
        <w:t>погодження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ц</w:t>
      </w:r>
      <w:proofErr w:type="gramEnd"/>
      <w:r>
        <w:rPr>
          <w:lang w:eastAsia="en-US"/>
        </w:rPr>
        <w:t>іни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бік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зменшення</w:t>
      </w:r>
      <w:proofErr w:type="spellEnd"/>
      <w:r>
        <w:rPr>
          <w:lang w:eastAsia="en-US"/>
        </w:rPr>
        <w:t xml:space="preserve"> (без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кількості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обсягу</w:t>
      </w:r>
      <w:proofErr w:type="spellEnd"/>
      <w:r>
        <w:rPr>
          <w:lang w:eastAsia="en-US"/>
        </w:rPr>
        <w:t xml:space="preserve">) та </w:t>
      </w:r>
      <w:proofErr w:type="spellStart"/>
      <w:r>
        <w:rPr>
          <w:lang w:eastAsia="en-US"/>
        </w:rPr>
        <w:t>якості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товарів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робіт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послуг</w:t>
      </w:r>
      <w:proofErr w:type="spellEnd"/>
      <w:r>
        <w:rPr>
          <w:lang w:eastAsia="en-US"/>
        </w:rPr>
        <w:t>);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6)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ставок </w:t>
      </w:r>
      <w:proofErr w:type="spellStart"/>
      <w:r>
        <w:rPr>
          <w:lang w:eastAsia="en-US"/>
        </w:rPr>
        <w:t>податків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зборів</w:t>
      </w:r>
      <w:proofErr w:type="spellEnd"/>
      <w:r>
        <w:rPr>
          <w:lang w:eastAsia="en-US"/>
        </w:rPr>
        <w:t xml:space="preserve"> та/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умов </w:t>
      </w:r>
      <w:proofErr w:type="spellStart"/>
      <w:r>
        <w:rPr>
          <w:lang w:eastAsia="en-US"/>
        </w:rPr>
        <w:t>щодо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надання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ільг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br/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таких ставок та/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пільг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, а </w:t>
      </w:r>
      <w:proofErr w:type="spellStart"/>
      <w:r>
        <w:rPr>
          <w:lang w:eastAsia="en-US"/>
        </w:rPr>
        <w:t>також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системи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податкового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навантаження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внаслідок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системи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proofErr w:type="gramStart"/>
      <w:r>
        <w:rPr>
          <w:lang w:eastAsia="en-US"/>
        </w:rPr>
        <w:t>7)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встановленого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згідно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законодавством</w:t>
      </w:r>
      <w:proofErr w:type="spellEnd"/>
      <w:r>
        <w:rPr>
          <w:lang w:eastAsia="en-US"/>
        </w:rPr>
        <w:t xml:space="preserve"> органами </w:t>
      </w:r>
      <w:proofErr w:type="spellStart"/>
      <w:r>
        <w:rPr>
          <w:lang w:eastAsia="en-US"/>
        </w:rPr>
        <w:t>державної</w:t>
      </w:r>
      <w:proofErr w:type="spellEnd"/>
      <w:r>
        <w:rPr>
          <w:lang w:eastAsia="en-US"/>
        </w:rPr>
        <w:t xml:space="preserve"> статистики </w:t>
      </w:r>
      <w:proofErr w:type="spellStart"/>
      <w:r>
        <w:rPr>
          <w:lang w:eastAsia="en-US"/>
        </w:rPr>
        <w:t>індексу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споживчих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курсу </w:t>
      </w:r>
      <w:proofErr w:type="spellStart"/>
      <w:r>
        <w:rPr>
          <w:lang w:eastAsia="en-US"/>
        </w:rPr>
        <w:t>іноземної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валюти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біржових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котирувань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показників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Platts</w:t>
      </w:r>
      <w:proofErr w:type="spellEnd"/>
      <w:r>
        <w:rPr>
          <w:lang w:eastAsia="en-US"/>
        </w:rPr>
        <w:t xml:space="preserve">, ARGUS, </w:t>
      </w:r>
      <w:proofErr w:type="spellStart"/>
      <w:r>
        <w:rPr>
          <w:lang w:eastAsia="en-US"/>
        </w:rPr>
        <w:t>регульованих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тарифів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нормативів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середньозважених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електроенергію</w:t>
      </w:r>
      <w:proofErr w:type="spellEnd"/>
      <w:r>
        <w:rPr>
          <w:lang w:eastAsia="en-US"/>
        </w:rPr>
        <w:t xml:space="preserve"> на ринку “на </w:t>
      </w:r>
      <w:proofErr w:type="spellStart"/>
      <w:r>
        <w:rPr>
          <w:lang w:eastAsia="en-US"/>
        </w:rPr>
        <w:t>добу</w:t>
      </w:r>
      <w:proofErr w:type="spellEnd"/>
      <w:r>
        <w:rPr>
          <w:lang w:eastAsia="en-US"/>
        </w:rPr>
        <w:t xml:space="preserve"> наперед”,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застосовуються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,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встановлення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порядку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>;</w:t>
      </w:r>
    </w:p>
    <w:p w:rsidR="00311841" w:rsidRDefault="00311841" w:rsidP="00311841">
      <w:pPr>
        <w:spacing w:before="120"/>
        <w:ind w:firstLine="567"/>
        <w:jc w:val="both"/>
      </w:pPr>
      <w:r>
        <w:rPr>
          <w:lang w:eastAsia="en-US"/>
        </w:rPr>
        <w:t>8)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умов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застосуванням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положень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частини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шостоїстатті</w:t>
      </w:r>
      <w:proofErr w:type="spellEnd"/>
      <w:r>
        <w:rPr>
          <w:lang w:eastAsia="en-US"/>
        </w:rPr>
        <w:t xml:space="preserve"> 41 Закону.</w:t>
      </w:r>
    </w:p>
    <w:p w:rsidR="001F3FA6" w:rsidRDefault="00311841" w:rsidP="00311841">
      <w:pPr>
        <w:pStyle w:val="af2"/>
        <w:jc w:val="both"/>
      </w:pPr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разі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внесення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змін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істотних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умов договору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закупівлю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випадках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передбачених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цим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пунктом,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замовник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обов’язково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оприлюднює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повідомлення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внесення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змі</w:t>
      </w:r>
      <w:proofErr w:type="gram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н</w:t>
      </w:r>
      <w:proofErr w:type="spellEnd"/>
      <w:proofErr w:type="gram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договору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закупівлю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відповідно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вимог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урахуванням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цих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особливостей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>.</w:t>
      </w:r>
    </w:p>
    <w:p w:rsidR="001F3FA6" w:rsidRDefault="001F3FA6">
      <w:pPr>
        <w:pStyle w:val="af2"/>
        <w:ind w:firstLine="720"/>
        <w:jc w:val="both"/>
        <w:rPr>
          <w:kern w:val="2"/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lang w:val="uk-UA"/>
        </w:rPr>
        <w:t>ХІ</w:t>
      </w:r>
      <w:r>
        <w:rPr>
          <w:b/>
          <w:lang w:val="en-US"/>
        </w:rPr>
        <w:t>V</w:t>
      </w:r>
      <w:r>
        <w:rPr>
          <w:b/>
          <w:lang w:val="uk-UA"/>
        </w:rPr>
        <w:t>. ДОДАТКИ ДО ДОГОВОРУ</w:t>
      </w:r>
    </w:p>
    <w:p w:rsidR="001F3FA6" w:rsidRDefault="0076694A">
      <w:pPr>
        <w:pStyle w:val="af2"/>
        <w:ind w:firstLine="720"/>
        <w:jc w:val="both"/>
      </w:pPr>
      <w:r>
        <w:rPr>
          <w:lang w:val="uk-UA"/>
        </w:rPr>
        <w:t>Невід'ємною частиною цього Договору є:</w:t>
      </w:r>
    </w:p>
    <w:p w:rsidR="001F3FA6" w:rsidRDefault="0076694A">
      <w:pPr>
        <w:pStyle w:val="af2"/>
        <w:numPr>
          <w:ilvl w:val="0"/>
          <w:numId w:val="1"/>
        </w:numPr>
        <w:jc w:val="both"/>
      </w:pPr>
      <w:r>
        <w:rPr>
          <w:lang w:val="uk-UA"/>
        </w:rPr>
        <w:t>Додаток 1 «Договірна ціна».</w:t>
      </w:r>
    </w:p>
    <w:p w:rsidR="001F3FA6" w:rsidRDefault="0076694A">
      <w:pPr>
        <w:pStyle w:val="af2"/>
        <w:numPr>
          <w:ilvl w:val="0"/>
          <w:numId w:val="1"/>
        </w:numPr>
        <w:jc w:val="both"/>
      </w:pPr>
      <w:r>
        <w:rPr>
          <w:lang w:val="uk-UA"/>
        </w:rPr>
        <w:t>Додаток 2 «Графік надання послуг».</w:t>
      </w:r>
    </w:p>
    <w:p w:rsidR="001F3FA6" w:rsidRDefault="001F3FA6">
      <w:pPr>
        <w:pStyle w:val="af2"/>
        <w:jc w:val="center"/>
        <w:rPr>
          <w:b/>
          <w:bCs/>
          <w:lang w:val="uk-UA"/>
        </w:rPr>
      </w:pPr>
    </w:p>
    <w:p w:rsidR="001F3FA6" w:rsidRDefault="0076694A">
      <w:pPr>
        <w:pStyle w:val="af2"/>
        <w:jc w:val="center"/>
      </w:pPr>
      <w:r>
        <w:rPr>
          <w:b/>
          <w:bCs/>
          <w:lang w:val="en-US"/>
        </w:rPr>
        <w:t>XV</w:t>
      </w:r>
      <w:r>
        <w:rPr>
          <w:b/>
          <w:bCs/>
          <w:lang w:val="uk-UA"/>
        </w:rPr>
        <w:t>. МІСЦЕЗНАХОДЖЕННЯ ТА БАНКІВСЬКІ РЕКВІЗИТИ СТОРІН</w:t>
      </w:r>
    </w:p>
    <w:p w:rsidR="001F3FA6" w:rsidRDefault="001F3FA6">
      <w:pPr>
        <w:pStyle w:val="af2"/>
        <w:jc w:val="both"/>
        <w:rPr>
          <w:b/>
          <w:i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394"/>
      </w:tblGrid>
      <w:tr w:rsidR="001F3FA6">
        <w:tc>
          <w:tcPr>
            <w:tcW w:w="4962" w:type="dxa"/>
            <w:shd w:val="clear" w:color="auto" w:fill="auto"/>
          </w:tcPr>
          <w:p w:rsidR="001F3FA6" w:rsidRDefault="0076694A">
            <w:pPr>
              <w:pStyle w:val="af2"/>
              <w:jc w:val="center"/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394" w:type="dxa"/>
            <w:shd w:val="clear" w:color="auto" w:fill="auto"/>
          </w:tcPr>
          <w:p w:rsidR="001F3FA6" w:rsidRDefault="0076694A">
            <w:pPr>
              <w:pStyle w:val="af2"/>
              <w:ind w:left="-108"/>
              <w:jc w:val="center"/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1F3FA6">
        <w:tc>
          <w:tcPr>
            <w:tcW w:w="4962" w:type="dxa"/>
            <w:shd w:val="clear" w:color="auto" w:fill="auto"/>
          </w:tcPr>
          <w:p w:rsidR="001F3FA6" w:rsidRDefault="0076694A">
            <w:pPr>
              <w:pStyle w:val="af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житлово-комунального господарства та капітального будівництва</w:t>
            </w:r>
          </w:p>
          <w:p w:rsidR="001F3FA6" w:rsidRDefault="0076694A">
            <w:pPr>
              <w:pStyle w:val="af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Вознесенської міської ради 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ЄДРПОУ 20908003</w:t>
            </w:r>
          </w:p>
          <w:p w:rsidR="001F3FA6" w:rsidRDefault="0076694A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56500м. Вознесенськ </w:t>
            </w:r>
          </w:p>
          <w:p w:rsidR="001F3FA6" w:rsidRDefault="0076694A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пл. Центральна 1,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№37</w:t>
            </w:r>
          </w:p>
          <w:p w:rsidR="001F3FA6" w:rsidRDefault="0076694A">
            <w:pPr>
              <w:pStyle w:val="af2"/>
              <w:ind w:right="-249"/>
            </w:pPr>
            <w:r>
              <w:rPr>
                <w:lang w:val="uk-UA"/>
              </w:rPr>
              <w:t>р/р _________________________________</w:t>
            </w:r>
          </w:p>
          <w:p w:rsidR="001F3FA6" w:rsidRDefault="0076694A">
            <w:pPr>
              <w:pStyle w:val="af2"/>
              <w:ind w:right="-249"/>
            </w:pPr>
            <w:r>
              <w:rPr>
                <w:lang w:val="uk-UA"/>
              </w:rPr>
              <w:t>в __________________________________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МФО 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Тел. (05134) 3-21-66, 3-23-13</w:t>
            </w:r>
          </w:p>
          <w:p w:rsidR="001F3FA6" w:rsidRDefault="001F3FA6">
            <w:pPr>
              <w:pStyle w:val="af2"/>
              <w:jc w:val="both"/>
              <w:rPr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1F3FA6" w:rsidRDefault="001F3FA6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  <w:tc>
          <w:tcPr>
            <w:tcW w:w="4394" w:type="dxa"/>
            <w:shd w:val="clear" w:color="auto" w:fill="auto"/>
          </w:tcPr>
          <w:p w:rsidR="001F3FA6" w:rsidRDefault="0076694A">
            <w:pPr>
              <w:pStyle w:val="af2"/>
            </w:pPr>
            <w:r>
              <w:rPr>
                <w:b/>
                <w:bCs/>
                <w:lang w:val="uk-UA"/>
              </w:rPr>
              <w:t>__________</w:t>
            </w:r>
            <w:r>
              <w:rPr>
                <w:b/>
                <w:bCs/>
                <w:lang w:val="uk-UA"/>
              </w:rPr>
              <w:t>________________________</w:t>
            </w:r>
          </w:p>
          <w:p w:rsidR="001F3FA6" w:rsidRDefault="001F3FA6">
            <w:pPr>
              <w:pStyle w:val="af2"/>
              <w:jc w:val="both"/>
              <w:rPr>
                <w:bCs/>
                <w:lang w:val="uk-UA"/>
              </w:rPr>
            </w:pPr>
          </w:p>
          <w:p w:rsidR="001F3FA6" w:rsidRDefault="001F3FA6">
            <w:pPr>
              <w:pStyle w:val="af2"/>
              <w:jc w:val="both"/>
              <w:rPr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Код ЄДРПОУ/ІПН 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Місцезнаходження/ Юридична адреса __________________________________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р/р 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МФО _____________________________</w:t>
            </w:r>
          </w:p>
          <w:p w:rsidR="001F3FA6" w:rsidRDefault="0076694A">
            <w:pPr>
              <w:pStyle w:val="af2"/>
              <w:jc w:val="both"/>
            </w:pPr>
            <w:proofErr w:type="spellStart"/>
            <w:r>
              <w:rPr>
                <w:bCs/>
                <w:lang w:val="uk-UA"/>
              </w:rPr>
              <w:t>Свід-во</w:t>
            </w:r>
            <w:proofErr w:type="spellEnd"/>
            <w:r>
              <w:rPr>
                <w:bCs/>
                <w:lang w:val="uk-UA"/>
              </w:rPr>
              <w:t xml:space="preserve"> ПДВ №_____________________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 xml:space="preserve">Тел. </w:t>
            </w:r>
            <w:r>
              <w:rPr>
                <w:bCs/>
                <w:lang w:val="uk-UA"/>
              </w:rPr>
              <w:t>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  <w:lang w:val="uk-UA"/>
              </w:rPr>
              <w:t>: 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</w:t>
            </w:r>
            <w:r>
              <w:rPr>
                <w:b/>
                <w:bCs/>
                <w:lang w:val="uk-UA"/>
              </w:rPr>
              <w:t xml:space="preserve">________________ </w:t>
            </w:r>
          </w:p>
          <w:p w:rsidR="001F3FA6" w:rsidRDefault="001F3FA6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</w:tr>
    </w:tbl>
    <w:p w:rsidR="001F3FA6" w:rsidRDefault="0076694A">
      <w:pPr>
        <w:pStyle w:val="af2"/>
        <w:pageBreakBefore/>
        <w:jc w:val="center"/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Додаток №2</w:t>
      </w:r>
    </w:p>
    <w:p w:rsidR="001F3FA6" w:rsidRDefault="0076694A">
      <w:pPr>
        <w:pStyle w:val="af2"/>
        <w:jc w:val="right"/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до Договору № _______</w:t>
      </w:r>
    </w:p>
    <w:p w:rsidR="001F3FA6" w:rsidRDefault="0076694A">
      <w:pPr>
        <w:pStyle w:val="af2"/>
        <w:jc w:val="right"/>
      </w:pPr>
      <w:r>
        <w:rPr>
          <w:rFonts w:ascii="Times New Roman" w:hAnsi="Times New Roman" w:cs="Times New Roman"/>
          <w:lang w:val="uk-UA"/>
        </w:rPr>
        <w:t>від __________________</w:t>
      </w:r>
    </w:p>
    <w:p w:rsidR="001F3FA6" w:rsidRDefault="001F3FA6">
      <w:pPr>
        <w:pStyle w:val="af2"/>
        <w:jc w:val="right"/>
        <w:rPr>
          <w:rFonts w:ascii="Times New Roman" w:hAnsi="Times New Roman" w:cs="Times New Roman"/>
          <w:lang w:val="uk-UA"/>
        </w:rPr>
      </w:pPr>
    </w:p>
    <w:p w:rsidR="001F3FA6" w:rsidRDefault="001F3FA6">
      <w:pPr>
        <w:pStyle w:val="af2"/>
        <w:jc w:val="right"/>
      </w:pPr>
    </w:p>
    <w:p w:rsidR="001F3FA6" w:rsidRDefault="001F3F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A6" w:rsidRDefault="0076694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Графік надання послуг </w:t>
      </w:r>
    </w:p>
    <w:p w:rsidR="001F3FA6" w:rsidRDefault="0076694A">
      <w:pPr>
        <w:jc w:val="center"/>
        <w:rPr>
          <w:lang w:val="uk-UA"/>
        </w:rPr>
      </w:pPr>
      <w:r>
        <w:rPr>
          <w:lang w:val="uk-UA"/>
        </w:rPr>
        <w:t xml:space="preserve">на </w:t>
      </w:r>
      <w:r>
        <w:rPr>
          <w:b/>
          <w:bCs/>
          <w:lang w:val="uk-UA"/>
        </w:rPr>
        <w:t xml:space="preserve">Послуги з аварійних, відновних робіт та експлуатаційного утримання вулиць і доріг </w:t>
      </w:r>
      <w:r>
        <w:rPr>
          <w:b/>
          <w:bCs/>
          <w:lang w:val="uk-UA"/>
        </w:rPr>
        <w:t xml:space="preserve">комунальної власності (відновні роботи  по вул. Сокольська в </w:t>
      </w:r>
      <w:proofErr w:type="spellStart"/>
      <w:r>
        <w:rPr>
          <w:b/>
          <w:bCs/>
          <w:lang w:val="uk-UA"/>
        </w:rPr>
        <w:t>м.Вознесенськ</w:t>
      </w:r>
      <w:proofErr w:type="spellEnd"/>
      <w:r>
        <w:rPr>
          <w:b/>
          <w:bCs/>
          <w:lang w:val="uk-UA"/>
        </w:rPr>
        <w:t xml:space="preserve"> Миколаївської області)</w:t>
      </w:r>
    </w:p>
    <w:p w:rsidR="001F3FA6" w:rsidRDefault="0076694A">
      <w:pPr>
        <w:jc w:val="center"/>
        <w:rPr>
          <w:b/>
          <w:bCs/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 – 45230000-8 – Будівництво трубопроводів, ліній зв’язку та електропередач, шосе, доріг, аеродромів і залізничних доріг; вирівнювання поверхонь)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3510"/>
        <w:gridCol w:w="1447"/>
        <w:gridCol w:w="1559"/>
        <w:gridCol w:w="1843"/>
      </w:tblGrid>
      <w:tr w:rsidR="001F3F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виконання послуг</w:t>
            </w:r>
          </w:p>
          <w:p w:rsidR="001F3FA6" w:rsidRDefault="001F3FA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Завершення виконання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грн.</w:t>
            </w:r>
          </w:p>
        </w:tc>
      </w:tr>
      <w:tr w:rsidR="001F3FA6">
        <w:trPr>
          <w:trHeight w:val="2109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Послуги з аварійних, відновних робіт та експлуатаційного утримання вулиць і доріг комунальної власності (відновні роботи  по вул. Сокольська в </w:t>
            </w:r>
            <w:proofErr w:type="spellStart"/>
            <w:r>
              <w:rPr>
                <w:b/>
                <w:bCs/>
                <w:lang w:val="uk-UA"/>
              </w:rPr>
              <w:t>м.Вознесенськ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Миколаївської області)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ДК</w:t>
            </w:r>
            <w:proofErr w:type="spellEnd"/>
            <w:r>
              <w:rPr>
                <w:lang w:val="uk-UA"/>
              </w:rPr>
              <w:t xml:space="preserve"> 021:2015 – 45230000-8 –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1F3FA6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1F3FA6" w:rsidRDefault="001F3FA6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1F3FA6" w:rsidRDefault="001F3FA6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1F3FA6" w:rsidRDefault="0076694A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2022р.</w:t>
            </w:r>
          </w:p>
          <w:p w:rsidR="001F3FA6" w:rsidRDefault="001F3FA6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1F3FA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A6" w:rsidRDefault="001F3FA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A6" w:rsidRDefault="001F3FA6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F3FA6" w:rsidRDefault="0076694A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2022р.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FA6" w:rsidRDefault="001F3FA6">
            <w:pPr>
              <w:pStyle w:val="HTML"/>
              <w:spacing w:line="276" w:lineRule="auto"/>
              <w:jc w:val="center"/>
            </w:pPr>
          </w:p>
          <w:p w:rsidR="001F3FA6" w:rsidRDefault="001F3FA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FA6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1F3FA6">
            <w:pPr>
              <w:pStyle w:val="af3"/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76694A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1F3FA6">
            <w:pPr>
              <w:pStyle w:val="af3"/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A6" w:rsidRDefault="001F3FA6">
            <w:pPr>
              <w:pStyle w:val="af3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FA6" w:rsidRDefault="001F3FA6">
            <w:pPr>
              <w:pStyle w:val="af3"/>
              <w:snapToGrid w:val="0"/>
            </w:pPr>
          </w:p>
        </w:tc>
      </w:tr>
    </w:tbl>
    <w:p w:rsidR="001F3FA6" w:rsidRDefault="001F3FA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F3FA6" w:rsidRDefault="001F3FA6">
      <w:pPr>
        <w:tabs>
          <w:tab w:val="left" w:pos="3570"/>
        </w:tabs>
        <w:rPr>
          <w:lang w:val="uk-UA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394"/>
      </w:tblGrid>
      <w:tr w:rsidR="001F3FA6">
        <w:tc>
          <w:tcPr>
            <w:tcW w:w="4962" w:type="dxa"/>
            <w:shd w:val="clear" w:color="auto" w:fill="auto"/>
          </w:tcPr>
          <w:p w:rsidR="001F3FA6" w:rsidRDefault="0076694A">
            <w:pPr>
              <w:pStyle w:val="af2"/>
              <w:jc w:val="center"/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394" w:type="dxa"/>
            <w:shd w:val="clear" w:color="auto" w:fill="auto"/>
          </w:tcPr>
          <w:p w:rsidR="001F3FA6" w:rsidRDefault="0076694A">
            <w:pPr>
              <w:pStyle w:val="af2"/>
              <w:ind w:left="-108"/>
              <w:jc w:val="center"/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1F3FA6">
        <w:tc>
          <w:tcPr>
            <w:tcW w:w="4962" w:type="dxa"/>
            <w:shd w:val="clear" w:color="auto" w:fill="auto"/>
          </w:tcPr>
          <w:p w:rsidR="001F3FA6" w:rsidRDefault="0076694A">
            <w:pPr>
              <w:pStyle w:val="af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житлово-комунального господарства та капітального будівництва</w:t>
            </w:r>
          </w:p>
          <w:p w:rsidR="001F3FA6" w:rsidRDefault="0076694A">
            <w:pPr>
              <w:pStyle w:val="af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Вознесенської міської ради 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ЄДРПОУ 20908003</w:t>
            </w:r>
          </w:p>
          <w:p w:rsidR="001F3FA6" w:rsidRDefault="0076694A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56500м. Вознесенськ </w:t>
            </w:r>
          </w:p>
          <w:p w:rsidR="001F3FA6" w:rsidRDefault="0076694A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пл. Центральна 1,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№37</w:t>
            </w:r>
          </w:p>
          <w:p w:rsidR="001F3FA6" w:rsidRDefault="0076694A">
            <w:pPr>
              <w:pStyle w:val="af2"/>
              <w:ind w:right="-249"/>
            </w:pPr>
            <w:r>
              <w:rPr>
                <w:lang w:val="uk-UA"/>
              </w:rPr>
              <w:t>р/р _________________________________</w:t>
            </w:r>
          </w:p>
          <w:p w:rsidR="001F3FA6" w:rsidRDefault="0076694A">
            <w:pPr>
              <w:pStyle w:val="af2"/>
              <w:ind w:right="-249"/>
            </w:pPr>
            <w:r>
              <w:rPr>
                <w:lang w:val="uk-UA"/>
              </w:rPr>
              <w:t>в __________________________________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МФО ____________</w:t>
            </w:r>
            <w:r>
              <w:rPr>
                <w:lang w:val="uk-UA"/>
              </w:rPr>
              <w:t>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lang w:val="uk-UA"/>
              </w:rPr>
              <w:t>Тел. (05134) 3-21-66, 3-23-13</w:t>
            </w:r>
          </w:p>
          <w:p w:rsidR="001F3FA6" w:rsidRDefault="001F3FA6">
            <w:pPr>
              <w:pStyle w:val="af2"/>
              <w:jc w:val="both"/>
              <w:rPr>
                <w:lang w:val="uk-UA"/>
              </w:rPr>
            </w:pPr>
          </w:p>
          <w:p w:rsidR="001F3FA6" w:rsidRDefault="001F3FA6">
            <w:pPr>
              <w:pStyle w:val="af2"/>
              <w:jc w:val="both"/>
              <w:rPr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1F3FA6" w:rsidRDefault="001F3FA6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  <w:tc>
          <w:tcPr>
            <w:tcW w:w="4394" w:type="dxa"/>
            <w:shd w:val="clear" w:color="auto" w:fill="auto"/>
          </w:tcPr>
          <w:p w:rsidR="001F3FA6" w:rsidRDefault="0076694A">
            <w:pPr>
              <w:pStyle w:val="af2"/>
            </w:pPr>
            <w:r>
              <w:rPr>
                <w:b/>
                <w:bCs/>
                <w:lang w:val="uk-UA"/>
              </w:rPr>
              <w:t>__________________________________</w:t>
            </w:r>
          </w:p>
          <w:p w:rsidR="001F3FA6" w:rsidRDefault="001F3FA6">
            <w:pPr>
              <w:pStyle w:val="af2"/>
              <w:jc w:val="both"/>
              <w:rPr>
                <w:bCs/>
                <w:lang w:val="uk-UA"/>
              </w:rPr>
            </w:pPr>
          </w:p>
          <w:p w:rsidR="001F3FA6" w:rsidRDefault="001F3FA6">
            <w:pPr>
              <w:pStyle w:val="af2"/>
              <w:jc w:val="both"/>
              <w:rPr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Код ЄДРПОУ/ІПН 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Місцезнаходження/ Юридична адреса __________________________________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 xml:space="preserve">р/р </w:t>
            </w:r>
            <w:r>
              <w:rPr>
                <w:bCs/>
                <w:lang w:val="uk-UA"/>
              </w:rPr>
              <w:t>_______________________________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МФО _____________________________</w:t>
            </w:r>
          </w:p>
          <w:p w:rsidR="001F3FA6" w:rsidRDefault="0076694A">
            <w:pPr>
              <w:pStyle w:val="af2"/>
              <w:jc w:val="both"/>
            </w:pPr>
            <w:proofErr w:type="spellStart"/>
            <w:r>
              <w:rPr>
                <w:bCs/>
                <w:lang w:val="uk-UA"/>
              </w:rPr>
              <w:t>Свід-во</w:t>
            </w:r>
            <w:proofErr w:type="spellEnd"/>
            <w:r>
              <w:rPr>
                <w:bCs/>
                <w:lang w:val="uk-UA"/>
              </w:rPr>
              <w:t xml:space="preserve"> ПДВ №_____________________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uk-UA"/>
              </w:rPr>
              <w:t>Тел. ______________________________</w:t>
            </w:r>
          </w:p>
          <w:p w:rsidR="001F3FA6" w:rsidRDefault="0076694A">
            <w:pPr>
              <w:pStyle w:val="af2"/>
              <w:jc w:val="both"/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  <w:lang w:val="uk-UA"/>
              </w:rPr>
              <w:t>: ____________________________</w:t>
            </w:r>
          </w:p>
          <w:p w:rsidR="001F3FA6" w:rsidRDefault="001F3FA6">
            <w:pPr>
              <w:pStyle w:val="af2"/>
              <w:jc w:val="both"/>
              <w:rPr>
                <w:bCs/>
                <w:lang w:val="en-US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1F3FA6" w:rsidRDefault="001F3FA6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1F3FA6" w:rsidRDefault="0076694A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</w:tr>
    </w:tbl>
    <w:p w:rsidR="001F3FA6" w:rsidRDefault="001F3FA6">
      <w:pPr>
        <w:rPr>
          <w:lang w:val="uk-UA" w:eastAsia="ru-RU"/>
        </w:rPr>
      </w:pPr>
    </w:p>
    <w:p w:rsidR="001F3FA6" w:rsidRDefault="001F3FA6">
      <w:pPr>
        <w:ind w:left="720"/>
        <w:rPr>
          <w:lang w:val="uk-UA" w:eastAsia="ru-RU"/>
        </w:rPr>
      </w:pPr>
    </w:p>
    <w:p w:rsidR="001F3FA6" w:rsidRDefault="001F3FA6"/>
    <w:sectPr w:rsidR="001F3FA6" w:rsidSect="00114746">
      <w:footerReference w:type="default" r:id="rId8"/>
      <w:footerReference w:type="first" r:id="rId9"/>
      <w:pgSz w:w="11906" w:h="16838"/>
      <w:pgMar w:top="284" w:right="851" w:bottom="426" w:left="164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A6" w:rsidRDefault="001F3FA6" w:rsidP="001F3FA6">
      <w:r>
        <w:separator/>
      </w:r>
    </w:p>
  </w:endnote>
  <w:endnote w:type="continuationSeparator" w:id="1">
    <w:p w:rsidR="001F3FA6" w:rsidRDefault="001F3FA6" w:rsidP="001F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A6" w:rsidRDefault="001F3FA6">
    <w:pPr>
      <w:pStyle w:val="a8"/>
      <w:jc w:val="right"/>
    </w:pPr>
    <w:r>
      <w:fldChar w:fldCharType="begin"/>
    </w:r>
    <w:r w:rsidR="0076694A">
      <w:instrText xml:space="preserve"> PAGE </w:instrText>
    </w:r>
    <w:r>
      <w:fldChar w:fldCharType="separate"/>
    </w:r>
    <w:r w:rsidR="0076694A">
      <w:rPr>
        <w:noProof/>
      </w:rPr>
      <w:t>1</w:t>
    </w:r>
    <w:r>
      <w:fldChar w:fldCharType="end"/>
    </w:r>
  </w:p>
  <w:p w:rsidR="001F3FA6" w:rsidRDefault="001F3FA6">
    <w:pPr>
      <w:tabs>
        <w:tab w:val="center" w:pos="4677"/>
        <w:tab w:val="right" w:pos="9050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A6" w:rsidRDefault="001F3F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A6" w:rsidRDefault="001F3FA6" w:rsidP="001F3FA6">
      <w:r>
        <w:separator/>
      </w:r>
    </w:p>
  </w:footnote>
  <w:footnote w:type="continuationSeparator" w:id="1">
    <w:p w:rsidR="001F3FA6" w:rsidRDefault="001F3FA6" w:rsidP="001F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D4A04"/>
    <w:rsid w:val="00007A06"/>
    <w:rsid w:val="00023A78"/>
    <w:rsid w:val="000B3F21"/>
    <w:rsid w:val="000D4A04"/>
    <w:rsid w:val="000F7C22"/>
    <w:rsid w:val="00114746"/>
    <w:rsid w:val="00121724"/>
    <w:rsid w:val="001444AB"/>
    <w:rsid w:val="001B62B0"/>
    <w:rsid w:val="001C5EB8"/>
    <w:rsid w:val="001F3FA6"/>
    <w:rsid w:val="00254FD9"/>
    <w:rsid w:val="00256A07"/>
    <w:rsid w:val="00275E22"/>
    <w:rsid w:val="00311841"/>
    <w:rsid w:val="00386084"/>
    <w:rsid w:val="00431597"/>
    <w:rsid w:val="004825F4"/>
    <w:rsid w:val="004854B8"/>
    <w:rsid w:val="005202F6"/>
    <w:rsid w:val="00584775"/>
    <w:rsid w:val="005B1891"/>
    <w:rsid w:val="005E0257"/>
    <w:rsid w:val="00665AC9"/>
    <w:rsid w:val="00667C94"/>
    <w:rsid w:val="006D548D"/>
    <w:rsid w:val="006E7119"/>
    <w:rsid w:val="007110D9"/>
    <w:rsid w:val="0076694A"/>
    <w:rsid w:val="007B2B34"/>
    <w:rsid w:val="007B3583"/>
    <w:rsid w:val="00802258"/>
    <w:rsid w:val="00885300"/>
    <w:rsid w:val="00984214"/>
    <w:rsid w:val="009B5688"/>
    <w:rsid w:val="009D7FF4"/>
    <w:rsid w:val="00A324D1"/>
    <w:rsid w:val="00A37D64"/>
    <w:rsid w:val="00AF116C"/>
    <w:rsid w:val="00B17724"/>
    <w:rsid w:val="00C72ECB"/>
    <w:rsid w:val="00C7632A"/>
    <w:rsid w:val="00CC61DE"/>
    <w:rsid w:val="00D22117"/>
    <w:rsid w:val="00DA22A9"/>
    <w:rsid w:val="00E33C59"/>
    <w:rsid w:val="00EE1D84"/>
    <w:rsid w:val="00EF5C58"/>
    <w:rsid w:val="00F8396F"/>
    <w:rsid w:val="00F94758"/>
    <w:rsid w:val="00FA7B17"/>
    <w:rsid w:val="00FC146E"/>
    <w:rsid w:val="00FD1743"/>
    <w:rsid w:val="06B111C0"/>
    <w:rsid w:val="09D973F0"/>
    <w:rsid w:val="0A462A89"/>
    <w:rsid w:val="0ADF0A36"/>
    <w:rsid w:val="0B8E2717"/>
    <w:rsid w:val="10A86BA4"/>
    <w:rsid w:val="14D30E3D"/>
    <w:rsid w:val="17FA5449"/>
    <w:rsid w:val="18D9342F"/>
    <w:rsid w:val="19B1371A"/>
    <w:rsid w:val="1A136006"/>
    <w:rsid w:val="1ED523C9"/>
    <w:rsid w:val="1FD71884"/>
    <w:rsid w:val="2151213B"/>
    <w:rsid w:val="215533A8"/>
    <w:rsid w:val="22E67C59"/>
    <w:rsid w:val="23C21E1A"/>
    <w:rsid w:val="25D6438C"/>
    <w:rsid w:val="26047E6A"/>
    <w:rsid w:val="27F42743"/>
    <w:rsid w:val="28060629"/>
    <w:rsid w:val="29DB01C2"/>
    <w:rsid w:val="29FB2613"/>
    <w:rsid w:val="2B4268D5"/>
    <w:rsid w:val="2C0B288A"/>
    <w:rsid w:val="2C0B69FB"/>
    <w:rsid w:val="2E191961"/>
    <w:rsid w:val="2F637C6A"/>
    <w:rsid w:val="30C01668"/>
    <w:rsid w:val="32183918"/>
    <w:rsid w:val="329D695D"/>
    <w:rsid w:val="332B4814"/>
    <w:rsid w:val="3373418D"/>
    <w:rsid w:val="372E4027"/>
    <w:rsid w:val="399A5F47"/>
    <w:rsid w:val="3AB34652"/>
    <w:rsid w:val="3ABB02C8"/>
    <w:rsid w:val="3B3268D7"/>
    <w:rsid w:val="3BAE0C3E"/>
    <w:rsid w:val="3DC07758"/>
    <w:rsid w:val="3E7013C9"/>
    <w:rsid w:val="3F871723"/>
    <w:rsid w:val="40396130"/>
    <w:rsid w:val="41944F2F"/>
    <w:rsid w:val="42251324"/>
    <w:rsid w:val="42F51C73"/>
    <w:rsid w:val="48697532"/>
    <w:rsid w:val="4A0E79BB"/>
    <w:rsid w:val="4C614FDA"/>
    <w:rsid w:val="4CD43436"/>
    <w:rsid w:val="4E55772E"/>
    <w:rsid w:val="57724004"/>
    <w:rsid w:val="59436B07"/>
    <w:rsid w:val="5A203449"/>
    <w:rsid w:val="5AF05531"/>
    <w:rsid w:val="5C2410ED"/>
    <w:rsid w:val="5D032074"/>
    <w:rsid w:val="5D740137"/>
    <w:rsid w:val="5D8C7234"/>
    <w:rsid w:val="5EF9705E"/>
    <w:rsid w:val="5F1377F3"/>
    <w:rsid w:val="5F65028C"/>
    <w:rsid w:val="601C431F"/>
    <w:rsid w:val="61A77794"/>
    <w:rsid w:val="62306A4A"/>
    <w:rsid w:val="631162D3"/>
    <w:rsid w:val="64CF202A"/>
    <w:rsid w:val="652F50C6"/>
    <w:rsid w:val="6655198B"/>
    <w:rsid w:val="668A7AEB"/>
    <w:rsid w:val="68DC1286"/>
    <w:rsid w:val="69842C3F"/>
    <w:rsid w:val="6DD864C0"/>
    <w:rsid w:val="6F3C4835"/>
    <w:rsid w:val="74227660"/>
    <w:rsid w:val="763859AC"/>
    <w:rsid w:val="763C15B6"/>
    <w:rsid w:val="766018CA"/>
    <w:rsid w:val="772C77A2"/>
    <w:rsid w:val="777F05EA"/>
    <w:rsid w:val="7A910122"/>
    <w:rsid w:val="7F24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6"/>
    <w:pPr>
      <w:suppressAutoHyphens/>
    </w:pPr>
    <w:rPr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F3FA6"/>
    <w:rPr>
      <w:color w:val="000080"/>
      <w:u w:val="single"/>
    </w:rPr>
  </w:style>
  <w:style w:type="paragraph" w:styleId="a4">
    <w:name w:val="Balloon Text"/>
    <w:basedOn w:val="a"/>
    <w:qFormat/>
    <w:rsid w:val="001F3FA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rsid w:val="001F3FA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header"/>
    <w:basedOn w:val="a"/>
    <w:qFormat/>
    <w:rsid w:val="001F3FA6"/>
  </w:style>
  <w:style w:type="paragraph" w:styleId="a7">
    <w:name w:val="Body Text"/>
    <w:basedOn w:val="a"/>
    <w:qFormat/>
    <w:rsid w:val="001F3FA6"/>
    <w:pPr>
      <w:suppressAutoHyphens w:val="0"/>
      <w:jc w:val="center"/>
    </w:pPr>
    <w:rPr>
      <w:sz w:val="28"/>
      <w:lang w:val="uk-UA"/>
    </w:rPr>
  </w:style>
  <w:style w:type="paragraph" w:styleId="a8">
    <w:name w:val="footer"/>
    <w:basedOn w:val="a"/>
    <w:qFormat/>
    <w:rsid w:val="001F3FA6"/>
  </w:style>
  <w:style w:type="paragraph" w:styleId="a9">
    <w:name w:val="List"/>
    <w:basedOn w:val="a7"/>
    <w:qFormat/>
    <w:rsid w:val="001F3FA6"/>
    <w:rPr>
      <w:rFonts w:cs="Lohit Devanagari"/>
    </w:rPr>
  </w:style>
  <w:style w:type="paragraph" w:styleId="aa">
    <w:name w:val="Normal (Web)"/>
    <w:basedOn w:val="a"/>
    <w:link w:val="ab"/>
    <w:uiPriority w:val="99"/>
    <w:qFormat/>
    <w:rsid w:val="001F3FA6"/>
    <w:pPr>
      <w:spacing w:before="280" w:after="119" w:line="276" w:lineRule="auto"/>
    </w:pPr>
  </w:style>
  <w:style w:type="paragraph" w:styleId="HTML">
    <w:name w:val="HTML Preformatted"/>
    <w:basedOn w:val="a"/>
    <w:qFormat/>
    <w:rsid w:val="001F3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WW8Num1z0">
    <w:name w:val="WW8Num1z0"/>
    <w:qFormat/>
    <w:rsid w:val="001F3FA6"/>
    <w:rPr>
      <w:lang w:val="uk-UA"/>
    </w:rPr>
  </w:style>
  <w:style w:type="character" w:customStyle="1" w:styleId="WW8Num2z0">
    <w:name w:val="WW8Num2z0"/>
    <w:qFormat/>
    <w:rsid w:val="001F3FA6"/>
  </w:style>
  <w:style w:type="character" w:customStyle="1" w:styleId="WW8Num2z1">
    <w:name w:val="WW8Num2z1"/>
    <w:qFormat/>
    <w:rsid w:val="001F3FA6"/>
  </w:style>
  <w:style w:type="character" w:customStyle="1" w:styleId="WW8Num2z2">
    <w:name w:val="WW8Num2z2"/>
    <w:qFormat/>
    <w:rsid w:val="001F3FA6"/>
  </w:style>
  <w:style w:type="character" w:customStyle="1" w:styleId="WW8Num2z3">
    <w:name w:val="WW8Num2z3"/>
    <w:qFormat/>
    <w:rsid w:val="001F3FA6"/>
  </w:style>
  <w:style w:type="character" w:customStyle="1" w:styleId="WW8Num2z4">
    <w:name w:val="WW8Num2z4"/>
    <w:qFormat/>
    <w:rsid w:val="001F3FA6"/>
  </w:style>
  <w:style w:type="character" w:customStyle="1" w:styleId="WW8Num2z5">
    <w:name w:val="WW8Num2z5"/>
    <w:qFormat/>
    <w:rsid w:val="001F3FA6"/>
  </w:style>
  <w:style w:type="character" w:customStyle="1" w:styleId="WW8Num2z6">
    <w:name w:val="WW8Num2z6"/>
    <w:qFormat/>
    <w:rsid w:val="001F3FA6"/>
  </w:style>
  <w:style w:type="character" w:customStyle="1" w:styleId="WW8Num2z7">
    <w:name w:val="WW8Num2z7"/>
    <w:qFormat/>
    <w:rsid w:val="001F3FA6"/>
  </w:style>
  <w:style w:type="character" w:customStyle="1" w:styleId="WW8Num2z8">
    <w:name w:val="WW8Num2z8"/>
    <w:qFormat/>
    <w:rsid w:val="001F3FA6"/>
  </w:style>
  <w:style w:type="character" w:customStyle="1" w:styleId="WW8Num1z1">
    <w:name w:val="WW8Num1z1"/>
    <w:qFormat/>
    <w:rsid w:val="001F3FA6"/>
  </w:style>
  <w:style w:type="character" w:customStyle="1" w:styleId="WW8Num1z2">
    <w:name w:val="WW8Num1z2"/>
    <w:qFormat/>
    <w:rsid w:val="001F3FA6"/>
  </w:style>
  <w:style w:type="character" w:customStyle="1" w:styleId="WW8Num1z3">
    <w:name w:val="WW8Num1z3"/>
    <w:qFormat/>
    <w:rsid w:val="001F3FA6"/>
  </w:style>
  <w:style w:type="character" w:customStyle="1" w:styleId="WW8Num1z4">
    <w:name w:val="WW8Num1z4"/>
    <w:qFormat/>
    <w:rsid w:val="001F3FA6"/>
  </w:style>
  <w:style w:type="character" w:customStyle="1" w:styleId="WW8Num1z5">
    <w:name w:val="WW8Num1z5"/>
    <w:qFormat/>
    <w:rsid w:val="001F3FA6"/>
  </w:style>
  <w:style w:type="character" w:customStyle="1" w:styleId="WW8Num1z6">
    <w:name w:val="WW8Num1z6"/>
    <w:qFormat/>
    <w:rsid w:val="001F3FA6"/>
  </w:style>
  <w:style w:type="character" w:customStyle="1" w:styleId="WW8Num1z7">
    <w:name w:val="WW8Num1z7"/>
    <w:qFormat/>
    <w:rsid w:val="001F3FA6"/>
  </w:style>
  <w:style w:type="character" w:customStyle="1" w:styleId="WW8Num1z8">
    <w:name w:val="WW8Num1z8"/>
    <w:qFormat/>
    <w:rsid w:val="001F3FA6"/>
  </w:style>
  <w:style w:type="character" w:customStyle="1" w:styleId="1">
    <w:name w:val="Основной шрифт абзаца1"/>
    <w:qFormat/>
    <w:rsid w:val="001F3FA6"/>
  </w:style>
  <w:style w:type="character" w:customStyle="1" w:styleId="ac">
    <w:name w:val="Текст выноски Знак"/>
    <w:basedOn w:val="1"/>
    <w:qFormat/>
    <w:rsid w:val="001F3FA6"/>
    <w:rPr>
      <w:rFonts w:ascii="Segoe UI" w:eastAsia="Times New Roman" w:hAnsi="Segoe UI" w:cs="Segoe UI"/>
      <w:color w:val="000000"/>
      <w:sz w:val="18"/>
      <w:szCs w:val="18"/>
      <w:lang w:val="ru-RU"/>
    </w:rPr>
  </w:style>
  <w:style w:type="character" w:customStyle="1" w:styleId="ad">
    <w:name w:val="Верхний колонтитул Знак"/>
    <w:basedOn w:val="1"/>
    <w:qFormat/>
    <w:rsid w:val="001F3FA6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Нижний колонтитул Знак"/>
    <w:basedOn w:val="1"/>
    <w:qFormat/>
    <w:rsid w:val="001F3FA6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grame">
    <w:name w:val="grame"/>
    <w:basedOn w:val="1"/>
    <w:qFormat/>
    <w:rsid w:val="001F3FA6"/>
    <w:rPr>
      <w:rFonts w:cs="Times New Roman"/>
    </w:rPr>
  </w:style>
  <w:style w:type="character" w:customStyle="1" w:styleId="af">
    <w:name w:val="Основной текст Знак"/>
    <w:basedOn w:val="1"/>
    <w:qFormat/>
    <w:rsid w:val="001F3FA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HTML0">
    <w:name w:val="Стандартный HTML Знак"/>
    <w:basedOn w:val="1"/>
    <w:qFormat/>
    <w:rsid w:val="001F3FA6"/>
    <w:rPr>
      <w:rFonts w:ascii="Courier New" w:eastAsia="Times New Roman" w:hAnsi="Courier New" w:cs="Courier New"/>
      <w:lang w:val="uk-UA"/>
    </w:rPr>
  </w:style>
  <w:style w:type="character" w:customStyle="1" w:styleId="2">
    <w:name w:val="Основной шрифт абзаца2"/>
    <w:qFormat/>
    <w:rsid w:val="001F3FA6"/>
  </w:style>
  <w:style w:type="character" w:customStyle="1" w:styleId="rvts9">
    <w:name w:val="rvts9"/>
    <w:basedOn w:val="2"/>
    <w:qFormat/>
    <w:rsid w:val="001F3FA6"/>
  </w:style>
  <w:style w:type="paragraph" w:customStyle="1" w:styleId="af0">
    <w:name w:val="Заголовок"/>
    <w:basedOn w:val="a"/>
    <w:next w:val="a7"/>
    <w:qFormat/>
    <w:rsid w:val="001F3FA6"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af1">
    <w:name w:val="Покажчик"/>
    <w:basedOn w:val="a"/>
    <w:qFormat/>
    <w:rsid w:val="001F3FA6"/>
    <w:pPr>
      <w:suppressLineNumbers/>
    </w:pPr>
    <w:rPr>
      <w:rFonts w:cs="Lohit Devanagari"/>
    </w:rPr>
  </w:style>
  <w:style w:type="paragraph" w:styleId="af2">
    <w:name w:val="No Spacing"/>
    <w:qFormat/>
    <w:rsid w:val="001F3FA6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Standard">
    <w:name w:val="Standard"/>
    <w:qFormat/>
    <w:rsid w:val="001F3FA6"/>
    <w:pPr>
      <w:widowControl w:val="0"/>
      <w:suppressAutoHyphens/>
      <w:autoSpaceDE w:val="0"/>
    </w:pPr>
    <w:rPr>
      <w:kern w:val="2"/>
      <w:lang w:eastAsia="zh-CN"/>
    </w:rPr>
  </w:style>
  <w:style w:type="paragraph" w:customStyle="1" w:styleId="af3">
    <w:name w:val="Вміст таблиці"/>
    <w:basedOn w:val="a"/>
    <w:qFormat/>
    <w:rsid w:val="001F3FA6"/>
    <w:pPr>
      <w:suppressLineNumbers/>
    </w:pPr>
  </w:style>
  <w:style w:type="paragraph" w:customStyle="1" w:styleId="af4">
    <w:name w:val="Заголовок таблиці"/>
    <w:basedOn w:val="af3"/>
    <w:qFormat/>
    <w:rsid w:val="001F3FA6"/>
    <w:pPr>
      <w:jc w:val="center"/>
    </w:pPr>
    <w:rPr>
      <w:b/>
      <w:bCs/>
    </w:rPr>
  </w:style>
  <w:style w:type="paragraph" w:customStyle="1" w:styleId="rvps2">
    <w:name w:val="rvps2"/>
    <w:basedOn w:val="a"/>
    <w:qFormat/>
    <w:rsid w:val="001F3FA6"/>
    <w:pPr>
      <w:spacing w:before="280" w:after="280"/>
    </w:pPr>
    <w:rPr>
      <w:lang w:val="uk-UA" w:eastAsia="uk-UA"/>
    </w:rPr>
  </w:style>
  <w:style w:type="character" w:customStyle="1" w:styleId="ab">
    <w:name w:val="Обычный (веб) Знак"/>
    <w:link w:val="aa"/>
    <w:uiPriority w:val="99"/>
    <w:qFormat/>
    <w:locked/>
    <w:rsid w:val="001F3FA6"/>
    <w:rPr>
      <w:color w:val="000000"/>
      <w:sz w:val="24"/>
      <w:szCs w:val="24"/>
      <w:lang w:eastAsia="zh-CN"/>
    </w:rPr>
  </w:style>
  <w:style w:type="character" w:customStyle="1" w:styleId="20">
    <w:name w:val="Основной текст (2)_"/>
    <w:qFormat/>
    <w:rsid w:val="001F3FA6"/>
    <w:rPr>
      <w:rFonts w:ascii="Times New Roman" w:eastAsia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E52F-2249-4092-9A57-14F083E23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3331</Words>
  <Characters>18993</Characters>
  <Application>Microsoft Office Word</Application>
  <DocSecurity>0</DocSecurity>
  <Lines>158</Lines>
  <Paragraphs>44</Paragraphs>
  <ScaleCrop>false</ScaleCrop>
  <Company>Krokoz™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SERIY</cp:lastModifiedBy>
  <cp:revision>36</cp:revision>
  <cp:lastPrinted>2018-09-18T15:04:00Z</cp:lastPrinted>
  <dcterms:created xsi:type="dcterms:W3CDTF">2021-01-14T14:03:00Z</dcterms:created>
  <dcterms:modified xsi:type="dcterms:W3CDTF">2022-10-30T07:28:00Z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0742CAE11A4440FBAC11138A16F5E144</vt:lpwstr>
  </property>
</Properties>
</file>