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4DD2" w:rsidRDefault="00DF4DD2" w:rsidP="00DF4DD2">
      <w:pPr>
        <w:tabs>
          <w:tab w:val="left" w:pos="6660"/>
        </w:tabs>
        <w:ind w:left="6840" w:right="-25" w:hanging="36"/>
        <w:rPr>
          <w:sz w:val="24"/>
          <w:szCs w:val="24"/>
        </w:rPr>
      </w:pPr>
      <w:r>
        <w:rPr>
          <w:b/>
          <w:bCs/>
          <w:color w:val="000000"/>
          <w:sz w:val="24"/>
          <w:szCs w:val="24"/>
        </w:rPr>
        <w:t>Додаток 2</w:t>
      </w:r>
    </w:p>
    <w:p w:rsidR="00DF4DD2" w:rsidRDefault="00DF4DD2" w:rsidP="00DF4DD2">
      <w:pPr>
        <w:tabs>
          <w:tab w:val="left" w:pos="6660"/>
        </w:tabs>
        <w:ind w:left="6840" w:right="-25" w:hanging="36"/>
        <w:rPr>
          <w:b/>
          <w:bCs/>
          <w:color w:val="000000"/>
          <w:sz w:val="24"/>
          <w:szCs w:val="24"/>
        </w:rPr>
      </w:pPr>
      <w:r>
        <w:rPr>
          <w:b/>
          <w:bCs/>
          <w:color w:val="000000"/>
          <w:sz w:val="24"/>
          <w:szCs w:val="24"/>
        </w:rPr>
        <w:t>до тендерної документації</w:t>
      </w:r>
    </w:p>
    <w:p w:rsidR="00903CF4" w:rsidRDefault="00903CF4">
      <w:pPr>
        <w:shd w:val="clear" w:color="auto" w:fill="FFFFFF"/>
        <w:spacing w:line="254" w:lineRule="exact"/>
        <w:ind w:left="57" w:right="57" w:hanging="57"/>
        <w:jc w:val="center"/>
      </w:pPr>
      <w:r>
        <w:rPr>
          <w:bCs/>
          <w:sz w:val="24"/>
          <w:szCs w:val="24"/>
        </w:rPr>
        <w:t>П Р О Є К Т</w:t>
      </w:r>
    </w:p>
    <w:p w:rsidR="00E10495" w:rsidRPr="008D7F89" w:rsidRDefault="00E10495" w:rsidP="00E10495">
      <w:pPr>
        <w:tabs>
          <w:tab w:val="left" w:pos="426"/>
        </w:tabs>
        <w:jc w:val="center"/>
        <w:rPr>
          <w:b/>
          <w:sz w:val="16"/>
          <w:szCs w:val="16"/>
        </w:rPr>
      </w:pPr>
    </w:p>
    <w:p w:rsidR="00E10495" w:rsidRPr="008D7F89" w:rsidRDefault="00E10495" w:rsidP="00E10495">
      <w:pPr>
        <w:spacing w:before="100" w:beforeAutospacing="1" w:after="100" w:afterAutospacing="1"/>
        <w:contextualSpacing/>
        <w:jc w:val="center"/>
        <w:rPr>
          <w:rFonts w:eastAsia="Times New Roman"/>
          <w:b/>
          <w:bCs/>
          <w:sz w:val="24"/>
          <w:szCs w:val="24"/>
        </w:rPr>
      </w:pPr>
      <w:r w:rsidRPr="008D7F89">
        <w:rPr>
          <w:rFonts w:eastAsia="Times New Roman"/>
          <w:b/>
          <w:bCs/>
          <w:sz w:val="24"/>
          <w:szCs w:val="24"/>
        </w:rPr>
        <w:t>ДОГОВІР №</w:t>
      </w:r>
      <w:r>
        <w:rPr>
          <w:rFonts w:eastAsia="Times New Roman"/>
          <w:b/>
          <w:bCs/>
          <w:sz w:val="24"/>
          <w:szCs w:val="24"/>
        </w:rPr>
        <w:t xml:space="preserve"> ___________</w:t>
      </w:r>
    </w:p>
    <w:p w:rsidR="00E10495" w:rsidRPr="008D7F89" w:rsidRDefault="00E10495" w:rsidP="00E10495">
      <w:pPr>
        <w:spacing w:before="100" w:beforeAutospacing="1" w:after="100" w:afterAutospacing="1"/>
        <w:contextualSpacing/>
        <w:jc w:val="center"/>
        <w:rPr>
          <w:rFonts w:eastAsia="Times New Roman"/>
          <w:b/>
          <w:bCs/>
          <w:sz w:val="24"/>
          <w:szCs w:val="24"/>
        </w:rPr>
      </w:pPr>
      <w:r w:rsidRPr="008D7F89">
        <w:rPr>
          <w:rFonts w:eastAsia="Times New Roman"/>
          <w:b/>
          <w:bCs/>
          <w:sz w:val="24"/>
          <w:szCs w:val="24"/>
        </w:rPr>
        <w:t>про надання послуг з прибирання</w:t>
      </w:r>
    </w:p>
    <w:p w:rsidR="00E10495" w:rsidRPr="008D7F89" w:rsidRDefault="00E10495" w:rsidP="00E10495">
      <w:pPr>
        <w:spacing w:before="100" w:beforeAutospacing="1" w:after="100" w:afterAutospacing="1"/>
        <w:contextualSpacing/>
        <w:jc w:val="both"/>
        <w:rPr>
          <w:rFonts w:eastAsia="Times New Roman"/>
          <w:bCs/>
          <w:sz w:val="24"/>
          <w:szCs w:val="24"/>
        </w:rPr>
      </w:pPr>
    </w:p>
    <w:p w:rsidR="00E10495" w:rsidRPr="008D7F89" w:rsidRDefault="00E10495" w:rsidP="00E10495">
      <w:pPr>
        <w:spacing w:before="100" w:beforeAutospacing="1" w:after="100" w:afterAutospacing="1"/>
        <w:contextualSpacing/>
        <w:jc w:val="center"/>
        <w:rPr>
          <w:rFonts w:eastAsia="Times New Roman"/>
          <w:sz w:val="24"/>
          <w:szCs w:val="24"/>
        </w:rPr>
      </w:pPr>
      <w:r w:rsidRPr="008D7F89">
        <w:rPr>
          <w:rFonts w:eastAsia="Times New Roman"/>
          <w:sz w:val="24"/>
          <w:szCs w:val="24"/>
        </w:rPr>
        <w:t>м. Чернівці</w:t>
      </w:r>
      <w:r w:rsidRPr="008D7F89">
        <w:rPr>
          <w:rFonts w:eastAsia="Times New Roman"/>
          <w:sz w:val="24"/>
          <w:szCs w:val="24"/>
        </w:rPr>
        <w:tab/>
        <w:t xml:space="preserve">                                                                                     _________________202</w:t>
      </w:r>
      <w:r>
        <w:rPr>
          <w:rFonts w:eastAsia="Times New Roman"/>
          <w:sz w:val="24"/>
          <w:szCs w:val="24"/>
        </w:rPr>
        <w:t>__</w:t>
      </w:r>
      <w:r w:rsidRPr="008D7F89">
        <w:rPr>
          <w:rFonts w:eastAsia="Times New Roman"/>
          <w:sz w:val="24"/>
          <w:szCs w:val="24"/>
        </w:rPr>
        <w:t xml:space="preserve"> р.</w:t>
      </w:r>
    </w:p>
    <w:p w:rsidR="00E10495" w:rsidRDefault="00E10495" w:rsidP="00E10495">
      <w:pPr>
        <w:spacing w:before="100" w:beforeAutospacing="1" w:after="100" w:afterAutospacing="1"/>
        <w:contextualSpacing/>
        <w:jc w:val="both"/>
        <w:rPr>
          <w:rFonts w:eastAsia="Times New Roman"/>
          <w:sz w:val="24"/>
          <w:szCs w:val="24"/>
        </w:rPr>
      </w:pPr>
    </w:p>
    <w:p w:rsidR="00CD2719" w:rsidRPr="008D7F89" w:rsidRDefault="00CD2719" w:rsidP="00E10495">
      <w:pPr>
        <w:spacing w:before="100" w:beforeAutospacing="1" w:after="100" w:afterAutospacing="1"/>
        <w:contextualSpacing/>
        <w:jc w:val="both"/>
        <w:rPr>
          <w:rFonts w:eastAsia="Times New Roman"/>
          <w:sz w:val="24"/>
          <w:szCs w:val="24"/>
        </w:rPr>
      </w:pPr>
    </w:p>
    <w:p w:rsidR="00E10495" w:rsidRPr="008D7F89" w:rsidRDefault="00E10495" w:rsidP="00E10495">
      <w:pPr>
        <w:spacing w:before="100" w:beforeAutospacing="1" w:after="100" w:afterAutospacing="1"/>
        <w:ind w:firstLine="567"/>
        <w:contextualSpacing/>
        <w:jc w:val="both"/>
        <w:rPr>
          <w:rFonts w:eastAsia="Times New Roman"/>
          <w:bCs/>
          <w:iCs/>
          <w:color w:val="000000"/>
          <w:sz w:val="24"/>
          <w:szCs w:val="24"/>
        </w:rPr>
      </w:pPr>
      <w:r w:rsidRPr="008D7F89">
        <w:rPr>
          <w:rFonts w:eastAsia="Times New Roman"/>
          <w:b/>
          <w:iCs/>
          <w:color w:val="000000"/>
          <w:sz w:val="24"/>
          <w:szCs w:val="24"/>
        </w:rPr>
        <w:t>Головне управління Пенсійного фонду України в Чернівецькій області</w:t>
      </w:r>
      <w:r w:rsidRPr="008D7F89">
        <w:rPr>
          <w:rFonts w:eastAsia="Times New Roman"/>
          <w:iCs/>
          <w:color w:val="000000"/>
          <w:sz w:val="24"/>
          <w:szCs w:val="24"/>
        </w:rPr>
        <w:t xml:space="preserve">, </w:t>
      </w:r>
      <w:r w:rsidRPr="008D7F89">
        <w:rPr>
          <w:rFonts w:eastAsia="Times New Roman"/>
          <w:bCs/>
          <w:iCs/>
          <w:color w:val="000000"/>
          <w:sz w:val="24"/>
          <w:szCs w:val="24"/>
        </w:rPr>
        <w:t>в особі _______</w:t>
      </w:r>
      <w:r>
        <w:rPr>
          <w:rFonts w:eastAsia="Times New Roman"/>
          <w:bCs/>
          <w:iCs/>
          <w:color w:val="000000"/>
          <w:sz w:val="24"/>
          <w:szCs w:val="24"/>
        </w:rPr>
        <w:t>_____</w:t>
      </w:r>
      <w:r w:rsidRPr="008D7F89">
        <w:rPr>
          <w:rFonts w:eastAsia="Times New Roman"/>
          <w:bCs/>
          <w:iCs/>
          <w:color w:val="000000"/>
          <w:sz w:val="24"/>
          <w:szCs w:val="24"/>
        </w:rPr>
        <w:t>________________</w:t>
      </w:r>
      <w:r w:rsidRPr="008D7F89">
        <w:rPr>
          <w:rFonts w:eastAsia="Times New Roman"/>
          <w:iCs/>
          <w:color w:val="000000"/>
          <w:sz w:val="24"/>
          <w:szCs w:val="24"/>
        </w:rPr>
        <w:t>, який</w:t>
      </w:r>
      <w:r w:rsidRPr="008D7F89">
        <w:rPr>
          <w:rFonts w:eastAsia="Times New Roman"/>
          <w:bCs/>
          <w:iCs/>
          <w:color w:val="000000"/>
          <w:sz w:val="24"/>
          <w:szCs w:val="24"/>
        </w:rPr>
        <w:t xml:space="preserve"> діє на підставі Положення, (далі – Замовник), з однієї сторони, та ___</w:t>
      </w:r>
      <w:r w:rsidRPr="008D7F89">
        <w:rPr>
          <w:rFonts w:eastAsia="Times New Roman"/>
          <w:iCs/>
          <w:color w:val="000000"/>
          <w:sz w:val="24"/>
          <w:szCs w:val="24"/>
        </w:rPr>
        <w:t>__________________</w:t>
      </w:r>
      <w:r>
        <w:rPr>
          <w:rFonts w:eastAsia="Times New Roman"/>
          <w:iCs/>
          <w:color w:val="000000"/>
          <w:sz w:val="24"/>
          <w:szCs w:val="24"/>
        </w:rPr>
        <w:t>____________________</w:t>
      </w:r>
      <w:r w:rsidRPr="008D7F89">
        <w:rPr>
          <w:rFonts w:eastAsia="Times New Roman"/>
          <w:iCs/>
          <w:color w:val="000000"/>
          <w:sz w:val="24"/>
          <w:szCs w:val="24"/>
        </w:rPr>
        <w:t>_____________________, в особі _______________</w:t>
      </w:r>
      <w:r>
        <w:rPr>
          <w:rFonts w:eastAsia="Times New Roman"/>
          <w:iCs/>
          <w:color w:val="000000"/>
          <w:sz w:val="24"/>
          <w:szCs w:val="24"/>
        </w:rPr>
        <w:t>__</w:t>
      </w:r>
      <w:r w:rsidRPr="008D7F89">
        <w:rPr>
          <w:rFonts w:eastAsia="Times New Roman"/>
          <w:iCs/>
          <w:color w:val="000000"/>
          <w:sz w:val="24"/>
          <w:szCs w:val="24"/>
        </w:rPr>
        <w:t>_______, який</w:t>
      </w:r>
      <w:r w:rsidRPr="008D7F89">
        <w:rPr>
          <w:rFonts w:eastAsia="Times New Roman"/>
          <w:bCs/>
          <w:iCs/>
          <w:color w:val="000000"/>
          <w:sz w:val="24"/>
          <w:szCs w:val="24"/>
        </w:rPr>
        <w:t xml:space="preserve"> діє на підставі</w:t>
      </w:r>
      <w:r w:rsidRPr="008D7F89">
        <w:rPr>
          <w:rFonts w:eastAsia="Times New Roman"/>
          <w:iCs/>
          <w:color w:val="000000"/>
          <w:sz w:val="24"/>
          <w:szCs w:val="24"/>
        </w:rPr>
        <w:t xml:space="preserve"> ___________________, (далі – Виконавець), </w:t>
      </w:r>
      <w:r w:rsidRPr="008D7F89">
        <w:rPr>
          <w:rFonts w:eastAsia="Times New Roman"/>
          <w:bCs/>
          <w:iCs/>
          <w:color w:val="000000"/>
          <w:sz w:val="24"/>
          <w:szCs w:val="24"/>
        </w:rPr>
        <w:t xml:space="preserve">з другої сторони, разом – Сторони, а кожна окремо – Сторона, уклали цей </w:t>
      </w:r>
      <w:r>
        <w:rPr>
          <w:rFonts w:eastAsia="Times New Roman"/>
          <w:bCs/>
          <w:iCs/>
          <w:color w:val="000000"/>
          <w:sz w:val="24"/>
          <w:szCs w:val="24"/>
        </w:rPr>
        <w:t>д</w:t>
      </w:r>
      <w:r w:rsidRPr="008D7F89">
        <w:rPr>
          <w:rFonts w:eastAsia="Times New Roman"/>
          <w:bCs/>
          <w:iCs/>
          <w:color w:val="000000"/>
          <w:sz w:val="24"/>
          <w:szCs w:val="24"/>
        </w:rPr>
        <w:t>оговір (далі – Договір) про наступне:</w:t>
      </w:r>
    </w:p>
    <w:p w:rsidR="00E10495" w:rsidRPr="008D7F89" w:rsidRDefault="00E10495" w:rsidP="00E10495">
      <w:pPr>
        <w:spacing w:before="100" w:beforeAutospacing="1" w:after="100" w:afterAutospacing="1"/>
        <w:contextualSpacing/>
        <w:jc w:val="both"/>
        <w:rPr>
          <w:rFonts w:eastAsia="Times New Roman"/>
          <w:sz w:val="24"/>
          <w:szCs w:val="24"/>
        </w:rPr>
      </w:pPr>
    </w:p>
    <w:p w:rsidR="00E10495" w:rsidRPr="008D7F89" w:rsidRDefault="00E10495" w:rsidP="00E10495">
      <w:pPr>
        <w:spacing w:before="100" w:beforeAutospacing="1" w:after="100" w:afterAutospacing="1"/>
        <w:contextualSpacing/>
        <w:jc w:val="center"/>
        <w:rPr>
          <w:rFonts w:eastAsia="Times New Roman"/>
          <w:b/>
          <w:bCs/>
          <w:snapToGrid w:val="0"/>
          <w:sz w:val="24"/>
          <w:szCs w:val="24"/>
        </w:rPr>
      </w:pPr>
      <w:r w:rsidRPr="008D7F89">
        <w:rPr>
          <w:rFonts w:eastAsia="Times New Roman"/>
          <w:b/>
          <w:bCs/>
          <w:snapToGrid w:val="0"/>
          <w:sz w:val="24"/>
          <w:szCs w:val="24"/>
        </w:rPr>
        <w:t>1.ПРЕДМЕТ ДОГОВОРУ</w:t>
      </w:r>
    </w:p>
    <w:p w:rsidR="00E10495" w:rsidRPr="008D7F89" w:rsidRDefault="00E10495" w:rsidP="00E10495">
      <w:pPr>
        <w:spacing w:before="100" w:beforeAutospacing="1" w:after="100" w:afterAutospacing="1"/>
        <w:ind w:firstLine="426"/>
        <w:contextualSpacing/>
        <w:jc w:val="both"/>
        <w:rPr>
          <w:rFonts w:eastAsia="Times New Roman"/>
          <w:color w:val="000000"/>
          <w:sz w:val="24"/>
          <w:szCs w:val="24"/>
          <w:bdr w:val="none" w:sz="0" w:space="0" w:color="auto" w:frame="1"/>
          <w:shd w:val="clear" w:color="auto" w:fill="FDFEFD"/>
        </w:rPr>
      </w:pPr>
      <w:r w:rsidRPr="008D7F89">
        <w:rPr>
          <w:rFonts w:eastAsia="Times New Roman"/>
          <w:sz w:val="24"/>
          <w:szCs w:val="24"/>
        </w:rPr>
        <w:t>1.1. У порядку й на умовах, визначених даним Договором</w:t>
      </w:r>
      <w:r w:rsidRPr="008D7F89">
        <w:rPr>
          <w:rFonts w:eastAsia="Times New Roman"/>
          <w:bCs/>
          <w:sz w:val="24"/>
          <w:szCs w:val="24"/>
        </w:rPr>
        <w:t xml:space="preserve"> Виконавець</w:t>
      </w:r>
      <w:r w:rsidRPr="008D7F89">
        <w:rPr>
          <w:rFonts w:eastAsia="Times New Roman"/>
          <w:sz w:val="24"/>
          <w:szCs w:val="24"/>
        </w:rPr>
        <w:t xml:space="preserve"> зобов’язується надати </w:t>
      </w:r>
      <w:r w:rsidRPr="008D7F89">
        <w:rPr>
          <w:rFonts w:eastAsia="Times New Roman"/>
          <w:bCs/>
          <w:sz w:val="24"/>
          <w:szCs w:val="24"/>
        </w:rPr>
        <w:t>Замовнику</w:t>
      </w:r>
      <w:r w:rsidRPr="008D7F89">
        <w:rPr>
          <w:rFonts w:eastAsia="Times New Roman"/>
          <w:sz w:val="24"/>
          <w:szCs w:val="24"/>
        </w:rPr>
        <w:t xml:space="preserve"> послуги з прибирання приміщень адміністративних будівель та прибудинкових територій, далі </w:t>
      </w:r>
      <w:r>
        <w:rPr>
          <w:rFonts w:eastAsia="Times New Roman"/>
          <w:sz w:val="24"/>
          <w:szCs w:val="24"/>
        </w:rPr>
        <w:t>–</w:t>
      </w:r>
      <w:r w:rsidRPr="008D7F89">
        <w:rPr>
          <w:rFonts w:eastAsia="Times New Roman"/>
          <w:sz w:val="24"/>
          <w:szCs w:val="24"/>
        </w:rPr>
        <w:t xml:space="preserve"> об’єкти, код </w:t>
      </w:r>
      <w:r w:rsidRPr="008D7F89">
        <w:rPr>
          <w:rFonts w:eastAsia="Times New Roman"/>
          <w:bCs/>
          <w:sz w:val="24"/>
          <w:szCs w:val="24"/>
        </w:rPr>
        <w:t xml:space="preserve">ДК 021:2015 – 90910000-9 </w:t>
      </w:r>
      <w:r w:rsidRPr="008D7F89">
        <w:rPr>
          <w:rFonts w:eastAsia="Times New Roman"/>
          <w:color w:val="000000"/>
          <w:sz w:val="24"/>
          <w:szCs w:val="24"/>
          <w:bdr w:val="none" w:sz="0" w:space="0" w:color="auto" w:frame="1"/>
          <w:shd w:val="clear" w:color="auto" w:fill="FDFEFD"/>
        </w:rPr>
        <w:t>Послуги з прибирання</w:t>
      </w:r>
      <w:r w:rsidRPr="008D7F89">
        <w:rPr>
          <w:rFonts w:eastAsia="Times New Roman"/>
          <w:sz w:val="24"/>
          <w:szCs w:val="24"/>
        </w:rPr>
        <w:t>, далі - послуги, а Замовник зобов'язується прийняти надані послуги та оплатити їх вартість.</w:t>
      </w:r>
    </w:p>
    <w:p w:rsidR="00E10495" w:rsidRPr="008D7F89" w:rsidRDefault="00E10495" w:rsidP="00E10495">
      <w:pPr>
        <w:spacing w:before="100" w:beforeAutospacing="1" w:after="100" w:afterAutospacing="1"/>
        <w:ind w:firstLine="426"/>
        <w:contextualSpacing/>
        <w:jc w:val="both"/>
        <w:rPr>
          <w:rFonts w:eastAsia="Times New Roman"/>
          <w:color w:val="000000"/>
          <w:sz w:val="24"/>
          <w:szCs w:val="24"/>
          <w:bdr w:val="none" w:sz="0" w:space="0" w:color="auto" w:frame="1"/>
          <w:shd w:val="clear" w:color="auto" w:fill="FDFEFD"/>
        </w:rPr>
      </w:pPr>
      <w:r w:rsidRPr="008D7F89">
        <w:rPr>
          <w:rFonts w:eastAsia="Times New Roman"/>
          <w:sz w:val="24"/>
          <w:szCs w:val="24"/>
        </w:rPr>
        <w:t xml:space="preserve">1.2. Перелік послуг та </w:t>
      </w:r>
      <w:r w:rsidRPr="008D7F89">
        <w:rPr>
          <w:rFonts w:eastAsia="Times New Roman"/>
          <w:iCs/>
          <w:color w:val="000000"/>
          <w:sz w:val="24"/>
          <w:szCs w:val="24"/>
        </w:rPr>
        <w:t xml:space="preserve">об’єм, </w:t>
      </w:r>
      <w:r w:rsidRPr="008D7F89">
        <w:rPr>
          <w:rFonts w:eastAsia="Times New Roman"/>
          <w:sz w:val="24"/>
          <w:szCs w:val="24"/>
        </w:rPr>
        <w:t>періодичність надання послуг визначені в Додатку №1 до Договору, який є його невід’ємною частиною.</w:t>
      </w:r>
    </w:p>
    <w:p w:rsidR="00E10495" w:rsidRPr="008D7F89" w:rsidRDefault="00E10495" w:rsidP="00E10495">
      <w:pPr>
        <w:spacing w:before="100" w:beforeAutospacing="1" w:after="100" w:afterAutospacing="1"/>
        <w:ind w:firstLine="426"/>
        <w:contextualSpacing/>
        <w:jc w:val="both"/>
        <w:rPr>
          <w:rFonts w:eastAsia="Times New Roman"/>
          <w:sz w:val="24"/>
          <w:szCs w:val="24"/>
        </w:rPr>
      </w:pPr>
      <w:r w:rsidRPr="008D7F89">
        <w:rPr>
          <w:rFonts w:eastAsia="Times New Roman"/>
          <w:sz w:val="24"/>
          <w:szCs w:val="24"/>
        </w:rPr>
        <w:t xml:space="preserve">1.3. </w:t>
      </w:r>
      <w:r w:rsidRPr="008D7F89">
        <w:rPr>
          <w:rFonts w:eastAsia="Times New Roman"/>
          <w:bCs/>
          <w:sz w:val="24"/>
          <w:szCs w:val="24"/>
        </w:rPr>
        <w:t>Виконавець</w:t>
      </w:r>
      <w:r w:rsidRPr="008D7F89">
        <w:rPr>
          <w:rFonts w:eastAsia="Times New Roman"/>
          <w:sz w:val="24"/>
          <w:szCs w:val="24"/>
        </w:rPr>
        <w:t xml:space="preserve"> надає послуги </w:t>
      </w:r>
      <w:r w:rsidRPr="008D7F89">
        <w:rPr>
          <w:rFonts w:eastAsia="Times New Roman"/>
          <w:bCs/>
          <w:sz w:val="24"/>
          <w:szCs w:val="24"/>
        </w:rPr>
        <w:t xml:space="preserve">Замовнику </w:t>
      </w:r>
      <w:r w:rsidRPr="008D7F89">
        <w:rPr>
          <w:rFonts w:eastAsia="Times New Roman"/>
          <w:sz w:val="24"/>
          <w:szCs w:val="24"/>
        </w:rPr>
        <w:t>власними силами, із застосуванням власного обладнання, матеріалів, інвентарю, миючих та дезінфікуючих засобів, транспорту, працівників, в кількості необхідній для своєчасного і якісного надання послуг.</w:t>
      </w:r>
    </w:p>
    <w:p w:rsidR="00E10495" w:rsidRPr="008D7F89" w:rsidRDefault="00E10495" w:rsidP="00E10495">
      <w:pPr>
        <w:spacing w:before="100" w:beforeAutospacing="1" w:after="100" w:afterAutospacing="1"/>
        <w:ind w:firstLine="426"/>
        <w:contextualSpacing/>
        <w:jc w:val="both"/>
        <w:rPr>
          <w:rFonts w:eastAsia="Times New Roman"/>
          <w:sz w:val="24"/>
          <w:szCs w:val="24"/>
        </w:rPr>
      </w:pPr>
      <w:r w:rsidRPr="008D7F89">
        <w:rPr>
          <w:rFonts w:eastAsia="Times New Roman"/>
          <w:sz w:val="24"/>
          <w:szCs w:val="24"/>
        </w:rPr>
        <w:t xml:space="preserve">1.4. </w:t>
      </w:r>
      <w:r w:rsidRPr="008D7F89">
        <w:rPr>
          <w:rFonts w:eastAsia="Times New Roman"/>
          <w:bCs/>
          <w:sz w:val="24"/>
          <w:szCs w:val="24"/>
        </w:rPr>
        <w:t xml:space="preserve">Виконавець </w:t>
      </w:r>
      <w:r w:rsidRPr="008D7F89">
        <w:rPr>
          <w:sz w:val="24"/>
          <w:szCs w:val="24"/>
        </w:rPr>
        <w:t xml:space="preserve">є переможцем закупівлі </w:t>
      </w:r>
      <w:r w:rsidRPr="008D7F89">
        <w:rPr>
          <w:rFonts w:eastAsia="Times New Roman"/>
          <w:color w:val="000000"/>
          <w:sz w:val="24"/>
          <w:szCs w:val="24"/>
          <w:bdr w:val="none" w:sz="0" w:space="0" w:color="auto" w:frame="1"/>
          <w:shd w:val="clear" w:color="auto" w:fill="FDFEFD"/>
        </w:rPr>
        <w:t>Послуги з прибирання</w:t>
      </w:r>
      <w:r w:rsidRPr="008D7F89">
        <w:rPr>
          <w:sz w:val="24"/>
          <w:szCs w:val="24"/>
        </w:rPr>
        <w:t xml:space="preserve">, код ДК 021:2015 – </w:t>
      </w:r>
      <w:r w:rsidRPr="008D7F89">
        <w:rPr>
          <w:rFonts w:eastAsia="Times New Roman"/>
          <w:bCs/>
          <w:sz w:val="24"/>
          <w:szCs w:val="24"/>
        </w:rPr>
        <w:t>90910000-9</w:t>
      </w:r>
      <w:r w:rsidRPr="008D7F89">
        <w:rPr>
          <w:sz w:val="24"/>
          <w:szCs w:val="24"/>
        </w:rPr>
        <w:t>, рішення від _____________.</w:t>
      </w:r>
    </w:p>
    <w:p w:rsidR="00E10495" w:rsidRPr="008D7F89" w:rsidRDefault="00E10495" w:rsidP="00E10495">
      <w:pPr>
        <w:spacing w:before="100" w:beforeAutospacing="1" w:after="100" w:afterAutospacing="1"/>
        <w:contextualSpacing/>
        <w:jc w:val="both"/>
        <w:rPr>
          <w:rFonts w:eastAsia="Times New Roman"/>
          <w:sz w:val="24"/>
          <w:szCs w:val="24"/>
        </w:rPr>
      </w:pPr>
    </w:p>
    <w:p w:rsidR="00E10495" w:rsidRPr="008D7F89" w:rsidRDefault="00E10495" w:rsidP="00E10495">
      <w:pPr>
        <w:spacing w:before="100" w:beforeAutospacing="1" w:after="100" w:afterAutospacing="1"/>
        <w:contextualSpacing/>
        <w:jc w:val="center"/>
        <w:rPr>
          <w:rFonts w:eastAsia="Times New Roman"/>
          <w:b/>
          <w:bCs/>
          <w:spacing w:val="4"/>
          <w:sz w:val="24"/>
          <w:szCs w:val="24"/>
        </w:rPr>
      </w:pPr>
      <w:r w:rsidRPr="008D7F89">
        <w:rPr>
          <w:rFonts w:eastAsia="Times New Roman"/>
          <w:b/>
          <w:bCs/>
          <w:spacing w:val="4"/>
          <w:sz w:val="24"/>
          <w:szCs w:val="24"/>
        </w:rPr>
        <w:t>2.ЦІНА ДОГОВОРУ ТА ПОРЯДОК РОЗРАХУНКІВ</w:t>
      </w:r>
    </w:p>
    <w:p w:rsidR="00E10495" w:rsidRDefault="00E10495" w:rsidP="00E10495">
      <w:pPr>
        <w:spacing w:before="100" w:beforeAutospacing="1" w:after="100" w:afterAutospacing="1"/>
        <w:ind w:firstLine="426"/>
        <w:contextualSpacing/>
        <w:jc w:val="both"/>
        <w:rPr>
          <w:rFonts w:eastAsia="Times New Roman"/>
          <w:sz w:val="24"/>
          <w:szCs w:val="24"/>
        </w:rPr>
      </w:pPr>
      <w:r w:rsidRPr="008D7F89">
        <w:rPr>
          <w:rFonts w:eastAsia="Times New Roman"/>
          <w:sz w:val="24"/>
          <w:szCs w:val="24"/>
        </w:rPr>
        <w:t xml:space="preserve">2.1. Ціна Договору дорівнює загальній вартості послуг, що надаються протягом строку дії Договору та складає </w:t>
      </w:r>
      <w:r w:rsidRPr="008D7F89">
        <w:rPr>
          <w:rFonts w:eastAsia="Times New Roman"/>
          <w:bCs/>
          <w:sz w:val="24"/>
          <w:szCs w:val="24"/>
        </w:rPr>
        <w:t>__</w:t>
      </w:r>
      <w:r>
        <w:rPr>
          <w:rFonts w:eastAsia="Times New Roman"/>
          <w:bCs/>
          <w:sz w:val="24"/>
          <w:szCs w:val="24"/>
        </w:rPr>
        <w:t>____</w:t>
      </w:r>
      <w:r w:rsidR="00CD2719">
        <w:rPr>
          <w:rFonts w:eastAsia="Times New Roman"/>
          <w:bCs/>
          <w:sz w:val="24"/>
          <w:szCs w:val="24"/>
        </w:rPr>
        <w:t>________</w:t>
      </w:r>
      <w:r>
        <w:rPr>
          <w:rFonts w:eastAsia="Times New Roman"/>
          <w:bCs/>
          <w:sz w:val="24"/>
          <w:szCs w:val="24"/>
        </w:rPr>
        <w:t>__</w:t>
      </w:r>
      <w:r w:rsidRPr="008D7F89">
        <w:rPr>
          <w:rFonts w:eastAsia="Times New Roman"/>
          <w:bCs/>
          <w:sz w:val="24"/>
          <w:szCs w:val="24"/>
        </w:rPr>
        <w:t>__</w:t>
      </w:r>
      <w:r w:rsidR="00CD2719">
        <w:rPr>
          <w:rFonts w:eastAsia="Times New Roman"/>
          <w:bCs/>
          <w:sz w:val="24"/>
          <w:szCs w:val="24"/>
        </w:rPr>
        <w:t xml:space="preserve"> </w:t>
      </w:r>
      <w:r w:rsidRPr="008D7F89">
        <w:rPr>
          <w:rFonts w:eastAsia="Times New Roman"/>
          <w:sz w:val="24"/>
          <w:szCs w:val="24"/>
        </w:rPr>
        <w:t>грн. (___</w:t>
      </w:r>
      <w:r w:rsidR="00CD2719">
        <w:rPr>
          <w:rFonts w:eastAsia="Times New Roman"/>
          <w:sz w:val="24"/>
          <w:szCs w:val="24"/>
        </w:rPr>
        <w:t>______________</w:t>
      </w:r>
      <w:r w:rsidRPr="008D7F89">
        <w:rPr>
          <w:rFonts w:eastAsia="Times New Roman"/>
          <w:sz w:val="24"/>
          <w:szCs w:val="24"/>
        </w:rPr>
        <w:t>_</w:t>
      </w:r>
      <w:r w:rsidR="00CD2719">
        <w:rPr>
          <w:rFonts w:eastAsia="Times New Roman"/>
          <w:sz w:val="24"/>
          <w:szCs w:val="24"/>
        </w:rPr>
        <w:t xml:space="preserve"> </w:t>
      </w:r>
      <w:r w:rsidRPr="007B5C79">
        <w:rPr>
          <w:rFonts w:eastAsia="Times New Roman"/>
          <w:i/>
          <w:sz w:val="24"/>
          <w:szCs w:val="24"/>
        </w:rPr>
        <w:t>прописом</w:t>
      </w:r>
      <w:r w:rsidR="00CD2719">
        <w:rPr>
          <w:rFonts w:eastAsia="Times New Roman"/>
          <w:i/>
          <w:sz w:val="24"/>
          <w:szCs w:val="24"/>
        </w:rPr>
        <w:t xml:space="preserve"> </w:t>
      </w:r>
      <w:r w:rsidRPr="008D7F89">
        <w:rPr>
          <w:rFonts w:eastAsia="Times New Roman"/>
          <w:sz w:val="24"/>
          <w:szCs w:val="24"/>
        </w:rPr>
        <w:t>__</w:t>
      </w:r>
      <w:r w:rsidR="00CD2719">
        <w:rPr>
          <w:rFonts w:eastAsia="Times New Roman"/>
          <w:sz w:val="24"/>
          <w:szCs w:val="24"/>
        </w:rPr>
        <w:t>__</w:t>
      </w:r>
      <w:r>
        <w:rPr>
          <w:rFonts w:eastAsia="Times New Roman"/>
          <w:sz w:val="24"/>
          <w:szCs w:val="24"/>
        </w:rPr>
        <w:t>_</w:t>
      </w:r>
      <w:r w:rsidRPr="008D7F89">
        <w:rPr>
          <w:rFonts w:eastAsia="Times New Roman"/>
          <w:sz w:val="24"/>
          <w:szCs w:val="24"/>
        </w:rPr>
        <w:t xml:space="preserve">_), </w:t>
      </w:r>
      <w:r>
        <w:rPr>
          <w:rFonts w:eastAsia="Times New Roman"/>
          <w:sz w:val="24"/>
          <w:szCs w:val="24"/>
        </w:rPr>
        <w:t>з/без</w:t>
      </w:r>
      <w:r w:rsidRPr="008D7F89">
        <w:rPr>
          <w:rFonts w:eastAsia="Times New Roman"/>
          <w:sz w:val="24"/>
          <w:szCs w:val="24"/>
        </w:rPr>
        <w:t xml:space="preserve"> ПДВ. </w:t>
      </w:r>
    </w:p>
    <w:p w:rsidR="009D3F70" w:rsidRPr="008D7F89" w:rsidRDefault="009D3F70" w:rsidP="009D3F70">
      <w:pPr>
        <w:spacing w:before="100" w:beforeAutospacing="1" w:after="100" w:afterAutospacing="1"/>
        <w:ind w:firstLine="426"/>
        <w:contextualSpacing/>
        <w:jc w:val="both"/>
        <w:rPr>
          <w:rFonts w:eastAsia="Times New Roman"/>
          <w:sz w:val="24"/>
          <w:szCs w:val="24"/>
          <w:lang w:eastAsia="ar-SA"/>
        </w:rPr>
      </w:pPr>
      <w:r w:rsidRPr="008D7F89">
        <w:rPr>
          <w:rFonts w:eastAsia="Times New Roman"/>
          <w:sz w:val="24"/>
          <w:szCs w:val="24"/>
          <w:lang w:eastAsia="ar-SA"/>
        </w:rPr>
        <w:t>2.</w:t>
      </w:r>
      <w:r>
        <w:rPr>
          <w:rFonts w:eastAsia="Times New Roman"/>
          <w:sz w:val="24"/>
          <w:szCs w:val="24"/>
          <w:lang w:eastAsia="ar-SA"/>
        </w:rPr>
        <w:t>2</w:t>
      </w:r>
      <w:r w:rsidRPr="008D7F89">
        <w:rPr>
          <w:rFonts w:eastAsia="Times New Roman"/>
          <w:sz w:val="24"/>
          <w:szCs w:val="24"/>
          <w:lang w:eastAsia="ar-SA"/>
        </w:rPr>
        <w:t>. За надан</w:t>
      </w:r>
      <w:r>
        <w:rPr>
          <w:rFonts w:eastAsia="Times New Roman"/>
          <w:sz w:val="24"/>
          <w:szCs w:val="24"/>
          <w:lang w:eastAsia="ar-SA"/>
        </w:rPr>
        <w:t>і</w:t>
      </w:r>
      <w:r w:rsidRPr="008D7F89">
        <w:rPr>
          <w:rFonts w:eastAsia="Times New Roman"/>
          <w:sz w:val="24"/>
          <w:szCs w:val="24"/>
          <w:lang w:eastAsia="ar-SA"/>
        </w:rPr>
        <w:t xml:space="preserve"> послуг</w:t>
      </w:r>
      <w:r>
        <w:rPr>
          <w:rFonts w:eastAsia="Times New Roman"/>
          <w:sz w:val="24"/>
          <w:szCs w:val="24"/>
          <w:lang w:eastAsia="ar-SA"/>
        </w:rPr>
        <w:t>и</w:t>
      </w:r>
      <w:r w:rsidRPr="008D7F89">
        <w:rPr>
          <w:rFonts w:eastAsia="Times New Roman"/>
          <w:sz w:val="24"/>
          <w:szCs w:val="24"/>
          <w:lang w:eastAsia="ar-SA"/>
        </w:rPr>
        <w:t xml:space="preserve"> </w:t>
      </w:r>
      <w:r w:rsidRPr="008D7F89">
        <w:rPr>
          <w:rFonts w:eastAsia="Times New Roman"/>
          <w:bCs/>
          <w:sz w:val="24"/>
          <w:szCs w:val="24"/>
          <w:lang w:eastAsia="ar-SA"/>
        </w:rPr>
        <w:t>Замовник</w:t>
      </w:r>
      <w:r w:rsidRPr="008D7F89">
        <w:rPr>
          <w:rFonts w:eastAsia="Times New Roman"/>
          <w:sz w:val="24"/>
          <w:szCs w:val="24"/>
          <w:lang w:eastAsia="ar-SA"/>
        </w:rPr>
        <w:t xml:space="preserve"> щомісяця перераховує </w:t>
      </w:r>
      <w:r w:rsidRPr="008D7F89">
        <w:rPr>
          <w:rFonts w:eastAsia="Times New Roman"/>
          <w:bCs/>
          <w:sz w:val="24"/>
          <w:szCs w:val="24"/>
          <w:lang w:eastAsia="ar-SA"/>
        </w:rPr>
        <w:t>Виконавцю</w:t>
      </w:r>
      <w:r w:rsidRPr="008D7F89">
        <w:rPr>
          <w:rFonts w:eastAsia="Times New Roman"/>
          <w:sz w:val="24"/>
          <w:szCs w:val="24"/>
          <w:lang w:eastAsia="ar-SA"/>
        </w:rPr>
        <w:t xml:space="preserve"> суму місячної вартості послуг, на підставі наданого </w:t>
      </w:r>
      <w:r w:rsidRPr="008D7F89">
        <w:rPr>
          <w:rFonts w:eastAsia="Times New Roman"/>
          <w:bCs/>
          <w:sz w:val="24"/>
          <w:szCs w:val="24"/>
          <w:lang w:eastAsia="ar-SA"/>
        </w:rPr>
        <w:t>Виконавцем</w:t>
      </w:r>
      <w:r w:rsidRPr="008D7F89">
        <w:rPr>
          <w:rFonts w:eastAsia="Times New Roman"/>
          <w:sz w:val="24"/>
          <w:szCs w:val="24"/>
          <w:lang w:eastAsia="ar-SA"/>
        </w:rPr>
        <w:t xml:space="preserve"> рахунку, протягом 10 робочих днів. </w:t>
      </w:r>
    </w:p>
    <w:p w:rsidR="00E10495" w:rsidRPr="008D7F89" w:rsidRDefault="00E10495" w:rsidP="00E10495">
      <w:pPr>
        <w:spacing w:before="100" w:beforeAutospacing="1" w:after="100" w:afterAutospacing="1"/>
        <w:ind w:firstLine="426"/>
        <w:contextualSpacing/>
        <w:jc w:val="both"/>
        <w:rPr>
          <w:rFonts w:eastAsia="Times New Roman"/>
          <w:sz w:val="24"/>
          <w:szCs w:val="24"/>
          <w:lang w:eastAsia="ar-SA"/>
        </w:rPr>
      </w:pPr>
      <w:r w:rsidRPr="008D7F89">
        <w:rPr>
          <w:rFonts w:eastAsia="Times New Roman"/>
          <w:sz w:val="24"/>
          <w:szCs w:val="24"/>
        </w:rPr>
        <w:t>2.</w:t>
      </w:r>
      <w:r w:rsidR="009D3F70">
        <w:rPr>
          <w:rFonts w:eastAsia="Times New Roman"/>
          <w:sz w:val="24"/>
          <w:szCs w:val="24"/>
        </w:rPr>
        <w:t>3</w:t>
      </w:r>
      <w:r w:rsidRPr="008D7F89">
        <w:rPr>
          <w:rFonts w:eastAsia="Times New Roman"/>
          <w:sz w:val="24"/>
          <w:szCs w:val="24"/>
        </w:rPr>
        <w:t xml:space="preserve">. </w:t>
      </w:r>
      <w:r w:rsidRPr="008D7F89">
        <w:rPr>
          <w:rFonts w:eastAsia="Times New Roman"/>
          <w:sz w:val="24"/>
          <w:szCs w:val="24"/>
          <w:lang w:eastAsia="ar-SA"/>
        </w:rPr>
        <w:t xml:space="preserve">Обсяги закупівлі послуг можуть бути зменшені залежно від реального фінансування видатків та реальної потреби  </w:t>
      </w:r>
      <w:r w:rsidRPr="008D7F89">
        <w:rPr>
          <w:rFonts w:eastAsia="Times New Roman"/>
          <w:bCs/>
          <w:sz w:val="24"/>
          <w:szCs w:val="24"/>
          <w:lang w:eastAsia="ar-SA"/>
        </w:rPr>
        <w:t>Замовника</w:t>
      </w:r>
      <w:r w:rsidRPr="008D7F89">
        <w:rPr>
          <w:rFonts w:eastAsia="Times New Roman"/>
          <w:sz w:val="24"/>
          <w:szCs w:val="24"/>
          <w:lang w:eastAsia="ar-SA"/>
        </w:rPr>
        <w:t>.</w:t>
      </w:r>
    </w:p>
    <w:p w:rsidR="00E10495" w:rsidRPr="008D7F89" w:rsidRDefault="00E10495" w:rsidP="00E10495">
      <w:pPr>
        <w:spacing w:before="100" w:beforeAutospacing="1" w:after="100" w:afterAutospacing="1"/>
        <w:ind w:firstLine="426"/>
        <w:contextualSpacing/>
        <w:jc w:val="both"/>
        <w:rPr>
          <w:rFonts w:eastAsia="Times New Roman"/>
          <w:sz w:val="24"/>
          <w:szCs w:val="24"/>
        </w:rPr>
      </w:pPr>
      <w:r w:rsidRPr="008D7F89">
        <w:rPr>
          <w:rFonts w:eastAsia="Times New Roman"/>
          <w:sz w:val="24"/>
          <w:szCs w:val="24"/>
        </w:rPr>
        <w:t>2.</w:t>
      </w:r>
      <w:r w:rsidR="009D3F70">
        <w:rPr>
          <w:rFonts w:eastAsia="Times New Roman"/>
          <w:sz w:val="24"/>
          <w:szCs w:val="24"/>
        </w:rPr>
        <w:t>4</w:t>
      </w:r>
      <w:r w:rsidRPr="008D7F89">
        <w:rPr>
          <w:rFonts w:eastAsia="Times New Roman"/>
          <w:sz w:val="24"/>
          <w:szCs w:val="24"/>
        </w:rPr>
        <w:t>. У разі зміни ціни Договору, зміни узгоджуються обома Сторонами, з подальшим укладанням додаткової угоди до Договору.</w:t>
      </w:r>
    </w:p>
    <w:p w:rsidR="00E10495" w:rsidRPr="008D7F89" w:rsidRDefault="00E10495" w:rsidP="00E10495">
      <w:pPr>
        <w:spacing w:before="100" w:beforeAutospacing="1" w:after="100" w:afterAutospacing="1"/>
        <w:ind w:firstLine="426"/>
        <w:contextualSpacing/>
        <w:jc w:val="both"/>
        <w:rPr>
          <w:rFonts w:eastAsia="Times New Roman"/>
          <w:sz w:val="24"/>
          <w:szCs w:val="24"/>
          <w:lang w:eastAsia="ar-SA"/>
        </w:rPr>
      </w:pPr>
      <w:r w:rsidRPr="008D7F89">
        <w:rPr>
          <w:rFonts w:eastAsia="Times New Roman"/>
          <w:sz w:val="24"/>
          <w:szCs w:val="24"/>
          <w:lang w:eastAsia="ar-SA"/>
        </w:rPr>
        <w:t>2.</w:t>
      </w:r>
      <w:r>
        <w:rPr>
          <w:rFonts w:eastAsia="Times New Roman"/>
          <w:sz w:val="24"/>
          <w:szCs w:val="24"/>
          <w:lang w:eastAsia="ar-SA"/>
        </w:rPr>
        <w:t>5</w:t>
      </w:r>
      <w:r w:rsidRPr="008D7F89">
        <w:rPr>
          <w:rFonts w:eastAsia="Times New Roman"/>
          <w:sz w:val="24"/>
          <w:szCs w:val="24"/>
          <w:lang w:eastAsia="ar-SA"/>
        </w:rPr>
        <w:t xml:space="preserve">. У разі затримки фінансування, оплата послуг </w:t>
      </w:r>
      <w:r w:rsidRPr="008D7F89">
        <w:rPr>
          <w:rFonts w:eastAsia="Times New Roman"/>
          <w:bCs/>
          <w:sz w:val="24"/>
          <w:szCs w:val="24"/>
          <w:lang w:eastAsia="ar-SA"/>
        </w:rPr>
        <w:t>Виконавцю</w:t>
      </w:r>
      <w:r w:rsidRPr="008D7F89">
        <w:rPr>
          <w:rFonts w:eastAsia="Times New Roman"/>
          <w:sz w:val="24"/>
          <w:szCs w:val="24"/>
          <w:lang w:eastAsia="ar-SA"/>
        </w:rPr>
        <w:t xml:space="preserve"> проводиться протягом 5 (п’яти) банківських днів з дати отримання фінансування </w:t>
      </w:r>
      <w:r w:rsidRPr="008D7F89">
        <w:rPr>
          <w:rFonts w:eastAsia="Times New Roman"/>
          <w:bCs/>
          <w:sz w:val="24"/>
          <w:szCs w:val="24"/>
          <w:lang w:eastAsia="ar-SA"/>
        </w:rPr>
        <w:t>Замовником</w:t>
      </w:r>
      <w:r w:rsidRPr="008D7F89">
        <w:rPr>
          <w:rFonts w:eastAsia="Times New Roman"/>
          <w:sz w:val="24"/>
          <w:szCs w:val="24"/>
          <w:lang w:eastAsia="ar-SA"/>
        </w:rPr>
        <w:t>.</w:t>
      </w:r>
    </w:p>
    <w:p w:rsidR="00E10495" w:rsidRPr="008D7F89" w:rsidRDefault="00E10495" w:rsidP="00E10495">
      <w:pPr>
        <w:spacing w:before="100" w:beforeAutospacing="1" w:after="100" w:afterAutospacing="1"/>
        <w:ind w:firstLine="426"/>
        <w:contextualSpacing/>
        <w:jc w:val="both"/>
        <w:rPr>
          <w:rFonts w:eastAsia="Times New Roman"/>
          <w:sz w:val="24"/>
          <w:szCs w:val="24"/>
          <w:lang w:eastAsia="ar-SA"/>
        </w:rPr>
      </w:pPr>
      <w:r w:rsidRPr="008D7F89">
        <w:rPr>
          <w:rFonts w:eastAsia="Times New Roman"/>
          <w:sz w:val="24"/>
          <w:szCs w:val="24"/>
          <w:lang w:eastAsia="ar-SA"/>
        </w:rPr>
        <w:t>2.</w:t>
      </w:r>
      <w:r>
        <w:rPr>
          <w:rFonts w:eastAsia="Times New Roman"/>
          <w:sz w:val="24"/>
          <w:szCs w:val="24"/>
          <w:lang w:eastAsia="ar-SA"/>
        </w:rPr>
        <w:t>6</w:t>
      </w:r>
      <w:r w:rsidRPr="008D7F89">
        <w:rPr>
          <w:rFonts w:eastAsia="Times New Roman"/>
          <w:sz w:val="24"/>
          <w:szCs w:val="24"/>
          <w:lang w:eastAsia="ar-SA"/>
        </w:rPr>
        <w:t xml:space="preserve">. Фактичне надання послуг </w:t>
      </w:r>
      <w:r w:rsidRPr="008D7F89">
        <w:rPr>
          <w:rFonts w:eastAsia="Times New Roman"/>
          <w:bCs/>
          <w:sz w:val="24"/>
          <w:szCs w:val="24"/>
          <w:lang w:eastAsia="ar-SA"/>
        </w:rPr>
        <w:t>Виконавцем</w:t>
      </w:r>
      <w:r w:rsidRPr="008D7F89">
        <w:rPr>
          <w:rFonts w:eastAsia="Times New Roman"/>
          <w:sz w:val="24"/>
          <w:szCs w:val="24"/>
          <w:lang w:eastAsia="ar-SA"/>
        </w:rPr>
        <w:t xml:space="preserve"> згідно Договору, фіксується Сторонами у двосторонньому Акті прийому-передачі наданих послуг. </w:t>
      </w:r>
    </w:p>
    <w:p w:rsidR="00E10495" w:rsidRPr="008D7F89" w:rsidRDefault="00E10495" w:rsidP="00E10495">
      <w:pPr>
        <w:spacing w:before="100" w:beforeAutospacing="1" w:after="100" w:afterAutospacing="1"/>
        <w:ind w:firstLine="426"/>
        <w:contextualSpacing/>
        <w:jc w:val="both"/>
        <w:rPr>
          <w:rFonts w:eastAsia="Times New Roman"/>
          <w:sz w:val="24"/>
          <w:szCs w:val="24"/>
          <w:lang w:eastAsia="ar-SA"/>
        </w:rPr>
      </w:pPr>
      <w:r w:rsidRPr="008D7F89">
        <w:rPr>
          <w:rFonts w:eastAsia="Times New Roman"/>
          <w:sz w:val="24"/>
          <w:szCs w:val="24"/>
          <w:lang w:eastAsia="ar-SA"/>
        </w:rPr>
        <w:t>2.</w:t>
      </w:r>
      <w:r>
        <w:rPr>
          <w:rFonts w:eastAsia="Times New Roman"/>
          <w:sz w:val="24"/>
          <w:szCs w:val="24"/>
          <w:lang w:eastAsia="ar-SA"/>
        </w:rPr>
        <w:t>7</w:t>
      </w:r>
      <w:r w:rsidRPr="008D7F89">
        <w:rPr>
          <w:rFonts w:eastAsia="Times New Roman"/>
          <w:sz w:val="24"/>
          <w:szCs w:val="24"/>
          <w:lang w:eastAsia="ar-SA"/>
        </w:rPr>
        <w:t xml:space="preserve">. Розрахунки за надані послуги проводяться </w:t>
      </w:r>
      <w:r w:rsidRPr="008D7F89">
        <w:rPr>
          <w:rFonts w:eastAsia="Times New Roman"/>
          <w:bCs/>
          <w:sz w:val="24"/>
          <w:szCs w:val="24"/>
          <w:lang w:eastAsia="ar-SA"/>
        </w:rPr>
        <w:t>Замовником</w:t>
      </w:r>
      <w:r w:rsidRPr="008D7F89">
        <w:rPr>
          <w:rFonts w:eastAsia="Times New Roman"/>
          <w:sz w:val="24"/>
          <w:szCs w:val="24"/>
          <w:lang w:eastAsia="ar-SA"/>
        </w:rPr>
        <w:t xml:space="preserve"> у безготівковій формі, в</w:t>
      </w:r>
      <w:r w:rsidRPr="008D7F89">
        <w:rPr>
          <w:rFonts w:eastAsia="Times New Roman"/>
          <w:color w:val="000000"/>
          <w:sz w:val="24"/>
          <w:szCs w:val="24"/>
          <w:lang w:eastAsia="ar-SA"/>
        </w:rPr>
        <w:t xml:space="preserve"> національній грошовій одиниці України,</w:t>
      </w:r>
      <w:r w:rsidRPr="008D7F89">
        <w:rPr>
          <w:rFonts w:eastAsia="Times New Roman"/>
          <w:sz w:val="24"/>
          <w:szCs w:val="24"/>
          <w:lang w:eastAsia="ar-SA"/>
        </w:rPr>
        <w:t xml:space="preserve"> шляхом перерахування коштів на розрахунковий рахунок </w:t>
      </w:r>
      <w:r w:rsidRPr="008D7F89">
        <w:rPr>
          <w:rFonts w:eastAsia="Times New Roman"/>
          <w:bCs/>
          <w:sz w:val="24"/>
          <w:szCs w:val="24"/>
          <w:lang w:eastAsia="ar-SA"/>
        </w:rPr>
        <w:t>Виконавця</w:t>
      </w:r>
      <w:r w:rsidRPr="008D7F89">
        <w:rPr>
          <w:rFonts w:eastAsia="Times New Roman"/>
          <w:sz w:val="24"/>
          <w:szCs w:val="24"/>
          <w:lang w:eastAsia="ar-SA"/>
        </w:rPr>
        <w:t>.</w:t>
      </w:r>
    </w:p>
    <w:p w:rsidR="00E10495" w:rsidRPr="008D7F89" w:rsidRDefault="00E10495" w:rsidP="00E10495">
      <w:pPr>
        <w:spacing w:before="100" w:beforeAutospacing="1" w:after="100" w:afterAutospacing="1"/>
        <w:ind w:firstLine="426"/>
        <w:contextualSpacing/>
        <w:jc w:val="both"/>
        <w:rPr>
          <w:rFonts w:eastAsia="Times New Roman"/>
          <w:sz w:val="24"/>
          <w:szCs w:val="24"/>
          <w:lang w:eastAsia="ar-SA"/>
        </w:rPr>
      </w:pPr>
      <w:r w:rsidRPr="008D7F89">
        <w:rPr>
          <w:rFonts w:eastAsia="Times New Roman"/>
          <w:sz w:val="24"/>
          <w:szCs w:val="24"/>
          <w:lang w:eastAsia="ar-SA"/>
        </w:rPr>
        <w:t>2.</w:t>
      </w:r>
      <w:r>
        <w:rPr>
          <w:rFonts w:eastAsia="Times New Roman"/>
          <w:sz w:val="24"/>
          <w:szCs w:val="24"/>
          <w:lang w:eastAsia="ar-SA"/>
        </w:rPr>
        <w:t>8</w:t>
      </w:r>
      <w:r w:rsidRPr="008D7F89">
        <w:rPr>
          <w:rFonts w:eastAsia="Times New Roman"/>
          <w:sz w:val="24"/>
          <w:szCs w:val="24"/>
          <w:lang w:eastAsia="ar-SA"/>
        </w:rPr>
        <w:t xml:space="preserve">. Замовник бере на себе зобов’язання з отримання наданих Виконавцем послуг та щодо оплати наданих послуг в межах доведеної кошторисом суми. </w:t>
      </w:r>
    </w:p>
    <w:p w:rsidR="00E10495" w:rsidRPr="008D7F89" w:rsidRDefault="00E10495" w:rsidP="00E10495">
      <w:pPr>
        <w:spacing w:before="100" w:beforeAutospacing="1" w:after="100" w:afterAutospacing="1"/>
        <w:ind w:firstLine="426"/>
        <w:contextualSpacing/>
        <w:jc w:val="center"/>
        <w:rPr>
          <w:rFonts w:eastAsia="Times New Roman"/>
          <w:b/>
          <w:bCs/>
          <w:spacing w:val="4"/>
          <w:sz w:val="24"/>
          <w:szCs w:val="24"/>
        </w:rPr>
      </w:pPr>
    </w:p>
    <w:p w:rsidR="00E10495" w:rsidRPr="008D7F89" w:rsidRDefault="00E10495" w:rsidP="00E10495">
      <w:pPr>
        <w:spacing w:before="100" w:beforeAutospacing="1" w:after="100" w:afterAutospacing="1"/>
        <w:contextualSpacing/>
        <w:jc w:val="center"/>
        <w:rPr>
          <w:rFonts w:eastAsia="Times New Roman"/>
          <w:b/>
          <w:bCs/>
          <w:spacing w:val="4"/>
          <w:sz w:val="24"/>
          <w:szCs w:val="24"/>
        </w:rPr>
      </w:pPr>
      <w:r w:rsidRPr="008D7F89">
        <w:rPr>
          <w:rFonts w:eastAsia="Times New Roman"/>
          <w:b/>
          <w:bCs/>
          <w:spacing w:val="4"/>
          <w:sz w:val="24"/>
          <w:szCs w:val="24"/>
        </w:rPr>
        <w:t>3. ЯКІСТЬ ПОСЛУГ</w:t>
      </w:r>
    </w:p>
    <w:p w:rsidR="00E10495" w:rsidRPr="008D7F89" w:rsidRDefault="00E10495" w:rsidP="00E10495">
      <w:pPr>
        <w:spacing w:before="100" w:beforeAutospacing="1" w:after="100" w:afterAutospacing="1"/>
        <w:ind w:firstLine="426"/>
        <w:contextualSpacing/>
        <w:jc w:val="both"/>
        <w:rPr>
          <w:rFonts w:eastAsia="Times New Roman"/>
          <w:spacing w:val="4"/>
          <w:sz w:val="24"/>
          <w:szCs w:val="24"/>
        </w:rPr>
      </w:pPr>
      <w:r w:rsidRPr="008D7F89">
        <w:rPr>
          <w:rFonts w:eastAsia="Times New Roman"/>
          <w:spacing w:val="4"/>
          <w:sz w:val="24"/>
          <w:szCs w:val="24"/>
        </w:rPr>
        <w:t xml:space="preserve">3.1. Надані послуги повинні забезпечити утримання об’єктів </w:t>
      </w:r>
      <w:r w:rsidRPr="008D7F89">
        <w:rPr>
          <w:rFonts w:eastAsia="Times New Roman"/>
          <w:bCs/>
          <w:spacing w:val="4"/>
          <w:sz w:val="24"/>
          <w:szCs w:val="24"/>
        </w:rPr>
        <w:t>Замовника</w:t>
      </w:r>
      <w:r w:rsidRPr="008D7F89">
        <w:rPr>
          <w:rFonts w:eastAsia="Times New Roman"/>
          <w:spacing w:val="4"/>
          <w:sz w:val="24"/>
          <w:szCs w:val="24"/>
        </w:rPr>
        <w:t xml:space="preserve"> в належному стані. Якість послуг повинна відповідати вимогам діючих стандартів, технічним, санітарним нормам, порядкам і правилам, встановленим законодавством України для даного виду послуг.</w:t>
      </w:r>
    </w:p>
    <w:p w:rsidR="00E10495" w:rsidRPr="008D7F89" w:rsidRDefault="00E10495" w:rsidP="00E10495">
      <w:pPr>
        <w:spacing w:before="100" w:beforeAutospacing="1" w:after="100" w:afterAutospacing="1"/>
        <w:ind w:firstLine="426"/>
        <w:contextualSpacing/>
        <w:jc w:val="both"/>
        <w:rPr>
          <w:rFonts w:eastAsia="Times New Roman"/>
          <w:spacing w:val="4"/>
          <w:sz w:val="24"/>
          <w:szCs w:val="24"/>
        </w:rPr>
      </w:pPr>
      <w:r w:rsidRPr="008D7F89">
        <w:rPr>
          <w:rFonts w:eastAsia="Times New Roman"/>
          <w:sz w:val="24"/>
          <w:szCs w:val="24"/>
          <w:lang w:eastAsia="ar-SA"/>
        </w:rPr>
        <w:lastRenderedPageBreak/>
        <w:t xml:space="preserve">3.2. </w:t>
      </w:r>
      <w:r w:rsidRPr="008D7F89">
        <w:rPr>
          <w:rFonts w:eastAsia="Times New Roman"/>
          <w:bCs/>
          <w:sz w:val="24"/>
          <w:szCs w:val="24"/>
          <w:lang w:eastAsia="ar-SA"/>
        </w:rPr>
        <w:t>Виконавець</w:t>
      </w:r>
      <w:r w:rsidRPr="008D7F89">
        <w:rPr>
          <w:rFonts w:eastAsia="Times New Roman"/>
          <w:sz w:val="24"/>
          <w:szCs w:val="24"/>
          <w:lang w:eastAsia="ar-SA"/>
        </w:rPr>
        <w:t xml:space="preserve"> забезпечує якість наданих послуг протягом всього терміну надання послуг.</w:t>
      </w:r>
    </w:p>
    <w:p w:rsidR="00E10495" w:rsidRPr="008D7F89" w:rsidRDefault="00E10495" w:rsidP="00E10495">
      <w:pPr>
        <w:spacing w:before="100" w:beforeAutospacing="1" w:after="100" w:afterAutospacing="1"/>
        <w:ind w:firstLine="426"/>
        <w:contextualSpacing/>
        <w:jc w:val="both"/>
        <w:rPr>
          <w:rFonts w:eastAsia="Times New Roman"/>
          <w:sz w:val="24"/>
          <w:szCs w:val="24"/>
          <w:lang w:eastAsia="ar-SA"/>
        </w:rPr>
      </w:pPr>
      <w:bookmarkStart w:id="0" w:name="o293"/>
      <w:bookmarkEnd w:id="0"/>
      <w:r w:rsidRPr="008D7F89">
        <w:rPr>
          <w:rFonts w:eastAsia="Times New Roman"/>
          <w:sz w:val="24"/>
          <w:szCs w:val="24"/>
          <w:lang w:eastAsia="ar-SA"/>
        </w:rPr>
        <w:t xml:space="preserve">3.3. При виявлені недоліків під час надання або приймання наданих послуг, </w:t>
      </w:r>
      <w:r w:rsidRPr="008D7F89">
        <w:rPr>
          <w:rFonts w:eastAsia="Times New Roman"/>
          <w:bCs/>
          <w:sz w:val="24"/>
          <w:szCs w:val="24"/>
          <w:lang w:eastAsia="ar-SA"/>
        </w:rPr>
        <w:t>Замовник</w:t>
      </w:r>
      <w:r w:rsidRPr="008D7F89">
        <w:rPr>
          <w:rFonts w:eastAsia="Times New Roman"/>
          <w:sz w:val="24"/>
          <w:szCs w:val="24"/>
          <w:lang w:eastAsia="ar-SA"/>
        </w:rPr>
        <w:t xml:space="preserve"> в письмовій формі направляє </w:t>
      </w:r>
      <w:r w:rsidRPr="008D7F89">
        <w:rPr>
          <w:rFonts w:eastAsia="Times New Roman"/>
          <w:bCs/>
          <w:sz w:val="24"/>
          <w:szCs w:val="24"/>
          <w:lang w:eastAsia="ar-SA"/>
        </w:rPr>
        <w:t>Виконавцю</w:t>
      </w:r>
      <w:r w:rsidRPr="008D7F89">
        <w:rPr>
          <w:rFonts w:eastAsia="Times New Roman"/>
          <w:sz w:val="24"/>
          <w:szCs w:val="24"/>
          <w:lang w:eastAsia="ar-SA"/>
        </w:rPr>
        <w:t xml:space="preserve"> повідомлення відносно якості наданих послуг.</w:t>
      </w:r>
    </w:p>
    <w:p w:rsidR="00E10495" w:rsidRPr="008D7F89" w:rsidRDefault="00E10495" w:rsidP="00E10495">
      <w:pPr>
        <w:spacing w:before="100" w:beforeAutospacing="1" w:after="100" w:afterAutospacing="1"/>
        <w:ind w:firstLine="426"/>
        <w:contextualSpacing/>
        <w:jc w:val="both"/>
        <w:rPr>
          <w:rFonts w:eastAsia="Times New Roman"/>
          <w:sz w:val="24"/>
          <w:szCs w:val="24"/>
          <w:lang w:eastAsia="ar-SA"/>
        </w:rPr>
      </w:pPr>
      <w:r w:rsidRPr="008D7F89">
        <w:rPr>
          <w:rFonts w:eastAsia="Times New Roman"/>
          <w:sz w:val="24"/>
          <w:szCs w:val="24"/>
          <w:lang w:eastAsia="ar-SA"/>
        </w:rPr>
        <w:t xml:space="preserve">3.4. </w:t>
      </w:r>
      <w:r w:rsidRPr="008D7F89">
        <w:rPr>
          <w:rFonts w:eastAsia="Times New Roman"/>
          <w:bCs/>
          <w:sz w:val="24"/>
          <w:szCs w:val="24"/>
          <w:lang w:eastAsia="ar-SA"/>
        </w:rPr>
        <w:t>Виконавець</w:t>
      </w:r>
      <w:r w:rsidRPr="008D7F89">
        <w:rPr>
          <w:rFonts w:eastAsia="Times New Roman"/>
          <w:sz w:val="24"/>
          <w:szCs w:val="24"/>
          <w:lang w:eastAsia="ar-SA"/>
        </w:rPr>
        <w:t xml:space="preserve"> усуває недоліки протягом 5 (п’яти) робочих днів з моменту отримання письмового повідомлення від </w:t>
      </w:r>
      <w:r w:rsidRPr="008D7F89">
        <w:rPr>
          <w:rFonts w:eastAsia="Times New Roman"/>
          <w:bCs/>
          <w:sz w:val="24"/>
          <w:szCs w:val="24"/>
          <w:lang w:eastAsia="ar-SA"/>
        </w:rPr>
        <w:t>Замовника</w:t>
      </w:r>
      <w:r w:rsidRPr="008D7F89">
        <w:rPr>
          <w:rFonts w:eastAsia="Times New Roman"/>
          <w:sz w:val="24"/>
          <w:szCs w:val="24"/>
          <w:lang w:eastAsia="ar-SA"/>
        </w:rPr>
        <w:t xml:space="preserve"> про виявлені недоліки.</w:t>
      </w:r>
    </w:p>
    <w:p w:rsidR="00E10495" w:rsidRPr="008D7F89" w:rsidRDefault="00E10495" w:rsidP="00E10495">
      <w:pPr>
        <w:spacing w:before="100" w:beforeAutospacing="1" w:after="100" w:afterAutospacing="1"/>
        <w:contextualSpacing/>
        <w:jc w:val="both"/>
        <w:rPr>
          <w:rFonts w:eastAsia="Times New Roman"/>
          <w:sz w:val="24"/>
          <w:szCs w:val="24"/>
          <w:lang w:eastAsia="ar-SA"/>
        </w:rPr>
      </w:pPr>
    </w:p>
    <w:p w:rsidR="00E10495" w:rsidRPr="008D7F89" w:rsidRDefault="00E10495" w:rsidP="00E10495">
      <w:pPr>
        <w:spacing w:before="100" w:beforeAutospacing="1" w:after="100" w:afterAutospacing="1"/>
        <w:contextualSpacing/>
        <w:jc w:val="center"/>
        <w:rPr>
          <w:rFonts w:eastAsia="Times New Roman"/>
          <w:b/>
          <w:bCs/>
          <w:snapToGrid w:val="0"/>
          <w:spacing w:val="4"/>
          <w:sz w:val="24"/>
          <w:szCs w:val="24"/>
        </w:rPr>
      </w:pPr>
      <w:r w:rsidRPr="008D7F89">
        <w:rPr>
          <w:rFonts w:eastAsia="Times New Roman"/>
          <w:b/>
          <w:bCs/>
          <w:snapToGrid w:val="0"/>
          <w:spacing w:val="4"/>
          <w:sz w:val="24"/>
          <w:szCs w:val="24"/>
        </w:rPr>
        <w:t>4.ПОРЯДОК ЗДАВАННЯ-ПРИЙМАННЯ НАДАНИХ ПОСЛУГ</w:t>
      </w:r>
    </w:p>
    <w:p w:rsidR="00E10495" w:rsidRPr="008D7F89" w:rsidRDefault="00E10495" w:rsidP="00E10495">
      <w:pPr>
        <w:spacing w:before="100" w:beforeAutospacing="1" w:after="100" w:afterAutospacing="1"/>
        <w:ind w:firstLine="426"/>
        <w:contextualSpacing/>
        <w:jc w:val="both"/>
        <w:rPr>
          <w:rFonts w:eastAsia="Times New Roman"/>
          <w:snapToGrid w:val="0"/>
          <w:sz w:val="24"/>
          <w:szCs w:val="24"/>
        </w:rPr>
      </w:pPr>
      <w:r w:rsidRPr="008D7F89">
        <w:rPr>
          <w:rFonts w:eastAsia="Times New Roman"/>
          <w:snapToGrid w:val="0"/>
          <w:sz w:val="24"/>
          <w:szCs w:val="24"/>
        </w:rPr>
        <w:t xml:space="preserve">4.1. </w:t>
      </w:r>
      <w:r w:rsidRPr="008D7F89">
        <w:rPr>
          <w:rFonts w:eastAsia="Times New Roman"/>
          <w:bCs/>
          <w:snapToGrid w:val="0"/>
          <w:sz w:val="24"/>
          <w:szCs w:val="24"/>
        </w:rPr>
        <w:t>Виконавець</w:t>
      </w:r>
      <w:r w:rsidRPr="008D7F89">
        <w:rPr>
          <w:rFonts w:eastAsia="Times New Roman"/>
          <w:snapToGrid w:val="0"/>
          <w:sz w:val="24"/>
          <w:szCs w:val="24"/>
        </w:rPr>
        <w:t xml:space="preserve"> складає та передає </w:t>
      </w:r>
      <w:r w:rsidRPr="008D7F89">
        <w:rPr>
          <w:rFonts w:eastAsia="Times New Roman"/>
          <w:bCs/>
          <w:snapToGrid w:val="0"/>
          <w:sz w:val="24"/>
          <w:szCs w:val="24"/>
        </w:rPr>
        <w:t>Замовнику</w:t>
      </w:r>
      <w:r w:rsidRPr="008D7F89">
        <w:rPr>
          <w:rFonts w:eastAsia="Times New Roman"/>
          <w:snapToGrid w:val="0"/>
          <w:sz w:val="24"/>
          <w:szCs w:val="24"/>
        </w:rPr>
        <w:t xml:space="preserve"> підписані зі своєї Сторони Акти прийому-передачі наданих послуг за розрахунковий місяць, в двох примірниках, не пізніше 3-го робочого дня місяця наступного за розрахунковим</w:t>
      </w:r>
      <w:r w:rsidRPr="008D7F89">
        <w:rPr>
          <w:rFonts w:eastAsia="Times New Roman"/>
          <w:snapToGrid w:val="0"/>
          <w:spacing w:val="-3"/>
          <w:sz w:val="24"/>
          <w:szCs w:val="24"/>
        </w:rPr>
        <w:t>.</w:t>
      </w:r>
    </w:p>
    <w:p w:rsidR="00E10495" w:rsidRPr="008D7F89" w:rsidRDefault="00E10495" w:rsidP="00E10495">
      <w:pPr>
        <w:spacing w:before="100" w:beforeAutospacing="1" w:after="100" w:afterAutospacing="1"/>
        <w:ind w:firstLine="426"/>
        <w:contextualSpacing/>
        <w:jc w:val="both"/>
        <w:rPr>
          <w:rFonts w:eastAsia="Times New Roman"/>
          <w:sz w:val="24"/>
          <w:szCs w:val="24"/>
        </w:rPr>
      </w:pPr>
      <w:r w:rsidRPr="008D7F89">
        <w:rPr>
          <w:rFonts w:eastAsia="Times New Roman"/>
          <w:sz w:val="24"/>
          <w:szCs w:val="24"/>
        </w:rPr>
        <w:t xml:space="preserve">4.2. Протягом 3 (трьох) робочих днів з дня отримання Актів прийому-передачі наданих послуг </w:t>
      </w:r>
      <w:r w:rsidRPr="008D7F89">
        <w:rPr>
          <w:rFonts w:eastAsia="Times New Roman"/>
          <w:bCs/>
          <w:sz w:val="24"/>
          <w:szCs w:val="24"/>
        </w:rPr>
        <w:t>Замовник</w:t>
      </w:r>
      <w:r w:rsidRPr="008D7F89">
        <w:rPr>
          <w:rFonts w:eastAsia="Times New Roman"/>
          <w:sz w:val="24"/>
          <w:szCs w:val="24"/>
        </w:rPr>
        <w:t xml:space="preserve"> зобов’язаний підписати їх або надати </w:t>
      </w:r>
      <w:r w:rsidRPr="008D7F89">
        <w:rPr>
          <w:rFonts w:eastAsia="Times New Roman"/>
          <w:bCs/>
          <w:sz w:val="24"/>
          <w:szCs w:val="24"/>
        </w:rPr>
        <w:t>Виконавцю</w:t>
      </w:r>
      <w:r w:rsidRPr="008D7F89">
        <w:rPr>
          <w:rFonts w:eastAsia="Times New Roman"/>
          <w:sz w:val="24"/>
          <w:szCs w:val="24"/>
        </w:rPr>
        <w:t xml:space="preserve"> мотивовану відмову у прийнятті послуг. </w:t>
      </w:r>
    </w:p>
    <w:p w:rsidR="00E10495" w:rsidRPr="008D7F89" w:rsidRDefault="00E10495" w:rsidP="00E10495">
      <w:pPr>
        <w:spacing w:before="100" w:beforeAutospacing="1" w:after="100" w:afterAutospacing="1"/>
        <w:ind w:firstLine="426"/>
        <w:contextualSpacing/>
        <w:jc w:val="both"/>
        <w:rPr>
          <w:rFonts w:eastAsia="Times New Roman"/>
          <w:sz w:val="24"/>
          <w:szCs w:val="24"/>
        </w:rPr>
      </w:pPr>
      <w:r w:rsidRPr="008D7F89">
        <w:rPr>
          <w:rFonts w:eastAsia="Times New Roman"/>
          <w:sz w:val="24"/>
          <w:szCs w:val="24"/>
        </w:rPr>
        <w:t xml:space="preserve">4.3. У випадку мотивованої відмови </w:t>
      </w:r>
      <w:r w:rsidRPr="008D7F89">
        <w:rPr>
          <w:rFonts w:eastAsia="Times New Roman"/>
          <w:bCs/>
          <w:sz w:val="24"/>
          <w:szCs w:val="24"/>
        </w:rPr>
        <w:t>Замовника</w:t>
      </w:r>
      <w:r w:rsidRPr="008D7F89">
        <w:rPr>
          <w:rFonts w:eastAsia="Times New Roman"/>
          <w:sz w:val="24"/>
          <w:szCs w:val="24"/>
        </w:rPr>
        <w:t xml:space="preserve"> від прийняття послуг, </w:t>
      </w:r>
      <w:r w:rsidRPr="008D7F89">
        <w:rPr>
          <w:rFonts w:eastAsia="Times New Roman"/>
          <w:bCs/>
          <w:sz w:val="24"/>
          <w:szCs w:val="24"/>
        </w:rPr>
        <w:t>Сторонами</w:t>
      </w:r>
      <w:r w:rsidRPr="008D7F89">
        <w:rPr>
          <w:rFonts w:eastAsia="Times New Roman"/>
          <w:sz w:val="24"/>
          <w:szCs w:val="24"/>
        </w:rPr>
        <w:t xml:space="preserve"> складається двосторонній акт усунення недоліків, в якому визначається термін усунення недоліків, які </w:t>
      </w:r>
      <w:r w:rsidRPr="008D7F89">
        <w:rPr>
          <w:rFonts w:eastAsia="Times New Roman"/>
          <w:bCs/>
          <w:sz w:val="24"/>
          <w:szCs w:val="24"/>
        </w:rPr>
        <w:t>Виконавець</w:t>
      </w:r>
      <w:r w:rsidRPr="008D7F89">
        <w:rPr>
          <w:rFonts w:eastAsia="Times New Roman"/>
          <w:sz w:val="24"/>
          <w:szCs w:val="24"/>
        </w:rPr>
        <w:t xml:space="preserve"> усуває своїми силами і за свій рахунок. Після усунення </w:t>
      </w:r>
      <w:r w:rsidRPr="008D7F89">
        <w:rPr>
          <w:rFonts w:eastAsia="Times New Roman"/>
          <w:bCs/>
          <w:sz w:val="24"/>
          <w:szCs w:val="24"/>
        </w:rPr>
        <w:t>Виконавцем</w:t>
      </w:r>
      <w:r w:rsidRPr="008D7F89">
        <w:rPr>
          <w:rFonts w:eastAsia="Times New Roman"/>
          <w:sz w:val="24"/>
          <w:szCs w:val="24"/>
        </w:rPr>
        <w:t xml:space="preserve"> недоліків, виявлених </w:t>
      </w:r>
      <w:r w:rsidRPr="008D7F89">
        <w:rPr>
          <w:rFonts w:eastAsia="Times New Roman"/>
          <w:bCs/>
          <w:sz w:val="24"/>
          <w:szCs w:val="24"/>
        </w:rPr>
        <w:t>Замовником</w:t>
      </w:r>
      <w:r w:rsidRPr="008D7F89">
        <w:rPr>
          <w:rFonts w:eastAsia="Times New Roman"/>
          <w:sz w:val="24"/>
          <w:szCs w:val="24"/>
        </w:rPr>
        <w:t>, Сторонами складається та підписується Акт прийому-передачі наданих послуг.</w:t>
      </w:r>
    </w:p>
    <w:p w:rsidR="00E10495" w:rsidRPr="008D7F89" w:rsidRDefault="00E10495" w:rsidP="00E10495">
      <w:pPr>
        <w:spacing w:before="100" w:beforeAutospacing="1" w:after="100" w:afterAutospacing="1"/>
        <w:contextualSpacing/>
        <w:jc w:val="both"/>
        <w:rPr>
          <w:rFonts w:eastAsia="Times New Roman"/>
          <w:sz w:val="24"/>
          <w:szCs w:val="24"/>
        </w:rPr>
      </w:pPr>
    </w:p>
    <w:p w:rsidR="00E10495" w:rsidRPr="008D7F89" w:rsidRDefault="00E10495" w:rsidP="00E10495">
      <w:pPr>
        <w:spacing w:before="100" w:beforeAutospacing="1" w:after="100" w:afterAutospacing="1"/>
        <w:contextualSpacing/>
        <w:jc w:val="center"/>
        <w:rPr>
          <w:rFonts w:eastAsia="Times New Roman"/>
          <w:b/>
          <w:spacing w:val="-8"/>
          <w:sz w:val="24"/>
          <w:szCs w:val="24"/>
        </w:rPr>
      </w:pPr>
      <w:r w:rsidRPr="008D7F89">
        <w:rPr>
          <w:rFonts w:eastAsia="Times New Roman"/>
          <w:b/>
          <w:bCs/>
          <w:spacing w:val="8"/>
          <w:sz w:val="24"/>
          <w:szCs w:val="24"/>
        </w:rPr>
        <w:t>5.ПРАВА ТА ОБОВ</w:t>
      </w:r>
      <w:r w:rsidRPr="008D7F89">
        <w:rPr>
          <w:rFonts w:eastAsia="Times New Roman"/>
          <w:b/>
          <w:bCs/>
          <w:sz w:val="24"/>
          <w:szCs w:val="24"/>
        </w:rPr>
        <w:t>’</w:t>
      </w:r>
      <w:r w:rsidRPr="008D7F89">
        <w:rPr>
          <w:rFonts w:eastAsia="Times New Roman"/>
          <w:b/>
          <w:bCs/>
          <w:spacing w:val="8"/>
          <w:sz w:val="24"/>
          <w:szCs w:val="24"/>
        </w:rPr>
        <w:t>ЯЗКИ СТОРІН</w:t>
      </w:r>
    </w:p>
    <w:p w:rsidR="00E10495" w:rsidRPr="008D7F89" w:rsidRDefault="00E10495" w:rsidP="00E10495">
      <w:pPr>
        <w:spacing w:before="100" w:beforeAutospacing="1" w:after="100" w:afterAutospacing="1"/>
        <w:ind w:firstLine="426"/>
        <w:contextualSpacing/>
        <w:jc w:val="both"/>
        <w:rPr>
          <w:rFonts w:eastAsia="Times New Roman"/>
          <w:b/>
          <w:sz w:val="24"/>
          <w:szCs w:val="24"/>
        </w:rPr>
      </w:pPr>
      <w:r w:rsidRPr="008D7F89">
        <w:rPr>
          <w:rFonts w:eastAsia="Times New Roman"/>
          <w:b/>
          <w:bCs/>
          <w:sz w:val="24"/>
          <w:szCs w:val="24"/>
        </w:rPr>
        <w:t>5.1. Замовник має право:</w:t>
      </w:r>
    </w:p>
    <w:p w:rsidR="00E10495" w:rsidRPr="008D7F89" w:rsidRDefault="00E10495" w:rsidP="00E10495">
      <w:pPr>
        <w:spacing w:before="100" w:beforeAutospacing="1" w:after="100" w:afterAutospacing="1"/>
        <w:ind w:firstLine="426"/>
        <w:contextualSpacing/>
        <w:jc w:val="both"/>
        <w:rPr>
          <w:rFonts w:eastAsia="Times New Roman"/>
          <w:sz w:val="24"/>
          <w:szCs w:val="24"/>
        </w:rPr>
      </w:pPr>
      <w:r w:rsidRPr="008D7F89">
        <w:rPr>
          <w:rFonts w:eastAsia="Times New Roman"/>
          <w:sz w:val="24"/>
          <w:szCs w:val="24"/>
          <w:lang w:eastAsia="ar-SA"/>
        </w:rPr>
        <w:t xml:space="preserve">5.1.1. </w:t>
      </w:r>
      <w:r w:rsidRPr="008D7F89">
        <w:rPr>
          <w:rFonts w:eastAsia="Times New Roman"/>
          <w:sz w:val="24"/>
          <w:szCs w:val="24"/>
        </w:rPr>
        <w:t xml:space="preserve">Контролювати строки та якість послуг, що надаються, не втручаючись в оперативно – господарську діяльність </w:t>
      </w:r>
      <w:r w:rsidRPr="008D7F89">
        <w:rPr>
          <w:rFonts w:eastAsia="Times New Roman"/>
          <w:bCs/>
          <w:sz w:val="24"/>
          <w:szCs w:val="24"/>
        </w:rPr>
        <w:t>Виконавця</w:t>
      </w:r>
      <w:r w:rsidRPr="008D7F89">
        <w:rPr>
          <w:rFonts w:eastAsia="Times New Roman"/>
          <w:sz w:val="24"/>
          <w:szCs w:val="24"/>
        </w:rPr>
        <w:t>.</w:t>
      </w:r>
    </w:p>
    <w:p w:rsidR="00E10495" w:rsidRPr="008D7F89" w:rsidRDefault="00E10495" w:rsidP="00E10495">
      <w:pPr>
        <w:spacing w:before="100" w:beforeAutospacing="1" w:after="100" w:afterAutospacing="1"/>
        <w:ind w:firstLine="426"/>
        <w:contextualSpacing/>
        <w:jc w:val="both"/>
        <w:rPr>
          <w:rFonts w:eastAsia="Times New Roman"/>
          <w:sz w:val="24"/>
          <w:szCs w:val="24"/>
        </w:rPr>
      </w:pPr>
      <w:r w:rsidRPr="008D7F89">
        <w:rPr>
          <w:rFonts w:eastAsia="Times New Roman"/>
          <w:sz w:val="24"/>
          <w:szCs w:val="24"/>
        </w:rPr>
        <w:t>5.1.2. Зменшувати обсяг закупівлі надання послуг та загальну вартість Договору .У такому  разі Сторони вносять відповідні зміни до Договору шляхом укладання додаткової угоди.</w:t>
      </w:r>
    </w:p>
    <w:p w:rsidR="00E10495" w:rsidRPr="008D7F89" w:rsidRDefault="00E10495" w:rsidP="00E10495">
      <w:pPr>
        <w:spacing w:before="100" w:beforeAutospacing="1" w:after="100" w:afterAutospacing="1"/>
        <w:ind w:firstLine="426"/>
        <w:contextualSpacing/>
        <w:jc w:val="both"/>
        <w:rPr>
          <w:rFonts w:eastAsia="Times New Roman"/>
          <w:spacing w:val="-6"/>
          <w:sz w:val="24"/>
          <w:szCs w:val="24"/>
        </w:rPr>
      </w:pPr>
      <w:r w:rsidRPr="008D7F89">
        <w:rPr>
          <w:rFonts w:eastAsia="Times New Roman"/>
          <w:sz w:val="24"/>
          <w:szCs w:val="24"/>
        </w:rPr>
        <w:t xml:space="preserve">5.1.3. Повернути </w:t>
      </w:r>
      <w:r w:rsidRPr="008D7F89">
        <w:rPr>
          <w:rFonts w:eastAsia="Times New Roman"/>
          <w:bCs/>
          <w:spacing w:val="-6"/>
          <w:sz w:val="24"/>
          <w:szCs w:val="24"/>
        </w:rPr>
        <w:t>Виконавцю</w:t>
      </w:r>
      <w:r w:rsidRPr="008D7F89">
        <w:rPr>
          <w:rFonts w:eastAsia="Times New Roman"/>
          <w:spacing w:val="-6"/>
          <w:sz w:val="24"/>
          <w:szCs w:val="24"/>
        </w:rPr>
        <w:t xml:space="preserve"> рахунок або Акт прийому-передачі наданих послуг, у разі неналежного його оформлення (відсутність підписів тощо).</w:t>
      </w:r>
    </w:p>
    <w:p w:rsidR="00E10495" w:rsidRPr="008D7F89" w:rsidRDefault="00E10495" w:rsidP="00E10495">
      <w:pPr>
        <w:spacing w:before="100" w:beforeAutospacing="1" w:after="100" w:afterAutospacing="1"/>
        <w:ind w:firstLine="426"/>
        <w:contextualSpacing/>
        <w:jc w:val="both"/>
        <w:rPr>
          <w:rFonts w:eastAsia="Times New Roman"/>
          <w:spacing w:val="-6"/>
          <w:sz w:val="24"/>
          <w:szCs w:val="24"/>
        </w:rPr>
      </w:pPr>
      <w:r w:rsidRPr="008D7F89">
        <w:rPr>
          <w:rFonts w:eastAsia="Times New Roman"/>
          <w:sz w:val="24"/>
          <w:szCs w:val="24"/>
        </w:rPr>
        <w:t xml:space="preserve">5.1.4. </w:t>
      </w:r>
      <w:r w:rsidRPr="008D7F89">
        <w:rPr>
          <w:rFonts w:eastAsia="Times New Roman"/>
          <w:spacing w:val="-6"/>
          <w:sz w:val="24"/>
          <w:szCs w:val="24"/>
        </w:rPr>
        <w:t xml:space="preserve">Не підписуючи Акт прийому-передачі наданих послуг, направити на адресу </w:t>
      </w:r>
      <w:r w:rsidRPr="008D7F89">
        <w:rPr>
          <w:rFonts w:eastAsia="Times New Roman"/>
          <w:bCs/>
          <w:spacing w:val="-6"/>
          <w:sz w:val="24"/>
          <w:szCs w:val="24"/>
        </w:rPr>
        <w:t xml:space="preserve">Виконавця </w:t>
      </w:r>
      <w:r w:rsidRPr="008D7F89">
        <w:rPr>
          <w:rFonts w:eastAsia="Times New Roman"/>
          <w:spacing w:val="-6"/>
          <w:sz w:val="24"/>
          <w:szCs w:val="24"/>
        </w:rPr>
        <w:t xml:space="preserve">мотивовану письмову відмову від його підписання, із зазначенням виявлених недоліків під час надання послуг, які потребують усунення. </w:t>
      </w:r>
    </w:p>
    <w:p w:rsidR="00E10495" w:rsidRPr="008D7F89" w:rsidRDefault="00E10495" w:rsidP="00E10495">
      <w:pPr>
        <w:spacing w:before="100" w:beforeAutospacing="1" w:after="100" w:afterAutospacing="1"/>
        <w:ind w:firstLine="426"/>
        <w:contextualSpacing/>
        <w:jc w:val="both"/>
        <w:rPr>
          <w:rFonts w:eastAsia="Times New Roman"/>
          <w:sz w:val="24"/>
          <w:szCs w:val="24"/>
        </w:rPr>
      </w:pPr>
      <w:r w:rsidRPr="008D7F89">
        <w:rPr>
          <w:rFonts w:eastAsia="Times New Roman"/>
          <w:sz w:val="24"/>
          <w:szCs w:val="24"/>
        </w:rPr>
        <w:t>5.1.5. У порядку й на умовах, передбачених чинним законодавством України, висувати претензії, пов'язані з неякісним і/або несвоєчасним наданням послуг.</w:t>
      </w:r>
    </w:p>
    <w:p w:rsidR="00E10495" w:rsidRPr="008D7F89" w:rsidRDefault="00E10495" w:rsidP="00E10495">
      <w:pPr>
        <w:spacing w:before="100" w:beforeAutospacing="1" w:after="100" w:afterAutospacing="1"/>
        <w:ind w:firstLine="426"/>
        <w:contextualSpacing/>
        <w:jc w:val="both"/>
        <w:rPr>
          <w:rFonts w:eastAsia="Times New Roman"/>
          <w:sz w:val="24"/>
          <w:szCs w:val="24"/>
          <w:lang w:eastAsia="ar-SA"/>
        </w:rPr>
      </w:pPr>
      <w:r w:rsidRPr="008D7F89">
        <w:rPr>
          <w:rFonts w:eastAsia="Times New Roman"/>
          <w:sz w:val="24"/>
          <w:szCs w:val="24"/>
        </w:rPr>
        <w:t xml:space="preserve">5.1.6. </w:t>
      </w:r>
      <w:r w:rsidRPr="008D7F89">
        <w:rPr>
          <w:rFonts w:eastAsia="Times New Roman"/>
          <w:sz w:val="24"/>
          <w:szCs w:val="24"/>
          <w:lang w:eastAsia="ar-SA"/>
        </w:rPr>
        <w:t xml:space="preserve">Достроково розірвати Договір у разі невиконання або неналежного виконання зобов’язань за Договором, повідомивши </w:t>
      </w:r>
      <w:r w:rsidRPr="008D7F89">
        <w:rPr>
          <w:rFonts w:eastAsia="Times New Roman"/>
          <w:bCs/>
          <w:sz w:val="24"/>
          <w:szCs w:val="24"/>
          <w:lang w:eastAsia="ar-SA"/>
        </w:rPr>
        <w:t>Виконавця</w:t>
      </w:r>
      <w:r w:rsidRPr="008D7F89">
        <w:rPr>
          <w:rFonts w:eastAsia="Times New Roman"/>
          <w:sz w:val="24"/>
          <w:szCs w:val="24"/>
          <w:lang w:eastAsia="ar-SA"/>
        </w:rPr>
        <w:t xml:space="preserve"> про це за </w:t>
      </w:r>
      <w:r>
        <w:rPr>
          <w:rFonts w:eastAsia="Times New Roman"/>
          <w:sz w:val="24"/>
          <w:szCs w:val="24"/>
          <w:lang w:eastAsia="ar-SA"/>
        </w:rPr>
        <w:t>десять</w:t>
      </w:r>
      <w:r w:rsidRPr="008D7F89">
        <w:rPr>
          <w:rFonts w:eastAsia="Times New Roman"/>
          <w:sz w:val="24"/>
          <w:szCs w:val="24"/>
          <w:lang w:eastAsia="ar-SA"/>
        </w:rPr>
        <w:t xml:space="preserve"> календарних днів.</w:t>
      </w:r>
    </w:p>
    <w:p w:rsidR="00E10495" w:rsidRPr="008D7F89" w:rsidRDefault="00E10495" w:rsidP="00E10495">
      <w:pPr>
        <w:spacing w:before="100" w:beforeAutospacing="1" w:after="100" w:afterAutospacing="1"/>
        <w:ind w:firstLine="426"/>
        <w:contextualSpacing/>
        <w:jc w:val="both"/>
        <w:rPr>
          <w:rFonts w:eastAsia="Times New Roman"/>
          <w:b/>
          <w:bCs/>
          <w:sz w:val="24"/>
          <w:szCs w:val="24"/>
        </w:rPr>
      </w:pPr>
      <w:r w:rsidRPr="008D7F89">
        <w:rPr>
          <w:rFonts w:eastAsia="Times New Roman"/>
          <w:b/>
          <w:bCs/>
          <w:sz w:val="24"/>
          <w:szCs w:val="24"/>
        </w:rPr>
        <w:t>5.2. Замовник зобов’язується:</w:t>
      </w:r>
    </w:p>
    <w:p w:rsidR="00E10495" w:rsidRPr="008D7F89" w:rsidRDefault="00E10495" w:rsidP="00E10495">
      <w:pPr>
        <w:spacing w:before="100" w:beforeAutospacing="1" w:after="100" w:afterAutospacing="1"/>
        <w:ind w:firstLine="426"/>
        <w:contextualSpacing/>
        <w:jc w:val="both"/>
        <w:rPr>
          <w:rFonts w:eastAsia="Times New Roman"/>
          <w:bCs/>
          <w:sz w:val="24"/>
          <w:szCs w:val="24"/>
        </w:rPr>
      </w:pPr>
      <w:r w:rsidRPr="008D7F89">
        <w:rPr>
          <w:rFonts w:eastAsia="Times New Roman"/>
          <w:sz w:val="24"/>
          <w:szCs w:val="24"/>
        </w:rPr>
        <w:t xml:space="preserve">5.2.1. </w:t>
      </w:r>
      <w:r w:rsidRPr="008D7F89">
        <w:rPr>
          <w:rFonts w:eastAsia="Times New Roman"/>
          <w:sz w:val="24"/>
          <w:szCs w:val="24"/>
          <w:lang w:eastAsia="ar-SA"/>
        </w:rPr>
        <w:t xml:space="preserve">Своєчасно та в повному обсязі, відповідно до умов Договору, оплачувати надані </w:t>
      </w:r>
      <w:r w:rsidRPr="008D7F89">
        <w:rPr>
          <w:rFonts w:eastAsia="Times New Roman"/>
          <w:bCs/>
          <w:sz w:val="24"/>
          <w:szCs w:val="24"/>
          <w:lang w:eastAsia="ar-SA"/>
        </w:rPr>
        <w:t>Виконавцем</w:t>
      </w:r>
      <w:r w:rsidRPr="008D7F89">
        <w:rPr>
          <w:rFonts w:eastAsia="Times New Roman"/>
          <w:sz w:val="24"/>
          <w:szCs w:val="24"/>
          <w:lang w:eastAsia="ar-SA"/>
        </w:rPr>
        <w:t xml:space="preserve"> послуги.</w:t>
      </w:r>
    </w:p>
    <w:p w:rsidR="00E10495" w:rsidRPr="008D7F89" w:rsidRDefault="00E10495" w:rsidP="00E10495">
      <w:pPr>
        <w:spacing w:before="100" w:beforeAutospacing="1" w:after="100" w:afterAutospacing="1"/>
        <w:ind w:firstLine="426"/>
        <w:contextualSpacing/>
        <w:jc w:val="both"/>
        <w:rPr>
          <w:rFonts w:eastAsia="Times New Roman"/>
          <w:sz w:val="24"/>
          <w:szCs w:val="24"/>
        </w:rPr>
      </w:pPr>
      <w:r w:rsidRPr="008D7F89">
        <w:rPr>
          <w:rFonts w:eastAsia="Times New Roman"/>
          <w:sz w:val="24"/>
          <w:szCs w:val="24"/>
        </w:rPr>
        <w:t xml:space="preserve">5.2.2. Прийняти надані послуги за умови, що не має претензій до якості наданих </w:t>
      </w:r>
      <w:r w:rsidRPr="008D7F89">
        <w:rPr>
          <w:rFonts w:eastAsia="Times New Roman"/>
          <w:bCs/>
          <w:sz w:val="24"/>
          <w:szCs w:val="24"/>
        </w:rPr>
        <w:t>Виконавцем</w:t>
      </w:r>
      <w:r w:rsidRPr="008D7F89">
        <w:rPr>
          <w:rFonts w:eastAsia="Times New Roman"/>
          <w:sz w:val="24"/>
          <w:szCs w:val="24"/>
        </w:rPr>
        <w:t xml:space="preserve"> послуг та фактично надані послуги відповідають умовам Договору.</w:t>
      </w:r>
    </w:p>
    <w:p w:rsidR="00E10495" w:rsidRPr="008D7F89" w:rsidRDefault="00E10495" w:rsidP="00E10495">
      <w:pPr>
        <w:spacing w:before="100" w:beforeAutospacing="1" w:after="100" w:afterAutospacing="1"/>
        <w:ind w:firstLine="426"/>
        <w:contextualSpacing/>
        <w:jc w:val="both"/>
        <w:rPr>
          <w:rFonts w:eastAsia="Times New Roman"/>
          <w:sz w:val="24"/>
          <w:szCs w:val="24"/>
        </w:rPr>
      </w:pPr>
      <w:r w:rsidRPr="008D7F89">
        <w:rPr>
          <w:rFonts w:eastAsia="Times New Roman"/>
          <w:sz w:val="24"/>
          <w:szCs w:val="24"/>
        </w:rPr>
        <w:t xml:space="preserve">5.2.3. Забезпечити безперешкодний доступ до об’єктів для надання </w:t>
      </w:r>
      <w:r w:rsidRPr="008D7F89">
        <w:rPr>
          <w:rFonts w:eastAsia="Times New Roman"/>
          <w:bCs/>
          <w:sz w:val="24"/>
          <w:szCs w:val="24"/>
        </w:rPr>
        <w:t>Виконавцем</w:t>
      </w:r>
      <w:r w:rsidRPr="008D7F89">
        <w:rPr>
          <w:rFonts w:eastAsia="Times New Roman"/>
          <w:sz w:val="24"/>
          <w:szCs w:val="24"/>
        </w:rPr>
        <w:t xml:space="preserve"> послуг за Договором, за винятком приміщень об’єктів, доступ в які на розсуд </w:t>
      </w:r>
      <w:r w:rsidRPr="008D7F89">
        <w:rPr>
          <w:rFonts w:eastAsia="Times New Roman"/>
          <w:bCs/>
          <w:sz w:val="24"/>
          <w:szCs w:val="24"/>
        </w:rPr>
        <w:t>Замовника</w:t>
      </w:r>
      <w:r w:rsidRPr="008D7F89">
        <w:rPr>
          <w:rFonts w:eastAsia="Times New Roman"/>
          <w:sz w:val="24"/>
          <w:szCs w:val="24"/>
        </w:rPr>
        <w:t xml:space="preserve"> обмежений або може проводитися в присутності уповноваженого представника </w:t>
      </w:r>
      <w:r w:rsidRPr="008D7F89">
        <w:rPr>
          <w:rFonts w:eastAsia="Times New Roman"/>
          <w:bCs/>
          <w:sz w:val="24"/>
          <w:szCs w:val="24"/>
        </w:rPr>
        <w:t>Замовника</w:t>
      </w:r>
      <w:r w:rsidRPr="008D7F89">
        <w:rPr>
          <w:rFonts w:eastAsia="Times New Roman"/>
          <w:sz w:val="24"/>
          <w:szCs w:val="24"/>
        </w:rPr>
        <w:t>.</w:t>
      </w:r>
    </w:p>
    <w:p w:rsidR="00E10495" w:rsidRPr="008D7F89" w:rsidRDefault="00E10495" w:rsidP="00E10495">
      <w:pPr>
        <w:spacing w:before="100" w:beforeAutospacing="1" w:after="100" w:afterAutospacing="1"/>
        <w:ind w:firstLine="426"/>
        <w:contextualSpacing/>
        <w:jc w:val="both"/>
        <w:rPr>
          <w:rFonts w:eastAsia="Times New Roman"/>
          <w:b/>
          <w:bCs/>
          <w:sz w:val="24"/>
          <w:szCs w:val="24"/>
        </w:rPr>
      </w:pPr>
      <w:r w:rsidRPr="008D7F89">
        <w:rPr>
          <w:rFonts w:eastAsia="Times New Roman"/>
          <w:b/>
          <w:bCs/>
          <w:sz w:val="24"/>
          <w:szCs w:val="24"/>
        </w:rPr>
        <w:t>5.3.Виконавець має право:</w:t>
      </w:r>
    </w:p>
    <w:p w:rsidR="00E10495" w:rsidRDefault="00E10495" w:rsidP="00E10495">
      <w:pPr>
        <w:spacing w:before="100" w:beforeAutospacing="1" w:after="100" w:afterAutospacing="1"/>
        <w:ind w:firstLine="426"/>
        <w:contextualSpacing/>
        <w:jc w:val="both"/>
        <w:rPr>
          <w:rFonts w:eastAsia="Times New Roman"/>
          <w:sz w:val="24"/>
          <w:szCs w:val="24"/>
        </w:rPr>
      </w:pPr>
      <w:r w:rsidRPr="008D7F89">
        <w:rPr>
          <w:rFonts w:eastAsia="Times New Roman"/>
          <w:spacing w:val="4"/>
          <w:sz w:val="24"/>
          <w:szCs w:val="24"/>
        </w:rPr>
        <w:t xml:space="preserve">5.3.1. </w:t>
      </w:r>
      <w:r w:rsidRPr="008D7F89">
        <w:rPr>
          <w:rFonts w:eastAsia="Times New Roman"/>
          <w:sz w:val="24"/>
          <w:szCs w:val="24"/>
        </w:rPr>
        <w:t xml:space="preserve">Одержати оплату за </w:t>
      </w:r>
      <w:r w:rsidRPr="008D7F89">
        <w:rPr>
          <w:rFonts w:eastAsia="Times New Roman"/>
          <w:color w:val="000000"/>
          <w:sz w:val="24"/>
          <w:szCs w:val="24"/>
        </w:rPr>
        <w:t>якісно</w:t>
      </w:r>
      <w:r w:rsidRPr="008D7F89">
        <w:rPr>
          <w:rFonts w:eastAsia="Times New Roman"/>
          <w:sz w:val="24"/>
          <w:szCs w:val="24"/>
        </w:rPr>
        <w:t xml:space="preserve"> надані послуги в розмірах і в строки, установлені  даним Договором.</w:t>
      </w:r>
    </w:p>
    <w:p w:rsidR="00E10495" w:rsidRPr="008D7F89" w:rsidRDefault="00E10495" w:rsidP="00E10495">
      <w:pPr>
        <w:spacing w:before="100" w:beforeAutospacing="1" w:after="100" w:afterAutospacing="1"/>
        <w:ind w:firstLine="426"/>
        <w:contextualSpacing/>
        <w:jc w:val="both"/>
        <w:rPr>
          <w:rFonts w:eastAsia="Times New Roman"/>
          <w:sz w:val="24"/>
          <w:szCs w:val="24"/>
        </w:rPr>
      </w:pPr>
      <w:r w:rsidRPr="008D7F89">
        <w:rPr>
          <w:rFonts w:eastAsia="Times New Roman"/>
          <w:spacing w:val="4"/>
          <w:sz w:val="24"/>
          <w:szCs w:val="24"/>
        </w:rPr>
        <w:t>5.3.1.</w:t>
      </w:r>
      <w:r>
        <w:rPr>
          <w:rFonts w:eastAsia="Times New Roman"/>
          <w:spacing w:val="4"/>
          <w:sz w:val="24"/>
          <w:szCs w:val="24"/>
        </w:rPr>
        <w:t xml:space="preserve"> </w:t>
      </w:r>
      <w:r w:rsidRPr="008D7F89">
        <w:rPr>
          <w:rFonts w:eastAsia="Times New Roman"/>
          <w:sz w:val="24"/>
          <w:szCs w:val="24"/>
          <w:lang w:eastAsia="ar-SA"/>
        </w:rPr>
        <w:t xml:space="preserve">Достроково розірвати Договір у разі невиконання або неналежного виконання зобов’язань за Договором, повідомивши </w:t>
      </w:r>
      <w:r>
        <w:rPr>
          <w:rFonts w:eastAsia="Times New Roman"/>
          <w:sz w:val="24"/>
          <w:szCs w:val="24"/>
          <w:lang w:eastAsia="ar-SA"/>
        </w:rPr>
        <w:t>Замовника</w:t>
      </w:r>
      <w:r w:rsidRPr="008D7F89">
        <w:rPr>
          <w:rFonts w:eastAsia="Times New Roman"/>
          <w:sz w:val="24"/>
          <w:szCs w:val="24"/>
          <w:lang w:eastAsia="ar-SA"/>
        </w:rPr>
        <w:t xml:space="preserve"> про це за тридцять календарних днів.</w:t>
      </w:r>
    </w:p>
    <w:p w:rsidR="00E10495" w:rsidRPr="008D7F89" w:rsidRDefault="00E10495" w:rsidP="00E10495">
      <w:pPr>
        <w:spacing w:before="100" w:beforeAutospacing="1" w:after="100" w:afterAutospacing="1"/>
        <w:ind w:firstLine="426"/>
        <w:contextualSpacing/>
        <w:jc w:val="both"/>
        <w:rPr>
          <w:rFonts w:eastAsia="Times New Roman"/>
          <w:b/>
          <w:bCs/>
          <w:sz w:val="24"/>
          <w:szCs w:val="24"/>
        </w:rPr>
      </w:pPr>
      <w:r w:rsidRPr="008D7F89">
        <w:rPr>
          <w:rFonts w:eastAsia="Times New Roman"/>
          <w:b/>
          <w:bCs/>
          <w:sz w:val="24"/>
          <w:szCs w:val="24"/>
        </w:rPr>
        <w:t>5.4. Виконавець зобов’язується:</w:t>
      </w:r>
    </w:p>
    <w:p w:rsidR="00E10495" w:rsidRPr="008D7F89" w:rsidRDefault="00E10495" w:rsidP="00E10495">
      <w:pPr>
        <w:spacing w:before="100" w:beforeAutospacing="1" w:after="100" w:afterAutospacing="1"/>
        <w:ind w:firstLine="426"/>
        <w:contextualSpacing/>
        <w:jc w:val="both"/>
        <w:rPr>
          <w:rFonts w:eastAsia="Times New Roman"/>
          <w:sz w:val="24"/>
          <w:szCs w:val="24"/>
          <w:lang w:eastAsia="ar-SA"/>
        </w:rPr>
      </w:pPr>
      <w:r w:rsidRPr="008D7F89">
        <w:rPr>
          <w:rFonts w:eastAsia="Times New Roman"/>
          <w:sz w:val="24"/>
          <w:szCs w:val="24"/>
        </w:rPr>
        <w:t xml:space="preserve">5.4.1. </w:t>
      </w:r>
      <w:r w:rsidRPr="008D7F89">
        <w:rPr>
          <w:rFonts w:eastAsia="Times New Roman"/>
          <w:sz w:val="24"/>
          <w:szCs w:val="24"/>
          <w:lang w:eastAsia="ar-SA"/>
        </w:rPr>
        <w:t xml:space="preserve">Забезпечити </w:t>
      </w:r>
      <w:r w:rsidRPr="008D7F89">
        <w:rPr>
          <w:rFonts w:eastAsia="Times New Roman"/>
          <w:sz w:val="24"/>
          <w:szCs w:val="24"/>
        </w:rPr>
        <w:t>власними силами, із застосуванням власного обладнання, матеріалів, інвентарю, миючих та дезінфікуючих засобів, транспорту, працівників</w:t>
      </w:r>
      <w:r w:rsidRPr="008D7F89">
        <w:rPr>
          <w:rFonts w:eastAsia="Times New Roman"/>
          <w:sz w:val="24"/>
          <w:szCs w:val="24"/>
          <w:lang w:eastAsia="ar-SA"/>
        </w:rPr>
        <w:t xml:space="preserve"> надання послуг на об'єктах </w:t>
      </w:r>
      <w:r w:rsidRPr="008D7F89">
        <w:rPr>
          <w:rFonts w:eastAsia="Times New Roman"/>
          <w:bCs/>
          <w:sz w:val="24"/>
          <w:szCs w:val="24"/>
          <w:lang w:eastAsia="ar-SA"/>
        </w:rPr>
        <w:t>Замовника</w:t>
      </w:r>
      <w:r w:rsidRPr="008D7F89">
        <w:rPr>
          <w:rFonts w:eastAsia="Times New Roman"/>
          <w:sz w:val="24"/>
          <w:szCs w:val="24"/>
          <w:lang w:eastAsia="ar-SA"/>
        </w:rPr>
        <w:t>, відповідно до умов Договору.</w:t>
      </w:r>
    </w:p>
    <w:p w:rsidR="00E10495" w:rsidRPr="008D7F89" w:rsidRDefault="00E10495" w:rsidP="00E10495">
      <w:pPr>
        <w:spacing w:before="100" w:beforeAutospacing="1" w:after="100" w:afterAutospacing="1"/>
        <w:ind w:firstLine="426"/>
        <w:contextualSpacing/>
        <w:jc w:val="both"/>
        <w:rPr>
          <w:rFonts w:eastAsia="Times New Roman"/>
          <w:sz w:val="24"/>
          <w:szCs w:val="24"/>
          <w:lang w:eastAsia="ar-SA"/>
        </w:rPr>
      </w:pPr>
      <w:r w:rsidRPr="008D7F89">
        <w:rPr>
          <w:rFonts w:eastAsia="Times New Roman"/>
          <w:sz w:val="24"/>
          <w:szCs w:val="24"/>
          <w:lang w:eastAsia="ar-SA"/>
        </w:rPr>
        <w:t xml:space="preserve">5.4.2. </w:t>
      </w:r>
      <w:r w:rsidRPr="008D7F89">
        <w:rPr>
          <w:rFonts w:eastAsia="Times New Roman"/>
          <w:sz w:val="24"/>
          <w:szCs w:val="24"/>
        </w:rPr>
        <w:t>Використовувати технічно справні механічні, електричні, інші технічні засоби і обладнання, застосовувати екологічно безпечні миючі та дезінфікуючі засоби при наданні послуг .</w:t>
      </w:r>
    </w:p>
    <w:p w:rsidR="00E10495" w:rsidRPr="008D7F89" w:rsidRDefault="00E10495" w:rsidP="00E10495">
      <w:pPr>
        <w:spacing w:before="100" w:beforeAutospacing="1" w:after="100" w:afterAutospacing="1"/>
        <w:ind w:firstLine="426"/>
        <w:contextualSpacing/>
        <w:jc w:val="both"/>
        <w:rPr>
          <w:rFonts w:eastAsia="Times New Roman"/>
          <w:sz w:val="24"/>
          <w:szCs w:val="24"/>
        </w:rPr>
      </w:pPr>
      <w:r w:rsidRPr="008D7F89">
        <w:rPr>
          <w:rFonts w:eastAsia="Times New Roman"/>
          <w:spacing w:val="4"/>
          <w:sz w:val="24"/>
          <w:szCs w:val="24"/>
        </w:rPr>
        <w:lastRenderedPageBreak/>
        <w:t>5.4.3.</w:t>
      </w:r>
      <w:r w:rsidRPr="008D7F89">
        <w:rPr>
          <w:rFonts w:eastAsia="Times New Roman"/>
          <w:sz w:val="24"/>
          <w:szCs w:val="24"/>
        </w:rPr>
        <w:t xml:space="preserve"> Надавати послуги з дотриманням правил поведінки і внутрішнього розпорядку, що діють на об’єктах  </w:t>
      </w:r>
      <w:r w:rsidRPr="008D7F89">
        <w:rPr>
          <w:rFonts w:eastAsia="Times New Roman"/>
          <w:bCs/>
          <w:sz w:val="24"/>
          <w:szCs w:val="24"/>
        </w:rPr>
        <w:t>Замовника</w:t>
      </w:r>
      <w:r w:rsidRPr="008D7F89">
        <w:rPr>
          <w:rFonts w:eastAsia="Times New Roman"/>
          <w:sz w:val="24"/>
          <w:szCs w:val="24"/>
        </w:rPr>
        <w:t xml:space="preserve">. </w:t>
      </w:r>
    </w:p>
    <w:p w:rsidR="00E10495" w:rsidRPr="008D7F89" w:rsidRDefault="00E10495" w:rsidP="00E10495">
      <w:pPr>
        <w:spacing w:before="100" w:beforeAutospacing="1" w:after="100" w:afterAutospacing="1"/>
        <w:ind w:firstLine="426"/>
        <w:contextualSpacing/>
        <w:jc w:val="both"/>
        <w:rPr>
          <w:rFonts w:eastAsia="Times New Roman"/>
          <w:sz w:val="24"/>
          <w:szCs w:val="24"/>
          <w:lang w:eastAsia="ar-SA"/>
        </w:rPr>
      </w:pPr>
      <w:r w:rsidRPr="008D7F89">
        <w:rPr>
          <w:rFonts w:eastAsia="Times New Roman"/>
          <w:sz w:val="24"/>
          <w:szCs w:val="24"/>
        </w:rPr>
        <w:t>5.4.4.</w:t>
      </w:r>
      <w:r w:rsidRPr="008D7F89">
        <w:rPr>
          <w:rFonts w:eastAsia="Times New Roman"/>
          <w:sz w:val="24"/>
          <w:szCs w:val="24"/>
          <w:lang w:eastAsia="ar-SA"/>
        </w:rPr>
        <w:t xml:space="preserve">  Дотримуватися необхідних заходів протипожежної безпеки, техніки безпеки, по охороні праці й охороні навколишнього середовища протягом усього терміну надання послуг, відповідно до норм і правил, які діють в Україні.</w:t>
      </w:r>
    </w:p>
    <w:p w:rsidR="00E10495" w:rsidRPr="008D7F89" w:rsidRDefault="00E10495" w:rsidP="00E10495">
      <w:pPr>
        <w:spacing w:before="100" w:beforeAutospacing="1" w:after="100" w:afterAutospacing="1"/>
        <w:ind w:firstLine="426"/>
        <w:contextualSpacing/>
        <w:jc w:val="both"/>
        <w:rPr>
          <w:rFonts w:eastAsia="Times New Roman"/>
          <w:sz w:val="24"/>
          <w:szCs w:val="24"/>
          <w:lang w:eastAsia="ar-SA"/>
        </w:rPr>
      </w:pPr>
      <w:r w:rsidRPr="008D7F89">
        <w:rPr>
          <w:rFonts w:eastAsia="Times New Roman"/>
          <w:sz w:val="24"/>
          <w:szCs w:val="24"/>
          <w:lang w:eastAsia="ar-SA"/>
        </w:rPr>
        <w:t xml:space="preserve">5.4.5. Забезпечити заміщення свого персоналу на час хвороби, відпустки або інших причин, іншим персоналом за попереднім погодженням із </w:t>
      </w:r>
      <w:r w:rsidRPr="008D7F89">
        <w:rPr>
          <w:rFonts w:eastAsia="Times New Roman"/>
          <w:bCs/>
          <w:sz w:val="24"/>
          <w:szCs w:val="24"/>
          <w:lang w:eastAsia="ar-SA"/>
        </w:rPr>
        <w:t>Замовником</w:t>
      </w:r>
      <w:r w:rsidRPr="008D7F89">
        <w:rPr>
          <w:rFonts w:eastAsia="Times New Roman"/>
          <w:sz w:val="24"/>
          <w:szCs w:val="24"/>
          <w:lang w:eastAsia="ar-SA"/>
        </w:rPr>
        <w:t>.</w:t>
      </w:r>
    </w:p>
    <w:p w:rsidR="00E10495" w:rsidRPr="008D7F89" w:rsidRDefault="00E10495" w:rsidP="00E10495">
      <w:pPr>
        <w:spacing w:before="100" w:beforeAutospacing="1" w:after="100" w:afterAutospacing="1"/>
        <w:ind w:firstLine="426"/>
        <w:contextualSpacing/>
        <w:jc w:val="both"/>
        <w:rPr>
          <w:rFonts w:eastAsia="Times New Roman"/>
          <w:spacing w:val="4"/>
          <w:sz w:val="24"/>
          <w:szCs w:val="24"/>
        </w:rPr>
      </w:pPr>
      <w:r w:rsidRPr="008D7F89">
        <w:rPr>
          <w:rFonts w:eastAsia="Times New Roman"/>
          <w:spacing w:val="4"/>
          <w:sz w:val="24"/>
          <w:szCs w:val="24"/>
        </w:rPr>
        <w:t xml:space="preserve">5.4.6. </w:t>
      </w:r>
      <w:r w:rsidRPr="008D7F89">
        <w:rPr>
          <w:rFonts w:eastAsia="Times New Roman"/>
          <w:sz w:val="24"/>
          <w:szCs w:val="24"/>
        </w:rPr>
        <w:t xml:space="preserve">Надавати своєчасно </w:t>
      </w:r>
      <w:r w:rsidRPr="008D7F89">
        <w:rPr>
          <w:rFonts w:eastAsia="Times New Roman"/>
          <w:bCs/>
          <w:sz w:val="24"/>
          <w:szCs w:val="24"/>
        </w:rPr>
        <w:t>Замовнику</w:t>
      </w:r>
      <w:r w:rsidRPr="008D7F89">
        <w:rPr>
          <w:rFonts w:eastAsia="Times New Roman"/>
          <w:sz w:val="24"/>
          <w:szCs w:val="24"/>
        </w:rPr>
        <w:t xml:space="preserve"> Акти прийому-передачі наданих послуг та рахунки, що підлягають оплаті.</w:t>
      </w:r>
    </w:p>
    <w:p w:rsidR="00E10495" w:rsidRPr="008D7F89" w:rsidRDefault="00E10495" w:rsidP="00E10495">
      <w:pPr>
        <w:spacing w:before="100" w:beforeAutospacing="1" w:after="100" w:afterAutospacing="1"/>
        <w:ind w:firstLine="426"/>
        <w:contextualSpacing/>
        <w:jc w:val="both"/>
        <w:rPr>
          <w:rFonts w:eastAsia="Times New Roman"/>
          <w:sz w:val="24"/>
          <w:szCs w:val="24"/>
        </w:rPr>
      </w:pPr>
      <w:r w:rsidRPr="008D7F89">
        <w:rPr>
          <w:rFonts w:eastAsia="Times New Roman"/>
          <w:sz w:val="24"/>
          <w:szCs w:val="24"/>
        </w:rPr>
        <w:t xml:space="preserve">5.4.7. Безоплатно усунути на вимогу </w:t>
      </w:r>
      <w:r w:rsidRPr="008D7F89">
        <w:rPr>
          <w:rFonts w:eastAsia="Times New Roman"/>
          <w:bCs/>
          <w:sz w:val="24"/>
          <w:szCs w:val="24"/>
        </w:rPr>
        <w:t>Замовника</w:t>
      </w:r>
      <w:r w:rsidRPr="008D7F89">
        <w:rPr>
          <w:rFonts w:eastAsia="Times New Roman"/>
          <w:sz w:val="24"/>
          <w:szCs w:val="24"/>
        </w:rPr>
        <w:t xml:space="preserve"> всі виявлені помилки і недоліки, допущені </w:t>
      </w:r>
      <w:r w:rsidRPr="008D7F89">
        <w:rPr>
          <w:rFonts w:eastAsia="Times New Roman"/>
          <w:bCs/>
          <w:sz w:val="24"/>
          <w:szCs w:val="24"/>
        </w:rPr>
        <w:t>Виконавцем</w:t>
      </w:r>
      <w:r w:rsidRPr="008D7F89">
        <w:rPr>
          <w:rFonts w:eastAsia="Times New Roman"/>
          <w:sz w:val="24"/>
          <w:szCs w:val="24"/>
        </w:rPr>
        <w:t xml:space="preserve"> при наданні послуг, у строк згідно умов Договору.</w:t>
      </w:r>
    </w:p>
    <w:p w:rsidR="00E10495" w:rsidRPr="008D7F89" w:rsidRDefault="00E10495" w:rsidP="00E10495">
      <w:pPr>
        <w:spacing w:before="100" w:beforeAutospacing="1" w:after="100" w:afterAutospacing="1"/>
        <w:ind w:firstLine="426"/>
        <w:contextualSpacing/>
        <w:jc w:val="both"/>
        <w:rPr>
          <w:rFonts w:eastAsia="Times New Roman"/>
          <w:sz w:val="24"/>
          <w:szCs w:val="24"/>
        </w:rPr>
      </w:pPr>
      <w:r w:rsidRPr="008D7F89">
        <w:rPr>
          <w:rFonts w:eastAsia="Times New Roman"/>
          <w:sz w:val="24"/>
          <w:szCs w:val="24"/>
        </w:rPr>
        <w:t xml:space="preserve">5.4.8. У разі пошкодження майна </w:t>
      </w:r>
      <w:r w:rsidRPr="008D7F89">
        <w:rPr>
          <w:rFonts w:eastAsia="Times New Roman"/>
          <w:bCs/>
          <w:sz w:val="24"/>
          <w:szCs w:val="24"/>
        </w:rPr>
        <w:t xml:space="preserve">Замовника </w:t>
      </w:r>
      <w:r w:rsidRPr="008D7F89">
        <w:rPr>
          <w:rFonts w:eastAsia="Times New Roman"/>
          <w:sz w:val="24"/>
          <w:szCs w:val="24"/>
        </w:rPr>
        <w:t xml:space="preserve">персоналом </w:t>
      </w:r>
      <w:r w:rsidRPr="008D7F89">
        <w:rPr>
          <w:rFonts w:eastAsia="Times New Roman"/>
          <w:bCs/>
          <w:sz w:val="24"/>
          <w:szCs w:val="24"/>
        </w:rPr>
        <w:t>Виконавця</w:t>
      </w:r>
      <w:r w:rsidRPr="008D7F89">
        <w:rPr>
          <w:rFonts w:eastAsia="Times New Roman"/>
          <w:sz w:val="24"/>
          <w:szCs w:val="24"/>
        </w:rPr>
        <w:t xml:space="preserve"> під час надання послуг, </w:t>
      </w:r>
      <w:r w:rsidRPr="008D7F89">
        <w:rPr>
          <w:rFonts w:eastAsia="Times New Roman"/>
          <w:bCs/>
          <w:sz w:val="24"/>
          <w:szCs w:val="24"/>
        </w:rPr>
        <w:t>Виконавець</w:t>
      </w:r>
      <w:r w:rsidRPr="008D7F89">
        <w:rPr>
          <w:rFonts w:eastAsia="Times New Roman"/>
          <w:sz w:val="24"/>
          <w:szCs w:val="24"/>
        </w:rPr>
        <w:t xml:space="preserve"> зобов’язаний відшкодувати </w:t>
      </w:r>
      <w:r w:rsidRPr="008D7F89">
        <w:rPr>
          <w:rFonts w:eastAsia="Times New Roman"/>
          <w:bCs/>
          <w:sz w:val="24"/>
          <w:szCs w:val="24"/>
        </w:rPr>
        <w:t>Замовнику</w:t>
      </w:r>
      <w:r w:rsidRPr="008D7F89">
        <w:rPr>
          <w:rFonts w:eastAsia="Times New Roman"/>
          <w:sz w:val="24"/>
          <w:szCs w:val="24"/>
        </w:rPr>
        <w:t xml:space="preserve"> вартість пошкодженого майна протягом 10 (десяти) робочих днів з дати отримання відповідної претензії від </w:t>
      </w:r>
      <w:r w:rsidRPr="008D7F89">
        <w:rPr>
          <w:rFonts w:eastAsia="Times New Roman"/>
          <w:bCs/>
          <w:sz w:val="24"/>
          <w:szCs w:val="24"/>
        </w:rPr>
        <w:t>Замовника</w:t>
      </w:r>
      <w:r w:rsidRPr="008D7F89">
        <w:rPr>
          <w:rFonts w:eastAsia="Times New Roman"/>
          <w:sz w:val="24"/>
          <w:szCs w:val="24"/>
        </w:rPr>
        <w:t xml:space="preserve">. </w:t>
      </w:r>
    </w:p>
    <w:p w:rsidR="00E10495" w:rsidRPr="008D7F89" w:rsidRDefault="00E10495" w:rsidP="00E10495">
      <w:pPr>
        <w:spacing w:before="100" w:beforeAutospacing="1" w:after="100" w:afterAutospacing="1"/>
        <w:contextualSpacing/>
        <w:jc w:val="both"/>
        <w:rPr>
          <w:rFonts w:eastAsia="Times New Roman"/>
          <w:sz w:val="24"/>
          <w:szCs w:val="24"/>
        </w:rPr>
      </w:pPr>
    </w:p>
    <w:p w:rsidR="00E10495" w:rsidRPr="008D7F89" w:rsidRDefault="00E10495" w:rsidP="00E10495">
      <w:pPr>
        <w:spacing w:before="100" w:beforeAutospacing="1"/>
        <w:contextualSpacing/>
        <w:jc w:val="center"/>
        <w:rPr>
          <w:rFonts w:eastAsia="Times New Roman"/>
          <w:b/>
          <w:spacing w:val="-2"/>
          <w:sz w:val="24"/>
          <w:szCs w:val="24"/>
        </w:rPr>
      </w:pPr>
      <w:r w:rsidRPr="008D7F89">
        <w:rPr>
          <w:rFonts w:eastAsia="Times New Roman"/>
          <w:b/>
          <w:bCs/>
          <w:spacing w:val="8"/>
          <w:sz w:val="24"/>
          <w:szCs w:val="24"/>
        </w:rPr>
        <w:t>6.ВІДПОВІДАЛЬНІСТЬ СТОРІН</w:t>
      </w:r>
    </w:p>
    <w:p w:rsidR="00E10495" w:rsidRPr="008D7F89" w:rsidRDefault="00E10495" w:rsidP="00E10495">
      <w:pPr>
        <w:ind w:right="43" w:firstLine="426"/>
        <w:jc w:val="both"/>
        <w:rPr>
          <w:rFonts w:eastAsia="Times New Roman"/>
          <w:color w:val="000000"/>
          <w:spacing w:val="-4"/>
          <w:sz w:val="24"/>
          <w:szCs w:val="24"/>
        </w:rPr>
      </w:pPr>
      <w:r w:rsidRPr="008D7F89">
        <w:rPr>
          <w:sz w:val="24"/>
          <w:szCs w:val="24"/>
        </w:rPr>
        <w:t xml:space="preserve">6.1. </w:t>
      </w:r>
      <w:r w:rsidRPr="008D7F89">
        <w:rPr>
          <w:rFonts w:eastAsia="Times New Roman"/>
          <w:color w:val="000000"/>
          <w:spacing w:val="-4"/>
          <w:sz w:val="24"/>
          <w:szCs w:val="24"/>
        </w:rPr>
        <w:t xml:space="preserve">У випадку порушення зобов'язань, що виникають з Договору, Сторони несуть відповідальність, визначену Договором та (або) чинним в Україні законодавством. </w:t>
      </w:r>
    </w:p>
    <w:p w:rsidR="00E10495" w:rsidRPr="008D7F89" w:rsidRDefault="00E10495" w:rsidP="00E10495">
      <w:pPr>
        <w:ind w:right="45" w:firstLine="426"/>
        <w:jc w:val="both"/>
        <w:rPr>
          <w:rFonts w:eastAsia="Times New Roman"/>
          <w:color w:val="000000"/>
          <w:spacing w:val="-4"/>
          <w:sz w:val="24"/>
          <w:szCs w:val="24"/>
        </w:rPr>
      </w:pPr>
      <w:r w:rsidRPr="008D7F89">
        <w:rPr>
          <w:rFonts w:eastAsia="Times New Roman"/>
          <w:color w:val="000000"/>
          <w:spacing w:val="-4"/>
          <w:sz w:val="24"/>
          <w:szCs w:val="24"/>
        </w:rPr>
        <w:t>6.2. Порушенням Договору є його невиконання або неналежне виконання, тобто виконання з порушенням умов, визначених змістом Договору.</w:t>
      </w:r>
    </w:p>
    <w:p w:rsidR="00E10495" w:rsidRPr="008D7F89" w:rsidRDefault="00E10495" w:rsidP="00E10495">
      <w:pPr>
        <w:ind w:right="45" w:firstLine="426"/>
        <w:jc w:val="both"/>
        <w:rPr>
          <w:rFonts w:eastAsia="Times New Roman"/>
          <w:color w:val="000000"/>
          <w:spacing w:val="-4"/>
          <w:sz w:val="24"/>
          <w:szCs w:val="24"/>
        </w:rPr>
      </w:pPr>
      <w:r w:rsidRPr="008D7F89">
        <w:rPr>
          <w:rFonts w:eastAsia="Times New Roman"/>
          <w:color w:val="000000"/>
          <w:spacing w:val="-4"/>
          <w:sz w:val="24"/>
          <w:szCs w:val="24"/>
        </w:rPr>
        <w:t xml:space="preserve">6.3. </w:t>
      </w:r>
      <w:r w:rsidRPr="008D7F89">
        <w:rPr>
          <w:rFonts w:eastAsia="Times New Roman"/>
          <w:color w:val="000000"/>
          <w:sz w:val="24"/>
          <w:szCs w:val="24"/>
        </w:rPr>
        <w:t>За порушення умов зобов'язання Виконавцем щодо якості наданих послуг Замовник стягує штраф у розмірі двадцяти відсотків вартості неякісних наданих послуг.</w:t>
      </w:r>
    </w:p>
    <w:p w:rsidR="00E10495" w:rsidRPr="008D7F89" w:rsidRDefault="00E10495" w:rsidP="00E10495">
      <w:pPr>
        <w:ind w:right="45" w:firstLine="426"/>
        <w:jc w:val="both"/>
        <w:rPr>
          <w:rFonts w:eastAsia="Times New Roman"/>
          <w:color w:val="000000"/>
          <w:sz w:val="24"/>
          <w:szCs w:val="24"/>
        </w:rPr>
      </w:pPr>
      <w:r w:rsidRPr="008D7F89">
        <w:rPr>
          <w:rFonts w:eastAsia="Times New Roman"/>
          <w:color w:val="000000"/>
          <w:sz w:val="24"/>
          <w:szCs w:val="24"/>
        </w:rPr>
        <w:t>6.4. За порушення строків виконання зобов'язан</w:t>
      </w:r>
      <w:r>
        <w:rPr>
          <w:rFonts w:eastAsia="Times New Roman"/>
          <w:color w:val="000000"/>
          <w:sz w:val="24"/>
          <w:szCs w:val="24"/>
        </w:rPr>
        <w:t>ь</w:t>
      </w:r>
      <w:r w:rsidRPr="008D7F89">
        <w:rPr>
          <w:rFonts w:eastAsia="Times New Roman"/>
          <w:color w:val="000000"/>
          <w:sz w:val="24"/>
          <w:szCs w:val="24"/>
        </w:rPr>
        <w:t xml:space="preserve"> </w:t>
      </w:r>
      <w:r>
        <w:rPr>
          <w:rFonts w:eastAsia="Times New Roman"/>
          <w:color w:val="000000"/>
          <w:sz w:val="24"/>
          <w:szCs w:val="24"/>
        </w:rPr>
        <w:t>з винної Сторони</w:t>
      </w:r>
      <w:r w:rsidRPr="008D7F89">
        <w:rPr>
          <w:rFonts w:eastAsia="Times New Roman"/>
          <w:color w:val="000000"/>
          <w:sz w:val="24"/>
          <w:szCs w:val="24"/>
        </w:rPr>
        <w:t xml:space="preserve"> стягується пеня </w:t>
      </w:r>
      <w:r>
        <w:rPr>
          <w:rFonts w:eastAsia="Times New Roman"/>
          <w:color w:val="000000"/>
          <w:sz w:val="24"/>
          <w:szCs w:val="24"/>
        </w:rPr>
        <w:t>у</w:t>
      </w:r>
      <w:r w:rsidRPr="008D7F89">
        <w:rPr>
          <w:rFonts w:eastAsia="Times New Roman"/>
          <w:color w:val="000000"/>
          <w:sz w:val="24"/>
          <w:szCs w:val="24"/>
        </w:rPr>
        <w:t xml:space="preserve"> розмірі 0,1 відсотка вартості </w:t>
      </w:r>
      <w:r>
        <w:rPr>
          <w:rFonts w:eastAsia="Times New Roman"/>
          <w:color w:val="000000"/>
          <w:sz w:val="24"/>
          <w:szCs w:val="24"/>
        </w:rPr>
        <w:t>невиконаного зобов</w:t>
      </w:r>
      <w:r w:rsidRPr="008D7F89">
        <w:rPr>
          <w:rFonts w:eastAsia="Times New Roman"/>
          <w:color w:val="000000"/>
          <w:sz w:val="24"/>
          <w:szCs w:val="24"/>
        </w:rPr>
        <w:t>'</w:t>
      </w:r>
      <w:r>
        <w:rPr>
          <w:rFonts w:eastAsia="Times New Roman"/>
          <w:color w:val="000000"/>
          <w:sz w:val="24"/>
          <w:szCs w:val="24"/>
        </w:rPr>
        <w:t>язання</w:t>
      </w:r>
      <w:r w:rsidRPr="008D7F89">
        <w:rPr>
          <w:rFonts w:eastAsia="Times New Roman"/>
          <w:color w:val="000000"/>
          <w:sz w:val="24"/>
          <w:szCs w:val="24"/>
        </w:rPr>
        <w:t>, за кожний день прострочення, але не більше подвійної облікової ставки НБУ.</w:t>
      </w:r>
    </w:p>
    <w:p w:rsidR="00E10495" w:rsidRPr="008D7F89" w:rsidRDefault="00E10495" w:rsidP="00E10495">
      <w:pPr>
        <w:ind w:right="45"/>
        <w:jc w:val="both"/>
        <w:rPr>
          <w:rFonts w:eastAsia="Times New Roman"/>
          <w:color w:val="000000"/>
          <w:spacing w:val="-4"/>
          <w:sz w:val="24"/>
          <w:szCs w:val="24"/>
        </w:rPr>
      </w:pPr>
    </w:p>
    <w:p w:rsidR="00E10495" w:rsidRPr="008D7F89" w:rsidRDefault="00E10495" w:rsidP="00E10495">
      <w:pPr>
        <w:contextualSpacing/>
        <w:jc w:val="center"/>
        <w:rPr>
          <w:rFonts w:eastAsia="Times New Roman"/>
          <w:b/>
          <w:bCs/>
          <w:sz w:val="24"/>
          <w:szCs w:val="24"/>
        </w:rPr>
      </w:pPr>
      <w:r w:rsidRPr="008D7F89">
        <w:rPr>
          <w:rFonts w:eastAsia="Times New Roman"/>
          <w:b/>
          <w:bCs/>
          <w:sz w:val="24"/>
          <w:szCs w:val="24"/>
        </w:rPr>
        <w:t>7. ОБСТАВИНИ НЕПЕРЕБОРНОЇ СИЛИ (ФОРС-МАЖОР)</w:t>
      </w:r>
    </w:p>
    <w:p w:rsidR="00E10495" w:rsidRPr="008D7F89" w:rsidRDefault="00E10495" w:rsidP="00E10495">
      <w:pPr>
        <w:spacing w:before="100" w:beforeAutospacing="1" w:after="100" w:afterAutospacing="1"/>
        <w:ind w:firstLine="426"/>
        <w:contextualSpacing/>
        <w:jc w:val="both"/>
        <w:rPr>
          <w:rFonts w:eastAsia="Times New Roman"/>
          <w:sz w:val="24"/>
          <w:szCs w:val="24"/>
        </w:rPr>
      </w:pPr>
      <w:r w:rsidRPr="008D7F89">
        <w:rPr>
          <w:rFonts w:eastAsia="Times New Roman"/>
          <w:sz w:val="24"/>
          <w:szCs w:val="24"/>
        </w:rPr>
        <w:t>7.1. Сторони звільняються від відповідальності, передбаченої Договором, за невиконання або неналежне виконання зобов'язань, прийнятих на себе за Договором, якщо це виявилося неможливим внаслідок настання обставин непереборної сили (форс-мажор).</w:t>
      </w:r>
    </w:p>
    <w:p w:rsidR="00E10495" w:rsidRPr="008D7F89" w:rsidRDefault="00E10495" w:rsidP="00E10495">
      <w:pPr>
        <w:spacing w:before="100" w:beforeAutospacing="1" w:after="100" w:afterAutospacing="1"/>
        <w:ind w:firstLine="426"/>
        <w:contextualSpacing/>
        <w:jc w:val="both"/>
        <w:rPr>
          <w:rFonts w:eastAsia="Times New Roman"/>
          <w:sz w:val="24"/>
          <w:szCs w:val="24"/>
        </w:rPr>
      </w:pPr>
      <w:r w:rsidRPr="008D7F89">
        <w:rPr>
          <w:rFonts w:eastAsia="Times New Roman"/>
          <w:sz w:val="24"/>
          <w:szCs w:val="24"/>
        </w:rPr>
        <w:t xml:space="preserve">7.2. Під обставинами непереборної сили розуміються надзвичайні і непереборні за даних умов обставини, що виникли після укладення Договору, які не залежать від волі Сторін. </w:t>
      </w:r>
    </w:p>
    <w:p w:rsidR="00E10495" w:rsidRPr="008D7F89" w:rsidRDefault="00E10495" w:rsidP="00E10495">
      <w:pPr>
        <w:spacing w:before="100" w:beforeAutospacing="1" w:after="100" w:afterAutospacing="1"/>
        <w:ind w:firstLine="426"/>
        <w:contextualSpacing/>
        <w:jc w:val="both"/>
        <w:rPr>
          <w:rFonts w:eastAsia="Times New Roman"/>
          <w:sz w:val="24"/>
          <w:szCs w:val="24"/>
        </w:rPr>
      </w:pPr>
      <w:r w:rsidRPr="008D7F89">
        <w:rPr>
          <w:rFonts w:eastAsia="Times New Roman"/>
          <w:sz w:val="24"/>
          <w:szCs w:val="24"/>
        </w:rPr>
        <w:t xml:space="preserve">До обставин непереборної сили відносяться: військові дії, страйки (крім страйків персоналу </w:t>
      </w:r>
      <w:r w:rsidRPr="008D7F89">
        <w:rPr>
          <w:rFonts w:eastAsia="Times New Roman"/>
          <w:bCs/>
          <w:sz w:val="24"/>
          <w:szCs w:val="24"/>
        </w:rPr>
        <w:t>Виконавця</w:t>
      </w:r>
      <w:r w:rsidRPr="008D7F89">
        <w:rPr>
          <w:rFonts w:eastAsia="Times New Roman"/>
          <w:sz w:val="24"/>
          <w:szCs w:val="24"/>
        </w:rPr>
        <w:t>), епідемії, пожежі, стихійні обставини природного характеру, прийняття нормативно-правових актів державними органами, що повністю унеможливлюють виконання Сторонами зобов'язань за Договором.</w:t>
      </w:r>
    </w:p>
    <w:p w:rsidR="00E10495" w:rsidRPr="008D7F89" w:rsidRDefault="00E10495" w:rsidP="00E10495">
      <w:pPr>
        <w:spacing w:before="100" w:beforeAutospacing="1" w:after="100" w:afterAutospacing="1"/>
        <w:ind w:firstLine="426"/>
        <w:contextualSpacing/>
        <w:jc w:val="both"/>
        <w:rPr>
          <w:rFonts w:eastAsia="Times New Roman"/>
          <w:sz w:val="24"/>
          <w:szCs w:val="24"/>
        </w:rPr>
      </w:pPr>
      <w:r w:rsidRPr="008D7F89">
        <w:rPr>
          <w:rFonts w:eastAsia="Times New Roman"/>
          <w:sz w:val="24"/>
          <w:szCs w:val="24"/>
          <w:lang w:eastAsia="ar-SA"/>
        </w:rPr>
        <w:t>7.3. Сторона, яка зазнала дії обставин непереборної сили, повинна протягом 3 (трьох) календарних днів повідомити письмово про це другу Сторону. Факт наявності та термін дії форс-мажорних обставин підтверджуються документально відповідним вповноваженим на те органом.</w:t>
      </w:r>
    </w:p>
    <w:p w:rsidR="00E10495" w:rsidRPr="008D7F89" w:rsidRDefault="00E10495" w:rsidP="00E10495">
      <w:pPr>
        <w:spacing w:before="100" w:beforeAutospacing="1" w:after="100" w:afterAutospacing="1"/>
        <w:ind w:firstLine="426"/>
        <w:contextualSpacing/>
        <w:jc w:val="both"/>
        <w:rPr>
          <w:rFonts w:eastAsia="Times New Roman"/>
          <w:sz w:val="24"/>
          <w:szCs w:val="24"/>
          <w:lang w:eastAsia="ar-SA"/>
        </w:rPr>
      </w:pPr>
      <w:r w:rsidRPr="008D7F89">
        <w:rPr>
          <w:rFonts w:eastAsia="Times New Roman"/>
          <w:sz w:val="24"/>
          <w:szCs w:val="24"/>
          <w:lang w:eastAsia="ar-SA"/>
        </w:rPr>
        <w:t>7.4. Якщо дія обставин непереборної сили триває більше 30 (тридцяти) календарних днів поспіль, то Сторони мають право припинити дію цього Договору. При цьому збитки, заподіяні припиненням дії Договору, не відшкодовуються і штрафні санкції не застосовуються.</w:t>
      </w:r>
    </w:p>
    <w:p w:rsidR="00E10495" w:rsidRPr="008D7F89" w:rsidRDefault="00E10495" w:rsidP="00E10495">
      <w:pPr>
        <w:spacing w:before="100" w:beforeAutospacing="1" w:after="100" w:afterAutospacing="1"/>
        <w:contextualSpacing/>
        <w:rPr>
          <w:rFonts w:eastAsia="Times New Roman"/>
          <w:b/>
          <w:bCs/>
          <w:snapToGrid w:val="0"/>
          <w:sz w:val="24"/>
          <w:szCs w:val="24"/>
        </w:rPr>
      </w:pPr>
    </w:p>
    <w:p w:rsidR="00E10495" w:rsidRPr="008D7F89" w:rsidRDefault="00E10495" w:rsidP="00E10495">
      <w:pPr>
        <w:spacing w:before="100" w:beforeAutospacing="1" w:after="100" w:afterAutospacing="1"/>
        <w:contextualSpacing/>
        <w:jc w:val="center"/>
        <w:rPr>
          <w:rFonts w:eastAsia="Times New Roman"/>
          <w:b/>
          <w:bCs/>
          <w:snapToGrid w:val="0"/>
          <w:sz w:val="24"/>
          <w:szCs w:val="24"/>
        </w:rPr>
      </w:pPr>
      <w:r w:rsidRPr="008D7F89">
        <w:rPr>
          <w:rFonts w:eastAsia="Times New Roman"/>
          <w:b/>
          <w:bCs/>
          <w:snapToGrid w:val="0"/>
          <w:sz w:val="24"/>
          <w:szCs w:val="24"/>
        </w:rPr>
        <w:t>8. СТРОК ДІЇ ДОГОВОРУ</w:t>
      </w:r>
    </w:p>
    <w:p w:rsidR="00E10495" w:rsidRPr="008D7F89" w:rsidRDefault="00E10495" w:rsidP="00E10495">
      <w:pPr>
        <w:spacing w:before="100" w:beforeAutospacing="1" w:after="100" w:afterAutospacing="1"/>
        <w:ind w:firstLine="426"/>
        <w:contextualSpacing/>
        <w:jc w:val="both"/>
        <w:rPr>
          <w:rFonts w:eastAsia="Times New Roman"/>
          <w:sz w:val="24"/>
          <w:szCs w:val="24"/>
          <w:lang w:eastAsia="ar-SA"/>
        </w:rPr>
      </w:pPr>
      <w:r w:rsidRPr="008D7F89">
        <w:rPr>
          <w:rFonts w:eastAsia="Times New Roman"/>
          <w:sz w:val="24"/>
          <w:szCs w:val="24"/>
          <w:lang w:eastAsia="ar-SA"/>
        </w:rPr>
        <w:t>8.1. Договір набирає чинності з дня підписання його Сторонами і діє в частині надання послуг з 01 січня 202</w:t>
      </w:r>
      <w:r>
        <w:rPr>
          <w:rFonts w:eastAsia="Times New Roman"/>
          <w:sz w:val="24"/>
          <w:szCs w:val="24"/>
          <w:lang w:eastAsia="ar-SA"/>
        </w:rPr>
        <w:t>4</w:t>
      </w:r>
      <w:r w:rsidRPr="008D7F89">
        <w:rPr>
          <w:rFonts w:eastAsia="Times New Roman"/>
          <w:sz w:val="24"/>
          <w:szCs w:val="24"/>
          <w:lang w:eastAsia="ar-SA"/>
        </w:rPr>
        <w:t xml:space="preserve"> року по 31 грудня 202</w:t>
      </w:r>
      <w:r>
        <w:rPr>
          <w:rFonts w:eastAsia="Times New Roman"/>
          <w:sz w:val="24"/>
          <w:szCs w:val="24"/>
          <w:lang w:eastAsia="ar-SA"/>
        </w:rPr>
        <w:t>4</w:t>
      </w:r>
      <w:r w:rsidRPr="008D7F89">
        <w:rPr>
          <w:rFonts w:eastAsia="Times New Roman"/>
          <w:sz w:val="24"/>
          <w:szCs w:val="24"/>
          <w:lang w:eastAsia="ar-SA"/>
        </w:rPr>
        <w:t xml:space="preserve"> року, але в будь-якому випадку до моменту повного виконання Сторонами своїх зобов’язань за Договором.</w:t>
      </w:r>
    </w:p>
    <w:p w:rsidR="00E10495" w:rsidRPr="008D7F89" w:rsidRDefault="00E10495" w:rsidP="00E10495">
      <w:pPr>
        <w:spacing w:before="100" w:beforeAutospacing="1" w:after="100" w:afterAutospacing="1"/>
        <w:ind w:firstLine="426"/>
        <w:contextualSpacing/>
        <w:jc w:val="both"/>
        <w:rPr>
          <w:rFonts w:eastAsia="Times New Roman"/>
          <w:sz w:val="24"/>
          <w:szCs w:val="24"/>
          <w:lang w:eastAsia="ar-SA"/>
        </w:rPr>
      </w:pPr>
      <w:r w:rsidRPr="008D7F89">
        <w:rPr>
          <w:rFonts w:eastAsia="Times New Roman"/>
          <w:sz w:val="24"/>
          <w:szCs w:val="24"/>
          <w:lang w:eastAsia="ar-SA"/>
        </w:rPr>
        <w:t>8.2. Договір може бути розірваний достроково:</w:t>
      </w:r>
    </w:p>
    <w:p w:rsidR="00E10495" w:rsidRPr="008D7F89" w:rsidRDefault="00E10495" w:rsidP="00E10495">
      <w:pPr>
        <w:spacing w:before="100" w:beforeAutospacing="1" w:after="100" w:afterAutospacing="1"/>
        <w:ind w:firstLine="426"/>
        <w:contextualSpacing/>
        <w:jc w:val="both"/>
        <w:rPr>
          <w:rFonts w:eastAsia="Times New Roman"/>
          <w:sz w:val="24"/>
          <w:szCs w:val="24"/>
          <w:lang w:eastAsia="ar-SA"/>
        </w:rPr>
      </w:pPr>
      <w:r w:rsidRPr="008D7F89">
        <w:rPr>
          <w:rFonts w:eastAsia="Times New Roman"/>
          <w:sz w:val="24"/>
          <w:szCs w:val="24"/>
          <w:lang w:eastAsia="ar-SA"/>
        </w:rPr>
        <w:t>8.2.1. За взаємною згодою Сторін.</w:t>
      </w:r>
    </w:p>
    <w:p w:rsidR="00E10495" w:rsidRPr="008D7F89" w:rsidRDefault="00E10495" w:rsidP="00E10495">
      <w:pPr>
        <w:spacing w:before="100" w:beforeAutospacing="1" w:after="100" w:afterAutospacing="1"/>
        <w:ind w:firstLine="426"/>
        <w:contextualSpacing/>
        <w:jc w:val="both"/>
        <w:rPr>
          <w:rFonts w:eastAsia="Times New Roman"/>
          <w:sz w:val="24"/>
          <w:szCs w:val="24"/>
          <w:lang w:eastAsia="ar-SA"/>
        </w:rPr>
      </w:pPr>
      <w:r w:rsidRPr="008D7F89">
        <w:rPr>
          <w:rFonts w:eastAsia="Times New Roman"/>
          <w:sz w:val="24"/>
          <w:szCs w:val="24"/>
          <w:lang w:eastAsia="ar-SA"/>
        </w:rPr>
        <w:t>8.2.2. За рішенням суду.</w:t>
      </w:r>
    </w:p>
    <w:p w:rsidR="00E10495" w:rsidRPr="008D7F89" w:rsidRDefault="00E10495" w:rsidP="00E10495">
      <w:pPr>
        <w:spacing w:before="100" w:beforeAutospacing="1" w:after="100" w:afterAutospacing="1"/>
        <w:ind w:firstLine="426"/>
        <w:contextualSpacing/>
        <w:jc w:val="both"/>
        <w:rPr>
          <w:rFonts w:eastAsia="Times New Roman"/>
          <w:sz w:val="24"/>
          <w:szCs w:val="24"/>
          <w:lang w:eastAsia="ar-SA"/>
        </w:rPr>
      </w:pPr>
      <w:r w:rsidRPr="008D7F89">
        <w:rPr>
          <w:rFonts w:eastAsia="Times New Roman"/>
          <w:sz w:val="24"/>
          <w:szCs w:val="24"/>
          <w:lang w:eastAsia="ar-SA"/>
        </w:rPr>
        <w:t xml:space="preserve">8.2.3. Одностороннє розірвання Договору допускається лише в тому випадку, коли </w:t>
      </w:r>
      <w:r w:rsidRPr="008D7F89">
        <w:rPr>
          <w:rFonts w:eastAsia="Times New Roman"/>
          <w:bCs/>
          <w:sz w:val="24"/>
          <w:szCs w:val="24"/>
          <w:lang w:eastAsia="ar-SA"/>
        </w:rPr>
        <w:t>Виконавець</w:t>
      </w:r>
      <w:r w:rsidRPr="008D7F89">
        <w:rPr>
          <w:rFonts w:eastAsia="Times New Roman"/>
          <w:sz w:val="24"/>
          <w:szCs w:val="24"/>
          <w:lang w:eastAsia="ar-SA"/>
        </w:rPr>
        <w:t xml:space="preserve"> не виконує або неналежним чином виконує свої зобов’язання за Договором.</w:t>
      </w:r>
    </w:p>
    <w:p w:rsidR="00E10495" w:rsidRPr="008D7F89" w:rsidRDefault="00E10495" w:rsidP="00E10495">
      <w:pPr>
        <w:spacing w:before="100" w:beforeAutospacing="1" w:after="100" w:afterAutospacing="1"/>
        <w:ind w:firstLine="426"/>
        <w:contextualSpacing/>
        <w:jc w:val="both"/>
        <w:rPr>
          <w:rFonts w:eastAsia="Times New Roman"/>
          <w:sz w:val="24"/>
          <w:szCs w:val="24"/>
          <w:lang w:eastAsia="ar-SA"/>
        </w:rPr>
      </w:pPr>
      <w:r w:rsidRPr="008D7F89">
        <w:rPr>
          <w:rFonts w:eastAsia="Times New Roman"/>
          <w:sz w:val="24"/>
          <w:szCs w:val="24"/>
          <w:lang w:eastAsia="ar-SA"/>
        </w:rPr>
        <w:t xml:space="preserve">8.3. Дія </w:t>
      </w:r>
      <w:r>
        <w:rPr>
          <w:rFonts w:eastAsia="Times New Roman"/>
          <w:sz w:val="24"/>
          <w:szCs w:val="24"/>
          <w:lang w:eastAsia="ar-SA"/>
        </w:rPr>
        <w:t>Д</w:t>
      </w:r>
      <w:r w:rsidRPr="008D7F89">
        <w:rPr>
          <w:rFonts w:eastAsia="Times New Roman"/>
          <w:sz w:val="24"/>
          <w:szCs w:val="24"/>
          <w:lang w:eastAsia="ar-SA"/>
        </w:rPr>
        <w:t xml:space="preserve">оговору про закупівлю може продовжуватися на строк, достатній для проведення процедури закупівлі на початку наступного року, в обсязі, що не перевищує 20 </w:t>
      </w:r>
      <w:r w:rsidRPr="008D7F89">
        <w:rPr>
          <w:rFonts w:eastAsia="Times New Roman"/>
          <w:sz w:val="24"/>
          <w:szCs w:val="24"/>
          <w:lang w:eastAsia="ar-SA"/>
        </w:rPr>
        <w:lastRenderedPageBreak/>
        <w:t>відсотків суми, визначеної у цьому Договорі, якщо видатки на цю мету затверджено в установленому порядку.</w:t>
      </w:r>
    </w:p>
    <w:p w:rsidR="00E10495" w:rsidRPr="008D7F89" w:rsidRDefault="00E10495" w:rsidP="00E10495">
      <w:pPr>
        <w:spacing w:before="100" w:beforeAutospacing="1" w:after="100" w:afterAutospacing="1"/>
        <w:ind w:firstLine="426"/>
        <w:contextualSpacing/>
        <w:jc w:val="both"/>
        <w:rPr>
          <w:rFonts w:eastAsia="Times New Roman"/>
          <w:sz w:val="24"/>
          <w:szCs w:val="24"/>
          <w:lang w:eastAsia="ar-SA"/>
        </w:rPr>
      </w:pPr>
      <w:r w:rsidRPr="008D7F89">
        <w:rPr>
          <w:rFonts w:eastAsia="Times New Roman"/>
          <w:sz w:val="24"/>
          <w:szCs w:val="24"/>
          <w:lang w:eastAsia="ar-SA"/>
        </w:rPr>
        <w:t>8.4. Договір складено українською мовою у двох автентичних примірниках, що мають однакову юридичну силу, по одному для кожної із Сторін.</w:t>
      </w:r>
    </w:p>
    <w:p w:rsidR="00E10495" w:rsidRPr="008D7F89" w:rsidRDefault="00E10495" w:rsidP="00E10495">
      <w:pPr>
        <w:spacing w:before="100" w:beforeAutospacing="1" w:after="100" w:afterAutospacing="1"/>
        <w:contextualSpacing/>
        <w:jc w:val="center"/>
        <w:rPr>
          <w:rFonts w:eastAsia="Times New Roman"/>
          <w:b/>
          <w:bCs/>
          <w:sz w:val="24"/>
          <w:szCs w:val="24"/>
          <w:lang w:eastAsia="ar-SA"/>
        </w:rPr>
      </w:pPr>
    </w:p>
    <w:p w:rsidR="00E10495" w:rsidRPr="008D7F89" w:rsidRDefault="00E10495" w:rsidP="00E10495">
      <w:pPr>
        <w:spacing w:before="100" w:beforeAutospacing="1" w:after="100" w:afterAutospacing="1"/>
        <w:contextualSpacing/>
        <w:jc w:val="center"/>
        <w:rPr>
          <w:rFonts w:eastAsia="Times New Roman"/>
          <w:b/>
          <w:bCs/>
          <w:sz w:val="24"/>
          <w:szCs w:val="24"/>
          <w:lang w:eastAsia="ar-SA"/>
        </w:rPr>
      </w:pPr>
      <w:r w:rsidRPr="008D7F89">
        <w:rPr>
          <w:rFonts w:eastAsia="Times New Roman"/>
          <w:b/>
          <w:bCs/>
          <w:sz w:val="24"/>
          <w:szCs w:val="24"/>
          <w:lang w:eastAsia="ar-SA"/>
        </w:rPr>
        <w:t>9. ПОРЯДОК ВИРІШЕННЯ СПОРІВ</w:t>
      </w:r>
    </w:p>
    <w:p w:rsidR="00E10495" w:rsidRPr="008D7F89" w:rsidRDefault="00E10495" w:rsidP="00E10495">
      <w:pPr>
        <w:spacing w:before="100" w:beforeAutospacing="1" w:after="100" w:afterAutospacing="1"/>
        <w:ind w:firstLine="426"/>
        <w:contextualSpacing/>
        <w:jc w:val="both"/>
        <w:rPr>
          <w:rFonts w:eastAsia="Times New Roman"/>
          <w:sz w:val="24"/>
          <w:szCs w:val="24"/>
          <w:lang w:eastAsia="ar-SA"/>
        </w:rPr>
      </w:pPr>
      <w:r w:rsidRPr="008D7F89">
        <w:rPr>
          <w:rFonts w:eastAsia="Times New Roman"/>
          <w:sz w:val="24"/>
          <w:szCs w:val="24"/>
          <w:lang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E10495" w:rsidRPr="008D7F89" w:rsidRDefault="00E10495" w:rsidP="00E10495">
      <w:pPr>
        <w:spacing w:before="100" w:beforeAutospacing="1" w:after="100" w:afterAutospacing="1"/>
        <w:ind w:firstLine="426"/>
        <w:contextualSpacing/>
        <w:jc w:val="both"/>
        <w:rPr>
          <w:rFonts w:eastAsia="Times New Roman"/>
          <w:sz w:val="24"/>
          <w:szCs w:val="24"/>
          <w:lang w:eastAsia="ar-SA"/>
        </w:rPr>
      </w:pPr>
      <w:r w:rsidRPr="008D7F89">
        <w:rPr>
          <w:rFonts w:eastAsia="Times New Roman"/>
          <w:sz w:val="24"/>
          <w:szCs w:val="24"/>
          <w:lang w:eastAsia="ar-SA"/>
        </w:rPr>
        <w:t>9.2. У разі недосягнення Сторонами згоди спори (розбіжності) вирішуються у судовому порядку відповідно до чинного законодавства України.</w:t>
      </w:r>
    </w:p>
    <w:p w:rsidR="00E10495" w:rsidRPr="008D7F89" w:rsidRDefault="00E10495" w:rsidP="00E10495">
      <w:pPr>
        <w:spacing w:before="100" w:beforeAutospacing="1" w:after="100" w:afterAutospacing="1"/>
        <w:ind w:firstLine="426"/>
        <w:contextualSpacing/>
        <w:jc w:val="both"/>
        <w:rPr>
          <w:rFonts w:eastAsia="Times New Roman"/>
          <w:sz w:val="24"/>
          <w:szCs w:val="24"/>
          <w:lang w:eastAsia="ar-SA"/>
        </w:rPr>
      </w:pPr>
    </w:p>
    <w:p w:rsidR="00E10495" w:rsidRPr="008D7F89" w:rsidRDefault="00E10495" w:rsidP="00E10495">
      <w:pPr>
        <w:spacing w:before="100" w:beforeAutospacing="1" w:after="100" w:afterAutospacing="1"/>
        <w:contextualSpacing/>
        <w:jc w:val="center"/>
        <w:rPr>
          <w:rFonts w:eastAsia="Times New Roman"/>
          <w:b/>
          <w:bCs/>
          <w:sz w:val="24"/>
          <w:szCs w:val="24"/>
          <w:lang w:eastAsia="ar-SA"/>
        </w:rPr>
      </w:pPr>
      <w:r w:rsidRPr="008D7F89">
        <w:rPr>
          <w:rFonts w:eastAsia="Times New Roman"/>
          <w:b/>
          <w:bCs/>
          <w:sz w:val="24"/>
          <w:szCs w:val="24"/>
          <w:lang w:eastAsia="ar-SA"/>
        </w:rPr>
        <w:t>10. ЗМІНА ІСТОТНИХ УМОВ ДОГОВОРУ</w:t>
      </w:r>
    </w:p>
    <w:p w:rsidR="00E10495" w:rsidRDefault="00E10495" w:rsidP="009D3F70">
      <w:pPr>
        <w:ind w:left="163" w:right="97" w:firstLine="263"/>
        <w:jc w:val="both"/>
      </w:pPr>
      <w:r w:rsidRPr="008D7F89">
        <w:rPr>
          <w:rFonts w:eastAsia="Times New Roman"/>
          <w:sz w:val="24"/>
          <w:szCs w:val="24"/>
          <w:lang w:eastAsia="ar-SA"/>
        </w:rPr>
        <w:t xml:space="preserve">10.1. </w:t>
      </w:r>
      <w:r>
        <w:rPr>
          <w:rFonts w:eastAsia="Times New Roman"/>
          <w:color w:val="000000"/>
          <w:sz w:val="24"/>
          <w:szCs w:val="24"/>
        </w:rPr>
        <w:t>Істотні умови Договору не можуть змінюватись після його підписання до виконання зобов’язань Сторонами в повному обсязі, крім випадків:</w:t>
      </w:r>
    </w:p>
    <w:p w:rsidR="00E10495" w:rsidRDefault="00E10495" w:rsidP="00E10495">
      <w:pPr>
        <w:ind w:firstLine="720"/>
        <w:jc w:val="both"/>
      </w:pPr>
      <w:r>
        <w:rPr>
          <w:sz w:val="24"/>
          <w:szCs w:val="24"/>
        </w:rPr>
        <w:t>- зменшення обсягів закупівлі, зокрема з урахуванням фактичного обсягу видатків замовника;</w:t>
      </w:r>
    </w:p>
    <w:p w:rsidR="00E10495" w:rsidRDefault="00E10495" w:rsidP="009D3F70">
      <w:pPr>
        <w:ind w:firstLine="426"/>
        <w:jc w:val="both"/>
      </w:pPr>
      <w:bookmarkStart w:id="1" w:name="n511"/>
      <w:bookmarkEnd w:id="1"/>
      <w:r>
        <w:rPr>
          <w:sz w:val="24"/>
          <w:szCs w:val="24"/>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10495" w:rsidRDefault="00E10495" w:rsidP="009D3F70">
      <w:pPr>
        <w:ind w:firstLine="426"/>
        <w:jc w:val="both"/>
      </w:pPr>
      <w:bookmarkStart w:id="2" w:name="n512"/>
      <w:bookmarkEnd w:id="2"/>
      <w:r>
        <w:rPr>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E10495" w:rsidRDefault="00E10495" w:rsidP="009D3F70">
      <w:pPr>
        <w:ind w:firstLine="426"/>
        <w:jc w:val="both"/>
      </w:pPr>
      <w:bookmarkStart w:id="3" w:name="n513"/>
      <w:bookmarkEnd w:id="3"/>
      <w:r>
        <w:rPr>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10495" w:rsidRDefault="00E10495" w:rsidP="009D3F70">
      <w:pPr>
        <w:ind w:firstLine="426"/>
        <w:jc w:val="both"/>
      </w:pPr>
      <w:bookmarkStart w:id="4" w:name="n514"/>
      <w:bookmarkEnd w:id="4"/>
      <w:r>
        <w:rPr>
          <w:sz w:val="24"/>
          <w:szCs w:val="24"/>
        </w:rPr>
        <w:t>- погодження зміни ціни в договорі про закупівлю в бік зменшення (без зміни кількості (обсягу) та якості товарів, робіт і послуг);</w:t>
      </w:r>
    </w:p>
    <w:p w:rsidR="00E10495" w:rsidRDefault="00E10495" w:rsidP="009D3F70">
      <w:pPr>
        <w:ind w:firstLine="426"/>
        <w:jc w:val="both"/>
      </w:pPr>
      <w:bookmarkStart w:id="5" w:name="n515"/>
      <w:bookmarkEnd w:id="5"/>
      <w:r>
        <w:rPr>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10495" w:rsidRDefault="00E10495" w:rsidP="009D3F70">
      <w:pPr>
        <w:ind w:firstLine="426"/>
        <w:jc w:val="both"/>
      </w:pPr>
      <w:bookmarkStart w:id="6" w:name="n516"/>
      <w:bookmarkEnd w:id="6"/>
      <w:r>
        <w:rPr>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10495" w:rsidRPr="008D7F89" w:rsidRDefault="00E10495" w:rsidP="009D3F70">
      <w:pPr>
        <w:spacing w:before="100" w:beforeAutospacing="1" w:after="100" w:afterAutospacing="1"/>
        <w:ind w:firstLine="426"/>
        <w:contextualSpacing/>
        <w:jc w:val="both"/>
        <w:rPr>
          <w:rFonts w:eastAsia="Times New Roman"/>
          <w:bCs/>
          <w:sz w:val="24"/>
          <w:szCs w:val="24"/>
          <w:lang w:eastAsia="ar-SA"/>
        </w:rPr>
      </w:pPr>
      <w:r>
        <w:rPr>
          <w:rFonts w:eastAsia="Times New Roman"/>
          <w:color w:val="000000"/>
          <w:sz w:val="24"/>
          <w:szCs w:val="24"/>
        </w:rPr>
        <w:t>- зміни умов у зв’язку із застосуванням положень частини шостої статті 41 Закону України «Про публічні закупівлі».</w:t>
      </w:r>
    </w:p>
    <w:p w:rsidR="00E10495" w:rsidRPr="008D7F89" w:rsidRDefault="00E10495" w:rsidP="00E10495">
      <w:pPr>
        <w:spacing w:before="100" w:beforeAutospacing="1" w:after="100" w:afterAutospacing="1"/>
        <w:contextualSpacing/>
        <w:jc w:val="both"/>
        <w:rPr>
          <w:rFonts w:eastAsia="Times New Roman"/>
          <w:sz w:val="24"/>
          <w:szCs w:val="24"/>
          <w:lang w:eastAsia="ar-SA"/>
        </w:rPr>
      </w:pPr>
    </w:p>
    <w:p w:rsidR="00E10495" w:rsidRPr="008D7F89" w:rsidRDefault="00E10495" w:rsidP="00E10495">
      <w:pPr>
        <w:spacing w:before="100" w:beforeAutospacing="1" w:after="100" w:afterAutospacing="1"/>
        <w:contextualSpacing/>
        <w:jc w:val="center"/>
        <w:rPr>
          <w:rFonts w:eastAsia="Times New Roman"/>
          <w:b/>
          <w:bCs/>
          <w:sz w:val="24"/>
          <w:szCs w:val="24"/>
          <w:lang w:eastAsia="ar-SA"/>
        </w:rPr>
      </w:pPr>
      <w:r w:rsidRPr="008D7F89">
        <w:rPr>
          <w:rFonts w:eastAsia="Times New Roman"/>
          <w:b/>
          <w:bCs/>
          <w:sz w:val="24"/>
          <w:szCs w:val="24"/>
          <w:lang w:eastAsia="ar-SA"/>
        </w:rPr>
        <w:t>11. ІНШІ УМОВИ</w:t>
      </w:r>
    </w:p>
    <w:p w:rsidR="00E10495" w:rsidRPr="008D7F89" w:rsidRDefault="00E10495" w:rsidP="00E10495">
      <w:pPr>
        <w:spacing w:before="100" w:beforeAutospacing="1" w:after="100" w:afterAutospacing="1"/>
        <w:ind w:firstLine="426"/>
        <w:contextualSpacing/>
        <w:jc w:val="both"/>
        <w:rPr>
          <w:rFonts w:eastAsia="Times New Roman"/>
          <w:sz w:val="24"/>
          <w:szCs w:val="24"/>
          <w:lang w:eastAsia="ar-SA"/>
        </w:rPr>
      </w:pPr>
      <w:r w:rsidRPr="008D7F89">
        <w:rPr>
          <w:rFonts w:eastAsia="Times New Roman"/>
          <w:sz w:val="24"/>
          <w:szCs w:val="24"/>
          <w:lang w:eastAsia="ar-SA"/>
        </w:rPr>
        <w:t>11.1. Зміни та доповнення до Договору здійснюються шляхом укладання додаткових угод до Договору, які є його невід'ємною частиною і мають юридичну силу в разі, якщо вони викладені у письмовій формі та підписані уповноваженими представниками Сторін.</w:t>
      </w:r>
    </w:p>
    <w:p w:rsidR="00E10495" w:rsidRPr="008D7F89" w:rsidRDefault="00E10495" w:rsidP="00E10495">
      <w:pPr>
        <w:spacing w:before="100" w:beforeAutospacing="1" w:after="100" w:afterAutospacing="1"/>
        <w:ind w:firstLine="426"/>
        <w:contextualSpacing/>
        <w:jc w:val="both"/>
        <w:rPr>
          <w:rFonts w:eastAsia="Times New Roman"/>
          <w:sz w:val="24"/>
          <w:szCs w:val="24"/>
        </w:rPr>
      </w:pPr>
      <w:r w:rsidRPr="008D7F89">
        <w:rPr>
          <w:rFonts w:eastAsia="Times New Roman"/>
          <w:sz w:val="24"/>
          <w:szCs w:val="24"/>
          <w:lang w:eastAsia="ar-SA"/>
        </w:rPr>
        <w:t xml:space="preserve">11.2. </w:t>
      </w:r>
      <w:r w:rsidRPr="008D7F89">
        <w:rPr>
          <w:rFonts w:eastAsia="Times New Roman"/>
          <w:sz w:val="24"/>
          <w:szCs w:val="24"/>
        </w:rPr>
        <w:t>При зміні банківських реквізитів, юридичної адреси, назви Сторін, Сторони зобов'язані не пізніше 3(трьох) робочих днів повідомити про таку зміну один одного.</w:t>
      </w:r>
    </w:p>
    <w:p w:rsidR="00E10495" w:rsidRPr="008D7F89" w:rsidRDefault="00E10495" w:rsidP="00E10495">
      <w:pPr>
        <w:spacing w:before="100" w:beforeAutospacing="1" w:after="100" w:afterAutospacing="1"/>
        <w:ind w:firstLine="426"/>
        <w:contextualSpacing/>
        <w:jc w:val="both"/>
        <w:rPr>
          <w:rFonts w:eastAsia="Times New Roman"/>
          <w:sz w:val="24"/>
          <w:szCs w:val="24"/>
          <w:lang w:eastAsia="ar-SA"/>
        </w:rPr>
      </w:pPr>
      <w:r w:rsidRPr="008D7F89">
        <w:rPr>
          <w:rFonts w:eastAsia="Times New Roman"/>
          <w:sz w:val="24"/>
          <w:szCs w:val="24"/>
          <w:lang w:eastAsia="ar-SA"/>
        </w:rPr>
        <w:t>11.3. З усіх питань, що неврегульовані цим Договором, Сторони керуються чинним законодавством України.</w:t>
      </w:r>
    </w:p>
    <w:p w:rsidR="00E10495" w:rsidRPr="008D7F89" w:rsidRDefault="00E10495" w:rsidP="00E10495">
      <w:pPr>
        <w:spacing w:before="100" w:beforeAutospacing="1" w:after="100" w:afterAutospacing="1"/>
        <w:ind w:firstLine="426"/>
        <w:contextualSpacing/>
        <w:jc w:val="both"/>
        <w:rPr>
          <w:rFonts w:eastAsia="Times New Roman"/>
          <w:sz w:val="24"/>
          <w:szCs w:val="24"/>
          <w:lang w:eastAsia="ar-SA"/>
        </w:rPr>
      </w:pPr>
      <w:r w:rsidRPr="008D7F89">
        <w:rPr>
          <w:rFonts w:eastAsia="Times New Roman"/>
          <w:sz w:val="24"/>
          <w:szCs w:val="24"/>
          <w:lang w:eastAsia="ar-SA"/>
        </w:rPr>
        <w:t xml:space="preserve">11.4. </w:t>
      </w:r>
      <w:r w:rsidRPr="008D7F89">
        <w:rPr>
          <w:rFonts w:eastAsia="Times New Roman"/>
          <w:bCs/>
          <w:sz w:val="24"/>
          <w:szCs w:val="24"/>
          <w:lang w:eastAsia="ar-SA"/>
        </w:rPr>
        <w:t>Замовник</w:t>
      </w:r>
      <w:r w:rsidRPr="008D7F89">
        <w:rPr>
          <w:rFonts w:eastAsia="Times New Roman"/>
          <w:sz w:val="24"/>
          <w:szCs w:val="24"/>
          <w:lang w:eastAsia="ar-SA"/>
        </w:rPr>
        <w:t xml:space="preserve"> є неприбутковою організацією. </w:t>
      </w:r>
    </w:p>
    <w:p w:rsidR="00E10495" w:rsidRPr="008D7F89" w:rsidRDefault="00E10495" w:rsidP="00E10495">
      <w:pPr>
        <w:spacing w:before="100" w:beforeAutospacing="1" w:after="100" w:afterAutospacing="1"/>
        <w:ind w:firstLine="426"/>
        <w:contextualSpacing/>
        <w:jc w:val="both"/>
        <w:rPr>
          <w:rFonts w:eastAsia="Times New Roman"/>
          <w:sz w:val="24"/>
          <w:szCs w:val="24"/>
          <w:lang w:eastAsia="ar-SA"/>
        </w:rPr>
      </w:pPr>
      <w:r w:rsidRPr="008D7F89">
        <w:rPr>
          <w:rFonts w:eastAsia="Times New Roman"/>
          <w:sz w:val="24"/>
          <w:szCs w:val="24"/>
          <w:lang w:eastAsia="ar-SA"/>
        </w:rPr>
        <w:t xml:space="preserve">11.5. </w:t>
      </w:r>
      <w:r w:rsidRPr="008D7F89">
        <w:rPr>
          <w:rFonts w:eastAsia="Times New Roman"/>
          <w:bCs/>
          <w:sz w:val="24"/>
          <w:szCs w:val="24"/>
          <w:lang w:eastAsia="ar-SA"/>
        </w:rPr>
        <w:t>Виконавець</w:t>
      </w:r>
      <w:r w:rsidRPr="008D7F89">
        <w:rPr>
          <w:rFonts w:eastAsia="Times New Roman"/>
          <w:sz w:val="24"/>
          <w:szCs w:val="24"/>
          <w:lang w:eastAsia="ar-SA"/>
        </w:rPr>
        <w:t xml:space="preserve"> ________________________.</w:t>
      </w:r>
    </w:p>
    <w:p w:rsidR="00E10495" w:rsidRDefault="00E10495" w:rsidP="00E10495">
      <w:pPr>
        <w:spacing w:before="100" w:beforeAutospacing="1" w:after="100" w:afterAutospacing="1"/>
        <w:contextualSpacing/>
        <w:jc w:val="both"/>
        <w:rPr>
          <w:rFonts w:eastAsia="Times New Roman"/>
          <w:sz w:val="24"/>
          <w:szCs w:val="24"/>
          <w:lang w:eastAsia="ar-SA"/>
        </w:rPr>
      </w:pPr>
    </w:p>
    <w:p w:rsidR="00CD2719" w:rsidRDefault="00CD2719" w:rsidP="00E10495">
      <w:pPr>
        <w:spacing w:before="100" w:beforeAutospacing="1" w:after="100" w:afterAutospacing="1"/>
        <w:contextualSpacing/>
        <w:jc w:val="center"/>
        <w:rPr>
          <w:rFonts w:eastAsia="Times New Roman"/>
          <w:b/>
          <w:bCs/>
          <w:sz w:val="24"/>
          <w:szCs w:val="24"/>
          <w:lang w:eastAsia="ar-SA"/>
        </w:rPr>
      </w:pPr>
    </w:p>
    <w:p w:rsidR="00E10495" w:rsidRPr="008D7F89" w:rsidRDefault="00E10495" w:rsidP="00E10495">
      <w:pPr>
        <w:spacing w:before="100" w:beforeAutospacing="1" w:after="100" w:afterAutospacing="1"/>
        <w:contextualSpacing/>
        <w:jc w:val="center"/>
        <w:rPr>
          <w:rFonts w:eastAsia="Times New Roman"/>
          <w:b/>
          <w:bCs/>
          <w:sz w:val="24"/>
          <w:szCs w:val="24"/>
          <w:lang w:eastAsia="ar-SA"/>
        </w:rPr>
      </w:pPr>
      <w:r w:rsidRPr="008D7F89">
        <w:rPr>
          <w:rFonts w:eastAsia="Times New Roman"/>
          <w:b/>
          <w:bCs/>
          <w:sz w:val="24"/>
          <w:szCs w:val="24"/>
          <w:lang w:eastAsia="ar-SA"/>
        </w:rPr>
        <w:t>12. ДОДАТКИ ДО ДОГОВОРУ</w:t>
      </w:r>
    </w:p>
    <w:p w:rsidR="00E10495" w:rsidRPr="008D7F89" w:rsidRDefault="00E10495" w:rsidP="00E10495">
      <w:pPr>
        <w:spacing w:before="100" w:beforeAutospacing="1" w:after="100" w:afterAutospacing="1"/>
        <w:ind w:firstLine="426"/>
        <w:contextualSpacing/>
        <w:jc w:val="both"/>
        <w:rPr>
          <w:rFonts w:eastAsia="Times New Roman"/>
          <w:bCs/>
          <w:iCs/>
          <w:sz w:val="24"/>
          <w:szCs w:val="24"/>
          <w:highlight w:val="yellow"/>
          <w:lang w:eastAsia="ar-SA"/>
        </w:rPr>
      </w:pPr>
      <w:r w:rsidRPr="008D7F89">
        <w:rPr>
          <w:rFonts w:eastAsia="Times New Roman"/>
          <w:sz w:val="24"/>
          <w:szCs w:val="24"/>
          <w:lang w:eastAsia="ar-SA"/>
        </w:rPr>
        <w:t>12.1. Невід'ємною частиною цього Договору є:</w:t>
      </w:r>
      <w:r w:rsidRPr="008D7F89">
        <w:rPr>
          <w:rFonts w:eastAsia="Times New Roman"/>
          <w:bCs/>
          <w:iCs/>
          <w:sz w:val="24"/>
          <w:szCs w:val="24"/>
          <w:lang w:eastAsia="ar-SA"/>
        </w:rPr>
        <w:t xml:space="preserve"> Додаток № 1 </w:t>
      </w:r>
      <w:r w:rsidRPr="008D7F89">
        <w:rPr>
          <w:rFonts w:eastAsia="Times New Roman"/>
          <w:sz w:val="24"/>
          <w:szCs w:val="24"/>
        </w:rPr>
        <w:t xml:space="preserve">Перелік </w:t>
      </w:r>
      <w:r>
        <w:rPr>
          <w:rFonts w:eastAsia="Times New Roman"/>
          <w:sz w:val="24"/>
          <w:szCs w:val="24"/>
        </w:rPr>
        <w:t>та</w:t>
      </w:r>
      <w:r w:rsidRPr="008D7F89">
        <w:rPr>
          <w:rFonts w:eastAsia="Times New Roman"/>
          <w:iCs/>
          <w:color w:val="000000"/>
          <w:sz w:val="24"/>
          <w:szCs w:val="24"/>
        </w:rPr>
        <w:t xml:space="preserve"> </w:t>
      </w:r>
      <w:r w:rsidRPr="008D7F89">
        <w:rPr>
          <w:rFonts w:eastAsia="Times New Roman"/>
          <w:sz w:val="24"/>
          <w:szCs w:val="24"/>
        </w:rPr>
        <w:t>періодичність надання послуг.</w:t>
      </w:r>
    </w:p>
    <w:p w:rsidR="00E10495" w:rsidRDefault="00E10495" w:rsidP="00E10495">
      <w:pPr>
        <w:spacing w:before="100" w:beforeAutospacing="1" w:after="100" w:afterAutospacing="1"/>
        <w:ind w:firstLine="426"/>
        <w:contextualSpacing/>
        <w:jc w:val="both"/>
        <w:rPr>
          <w:rFonts w:eastAsia="Times New Roman"/>
          <w:bCs/>
          <w:iCs/>
          <w:sz w:val="24"/>
          <w:szCs w:val="24"/>
          <w:highlight w:val="yellow"/>
          <w:lang w:eastAsia="ar-SA"/>
        </w:rPr>
      </w:pPr>
    </w:p>
    <w:p w:rsidR="00E10495" w:rsidRDefault="00E10495" w:rsidP="00E10495">
      <w:pPr>
        <w:spacing w:before="100" w:beforeAutospacing="1" w:after="100" w:afterAutospacing="1"/>
        <w:ind w:firstLine="426"/>
        <w:contextualSpacing/>
        <w:jc w:val="both"/>
        <w:rPr>
          <w:rFonts w:eastAsia="Times New Roman"/>
          <w:bCs/>
          <w:iCs/>
          <w:sz w:val="24"/>
          <w:szCs w:val="24"/>
          <w:highlight w:val="yellow"/>
          <w:lang w:eastAsia="ar-SA"/>
        </w:rPr>
      </w:pPr>
    </w:p>
    <w:p w:rsidR="00E10495" w:rsidRDefault="00E10495" w:rsidP="00E10495">
      <w:pPr>
        <w:spacing w:before="100" w:beforeAutospacing="1" w:after="100" w:afterAutospacing="1"/>
        <w:ind w:firstLine="426"/>
        <w:contextualSpacing/>
        <w:jc w:val="both"/>
        <w:rPr>
          <w:rFonts w:eastAsia="Times New Roman"/>
          <w:bCs/>
          <w:iCs/>
          <w:sz w:val="24"/>
          <w:szCs w:val="24"/>
          <w:highlight w:val="yellow"/>
          <w:lang w:eastAsia="ar-SA"/>
        </w:rPr>
      </w:pPr>
    </w:p>
    <w:p w:rsidR="00E10495" w:rsidRPr="008D7F89" w:rsidRDefault="00E10495" w:rsidP="00E10495">
      <w:pPr>
        <w:spacing w:before="100" w:beforeAutospacing="1" w:after="100" w:afterAutospacing="1"/>
        <w:ind w:firstLine="426"/>
        <w:contextualSpacing/>
        <w:jc w:val="both"/>
        <w:rPr>
          <w:rFonts w:eastAsia="Times New Roman"/>
          <w:bCs/>
          <w:iCs/>
          <w:sz w:val="24"/>
          <w:szCs w:val="24"/>
          <w:highlight w:val="yellow"/>
          <w:lang w:eastAsia="ar-SA"/>
        </w:rPr>
      </w:pPr>
    </w:p>
    <w:p w:rsidR="00E10495" w:rsidRPr="008D7F89" w:rsidRDefault="00E10495" w:rsidP="00E10495">
      <w:pPr>
        <w:spacing w:before="100" w:beforeAutospacing="1" w:after="100" w:afterAutospacing="1"/>
        <w:ind w:firstLine="426"/>
        <w:contextualSpacing/>
        <w:jc w:val="both"/>
        <w:rPr>
          <w:rFonts w:eastAsia="Times New Roman"/>
          <w:bCs/>
          <w:iCs/>
          <w:sz w:val="24"/>
          <w:szCs w:val="24"/>
          <w:highlight w:val="yellow"/>
          <w:lang w:eastAsia="ar-SA"/>
        </w:rPr>
      </w:pPr>
    </w:p>
    <w:p w:rsidR="00E10495" w:rsidRPr="008D7F89" w:rsidRDefault="00E10495" w:rsidP="00E10495">
      <w:pPr>
        <w:spacing w:before="100" w:beforeAutospacing="1" w:after="100" w:afterAutospacing="1"/>
        <w:contextualSpacing/>
        <w:jc w:val="center"/>
        <w:rPr>
          <w:rFonts w:eastAsia="Times New Roman"/>
          <w:b/>
          <w:bCs/>
          <w:sz w:val="24"/>
          <w:szCs w:val="24"/>
          <w:lang w:eastAsia="ar-SA"/>
        </w:rPr>
      </w:pPr>
      <w:r w:rsidRPr="008D7F89">
        <w:rPr>
          <w:rFonts w:eastAsia="Times New Roman"/>
          <w:b/>
          <w:bCs/>
          <w:sz w:val="24"/>
          <w:szCs w:val="24"/>
          <w:lang w:eastAsia="ar-SA"/>
        </w:rPr>
        <w:t>13. МІСЦЕЗНАХОДЖЕННЯ, БАНКІВСЬКІ РЕКВІЗИТИ ТА ПІДПИСИ СТОРІН</w:t>
      </w:r>
    </w:p>
    <w:p w:rsidR="00E10495" w:rsidRPr="008D7F89" w:rsidRDefault="00E10495" w:rsidP="00E10495">
      <w:pPr>
        <w:tabs>
          <w:tab w:val="left" w:pos="426"/>
        </w:tabs>
        <w:jc w:val="center"/>
        <w:rPr>
          <w:b/>
          <w:sz w:val="16"/>
          <w:szCs w:val="16"/>
        </w:rPr>
      </w:pPr>
    </w:p>
    <w:tbl>
      <w:tblPr>
        <w:tblpPr w:leftFromText="180" w:rightFromText="180" w:vertAnchor="text" w:horzAnchor="margin" w:tblpX="139" w:tblpY="304"/>
        <w:tblW w:w="9851" w:type="dxa"/>
        <w:tblLayout w:type="fixed"/>
        <w:tblCellMar>
          <w:left w:w="70" w:type="dxa"/>
          <w:right w:w="70" w:type="dxa"/>
        </w:tblCellMar>
        <w:tblLook w:val="0000"/>
      </w:tblPr>
      <w:tblGrid>
        <w:gridCol w:w="4748"/>
        <w:gridCol w:w="5103"/>
      </w:tblGrid>
      <w:tr w:rsidR="00E10495" w:rsidRPr="008D7F89" w:rsidTr="00B71F43">
        <w:trPr>
          <w:trHeight w:val="899"/>
        </w:trPr>
        <w:tc>
          <w:tcPr>
            <w:tcW w:w="4748" w:type="dxa"/>
          </w:tcPr>
          <w:p w:rsidR="00E10495" w:rsidRPr="008D7F89" w:rsidRDefault="00E10495" w:rsidP="00B71F43">
            <w:pPr>
              <w:tabs>
                <w:tab w:val="left" w:pos="0"/>
              </w:tabs>
              <w:snapToGrid w:val="0"/>
              <w:jc w:val="center"/>
              <w:outlineLvl w:val="1"/>
              <w:rPr>
                <w:b/>
                <w:bCs/>
                <w:sz w:val="24"/>
                <w:szCs w:val="24"/>
              </w:rPr>
            </w:pPr>
            <w:r w:rsidRPr="008D7F89">
              <w:rPr>
                <w:b/>
                <w:bCs/>
                <w:sz w:val="24"/>
                <w:szCs w:val="24"/>
              </w:rPr>
              <w:t>Замовник</w:t>
            </w:r>
          </w:p>
          <w:p w:rsidR="00E10495" w:rsidRPr="008D7F89" w:rsidRDefault="00E10495" w:rsidP="00B71F43">
            <w:pPr>
              <w:ind w:left="73"/>
              <w:rPr>
                <w:b/>
                <w:sz w:val="24"/>
                <w:szCs w:val="24"/>
              </w:rPr>
            </w:pPr>
            <w:r w:rsidRPr="008D7F89">
              <w:rPr>
                <w:b/>
                <w:sz w:val="24"/>
                <w:szCs w:val="24"/>
              </w:rPr>
              <w:t>Головне управління Пенсійного фонду України в Чернівецькій області</w:t>
            </w:r>
          </w:p>
          <w:p w:rsidR="00E10495" w:rsidRDefault="00E10495" w:rsidP="00B71F43">
            <w:pPr>
              <w:ind w:left="73" w:right="-157"/>
              <w:rPr>
                <w:sz w:val="24"/>
                <w:szCs w:val="24"/>
              </w:rPr>
            </w:pPr>
            <w:r w:rsidRPr="008D7F89">
              <w:rPr>
                <w:sz w:val="24"/>
                <w:szCs w:val="24"/>
              </w:rPr>
              <w:t>58002, м. Чернівці,</w:t>
            </w:r>
          </w:p>
          <w:p w:rsidR="00E10495" w:rsidRPr="008D7F89" w:rsidRDefault="00E10495" w:rsidP="00B71F43">
            <w:pPr>
              <w:ind w:left="73" w:right="-157"/>
              <w:rPr>
                <w:sz w:val="24"/>
                <w:szCs w:val="24"/>
              </w:rPr>
            </w:pPr>
            <w:r w:rsidRPr="008D7F89">
              <w:rPr>
                <w:sz w:val="24"/>
                <w:szCs w:val="24"/>
              </w:rPr>
              <w:t xml:space="preserve"> площа Центральна, 3</w:t>
            </w:r>
          </w:p>
          <w:p w:rsidR="00E10495" w:rsidRPr="008D7F89" w:rsidRDefault="00E10495" w:rsidP="00B71F43">
            <w:pPr>
              <w:ind w:left="73"/>
              <w:jc w:val="both"/>
              <w:rPr>
                <w:sz w:val="24"/>
                <w:szCs w:val="24"/>
              </w:rPr>
            </w:pPr>
            <w:r w:rsidRPr="008D7F89">
              <w:rPr>
                <w:sz w:val="24"/>
                <w:szCs w:val="24"/>
              </w:rPr>
              <w:t>код за ЄДРПОУ 40329345,</w:t>
            </w:r>
          </w:p>
          <w:p w:rsidR="00E10495" w:rsidRPr="008D7F89" w:rsidRDefault="00E10495" w:rsidP="00B71F43">
            <w:pPr>
              <w:ind w:left="73"/>
              <w:rPr>
                <w:sz w:val="24"/>
                <w:szCs w:val="24"/>
              </w:rPr>
            </w:pPr>
            <w:r w:rsidRPr="008D7F89">
              <w:rPr>
                <w:sz w:val="24"/>
                <w:szCs w:val="24"/>
              </w:rPr>
              <w:t>р/р UA103563340000025606301468926</w:t>
            </w:r>
          </w:p>
          <w:p w:rsidR="00E10495" w:rsidRPr="008D7F89" w:rsidRDefault="00E10495" w:rsidP="00B71F43">
            <w:pPr>
              <w:ind w:left="73"/>
              <w:rPr>
                <w:sz w:val="24"/>
                <w:szCs w:val="24"/>
              </w:rPr>
            </w:pPr>
            <w:r w:rsidRPr="008D7F89">
              <w:rPr>
                <w:sz w:val="24"/>
                <w:szCs w:val="24"/>
              </w:rPr>
              <w:t xml:space="preserve">в філії – Чернівецьке обласне управління  АТ </w:t>
            </w:r>
            <w:r>
              <w:rPr>
                <w:sz w:val="24"/>
                <w:szCs w:val="24"/>
              </w:rPr>
              <w:t>«</w:t>
            </w:r>
            <w:r w:rsidRPr="008D7F89">
              <w:rPr>
                <w:sz w:val="24"/>
                <w:szCs w:val="24"/>
              </w:rPr>
              <w:t>Ощадбанк</w:t>
            </w:r>
            <w:r>
              <w:rPr>
                <w:sz w:val="24"/>
                <w:szCs w:val="24"/>
              </w:rPr>
              <w:t>»</w:t>
            </w:r>
            <w:r w:rsidRPr="008D7F89">
              <w:rPr>
                <w:sz w:val="24"/>
                <w:szCs w:val="24"/>
              </w:rPr>
              <w:t xml:space="preserve">, </w:t>
            </w:r>
          </w:p>
          <w:p w:rsidR="00E10495" w:rsidRPr="008D7F89" w:rsidRDefault="00E10495" w:rsidP="00B71F43">
            <w:pPr>
              <w:ind w:left="73"/>
              <w:rPr>
                <w:sz w:val="24"/>
                <w:szCs w:val="24"/>
              </w:rPr>
            </w:pPr>
            <w:r w:rsidRPr="008D7F89">
              <w:rPr>
                <w:sz w:val="24"/>
                <w:szCs w:val="24"/>
              </w:rPr>
              <w:t xml:space="preserve">МФО 356334 </w:t>
            </w:r>
          </w:p>
          <w:p w:rsidR="00E10495" w:rsidRDefault="00E10495" w:rsidP="00B71F43">
            <w:pPr>
              <w:ind w:left="73"/>
              <w:jc w:val="both"/>
              <w:rPr>
                <w:sz w:val="24"/>
                <w:szCs w:val="24"/>
              </w:rPr>
            </w:pPr>
            <w:r w:rsidRPr="008D7F89">
              <w:rPr>
                <w:sz w:val="24"/>
                <w:szCs w:val="24"/>
              </w:rPr>
              <w:t>тел. (0372) 516920</w:t>
            </w:r>
          </w:p>
          <w:p w:rsidR="00E10495" w:rsidRDefault="00E10495" w:rsidP="00B71F43">
            <w:pPr>
              <w:ind w:left="73"/>
              <w:jc w:val="both"/>
              <w:rPr>
                <w:sz w:val="24"/>
                <w:szCs w:val="24"/>
              </w:rPr>
            </w:pPr>
          </w:p>
          <w:p w:rsidR="00E10495" w:rsidRPr="008D7F89" w:rsidRDefault="00E10495" w:rsidP="00B71F43">
            <w:pPr>
              <w:ind w:left="73"/>
              <w:jc w:val="both"/>
              <w:rPr>
                <w:sz w:val="24"/>
                <w:szCs w:val="24"/>
              </w:rPr>
            </w:pPr>
          </w:p>
          <w:p w:rsidR="00E10495" w:rsidRPr="008D7F89" w:rsidRDefault="00E10495" w:rsidP="00B71F43">
            <w:pPr>
              <w:rPr>
                <w:sz w:val="24"/>
                <w:szCs w:val="24"/>
              </w:rPr>
            </w:pPr>
            <w:r w:rsidRPr="008D7F89">
              <w:rPr>
                <w:b/>
                <w:sz w:val="24"/>
                <w:szCs w:val="24"/>
              </w:rPr>
              <w:t>_______________</w:t>
            </w:r>
          </w:p>
          <w:p w:rsidR="00E10495" w:rsidRPr="00354E71" w:rsidRDefault="00E10495" w:rsidP="00B71F43">
            <w:pPr>
              <w:ind w:right="-1"/>
              <w:rPr>
                <w:i/>
              </w:rPr>
            </w:pPr>
            <w:r w:rsidRPr="00354E71">
              <w:rPr>
                <w:b/>
              </w:rPr>
              <w:t xml:space="preserve">       </w:t>
            </w:r>
            <w:r w:rsidRPr="00354E71">
              <w:rPr>
                <w:i/>
              </w:rPr>
              <w:t>(посада)</w:t>
            </w:r>
          </w:p>
          <w:p w:rsidR="00E10495" w:rsidRPr="008D7F89" w:rsidRDefault="00E10495" w:rsidP="00B71F43">
            <w:pPr>
              <w:ind w:right="-1"/>
              <w:rPr>
                <w:b/>
                <w:sz w:val="24"/>
                <w:szCs w:val="24"/>
              </w:rPr>
            </w:pPr>
            <w:r w:rsidRPr="008D7F89">
              <w:rPr>
                <w:b/>
                <w:sz w:val="24"/>
                <w:szCs w:val="24"/>
              </w:rPr>
              <w:t xml:space="preserve">             ____________ /________________ /</w:t>
            </w:r>
          </w:p>
          <w:p w:rsidR="00E10495" w:rsidRPr="00354E71" w:rsidRDefault="00E10495" w:rsidP="00B71F43">
            <w:pPr>
              <w:ind w:right="-1"/>
              <w:rPr>
                <w:i/>
              </w:rPr>
            </w:pPr>
            <w:r w:rsidRPr="00354E71">
              <w:rPr>
                <w:b/>
                <w:i/>
              </w:rPr>
              <w:t xml:space="preserve">                       </w:t>
            </w:r>
            <w:r w:rsidRPr="00354E71">
              <w:rPr>
                <w:i/>
              </w:rPr>
              <w:t>(підпис)</w:t>
            </w:r>
            <w:r>
              <w:rPr>
                <w:i/>
              </w:rPr>
              <w:t xml:space="preserve">                     (П.І.П.)</w:t>
            </w:r>
          </w:p>
          <w:p w:rsidR="00E10495" w:rsidRPr="008D7F89" w:rsidRDefault="00E10495" w:rsidP="00B71F43">
            <w:pPr>
              <w:jc w:val="both"/>
              <w:rPr>
                <w:sz w:val="24"/>
                <w:szCs w:val="24"/>
              </w:rPr>
            </w:pPr>
            <w:r w:rsidRPr="008D7F89">
              <w:rPr>
                <w:sz w:val="24"/>
                <w:szCs w:val="24"/>
              </w:rPr>
              <w:t>М.П.</w:t>
            </w:r>
          </w:p>
        </w:tc>
        <w:tc>
          <w:tcPr>
            <w:tcW w:w="5103" w:type="dxa"/>
          </w:tcPr>
          <w:p w:rsidR="00E10495" w:rsidRPr="008D7F89" w:rsidRDefault="00E10495" w:rsidP="00B71F43">
            <w:pPr>
              <w:widowControl w:val="0"/>
              <w:tabs>
                <w:tab w:val="left" w:pos="426"/>
                <w:tab w:val="left" w:pos="709"/>
                <w:tab w:val="left" w:pos="9781"/>
              </w:tabs>
              <w:ind w:right="-1"/>
              <w:jc w:val="center"/>
              <w:rPr>
                <w:b/>
                <w:sz w:val="24"/>
                <w:szCs w:val="24"/>
              </w:rPr>
            </w:pPr>
            <w:r w:rsidRPr="008D7F89">
              <w:rPr>
                <w:b/>
                <w:sz w:val="24"/>
                <w:szCs w:val="24"/>
              </w:rPr>
              <w:t>Виконавець</w:t>
            </w:r>
          </w:p>
          <w:p w:rsidR="00E10495" w:rsidRPr="008D7F89" w:rsidRDefault="00E10495" w:rsidP="00B71F43">
            <w:pPr>
              <w:tabs>
                <w:tab w:val="left" w:pos="0"/>
              </w:tabs>
              <w:snapToGrid w:val="0"/>
              <w:jc w:val="center"/>
              <w:outlineLvl w:val="1"/>
              <w:rPr>
                <w:b/>
                <w:bCs/>
                <w:sz w:val="24"/>
                <w:szCs w:val="24"/>
              </w:rPr>
            </w:pPr>
            <w:r w:rsidRPr="008D7F89">
              <w:rPr>
                <w:b/>
                <w:bCs/>
                <w:sz w:val="24"/>
                <w:szCs w:val="24"/>
              </w:rPr>
              <w:t>________________________________________</w:t>
            </w:r>
          </w:p>
          <w:p w:rsidR="00E10495" w:rsidRPr="008D7F89" w:rsidRDefault="00E10495" w:rsidP="00B71F43">
            <w:pPr>
              <w:rPr>
                <w:sz w:val="24"/>
                <w:szCs w:val="24"/>
              </w:rPr>
            </w:pPr>
          </w:p>
          <w:p w:rsidR="00E10495" w:rsidRPr="008D7F89" w:rsidRDefault="00E10495" w:rsidP="00B71F43">
            <w:pPr>
              <w:ind w:firstLine="3"/>
              <w:rPr>
                <w:sz w:val="24"/>
                <w:szCs w:val="24"/>
              </w:rPr>
            </w:pPr>
            <w:r w:rsidRPr="008D7F89">
              <w:rPr>
                <w:sz w:val="24"/>
                <w:szCs w:val="24"/>
              </w:rPr>
              <w:t>адреса:</w:t>
            </w:r>
            <w:r>
              <w:rPr>
                <w:sz w:val="24"/>
                <w:szCs w:val="24"/>
              </w:rPr>
              <w:t xml:space="preserve"> </w:t>
            </w:r>
            <w:r w:rsidRPr="008D7F89">
              <w:rPr>
                <w:sz w:val="24"/>
                <w:szCs w:val="24"/>
              </w:rPr>
              <w:t>__________________________________</w:t>
            </w:r>
          </w:p>
          <w:p w:rsidR="00E10495" w:rsidRPr="008D7F89" w:rsidRDefault="00E10495" w:rsidP="00B71F43">
            <w:pPr>
              <w:tabs>
                <w:tab w:val="left" w:pos="1489"/>
              </w:tabs>
              <w:ind w:firstLine="3"/>
              <w:rPr>
                <w:i/>
                <w:iCs/>
                <w:sz w:val="24"/>
                <w:szCs w:val="24"/>
              </w:rPr>
            </w:pPr>
            <w:r w:rsidRPr="00354E71">
              <w:rPr>
                <w:iCs/>
                <w:sz w:val="24"/>
                <w:szCs w:val="24"/>
              </w:rPr>
              <w:t>код за ЄДРПОУ:</w:t>
            </w:r>
            <w:r w:rsidRPr="008D7F89">
              <w:rPr>
                <w:i/>
                <w:iCs/>
                <w:sz w:val="24"/>
                <w:szCs w:val="24"/>
              </w:rPr>
              <w:t>_________________________</w:t>
            </w:r>
          </w:p>
          <w:p w:rsidR="00E10495" w:rsidRPr="008D7F89" w:rsidRDefault="00E10495" w:rsidP="00B71F43">
            <w:pPr>
              <w:ind w:firstLine="3"/>
              <w:rPr>
                <w:sz w:val="24"/>
                <w:szCs w:val="24"/>
              </w:rPr>
            </w:pPr>
            <w:r w:rsidRPr="008D7F89">
              <w:rPr>
                <w:sz w:val="24"/>
                <w:szCs w:val="24"/>
              </w:rPr>
              <w:t>Поточний рахунок № ______________________</w:t>
            </w:r>
          </w:p>
          <w:p w:rsidR="00E10495" w:rsidRDefault="00E10495" w:rsidP="00B71F43">
            <w:pPr>
              <w:ind w:firstLine="3"/>
              <w:rPr>
                <w:sz w:val="24"/>
                <w:szCs w:val="24"/>
              </w:rPr>
            </w:pPr>
            <w:r w:rsidRPr="008D7F89">
              <w:rPr>
                <w:sz w:val="24"/>
                <w:szCs w:val="24"/>
              </w:rPr>
              <w:t>Банк: ___________________________________</w:t>
            </w:r>
          </w:p>
          <w:p w:rsidR="00E10495" w:rsidRPr="008D7F89" w:rsidRDefault="00E10495" w:rsidP="00B71F43">
            <w:pPr>
              <w:ind w:firstLine="3"/>
              <w:rPr>
                <w:sz w:val="24"/>
                <w:szCs w:val="24"/>
              </w:rPr>
            </w:pPr>
            <w:r w:rsidRPr="008D7F89">
              <w:rPr>
                <w:sz w:val="24"/>
                <w:szCs w:val="24"/>
              </w:rPr>
              <w:t>МФО</w:t>
            </w:r>
            <w:r>
              <w:rPr>
                <w:sz w:val="24"/>
                <w:szCs w:val="24"/>
              </w:rPr>
              <w:t xml:space="preserve"> ____________</w:t>
            </w:r>
            <w:r w:rsidRPr="008D7F89">
              <w:rPr>
                <w:sz w:val="24"/>
                <w:szCs w:val="24"/>
              </w:rPr>
              <w:t xml:space="preserve"> </w:t>
            </w:r>
          </w:p>
          <w:p w:rsidR="00E10495" w:rsidRPr="008D7F89" w:rsidRDefault="00E10495" w:rsidP="00B71F43">
            <w:pPr>
              <w:tabs>
                <w:tab w:val="left" w:pos="1489"/>
              </w:tabs>
              <w:ind w:firstLine="3"/>
              <w:rPr>
                <w:sz w:val="24"/>
                <w:szCs w:val="24"/>
              </w:rPr>
            </w:pPr>
            <w:r w:rsidRPr="008D7F89">
              <w:rPr>
                <w:sz w:val="24"/>
                <w:szCs w:val="24"/>
              </w:rPr>
              <w:t>ІПН______________ Свідоцтво ПДВ № ______</w:t>
            </w:r>
          </w:p>
          <w:p w:rsidR="00E10495" w:rsidRPr="008D7F89" w:rsidRDefault="00E10495" w:rsidP="00B71F43">
            <w:pPr>
              <w:ind w:firstLine="3"/>
              <w:rPr>
                <w:sz w:val="24"/>
                <w:szCs w:val="24"/>
              </w:rPr>
            </w:pPr>
            <w:r w:rsidRPr="008D7F89">
              <w:rPr>
                <w:sz w:val="24"/>
                <w:szCs w:val="24"/>
              </w:rPr>
              <w:t>Телефон: (код _______) __________________</w:t>
            </w:r>
          </w:p>
          <w:p w:rsidR="00E10495" w:rsidRPr="008D7F89" w:rsidRDefault="00E10495" w:rsidP="00B71F43">
            <w:pPr>
              <w:widowControl w:val="0"/>
              <w:tabs>
                <w:tab w:val="left" w:pos="426"/>
                <w:tab w:val="left" w:pos="709"/>
                <w:tab w:val="left" w:pos="9781"/>
              </w:tabs>
              <w:ind w:right="-1"/>
              <w:rPr>
                <w:b/>
                <w:sz w:val="24"/>
                <w:szCs w:val="24"/>
              </w:rPr>
            </w:pPr>
            <w:r w:rsidRPr="008D7F89">
              <w:rPr>
                <w:sz w:val="24"/>
                <w:szCs w:val="24"/>
              </w:rPr>
              <w:t>E-mail:______________________________</w:t>
            </w:r>
          </w:p>
          <w:p w:rsidR="00E10495" w:rsidRPr="008D7F89" w:rsidRDefault="00E10495" w:rsidP="00B71F43">
            <w:pPr>
              <w:widowControl w:val="0"/>
              <w:tabs>
                <w:tab w:val="left" w:pos="426"/>
                <w:tab w:val="left" w:pos="709"/>
                <w:tab w:val="left" w:pos="9781"/>
              </w:tabs>
              <w:ind w:right="-1"/>
              <w:rPr>
                <w:b/>
                <w:sz w:val="24"/>
                <w:szCs w:val="24"/>
              </w:rPr>
            </w:pPr>
          </w:p>
          <w:p w:rsidR="00E10495" w:rsidRPr="008D7F89" w:rsidRDefault="00E10495" w:rsidP="00B71F43">
            <w:pPr>
              <w:widowControl w:val="0"/>
              <w:tabs>
                <w:tab w:val="left" w:pos="426"/>
                <w:tab w:val="left" w:pos="709"/>
                <w:tab w:val="left" w:pos="9781"/>
              </w:tabs>
              <w:ind w:right="-1"/>
              <w:rPr>
                <w:b/>
                <w:sz w:val="24"/>
                <w:szCs w:val="24"/>
              </w:rPr>
            </w:pPr>
            <w:r w:rsidRPr="008D7F89">
              <w:rPr>
                <w:b/>
                <w:sz w:val="24"/>
                <w:szCs w:val="24"/>
              </w:rPr>
              <w:t>__________________</w:t>
            </w:r>
          </w:p>
          <w:p w:rsidR="00E10495" w:rsidRPr="00B06731" w:rsidRDefault="00E10495" w:rsidP="00B71F43">
            <w:pPr>
              <w:ind w:right="-1"/>
              <w:rPr>
                <w:i/>
              </w:rPr>
            </w:pPr>
            <w:r w:rsidRPr="00B06731">
              <w:rPr>
                <w:b/>
              </w:rPr>
              <w:t xml:space="preserve">              </w:t>
            </w:r>
            <w:r w:rsidRPr="00B06731">
              <w:rPr>
                <w:i/>
              </w:rPr>
              <w:t>(посада)</w:t>
            </w:r>
          </w:p>
          <w:p w:rsidR="00E10495" w:rsidRPr="008D7F89" w:rsidRDefault="00E10495" w:rsidP="00B71F43">
            <w:pPr>
              <w:ind w:right="-1"/>
              <w:rPr>
                <w:b/>
                <w:sz w:val="24"/>
                <w:szCs w:val="24"/>
              </w:rPr>
            </w:pPr>
            <w:r w:rsidRPr="008D7F89">
              <w:rPr>
                <w:b/>
                <w:sz w:val="24"/>
                <w:szCs w:val="24"/>
              </w:rPr>
              <w:t xml:space="preserve">                         ____________ /_____________ /</w:t>
            </w:r>
          </w:p>
          <w:p w:rsidR="00E10495" w:rsidRPr="00B06731" w:rsidRDefault="00E10495" w:rsidP="00B71F43">
            <w:pPr>
              <w:ind w:right="-1"/>
              <w:rPr>
                <w:i/>
              </w:rPr>
            </w:pPr>
            <w:r w:rsidRPr="00B06731">
              <w:rPr>
                <w:b/>
                <w:i/>
              </w:rPr>
              <w:t xml:space="preserve">                                     </w:t>
            </w:r>
            <w:r w:rsidRPr="00B06731">
              <w:rPr>
                <w:i/>
              </w:rPr>
              <w:t>(підпис)</w:t>
            </w:r>
            <w:r>
              <w:rPr>
                <w:i/>
              </w:rPr>
              <w:t xml:space="preserve">                   (П.І.П.)</w:t>
            </w:r>
          </w:p>
          <w:p w:rsidR="00E10495" w:rsidRPr="008D7F89" w:rsidRDefault="00E10495" w:rsidP="00B71F43">
            <w:pPr>
              <w:ind w:right="-1"/>
              <w:rPr>
                <w:i/>
                <w:sz w:val="24"/>
                <w:szCs w:val="24"/>
              </w:rPr>
            </w:pPr>
            <w:r w:rsidRPr="008D7F89">
              <w:rPr>
                <w:sz w:val="24"/>
                <w:szCs w:val="24"/>
              </w:rPr>
              <w:t>М.П.</w:t>
            </w:r>
          </w:p>
        </w:tc>
      </w:tr>
    </w:tbl>
    <w:p w:rsidR="00E10495" w:rsidRDefault="00E10495" w:rsidP="00E10495">
      <w:pPr>
        <w:rPr>
          <w:b/>
          <w:bCs/>
          <w:sz w:val="24"/>
          <w:szCs w:val="24"/>
          <w:u w:val="single"/>
        </w:rPr>
      </w:pPr>
    </w:p>
    <w:p w:rsidR="00E10495" w:rsidRDefault="00E10495" w:rsidP="00E10495">
      <w:pPr>
        <w:tabs>
          <w:tab w:val="left" w:pos="7088"/>
        </w:tabs>
        <w:ind w:left="6381"/>
        <w:jc w:val="both"/>
        <w:rPr>
          <w:sz w:val="24"/>
          <w:szCs w:val="24"/>
        </w:rPr>
      </w:pPr>
    </w:p>
    <w:p w:rsidR="00E10495" w:rsidRPr="008D7F89" w:rsidRDefault="00E10495" w:rsidP="00E10495">
      <w:pPr>
        <w:tabs>
          <w:tab w:val="left" w:pos="7088"/>
        </w:tabs>
        <w:ind w:left="6096"/>
        <w:jc w:val="both"/>
        <w:rPr>
          <w:bCs/>
          <w:sz w:val="24"/>
          <w:szCs w:val="24"/>
        </w:rPr>
      </w:pPr>
      <w:r>
        <w:rPr>
          <w:sz w:val="24"/>
          <w:szCs w:val="24"/>
        </w:rPr>
        <w:br w:type="page"/>
      </w:r>
      <w:r w:rsidRPr="008D7F89">
        <w:rPr>
          <w:sz w:val="24"/>
          <w:szCs w:val="24"/>
        </w:rPr>
        <w:lastRenderedPageBreak/>
        <w:t>Додаток № 1</w:t>
      </w:r>
    </w:p>
    <w:p w:rsidR="00E10495" w:rsidRPr="008D7F89" w:rsidRDefault="00E10495" w:rsidP="00E10495">
      <w:pPr>
        <w:tabs>
          <w:tab w:val="left" w:pos="7088"/>
        </w:tabs>
        <w:ind w:left="6096"/>
        <w:jc w:val="both"/>
        <w:rPr>
          <w:bCs/>
          <w:sz w:val="24"/>
          <w:szCs w:val="24"/>
        </w:rPr>
      </w:pPr>
      <w:r w:rsidRPr="008D7F89">
        <w:rPr>
          <w:bCs/>
          <w:sz w:val="24"/>
          <w:szCs w:val="24"/>
        </w:rPr>
        <w:t>до Договору № _</w:t>
      </w:r>
      <w:r w:rsidR="00CD2719">
        <w:rPr>
          <w:bCs/>
          <w:sz w:val="24"/>
          <w:szCs w:val="24"/>
        </w:rPr>
        <w:t>__</w:t>
      </w:r>
      <w:r w:rsidRPr="008D7F89">
        <w:rPr>
          <w:bCs/>
          <w:sz w:val="24"/>
          <w:szCs w:val="24"/>
        </w:rPr>
        <w:t>__ від _____ р.</w:t>
      </w:r>
    </w:p>
    <w:p w:rsidR="00E10495" w:rsidRPr="008D7F89" w:rsidRDefault="00E10495" w:rsidP="00E10495">
      <w:pPr>
        <w:ind w:left="6237" w:hanging="283"/>
        <w:rPr>
          <w:bCs/>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1556EF" w:rsidRPr="008D7F89" w:rsidTr="00C43A94">
        <w:tc>
          <w:tcPr>
            <w:tcW w:w="9889" w:type="dxa"/>
            <w:tcBorders>
              <w:top w:val="single" w:sz="4" w:space="0" w:color="auto"/>
              <w:left w:val="single" w:sz="4" w:space="0" w:color="auto"/>
              <w:bottom w:val="single" w:sz="4" w:space="0" w:color="auto"/>
              <w:right w:val="single" w:sz="4" w:space="0" w:color="auto"/>
            </w:tcBorders>
            <w:vAlign w:val="center"/>
          </w:tcPr>
          <w:p w:rsidR="001556EF" w:rsidRPr="008D7F89" w:rsidRDefault="001556EF" w:rsidP="00C43A94">
            <w:pPr>
              <w:jc w:val="center"/>
            </w:pPr>
            <w:r w:rsidRPr="008D7F89">
              <w:rPr>
                <w:rFonts w:eastAsia="Times New Roman"/>
                <w:b/>
                <w:sz w:val="24"/>
                <w:szCs w:val="24"/>
              </w:rPr>
              <w:t xml:space="preserve">Перелік </w:t>
            </w:r>
            <w:r>
              <w:rPr>
                <w:rFonts w:eastAsia="Times New Roman"/>
                <w:b/>
                <w:sz w:val="24"/>
                <w:szCs w:val="24"/>
              </w:rPr>
              <w:t xml:space="preserve">послуг, </w:t>
            </w:r>
            <w:r w:rsidRPr="008D7F89">
              <w:rPr>
                <w:rFonts w:eastAsia="Times New Roman"/>
                <w:b/>
                <w:sz w:val="24"/>
                <w:szCs w:val="24"/>
              </w:rPr>
              <w:t xml:space="preserve">періодичність </w:t>
            </w:r>
            <w:r>
              <w:rPr>
                <w:rFonts w:eastAsia="Times New Roman"/>
                <w:b/>
                <w:sz w:val="24"/>
                <w:szCs w:val="24"/>
              </w:rPr>
              <w:t xml:space="preserve">та місце їх </w:t>
            </w:r>
            <w:r w:rsidRPr="008D7F89">
              <w:rPr>
                <w:rFonts w:eastAsia="Times New Roman"/>
                <w:b/>
                <w:sz w:val="24"/>
                <w:szCs w:val="24"/>
              </w:rPr>
              <w:t>надання</w:t>
            </w:r>
          </w:p>
        </w:tc>
      </w:tr>
      <w:tr w:rsidR="001556EF" w:rsidRPr="008D7F89" w:rsidTr="00C43A94">
        <w:tc>
          <w:tcPr>
            <w:tcW w:w="9889" w:type="dxa"/>
            <w:tcBorders>
              <w:top w:val="single" w:sz="4" w:space="0" w:color="auto"/>
              <w:left w:val="single" w:sz="4" w:space="0" w:color="auto"/>
              <w:bottom w:val="single" w:sz="4" w:space="0" w:color="auto"/>
              <w:right w:val="single" w:sz="4" w:space="0" w:color="auto"/>
            </w:tcBorders>
            <w:vAlign w:val="center"/>
          </w:tcPr>
          <w:p w:rsidR="001556EF" w:rsidRPr="008D7F89" w:rsidRDefault="001556EF" w:rsidP="00C43A94">
            <w:pPr>
              <w:jc w:val="center"/>
            </w:pPr>
            <w:r w:rsidRPr="008D7F89">
              <w:t>1</w:t>
            </w:r>
          </w:p>
        </w:tc>
      </w:tr>
      <w:tr w:rsidR="001556EF" w:rsidRPr="008D7F89" w:rsidTr="00C43A94">
        <w:tc>
          <w:tcPr>
            <w:tcW w:w="9889" w:type="dxa"/>
            <w:tcBorders>
              <w:top w:val="single" w:sz="4" w:space="0" w:color="auto"/>
              <w:left w:val="single" w:sz="4" w:space="0" w:color="auto"/>
              <w:bottom w:val="single" w:sz="4" w:space="0" w:color="auto"/>
              <w:right w:val="single" w:sz="4" w:space="0" w:color="auto"/>
            </w:tcBorders>
            <w:vAlign w:val="center"/>
          </w:tcPr>
          <w:p w:rsidR="001556EF" w:rsidRPr="008D7F89" w:rsidRDefault="001556EF" w:rsidP="00C43A94">
            <w:pPr>
              <w:pStyle w:val="aff1"/>
              <w:jc w:val="center"/>
              <w:rPr>
                <w:rStyle w:val="ab"/>
                <w:rFonts w:eastAsia="Calibri"/>
                <w:b w:val="0"/>
                <w:sz w:val="22"/>
                <w:szCs w:val="22"/>
              </w:rPr>
            </w:pPr>
            <w:r w:rsidRPr="008D7F89">
              <w:rPr>
                <w:rFonts w:eastAsia="Calibri"/>
                <w:b/>
                <w:sz w:val="22"/>
                <w:szCs w:val="22"/>
              </w:rPr>
              <w:t>вул. Українська, 100а, м. Вижниця</w:t>
            </w:r>
          </w:p>
        </w:tc>
      </w:tr>
      <w:tr w:rsidR="001556EF" w:rsidRPr="008D7F89" w:rsidTr="00C43A94">
        <w:trPr>
          <w:trHeight w:val="1393"/>
        </w:trPr>
        <w:tc>
          <w:tcPr>
            <w:tcW w:w="9889" w:type="dxa"/>
            <w:tcBorders>
              <w:top w:val="single" w:sz="4" w:space="0" w:color="auto"/>
              <w:left w:val="single" w:sz="4" w:space="0" w:color="auto"/>
              <w:bottom w:val="single" w:sz="4" w:space="0" w:color="auto"/>
              <w:right w:val="single" w:sz="4" w:space="0" w:color="auto"/>
            </w:tcBorders>
          </w:tcPr>
          <w:p w:rsidR="001556EF" w:rsidRPr="008D7F89" w:rsidRDefault="001556EF" w:rsidP="00C43A94">
            <w:r w:rsidRPr="008D7F89">
              <w:t>Прибирання приміщення та прилеглої території (141 м. кв.), а саме:</w:t>
            </w:r>
          </w:p>
          <w:p w:rsidR="001556EF" w:rsidRPr="008D7F89" w:rsidRDefault="001556EF" w:rsidP="001556EF">
            <w:pPr>
              <w:numPr>
                <w:ilvl w:val="0"/>
                <w:numId w:val="3"/>
              </w:numPr>
            </w:pPr>
            <w:r w:rsidRPr="008D7F89">
              <w:t>Коридори площею 30 м. кв. (прибирання сміття, пилюки, вологе прибирання, миття вікон дверей);</w:t>
            </w:r>
          </w:p>
          <w:p w:rsidR="001556EF" w:rsidRPr="008D7F89" w:rsidRDefault="001556EF" w:rsidP="001556EF">
            <w:pPr>
              <w:numPr>
                <w:ilvl w:val="0"/>
                <w:numId w:val="3"/>
              </w:numPr>
            </w:pPr>
            <w:r w:rsidRPr="008D7F89">
              <w:t>Туалети 1 шт. площею 20 м. кв. (миття 1 унітазу, 1 раковини (рукомийника) та керамічної плитки, дзеркал,  дверей) ;</w:t>
            </w:r>
          </w:p>
          <w:p w:rsidR="001556EF" w:rsidRPr="008D7F89" w:rsidRDefault="001556EF" w:rsidP="001556EF">
            <w:pPr>
              <w:numPr>
                <w:ilvl w:val="0"/>
                <w:numId w:val="3"/>
              </w:numPr>
            </w:pPr>
            <w:r>
              <w:t>З</w:t>
            </w:r>
            <w:r w:rsidRPr="008D7F89">
              <w:t>ал обслуговування громадян площею 31 м. кв.;</w:t>
            </w:r>
          </w:p>
          <w:p w:rsidR="001556EF" w:rsidRPr="008D7F89" w:rsidRDefault="001556EF" w:rsidP="001556EF">
            <w:pPr>
              <w:numPr>
                <w:ilvl w:val="0"/>
                <w:numId w:val="3"/>
              </w:numPr>
            </w:pPr>
            <w:r>
              <w:t>П</w:t>
            </w:r>
            <w:r w:rsidRPr="008D7F89">
              <w:t>рилеглої території біля приміщення площею 60 м. кв. (прибирання сміття, листя, снігу).</w:t>
            </w:r>
          </w:p>
        </w:tc>
      </w:tr>
      <w:tr w:rsidR="001556EF" w:rsidRPr="008D7F89" w:rsidTr="00C43A94">
        <w:trPr>
          <w:trHeight w:val="277"/>
        </w:trPr>
        <w:tc>
          <w:tcPr>
            <w:tcW w:w="9889" w:type="dxa"/>
            <w:tcBorders>
              <w:top w:val="single" w:sz="4" w:space="0" w:color="auto"/>
              <w:left w:val="single" w:sz="4" w:space="0" w:color="auto"/>
              <w:bottom w:val="single" w:sz="4" w:space="0" w:color="auto"/>
              <w:right w:val="single" w:sz="4" w:space="0" w:color="auto"/>
            </w:tcBorders>
          </w:tcPr>
          <w:p w:rsidR="001556EF" w:rsidRPr="008D7F89" w:rsidRDefault="001556EF" w:rsidP="00C43A94">
            <w:r w:rsidRPr="008D7F89">
              <w:t xml:space="preserve">Терміни проведення: Щоденно, крім суботи та неділі, згідно графіку роботи Замовника. </w:t>
            </w:r>
          </w:p>
        </w:tc>
      </w:tr>
      <w:tr w:rsidR="001556EF" w:rsidRPr="008D7F89" w:rsidTr="00C43A94">
        <w:trPr>
          <w:trHeight w:val="140"/>
        </w:trPr>
        <w:tc>
          <w:tcPr>
            <w:tcW w:w="9889" w:type="dxa"/>
            <w:tcBorders>
              <w:top w:val="single" w:sz="4" w:space="0" w:color="auto"/>
              <w:left w:val="single" w:sz="4" w:space="0" w:color="auto"/>
              <w:bottom w:val="single" w:sz="4" w:space="0" w:color="auto"/>
              <w:right w:val="single" w:sz="4" w:space="0" w:color="auto"/>
            </w:tcBorders>
          </w:tcPr>
          <w:p w:rsidR="001556EF" w:rsidRPr="008D7F89" w:rsidRDefault="001556EF" w:rsidP="00C43A94">
            <w:pPr>
              <w:jc w:val="center"/>
            </w:pPr>
            <w:r w:rsidRPr="008D7F89">
              <w:t>2</w:t>
            </w:r>
          </w:p>
        </w:tc>
      </w:tr>
      <w:tr w:rsidR="001556EF" w:rsidRPr="008D7F89" w:rsidTr="00C43A94">
        <w:trPr>
          <w:trHeight w:val="285"/>
        </w:trPr>
        <w:tc>
          <w:tcPr>
            <w:tcW w:w="9889" w:type="dxa"/>
            <w:tcBorders>
              <w:top w:val="single" w:sz="4" w:space="0" w:color="auto"/>
              <w:left w:val="single" w:sz="4" w:space="0" w:color="auto"/>
              <w:bottom w:val="single" w:sz="4" w:space="0" w:color="auto"/>
              <w:right w:val="single" w:sz="4" w:space="0" w:color="auto"/>
            </w:tcBorders>
            <w:vAlign w:val="center"/>
          </w:tcPr>
          <w:p w:rsidR="001556EF" w:rsidRPr="008D7F89" w:rsidRDefault="001556EF" w:rsidP="00C43A94">
            <w:pPr>
              <w:pStyle w:val="aff1"/>
              <w:jc w:val="center"/>
              <w:rPr>
                <w:rStyle w:val="ab"/>
                <w:rFonts w:eastAsia="Calibri"/>
                <w:b w:val="0"/>
                <w:sz w:val="22"/>
                <w:szCs w:val="22"/>
              </w:rPr>
            </w:pPr>
            <w:r w:rsidRPr="008D7F89">
              <w:rPr>
                <w:rFonts w:eastAsia="Calibri"/>
                <w:b/>
                <w:color w:val="000000"/>
                <w:sz w:val="22"/>
                <w:szCs w:val="22"/>
              </w:rPr>
              <w:t>вул. Центральна, 14а, м.</w:t>
            </w:r>
            <w:r w:rsidRPr="008D7F89">
              <w:rPr>
                <w:rFonts w:eastAsia="Calibri"/>
                <w:color w:val="000000"/>
                <w:sz w:val="22"/>
                <w:szCs w:val="22"/>
              </w:rPr>
              <w:t xml:space="preserve"> </w:t>
            </w:r>
            <w:r w:rsidRPr="008D7F89">
              <w:rPr>
                <w:rFonts w:eastAsia="Calibri"/>
                <w:b/>
                <w:sz w:val="22"/>
                <w:szCs w:val="22"/>
              </w:rPr>
              <w:t>Герца</w:t>
            </w:r>
          </w:p>
        </w:tc>
      </w:tr>
      <w:tr w:rsidR="001556EF" w:rsidRPr="008D7F89" w:rsidTr="00C43A94">
        <w:trPr>
          <w:trHeight w:val="564"/>
        </w:trPr>
        <w:tc>
          <w:tcPr>
            <w:tcW w:w="9889" w:type="dxa"/>
            <w:tcBorders>
              <w:top w:val="single" w:sz="4" w:space="0" w:color="auto"/>
              <w:left w:val="single" w:sz="4" w:space="0" w:color="auto"/>
              <w:bottom w:val="single" w:sz="4" w:space="0" w:color="auto"/>
              <w:right w:val="single" w:sz="4" w:space="0" w:color="auto"/>
            </w:tcBorders>
          </w:tcPr>
          <w:p w:rsidR="001556EF" w:rsidRPr="008D7F89" w:rsidRDefault="001556EF" w:rsidP="00C43A94">
            <w:r w:rsidRPr="008D7F89">
              <w:t>Прибирання приміщення та прилеглої території (148 м. кв.), а саме:</w:t>
            </w:r>
          </w:p>
          <w:p w:rsidR="001556EF" w:rsidRPr="008D7F89" w:rsidRDefault="001556EF" w:rsidP="001556EF">
            <w:pPr>
              <w:numPr>
                <w:ilvl w:val="0"/>
                <w:numId w:val="3"/>
              </w:numPr>
            </w:pPr>
            <w:r w:rsidRPr="008D7F89">
              <w:t>Коридори площею 60 м. кв. (прибирання сміття, пилюки, вологе прибирання, миття вікон дверей);</w:t>
            </w:r>
          </w:p>
          <w:p w:rsidR="001556EF" w:rsidRPr="008D7F89" w:rsidRDefault="001556EF" w:rsidP="001556EF">
            <w:pPr>
              <w:numPr>
                <w:ilvl w:val="0"/>
                <w:numId w:val="3"/>
              </w:numPr>
            </w:pPr>
            <w:r w:rsidRPr="008D7F89">
              <w:t>Туалети 2 шт. площею 10 м. кв. (миття 2 унітазів, 2 раковин (рукомийників) та керамічної плитки, дзеркал, дверей) ;</w:t>
            </w:r>
          </w:p>
          <w:p w:rsidR="001556EF" w:rsidRPr="008D7F89" w:rsidRDefault="001556EF" w:rsidP="001556EF">
            <w:pPr>
              <w:numPr>
                <w:ilvl w:val="0"/>
                <w:numId w:val="3"/>
              </w:numPr>
              <w:rPr>
                <w:b/>
              </w:rPr>
            </w:pPr>
            <w:r>
              <w:t>З</w:t>
            </w:r>
            <w:r w:rsidRPr="008D7F89">
              <w:t>ал обслуговування громадян площею 28 м. кв.;</w:t>
            </w:r>
          </w:p>
          <w:p w:rsidR="001556EF" w:rsidRPr="008D7F89" w:rsidRDefault="001556EF" w:rsidP="001556EF">
            <w:pPr>
              <w:numPr>
                <w:ilvl w:val="0"/>
                <w:numId w:val="3"/>
              </w:numPr>
              <w:rPr>
                <w:b/>
              </w:rPr>
            </w:pPr>
            <w:r w:rsidRPr="008D7F89">
              <w:t>Прилеглої території біля приміщення площею 50 м. кв. (прибирання сміття, листя, снігу).</w:t>
            </w:r>
          </w:p>
        </w:tc>
      </w:tr>
      <w:tr w:rsidR="001556EF" w:rsidRPr="008D7F89" w:rsidTr="00C43A94">
        <w:trPr>
          <w:trHeight w:val="353"/>
        </w:trPr>
        <w:tc>
          <w:tcPr>
            <w:tcW w:w="9889" w:type="dxa"/>
            <w:tcBorders>
              <w:top w:val="single" w:sz="4" w:space="0" w:color="auto"/>
              <w:left w:val="single" w:sz="4" w:space="0" w:color="auto"/>
              <w:bottom w:val="single" w:sz="4" w:space="0" w:color="auto"/>
              <w:right w:val="single" w:sz="4" w:space="0" w:color="auto"/>
            </w:tcBorders>
          </w:tcPr>
          <w:p w:rsidR="001556EF" w:rsidRPr="008D7F89" w:rsidRDefault="001556EF" w:rsidP="00C43A94">
            <w:r w:rsidRPr="008D7F89">
              <w:t>Терміни проведення: Щоденно, крім суботи та неділі, згідно графіку роботи Замовника.</w:t>
            </w:r>
          </w:p>
        </w:tc>
      </w:tr>
      <w:tr w:rsidR="001556EF" w:rsidRPr="008D7F89" w:rsidTr="00C43A94">
        <w:trPr>
          <w:trHeight w:val="205"/>
        </w:trPr>
        <w:tc>
          <w:tcPr>
            <w:tcW w:w="9889" w:type="dxa"/>
            <w:tcBorders>
              <w:top w:val="single" w:sz="4" w:space="0" w:color="auto"/>
              <w:left w:val="single" w:sz="4" w:space="0" w:color="auto"/>
              <w:bottom w:val="single" w:sz="4" w:space="0" w:color="auto"/>
              <w:right w:val="single" w:sz="4" w:space="0" w:color="auto"/>
            </w:tcBorders>
          </w:tcPr>
          <w:p w:rsidR="001556EF" w:rsidRPr="008D7F89" w:rsidRDefault="001556EF" w:rsidP="00C43A94">
            <w:pPr>
              <w:jc w:val="center"/>
            </w:pPr>
            <w:r w:rsidRPr="008D7F89">
              <w:t>3</w:t>
            </w:r>
          </w:p>
        </w:tc>
      </w:tr>
      <w:tr w:rsidR="001556EF" w:rsidRPr="008D7F89" w:rsidTr="00C43A94">
        <w:trPr>
          <w:trHeight w:val="276"/>
        </w:trPr>
        <w:tc>
          <w:tcPr>
            <w:tcW w:w="9889" w:type="dxa"/>
            <w:tcBorders>
              <w:top w:val="single" w:sz="4" w:space="0" w:color="auto"/>
              <w:left w:val="single" w:sz="4" w:space="0" w:color="auto"/>
              <w:bottom w:val="single" w:sz="4" w:space="0" w:color="auto"/>
              <w:right w:val="single" w:sz="4" w:space="0" w:color="auto"/>
            </w:tcBorders>
            <w:vAlign w:val="center"/>
          </w:tcPr>
          <w:p w:rsidR="001556EF" w:rsidRPr="008D7F89" w:rsidRDefault="001556EF" w:rsidP="00C43A94">
            <w:pPr>
              <w:pStyle w:val="aff1"/>
              <w:jc w:val="center"/>
              <w:rPr>
                <w:rStyle w:val="ab"/>
                <w:rFonts w:eastAsia="Calibri"/>
                <w:b w:val="0"/>
                <w:sz w:val="22"/>
                <w:szCs w:val="22"/>
              </w:rPr>
            </w:pPr>
            <w:r w:rsidRPr="008D7F89">
              <w:rPr>
                <w:rStyle w:val="ab"/>
                <w:rFonts w:eastAsia="Calibri"/>
                <w:sz w:val="22"/>
                <w:szCs w:val="22"/>
              </w:rPr>
              <w:t xml:space="preserve">вул. Першотравнева, 10, </w:t>
            </w:r>
            <w:r>
              <w:rPr>
                <w:rStyle w:val="ab"/>
                <w:rFonts w:eastAsia="Calibri"/>
                <w:sz w:val="22"/>
                <w:szCs w:val="22"/>
              </w:rPr>
              <w:t>с</w:t>
            </w:r>
            <w:r w:rsidRPr="008D7F89">
              <w:rPr>
                <w:rStyle w:val="ab"/>
                <w:rFonts w:eastAsia="Calibri"/>
                <w:sz w:val="22"/>
                <w:szCs w:val="22"/>
              </w:rPr>
              <w:t>м</w:t>
            </w:r>
            <w:r>
              <w:rPr>
                <w:rStyle w:val="ab"/>
                <w:rFonts w:eastAsia="Calibri"/>
                <w:sz w:val="22"/>
                <w:szCs w:val="22"/>
              </w:rPr>
              <w:t>т</w:t>
            </w:r>
            <w:r w:rsidRPr="008D7F89">
              <w:rPr>
                <w:rStyle w:val="ab"/>
                <w:rFonts w:eastAsia="Calibri"/>
                <w:sz w:val="22"/>
                <w:szCs w:val="22"/>
              </w:rPr>
              <w:t>. Глибока</w:t>
            </w:r>
          </w:p>
        </w:tc>
      </w:tr>
      <w:tr w:rsidR="001556EF" w:rsidRPr="008D7F89" w:rsidTr="00C43A94">
        <w:trPr>
          <w:trHeight w:val="331"/>
        </w:trPr>
        <w:tc>
          <w:tcPr>
            <w:tcW w:w="9889" w:type="dxa"/>
            <w:tcBorders>
              <w:top w:val="single" w:sz="4" w:space="0" w:color="auto"/>
              <w:left w:val="single" w:sz="4" w:space="0" w:color="auto"/>
              <w:bottom w:val="single" w:sz="4" w:space="0" w:color="auto"/>
              <w:right w:val="single" w:sz="4" w:space="0" w:color="auto"/>
            </w:tcBorders>
            <w:vAlign w:val="center"/>
          </w:tcPr>
          <w:p w:rsidR="001556EF" w:rsidRPr="008D7F89" w:rsidRDefault="001556EF" w:rsidP="001556EF">
            <w:pPr>
              <w:numPr>
                <w:ilvl w:val="0"/>
                <w:numId w:val="3"/>
              </w:numPr>
            </w:pPr>
            <w:r w:rsidRPr="008D7F89">
              <w:t>Прибирання приміщення та прилеглої території (132 м. кв.), а саме:</w:t>
            </w:r>
          </w:p>
          <w:p w:rsidR="001556EF" w:rsidRPr="008D7F89" w:rsidRDefault="001556EF" w:rsidP="001556EF">
            <w:pPr>
              <w:numPr>
                <w:ilvl w:val="0"/>
                <w:numId w:val="3"/>
              </w:numPr>
            </w:pPr>
            <w:r w:rsidRPr="008D7F89">
              <w:t>Коридори площею 32 м. кв. (прибирання сміття, пилюки, вологе прибирання, миття вікон дверей, чистка килимових доріжок);</w:t>
            </w:r>
          </w:p>
          <w:p w:rsidR="001556EF" w:rsidRPr="008D7F89" w:rsidRDefault="001556EF" w:rsidP="001556EF">
            <w:pPr>
              <w:numPr>
                <w:ilvl w:val="0"/>
                <w:numId w:val="3"/>
              </w:numPr>
            </w:pPr>
            <w:r w:rsidRPr="008D7F89">
              <w:t>Туалети: - внутрішній 1 шт. площею 10 м. кв. (миття 1 унітаза,  1 раковини (рукомийника) та керамічної плитки, дзеркал, вікон дверей);</w:t>
            </w:r>
            <w:r>
              <w:t xml:space="preserve"> з</w:t>
            </w:r>
            <w:r w:rsidRPr="008D7F89">
              <w:t>овнішній (вуличний 10 м. кв. прибирання сміття, вологе прибирання );</w:t>
            </w:r>
          </w:p>
          <w:p w:rsidR="001556EF" w:rsidRPr="008D7F89" w:rsidRDefault="001556EF" w:rsidP="001556EF">
            <w:pPr>
              <w:numPr>
                <w:ilvl w:val="0"/>
                <w:numId w:val="3"/>
              </w:numPr>
            </w:pPr>
            <w:r>
              <w:t>З</w:t>
            </w:r>
            <w:r w:rsidRPr="008D7F89">
              <w:t>ал обслуговування громадян площею 30 м. кв.;</w:t>
            </w:r>
          </w:p>
          <w:p w:rsidR="001556EF" w:rsidRPr="008D7F89" w:rsidRDefault="001556EF" w:rsidP="001556EF">
            <w:pPr>
              <w:pStyle w:val="aff1"/>
              <w:numPr>
                <w:ilvl w:val="0"/>
                <w:numId w:val="3"/>
              </w:numPr>
              <w:rPr>
                <w:b/>
                <w:bCs/>
                <w:kern w:val="0"/>
                <w:sz w:val="20"/>
                <w:szCs w:val="20"/>
                <w:lang w:eastAsia="ru-RU" w:bidi="ar-SA"/>
              </w:rPr>
            </w:pPr>
            <w:r w:rsidRPr="008D7F89">
              <w:rPr>
                <w:rFonts w:eastAsia="Calibri" w:cs="Times New Roman"/>
                <w:kern w:val="0"/>
                <w:sz w:val="20"/>
                <w:szCs w:val="20"/>
                <w:lang w:eastAsia="ru-RU" w:bidi="ar-SA"/>
              </w:rPr>
              <w:t>Прибирання прилеглої території біля приміщення площею 50 м. кв. (прибирання сміття, листя, снігу).</w:t>
            </w:r>
          </w:p>
        </w:tc>
      </w:tr>
      <w:tr w:rsidR="001556EF" w:rsidRPr="008D7F89" w:rsidTr="00C43A94">
        <w:trPr>
          <w:trHeight w:val="331"/>
        </w:trPr>
        <w:tc>
          <w:tcPr>
            <w:tcW w:w="9889" w:type="dxa"/>
            <w:tcBorders>
              <w:top w:val="single" w:sz="4" w:space="0" w:color="auto"/>
              <w:left w:val="single" w:sz="4" w:space="0" w:color="auto"/>
              <w:bottom w:val="single" w:sz="4" w:space="0" w:color="auto"/>
              <w:right w:val="single" w:sz="4" w:space="0" w:color="auto"/>
            </w:tcBorders>
            <w:vAlign w:val="center"/>
          </w:tcPr>
          <w:p w:rsidR="001556EF" w:rsidRPr="008D7F89" w:rsidRDefault="001556EF" w:rsidP="00C43A94">
            <w:pPr>
              <w:pStyle w:val="aff1"/>
              <w:rPr>
                <w:rStyle w:val="ab"/>
                <w:rFonts w:eastAsia="Calibri"/>
              </w:rPr>
            </w:pPr>
            <w:r w:rsidRPr="008D7F89">
              <w:rPr>
                <w:rFonts w:eastAsia="Calibri" w:cs="Times New Roman"/>
                <w:kern w:val="0"/>
                <w:sz w:val="20"/>
                <w:szCs w:val="20"/>
                <w:lang w:eastAsia="ru-RU" w:bidi="ar-SA"/>
              </w:rPr>
              <w:t>Терміни проведення: Щоденно, крім суботи та неділі, згідно графіку роботи Замовника.</w:t>
            </w:r>
          </w:p>
        </w:tc>
      </w:tr>
      <w:tr w:rsidR="001556EF" w:rsidRPr="008D7F89" w:rsidTr="00C43A94">
        <w:trPr>
          <w:trHeight w:val="186"/>
        </w:trPr>
        <w:tc>
          <w:tcPr>
            <w:tcW w:w="9889" w:type="dxa"/>
            <w:tcBorders>
              <w:top w:val="single" w:sz="4" w:space="0" w:color="auto"/>
              <w:left w:val="single" w:sz="4" w:space="0" w:color="auto"/>
              <w:bottom w:val="single" w:sz="4" w:space="0" w:color="auto"/>
              <w:right w:val="single" w:sz="4" w:space="0" w:color="auto"/>
            </w:tcBorders>
          </w:tcPr>
          <w:p w:rsidR="001556EF" w:rsidRPr="008D7F89" w:rsidRDefault="001556EF" w:rsidP="00C43A94">
            <w:pPr>
              <w:jc w:val="center"/>
            </w:pPr>
            <w:r w:rsidRPr="008D7F89">
              <w:t>4</w:t>
            </w:r>
          </w:p>
        </w:tc>
      </w:tr>
      <w:tr w:rsidR="001556EF" w:rsidRPr="008D7F89" w:rsidTr="00C43A94">
        <w:trPr>
          <w:trHeight w:val="311"/>
        </w:trPr>
        <w:tc>
          <w:tcPr>
            <w:tcW w:w="9889" w:type="dxa"/>
            <w:tcBorders>
              <w:top w:val="single" w:sz="4" w:space="0" w:color="auto"/>
              <w:left w:val="single" w:sz="4" w:space="0" w:color="auto"/>
              <w:bottom w:val="single" w:sz="4" w:space="0" w:color="auto"/>
              <w:right w:val="single" w:sz="4" w:space="0" w:color="auto"/>
            </w:tcBorders>
            <w:vAlign w:val="center"/>
          </w:tcPr>
          <w:p w:rsidR="001556EF" w:rsidRPr="008D7F89" w:rsidRDefault="001556EF" w:rsidP="00C43A94">
            <w:pPr>
              <w:pStyle w:val="aff1"/>
              <w:jc w:val="center"/>
              <w:rPr>
                <w:rStyle w:val="ab"/>
                <w:rFonts w:eastAsia="Calibri"/>
                <w:b w:val="0"/>
                <w:sz w:val="22"/>
                <w:szCs w:val="22"/>
              </w:rPr>
            </w:pPr>
            <w:r w:rsidRPr="008D7F89">
              <w:rPr>
                <w:rFonts w:eastAsia="Calibri"/>
                <w:b/>
                <w:color w:val="000000"/>
                <w:sz w:val="22"/>
                <w:szCs w:val="22"/>
              </w:rPr>
              <w:t xml:space="preserve">вул. Чорновола, 4, м. Заставна </w:t>
            </w:r>
          </w:p>
        </w:tc>
      </w:tr>
      <w:tr w:rsidR="001556EF" w:rsidRPr="008D7F89" w:rsidTr="00C43A94">
        <w:trPr>
          <w:trHeight w:val="564"/>
        </w:trPr>
        <w:tc>
          <w:tcPr>
            <w:tcW w:w="9889" w:type="dxa"/>
            <w:tcBorders>
              <w:top w:val="single" w:sz="4" w:space="0" w:color="auto"/>
              <w:left w:val="single" w:sz="4" w:space="0" w:color="auto"/>
              <w:bottom w:val="single" w:sz="4" w:space="0" w:color="auto"/>
              <w:right w:val="single" w:sz="4" w:space="0" w:color="auto"/>
            </w:tcBorders>
          </w:tcPr>
          <w:p w:rsidR="001556EF" w:rsidRPr="008D7F89" w:rsidRDefault="001556EF" w:rsidP="00C43A94">
            <w:r w:rsidRPr="008D7F89">
              <w:t>Прибирання приміщення (110 м. кв.), а саме:</w:t>
            </w:r>
          </w:p>
          <w:p w:rsidR="001556EF" w:rsidRPr="008D7F89" w:rsidRDefault="001556EF" w:rsidP="001556EF">
            <w:pPr>
              <w:numPr>
                <w:ilvl w:val="0"/>
                <w:numId w:val="3"/>
              </w:numPr>
            </w:pPr>
            <w:r w:rsidRPr="008D7F89">
              <w:t>Коридори площею 70 м. кв. (прибирання сміття, пилюки, вологе прибирання, миття вікон дверей);</w:t>
            </w:r>
          </w:p>
          <w:p w:rsidR="001556EF" w:rsidRPr="008D7F89" w:rsidRDefault="001556EF" w:rsidP="001556EF">
            <w:pPr>
              <w:numPr>
                <w:ilvl w:val="0"/>
                <w:numId w:val="3"/>
              </w:numPr>
            </w:pPr>
            <w:r w:rsidRPr="008D7F89">
              <w:t xml:space="preserve">Туалет 1  шт. площею 12 м. кв. (миття 1 унітаза, 1 раковини та керамічної плитки, дзеркал, дверей); </w:t>
            </w:r>
          </w:p>
          <w:p w:rsidR="001556EF" w:rsidRPr="008D7F89" w:rsidRDefault="001556EF" w:rsidP="001556EF">
            <w:pPr>
              <w:numPr>
                <w:ilvl w:val="0"/>
                <w:numId w:val="3"/>
              </w:numPr>
              <w:rPr>
                <w:b/>
              </w:rPr>
            </w:pPr>
            <w:r>
              <w:t>З</w:t>
            </w:r>
            <w:r w:rsidRPr="008D7F89">
              <w:t>ал обслуговування громадян площею 28 м. кв.</w:t>
            </w:r>
          </w:p>
        </w:tc>
      </w:tr>
      <w:tr w:rsidR="001556EF" w:rsidRPr="008D7F89" w:rsidTr="00C43A94">
        <w:trPr>
          <w:trHeight w:val="252"/>
        </w:trPr>
        <w:tc>
          <w:tcPr>
            <w:tcW w:w="9889" w:type="dxa"/>
            <w:tcBorders>
              <w:top w:val="single" w:sz="4" w:space="0" w:color="auto"/>
              <w:left w:val="single" w:sz="4" w:space="0" w:color="auto"/>
              <w:bottom w:val="single" w:sz="4" w:space="0" w:color="auto"/>
              <w:right w:val="single" w:sz="4" w:space="0" w:color="auto"/>
            </w:tcBorders>
          </w:tcPr>
          <w:p w:rsidR="001556EF" w:rsidRPr="008D7F89" w:rsidRDefault="001556EF" w:rsidP="00C43A94">
            <w:r w:rsidRPr="008D7F89">
              <w:t>Терміни проведення: Щоденно, крім суботи та неділі, згідно графіку роботи Замовника.</w:t>
            </w:r>
          </w:p>
        </w:tc>
      </w:tr>
      <w:tr w:rsidR="001556EF" w:rsidRPr="008D7F89" w:rsidTr="00C43A94">
        <w:trPr>
          <w:trHeight w:val="237"/>
        </w:trPr>
        <w:tc>
          <w:tcPr>
            <w:tcW w:w="9889" w:type="dxa"/>
            <w:tcBorders>
              <w:top w:val="single" w:sz="4" w:space="0" w:color="auto"/>
              <w:left w:val="single" w:sz="4" w:space="0" w:color="auto"/>
              <w:bottom w:val="single" w:sz="4" w:space="0" w:color="auto"/>
              <w:right w:val="single" w:sz="4" w:space="0" w:color="auto"/>
            </w:tcBorders>
          </w:tcPr>
          <w:p w:rsidR="001556EF" w:rsidRPr="008D7F89" w:rsidRDefault="001556EF" w:rsidP="00C43A94">
            <w:pPr>
              <w:jc w:val="center"/>
            </w:pPr>
            <w:r w:rsidRPr="008D7F89">
              <w:t>5</w:t>
            </w:r>
          </w:p>
        </w:tc>
      </w:tr>
      <w:tr w:rsidR="001556EF" w:rsidRPr="008D7F89" w:rsidTr="00C43A94">
        <w:trPr>
          <w:trHeight w:val="284"/>
        </w:trPr>
        <w:tc>
          <w:tcPr>
            <w:tcW w:w="9889" w:type="dxa"/>
            <w:tcBorders>
              <w:top w:val="single" w:sz="4" w:space="0" w:color="auto"/>
              <w:left w:val="single" w:sz="4" w:space="0" w:color="auto"/>
              <w:bottom w:val="single" w:sz="4" w:space="0" w:color="auto"/>
              <w:right w:val="single" w:sz="4" w:space="0" w:color="auto"/>
            </w:tcBorders>
            <w:vAlign w:val="center"/>
          </w:tcPr>
          <w:p w:rsidR="001556EF" w:rsidRPr="008D7F89" w:rsidRDefault="001556EF" w:rsidP="00C43A94">
            <w:pPr>
              <w:pStyle w:val="aff1"/>
              <w:jc w:val="center"/>
              <w:rPr>
                <w:rStyle w:val="ab"/>
                <w:rFonts w:eastAsia="Calibri"/>
                <w:b w:val="0"/>
                <w:sz w:val="22"/>
                <w:szCs w:val="22"/>
              </w:rPr>
            </w:pPr>
            <w:r w:rsidRPr="008D7F89">
              <w:rPr>
                <w:rFonts w:eastAsia="Calibri"/>
                <w:b/>
                <w:color w:val="000000"/>
                <w:sz w:val="22"/>
                <w:szCs w:val="22"/>
              </w:rPr>
              <w:t>вул. Довженка, 7, смт. Кельменці</w:t>
            </w:r>
          </w:p>
        </w:tc>
      </w:tr>
      <w:tr w:rsidR="001556EF" w:rsidRPr="008D7F89" w:rsidTr="00C43A94">
        <w:trPr>
          <w:trHeight w:val="564"/>
        </w:trPr>
        <w:tc>
          <w:tcPr>
            <w:tcW w:w="9889" w:type="dxa"/>
            <w:tcBorders>
              <w:top w:val="single" w:sz="4" w:space="0" w:color="auto"/>
              <w:left w:val="single" w:sz="4" w:space="0" w:color="auto"/>
              <w:bottom w:val="single" w:sz="4" w:space="0" w:color="auto"/>
              <w:right w:val="single" w:sz="4" w:space="0" w:color="auto"/>
            </w:tcBorders>
          </w:tcPr>
          <w:p w:rsidR="001556EF" w:rsidRPr="008D7F89" w:rsidRDefault="001556EF" w:rsidP="00C43A94">
            <w:r w:rsidRPr="008D7F89">
              <w:t>Прибирання приміщення та прилеглої території (143 м. кв.), а саме:</w:t>
            </w:r>
          </w:p>
          <w:p w:rsidR="001556EF" w:rsidRPr="008D7F89" w:rsidRDefault="001556EF" w:rsidP="001556EF">
            <w:pPr>
              <w:numPr>
                <w:ilvl w:val="0"/>
                <w:numId w:val="3"/>
              </w:numPr>
            </w:pPr>
            <w:r w:rsidRPr="008D7F89">
              <w:t>Коридори площею 55 м. кв. (прибирання сміття, пилюки, вологе прибирання, миття вікон дверей);</w:t>
            </w:r>
          </w:p>
          <w:p w:rsidR="001556EF" w:rsidRPr="008D7F89" w:rsidRDefault="001556EF" w:rsidP="001556EF">
            <w:pPr>
              <w:numPr>
                <w:ilvl w:val="0"/>
                <w:numId w:val="3"/>
              </w:numPr>
            </w:pPr>
            <w:r w:rsidRPr="008D7F89">
              <w:t xml:space="preserve">Туалет 1 шт. площею 10 м. кв. (миття 1 унітаза, 1 раковини та керамічної плитки, дзеркал, дверей); </w:t>
            </w:r>
          </w:p>
          <w:p w:rsidR="001556EF" w:rsidRPr="008D7F89" w:rsidRDefault="001556EF" w:rsidP="001556EF">
            <w:pPr>
              <w:numPr>
                <w:ilvl w:val="0"/>
                <w:numId w:val="3"/>
              </w:numPr>
              <w:rPr>
                <w:b/>
              </w:rPr>
            </w:pPr>
            <w:r>
              <w:t>З</w:t>
            </w:r>
            <w:r w:rsidRPr="008D7F89">
              <w:t>ал обслуговування громадян площею 38 м. кв.;</w:t>
            </w:r>
          </w:p>
          <w:p w:rsidR="001556EF" w:rsidRPr="008D7F89" w:rsidRDefault="001556EF" w:rsidP="001556EF">
            <w:pPr>
              <w:numPr>
                <w:ilvl w:val="0"/>
                <w:numId w:val="3"/>
              </w:numPr>
              <w:rPr>
                <w:b/>
              </w:rPr>
            </w:pPr>
            <w:r>
              <w:t>П</w:t>
            </w:r>
            <w:r w:rsidRPr="008D7F89">
              <w:t>рилеглої території біля приміщення площею 40 м. кв. (прибирання сміття, листя, снігу).</w:t>
            </w:r>
          </w:p>
        </w:tc>
      </w:tr>
      <w:tr w:rsidR="001556EF" w:rsidRPr="008D7F89" w:rsidTr="00C43A94">
        <w:trPr>
          <w:trHeight w:val="189"/>
        </w:trPr>
        <w:tc>
          <w:tcPr>
            <w:tcW w:w="9889" w:type="dxa"/>
            <w:tcBorders>
              <w:top w:val="single" w:sz="4" w:space="0" w:color="auto"/>
              <w:left w:val="single" w:sz="4" w:space="0" w:color="auto"/>
              <w:bottom w:val="single" w:sz="4" w:space="0" w:color="auto"/>
              <w:right w:val="single" w:sz="4" w:space="0" w:color="auto"/>
            </w:tcBorders>
          </w:tcPr>
          <w:p w:rsidR="001556EF" w:rsidRPr="008D7F89" w:rsidRDefault="001556EF" w:rsidP="00C43A94">
            <w:r w:rsidRPr="008D7F89">
              <w:t>Терміни проведення: Щоденно, крім суботи та неділі, згідно графіку роботи Замовника.</w:t>
            </w:r>
          </w:p>
        </w:tc>
      </w:tr>
      <w:tr w:rsidR="001556EF" w:rsidRPr="008D7F89" w:rsidTr="00C43A94">
        <w:trPr>
          <w:trHeight w:val="258"/>
        </w:trPr>
        <w:tc>
          <w:tcPr>
            <w:tcW w:w="9889" w:type="dxa"/>
            <w:tcBorders>
              <w:top w:val="single" w:sz="4" w:space="0" w:color="auto"/>
              <w:left w:val="single" w:sz="4" w:space="0" w:color="auto"/>
              <w:bottom w:val="single" w:sz="4" w:space="0" w:color="auto"/>
              <w:right w:val="single" w:sz="4" w:space="0" w:color="auto"/>
            </w:tcBorders>
          </w:tcPr>
          <w:p w:rsidR="001556EF" w:rsidRPr="008D7F89" w:rsidRDefault="001556EF" w:rsidP="00C43A94">
            <w:pPr>
              <w:jc w:val="center"/>
            </w:pPr>
            <w:r w:rsidRPr="008D7F89">
              <w:t>6</w:t>
            </w:r>
          </w:p>
        </w:tc>
      </w:tr>
      <w:tr w:rsidR="001556EF" w:rsidRPr="008D7F89" w:rsidTr="00C43A94">
        <w:trPr>
          <w:trHeight w:val="300"/>
        </w:trPr>
        <w:tc>
          <w:tcPr>
            <w:tcW w:w="9889" w:type="dxa"/>
            <w:tcBorders>
              <w:top w:val="single" w:sz="4" w:space="0" w:color="auto"/>
              <w:left w:val="single" w:sz="4" w:space="0" w:color="auto"/>
              <w:bottom w:val="single" w:sz="4" w:space="0" w:color="auto"/>
              <w:right w:val="single" w:sz="4" w:space="0" w:color="auto"/>
            </w:tcBorders>
            <w:vAlign w:val="center"/>
          </w:tcPr>
          <w:p w:rsidR="001556EF" w:rsidRPr="008D7F89" w:rsidRDefault="001556EF" w:rsidP="00C43A94">
            <w:pPr>
              <w:pStyle w:val="aff1"/>
              <w:jc w:val="center"/>
              <w:rPr>
                <w:rStyle w:val="ab"/>
                <w:rFonts w:eastAsia="Calibri"/>
                <w:b w:val="0"/>
                <w:sz w:val="22"/>
                <w:szCs w:val="22"/>
              </w:rPr>
            </w:pPr>
            <w:r w:rsidRPr="008D7F89">
              <w:rPr>
                <w:rFonts w:eastAsia="Calibri"/>
                <w:b/>
                <w:color w:val="000000"/>
                <w:sz w:val="22"/>
                <w:szCs w:val="22"/>
              </w:rPr>
              <w:t>вул</w:t>
            </w:r>
            <w:r w:rsidRPr="00E53AD4">
              <w:rPr>
                <w:rFonts w:eastAsia="Calibri"/>
                <w:b/>
                <w:color w:val="000000"/>
                <w:sz w:val="22"/>
                <w:szCs w:val="22"/>
              </w:rPr>
              <w:t>. Сковороди</w:t>
            </w:r>
            <w:r w:rsidRPr="008D7F89">
              <w:rPr>
                <w:rFonts w:eastAsia="Calibri"/>
                <w:b/>
                <w:color w:val="000000"/>
                <w:sz w:val="22"/>
                <w:szCs w:val="22"/>
              </w:rPr>
              <w:t xml:space="preserve">, </w:t>
            </w:r>
            <w:r>
              <w:rPr>
                <w:rFonts w:eastAsia="Calibri"/>
                <w:b/>
                <w:color w:val="000000"/>
                <w:sz w:val="22"/>
                <w:szCs w:val="22"/>
              </w:rPr>
              <w:t>5</w:t>
            </w:r>
            <w:r w:rsidRPr="008D7F89">
              <w:rPr>
                <w:rFonts w:eastAsia="Calibri"/>
                <w:b/>
                <w:color w:val="000000"/>
                <w:sz w:val="22"/>
                <w:szCs w:val="22"/>
              </w:rPr>
              <w:t>, м.</w:t>
            </w:r>
            <w:r w:rsidRPr="008D7F89">
              <w:rPr>
                <w:rFonts w:eastAsia="Calibri"/>
                <w:color w:val="000000"/>
                <w:sz w:val="22"/>
                <w:szCs w:val="22"/>
              </w:rPr>
              <w:t xml:space="preserve"> </w:t>
            </w:r>
            <w:r w:rsidRPr="008D7F89">
              <w:rPr>
                <w:rFonts w:eastAsia="Calibri"/>
                <w:b/>
                <w:sz w:val="22"/>
                <w:szCs w:val="22"/>
              </w:rPr>
              <w:t>Кіцмань</w:t>
            </w:r>
          </w:p>
        </w:tc>
      </w:tr>
      <w:tr w:rsidR="001556EF" w:rsidRPr="008D7F89" w:rsidTr="00C43A94">
        <w:trPr>
          <w:trHeight w:val="564"/>
        </w:trPr>
        <w:tc>
          <w:tcPr>
            <w:tcW w:w="9889" w:type="dxa"/>
            <w:tcBorders>
              <w:top w:val="single" w:sz="4" w:space="0" w:color="auto"/>
              <w:left w:val="single" w:sz="4" w:space="0" w:color="auto"/>
              <w:bottom w:val="single" w:sz="4" w:space="0" w:color="auto"/>
              <w:right w:val="single" w:sz="4" w:space="0" w:color="auto"/>
            </w:tcBorders>
          </w:tcPr>
          <w:p w:rsidR="001556EF" w:rsidRPr="008D7F89" w:rsidRDefault="001556EF" w:rsidP="00C43A94">
            <w:r w:rsidRPr="008D7F89">
              <w:t>Прибирання приміщення та прилеглої території (108 м. кв.), а саме:</w:t>
            </w:r>
          </w:p>
          <w:p w:rsidR="001556EF" w:rsidRPr="00337865" w:rsidRDefault="001556EF" w:rsidP="001556EF">
            <w:pPr>
              <w:numPr>
                <w:ilvl w:val="0"/>
                <w:numId w:val="3"/>
              </w:numPr>
            </w:pPr>
            <w:r w:rsidRPr="00337865">
              <w:t>Коридори площею 30 м. кв. (прибирання сміття, пилюки, вологе прибирання, миття вікон дверей);</w:t>
            </w:r>
          </w:p>
          <w:p w:rsidR="001556EF" w:rsidRPr="00337865" w:rsidRDefault="001556EF" w:rsidP="001556EF">
            <w:pPr>
              <w:numPr>
                <w:ilvl w:val="0"/>
                <w:numId w:val="3"/>
              </w:numPr>
            </w:pPr>
            <w:r w:rsidRPr="00337865">
              <w:t>Туалет 1 шт. площею 10 м. кв. (миття 1 унітаза, 1 раковини та керамічної плитки, дзеркал, дверей);</w:t>
            </w:r>
          </w:p>
          <w:p w:rsidR="001556EF" w:rsidRPr="00337865" w:rsidRDefault="001556EF" w:rsidP="001556EF">
            <w:pPr>
              <w:numPr>
                <w:ilvl w:val="0"/>
                <w:numId w:val="3"/>
              </w:numPr>
              <w:rPr>
                <w:b/>
              </w:rPr>
            </w:pPr>
            <w:r w:rsidRPr="00337865">
              <w:t>Зал обслуговування громадян площею 48 м. кв.;</w:t>
            </w:r>
          </w:p>
          <w:p w:rsidR="001556EF" w:rsidRPr="008D7F89" w:rsidRDefault="001556EF" w:rsidP="001556EF">
            <w:pPr>
              <w:numPr>
                <w:ilvl w:val="0"/>
                <w:numId w:val="3"/>
              </w:numPr>
              <w:rPr>
                <w:b/>
              </w:rPr>
            </w:pPr>
            <w:r w:rsidRPr="00337865">
              <w:t>Прилеглої території біля приміщення площею 20 м. кв. (прибирання сміття, листя, снігу).</w:t>
            </w:r>
          </w:p>
        </w:tc>
      </w:tr>
      <w:tr w:rsidR="001556EF" w:rsidRPr="008D7F89" w:rsidTr="00C43A94">
        <w:trPr>
          <w:trHeight w:val="325"/>
        </w:trPr>
        <w:tc>
          <w:tcPr>
            <w:tcW w:w="9889" w:type="dxa"/>
            <w:tcBorders>
              <w:top w:val="single" w:sz="4" w:space="0" w:color="auto"/>
              <w:left w:val="single" w:sz="4" w:space="0" w:color="auto"/>
              <w:bottom w:val="single" w:sz="4" w:space="0" w:color="auto"/>
              <w:right w:val="single" w:sz="4" w:space="0" w:color="auto"/>
            </w:tcBorders>
          </w:tcPr>
          <w:p w:rsidR="001556EF" w:rsidRPr="008D7F89" w:rsidRDefault="001556EF" w:rsidP="00C43A94">
            <w:r w:rsidRPr="008D7F89">
              <w:t>Терміни проведення: Щоденно, крім суботи та неділі, згідно графіку роботи Замовника.</w:t>
            </w:r>
          </w:p>
        </w:tc>
      </w:tr>
      <w:tr w:rsidR="001556EF" w:rsidRPr="008D7F89" w:rsidTr="00C43A94">
        <w:trPr>
          <w:trHeight w:val="206"/>
        </w:trPr>
        <w:tc>
          <w:tcPr>
            <w:tcW w:w="9889" w:type="dxa"/>
            <w:tcBorders>
              <w:top w:val="single" w:sz="4" w:space="0" w:color="auto"/>
              <w:left w:val="single" w:sz="4" w:space="0" w:color="auto"/>
              <w:bottom w:val="single" w:sz="4" w:space="0" w:color="auto"/>
              <w:right w:val="single" w:sz="4" w:space="0" w:color="auto"/>
            </w:tcBorders>
          </w:tcPr>
          <w:p w:rsidR="001556EF" w:rsidRPr="008D7F89" w:rsidRDefault="001556EF" w:rsidP="00C43A94">
            <w:pPr>
              <w:jc w:val="center"/>
            </w:pPr>
            <w:r w:rsidRPr="008D7F89">
              <w:t>7</w:t>
            </w:r>
          </w:p>
        </w:tc>
      </w:tr>
      <w:tr w:rsidR="001556EF" w:rsidRPr="008D7F89" w:rsidTr="00C43A94">
        <w:trPr>
          <w:trHeight w:val="243"/>
        </w:trPr>
        <w:tc>
          <w:tcPr>
            <w:tcW w:w="9889" w:type="dxa"/>
            <w:tcBorders>
              <w:top w:val="single" w:sz="4" w:space="0" w:color="auto"/>
              <w:left w:val="single" w:sz="4" w:space="0" w:color="auto"/>
              <w:bottom w:val="single" w:sz="4" w:space="0" w:color="auto"/>
              <w:right w:val="single" w:sz="4" w:space="0" w:color="auto"/>
            </w:tcBorders>
            <w:vAlign w:val="center"/>
          </w:tcPr>
          <w:p w:rsidR="001556EF" w:rsidRPr="008D7F89" w:rsidRDefault="001556EF" w:rsidP="00C43A94">
            <w:pPr>
              <w:pStyle w:val="aff1"/>
              <w:jc w:val="center"/>
              <w:rPr>
                <w:rStyle w:val="ab"/>
                <w:rFonts w:eastAsia="Calibri"/>
                <w:b w:val="0"/>
                <w:sz w:val="22"/>
                <w:szCs w:val="22"/>
              </w:rPr>
            </w:pPr>
            <w:r w:rsidRPr="008D7F89">
              <w:rPr>
                <w:rFonts w:eastAsia="Calibri"/>
                <w:b/>
                <w:color w:val="000000"/>
                <w:sz w:val="22"/>
                <w:szCs w:val="22"/>
              </w:rPr>
              <w:t>вул. Центральна, 74, м.</w:t>
            </w:r>
            <w:r w:rsidRPr="008D7F89">
              <w:rPr>
                <w:rFonts w:eastAsia="Calibri"/>
                <w:color w:val="000000"/>
                <w:sz w:val="22"/>
                <w:szCs w:val="22"/>
              </w:rPr>
              <w:t xml:space="preserve"> </w:t>
            </w:r>
            <w:r w:rsidRPr="008D7F89">
              <w:rPr>
                <w:rFonts w:eastAsia="Calibri"/>
                <w:b/>
                <w:sz w:val="22"/>
                <w:szCs w:val="22"/>
              </w:rPr>
              <w:t>Сокиряни</w:t>
            </w:r>
          </w:p>
        </w:tc>
      </w:tr>
      <w:tr w:rsidR="001556EF" w:rsidRPr="008D7F89" w:rsidTr="001556EF">
        <w:trPr>
          <w:trHeight w:val="274"/>
        </w:trPr>
        <w:tc>
          <w:tcPr>
            <w:tcW w:w="9889" w:type="dxa"/>
            <w:tcBorders>
              <w:top w:val="single" w:sz="4" w:space="0" w:color="auto"/>
              <w:left w:val="single" w:sz="4" w:space="0" w:color="auto"/>
              <w:bottom w:val="single" w:sz="4" w:space="0" w:color="auto"/>
              <w:right w:val="single" w:sz="4" w:space="0" w:color="auto"/>
            </w:tcBorders>
          </w:tcPr>
          <w:p w:rsidR="001556EF" w:rsidRPr="008D7F89" w:rsidRDefault="001556EF" w:rsidP="00C43A94">
            <w:r w:rsidRPr="008D7F89">
              <w:t>Прибирання приміщення та прилеглої території (202 м. кв.), а саме:</w:t>
            </w:r>
          </w:p>
          <w:p w:rsidR="001556EF" w:rsidRPr="008D7F89" w:rsidRDefault="001556EF" w:rsidP="001556EF">
            <w:pPr>
              <w:numPr>
                <w:ilvl w:val="0"/>
                <w:numId w:val="3"/>
              </w:numPr>
            </w:pPr>
            <w:r w:rsidRPr="008D7F89">
              <w:t>Коридори площею 60 м. кв. (прибирання сміття, пилюки, вологе прибирання, миття вікон дверей);</w:t>
            </w:r>
          </w:p>
          <w:p w:rsidR="001556EF" w:rsidRPr="008D7F89" w:rsidRDefault="001556EF" w:rsidP="001556EF">
            <w:pPr>
              <w:numPr>
                <w:ilvl w:val="0"/>
                <w:numId w:val="3"/>
              </w:numPr>
            </w:pPr>
            <w:r w:rsidRPr="008D7F89">
              <w:t xml:space="preserve">Туалети: : - внутрішній 1 шт. площею 15 м. кв. (миття 1 унітаза,  1 раковини (рукомийника) та керамічної плитки, дзеркал, вікон дверей); </w:t>
            </w:r>
          </w:p>
          <w:p w:rsidR="001556EF" w:rsidRPr="008D7F89" w:rsidRDefault="001556EF" w:rsidP="001556EF">
            <w:pPr>
              <w:numPr>
                <w:ilvl w:val="0"/>
                <w:numId w:val="3"/>
              </w:numPr>
              <w:rPr>
                <w:b/>
              </w:rPr>
            </w:pPr>
            <w:r w:rsidRPr="008D7F89">
              <w:t xml:space="preserve">Зовнішній (вуличний 12 м. кв. прибирання сміття, вологе прибирання );  </w:t>
            </w:r>
          </w:p>
          <w:p w:rsidR="001556EF" w:rsidRPr="008D7F89" w:rsidRDefault="001556EF" w:rsidP="001556EF">
            <w:pPr>
              <w:numPr>
                <w:ilvl w:val="0"/>
                <w:numId w:val="3"/>
              </w:numPr>
              <w:rPr>
                <w:b/>
              </w:rPr>
            </w:pPr>
            <w:r>
              <w:t>З</w:t>
            </w:r>
            <w:r w:rsidRPr="008D7F89">
              <w:t>ал обслуговування громадян площею 45 м. кв.;</w:t>
            </w:r>
          </w:p>
          <w:p w:rsidR="001556EF" w:rsidRPr="008D7F89" w:rsidRDefault="001556EF" w:rsidP="001556EF">
            <w:pPr>
              <w:numPr>
                <w:ilvl w:val="0"/>
                <w:numId w:val="3"/>
              </w:numPr>
              <w:rPr>
                <w:b/>
              </w:rPr>
            </w:pPr>
            <w:r w:rsidRPr="008D7F89">
              <w:lastRenderedPageBreak/>
              <w:t>Прилеглої території біля приміщення площею 70 м. кв. (прибирання сміття, листя, снігу).</w:t>
            </w:r>
          </w:p>
        </w:tc>
      </w:tr>
      <w:tr w:rsidR="001556EF" w:rsidRPr="008D7F89" w:rsidTr="001556EF">
        <w:trPr>
          <w:trHeight w:val="283"/>
        </w:trPr>
        <w:tc>
          <w:tcPr>
            <w:tcW w:w="9889" w:type="dxa"/>
            <w:tcBorders>
              <w:top w:val="single" w:sz="4" w:space="0" w:color="auto"/>
              <w:left w:val="single" w:sz="4" w:space="0" w:color="auto"/>
              <w:bottom w:val="single" w:sz="4" w:space="0" w:color="auto"/>
              <w:right w:val="single" w:sz="4" w:space="0" w:color="auto"/>
            </w:tcBorders>
          </w:tcPr>
          <w:p w:rsidR="001556EF" w:rsidRPr="008D7F89" w:rsidRDefault="001556EF" w:rsidP="00C43A94">
            <w:r w:rsidRPr="008D7F89">
              <w:lastRenderedPageBreak/>
              <w:t>Терміни проведення: Щоденно, крім суботи та неділі, згідно графіку роботи Замовника.</w:t>
            </w:r>
          </w:p>
        </w:tc>
      </w:tr>
      <w:tr w:rsidR="001556EF" w:rsidRPr="008D7F89" w:rsidTr="00C43A94">
        <w:trPr>
          <w:trHeight w:val="247"/>
        </w:trPr>
        <w:tc>
          <w:tcPr>
            <w:tcW w:w="9889" w:type="dxa"/>
            <w:tcBorders>
              <w:top w:val="single" w:sz="4" w:space="0" w:color="auto"/>
              <w:left w:val="single" w:sz="4" w:space="0" w:color="auto"/>
              <w:bottom w:val="single" w:sz="4" w:space="0" w:color="auto"/>
              <w:right w:val="single" w:sz="4" w:space="0" w:color="auto"/>
            </w:tcBorders>
          </w:tcPr>
          <w:p w:rsidR="001556EF" w:rsidRPr="008D7F89" w:rsidRDefault="001556EF" w:rsidP="00C43A94">
            <w:pPr>
              <w:jc w:val="center"/>
            </w:pPr>
            <w:r w:rsidRPr="008D7F89">
              <w:t>8</w:t>
            </w:r>
          </w:p>
        </w:tc>
      </w:tr>
      <w:tr w:rsidR="001556EF" w:rsidRPr="008D7F89" w:rsidTr="00C43A94">
        <w:trPr>
          <w:trHeight w:val="294"/>
        </w:trPr>
        <w:tc>
          <w:tcPr>
            <w:tcW w:w="9889" w:type="dxa"/>
            <w:tcBorders>
              <w:top w:val="single" w:sz="4" w:space="0" w:color="auto"/>
              <w:left w:val="single" w:sz="4" w:space="0" w:color="auto"/>
              <w:bottom w:val="single" w:sz="4" w:space="0" w:color="auto"/>
              <w:right w:val="single" w:sz="4" w:space="0" w:color="auto"/>
            </w:tcBorders>
            <w:vAlign w:val="center"/>
          </w:tcPr>
          <w:p w:rsidR="001556EF" w:rsidRPr="008D7F89" w:rsidRDefault="001556EF" w:rsidP="00C43A94">
            <w:pPr>
              <w:pStyle w:val="aff1"/>
              <w:jc w:val="center"/>
              <w:rPr>
                <w:rStyle w:val="ab"/>
                <w:rFonts w:eastAsia="Calibri"/>
                <w:b w:val="0"/>
                <w:sz w:val="22"/>
                <w:szCs w:val="22"/>
              </w:rPr>
            </w:pPr>
            <w:r w:rsidRPr="008D7F89">
              <w:rPr>
                <w:rFonts w:eastAsia="Calibri"/>
                <w:b/>
                <w:color w:val="000000"/>
                <w:sz w:val="22"/>
                <w:szCs w:val="22"/>
              </w:rPr>
              <w:t>вул. Небесної Сотні, 2, м.</w:t>
            </w:r>
            <w:r w:rsidRPr="008D7F89">
              <w:rPr>
                <w:rFonts w:eastAsia="Calibri"/>
                <w:color w:val="000000"/>
                <w:sz w:val="22"/>
                <w:szCs w:val="22"/>
              </w:rPr>
              <w:t xml:space="preserve"> </w:t>
            </w:r>
            <w:r w:rsidRPr="008D7F89">
              <w:rPr>
                <w:rFonts w:eastAsia="Calibri"/>
                <w:b/>
                <w:sz w:val="22"/>
                <w:szCs w:val="22"/>
              </w:rPr>
              <w:t>Сторожинець</w:t>
            </w:r>
          </w:p>
        </w:tc>
      </w:tr>
      <w:tr w:rsidR="001556EF" w:rsidRPr="008D7F89" w:rsidTr="00C43A94">
        <w:trPr>
          <w:trHeight w:val="564"/>
        </w:trPr>
        <w:tc>
          <w:tcPr>
            <w:tcW w:w="9889" w:type="dxa"/>
            <w:tcBorders>
              <w:top w:val="single" w:sz="4" w:space="0" w:color="auto"/>
              <w:left w:val="single" w:sz="4" w:space="0" w:color="auto"/>
              <w:bottom w:val="single" w:sz="4" w:space="0" w:color="auto"/>
              <w:right w:val="single" w:sz="4" w:space="0" w:color="auto"/>
            </w:tcBorders>
          </w:tcPr>
          <w:p w:rsidR="001556EF" w:rsidRPr="008D7F89" w:rsidRDefault="001556EF" w:rsidP="00C43A94">
            <w:r w:rsidRPr="008D7F89">
              <w:t>Прибирання приміщення та прилеглої території (128 м. кв.), а саме:</w:t>
            </w:r>
          </w:p>
          <w:p w:rsidR="001556EF" w:rsidRPr="008D7F89" w:rsidRDefault="001556EF" w:rsidP="001556EF">
            <w:pPr>
              <w:numPr>
                <w:ilvl w:val="0"/>
                <w:numId w:val="3"/>
              </w:numPr>
            </w:pPr>
            <w:r w:rsidRPr="008D7F89">
              <w:t>Коридори площею 40 м. кв. (прибирання сміття, пилюки, вологе прибирання, миття вікон дверей);</w:t>
            </w:r>
          </w:p>
          <w:p w:rsidR="001556EF" w:rsidRPr="008D7F89" w:rsidRDefault="001556EF" w:rsidP="001556EF">
            <w:pPr>
              <w:numPr>
                <w:ilvl w:val="0"/>
                <w:numId w:val="3"/>
              </w:numPr>
            </w:pPr>
            <w:r w:rsidRPr="008D7F89">
              <w:t xml:space="preserve">Туалети 2 шт. площею 15 м. кв. (миття 2 унітазів, 2 раковин (рукомийників) та керамічної плитки, дзеркал, дверей); </w:t>
            </w:r>
          </w:p>
          <w:p w:rsidR="001556EF" w:rsidRPr="008D7F89" w:rsidRDefault="001556EF" w:rsidP="001556EF">
            <w:pPr>
              <w:numPr>
                <w:ilvl w:val="0"/>
                <w:numId w:val="3"/>
              </w:numPr>
              <w:rPr>
                <w:b/>
              </w:rPr>
            </w:pPr>
            <w:r>
              <w:t>З</w:t>
            </w:r>
            <w:r w:rsidRPr="008D7F89">
              <w:t>ал обслуговування громадян площею 58 м. кв.;</w:t>
            </w:r>
          </w:p>
          <w:p w:rsidR="001556EF" w:rsidRPr="008D7F89" w:rsidRDefault="001556EF" w:rsidP="001556EF">
            <w:pPr>
              <w:numPr>
                <w:ilvl w:val="0"/>
                <w:numId w:val="3"/>
              </w:numPr>
              <w:rPr>
                <w:b/>
              </w:rPr>
            </w:pPr>
            <w:r w:rsidRPr="008D7F89">
              <w:t>Прилеглої території біля приміщення площею 15 м. кв. (прибирання сміття, листя, снігу).</w:t>
            </w:r>
          </w:p>
        </w:tc>
      </w:tr>
      <w:tr w:rsidR="001556EF" w:rsidRPr="008D7F89" w:rsidTr="00C43A94">
        <w:trPr>
          <w:trHeight w:val="294"/>
        </w:trPr>
        <w:tc>
          <w:tcPr>
            <w:tcW w:w="9889" w:type="dxa"/>
            <w:tcBorders>
              <w:top w:val="single" w:sz="4" w:space="0" w:color="auto"/>
              <w:left w:val="single" w:sz="4" w:space="0" w:color="auto"/>
              <w:bottom w:val="single" w:sz="4" w:space="0" w:color="auto"/>
              <w:right w:val="single" w:sz="4" w:space="0" w:color="auto"/>
            </w:tcBorders>
          </w:tcPr>
          <w:p w:rsidR="001556EF" w:rsidRPr="008D7F89" w:rsidRDefault="001556EF" w:rsidP="00C43A94">
            <w:r w:rsidRPr="008D7F89">
              <w:t>Терміни проведення: Щоденно, крім суботи та неділі, згідно графіку роботи Замовника.</w:t>
            </w:r>
          </w:p>
        </w:tc>
      </w:tr>
      <w:tr w:rsidR="001556EF" w:rsidRPr="008D7F89" w:rsidTr="00C43A94">
        <w:trPr>
          <w:trHeight w:val="144"/>
        </w:trPr>
        <w:tc>
          <w:tcPr>
            <w:tcW w:w="9889" w:type="dxa"/>
            <w:tcBorders>
              <w:top w:val="single" w:sz="4" w:space="0" w:color="auto"/>
              <w:left w:val="single" w:sz="4" w:space="0" w:color="auto"/>
              <w:bottom w:val="single" w:sz="4" w:space="0" w:color="auto"/>
              <w:right w:val="single" w:sz="4" w:space="0" w:color="auto"/>
            </w:tcBorders>
          </w:tcPr>
          <w:p w:rsidR="001556EF" w:rsidRPr="008D7F89" w:rsidRDefault="001556EF" w:rsidP="00C43A94">
            <w:pPr>
              <w:jc w:val="center"/>
            </w:pPr>
            <w:r w:rsidRPr="008D7F89">
              <w:t>9</w:t>
            </w:r>
          </w:p>
        </w:tc>
      </w:tr>
      <w:tr w:rsidR="001556EF" w:rsidRPr="008D7F89" w:rsidTr="00C43A94">
        <w:trPr>
          <w:trHeight w:val="317"/>
        </w:trPr>
        <w:tc>
          <w:tcPr>
            <w:tcW w:w="9889" w:type="dxa"/>
            <w:tcBorders>
              <w:top w:val="single" w:sz="4" w:space="0" w:color="auto"/>
              <w:left w:val="single" w:sz="4" w:space="0" w:color="auto"/>
              <w:bottom w:val="single" w:sz="4" w:space="0" w:color="auto"/>
              <w:right w:val="single" w:sz="4" w:space="0" w:color="auto"/>
            </w:tcBorders>
            <w:vAlign w:val="center"/>
          </w:tcPr>
          <w:p w:rsidR="001556EF" w:rsidRPr="008D7F89" w:rsidRDefault="001556EF" w:rsidP="00C43A94">
            <w:pPr>
              <w:pStyle w:val="aff1"/>
              <w:jc w:val="center"/>
              <w:rPr>
                <w:rStyle w:val="ab"/>
                <w:rFonts w:eastAsia="Calibri"/>
                <w:b w:val="0"/>
                <w:sz w:val="22"/>
                <w:szCs w:val="22"/>
              </w:rPr>
            </w:pPr>
            <w:r w:rsidRPr="008D7F89">
              <w:rPr>
                <w:rFonts w:eastAsia="Calibri"/>
                <w:b/>
                <w:color w:val="000000"/>
                <w:sz w:val="22"/>
                <w:szCs w:val="22"/>
              </w:rPr>
              <w:t>вул. Івана Франка, 5, м.</w:t>
            </w:r>
            <w:r w:rsidRPr="008D7F89">
              <w:rPr>
                <w:rFonts w:eastAsia="Calibri"/>
                <w:color w:val="000000"/>
                <w:sz w:val="22"/>
                <w:szCs w:val="22"/>
              </w:rPr>
              <w:t xml:space="preserve"> </w:t>
            </w:r>
            <w:r w:rsidRPr="008D7F89">
              <w:rPr>
                <w:rFonts w:eastAsia="Calibri"/>
                <w:b/>
                <w:sz w:val="22"/>
                <w:szCs w:val="22"/>
              </w:rPr>
              <w:t>Хотин</w:t>
            </w:r>
          </w:p>
        </w:tc>
      </w:tr>
      <w:tr w:rsidR="001556EF" w:rsidRPr="008D7F89" w:rsidTr="00C43A94">
        <w:trPr>
          <w:trHeight w:val="564"/>
        </w:trPr>
        <w:tc>
          <w:tcPr>
            <w:tcW w:w="9889" w:type="dxa"/>
            <w:tcBorders>
              <w:top w:val="single" w:sz="4" w:space="0" w:color="auto"/>
              <w:left w:val="single" w:sz="4" w:space="0" w:color="auto"/>
              <w:bottom w:val="single" w:sz="4" w:space="0" w:color="auto"/>
              <w:right w:val="single" w:sz="4" w:space="0" w:color="auto"/>
            </w:tcBorders>
          </w:tcPr>
          <w:p w:rsidR="001556EF" w:rsidRPr="008D7F89" w:rsidRDefault="001556EF" w:rsidP="00C43A94">
            <w:r w:rsidRPr="008D7F89">
              <w:t>Прибирання приміщення та прилеглої території ( 154 м. кв.), а саме:</w:t>
            </w:r>
          </w:p>
          <w:p w:rsidR="001556EF" w:rsidRPr="008D7F89" w:rsidRDefault="001556EF" w:rsidP="001556EF">
            <w:pPr>
              <w:numPr>
                <w:ilvl w:val="0"/>
                <w:numId w:val="3"/>
              </w:numPr>
            </w:pPr>
            <w:r w:rsidRPr="008D7F89">
              <w:t>Коридори площею 40 м. кв. (прибирання сміття, пилюки, вологе прибирання, миття вікон дверей);</w:t>
            </w:r>
          </w:p>
          <w:p w:rsidR="001556EF" w:rsidRPr="008D7F89" w:rsidRDefault="001556EF" w:rsidP="001556EF">
            <w:pPr>
              <w:numPr>
                <w:ilvl w:val="0"/>
                <w:numId w:val="3"/>
              </w:numPr>
            </w:pPr>
            <w:r w:rsidRPr="008D7F89">
              <w:t>Туалет 1 шт. площею 12 м. кв. (миття 1 унітаза, 1 раковини та керамічної плитки, дзеркал, дверей);</w:t>
            </w:r>
          </w:p>
          <w:p w:rsidR="001556EF" w:rsidRPr="008D7F89" w:rsidRDefault="001556EF" w:rsidP="001556EF">
            <w:pPr>
              <w:numPr>
                <w:ilvl w:val="0"/>
                <w:numId w:val="3"/>
              </w:numPr>
              <w:rPr>
                <w:b/>
              </w:rPr>
            </w:pPr>
            <w:r>
              <w:t>З</w:t>
            </w:r>
            <w:r w:rsidRPr="008D7F89">
              <w:t>ал обслуговування громадян площею 52 м. кв.;</w:t>
            </w:r>
          </w:p>
          <w:p w:rsidR="001556EF" w:rsidRPr="008D7F89" w:rsidRDefault="001556EF" w:rsidP="001556EF">
            <w:pPr>
              <w:numPr>
                <w:ilvl w:val="0"/>
                <w:numId w:val="3"/>
              </w:numPr>
              <w:rPr>
                <w:b/>
              </w:rPr>
            </w:pPr>
            <w:r w:rsidRPr="008D7F89">
              <w:t>Прилеглої території біля приміщення площею 50 м. кв. (прибирання сміття, листя, снігу).</w:t>
            </w:r>
          </w:p>
        </w:tc>
      </w:tr>
      <w:tr w:rsidR="001556EF" w:rsidRPr="008D7F89" w:rsidTr="00C43A94">
        <w:trPr>
          <w:trHeight w:val="324"/>
        </w:trPr>
        <w:tc>
          <w:tcPr>
            <w:tcW w:w="9889" w:type="dxa"/>
            <w:tcBorders>
              <w:top w:val="single" w:sz="4" w:space="0" w:color="auto"/>
              <w:left w:val="single" w:sz="4" w:space="0" w:color="auto"/>
              <w:bottom w:val="single" w:sz="4" w:space="0" w:color="auto"/>
              <w:right w:val="single" w:sz="4" w:space="0" w:color="auto"/>
            </w:tcBorders>
          </w:tcPr>
          <w:p w:rsidR="001556EF" w:rsidRPr="008D7F89" w:rsidRDefault="001556EF" w:rsidP="00C43A94">
            <w:r w:rsidRPr="008D7F89">
              <w:t>Терміни проведення: Щоденно, крім суботи та неділі, згідно графіку роботи Замовника.</w:t>
            </w:r>
          </w:p>
        </w:tc>
      </w:tr>
      <w:tr w:rsidR="001556EF" w:rsidRPr="008D7F89" w:rsidTr="00C43A94">
        <w:trPr>
          <w:trHeight w:val="216"/>
        </w:trPr>
        <w:tc>
          <w:tcPr>
            <w:tcW w:w="9889" w:type="dxa"/>
            <w:tcBorders>
              <w:top w:val="single" w:sz="4" w:space="0" w:color="auto"/>
              <w:left w:val="single" w:sz="4" w:space="0" w:color="auto"/>
              <w:bottom w:val="single" w:sz="4" w:space="0" w:color="auto"/>
              <w:right w:val="single" w:sz="4" w:space="0" w:color="auto"/>
            </w:tcBorders>
          </w:tcPr>
          <w:p w:rsidR="001556EF" w:rsidRPr="008D7F89" w:rsidRDefault="001556EF" w:rsidP="00C43A94">
            <w:pPr>
              <w:jc w:val="center"/>
            </w:pPr>
            <w:r w:rsidRPr="008D7F89">
              <w:t>10</w:t>
            </w:r>
          </w:p>
        </w:tc>
      </w:tr>
      <w:tr w:rsidR="001556EF" w:rsidRPr="008D7F89" w:rsidTr="00C43A94">
        <w:trPr>
          <w:trHeight w:val="270"/>
        </w:trPr>
        <w:tc>
          <w:tcPr>
            <w:tcW w:w="9889" w:type="dxa"/>
            <w:tcBorders>
              <w:top w:val="single" w:sz="4" w:space="0" w:color="auto"/>
              <w:left w:val="single" w:sz="4" w:space="0" w:color="auto"/>
              <w:bottom w:val="single" w:sz="4" w:space="0" w:color="auto"/>
              <w:right w:val="single" w:sz="4" w:space="0" w:color="auto"/>
            </w:tcBorders>
          </w:tcPr>
          <w:p w:rsidR="001556EF" w:rsidRPr="008D7F89" w:rsidRDefault="001556EF" w:rsidP="00C43A94">
            <w:pPr>
              <w:jc w:val="center"/>
            </w:pPr>
            <w:r w:rsidRPr="008D7F89">
              <w:rPr>
                <w:rStyle w:val="ab"/>
                <w:sz w:val="22"/>
                <w:szCs w:val="22"/>
              </w:rPr>
              <w:t>площа Центральна,</w:t>
            </w:r>
            <w:r>
              <w:rPr>
                <w:rStyle w:val="ab"/>
                <w:sz w:val="22"/>
                <w:szCs w:val="22"/>
              </w:rPr>
              <w:t xml:space="preserve"> </w:t>
            </w:r>
            <w:r w:rsidRPr="008D7F89">
              <w:rPr>
                <w:rStyle w:val="ab"/>
                <w:sz w:val="22"/>
                <w:szCs w:val="22"/>
              </w:rPr>
              <w:t xml:space="preserve">3, м. </w:t>
            </w:r>
            <w:r w:rsidRPr="008D7F89">
              <w:rPr>
                <w:b/>
                <w:sz w:val="22"/>
                <w:szCs w:val="22"/>
              </w:rPr>
              <w:t>Чернівці</w:t>
            </w:r>
          </w:p>
        </w:tc>
      </w:tr>
      <w:tr w:rsidR="001556EF" w:rsidRPr="008D7F89" w:rsidTr="00C43A94">
        <w:trPr>
          <w:trHeight w:val="491"/>
        </w:trPr>
        <w:tc>
          <w:tcPr>
            <w:tcW w:w="9889" w:type="dxa"/>
            <w:tcBorders>
              <w:top w:val="single" w:sz="4" w:space="0" w:color="auto"/>
              <w:left w:val="single" w:sz="4" w:space="0" w:color="auto"/>
              <w:bottom w:val="single" w:sz="4" w:space="0" w:color="auto"/>
              <w:right w:val="single" w:sz="4" w:space="0" w:color="auto"/>
            </w:tcBorders>
          </w:tcPr>
          <w:p w:rsidR="001556EF" w:rsidRPr="008D7F89" w:rsidRDefault="001556EF" w:rsidP="00C43A94">
            <w:r w:rsidRPr="008D7F89">
              <w:t xml:space="preserve">Надання послуг  по прибиранню приміщення </w:t>
            </w:r>
            <w:r>
              <w:t xml:space="preserve">(1443 м. кв.), </w:t>
            </w:r>
            <w:r w:rsidRPr="008D7F89">
              <w:t>а саме:</w:t>
            </w:r>
          </w:p>
          <w:p w:rsidR="001556EF" w:rsidRPr="008D7F89" w:rsidRDefault="001556EF" w:rsidP="001556EF">
            <w:pPr>
              <w:numPr>
                <w:ilvl w:val="0"/>
                <w:numId w:val="3"/>
              </w:numPr>
            </w:pPr>
            <w:r w:rsidRPr="008D7F89">
              <w:t>Коридори площею 972 м. кв. (прибирання сміття, пилюки, вологе прибирання, миття вікон, дверей, чистка килимових доріжок).</w:t>
            </w:r>
          </w:p>
          <w:p w:rsidR="001556EF" w:rsidRPr="008D7F89" w:rsidRDefault="001556EF" w:rsidP="001556EF">
            <w:pPr>
              <w:numPr>
                <w:ilvl w:val="0"/>
                <w:numId w:val="3"/>
              </w:numPr>
            </w:pPr>
            <w:r w:rsidRPr="008D7F89">
              <w:t>Сходові клітини 216 м.</w:t>
            </w:r>
            <w:r>
              <w:t xml:space="preserve"> </w:t>
            </w:r>
            <w:r w:rsidRPr="008D7F89">
              <w:t>кв. (прибирання сміття, пилюки, вологе прибирання, чистка килимових доріжок).</w:t>
            </w:r>
          </w:p>
          <w:p w:rsidR="001556EF" w:rsidRDefault="001556EF" w:rsidP="001556EF">
            <w:pPr>
              <w:numPr>
                <w:ilvl w:val="0"/>
                <w:numId w:val="3"/>
              </w:numPr>
            </w:pPr>
            <w:r w:rsidRPr="008D7F89">
              <w:t>Туалети 22 шт. площею  95 м.</w:t>
            </w:r>
            <w:r>
              <w:t xml:space="preserve"> </w:t>
            </w:r>
            <w:r w:rsidRPr="008D7F89">
              <w:t xml:space="preserve">кв. (миття 22 унітазів 22 раковин (рукомийників) керамічної плитки, дзеркал, вікон дверей). </w:t>
            </w:r>
          </w:p>
          <w:p w:rsidR="001556EF" w:rsidRPr="008D7F89" w:rsidRDefault="001556EF" w:rsidP="001556EF">
            <w:pPr>
              <w:numPr>
                <w:ilvl w:val="0"/>
                <w:numId w:val="3"/>
              </w:numPr>
            </w:pPr>
            <w:r>
              <w:t>З</w:t>
            </w:r>
            <w:r w:rsidRPr="008D7F89">
              <w:t>ал обслуговування громадян 160 м. кв.</w:t>
            </w:r>
          </w:p>
        </w:tc>
      </w:tr>
      <w:tr w:rsidR="001556EF" w:rsidRPr="008D7F89" w:rsidTr="00C43A94">
        <w:trPr>
          <w:trHeight w:val="317"/>
        </w:trPr>
        <w:tc>
          <w:tcPr>
            <w:tcW w:w="9889" w:type="dxa"/>
            <w:tcBorders>
              <w:top w:val="single" w:sz="4" w:space="0" w:color="auto"/>
              <w:left w:val="single" w:sz="4" w:space="0" w:color="auto"/>
              <w:bottom w:val="single" w:sz="4" w:space="0" w:color="auto"/>
              <w:right w:val="single" w:sz="4" w:space="0" w:color="auto"/>
            </w:tcBorders>
          </w:tcPr>
          <w:p w:rsidR="001556EF" w:rsidRPr="008D7F89" w:rsidRDefault="001556EF" w:rsidP="00C43A94">
            <w:r w:rsidRPr="008D7F89">
              <w:t>Терміни проведення: Щоденно, крім суботи та неділі, згідно графіку роботи Замовника.</w:t>
            </w:r>
          </w:p>
        </w:tc>
      </w:tr>
      <w:tr w:rsidR="001556EF" w:rsidRPr="008D7F89" w:rsidTr="00C43A94">
        <w:trPr>
          <w:trHeight w:val="238"/>
        </w:trPr>
        <w:tc>
          <w:tcPr>
            <w:tcW w:w="9889" w:type="dxa"/>
            <w:tcBorders>
              <w:top w:val="single" w:sz="4" w:space="0" w:color="auto"/>
              <w:left w:val="single" w:sz="4" w:space="0" w:color="auto"/>
              <w:bottom w:val="single" w:sz="4" w:space="0" w:color="auto"/>
              <w:right w:val="single" w:sz="4" w:space="0" w:color="auto"/>
            </w:tcBorders>
          </w:tcPr>
          <w:p w:rsidR="001556EF" w:rsidRPr="008D7F89" w:rsidRDefault="001556EF" w:rsidP="00C43A94">
            <w:pPr>
              <w:jc w:val="center"/>
            </w:pPr>
            <w:r w:rsidRPr="008D7F89">
              <w:t>11</w:t>
            </w:r>
          </w:p>
        </w:tc>
      </w:tr>
      <w:tr w:rsidR="001556EF" w:rsidRPr="008D7F89" w:rsidTr="00C43A94">
        <w:trPr>
          <w:trHeight w:val="274"/>
        </w:trPr>
        <w:tc>
          <w:tcPr>
            <w:tcW w:w="9889" w:type="dxa"/>
            <w:tcBorders>
              <w:top w:val="single" w:sz="4" w:space="0" w:color="auto"/>
              <w:left w:val="single" w:sz="4" w:space="0" w:color="auto"/>
              <w:bottom w:val="single" w:sz="4" w:space="0" w:color="auto"/>
              <w:right w:val="single" w:sz="4" w:space="0" w:color="auto"/>
            </w:tcBorders>
          </w:tcPr>
          <w:p w:rsidR="001556EF" w:rsidRPr="008D7F89" w:rsidRDefault="001556EF" w:rsidP="00C43A94">
            <w:pPr>
              <w:jc w:val="center"/>
            </w:pPr>
            <w:r w:rsidRPr="008D7F89">
              <w:rPr>
                <w:b/>
                <w:sz w:val="22"/>
                <w:szCs w:val="22"/>
              </w:rPr>
              <w:t>вул. Алма-Атинська, 9А, м. Чернівці</w:t>
            </w:r>
          </w:p>
        </w:tc>
      </w:tr>
      <w:tr w:rsidR="001556EF" w:rsidRPr="008D7F89" w:rsidTr="00C43A94">
        <w:trPr>
          <w:trHeight w:val="491"/>
        </w:trPr>
        <w:tc>
          <w:tcPr>
            <w:tcW w:w="9889" w:type="dxa"/>
            <w:tcBorders>
              <w:top w:val="single" w:sz="4" w:space="0" w:color="auto"/>
              <w:left w:val="single" w:sz="4" w:space="0" w:color="auto"/>
              <w:bottom w:val="single" w:sz="4" w:space="0" w:color="auto"/>
              <w:right w:val="single" w:sz="4" w:space="0" w:color="auto"/>
            </w:tcBorders>
          </w:tcPr>
          <w:p w:rsidR="001556EF" w:rsidRPr="00485AC5" w:rsidRDefault="001556EF" w:rsidP="00C43A94">
            <w:r w:rsidRPr="00485AC5">
              <w:t xml:space="preserve">Надання послуг  по прибиранню приміщення </w:t>
            </w:r>
            <w:r>
              <w:t xml:space="preserve">та прилеглої території (87), </w:t>
            </w:r>
            <w:r w:rsidRPr="00485AC5">
              <w:t>а саме:</w:t>
            </w:r>
          </w:p>
          <w:p w:rsidR="001556EF" w:rsidRPr="00485AC5" w:rsidRDefault="001556EF" w:rsidP="001556EF">
            <w:pPr>
              <w:numPr>
                <w:ilvl w:val="0"/>
                <w:numId w:val="3"/>
              </w:numPr>
            </w:pPr>
            <w:r w:rsidRPr="00485AC5">
              <w:t>Коридори площею 57 м. кв. (прибирання сміття, пилюки, вологе прибирання, миття вікон, дверей, чистка килимових доріжок).</w:t>
            </w:r>
          </w:p>
          <w:p w:rsidR="001556EF" w:rsidRPr="00485AC5" w:rsidRDefault="001556EF" w:rsidP="001556EF">
            <w:pPr>
              <w:numPr>
                <w:ilvl w:val="0"/>
                <w:numId w:val="3"/>
              </w:numPr>
            </w:pPr>
            <w:r w:rsidRPr="00485AC5">
              <w:t>Туалети 2 шт. площею 30 м.</w:t>
            </w:r>
            <w:r>
              <w:t xml:space="preserve"> </w:t>
            </w:r>
            <w:r w:rsidRPr="00485AC5">
              <w:t xml:space="preserve">кв. (миття 3 унітазів 2 раковин (рукомийників) керамічної плитки, дзеркал, вікон дверей). </w:t>
            </w:r>
          </w:p>
        </w:tc>
      </w:tr>
      <w:tr w:rsidR="001556EF" w:rsidRPr="008D7F89" w:rsidTr="00C43A94">
        <w:trPr>
          <w:trHeight w:val="296"/>
        </w:trPr>
        <w:tc>
          <w:tcPr>
            <w:tcW w:w="9889" w:type="dxa"/>
            <w:tcBorders>
              <w:top w:val="single" w:sz="4" w:space="0" w:color="auto"/>
              <w:left w:val="single" w:sz="4" w:space="0" w:color="auto"/>
              <w:bottom w:val="single" w:sz="4" w:space="0" w:color="auto"/>
              <w:right w:val="single" w:sz="4" w:space="0" w:color="auto"/>
            </w:tcBorders>
          </w:tcPr>
          <w:p w:rsidR="001556EF" w:rsidRPr="00485AC5" w:rsidRDefault="001556EF" w:rsidP="00C43A94">
            <w:r w:rsidRPr="00485AC5">
              <w:t>Терміни проведення: Щоденно, крім суботи та неділі, згідно графіку роботи Замовника.</w:t>
            </w:r>
          </w:p>
        </w:tc>
      </w:tr>
      <w:tr w:rsidR="001556EF" w:rsidRPr="008D7F89" w:rsidTr="00C43A94">
        <w:trPr>
          <w:trHeight w:val="146"/>
        </w:trPr>
        <w:tc>
          <w:tcPr>
            <w:tcW w:w="9889" w:type="dxa"/>
            <w:tcBorders>
              <w:top w:val="single" w:sz="4" w:space="0" w:color="auto"/>
              <w:left w:val="single" w:sz="4" w:space="0" w:color="auto"/>
              <w:bottom w:val="single" w:sz="4" w:space="0" w:color="auto"/>
              <w:right w:val="single" w:sz="4" w:space="0" w:color="auto"/>
            </w:tcBorders>
          </w:tcPr>
          <w:p w:rsidR="001556EF" w:rsidRPr="008D7F89" w:rsidRDefault="001556EF" w:rsidP="00C43A94">
            <w:pPr>
              <w:jc w:val="center"/>
            </w:pPr>
            <w:r w:rsidRPr="008D7F89">
              <w:t>12</w:t>
            </w:r>
          </w:p>
        </w:tc>
      </w:tr>
      <w:tr w:rsidR="001556EF" w:rsidRPr="008D7F89" w:rsidTr="00C43A94">
        <w:trPr>
          <w:trHeight w:val="213"/>
        </w:trPr>
        <w:tc>
          <w:tcPr>
            <w:tcW w:w="9889" w:type="dxa"/>
            <w:tcBorders>
              <w:top w:val="single" w:sz="4" w:space="0" w:color="auto"/>
              <w:left w:val="single" w:sz="4" w:space="0" w:color="auto"/>
              <w:bottom w:val="single" w:sz="4" w:space="0" w:color="auto"/>
              <w:right w:val="single" w:sz="4" w:space="0" w:color="auto"/>
            </w:tcBorders>
          </w:tcPr>
          <w:p w:rsidR="001556EF" w:rsidRPr="008D7F89" w:rsidRDefault="001556EF" w:rsidP="00C43A94">
            <w:pPr>
              <w:jc w:val="center"/>
            </w:pPr>
            <w:r w:rsidRPr="00485AC5">
              <w:rPr>
                <w:b/>
                <w:color w:val="000000"/>
                <w:sz w:val="22"/>
                <w:szCs w:val="22"/>
              </w:rPr>
              <w:t>вул. Хотинська, 49Б, м.</w:t>
            </w:r>
            <w:r w:rsidRPr="00485AC5">
              <w:rPr>
                <w:color w:val="000000"/>
                <w:sz w:val="22"/>
                <w:szCs w:val="22"/>
              </w:rPr>
              <w:t xml:space="preserve"> </w:t>
            </w:r>
            <w:r w:rsidRPr="00485AC5">
              <w:rPr>
                <w:b/>
                <w:sz w:val="22"/>
                <w:szCs w:val="22"/>
              </w:rPr>
              <w:t>Чернівці</w:t>
            </w:r>
          </w:p>
        </w:tc>
      </w:tr>
      <w:tr w:rsidR="001556EF" w:rsidRPr="008D7F89" w:rsidTr="00C43A94">
        <w:trPr>
          <w:trHeight w:val="491"/>
        </w:trPr>
        <w:tc>
          <w:tcPr>
            <w:tcW w:w="9889" w:type="dxa"/>
            <w:tcBorders>
              <w:top w:val="single" w:sz="4" w:space="0" w:color="auto"/>
              <w:left w:val="single" w:sz="4" w:space="0" w:color="auto"/>
              <w:bottom w:val="single" w:sz="4" w:space="0" w:color="auto"/>
              <w:right w:val="single" w:sz="4" w:space="0" w:color="auto"/>
            </w:tcBorders>
          </w:tcPr>
          <w:p w:rsidR="001556EF" w:rsidRPr="00485AC5" w:rsidRDefault="001556EF" w:rsidP="00C43A94">
            <w:r w:rsidRPr="00485AC5">
              <w:t xml:space="preserve">Надання послуг по прибиранню приміщення </w:t>
            </w:r>
            <w:r>
              <w:t>та прилеглої території (1</w:t>
            </w:r>
            <w:r w:rsidR="00D87B1E">
              <w:t>0</w:t>
            </w:r>
            <w:r>
              <w:t xml:space="preserve">1 м. кв.), </w:t>
            </w:r>
            <w:r w:rsidRPr="00485AC5">
              <w:t>а саме:</w:t>
            </w:r>
          </w:p>
          <w:p w:rsidR="001556EF" w:rsidRPr="00485AC5" w:rsidRDefault="001556EF" w:rsidP="001556EF">
            <w:pPr>
              <w:numPr>
                <w:ilvl w:val="0"/>
                <w:numId w:val="3"/>
              </w:numPr>
            </w:pPr>
            <w:r w:rsidRPr="00485AC5">
              <w:t>Коридори площею 91 м. кв. (прибирання сміття, пилюки, вологе прибирання, миття вікон, дверей).</w:t>
            </w:r>
          </w:p>
          <w:p w:rsidR="001556EF" w:rsidRPr="00485AC5" w:rsidRDefault="001556EF" w:rsidP="001556EF">
            <w:pPr>
              <w:numPr>
                <w:ilvl w:val="0"/>
                <w:numId w:val="3"/>
              </w:numPr>
            </w:pPr>
            <w:r w:rsidRPr="00485AC5">
              <w:t>Туалети 2 шт. площею 10 м.</w:t>
            </w:r>
            <w:r>
              <w:t xml:space="preserve"> </w:t>
            </w:r>
            <w:r w:rsidRPr="00485AC5">
              <w:t xml:space="preserve">кв. (миття 2 унітазів 2 раковин (рукомийників) керамічної плитки, дзеркал, дверей). </w:t>
            </w:r>
          </w:p>
        </w:tc>
      </w:tr>
      <w:tr w:rsidR="001556EF" w:rsidRPr="008D7F89" w:rsidTr="00C43A94">
        <w:trPr>
          <w:trHeight w:val="325"/>
        </w:trPr>
        <w:tc>
          <w:tcPr>
            <w:tcW w:w="9889" w:type="dxa"/>
            <w:tcBorders>
              <w:top w:val="single" w:sz="4" w:space="0" w:color="auto"/>
              <w:left w:val="single" w:sz="4" w:space="0" w:color="auto"/>
              <w:bottom w:val="single" w:sz="4" w:space="0" w:color="auto"/>
              <w:right w:val="single" w:sz="4" w:space="0" w:color="auto"/>
            </w:tcBorders>
          </w:tcPr>
          <w:p w:rsidR="001556EF" w:rsidRPr="00485AC5" w:rsidRDefault="001556EF" w:rsidP="00C43A94">
            <w:r w:rsidRPr="00485AC5">
              <w:t>Терміни проведення: один раз на тиждень, згідно графіку роботи Замовника.</w:t>
            </w:r>
          </w:p>
        </w:tc>
      </w:tr>
      <w:tr w:rsidR="001556EF" w:rsidRPr="008D7F89" w:rsidTr="00C43A94">
        <w:trPr>
          <w:trHeight w:val="230"/>
        </w:trPr>
        <w:tc>
          <w:tcPr>
            <w:tcW w:w="9889" w:type="dxa"/>
            <w:tcBorders>
              <w:top w:val="single" w:sz="4" w:space="0" w:color="auto"/>
              <w:left w:val="single" w:sz="4" w:space="0" w:color="auto"/>
              <w:bottom w:val="single" w:sz="4" w:space="0" w:color="auto"/>
              <w:right w:val="single" w:sz="4" w:space="0" w:color="auto"/>
            </w:tcBorders>
          </w:tcPr>
          <w:p w:rsidR="001556EF" w:rsidRPr="00485AC5" w:rsidRDefault="001556EF" w:rsidP="00C43A94">
            <w:pPr>
              <w:jc w:val="center"/>
            </w:pPr>
            <w:r>
              <w:t>13</w:t>
            </w:r>
          </w:p>
        </w:tc>
      </w:tr>
      <w:tr w:rsidR="001556EF" w:rsidRPr="008D7F89" w:rsidTr="00C43A94">
        <w:trPr>
          <w:trHeight w:val="325"/>
        </w:trPr>
        <w:tc>
          <w:tcPr>
            <w:tcW w:w="9889" w:type="dxa"/>
            <w:tcBorders>
              <w:top w:val="single" w:sz="4" w:space="0" w:color="auto"/>
              <w:left w:val="single" w:sz="4" w:space="0" w:color="auto"/>
              <w:bottom w:val="single" w:sz="4" w:space="0" w:color="auto"/>
              <w:right w:val="single" w:sz="4" w:space="0" w:color="auto"/>
            </w:tcBorders>
          </w:tcPr>
          <w:p w:rsidR="001556EF" w:rsidRPr="00485AC5" w:rsidRDefault="001556EF" w:rsidP="00C43A94">
            <w:pPr>
              <w:jc w:val="center"/>
            </w:pPr>
            <w:r w:rsidRPr="008D7F89">
              <w:rPr>
                <w:b/>
                <w:sz w:val="22"/>
                <w:szCs w:val="22"/>
              </w:rPr>
              <w:t xml:space="preserve">вул. </w:t>
            </w:r>
            <w:r>
              <w:rPr>
                <w:b/>
                <w:sz w:val="22"/>
                <w:szCs w:val="22"/>
              </w:rPr>
              <w:t>Гулака-Артемовського</w:t>
            </w:r>
            <w:r w:rsidRPr="008D7F89">
              <w:rPr>
                <w:b/>
                <w:sz w:val="22"/>
                <w:szCs w:val="22"/>
              </w:rPr>
              <w:t xml:space="preserve">, </w:t>
            </w:r>
            <w:r>
              <w:rPr>
                <w:b/>
                <w:sz w:val="22"/>
                <w:szCs w:val="22"/>
              </w:rPr>
              <w:t>1</w:t>
            </w:r>
            <w:r w:rsidRPr="008D7F89">
              <w:rPr>
                <w:b/>
                <w:sz w:val="22"/>
                <w:szCs w:val="22"/>
              </w:rPr>
              <w:t>9, м. Чернівці</w:t>
            </w:r>
          </w:p>
        </w:tc>
      </w:tr>
      <w:tr w:rsidR="001556EF" w:rsidRPr="008D7F89" w:rsidTr="00C43A94">
        <w:trPr>
          <w:trHeight w:val="325"/>
        </w:trPr>
        <w:tc>
          <w:tcPr>
            <w:tcW w:w="9889" w:type="dxa"/>
            <w:tcBorders>
              <w:top w:val="single" w:sz="4" w:space="0" w:color="auto"/>
              <w:left w:val="single" w:sz="4" w:space="0" w:color="auto"/>
              <w:bottom w:val="single" w:sz="4" w:space="0" w:color="auto"/>
              <w:right w:val="single" w:sz="4" w:space="0" w:color="auto"/>
            </w:tcBorders>
          </w:tcPr>
          <w:p w:rsidR="001556EF" w:rsidRPr="002A415A" w:rsidRDefault="001556EF" w:rsidP="00C43A94">
            <w:r w:rsidRPr="002A415A">
              <w:t>Надання послуг  по прибиранню приміщення та прилеглої території (217 м. кв.), а саме:</w:t>
            </w:r>
          </w:p>
          <w:p w:rsidR="001556EF" w:rsidRPr="002A415A" w:rsidRDefault="001556EF" w:rsidP="001556EF">
            <w:pPr>
              <w:numPr>
                <w:ilvl w:val="0"/>
                <w:numId w:val="3"/>
              </w:numPr>
            </w:pPr>
            <w:r w:rsidRPr="002A415A">
              <w:t>Коридори площею 97 м. кв. (прибирання сміття, пилюки, вологе прибирання, миття вікон, дверей, чистка килимових доріжок).</w:t>
            </w:r>
          </w:p>
          <w:p w:rsidR="001556EF" w:rsidRPr="002A415A" w:rsidRDefault="001556EF" w:rsidP="001556EF">
            <w:pPr>
              <w:numPr>
                <w:ilvl w:val="0"/>
                <w:numId w:val="3"/>
              </w:numPr>
            </w:pPr>
            <w:r w:rsidRPr="002A415A">
              <w:t xml:space="preserve">Туалети 6 шт. площею 40 м. кв. (миття 6 унітазів 6 раковин (рукомийників) керамічної плитки, дзеркал, вікон, дверей). </w:t>
            </w:r>
          </w:p>
          <w:p w:rsidR="001556EF" w:rsidRPr="00485AC5" w:rsidRDefault="001556EF" w:rsidP="001556EF">
            <w:pPr>
              <w:numPr>
                <w:ilvl w:val="0"/>
                <w:numId w:val="3"/>
              </w:numPr>
              <w:suppressAutoHyphens w:val="0"/>
            </w:pPr>
            <w:r w:rsidRPr="002A415A">
              <w:t>Прилеглої території біля приміщення 80 м. кв. (прибирання сміття, листя, снігу).</w:t>
            </w:r>
          </w:p>
        </w:tc>
      </w:tr>
      <w:tr w:rsidR="001556EF" w:rsidRPr="008D7F89" w:rsidTr="00C43A94">
        <w:trPr>
          <w:trHeight w:val="325"/>
        </w:trPr>
        <w:tc>
          <w:tcPr>
            <w:tcW w:w="9889" w:type="dxa"/>
            <w:tcBorders>
              <w:top w:val="single" w:sz="4" w:space="0" w:color="auto"/>
              <w:left w:val="single" w:sz="4" w:space="0" w:color="auto"/>
              <w:bottom w:val="single" w:sz="4" w:space="0" w:color="auto"/>
              <w:right w:val="single" w:sz="4" w:space="0" w:color="auto"/>
            </w:tcBorders>
          </w:tcPr>
          <w:p w:rsidR="001556EF" w:rsidRPr="00485AC5" w:rsidRDefault="001556EF" w:rsidP="00C43A94">
            <w:r w:rsidRPr="00485AC5">
              <w:t>Терміни проведення: Щоденно, крім суботи та неділі, згідно графіку роботи Замовника.</w:t>
            </w:r>
          </w:p>
        </w:tc>
      </w:tr>
    </w:tbl>
    <w:p w:rsidR="00785DFE" w:rsidRDefault="00785DFE" w:rsidP="00785DFE">
      <w:pPr>
        <w:ind w:hanging="283"/>
        <w:rPr>
          <w:sz w:val="16"/>
          <w:szCs w:val="16"/>
          <w:lang w:eastAsia="uk-UA"/>
        </w:rPr>
      </w:pPr>
    </w:p>
    <w:tbl>
      <w:tblPr>
        <w:tblpPr w:leftFromText="180" w:rightFromText="180" w:vertAnchor="text" w:horzAnchor="margin" w:tblpX="-147" w:tblpY="304"/>
        <w:tblW w:w="9851" w:type="dxa"/>
        <w:tblLayout w:type="fixed"/>
        <w:tblCellMar>
          <w:left w:w="70" w:type="dxa"/>
          <w:right w:w="70" w:type="dxa"/>
        </w:tblCellMar>
        <w:tblLook w:val="0000"/>
      </w:tblPr>
      <w:tblGrid>
        <w:gridCol w:w="4748"/>
        <w:gridCol w:w="5103"/>
      </w:tblGrid>
      <w:tr w:rsidR="00CD2719" w:rsidRPr="008D7F89" w:rsidTr="00CD2719">
        <w:trPr>
          <w:trHeight w:val="899"/>
        </w:trPr>
        <w:tc>
          <w:tcPr>
            <w:tcW w:w="4748" w:type="dxa"/>
          </w:tcPr>
          <w:p w:rsidR="00CD2719" w:rsidRPr="008D7F89" w:rsidRDefault="00CD2719" w:rsidP="00CD2719">
            <w:pPr>
              <w:tabs>
                <w:tab w:val="left" w:pos="0"/>
              </w:tabs>
              <w:snapToGrid w:val="0"/>
              <w:jc w:val="center"/>
              <w:outlineLvl w:val="1"/>
              <w:rPr>
                <w:b/>
                <w:bCs/>
                <w:sz w:val="24"/>
                <w:szCs w:val="24"/>
              </w:rPr>
            </w:pPr>
            <w:r w:rsidRPr="008D7F89">
              <w:rPr>
                <w:b/>
                <w:bCs/>
                <w:sz w:val="24"/>
                <w:szCs w:val="24"/>
              </w:rPr>
              <w:t>Замовник</w:t>
            </w:r>
          </w:p>
          <w:p w:rsidR="00CD2719" w:rsidRPr="008D7F89" w:rsidRDefault="00CD2719" w:rsidP="00CD2719">
            <w:pPr>
              <w:rPr>
                <w:b/>
                <w:sz w:val="24"/>
                <w:szCs w:val="24"/>
              </w:rPr>
            </w:pPr>
            <w:r w:rsidRPr="008D7F89">
              <w:rPr>
                <w:b/>
                <w:sz w:val="24"/>
                <w:szCs w:val="24"/>
              </w:rPr>
              <w:t>Головне управління Пенсійного фонду України в Чернівецькій області</w:t>
            </w:r>
          </w:p>
          <w:p w:rsidR="00CD2719" w:rsidRPr="008D7F89" w:rsidRDefault="00CD2719" w:rsidP="00CD2719">
            <w:pPr>
              <w:jc w:val="both"/>
              <w:rPr>
                <w:sz w:val="24"/>
                <w:szCs w:val="24"/>
              </w:rPr>
            </w:pPr>
            <w:r w:rsidRPr="008D7F89">
              <w:rPr>
                <w:b/>
                <w:sz w:val="24"/>
                <w:szCs w:val="24"/>
              </w:rPr>
              <w:t>__________________</w:t>
            </w:r>
          </w:p>
          <w:p w:rsidR="00CD2719" w:rsidRPr="008D7F89" w:rsidRDefault="00CD2719" w:rsidP="00CD2719">
            <w:pPr>
              <w:rPr>
                <w:sz w:val="24"/>
                <w:szCs w:val="24"/>
              </w:rPr>
            </w:pPr>
            <w:r w:rsidRPr="008D7F89">
              <w:rPr>
                <w:b/>
                <w:sz w:val="24"/>
                <w:szCs w:val="24"/>
              </w:rPr>
              <w:t xml:space="preserve">       </w:t>
            </w:r>
            <w:r>
              <w:rPr>
                <w:b/>
                <w:sz w:val="24"/>
                <w:szCs w:val="24"/>
              </w:rPr>
              <w:t xml:space="preserve">          </w:t>
            </w:r>
            <w:r w:rsidRPr="008D7F89">
              <w:rPr>
                <w:b/>
                <w:sz w:val="24"/>
                <w:szCs w:val="24"/>
              </w:rPr>
              <w:t xml:space="preserve">   ____________ /___________ /</w:t>
            </w:r>
          </w:p>
        </w:tc>
        <w:tc>
          <w:tcPr>
            <w:tcW w:w="5103" w:type="dxa"/>
          </w:tcPr>
          <w:p w:rsidR="00CD2719" w:rsidRPr="008D7F89" w:rsidRDefault="00CD2719" w:rsidP="00CD2719">
            <w:pPr>
              <w:widowControl w:val="0"/>
              <w:tabs>
                <w:tab w:val="left" w:pos="426"/>
                <w:tab w:val="left" w:pos="709"/>
                <w:tab w:val="left" w:pos="9781"/>
              </w:tabs>
              <w:jc w:val="center"/>
              <w:rPr>
                <w:b/>
                <w:sz w:val="24"/>
                <w:szCs w:val="24"/>
              </w:rPr>
            </w:pPr>
            <w:r w:rsidRPr="008D7F89">
              <w:rPr>
                <w:b/>
                <w:sz w:val="24"/>
                <w:szCs w:val="24"/>
              </w:rPr>
              <w:t>Виконавець</w:t>
            </w:r>
          </w:p>
          <w:p w:rsidR="00CD2719" w:rsidRPr="008D7F89" w:rsidRDefault="00CD2719" w:rsidP="00CD2719">
            <w:pPr>
              <w:tabs>
                <w:tab w:val="left" w:pos="0"/>
              </w:tabs>
              <w:snapToGrid w:val="0"/>
              <w:jc w:val="center"/>
              <w:outlineLvl w:val="1"/>
              <w:rPr>
                <w:b/>
                <w:bCs/>
                <w:sz w:val="24"/>
                <w:szCs w:val="24"/>
              </w:rPr>
            </w:pPr>
            <w:r w:rsidRPr="008D7F89">
              <w:rPr>
                <w:b/>
                <w:bCs/>
                <w:sz w:val="24"/>
                <w:szCs w:val="24"/>
              </w:rPr>
              <w:t>________________________________________</w:t>
            </w:r>
          </w:p>
          <w:p w:rsidR="00CD2719" w:rsidRPr="008D7F89" w:rsidRDefault="00CD2719" w:rsidP="00CD2719">
            <w:pPr>
              <w:rPr>
                <w:sz w:val="24"/>
                <w:szCs w:val="24"/>
              </w:rPr>
            </w:pPr>
          </w:p>
          <w:p w:rsidR="00CD2719" w:rsidRPr="008D7F89" w:rsidRDefault="00CD2719" w:rsidP="00CD2719">
            <w:pPr>
              <w:ind w:firstLine="3"/>
              <w:rPr>
                <w:sz w:val="24"/>
                <w:szCs w:val="24"/>
              </w:rPr>
            </w:pPr>
            <w:r w:rsidRPr="008D7F89">
              <w:rPr>
                <w:sz w:val="24"/>
                <w:szCs w:val="24"/>
              </w:rPr>
              <w:t>__________________</w:t>
            </w:r>
          </w:p>
          <w:p w:rsidR="00CD2719" w:rsidRPr="008D7F89" w:rsidRDefault="00CD2719" w:rsidP="00CD2719">
            <w:pPr>
              <w:widowControl w:val="0"/>
              <w:tabs>
                <w:tab w:val="left" w:pos="426"/>
                <w:tab w:val="left" w:pos="709"/>
                <w:tab w:val="left" w:pos="9781"/>
              </w:tabs>
              <w:rPr>
                <w:i/>
                <w:sz w:val="24"/>
                <w:szCs w:val="24"/>
              </w:rPr>
            </w:pPr>
            <w:r w:rsidRPr="008D7F89">
              <w:rPr>
                <w:b/>
                <w:sz w:val="24"/>
                <w:szCs w:val="24"/>
              </w:rPr>
              <w:t xml:space="preserve">    </w:t>
            </w:r>
            <w:r>
              <w:rPr>
                <w:b/>
                <w:sz w:val="24"/>
                <w:szCs w:val="24"/>
              </w:rPr>
              <w:t xml:space="preserve">     </w:t>
            </w:r>
            <w:r w:rsidRPr="008D7F89">
              <w:rPr>
                <w:b/>
                <w:sz w:val="24"/>
                <w:szCs w:val="24"/>
              </w:rPr>
              <w:t xml:space="preserve">     ___________________ /____________/</w:t>
            </w:r>
          </w:p>
        </w:tc>
      </w:tr>
    </w:tbl>
    <w:p w:rsidR="00E10495" w:rsidRPr="00CD2719" w:rsidRDefault="00E10495">
      <w:pPr>
        <w:shd w:val="clear" w:color="auto" w:fill="FFFFFF"/>
        <w:spacing w:line="254" w:lineRule="exact"/>
        <w:ind w:left="57" w:right="57" w:hanging="57"/>
        <w:jc w:val="center"/>
        <w:rPr>
          <w:b/>
          <w:bCs/>
          <w:sz w:val="16"/>
          <w:szCs w:val="16"/>
        </w:rPr>
      </w:pPr>
    </w:p>
    <w:sectPr w:rsidR="00E10495" w:rsidRPr="00CD2719" w:rsidSect="00CD2719">
      <w:headerReference w:type="default" r:id="rId7"/>
      <w:headerReference w:type="first" r:id="rId8"/>
      <w:pgSz w:w="11906" w:h="16838"/>
      <w:pgMar w:top="709" w:right="566" w:bottom="426" w:left="1701" w:header="397" w:footer="7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B7D" w:rsidRDefault="00D65B7D">
      <w:r>
        <w:separator/>
      </w:r>
    </w:p>
  </w:endnote>
  <w:endnote w:type="continuationSeparator" w:id="1">
    <w:p w:rsidR="00D65B7D" w:rsidRDefault="00D65B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B7D" w:rsidRDefault="00D65B7D">
      <w:r>
        <w:separator/>
      </w:r>
    </w:p>
  </w:footnote>
  <w:footnote w:type="continuationSeparator" w:id="1">
    <w:p w:rsidR="00D65B7D" w:rsidRDefault="00D65B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CF4" w:rsidRDefault="007D5455">
    <w:pPr>
      <w:pStyle w:val="af8"/>
    </w:pPr>
    <w:r>
      <w:pict>
        <v:shapetype id="_x0000_t202" coordsize="21600,21600" o:spt="202" path="m,l,21600r21600,l21600,xe">
          <v:stroke joinstyle="miter"/>
          <v:path gradientshapeok="t" o:connecttype="rect"/>
        </v:shapetype>
        <v:shape id="_x0000_s1025" type="#_x0000_t202" style="position:absolute;margin-left:0;margin-top:.05pt;width:9.95pt;height:11.35pt;z-index:251657728;mso-wrap-distance-left:0;mso-wrap-distance-right:0;mso-position-horizontal:center;mso-position-horizontal-relative:margin" stroked="f">
          <v:fill opacity="0" color2="black"/>
          <v:textbox inset=".05pt,.05pt,.05pt,.05pt">
            <w:txbxContent>
              <w:p w:rsidR="00903CF4" w:rsidRDefault="007D5455">
                <w:pPr>
                  <w:pStyle w:val="af8"/>
                </w:pPr>
                <w:r>
                  <w:rPr>
                    <w:rStyle w:val="a6"/>
                    <w:color w:val="333333"/>
                  </w:rPr>
                  <w:fldChar w:fldCharType="begin"/>
                </w:r>
                <w:r w:rsidR="00903CF4">
                  <w:rPr>
                    <w:rStyle w:val="a6"/>
                    <w:color w:val="333333"/>
                  </w:rPr>
                  <w:instrText xml:space="preserve"> PAGE </w:instrText>
                </w:r>
                <w:r>
                  <w:rPr>
                    <w:rStyle w:val="a6"/>
                    <w:color w:val="333333"/>
                  </w:rPr>
                  <w:fldChar w:fldCharType="separate"/>
                </w:r>
                <w:r w:rsidR="00D87B1E">
                  <w:rPr>
                    <w:rStyle w:val="a6"/>
                    <w:noProof/>
                    <w:color w:val="333333"/>
                  </w:rPr>
                  <w:t>2</w:t>
                </w:r>
                <w:r>
                  <w:rPr>
                    <w:rStyle w:val="a6"/>
                    <w:color w:val="33333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CF4" w:rsidRDefault="00903CF4">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lvl>
  </w:abstractNum>
  <w:abstractNum w:abstractNumId="2">
    <w:nsid w:val="1A474618"/>
    <w:multiLevelType w:val="hybridMultilevel"/>
    <w:tmpl w:val="1C7AB41A"/>
    <w:lvl w:ilvl="0" w:tplc="D892F5E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70">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FC050F"/>
    <w:rsid w:val="00104047"/>
    <w:rsid w:val="001556EF"/>
    <w:rsid w:val="00225C85"/>
    <w:rsid w:val="003864E6"/>
    <w:rsid w:val="003B6F29"/>
    <w:rsid w:val="00574177"/>
    <w:rsid w:val="0060786E"/>
    <w:rsid w:val="0063540C"/>
    <w:rsid w:val="00785DFE"/>
    <w:rsid w:val="007D5455"/>
    <w:rsid w:val="00903CF4"/>
    <w:rsid w:val="009D3F70"/>
    <w:rsid w:val="00A40D97"/>
    <w:rsid w:val="00A56F28"/>
    <w:rsid w:val="00AD34CC"/>
    <w:rsid w:val="00B113F1"/>
    <w:rsid w:val="00B71F43"/>
    <w:rsid w:val="00BD35A0"/>
    <w:rsid w:val="00C06DD9"/>
    <w:rsid w:val="00C84517"/>
    <w:rsid w:val="00CD2719"/>
    <w:rsid w:val="00D527FC"/>
    <w:rsid w:val="00D65B7D"/>
    <w:rsid w:val="00D87B1E"/>
    <w:rsid w:val="00DD23F7"/>
    <w:rsid w:val="00DF4DD2"/>
    <w:rsid w:val="00E10495"/>
    <w:rsid w:val="00EB201D"/>
    <w:rsid w:val="00F15534"/>
    <w:rsid w:val="00F40104"/>
    <w:rsid w:val="00F66C28"/>
    <w:rsid w:val="00FC050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40C"/>
    <w:pPr>
      <w:suppressAutoHyphens/>
    </w:pPr>
    <w:rPr>
      <w:rFonts w:eastAsia="Calibri"/>
      <w:lang w:eastAsia="zh-CN"/>
    </w:rPr>
  </w:style>
  <w:style w:type="paragraph" w:styleId="1">
    <w:name w:val="heading 1"/>
    <w:basedOn w:val="a"/>
    <w:next w:val="a"/>
    <w:qFormat/>
    <w:rsid w:val="0063540C"/>
    <w:pPr>
      <w:keepNext/>
      <w:tabs>
        <w:tab w:val="num" w:pos="0"/>
      </w:tabs>
      <w:jc w:val="right"/>
      <w:outlineLvl w:val="0"/>
    </w:pPr>
    <w:rPr>
      <w:b/>
      <w:bCs/>
    </w:rPr>
  </w:style>
  <w:style w:type="paragraph" w:styleId="2">
    <w:name w:val="heading 2"/>
    <w:basedOn w:val="a"/>
    <w:next w:val="a"/>
    <w:qFormat/>
    <w:rsid w:val="0063540C"/>
    <w:pPr>
      <w:keepNext/>
      <w:tabs>
        <w:tab w:val="num" w:pos="0"/>
      </w:tabs>
      <w:jc w:val="right"/>
      <w:outlineLvl w:val="1"/>
    </w:pPr>
    <w:rPr>
      <w:b/>
      <w:bCs/>
      <w:sz w:val="24"/>
      <w:szCs w:val="24"/>
    </w:rPr>
  </w:style>
  <w:style w:type="paragraph" w:styleId="3">
    <w:name w:val="heading 3"/>
    <w:basedOn w:val="a"/>
    <w:next w:val="a"/>
    <w:qFormat/>
    <w:rsid w:val="0063540C"/>
    <w:pPr>
      <w:keepNext/>
      <w:tabs>
        <w:tab w:val="num" w:pos="0"/>
      </w:tabs>
      <w:spacing w:before="240" w:after="60"/>
      <w:outlineLvl w:val="2"/>
    </w:pPr>
    <w:rPr>
      <w:rFonts w:ascii="Arial" w:hAnsi="Arial" w:cs="Arial"/>
      <w:b/>
      <w:bCs/>
      <w:sz w:val="26"/>
      <w:szCs w:val="26"/>
    </w:rPr>
  </w:style>
  <w:style w:type="paragraph" w:styleId="6">
    <w:name w:val="heading 6"/>
    <w:basedOn w:val="a"/>
    <w:next w:val="a"/>
    <w:qFormat/>
    <w:rsid w:val="0063540C"/>
    <w:pPr>
      <w:keepNext/>
      <w:tabs>
        <w:tab w:val="num" w:pos="0"/>
      </w:tabs>
      <w:spacing w:before="60"/>
      <w:jc w:val="center"/>
      <w:outlineLvl w:val="5"/>
    </w:pPr>
    <w:rPr>
      <w:b/>
      <w:bCs/>
      <w:sz w:val="32"/>
      <w:szCs w:val="32"/>
    </w:rPr>
  </w:style>
  <w:style w:type="paragraph" w:styleId="7">
    <w:name w:val="heading 7"/>
    <w:basedOn w:val="a"/>
    <w:next w:val="a"/>
    <w:qFormat/>
    <w:rsid w:val="0063540C"/>
    <w:pPr>
      <w:tabs>
        <w:tab w:val="num" w:pos="0"/>
      </w:tabs>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шрифт абзаца2"/>
    <w:rsid w:val="0063540C"/>
  </w:style>
  <w:style w:type="character" w:customStyle="1" w:styleId="WW8Num1z0">
    <w:name w:val="WW8Num1z0"/>
    <w:rsid w:val="0063540C"/>
    <w:rPr>
      <w:rFonts w:cs="Times New Roman"/>
      <w:sz w:val="22"/>
      <w:szCs w:val="22"/>
    </w:rPr>
  </w:style>
  <w:style w:type="character" w:customStyle="1" w:styleId="WW8Num2z0">
    <w:name w:val="WW8Num2z0"/>
    <w:rsid w:val="0063540C"/>
  </w:style>
  <w:style w:type="character" w:customStyle="1" w:styleId="WW8Num2z1">
    <w:name w:val="WW8Num2z1"/>
    <w:rsid w:val="0063540C"/>
  </w:style>
  <w:style w:type="character" w:customStyle="1" w:styleId="WW8Num2z2">
    <w:name w:val="WW8Num2z2"/>
    <w:rsid w:val="0063540C"/>
  </w:style>
  <w:style w:type="character" w:customStyle="1" w:styleId="WW8Num2z3">
    <w:name w:val="WW8Num2z3"/>
    <w:rsid w:val="0063540C"/>
  </w:style>
  <w:style w:type="character" w:customStyle="1" w:styleId="WW8Num2z4">
    <w:name w:val="WW8Num2z4"/>
    <w:rsid w:val="0063540C"/>
  </w:style>
  <w:style w:type="character" w:customStyle="1" w:styleId="WW8Num2z5">
    <w:name w:val="WW8Num2z5"/>
    <w:rsid w:val="0063540C"/>
  </w:style>
  <w:style w:type="character" w:customStyle="1" w:styleId="WW8Num2z6">
    <w:name w:val="WW8Num2z6"/>
    <w:rsid w:val="0063540C"/>
  </w:style>
  <w:style w:type="character" w:customStyle="1" w:styleId="WW8Num2z7">
    <w:name w:val="WW8Num2z7"/>
    <w:rsid w:val="0063540C"/>
  </w:style>
  <w:style w:type="character" w:customStyle="1" w:styleId="WW8Num2z8">
    <w:name w:val="WW8Num2z8"/>
    <w:rsid w:val="0063540C"/>
  </w:style>
  <w:style w:type="character" w:customStyle="1" w:styleId="WW8Num3z0">
    <w:name w:val="WW8Num3z0"/>
    <w:rsid w:val="0063540C"/>
    <w:rPr>
      <w:rFonts w:cs="Times New Roman" w:hint="default"/>
    </w:rPr>
  </w:style>
  <w:style w:type="character" w:customStyle="1" w:styleId="WW8Num3z1">
    <w:name w:val="WW8Num3z1"/>
    <w:rsid w:val="0063540C"/>
    <w:rPr>
      <w:rFonts w:cs="Times New Roman"/>
    </w:rPr>
  </w:style>
  <w:style w:type="character" w:customStyle="1" w:styleId="WW8Num4z0">
    <w:name w:val="WW8Num4z0"/>
    <w:rsid w:val="0063540C"/>
    <w:rPr>
      <w:rFonts w:ascii="Times New Roman" w:eastAsia="Times New Roman" w:hAnsi="Times New Roman" w:cs="Times New Roman" w:hint="default"/>
    </w:rPr>
  </w:style>
  <w:style w:type="character" w:customStyle="1" w:styleId="WW8Num4z1">
    <w:name w:val="WW8Num4z1"/>
    <w:rsid w:val="0063540C"/>
    <w:rPr>
      <w:rFonts w:ascii="Courier New" w:hAnsi="Courier New" w:cs="Courier New" w:hint="default"/>
    </w:rPr>
  </w:style>
  <w:style w:type="character" w:customStyle="1" w:styleId="WW8Num4z2">
    <w:name w:val="WW8Num4z2"/>
    <w:rsid w:val="0063540C"/>
    <w:rPr>
      <w:rFonts w:ascii="Wingdings" w:hAnsi="Wingdings" w:cs="Wingdings" w:hint="default"/>
    </w:rPr>
  </w:style>
  <w:style w:type="character" w:customStyle="1" w:styleId="WW8Num4z3">
    <w:name w:val="WW8Num4z3"/>
    <w:rsid w:val="0063540C"/>
    <w:rPr>
      <w:rFonts w:ascii="Symbol" w:hAnsi="Symbol" w:cs="Symbol" w:hint="default"/>
    </w:rPr>
  </w:style>
  <w:style w:type="character" w:customStyle="1" w:styleId="WW8Num5z0">
    <w:name w:val="WW8Num5z0"/>
    <w:rsid w:val="0063540C"/>
    <w:rPr>
      <w:rFonts w:cs="Times New Roman"/>
    </w:rPr>
  </w:style>
  <w:style w:type="character" w:customStyle="1" w:styleId="WW8Num6z0">
    <w:name w:val="WW8Num6z0"/>
    <w:rsid w:val="0063540C"/>
    <w:rPr>
      <w:rFonts w:ascii="Times New Roman" w:eastAsia="Times New Roman" w:hAnsi="Times New Roman" w:cs="Times New Roman" w:hint="default"/>
    </w:rPr>
  </w:style>
  <w:style w:type="character" w:customStyle="1" w:styleId="WW8Num6z1">
    <w:name w:val="WW8Num6z1"/>
    <w:rsid w:val="0063540C"/>
    <w:rPr>
      <w:rFonts w:ascii="Courier New" w:hAnsi="Courier New" w:cs="Courier New" w:hint="default"/>
    </w:rPr>
  </w:style>
  <w:style w:type="character" w:customStyle="1" w:styleId="WW8Num6z2">
    <w:name w:val="WW8Num6z2"/>
    <w:rsid w:val="0063540C"/>
    <w:rPr>
      <w:rFonts w:ascii="Wingdings" w:hAnsi="Wingdings" w:cs="Wingdings" w:hint="default"/>
    </w:rPr>
  </w:style>
  <w:style w:type="character" w:customStyle="1" w:styleId="WW8Num6z3">
    <w:name w:val="WW8Num6z3"/>
    <w:rsid w:val="0063540C"/>
    <w:rPr>
      <w:rFonts w:ascii="Symbol" w:hAnsi="Symbol" w:cs="Symbol" w:hint="default"/>
    </w:rPr>
  </w:style>
  <w:style w:type="character" w:customStyle="1" w:styleId="WW8Num7z0">
    <w:name w:val="WW8Num7z0"/>
    <w:rsid w:val="0063540C"/>
    <w:rPr>
      <w:rFonts w:cs="Times New Roman" w:hint="default"/>
    </w:rPr>
  </w:style>
  <w:style w:type="character" w:customStyle="1" w:styleId="WW8Num8z0">
    <w:name w:val="WW8Num8z0"/>
    <w:rsid w:val="0063540C"/>
    <w:rPr>
      <w:rFonts w:hint="default"/>
    </w:rPr>
  </w:style>
  <w:style w:type="character" w:customStyle="1" w:styleId="WW8Num8z1">
    <w:name w:val="WW8Num8z1"/>
    <w:rsid w:val="0063540C"/>
  </w:style>
  <w:style w:type="character" w:customStyle="1" w:styleId="WW8Num8z2">
    <w:name w:val="WW8Num8z2"/>
    <w:rsid w:val="0063540C"/>
  </w:style>
  <w:style w:type="character" w:customStyle="1" w:styleId="WW8Num8z3">
    <w:name w:val="WW8Num8z3"/>
    <w:rsid w:val="0063540C"/>
  </w:style>
  <w:style w:type="character" w:customStyle="1" w:styleId="WW8Num8z4">
    <w:name w:val="WW8Num8z4"/>
    <w:rsid w:val="0063540C"/>
  </w:style>
  <w:style w:type="character" w:customStyle="1" w:styleId="WW8Num8z5">
    <w:name w:val="WW8Num8z5"/>
    <w:rsid w:val="0063540C"/>
  </w:style>
  <w:style w:type="character" w:customStyle="1" w:styleId="WW8Num8z6">
    <w:name w:val="WW8Num8z6"/>
    <w:rsid w:val="0063540C"/>
  </w:style>
  <w:style w:type="character" w:customStyle="1" w:styleId="WW8Num8z7">
    <w:name w:val="WW8Num8z7"/>
    <w:rsid w:val="0063540C"/>
  </w:style>
  <w:style w:type="character" w:customStyle="1" w:styleId="WW8Num8z8">
    <w:name w:val="WW8Num8z8"/>
    <w:rsid w:val="0063540C"/>
  </w:style>
  <w:style w:type="character" w:customStyle="1" w:styleId="WW8Num9z0">
    <w:name w:val="WW8Num9z0"/>
    <w:rsid w:val="0063540C"/>
    <w:rPr>
      <w:rFonts w:hint="default"/>
    </w:rPr>
  </w:style>
  <w:style w:type="character" w:customStyle="1" w:styleId="WW8Num9z1">
    <w:name w:val="WW8Num9z1"/>
    <w:rsid w:val="0063540C"/>
  </w:style>
  <w:style w:type="character" w:customStyle="1" w:styleId="WW8Num9z2">
    <w:name w:val="WW8Num9z2"/>
    <w:rsid w:val="0063540C"/>
  </w:style>
  <w:style w:type="character" w:customStyle="1" w:styleId="WW8Num9z3">
    <w:name w:val="WW8Num9z3"/>
    <w:rsid w:val="0063540C"/>
  </w:style>
  <w:style w:type="character" w:customStyle="1" w:styleId="WW8Num9z4">
    <w:name w:val="WW8Num9z4"/>
    <w:rsid w:val="0063540C"/>
  </w:style>
  <w:style w:type="character" w:customStyle="1" w:styleId="WW8Num9z5">
    <w:name w:val="WW8Num9z5"/>
    <w:rsid w:val="0063540C"/>
  </w:style>
  <w:style w:type="character" w:customStyle="1" w:styleId="WW8Num9z6">
    <w:name w:val="WW8Num9z6"/>
    <w:rsid w:val="0063540C"/>
  </w:style>
  <w:style w:type="character" w:customStyle="1" w:styleId="WW8Num9z7">
    <w:name w:val="WW8Num9z7"/>
    <w:rsid w:val="0063540C"/>
  </w:style>
  <w:style w:type="character" w:customStyle="1" w:styleId="WW8Num9z8">
    <w:name w:val="WW8Num9z8"/>
    <w:rsid w:val="0063540C"/>
  </w:style>
  <w:style w:type="character" w:customStyle="1" w:styleId="WW8Num10z0">
    <w:name w:val="WW8Num10z0"/>
    <w:rsid w:val="0063540C"/>
    <w:rPr>
      <w:rFonts w:cs="Times New Roman"/>
    </w:rPr>
  </w:style>
  <w:style w:type="character" w:customStyle="1" w:styleId="WW8Num11z0">
    <w:name w:val="WW8Num11z0"/>
    <w:rsid w:val="0063540C"/>
    <w:rPr>
      <w:rFonts w:cs="Times New Roman"/>
    </w:rPr>
  </w:style>
  <w:style w:type="character" w:customStyle="1" w:styleId="WW8Num12z0">
    <w:name w:val="WW8Num12z0"/>
    <w:rsid w:val="0063540C"/>
    <w:rPr>
      <w:rFonts w:cs="Times New Roman" w:hint="default"/>
    </w:rPr>
  </w:style>
  <w:style w:type="character" w:customStyle="1" w:styleId="WW8Num13z0">
    <w:name w:val="WW8Num13z0"/>
    <w:rsid w:val="0063540C"/>
    <w:rPr>
      <w:rFonts w:ascii="Times New Roman" w:eastAsia="Times New Roman" w:hAnsi="Times New Roman" w:cs="Times New Roman"/>
      <w:position w:val="0"/>
      <w:sz w:val="24"/>
      <w:vertAlign w:val="baseline"/>
    </w:rPr>
  </w:style>
  <w:style w:type="character" w:customStyle="1" w:styleId="WW8Num13z1">
    <w:name w:val="WW8Num13z1"/>
    <w:rsid w:val="0063540C"/>
    <w:rPr>
      <w:rFonts w:ascii="Courier New" w:eastAsia="Courier New" w:hAnsi="Courier New" w:cs="Courier New"/>
      <w:position w:val="0"/>
      <w:sz w:val="24"/>
      <w:vertAlign w:val="baseline"/>
    </w:rPr>
  </w:style>
  <w:style w:type="character" w:customStyle="1" w:styleId="WW8Num13z2">
    <w:name w:val="WW8Num13z2"/>
    <w:rsid w:val="0063540C"/>
    <w:rPr>
      <w:rFonts w:ascii="Noto Sans Symbols" w:eastAsia="Noto Sans Symbols" w:hAnsi="Noto Sans Symbols" w:cs="Noto Sans Symbols"/>
      <w:position w:val="0"/>
      <w:sz w:val="24"/>
      <w:vertAlign w:val="baseline"/>
    </w:rPr>
  </w:style>
  <w:style w:type="character" w:customStyle="1" w:styleId="WW8Num14z0">
    <w:name w:val="WW8Num14z0"/>
    <w:rsid w:val="0063540C"/>
    <w:rPr>
      <w:rFonts w:hint="default"/>
    </w:rPr>
  </w:style>
  <w:style w:type="character" w:customStyle="1" w:styleId="WW8Num14z1">
    <w:name w:val="WW8Num14z1"/>
    <w:rsid w:val="0063540C"/>
  </w:style>
  <w:style w:type="character" w:customStyle="1" w:styleId="WW8Num14z2">
    <w:name w:val="WW8Num14z2"/>
    <w:rsid w:val="0063540C"/>
  </w:style>
  <w:style w:type="character" w:customStyle="1" w:styleId="WW8Num14z3">
    <w:name w:val="WW8Num14z3"/>
    <w:rsid w:val="0063540C"/>
  </w:style>
  <w:style w:type="character" w:customStyle="1" w:styleId="WW8Num14z4">
    <w:name w:val="WW8Num14z4"/>
    <w:rsid w:val="0063540C"/>
  </w:style>
  <w:style w:type="character" w:customStyle="1" w:styleId="WW8Num14z5">
    <w:name w:val="WW8Num14z5"/>
    <w:rsid w:val="0063540C"/>
  </w:style>
  <w:style w:type="character" w:customStyle="1" w:styleId="WW8Num14z6">
    <w:name w:val="WW8Num14z6"/>
    <w:rsid w:val="0063540C"/>
  </w:style>
  <w:style w:type="character" w:customStyle="1" w:styleId="WW8Num14z7">
    <w:name w:val="WW8Num14z7"/>
    <w:rsid w:val="0063540C"/>
  </w:style>
  <w:style w:type="character" w:customStyle="1" w:styleId="WW8Num14z8">
    <w:name w:val="WW8Num14z8"/>
    <w:rsid w:val="0063540C"/>
  </w:style>
  <w:style w:type="character" w:customStyle="1" w:styleId="WW8Num15z0">
    <w:name w:val="WW8Num15z0"/>
    <w:rsid w:val="0063540C"/>
  </w:style>
  <w:style w:type="character" w:customStyle="1" w:styleId="WW8Num15z1">
    <w:name w:val="WW8Num15z1"/>
    <w:rsid w:val="0063540C"/>
  </w:style>
  <w:style w:type="character" w:customStyle="1" w:styleId="WW8Num15z2">
    <w:name w:val="WW8Num15z2"/>
    <w:rsid w:val="0063540C"/>
  </w:style>
  <w:style w:type="character" w:customStyle="1" w:styleId="WW8Num15z3">
    <w:name w:val="WW8Num15z3"/>
    <w:rsid w:val="0063540C"/>
  </w:style>
  <w:style w:type="character" w:customStyle="1" w:styleId="WW8Num15z4">
    <w:name w:val="WW8Num15z4"/>
    <w:rsid w:val="0063540C"/>
  </w:style>
  <w:style w:type="character" w:customStyle="1" w:styleId="WW8Num15z5">
    <w:name w:val="WW8Num15z5"/>
    <w:rsid w:val="0063540C"/>
  </w:style>
  <w:style w:type="character" w:customStyle="1" w:styleId="WW8Num15z6">
    <w:name w:val="WW8Num15z6"/>
    <w:rsid w:val="0063540C"/>
  </w:style>
  <w:style w:type="character" w:customStyle="1" w:styleId="WW8Num15z7">
    <w:name w:val="WW8Num15z7"/>
    <w:rsid w:val="0063540C"/>
  </w:style>
  <w:style w:type="character" w:customStyle="1" w:styleId="WW8Num15z8">
    <w:name w:val="WW8Num15z8"/>
    <w:rsid w:val="0063540C"/>
  </w:style>
  <w:style w:type="character" w:customStyle="1" w:styleId="WW8Num16z0">
    <w:name w:val="WW8Num16z0"/>
    <w:rsid w:val="0063540C"/>
  </w:style>
  <w:style w:type="character" w:customStyle="1" w:styleId="WW8Num16z1">
    <w:name w:val="WW8Num16z1"/>
    <w:rsid w:val="0063540C"/>
  </w:style>
  <w:style w:type="character" w:customStyle="1" w:styleId="WW8Num16z2">
    <w:name w:val="WW8Num16z2"/>
    <w:rsid w:val="0063540C"/>
  </w:style>
  <w:style w:type="character" w:customStyle="1" w:styleId="WW8Num16z3">
    <w:name w:val="WW8Num16z3"/>
    <w:rsid w:val="0063540C"/>
  </w:style>
  <w:style w:type="character" w:customStyle="1" w:styleId="WW8Num16z4">
    <w:name w:val="WW8Num16z4"/>
    <w:rsid w:val="0063540C"/>
  </w:style>
  <w:style w:type="character" w:customStyle="1" w:styleId="WW8Num16z5">
    <w:name w:val="WW8Num16z5"/>
    <w:rsid w:val="0063540C"/>
  </w:style>
  <w:style w:type="character" w:customStyle="1" w:styleId="WW8Num16z6">
    <w:name w:val="WW8Num16z6"/>
    <w:rsid w:val="0063540C"/>
  </w:style>
  <w:style w:type="character" w:customStyle="1" w:styleId="WW8Num16z7">
    <w:name w:val="WW8Num16z7"/>
    <w:rsid w:val="0063540C"/>
  </w:style>
  <w:style w:type="character" w:customStyle="1" w:styleId="WW8Num16z8">
    <w:name w:val="WW8Num16z8"/>
    <w:rsid w:val="0063540C"/>
  </w:style>
  <w:style w:type="character" w:customStyle="1" w:styleId="WW8Num17z0">
    <w:name w:val="WW8Num17z0"/>
    <w:rsid w:val="0063540C"/>
    <w:rPr>
      <w:rFonts w:ascii="Times New Roman" w:hAnsi="Times New Roman" w:cs="Times New Roman"/>
      <w:b w:val="0"/>
      <w:bCs w:val="0"/>
      <w:sz w:val="24"/>
      <w:szCs w:val="24"/>
    </w:rPr>
  </w:style>
  <w:style w:type="character" w:customStyle="1" w:styleId="WW8Num17z1">
    <w:name w:val="WW8Num17z1"/>
    <w:rsid w:val="0063540C"/>
    <w:rPr>
      <w:rFonts w:cs="Times New Roman"/>
    </w:rPr>
  </w:style>
  <w:style w:type="character" w:customStyle="1" w:styleId="WW8Num18z0">
    <w:name w:val="WW8Num18z0"/>
    <w:rsid w:val="0063540C"/>
    <w:rPr>
      <w:rFonts w:cs="Times New Roman"/>
    </w:rPr>
  </w:style>
  <w:style w:type="character" w:customStyle="1" w:styleId="WW8Num19z0">
    <w:name w:val="WW8Num19z0"/>
    <w:rsid w:val="0063540C"/>
    <w:rPr>
      <w:rFonts w:cs="Times New Roman" w:hint="default"/>
    </w:rPr>
  </w:style>
  <w:style w:type="character" w:customStyle="1" w:styleId="WW8Num20z0">
    <w:name w:val="WW8Num20z0"/>
    <w:rsid w:val="0063540C"/>
    <w:rPr>
      <w:rFonts w:cs="Times New Roman" w:hint="default"/>
    </w:rPr>
  </w:style>
  <w:style w:type="character" w:customStyle="1" w:styleId="WW8Num20z1">
    <w:name w:val="WW8Num20z1"/>
    <w:rsid w:val="0063540C"/>
    <w:rPr>
      <w:rFonts w:cs="Times New Roman"/>
    </w:rPr>
  </w:style>
  <w:style w:type="character" w:customStyle="1" w:styleId="WW8Num21z0">
    <w:name w:val="WW8Num21z0"/>
    <w:rsid w:val="0063540C"/>
    <w:rPr>
      <w:rFonts w:eastAsia="Symbol"/>
    </w:rPr>
  </w:style>
  <w:style w:type="character" w:customStyle="1" w:styleId="WW8Num21z1">
    <w:name w:val="WW8Num21z1"/>
    <w:rsid w:val="0063540C"/>
    <w:rPr>
      <w:rFonts w:eastAsia="Courier New"/>
    </w:rPr>
  </w:style>
  <w:style w:type="character" w:customStyle="1" w:styleId="WW8Num22z0">
    <w:name w:val="WW8Num22z0"/>
    <w:rsid w:val="0063540C"/>
    <w:rPr>
      <w:rFonts w:cs="Times New Roman" w:hint="default"/>
    </w:rPr>
  </w:style>
  <w:style w:type="character" w:customStyle="1" w:styleId="WW8Num23z0">
    <w:name w:val="WW8Num23z0"/>
    <w:rsid w:val="0063540C"/>
    <w:rPr>
      <w:rFonts w:ascii="Times New Roman" w:hAnsi="Times New Roman" w:cs="Times New Roman" w:hint="default"/>
      <w:sz w:val="24"/>
    </w:rPr>
  </w:style>
  <w:style w:type="character" w:customStyle="1" w:styleId="WW8Num23z1">
    <w:name w:val="WW8Num23z1"/>
    <w:rsid w:val="0063540C"/>
    <w:rPr>
      <w:rFonts w:ascii="Courier New" w:hAnsi="Courier New" w:cs="Courier New" w:hint="default"/>
    </w:rPr>
  </w:style>
  <w:style w:type="character" w:customStyle="1" w:styleId="WW8Num23z2">
    <w:name w:val="WW8Num23z2"/>
    <w:rsid w:val="0063540C"/>
    <w:rPr>
      <w:rFonts w:ascii="Wingdings" w:hAnsi="Wingdings" w:cs="Wingdings" w:hint="default"/>
    </w:rPr>
  </w:style>
  <w:style w:type="character" w:customStyle="1" w:styleId="WW8Num23z3">
    <w:name w:val="WW8Num23z3"/>
    <w:rsid w:val="0063540C"/>
    <w:rPr>
      <w:rFonts w:ascii="Symbol" w:hAnsi="Symbol" w:cs="Symbol" w:hint="default"/>
    </w:rPr>
  </w:style>
  <w:style w:type="character" w:customStyle="1" w:styleId="WW8Num24z0">
    <w:name w:val="WW8Num24z0"/>
    <w:rsid w:val="0063540C"/>
    <w:rPr>
      <w:rFonts w:cs="Times New Roman" w:hint="default"/>
    </w:rPr>
  </w:style>
  <w:style w:type="character" w:customStyle="1" w:styleId="WW8Num24z1">
    <w:name w:val="WW8Num24z1"/>
    <w:rsid w:val="0063540C"/>
    <w:rPr>
      <w:rFonts w:cs="Times New Roman"/>
    </w:rPr>
  </w:style>
  <w:style w:type="character" w:customStyle="1" w:styleId="WW8Num25z0">
    <w:name w:val="WW8Num25z0"/>
    <w:rsid w:val="0063540C"/>
    <w:rPr>
      <w:rFonts w:ascii="Symbol" w:hAnsi="Symbol" w:cs="Symbol" w:hint="default"/>
    </w:rPr>
  </w:style>
  <w:style w:type="character" w:customStyle="1" w:styleId="WW8Num25z1">
    <w:name w:val="WW8Num25z1"/>
    <w:rsid w:val="0063540C"/>
    <w:rPr>
      <w:rFonts w:ascii="Courier New" w:hAnsi="Courier New" w:cs="Courier New" w:hint="default"/>
    </w:rPr>
  </w:style>
  <w:style w:type="character" w:customStyle="1" w:styleId="WW8Num25z2">
    <w:name w:val="WW8Num25z2"/>
    <w:rsid w:val="0063540C"/>
    <w:rPr>
      <w:rFonts w:ascii="Wingdings" w:hAnsi="Wingdings" w:cs="Wingdings" w:hint="default"/>
    </w:rPr>
  </w:style>
  <w:style w:type="character" w:customStyle="1" w:styleId="WW8Num26z0">
    <w:name w:val="WW8Num26z0"/>
    <w:rsid w:val="0063540C"/>
    <w:rPr>
      <w:position w:val="0"/>
      <w:sz w:val="24"/>
      <w:vertAlign w:val="baseline"/>
    </w:rPr>
  </w:style>
  <w:style w:type="character" w:customStyle="1" w:styleId="WW8Num27z0">
    <w:name w:val="WW8Num27z0"/>
    <w:rsid w:val="0063540C"/>
    <w:rPr>
      <w:rFonts w:ascii="Symbol" w:hAnsi="Symbol" w:cs="Symbol" w:hint="default"/>
    </w:rPr>
  </w:style>
  <w:style w:type="character" w:customStyle="1" w:styleId="WW8Num27z1">
    <w:name w:val="WW8Num27z1"/>
    <w:rsid w:val="0063540C"/>
    <w:rPr>
      <w:rFonts w:ascii="Courier New" w:hAnsi="Courier New" w:cs="Courier New" w:hint="default"/>
    </w:rPr>
  </w:style>
  <w:style w:type="character" w:customStyle="1" w:styleId="WW8Num27z2">
    <w:name w:val="WW8Num27z2"/>
    <w:rsid w:val="0063540C"/>
    <w:rPr>
      <w:rFonts w:ascii="Wingdings" w:hAnsi="Wingdings" w:cs="Wingdings" w:hint="default"/>
    </w:rPr>
  </w:style>
  <w:style w:type="character" w:customStyle="1" w:styleId="WW8Num28z0">
    <w:name w:val="WW8Num28z0"/>
    <w:rsid w:val="0063540C"/>
    <w:rPr>
      <w:rFonts w:ascii="Symbol" w:hAnsi="Symbol" w:cs="Symbol" w:hint="default"/>
    </w:rPr>
  </w:style>
  <w:style w:type="character" w:customStyle="1" w:styleId="WW8Num28z1">
    <w:name w:val="WW8Num28z1"/>
    <w:rsid w:val="0063540C"/>
    <w:rPr>
      <w:rFonts w:ascii="Courier New" w:hAnsi="Courier New" w:cs="Courier New" w:hint="default"/>
    </w:rPr>
  </w:style>
  <w:style w:type="character" w:customStyle="1" w:styleId="WW8Num28z2">
    <w:name w:val="WW8Num28z2"/>
    <w:rsid w:val="0063540C"/>
    <w:rPr>
      <w:rFonts w:ascii="Wingdings" w:hAnsi="Wingdings" w:cs="Wingdings" w:hint="default"/>
    </w:rPr>
  </w:style>
  <w:style w:type="character" w:customStyle="1" w:styleId="WW8Num29z0">
    <w:name w:val="WW8Num29z0"/>
    <w:rsid w:val="0063540C"/>
    <w:rPr>
      <w:rFonts w:ascii="Symbol" w:hAnsi="Symbol" w:cs="Symbol" w:hint="default"/>
    </w:rPr>
  </w:style>
  <w:style w:type="character" w:customStyle="1" w:styleId="WW8Num29z1">
    <w:name w:val="WW8Num29z1"/>
    <w:rsid w:val="0063540C"/>
    <w:rPr>
      <w:rFonts w:cs="Times New Roman" w:hint="default"/>
    </w:rPr>
  </w:style>
  <w:style w:type="character" w:customStyle="1" w:styleId="WW8Num29z2">
    <w:name w:val="WW8Num29z2"/>
    <w:rsid w:val="0063540C"/>
    <w:rPr>
      <w:rFonts w:cs="Times New Roman"/>
    </w:rPr>
  </w:style>
  <w:style w:type="character" w:customStyle="1" w:styleId="WW8Num30z0">
    <w:name w:val="WW8Num30z0"/>
    <w:rsid w:val="0063540C"/>
    <w:rPr>
      <w:rFonts w:cs="Times New Roman" w:hint="default"/>
    </w:rPr>
  </w:style>
  <w:style w:type="character" w:customStyle="1" w:styleId="WW8Num30z1">
    <w:name w:val="WW8Num30z1"/>
    <w:rsid w:val="0063540C"/>
    <w:rPr>
      <w:rFonts w:cs="Times New Roman"/>
    </w:rPr>
  </w:style>
  <w:style w:type="character" w:customStyle="1" w:styleId="10">
    <w:name w:val="Основной шрифт абзаца1"/>
    <w:rsid w:val="0063540C"/>
  </w:style>
  <w:style w:type="character" w:customStyle="1" w:styleId="11">
    <w:name w:val="Заголовок 1 Знак"/>
    <w:basedOn w:val="10"/>
    <w:rsid w:val="0063540C"/>
    <w:rPr>
      <w:rFonts w:ascii="Times New Roman" w:hAnsi="Times New Roman" w:cs="Times New Roman"/>
      <w:b/>
      <w:bCs/>
      <w:sz w:val="20"/>
      <w:szCs w:val="20"/>
      <w:lang w:val="uk-UA"/>
    </w:rPr>
  </w:style>
  <w:style w:type="character" w:customStyle="1" w:styleId="21">
    <w:name w:val="Заголовок 2 Знак"/>
    <w:basedOn w:val="10"/>
    <w:rsid w:val="0063540C"/>
    <w:rPr>
      <w:rFonts w:ascii="Times New Roman" w:hAnsi="Times New Roman" w:cs="Times New Roman"/>
      <w:b/>
      <w:bCs/>
      <w:sz w:val="20"/>
      <w:szCs w:val="20"/>
      <w:lang w:val="uk-UA"/>
    </w:rPr>
  </w:style>
  <w:style w:type="character" w:customStyle="1" w:styleId="30">
    <w:name w:val="Заголовок 3 Знак"/>
    <w:basedOn w:val="10"/>
    <w:rsid w:val="0063540C"/>
    <w:rPr>
      <w:rFonts w:ascii="Arial" w:hAnsi="Arial" w:cs="Arial"/>
      <w:b/>
      <w:bCs/>
      <w:sz w:val="26"/>
      <w:szCs w:val="26"/>
      <w:lang w:val="uk-UA"/>
    </w:rPr>
  </w:style>
  <w:style w:type="character" w:customStyle="1" w:styleId="60">
    <w:name w:val="Заголовок 6 Знак"/>
    <w:basedOn w:val="10"/>
    <w:rsid w:val="0063540C"/>
    <w:rPr>
      <w:rFonts w:ascii="Times New Roman" w:hAnsi="Times New Roman" w:cs="Times New Roman"/>
      <w:b/>
      <w:bCs/>
      <w:sz w:val="20"/>
      <w:szCs w:val="20"/>
      <w:lang w:val="uk-UA"/>
    </w:rPr>
  </w:style>
  <w:style w:type="character" w:customStyle="1" w:styleId="70">
    <w:name w:val="Заголовок 7 Знак"/>
    <w:basedOn w:val="10"/>
    <w:rsid w:val="0063540C"/>
    <w:rPr>
      <w:rFonts w:ascii="Times New Roman" w:hAnsi="Times New Roman" w:cs="Times New Roman"/>
      <w:sz w:val="24"/>
      <w:szCs w:val="24"/>
      <w:lang w:val="uk-UA"/>
    </w:rPr>
  </w:style>
  <w:style w:type="character" w:customStyle="1" w:styleId="a3">
    <w:name w:val="Название Знак"/>
    <w:basedOn w:val="10"/>
    <w:rsid w:val="0063540C"/>
    <w:rPr>
      <w:rFonts w:ascii="Arial" w:hAnsi="Arial" w:cs="Arial"/>
      <w:b/>
      <w:bCs/>
      <w:sz w:val="20"/>
      <w:szCs w:val="20"/>
      <w:lang w:val="uk-UA"/>
    </w:rPr>
  </w:style>
  <w:style w:type="character" w:customStyle="1" w:styleId="22">
    <w:name w:val="Основной текст 2 Знак"/>
    <w:basedOn w:val="10"/>
    <w:rsid w:val="0063540C"/>
    <w:rPr>
      <w:rFonts w:ascii="Times New Roman" w:hAnsi="Times New Roman" w:cs="Times New Roman"/>
      <w:b/>
      <w:bCs/>
      <w:sz w:val="20"/>
      <w:szCs w:val="20"/>
      <w:lang w:val="uk-UA"/>
    </w:rPr>
  </w:style>
  <w:style w:type="character" w:customStyle="1" w:styleId="BodyText2Char1">
    <w:name w:val="Body Text 2 Char1"/>
    <w:basedOn w:val="10"/>
    <w:rsid w:val="0063540C"/>
    <w:rPr>
      <w:rFonts w:ascii="Times New Roman" w:hAnsi="Times New Roman" w:cs="Times New Roman"/>
      <w:sz w:val="20"/>
      <w:szCs w:val="20"/>
      <w:lang w:val="uk-UA"/>
    </w:rPr>
  </w:style>
  <w:style w:type="character" w:customStyle="1" w:styleId="a4">
    <w:name w:val="Подзаголовок Знак"/>
    <w:basedOn w:val="10"/>
    <w:rsid w:val="0063540C"/>
    <w:rPr>
      <w:rFonts w:ascii="Times New Roman" w:hAnsi="Times New Roman" w:cs="Times New Roman"/>
      <w:b/>
      <w:bCs/>
      <w:sz w:val="24"/>
      <w:szCs w:val="24"/>
      <w:lang w:val="en-GB" w:eastAsia="uk-UA"/>
    </w:rPr>
  </w:style>
  <w:style w:type="character" w:customStyle="1" w:styleId="HTML">
    <w:name w:val="Стандартный HTML Знак"/>
    <w:basedOn w:val="10"/>
    <w:rsid w:val="0063540C"/>
    <w:rPr>
      <w:rFonts w:ascii="Courier New" w:hAnsi="Courier New" w:cs="Courier New"/>
      <w:color w:val="000000"/>
      <w:sz w:val="18"/>
      <w:szCs w:val="18"/>
    </w:rPr>
  </w:style>
  <w:style w:type="character" w:customStyle="1" w:styleId="a5">
    <w:name w:val="Верхний колонтитул Знак"/>
    <w:basedOn w:val="10"/>
    <w:rsid w:val="0063540C"/>
    <w:rPr>
      <w:rFonts w:ascii="Times New Roman" w:hAnsi="Times New Roman" w:cs="Times New Roman"/>
      <w:sz w:val="20"/>
      <w:szCs w:val="20"/>
      <w:lang w:val="uk-UA"/>
    </w:rPr>
  </w:style>
  <w:style w:type="character" w:styleId="a6">
    <w:name w:val="page number"/>
    <w:basedOn w:val="10"/>
    <w:rsid w:val="0063540C"/>
    <w:rPr>
      <w:rFonts w:cs="Times New Roman"/>
    </w:rPr>
  </w:style>
  <w:style w:type="character" w:customStyle="1" w:styleId="a7">
    <w:name w:val="Нижний колонтитул Знак"/>
    <w:basedOn w:val="10"/>
    <w:rsid w:val="0063540C"/>
    <w:rPr>
      <w:rFonts w:ascii="Times New Roman" w:hAnsi="Times New Roman" w:cs="Times New Roman"/>
      <w:sz w:val="20"/>
      <w:szCs w:val="20"/>
      <w:lang w:val="uk-UA"/>
    </w:rPr>
  </w:style>
  <w:style w:type="character" w:customStyle="1" w:styleId="FooterChar1">
    <w:name w:val="Footer Char1"/>
    <w:basedOn w:val="10"/>
    <w:rsid w:val="0063540C"/>
    <w:rPr>
      <w:rFonts w:ascii="Times New Roman" w:hAnsi="Times New Roman" w:cs="Times New Roman"/>
      <w:sz w:val="20"/>
      <w:szCs w:val="20"/>
      <w:lang w:val="uk-UA"/>
    </w:rPr>
  </w:style>
  <w:style w:type="character" w:customStyle="1" w:styleId="a8">
    <w:name w:val="Основной текст Знак"/>
    <w:basedOn w:val="10"/>
    <w:rsid w:val="0063540C"/>
    <w:rPr>
      <w:rFonts w:ascii="Times New Roman" w:hAnsi="Times New Roman" w:cs="Times New Roman"/>
      <w:sz w:val="20"/>
      <w:szCs w:val="20"/>
      <w:lang w:val="uk-UA"/>
    </w:rPr>
  </w:style>
  <w:style w:type="character" w:customStyle="1" w:styleId="BodyTextChar1">
    <w:name w:val="Body Text Char1"/>
    <w:basedOn w:val="10"/>
    <w:rsid w:val="0063540C"/>
    <w:rPr>
      <w:rFonts w:ascii="Times New Roman" w:hAnsi="Times New Roman" w:cs="Times New Roman"/>
      <w:sz w:val="20"/>
      <w:szCs w:val="20"/>
      <w:lang w:val="uk-UA"/>
    </w:rPr>
  </w:style>
  <w:style w:type="character" w:customStyle="1" w:styleId="23">
    <w:name w:val="Основной текст с отступом 2 Знак"/>
    <w:basedOn w:val="10"/>
    <w:rsid w:val="0063540C"/>
    <w:rPr>
      <w:rFonts w:ascii="Times New Roman" w:hAnsi="Times New Roman" w:cs="Times New Roman"/>
      <w:sz w:val="20"/>
      <w:szCs w:val="20"/>
      <w:lang w:val="uk-UA"/>
    </w:rPr>
  </w:style>
  <w:style w:type="character" w:customStyle="1" w:styleId="BodyTextIndent3Char">
    <w:name w:val="Body Text Indent 3 Char"/>
    <w:basedOn w:val="10"/>
    <w:rsid w:val="0063540C"/>
    <w:rPr>
      <w:rFonts w:cs="Times New Roman"/>
      <w:sz w:val="16"/>
      <w:szCs w:val="16"/>
      <w:lang w:val="uk-UA"/>
    </w:rPr>
  </w:style>
  <w:style w:type="character" w:customStyle="1" w:styleId="31">
    <w:name w:val="Основной текст с отступом 3 Знак"/>
    <w:basedOn w:val="10"/>
    <w:rsid w:val="0063540C"/>
    <w:rPr>
      <w:rFonts w:ascii="Times New Roman" w:hAnsi="Times New Roman" w:cs="Times New Roman"/>
      <w:sz w:val="16"/>
      <w:szCs w:val="16"/>
      <w:lang w:val="uk-UA"/>
    </w:rPr>
  </w:style>
  <w:style w:type="character" w:customStyle="1" w:styleId="a9">
    <w:name w:val="Текст выноски Знак"/>
    <w:basedOn w:val="10"/>
    <w:rsid w:val="0063540C"/>
    <w:rPr>
      <w:rFonts w:ascii="Tahoma" w:hAnsi="Tahoma" w:cs="Tahoma"/>
      <w:sz w:val="16"/>
      <w:szCs w:val="16"/>
      <w:lang w:val="uk-UA"/>
    </w:rPr>
  </w:style>
  <w:style w:type="character" w:customStyle="1" w:styleId="BalloonTextChar1">
    <w:name w:val="Balloon Text Char1"/>
    <w:basedOn w:val="10"/>
    <w:rsid w:val="0063540C"/>
    <w:rPr>
      <w:rFonts w:ascii="Times New Roman" w:hAnsi="Times New Roman" w:cs="Times New Roman"/>
      <w:sz w:val="2"/>
      <w:lang w:val="uk-UA"/>
    </w:rPr>
  </w:style>
  <w:style w:type="character" w:customStyle="1" w:styleId="rvts0">
    <w:name w:val="rvts0"/>
    <w:rsid w:val="0063540C"/>
  </w:style>
  <w:style w:type="character" w:customStyle="1" w:styleId="aa">
    <w:name w:val="Основной текст с отступом Знак"/>
    <w:basedOn w:val="10"/>
    <w:rsid w:val="0063540C"/>
    <w:rPr>
      <w:rFonts w:ascii="Times New Roman" w:hAnsi="Times New Roman" w:cs="Times New Roman"/>
      <w:sz w:val="20"/>
      <w:szCs w:val="20"/>
      <w:lang w:val="uk-UA"/>
    </w:rPr>
  </w:style>
  <w:style w:type="character" w:customStyle="1" w:styleId="BodyTextIndentChar1">
    <w:name w:val="Body Text Indent Char1"/>
    <w:basedOn w:val="10"/>
    <w:rsid w:val="0063540C"/>
    <w:rPr>
      <w:rFonts w:ascii="Times New Roman" w:hAnsi="Times New Roman" w:cs="Times New Roman"/>
      <w:sz w:val="20"/>
      <w:szCs w:val="20"/>
      <w:lang w:val="uk-UA"/>
    </w:rPr>
  </w:style>
  <w:style w:type="character" w:styleId="ab">
    <w:name w:val="Strong"/>
    <w:basedOn w:val="10"/>
    <w:qFormat/>
    <w:rsid w:val="0063540C"/>
    <w:rPr>
      <w:rFonts w:cs="Times New Roman"/>
      <w:b/>
      <w:bCs/>
    </w:rPr>
  </w:style>
  <w:style w:type="character" w:customStyle="1" w:styleId="12">
    <w:name w:val="Гиперссылка1"/>
    <w:rsid w:val="0063540C"/>
    <w:rPr>
      <w:color w:val="0000FF"/>
      <w:u w:val="single"/>
    </w:rPr>
  </w:style>
  <w:style w:type="character" w:customStyle="1" w:styleId="ListLabel1">
    <w:name w:val="ListLabel 1"/>
    <w:rsid w:val="0063540C"/>
    <w:rPr>
      <w:rFonts w:eastAsia="Times New Roman"/>
      <w:sz w:val="24"/>
    </w:rPr>
  </w:style>
  <w:style w:type="character" w:customStyle="1" w:styleId="ListLabel2">
    <w:name w:val="ListLabel 2"/>
    <w:rsid w:val="0063540C"/>
  </w:style>
  <w:style w:type="character" w:customStyle="1" w:styleId="ListLabel3">
    <w:name w:val="ListLabel 3"/>
    <w:rsid w:val="0063540C"/>
  </w:style>
  <w:style w:type="character" w:customStyle="1" w:styleId="ListLabel4">
    <w:name w:val="ListLabel 4"/>
    <w:rsid w:val="0063540C"/>
  </w:style>
  <w:style w:type="character" w:customStyle="1" w:styleId="ListLabel5">
    <w:name w:val="ListLabel 5"/>
    <w:rsid w:val="0063540C"/>
    <w:rPr>
      <w:rFonts w:ascii="Times New Roman" w:hAnsi="Times New Roman" w:cs="Times New Roman"/>
      <w:sz w:val="24"/>
    </w:rPr>
  </w:style>
  <w:style w:type="character" w:customStyle="1" w:styleId="ListLabel6">
    <w:name w:val="ListLabel 6"/>
    <w:rsid w:val="0063540C"/>
    <w:rPr>
      <w:sz w:val="24"/>
    </w:rPr>
  </w:style>
  <w:style w:type="character" w:customStyle="1" w:styleId="ListLabel7">
    <w:name w:val="ListLabel 7"/>
    <w:rsid w:val="0063540C"/>
  </w:style>
  <w:style w:type="character" w:customStyle="1" w:styleId="ListLabel8">
    <w:name w:val="ListLabel 8"/>
    <w:rsid w:val="0063540C"/>
  </w:style>
  <w:style w:type="character" w:customStyle="1" w:styleId="ListLabel9">
    <w:name w:val="ListLabel 9"/>
    <w:rsid w:val="0063540C"/>
  </w:style>
  <w:style w:type="character" w:customStyle="1" w:styleId="ListLabel10">
    <w:name w:val="ListLabel 10"/>
    <w:rsid w:val="0063540C"/>
  </w:style>
  <w:style w:type="character" w:customStyle="1" w:styleId="ListLabel11">
    <w:name w:val="ListLabel 11"/>
    <w:rsid w:val="0063540C"/>
  </w:style>
  <w:style w:type="character" w:customStyle="1" w:styleId="ListLabel12">
    <w:name w:val="ListLabel 12"/>
    <w:rsid w:val="0063540C"/>
  </w:style>
  <w:style w:type="character" w:customStyle="1" w:styleId="ListLabel13">
    <w:name w:val="ListLabel 13"/>
    <w:rsid w:val="0063540C"/>
  </w:style>
  <w:style w:type="character" w:customStyle="1" w:styleId="ListLabel14">
    <w:name w:val="ListLabel 14"/>
    <w:rsid w:val="0063540C"/>
  </w:style>
  <w:style w:type="character" w:customStyle="1" w:styleId="ListLabel15">
    <w:name w:val="ListLabel 15"/>
    <w:rsid w:val="0063540C"/>
    <w:rPr>
      <w:rFonts w:ascii="Times New Roman" w:hAnsi="Times New Roman" w:cs="Times New Roman"/>
      <w:sz w:val="24"/>
    </w:rPr>
  </w:style>
  <w:style w:type="character" w:customStyle="1" w:styleId="ac">
    <w:name w:val="Текст примечания Знак"/>
    <w:basedOn w:val="10"/>
    <w:rsid w:val="0063540C"/>
    <w:rPr>
      <w:rFonts w:ascii="Times New Roman" w:hAnsi="Times New Roman" w:cs="Times New Roman"/>
      <w:color w:val="00000A"/>
      <w:sz w:val="20"/>
      <w:szCs w:val="20"/>
      <w:lang w:val="uk-UA"/>
    </w:rPr>
  </w:style>
  <w:style w:type="character" w:customStyle="1" w:styleId="CommentTextChar1">
    <w:name w:val="Comment Text Char1"/>
    <w:basedOn w:val="10"/>
    <w:rsid w:val="0063540C"/>
    <w:rPr>
      <w:rFonts w:ascii="Times New Roman" w:hAnsi="Times New Roman" w:cs="Times New Roman"/>
      <w:sz w:val="20"/>
      <w:szCs w:val="20"/>
      <w:lang w:val="uk-UA"/>
    </w:rPr>
  </w:style>
  <w:style w:type="character" w:customStyle="1" w:styleId="ad">
    <w:name w:val="Тема примечания Знак"/>
    <w:basedOn w:val="ac"/>
    <w:rsid w:val="0063540C"/>
    <w:rPr>
      <w:b/>
      <w:bCs/>
    </w:rPr>
  </w:style>
  <w:style w:type="character" w:customStyle="1" w:styleId="CommentSubjectChar1">
    <w:name w:val="Comment Subject Char1"/>
    <w:basedOn w:val="ac"/>
    <w:rsid w:val="0063540C"/>
    <w:rPr>
      <w:b/>
      <w:bCs/>
    </w:rPr>
  </w:style>
  <w:style w:type="character" w:styleId="ae">
    <w:name w:val="Hyperlink"/>
    <w:rsid w:val="0063540C"/>
    <w:rPr>
      <w:color w:val="0000FF"/>
      <w:u w:val="single"/>
    </w:rPr>
  </w:style>
  <w:style w:type="character" w:customStyle="1" w:styleId="CharAttribute70">
    <w:name w:val="CharAttribute70"/>
    <w:rsid w:val="0063540C"/>
    <w:rPr>
      <w:rFonts w:ascii="Times New Roman" w:eastAsia="Times New Roman" w:hAnsi="Times New Roman" w:cs="Times New Roman"/>
      <w:sz w:val="24"/>
    </w:rPr>
  </w:style>
  <w:style w:type="character" w:customStyle="1" w:styleId="8">
    <w:name w:val="Знак Знак8"/>
    <w:basedOn w:val="10"/>
    <w:rsid w:val="0063540C"/>
    <w:rPr>
      <w:rFonts w:eastAsia="Calibri"/>
      <w:sz w:val="24"/>
      <w:szCs w:val="22"/>
      <w:lang w:val="uk-UA" w:bidi="ar-SA"/>
    </w:rPr>
  </w:style>
  <w:style w:type="character" w:customStyle="1" w:styleId="af">
    <w:name w:val="Знак Знак"/>
    <w:rsid w:val="0063540C"/>
    <w:rPr>
      <w:rFonts w:ascii="Courier New" w:hAnsi="Courier New" w:cs="Courier New"/>
      <w:lang w:bidi="ar-SA"/>
    </w:rPr>
  </w:style>
  <w:style w:type="character" w:customStyle="1" w:styleId="grame">
    <w:name w:val="grame"/>
    <w:rsid w:val="0063540C"/>
  </w:style>
  <w:style w:type="character" w:customStyle="1" w:styleId="af0">
    <w:name w:val="Обычный (веб) Знак"/>
    <w:rsid w:val="0063540C"/>
    <w:rPr>
      <w:rFonts w:eastAsia="Calibri"/>
      <w:sz w:val="24"/>
      <w:szCs w:val="24"/>
      <w:lang w:val="ru-RU" w:bidi="ar-SA"/>
    </w:rPr>
  </w:style>
  <w:style w:type="character" w:customStyle="1" w:styleId="FontStyle16">
    <w:name w:val="Font Style16"/>
    <w:rsid w:val="0063540C"/>
    <w:rPr>
      <w:rFonts w:ascii="Times New Roman" w:hAnsi="Times New Roman" w:cs="Times New Roman"/>
      <w:b/>
      <w:bCs/>
      <w:sz w:val="22"/>
      <w:szCs w:val="22"/>
    </w:rPr>
  </w:style>
  <w:style w:type="character" w:customStyle="1" w:styleId="zk-definition-listitem-text">
    <w:name w:val="zk-definition-list__item-text"/>
    <w:basedOn w:val="10"/>
    <w:rsid w:val="0063540C"/>
    <w:rPr>
      <w:rFonts w:cs="Times New Roman"/>
    </w:rPr>
  </w:style>
  <w:style w:type="character" w:customStyle="1" w:styleId="WW-">
    <w:name w:val="WW-Виділення жирним"/>
    <w:rsid w:val="0063540C"/>
    <w:rPr>
      <w:b/>
    </w:rPr>
  </w:style>
  <w:style w:type="character" w:customStyle="1" w:styleId="spanrvts0">
    <w:name w:val="span_rvts0"/>
    <w:basedOn w:val="20"/>
    <w:rsid w:val="0063540C"/>
    <w:rPr>
      <w:rFonts w:ascii="Times New Roman" w:eastAsia="Times New Roman" w:hAnsi="Times New Roman" w:cs="Times New Roman"/>
      <w:b w:val="0"/>
      <w:bCs w:val="0"/>
      <w:i w:val="0"/>
      <w:iCs w:val="0"/>
      <w:sz w:val="24"/>
      <w:szCs w:val="24"/>
    </w:rPr>
  </w:style>
  <w:style w:type="paragraph" w:customStyle="1" w:styleId="af1">
    <w:name w:val="Заголовок"/>
    <w:basedOn w:val="a"/>
    <w:next w:val="af2"/>
    <w:rsid w:val="0063540C"/>
    <w:pPr>
      <w:widowControl w:val="0"/>
      <w:ind w:left="320"/>
      <w:jc w:val="center"/>
    </w:pPr>
    <w:rPr>
      <w:rFonts w:ascii="Arial" w:hAnsi="Arial" w:cs="Arial"/>
      <w:b/>
      <w:bCs/>
      <w:sz w:val="18"/>
      <w:szCs w:val="18"/>
    </w:rPr>
  </w:style>
  <w:style w:type="paragraph" w:styleId="af2">
    <w:name w:val="Body Text"/>
    <w:basedOn w:val="a"/>
    <w:rsid w:val="0063540C"/>
    <w:pPr>
      <w:spacing w:after="120"/>
    </w:pPr>
  </w:style>
  <w:style w:type="paragraph" w:styleId="af3">
    <w:name w:val="List"/>
    <w:basedOn w:val="af2"/>
    <w:rsid w:val="0063540C"/>
    <w:rPr>
      <w:rFonts w:cs="Arial"/>
    </w:rPr>
  </w:style>
  <w:style w:type="paragraph" w:styleId="af4">
    <w:name w:val="caption"/>
    <w:basedOn w:val="a"/>
    <w:qFormat/>
    <w:rsid w:val="0063540C"/>
    <w:pPr>
      <w:suppressLineNumbers/>
      <w:spacing w:before="120" w:after="120"/>
    </w:pPr>
    <w:rPr>
      <w:rFonts w:cs="Lucida Sans"/>
      <w:i/>
      <w:iCs/>
      <w:sz w:val="24"/>
      <w:szCs w:val="24"/>
    </w:rPr>
  </w:style>
  <w:style w:type="paragraph" w:customStyle="1" w:styleId="af5">
    <w:name w:val="Покажчик"/>
    <w:basedOn w:val="a"/>
    <w:rsid w:val="0063540C"/>
    <w:pPr>
      <w:suppressLineNumbers/>
    </w:pPr>
    <w:rPr>
      <w:rFonts w:cs="Arial"/>
    </w:rPr>
  </w:style>
  <w:style w:type="paragraph" w:customStyle="1" w:styleId="24">
    <w:name w:val="Название объекта2"/>
    <w:basedOn w:val="a"/>
    <w:rsid w:val="0063540C"/>
    <w:pPr>
      <w:suppressLineNumbers/>
      <w:spacing w:before="120" w:after="120"/>
    </w:pPr>
    <w:rPr>
      <w:rFonts w:cs="Arial"/>
      <w:i/>
      <w:iCs/>
      <w:sz w:val="24"/>
      <w:szCs w:val="24"/>
    </w:rPr>
  </w:style>
  <w:style w:type="paragraph" w:customStyle="1" w:styleId="220">
    <w:name w:val="Основной текст 22"/>
    <w:basedOn w:val="a"/>
    <w:rsid w:val="0063540C"/>
    <w:pPr>
      <w:jc w:val="center"/>
    </w:pPr>
    <w:rPr>
      <w:b/>
      <w:bCs/>
      <w:sz w:val="24"/>
      <w:szCs w:val="24"/>
    </w:rPr>
  </w:style>
  <w:style w:type="paragraph" w:styleId="af6">
    <w:name w:val="Subtitle"/>
    <w:basedOn w:val="a"/>
    <w:next w:val="af2"/>
    <w:qFormat/>
    <w:rsid w:val="0063540C"/>
    <w:pPr>
      <w:spacing w:line="360" w:lineRule="auto"/>
      <w:jc w:val="center"/>
    </w:pPr>
    <w:rPr>
      <w:b/>
      <w:bCs/>
      <w:sz w:val="24"/>
      <w:szCs w:val="24"/>
      <w:lang w:val="en-GB" w:eastAsia="uk-UA"/>
    </w:rPr>
  </w:style>
  <w:style w:type="paragraph" w:styleId="HTML0">
    <w:name w:val="HTML Preformatted"/>
    <w:basedOn w:val="a"/>
    <w:rsid w:val="0063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paragraph" w:customStyle="1" w:styleId="af7">
    <w:name w:val="Верхній і нижній колонтитули"/>
    <w:basedOn w:val="a"/>
    <w:rsid w:val="0063540C"/>
    <w:pPr>
      <w:suppressLineNumbers/>
      <w:tabs>
        <w:tab w:val="center" w:pos="4819"/>
        <w:tab w:val="right" w:pos="9638"/>
      </w:tabs>
    </w:pPr>
  </w:style>
  <w:style w:type="paragraph" w:styleId="af8">
    <w:name w:val="header"/>
    <w:basedOn w:val="a"/>
    <w:rsid w:val="0063540C"/>
    <w:pPr>
      <w:tabs>
        <w:tab w:val="center" w:pos="4819"/>
        <w:tab w:val="right" w:pos="9639"/>
      </w:tabs>
    </w:pPr>
  </w:style>
  <w:style w:type="paragraph" w:styleId="af9">
    <w:name w:val="footer"/>
    <w:basedOn w:val="a"/>
    <w:rsid w:val="0063540C"/>
    <w:pPr>
      <w:tabs>
        <w:tab w:val="center" w:pos="4819"/>
        <w:tab w:val="right" w:pos="9639"/>
      </w:tabs>
    </w:pPr>
  </w:style>
  <w:style w:type="paragraph" w:styleId="afa">
    <w:name w:val="Normal (Web)"/>
    <w:basedOn w:val="a"/>
    <w:rsid w:val="0063540C"/>
    <w:pPr>
      <w:spacing w:before="280" w:after="280"/>
    </w:pPr>
    <w:rPr>
      <w:rFonts w:ascii="Calibri" w:hAnsi="Calibri" w:cs="Calibri"/>
      <w:sz w:val="24"/>
      <w:szCs w:val="24"/>
      <w:lang w:val="ru-RU"/>
    </w:rPr>
  </w:style>
  <w:style w:type="paragraph" w:customStyle="1" w:styleId="221">
    <w:name w:val="Основной текст с отступом 22"/>
    <w:basedOn w:val="a"/>
    <w:rsid w:val="0063540C"/>
    <w:pPr>
      <w:spacing w:after="120" w:line="480" w:lineRule="auto"/>
      <w:ind w:left="283"/>
    </w:pPr>
  </w:style>
  <w:style w:type="paragraph" w:customStyle="1" w:styleId="310">
    <w:name w:val="Основной текст с отступом 31"/>
    <w:basedOn w:val="a"/>
    <w:rsid w:val="0063540C"/>
    <w:pPr>
      <w:spacing w:after="120"/>
      <w:ind w:left="283"/>
    </w:pPr>
    <w:rPr>
      <w:sz w:val="16"/>
      <w:szCs w:val="16"/>
    </w:rPr>
  </w:style>
  <w:style w:type="paragraph" w:customStyle="1" w:styleId="13">
    <w:name w:val="Обычный1"/>
    <w:rsid w:val="0063540C"/>
    <w:pPr>
      <w:suppressAutoHyphens/>
    </w:pPr>
    <w:rPr>
      <w:rFonts w:eastAsia="Calibri"/>
      <w:lang w:val="en-US" w:eastAsia="zh-CN"/>
    </w:rPr>
  </w:style>
  <w:style w:type="paragraph" w:styleId="afb">
    <w:name w:val="Balloon Text"/>
    <w:basedOn w:val="a"/>
    <w:rsid w:val="0063540C"/>
    <w:rPr>
      <w:rFonts w:ascii="Tahoma" w:hAnsi="Tahoma" w:cs="Tahoma"/>
      <w:sz w:val="16"/>
      <w:szCs w:val="16"/>
    </w:rPr>
  </w:style>
  <w:style w:type="paragraph" w:customStyle="1" w:styleId="afc">
    <w:name w:val="Абзац списку"/>
    <w:basedOn w:val="a"/>
    <w:rsid w:val="0063540C"/>
    <w:pPr>
      <w:spacing w:after="200" w:line="276" w:lineRule="auto"/>
      <w:ind w:left="720"/>
    </w:pPr>
    <w:rPr>
      <w:rFonts w:ascii="Calibri" w:eastAsia="Times New Roman" w:hAnsi="Calibri" w:cs="Calibri"/>
      <w:sz w:val="22"/>
      <w:szCs w:val="22"/>
    </w:rPr>
  </w:style>
  <w:style w:type="paragraph" w:customStyle="1" w:styleId="14">
    <w:name w:val="Без интервала1"/>
    <w:rsid w:val="0063540C"/>
    <w:pPr>
      <w:suppressAutoHyphens/>
    </w:pPr>
    <w:rPr>
      <w:rFonts w:ascii="Calibri" w:hAnsi="Calibri" w:cs="Calibri"/>
      <w:sz w:val="22"/>
      <w:szCs w:val="22"/>
      <w:lang w:eastAsia="zh-CN"/>
    </w:rPr>
  </w:style>
  <w:style w:type="paragraph" w:customStyle="1" w:styleId="rvps2">
    <w:name w:val="rvps2"/>
    <w:basedOn w:val="a"/>
    <w:rsid w:val="0063540C"/>
    <w:pPr>
      <w:spacing w:before="280" w:after="280"/>
    </w:pPr>
    <w:rPr>
      <w:rFonts w:eastAsia="Times New Roman"/>
      <w:sz w:val="24"/>
      <w:szCs w:val="24"/>
    </w:rPr>
  </w:style>
  <w:style w:type="paragraph" w:styleId="afd">
    <w:name w:val="Body Text Indent"/>
    <w:basedOn w:val="a"/>
    <w:rsid w:val="0063540C"/>
    <w:pPr>
      <w:spacing w:after="120"/>
      <w:ind w:left="283"/>
    </w:pPr>
  </w:style>
  <w:style w:type="paragraph" w:customStyle="1" w:styleId="15">
    <w:name w:val="Абзац списка1"/>
    <w:basedOn w:val="a"/>
    <w:rsid w:val="0063540C"/>
    <w:pPr>
      <w:spacing w:before="120" w:after="120" w:line="276" w:lineRule="auto"/>
      <w:jc w:val="both"/>
    </w:pPr>
    <w:rPr>
      <w:rFonts w:ascii="Tahoma" w:hAnsi="Tahoma" w:cs="Tahoma"/>
      <w:b/>
      <w:bCs/>
      <w:sz w:val="22"/>
      <w:szCs w:val="22"/>
    </w:rPr>
  </w:style>
  <w:style w:type="paragraph" w:customStyle="1" w:styleId="16">
    <w:name w:val="Абзац списка1"/>
    <w:basedOn w:val="a"/>
    <w:rsid w:val="0063540C"/>
    <w:pPr>
      <w:spacing w:before="120" w:after="120" w:line="276" w:lineRule="auto"/>
      <w:jc w:val="both"/>
    </w:pPr>
    <w:rPr>
      <w:rFonts w:ascii="Tahoma" w:hAnsi="Tahoma" w:cs="Tahoma"/>
      <w:b/>
      <w:bCs/>
      <w:sz w:val="22"/>
      <w:szCs w:val="22"/>
    </w:rPr>
  </w:style>
  <w:style w:type="paragraph" w:customStyle="1" w:styleId="Heading">
    <w:name w:val="Heading"/>
    <w:basedOn w:val="a"/>
    <w:next w:val="af2"/>
    <w:rsid w:val="0063540C"/>
    <w:pPr>
      <w:keepNext/>
      <w:spacing w:before="240" w:after="120"/>
    </w:pPr>
    <w:rPr>
      <w:rFonts w:ascii="Liberation Sans" w:eastAsia="Times New Roman" w:hAnsi="Liberation Sans" w:cs="Liberation Sans"/>
      <w:color w:val="00000A"/>
      <w:sz w:val="28"/>
      <w:szCs w:val="28"/>
    </w:rPr>
  </w:style>
  <w:style w:type="paragraph" w:customStyle="1" w:styleId="17">
    <w:name w:val="Название объекта1"/>
    <w:basedOn w:val="a"/>
    <w:rsid w:val="0063540C"/>
    <w:pPr>
      <w:suppressLineNumbers/>
      <w:spacing w:before="120" w:after="120"/>
    </w:pPr>
    <w:rPr>
      <w:i/>
      <w:iCs/>
      <w:color w:val="00000A"/>
      <w:sz w:val="24"/>
      <w:szCs w:val="24"/>
    </w:rPr>
  </w:style>
  <w:style w:type="paragraph" w:customStyle="1" w:styleId="Index">
    <w:name w:val="Index"/>
    <w:basedOn w:val="a"/>
    <w:rsid w:val="0063540C"/>
    <w:pPr>
      <w:suppressLineNumbers/>
    </w:pPr>
    <w:rPr>
      <w:color w:val="00000A"/>
    </w:rPr>
  </w:style>
  <w:style w:type="paragraph" w:customStyle="1" w:styleId="18">
    <w:name w:val="Текст примечания1"/>
    <w:basedOn w:val="a"/>
    <w:rsid w:val="0063540C"/>
    <w:rPr>
      <w:color w:val="00000A"/>
    </w:rPr>
  </w:style>
  <w:style w:type="paragraph" w:styleId="afe">
    <w:name w:val="annotation subject"/>
    <w:basedOn w:val="18"/>
    <w:next w:val="18"/>
    <w:rsid w:val="0063540C"/>
    <w:rPr>
      <w:b/>
      <w:bCs/>
    </w:rPr>
  </w:style>
  <w:style w:type="paragraph" w:customStyle="1" w:styleId="xfmc1">
    <w:name w:val="xfmc1"/>
    <w:basedOn w:val="a"/>
    <w:rsid w:val="0063540C"/>
    <w:pPr>
      <w:spacing w:before="280" w:after="280"/>
    </w:pPr>
    <w:rPr>
      <w:sz w:val="24"/>
      <w:szCs w:val="24"/>
      <w:lang w:val="ru-RU"/>
    </w:rPr>
  </w:style>
  <w:style w:type="paragraph" w:customStyle="1" w:styleId="aff">
    <w:name w:val="Знак Знак Знак"/>
    <w:basedOn w:val="a"/>
    <w:rsid w:val="0063540C"/>
    <w:pPr>
      <w:spacing w:before="60" w:line="240" w:lineRule="exact"/>
    </w:pPr>
    <w:rPr>
      <w:rFonts w:ascii="Verdana" w:eastAsia="Times New Roman" w:hAnsi="Verdana" w:cs="Verdana"/>
      <w:lang w:val="en-US"/>
    </w:rPr>
  </w:style>
  <w:style w:type="paragraph" w:customStyle="1" w:styleId="aff0">
    <w:name w:val="Без інтервалів"/>
    <w:rsid w:val="0063540C"/>
    <w:pPr>
      <w:suppressAutoHyphens/>
    </w:pPr>
    <w:rPr>
      <w:rFonts w:ascii="Calibri" w:eastAsia="Calibri" w:hAnsi="Calibri" w:cs="Calibri"/>
      <w:sz w:val="22"/>
      <w:szCs w:val="22"/>
      <w:lang w:eastAsia="zh-CN"/>
    </w:rPr>
  </w:style>
  <w:style w:type="paragraph" w:customStyle="1" w:styleId="aff1">
    <w:name w:val="Содержимое таблицы"/>
    <w:basedOn w:val="a"/>
    <w:qFormat/>
    <w:rsid w:val="0063540C"/>
    <w:pPr>
      <w:widowControl w:val="0"/>
    </w:pPr>
    <w:rPr>
      <w:rFonts w:eastAsia="Droid Sans Fallback" w:cs="FreeSans"/>
      <w:kern w:val="2"/>
      <w:sz w:val="28"/>
      <w:szCs w:val="24"/>
      <w:lang w:bidi="hi-IN"/>
    </w:rPr>
  </w:style>
  <w:style w:type="paragraph" w:customStyle="1" w:styleId="Char">
    <w:name w:val="Char Знак Знак Знак Знак Знак Знак Знак Знак Знак"/>
    <w:basedOn w:val="a"/>
    <w:rsid w:val="0063540C"/>
    <w:rPr>
      <w:rFonts w:ascii="Verdana" w:eastAsia="Times New Roman" w:hAnsi="Verdana" w:cs="Verdana"/>
      <w:lang w:val="en-US"/>
    </w:rPr>
  </w:style>
  <w:style w:type="paragraph" w:customStyle="1" w:styleId="LO-normal">
    <w:name w:val="LO-normal"/>
    <w:rsid w:val="0063540C"/>
    <w:pPr>
      <w:suppressAutoHyphens/>
    </w:pPr>
    <w:rPr>
      <w:color w:val="000000"/>
      <w:sz w:val="24"/>
      <w:szCs w:val="24"/>
      <w:lang w:val="en-US" w:eastAsia="zh-CN"/>
    </w:rPr>
  </w:style>
  <w:style w:type="paragraph" w:customStyle="1" w:styleId="Char0">
    <w:name w:val="Char Знак Знак Знак Знак Знак Знак Знак Знак Знак"/>
    <w:basedOn w:val="a"/>
    <w:rsid w:val="0063540C"/>
    <w:rPr>
      <w:rFonts w:ascii="Verdana" w:eastAsia="Times New Roman" w:hAnsi="Verdana" w:cs="Verdana"/>
      <w:lang w:val="en-US"/>
    </w:rPr>
  </w:style>
  <w:style w:type="paragraph" w:customStyle="1" w:styleId="19">
    <w:name w:val="Обычный (веб)1"/>
    <w:basedOn w:val="a"/>
    <w:rsid w:val="0063540C"/>
    <w:pPr>
      <w:widowControl w:val="0"/>
      <w:autoSpaceDE w:val="0"/>
    </w:pPr>
    <w:rPr>
      <w:rFonts w:ascii="Times New Roman CYR" w:eastAsia="Times New Roman" w:hAnsi="Times New Roman CYR" w:cs="Times New Roman CYR"/>
      <w:sz w:val="24"/>
      <w:szCs w:val="24"/>
      <w:lang w:val="ru-RU"/>
    </w:rPr>
  </w:style>
  <w:style w:type="paragraph" w:customStyle="1" w:styleId="210">
    <w:name w:val="Основной текст 21"/>
    <w:basedOn w:val="a"/>
    <w:rsid w:val="0063540C"/>
    <w:pPr>
      <w:spacing w:after="120" w:line="480" w:lineRule="auto"/>
    </w:pPr>
    <w:rPr>
      <w:rFonts w:eastAsia="Times New Roman"/>
      <w:sz w:val="24"/>
      <w:szCs w:val="24"/>
      <w:lang w:val="ru-RU"/>
    </w:rPr>
  </w:style>
  <w:style w:type="paragraph" w:customStyle="1" w:styleId="311">
    <w:name w:val="Основной текст 31"/>
    <w:basedOn w:val="a"/>
    <w:rsid w:val="0063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eastAsia="Times New Roman"/>
      <w:color w:val="FF0000"/>
      <w:sz w:val="24"/>
      <w:szCs w:val="24"/>
    </w:rPr>
  </w:style>
  <w:style w:type="paragraph" w:customStyle="1" w:styleId="Style3">
    <w:name w:val="Style3"/>
    <w:basedOn w:val="a"/>
    <w:rsid w:val="0063540C"/>
    <w:pPr>
      <w:widowControl w:val="0"/>
      <w:autoSpaceDE w:val="0"/>
    </w:pPr>
    <w:rPr>
      <w:rFonts w:eastAsia="Times New Roman"/>
      <w:sz w:val="24"/>
      <w:szCs w:val="24"/>
    </w:rPr>
  </w:style>
  <w:style w:type="paragraph" w:customStyle="1" w:styleId="230">
    <w:name w:val="Основной текст 23"/>
    <w:basedOn w:val="a"/>
    <w:rsid w:val="0063540C"/>
    <w:rPr>
      <w:rFonts w:eastAsia="Times New Roman"/>
      <w:sz w:val="24"/>
    </w:rPr>
  </w:style>
  <w:style w:type="paragraph" w:customStyle="1" w:styleId="211">
    <w:name w:val="Основной текст с отступом 21"/>
    <w:basedOn w:val="a"/>
    <w:rsid w:val="0063540C"/>
    <w:pPr>
      <w:spacing w:after="120" w:line="480" w:lineRule="auto"/>
      <w:ind w:left="283"/>
    </w:pPr>
    <w:rPr>
      <w:rFonts w:eastAsia="Times New Roman"/>
      <w:sz w:val="24"/>
      <w:szCs w:val="24"/>
    </w:rPr>
  </w:style>
  <w:style w:type="paragraph" w:customStyle="1" w:styleId="aff2">
    <w:name w:val="Вміст таблиці"/>
    <w:basedOn w:val="a"/>
    <w:rsid w:val="0063540C"/>
    <w:pPr>
      <w:suppressLineNumbers/>
    </w:pPr>
  </w:style>
  <w:style w:type="paragraph" w:customStyle="1" w:styleId="aff3">
    <w:name w:val="Заголовок таблиці"/>
    <w:basedOn w:val="aff2"/>
    <w:rsid w:val="0063540C"/>
    <w:pPr>
      <w:jc w:val="center"/>
    </w:pPr>
    <w:rPr>
      <w:b/>
      <w:bCs/>
    </w:rPr>
  </w:style>
  <w:style w:type="paragraph" w:customStyle="1" w:styleId="aff4">
    <w:name w:val="Вміст рамки"/>
    <w:basedOn w:val="a"/>
    <w:rsid w:val="0063540C"/>
  </w:style>
</w:styles>
</file>

<file path=word/webSettings.xml><?xml version="1.0" encoding="utf-8"?>
<w:webSettings xmlns:r="http://schemas.openxmlformats.org/officeDocument/2006/relationships" xmlns:w="http://schemas.openxmlformats.org/wordprocessingml/2006/main">
  <w:divs>
    <w:div w:id="151560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14111</Words>
  <Characters>8044</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Reanimator Extreme Edition</Company>
  <LinksUpToDate>false</LinksUpToDate>
  <CharactersWithSpaces>22111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Ucer1</cp:lastModifiedBy>
  <cp:revision>4</cp:revision>
  <cp:lastPrinted>2021-03-22T13:27:00Z</cp:lastPrinted>
  <dcterms:created xsi:type="dcterms:W3CDTF">2023-12-06T07:08:00Z</dcterms:created>
  <dcterms:modified xsi:type="dcterms:W3CDTF">2023-12-11T12:42:00Z</dcterms:modified>
</cp:coreProperties>
</file>