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02" w:rsidRPr="005E7C09" w:rsidRDefault="00C81C02" w:rsidP="005E7C09">
      <w:pPr>
        <w:spacing w:after="0" w:line="240" w:lineRule="auto"/>
        <w:jc w:val="center"/>
        <w:rPr>
          <w:rFonts w:ascii="Times New Roman" w:hAnsi="Times New Roman" w:cs="Times New Roman"/>
          <w:b/>
          <w:color w:val="000000"/>
          <w:sz w:val="28"/>
          <w:szCs w:val="28"/>
          <w:lang w:val="ru-RU"/>
        </w:rPr>
      </w:pPr>
      <w:r w:rsidRPr="005E7C09">
        <w:rPr>
          <w:rFonts w:ascii="Times New Roman" w:hAnsi="Times New Roman" w:cs="Times New Roman"/>
          <w:b/>
          <w:color w:val="000000"/>
          <w:sz w:val="28"/>
          <w:szCs w:val="28"/>
          <w:lang w:val="ru-RU" w:eastAsia="en-US"/>
        </w:rPr>
        <w:t>Комунальне некомерційне підприємство</w:t>
      </w:r>
    </w:p>
    <w:p w:rsidR="00C81C02" w:rsidRPr="005E7C09" w:rsidRDefault="00C81C02" w:rsidP="005E7C09">
      <w:pPr>
        <w:spacing w:after="0" w:line="240" w:lineRule="auto"/>
        <w:jc w:val="center"/>
        <w:rPr>
          <w:rFonts w:cs="Times New Roman"/>
          <w:sz w:val="28"/>
          <w:szCs w:val="28"/>
          <w:lang w:val="ru-RU" w:eastAsia="en-US"/>
        </w:rPr>
      </w:pPr>
      <w:r w:rsidRPr="005E7C09">
        <w:rPr>
          <w:rFonts w:ascii="Times New Roman" w:hAnsi="Times New Roman" w:cs="Times New Roman"/>
          <w:b/>
          <w:color w:val="000000"/>
          <w:sz w:val="28"/>
          <w:szCs w:val="28"/>
          <w:lang w:val="ru-RU" w:eastAsia="en-US"/>
        </w:rPr>
        <w:t xml:space="preserve"> «Новороздільська міська лікарня»</w:t>
      </w:r>
    </w:p>
    <w:p w:rsidR="00C81C02" w:rsidRPr="005E7C09" w:rsidRDefault="00C81C02" w:rsidP="005E7C09">
      <w:pPr>
        <w:spacing w:after="0" w:line="240" w:lineRule="auto"/>
        <w:jc w:val="center"/>
        <w:rPr>
          <w:rFonts w:cs="Times New Roman"/>
          <w:sz w:val="28"/>
          <w:szCs w:val="28"/>
          <w:lang w:eastAsia="en-US"/>
        </w:rPr>
      </w:pPr>
      <w:r w:rsidRPr="005E7C09">
        <w:rPr>
          <w:rFonts w:ascii="Times New Roman" w:hAnsi="Times New Roman" w:cs="Times New Roman"/>
          <w:b/>
          <w:color w:val="000000"/>
          <w:sz w:val="28"/>
          <w:szCs w:val="28"/>
          <w:lang w:val="ru-RU" w:eastAsia="en-US"/>
        </w:rPr>
        <w:t xml:space="preserve"> Новороздільської міської ради</w:t>
      </w:r>
      <w:r w:rsidRPr="005E7C09">
        <w:rPr>
          <w:rFonts w:ascii="Times New Roman" w:hAnsi="Times New Roman" w:cs="Times New Roman"/>
          <w:b/>
          <w:color w:val="000000"/>
          <w:sz w:val="28"/>
          <w:szCs w:val="28"/>
          <w:lang w:eastAsia="en-US"/>
        </w:rPr>
        <w:t xml:space="preserve"> Львівської області</w:t>
      </w:r>
    </w:p>
    <w:p w:rsidR="00C81C02" w:rsidRPr="005E7C09" w:rsidRDefault="00C81C02" w:rsidP="005E7C09">
      <w:pPr>
        <w:spacing w:after="0" w:line="240" w:lineRule="auto"/>
        <w:jc w:val="center"/>
        <w:rPr>
          <w:rFonts w:ascii="Times New Roman" w:hAnsi="Times New Roman" w:cs="Times New Roman"/>
          <w:b/>
          <w:color w:val="000000"/>
          <w:sz w:val="24"/>
          <w:lang w:val="ru-RU" w:eastAsia="en-US"/>
        </w:rPr>
      </w:pPr>
    </w:p>
    <w:p w:rsidR="00C81C02" w:rsidRPr="005E7C09" w:rsidRDefault="00C81C02" w:rsidP="005E7C09">
      <w:pPr>
        <w:spacing w:after="0" w:line="240" w:lineRule="auto"/>
        <w:jc w:val="center"/>
        <w:rPr>
          <w:rFonts w:ascii="Times New Roman" w:hAnsi="Times New Roman" w:cs="Times New Roman"/>
          <w:b/>
          <w:sz w:val="24"/>
          <w:lang w:val="ru-RU" w:eastAsia="en-US"/>
        </w:rPr>
      </w:pPr>
    </w:p>
    <w:p w:rsidR="00C81C02" w:rsidRPr="005E7C09" w:rsidRDefault="00C81C02" w:rsidP="005E7C09">
      <w:pPr>
        <w:spacing w:after="0" w:line="240" w:lineRule="auto"/>
        <w:ind w:firstLine="6096"/>
        <w:jc w:val="both"/>
        <w:rPr>
          <w:rFonts w:ascii="Times New Roman" w:hAnsi="Times New Roman" w:cs="Times New Roman"/>
          <w:b/>
          <w:sz w:val="24"/>
          <w:lang w:val="ru-RU" w:eastAsia="en-US"/>
        </w:rPr>
      </w:pPr>
    </w:p>
    <w:p w:rsidR="00C81C02" w:rsidRPr="005E7C09" w:rsidRDefault="00C81C02" w:rsidP="005E7C09">
      <w:pPr>
        <w:spacing w:after="0" w:line="240" w:lineRule="auto"/>
        <w:ind w:firstLine="6096"/>
        <w:jc w:val="both"/>
        <w:rPr>
          <w:rFonts w:ascii="Times New Roman" w:hAnsi="Times New Roman" w:cs="Times New Roman"/>
          <w:b/>
          <w:sz w:val="24"/>
          <w:lang w:val="ru-RU" w:eastAsia="en-US"/>
        </w:rPr>
      </w:pPr>
    </w:p>
    <w:p w:rsidR="00C81C02" w:rsidRPr="005E7C09" w:rsidRDefault="00C81C02" w:rsidP="005E7C09">
      <w:pPr>
        <w:spacing w:after="0" w:line="240" w:lineRule="auto"/>
        <w:ind w:firstLine="5670"/>
        <w:jc w:val="right"/>
        <w:rPr>
          <w:rFonts w:cs="Times New Roman"/>
          <w:lang w:val="ru-RU" w:eastAsia="en-US"/>
        </w:rPr>
      </w:pPr>
      <w:r w:rsidRPr="005E7C09">
        <w:rPr>
          <w:rFonts w:ascii="Times New Roman" w:hAnsi="Times New Roman" w:cs="Times New Roman"/>
          <w:b/>
          <w:sz w:val="24"/>
          <w:lang w:val="ru-RU" w:eastAsia="en-US"/>
        </w:rPr>
        <w:t>«ЗАТВЕРДЖЕНО»</w:t>
      </w:r>
    </w:p>
    <w:p w:rsidR="00C81C02" w:rsidRPr="005E7C09" w:rsidRDefault="00C81C02" w:rsidP="005E7C09">
      <w:pPr>
        <w:spacing w:after="0" w:line="240" w:lineRule="auto"/>
        <w:jc w:val="right"/>
        <w:rPr>
          <w:rFonts w:cs="Times New Roman"/>
          <w:lang w:val="ru-RU" w:eastAsia="en-US"/>
        </w:rPr>
      </w:pPr>
      <w:r w:rsidRPr="005E7C09">
        <w:rPr>
          <w:rFonts w:ascii="Times New Roman" w:hAnsi="Times New Roman" w:cs="Times New Roman"/>
          <w:sz w:val="24"/>
          <w:lang w:val="ru-RU" w:eastAsia="en-US"/>
        </w:rPr>
        <w:t xml:space="preserve">                                                                                 Рішенням уповноваженої особи</w:t>
      </w:r>
    </w:p>
    <w:p w:rsidR="00C81C02" w:rsidRPr="005E7C09" w:rsidRDefault="00C81C02" w:rsidP="005E7C09">
      <w:pPr>
        <w:spacing w:after="0" w:line="240" w:lineRule="auto"/>
        <w:jc w:val="right"/>
        <w:rPr>
          <w:rFonts w:cs="Times New Roman"/>
          <w:lang w:val="ru-RU" w:eastAsia="en-US"/>
        </w:rPr>
      </w:pPr>
      <w:r w:rsidRPr="005E7C09">
        <w:rPr>
          <w:rFonts w:ascii="Times New Roman" w:hAnsi="Times New Roman" w:cs="Times New Roman"/>
          <w:sz w:val="24"/>
          <w:lang w:val="ru-RU" w:eastAsia="en-US"/>
        </w:rPr>
        <w:t xml:space="preserve"> </w:t>
      </w:r>
      <w:r w:rsidRPr="00B21164">
        <w:rPr>
          <w:rFonts w:ascii="Times New Roman" w:hAnsi="Times New Roman" w:cs="Times New Roman"/>
          <w:sz w:val="24"/>
          <w:lang w:val="ru-RU" w:eastAsia="en-US"/>
        </w:rPr>
        <w:t xml:space="preserve">№ </w:t>
      </w:r>
      <w:r w:rsidRPr="00B21164">
        <w:rPr>
          <w:rFonts w:ascii="Times New Roman" w:hAnsi="Times New Roman" w:cs="Times New Roman"/>
          <w:sz w:val="24"/>
          <w:lang w:eastAsia="en-US"/>
        </w:rPr>
        <w:t>24</w:t>
      </w:r>
      <w:r w:rsidRPr="00B21164">
        <w:rPr>
          <w:rFonts w:ascii="Times New Roman" w:hAnsi="Times New Roman" w:cs="Times New Roman"/>
          <w:sz w:val="24"/>
          <w:lang w:val="ru-RU" w:eastAsia="en-US"/>
        </w:rPr>
        <w:t xml:space="preserve">-О від </w:t>
      </w:r>
      <w:r w:rsidRPr="00B21164">
        <w:rPr>
          <w:rFonts w:ascii="Times New Roman" w:hAnsi="Times New Roman" w:cs="Times New Roman"/>
          <w:sz w:val="24"/>
          <w:lang w:eastAsia="en-US"/>
        </w:rPr>
        <w:t>12</w:t>
      </w:r>
      <w:r w:rsidRPr="00B21164">
        <w:rPr>
          <w:rFonts w:ascii="Times New Roman" w:hAnsi="Times New Roman" w:cs="Times New Roman"/>
          <w:sz w:val="24"/>
          <w:lang w:val="ru-RU" w:eastAsia="en-US"/>
        </w:rPr>
        <w:t xml:space="preserve"> </w:t>
      </w:r>
      <w:r w:rsidRPr="00B21164">
        <w:rPr>
          <w:rFonts w:ascii="Times New Roman" w:hAnsi="Times New Roman" w:cs="Times New Roman"/>
          <w:sz w:val="24"/>
          <w:lang w:eastAsia="en-US"/>
        </w:rPr>
        <w:t>квітня</w:t>
      </w:r>
      <w:r w:rsidRPr="005E7C09">
        <w:rPr>
          <w:rFonts w:ascii="Times New Roman" w:hAnsi="Times New Roman" w:cs="Times New Roman"/>
          <w:sz w:val="24"/>
          <w:lang w:val="ru-RU" w:eastAsia="en-US"/>
        </w:rPr>
        <w:t xml:space="preserve"> 202</w:t>
      </w:r>
      <w:r w:rsidRPr="005E7C09">
        <w:rPr>
          <w:rFonts w:ascii="Times New Roman" w:hAnsi="Times New Roman" w:cs="Times New Roman"/>
          <w:sz w:val="24"/>
          <w:lang w:eastAsia="en-US"/>
        </w:rPr>
        <w:t>4</w:t>
      </w:r>
      <w:r w:rsidRPr="005E7C09">
        <w:rPr>
          <w:rFonts w:ascii="Times New Roman" w:hAnsi="Times New Roman" w:cs="Times New Roman"/>
          <w:sz w:val="24"/>
          <w:lang w:val="ru-RU" w:eastAsia="en-US"/>
        </w:rPr>
        <w:t xml:space="preserve"> року</w:t>
      </w:r>
    </w:p>
    <w:p w:rsidR="00C81C02" w:rsidRPr="005E7C09" w:rsidRDefault="00C81C02" w:rsidP="005E7C09">
      <w:pPr>
        <w:spacing w:after="0" w:line="240" w:lineRule="auto"/>
        <w:ind w:firstLine="5670"/>
        <w:jc w:val="right"/>
        <w:rPr>
          <w:rFonts w:cs="Times New Roman"/>
          <w:lang w:eastAsia="en-US"/>
        </w:rPr>
      </w:pPr>
      <w:r w:rsidRPr="005E7C09">
        <w:rPr>
          <w:rFonts w:ascii="Times New Roman" w:hAnsi="Times New Roman" w:cs="Times New Roman"/>
          <w:b/>
          <w:sz w:val="24"/>
          <w:lang w:val="ru-RU" w:eastAsia="en-US"/>
        </w:rPr>
        <w:t xml:space="preserve">__________ </w:t>
      </w:r>
      <w:r w:rsidRPr="005E7C09">
        <w:rPr>
          <w:rFonts w:ascii="Times New Roman" w:hAnsi="Times New Roman" w:cs="Times New Roman"/>
          <w:b/>
          <w:sz w:val="24"/>
          <w:lang w:eastAsia="en-US"/>
        </w:rPr>
        <w:t>Гриб Ю.І.</w:t>
      </w: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ind w:left="5103" w:firstLine="851"/>
        <w:jc w:val="both"/>
        <w:rPr>
          <w:rFonts w:ascii="Times New Roman" w:hAnsi="Times New Roman" w:cs="Times New Roman"/>
          <w:b/>
          <w:sz w:val="24"/>
          <w:lang w:eastAsia="en-US"/>
        </w:rPr>
      </w:pPr>
    </w:p>
    <w:p w:rsidR="00C81C02" w:rsidRPr="005E7C09" w:rsidRDefault="00C81C02" w:rsidP="005E7C09">
      <w:pPr>
        <w:spacing w:after="0" w:line="240" w:lineRule="auto"/>
        <w:jc w:val="center"/>
        <w:rPr>
          <w:rFonts w:ascii="Times New Roman" w:hAnsi="Times New Roman" w:cs="Times New Roman"/>
          <w:b/>
          <w:sz w:val="24"/>
          <w:shd w:val="clear" w:color="auto" w:fill="FFFF00"/>
          <w:lang w:val="ru-RU" w:eastAsia="en-US"/>
        </w:rPr>
      </w:pPr>
    </w:p>
    <w:p w:rsidR="00C81C02" w:rsidRPr="005E7C09" w:rsidRDefault="00C81C02" w:rsidP="005E7C09">
      <w:pPr>
        <w:spacing w:after="0" w:line="240" w:lineRule="auto"/>
        <w:jc w:val="center"/>
        <w:rPr>
          <w:rFonts w:ascii="Times New Roman" w:hAnsi="Times New Roman" w:cs="Times New Roman"/>
          <w:b/>
          <w:sz w:val="24"/>
          <w:shd w:val="clear" w:color="auto" w:fill="FFFF00"/>
          <w:lang w:val="ru-RU" w:eastAsia="en-US"/>
        </w:rPr>
      </w:pPr>
    </w:p>
    <w:p w:rsidR="00C81C02" w:rsidRPr="005E7C09" w:rsidRDefault="00C81C02" w:rsidP="005E7C09">
      <w:pPr>
        <w:spacing w:after="0" w:line="240" w:lineRule="auto"/>
        <w:jc w:val="center"/>
        <w:rPr>
          <w:rFonts w:ascii="Times New Roman" w:hAnsi="Times New Roman" w:cs="Times New Roman"/>
          <w:b/>
          <w:sz w:val="24"/>
          <w:shd w:val="clear" w:color="auto" w:fill="FFFF00"/>
          <w:lang w:val="ru-RU" w:eastAsia="en-US"/>
        </w:rPr>
      </w:pPr>
    </w:p>
    <w:p w:rsidR="00C81C02" w:rsidRPr="005E7C09" w:rsidRDefault="00C81C02" w:rsidP="005E7C09">
      <w:pPr>
        <w:spacing w:after="0" w:line="240" w:lineRule="auto"/>
        <w:jc w:val="center"/>
        <w:rPr>
          <w:rFonts w:ascii="Times New Roman" w:hAnsi="Times New Roman" w:cs="Times New Roman"/>
          <w:sz w:val="40"/>
          <w:lang w:val="ru-RU" w:eastAsia="en-US"/>
        </w:rPr>
      </w:pPr>
      <w:r w:rsidRPr="005E7C09">
        <w:rPr>
          <w:rFonts w:ascii="Times New Roman" w:hAnsi="Times New Roman" w:cs="Times New Roman"/>
          <w:b/>
          <w:sz w:val="40"/>
          <w:lang w:val="ru-RU" w:eastAsia="en-US"/>
        </w:rPr>
        <w:t>ТЕНДЕРНА ДОКУМЕНТАЦІЯ</w:t>
      </w:r>
    </w:p>
    <w:p w:rsidR="00C81C02" w:rsidRPr="005E7C09" w:rsidRDefault="00C81C02" w:rsidP="005E7C09">
      <w:pPr>
        <w:spacing w:before="240" w:after="0" w:line="240" w:lineRule="auto"/>
        <w:jc w:val="center"/>
        <w:rPr>
          <w:rFonts w:ascii="Times New Roman" w:hAnsi="Times New Roman" w:cs="Times New Roman"/>
          <w:lang w:val="ru-RU" w:eastAsia="en-US"/>
        </w:rPr>
      </w:pPr>
      <w:r w:rsidRPr="005E7C09">
        <w:rPr>
          <w:rFonts w:ascii="Times New Roman" w:hAnsi="Times New Roman" w:cs="Times New Roman"/>
          <w:b/>
          <w:lang w:val="ru-RU" w:eastAsia="en-US"/>
        </w:rPr>
        <w:t> </w:t>
      </w:r>
      <w:r w:rsidRPr="005E7C09">
        <w:rPr>
          <w:rFonts w:ascii="Times New Roman" w:hAnsi="Times New Roman" w:cs="Times New Roman"/>
          <w:lang w:val="ru-RU" w:eastAsia="en-US"/>
        </w:rPr>
        <w:t>по процедурі</w:t>
      </w:r>
      <w:r w:rsidRPr="005E7C09">
        <w:rPr>
          <w:rFonts w:ascii="Times New Roman" w:hAnsi="Times New Roman" w:cs="Times New Roman"/>
          <w:b/>
          <w:lang w:val="ru-RU" w:eastAsia="en-US"/>
        </w:rPr>
        <w:t xml:space="preserve"> </w:t>
      </w:r>
      <w:r w:rsidRPr="005E7C09">
        <w:rPr>
          <w:rFonts w:ascii="Times New Roman" w:hAnsi="Times New Roman" w:cs="Times New Roman"/>
          <w:b/>
          <w:i/>
          <w:lang w:val="ru-RU" w:eastAsia="en-US"/>
        </w:rPr>
        <w:t>відкриті торги</w:t>
      </w:r>
    </w:p>
    <w:p w:rsidR="00C81C02" w:rsidRPr="005E7C09" w:rsidRDefault="00C81C02" w:rsidP="005E7C09">
      <w:pPr>
        <w:spacing w:before="240" w:after="0" w:line="240" w:lineRule="auto"/>
        <w:jc w:val="center"/>
        <w:rPr>
          <w:rFonts w:ascii="Times New Roman" w:hAnsi="Times New Roman" w:cs="Times New Roman"/>
          <w:lang w:val="ru-RU" w:eastAsia="en-US"/>
        </w:rPr>
      </w:pPr>
      <w:r w:rsidRPr="005E7C09">
        <w:rPr>
          <w:rFonts w:ascii="Times New Roman" w:hAnsi="Times New Roman" w:cs="Times New Roman"/>
          <w:lang w:val="ru-RU" w:eastAsia="en-US"/>
        </w:rPr>
        <w:t>на закупівлю:</w:t>
      </w:r>
    </w:p>
    <w:p w:rsidR="00C81C02" w:rsidRPr="005E7C09" w:rsidRDefault="00C81C02" w:rsidP="005E7C09">
      <w:pPr>
        <w:spacing w:before="240" w:after="0" w:line="240" w:lineRule="auto"/>
        <w:jc w:val="center"/>
        <w:rPr>
          <w:rFonts w:ascii="Times New Roman" w:hAnsi="Times New Roman" w:cs="Times New Roman"/>
          <w:lang w:val="ru-RU" w:eastAsia="en-US"/>
        </w:rPr>
      </w:pPr>
    </w:p>
    <w:p w:rsidR="00C81C02" w:rsidRDefault="00C81C02" w:rsidP="005E7C09">
      <w:pPr>
        <w:shd w:val="clear" w:color="auto" w:fill="FFFFFF"/>
        <w:jc w:val="center"/>
        <w:rPr>
          <w:rFonts w:ascii="Times New Roman" w:hAnsi="Times New Roman"/>
          <w:b/>
          <w:sz w:val="28"/>
          <w:szCs w:val="28"/>
        </w:rPr>
      </w:pPr>
      <w:r w:rsidRPr="00545E6A">
        <w:rPr>
          <w:rFonts w:ascii="Times New Roman" w:hAnsi="Times New Roman"/>
          <w:b/>
          <w:sz w:val="28"/>
          <w:szCs w:val="28"/>
        </w:rPr>
        <w:t>Лабораторні реактиви</w:t>
      </w:r>
    </w:p>
    <w:p w:rsidR="00C81C02" w:rsidRDefault="00C81C02" w:rsidP="005E7C09">
      <w:pPr>
        <w:shd w:val="clear" w:color="auto" w:fill="FFFFFF"/>
        <w:jc w:val="center"/>
        <w:rPr>
          <w:rFonts w:ascii="Times New Roman" w:hAnsi="Times New Roman"/>
          <w:b/>
          <w:sz w:val="28"/>
          <w:szCs w:val="28"/>
        </w:rPr>
      </w:pPr>
      <w:r>
        <w:rPr>
          <w:rFonts w:ascii="Times New Roman" w:hAnsi="Times New Roman"/>
          <w:b/>
          <w:bCs/>
          <w:sz w:val="28"/>
          <w:szCs w:val="28"/>
        </w:rPr>
        <w:t>(</w:t>
      </w:r>
      <w:r w:rsidRPr="00545E6A">
        <w:rPr>
          <w:rFonts w:ascii="Times New Roman" w:hAnsi="Times New Roman"/>
          <w:b/>
          <w:bCs/>
          <w:sz w:val="28"/>
          <w:szCs w:val="28"/>
        </w:rPr>
        <w:t xml:space="preserve">Код ДК 021:2015 – </w:t>
      </w:r>
      <w:r w:rsidRPr="00545E6A">
        <w:rPr>
          <w:rFonts w:ascii="Times New Roman" w:hAnsi="Times New Roman"/>
          <w:b/>
          <w:sz w:val="28"/>
          <w:szCs w:val="28"/>
        </w:rPr>
        <w:t>33690000-3 – Лікарські засоби різні</w:t>
      </w:r>
      <w:r>
        <w:rPr>
          <w:rFonts w:ascii="Times New Roman" w:hAnsi="Times New Roman"/>
          <w:b/>
          <w:sz w:val="28"/>
          <w:szCs w:val="28"/>
        </w:rPr>
        <w:t>)</w:t>
      </w:r>
    </w:p>
    <w:p w:rsidR="00C81C02" w:rsidRPr="00545E6A" w:rsidRDefault="00C81C02" w:rsidP="005E7C09">
      <w:pPr>
        <w:shd w:val="clear" w:color="auto" w:fill="FFFFFF"/>
        <w:jc w:val="center"/>
        <w:rPr>
          <w:rFonts w:ascii="Times New Roman" w:hAnsi="Times New Roman"/>
          <w:b/>
          <w:bCs/>
          <w:sz w:val="28"/>
          <w:szCs w:val="28"/>
        </w:rPr>
      </w:pPr>
    </w:p>
    <w:p w:rsidR="00C81C02" w:rsidRPr="005E7C09" w:rsidRDefault="00C81C02" w:rsidP="005E7C09">
      <w:pPr>
        <w:spacing w:after="0" w:line="240" w:lineRule="auto"/>
        <w:jc w:val="center"/>
        <w:rPr>
          <w:rFonts w:ascii="Times New Roman" w:hAnsi="Times New Roman" w:cs="Times New Roman"/>
          <w:b/>
          <w:sz w:val="32"/>
          <w:szCs w:val="32"/>
          <w:lang w:val="ru-RU" w:eastAsia="en-US"/>
        </w:rPr>
      </w:pPr>
    </w:p>
    <w:p w:rsidR="00C81C02" w:rsidRPr="005E7C09" w:rsidRDefault="00C81C02" w:rsidP="005E7C09">
      <w:pPr>
        <w:spacing w:after="0" w:line="240" w:lineRule="auto"/>
        <w:jc w:val="center"/>
        <w:rPr>
          <w:rFonts w:ascii="Times New Roman" w:hAnsi="Times New Roman"/>
          <w:sz w:val="24"/>
          <w:lang w:val="ru-RU"/>
        </w:rPr>
      </w:pPr>
    </w:p>
    <w:p w:rsidR="00C81C02" w:rsidRPr="005E7C09" w:rsidRDefault="00C81C02" w:rsidP="005E7C09">
      <w:pPr>
        <w:spacing w:after="0" w:line="240" w:lineRule="auto"/>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b/>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lang w:val="ru-RU" w:eastAsia="en-US"/>
        </w:rPr>
      </w:pPr>
    </w:p>
    <w:p w:rsidR="00C81C02" w:rsidRPr="005E7C09" w:rsidRDefault="00C81C02" w:rsidP="005E7C09">
      <w:pPr>
        <w:spacing w:after="0" w:line="240" w:lineRule="auto"/>
        <w:rPr>
          <w:rFonts w:ascii="Times New Roman" w:hAnsi="Times New Roman" w:cs="Times New Roman"/>
          <w:lang w:val="ru-RU" w:eastAsia="en-US"/>
        </w:rPr>
      </w:pPr>
    </w:p>
    <w:p w:rsidR="00C81C02" w:rsidRPr="005E7C09" w:rsidRDefault="00C81C02" w:rsidP="005E7C09">
      <w:pPr>
        <w:spacing w:after="0" w:line="240" w:lineRule="auto"/>
        <w:rPr>
          <w:rFonts w:ascii="Times New Roman" w:hAnsi="Times New Roman" w:cs="Times New Roman"/>
          <w:lang w:val="ru-RU" w:eastAsia="en-US"/>
        </w:rPr>
      </w:pPr>
    </w:p>
    <w:p w:rsidR="00C81C02" w:rsidRPr="005E7C09" w:rsidRDefault="00C81C02" w:rsidP="005E7C09">
      <w:pPr>
        <w:spacing w:after="0" w:line="240" w:lineRule="auto"/>
        <w:rPr>
          <w:rFonts w:ascii="Times New Roman" w:hAnsi="Times New Roman" w:cs="Times New Roman"/>
          <w:lang w:val="ru-RU" w:eastAsia="en-US"/>
        </w:rPr>
      </w:pPr>
    </w:p>
    <w:p w:rsidR="00C81C02" w:rsidRPr="005E7C09" w:rsidRDefault="00C81C02" w:rsidP="005E7C09">
      <w:pPr>
        <w:spacing w:after="0" w:line="240" w:lineRule="auto"/>
        <w:jc w:val="center"/>
        <w:rPr>
          <w:rFonts w:ascii="Times New Roman" w:hAnsi="Times New Roman" w:cs="Times New Roman"/>
          <w:bCs/>
          <w:sz w:val="24"/>
          <w:szCs w:val="24"/>
          <w:lang w:val="ru-RU" w:eastAsia="en-US"/>
        </w:rPr>
      </w:pPr>
    </w:p>
    <w:p w:rsidR="00C81C02" w:rsidRPr="005E7C09" w:rsidRDefault="00C81C02" w:rsidP="005E7C09">
      <w:pPr>
        <w:spacing w:after="0" w:line="240" w:lineRule="auto"/>
        <w:jc w:val="center"/>
        <w:rPr>
          <w:rFonts w:ascii="Times New Roman" w:hAnsi="Times New Roman" w:cs="Times New Roman"/>
          <w:bCs/>
          <w:sz w:val="24"/>
          <w:szCs w:val="24"/>
          <w:lang w:eastAsia="en-US"/>
        </w:rPr>
      </w:pPr>
      <w:r w:rsidRPr="005E7C09">
        <w:rPr>
          <w:rFonts w:ascii="Times New Roman" w:hAnsi="Times New Roman" w:cs="Times New Roman"/>
          <w:bCs/>
          <w:sz w:val="24"/>
          <w:szCs w:val="24"/>
          <w:lang w:val="ru-RU" w:eastAsia="en-US"/>
        </w:rPr>
        <w:t>м. Новий Розділ – 202</w:t>
      </w:r>
      <w:r w:rsidRPr="005E7C09">
        <w:rPr>
          <w:rFonts w:ascii="Times New Roman" w:hAnsi="Times New Roman" w:cs="Times New Roman"/>
          <w:bCs/>
          <w:sz w:val="24"/>
          <w:szCs w:val="24"/>
          <w:lang w:eastAsia="en-US"/>
        </w:rPr>
        <w:t>4</w:t>
      </w:r>
      <w:r w:rsidRPr="005E7C09">
        <w:rPr>
          <w:rFonts w:ascii="Times New Roman" w:hAnsi="Times New Roman" w:cs="Times New Roman"/>
          <w:bCs/>
          <w:sz w:val="24"/>
          <w:szCs w:val="24"/>
          <w:lang w:val="ru-RU" w:eastAsia="en-US"/>
        </w:rPr>
        <w:t xml:space="preserve"> р</w:t>
      </w:r>
      <w:r w:rsidRPr="005E7C09">
        <w:rPr>
          <w:rFonts w:ascii="Times New Roman" w:hAnsi="Times New Roman" w:cs="Times New Roman"/>
          <w:bCs/>
          <w:sz w:val="24"/>
          <w:szCs w:val="24"/>
          <w:lang w:eastAsia="en-US"/>
        </w:rPr>
        <w:t>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C81C02" w:rsidTr="001D13A6">
        <w:trPr>
          <w:trHeight w:val="416"/>
          <w:jc w:val="center"/>
        </w:trPr>
        <w:tc>
          <w:tcPr>
            <w:tcW w:w="705" w:type="dxa"/>
            <w:vAlign w:val="center"/>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w:t>
            </w:r>
          </w:p>
        </w:tc>
        <w:tc>
          <w:tcPr>
            <w:tcW w:w="9255" w:type="dxa"/>
            <w:gridSpan w:val="2"/>
            <w:vAlign w:val="center"/>
          </w:tcPr>
          <w:p w:rsidR="00C81C02" w:rsidRPr="001D13A6" w:rsidRDefault="00C81C02" w:rsidP="001D13A6">
            <w:pPr>
              <w:spacing w:after="0" w:line="240" w:lineRule="auto"/>
              <w:jc w:val="center"/>
              <w:rPr>
                <w:rFonts w:ascii="Times New Roman" w:hAnsi="Times New Roman" w:cs="Times New Roman"/>
                <w:b/>
                <w:sz w:val="24"/>
                <w:szCs w:val="24"/>
              </w:rPr>
            </w:pPr>
            <w:r w:rsidRPr="001D13A6">
              <w:rPr>
                <w:rFonts w:ascii="Times New Roman" w:hAnsi="Times New Roman" w:cs="Times New Roman"/>
                <w:b/>
                <w:sz w:val="24"/>
                <w:szCs w:val="24"/>
              </w:rPr>
              <w:t>Розділ 1. Загальні положення</w:t>
            </w:r>
          </w:p>
        </w:tc>
      </w:tr>
      <w:tr w:rsidR="00C81C02" w:rsidTr="001D13A6">
        <w:trPr>
          <w:trHeight w:val="411"/>
          <w:jc w:val="center"/>
        </w:trPr>
        <w:tc>
          <w:tcPr>
            <w:tcW w:w="705" w:type="dxa"/>
            <w:vAlign w:val="center"/>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1</w:t>
            </w:r>
          </w:p>
        </w:tc>
        <w:tc>
          <w:tcPr>
            <w:tcW w:w="2805" w:type="dxa"/>
            <w:vAlign w:val="center"/>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2</w:t>
            </w:r>
          </w:p>
        </w:tc>
        <w:tc>
          <w:tcPr>
            <w:tcW w:w="6450" w:type="dxa"/>
            <w:vAlign w:val="center"/>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3</w:t>
            </w:r>
          </w:p>
        </w:tc>
      </w:tr>
      <w:tr w:rsidR="00C81C02" w:rsidTr="001D13A6">
        <w:trPr>
          <w:trHeight w:val="1119"/>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1</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Терміни, які вживаються в тендерній документації</w:t>
            </w:r>
          </w:p>
        </w:tc>
        <w:tc>
          <w:tcPr>
            <w:tcW w:w="6450" w:type="dxa"/>
          </w:tcPr>
          <w:p w:rsidR="00C81C02" w:rsidRPr="001D13A6" w:rsidRDefault="00C81C02" w:rsidP="001D13A6">
            <w:pPr>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rPr>
              <w:t>Тендерну д</w:t>
            </w:r>
            <w:r w:rsidRPr="001D13A6">
              <w:rPr>
                <w:rFonts w:ascii="Times New Roman" w:hAnsi="Times New Roman" w:cs="Times New Roman"/>
                <w:color w:val="000000"/>
                <w:sz w:val="24"/>
                <w:szCs w:val="24"/>
              </w:rPr>
              <w:t xml:space="preserve">окументацію розроблено відповідно до вимог Закону України </w:t>
            </w:r>
            <w:r w:rsidRPr="001D13A6">
              <w:rPr>
                <w:rFonts w:ascii="Times New Roman" w:hAnsi="Times New Roman" w:cs="Times New Roman"/>
                <w:color w:val="000000"/>
                <w:sz w:val="24"/>
                <w:szCs w:val="24"/>
                <w:highlight w:val="white"/>
              </w:rPr>
              <w:t xml:space="preserve">«Про публічні закупівлі» (далі </w:t>
            </w:r>
            <w:r w:rsidRPr="001D13A6">
              <w:rPr>
                <w:rFonts w:ascii="Times New Roman" w:hAnsi="Times New Roman" w:cs="Times New Roman"/>
                <w:sz w:val="24"/>
                <w:szCs w:val="24"/>
                <w:highlight w:val="white"/>
              </w:rPr>
              <w:t>—</w:t>
            </w:r>
            <w:r w:rsidRPr="001D13A6">
              <w:rPr>
                <w:rFonts w:ascii="Times New Roman" w:hAnsi="Times New Roman" w:cs="Times New Roman"/>
                <w:color w:val="000000"/>
                <w:sz w:val="24"/>
                <w:szCs w:val="24"/>
                <w:highlight w:val="white"/>
              </w:rPr>
              <w:t xml:space="preserve"> Закон)</w:t>
            </w:r>
            <w:r w:rsidRPr="001D13A6">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81C02" w:rsidRPr="001D13A6" w:rsidRDefault="00C81C02" w:rsidP="001D13A6">
            <w:pPr>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D13A6">
              <w:rPr>
                <w:rFonts w:ascii="Times New Roman" w:hAnsi="Times New Roman" w:cs="Times New Roman"/>
                <w:sz w:val="24"/>
                <w:szCs w:val="24"/>
              </w:rPr>
              <w:t>Особливостях.</w:t>
            </w:r>
          </w:p>
        </w:tc>
      </w:tr>
      <w:tr w:rsidR="00C81C02" w:rsidTr="001D13A6">
        <w:trPr>
          <w:trHeight w:val="615"/>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Інформація про замовника торгів</w:t>
            </w:r>
          </w:p>
        </w:tc>
        <w:tc>
          <w:tcPr>
            <w:tcW w:w="6450" w:type="dxa"/>
          </w:tcPr>
          <w:p w:rsidR="00C81C02" w:rsidRPr="001D13A6" w:rsidRDefault="00C81C02" w:rsidP="001D13A6">
            <w:pPr>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 </w:t>
            </w:r>
          </w:p>
        </w:tc>
      </w:tr>
      <w:tr w:rsidR="00C81C02" w:rsidTr="001D13A6">
        <w:trPr>
          <w:trHeight w:val="285"/>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2.1</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color w:val="000000"/>
                <w:sz w:val="24"/>
                <w:szCs w:val="24"/>
              </w:rPr>
              <w:t>повне найменування</w:t>
            </w:r>
          </w:p>
        </w:tc>
        <w:tc>
          <w:tcPr>
            <w:tcW w:w="6450" w:type="dxa"/>
          </w:tcPr>
          <w:p w:rsidR="00C81C02" w:rsidRPr="001D13A6" w:rsidRDefault="00C81C02" w:rsidP="001D13A6">
            <w:pPr>
              <w:spacing w:after="0" w:line="240" w:lineRule="auto"/>
              <w:jc w:val="both"/>
              <w:rPr>
                <w:rFonts w:ascii="Times New Roman" w:hAnsi="Times New Roman"/>
                <w:i/>
                <w:iCs/>
              </w:rPr>
            </w:pPr>
            <w:r w:rsidRPr="001D13A6">
              <w:rPr>
                <w:rFonts w:ascii="Times New Roman" w:hAnsi="Times New Roman"/>
                <w:i/>
                <w:iCs/>
              </w:rPr>
              <w:t xml:space="preserve">Комунальне некомерційне підприємство </w:t>
            </w:r>
          </w:p>
          <w:p w:rsidR="00C81C02" w:rsidRPr="001D13A6" w:rsidRDefault="00C81C02" w:rsidP="001D13A6">
            <w:pPr>
              <w:spacing w:after="0" w:line="240" w:lineRule="auto"/>
              <w:jc w:val="both"/>
              <w:rPr>
                <w:rFonts w:ascii="Times New Roman" w:hAnsi="Times New Roman" w:cs="Times New Roman"/>
                <w:i/>
                <w:sz w:val="24"/>
                <w:szCs w:val="24"/>
              </w:rPr>
            </w:pPr>
            <w:r w:rsidRPr="001D13A6">
              <w:rPr>
                <w:rFonts w:ascii="Times New Roman" w:hAnsi="Times New Roman"/>
                <w:i/>
                <w:iCs/>
              </w:rPr>
              <w:t>«Новороздільська міська лікарня» Новороздільської міської ради</w:t>
            </w:r>
          </w:p>
        </w:tc>
      </w:tr>
      <w:tr w:rsidR="00C81C02" w:rsidTr="001D13A6">
        <w:trPr>
          <w:trHeight w:val="536"/>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2.2</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color w:val="000000"/>
                <w:sz w:val="24"/>
                <w:szCs w:val="24"/>
              </w:rPr>
              <w:t>місцезнаходження</w:t>
            </w:r>
          </w:p>
        </w:tc>
        <w:tc>
          <w:tcPr>
            <w:tcW w:w="6450" w:type="dxa"/>
          </w:tcPr>
          <w:p w:rsidR="00C81C02" w:rsidRPr="001D13A6" w:rsidRDefault="00C81C02" w:rsidP="001D13A6">
            <w:pPr>
              <w:spacing w:after="0" w:line="240" w:lineRule="auto"/>
              <w:jc w:val="both"/>
              <w:rPr>
                <w:rFonts w:ascii="Times New Roman" w:hAnsi="Times New Roman" w:cs="Times New Roman"/>
                <w:sz w:val="24"/>
                <w:szCs w:val="24"/>
                <w:highlight w:val="cyan"/>
              </w:rPr>
            </w:pPr>
            <w:r w:rsidRPr="001D13A6">
              <w:rPr>
                <w:rFonts w:ascii="Times New Roman" w:hAnsi="Times New Roman"/>
                <w:i/>
                <w:iCs/>
              </w:rPr>
              <w:t>вул. Винниченка, 37, м. Новий Розділ, Львівська область, 81652</w:t>
            </w:r>
          </w:p>
        </w:tc>
      </w:tr>
      <w:tr w:rsidR="00C81C02" w:rsidTr="001D13A6">
        <w:trPr>
          <w:trHeight w:val="1119"/>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2.3</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1C02" w:rsidRPr="001D13A6" w:rsidRDefault="00C81C02" w:rsidP="001D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i/>
                <w:iCs/>
                <w:lang w:val="ru-RU"/>
              </w:rPr>
            </w:pPr>
            <w:r w:rsidRPr="001D13A6">
              <w:rPr>
                <w:rFonts w:ascii="Times New Roman" w:hAnsi="Times New Roman" w:cs="Times New Roman"/>
                <w:i/>
                <w:iCs/>
                <w:lang w:val="ru-RU" w:eastAsia="en-US"/>
              </w:rPr>
              <w:t>Уповноважена особа</w:t>
            </w:r>
          </w:p>
          <w:p w:rsidR="00C81C02" w:rsidRPr="001D13A6" w:rsidRDefault="00C81C02" w:rsidP="001D13A6">
            <w:pPr>
              <w:spacing w:before="150" w:after="150" w:line="240" w:lineRule="auto"/>
              <w:rPr>
                <w:rFonts w:ascii="Times New Roman" w:hAnsi="Times New Roman" w:cs="Times New Roman"/>
                <w:lang w:eastAsia="en-US"/>
              </w:rPr>
            </w:pPr>
            <w:r w:rsidRPr="001D13A6">
              <w:rPr>
                <w:rFonts w:ascii="Times New Roman" w:hAnsi="Times New Roman" w:cs="Times New Roman"/>
                <w:lang w:val="ru-RU" w:eastAsia="en-US"/>
              </w:rPr>
              <w:t xml:space="preserve">Гриб Юлія Ігорівна, юрисконсульт, </w:t>
            </w:r>
            <w:r w:rsidRPr="001D13A6">
              <w:rPr>
                <w:rFonts w:ascii="Times New Roman" w:hAnsi="Times New Roman" w:cs="Times New Roman"/>
                <w:lang w:eastAsia="en-US"/>
              </w:rPr>
              <w:t>фахівець з публічних закупівель</w:t>
            </w:r>
          </w:p>
          <w:p w:rsidR="00C81C02" w:rsidRPr="001D13A6" w:rsidRDefault="00C81C02" w:rsidP="001D13A6">
            <w:pPr>
              <w:spacing w:before="150" w:after="150" w:line="240" w:lineRule="auto"/>
              <w:rPr>
                <w:rFonts w:ascii="Times New Roman" w:hAnsi="Times New Roman" w:cs="Times New Roman"/>
                <w:lang w:eastAsia="en-US"/>
              </w:rPr>
            </w:pPr>
            <w:r w:rsidRPr="001D13A6">
              <w:rPr>
                <w:rFonts w:ascii="Times New Roman" w:hAnsi="Times New Roman" w:cs="Times New Roman"/>
                <w:lang w:eastAsia="en-US"/>
              </w:rPr>
              <w:t>0689532771</w:t>
            </w:r>
          </w:p>
          <w:p w:rsidR="00C81C02" w:rsidRPr="001D13A6" w:rsidRDefault="00C81C02" w:rsidP="001D13A6">
            <w:pPr>
              <w:spacing w:after="0" w:line="240" w:lineRule="auto"/>
              <w:jc w:val="both"/>
              <w:rPr>
                <w:rFonts w:ascii="Times New Roman" w:hAnsi="Times New Roman" w:cs="Times New Roman"/>
                <w:i/>
                <w:lang w:val="ru-RU" w:eastAsia="en-US"/>
              </w:rPr>
            </w:pPr>
            <w:hyperlink r:id="rId7" w:history="1">
              <w:r w:rsidRPr="001D13A6">
                <w:rPr>
                  <w:rStyle w:val="Hyperlink"/>
                  <w:rFonts w:ascii="Times New Roman" w:hAnsi="Times New Roman"/>
                  <w:i/>
                  <w:color w:val="auto"/>
                  <w:lang w:val="ru-RU" w:eastAsia="en-US"/>
                </w:rPr>
                <w:t>yul</w:t>
              </w:r>
              <w:r w:rsidRPr="001D13A6">
                <w:rPr>
                  <w:rStyle w:val="Hyperlink"/>
                  <w:rFonts w:ascii="Times New Roman" w:hAnsi="Times New Roman"/>
                  <w:i/>
                  <w:color w:val="auto"/>
                  <w:lang w:val="en-US" w:eastAsia="en-US"/>
                </w:rPr>
                <w:t>y</w:t>
              </w:r>
              <w:r w:rsidRPr="001D13A6">
                <w:rPr>
                  <w:rStyle w:val="Hyperlink"/>
                  <w:rFonts w:ascii="Times New Roman" w:hAnsi="Times New Roman"/>
                  <w:i/>
                  <w:color w:val="auto"/>
                  <w:lang w:val="ru-RU" w:eastAsia="en-US"/>
                </w:rPr>
                <w:t>a15061990@gmail.com</w:t>
              </w:r>
            </w:hyperlink>
            <w:bookmarkStart w:id="0" w:name="_GoBack"/>
            <w:bookmarkEnd w:id="0"/>
          </w:p>
          <w:p w:rsidR="00C81C02" w:rsidRPr="001D13A6" w:rsidRDefault="00C81C02" w:rsidP="001D13A6">
            <w:pPr>
              <w:spacing w:after="0" w:line="240" w:lineRule="auto"/>
              <w:jc w:val="both"/>
              <w:rPr>
                <w:rFonts w:ascii="Times New Roman" w:hAnsi="Times New Roman" w:cs="Times New Roman"/>
                <w:i/>
                <w:color w:val="FF0000"/>
                <w:sz w:val="24"/>
                <w:szCs w:val="24"/>
                <w:highlight w:val="yellow"/>
              </w:rPr>
            </w:pPr>
          </w:p>
        </w:tc>
      </w:tr>
      <w:tr w:rsidR="00C81C02" w:rsidTr="001D13A6">
        <w:trPr>
          <w:trHeight w:val="15"/>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3</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Процедура закупівлі</w:t>
            </w:r>
          </w:p>
        </w:tc>
        <w:tc>
          <w:tcPr>
            <w:tcW w:w="6450" w:type="dxa"/>
          </w:tcPr>
          <w:p w:rsidR="00C81C02" w:rsidRPr="001D13A6" w:rsidRDefault="00C81C02" w:rsidP="001D13A6">
            <w:pPr>
              <w:spacing w:after="0" w:line="240" w:lineRule="auto"/>
              <w:jc w:val="both"/>
              <w:rPr>
                <w:rFonts w:ascii="Times New Roman" w:hAnsi="Times New Roman" w:cs="Times New Roman"/>
                <w:color w:val="4A86E8"/>
                <w:sz w:val="24"/>
                <w:szCs w:val="24"/>
              </w:rPr>
            </w:pPr>
            <w:r w:rsidRPr="001D13A6">
              <w:rPr>
                <w:rFonts w:ascii="Times New Roman" w:hAnsi="Times New Roman" w:cs="Times New Roman"/>
                <w:sz w:val="24"/>
                <w:szCs w:val="24"/>
              </w:rPr>
              <w:t>Відкриті торги (з особливостями)</w:t>
            </w:r>
          </w:p>
        </w:tc>
      </w:tr>
      <w:tr w:rsidR="00C81C02" w:rsidTr="001D13A6">
        <w:trPr>
          <w:trHeight w:val="240"/>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Інформація про предмет закупівлі</w:t>
            </w:r>
          </w:p>
        </w:tc>
        <w:tc>
          <w:tcPr>
            <w:tcW w:w="6450" w:type="dxa"/>
          </w:tcPr>
          <w:p w:rsidR="00C81C02" w:rsidRPr="001D13A6" w:rsidRDefault="00C81C02" w:rsidP="001D13A6">
            <w:pPr>
              <w:spacing w:after="0" w:line="240" w:lineRule="auto"/>
              <w:jc w:val="both"/>
              <w:rPr>
                <w:rFonts w:ascii="Times New Roman" w:hAnsi="Times New Roman" w:cs="Times New Roman"/>
                <w:sz w:val="24"/>
                <w:szCs w:val="24"/>
              </w:rPr>
            </w:pPr>
            <w:r w:rsidRPr="001D13A6">
              <w:rPr>
                <w:rFonts w:ascii="Times New Roman" w:hAnsi="Times New Roman" w:cs="Times New Roman"/>
                <w:i/>
                <w:color w:val="000000"/>
                <w:sz w:val="24"/>
                <w:szCs w:val="24"/>
              </w:rPr>
              <w:t> </w:t>
            </w:r>
          </w:p>
        </w:tc>
      </w:tr>
      <w:tr w:rsidR="00C81C02" w:rsidTr="001D13A6">
        <w:trPr>
          <w:jc w:val="center"/>
        </w:trPr>
        <w:tc>
          <w:tcPr>
            <w:tcW w:w="705" w:type="dxa"/>
          </w:tcPr>
          <w:p w:rsidR="00C81C02" w:rsidRPr="001D13A6" w:rsidRDefault="00C81C02" w:rsidP="001D13A6">
            <w:pPr>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4.1</w:t>
            </w:r>
          </w:p>
        </w:tc>
        <w:tc>
          <w:tcPr>
            <w:tcW w:w="2805" w:type="dxa"/>
          </w:tcPr>
          <w:p w:rsidR="00C81C02" w:rsidRPr="001D13A6" w:rsidRDefault="00C81C02" w:rsidP="001D13A6">
            <w:pPr>
              <w:spacing w:after="0" w:line="240" w:lineRule="auto"/>
              <w:rPr>
                <w:rFonts w:ascii="Times New Roman" w:hAnsi="Times New Roman" w:cs="Times New Roman"/>
                <w:sz w:val="24"/>
                <w:szCs w:val="24"/>
              </w:rPr>
            </w:pPr>
            <w:r w:rsidRPr="001D13A6">
              <w:rPr>
                <w:rFonts w:ascii="Times New Roman" w:hAnsi="Times New Roman" w:cs="Times New Roman"/>
                <w:color w:val="000000"/>
                <w:sz w:val="24"/>
                <w:szCs w:val="24"/>
              </w:rPr>
              <w:t>назва предмета закупівлі</w:t>
            </w:r>
          </w:p>
        </w:tc>
        <w:tc>
          <w:tcPr>
            <w:tcW w:w="6450" w:type="dxa"/>
          </w:tcPr>
          <w:p w:rsidR="00C81C02" w:rsidRPr="001D13A6" w:rsidRDefault="00C81C02" w:rsidP="001D13A6">
            <w:pPr>
              <w:spacing w:after="0" w:line="240" w:lineRule="auto"/>
              <w:jc w:val="both"/>
              <w:rPr>
                <w:rFonts w:ascii="Times New Roman" w:hAnsi="Times New Roman" w:cs="Times New Roman"/>
                <w:i/>
                <w:sz w:val="24"/>
                <w:szCs w:val="24"/>
              </w:rPr>
            </w:pPr>
            <w:r w:rsidRPr="001D13A6">
              <w:rPr>
                <w:rFonts w:ascii="Times New Roman" w:hAnsi="Times New Roman"/>
                <w:sz w:val="24"/>
                <w:szCs w:val="24"/>
              </w:rPr>
              <w:t>Лабораторні реактиви</w:t>
            </w:r>
            <w:r w:rsidRPr="001D13A6">
              <w:rPr>
                <w:rFonts w:ascii="Times New Roman" w:hAnsi="Times New Roman"/>
                <w:bCs/>
                <w:sz w:val="24"/>
                <w:szCs w:val="24"/>
              </w:rPr>
              <w:t xml:space="preserve"> (Код ДК 021:2015 – </w:t>
            </w:r>
            <w:r w:rsidRPr="001D13A6">
              <w:rPr>
                <w:rFonts w:ascii="Times New Roman" w:hAnsi="Times New Roman"/>
                <w:sz w:val="24"/>
                <w:szCs w:val="24"/>
              </w:rPr>
              <w:t>33690000-3 – Лікарські засоби різні)</w:t>
            </w:r>
            <w:r w:rsidRPr="001D13A6">
              <w:rPr>
                <w:rFonts w:ascii="Times New Roman" w:hAnsi="Times New Roman"/>
                <w:sz w:val="24"/>
                <w:szCs w:val="24"/>
                <w:lang w:val="ru-RU"/>
              </w:rPr>
              <w:t xml:space="preserve"> </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color w:val="000000"/>
                <w:sz w:val="24"/>
                <w:szCs w:val="24"/>
              </w:rPr>
            </w:pPr>
            <w:r w:rsidRPr="001D13A6">
              <w:rPr>
                <w:rFonts w:ascii="Times New Roman" w:hAnsi="Times New Roman" w:cs="Times New Roman"/>
                <w:color w:val="000000"/>
                <w:sz w:val="24"/>
                <w:szCs w:val="24"/>
              </w:rPr>
              <w:t>4.2</w:t>
            </w:r>
          </w:p>
        </w:tc>
        <w:tc>
          <w:tcPr>
            <w:tcW w:w="2805" w:type="dxa"/>
          </w:tcPr>
          <w:p w:rsidR="00C81C02" w:rsidRPr="001D13A6" w:rsidRDefault="00C81C02" w:rsidP="001D13A6">
            <w:pPr>
              <w:widowControl w:val="0"/>
              <w:spacing w:after="0" w:line="240" w:lineRule="auto"/>
              <w:rPr>
                <w:rFonts w:ascii="Times New Roman" w:hAnsi="Times New Roman" w:cs="Times New Roman"/>
                <w:color w:val="000000"/>
                <w:sz w:val="24"/>
                <w:szCs w:val="24"/>
              </w:rPr>
            </w:pPr>
            <w:r w:rsidRPr="001D13A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color w:val="000000"/>
                <w:sz w:val="24"/>
                <w:szCs w:val="24"/>
              </w:rPr>
              <w:t>Закупівля здійснюється щодо предмет</w:t>
            </w:r>
            <w:r w:rsidRPr="001D13A6">
              <w:rPr>
                <w:rFonts w:ascii="Times New Roman" w:hAnsi="Times New Roman" w:cs="Times New Roman"/>
                <w:sz w:val="24"/>
                <w:szCs w:val="24"/>
              </w:rPr>
              <w:t>а</w:t>
            </w:r>
            <w:r w:rsidRPr="001D13A6">
              <w:rPr>
                <w:rFonts w:ascii="Times New Roman" w:hAnsi="Times New Roman" w:cs="Times New Roman"/>
                <w:color w:val="000000"/>
                <w:sz w:val="24"/>
                <w:szCs w:val="24"/>
              </w:rPr>
              <w:t xml:space="preserve"> закупівлі в цілому.</w:t>
            </w:r>
          </w:p>
          <w:p w:rsidR="00C81C02" w:rsidRPr="001D13A6" w:rsidRDefault="00C81C02" w:rsidP="001D13A6">
            <w:pPr>
              <w:widowControl w:val="0"/>
              <w:spacing w:after="0" w:line="240" w:lineRule="auto"/>
              <w:ind w:right="120"/>
              <w:jc w:val="both"/>
              <w:rPr>
                <w:rFonts w:ascii="Times New Roman" w:hAnsi="Times New Roman" w:cs="Times New Roman"/>
                <w:i/>
                <w:color w:val="FF0000"/>
                <w:sz w:val="24"/>
                <w:szCs w:val="24"/>
                <w:highlight w:val="yellow"/>
              </w:rPr>
            </w:pPr>
          </w:p>
        </w:tc>
      </w:tr>
      <w:tr w:rsidR="00C81C02" w:rsidTr="001D13A6">
        <w:trPr>
          <w:trHeight w:val="871"/>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4.3</w:t>
            </w:r>
          </w:p>
        </w:tc>
        <w:tc>
          <w:tcPr>
            <w:tcW w:w="2805" w:type="dxa"/>
          </w:tcPr>
          <w:p w:rsidR="00C81C02" w:rsidRPr="001D13A6" w:rsidRDefault="00C81C02" w:rsidP="001D13A6">
            <w:pPr>
              <w:widowControl w:val="0"/>
              <w:spacing w:after="0" w:line="240" w:lineRule="auto"/>
              <w:rPr>
                <w:rFonts w:ascii="Times New Roman" w:hAnsi="Times New Roman" w:cs="Times New Roman"/>
                <w:i/>
                <w:sz w:val="24"/>
                <w:szCs w:val="24"/>
              </w:rPr>
            </w:pPr>
            <w:r w:rsidRPr="001D13A6">
              <w:rPr>
                <w:rFonts w:ascii="Times New Roman" w:hAnsi="Times New Roman" w:cs="Times New Roman"/>
                <w:sz w:val="24"/>
                <w:szCs w:val="24"/>
              </w:rPr>
              <w:t xml:space="preserve">кількість товару та місце його поставки </w:t>
            </w:r>
          </w:p>
          <w:p w:rsidR="00C81C02" w:rsidRPr="001D13A6" w:rsidRDefault="00C81C02" w:rsidP="001D13A6">
            <w:pPr>
              <w:widowControl w:val="0"/>
              <w:spacing w:after="0" w:line="240" w:lineRule="auto"/>
              <w:rPr>
                <w:rFonts w:ascii="Times New Roman" w:hAnsi="Times New Roman" w:cs="Times New Roman"/>
                <w:color w:val="000000"/>
                <w:sz w:val="24"/>
                <w:szCs w:val="24"/>
                <w:highlight w:val="yellow"/>
              </w:rPr>
            </w:pPr>
          </w:p>
        </w:tc>
        <w:tc>
          <w:tcPr>
            <w:tcW w:w="6450" w:type="dxa"/>
          </w:tcPr>
          <w:p w:rsidR="00C81C02" w:rsidRPr="001D13A6" w:rsidRDefault="00C81C02" w:rsidP="001D13A6">
            <w:pPr>
              <w:widowControl w:val="0"/>
              <w:spacing w:after="0" w:line="240" w:lineRule="auto"/>
              <w:ind w:right="120"/>
              <w:jc w:val="both"/>
              <w:rPr>
                <w:rFonts w:ascii="Times New Roman" w:hAnsi="Times New Roman" w:cs="Times New Roman"/>
                <w:i/>
                <w:sz w:val="28"/>
                <w:szCs w:val="28"/>
              </w:rPr>
            </w:pPr>
            <w:r w:rsidRPr="001D13A6">
              <w:rPr>
                <w:rFonts w:ascii="Times New Roman" w:hAnsi="Times New Roman" w:cs="Times New Roman"/>
                <w:sz w:val="24"/>
                <w:szCs w:val="24"/>
              </w:rPr>
              <w:t xml:space="preserve">Кількість: </w:t>
            </w:r>
            <w:r w:rsidRPr="001D13A6">
              <w:rPr>
                <w:rFonts w:ascii="Times New Roman" w:hAnsi="Times New Roman" w:cs="Times New Roman"/>
                <w:i/>
                <w:sz w:val="24"/>
                <w:szCs w:val="24"/>
              </w:rPr>
              <w:t>згідно Додатку 2</w:t>
            </w:r>
          </w:p>
          <w:p w:rsidR="00C81C02" w:rsidRPr="001D13A6" w:rsidRDefault="00C81C02" w:rsidP="001D13A6">
            <w:pPr>
              <w:widowControl w:val="0"/>
              <w:spacing w:after="0" w:line="240" w:lineRule="auto"/>
              <w:ind w:right="120"/>
              <w:jc w:val="both"/>
              <w:rPr>
                <w:rFonts w:ascii="Times New Roman" w:hAnsi="Times New Roman" w:cs="Times New Roman"/>
                <w:i/>
                <w:sz w:val="24"/>
                <w:szCs w:val="24"/>
                <w:highlight w:val="white"/>
              </w:rPr>
            </w:pPr>
            <w:r w:rsidRPr="001D13A6">
              <w:rPr>
                <w:rFonts w:ascii="Times New Roman" w:hAnsi="Times New Roman" w:cs="Times New Roman"/>
                <w:sz w:val="24"/>
                <w:szCs w:val="24"/>
              </w:rPr>
              <w:t xml:space="preserve">Місце поставки товарів: </w:t>
            </w:r>
            <w:r w:rsidRPr="001D13A6">
              <w:rPr>
                <w:rFonts w:ascii="Times New Roman" w:hAnsi="Times New Roman"/>
                <w:i/>
                <w:iCs/>
              </w:rPr>
              <w:t>вул. Винниченка, 37, м. Новий Розділ, Львівська область, 81652</w:t>
            </w:r>
          </w:p>
        </w:tc>
      </w:tr>
      <w:tr w:rsidR="00C81C02" w:rsidTr="001D13A6">
        <w:trPr>
          <w:trHeight w:val="645"/>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4.4</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C81C02" w:rsidRPr="001D13A6" w:rsidRDefault="00C81C02" w:rsidP="001D13A6">
            <w:pPr>
              <w:widowControl w:val="0"/>
              <w:spacing w:after="0" w:line="240" w:lineRule="auto"/>
              <w:rPr>
                <w:rFonts w:ascii="Times New Roman" w:hAnsi="Times New Roman" w:cs="Times New Roman"/>
                <w:sz w:val="24"/>
                <w:szCs w:val="24"/>
                <w:highlight w:val="cyan"/>
              </w:rPr>
            </w:pPr>
            <w:r w:rsidRPr="001D13A6">
              <w:rPr>
                <w:rFonts w:ascii="Times New Roman" w:hAnsi="Times New Roman" w:cs="Times New Roman"/>
                <w:sz w:val="24"/>
                <w:szCs w:val="24"/>
              </w:rPr>
              <w:t xml:space="preserve">до  31 грудня  2024 року включно </w:t>
            </w:r>
          </w:p>
        </w:tc>
      </w:tr>
      <w:tr w:rsidR="00C81C02" w:rsidTr="001D13A6">
        <w:trPr>
          <w:trHeight w:val="841"/>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5</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Недискримінація учасників</w:t>
            </w:r>
            <w:r w:rsidRPr="001D13A6">
              <w:rPr>
                <w:rFonts w:ascii="Times New Roman" w:hAnsi="Times New Roman" w:cs="Times New Roman"/>
              </w:rPr>
              <w:t xml:space="preserve"> </w:t>
            </w:r>
          </w:p>
        </w:tc>
        <w:tc>
          <w:tcPr>
            <w:tcW w:w="6450" w:type="dxa"/>
          </w:tcPr>
          <w:p w:rsidR="00C81C02" w:rsidRPr="001D13A6" w:rsidRDefault="00C81C02" w:rsidP="001D13A6">
            <w:pPr>
              <w:widowControl w:val="0"/>
              <w:spacing w:after="0" w:line="240" w:lineRule="auto"/>
              <w:ind w:right="140"/>
              <w:jc w:val="both"/>
              <w:rPr>
                <w:rFonts w:ascii="Times New Roman" w:hAnsi="Times New Roman" w:cs="Times New Roman"/>
                <w:sz w:val="24"/>
                <w:szCs w:val="24"/>
              </w:rPr>
            </w:pPr>
            <w:r w:rsidRPr="001D13A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6</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Валюта, у якій повинна бути зазначена ціна тендерної пропозиції</w:t>
            </w:r>
            <w:r w:rsidRPr="001D13A6">
              <w:rPr>
                <w:rFonts w:ascii="Times New Roman" w:hAnsi="Times New Roman" w:cs="Times New Roman"/>
              </w:rPr>
              <w:t xml:space="preserve"> </w:t>
            </w:r>
          </w:p>
        </w:tc>
        <w:tc>
          <w:tcPr>
            <w:tcW w:w="6450" w:type="dxa"/>
          </w:tcPr>
          <w:p w:rsidR="00C81C02" w:rsidRPr="001D13A6" w:rsidRDefault="00C81C02" w:rsidP="001D13A6">
            <w:pPr>
              <w:widowControl w:val="0"/>
              <w:spacing w:after="0" w:line="240" w:lineRule="auto"/>
              <w:ind w:right="140"/>
              <w:jc w:val="both"/>
              <w:rPr>
                <w:rFonts w:ascii="Times New Roman" w:hAnsi="Times New Roman" w:cs="Times New Roman"/>
                <w:sz w:val="24"/>
                <w:szCs w:val="24"/>
              </w:rPr>
            </w:pPr>
            <w:r w:rsidRPr="001D13A6">
              <w:rPr>
                <w:rFonts w:ascii="Times New Roman" w:hAnsi="Times New Roman" w:cs="Times New Roman"/>
                <w:color w:val="000000"/>
                <w:sz w:val="24"/>
                <w:szCs w:val="24"/>
              </w:rPr>
              <w:t>Валютою тендерної пропозиції є гривня.</w:t>
            </w:r>
            <w:r w:rsidRPr="001D13A6">
              <w:rPr>
                <w:rFonts w:ascii="Times New Roman" w:hAnsi="Times New Roman" w:cs="Times New Roman"/>
              </w:rPr>
              <w:t xml:space="preserve"> </w:t>
            </w:r>
            <w:r w:rsidRPr="001D13A6">
              <w:rPr>
                <w:rFonts w:ascii="Times New Roman" w:hAnsi="Times New Roman" w:cs="Times New Roman"/>
                <w:b/>
                <w:i/>
                <w:color w:val="000000"/>
                <w:sz w:val="24"/>
                <w:szCs w:val="24"/>
              </w:rPr>
              <w:t>У разі якщо учасником процедури закупівлі є нерезидент</w:t>
            </w:r>
            <w:r w:rsidRPr="001D13A6">
              <w:rPr>
                <w:rFonts w:ascii="Times New Roman" w:hAnsi="Times New Roman" w:cs="Times New Roman"/>
                <w:b/>
                <w:color w:val="000000"/>
                <w:sz w:val="24"/>
                <w:szCs w:val="24"/>
              </w:rPr>
              <w:t xml:space="preserve">,  </w:t>
            </w:r>
            <w:r w:rsidRPr="001D13A6">
              <w:rPr>
                <w:rFonts w:ascii="Times New Roman" w:hAnsi="Times New Roman" w:cs="Times New Roman"/>
                <w:color w:val="000000"/>
                <w:sz w:val="24"/>
                <w:szCs w:val="24"/>
              </w:rPr>
              <w:t xml:space="preserve">такий </w:t>
            </w:r>
            <w:r w:rsidRPr="001D13A6">
              <w:rPr>
                <w:rFonts w:ascii="Times New Roman" w:hAnsi="Times New Roman" w:cs="Times New Roman"/>
                <w:sz w:val="24"/>
                <w:szCs w:val="24"/>
              </w:rPr>
              <w:t>у</w:t>
            </w:r>
            <w:r w:rsidRPr="001D13A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7</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Мова тендерної пропозиції – українська.</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13A6">
              <w:rPr>
                <w:rFonts w:ascii="Times New Roman" w:hAnsi="Times New Roman" w:cs="Times New Roman"/>
                <w:sz w:val="24"/>
                <w:szCs w:val="24"/>
              </w:rPr>
              <w:t>іншою мовою</w:t>
            </w:r>
            <w:r w:rsidRPr="001D13A6">
              <w:rPr>
                <w:rFonts w:ascii="Times New Roman" w:hAnsi="Times New Roman" w:cs="Times New Roman"/>
                <w:color w:val="000000"/>
                <w:sz w:val="24"/>
                <w:szCs w:val="24"/>
              </w:rPr>
              <w:t>. Визначальним є текст, викладений українською мовою.</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13A6">
              <w:rPr>
                <w:rFonts w:ascii="Times New Roman" w:hAnsi="Times New Roman" w:cs="Times New Roman"/>
                <w:sz w:val="24"/>
                <w:szCs w:val="24"/>
              </w:rPr>
              <w:t>І</w:t>
            </w:r>
            <w:r w:rsidRPr="001D13A6">
              <w:rPr>
                <w:rFonts w:ascii="Times New Roman" w:hAnsi="Times New Roman" w:cs="Times New Roman"/>
                <w:color w:val="000000"/>
                <w:sz w:val="24"/>
                <w:szCs w:val="24"/>
              </w:rPr>
              <w:t>нтернет, адреси електронної пошти, торговельної марки (знак</w:t>
            </w:r>
            <w:r w:rsidRPr="001D13A6">
              <w:rPr>
                <w:rFonts w:ascii="Times New Roman" w:hAnsi="Times New Roman" w:cs="Times New Roman"/>
                <w:sz w:val="24"/>
                <w:szCs w:val="24"/>
              </w:rPr>
              <w:t>а</w:t>
            </w:r>
            <w:r w:rsidRPr="001D13A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D13A6">
              <w:rPr>
                <w:rFonts w:ascii="Times New Roman" w:hAnsi="Times New Roman" w:cs="Times New Roman"/>
                <w:sz w:val="24"/>
                <w:szCs w:val="24"/>
              </w:rPr>
              <w:t>в</w:t>
            </w:r>
            <w:r w:rsidRPr="001D13A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13A6">
              <w:rPr>
                <w:rFonts w:ascii="Times New Roman" w:hAnsi="Times New Roman" w:cs="Times New Roman"/>
                <w:sz w:val="24"/>
                <w:szCs w:val="24"/>
              </w:rPr>
              <w:t>українською мовою</w:t>
            </w:r>
            <w:r w:rsidRPr="001D13A6">
              <w:rPr>
                <w:rFonts w:ascii="Times New Roman" w:hAnsi="Times New Roman" w:cs="Times New Roman"/>
                <w:color w:val="000000"/>
                <w:sz w:val="24"/>
                <w:szCs w:val="24"/>
              </w:rPr>
              <w:t xml:space="preserve">. </w:t>
            </w:r>
          </w:p>
          <w:p w:rsidR="00C81C02" w:rsidRPr="001D13A6" w:rsidRDefault="00C81C02" w:rsidP="001D13A6">
            <w:pPr>
              <w:widowControl w:val="0"/>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Виключення:</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13A6">
              <w:rPr>
                <w:rFonts w:ascii="Times New Roman" w:hAnsi="Times New Roman" w:cs="Times New Roman"/>
                <w:sz w:val="24"/>
                <w:szCs w:val="24"/>
              </w:rPr>
              <w:t>у</w:t>
            </w:r>
            <w:r w:rsidRPr="001D13A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 xml:space="preserve">2.  </w:t>
            </w:r>
            <w:r w:rsidRPr="001D13A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C02" w:rsidTr="001D13A6">
        <w:trPr>
          <w:trHeight w:val="501"/>
          <w:jc w:val="center"/>
        </w:trPr>
        <w:tc>
          <w:tcPr>
            <w:tcW w:w="9960" w:type="dxa"/>
            <w:gridSpan w:val="3"/>
            <w:vAlign w:val="center"/>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b/>
                <w:color w:val="000000"/>
                <w:sz w:val="24"/>
                <w:szCs w:val="24"/>
              </w:rPr>
              <w:t xml:space="preserve">Розділ 2. Порядок </w:t>
            </w:r>
            <w:r w:rsidRPr="001D13A6">
              <w:rPr>
                <w:rFonts w:ascii="Times New Roman" w:hAnsi="Times New Roman" w:cs="Times New Roman"/>
                <w:b/>
                <w:sz w:val="24"/>
                <w:szCs w:val="24"/>
              </w:rPr>
              <w:t>в</w:t>
            </w:r>
            <w:r w:rsidRPr="001D13A6">
              <w:rPr>
                <w:rFonts w:ascii="Times New Roman" w:hAnsi="Times New Roman" w:cs="Times New Roman"/>
                <w:b/>
                <w:color w:val="000000"/>
                <w:sz w:val="24"/>
                <w:szCs w:val="24"/>
              </w:rPr>
              <w:t>несення змін та надання роз’яснень до тендерної документації</w:t>
            </w:r>
          </w:p>
        </w:tc>
      </w:tr>
      <w:tr w:rsidR="00C81C02" w:rsidTr="001D13A6">
        <w:trPr>
          <w:trHeight w:val="1975"/>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1</w:t>
            </w:r>
          </w:p>
        </w:tc>
        <w:tc>
          <w:tcPr>
            <w:tcW w:w="2805" w:type="dxa"/>
          </w:tcPr>
          <w:p w:rsidR="00C81C02" w:rsidRPr="001D13A6" w:rsidRDefault="00C81C02" w:rsidP="001D13A6">
            <w:pPr>
              <w:widowControl w:val="0"/>
              <w:spacing w:after="0" w:line="240" w:lineRule="auto"/>
              <w:rPr>
                <w:rFonts w:ascii="Times New Roman" w:hAnsi="Times New Roman" w:cs="Times New Roman"/>
                <w:b/>
                <w:sz w:val="24"/>
                <w:szCs w:val="24"/>
              </w:rPr>
            </w:pPr>
            <w:r w:rsidRPr="001D13A6">
              <w:rPr>
                <w:rFonts w:ascii="Times New Roman" w:hAnsi="Times New Roman" w:cs="Times New Roman"/>
                <w:b/>
                <w:sz w:val="24"/>
                <w:szCs w:val="24"/>
              </w:rPr>
              <w:t>Процедура надання роз’яснень щодо тендерної документації</w:t>
            </w:r>
          </w:p>
        </w:tc>
        <w:tc>
          <w:tcPr>
            <w:tcW w:w="6450" w:type="dxa"/>
          </w:tcPr>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81C02" w:rsidRPr="001D13A6" w:rsidRDefault="00C81C02" w:rsidP="001D13A6">
            <w:pPr>
              <w:widowControl w:val="0"/>
              <w:spacing w:after="0" w:line="240" w:lineRule="auto"/>
              <w:jc w:val="both"/>
              <w:rPr>
                <w:rFonts w:ascii="Times New Roman" w:hAnsi="Times New Roman" w:cs="Times New Roman"/>
                <w:color w:val="323232"/>
                <w:sz w:val="24"/>
                <w:szCs w:val="24"/>
              </w:rPr>
            </w:pPr>
            <w:r w:rsidRPr="001D13A6">
              <w:rPr>
                <w:rFonts w:ascii="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81C02" w:rsidRPr="001D13A6" w:rsidRDefault="00C81C02" w:rsidP="001D13A6">
            <w:pPr>
              <w:widowControl w:val="0"/>
              <w:spacing w:after="0" w:line="240" w:lineRule="auto"/>
              <w:jc w:val="both"/>
              <w:rPr>
                <w:rFonts w:ascii="Times New Roman" w:hAnsi="Times New Roman" w:cs="Times New Roman"/>
                <w:color w:val="323232"/>
                <w:sz w:val="24"/>
                <w:szCs w:val="24"/>
              </w:rPr>
            </w:pPr>
            <w:r w:rsidRPr="001D13A6">
              <w:rPr>
                <w:rFonts w:ascii="Times New Roman" w:hAnsi="Times New Roman" w:cs="Times New Roman"/>
                <w:color w:val="323232"/>
                <w:sz w:val="24"/>
                <w:szCs w:val="24"/>
              </w:rPr>
              <w:t xml:space="preserve">Замовник повинен </w:t>
            </w:r>
            <w:r w:rsidRPr="001D13A6">
              <w:rPr>
                <w:rFonts w:ascii="Times New Roman" w:hAnsi="Times New Roman" w:cs="Times New Roman"/>
                <w:b/>
                <w:i/>
                <w:color w:val="323232"/>
                <w:sz w:val="24"/>
                <w:szCs w:val="24"/>
              </w:rPr>
              <w:t>протягом трьох днів</w:t>
            </w:r>
            <w:r w:rsidRPr="001D13A6">
              <w:rPr>
                <w:rFonts w:ascii="Times New Roman" w:hAnsi="Times New Roman" w:cs="Times New Roman"/>
                <w:color w:val="323232"/>
                <w:sz w:val="24"/>
                <w:szCs w:val="24"/>
              </w:rPr>
              <w:t xml:space="preserve"> з </w:t>
            </w:r>
            <w:r w:rsidRPr="001D13A6">
              <w:rPr>
                <w:rFonts w:ascii="Times New Roman" w:hAnsi="Times New Roman" w:cs="Times New Roman"/>
                <w:b/>
                <w:i/>
                <w:color w:val="323232"/>
                <w:sz w:val="24"/>
                <w:szCs w:val="24"/>
              </w:rPr>
              <w:t>дня їх оприлюднення</w:t>
            </w:r>
            <w:r w:rsidRPr="001D13A6">
              <w:rPr>
                <w:rFonts w:ascii="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81C02" w:rsidRPr="001D13A6" w:rsidRDefault="00C81C02" w:rsidP="001D13A6">
            <w:pPr>
              <w:widowControl w:val="0"/>
              <w:spacing w:after="0" w:line="240" w:lineRule="auto"/>
              <w:jc w:val="both"/>
              <w:rPr>
                <w:rFonts w:ascii="Times New Roman" w:hAnsi="Times New Roman" w:cs="Times New Roman"/>
                <w:b/>
                <w:i/>
                <w:sz w:val="24"/>
                <w:szCs w:val="24"/>
                <w:highlight w:val="white"/>
              </w:rPr>
            </w:pPr>
            <w:r w:rsidRPr="001D13A6">
              <w:rPr>
                <w:rFonts w:ascii="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D13A6">
              <w:rPr>
                <w:rFonts w:ascii="Times New Roman" w:hAnsi="Times New Roman" w:cs="Times New Roman"/>
                <w:b/>
                <w:i/>
                <w:sz w:val="24"/>
                <w:szCs w:val="24"/>
                <w:highlight w:val="white"/>
              </w:rPr>
              <w:t>не менше ніж на чотири дні.</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Внесення змін до тендерної документації</w:t>
            </w:r>
          </w:p>
        </w:tc>
        <w:tc>
          <w:tcPr>
            <w:tcW w:w="6450" w:type="dxa"/>
          </w:tcPr>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81C02" w:rsidRPr="001D13A6" w:rsidRDefault="00C81C02" w:rsidP="001D13A6">
            <w:pPr>
              <w:widowControl w:val="0"/>
              <w:spacing w:after="0" w:line="240" w:lineRule="auto"/>
              <w:jc w:val="both"/>
              <w:rPr>
                <w:rFonts w:ascii="Times New Roman" w:hAnsi="Times New Roman" w:cs="Times New Roman"/>
                <w:b/>
                <w:i/>
                <w:sz w:val="24"/>
                <w:szCs w:val="24"/>
                <w:highlight w:val="white"/>
              </w:rPr>
            </w:pPr>
            <w:r w:rsidRPr="001D13A6">
              <w:rPr>
                <w:rFonts w:ascii="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D13A6">
              <w:rPr>
                <w:rFonts w:ascii="Times New Roman" w:hAnsi="Times New Roman" w:cs="Times New Roman"/>
                <w:b/>
                <w:i/>
                <w:sz w:val="24"/>
                <w:szCs w:val="24"/>
                <w:highlight w:val="white"/>
              </w:rPr>
              <w:t>не менше чотирьох днів.</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C02" w:rsidTr="001D13A6">
        <w:trPr>
          <w:trHeight w:val="480"/>
          <w:jc w:val="center"/>
        </w:trPr>
        <w:tc>
          <w:tcPr>
            <w:tcW w:w="9960" w:type="dxa"/>
            <w:gridSpan w:val="3"/>
            <w:vAlign w:val="center"/>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b/>
                <w:color w:val="000000"/>
                <w:sz w:val="24"/>
                <w:szCs w:val="24"/>
              </w:rPr>
              <w:t>Розділ 3. Інструкція з підготовки тендерної пропозиції</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b/>
                <w:color w:val="000000"/>
                <w:sz w:val="24"/>
                <w:szCs w:val="24"/>
              </w:rPr>
              <w:t>1</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13A6">
              <w:rPr>
                <w:rFonts w:ascii="Times New Roman" w:hAnsi="Times New Roman" w:cs="Times New Roman"/>
                <w:sz w:val="24"/>
                <w:szCs w:val="24"/>
                <w:highlight w:val="white"/>
              </w:rPr>
              <w:t xml:space="preserve">першої, четвертої, шостої та сьомої статті 26 Закону. </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D13A6">
                <w:rPr>
                  <w:rFonts w:ascii="Times New Roman" w:hAnsi="Times New Roman" w:cs="Times New Roman"/>
                  <w:sz w:val="24"/>
                  <w:szCs w:val="24"/>
                  <w:highlight w:val="white"/>
                </w:rPr>
                <w:t>пункті 47</w:t>
              </w:r>
            </w:hyperlink>
            <w:r w:rsidRPr="001D13A6">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13A6">
              <w:rPr>
                <w:rFonts w:ascii="Times New Roman" w:hAnsi="Times New Roman" w:cs="Times New Roman"/>
                <w:b/>
                <w:i/>
                <w:sz w:val="24"/>
                <w:szCs w:val="24"/>
              </w:rPr>
              <w:t>згідно</w:t>
            </w:r>
            <w:r w:rsidRPr="001D13A6">
              <w:rPr>
                <w:rFonts w:ascii="Times New Roman" w:hAnsi="Times New Roman" w:cs="Times New Roman"/>
                <w:sz w:val="24"/>
                <w:szCs w:val="24"/>
              </w:rPr>
              <w:t xml:space="preserve"> з </w:t>
            </w:r>
            <w:r w:rsidRPr="001D13A6">
              <w:rPr>
                <w:rFonts w:ascii="Times New Roman" w:hAnsi="Times New Roman" w:cs="Times New Roman"/>
                <w:b/>
                <w:i/>
                <w:sz w:val="24"/>
                <w:szCs w:val="24"/>
              </w:rPr>
              <w:t>Додатком 1</w:t>
            </w:r>
            <w:r w:rsidRPr="001D13A6">
              <w:rPr>
                <w:rFonts w:ascii="Times New Roman" w:hAnsi="Times New Roman" w:cs="Times New Roman"/>
                <w:sz w:val="24"/>
                <w:szCs w:val="24"/>
              </w:rPr>
              <w:t xml:space="preserve"> до цієї тендерної документації;</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інформацією щодо відсутності підстав, установлених в пункт</w:t>
            </w:r>
            <w:r w:rsidRPr="001D13A6">
              <w:rPr>
                <w:rFonts w:ascii="Times New Roman" w:hAnsi="Times New Roman" w:cs="Times New Roman"/>
                <w:sz w:val="24"/>
                <w:szCs w:val="24"/>
                <w:highlight w:val="white"/>
              </w:rPr>
              <w:t xml:space="preserve">і 47 Особливостей, – </w:t>
            </w:r>
            <w:r w:rsidRPr="001D13A6">
              <w:rPr>
                <w:rFonts w:ascii="Times New Roman" w:hAnsi="Times New Roman" w:cs="Times New Roman"/>
                <w:b/>
                <w:i/>
                <w:sz w:val="24"/>
                <w:szCs w:val="24"/>
                <w:highlight w:val="white"/>
              </w:rPr>
              <w:t>згідно з Додатком 1</w:t>
            </w:r>
            <w:r w:rsidRPr="001D13A6">
              <w:rPr>
                <w:rFonts w:ascii="Times New Roman" w:hAnsi="Times New Roman" w:cs="Times New Roman"/>
                <w:sz w:val="24"/>
                <w:szCs w:val="24"/>
                <w:highlight w:val="white"/>
              </w:rPr>
              <w:t xml:space="preserve"> до цієї тендерної документації;</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D13A6">
                <w:rPr>
                  <w:rFonts w:ascii="Times New Roman" w:hAnsi="Times New Roman" w:cs="Times New Roman"/>
                  <w:sz w:val="24"/>
                  <w:szCs w:val="24"/>
                  <w:highlight w:val="white"/>
                </w:rPr>
                <w:t>47</w:t>
              </w:r>
            </w:hyperlink>
            <w:r w:rsidRPr="001D13A6">
              <w:rPr>
                <w:rFonts w:ascii="Times New Roman" w:hAnsi="Times New Roman" w:cs="Times New Roman"/>
                <w:sz w:val="24"/>
                <w:szCs w:val="24"/>
                <w:highlight w:val="white"/>
              </w:rPr>
              <w:t xml:space="preserve">  </w:t>
            </w:r>
            <w:r w:rsidRPr="001D13A6">
              <w:rPr>
                <w:rFonts w:ascii="Times New Roman" w:hAnsi="Times New Roman" w:cs="Times New Roman"/>
                <w:sz w:val="24"/>
                <w:szCs w:val="24"/>
              </w:rPr>
              <w:t xml:space="preserve">Особливостей, - згідно з </w:t>
            </w:r>
            <w:r w:rsidRPr="001D13A6">
              <w:rPr>
                <w:rFonts w:ascii="Times New Roman" w:hAnsi="Times New Roman" w:cs="Times New Roman"/>
                <w:b/>
                <w:i/>
                <w:sz w:val="24"/>
                <w:szCs w:val="24"/>
              </w:rPr>
              <w:t xml:space="preserve">Додатком 1 </w:t>
            </w:r>
            <w:r w:rsidRPr="001D13A6">
              <w:rPr>
                <w:rFonts w:ascii="Times New Roman" w:hAnsi="Times New Roman" w:cs="Times New Roman"/>
                <w:sz w:val="24"/>
                <w:szCs w:val="24"/>
              </w:rPr>
              <w:t>до цієї тендерної документації</w:t>
            </w:r>
            <w:r w:rsidRPr="001D13A6">
              <w:rPr>
                <w:rFonts w:ascii="Times New Roman" w:hAnsi="Times New Roman" w:cs="Times New Roman"/>
                <w:color w:val="00B050"/>
                <w:sz w:val="24"/>
                <w:szCs w:val="24"/>
              </w:rPr>
              <w:t>;</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D13A6">
              <w:rPr>
                <w:rFonts w:ascii="Times New Roman" w:hAnsi="Times New Roman" w:cs="Times New Roman"/>
                <w:i/>
                <w:sz w:val="24"/>
                <w:szCs w:val="24"/>
              </w:rPr>
              <w:t>(у разі встановлення даної вимоги в Додатку 2),</w:t>
            </w:r>
            <w:r w:rsidRPr="001D13A6">
              <w:rPr>
                <w:rFonts w:ascii="Times New Roman" w:hAnsi="Times New Roman" w:cs="Times New Roman"/>
                <w:sz w:val="24"/>
                <w:szCs w:val="24"/>
              </w:rPr>
              <w:t xml:space="preserve"> — </w:t>
            </w:r>
            <w:r w:rsidRPr="001D13A6">
              <w:rPr>
                <w:rFonts w:ascii="Times New Roman" w:hAnsi="Times New Roman" w:cs="Times New Roman"/>
                <w:b/>
                <w:i/>
                <w:sz w:val="24"/>
                <w:szCs w:val="24"/>
              </w:rPr>
              <w:t xml:space="preserve">згідно з Додатком 2 </w:t>
            </w:r>
            <w:r w:rsidRPr="001D13A6">
              <w:rPr>
                <w:rFonts w:ascii="Times New Roman" w:hAnsi="Times New Roman" w:cs="Times New Roman"/>
                <w:sz w:val="24"/>
                <w:szCs w:val="24"/>
              </w:rPr>
              <w:t>до тендерної документації;</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1D13A6">
              <w:rPr>
                <w:rFonts w:ascii="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C02" w:rsidRPr="001D13A6" w:rsidRDefault="00C81C02" w:rsidP="001D13A6">
            <w:pPr>
              <w:widowControl w:val="0"/>
              <w:numPr>
                <w:ilvl w:val="0"/>
                <w:numId w:val="3"/>
              </w:numPr>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Переможець процедури закупівлі у строк, що не перевищує </w:t>
            </w:r>
            <w:r w:rsidRPr="001D13A6">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D13A6">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81C02" w:rsidRPr="001D13A6" w:rsidRDefault="00C81C02" w:rsidP="001D13A6">
            <w:pPr>
              <w:widowControl w:val="0"/>
              <w:spacing w:after="0" w:line="240" w:lineRule="auto"/>
              <w:jc w:val="both"/>
              <w:rPr>
                <w:rFonts w:ascii="Times New Roman" w:hAnsi="Times New Roman" w:cs="Times New Roman"/>
                <w:b/>
                <w:sz w:val="24"/>
                <w:szCs w:val="24"/>
              </w:rPr>
            </w:pPr>
            <w:r w:rsidRPr="001D13A6">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C02" w:rsidRPr="001D13A6" w:rsidRDefault="00C81C02" w:rsidP="001D13A6">
            <w:pPr>
              <w:widowControl w:val="0"/>
              <w:spacing w:after="0" w:line="240" w:lineRule="auto"/>
              <w:jc w:val="both"/>
              <w:rPr>
                <w:rFonts w:ascii="Times New Roman" w:hAnsi="Times New Roman" w:cs="Times New Roman"/>
                <w:b/>
                <w:i/>
                <w:sz w:val="24"/>
                <w:szCs w:val="24"/>
              </w:rPr>
            </w:pPr>
            <w:r w:rsidRPr="001D13A6">
              <w:rPr>
                <w:rFonts w:ascii="Times New Roman" w:hAnsi="Times New Roman" w:cs="Times New Roman"/>
                <w:b/>
                <w:i/>
                <w:sz w:val="24"/>
                <w:szCs w:val="24"/>
              </w:rPr>
              <w:t>Опис та приклади формальних несуттєвих помилок.</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81C02" w:rsidRPr="001D13A6" w:rsidRDefault="00C81C02" w:rsidP="001D13A6">
            <w:pPr>
              <w:widowControl w:val="0"/>
              <w:spacing w:after="0" w:line="240" w:lineRule="auto"/>
              <w:jc w:val="both"/>
              <w:rPr>
                <w:rFonts w:ascii="Times New Roman" w:hAnsi="Times New Roman" w:cs="Times New Roman"/>
                <w:b/>
                <w:i/>
                <w:sz w:val="24"/>
                <w:szCs w:val="24"/>
                <w:u w:val="single"/>
              </w:rPr>
            </w:pPr>
            <w:r w:rsidRPr="001D13A6">
              <w:rPr>
                <w:rFonts w:ascii="Times New Roman" w:hAnsi="Times New Roman" w:cs="Times New Roman"/>
                <w:b/>
                <w:i/>
                <w:sz w:val="24"/>
                <w:szCs w:val="24"/>
                <w:u w:val="single"/>
              </w:rPr>
              <w:t>Опис формальних помилок:</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1.</w:t>
            </w:r>
            <w:r w:rsidRPr="001D13A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уживання великої літери;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уживання розділових знаків та відмінювання слів у реченні;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використання слова або мовного звороту, запозичених з іншої мови;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застосування правил переносу частини слова з рядка в рядок;</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w:t>
            </w:r>
            <w:r w:rsidRPr="001D13A6">
              <w:rPr>
                <w:rFonts w:ascii="Times New Roman" w:hAnsi="Times New Roman" w:cs="Times New Roman"/>
                <w:sz w:val="24"/>
                <w:szCs w:val="24"/>
              </w:rPr>
              <w:tab/>
              <w:t>написання слів разом та/або окремо, та/або через дефіс;</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2.</w:t>
            </w:r>
            <w:r w:rsidRPr="001D13A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3.</w:t>
            </w:r>
            <w:r w:rsidRPr="001D13A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4.</w:t>
            </w:r>
            <w:r w:rsidRPr="001D13A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5.</w:t>
            </w:r>
            <w:r w:rsidRPr="001D13A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6.</w:t>
            </w:r>
            <w:r w:rsidRPr="001D13A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7.</w:t>
            </w:r>
            <w:r w:rsidRPr="001D13A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8.</w:t>
            </w:r>
            <w:r w:rsidRPr="001D13A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9.</w:t>
            </w:r>
            <w:r w:rsidRPr="001D13A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10.</w:t>
            </w:r>
            <w:r w:rsidRPr="001D13A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11.</w:t>
            </w:r>
            <w:r w:rsidRPr="001D13A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12.</w:t>
            </w:r>
            <w:r w:rsidRPr="001D13A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C02" w:rsidRPr="001D13A6" w:rsidRDefault="00C81C02" w:rsidP="001D13A6">
            <w:pPr>
              <w:widowControl w:val="0"/>
              <w:spacing w:after="0" w:line="240" w:lineRule="auto"/>
              <w:jc w:val="both"/>
              <w:rPr>
                <w:rFonts w:ascii="Times New Roman" w:hAnsi="Times New Roman" w:cs="Times New Roman"/>
                <w:b/>
                <w:i/>
                <w:sz w:val="24"/>
                <w:szCs w:val="24"/>
                <w:u w:val="single"/>
              </w:rPr>
            </w:pPr>
            <w:r w:rsidRPr="001D13A6">
              <w:rPr>
                <w:rFonts w:ascii="Times New Roman" w:hAnsi="Times New Roman" w:cs="Times New Roman"/>
                <w:b/>
                <w:i/>
                <w:sz w:val="24"/>
                <w:szCs w:val="24"/>
                <w:u w:val="single"/>
              </w:rPr>
              <w:t>Приклади формальних помилок:</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«м.київ» замість «м.Київ»;</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«поряд -ок» замість «поря – док»;</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«ненадається» замість «не надається»»;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«______________№_____________» замість «14.08.2020 №320/13/14-01»</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81C02" w:rsidRPr="001D13A6" w:rsidRDefault="00C81C02" w:rsidP="001D13A6">
            <w:pPr>
              <w:widowControl w:val="0"/>
              <w:spacing w:after="0" w:line="240" w:lineRule="auto"/>
              <w:ind w:left="40" w:hanging="20"/>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Документи, що не передбачені законодавством для учасників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юридичних, фізичних осіб, у тому числі фізичних осіб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юридичних, фізичних осіб, у тому числі фізичних осіб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81C02" w:rsidRPr="001D13A6" w:rsidRDefault="00C81C02" w:rsidP="001D13A6">
            <w:pPr>
              <w:widowControl w:val="0"/>
              <w:spacing w:after="0" w:line="240" w:lineRule="auto"/>
              <w:ind w:left="40" w:hanging="20"/>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УВАГА!!!</w:t>
            </w:r>
          </w:p>
          <w:p w:rsidR="00C81C02" w:rsidRPr="001D13A6" w:rsidRDefault="00C81C02" w:rsidP="001D13A6">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1D13A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81C02" w:rsidRPr="001D13A6" w:rsidRDefault="00C81C02" w:rsidP="001D13A6">
            <w:pPr>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1) документи мають бути чіткими та розбірливими для читання;</w:t>
            </w:r>
          </w:p>
          <w:p w:rsidR="00C81C02" w:rsidRPr="001D13A6" w:rsidRDefault="00C81C02" w:rsidP="001D13A6">
            <w:pPr>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13A6">
              <w:rPr>
                <w:rFonts w:ascii="Times New Roman" w:hAnsi="Times New Roman" w:cs="Times New Roman"/>
                <w:b/>
                <w:sz w:val="24"/>
                <w:szCs w:val="24"/>
              </w:rPr>
              <w:t>сом (УЕП)</w:t>
            </w:r>
            <w:r w:rsidRPr="001D13A6">
              <w:rPr>
                <w:rFonts w:ascii="Times New Roman" w:hAnsi="Times New Roman" w:cs="Times New Roman"/>
                <w:b/>
                <w:color w:val="000000"/>
                <w:sz w:val="24"/>
                <w:szCs w:val="24"/>
              </w:rPr>
              <w:t>;</w:t>
            </w:r>
          </w:p>
          <w:p w:rsidR="00C81C02" w:rsidRPr="001D13A6" w:rsidRDefault="00C81C02" w:rsidP="001D13A6">
            <w:pPr>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C02" w:rsidRPr="001D13A6" w:rsidRDefault="00C81C02" w:rsidP="001D13A6">
            <w:pPr>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Винятки:</w:t>
            </w:r>
          </w:p>
          <w:p w:rsidR="00C81C02" w:rsidRPr="001D13A6" w:rsidRDefault="00C81C02" w:rsidP="001D13A6">
            <w:pPr>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C02" w:rsidRPr="001D13A6" w:rsidRDefault="00C81C02" w:rsidP="001D13A6">
            <w:pPr>
              <w:widowControl w:val="0"/>
              <w:spacing w:after="0" w:line="240" w:lineRule="auto"/>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C02" w:rsidRPr="001D13A6" w:rsidRDefault="00C81C02" w:rsidP="001D13A6">
            <w:pPr>
              <w:widowControl w:val="0"/>
              <w:spacing w:after="0" w:line="240" w:lineRule="auto"/>
              <w:ind w:left="40" w:hanging="20"/>
              <w:jc w:val="both"/>
              <w:rPr>
                <w:rFonts w:ascii="Times New Roman" w:hAnsi="Times New Roman" w:cs="Times New Roman"/>
                <w:b/>
                <w:sz w:val="24"/>
                <w:szCs w:val="24"/>
              </w:rPr>
            </w:pPr>
            <w:r w:rsidRPr="001D13A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13A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C02" w:rsidRPr="001D13A6" w:rsidRDefault="00C81C02" w:rsidP="001D13A6">
            <w:pPr>
              <w:widowControl w:val="0"/>
              <w:spacing w:after="0" w:line="240" w:lineRule="auto"/>
              <w:ind w:left="40" w:hanging="20"/>
              <w:jc w:val="both"/>
              <w:rPr>
                <w:rFonts w:ascii="Times New Roman" w:hAnsi="Times New Roman" w:cs="Times New Roman"/>
                <w:b/>
                <w:color w:val="000000"/>
                <w:sz w:val="24"/>
                <w:szCs w:val="24"/>
              </w:rPr>
            </w:pPr>
            <w:r w:rsidRPr="001D13A6">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81C02" w:rsidRPr="001D13A6" w:rsidRDefault="00C81C02" w:rsidP="001D13A6">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1D13A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13A6">
              <w:rPr>
                <w:rFonts w:ascii="Times New Roman" w:hAnsi="Times New Roman" w:cs="Times New Roman"/>
                <w:color w:val="0D0D0D"/>
                <w:sz w:val="24"/>
                <w:szCs w:val="24"/>
              </w:rPr>
              <w:t xml:space="preserve"> </w:t>
            </w:r>
          </w:p>
          <w:p w:rsidR="00C81C02" w:rsidRPr="001D13A6" w:rsidRDefault="00C81C02" w:rsidP="001D13A6">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1D13A6">
              <w:rPr>
                <w:rFonts w:ascii="Times New Roman" w:hAnsi="Times New Roman" w:cs="Times New Roman"/>
                <w:sz w:val="24"/>
                <w:szCs w:val="24"/>
              </w:rPr>
              <w:t xml:space="preserve">Тендерні пропозиції мають право подавати всі заінтересовані особи. </w:t>
            </w:r>
          </w:p>
          <w:p w:rsidR="00C81C02" w:rsidRPr="001D13A6" w:rsidRDefault="00C81C02" w:rsidP="001D13A6">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1D13A6">
              <w:rPr>
                <w:rFonts w:ascii="Times New Roman" w:hAnsi="Times New Roman" w:cs="Times New Roman"/>
                <w:sz w:val="24"/>
                <w:szCs w:val="24"/>
              </w:rPr>
              <w:t>Кожен учасник має право подати тільки одну тендерну пропозицію</w:t>
            </w:r>
            <w:r w:rsidRPr="001D13A6">
              <w:rPr>
                <w:rFonts w:ascii="Times New Roman" w:hAnsi="Times New Roman" w:cs="Times New Roman"/>
                <w:b/>
                <w:sz w:val="24"/>
                <w:szCs w:val="24"/>
              </w:rPr>
              <w:t>.</w:t>
            </w:r>
          </w:p>
        </w:tc>
      </w:tr>
      <w:tr w:rsidR="00C81C02" w:rsidTr="001D13A6">
        <w:trPr>
          <w:trHeight w:val="562"/>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bookmarkStart w:id="5" w:name="_heading=h.tyjcwt" w:colFirst="0" w:colLast="0"/>
            <w:bookmarkEnd w:id="5"/>
            <w:r w:rsidRPr="001D13A6">
              <w:rPr>
                <w:rFonts w:ascii="Times New Roman" w:hAnsi="Times New Roman" w:cs="Times New Roman"/>
                <w:b/>
                <w:color w:val="000000"/>
                <w:sz w:val="24"/>
                <w:szCs w:val="24"/>
              </w:rPr>
              <w:t>Забезпечення тендерної пропозиції</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i/>
                <w:color w:val="FF0000"/>
                <w:sz w:val="24"/>
                <w:szCs w:val="24"/>
                <w:highlight w:val="yellow"/>
              </w:rPr>
            </w:pPr>
            <w:r w:rsidRPr="001D13A6">
              <w:rPr>
                <w:rFonts w:ascii="Times New Roman" w:hAnsi="Times New Roman" w:cs="Times New Roman"/>
                <w:sz w:val="24"/>
                <w:szCs w:val="24"/>
              </w:rPr>
              <w:t xml:space="preserve">Забезпечення тендерної пропозиції не вимагається. </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3</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Не передбачається.</w:t>
            </w:r>
          </w:p>
          <w:p w:rsidR="00C81C02" w:rsidRPr="001D13A6" w:rsidRDefault="00C81C02" w:rsidP="001D13A6">
            <w:pPr>
              <w:widowControl w:val="0"/>
              <w:spacing w:after="0" w:line="240" w:lineRule="auto"/>
              <w:ind w:right="120"/>
              <w:jc w:val="both"/>
              <w:rPr>
                <w:rFonts w:ascii="Times New Roman" w:hAnsi="Times New Roman" w:cs="Times New Roman"/>
                <w:sz w:val="24"/>
                <w:szCs w:val="24"/>
                <w:highlight w:val="yellow"/>
              </w:rPr>
            </w:pPr>
          </w:p>
          <w:p w:rsidR="00C81C02" w:rsidRPr="001D13A6" w:rsidRDefault="00C81C02" w:rsidP="001D13A6">
            <w:pPr>
              <w:spacing w:after="0" w:line="240" w:lineRule="auto"/>
              <w:jc w:val="both"/>
              <w:rPr>
                <w:rFonts w:ascii="Times New Roman" w:hAnsi="Times New Roman" w:cs="Times New Roman"/>
                <w:sz w:val="24"/>
                <w:szCs w:val="24"/>
              </w:rPr>
            </w:pPr>
          </w:p>
        </w:tc>
      </w:tr>
      <w:tr w:rsidR="00C81C02" w:rsidTr="001D13A6">
        <w:trPr>
          <w:trHeight w:val="560"/>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Тендерні пропозиції вважаються дійсними </w:t>
            </w:r>
            <w:r w:rsidRPr="001D13A6">
              <w:rPr>
                <w:rFonts w:ascii="Times New Roman" w:hAnsi="Times New Roman" w:cs="Times New Roman"/>
                <w:b/>
                <w:i/>
                <w:sz w:val="24"/>
                <w:szCs w:val="24"/>
                <w:u w:val="single"/>
              </w:rPr>
              <w:t>протягом 120 (ста двадцяти) днів</w:t>
            </w:r>
            <w:r w:rsidRPr="001D13A6">
              <w:rPr>
                <w:rFonts w:ascii="Times New Roman" w:hAnsi="Times New Roman" w:cs="Times New Roman"/>
                <w:sz w:val="24"/>
                <w:szCs w:val="24"/>
              </w:rPr>
              <w:t xml:space="preserve"> із дати кінцевого строку подання тендерних пропозицій. </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1C02" w:rsidRPr="001D13A6" w:rsidRDefault="00C81C02" w:rsidP="001D13A6">
            <w:pPr>
              <w:widowControl w:val="0"/>
              <w:spacing w:after="0" w:line="240" w:lineRule="auto"/>
              <w:jc w:val="both"/>
              <w:rPr>
                <w:rFonts w:ascii="Times New Roman" w:hAnsi="Times New Roman" w:cs="Times New Roman"/>
                <w:sz w:val="24"/>
                <w:szCs w:val="24"/>
                <w:u w:val="single"/>
              </w:rPr>
            </w:pPr>
            <w:r w:rsidRPr="001D13A6">
              <w:rPr>
                <w:rFonts w:ascii="Times New Roman" w:hAnsi="Times New Roman" w:cs="Times New Roman"/>
                <w:sz w:val="24"/>
                <w:szCs w:val="24"/>
              </w:rPr>
              <w:t xml:space="preserve">Учасник процедури закупівлі </w:t>
            </w:r>
            <w:r w:rsidRPr="001D13A6">
              <w:rPr>
                <w:rFonts w:ascii="Times New Roman" w:hAnsi="Times New Roman" w:cs="Times New Roman"/>
                <w:sz w:val="24"/>
                <w:szCs w:val="24"/>
                <w:u w:val="single"/>
              </w:rPr>
              <w:t>має право:</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D13A6">
              <w:rPr>
                <w:rFonts w:ascii="Times New Roman" w:hAnsi="Times New Roman" w:cs="Times New Roman"/>
                <w:i/>
                <w:sz w:val="24"/>
                <w:szCs w:val="24"/>
              </w:rPr>
              <w:t>(у разі якщо таке вимагалося)</w:t>
            </w:r>
            <w:r w:rsidRPr="001D13A6">
              <w:rPr>
                <w:rFonts w:ascii="Times New Roman" w:hAnsi="Times New Roman" w:cs="Times New Roman"/>
                <w:sz w:val="24"/>
                <w:szCs w:val="24"/>
              </w:rPr>
              <w:t>.</w:t>
            </w:r>
          </w:p>
          <w:p w:rsidR="00C81C02" w:rsidRPr="001D13A6" w:rsidRDefault="00C81C02" w:rsidP="001D13A6">
            <w:pPr>
              <w:widowControl w:val="0"/>
              <w:spacing w:after="0" w:line="240" w:lineRule="auto"/>
              <w:jc w:val="both"/>
              <w:rPr>
                <w:rFonts w:ascii="Times New Roman" w:hAnsi="Times New Roman" w:cs="Times New Roman"/>
                <w:strike/>
                <w:sz w:val="24"/>
                <w:szCs w:val="24"/>
              </w:rPr>
            </w:pPr>
            <w:r w:rsidRPr="001D13A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5</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Кваліфікаційні критерії до учасників та вимоги</w:t>
            </w:r>
            <w:r w:rsidRPr="001D13A6">
              <w:rPr>
                <w:rFonts w:ascii="Times New Roman" w:hAnsi="Times New Roman" w:cs="Times New Roman"/>
                <w:b/>
                <w:sz w:val="24"/>
                <w:szCs w:val="24"/>
              </w:rPr>
              <w:t xml:space="preserve">, згідно  з пунктом 28  та пунктом </w:t>
            </w:r>
            <w:r w:rsidRPr="001D13A6">
              <w:rPr>
                <w:rFonts w:ascii="Times New Roman" w:hAnsi="Times New Roman" w:cs="Times New Roman"/>
                <w:b/>
                <w:sz w:val="24"/>
                <w:szCs w:val="24"/>
                <w:highlight w:val="white"/>
              </w:rPr>
              <w:t xml:space="preserve">47 </w:t>
            </w:r>
            <w:r w:rsidRPr="001D13A6">
              <w:rPr>
                <w:rFonts w:ascii="Times New Roman" w:hAnsi="Times New Roman" w:cs="Times New Roman"/>
                <w:b/>
                <w:color w:val="00B050"/>
                <w:sz w:val="24"/>
                <w:szCs w:val="24"/>
              </w:rPr>
              <w:t xml:space="preserve"> </w:t>
            </w:r>
            <w:r w:rsidRPr="001D13A6">
              <w:rPr>
                <w:rFonts w:ascii="Times New Roman" w:hAnsi="Times New Roman" w:cs="Times New Roman"/>
                <w:b/>
                <w:sz w:val="24"/>
                <w:szCs w:val="24"/>
              </w:rPr>
              <w:t>Особливостей</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13A6">
              <w:rPr>
                <w:rFonts w:ascii="Times New Roman" w:hAnsi="Times New Roman" w:cs="Times New Roman"/>
                <w:b/>
                <w:i/>
                <w:sz w:val="24"/>
                <w:szCs w:val="24"/>
              </w:rPr>
              <w:t>Додатку 1</w:t>
            </w:r>
            <w:r w:rsidRPr="001D13A6">
              <w:rPr>
                <w:rFonts w:ascii="Times New Roman" w:hAnsi="Times New Roman" w:cs="Times New Roman"/>
                <w:i/>
                <w:sz w:val="24"/>
                <w:szCs w:val="24"/>
              </w:rPr>
              <w:t xml:space="preserve"> </w:t>
            </w:r>
            <w:r w:rsidRPr="001D13A6">
              <w:rPr>
                <w:rFonts w:ascii="Times New Roman" w:hAnsi="Times New Roman" w:cs="Times New Roman"/>
                <w:sz w:val="24"/>
                <w:szCs w:val="24"/>
              </w:rPr>
              <w:t xml:space="preserve">до цієї тендерної документації. </w:t>
            </w:r>
          </w:p>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13A6">
              <w:rPr>
                <w:rFonts w:ascii="Times New Roman" w:hAnsi="Times New Roman" w:cs="Times New Roman"/>
                <w:b/>
                <w:sz w:val="24"/>
                <w:szCs w:val="24"/>
              </w:rPr>
              <w:t xml:space="preserve"> </w:t>
            </w:r>
            <w:r w:rsidRPr="001D13A6">
              <w:rPr>
                <w:rFonts w:ascii="Times New Roman" w:hAnsi="Times New Roman" w:cs="Times New Roman"/>
                <w:b/>
                <w:i/>
                <w:sz w:val="24"/>
                <w:szCs w:val="24"/>
              </w:rPr>
              <w:t>Додатку 1</w:t>
            </w:r>
            <w:r w:rsidRPr="001D13A6">
              <w:rPr>
                <w:rFonts w:ascii="Times New Roman" w:hAnsi="Times New Roman" w:cs="Times New Roman"/>
                <w:sz w:val="24"/>
                <w:szCs w:val="24"/>
              </w:rPr>
              <w:t xml:space="preserve"> до цієї тендерної документації. </w:t>
            </w:r>
          </w:p>
          <w:p w:rsidR="00C81C02" w:rsidRPr="001D13A6" w:rsidRDefault="00C81C02" w:rsidP="001D13A6">
            <w:pPr>
              <w:widowControl w:val="0"/>
              <w:spacing w:after="0" w:line="240" w:lineRule="auto"/>
              <w:ind w:right="120"/>
              <w:jc w:val="both"/>
              <w:rPr>
                <w:rFonts w:ascii="Times New Roman" w:hAnsi="Times New Roman" w:cs="Times New Roman"/>
                <w:b/>
                <w:sz w:val="24"/>
                <w:szCs w:val="24"/>
              </w:rPr>
            </w:pPr>
            <w:r w:rsidRPr="001D13A6">
              <w:rPr>
                <w:rFonts w:ascii="Times New Roman" w:hAnsi="Times New Roman" w:cs="Times New Roman"/>
                <w:b/>
                <w:sz w:val="24"/>
                <w:szCs w:val="24"/>
              </w:rPr>
              <w:t xml:space="preserve">Підстави, визначені пунктом </w:t>
            </w:r>
            <w:r w:rsidRPr="001D13A6">
              <w:rPr>
                <w:rFonts w:ascii="Times New Roman" w:hAnsi="Times New Roman" w:cs="Times New Roman"/>
                <w:b/>
                <w:sz w:val="24"/>
                <w:szCs w:val="24"/>
                <w:highlight w:val="white"/>
              </w:rPr>
              <w:t xml:space="preserve">47 </w:t>
            </w:r>
            <w:r w:rsidRPr="001D13A6">
              <w:rPr>
                <w:rFonts w:ascii="Times New Roman" w:hAnsi="Times New Roman" w:cs="Times New Roman"/>
                <w:b/>
                <w:sz w:val="24"/>
                <w:szCs w:val="24"/>
              </w:rPr>
              <w:t>Особливостей.</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8"/>
                <w:szCs w:val="28"/>
              </w:rPr>
              <w:t>3</w:t>
            </w:r>
            <w:r w:rsidRPr="001D13A6">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D13A6">
                <w:rPr>
                  <w:rFonts w:ascii="Times New Roman" w:hAnsi="Times New Roman" w:cs="Times New Roman"/>
                  <w:sz w:val="24"/>
                  <w:szCs w:val="24"/>
                </w:rPr>
                <w:t>пунктом 4</w:t>
              </w:r>
            </w:hyperlink>
            <w:r w:rsidRPr="001D13A6">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1C02" w:rsidRPr="001D13A6" w:rsidRDefault="00C81C02" w:rsidP="001D13A6">
            <w:pPr>
              <w:spacing w:after="0" w:line="240" w:lineRule="auto"/>
              <w:ind w:firstLine="567"/>
              <w:jc w:val="both"/>
              <w:rPr>
                <w:rFonts w:ascii="Times New Roman" w:hAnsi="Times New Roman" w:cs="Times New Roman"/>
                <w:sz w:val="24"/>
                <w:szCs w:val="24"/>
              </w:rPr>
            </w:pPr>
            <w:r w:rsidRPr="001D13A6">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D13A6">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D13A6">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81C02" w:rsidRPr="001D13A6" w:rsidRDefault="00C81C02" w:rsidP="001D13A6">
            <w:pPr>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C02" w:rsidRPr="001D13A6" w:rsidRDefault="00C81C02" w:rsidP="001D13A6">
            <w:pPr>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6</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D13A6">
                <w:rPr>
                  <w:rFonts w:ascii="Times New Roman" w:hAnsi="Times New Roman" w:cs="Times New Roman"/>
                  <w:sz w:val="24"/>
                  <w:szCs w:val="24"/>
                </w:rPr>
                <w:t xml:space="preserve"> пунктом третім </w:t>
              </w:r>
            </w:hyperlink>
            <w:hyperlink r:id="rId12">
              <w:r w:rsidRPr="001D13A6">
                <w:rPr>
                  <w:rFonts w:ascii="Times New Roman" w:hAnsi="Times New Roman" w:cs="Times New Roman"/>
                  <w:sz w:val="24"/>
                  <w:szCs w:val="24"/>
                  <w:u w:val="single"/>
                </w:rPr>
                <w:t>частини друго</w:t>
              </w:r>
            </w:hyperlink>
            <w:r w:rsidRPr="001D13A6">
              <w:rPr>
                <w:rFonts w:ascii="Times New Roman" w:hAnsi="Times New Roman" w:cs="Times New Roman"/>
                <w:sz w:val="24"/>
                <w:szCs w:val="24"/>
              </w:rPr>
              <w:t xml:space="preserve">ї статті 22 Закону зазначено в </w:t>
            </w:r>
            <w:r w:rsidRPr="001D13A6">
              <w:rPr>
                <w:rFonts w:ascii="Times New Roman" w:hAnsi="Times New Roman" w:cs="Times New Roman"/>
                <w:b/>
                <w:i/>
                <w:sz w:val="24"/>
                <w:szCs w:val="24"/>
              </w:rPr>
              <w:t>Додатку 2</w:t>
            </w:r>
            <w:r w:rsidRPr="001D13A6">
              <w:rPr>
                <w:rFonts w:ascii="Times New Roman" w:hAnsi="Times New Roman" w:cs="Times New Roman"/>
                <w:b/>
                <w:sz w:val="24"/>
                <w:szCs w:val="24"/>
              </w:rPr>
              <w:t xml:space="preserve"> </w:t>
            </w:r>
            <w:r w:rsidRPr="001D13A6">
              <w:rPr>
                <w:rFonts w:ascii="Times New Roman" w:hAnsi="Times New Roman" w:cs="Times New Roman"/>
                <w:sz w:val="24"/>
                <w:szCs w:val="24"/>
              </w:rPr>
              <w:t>до цієї тендерної документації.</w:t>
            </w:r>
          </w:p>
        </w:tc>
      </w:tr>
      <w:tr w:rsidR="00C81C02" w:rsidTr="001D13A6">
        <w:trPr>
          <w:trHeight w:val="845"/>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7</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sz w:val="24"/>
                <w:szCs w:val="24"/>
              </w:rPr>
              <w:t xml:space="preserve">Інформація про субпідрядника /співвиконавця </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b/>
                <w:sz w:val="24"/>
                <w:szCs w:val="24"/>
              </w:rPr>
            </w:pPr>
            <w:r w:rsidRPr="001D13A6">
              <w:rPr>
                <w:rFonts w:ascii="Times New Roman" w:hAnsi="Times New Roman" w:cs="Times New Roman"/>
                <w:color w:val="000000"/>
                <w:sz w:val="24"/>
                <w:szCs w:val="24"/>
              </w:rPr>
              <w:t xml:space="preserve">Не передбачено.  </w:t>
            </w:r>
          </w:p>
          <w:p w:rsidR="00C81C02" w:rsidRPr="001D13A6" w:rsidRDefault="00C81C02" w:rsidP="001D13A6">
            <w:pPr>
              <w:widowControl w:val="0"/>
              <w:spacing w:after="0" w:line="240" w:lineRule="auto"/>
              <w:ind w:right="120"/>
              <w:jc w:val="both"/>
              <w:rPr>
                <w:rFonts w:ascii="Times New Roman" w:hAnsi="Times New Roman" w:cs="Times New Roman"/>
                <w:sz w:val="24"/>
                <w:szCs w:val="24"/>
              </w:rPr>
            </w:pPr>
          </w:p>
        </w:tc>
      </w:tr>
      <w:tr w:rsidR="00C81C02" w:rsidTr="001D13A6">
        <w:trPr>
          <w:trHeight w:val="841"/>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8</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C02" w:rsidTr="001D13A6">
        <w:trPr>
          <w:trHeight w:val="442"/>
          <w:jc w:val="center"/>
        </w:trPr>
        <w:tc>
          <w:tcPr>
            <w:tcW w:w="9960" w:type="dxa"/>
            <w:gridSpan w:val="3"/>
            <w:vAlign w:val="center"/>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b/>
                <w:color w:val="000000"/>
                <w:sz w:val="24"/>
                <w:szCs w:val="24"/>
              </w:rPr>
              <w:t>Розділ 4. Подання та розкриття тендерної пропозиції</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1</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C81C02" w:rsidRPr="001D13A6" w:rsidRDefault="00C81C02" w:rsidP="001D13A6">
            <w:pPr>
              <w:widowControl w:val="0"/>
              <w:spacing w:after="0" w:line="240" w:lineRule="auto"/>
              <w:ind w:left="40" w:right="120"/>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Кінцевий строк подання тендерних пропозицій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w:t>
            </w:r>
          </w:p>
          <w:p w:rsidR="00C81C02" w:rsidRPr="001D13A6" w:rsidRDefault="00C81C02" w:rsidP="001D13A6">
            <w:pPr>
              <w:widowControl w:val="0"/>
              <w:spacing w:after="0" w:line="240" w:lineRule="auto"/>
              <w:ind w:left="40" w:right="120"/>
              <w:jc w:val="both"/>
              <w:rPr>
                <w:rFonts w:ascii="Times New Roman" w:hAnsi="Times New Roman" w:cs="Times New Roman"/>
                <w:i/>
                <w:sz w:val="24"/>
                <w:szCs w:val="24"/>
              </w:rPr>
            </w:pPr>
            <w:r w:rsidRPr="001D13A6">
              <w:rPr>
                <w:rFonts w:ascii="Times New Roman" w:hAnsi="Times New Roman" w:cs="Times New Roman"/>
                <w:b/>
                <w:sz w:val="24"/>
                <w:szCs w:val="24"/>
              </w:rPr>
              <w:t>22 квітня 2024 року, 00:00 год.</w:t>
            </w:r>
            <w:r w:rsidRPr="001D13A6">
              <w:rPr>
                <w:rFonts w:ascii="Times New Roman" w:hAnsi="Times New Roman" w:cs="Times New Roman"/>
                <w:sz w:val="24"/>
                <w:szCs w:val="24"/>
              </w:rPr>
              <w:t xml:space="preserve"> </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C02" w:rsidRPr="001D13A6" w:rsidRDefault="00C81C02" w:rsidP="001D13A6">
            <w:pPr>
              <w:widowControl w:val="0"/>
              <w:spacing w:after="0" w:line="240" w:lineRule="auto"/>
              <w:jc w:val="both"/>
              <w:rPr>
                <w:rFonts w:ascii="Times New Roman" w:hAnsi="Times New Roman" w:cs="Times New Roman"/>
                <w:strike/>
                <w:sz w:val="24"/>
                <w:szCs w:val="24"/>
              </w:rPr>
            </w:pPr>
            <w:r w:rsidRPr="001D13A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widowControl w:val="0"/>
              <w:spacing w:after="0" w:line="240" w:lineRule="auto"/>
              <w:rPr>
                <w:rFonts w:ascii="Times New Roman" w:hAnsi="Times New Roman" w:cs="Times New Roman"/>
                <w:strike/>
                <w:sz w:val="24"/>
                <w:szCs w:val="24"/>
                <w:highlight w:val="white"/>
              </w:rPr>
            </w:pPr>
            <w:r w:rsidRPr="001D13A6">
              <w:rPr>
                <w:rFonts w:ascii="Times New Roman" w:hAnsi="Times New Roman" w:cs="Times New Roman"/>
                <w:b/>
                <w:sz w:val="24"/>
                <w:szCs w:val="24"/>
                <w:highlight w:val="white"/>
              </w:rPr>
              <w:t>Дата та час розкриття тендерної пропозиції</w:t>
            </w:r>
            <w:r w:rsidRPr="001D13A6">
              <w:rPr>
                <w:rFonts w:ascii="Times New Roman" w:hAnsi="Times New Roman" w:cs="Times New Roman"/>
                <w:sz w:val="28"/>
                <w:szCs w:val="28"/>
                <w:highlight w:val="white"/>
              </w:rPr>
              <w:t xml:space="preserve"> </w:t>
            </w:r>
          </w:p>
        </w:tc>
        <w:tc>
          <w:tcPr>
            <w:tcW w:w="6450" w:type="dxa"/>
            <w:vAlign w:val="center"/>
          </w:tcPr>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D13A6">
                <w:rPr>
                  <w:rFonts w:ascii="Times New Roman" w:hAnsi="Times New Roman" w:cs="Times New Roman"/>
                  <w:sz w:val="24"/>
                  <w:szCs w:val="24"/>
                  <w:highlight w:val="white"/>
                </w:rPr>
                <w:t>47</w:t>
              </w:r>
            </w:hyperlink>
            <w:r w:rsidRPr="001D13A6">
              <w:rPr>
                <w:rFonts w:ascii="Times New Roman" w:hAnsi="Times New Roman" w:cs="Times New Roman"/>
                <w:sz w:val="24"/>
                <w:szCs w:val="24"/>
                <w:highlight w:val="white"/>
              </w:rPr>
              <w:t xml:space="preserve"> Особливостей.</w:t>
            </w:r>
          </w:p>
        </w:tc>
      </w:tr>
      <w:tr w:rsidR="00C81C02" w:rsidTr="001D13A6">
        <w:trPr>
          <w:trHeight w:val="512"/>
          <w:jc w:val="center"/>
        </w:trPr>
        <w:tc>
          <w:tcPr>
            <w:tcW w:w="9960" w:type="dxa"/>
            <w:gridSpan w:val="3"/>
            <w:vAlign w:val="center"/>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b/>
                <w:color w:val="000000"/>
                <w:sz w:val="24"/>
                <w:szCs w:val="24"/>
              </w:rPr>
              <w:t>Розділ 5. Оцінка тендерної пропозиції</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1</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D13A6">
                <w:rPr>
                  <w:rFonts w:ascii="Times New Roman" w:hAnsi="Times New Roman" w:cs="Times New Roman"/>
                  <w:sz w:val="24"/>
                  <w:szCs w:val="24"/>
                  <w:highlight w:val="white"/>
                </w:rPr>
                <w:t>шістнадцятої</w:t>
              </w:r>
            </w:hyperlink>
            <w:r w:rsidRPr="001D13A6">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81C02" w:rsidRPr="001D13A6" w:rsidRDefault="00C81C02" w:rsidP="001D13A6">
            <w:pPr>
              <w:widowControl w:val="0"/>
              <w:spacing w:after="0" w:line="240" w:lineRule="auto"/>
              <w:jc w:val="both"/>
              <w:rPr>
                <w:rFonts w:ascii="Times New Roman" w:hAnsi="Times New Roman" w:cs="Times New Roman"/>
                <w:b/>
                <w:sz w:val="24"/>
                <w:szCs w:val="24"/>
                <w:highlight w:val="white"/>
              </w:rPr>
            </w:pPr>
            <w:r w:rsidRPr="001D13A6">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81C02" w:rsidRPr="001D13A6" w:rsidRDefault="00C81C02" w:rsidP="001D13A6">
            <w:pPr>
              <w:widowControl w:val="0"/>
              <w:spacing w:after="0" w:line="240" w:lineRule="auto"/>
              <w:jc w:val="both"/>
              <w:rPr>
                <w:rFonts w:ascii="Times New Roman" w:hAnsi="Times New Roman" w:cs="Times New Roman"/>
                <w:i/>
                <w:sz w:val="24"/>
                <w:szCs w:val="24"/>
                <w:highlight w:val="white"/>
              </w:rPr>
            </w:pPr>
            <w:r w:rsidRPr="001D13A6">
              <w:rPr>
                <w:rFonts w:ascii="Times New Roman" w:hAnsi="Times New Roman" w:cs="Times New Roman"/>
                <w:i/>
                <w:sz w:val="24"/>
                <w:szCs w:val="24"/>
                <w:highlight w:val="white"/>
              </w:rPr>
              <w:t>(у разі якщо подано дві і більше тендерних пропозицій).</w:t>
            </w:r>
          </w:p>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81C02" w:rsidRPr="001D13A6" w:rsidRDefault="00C81C02" w:rsidP="001D13A6">
            <w:pPr>
              <w:widowControl w:val="0"/>
              <w:spacing w:after="0" w:line="240" w:lineRule="auto"/>
              <w:jc w:val="both"/>
              <w:rPr>
                <w:rFonts w:ascii="Times New Roman" w:hAnsi="Times New Roman" w:cs="Times New Roman"/>
                <w:i/>
                <w:sz w:val="24"/>
                <w:szCs w:val="24"/>
                <w:highlight w:val="yellow"/>
              </w:rPr>
            </w:pPr>
            <w:r w:rsidRPr="001D13A6">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Ціна тендерної пропозиції </w:t>
            </w:r>
            <w:r w:rsidRPr="001D13A6">
              <w:rPr>
                <w:rFonts w:ascii="Times New Roman" w:hAnsi="Times New Roman" w:cs="Times New Roman"/>
                <w:sz w:val="24"/>
                <w:szCs w:val="24"/>
                <w:u w:val="single"/>
              </w:rPr>
              <w:t>не може</w:t>
            </w:r>
            <w:r w:rsidRPr="001D13A6">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1C02" w:rsidRPr="001D13A6" w:rsidRDefault="00C81C02" w:rsidP="001D13A6">
            <w:pPr>
              <w:widowControl w:val="0"/>
              <w:spacing w:after="0" w:line="240" w:lineRule="auto"/>
              <w:jc w:val="both"/>
              <w:rPr>
                <w:rFonts w:ascii="Times New Roman" w:hAnsi="Times New Roman" w:cs="Times New Roman"/>
                <w:b/>
                <w:sz w:val="24"/>
                <w:szCs w:val="24"/>
              </w:rPr>
            </w:pPr>
            <w:r w:rsidRPr="001D13A6">
              <w:rPr>
                <w:rFonts w:ascii="Times New Roman" w:hAnsi="Times New Roman" w:cs="Times New Roman"/>
                <w:sz w:val="24"/>
                <w:szCs w:val="24"/>
              </w:rPr>
              <w:t xml:space="preserve">До розгляду </w:t>
            </w:r>
            <w:r w:rsidRPr="001D13A6">
              <w:rPr>
                <w:rFonts w:ascii="Times New Roman" w:hAnsi="Times New Roman" w:cs="Times New Roman"/>
                <w:sz w:val="24"/>
                <w:szCs w:val="24"/>
                <w:u w:val="single"/>
              </w:rPr>
              <w:t>не приймається</w:t>
            </w:r>
            <w:r w:rsidRPr="001D13A6">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Оцінка тендерних пропозицій здійснюється на основі критерію „Ціна”. Питома вага – 100 %.</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Оцінка здійснюється щодо предмета закупівлі в цілому.</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Учасник визначає ціни на </w:t>
            </w:r>
            <w:r w:rsidRPr="001D13A6">
              <w:rPr>
                <w:rFonts w:ascii="Times New Roman" w:hAnsi="Times New Roman" w:cs="Times New Roman"/>
                <w:b/>
                <w:sz w:val="24"/>
                <w:szCs w:val="24"/>
              </w:rPr>
              <w:t>товар</w:t>
            </w:r>
            <w:r w:rsidRPr="001D13A6">
              <w:rPr>
                <w:rFonts w:ascii="Times New Roman" w:hAnsi="Times New Roman" w:cs="Times New Roman"/>
                <w:sz w:val="24"/>
                <w:szCs w:val="24"/>
              </w:rPr>
              <w:t xml:space="preserve">, що він пропонує </w:t>
            </w:r>
            <w:r w:rsidRPr="001D13A6">
              <w:rPr>
                <w:rFonts w:ascii="Times New Roman" w:hAnsi="Times New Roman" w:cs="Times New Roman"/>
                <w:b/>
                <w:sz w:val="24"/>
                <w:szCs w:val="24"/>
              </w:rPr>
              <w:t>поставити</w:t>
            </w:r>
            <w:r w:rsidRPr="001D13A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13A6">
              <w:rPr>
                <w:rFonts w:ascii="Times New Roman" w:hAnsi="Times New Roman" w:cs="Times New Roman"/>
                <w:b/>
                <w:sz w:val="24"/>
                <w:szCs w:val="24"/>
              </w:rPr>
              <w:t>товару</w:t>
            </w:r>
            <w:r w:rsidRPr="001D13A6">
              <w:rPr>
                <w:rFonts w:ascii="Times New Roman" w:hAnsi="Times New Roman" w:cs="Times New Roman"/>
                <w:sz w:val="24"/>
                <w:szCs w:val="24"/>
              </w:rPr>
              <w:t xml:space="preserve"> даного виду.</w:t>
            </w:r>
          </w:p>
          <w:p w:rsidR="00C81C02" w:rsidRPr="001D13A6" w:rsidRDefault="00C81C02" w:rsidP="001D13A6">
            <w:pPr>
              <w:widowControl w:val="0"/>
              <w:spacing w:after="0" w:line="240" w:lineRule="auto"/>
              <w:jc w:val="both"/>
              <w:rPr>
                <w:rFonts w:ascii="Times New Roman" w:hAnsi="Times New Roman" w:cs="Times New Roman"/>
                <w:sz w:val="24"/>
                <w:szCs w:val="24"/>
                <w:highlight w:val="yellow"/>
              </w:rPr>
            </w:pPr>
            <w:r w:rsidRPr="001D13A6">
              <w:rPr>
                <w:rFonts w:ascii="Times New Roman" w:hAnsi="Times New Roman" w:cs="Times New Roman"/>
                <w:sz w:val="24"/>
                <w:szCs w:val="24"/>
                <w:highlight w:val="white"/>
              </w:rPr>
              <w:t xml:space="preserve">Розмір мінімального кроку пониження ціни під час електронного </w:t>
            </w:r>
            <w:r w:rsidRPr="001D13A6">
              <w:rPr>
                <w:rFonts w:ascii="Times New Roman" w:hAnsi="Times New Roman" w:cs="Times New Roman"/>
                <w:sz w:val="24"/>
                <w:szCs w:val="24"/>
              </w:rPr>
              <w:t>аукціону – 0,5 %.</w:t>
            </w:r>
          </w:p>
          <w:p w:rsidR="00C81C02" w:rsidRPr="001D13A6" w:rsidRDefault="00C81C02" w:rsidP="001D13A6">
            <w:pPr>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81C02" w:rsidRPr="001D13A6" w:rsidRDefault="00C81C02" w:rsidP="001D13A6">
            <w:pPr>
              <w:keepNext/>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1C02" w:rsidRPr="001D13A6" w:rsidRDefault="00C81C02" w:rsidP="001D13A6">
            <w:pPr>
              <w:keepNext/>
              <w:shd w:val="clear" w:color="auto" w:fill="FFFFFF"/>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C02" w:rsidRPr="001D13A6" w:rsidRDefault="00C81C02" w:rsidP="001D13A6">
            <w:pPr>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C02" w:rsidRPr="001D13A6" w:rsidRDefault="00C81C02" w:rsidP="001D13A6">
            <w:pPr>
              <w:spacing w:after="0" w:line="240" w:lineRule="auto"/>
              <w:jc w:val="both"/>
              <w:rPr>
                <w:rFonts w:ascii="Times New Roman" w:hAnsi="Times New Roman" w:cs="Times New Roman"/>
                <w:strike/>
                <w:sz w:val="24"/>
                <w:szCs w:val="24"/>
                <w:highlight w:val="white"/>
              </w:rPr>
            </w:pPr>
            <w:r w:rsidRPr="001D13A6">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13A6">
              <w:rPr>
                <w:rFonts w:ascii="Times New Roman" w:hAnsi="Times New Roman" w:cs="Times New Roman"/>
                <w:b/>
                <w:i/>
                <w:sz w:val="24"/>
                <w:szCs w:val="24"/>
              </w:rPr>
              <w:t>протягом 24 годин</w:t>
            </w:r>
            <w:r w:rsidRPr="001D13A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D13A6">
              <w:rPr>
                <w:rFonts w:ascii="Times New Roman" w:hAnsi="Times New Roman" w:cs="Times New Roman"/>
                <w:sz w:val="24"/>
                <w:szCs w:val="24"/>
                <w:highlight w:val="white"/>
              </w:rPr>
              <w:t>лених невідповідностей.</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81C02" w:rsidRPr="001D13A6" w:rsidRDefault="00C81C02" w:rsidP="001D13A6">
            <w:pPr>
              <w:widowControl w:val="0"/>
              <w:spacing w:after="0" w:line="240" w:lineRule="auto"/>
              <w:jc w:val="both"/>
              <w:rPr>
                <w:rFonts w:ascii="Times New Roman" w:hAnsi="Times New Roman" w:cs="Times New Roman"/>
                <w:color w:val="00B050"/>
                <w:sz w:val="24"/>
                <w:szCs w:val="24"/>
                <w:highlight w:val="white"/>
              </w:rPr>
            </w:pP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Інша інформація</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13A6">
              <w:rPr>
                <w:rFonts w:ascii="Times New Roman" w:hAnsi="Times New Roman" w:cs="Times New Roman"/>
                <w:sz w:val="24"/>
                <w:szCs w:val="24"/>
              </w:rPr>
              <w:t>ею</w:t>
            </w:r>
            <w:r w:rsidRPr="001D13A6">
              <w:rPr>
                <w:rFonts w:ascii="Times New Roman" w:hAnsi="Times New Roman" w:cs="Times New Roman"/>
                <w:color w:val="000000"/>
                <w:sz w:val="24"/>
                <w:szCs w:val="24"/>
              </w:rPr>
              <w:t xml:space="preserve"> 358 Кримінального </w:t>
            </w:r>
            <w:r w:rsidRPr="001D13A6">
              <w:rPr>
                <w:rFonts w:ascii="Times New Roman" w:hAnsi="Times New Roman" w:cs="Times New Roman"/>
                <w:sz w:val="24"/>
                <w:szCs w:val="24"/>
              </w:rPr>
              <w:t>к</w:t>
            </w:r>
            <w:r w:rsidRPr="001D13A6">
              <w:rPr>
                <w:rFonts w:ascii="Times New Roman" w:hAnsi="Times New Roman" w:cs="Times New Roman"/>
                <w:color w:val="000000"/>
                <w:sz w:val="24"/>
                <w:szCs w:val="24"/>
              </w:rPr>
              <w:t>одексу України.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b/>
                <w:i/>
                <w:color w:val="000000"/>
                <w:sz w:val="24"/>
                <w:szCs w:val="24"/>
                <w:u w:val="single"/>
              </w:rPr>
              <w:t>Інші умови тендерної документації:</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D13A6">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3.    Документи, що не передбачені законодавством для учасників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юридичних, фізичних осіб, у тому числі фізичних осіб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підприємців, не подаються ними у складі тендерної пропозиції.</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юридичних, фізичних осіб, у тому числі фізичних осіб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D13A6">
              <w:rPr>
                <w:rFonts w:ascii="Times New Roman" w:hAnsi="Times New Roman" w:cs="Times New Roman"/>
                <w:b/>
                <w:i/>
                <w:color w:val="000000"/>
                <w:sz w:val="24"/>
                <w:szCs w:val="24"/>
              </w:rPr>
              <w:t>Додатком  1</w:t>
            </w:r>
            <w:r w:rsidRPr="001D13A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 xml:space="preserve">6.  Факт подання тендерної пропозиції учасником </w:t>
            </w:r>
            <w:r w:rsidRPr="001D13A6">
              <w:rPr>
                <w:rFonts w:ascii="Times New Roman" w:hAnsi="Times New Roman" w:cs="Times New Roman"/>
                <w:sz w:val="24"/>
                <w:szCs w:val="24"/>
              </w:rPr>
              <w:t>—</w:t>
            </w:r>
            <w:r w:rsidRPr="001D13A6">
              <w:rPr>
                <w:rFonts w:ascii="Times New Roman" w:hAnsi="Times New Roman" w:cs="Times New Roman"/>
                <w:color w:val="000000"/>
                <w:sz w:val="24"/>
                <w:szCs w:val="24"/>
              </w:rPr>
              <w:t xml:space="preserve"> фізичною особою чи фізичною особою</w:t>
            </w:r>
            <w:r w:rsidRPr="001D13A6">
              <w:rPr>
                <w:rFonts w:ascii="Times New Roman" w:hAnsi="Times New Roman" w:cs="Times New Roman"/>
                <w:sz w:val="24"/>
                <w:szCs w:val="24"/>
              </w:rPr>
              <w:t xml:space="preserve"> — </w:t>
            </w:r>
            <w:r w:rsidRPr="001D13A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D13A6">
              <w:rPr>
                <w:rFonts w:ascii="Times New Roman" w:hAnsi="Times New Roman" w:cs="Times New Roman"/>
                <w:sz w:val="24"/>
                <w:szCs w:val="24"/>
              </w:rPr>
              <w:t>, жодних окремих підтверджень не потрібно подавати в складі тендерної пропозиції.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13A6">
              <w:rPr>
                <w:rFonts w:ascii="Times New Roman" w:hAnsi="Times New Roman" w:cs="Times New Roman"/>
                <w:sz w:val="24"/>
                <w:szCs w:val="24"/>
              </w:rPr>
              <w:t>, жодних окремих підтверджень не потрібно подавати в складі тендерної пропозиції.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D13A6">
              <w:rPr>
                <w:rFonts w:ascii="Times New Roman" w:hAnsi="Times New Roman" w:cs="Times New Roman"/>
                <w:b/>
                <w:i/>
                <w:sz w:val="24"/>
                <w:szCs w:val="24"/>
              </w:rPr>
              <w:t>Додатку 3</w:t>
            </w:r>
            <w:r w:rsidRPr="001D13A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D13A6">
              <w:rPr>
                <w:rFonts w:ascii="Times New Roman" w:hAnsi="Times New Roman" w:cs="Times New Roman"/>
                <w:b/>
                <w:i/>
                <w:sz w:val="24"/>
                <w:szCs w:val="24"/>
              </w:rPr>
              <w:t>в п. 4 Розділу 3</w:t>
            </w:r>
            <w:r w:rsidRPr="001D13A6">
              <w:rPr>
                <w:rFonts w:ascii="Times New Roman" w:hAnsi="Times New Roman" w:cs="Times New Roman"/>
                <w:sz w:val="24"/>
                <w:szCs w:val="24"/>
              </w:rPr>
              <w:t xml:space="preserve"> до цієї тендерної документації.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D13A6">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81C02" w:rsidRPr="001D13A6" w:rsidRDefault="00C81C02" w:rsidP="001D13A6">
            <w:pPr>
              <w:widowControl w:val="0"/>
              <w:spacing w:after="0" w:line="240" w:lineRule="auto"/>
              <w:jc w:val="both"/>
              <w:rPr>
                <w:rFonts w:ascii="Times New Roman" w:hAnsi="Times New Roman" w:cs="Times New Roman"/>
                <w:color w:val="000000"/>
                <w:sz w:val="24"/>
                <w:szCs w:val="24"/>
              </w:rPr>
            </w:pPr>
            <w:r w:rsidRPr="001D13A6">
              <w:rPr>
                <w:rFonts w:ascii="Times New Roman" w:hAnsi="Times New Roman" w:cs="Times New Roman"/>
                <w:color w:val="000000"/>
                <w:sz w:val="24"/>
                <w:szCs w:val="24"/>
              </w:rPr>
              <w:t xml:space="preserve">11. </w:t>
            </w:r>
            <w:r w:rsidRPr="001D13A6">
              <w:rPr>
                <w:rFonts w:ascii="Times New Roman" w:hAnsi="Times New Roman" w:cs="Times New Roman"/>
                <w:sz w:val="24"/>
                <w:szCs w:val="24"/>
              </w:rPr>
              <w:t>Тендерна п</w:t>
            </w:r>
            <w:r w:rsidRPr="001D13A6">
              <w:rPr>
                <w:rFonts w:ascii="Times New Roman" w:hAnsi="Times New Roman" w:cs="Times New Roman"/>
                <w:color w:val="000000"/>
                <w:sz w:val="24"/>
                <w:szCs w:val="24"/>
              </w:rPr>
              <w:t>ропозиція учасника може містити документи з водяними знаками.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   </w:t>
            </w:r>
            <w:r w:rsidRPr="001D13A6">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   </w:t>
            </w:r>
            <w:r w:rsidRPr="001D13A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   </w:t>
            </w:r>
            <w:r w:rsidRPr="001D13A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А також враховувати, що в Україні </w:t>
            </w:r>
            <w:r w:rsidRPr="001D13A6">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D13A6">
              <w:rPr>
                <w:rFonts w:ascii="Times New Roman" w:hAnsi="Times New Roman" w:cs="Times New Roman"/>
                <w:i/>
                <w:sz w:val="24"/>
                <w:szCs w:val="24"/>
                <w:highlight w:val="white"/>
              </w:rPr>
              <w:t xml:space="preserve"> з</w:t>
            </w:r>
            <w:r w:rsidRPr="001D13A6">
              <w:rPr>
                <w:rFonts w:ascii="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D13A6">
              <w:rPr>
                <w:rFonts w:ascii="Times New Roman" w:hAnsi="Times New Roman" w:cs="Times New Roman"/>
                <w:sz w:val="24"/>
                <w:szCs w:val="24"/>
              </w:rPr>
              <w:t>;</w:t>
            </w:r>
          </w:p>
          <w:p w:rsidR="00C81C02" w:rsidRPr="001D13A6" w:rsidRDefault="00C81C02" w:rsidP="001D13A6">
            <w:pPr>
              <w:widowControl w:val="0"/>
              <w:spacing w:after="0" w:line="240" w:lineRule="auto"/>
              <w:jc w:val="both"/>
              <w:rPr>
                <w:rFonts w:ascii="Times New Roman" w:hAnsi="Times New Roman" w:cs="Times New Roman"/>
                <w:color w:val="FF0000"/>
                <w:sz w:val="24"/>
                <w:szCs w:val="24"/>
                <w:highlight w:val="yellow"/>
              </w:rPr>
            </w:pPr>
            <w:r w:rsidRPr="001D13A6">
              <w:rPr>
                <w:rFonts w:ascii="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3</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Відхилення тендерних пропозицій</w:t>
            </w:r>
          </w:p>
        </w:tc>
        <w:tc>
          <w:tcPr>
            <w:tcW w:w="6450" w:type="dxa"/>
            <w:vAlign w:val="center"/>
          </w:tcPr>
          <w:p w:rsidR="00C81C02" w:rsidRPr="001D13A6" w:rsidRDefault="00C81C02" w:rsidP="001D13A6">
            <w:pPr>
              <w:spacing w:after="0" w:line="240" w:lineRule="auto"/>
              <w:jc w:val="both"/>
              <w:rPr>
                <w:rFonts w:ascii="Times New Roman" w:hAnsi="Times New Roman" w:cs="Times New Roman"/>
                <w:b/>
                <w:i/>
                <w:sz w:val="24"/>
                <w:szCs w:val="24"/>
                <w:highlight w:val="white"/>
              </w:rPr>
            </w:pPr>
            <w:r w:rsidRPr="001D13A6">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1) учасник процедури закупівлі:</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підпадає під підстави, встановлені пунктом 47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1D13A6">
              <w:rPr>
                <w:rFonts w:ascii="Times New Roman" w:hAnsi="Times New Roman" w:cs="Times New Roman"/>
                <w:color w:val="00B050"/>
                <w:sz w:val="24"/>
                <w:szCs w:val="24"/>
                <w:highlight w:val="white"/>
              </w:rPr>
              <w:t xml:space="preserve"> </w:t>
            </w:r>
            <w:r w:rsidRPr="001D13A6">
              <w:rPr>
                <w:rFonts w:ascii="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2) тендерна пропозиція:</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D13A6">
                <w:rPr>
                  <w:rFonts w:ascii="Times New Roman" w:hAnsi="Times New Roman" w:cs="Times New Roman"/>
                  <w:sz w:val="24"/>
                  <w:szCs w:val="24"/>
                  <w:highlight w:val="white"/>
                </w:rPr>
                <w:t>пункту 4</w:t>
              </w:r>
            </w:hyperlink>
            <w:r w:rsidRPr="001D13A6">
              <w:rPr>
                <w:rFonts w:ascii="Times New Roman" w:hAnsi="Times New Roman" w:cs="Times New Roman"/>
                <w:sz w:val="24"/>
                <w:szCs w:val="24"/>
                <w:highlight w:val="white"/>
              </w:rPr>
              <w:t>3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є такою, строк дії якої закінчився;</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3) переможець процедури закупівлі:</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C02" w:rsidRPr="001D13A6" w:rsidRDefault="00C81C02" w:rsidP="001D13A6">
            <w:pPr>
              <w:shd w:val="clear" w:color="auto" w:fill="FFFFFF"/>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1C02" w:rsidRPr="001D13A6" w:rsidRDefault="00C81C02" w:rsidP="001D13A6">
            <w:pPr>
              <w:shd w:val="clear" w:color="auto" w:fill="FFFFFF"/>
              <w:spacing w:after="0" w:line="240" w:lineRule="auto"/>
              <w:ind w:firstLine="567"/>
              <w:jc w:val="both"/>
              <w:rPr>
                <w:rFonts w:ascii="Times New Roman" w:hAnsi="Times New Roman" w:cs="Times New Roman"/>
                <w:b/>
                <w:i/>
                <w:sz w:val="24"/>
                <w:szCs w:val="24"/>
                <w:highlight w:val="white"/>
              </w:rPr>
            </w:pPr>
            <w:r w:rsidRPr="001D13A6">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C02" w:rsidRPr="001D13A6" w:rsidRDefault="00C81C02" w:rsidP="001D13A6">
            <w:pPr>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C02" w:rsidRPr="001D13A6" w:rsidRDefault="00C81C02" w:rsidP="001D13A6">
            <w:pPr>
              <w:spacing w:after="0" w:line="240" w:lineRule="auto"/>
              <w:ind w:firstLine="567"/>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81C02" w:rsidRPr="001D13A6" w:rsidRDefault="00C81C02" w:rsidP="001D13A6">
            <w:pPr>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C02" w:rsidRPr="001D13A6" w:rsidRDefault="00C81C02" w:rsidP="001D13A6">
            <w:pPr>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C02" w:rsidTr="001D13A6">
        <w:trPr>
          <w:trHeight w:val="472"/>
          <w:jc w:val="center"/>
        </w:trPr>
        <w:tc>
          <w:tcPr>
            <w:tcW w:w="9960" w:type="dxa"/>
            <w:gridSpan w:val="3"/>
            <w:vAlign w:val="center"/>
          </w:tcPr>
          <w:p w:rsidR="00C81C02" w:rsidRPr="001D13A6" w:rsidRDefault="00C81C02" w:rsidP="001D13A6">
            <w:pPr>
              <w:widowControl w:val="0"/>
              <w:spacing w:after="0" w:line="240" w:lineRule="auto"/>
              <w:jc w:val="center"/>
              <w:rPr>
                <w:rFonts w:ascii="Times New Roman" w:hAnsi="Times New Roman" w:cs="Times New Roman"/>
                <w:sz w:val="24"/>
                <w:szCs w:val="24"/>
                <w:highlight w:val="white"/>
              </w:rPr>
            </w:pPr>
            <w:r w:rsidRPr="001D13A6">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1</w:t>
            </w:r>
          </w:p>
        </w:tc>
        <w:tc>
          <w:tcPr>
            <w:tcW w:w="2805" w:type="dxa"/>
          </w:tcPr>
          <w:p w:rsidR="00C81C02" w:rsidRPr="001D13A6" w:rsidRDefault="00C81C02" w:rsidP="001D13A6">
            <w:pPr>
              <w:widowControl w:val="0"/>
              <w:spacing w:after="0" w:line="240" w:lineRule="auto"/>
              <w:rPr>
                <w:rFonts w:ascii="Times New Roman" w:hAnsi="Times New Roman" w:cs="Times New Roman"/>
                <w:b/>
                <w:sz w:val="24"/>
                <w:szCs w:val="24"/>
              </w:rPr>
            </w:pPr>
            <w:r w:rsidRPr="001D13A6">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b/>
                <w:i/>
                <w:sz w:val="24"/>
                <w:szCs w:val="24"/>
                <w:highlight w:val="white"/>
              </w:rPr>
            </w:pPr>
            <w:r w:rsidRPr="001D13A6">
              <w:rPr>
                <w:rFonts w:ascii="Times New Roman" w:hAnsi="Times New Roman" w:cs="Times New Roman"/>
                <w:b/>
                <w:i/>
                <w:sz w:val="24"/>
                <w:szCs w:val="24"/>
                <w:highlight w:val="white"/>
              </w:rPr>
              <w:t>Замовник відміняє відкриті торги у разі:</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1) відсутності подальшої потреби в закупівлі товарів, робіт чи послуг;</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У разі відміни відкритих торгів замовник </w:t>
            </w:r>
            <w:r w:rsidRPr="001D13A6">
              <w:rPr>
                <w:rFonts w:ascii="Times New Roman" w:hAnsi="Times New Roman" w:cs="Times New Roman"/>
                <w:b/>
                <w:i/>
                <w:sz w:val="24"/>
                <w:szCs w:val="24"/>
                <w:highlight w:val="white"/>
              </w:rPr>
              <w:t>протягом одного робочого дня</w:t>
            </w:r>
            <w:r w:rsidRPr="001D13A6">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81C02" w:rsidRPr="001D13A6" w:rsidRDefault="00C81C02" w:rsidP="001D13A6">
            <w:pPr>
              <w:widowControl w:val="0"/>
              <w:spacing w:after="0" w:line="240" w:lineRule="auto"/>
              <w:jc w:val="both"/>
              <w:rPr>
                <w:rFonts w:ascii="Times New Roman" w:hAnsi="Times New Roman" w:cs="Times New Roman"/>
                <w:b/>
                <w:i/>
                <w:sz w:val="24"/>
                <w:szCs w:val="24"/>
                <w:highlight w:val="white"/>
              </w:rPr>
            </w:pPr>
            <w:r w:rsidRPr="001D13A6">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Відкриті торги можуть бути відмінені частково (за лотом).</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D13A6">
              <w:rPr>
                <w:rFonts w:ascii="Times New Roman" w:hAnsi="Times New Roman" w:cs="Times New Roman"/>
                <w:color w:val="4A86E8"/>
                <w:sz w:val="24"/>
                <w:szCs w:val="24"/>
                <w:highlight w:val="white"/>
              </w:rPr>
              <w:t>.</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2</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13A6">
              <w:rPr>
                <w:rFonts w:ascii="Times New Roman" w:hAnsi="Times New Roman" w:cs="Times New Roman"/>
                <w:b/>
                <w:i/>
                <w:sz w:val="24"/>
                <w:szCs w:val="24"/>
                <w:highlight w:val="white"/>
              </w:rPr>
              <w:t>не пізніше ніж через 15 днів</w:t>
            </w:r>
            <w:r w:rsidRPr="001D13A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13A6">
              <w:rPr>
                <w:rFonts w:ascii="Times New Roman" w:hAnsi="Times New Roman" w:cs="Times New Roman"/>
                <w:b/>
                <w:i/>
                <w:sz w:val="24"/>
                <w:szCs w:val="24"/>
                <w:highlight w:val="white"/>
              </w:rPr>
              <w:t>може бути продовжений до 60 днів</w:t>
            </w:r>
            <w:r w:rsidRPr="001D13A6">
              <w:rPr>
                <w:rFonts w:ascii="Times New Roman" w:hAnsi="Times New Roman" w:cs="Times New Roman"/>
                <w:sz w:val="24"/>
                <w:szCs w:val="24"/>
                <w:highlight w:val="white"/>
              </w:rPr>
              <w:t xml:space="preserve">. </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D13A6">
              <w:rPr>
                <w:rFonts w:ascii="Times New Roman" w:hAnsi="Times New Roman" w:cs="Times New Roman"/>
                <w:b/>
                <w:i/>
                <w:sz w:val="24"/>
                <w:szCs w:val="24"/>
                <w:highlight w:val="white"/>
              </w:rPr>
              <w:t>не може бути укладено раніше ніж через п’ять днів</w:t>
            </w:r>
            <w:r w:rsidRPr="001D13A6">
              <w:rPr>
                <w:rFonts w:ascii="Times New Roman" w:hAnsi="Times New Roman" w:cs="Times New Roman"/>
                <w:i/>
                <w:sz w:val="24"/>
                <w:szCs w:val="24"/>
                <w:highlight w:val="white"/>
              </w:rPr>
              <w:t xml:space="preserve"> </w:t>
            </w:r>
            <w:r w:rsidRPr="001D13A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3</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Проєкт договору про закупівлю</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 xml:space="preserve">Проєкт договору про закупівлю викладено в </w:t>
            </w:r>
            <w:r w:rsidRPr="001D13A6">
              <w:rPr>
                <w:rFonts w:ascii="Times New Roman" w:hAnsi="Times New Roman" w:cs="Times New Roman"/>
                <w:b/>
                <w:i/>
                <w:sz w:val="24"/>
                <w:szCs w:val="24"/>
              </w:rPr>
              <w:t>Додатку 3</w:t>
            </w:r>
            <w:r w:rsidRPr="001D13A6">
              <w:rPr>
                <w:rFonts w:ascii="Times New Roman" w:hAnsi="Times New Roman" w:cs="Times New Roman"/>
                <w:sz w:val="24"/>
                <w:szCs w:val="24"/>
              </w:rPr>
              <w:t xml:space="preserve"> до цієї тендерної документації.</w:t>
            </w:r>
          </w:p>
          <w:p w:rsidR="00C81C02" w:rsidRPr="001D13A6" w:rsidRDefault="00C81C02" w:rsidP="001D13A6">
            <w:pPr>
              <w:widowControl w:val="0"/>
              <w:spacing w:after="0" w:line="240" w:lineRule="auto"/>
              <w:ind w:right="120"/>
              <w:jc w:val="both"/>
              <w:rPr>
                <w:rFonts w:ascii="Times New Roman" w:hAnsi="Times New Roman" w:cs="Times New Roman"/>
                <w:i/>
                <w:sz w:val="24"/>
                <w:szCs w:val="24"/>
                <w:highlight w:val="white"/>
              </w:rPr>
            </w:pPr>
            <w:r w:rsidRPr="001D13A6">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13A6">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C02" w:rsidTr="001D13A6">
        <w:trPr>
          <w:trHeight w:val="2100"/>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color w:val="000000"/>
                <w:sz w:val="24"/>
                <w:szCs w:val="24"/>
              </w:rPr>
              <w:t>4</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Умови договору про закупівлю</w:t>
            </w:r>
          </w:p>
        </w:tc>
        <w:tc>
          <w:tcPr>
            <w:tcW w:w="6450" w:type="dxa"/>
            <w:vAlign w:val="center"/>
          </w:tcPr>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81C02" w:rsidRPr="001D13A6" w:rsidRDefault="00C81C02" w:rsidP="001D13A6">
            <w:pPr>
              <w:widowControl w:val="0"/>
              <w:spacing w:after="0" w:line="240" w:lineRule="auto"/>
              <w:jc w:val="both"/>
              <w:rPr>
                <w:rFonts w:ascii="Times New Roman" w:hAnsi="Times New Roman" w:cs="Times New Roman"/>
                <w:sz w:val="24"/>
                <w:szCs w:val="24"/>
                <w:highlight w:val="white"/>
              </w:rPr>
            </w:pPr>
            <w:r w:rsidRPr="001D13A6">
              <w:rPr>
                <w:rFonts w:ascii="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81C02" w:rsidRPr="001D13A6" w:rsidRDefault="00C81C02" w:rsidP="001D13A6">
            <w:pPr>
              <w:shd w:val="clear" w:color="auto" w:fill="FFFFFF"/>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13A6">
              <w:rPr>
                <w:rFonts w:ascii="Times New Roman" w:hAnsi="Times New Roman" w:cs="Times New Roman"/>
                <w:sz w:val="24"/>
                <w:szCs w:val="24"/>
                <w:highlight w:val="white"/>
              </w:rPr>
              <w:t>у тому числі за результатами електронного аукціону, кр</w:t>
            </w:r>
            <w:r w:rsidRPr="001D13A6">
              <w:rPr>
                <w:rFonts w:ascii="Times New Roman" w:hAnsi="Times New Roman" w:cs="Times New Roman"/>
                <w:sz w:val="24"/>
                <w:szCs w:val="24"/>
              </w:rPr>
              <w:t>ім випадків:</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визначення грошового еквівалента зобов’язання в іноземній валюті;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81C02" w:rsidRPr="001D13A6" w:rsidRDefault="00C81C02" w:rsidP="001D13A6">
            <w:pPr>
              <w:widowControl w:val="0"/>
              <w:spacing w:after="0" w:line="240" w:lineRule="auto"/>
              <w:jc w:val="both"/>
              <w:rPr>
                <w:rFonts w:ascii="Times New Roman" w:hAnsi="Times New Roman" w:cs="Times New Roman"/>
                <w:sz w:val="24"/>
                <w:szCs w:val="24"/>
              </w:rPr>
            </w:pPr>
            <w:r w:rsidRPr="001D13A6">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81C02" w:rsidTr="001D13A6">
        <w:trPr>
          <w:trHeight w:val="1119"/>
          <w:jc w:val="center"/>
        </w:trPr>
        <w:tc>
          <w:tcPr>
            <w:tcW w:w="705" w:type="dxa"/>
          </w:tcPr>
          <w:p w:rsidR="00C81C02" w:rsidRPr="001D13A6" w:rsidRDefault="00C81C02" w:rsidP="001D13A6">
            <w:pPr>
              <w:widowControl w:val="0"/>
              <w:spacing w:after="0" w:line="240" w:lineRule="auto"/>
              <w:jc w:val="center"/>
              <w:rPr>
                <w:rFonts w:ascii="Times New Roman" w:hAnsi="Times New Roman" w:cs="Times New Roman"/>
                <w:sz w:val="24"/>
                <w:szCs w:val="24"/>
              </w:rPr>
            </w:pPr>
            <w:r w:rsidRPr="001D13A6">
              <w:rPr>
                <w:rFonts w:ascii="Times New Roman" w:hAnsi="Times New Roman" w:cs="Times New Roman"/>
                <w:sz w:val="24"/>
                <w:szCs w:val="24"/>
              </w:rPr>
              <w:t>5</w:t>
            </w:r>
          </w:p>
        </w:tc>
        <w:tc>
          <w:tcPr>
            <w:tcW w:w="2805" w:type="dxa"/>
          </w:tcPr>
          <w:p w:rsidR="00C81C02" w:rsidRPr="001D13A6" w:rsidRDefault="00C81C02" w:rsidP="001D13A6">
            <w:pPr>
              <w:widowControl w:val="0"/>
              <w:spacing w:after="0" w:line="240" w:lineRule="auto"/>
              <w:rPr>
                <w:rFonts w:ascii="Times New Roman" w:hAnsi="Times New Roman" w:cs="Times New Roman"/>
                <w:sz w:val="24"/>
                <w:szCs w:val="24"/>
              </w:rPr>
            </w:pPr>
            <w:r w:rsidRPr="001D13A6">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C81C02" w:rsidRPr="001D13A6" w:rsidRDefault="00C81C02" w:rsidP="001D13A6">
            <w:pPr>
              <w:widowControl w:val="0"/>
              <w:spacing w:after="0" w:line="240" w:lineRule="auto"/>
              <w:ind w:right="120"/>
              <w:jc w:val="both"/>
              <w:rPr>
                <w:rFonts w:ascii="Times New Roman" w:hAnsi="Times New Roman" w:cs="Times New Roman"/>
                <w:sz w:val="24"/>
                <w:szCs w:val="24"/>
              </w:rPr>
            </w:pPr>
            <w:r w:rsidRPr="001D13A6">
              <w:rPr>
                <w:rFonts w:ascii="Times New Roman" w:hAnsi="Times New Roman" w:cs="Times New Roman"/>
                <w:sz w:val="24"/>
                <w:szCs w:val="24"/>
              </w:rPr>
              <w:t>Забезпечення виконання договору про закупівлю не вимагається.</w:t>
            </w:r>
          </w:p>
          <w:p w:rsidR="00C81C02" w:rsidRPr="001D13A6" w:rsidRDefault="00C81C02" w:rsidP="001D13A6">
            <w:pPr>
              <w:widowControl w:val="0"/>
              <w:spacing w:after="0" w:line="240" w:lineRule="auto"/>
              <w:ind w:right="120"/>
              <w:jc w:val="both"/>
              <w:rPr>
                <w:rFonts w:ascii="Times New Roman" w:hAnsi="Times New Roman" w:cs="Times New Roman"/>
                <w:sz w:val="24"/>
                <w:szCs w:val="24"/>
              </w:rPr>
            </w:pPr>
          </w:p>
          <w:p w:rsidR="00C81C02" w:rsidRPr="001D13A6" w:rsidRDefault="00C81C02" w:rsidP="001D13A6">
            <w:pPr>
              <w:widowControl w:val="0"/>
              <w:spacing w:after="0" w:line="240" w:lineRule="auto"/>
              <w:jc w:val="both"/>
              <w:rPr>
                <w:rFonts w:ascii="Times New Roman" w:hAnsi="Times New Roman" w:cs="Times New Roman"/>
                <w:sz w:val="24"/>
                <w:szCs w:val="24"/>
              </w:rPr>
            </w:pPr>
          </w:p>
        </w:tc>
      </w:tr>
    </w:tbl>
    <w:p w:rsidR="00C81C02" w:rsidRDefault="00C81C02">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C81C02" w:rsidRDefault="00C81C02">
      <w:pPr>
        <w:widowControl w:val="0"/>
        <w:spacing w:after="0" w:line="240" w:lineRule="auto"/>
        <w:jc w:val="both"/>
        <w:rPr>
          <w:rFonts w:ascii="Times New Roman" w:hAnsi="Times New Roman" w:cs="Times New Roman"/>
          <w:sz w:val="24"/>
          <w:szCs w:val="24"/>
        </w:rPr>
      </w:pPr>
    </w:p>
    <w:sectPr w:rsidR="00C81C02" w:rsidSect="002B3CC0">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02" w:rsidRDefault="00C81C02">
      <w:pPr>
        <w:spacing w:after="0" w:line="240" w:lineRule="auto"/>
      </w:pPr>
      <w:r>
        <w:separator/>
      </w:r>
    </w:p>
  </w:endnote>
  <w:endnote w:type="continuationSeparator" w:id="0">
    <w:p w:rsidR="00C81C02" w:rsidRDefault="00C8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2" w:rsidRDefault="00C81C0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02" w:rsidRDefault="00C81C02">
      <w:pPr>
        <w:spacing w:after="0" w:line="240" w:lineRule="auto"/>
      </w:pPr>
      <w:r>
        <w:separator/>
      </w:r>
    </w:p>
  </w:footnote>
  <w:footnote w:type="continuationSeparator" w:id="0">
    <w:p w:rsidR="00C81C02" w:rsidRDefault="00C81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2" w:rsidRDefault="00C81C02">
    <w:pPr>
      <w:shd w:val="clear" w:color="auto" w:fill="FFFFFF"/>
      <w:spacing w:before="280" w:after="280" w:line="240" w:lineRule="auto"/>
      <w:jc w:val="center"/>
      <w:rPr>
        <w:rFonts w:ascii="Times New Roman" w:hAnsi="Times New Roman" w:cs="Times New Roman"/>
        <w:b/>
        <w:i/>
        <w:color w:val="00B05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A2ED3"/>
    <w:multiLevelType w:val="multilevel"/>
    <w:tmpl w:val="28C6A46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4EDB5B51"/>
    <w:multiLevelType w:val="multilevel"/>
    <w:tmpl w:val="DD06B83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5FC263DD"/>
    <w:multiLevelType w:val="multilevel"/>
    <w:tmpl w:val="A298354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71E"/>
    <w:rsid w:val="001D13A6"/>
    <w:rsid w:val="002B3CC0"/>
    <w:rsid w:val="002C0840"/>
    <w:rsid w:val="00344C34"/>
    <w:rsid w:val="00501104"/>
    <w:rsid w:val="00545E6A"/>
    <w:rsid w:val="005E7C09"/>
    <w:rsid w:val="00617888"/>
    <w:rsid w:val="00640F07"/>
    <w:rsid w:val="00B21164"/>
    <w:rsid w:val="00C40800"/>
    <w:rsid w:val="00C81C02"/>
    <w:rsid w:val="00D37001"/>
    <w:rsid w:val="00D62632"/>
    <w:rsid w:val="00DF0C80"/>
    <w:rsid w:val="00F567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9"/>
    <w:qFormat/>
    <w:rsid w:val="002B3CC0"/>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B3CC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B3CC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B3CC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B3CC0"/>
    <w:pPr>
      <w:keepNext/>
      <w:keepLines/>
      <w:spacing w:before="220" w:after="40"/>
      <w:outlineLvl w:val="4"/>
    </w:pPr>
    <w:rPr>
      <w:b/>
    </w:rPr>
  </w:style>
  <w:style w:type="paragraph" w:styleId="Heading6">
    <w:name w:val="heading 6"/>
    <w:basedOn w:val="Normal"/>
    <w:next w:val="Normal"/>
    <w:link w:val="Heading6Char"/>
    <w:uiPriority w:val="99"/>
    <w:qFormat/>
    <w:rsid w:val="002B3CC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C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C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CB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0CB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0CB1"/>
    <w:rPr>
      <w:rFonts w:asciiTheme="minorHAnsi" w:eastAsiaTheme="minorEastAsia" w:hAnsiTheme="minorHAnsi" w:cstheme="minorBidi"/>
      <w:b/>
      <w:bCs/>
    </w:rPr>
  </w:style>
  <w:style w:type="table" w:customStyle="1" w:styleId="TableNormal1">
    <w:name w:val="Table Normal1"/>
    <w:uiPriority w:val="99"/>
    <w:rsid w:val="002B3CC0"/>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2B3CC0"/>
    <w:pPr>
      <w:keepNext/>
      <w:keepLines/>
      <w:spacing w:before="480" w:after="120"/>
    </w:pPr>
    <w:rPr>
      <w:b/>
      <w:sz w:val="72"/>
      <w:szCs w:val="72"/>
    </w:rPr>
  </w:style>
  <w:style w:type="character" w:customStyle="1" w:styleId="TitleChar">
    <w:name w:val="Title Char"/>
    <w:basedOn w:val="DefaultParagraphFont"/>
    <w:link w:val="Title"/>
    <w:uiPriority w:val="10"/>
    <w:rsid w:val="007B0CB1"/>
    <w:rPr>
      <w:rFonts w:asciiTheme="majorHAnsi" w:eastAsiaTheme="majorEastAsia" w:hAnsiTheme="majorHAnsi" w:cstheme="majorBidi"/>
      <w:b/>
      <w:bCs/>
      <w:kern w:val="28"/>
      <w:sz w:val="32"/>
      <w:szCs w:val="32"/>
    </w:rPr>
  </w:style>
  <w:style w:type="table" w:customStyle="1" w:styleId="TableNormal2">
    <w:name w:val="Table Normal2"/>
    <w:uiPriority w:val="99"/>
    <w:rsid w:val="002B3CC0"/>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2B3CC0"/>
    <w:pPr>
      <w:spacing w:after="160" w:line="259" w:lineRule="auto"/>
    </w:pPr>
    <w:tblPr>
      <w:tblCellMar>
        <w:top w:w="0" w:type="dxa"/>
        <w:left w:w="0" w:type="dxa"/>
        <w:bottom w:w="0" w:type="dxa"/>
        <w:right w:w="0" w:type="dxa"/>
      </w:tblCellMar>
    </w:tblPr>
  </w:style>
  <w:style w:type="table" w:customStyle="1" w:styleId="TableNormal4">
    <w:name w:val="Table Normal4"/>
    <w:uiPriority w:val="99"/>
    <w:rsid w:val="002B3CC0"/>
    <w:pPr>
      <w:spacing w:after="160" w:line="259" w:lineRule="auto"/>
    </w:pPr>
    <w:tblPr>
      <w:tblCellMar>
        <w:top w:w="0" w:type="dxa"/>
        <w:left w:w="0" w:type="dxa"/>
        <w:bottom w:w="0" w:type="dxa"/>
        <w:right w:w="0" w:type="dxa"/>
      </w:tblCellMar>
    </w:tblPr>
  </w:style>
  <w:style w:type="table" w:customStyle="1" w:styleId="TableNormal5">
    <w:name w:val="Table Normal5"/>
    <w:uiPriority w:val="99"/>
    <w:rsid w:val="002B3CC0"/>
    <w:pPr>
      <w:spacing w:after="160" w:line="259" w:lineRule="auto"/>
    </w:p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1">
    <w:name w:val="Неразрешенное упоминание1"/>
    <w:basedOn w:val="DefaultParagraphFont"/>
    <w:uiPriority w:val="99"/>
    <w:semiHidden/>
    <w:rPr>
      <w:rFonts w:cs="Times New Roman"/>
      <w:color w:val="605E5C"/>
      <w:shd w:val="clear" w:color="auto" w:fill="E1DFDD"/>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2B3CC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B0CB1"/>
    <w:rPr>
      <w:rFonts w:asciiTheme="majorHAnsi" w:eastAsiaTheme="majorEastAsia" w:hAnsiTheme="majorHAnsi" w:cstheme="majorBidi"/>
      <w:sz w:val="24"/>
      <w:szCs w:val="24"/>
    </w:rPr>
  </w:style>
  <w:style w:type="table" w:customStyle="1" w:styleId="a">
    <w:name w:val="Стиль"/>
    <w:basedOn w:val="TableNormal5"/>
    <w:uiPriority w:val="99"/>
    <w:rsid w:val="002B3CC0"/>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2B3CC0"/>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2B3CC0"/>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2B3CC0"/>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table" w:customStyle="1" w:styleId="10">
    <w:name w:val="Стиль1"/>
    <w:basedOn w:val="TableNormal2"/>
    <w:uiPriority w:val="99"/>
    <w:rsid w:val="002B3CC0"/>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E7C09"/>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E7C09"/>
    <w:rPr>
      <w:rFonts w:cs="Times New Roman"/>
    </w:rPr>
  </w:style>
  <w:style w:type="paragraph" w:styleId="Footer">
    <w:name w:val="footer"/>
    <w:basedOn w:val="Normal"/>
    <w:link w:val="FooterChar"/>
    <w:uiPriority w:val="99"/>
    <w:rsid w:val="005E7C09"/>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E7C09"/>
    <w:rPr>
      <w:rFonts w:cs="Times New Roman"/>
    </w:rPr>
  </w:style>
  <w:style w:type="character" w:customStyle="1" w:styleId="UnresolvedMention">
    <w:name w:val="Unresolved Mention"/>
    <w:basedOn w:val="DefaultParagraphFont"/>
    <w:uiPriority w:val="99"/>
    <w:semiHidden/>
    <w:rsid w:val="00B2116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lya15061990@gmail.com"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-32766</Words>
  <Characters>19114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userua12</dc:creator>
  <cp:keywords/>
  <dc:description/>
  <cp:lastModifiedBy>User</cp:lastModifiedBy>
  <cp:revision>2</cp:revision>
  <dcterms:created xsi:type="dcterms:W3CDTF">2024-04-12T10:51:00Z</dcterms:created>
  <dcterms:modified xsi:type="dcterms:W3CDTF">2024-04-12T10:51:00Z</dcterms:modified>
</cp:coreProperties>
</file>