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84" w:rsidRDefault="00A77584" w:rsidP="009821E7">
      <w:pPr>
        <w:jc w:val="right"/>
        <w:rPr>
          <w:b/>
          <w:lang w:val="uk-UA"/>
        </w:rPr>
      </w:pPr>
    </w:p>
    <w:p w:rsidR="009821E7" w:rsidRPr="00342139" w:rsidRDefault="009821E7" w:rsidP="009821E7">
      <w:pPr>
        <w:jc w:val="right"/>
        <w:rPr>
          <w:b/>
          <w:lang w:val="uk-UA"/>
        </w:rPr>
      </w:pPr>
      <w:r w:rsidRPr="00342139">
        <w:rPr>
          <w:b/>
          <w:lang w:val="uk-UA"/>
        </w:rPr>
        <w:t>ЗАТВЕРДЖЕНО</w:t>
      </w:r>
    </w:p>
    <w:p w:rsidR="009821E7" w:rsidRDefault="009821E7" w:rsidP="009821E7">
      <w:pPr>
        <w:jc w:val="right"/>
        <w:rPr>
          <w:lang w:val="uk-UA"/>
        </w:rPr>
      </w:pPr>
      <w:r>
        <w:rPr>
          <w:lang w:val="uk-UA"/>
        </w:rPr>
        <w:t>Протокольне</w:t>
      </w:r>
      <w:r w:rsidR="00454AC9">
        <w:rPr>
          <w:lang w:val="uk-UA"/>
        </w:rPr>
        <w:t xml:space="preserve"> </w:t>
      </w:r>
      <w:r>
        <w:rPr>
          <w:lang w:val="uk-UA"/>
        </w:rPr>
        <w:t xml:space="preserve"> рішення </w:t>
      </w:r>
      <w:r w:rsidR="00454AC9">
        <w:rPr>
          <w:lang w:val="uk-UA"/>
        </w:rPr>
        <w:t xml:space="preserve"> </w:t>
      </w:r>
      <w:r>
        <w:rPr>
          <w:lang w:val="uk-UA"/>
        </w:rPr>
        <w:t>Уповноваженої особи</w:t>
      </w:r>
    </w:p>
    <w:p w:rsidR="00342139" w:rsidRDefault="009821E7" w:rsidP="009821E7">
      <w:pPr>
        <w:jc w:val="right"/>
        <w:rPr>
          <w:lang w:val="uk-UA"/>
        </w:rPr>
      </w:pPr>
      <w:r>
        <w:rPr>
          <w:lang w:val="uk-UA"/>
        </w:rPr>
        <w:t xml:space="preserve">Димерського комбінату комунальних підприємств </w:t>
      </w:r>
    </w:p>
    <w:p w:rsidR="009821E7" w:rsidRDefault="009821E7" w:rsidP="009821E7">
      <w:pPr>
        <w:jc w:val="right"/>
        <w:rPr>
          <w:lang w:val="uk-UA"/>
        </w:rPr>
      </w:pPr>
      <w:r>
        <w:rPr>
          <w:lang w:val="uk-UA"/>
        </w:rPr>
        <w:t>з публічних закупівель</w:t>
      </w:r>
      <w:r w:rsidR="00454AC9">
        <w:rPr>
          <w:lang w:val="uk-UA"/>
        </w:rPr>
        <w:t xml:space="preserve">  </w:t>
      </w:r>
      <w:r>
        <w:rPr>
          <w:lang w:val="uk-UA"/>
        </w:rPr>
        <w:t>№</w:t>
      </w:r>
      <w:r w:rsidR="00D517AB">
        <w:rPr>
          <w:lang w:val="uk-UA"/>
        </w:rPr>
        <w:t>72</w:t>
      </w:r>
      <w:r>
        <w:rPr>
          <w:lang w:val="uk-UA"/>
        </w:rPr>
        <w:t>/23 від 1</w:t>
      </w:r>
      <w:r w:rsidR="00754473">
        <w:rPr>
          <w:lang w:val="uk-UA"/>
        </w:rPr>
        <w:t>4</w:t>
      </w:r>
      <w:r>
        <w:rPr>
          <w:lang w:val="uk-UA"/>
        </w:rPr>
        <w:t>.11.2023 р.</w:t>
      </w:r>
    </w:p>
    <w:p w:rsidR="00342139" w:rsidRDefault="00342139" w:rsidP="009821E7">
      <w:pPr>
        <w:jc w:val="right"/>
        <w:rPr>
          <w:lang w:val="uk-UA"/>
        </w:rPr>
      </w:pPr>
    </w:p>
    <w:p w:rsidR="009821E7" w:rsidRDefault="009821E7" w:rsidP="009821E7">
      <w:pPr>
        <w:jc w:val="right"/>
        <w:rPr>
          <w:lang w:val="uk-UA"/>
        </w:rPr>
      </w:pPr>
      <w:r>
        <w:rPr>
          <w:lang w:val="uk-UA"/>
        </w:rPr>
        <w:t>Уповноважена особа</w:t>
      </w:r>
    </w:p>
    <w:p w:rsidR="009821E7" w:rsidRPr="000D7F48" w:rsidRDefault="009821E7" w:rsidP="009821E7">
      <w:pPr>
        <w:jc w:val="right"/>
        <w:rPr>
          <w:sz w:val="10"/>
          <w:szCs w:val="10"/>
          <w:lang w:val="uk-UA"/>
        </w:rPr>
      </w:pPr>
    </w:p>
    <w:p w:rsidR="009821E7" w:rsidRDefault="009821E7" w:rsidP="009821E7">
      <w:pPr>
        <w:jc w:val="right"/>
        <w:rPr>
          <w:lang w:val="uk-UA"/>
        </w:rPr>
      </w:pPr>
      <w:r>
        <w:rPr>
          <w:lang w:val="uk-UA"/>
        </w:rPr>
        <w:t>_</w:t>
      </w:r>
      <w:r w:rsidR="00754473" w:rsidRPr="00EE535B">
        <w:rPr>
          <w:rFonts w:ascii="Times New Roman" w:hAnsi="Times New Roman" w:cs="Times New Roman"/>
          <w:b/>
          <w:noProof/>
          <w:u w:val="single"/>
          <w:lang w:eastAsia="ru-RU"/>
        </w:rPr>
        <w:drawing>
          <wp:inline distT="0" distB="0" distL="0" distR="0" wp14:anchorId="37BE137B" wp14:editId="11FE1A3F">
            <wp:extent cx="10001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С. Льовін</w:t>
      </w:r>
    </w:p>
    <w:p w:rsidR="009821E7" w:rsidRDefault="009821E7" w:rsidP="009821E7">
      <w:pPr>
        <w:jc w:val="right"/>
        <w:rPr>
          <w:lang w:val="uk-UA"/>
        </w:rPr>
      </w:pPr>
    </w:p>
    <w:p w:rsidR="00930A39" w:rsidRDefault="00930A39" w:rsidP="009821E7">
      <w:pPr>
        <w:jc w:val="right"/>
        <w:rPr>
          <w:lang w:val="uk-UA"/>
        </w:rPr>
      </w:pPr>
    </w:p>
    <w:p w:rsidR="00A77584" w:rsidRDefault="00A77584" w:rsidP="009821E7">
      <w:pPr>
        <w:jc w:val="right"/>
        <w:rPr>
          <w:lang w:val="uk-UA"/>
        </w:rPr>
      </w:pPr>
    </w:p>
    <w:p w:rsidR="009821E7" w:rsidRDefault="009821E7" w:rsidP="009821E7">
      <w:pPr>
        <w:jc w:val="center"/>
        <w:rPr>
          <w:lang w:val="uk-UA"/>
        </w:rPr>
      </w:pPr>
      <w:r>
        <w:rPr>
          <w:lang w:val="uk-UA"/>
        </w:rPr>
        <w:t>ПЕРЕЛІК ЗМІН</w:t>
      </w:r>
    </w:p>
    <w:p w:rsidR="009821E7" w:rsidRDefault="009821E7" w:rsidP="009821E7">
      <w:pPr>
        <w:jc w:val="center"/>
        <w:rPr>
          <w:lang w:val="uk-UA"/>
        </w:rPr>
      </w:pPr>
      <w:r>
        <w:rPr>
          <w:lang w:val="uk-UA"/>
        </w:rPr>
        <w:t xml:space="preserve">до Тендерної </w:t>
      </w:r>
      <w:r w:rsidRPr="009821E7">
        <w:rPr>
          <w:lang w:val="uk-UA"/>
        </w:rPr>
        <w:t xml:space="preserve">документації у закупівлі </w:t>
      </w:r>
    </w:p>
    <w:p w:rsidR="009821E7" w:rsidRDefault="009821E7" w:rsidP="009821E7">
      <w:pPr>
        <w:jc w:val="center"/>
        <w:rPr>
          <w:b/>
          <w:bCs/>
          <w:lang w:val="uk-UA"/>
        </w:rPr>
      </w:pPr>
      <w:r w:rsidRPr="009821E7">
        <w:rPr>
          <w:lang w:val="uk-UA"/>
        </w:rPr>
        <w:t>«</w:t>
      </w:r>
      <w:r w:rsidRPr="009821E7">
        <w:rPr>
          <w:b/>
          <w:bCs/>
          <w:lang w:val="uk-UA"/>
        </w:rPr>
        <w:t xml:space="preserve">ДК 021:2015 90470000-2 Послуги з чищення каналізаційних колекторів </w:t>
      </w:r>
    </w:p>
    <w:p w:rsidR="009821E7" w:rsidRDefault="009821E7" w:rsidP="009821E7">
      <w:pPr>
        <w:jc w:val="center"/>
        <w:rPr>
          <w:b/>
          <w:bCs/>
          <w:lang w:val="uk-UA"/>
        </w:rPr>
      </w:pPr>
      <w:r w:rsidRPr="009821E7">
        <w:rPr>
          <w:b/>
          <w:bCs/>
          <w:lang w:val="uk-UA"/>
        </w:rPr>
        <w:t>(Гідродинамічне очищення об'єктів системи централізованого водовідведення)</w:t>
      </w:r>
      <w:r>
        <w:rPr>
          <w:b/>
          <w:bCs/>
          <w:lang w:val="uk-UA"/>
        </w:rPr>
        <w:t xml:space="preserve"> , </w:t>
      </w:r>
    </w:p>
    <w:p w:rsidR="00E5032D" w:rsidRDefault="009821E7" w:rsidP="009821E7">
      <w:pPr>
        <w:jc w:val="center"/>
        <w:rPr>
          <w:bCs/>
        </w:rPr>
      </w:pPr>
      <w:r>
        <w:rPr>
          <w:bCs/>
          <w:lang w:val="uk-UA"/>
        </w:rPr>
        <w:t xml:space="preserve">тендер </w:t>
      </w:r>
      <w:r w:rsidRPr="009821E7">
        <w:rPr>
          <w:bCs/>
        </w:rPr>
        <w:t>UA</w:t>
      </w:r>
      <w:r w:rsidRPr="009821E7">
        <w:rPr>
          <w:bCs/>
          <w:lang w:val="uk-UA"/>
        </w:rPr>
        <w:t>-2023-11-08-014928-</w:t>
      </w:r>
      <w:r w:rsidRPr="009821E7">
        <w:rPr>
          <w:bCs/>
        </w:rPr>
        <w:t>a</w:t>
      </w:r>
    </w:p>
    <w:p w:rsidR="009821E7" w:rsidRDefault="009821E7" w:rsidP="009821E7">
      <w:pPr>
        <w:rPr>
          <w:bCs/>
        </w:rPr>
      </w:pPr>
    </w:p>
    <w:p w:rsidR="009821E7" w:rsidRPr="009821E7" w:rsidRDefault="003561DA" w:rsidP="00454AC9">
      <w:pPr>
        <w:jc w:val="center"/>
        <w:rPr>
          <w:bCs/>
          <w:u w:val="single"/>
          <w:lang w:val="uk-UA"/>
        </w:rPr>
      </w:pPr>
      <w:r>
        <w:rPr>
          <w:b/>
          <w:bCs/>
          <w:lang w:val="uk-UA"/>
        </w:rPr>
        <w:t xml:space="preserve">№1. </w:t>
      </w:r>
      <w:r w:rsidR="009821E7" w:rsidRPr="003561DA">
        <w:rPr>
          <w:bCs/>
          <w:lang w:val="uk-UA"/>
        </w:rPr>
        <w:t>Додаток 3</w:t>
      </w:r>
      <w:r w:rsidR="009821E7">
        <w:rPr>
          <w:bCs/>
          <w:lang w:val="uk-UA"/>
        </w:rPr>
        <w:t xml:space="preserve"> Тендерної документації, </w:t>
      </w:r>
      <w:r w:rsidR="009821E7" w:rsidRPr="00085494">
        <w:rPr>
          <w:b/>
          <w:bCs/>
          <w:lang w:val="uk-UA"/>
        </w:rPr>
        <w:t>розділ 2 «</w:t>
      </w:r>
      <w:r w:rsidR="009821E7" w:rsidRPr="00085494">
        <w:rPr>
          <w:b/>
          <w:bCs/>
          <w:u w:val="single"/>
          <w:lang w:val="uk-UA"/>
        </w:rPr>
        <w:t>Вимоги до Учасників</w:t>
      </w:r>
      <w:r w:rsidR="009821E7" w:rsidRPr="00085494">
        <w:rPr>
          <w:b/>
          <w:bCs/>
          <w:lang w:val="uk-UA"/>
        </w:rPr>
        <w:t>»</w:t>
      </w:r>
    </w:p>
    <w:p w:rsidR="009821E7" w:rsidRPr="00085494" w:rsidRDefault="009821E7" w:rsidP="009821E7">
      <w:pPr>
        <w:rPr>
          <w:bCs/>
          <w:u w:val="single"/>
          <w:lang w:val="uk-UA"/>
        </w:rPr>
      </w:pPr>
      <w:r w:rsidRPr="00085494">
        <w:rPr>
          <w:bCs/>
          <w:u w:val="single"/>
          <w:lang w:val="uk-UA"/>
        </w:rPr>
        <w:t xml:space="preserve">Пункт </w:t>
      </w:r>
      <w:r w:rsidR="00A77584">
        <w:rPr>
          <w:bCs/>
          <w:u w:val="single"/>
          <w:lang w:val="uk-UA"/>
        </w:rPr>
        <w:t>9, п</w:t>
      </w:r>
      <w:r w:rsidR="002866A2">
        <w:rPr>
          <w:bCs/>
          <w:u w:val="single"/>
          <w:lang w:val="uk-UA"/>
        </w:rPr>
        <w:t>ідпункти</w:t>
      </w:r>
      <w:r w:rsidR="00A77584">
        <w:rPr>
          <w:bCs/>
          <w:u w:val="single"/>
          <w:lang w:val="uk-UA"/>
        </w:rPr>
        <w:t xml:space="preserve"> </w:t>
      </w:r>
      <w:r w:rsidR="002866A2">
        <w:rPr>
          <w:bCs/>
          <w:u w:val="single"/>
          <w:lang w:val="uk-UA"/>
        </w:rPr>
        <w:t>5</w:t>
      </w:r>
      <w:r w:rsidR="00A77584">
        <w:rPr>
          <w:bCs/>
          <w:u w:val="single"/>
          <w:lang w:val="uk-UA"/>
        </w:rPr>
        <w:t xml:space="preserve"> та </w:t>
      </w:r>
      <w:r w:rsidR="002866A2">
        <w:rPr>
          <w:bCs/>
          <w:u w:val="single"/>
          <w:lang w:val="uk-UA"/>
        </w:rPr>
        <w:t>6</w:t>
      </w:r>
    </w:p>
    <w:p w:rsidR="00A77584" w:rsidRPr="00A77584" w:rsidRDefault="009821E7" w:rsidP="00A77584">
      <w:pPr>
        <w:rPr>
          <w:rFonts w:ascii="Times New Roman" w:hAnsi="Times New Roman" w:cs="Times New Roman"/>
          <w:lang w:val="uk-UA"/>
        </w:rPr>
      </w:pPr>
      <w:r>
        <w:rPr>
          <w:bCs/>
          <w:lang w:val="uk-UA"/>
        </w:rPr>
        <w:t>Попередня редакція: «</w:t>
      </w:r>
      <w:r w:rsidR="00A77584" w:rsidRPr="00A77584">
        <w:rPr>
          <w:rFonts w:ascii="Times New Roman" w:hAnsi="Times New Roman" w:cs="Times New Roman"/>
          <w:lang w:val="uk-UA"/>
        </w:rPr>
        <w:t>-</w:t>
      </w:r>
      <w:r w:rsidR="002866A2">
        <w:rPr>
          <w:rFonts w:ascii="Times New Roman" w:hAnsi="Times New Roman" w:cs="Times New Roman"/>
          <w:lang w:val="uk-UA"/>
        </w:rPr>
        <w:t xml:space="preserve"> </w:t>
      </w:r>
      <w:r w:rsidR="00A77584" w:rsidRPr="00A77584">
        <w:rPr>
          <w:rFonts w:ascii="Times New Roman" w:hAnsi="Times New Roman" w:cs="Times New Roman"/>
          <w:lang w:val="uk-UA"/>
        </w:rPr>
        <w:t>Вантажно-розвантажувальні роботи за допомогою машин і механізмів,</w:t>
      </w:r>
    </w:p>
    <w:p w:rsidR="00A77584" w:rsidRPr="00A77584" w:rsidRDefault="00A77584" w:rsidP="00A77584">
      <w:pPr>
        <w:suppressAutoHyphens/>
        <w:spacing w:after="60" w:line="240" w:lineRule="auto"/>
        <w:ind w:left="2127"/>
        <w:rPr>
          <w:rFonts w:ascii="Times New Roman" w:eastAsia="Times New Roman" w:hAnsi="Times New Roman" w:cs="Times New Roman"/>
          <w:iCs/>
          <w:lang w:val="uk-UA" w:eastAsia="zh-CN"/>
        </w:rPr>
      </w:pPr>
      <w:r w:rsidRPr="00A77584">
        <w:rPr>
          <w:rFonts w:ascii="Times New Roman" w:hAnsi="Times New Roman" w:cs="Times New Roman"/>
          <w:lang w:val="uk-UA"/>
        </w:rPr>
        <w:t>-</w:t>
      </w:r>
      <w:r w:rsidR="002866A2">
        <w:rPr>
          <w:rFonts w:ascii="Times New Roman" w:hAnsi="Times New Roman" w:cs="Times New Roman"/>
          <w:lang w:val="uk-UA"/>
        </w:rPr>
        <w:t xml:space="preserve"> </w:t>
      </w:r>
      <w:r w:rsidRPr="00A77584">
        <w:rPr>
          <w:rFonts w:ascii="Times New Roman" w:hAnsi="Times New Roman" w:cs="Times New Roman"/>
          <w:lang w:val="uk-UA"/>
        </w:rPr>
        <w:t xml:space="preserve">Розмивання порід з використанням </w:t>
      </w:r>
      <w:proofErr w:type="spellStart"/>
      <w:r w:rsidRPr="00A77584">
        <w:rPr>
          <w:rFonts w:ascii="Times New Roman" w:hAnsi="Times New Roman" w:cs="Times New Roman"/>
          <w:lang w:val="uk-UA"/>
        </w:rPr>
        <w:t>гідропромивочних</w:t>
      </w:r>
      <w:proofErr w:type="spellEnd"/>
      <w:r w:rsidRPr="00A77584">
        <w:rPr>
          <w:rFonts w:ascii="Times New Roman" w:hAnsi="Times New Roman" w:cs="Times New Roman"/>
          <w:lang w:val="uk-UA"/>
        </w:rPr>
        <w:t xml:space="preserve"> установок та інших засобів гідромеханізації</w:t>
      </w:r>
      <w:r w:rsidR="002866A2">
        <w:rPr>
          <w:rFonts w:ascii="Times New Roman" w:eastAsia="Times New Roman" w:hAnsi="Times New Roman" w:cs="Times New Roman"/>
          <w:iCs/>
          <w:lang w:val="uk-UA" w:eastAsia="zh-CN"/>
        </w:rPr>
        <w:t>»</w:t>
      </w:r>
    </w:p>
    <w:p w:rsidR="00085494" w:rsidRDefault="00085494" w:rsidP="00A77584">
      <w:pPr>
        <w:rPr>
          <w:bCs/>
          <w:lang w:val="uk-UA"/>
        </w:rPr>
      </w:pPr>
    </w:p>
    <w:p w:rsidR="00085494" w:rsidRPr="00085494" w:rsidRDefault="009821E7" w:rsidP="00A77584">
      <w:pPr>
        <w:autoSpaceDE w:val="0"/>
        <w:autoSpaceDN w:val="0"/>
        <w:adjustRightInd w:val="0"/>
        <w:spacing w:after="60" w:line="259" w:lineRule="atLeast"/>
        <w:ind w:left="284" w:hanging="284"/>
        <w:contextualSpacing/>
        <w:rPr>
          <w:rFonts w:ascii="Times New Roman" w:eastAsia="Times New Roman" w:hAnsi="Times New Roman" w:cs="Times New Roman"/>
          <w:lang w:val="uk-UA" w:eastAsia="zh-CN"/>
        </w:rPr>
      </w:pPr>
      <w:r>
        <w:rPr>
          <w:bCs/>
          <w:lang w:val="uk-UA"/>
        </w:rPr>
        <w:t xml:space="preserve">Змінена редакція: </w:t>
      </w:r>
      <w:r w:rsidR="00085494">
        <w:rPr>
          <w:bCs/>
          <w:lang w:val="uk-UA"/>
        </w:rPr>
        <w:tab/>
      </w:r>
      <w:r w:rsidR="00A77584" w:rsidRPr="00A77584">
        <w:rPr>
          <w:rFonts w:ascii="Times New Roman" w:hAnsi="Times New Roman" w:cs="Times New Roman"/>
          <w:bCs/>
          <w:lang w:val="uk-UA"/>
        </w:rPr>
        <w:t>виключено</w:t>
      </w:r>
    </w:p>
    <w:p w:rsidR="009821E7" w:rsidRDefault="009821E7" w:rsidP="009821E7">
      <w:pPr>
        <w:rPr>
          <w:bCs/>
          <w:lang w:val="uk-UA"/>
        </w:rPr>
      </w:pPr>
      <w:bookmarkStart w:id="0" w:name="_GoBack"/>
      <w:bookmarkEnd w:id="0"/>
    </w:p>
    <w:p w:rsidR="00A91E4B" w:rsidRPr="009821E7" w:rsidRDefault="00A91E4B" w:rsidP="00FC2FF6">
      <w:pPr>
        <w:ind w:left="709"/>
        <w:rPr>
          <w:lang w:val="uk-UA"/>
        </w:rPr>
      </w:pPr>
    </w:p>
    <w:sectPr w:rsidR="00A91E4B" w:rsidRPr="009821E7" w:rsidSect="008C43C9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E7"/>
    <w:rsid w:val="00085494"/>
    <w:rsid w:val="000D7F48"/>
    <w:rsid w:val="00136EFA"/>
    <w:rsid w:val="001A50F2"/>
    <w:rsid w:val="002866A2"/>
    <w:rsid w:val="00342139"/>
    <w:rsid w:val="003561DA"/>
    <w:rsid w:val="00454AC9"/>
    <w:rsid w:val="005317AC"/>
    <w:rsid w:val="00754473"/>
    <w:rsid w:val="00822C85"/>
    <w:rsid w:val="008A4FFF"/>
    <w:rsid w:val="008C43C9"/>
    <w:rsid w:val="00930A39"/>
    <w:rsid w:val="009821E7"/>
    <w:rsid w:val="00A77584"/>
    <w:rsid w:val="00A806A3"/>
    <w:rsid w:val="00A91E4B"/>
    <w:rsid w:val="00B84EE8"/>
    <w:rsid w:val="00C2542C"/>
    <w:rsid w:val="00D517AB"/>
    <w:rsid w:val="00E5032D"/>
    <w:rsid w:val="00FC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BD15"/>
  <w15:chartTrackingRefBased/>
  <w15:docId w15:val="{228BA430-B409-4EE5-AA1A-02629CB3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5</cp:revision>
  <dcterms:created xsi:type="dcterms:W3CDTF">2023-11-14T20:00:00Z</dcterms:created>
  <dcterms:modified xsi:type="dcterms:W3CDTF">2023-11-14T20:16:00Z</dcterms:modified>
</cp:coreProperties>
</file>