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4B3A9" w14:textId="77777777" w:rsidR="00222EAA" w:rsidRDefault="00CF744F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5F3D2865" w14:textId="77777777" w:rsidR="00222EAA" w:rsidRDefault="00CF744F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   до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 оголошення про проведення спрощеної закупівлі</w:t>
      </w:r>
    </w:p>
    <w:p w14:paraId="484387E7" w14:textId="77777777" w:rsidR="00222EAA" w:rsidRDefault="0022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C18142" w14:textId="77777777" w:rsidR="00912A6F" w:rsidRPr="00912A6F" w:rsidRDefault="00912A6F" w:rsidP="00912A6F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A6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5788A0BC" w14:textId="77777777" w:rsidR="00912A6F" w:rsidRP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2A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ПЕРЕЛІК ДОКУМЕНТІВ, ЯКІ ВИМАГАЮТЬСЯ ДЛЯ ПІДТВЕРДЖЕННЯ ВІДПОВІДНОСТІ ПРОПОЗИЦІЇ УЧАСНИКА КВАЛІФІКАЦІЙНИМ ВИМОГАМ </w:t>
      </w:r>
    </w:p>
    <w:p w14:paraId="2F8B2B62" w14:textId="77777777" w:rsidR="00912A6F" w:rsidRPr="00912A6F" w:rsidRDefault="00912A6F" w:rsidP="00912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2A6F">
        <w:rPr>
          <w:rFonts w:ascii="Times New Roman" w:hAnsi="Times New Roman" w:cs="Times New Roman"/>
          <w:b/>
          <w:sz w:val="24"/>
          <w:szCs w:val="24"/>
          <w:lang w:eastAsia="ru-RU"/>
        </w:rPr>
        <w:t>Таблиця 1. 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до ст. 16 Закону України «Про публічні закупівлі»:</w:t>
      </w:r>
      <w:r w:rsidRPr="00912A6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3074"/>
        <w:gridCol w:w="6364"/>
      </w:tblGrid>
      <w:tr w:rsidR="00912A6F" w:rsidRPr="00912A6F" w14:paraId="5B216A1A" w14:textId="77777777" w:rsidTr="00AC17BE">
        <w:trPr>
          <w:trHeight w:val="6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0C1556" w14:textId="77777777" w:rsidR="00912A6F" w:rsidRPr="00912A6F" w:rsidRDefault="00912A6F" w:rsidP="00912A6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9B49B4" w14:textId="77777777" w:rsidR="00912A6F" w:rsidRPr="00912A6F" w:rsidRDefault="00912A6F" w:rsidP="00912A6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674079" w14:textId="77777777" w:rsidR="00912A6F" w:rsidRPr="00912A6F" w:rsidRDefault="00912A6F" w:rsidP="00912A6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Документи, які підтверджують відповідність Учас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ника кваліфікаційним критеріям</w:t>
            </w:r>
          </w:p>
        </w:tc>
      </w:tr>
      <w:tr w:rsidR="00912A6F" w:rsidRPr="00912A6F" w14:paraId="54769BB4" w14:textId="77777777" w:rsidTr="00AC17BE">
        <w:trPr>
          <w:trHeight w:val="227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042EF" w14:textId="77777777" w:rsidR="00912A6F" w:rsidRPr="00912A6F" w:rsidRDefault="00912A6F" w:rsidP="0091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49C59" w14:textId="77777777" w:rsidR="00912A6F" w:rsidRPr="00912A6F" w:rsidRDefault="00912A6F" w:rsidP="0091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Наявність обладнання, матеріально-технічної бази та технологій</w:t>
            </w:r>
          </w:p>
          <w:p w14:paraId="522ECDC9" w14:textId="77777777" w:rsidR="00912A6F" w:rsidRPr="00912A6F" w:rsidRDefault="00912A6F" w:rsidP="00912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96E7C" w14:textId="77777777" w:rsidR="00912A6F" w:rsidRPr="00912A6F" w:rsidRDefault="00912A6F" w:rsidP="00912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1.1. Довідка у довільній формі, що містить інформацію про наявність обладнання, матеріально-технічної бази, які будуть використовуватися учасником при виконанні договору (інформація про наявність власного /чи орендованого /чи в користуванні спеціалізованого автотранспорту для поставки товару; інформація про періодичність проведення дезінфекції кузова автомобіля (включаючи назву спеціалізованого підприємства, з ким укладено договір, номер та дату договору та його сканований оригінал). У випадку, якщо учасником використовується не власне обладнання, матеріально-технічна база – </w:t>
            </w:r>
            <w:proofErr w:type="spellStart"/>
            <w:r w:rsidRPr="00912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обов</w:t>
            </w:r>
            <w:proofErr w:type="spellEnd"/>
            <w:r w:rsidRPr="00912A6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’</w:t>
            </w:r>
            <w:proofErr w:type="spellStart"/>
            <w:r w:rsidRPr="00912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язково</w:t>
            </w:r>
            <w:proofErr w:type="spellEnd"/>
            <w:r w:rsidRPr="00912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зазначається в кого орендується, чи надаються послуги тощо (сканований оригінал). </w:t>
            </w:r>
          </w:p>
          <w:p w14:paraId="61307C69" w14:textId="77777777" w:rsidR="00912A6F" w:rsidRPr="00912A6F" w:rsidRDefault="00912A6F" w:rsidP="00912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У випадку, якщо для постачання товару буде використовуватись власний автотранспорт (далі по тексту - ТЗ), учасник подає:</w:t>
            </w:r>
          </w:p>
          <w:p w14:paraId="1C21C188" w14:textId="77777777" w:rsidR="00912A6F" w:rsidRPr="00912A6F" w:rsidRDefault="00912A6F" w:rsidP="00912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документи, що підтверджують право власності (технічний паспорт, або свідоцтво про реєстрацію транспортного засобу, або договір купівлі-продажу, або інший документ, що підтверджує право власності) (в зазначених документах має чітко зазначатися ТЗ, якими володіє учасник) (сканований оригінал або копія).</w:t>
            </w:r>
          </w:p>
          <w:p w14:paraId="560A3BC6" w14:textId="77777777" w:rsidR="00912A6F" w:rsidRPr="00912A6F" w:rsidRDefault="00912A6F" w:rsidP="00912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 У випадку, якщо для постачання товару буде використовуватись не власний автотранспорт (далі по тексту - ТЗ), учасник подає:</w:t>
            </w:r>
          </w:p>
          <w:p w14:paraId="61A3EBB3" w14:textId="77777777" w:rsidR="00912A6F" w:rsidRPr="00912A6F" w:rsidRDefault="00912A6F" w:rsidP="00912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договір оренди / або договір надання послуг з перевезення / або інший документ, що підтверджує право користування ТЗ (в зазначених документах має чітко зазначатися ТЗ, якими користується  учасник). (сканований оригінал або копія). </w:t>
            </w:r>
          </w:p>
          <w:p w14:paraId="68962AE2" w14:textId="77777777" w:rsidR="00912A6F" w:rsidRPr="00912A6F" w:rsidRDefault="00912A6F" w:rsidP="00912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технічний паспорт, або свідоцтво про реєстрацію ТЗ (в зазначених документах має чітко зазначатися власник ТЗ, якими користується учасник) (сканований оригінал або копія).</w:t>
            </w:r>
          </w:p>
          <w:p w14:paraId="63F81FC7" w14:textId="27C602E7" w:rsidR="00912A6F" w:rsidRPr="00912A6F" w:rsidRDefault="00912A6F" w:rsidP="00912A6F">
            <w:pPr>
              <w:widowControl w:val="0"/>
              <w:tabs>
                <w:tab w:val="left" w:pos="4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1.4. Інформація щодо проведення дезінфекції кузова автотранспортного засобу, яким будуть перевозитися продукти харчування, а саме необхідно надати: угоду із спеціалізованим підприємством на проведення дезінфекції, довідка про дезінфекцію / або акт здійснення санітарних заходів щодо дезінфекції. Документи повинні бути чинні </w:t>
            </w:r>
            <w:r w:rsidRPr="00912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 </w:t>
            </w:r>
            <w:r w:rsidR="00CE3C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січень</w:t>
            </w:r>
            <w:r w:rsidRPr="00912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CE3C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12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року </w:t>
            </w:r>
            <w:bookmarkStart w:id="0" w:name="_Hlk1039268"/>
            <w:r w:rsidRPr="00912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(сканований оригінал або копія).</w:t>
            </w:r>
            <w:bookmarkEnd w:id="0"/>
          </w:p>
          <w:p w14:paraId="40E802EA" w14:textId="6CB66BA8" w:rsidR="00912A6F" w:rsidRPr="00912A6F" w:rsidRDefault="00912A6F" w:rsidP="00912A6F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12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1.5. </w:t>
            </w:r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Документ, яким підтверджується обстеження/ перевірки приміщення(ь) виданого територіальним управлінням </w:t>
            </w:r>
            <w:proofErr w:type="spellStart"/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держпродслужби</w:t>
            </w:r>
            <w:proofErr w:type="spellEnd"/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 202</w:t>
            </w:r>
            <w:r w:rsidR="00CE3C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р. та копії документів, що підтверджують проведення знезаражування приміщень/будівлі/складу на законних підставах та копії актів наданих послуг .</w:t>
            </w:r>
            <w:r w:rsidRPr="00912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1FC49AE2" w14:textId="77777777" w:rsidR="00912A6F" w:rsidRPr="00912A6F" w:rsidRDefault="00912A6F" w:rsidP="00912A6F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1.6.</w:t>
            </w:r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Документ, яким підтверджується державна реєстрація </w:t>
            </w:r>
            <w:proofErr w:type="spellStart"/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потужностей</w:t>
            </w:r>
            <w:proofErr w:type="spellEnd"/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оператора ринку</w:t>
            </w:r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щодо виробництва та/або обігу харчових продуктів</w:t>
            </w:r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автомобіль, яким Учасник буде постачати товар.</w:t>
            </w:r>
          </w:p>
        </w:tc>
      </w:tr>
      <w:tr w:rsidR="00912A6F" w:rsidRPr="00912A6F" w14:paraId="41FB25C9" w14:textId="77777777" w:rsidTr="00AC17BE">
        <w:trPr>
          <w:trHeight w:val="225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02CCB" w14:textId="77777777" w:rsidR="00912A6F" w:rsidRPr="00912A6F" w:rsidRDefault="00912A6F" w:rsidP="0091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350DE" w14:textId="77777777" w:rsidR="00912A6F" w:rsidRPr="00912A6F" w:rsidRDefault="00912A6F" w:rsidP="0091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Наявність працівників відповідної кваліфікації, які мають необхідні знання та досвід*</w:t>
            </w:r>
          </w:p>
          <w:p w14:paraId="1C424EC9" w14:textId="77777777" w:rsidR="00912A6F" w:rsidRPr="00912A6F" w:rsidRDefault="00912A6F" w:rsidP="00912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52B58" w14:textId="77777777" w:rsidR="00912A6F" w:rsidRPr="00912A6F" w:rsidRDefault="00912A6F" w:rsidP="00912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12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Довідка</w:t>
            </w:r>
            <w:r w:rsidRPr="00912A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у довільній формі</w:t>
            </w:r>
            <w:r w:rsidRPr="00912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що містить інформацію про працівників, які будуть залучатися до поставки товару</w:t>
            </w:r>
            <w:r w:rsidRPr="00912A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, а саме: прізвище ім’я по-батькові, освіта, кваліфікація, досвід роботи.</w:t>
            </w:r>
          </w:p>
          <w:p w14:paraId="2AEC9CE5" w14:textId="77777777" w:rsidR="00912A6F" w:rsidRPr="00912A6F" w:rsidRDefault="00912A6F" w:rsidP="00912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912A6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2.2 </w:t>
            </w:r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Копія особової медичної  книжки водія (водіїв</w:t>
            </w:r>
            <w:r w:rsidRPr="00912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)</w:t>
            </w:r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Учасника з вчасним проходженням медичних оглядів нової форми первинної облікової документації №1-ОМК «Особиста медична книжка», затвердженою наказом Міністерства охорони здоров’я України від 21 лютого 2013 № 150. </w:t>
            </w:r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В книжках повинно бути </w:t>
            </w:r>
            <w:proofErr w:type="spellStart"/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зазначено</w:t>
            </w:r>
            <w:proofErr w:type="spellEnd"/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що</w:t>
            </w:r>
            <w:proofErr w:type="spellEnd"/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дані</w:t>
            </w:r>
            <w:proofErr w:type="spellEnd"/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працівники</w:t>
            </w:r>
            <w:proofErr w:type="spellEnd"/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(ник) </w:t>
            </w:r>
            <w:proofErr w:type="spellStart"/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працюють</w:t>
            </w:r>
            <w:proofErr w:type="spellEnd"/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Учасника</w:t>
            </w:r>
            <w:proofErr w:type="spellEnd"/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або</w:t>
            </w:r>
            <w:proofErr w:type="spellEnd"/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у </w:t>
            </w:r>
            <w:proofErr w:type="spellStart"/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перевізника</w:t>
            </w:r>
            <w:proofErr w:type="spellEnd"/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(</w:t>
            </w:r>
            <w:proofErr w:type="spellStart"/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водії</w:t>
            </w:r>
            <w:proofErr w:type="spellEnd"/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).</w:t>
            </w:r>
          </w:p>
          <w:p w14:paraId="524BD36F" w14:textId="77777777" w:rsidR="00912A6F" w:rsidRPr="00912A6F" w:rsidRDefault="00912A6F" w:rsidP="00912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2.3. </w:t>
            </w:r>
            <w:proofErr w:type="spellStart"/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Копія</w:t>
            </w:r>
            <w:proofErr w:type="spellEnd"/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912A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посвідчення на право керування автомобільними транспортними засобами відповідної категорії національного або міжнародного зразка.</w:t>
            </w:r>
          </w:p>
        </w:tc>
      </w:tr>
      <w:tr w:rsidR="00912A6F" w:rsidRPr="00912A6F" w14:paraId="11FAC05B" w14:textId="77777777" w:rsidTr="00AC17BE">
        <w:trPr>
          <w:trHeight w:val="225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56F67" w14:textId="77777777" w:rsidR="00912A6F" w:rsidRPr="00912A6F" w:rsidRDefault="00912A6F" w:rsidP="0091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2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FA506" w14:textId="77777777" w:rsidR="00912A6F" w:rsidRPr="00912A6F" w:rsidRDefault="00912A6F" w:rsidP="00912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2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Наявність документально підтвердженого досвіду виконання аналогічного договору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AB285" w14:textId="77777777" w:rsidR="00912A6F" w:rsidRPr="00912A6F" w:rsidRDefault="00912A6F" w:rsidP="00912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 Довідка про виконання аналогічного договору (якою підтверджується, що учасником здійснювалася поставка продуктів харчування, де зазначено найменування замовника, код ЄДРПОУ, місцезнаходження  Замовника  згідно такого договору; його адреса та контактний номер телефону; відомості про кількість, якість товару (крім відомостей, що становлять комерційну таємницю чи конфіденційну інформацію) (сканований оригінал).</w:t>
            </w:r>
          </w:p>
          <w:p w14:paraId="5BBF5BE6" w14:textId="77777777" w:rsidR="00912A6F" w:rsidRPr="00912A6F" w:rsidRDefault="00912A6F" w:rsidP="00912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 Аналогічний договір про поставку товару відповідно до предмету закупівлі.</w:t>
            </w:r>
          </w:p>
          <w:p w14:paraId="5735809D" w14:textId="77777777" w:rsidR="00912A6F" w:rsidRPr="00912A6F" w:rsidRDefault="00912A6F" w:rsidP="00912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 Оригінал позитивного листа-відгука контрагента про належне та повне виконання умов договору, згідно поданої Довідки про виконання аналогічного договору</w:t>
            </w:r>
            <w:r w:rsidR="00AC17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3A93DCC1" w14:textId="77777777" w:rsidR="00912A6F" w:rsidRPr="00912A6F" w:rsidRDefault="00912A6F" w:rsidP="00912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2A6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Примітки:</w:t>
            </w:r>
          </w:p>
          <w:p w14:paraId="5588AA29" w14:textId="77777777" w:rsidR="00912A6F" w:rsidRPr="00912A6F" w:rsidRDefault="00912A6F" w:rsidP="00912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12A6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* у випадку, якщо у предметі договору не зазначається конкретна назва товару, які постачалися за договором – учасник обов’язково до копії такого договору долучає належним чином оформлені додатки (тобто додатки, які підписані обома сторонами договору), з яких Замовник зможе визначити товари, які постачалися учасником;</w:t>
            </w:r>
          </w:p>
          <w:p w14:paraId="76F4BCC2" w14:textId="77777777" w:rsidR="00912A6F" w:rsidRPr="00912A6F" w:rsidRDefault="00912A6F" w:rsidP="00912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A6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** Аналогічними договорами відповідно до умов цієї Документації є договори, які підтверджують наявність в учасника досвіду щодо надання тих же товарів, що є предметом закупівлі.</w:t>
            </w:r>
          </w:p>
          <w:p w14:paraId="25FA64D3" w14:textId="77777777" w:rsidR="00912A6F" w:rsidRPr="00912A6F" w:rsidRDefault="00912A6F" w:rsidP="00912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14:paraId="6A75506C" w14:textId="77777777" w:rsidR="00912A6F" w:rsidRDefault="00912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9B1E52" w14:textId="77777777" w:rsidR="00222EAA" w:rsidRDefault="00912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="00CF744F">
        <w:rPr>
          <w:rFonts w:ascii="Times New Roman" w:eastAsia="Times New Roman" w:hAnsi="Times New Roman" w:cs="Times New Roman"/>
          <w:b/>
          <w:sz w:val="24"/>
          <w:szCs w:val="24"/>
        </w:rPr>
        <w:t>ІНШІ ВИМОГИ</w:t>
      </w:r>
    </w:p>
    <w:p w14:paraId="26E6F686" w14:textId="77777777" w:rsidR="00222EAA" w:rsidRDefault="0022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96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2"/>
        <w:gridCol w:w="9098"/>
      </w:tblGrid>
      <w:tr w:rsidR="00222EAA" w14:paraId="4AE5500A" w14:textId="77777777">
        <w:trPr>
          <w:trHeight w:val="240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8C3824" w14:textId="77777777" w:rsidR="00222EAA" w:rsidRDefault="002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527F2A" w14:textId="77777777" w:rsidR="00222EAA" w:rsidRDefault="00CF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222EAA" w14:paraId="5175CB79" w14:textId="77777777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3C6B1E" w14:textId="77777777" w:rsidR="00222EAA" w:rsidRDefault="00CF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E655C8" w14:textId="77777777" w:rsidR="00222EAA" w:rsidRDefault="00CF7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222EAA" w14:paraId="5D112875" w14:textId="77777777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0BB76D" w14:textId="77777777" w:rsidR="00222EAA" w:rsidRDefault="00CF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889B99" w14:textId="77777777" w:rsidR="00222EAA" w:rsidRDefault="00CF7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Гарантійний  лист від Учасника  наступного змісту:</w:t>
            </w:r>
          </w:p>
          <w:p w14:paraId="66C635F7" w14:textId="77777777" w:rsidR="00222EAA" w:rsidRDefault="00CF7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“Даним листом підтверджуємо, що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зазначити найменування Учасника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закупівлю”. </w:t>
            </w:r>
          </w:p>
        </w:tc>
      </w:tr>
      <w:tr w:rsidR="00222EAA" w14:paraId="45143F4B" w14:textId="77777777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4A07A3" w14:textId="77777777" w:rsidR="00222EAA" w:rsidRDefault="00CF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13F114" w14:textId="77777777" w:rsidR="00222EAA" w:rsidRDefault="00CF7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Лист-погодження Учасника з умовами проекту Договору про закупівлю, що міститься в Додатку 3 до Оголошення.</w:t>
            </w:r>
          </w:p>
        </w:tc>
      </w:tr>
      <w:tr w:rsidR="00222EAA" w14:paraId="69B82C58" w14:textId="77777777">
        <w:trPr>
          <w:trHeight w:val="299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CCEE79" w14:textId="77777777" w:rsidR="00222EAA" w:rsidRDefault="00CF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E563B6" w14:textId="77777777" w:rsidR="00222EAA" w:rsidRDefault="00CF7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Довідка, яка містить інформацію про учасника закупівлі, а саме:</w:t>
            </w:r>
          </w:p>
          <w:p w14:paraId="5F2F0918" w14:textId="77777777" w:rsidR="00222EAA" w:rsidRDefault="00CF74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Повне найменування;</w:t>
            </w:r>
          </w:p>
          <w:p w14:paraId="2A7CBE9A" w14:textId="77777777" w:rsidR="00222EAA" w:rsidRDefault="00CF74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Юридична адреса;</w:t>
            </w:r>
          </w:p>
          <w:p w14:paraId="0EA8EE78" w14:textId="77777777" w:rsidR="00222EAA" w:rsidRDefault="00CF74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Поштова або фактична адреса;</w:t>
            </w:r>
          </w:p>
          <w:p w14:paraId="01D120E1" w14:textId="77777777" w:rsidR="00222EAA" w:rsidRDefault="00CF74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ЄДРПОУ підприємства (або ІПН ФОП);</w:t>
            </w:r>
          </w:p>
          <w:p w14:paraId="4EE6FC74" w14:textId="77777777" w:rsidR="00222EAA" w:rsidRDefault="00CF74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Банківські реквізити (поточний рахунок, назва банку, в якому відкритий рахунок та МФО);</w:t>
            </w:r>
          </w:p>
          <w:p w14:paraId="0E6FC823" w14:textId="77777777" w:rsidR="00222EAA" w:rsidRDefault="00CF74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./факс;</w:t>
            </w:r>
          </w:p>
          <w:p w14:paraId="715D9099" w14:textId="77777777" w:rsidR="00222EAA" w:rsidRDefault="00CF74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D812C07" w14:textId="77777777" w:rsidR="00222EAA" w:rsidRDefault="00CF74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Посада керівника підприємством та П.І.Б. (для ФОП зазначається П.І.Б).</w:t>
            </w:r>
          </w:p>
          <w:p w14:paraId="4F82D87E" w14:textId="77777777" w:rsidR="00222EAA" w:rsidRDefault="0022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EAA" w14:paraId="759581FF" w14:textId="77777777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A0C40" w14:textId="77777777" w:rsidR="00222EAA" w:rsidRDefault="00CF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04DCC0" w14:textId="77777777" w:rsidR="00222EAA" w:rsidRPr="00584F7A" w:rsidRDefault="00CF7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4F7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      </w:r>
            <w:r w:rsidRPr="00584F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222EAA" w14:paraId="052FD4D5" w14:textId="77777777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A90216" w14:textId="77777777" w:rsidR="00222EAA" w:rsidRDefault="00CF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C1AF95" w14:textId="77777777" w:rsidR="00222EAA" w:rsidRDefault="00CF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 (інформація) про  відсутність застосування санкцій, передбачених статтею 236 ГКУ  наступного змісту:</w:t>
            </w:r>
          </w:p>
          <w:p w14:paraId="72799355" w14:textId="77777777" w:rsidR="00222EAA" w:rsidRDefault="00CF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“Даним листом підтверджуємо, що у попередніх взаємовідносинах між  Учасником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(повна назва Учасника)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Замовником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-господарську/і санкцію/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передбачену/і пунктом 4 частини 1 статті 236 ГКУ, як відмова від встановлення господарських відносин на майбутнє не було застосовано”.</w:t>
            </w:r>
          </w:p>
          <w:p w14:paraId="3D162A87" w14:textId="77777777" w:rsidR="00222EAA" w:rsidRDefault="00CF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Примітка:</w:t>
            </w:r>
          </w:p>
          <w:p w14:paraId="166A4042" w14:textId="77777777" w:rsidR="00222EAA" w:rsidRDefault="00CF7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 разі застосовування зазначеної санкції З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амовник може прийняти рішення про відмову учаснику в участі у закупівлі та може відхилити пропозицію учасника як таку, що не відповідає умовам, визначеним в оголошенні про проведення спрощеної закупівлі, та вимогам до предмета закупівлі відповідно до п. 1 ч. 13 ст. 14 Закону України «Про публічні закупівлі».</w:t>
            </w:r>
          </w:p>
        </w:tc>
      </w:tr>
      <w:tr w:rsidR="00222EAA" w14:paraId="3C956E7D" w14:textId="77777777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04B357" w14:textId="77777777" w:rsidR="00222EAA" w:rsidRDefault="00CF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0E0C8" w14:textId="77777777" w:rsidR="00222EAA" w:rsidRDefault="00CF744F">
            <w:pPr>
              <w:spacing w:after="0"/>
              <w:ind w:left="14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власника, адреса його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громадянство.</w:t>
            </w:r>
          </w:p>
          <w:p w14:paraId="619C19C4" w14:textId="77777777" w:rsidR="00222EAA" w:rsidRDefault="00CF744F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 </w:t>
            </w:r>
          </w:p>
        </w:tc>
      </w:tr>
      <w:tr w:rsidR="00222EAA" w14:paraId="645673AD" w14:textId="77777777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BC75AB" w14:textId="77777777" w:rsidR="00222EAA" w:rsidRDefault="00CF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0D2C" w14:textId="77777777" w:rsidR="00222EAA" w:rsidRDefault="00CF744F">
            <w:pPr>
              <w:spacing w:after="0"/>
              <w:ind w:left="14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що підтверджує проживання громадянина Російської Федерації, який є учасником закупівлі чи кінцевим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власником учасника – юридичної особи, на території України на законних підставах. Таким документом є посвідка про тимчасове чи постійне місце проживання на території України видана у відповідності до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статус». Такий документ надається:</w:t>
            </w:r>
          </w:p>
          <w:p w14:paraId="1535019E" w14:textId="77777777" w:rsidR="00222EAA" w:rsidRDefault="00CF744F">
            <w:pPr>
              <w:spacing w:after="0"/>
              <w:ind w:left="820" w:right="1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 – фізичною особою, яка є громадянином Російської Федерації;</w:t>
            </w:r>
          </w:p>
          <w:p w14:paraId="2D8BB974" w14:textId="77777777" w:rsidR="00222EAA" w:rsidRDefault="00CF744F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Учасником – юридичною особою, кінцевим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власником якої є громадянин Російської Федерації.</w:t>
            </w:r>
          </w:p>
        </w:tc>
      </w:tr>
      <w:tr w:rsidR="00222EAA" w14:paraId="2DBDCFCE" w14:textId="77777777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A09A33" w14:textId="77777777" w:rsidR="00222EAA" w:rsidRDefault="00CF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87504" w14:textId="77777777" w:rsidR="00222EAA" w:rsidRDefault="00CF744F">
            <w:pPr>
              <w:spacing w:after="0"/>
              <w:ind w:left="14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30555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Гарантійний лист, складений в довільній формі, в якому учасник гарантує, що товар за предметом закупівлі, запропонований учасником у складі пропозиції, не буде ввезений на митну територію України в митному режимі імпорту товарів з Російської Федерації.</w:t>
            </w:r>
          </w:p>
        </w:tc>
      </w:tr>
    </w:tbl>
    <w:p w14:paraId="65D9D1E6" w14:textId="77777777" w:rsidR="00222EAA" w:rsidRDefault="00CF7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29834B0" w14:textId="77777777" w:rsidR="00B470D1" w:rsidRPr="00B907C9" w:rsidRDefault="00B470D1" w:rsidP="00B470D1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14:paraId="7429F131" w14:textId="77777777" w:rsidR="00912A6F" w:rsidRPr="00B470D1" w:rsidRDefault="00912A6F" w:rsidP="00912A6F">
      <w:pPr>
        <w:rPr>
          <w:lang w:val="ru-RU"/>
        </w:rPr>
      </w:pPr>
    </w:p>
    <w:p w14:paraId="0816D9EB" w14:textId="77777777" w:rsidR="00222EAA" w:rsidRDefault="00222EAA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22EA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80334"/>
    <w:multiLevelType w:val="multilevel"/>
    <w:tmpl w:val="23F0FB1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7F5B87"/>
    <w:multiLevelType w:val="multilevel"/>
    <w:tmpl w:val="49B032D6"/>
    <w:lvl w:ilvl="0">
      <w:start w:val="1"/>
      <w:numFmt w:val="bullet"/>
      <w:lvlText w:val="●"/>
      <w:lvlJc w:val="left"/>
      <w:pPr>
        <w:ind w:left="10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0F237A"/>
    <w:multiLevelType w:val="hybridMultilevel"/>
    <w:tmpl w:val="645A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53C1F"/>
    <w:multiLevelType w:val="multilevel"/>
    <w:tmpl w:val="7B2E1750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1872A7"/>
    <w:multiLevelType w:val="multilevel"/>
    <w:tmpl w:val="10285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16"/>
        <w:szCs w:val="16"/>
      </w:rPr>
    </w:lvl>
    <w:lvl w:ilvl="1">
      <w:start w:val="1"/>
      <w:numFmt w:val="none"/>
      <w:lvlText w:val="1.1"/>
      <w:lvlJc w:val="left"/>
      <w:pPr>
        <w:tabs>
          <w:tab w:val="num" w:pos="792"/>
        </w:tabs>
        <w:ind w:left="792" w:firstLine="342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5DB47D22"/>
    <w:multiLevelType w:val="multilevel"/>
    <w:tmpl w:val="8C6EC6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D4A2A"/>
    <w:multiLevelType w:val="multilevel"/>
    <w:tmpl w:val="FDCC4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  <w:highlight w:val="whit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2EAA"/>
    <w:rsid w:val="000E29FD"/>
    <w:rsid w:val="00196C06"/>
    <w:rsid w:val="00222EAA"/>
    <w:rsid w:val="00275FEE"/>
    <w:rsid w:val="00494A4E"/>
    <w:rsid w:val="00494D5A"/>
    <w:rsid w:val="00515C7F"/>
    <w:rsid w:val="00584F7A"/>
    <w:rsid w:val="005D5F34"/>
    <w:rsid w:val="007C2DFA"/>
    <w:rsid w:val="007D074E"/>
    <w:rsid w:val="008E2E9B"/>
    <w:rsid w:val="008F54F6"/>
    <w:rsid w:val="00912A6F"/>
    <w:rsid w:val="00AC17BE"/>
    <w:rsid w:val="00B470D1"/>
    <w:rsid w:val="00C30555"/>
    <w:rsid w:val="00C50CB3"/>
    <w:rsid w:val="00C851C1"/>
    <w:rsid w:val="00CE3CA2"/>
    <w:rsid w:val="00CF744F"/>
    <w:rsid w:val="00D057A8"/>
    <w:rsid w:val="00D1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BFB6"/>
  <w15:docId w15:val="{CAC4C038-4CAF-48E3-8A55-4EC19C04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5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3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3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3537"/>
    <w:rPr>
      <w:b/>
      <w:bCs/>
      <w:sz w:val="20"/>
      <w:szCs w:val="20"/>
    </w:rPr>
  </w:style>
  <w:style w:type="paragraph" w:customStyle="1" w:styleId="10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0A5F"/>
  </w:style>
  <w:style w:type="paragraph" w:styleId="af">
    <w:name w:val="footer"/>
    <w:basedOn w:val="a"/>
    <w:link w:val="af0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0A5F"/>
  </w:style>
  <w:style w:type="table" w:styleId="af1">
    <w:name w:val="Table Grid"/>
    <w:basedOn w:val="a1"/>
    <w:uiPriority w:val="39"/>
    <w:rsid w:val="004F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0422DB"/>
    <w:rPr>
      <w:b/>
      <w:bCs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2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n42OLE3HI/mKvJHL231TYGycg==">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5975</Words>
  <Characters>3407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User</cp:lastModifiedBy>
  <cp:revision>4</cp:revision>
  <dcterms:created xsi:type="dcterms:W3CDTF">2022-10-18T14:08:00Z</dcterms:created>
  <dcterms:modified xsi:type="dcterms:W3CDTF">2023-01-02T12:58:00Z</dcterms:modified>
</cp:coreProperties>
</file>