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E997" w14:textId="77777777" w:rsidR="00F34915" w:rsidRDefault="00F34915" w:rsidP="008D3A1A">
      <w:pPr>
        <w:spacing w:line="276" w:lineRule="auto"/>
        <w:ind w:firstLine="567"/>
        <w:jc w:val="right"/>
        <w:rPr>
          <w:rFonts w:ascii="Times New Roman" w:hAnsi="Times New Roman"/>
          <w:b/>
          <w:sz w:val="24"/>
          <w:szCs w:val="24"/>
          <w:lang w:val="uk-UA"/>
        </w:rPr>
      </w:pPr>
    </w:p>
    <w:p w14:paraId="7D1D8843" w14:textId="5239F5F7" w:rsidR="008D3A1A" w:rsidRPr="008D3A1A" w:rsidRDefault="008D3A1A" w:rsidP="008D3A1A">
      <w:pPr>
        <w:spacing w:line="276" w:lineRule="auto"/>
        <w:ind w:firstLine="567"/>
        <w:jc w:val="right"/>
        <w:rPr>
          <w:rFonts w:ascii="Times New Roman" w:hAnsi="Times New Roman"/>
          <w:b/>
          <w:sz w:val="24"/>
          <w:szCs w:val="24"/>
          <w:lang w:val="uk-UA"/>
        </w:rPr>
      </w:pPr>
      <w:r w:rsidRPr="008D3A1A">
        <w:rPr>
          <w:rFonts w:ascii="Times New Roman" w:hAnsi="Times New Roman"/>
          <w:b/>
          <w:sz w:val="24"/>
          <w:szCs w:val="24"/>
          <w:lang w:val="uk-UA"/>
        </w:rPr>
        <w:t>Додаток 1 до ТД</w:t>
      </w:r>
    </w:p>
    <w:p w14:paraId="71016D5F" w14:textId="77777777" w:rsidR="008D3A1A" w:rsidRPr="008D3A1A" w:rsidRDefault="008D3A1A" w:rsidP="008D3A1A">
      <w:pPr>
        <w:widowControl w:val="0"/>
        <w:spacing w:line="276" w:lineRule="auto"/>
        <w:ind w:right="113"/>
        <w:contextualSpacing/>
        <w:jc w:val="center"/>
        <w:rPr>
          <w:rFonts w:ascii="Times New Roman" w:hAnsi="Times New Roman"/>
          <w:b/>
          <w:bCs/>
          <w:sz w:val="24"/>
          <w:szCs w:val="24"/>
          <w:lang w:val="uk-UA" w:eastAsia="uk-UA"/>
        </w:rPr>
      </w:pPr>
    </w:p>
    <w:p w14:paraId="5ECDB93D" w14:textId="77777777" w:rsidR="008D3A1A" w:rsidRPr="008D3A1A" w:rsidRDefault="008D3A1A" w:rsidP="008D3A1A">
      <w:pPr>
        <w:widowControl w:val="0"/>
        <w:spacing w:line="276" w:lineRule="auto"/>
        <w:ind w:right="113"/>
        <w:contextualSpacing/>
        <w:jc w:val="center"/>
        <w:rPr>
          <w:rFonts w:ascii="Times New Roman" w:hAnsi="Times New Roman"/>
          <w:b/>
          <w:bCs/>
          <w:sz w:val="24"/>
          <w:szCs w:val="24"/>
          <w:lang w:val="uk-UA" w:eastAsia="uk-UA"/>
        </w:rPr>
      </w:pPr>
      <w:r w:rsidRPr="008D3A1A">
        <w:rPr>
          <w:rFonts w:ascii="Times New Roman" w:hAnsi="Times New Roman"/>
          <w:b/>
          <w:bCs/>
          <w:sz w:val="24"/>
          <w:szCs w:val="24"/>
          <w:lang w:val="uk-UA" w:eastAsia="uk-UA"/>
        </w:rPr>
        <w:t xml:space="preserve">Інформація про способи підтвердження відповідності тендерної пропозиції </w:t>
      </w:r>
    </w:p>
    <w:p w14:paraId="15485060" w14:textId="77777777" w:rsidR="008D3A1A" w:rsidRPr="008D3A1A" w:rsidRDefault="008D3A1A" w:rsidP="008D3A1A">
      <w:pPr>
        <w:widowControl w:val="0"/>
        <w:spacing w:line="276" w:lineRule="auto"/>
        <w:ind w:right="113"/>
        <w:contextualSpacing/>
        <w:jc w:val="center"/>
        <w:rPr>
          <w:rFonts w:ascii="Times New Roman" w:hAnsi="Times New Roman"/>
          <w:b/>
          <w:bCs/>
          <w:sz w:val="24"/>
          <w:szCs w:val="24"/>
          <w:lang w:val="uk-UA" w:eastAsia="uk-UA"/>
        </w:rPr>
      </w:pPr>
      <w:r w:rsidRPr="008D3A1A">
        <w:rPr>
          <w:rFonts w:ascii="Times New Roman" w:hAnsi="Times New Roman"/>
          <w:b/>
          <w:bCs/>
          <w:sz w:val="24"/>
          <w:szCs w:val="24"/>
          <w:lang w:val="uk-UA" w:eastAsia="uk-UA"/>
        </w:rPr>
        <w:t>Учасників кваліфікаційним критеріям,   визначеним у статті 16 Закону</w:t>
      </w:r>
    </w:p>
    <w:p w14:paraId="124025FB" w14:textId="77777777" w:rsidR="008D3A1A" w:rsidRPr="008D3A1A" w:rsidRDefault="008D3A1A" w:rsidP="008D3A1A">
      <w:pPr>
        <w:widowControl w:val="0"/>
        <w:spacing w:line="276" w:lineRule="auto"/>
        <w:ind w:right="113"/>
        <w:contextualSpacing/>
        <w:jc w:val="center"/>
        <w:rPr>
          <w:rFonts w:ascii="Times New Roman" w:hAnsi="Times New Roman"/>
          <w:b/>
          <w:bCs/>
          <w:sz w:val="24"/>
          <w:szCs w:val="24"/>
          <w:lang w:val="uk-UA" w:eastAsia="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4"/>
      </w:tblGrid>
      <w:tr w:rsidR="008D3A1A" w:rsidRPr="008D3A1A" w14:paraId="1D3D9F55" w14:textId="77777777" w:rsidTr="00F55BB5">
        <w:trPr>
          <w:trHeight w:val="20"/>
          <w:jc w:val="center"/>
        </w:trPr>
        <w:tc>
          <w:tcPr>
            <w:tcW w:w="3544" w:type="dxa"/>
            <w:vAlign w:val="center"/>
          </w:tcPr>
          <w:p w14:paraId="41FDBD04" w14:textId="77777777" w:rsidR="008D3A1A" w:rsidRPr="008D3A1A" w:rsidRDefault="008D3A1A" w:rsidP="00F55BB5">
            <w:pPr>
              <w:pStyle w:val="Default"/>
              <w:spacing w:line="360" w:lineRule="auto"/>
              <w:jc w:val="center"/>
            </w:pPr>
            <w:r w:rsidRPr="008D3A1A">
              <w:rPr>
                <w:b/>
                <w:bCs/>
              </w:rPr>
              <w:t xml:space="preserve">Кваліфікаційні критерії </w:t>
            </w:r>
          </w:p>
        </w:tc>
        <w:tc>
          <w:tcPr>
            <w:tcW w:w="6374" w:type="dxa"/>
            <w:vAlign w:val="center"/>
          </w:tcPr>
          <w:p w14:paraId="3E490A16" w14:textId="77777777" w:rsidR="008D3A1A" w:rsidRPr="008D3A1A" w:rsidRDefault="008D3A1A" w:rsidP="00F55BB5">
            <w:pPr>
              <w:pStyle w:val="Default"/>
              <w:spacing w:line="360" w:lineRule="auto"/>
              <w:jc w:val="center"/>
              <w:rPr>
                <w:b/>
                <w:bCs/>
              </w:rPr>
            </w:pPr>
            <w:r w:rsidRPr="008D3A1A">
              <w:rPr>
                <w:b/>
                <w:bCs/>
              </w:rPr>
              <w:t>Способи документального підтвердження інформації, про відповідність Учасника кваліфікаційним критеріям</w:t>
            </w:r>
          </w:p>
          <w:p w14:paraId="1314BA59" w14:textId="77777777" w:rsidR="008D3A1A" w:rsidRPr="008D3A1A" w:rsidRDefault="008D3A1A" w:rsidP="00F55BB5">
            <w:pPr>
              <w:pStyle w:val="Default"/>
              <w:spacing w:line="360" w:lineRule="auto"/>
              <w:jc w:val="center"/>
            </w:pPr>
            <w:r w:rsidRPr="008D3A1A">
              <w:rPr>
                <w:b/>
                <w:bCs/>
              </w:rPr>
              <w:t xml:space="preserve"> (документи, які надає Учасник ) </w:t>
            </w:r>
          </w:p>
        </w:tc>
      </w:tr>
      <w:tr w:rsidR="008D3A1A" w:rsidRPr="00415783" w14:paraId="04230709" w14:textId="77777777" w:rsidTr="00F55BB5">
        <w:trPr>
          <w:trHeight w:val="20"/>
          <w:jc w:val="center"/>
        </w:trPr>
        <w:tc>
          <w:tcPr>
            <w:tcW w:w="3544" w:type="dxa"/>
          </w:tcPr>
          <w:p w14:paraId="197395C6" w14:textId="0184799C" w:rsidR="008D3A1A" w:rsidRPr="008D3A1A" w:rsidRDefault="00F34915" w:rsidP="00F55BB5">
            <w:pPr>
              <w:pStyle w:val="Default"/>
              <w:spacing w:line="360" w:lineRule="auto"/>
              <w:rPr>
                <w:b/>
              </w:rPr>
            </w:pPr>
            <w:r>
              <w:rPr>
                <w:b/>
              </w:rPr>
              <w:t>1</w:t>
            </w:r>
            <w:r w:rsidR="008D3A1A" w:rsidRPr="008D3A1A">
              <w:rPr>
                <w:b/>
              </w:rPr>
              <w:t>. Наявність фінансової спроможності, яка підтверджується фінансовою звітністю</w:t>
            </w:r>
          </w:p>
        </w:tc>
        <w:tc>
          <w:tcPr>
            <w:tcW w:w="6374" w:type="dxa"/>
          </w:tcPr>
          <w:p w14:paraId="02459A1C" w14:textId="2CA65AEE" w:rsidR="008D3A1A" w:rsidRPr="008D3A1A" w:rsidRDefault="00F34915" w:rsidP="00F55BB5">
            <w:pPr>
              <w:pStyle w:val="1"/>
              <w:pBdr>
                <w:top w:val="nil"/>
                <w:left w:val="nil"/>
                <w:bottom w:val="nil"/>
                <w:right w:val="nil"/>
                <w:between w:val="nil"/>
              </w:pBd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3A1A" w:rsidRPr="008D3A1A">
              <w:rPr>
                <w:rFonts w:ascii="Times New Roman" w:eastAsia="Times New Roman" w:hAnsi="Times New Roman" w:cs="Times New Roman"/>
                <w:sz w:val="24"/>
                <w:szCs w:val="24"/>
              </w:rPr>
              <w:t>.1 Для документального підтвердження наявності фінансової спроможності, Учасник має надати копію фінансового звіту за два попередні роки.</w:t>
            </w:r>
          </w:p>
          <w:p w14:paraId="4335DB18" w14:textId="77777777" w:rsidR="008D3A1A" w:rsidRPr="008D3A1A" w:rsidRDefault="008D3A1A" w:rsidP="00F55BB5">
            <w:pPr>
              <w:pStyle w:val="1"/>
              <w:widowControl w:val="0"/>
              <w:pBdr>
                <w:top w:val="nil"/>
                <w:left w:val="nil"/>
                <w:bottom w:val="nil"/>
                <w:right w:val="nil"/>
                <w:between w:val="nil"/>
              </w:pBdr>
              <w:spacing w:line="360" w:lineRule="auto"/>
              <w:ind w:hanging="21"/>
              <w:jc w:val="both"/>
              <w:rPr>
                <w:rFonts w:ascii="Times New Roman" w:eastAsia="Times New Roman" w:hAnsi="Times New Roman" w:cs="Times New Roman"/>
                <w:sz w:val="24"/>
                <w:szCs w:val="24"/>
              </w:rPr>
            </w:pPr>
            <w:r w:rsidRPr="008D3A1A">
              <w:rPr>
                <w:rFonts w:ascii="Times New Roman" w:eastAsia="Times New Roman" w:hAnsi="Times New Roman" w:cs="Times New Roman"/>
                <w:sz w:val="24"/>
                <w:szCs w:val="24"/>
              </w:rPr>
              <w:t xml:space="preserve">Якщо Учасник є новоствореним, </w:t>
            </w:r>
            <w:r w:rsidRPr="008D3A1A">
              <w:rPr>
                <w:rFonts w:ascii="Times New Roman" w:hAnsi="Times New Roman"/>
                <w:sz w:val="23"/>
                <w:szCs w:val="23"/>
              </w:rPr>
              <w:t xml:space="preserve">надається довідка у довільній формі з викладенням обставин, що обґрунтовують відсутність у нього такого документа.  </w:t>
            </w:r>
          </w:p>
        </w:tc>
      </w:tr>
    </w:tbl>
    <w:p w14:paraId="4ED18A2F" w14:textId="77777777" w:rsidR="008D3A1A" w:rsidRPr="008D3A1A" w:rsidRDefault="008D3A1A" w:rsidP="008D3A1A">
      <w:pPr>
        <w:autoSpaceDE w:val="0"/>
        <w:autoSpaceDN w:val="0"/>
        <w:adjustRightInd w:val="0"/>
        <w:spacing w:line="276" w:lineRule="auto"/>
        <w:rPr>
          <w:rFonts w:ascii="Times New Roman" w:hAnsi="Times New Roman"/>
          <w:i/>
          <w:sz w:val="24"/>
          <w:szCs w:val="24"/>
          <w:lang w:val="uk-UA" w:eastAsia="uk-UA"/>
        </w:rPr>
      </w:pPr>
    </w:p>
    <w:p w14:paraId="57AF0377" w14:textId="77777777" w:rsidR="008D3A1A" w:rsidRPr="008D3A1A" w:rsidRDefault="008D3A1A" w:rsidP="008D3A1A">
      <w:pPr>
        <w:autoSpaceDE w:val="0"/>
        <w:autoSpaceDN w:val="0"/>
        <w:adjustRightInd w:val="0"/>
        <w:spacing w:line="276" w:lineRule="auto"/>
        <w:rPr>
          <w:rFonts w:ascii="Times New Roman" w:hAnsi="Times New Roman"/>
          <w:i/>
          <w:sz w:val="24"/>
          <w:szCs w:val="24"/>
          <w:lang w:val="uk-UA" w:eastAsia="uk-UA"/>
        </w:rPr>
      </w:pPr>
      <w:r w:rsidRPr="008D3A1A">
        <w:rPr>
          <w:rFonts w:ascii="Times New Roman" w:hAnsi="Times New Roman"/>
          <w:i/>
          <w:sz w:val="24"/>
          <w:szCs w:val="24"/>
          <w:lang w:val="uk-UA" w:eastAsia="uk-UA"/>
        </w:rPr>
        <w:t xml:space="preserve">Примітка: Перелічені документи повинні бути завіренні належним чином, </w:t>
      </w:r>
      <w:proofErr w:type="spellStart"/>
      <w:r w:rsidRPr="008D3A1A">
        <w:rPr>
          <w:rFonts w:ascii="Times New Roman" w:hAnsi="Times New Roman"/>
          <w:i/>
          <w:sz w:val="24"/>
          <w:szCs w:val="24"/>
          <w:lang w:val="uk-UA" w:eastAsia="uk-UA"/>
        </w:rPr>
        <w:t>відскановані</w:t>
      </w:r>
      <w:proofErr w:type="spellEnd"/>
      <w:r w:rsidRPr="008D3A1A">
        <w:rPr>
          <w:rFonts w:ascii="Times New Roman" w:hAnsi="Times New Roman"/>
          <w:i/>
          <w:sz w:val="24"/>
          <w:szCs w:val="24"/>
          <w:lang w:val="uk-UA" w:eastAsia="uk-UA"/>
        </w:rPr>
        <w:t xml:space="preserve"> та в повному обсязі розміщені на електронному майданчику до початку аукціону.</w:t>
      </w:r>
    </w:p>
    <w:p w14:paraId="7024D6A0"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504AB5A1"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5D26C4EB"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335D46A3"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1C6B97D6"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66AC9E31"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073DB983"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660285CB"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09D3A739"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17C2ED75"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2C1C5A60" w14:textId="0916F12B" w:rsidR="008D3A1A" w:rsidRDefault="008D3A1A" w:rsidP="008D3A1A">
      <w:pPr>
        <w:spacing w:line="240" w:lineRule="auto"/>
        <w:contextualSpacing/>
        <w:jc w:val="center"/>
        <w:rPr>
          <w:rFonts w:ascii="Times New Roman" w:hAnsi="Times New Roman"/>
          <w:b/>
          <w:bCs/>
          <w:sz w:val="24"/>
          <w:szCs w:val="24"/>
          <w:lang w:val="uk-UA" w:eastAsia="uk-UA"/>
        </w:rPr>
      </w:pPr>
    </w:p>
    <w:p w14:paraId="502EB1A6" w14:textId="2A61FB88" w:rsidR="00F34915" w:rsidRDefault="00F34915" w:rsidP="008D3A1A">
      <w:pPr>
        <w:spacing w:line="240" w:lineRule="auto"/>
        <w:contextualSpacing/>
        <w:jc w:val="center"/>
        <w:rPr>
          <w:rFonts w:ascii="Times New Roman" w:hAnsi="Times New Roman"/>
          <w:b/>
          <w:bCs/>
          <w:sz w:val="24"/>
          <w:szCs w:val="24"/>
          <w:lang w:val="uk-UA" w:eastAsia="uk-UA"/>
        </w:rPr>
      </w:pPr>
    </w:p>
    <w:p w14:paraId="0BFB5C2A" w14:textId="450B5CDF" w:rsidR="00F34915" w:rsidRDefault="00F34915" w:rsidP="008D3A1A">
      <w:pPr>
        <w:spacing w:line="240" w:lineRule="auto"/>
        <w:contextualSpacing/>
        <w:jc w:val="center"/>
        <w:rPr>
          <w:rFonts w:ascii="Times New Roman" w:hAnsi="Times New Roman"/>
          <w:b/>
          <w:bCs/>
          <w:sz w:val="24"/>
          <w:szCs w:val="24"/>
          <w:lang w:val="uk-UA" w:eastAsia="uk-UA"/>
        </w:rPr>
      </w:pPr>
    </w:p>
    <w:p w14:paraId="5FF6B7E4" w14:textId="16F9A0B7" w:rsidR="00F34915" w:rsidRDefault="00F34915" w:rsidP="008D3A1A">
      <w:pPr>
        <w:spacing w:line="240" w:lineRule="auto"/>
        <w:contextualSpacing/>
        <w:jc w:val="center"/>
        <w:rPr>
          <w:rFonts w:ascii="Times New Roman" w:hAnsi="Times New Roman"/>
          <w:b/>
          <w:bCs/>
          <w:sz w:val="24"/>
          <w:szCs w:val="24"/>
          <w:lang w:val="uk-UA" w:eastAsia="uk-UA"/>
        </w:rPr>
      </w:pPr>
    </w:p>
    <w:p w14:paraId="01973BC4" w14:textId="21DC72EC" w:rsidR="00F34915" w:rsidRDefault="00F34915" w:rsidP="008D3A1A">
      <w:pPr>
        <w:spacing w:line="240" w:lineRule="auto"/>
        <w:contextualSpacing/>
        <w:jc w:val="center"/>
        <w:rPr>
          <w:rFonts w:ascii="Times New Roman" w:hAnsi="Times New Roman"/>
          <w:b/>
          <w:bCs/>
          <w:sz w:val="24"/>
          <w:szCs w:val="24"/>
          <w:lang w:val="uk-UA" w:eastAsia="uk-UA"/>
        </w:rPr>
      </w:pPr>
    </w:p>
    <w:p w14:paraId="21317B5D" w14:textId="02566389" w:rsidR="00F34915" w:rsidRDefault="00F34915" w:rsidP="008D3A1A">
      <w:pPr>
        <w:spacing w:line="240" w:lineRule="auto"/>
        <w:contextualSpacing/>
        <w:jc w:val="center"/>
        <w:rPr>
          <w:rFonts w:ascii="Times New Roman" w:hAnsi="Times New Roman"/>
          <w:b/>
          <w:bCs/>
          <w:sz w:val="24"/>
          <w:szCs w:val="24"/>
          <w:lang w:val="uk-UA" w:eastAsia="uk-UA"/>
        </w:rPr>
      </w:pPr>
    </w:p>
    <w:p w14:paraId="47353834" w14:textId="5FB9F247" w:rsidR="00F34915" w:rsidRDefault="00F34915" w:rsidP="008D3A1A">
      <w:pPr>
        <w:spacing w:line="240" w:lineRule="auto"/>
        <w:contextualSpacing/>
        <w:jc w:val="center"/>
        <w:rPr>
          <w:rFonts w:ascii="Times New Roman" w:hAnsi="Times New Roman"/>
          <w:b/>
          <w:bCs/>
          <w:sz w:val="24"/>
          <w:szCs w:val="24"/>
          <w:lang w:val="uk-UA" w:eastAsia="uk-UA"/>
        </w:rPr>
      </w:pPr>
    </w:p>
    <w:p w14:paraId="7B907C9C" w14:textId="71095F4F" w:rsidR="00F34915" w:rsidRDefault="00F34915" w:rsidP="008D3A1A">
      <w:pPr>
        <w:spacing w:line="240" w:lineRule="auto"/>
        <w:contextualSpacing/>
        <w:jc w:val="center"/>
        <w:rPr>
          <w:rFonts w:ascii="Times New Roman" w:hAnsi="Times New Roman"/>
          <w:b/>
          <w:bCs/>
          <w:sz w:val="24"/>
          <w:szCs w:val="24"/>
          <w:lang w:val="uk-UA" w:eastAsia="uk-UA"/>
        </w:rPr>
      </w:pPr>
    </w:p>
    <w:p w14:paraId="0F9A569C" w14:textId="77777777" w:rsidR="00F34915" w:rsidRPr="008D3A1A" w:rsidRDefault="00F34915" w:rsidP="008D3A1A">
      <w:pPr>
        <w:spacing w:line="240" w:lineRule="auto"/>
        <w:contextualSpacing/>
        <w:jc w:val="center"/>
        <w:rPr>
          <w:rFonts w:ascii="Times New Roman" w:hAnsi="Times New Roman"/>
          <w:b/>
          <w:bCs/>
          <w:sz w:val="24"/>
          <w:szCs w:val="24"/>
          <w:lang w:val="uk-UA" w:eastAsia="uk-UA"/>
        </w:rPr>
      </w:pPr>
    </w:p>
    <w:p w14:paraId="56C3E98B"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34E35D14"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11768B1B" w14:textId="77777777" w:rsidR="008D3A1A" w:rsidRPr="008D3A1A" w:rsidRDefault="008D3A1A" w:rsidP="008D3A1A">
      <w:pPr>
        <w:spacing w:line="240" w:lineRule="auto"/>
        <w:contextualSpacing/>
        <w:jc w:val="center"/>
        <w:rPr>
          <w:rFonts w:ascii="Times New Roman" w:hAnsi="Times New Roman"/>
          <w:b/>
          <w:bCs/>
          <w:sz w:val="24"/>
          <w:szCs w:val="24"/>
          <w:lang w:val="uk-UA" w:eastAsia="uk-UA"/>
        </w:rPr>
      </w:pPr>
    </w:p>
    <w:p w14:paraId="0BC33F30" w14:textId="2F8AF142" w:rsidR="008D3A1A" w:rsidRPr="008D3A1A" w:rsidRDefault="008D3A1A" w:rsidP="008D3A1A">
      <w:pPr>
        <w:spacing w:line="240" w:lineRule="auto"/>
        <w:contextualSpacing/>
        <w:jc w:val="center"/>
        <w:rPr>
          <w:rFonts w:ascii="Times New Roman" w:hAnsi="Times New Roman"/>
          <w:b/>
          <w:bCs/>
          <w:sz w:val="24"/>
          <w:szCs w:val="24"/>
          <w:lang w:val="uk-UA" w:eastAsia="uk-UA"/>
        </w:rPr>
      </w:pPr>
      <w:r w:rsidRPr="008D3A1A">
        <w:rPr>
          <w:rFonts w:ascii="Times New Roman" w:hAnsi="Times New Roman"/>
          <w:b/>
          <w:bCs/>
          <w:sz w:val="24"/>
          <w:szCs w:val="24"/>
          <w:lang w:val="uk-UA" w:eastAsia="uk-UA"/>
        </w:rPr>
        <w:lastRenderedPageBreak/>
        <w:t>Перелік документів для підтвердження відповідності</w:t>
      </w:r>
    </w:p>
    <w:p w14:paraId="47E04FE1" w14:textId="1C36A628" w:rsidR="008D3A1A" w:rsidRDefault="008D3A1A" w:rsidP="008D3A1A">
      <w:pPr>
        <w:spacing w:line="240" w:lineRule="auto"/>
        <w:contextualSpacing/>
        <w:jc w:val="center"/>
        <w:rPr>
          <w:rFonts w:ascii="Times New Roman" w:hAnsi="Times New Roman"/>
          <w:b/>
          <w:bCs/>
          <w:sz w:val="24"/>
          <w:szCs w:val="24"/>
          <w:lang w:val="uk-UA" w:eastAsia="uk-UA"/>
        </w:rPr>
      </w:pPr>
      <w:r w:rsidRPr="008D3A1A">
        <w:rPr>
          <w:rFonts w:ascii="Times New Roman" w:hAnsi="Times New Roman"/>
          <w:b/>
          <w:bCs/>
          <w:sz w:val="24"/>
          <w:szCs w:val="24"/>
          <w:lang w:val="uk-UA" w:eastAsia="uk-UA"/>
        </w:rPr>
        <w:t xml:space="preserve">Учасника вимогам, </w:t>
      </w:r>
      <w:r w:rsidRPr="00785320">
        <w:rPr>
          <w:rFonts w:ascii="Times New Roman" w:hAnsi="Times New Roman"/>
          <w:b/>
          <w:bCs/>
          <w:sz w:val="24"/>
          <w:szCs w:val="24"/>
          <w:lang w:val="uk-UA" w:eastAsia="uk-UA"/>
        </w:rPr>
        <w:t xml:space="preserve">визначеним у </w:t>
      </w:r>
      <w:r w:rsidR="00A741FA" w:rsidRPr="00785320">
        <w:rPr>
          <w:rFonts w:ascii="Times New Roman" w:hAnsi="Times New Roman"/>
          <w:b/>
          <w:bCs/>
          <w:sz w:val="24"/>
          <w:szCs w:val="24"/>
          <w:lang w:val="uk-UA" w:eastAsia="uk-UA"/>
        </w:rPr>
        <w:t xml:space="preserve"> Пун</w:t>
      </w:r>
      <w:r w:rsidR="00785320" w:rsidRPr="00785320">
        <w:rPr>
          <w:rFonts w:ascii="Times New Roman" w:hAnsi="Times New Roman"/>
          <w:b/>
          <w:bCs/>
          <w:sz w:val="24"/>
          <w:szCs w:val="24"/>
          <w:lang w:val="uk-UA" w:eastAsia="uk-UA"/>
        </w:rPr>
        <w:t>к</w:t>
      </w:r>
      <w:r w:rsidR="00A741FA" w:rsidRPr="00785320">
        <w:rPr>
          <w:rFonts w:ascii="Times New Roman" w:hAnsi="Times New Roman"/>
          <w:b/>
          <w:bCs/>
          <w:sz w:val="24"/>
          <w:szCs w:val="24"/>
          <w:lang w:val="uk-UA" w:eastAsia="uk-UA"/>
        </w:rPr>
        <w:t xml:space="preserve">ті 44 Особливостей здійснення  публічних </w:t>
      </w:r>
      <w:proofErr w:type="spellStart"/>
      <w:r w:rsidR="00A741FA" w:rsidRPr="00785320">
        <w:rPr>
          <w:rFonts w:ascii="Times New Roman" w:hAnsi="Times New Roman"/>
          <w:b/>
          <w:bCs/>
          <w:sz w:val="24"/>
          <w:szCs w:val="24"/>
          <w:lang w:val="uk-UA" w:eastAsia="uk-UA"/>
        </w:rPr>
        <w:t>закупівель</w:t>
      </w:r>
      <w:proofErr w:type="spellEnd"/>
      <w:r w:rsidR="00A741FA" w:rsidRPr="00785320">
        <w:rPr>
          <w:rFonts w:ascii="Times New Roman" w:hAnsi="Times New Roman"/>
          <w:b/>
          <w:bCs/>
          <w:sz w:val="24"/>
          <w:szCs w:val="24"/>
          <w:lang w:val="uk-UA" w:eastAsia="uk-UA"/>
        </w:rPr>
        <w:t xml:space="preserve"> товарів</w:t>
      </w:r>
      <w:r w:rsidR="00785320" w:rsidRPr="00785320">
        <w:rPr>
          <w:rFonts w:ascii="Times New Roman" w:hAnsi="Times New Roman"/>
          <w:b/>
          <w:bCs/>
          <w:sz w:val="24"/>
          <w:szCs w:val="24"/>
          <w:lang w:val="uk-UA" w:eastAsia="uk-UA"/>
        </w:rPr>
        <w:t>, р</w:t>
      </w:r>
      <w:r w:rsidR="00A741FA" w:rsidRPr="00785320">
        <w:rPr>
          <w:rFonts w:ascii="Times New Roman" w:hAnsi="Times New Roman"/>
          <w:b/>
          <w:bCs/>
          <w:sz w:val="24"/>
          <w:szCs w:val="24"/>
          <w:lang w:val="uk-UA" w:eastAsia="uk-UA"/>
        </w:rPr>
        <w:t xml:space="preserve">обіт і послуг для </w:t>
      </w:r>
      <w:r w:rsidR="00785320" w:rsidRPr="00785320">
        <w:rPr>
          <w:rFonts w:ascii="Times New Roman" w:hAnsi="Times New Roman"/>
          <w:b/>
          <w:bCs/>
          <w:sz w:val="24"/>
          <w:szCs w:val="24"/>
          <w:lang w:val="uk-UA" w:eastAsia="uk-UA"/>
        </w:rPr>
        <w:t>з</w:t>
      </w:r>
      <w:r w:rsidR="00A741FA" w:rsidRPr="00785320">
        <w:rPr>
          <w:rFonts w:ascii="Times New Roman" w:hAnsi="Times New Roman"/>
          <w:b/>
          <w:bCs/>
          <w:sz w:val="24"/>
          <w:szCs w:val="24"/>
          <w:lang w:val="uk-UA" w:eastAsia="uk-UA"/>
        </w:rPr>
        <w:t>амовників, передбачених Законом України «Про публічні закупівлі»</w:t>
      </w:r>
      <w:r w:rsidR="00785320" w:rsidRPr="00785320">
        <w:rPr>
          <w:rFonts w:ascii="Times New Roman" w:hAnsi="Times New Roman"/>
          <w:b/>
          <w:bCs/>
          <w:sz w:val="24"/>
          <w:szCs w:val="24"/>
          <w:lang w:val="uk-UA" w:eastAsia="uk-UA"/>
        </w:rPr>
        <w:t xml:space="preserve"> </w:t>
      </w:r>
      <w:r w:rsidR="00A741FA" w:rsidRPr="00785320">
        <w:rPr>
          <w:rFonts w:ascii="Times New Roman" w:hAnsi="Times New Roman"/>
          <w:b/>
          <w:bCs/>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року  </w:t>
      </w:r>
    </w:p>
    <w:p w14:paraId="7791191B" w14:textId="77777777" w:rsidR="009C1E2A" w:rsidRPr="00785320" w:rsidRDefault="009C1E2A" w:rsidP="008D3A1A">
      <w:pPr>
        <w:spacing w:line="240" w:lineRule="auto"/>
        <w:contextualSpacing/>
        <w:jc w:val="center"/>
        <w:rPr>
          <w:rFonts w:ascii="Times New Roman" w:hAnsi="Times New Roman"/>
          <w:b/>
          <w:bCs/>
          <w:sz w:val="24"/>
          <w:szCs w:val="24"/>
          <w:lang w:val="uk-UA" w:eastAsia="uk-UA"/>
        </w:rPr>
      </w:pPr>
    </w:p>
    <w:p w14:paraId="03653D77" w14:textId="77777777" w:rsidR="008D3A1A" w:rsidRPr="00785320" w:rsidRDefault="008D3A1A" w:rsidP="008D3A1A">
      <w:pPr>
        <w:spacing w:line="240" w:lineRule="auto"/>
        <w:contextualSpacing/>
        <w:jc w:val="both"/>
        <w:rPr>
          <w:rFonts w:ascii="Times New Roman" w:hAnsi="Times New Roman"/>
          <w:b/>
          <w:bCs/>
          <w:sz w:val="24"/>
          <w:szCs w:val="24"/>
          <w:lang w:val="uk-UA" w:eastAsia="uk-UA"/>
        </w:rPr>
      </w:pPr>
      <w:r w:rsidRPr="00785320">
        <w:rPr>
          <w:rFonts w:ascii="Times New Roman" w:hAnsi="Times New Roman"/>
          <w:b/>
          <w:bCs/>
          <w:sz w:val="24"/>
          <w:szCs w:val="24"/>
          <w:lang w:val="uk-UA" w:eastAsia="uk-UA"/>
        </w:rPr>
        <w:t>Документи для юридичних осіб на підтвердження відповідності пропозиції вимогам</w:t>
      </w:r>
    </w:p>
    <w:p w14:paraId="66435D76" w14:textId="147D1314" w:rsidR="008D3A1A" w:rsidRDefault="008D3A1A" w:rsidP="009C1E2A">
      <w:pPr>
        <w:spacing w:line="240" w:lineRule="auto"/>
        <w:contextualSpacing/>
        <w:jc w:val="both"/>
        <w:rPr>
          <w:rFonts w:ascii="Times New Roman" w:hAnsi="Times New Roman"/>
          <w:b/>
          <w:bCs/>
          <w:sz w:val="24"/>
          <w:szCs w:val="24"/>
          <w:lang w:val="uk-UA" w:eastAsia="uk-UA"/>
        </w:rPr>
      </w:pPr>
      <w:r w:rsidRPr="00785320">
        <w:rPr>
          <w:rFonts w:ascii="Times New Roman" w:hAnsi="Times New Roman"/>
          <w:b/>
          <w:bCs/>
          <w:sz w:val="24"/>
          <w:szCs w:val="24"/>
          <w:lang w:val="uk-UA" w:eastAsia="uk-UA"/>
        </w:rPr>
        <w:t>визначеним в</w:t>
      </w:r>
      <w:r w:rsidR="00A741FA" w:rsidRPr="00785320">
        <w:rPr>
          <w:rFonts w:ascii="Times New Roman" w:hAnsi="Times New Roman"/>
          <w:b/>
          <w:bCs/>
          <w:sz w:val="24"/>
          <w:szCs w:val="24"/>
          <w:lang w:val="uk-UA" w:eastAsia="uk-UA"/>
        </w:rPr>
        <w:t xml:space="preserve"> п. 44</w:t>
      </w:r>
      <w:r w:rsidRPr="00785320">
        <w:rPr>
          <w:rFonts w:ascii="Times New Roman" w:hAnsi="Times New Roman"/>
          <w:b/>
          <w:bCs/>
          <w:sz w:val="24"/>
          <w:szCs w:val="24"/>
          <w:lang w:val="uk-UA" w:eastAsia="uk-UA"/>
        </w:rPr>
        <w:t xml:space="preserve"> </w:t>
      </w:r>
      <w:r w:rsidR="00A741FA" w:rsidRPr="00785320">
        <w:rPr>
          <w:rFonts w:ascii="Times New Roman" w:hAnsi="Times New Roman"/>
          <w:b/>
          <w:bCs/>
          <w:sz w:val="24"/>
          <w:szCs w:val="24"/>
          <w:lang w:val="uk-UA" w:eastAsia="uk-UA"/>
        </w:rPr>
        <w:t xml:space="preserve"> Особливостей </w:t>
      </w:r>
      <w:r w:rsidRPr="00785320">
        <w:rPr>
          <w:rFonts w:ascii="Times New Roman" w:hAnsi="Times New Roman"/>
          <w:b/>
          <w:bCs/>
          <w:sz w:val="24"/>
          <w:szCs w:val="24"/>
          <w:lang w:val="uk-UA" w:eastAsia="uk-UA"/>
        </w:rPr>
        <w:t>:</w:t>
      </w:r>
    </w:p>
    <w:p w14:paraId="1D5199E5" w14:textId="77777777" w:rsidR="009C1E2A" w:rsidRPr="00785320" w:rsidRDefault="009C1E2A" w:rsidP="009C1E2A">
      <w:pPr>
        <w:spacing w:line="240" w:lineRule="auto"/>
        <w:contextualSpacing/>
        <w:jc w:val="both"/>
        <w:rPr>
          <w:rFonts w:ascii="Times New Roman" w:hAnsi="Times New Roman"/>
          <w:b/>
          <w:bCs/>
          <w:lang w:val="uk-UA" w:eastAsia="uk-UA"/>
        </w:rPr>
      </w:pPr>
    </w:p>
    <w:tbl>
      <w:tblPr>
        <w:tblW w:w="0" w:type="auto"/>
        <w:tblLayout w:type="fixed"/>
        <w:tblCellMar>
          <w:left w:w="10" w:type="dxa"/>
          <w:right w:w="10" w:type="dxa"/>
        </w:tblCellMar>
        <w:tblLook w:val="0000" w:firstRow="0" w:lastRow="0" w:firstColumn="0" w:lastColumn="0" w:noHBand="0" w:noVBand="0"/>
      </w:tblPr>
      <w:tblGrid>
        <w:gridCol w:w="485"/>
        <w:gridCol w:w="2750"/>
        <w:gridCol w:w="3235"/>
        <w:gridCol w:w="3321"/>
      </w:tblGrid>
      <w:tr w:rsidR="008D3A1A" w:rsidRPr="00415783" w14:paraId="049A2DBA" w14:textId="77777777" w:rsidTr="00F55BB5">
        <w:trPr>
          <w:trHeight w:val="1080"/>
        </w:trPr>
        <w:tc>
          <w:tcPr>
            <w:tcW w:w="485" w:type="dxa"/>
            <w:tcBorders>
              <w:top w:val="single" w:sz="4" w:space="0" w:color="auto"/>
              <w:left w:val="single" w:sz="4" w:space="0" w:color="auto"/>
              <w:bottom w:val="single" w:sz="4" w:space="0" w:color="auto"/>
              <w:right w:val="single" w:sz="4" w:space="0" w:color="auto"/>
            </w:tcBorders>
            <w:vAlign w:val="center"/>
          </w:tcPr>
          <w:p w14:paraId="41656F3A" w14:textId="77777777" w:rsidR="008D3A1A" w:rsidRPr="008D3A1A" w:rsidRDefault="008D3A1A" w:rsidP="00F55BB5">
            <w:pPr>
              <w:spacing w:line="240" w:lineRule="auto"/>
              <w:jc w:val="center"/>
              <w:rPr>
                <w:rFonts w:ascii="Times New Roman" w:eastAsia="Arial Unicode MS" w:hAnsi="Times New Roman"/>
                <w:b/>
                <w:bCs/>
                <w:color w:val="000000"/>
                <w:spacing w:val="6"/>
                <w:lang w:val="uk-UA"/>
              </w:rPr>
            </w:pPr>
            <w:r w:rsidRPr="008D3A1A">
              <w:rPr>
                <w:rFonts w:ascii="Times New Roman" w:eastAsia="Arial Unicode MS" w:hAnsi="Times New Roman"/>
                <w:b/>
                <w:bCs/>
                <w:color w:val="000000"/>
                <w:spacing w:val="6"/>
                <w:lang w:val="uk-UA"/>
              </w:rPr>
              <w:t>№ п/п</w:t>
            </w:r>
          </w:p>
        </w:tc>
        <w:tc>
          <w:tcPr>
            <w:tcW w:w="2750" w:type="dxa"/>
            <w:tcBorders>
              <w:top w:val="single" w:sz="4" w:space="0" w:color="auto"/>
              <w:left w:val="single" w:sz="4" w:space="0" w:color="auto"/>
              <w:bottom w:val="single" w:sz="4" w:space="0" w:color="auto"/>
              <w:right w:val="single" w:sz="4" w:space="0" w:color="auto"/>
            </w:tcBorders>
            <w:vAlign w:val="center"/>
          </w:tcPr>
          <w:p w14:paraId="6B68EB78" w14:textId="7BD0E0F8" w:rsidR="008D3A1A" w:rsidRPr="00785320" w:rsidRDefault="001C1E35" w:rsidP="00F55BB5">
            <w:pPr>
              <w:spacing w:line="240" w:lineRule="auto"/>
              <w:jc w:val="center"/>
              <w:rPr>
                <w:rFonts w:ascii="Times New Roman" w:eastAsia="Arial Unicode MS" w:hAnsi="Times New Roman"/>
                <w:b/>
                <w:bCs/>
                <w:spacing w:val="6"/>
                <w:lang w:val="uk-UA"/>
              </w:rPr>
            </w:pPr>
            <w:r w:rsidRPr="00785320">
              <w:rPr>
                <w:rFonts w:ascii="Times New Roman" w:eastAsia="Arial Unicode MS" w:hAnsi="Times New Roman"/>
                <w:b/>
                <w:bCs/>
                <w:spacing w:val="6"/>
                <w:lang w:val="uk-UA"/>
              </w:rPr>
              <w:t>Пункт 44 Особливостей</w:t>
            </w:r>
          </w:p>
        </w:tc>
        <w:tc>
          <w:tcPr>
            <w:tcW w:w="3235" w:type="dxa"/>
            <w:tcBorders>
              <w:top w:val="single" w:sz="4" w:space="0" w:color="auto"/>
              <w:left w:val="single" w:sz="4" w:space="0" w:color="auto"/>
              <w:bottom w:val="single" w:sz="4" w:space="0" w:color="auto"/>
              <w:right w:val="single" w:sz="4" w:space="0" w:color="auto"/>
            </w:tcBorders>
            <w:vAlign w:val="center"/>
          </w:tcPr>
          <w:p w14:paraId="331E4DE9" w14:textId="738F7B76" w:rsidR="008D3A1A" w:rsidRPr="00785320" w:rsidRDefault="008D3A1A" w:rsidP="00F55BB5">
            <w:pPr>
              <w:spacing w:line="240" w:lineRule="auto"/>
              <w:jc w:val="center"/>
              <w:rPr>
                <w:rFonts w:ascii="Times New Roman" w:eastAsia="Arial Unicode MS" w:hAnsi="Times New Roman"/>
                <w:b/>
                <w:bCs/>
                <w:spacing w:val="6"/>
                <w:lang w:val="uk-UA"/>
              </w:rPr>
            </w:pPr>
            <w:r w:rsidRPr="00785320">
              <w:rPr>
                <w:rFonts w:ascii="Times New Roman" w:eastAsia="Arial Unicode MS" w:hAnsi="Times New Roman"/>
                <w:b/>
                <w:bCs/>
                <w:spacing w:val="6"/>
                <w:lang w:val="uk-UA"/>
              </w:rPr>
              <w:t xml:space="preserve">Учасник на виконання вимоги </w:t>
            </w:r>
            <w:r w:rsidR="001C1E35" w:rsidRPr="00785320">
              <w:rPr>
                <w:rFonts w:ascii="Times New Roman" w:eastAsia="Arial Unicode MS" w:hAnsi="Times New Roman"/>
                <w:b/>
                <w:bCs/>
                <w:spacing w:val="6"/>
                <w:lang w:val="uk-UA"/>
              </w:rPr>
              <w:t>пункт</w:t>
            </w:r>
            <w:r w:rsidR="00785320" w:rsidRPr="00785320">
              <w:rPr>
                <w:rFonts w:ascii="Times New Roman" w:eastAsia="Arial Unicode MS" w:hAnsi="Times New Roman"/>
                <w:b/>
                <w:bCs/>
                <w:spacing w:val="6"/>
                <w:lang w:val="uk-UA"/>
              </w:rPr>
              <w:t>у</w:t>
            </w:r>
            <w:r w:rsidR="001C1E35" w:rsidRPr="00785320">
              <w:rPr>
                <w:rFonts w:ascii="Times New Roman" w:eastAsia="Arial Unicode MS" w:hAnsi="Times New Roman"/>
                <w:b/>
                <w:bCs/>
                <w:spacing w:val="6"/>
                <w:lang w:val="uk-UA"/>
              </w:rPr>
              <w:t xml:space="preserve"> 44 Особливостей</w:t>
            </w:r>
            <w:r w:rsidRPr="00785320">
              <w:rPr>
                <w:rFonts w:ascii="Times New Roman" w:eastAsia="Arial Unicode MS" w:hAnsi="Times New Roman"/>
                <w:b/>
                <w:bCs/>
                <w:spacing w:val="6"/>
                <w:lang w:val="uk-UA"/>
              </w:rPr>
              <w:t xml:space="preserve"> повинен в складі пропозиції надати таку інформацію:</w:t>
            </w:r>
          </w:p>
        </w:tc>
        <w:tc>
          <w:tcPr>
            <w:tcW w:w="3321" w:type="dxa"/>
            <w:tcBorders>
              <w:top w:val="single" w:sz="4" w:space="0" w:color="auto"/>
              <w:left w:val="single" w:sz="4" w:space="0" w:color="auto"/>
              <w:bottom w:val="single" w:sz="4" w:space="0" w:color="auto"/>
              <w:right w:val="single" w:sz="4" w:space="0" w:color="auto"/>
            </w:tcBorders>
            <w:vAlign w:val="center"/>
          </w:tcPr>
          <w:p w14:paraId="2C9FAC1A" w14:textId="62805587" w:rsidR="008D3A1A" w:rsidRPr="00785320" w:rsidRDefault="008D3A1A" w:rsidP="00F55BB5">
            <w:pPr>
              <w:spacing w:line="240" w:lineRule="auto"/>
              <w:jc w:val="center"/>
              <w:rPr>
                <w:rFonts w:ascii="Times New Roman" w:eastAsia="Arial Unicode MS" w:hAnsi="Times New Roman"/>
                <w:b/>
                <w:bCs/>
                <w:spacing w:val="6"/>
                <w:lang w:val="uk-UA"/>
              </w:rPr>
            </w:pPr>
            <w:r w:rsidRPr="00785320">
              <w:rPr>
                <w:rFonts w:ascii="Times New Roman" w:eastAsia="Arial Unicode MS" w:hAnsi="Times New Roman"/>
                <w:b/>
                <w:bCs/>
                <w:spacing w:val="6"/>
                <w:lang w:val="uk-UA"/>
              </w:rPr>
              <w:t xml:space="preserve">Переможець торгів на виконання вимоги </w:t>
            </w:r>
            <w:r w:rsidR="001C1E35" w:rsidRPr="00785320">
              <w:rPr>
                <w:rFonts w:ascii="Times New Roman" w:eastAsia="Arial Unicode MS" w:hAnsi="Times New Roman"/>
                <w:b/>
                <w:bCs/>
                <w:spacing w:val="6"/>
                <w:lang w:val="uk-UA"/>
              </w:rPr>
              <w:t>пункт</w:t>
            </w:r>
            <w:r w:rsidR="00785320" w:rsidRPr="00785320">
              <w:rPr>
                <w:rFonts w:ascii="Times New Roman" w:eastAsia="Arial Unicode MS" w:hAnsi="Times New Roman"/>
                <w:b/>
                <w:bCs/>
                <w:spacing w:val="6"/>
                <w:lang w:val="uk-UA"/>
              </w:rPr>
              <w:t>у</w:t>
            </w:r>
            <w:r w:rsidR="001C1E35" w:rsidRPr="00785320">
              <w:rPr>
                <w:rFonts w:ascii="Times New Roman" w:eastAsia="Arial Unicode MS" w:hAnsi="Times New Roman"/>
                <w:b/>
                <w:bCs/>
                <w:spacing w:val="6"/>
                <w:lang w:val="uk-UA"/>
              </w:rPr>
              <w:t xml:space="preserve"> 44 Особливостей </w:t>
            </w:r>
            <w:r w:rsidRPr="00785320">
              <w:rPr>
                <w:rFonts w:ascii="Times New Roman" w:eastAsia="Arial Unicode MS" w:hAnsi="Times New Roman"/>
                <w:b/>
                <w:bCs/>
                <w:spacing w:val="6"/>
                <w:lang w:val="uk-UA"/>
              </w:rPr>
              <w:t>повинен надати таку інформацію:</w:t>
            </w:r>
          </w:p>
        </w:tc>
      </w:tr>
      <w:tr w:rsidR="008D3A1A" w:rsidRPr="00415783" w14:paraId="640712A1" w14:textId="77777777" w:rsidTr="00F55BB5">
        <w:trPr>
          <w:trHeight w:val="2777"/>
        </w:trPr>
        <w:tc>
          <w:tcPr>
            <w:tcW w:w="485" w:type="dxa"/>
            <w:tcBorders>
              <w:top w:val="single" w:sz="4" w:space="0" w:color="auto"/>
              <w:left w:val="single" w:sz="4" w:space="0" w:color="auto"/>
              <w:bottom w:val="single" w:sz="4" w:space="0" w:color="auto"/>
              <w:right w:val="single" w:sz="4" w:space="0" w:color="auto"/>
            </w:tcBorders>
          </w:tcPr>
          <w:p w14:paraId="29D8E89A" w14:textId="77777777" w:rsidR="008D3A1A" w:rsidRPr="009C1E2A" w:rsidRDefault="008D3A1A" w:rsidP="00F55BB5">
            <w:pPr>
              <w:spacing w:line="240" w:lineRule="auto"/>
              <w:jc w:val="center"/>
              <w:rPr>
                <w:rFonts w:ascii="Times New Roman" w:eastAsia="Arial Unicode MS" w:hAnsi="Times New Roman"/>
                <w:b/>
                <w:bCs/>
                <w:color w:val="000000"/>
                <w:spacing w:val="6"/>
                <w:lang w:val="uk-UA"/>
              </w:rPr>
            </w:pPr>
            <w:r w:rsidRPr="009C1E2A">
              <w:rPr>
                <w:rFonts w:ascii="Times New Roman" w:eastAsia="Arial Unicode MS" w:hAnsi="Times New Roman"/>
                <w:b/>
                <w:bCs/>
                <w:color w:val="000000"/>
                <w:spacing w:val="6"/>
                <w:lang w:val="uk-UA"/>
              </w:rPr>
              <w:t>1</w:t>
            </w:r>
          </w:p>
        </w:tc>
        <w:tc>
          <w:tcPr>
            <w:tcW w:w="2750" w:type="dxa"/>
            <w:tcBorders>
              <w:top w:val="single" w:sz="4" w:space="0" w:color="auto"/>
              <w:left w:val="single" w:sz="4" w:space="0" w:color="auto"/>
              <w:bottom w:val="single" w:sz="4" w:space="0" w:color="auto"/>
              <w:right w:val="single" w:sz="4" w:space="0" w:color="auto"/>
            </w:tcBorders>
          </w:tcPr>
          <w:p w14:paraId="01601FFC" w14:textId="77777777" w:rsidR="008D3A1A" w:rsidRPr="009C1E2A" w:rsidRDefault="008D3A1A" w:rsidP="00F55BB5">
            <w:pPr>
              <w:spacing w:after="240" w:line="240" w:lineRule="auto"/>
              <w:rPr>
                <w:rFonts w:ascii="Times New Roman" w:hAnsi="Times New Roman"/>
                <w:color w:val="333333"/>
                <w:shd w:val="clear" w:color="auto" w:fill="FFFFFF"/>
                <w:lang w:val="uk-UA" w:eastAsia="uk-UA"/>
              </w:rPr>
            </w:pPr>
            <w:r w:rsidRPr="009C1E2A">
              <w:rPr>
                <w:rFonts w:ascii="Times New Roman" w:hAnsi="Times New Roman"/>
                <w:color w:val="333333"/>
                <w:shd w:val="clear" w:color="auto" w:fill="FFFFFF"/>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B7B753" w14:textId="6571C53D" w:rsidR="008D3A1A" w:rsidRPr="009C1E2A" w:rsidRDefault="00A030B8" w:rsidP="00F55BB5">
            <w:pPr>
              <w:spacing w:after="240" w:line="240" w:lineRule="auto"/>
              <w:rPr>
                <w:rFonts w:ascii="Times New Roman" w:eastAsia="Arial Unicode MS" w:hAnsi="Times New Roman"/>
                <w:b/>
                <w:bCs/>
                <w:color w:val="000000"/>
                <w:spacing w:val="6"/>
                <w:lang w:val="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2</w:t>
            </w:r>
            <w:r w:rsidR="00785320" w:rsidRPr="009C1E2A">
              <w:rPr>
                <w:rFonts w:ascii="Times New Roman" w:eastAsia="Arial Unicode MS" w:hAnsi="Times New Roman"/>
                <w:b/>
                <w:bCs/>
                <w:color w:val="000000"/>
                <w:spacing w:val="6"/>
                <w:lang w:val="uk-UA"/>
              </w:rPr>
              <w:t xml:space="preserve"> п</w:t>
            </w:r>
            <w:r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2600CE83" w14:textId="1656CBF6" w:rsidR="008D3A1A" w:rsidRPr="009C1E2A" w:rsidRDefault="00785320"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color w:val="000000"/>
                <w:spacing w:val="4"/>
                <w:lang w:val="uk-UA"/>
              </w:rPr>
              <w:t xml:space="preserve">Інформація в довільній формі за підписом уповноваженої особи </w:t>
            </w:r>
            <w:r w:rsidR="00983B5A" w:rsidRPr="009C1E2A">
              <w:rPr>
                <w:rFonts w:ascii="Times New Roman" w:eastAsia="Arial Unicode MS" w:hAnsi="Times New Roman"/>
                <w:color w:val="000000"/>
                <w:spacing w:val="4"/>
                <w:lang w:val="uk-UA"/>
              </w:rPr>
              <w:t>учасника</w:t>
            </w:r>
            <w:r w:rsidRPr="009C1E2A">
              <w:rPr>
                <w:rFonts w:ascii="Times New Roman" w:eastAsia="Arial Unicode MS" w:hAnsi="Times New Roman"/>
                <w:color w:val="000000"/>
                <w:spacing w:val="4"/>
                <w:lang w:val="uk-UA"/>
              </w:rPr>
              <w:t xml:space="preserve"> та завірена печаткою (у разі наявності) про те, що відомості про юридичну особу,  не вносились до Єдиного державного реєстру осіб, які вчинили корупційні або пов'язані з корупцією правопорушення</w:t>
            </w:r>
          </w:p>
        </w:tc>
        <w:tc>
          <w:tcPr>
            <w:tcW w:w="3321" w:type="dxa"/>
            <w:tcBorders>
              <w:top w:val="single" w:sz="4" w:space="0" w:color="auto"/>
              <w:left w:val="single" w:sz="4" w:space="0" w:color="auto"/>
              <w:bottom w:val="single" w:sz="4" w:space="0" w:color="auto"/>
              <w:right w:val="single" w:sz="4" w:space="0" w:color="auto"/>
            </w:tcBorders>
          </w:tcPr>
          <w:p w14:paraId="07FF30FD" w14:textId="33D03B66" w:rsidR="008D3A1A" w:rsidRPr="009C1E2A" w:rsidRDefault="008D3A1A"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color w:val="000000"/>
                <w:spacing w:val="4"/>
                <w:lang w:val="uk-UA"/>
              </w:rPr>
              <w:t>Інформація в довільній формі за підписом уповноваженої особи переможця та завірена печаткою (у разі наявності)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w:t>
            </w:r>
          </w:p>
        </w:tc>
      </w:tr>
      <w:tr w:rsidR="008D3A1A" w:rsidRPr="00415783" w14:paraId="5FFDD070" w14:textId="77777777" w:rsidTr="00F55BB5">
        <w:trPr>
          <w:trHeight w:val="3609"/>
        </w:trPr>
        <w:tc>
          <w:tcPr>
            <w:tcW w:w="485" w:type="dxa"/>
            <w:tcBorders>
              <w:top w:val="single" w:sz="4" w:space="0" w:color="auto"/>
              <w:left w:val="single" w:sz="4" w:space="0" w:color="auto"/>
              <w:bottom w:val="single" w:sz="4" w:space="0" w:color="auto"/>
              <w:right w:val="single" w:sz="4" w:space="0" w:color="auto"/>
            </w:tcBorders>
          </w:tcPr>
          <w:p w14:paraId="7E629795" w14:textId="77777777" w:rsidR="008D3A1A" w:rsidRPr="009C1E2A" w:rsidRDefault="008D3A1A" w:rsidP="00F55BB5">
            <w:pPr>
              <w:spacing w:line="240" w:lineRule="auto"/>
              <w:jc w:val="center"/>
              <w:rPr>
                <w:rFonts w:ascii="Times New Roman" w:eastAsia="Arial Unicode MS" w:hAnsi="Times New Roman"/>
                <w:b/>
                <w:bCs/>
                <w:color w:val="000000"/>
                <w:spacing w:val="6"/>
                <w:lang w:val="uk-UA"/>
              </w:rPr>
            </w:pPr>
            <w:r w:rsidRPr="009C1E2A">
              <w:rPr>
                <w:rFonts w:ascii="Times New Roman" w:eastAsia="Arial Unicode MS" w:hAnsi="Times New Roman"/>
                <w:b/>
                <w:bCs/>
                <w:color w:val="000000"/>
                <w:spacing w:val="6"/>
                <w:lang w:val="uk-UA"/>
              </w:rPr>
              <w:t>2</w:t>
            </w:r>
          </w:p>
        </w:tc>
        <w:tc>
          <w:tcPr>
            <w:tcW w:w="2750" w:type="dxa"/>
            <w:tcBorders>
              <w:top w:val="single" w:sz="4" w:space="0" w:color="auto"/>
              <w:left w:val="single" w:sz="4" w:space="0" w:color="auto"/>
              <w:bottom w:val="single" w:sz="4" w:space="0" w:color="auto"/>
              <w:right w:val="single" w:sz="4" w:space="0" w:color="auto"/>
            </w:tcBorders>
          </w:tcPr>
          <w:p w14:paraId="275E1AF4" w14:textId="2168D347" w:rsidR="008D3A1A" w:rsidRPr="009C1E2A" w:rsidRDefault="001C1E35"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color w:val="000000"/>
                <w:spacing w:val="4"/>
                <w:lang w:val="uk-UA"/>
              </w:rPr>
              <w:t xml:space="preserve">Керівника учасника процедури Закупівлі, </w:t>
            </w:r>
            <w:r w:rsidR="008D3A1A" w:rsidRPr="009C1E2A">
              <w:rPr>
                <w:rFonts w:ascii="Times New Roman" w:eastAsia="Arial Unicode MS" w:hAnsi="Times New Roman"/>
                <w:color w:val="000000"/>
                <w:spacing w:val="4"/>
                <w:lang w:val="uk-UA"/>
              </w:rPr>
              <w:t>фізичну особу, яка є учасником</w:t>
            </w:r>
            <w:r w:rsidRPr="009C1E2A">
              <w:rPr>
                <w:rFonts w:ascii="Times New Roman" w:eastAsia="Arial Unicode MS" w:hAnsi="Times New Roman"/>
                <w:color w:val="000000"/>
                <w:spacing w:val="4"/>
                <w:lang w:val="uk-UA"/>
              </w:rPr>
              <w:t xml:space="preserve"> процедури закупівлі</w:t>
            </w:r>
            <w:r w:rsidR="008D3A1A" w:rsidRPr="009C1E2A">
              <w:rPr>
                <w:rFonts w:ascii="Times New Roman" w:eastAsia="Arial Unicode MS" w:hAnsi="Times New Roman"/>
                <w:color w:val="000000"/>
                <w:spacing w:val="4"/>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 </w:t>
            </w:r>
          </w:p>
          <w:p w14:paraId="603CC4CD" w14:textId="20897C95" w:rsidR="008D3A1A" w:rsidRPr="009C1E2A" w:rsidRDefault="008D3A1A"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3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001C1E35"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1656D53A" w14:textId="77777777" w:rsidR="008D3A1A" w:rsidRPr="009C1E2A" w:rsidRDefault="008D3A1A" w:rsidP="00F55BB5">
            <w:pPr>
              <w:spacing w:line="240" w:lineRule="auto"/>
              <w:rPr>
                <w:rFonts w:ascii="Times New Roman" w:eastAsia="Arial Unicode MS" w:hAnsi="Times New Roman"/>
                <w:b/>
                <w:bCs/>
                <w:color w:val="000000"/>
                <w:spacing w:val="6"/>
                <w:lang w:val="uk-UA"/>
              </w:rPr>
            </w:pPr>
            <w:r w:rsidRPr="009C1E2A">
              <w:rPr>
                <w:rFonts w:ascii="Times New Roman" w:eastAsia="Arial Unicode MS" w:hAnsi="Times New Roman"/>
                <w:b/>
                <w:bCs/>
                <w:color w:val="000000"/>
                <w:spacing w:val="6"/>
                <w:lang w:val="uk-UA"/>
              </w:rPr>
              <w:t>Замовник самостійно перевіряє інформацію, що міститься у відкритому реєстрі.</w:t>
            </w:r>
          </w:p>
          <w:p w14:paraId="1C3EC300" w14:textId="77777777" w:rsidR="008D3A1A" w:rsidRPr="009C1E2A" w:rsidRDefault="008D3A1A" w:rsidP="00F55BB5">
            <w:pPr>
              <w:spacing w:line="240" w:lineRule="auto"/>
              <w:rPr>
                <w:rFonts w:ascii="Times New Roman" w:eastAsia="Arial Unicode MS" w:hAnsi="Times New Roman"/>
                <w:b/>
                <w:bCs/>
                <w:color w:val="000000"/>
                <w:spacing w:val="6"/>
                <w:lang w:val="uk-UA"/>
              </w:rPr>
            </w:pPr>
            <w:r w:rsidRPr="009C1E2A">
              <w:rPr>
                <w:rFonts w:ascii="Times New Roman" w:eastAsia="Arial Unicode MS" w:hAnsi="Times New Roman"/>
                <w:color w:val="000000"/>
                <w:spacing w:val="4"/>
                <w:lang w:val="uk-UA"/>
              </w:rPr>
              <w:t xml:space="preserve">Відкритий реєстр – за посиланням </w:t>
            </w:r>
            <w:r w:rsidRPr="009C1E2A">
              <w:rPr>
                <w:rFonts w:ascii="Times New Roman" w:eastAsia="Arial Unicode MS" w:hAnsi="Times New Roman"/>
                <w:color w:val="000000"/>
                <w:spacing w:val="4"/>
                <w:u w:val="single"/>
                <w:lang w:val="uk-UA"/>
              </w:rPr>
              <w:t>http://corrupt/test.informjust.ua/index.php.</w:t>
            </w:r>
          </w:p>
        </w:tc>
        <w:tc>
          <w:tcPr>
            <w:tcW w:w="3321" w:type="dxa"/>
            <w:tcBorders>
              <w:top w:val="single" w:sz="4" w:space="0" w:color="auto"/>
              <w:left w:val="single" w:sz="4" w:space="0" w:color="auto"/>
              <w:bottom w:val="single" w:sz="4" w:space="0" w:color="auto"/>
              <w:right w:val="single" w:sz="4" w:space="0" w:color="auto"/>
            </w:tcBorders>
          </w:tcPr>
          <w:p w14:paraId="2ECBA1EE" w14:textId="77777777" w:rsidR="008D3A1A" w:rsidRPr="009C1E2A" w:rsidRDefault="008D3A1A"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b/>
                <w:bCs/>
                <w:color w:val="000000"/>
                <w:spacing w:val="6"/>
                <w:lang w:val="uk-UA"/>
              </w:rPr>
              <w:t>Замовник самостійно перевіряє інформацію, що міститься у відкритому реєстр</w:t>
            </w:r>
            <w:r w:rsidRPr="009C1E2A">
              <w:rPr>
                <w:rFonts w:ascii="Times New Roman" w:eastAsia="Arial Unicode MS" w:hAnsi="Times New Roman"/>
                <w:color w:val="000000"/>
                <w:spacing w:val="4"/>
                <w:lang w:val="uk-UA"/>
              </w:rPr>
              <w:t>.</w:t>
            </w:r>
          </w:p>
          <w:p w14:paraId="550FF383" w14:textId="77777777" w:rsidR="008D3A1A" w:rsidRPr="009C1E2A" w:rsidRDefault="008D3A1A" w:rsidP="00F55BB5">
            <w:pPr>
              <w:spacing w:line="240" w:lineRule="auto"/>
              <w:rPr>
                <w:rFonts w:ascii="Times New Roman" w:eastAsia="Arial Unicode MS" w:hAnsi="Times New Roman"/>
                <w:bCs/>
                <w:color w:val="000000"/>
                <w:spacing w:val="6"/>
                <w:lang w:val="uk-UA"/>
              </w:rPr>
            </w:pPr>
            <w:r w:rsidRPr="009C1E2A">
              <w:rPr>
                <w:rFonts w:ascii="Times New Roman" w:eastAsia="Arial Unicode MS" w:hAnsi="Times New Roman"/>
                <w:bCs/>
                <w:color w:val="000000"/>
                <w:spacing w:val="6"/>
                <w:lang w:val="uk-UA"/>
              </w:rPr>
              <w:t xml:space="preserve">Відкритий реєстр – за посиланням </w:t>
            </w:r>
            <w:r w:rsidRPr="009C1E2A">
              <w:rPr>
                <w:rFonts w:ascii="Times New Roman" w:eastAsia="Arial Unicode MS" w:hAnsi="Times New Roman"/>
                <w:bCs/>
                <w:color w:val="000000"/>
                <w:spacing w:val="6"/>
                <w:u w:val="single"/>
                <w:lang w:val="uk-UA"/>
              </w:rPr>
              <w:t>http://corrupt/test.informjust.ua/index.php</w:t>
            </w:r>
          </w:p>
        </w:tc>
      </w:tr>
      <w:tr w:rsidR="008D3A1A" w:rsidRPr="009C1E2A" w14:paraId="4CE2C1DF" w14:textId="77777777" w:rsidTr="00F55BB5">
        <w:trPr>
          <w:trHeight w:val="3121"/>
        </w:trPr>
        <w:tc>
          <w:tcPr>
            <w:tcW w:w="485" w:type="dxa"/>
            <w:tcBorders>
              <w:top w:val="single" w:sz="4" w:space="0" w:color="auto"/>
              <w:left w:val="single" w:sz="4" w:space="0" w:color="auto"/>
              <w:bottom w:val="single" w:sz="4" w:space="0" w:color="auto"/>
              <w:right w:val="single" w:sz="4" w:space="0" w:color="auto"/>
            </w:tcBorders>
          </w:tcPr>
          <w:p w14:paraId="27324F73" w14:textId="77777777" w:rsidR="008D3A1A" w:rsidRPr="009C1E2A" w:rsidRDefault="008D3A1A" w:rsidP="00F55BB5">
            <w:pPr>
              <w:spacing w:line="240" w:lineRule="auto"/>
              <w:jc w:val="center"/>
              <w:rPr>
                <w:rFonts w:ascii="Times New Roman" w:eastAsia="Arial Unicode MS" w:hAnsi="Times New Roman"/>
                <w:b/>
                <w:bCs/>
                <w:color w:val="000000"/>
                <w:spacing w:val="6"/>
                <w:lang w:val="uk-UA"/>
              </w:rPr>
            </w:pPr>
            <w:r w:rsidRPr="009C1E2A">
              <w:rPr>
                <w:rFonts w:ascii="Times New Roman" w:eastAsia="Arial Unicode MS" w:hAnsi="Times New Roman"/>
                <w:b/>
                <w:bCs/>
                <w:color w:val="000000"/>
                <w:spacing w:val="6"/>
                <w:lang w:val="uk-UA"/>
              </w:rPr>
              <w:lastRenderedPageBreak/>
              <w:t>3</w:t>
            </w:r>
          </w:p>
        </w:tc>
        <w:tc>
          <w:tcPr>
            <w:tcW w:w="2750" w:type="dxa"/>
            <w:tcBorders>
              <w:top w:val="single" w:sz="4" w:space="0" w:color="auto"/>
              <w:left w:val="single" w:sz="4" w:space="0" w:color="auto"/>
              <w:bottom w:val="single" w:sz="4" w:space="0" w:color="auto"/>
              <w:right w:val="single" w:sz="4" w:space="0" w:color="auto"/>
            </w:tcBorders>
          </w:tcPr>
          <w:p w14:paraId="501EC4CB" w14:textId="551EF9E7" w:rsidR="008D3A1A" w:rsidRPr="009C1E2A" w:rsidRDefault="008D3A1A" w:rsidP="00F55BB5">
            <w:pPr>
              <w:spacing w:line="240" w:lineRule="auto"/>
              <w:rPr>
                <w:rFonts w:ascii="Times New Roman" w:eastAsia="Arial Unicode MS" w:hAnsi="Times New Roman"/>
                <w:b/>
                <w:bCs/>
                <w:color w:val="000000"/>
                <w:spacing w:val="6"/>
                <w:lang w:val="uk-UA"/>
              </w:rPr>
            </w:pPr>
            <w:r w:rsidRPr="009C1E2A">
              <w:rPr>
                <w:rFonts w:ascii="Times New Roman" w:hAnsi="Times New Roman"/>
                <w:color w:val="333333"/>
                <w:shd w:val="clear" w:color="auto" w:fill="FFFFFF"/>
                <w:lang w:val="uk-UA" w:eastAsia="uk-UA"/>
              </w:rPr>
              <w:t>Суб’єкт господарювання (учасник</w:t>
            </w:r>
            <w:r w:rsidR="00920E71" w:rsidRPr="009C1E2A">
              <w:rPr>
                <w:rFonts w:ascii="Times New Roman" w:hAnsi="Times New Roman"/>
                <w:color w:val="333333"/>
                <w:shd w:val="clear" w:color="auto" w:fill="FFFFFF"/>
                <w:lang w:val="uk-UA" w:eastAsia="uk-UA"/>
              </w:rPr>
              <w:t xml:space="preserve"> процедури закупівлі</w:t>
            </w:r>
            <w:r w:rsidRPr="009C1E2A">
              <w:rPr>
                <w:rFonts w:ascii="Times New Roman" w:hAnsi="Times New Roman"/>
                <w:color w:val="333333"/>
                <w:shd w:val="clear" w:color="auto" w:fill="FFFFFF"/>
                <w:lang w:val="uk-UA" w:eastAsia="uk-UA"/>
              </w:rPr>
              <w:t>) протягом останніх трьох років притягувався до відповідальності за порушення, передбачене </w:t>
            </w:r>
            <w:hyperlink r:id="rId5" w:anchor="n52" w:tgtFrame="_blank" w:history="1">
              <w:r w:rsidRPr="009C1E2A">
                <w:rPr>
                  <w:rFonts w:ascii="Times New Roman" w:hAnsi="Times New Roman"/>
                  <w:color w:val="000099"/>
                  <w:u w:val="single"/>
                  <w:shd w:val="clear" w:color="auto" w:fill="FFFFFF"/>
                  <w:lang w:val="uk-UA" w:eastAsia="uk-UA"/>
                </w:rPr>
                <w:t>пунктом 4 частини другої статті 6</w:t>
              </w:r>
            </w:hyperlink>
            <w:r w:rsidRPr="009C1E2A">
              <w:rPr>
                <w:rFonts w:ascii="Times New Roman" w:hAnsi="Times New Roman"/>
                <w:color w:val="333333"/>
                <w:shd w:val="clear" w:color="auto" w:fill="FFFFFF"/>
                <w:lang w:val="uk-UA" w:eastAsia="uk-UA"/>
              </w:rPr>
              <w:t>, </w:t>
            </w:r>
            <w:hyperlink r:id="rId6" w:anchor="n456" w:tgtFrame="_blank" w:history="1">
              <w:r w:rsidRPr="009C1E2A">
                <w:rPr>
                  <w:rFonts w:ascii="Times New Roman" w:hAnsi="Times New Roman"/>
                  <w:color w:val="000099"/>
                  <w:u w:val="single"/>
                  <w:shd w:val="clear" w:color="auto" w:fill="FFFFFF"/>
                  <w:lang w:val="uk-UA" w:eastAsia="uk-UA"/>
                </w:rPr>
                <w:t>пунктом 1 статті 50</w:t>
              </w:r>
            </w:hyperlink>
            <w:r w:rsidRPr="009C1E2A">
              <w:rPr>
                <w:rFonts w:ascii="Times New Roman" w:hAnsi="Times New Roman"/>
                <w:color w:val="333333"/>
                <w:shd w:val="clear" w:color="auto" w:fill="FFFFFF"/>
                <w:lang w:val="uk-UA" w:eastAsia="uk-UA"/>
              </w:rPr>
              <w:t xml:space="preserve"> Закону України "Про захист економічної конкуренції", у вигляді вчинення </w:t>
            </w:r>
            <w:proofErr w:type="spellStart"/>
            <w:r w:rsidRPr="009C1E2A">
              <w:rPr>
                <w:rFonts w:ascii="Times New Roman" w:hAnsi="Times New Roman"/>
                <w:color w:val="333333"/>
                <w:shd w:val="clear" w:color="auto" w:fill="FFFFFF"/>
                <w:lang w:val="uk-UA" w:eastAsia="uk-UA"/>
              </w:rPr>
              <w:t>антиконкурентних</w:t>
            </w:r>
            <w:proofErr w:type="spellEnd"/>
            <w:r w:rsidRPr="009C1E2A">
              <w:rPr>
                <w:rFonts w:ascii="Times New Roman" w:hAnsi="Times New Roman"/>
                <w:color w:val="333333"/>
                <w:shd w:val="clear" w:color="auto" w:fill="FFFFFF"/>
                <w:lang w:val="uk-UA" w:eastAsia="uk-UA"/>
              </w:rPr>
              <w:t xml:space="preserve"> узгоджених дій, що стосуються спотворення результатів тендерів;</w:t>
            </w:r>
            <w:r w:rsidRPr="009C1E2A">
              <w:rPr>
                <w:rFonts w:ascii="Times New Roman" w:eastAsia="Arial Unicode MS" w:hAnsi="Times New Roman"/>
                <w:b/>
                <w:bCs/>
                <w:color w:val="000000"/>
                <w:spacing w:val="6"/>
                <w:lang w:val="uk-UA"/>
              </w:rPr>
              <w:t xml:space="preserve"> </w:t>
            </w:r>
          </w:p>
          <w:p w14:paraId="47708DAA" w14:textId="674A2C95" w:rsidR="008D3A1A" w:rsidRPr="009C1E2A" w:rsidRDefault="00920E71"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color w:val="000000"/>
                <w:spacing w:val="6"/>
                <w:lang w:val="uk-UA"/>
              </w:rPr>
              <w:t xml:space="preserve">4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43F79E81" w14:textId="4AFA7602" w:rsidR="008D3A1A" w:rsidRPr="009C1E2A" w:rsidRDefault="008D3A1A"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color w:val="000000"/>
                <w:spacing w:val="4"/>
                <w:lang w:val="uk-UA"/>
              </w:rPr>
              <w:t xml:space="preserve">Інформація </w:t>
            </w:r>
            <w:r w:rsidR="00983B5A" w:rsidRPr="009C1E2A">
              <w:rPr>
                <w:rFonts w:ascii="Times New Roman" w:eastAsia="Arial Unicode MS" w:hAnsi="Times New Roman"/>
                <w:color w:val="000000"/>
                <w:spacing w:val="4"/>
                <w:lang w:val="uk-UA"/>
              </w:rPr>
              <w:t xml:space="preserve">  </w:t>
            </w:r>
            <w:r w:rsidRPr="009C1E2A">
              <w:rPr>
                <w:rFonts w:ascii="Times New Roman" w:eastAsia="Arial Unicode MS" w:hAnsi="Times New Roman"/>
                <w:color w:val="000000"/>
                <w:spacing w:val="4"/>
                <w:lang w:val="uk-UA"/>
              </w:rPr>
              <w:t xml:space="preserve"> надається в довільній формі</w:t>
            </w:r>
            <w:r w:rsidR="00983B5A" w:rsidRPr="009C1E2A">
              <w:rPr>
                <w:rFonts w:ascii="Times New Roman" w:eastAsia="Arial Unicode MS" w:hAnsi="Times New Roman"/>
                <w:color w:val="000000"/>
                <w:spacing w:val="4"/>
                <w:lang w:val="uk-UA"/>
              </w:rPr>
              <w:t xml:space="preserve"> ,</w:t>
            </w:r>
            <w:r w:rsidRPr="009C1E2A">
              <w:rPr>
                <w:rFonts w:ascii="Times New Roman" w:eastAsia="Arial Unicode MS" w:hAnsi="Times New Roman"/>
                <w:color w:val="000000"/>
                <w:spacing w:val="4"/>
                <w:lang w:val="uk-UA"/>
              </w:rPr>
              <w:t xml:space="preserve"> за підписом уповноваженої особи учасника та завірену печаткою (у разі наявності). </w:t>
            </w:r>
            <w:r w:rsidRPr="009C1E2A">
              <w:rPr>
                <w:rFonts w:ascii="Times New Roman" w:eastAsia="Arial Unicode MS" w:hAnsi="Times New Roman"/>
                <w:i/>
                <w:iCs/>
                <w:color w:val="000000"/>
                <w:spacing w:val="4"/>
                <w:lang w:val="uk-UA"/>
              </w:rPr>
              <w:t xml:space="preserve">Замовник може також самостійно перевірити таку інформацію в Зведених відомостях про рішення </w:t>
            </w:r>
            <w:r w:rsidRPr="009C1E2A">
              <w:rPr>
                <w:rFonts w:ascii="Times New Roman" w:eastAsia="Arial Unicode MS" w:hAnsi="Times New Roman"/>
                <w:color w:val="000000"/>
                <w:spacing w:val="4"/>
                <w:lang w:val="uk-UA"/>
              </w:rPr>
              <w:t>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(www.атс.gov.uа в розділі «Діяльність у сфері державних закупівель»)</w:t>
            </w:r>
          </w:p>
        </w:tc>
        <w:tc>
          <w:tcPr>
            <w:tcW w:w="3321" w:type="dxa"/>
            <w:tcBorders>
              <w:top w:val="single" w:sz="4" w:space="0" w:color="auto"/>
              <w:left w:val="single" w:sz="4" w:space="0" w:color="auto"/>
              <w:bottom w:val="single" w:sz="4" w:space="0" w:color="auto"/>
              <w:right w:val="single" w:sz="4" w:space="0" w:color="auto"/>
            </w:tcBorders>
            <w:vAlign w:val="center"/>
          </w:tcPr>
          <w:p w14:paraId="0D889C59" w14:textId="77777777" w:rsidR="008D3A1A" w:rsidRPr="009C1E2A" w:rsidRDefault="008D3A1A" w:rsidP="00F55BB5">
            <w:pPr>
              <w:spacing w:line="240" w:lineRule="auto"/>
              <w:jc w:val="center"/>
              <w:rPr>
                <w:rFonts w:ascii="Times New Roman" w:eastAsia="Arial Unicode MS" w:hAnsi="Times New Roman"/>
                <w:b/>
                <w:iCs/>
                <w:color w:val="000000"/>
                <w:spacing w:val="-1"/>
                <w:lang w:val="uk-UA"/>
              </w:rPr>
            </w:pPr>
            <w:r w:rsidRPr="009C1E2A">
              <w:rPr>
                <w:rFonts w:ascii="Times New Roman" w:eastAsia="Arial Unicode MS" w:hAnsi="Times New Roman"/>
                <w:b/>
                <w:iCs/>
                <w:color w:val="000000"/>
                <w:spacing w:val="-1"/>
                <w:lang w:val="uk-UA"/>
              </w:rPr>
              <w:t>Не вимагається</w:t>
            </w:r>
          </w:p>
        </w:tc>
      </w:tr>
      <w:tr w:rsidR="008D3A1A" w:rsidRPr="00415783" w14:paraId="3246D254" w14:textId="77777777" w:rsidTr="00F55BB5">
        <w:trPr>
          <w:trHeight w:val="2655"/>
        </w:trPr>
        <w:tc>
          <w:tcPr>
            <w:tcW w:w="485" w:type="dxa"/>
            <w:tcBorders>
              <w:top w:val="single" w:sz="4" w:space="0" w:color="auto"/>
              <w:left w:val="single" w:sz="4" w:space="0" w:color="auto"/>
              <w:bottom w:val="single" w:sz="4" w:space="0" w:color="auto"/>
              <w:right w:val="single" w:sz="4" w:space="0" w:color="auto"/>
            </w:tcBorders>
          </w:tcPr>
          <w:p w14:paraId="3234630D" w14:textId="77777777" w:rsidR="008D3A1A" w:rsidRPr="009C1E2A" w:rsidRDefault="008D3A1A" w:rsidP="00F55BB5">
            <w:pPr>
              <w:spacing w:line="240" w:lineRule="auto"/>
              <w:jc w:val="center"/>
              <w:rPr>
                <w:rFonts w:ascii="Times New Roman" w:eastAsia="Arial Unicode MS" w:hAnsi="Times New Roman"/>
                <w:b/>
                <w:bCs/>
                <w:color w:val="000000"/>
                <w:spacing w:val="6"/>
                <w:lang w:val="uk-UA"/>
              </w:rPr>
            </w:pPr>
            <w:r w:rsidRPr="009C1E2A">
              <w:rPr>
                <w:rFonts w:ascii="Times New Roman" w:eastAsia="Arial Unicode MS" w:hAnsi="Times New Roman"/>
                <w:b/>
                <w:bCs/>
                <w:color w:val="000000"/>
                <w:spacing w:val="6"/>
                <w:lang w:val="uk-UA"/>
              </w:rPr>
              <w:t>4</w:t>
            </w:r>
          </w:p>
        </w:tc>
        <w:tc>
          <w:tcPr>
            <w:tcW w:w="2750" w:type="dxa"/>
            <w:tcBorders>
              <w:top w:val="single" w:sz="4" w:space="0" w:color="auto"/>
              <w:left w:val="single" w:sz="4" w:space="0" w:color="auto"/>
              <w:bottom w:val="single" w:sz="4" w:space="0" w:color="auto"/>
              <w:right w:val="single" w:sz="4" w:space="0" w:color="auto"/>
            </w:tcBorders>
          </w:tcPr>
          <w:p w14:paraId="1EC8B7CD" w14:textId="33AE27B8" w:rsidR="008D3A1A" w:rsidRPr="009C1E2A" w:rsidRDefault="008D3A1A" w:rsidP="00F55BB5">
            <w:pPr>
              <w:spacing w:line="240" w:lineRule="auto"/>
              <w:rPr>
                <w:rFonts w:ascii="Times New Roman" w:hAnsi="Times New Roman"/>
                <w:color w:val="333333"/>
                <w:shd w:val="clear" w:color="auto" w:fill="FFFFFF"/>
                <w:lang w:val="uk-UA" w:eastAsia="uk-UA"/>
              </w:rPr>
            </w:pPr>
            <w:r w:rsidRPr="009C1E2A">
              <w:rPr>
                <w:rFonts w:ascii="Times New Roman" w:hAnsi="Times New Roman"/>
                <w:color w:val="333333"/>
                <w:shd w:val="clear" w:color="auto" w:fill="FFFFFF"/>
                <w:lang w:val="uk-UA" w:eastAsia="uk-UA"/>
              </w:rPr>
              <w:t>Фізична особа, яка є учасником процедури закупівлі, була засуджена за</w:t>
            </w:r>
            <w:r w:rsidR="00CD02FA" w:rsidRPr="009C1E2A">
              <w:rPr>
                <w:rFonts w:ascii="Times New Roman" w:hAnsi="Times New Roman"/>
                <w:color w:val="333333"/>
                <w:shd w:val="clear" w:color="auto" w:fill="FFFFFF"/>
                <w:lang w:val="uk-UA" w:eastAsia="uk-UA"/>
              </w:rPr>
              <w:t xml:space="preserve"> кр</w:t>
            </w:r>
            <w:r w:rsidR="00983B5A" w:rsidRPr="009C1E2A">
              <w:rPr>
                <w:rFonts w:ascii="Times New Roman" w:hAnsi="Times New Roman"/>
                <w:color w:val="333333"/>
                <w:shd w:val="clear" w:color="auto" w:fill="FFFFFF"/>
                <w:lang w:val="uk-UA" w:eastAsia="uk-UA"/>
              </w:rPr>
              <w:t>и</w:t>
            </w:r>
            <w:r w:rsidR="00CD02FA" w:rsidRPr="009C1E2A">
              <w:rPr>
                <w:rFonts w:ascii="Times New Roman" w:hAnsi="Times New Roman"/>
                <w:color w:val="333333"/>
                <w:shd w:val="clear" w:color="auto" w:fill="FFFFFF"/>
                <w:lang w:val="uk-UA" w:eastAsia="uk-UA"/>
              </w:rPr>
              <w:t xml:space="preserve">мінальне правопорушення, вчинене </w:t>
            </w:r>
            <w:r w:rsidRPr="009C1E2A">
              <w:rPr>
                <w:rFonts w:ascii="Times New Roman" w:hAnsi="Times New Roman"/>
                <w:color w:val="33333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53FF14B" w14:textId="5AA7111A" w:rsidR="008D3A1A" w:rsidRPr="009C1E2A" w:rsidRDefault="00CD02FA" w:rsidP="00F55BB5">
            <w:pPr>
              <w:spacing w:line="240" w:lineRule="auto"/>
              <w:rPr>
                <w:rFonts w:ascii="Times New Roman" w:hAnsi="Times New Roman"/>
                <w:lang w:val="uk-UA" w:eastAsia="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5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5118781A" w14:textId="77777777" w:rsidR="008D3A1A" w:rsidRPr="009C1E2A" w:rsidRDefault="008D3A1A" w:rsidP="00F55BB5">
            <w:pPr>
              <w:spacing w:line="240" w:lineRule="auto"/>
              <w:rPr>
                <w:rFonts w:ascii="Times New Roman" w:eastAsia="Arial Unicode MS" w:hAnsi="Times New Roman"/>
                <w:color w:val="000000"/>
                <w:spacing w:val="4"/>
                <w:lang w:val="uk-UA"/>
              </w:rPr>
            </w:pPr>
            <w:r w:rsidRPr="009C1E2A">
              <w:rPr>
                <w:rFonts w:ascii="Times New Roman" w:eastAsia="Arial Unicode MS" w:hAnsi="Times New Roman"/>
                <w:i/>
                <w:iCs/>
                <w:color w:val="000000"/>
                <w:spacing w:val="-1"/>
                <w:lang w:val="uk-UA"/>
              </w:rPr>
              <w:t>Довідку( складена в довільній формі), яка підтверджує відсутність підстав для відмови  учаснику в участі у процедурі закупівлі,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w:t>
            </w:r>
          </w:p>
        </w:tc>
        <w:tc>
          <w:tcPr>
            <w:tcW w:w="3321" w:type="dxa"/>
            <w:tcBorders>
              <w:top w:val="single" w:sz="4" w:space="0" w:color="auto"/>
              <w:left w:val="single" w:sz="4" w:space="0" w:color="auto"/>
              <w:bottom w:val="single" w:sz="4" w:space="0" w:color="auto"/>
              <w:right w:val="single" w:sz="4" w:space="0" w:color="auto"/>
            </w:tcBorders>
          </w:tcPr>
          <w:p w14:paraId="32C45D94" w14:textId="77777777" w:rsidR="008D3A1A" w:rsidRPr="009C1E2A" w:rsidRDefault="008D3A1A" w:rsidP="00F55BB5">
            <w:pPr>
              <w:spacing w:line="240" w:lineRule="auto"/>
              <w:rPr>
                <w:rFonts w:ascii="Times New Roman" w:eastAsia="Arial Unicode MS" w:hAnsi="Times New Roman"/>
                <w:i/>
                <w:iCs/>
                <w:color w:val="000000"/>
                <w:spacing w:val="-1"/>
                <w:lang w:val="uk-UA"/>
              </w:rPr>
            </w:pPr>
            <w:r w:rsidRPr="009C1E2A">
              <w:rPr>
                <w:rFonts w:ascii="Times New Roman" w:eastAsia="Arial Unicode MS" w:hAnsi="Times New Roman"/>
                <w:i/>
                <w:iCs/>
                <w:color w:val="000000"/>
                <w:spacing w:val="-1"/>
                <w:lang w:val="uk-UA"/>
              </w:rPr>
              <w:t>Довідку( складена в довільній формі), яка підтверджує відсутність підстав для відмови  переможця в участі у процедурі закупівлі,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w:t>
            </w:r>
          </w:p>
        </w:tc>
      </w:tr>
      <w:tr w:rsidR="008D3A1A" w:rsidRPr="00415783" w14:paraId="119F9AF0" w14:textId="77777777" w:rsidTr="009C1E2A">
        <w:trPr>
          <w:trHeight w:val="3748"/>
        </w:trPr>
        <w:tc>
          <w:tcPr>
            <w:tcW w:w="485" w:type="dxa"/>
            <w:tcBorders>
              <w:top w:val="single" w:sz="4" w:space="0" w:color="auto"/>
              <w:left w:val="single" w:sz="4" w:space="0" w:color="auto"/>
              <w:bottom w:val="single" w:sz="4" w:space="0" w:color="auto"/>
              <w:right w:val="single" w:sz="4" w:space="0" w:color="auto"/>
            </w:tcBorders>
          </w:tcPr>
          <w:p w14:paraId="61FFB901" w14:textId="77777777" w:rsidR="008D3A1A" w:rsidRPr="009C1E2A" w:rsidRDefault="008D3A1A" w:rsidP="00F55BB5">
            <w:pPr>
              <w:spacing w:line="240" w:lineRule="auto"/>
              <w:ind w:left="220"/>
              <w:rPr>
                <w:rFonts w:ascii="Times New Roman" w:hAnsi="Times New Roman"/>
                <w:spacing w:val="6"/>
                <w:lang w:val="uk-UA"/>
              </w:rPr>
            </w:pPr>
            <w:r w:rsidRPr="009C1E2A">
              <w:rPr>
                <w:rFonts w:ascii="Times New Roman" w:hAnsi="Times New Roman"/>
                <w:spacing w:val="6"/>
                <w:lang w:val="uk-UA"/>
              </w:rPr>
              <w:lastRenderedPageBreak/>
              <w:t>5</w:t>
            </w:r>
          </w:p>
        </w:tc>
        <w:tc>
          <w:tcPr>
            <w:tcW w:w="2750" w:type="dxa"/>
            <w:tcBorders>
              <w:top w:val="single" w:sz="4" w:space="0" w:color="auto"/>
              <w:left w:val="single" w:sz="4" w:space="0" w:color="auto"/>
              <w:bottom w:val="single" w:sz="4" w:space="0" w:color="auto"/>
              <w:right w:val="single" w:sz="4" w:space="0" w:color="auto"/>
            </w:tcBorders>
          </w:tcPr>
          <w:p w14:paraId="2A69490F" w14:textId="6B02FE18" w:rsidR="008D3A1A" w:rsidRPr="009C1E2A" w:rsidRDefault="0032652E" w:rsidP="00F55BB5">
            <w:pPr>
              <w:widowControl w:val="0"/>
              <w:snapToGrid w:val="0"/>
              <w:spacing w:line="240" w:lineRule="auto"/>
              <w:rPr>
                <w:rFonts w:ascii="Times New Roman" w:hAnsi="Times New Roman"/>
                <w:lang w:val="uk-UA"/>
              </w:rPr>
            </w:pPr>
            <w:r w:rsidRPr="009C1E2A">
              <w:rPr>
                <w:rFonts w:ascii="Times New Roman" w:hAnsi="Times New Roman"/>
                <w:lang w:val="uk-UA"/>
              </w:rPr>
              <w:t>Керівник учасника</w:t>
            </w:r>
            <w:r w:rsidR="008D3A1A" w:rsidRPr="009C1E2A">
              <w:rPr>
                <w:rFonts w:ascii="Times New Roman" w:hAnsi="Times New Roman"/>
                <w:lang w:val="uk-UA"/>
              </w:rPr>
              <w:t xml:space="preserve"> процедури закупівлі бу</w:t>
            </w:r>
            <w:r w:rsidRPr="009C1E2A">
              <w:rPr>
                <w:rFonts w:ascii="Times New Roman" w:hAnsi="Times New Roman"/>
                <w:lang w:val="uk-UA"/>
              </w:rPr>
              <w:t>в</w:t>
            </w:r>
            <w:r w:rsidR="008D3A1A" w:rsidRPr="009C1E2A">
              <w:rPr>
                <w:rFonts w:ascii="Times New Roman" w:hAnsi="Times New Roman"/>
                <w:lang w:val="uk-UA"/>
              </w:rPr>
              <w:t xml:space="preserve"> засуджен</w:t>
            </w:r>
            <w:r w:rsidRPr="009C1E2A">
              <w:rPr>
                <w:rFonts w:ascii="Times New Roman" w:hAnsi="Times New Roman"/>
                <w:lang w:val="uk-UA"/>
              </w:rPr>
              <w:t>ий за кр</w:t>
            </w:r>
            <w:r w:rsidR="00983B5A" w:rsidRPr="009C1E2A">
              <w:rPr>
                <w:rFonts w:ascii="Times New Roman" w:hAnsi="Times New Roman"/>
                <w:lang w:val="uk-UA"/>
              </w:rPr>
              <w:t>и</w:t>
            </w:r>
            <w:r w:rsidRPr="009C1E2A">
              <w:rPr>
                <w:rFonts w:ascii="Times New Roman" w:hAnsi="Times New Roman"/>
                <w:lang w:val="uk-UA"/>
              </w:rPr>
              <w:t>мінальне правопорушення,</w:t>
            </w:r>
            <w:r w:rsidR="008D3A1A" w:rsidRPr="009C1E2A">
              <w:rPr>
                <w:rFonts w:ascii="Times New Roman" w:hAnsi="Times New Roman"/>
                <w:lang w:val="uk-UA"/>
              </w:rPr>
              <w:t xml:space="preserve"> вчинен</w:t>
            </w:r>
            <w:r w:rsidRPr="009C1E2A">
              <w:rPr>
                <w:rFonts w:ascii="Times New Roman" w:hAnsi="Times New Roman"/>
                <w:lang w:val="uk-UA"/>
              </w:rPr>
              <w:t>е</w:t>
            </w:r>
            <w:r w:rsidR="008D3A1A" w:rsidRPr="009C1E2A">
              <w:rPr>
                <w:rFonts w:ascii="Times New Roman" w:hAnsi="Times New Roman"/>
                <w:lang w:val="uk-UA"/>
              </w:rPr>
              <w:t xml:space="preserve"> з корисливих мотивів (зокрема, пов’язан</w:t>
            </w:r>
            <w:r w:rsidRPr="009C1E2A">
              <w:rPr>
                <w:rFonts w:ascii="Times New Roman" w:hAnsi="Times New Roman"/>
                <w:lang w:val="uk-UA"/>
              </w:rPr>
              <w:t>е</w:t>
            </w:r>
            <w:r w:rsidR="008D3A1A" w:rsidRPr="009C1E2A">
              <w:rPr>
                <w:rFonts w:ascii="Times New Roman" w:hAnsi="Times New Roman"/>
                <w:lang w:val="uk-UA"/>
              </w:rPr>
              <w:t xml:space="preserve"> з хабарництвом, шахрайством та відмиванням коштів), судимість з яко</w:t>
            </w:r>
            <w:r w:rsidRPr="009C1E2A">
              <w:rPr>
                <w:rFonts w:ascii="Times New Roman" w:hAnsi="Times New Roman"/>
                <w:lang w:val="uk-UA"/>
              </w:rPr>
              <w:t>го</w:t>
            </w:r>
            <w:r w:rsidR="008D3A1A" w:rsidRPr="009C1E2A">
              <w:rPr>
                <w:rFonts w:ascii="Times New Roman" w:hAnsi="Times New Roman"/>
                <w:lang w:val="uk-UA"/>
              </w:rPr>
              <w:t xml:space="preserve"> не знято або не погашено у встановленому законом порядку; </w:t>
            </w:r>
          </w:p>
          <w:p w14:paraId="24249B4B" w14:textId="63BB7FAE" w:rsidR="008D3A1A" w:rsidRPr="009C1E2A" w:rsidRDefault="0032652E" w:rsidP="00F55BB5">
            <w:pPr>
              <w:widowControl w:val="0"/>
              <w:snapToGrid w:val="0"/>
              <w:spacing w:line="240" w:lineRule="auto"/>
              <w:rPr>
                <w:rFonts w:ascii="Times New Roman" w:hAnsi="Times New Roman"/>
                <w:lang w:val="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6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2B6653BB" w14:textId="0FE06328" w:rsidR="008D3A1A" w:rsidRPr="009C1E2A" w:rsidRDefault="008D3A1A" w:rsidP="00F55BB5">
            <w:pPr>
              <w:widowControl w:val="0"/>
              <w:snapToGrid w:val="0"/>
              <w:spacing w:line="240" w:lineRule="auto"/>
              <w:rPr>
                <w:rFonts w:ascii="Times New Roman" w:hAnsi="Times New Roman"/>
                <w:lang w:val="uk-UA"/>
              </w:rPr>
            </w:pPr>
            <w:r w:rsidRPr="009C1E2A">
              <w:rPr>
                <w:rFonts w:ascii="Times New Roman" w:hAnsi="Times New Roman"/>
                <w:lang w:val="uk-UA"/>
              </w:rPr>
              <w:t xml:space="preserve">Інформація  </w:t>
            </w:r>
            <w:r w:rsidR="00983B5A" w:rsidRPr="009C1E2A">
              <w:rPr>
                <w:rFonts w:ascii="Times New Roman" w:eastAsia="Arial Unicode MS" w:hAnsi="Times New Roman"/>
                <w:color w:val="000000"/>
                <w:spacing w:val="-1"/>
                <w:lang w:val="uk-UA"/>
              </w:rPr>
              <w:t xml:space="preserve">яка підтверджує відсутність підстав для відмови  учаснику в участі у процедурі закупівлі, </w:t>
            </w:r>
            <w:r w:rsidRPr="009C1E2A">
              <w:rPr>
                <w:rFonts w:ascii="Times New Roman" w:hAnsi="Times New Roman"/>
                <w:lang w:val="uk-UA"/>
              </w:rPr>
              <w:t>за підписом уповноваженої особи учасника та завірену печаткою (у разі наявності).</w:t>
            </w:r>
          </w:p>
        </w:tc>
        <w:tc>
          <w:tcPr>
            <w:tcW w:w="3321" w:type="dxa"/>
            <w:tcBorders>
              <w:top w:val="single" w:sz="4" w:space="0" w:color="auto"/>
              <w:left w:val="single" w:sz="4" w:space="0" w:color="auto"/>
              <w:bottom w:val="single" w:sz="4" w:space="0" w:color="auto"/>
              <w:right w:val="single" w:sz="4" w:space="0" w:color="auto"/>
            </w:tcBorders>
          </w:tcPr>
          <w:p w14:paraId="0FA6EB5A" w14:textId="384FC7E2" w:rsidR="008D3A1A" w:rsidRPr="009C1E2A" w:rsidRDefault="008D3A1A" w:rsidP="00F55BB5">
            <w:pPr>
              <w:widowControl w:val="0"/>
              <w:snapToGrid w:val="0"/>
              <w:spacing w:line="240" w:lineRule="auto"/>
              <w:rPr>
                <w:rFonts w:ascii="Times New Roman" w:hAnsi="Times New Roman"/>
                <w:lang w:val="uk-UA"/>
              </w:rPr>
            </w:pPr>
            <w:r w:rsidRPr="009C1E2A">
              <w:rPr>
                <w:rFonts w:ascii="Times New Roman" w:hAnsi="Times New Roman"/>
                <w:lang w:val="uk-UA"/>
              </w:rPr>
              <w:t>Оригінал або нотаріально завірена копія документа (-</w:t>
            </w:r>
            <w:proofErr w:type="spellStart"/>
            <w:r w:rsidRPr="009C1E2A">
              <w:rPr>
                <w:rFonts w:ascii="Times New Roman" w:hAnsi="Times New Roman"/>
                <w:lang w:val="uk-UA"/>
              </w:rPr>
              <w:t>ів</w:t>
            </w:r>
            <w:proofErr w:type="spellEnd"/>
            <w:r w:rsidRPr="009C1E2A">
              <w:rPr>
                <w:rFonts w:ascii="Times New Roman" w:hAnsi="Times New Roman"/>
                <w:lang w:val="uk-UA"/>
              </w:rPr>
              <w:t>),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тридцяти денної давнини відносно дати подання документа</w:t>
            </w:r>
          </w:p>
        </w:tc>
      </w:tr>
      <w:tr w:rsidR="008D3A1A" w:rsidRPr="00415783" w14:paraId="2F75DD6E" w14:textId="77777777" w:rsidTr="009C1E2A">
        <w:trPr>
          <w:trHeight w:val="2614"/>
        </w:trPr>
        <w:tc>
          <w:tcPr>
            <w:tcW w:w="485" w:type="dxa"/>
            <w:tcBorders>
              <w:top w:val="single" w:sz="4" w:space="0" w:color="auto"/>
              <w:left w:val="single" w:sz="4" w:space="0" w:color="auto"/>
              <w:bottom w:val="single" w:sz="4" w:space="0" w:color="auto"/>
              <w:right w:val="single" w:sz="4" w:space="0" w:color="auto"/>
            </w:tcBorders>
          </w:tcPr>
          <w:p w14:paraId="3307A85A" w14:textId="77777777" w:rsidR="008D3A1A" w:rsidRPr="009C1E2A" w:rsidRDefault="008D3A1A" w:rsidP="00F55BB5">
            <w:pPr>
              <w:spacing w:line="240" w:lineRule="auto"/>
              <w:ind w:left="220"/>
              <w:rPr>
                <w:rFonts w:ascii="Times New Roman" w:hAnsi="Times New Roman"/>
                <w:spacing w:val="6"/>
                <w:lang w:val="uk-UA"/>
              </w:rPr>
            </w:pPr>
            <w:r w:rsidRPr="009C1E2A">
              <w:rPr>
                <w:rFonts w:ascii="Times New Roman" w:hAnsi="Times New Roman"/>
                <w:spacing w:val="6"/>
                <w:lang w:val="uk-UA"/>
              </w:rPr>
              <w:t>6</w:t>
            </w:r>
          </w:p>
        </w:tc>
        <w:tc>
          <w:tcPr>
            <w:tcW w:w="2750" w:type="dxa"/>
            <w:tcBorders>
              <w:top w:val="single" w:sz="4" w:space="0" w:color="auto"/>
              <w:left w:val="single" w:sz="4" w:space="0" w:color="auto"/>
              <w:bottom w:val="single" w:sz="4" w:space="0" w:color="auto"/>
              <w:right w:val="single" w:sz="4" w:space="0" w:color="auto"/>
            </w:tcBorders>
          </w:tcPr>
          <w:p w14:paraId="6FDA5C90" w14:textId="64386D7A" w:rsidR="008E337D" w:rsidRPr="009C1E2A" w:rsidRDefault="008E337D" w:rsidP="00F55BB5">
            <w:pPr>
              <w:widowControl w:val="0"/>
              <w:snapToGrid w:val="0"/>
              <w:spacing w:line="240" w:lineRule="auto"/>
              <w:rPr>
                <w:rFonts w:ascii="Times New Roman" w:hAnsi="Times New Roman"/>
                <w:lang w:val="uk-UA"/>
              </w:rPr>
            </w:pPr>
            <w:r w:rsidRPr="009C1E2A">
              <w:rPr>
                <w:rFonts w:ascii="Times New Roman" w:hAnsi="Times New Roman"/>
                <w:lang w:val="uk-UA"/>
              </w:rPr>
              <w:t xml:space="preserve">Тендерна пропозиція подана </w:t>
            </w:r>
            <w:r w:rsidR="008D3A1A" w:rsidRPr="009C1E2A">
              <w:rPr>
                <w:rFonts w:ascii="Times New Roman" w:hAnsi="Times New Roman"/>
                <w:lang w:val="uk-UA"/>
              </w:rPr>
              <w:t>Учасник</w:t>
            </w:r>
            <w:r w:rsidRPr="009C1E2A">
              <w:rPr>
                <w:rFonts w:ascii="Times New Roman" w:hAnsi="Times New Roman"/>
                <w:lang w:val="uk-UA"/>
              </w:rPr>
              <w:t xml:space="preserve">ом </w:t>
            </w:r>
            <w:r w:rsidR="008D3A1A" w:rsidRPr="009C1E2A">
              <w:rPr>
                <w:rFonts w:ascii="Times New Roman" w:hAnsi="Times New Roman"/>
                <w:lang w:val="uk-UA"/>
              </w:rPr>
              <w:t xml:space="preserve"> процедури закупівлі</w:t>
            </w:r>
            <w:r w:rsidRPr="009C1E2A">
              <w:rPr>
                <w:rFonts w:ascii="Times New Roman" w:hAnsi="Times New Roman"/>
                <w:lang w:val="uk-UA"/>
              </w:rPr>
              <w:t>, який є пов’язаною особою з іншими</w:t>
            </w:r>
            <w:r w:rsidR="008D3A1A" w:rsidRPr="009C1E2A">
              <w:rPr>
                <w:rFonts w:ascii="Times New Roman" w:hAnsi="Times New Roman"/>
                <w:lang w:val="uk-UA"/>
              </w:rPr>
              <w:t xml:space="preserve"> </w:t>
            </w:r>
            <w:r w:rsidRPr="009C1E2A">
              <w:rPr>
                <w:rFonts w:ascii="Times New Roman" w:hAnsi="Times New Roman"/>
                <w:lang w:val="uk-UA"/>
              </w:rPr>
              <w:t>учасниками процедури закупівлі та/ або з уповноваженою особою, та</w:t>
            </w:r>
            <w:r w:rsidR="00A22B57" w:rsidRPr="009C1E2A">
              <w:rPr>
                <w:rFonts w:ascii="Times New Roman" w:hAnsi="Times New Roman"/>
                <w:lang w:val="uk-UA"/>
              </w:rPr>
              <w:t>/</w:t>
            </w:r>
            <w:r w:rsidRPr="009C1E2A">
              <w:rPr>
                <w:rFonts w:ascii="Times New Roman" w:hAnsi="Times New Roman"/>
                <w:lang w:val="uk-UA"/>
              </w:rPr>
              <w:t xml:space="preserve">  або з керівником Замовника</w:t>
            </w:r>
          </w:p>
          <w:p w14:paraId="47D26341" w14:textId="1F285102" w:rsidR="008D3A1A" w:rsidRPr="009C1E2A" w:rsidRDefault="008E337D" w:rsidP="00F55BB5">
            <w:pPr>
              <w:widowControl w:val="0"/>
              <w:snapToGrid w:val="0"/>
              <w:spacing w:line="240" w:lineRule="auto"/>
              <w:rPr>
                <w:rFonts w:ascii="Times New Roman" w:hAnsi="Times New Roman"/>
                <w:lang w:val="uk-UA"/>
              </w:rPr>
            </w:pPr>
            <w:r w:rsidRPr="009C1E2A">
              <w:rPr>
                <w:rFonts w:ascii="Times New Roman" w:hAnsi="Times New Roman"/>
                <w:lang w:val="uk-UA"/>
              </w:rPr>
              <w:t xml:space="preserve"> </w:t>
            </w: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7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3DD6D90D" w14:textId="5628AD2F" w:rsidR="008D3A1A" w:rsidRPr="009C1E2A" w:rsidRDefault="004F6760" w:rsidP="00F55BB5">
            <w:pPr>
              <w:spacing w:line="240" w:lineRule="auto"/>
              <w:rPr>
                <w:rFonts w:ascii="Times New Roman" w:hAnsi="Times New Roman"/>
                <w:spacing w:val="6"/>
                <w:lang w:val="uk-UA"/>
              </w:rPr>
            </w:pPr>
            <w:r w:rsidRPr="009C1E2A">
              <w:rPr>
                <w:rFonts w:ascii="Times New Roman" w:hAnsi="Times New Roman"/>
                <w:b/>
                <w:spacing w:val="6"/>
                <w:lang w:val="uk-UA"/>
              </w:rPr>
              <w:t xml:space="preserve">  </w:t>
            </w:r>
            <w:r w:rsidRPr="009C1E2A">
              <w:rPr>
                <w:rFonts w:ascii="Times New Roman" w:eastAsia="Arial Unicode MS" w:hAnsi="Times New Roman"/>
                <w:color w:val="000000"/>
                <w:spacing w:val="-1"/>
                <w:lang w:val="uk-UA"/>
              </w:rPr>
              <w:t>Довідку( складен</w:t>
            </w:r>
            <w:r w:rsidR="009C1E2A">
              <w:rPr>
                <w:rFonts w:ascii="Times New Roman" w:eastAsia="Arial Unicode MS" w:hAnsi="Times New Roman"/>
                <w:color w:val="000000"/>
                <w:spacing w:val="-1"/>
                <w:lang w:val="uk-UA"/>
              </w:rPr>
              <w:t>у</w:t>
            </w:r>
            <w:r w:rsidRPr="009C1E2A">
              <w:rPr>
                <w:rFonts w:ascii="Times New Roman" w:eastAsia="Arial Unicode MS" w:hAnsi="Times New Roman"/>
                <w:color w:val="000000"/>
                <w:spacing w:val="-1"/>
                <w:lang w:val="uk-UA"/>
              </w:rPr>
              <w:t xml:space="preserve"> в довільній формі), яка підтверджує відсутність підстав для відмови  учаснику в участі у процедурі закупівлі, завірена підписом уповноваженої особи Учасника  та печаткою</w:t>
            </w:r>
            <w:r w:rsidR="009C1E2A" w:rsidRPr="009C1E2A">
              <w:rPr>
                <w:rFonts w:ascii="Times New Roman" w:eastAsia="Arial Unicode MS" w:hAnsi="Times New Roman"/>
                <w:color w:val="000000"/>
                <w:spacing w:val="-1"/>
                <w:lang w:val="uk-UA"/>
              </w:rPr>
              <w:t>( у разі наявності)</w:t>
            </w:r>
          </w:p>
        </w:tc>
        <w:tc>
          <w:tcPr>
            <w:tcW w:w="3321" w:type="dxa"/>
            <w:tcBorders>
              <w:top w:val="single" w:sz="4" w:space="0" w:color="auto"/>
              <w:left w:val="single" w:sz="4" w:space="0" w:color="auto"/>
              <w:bottom w:val="single" w:sz="4" w:space="0" w:color="auto"/>
              <w:right w:val="single" w:sz="4" w:space="0" w:color="auto"/>
            </w:tcBorders>
          </w:tcPr>
          <w:p w14:paraId="33D28CF2" w14:textId="26E7804D" w:rsidR="008D3A1A" w:rsidRPr="009C1E2A" w:rsidRDefault="004F6760" w:rsidP="00F55BB5">
            <w:pPr>
              <w:spacing w:line="240" w:lineRule="auto"/>
              <w:rPr>
                <w:rFonts w:ascii="Times New Roman" w:hAnsi="Times New Roman"/>
                <w:spacing w:val="6"/>
                <w:lang w:val="uk-UA"/>
              </w:rPr>
            </w:pPr>
            <w:r w:rsidRPr="009C1E2A">
              <w:rPr>
                <w:rFonts w:ascii="Times New Roman" w:hAnsi="Times New Roman"/>
                <w:b/>
                <w:spacing w:val="6"/>
                <w:lang w:val="uk-UA"/>
              </w:rPr>
              <w:t xml:space="preserve">  </w:t>
            </w:r>
            <w:r w:rsidRPr="009C1E2A">
              <w:rPr>
                <w:rFonts w:ascii="Times New Roman" w:eastAsia="Arial Unicode MS" w:hAnsi="Times New Roman"/>
                <w:color w:val="000000"/>
                <w:spacing w:val="-1"/>
                <w:lang w:val="uk-UA"/>
              </w:rPr>
              <w:t>Довідку( складен</w:t>
            </w:r>
            <w:r w:rsidR="009C1E2A">
              <w:rPr>
                <w:rFonts w:ascii="Times New Roman" w:eastAsia="Arial Unicode MS" w:hAnsi="Times New Roman"/>
                <w:color w:val="000000"/>
                <w:spacing w:val="-1"/>
                <w:lang w:val="uk-UA"/>
              </w:rPr>
              <w:t>у</w:t>
            </w:r>
            <w:r w:rsidRPr="009C1E2A">
              <w:rPr>
                <w:rFonts w:ascii="Times New Roman" w:eastAsia="Arial Unicode MS" w:hAnsi="Times New Roman"/>
                <w:color w:val="000000"/>
                <w:spacing w:val="-1"/>
                <w:lang w:val="uk-UA"/>
              </w:rPr>
              <w:t xml:space="preserve"> в довільній формі), яка підтверджує відсутність підстав для відмови  учаснику в участі у процедурі закупівлі, завірена підписом уповноваженої особи Учасника  та печаткою</w:t>
            </w:r>
          </w:p>
        </w:tc>
      </w:tr>
      <w:tr w:rsidR="00C64F01" w:rsidRPr="009C1E2A" w14:paraId="6E441975" w14:textId="77777777" w:rsidTr="009C1E2A">
        <w:trPr>
          <w:trHeight w:val="2158"/>
        </w:trPr>
        <w:tc>
          <w:tcPr>
            <w:tcW w:w="485" w:type="dxa"/>
            <w:tcBorders>
              <w:top w:val="single" w:sz="4" w:space="0" w:color="auto"/>
              <w:left w:val="single" w:sz="4" w:space="0" w:color="auto"/>
              <w:bottom w:val="single" w:sz="4" w:space="0" w:color="auto"/>
              <w:right w:val="single" w:sz="4" w:space="0" w:color="auto"/>
            </w:tcBorders>
          </w:tcPr>
          <w:p w14:paraId="7550057D" w14:textId="4591952A" w:rsidR="00C64F01" w:rsidRPr="009C1E2A" w:rsidRDefault="00C64F01" w:rsidP="00F55BB5">
            <w:pPr>
              <w:spacing w:line="240" w:lineRule="auto"/>
              <w:ind w:left="220"/>
              <w:rPr>
                <w:rFonts w:ascii="Times New Roman" w:hAnsi="Times New Roman"/>
                <w:spacing w:val="6"/>
                <w:lang w:val="uk-UA"/>
              </w:rPr>
            </w:pPr>
            <w:r w:rsidRPr="009C1E2A">
              <w:rPr>
                <w:rFonts w:ascii="Times New Roman" w:hAnsi="Times New Roman"/>
                <w:spacing w:val="6"/>
                <w:lang w:val="uk-UA"/>
              </w:rPr>
              <w:t>7</w:t>
            </w:r>
          </w:p>
        </w:tc>
        <w:tc>
          <w:tcPr>
            <w:tcW w:w="2750" w:type="dxa"/>
            <w:tcBorders>
              <w:top w:val="single" w:sz="4" w:space="0" w:color="auto"/>
              <w:left w:val="single" w:sz="4" w:space="0" w:color="auto"/>
              <w:bottom w:val="single" w:sz="4" w:space="0" w:color="auto"/>
              <w:right w:val="single" w:sz="4" w:space="0" w:color="auto"/>
            </w:tcBorders>
          </w:tcPr>
          <w:p w14:paraId="19EF79BC" w14:textId="0F7D76D2" w:rsidR="00C64F01" w:rsidRPr="009C1E2A" w:rsidRDefault="00C64F01" w:rsidP="00F55BB5">
            <w:pPr>
              <w:widowControl w:val="0"/>
              <w:snapToGrid w:val="0"/>
              <w:spacing w:line="240" w:lineRule="auto"/>
              <w:rPr>
                <w:rFonts w:ascii="Times New Roman" w:hAnsi="Times New Roman"/>
                <w:lang w:val="uk-UA"/>
              </w:rPr>
            </w:pPr>
            <w:r w:rsidRPr="009C1E2A">
              <w:rPr>
                <w:rFonts w:ascii="Times New Roman" w:hAnsi="Times New Roman"/>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D025EF" w:rsidRPr="009C1E2A">
              <w:rPr>
                <w:rFonts w:ascii="Times New Roman" w:eastAsia="Arial Unicode MS" w:hAnsi="Times New Roman"/>
                <w:b/>
                <w:bCs/>
                <w:color w:val="000000"/>
                <w:spacing w:val="6"/>
                <w:lang w:val="uk-UA"/>
              </w:rPr>
              <w:t>(</w:t>
            </w:r>
            <w:proofErr w:type="spellStart"/>
            <w:r w:rsidR="00D025EF"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00D025EF" w:rsidRPr="009C1E2A">
              <w:rPr>
                <w:rFonts w:ascii="Times New Roman" w:eastAsia="Arial Unicode MS" w:hAnsi="Times New Roman"/>
                <w:b/>
                <w:bCs/>
                <w:color w:val="000000"/>
                <w:spacing w:val="6"/>
                <w:lang w:val="uk-UA"/>
              </w:rPr>
              <w:t xml:space="preserve"> 8 </w:t>
            </w:r>
            <w:r w:rsidR="00785320" w:rsidRPr="009C1E2A">
              <w:rPr>
                <w:rFonts w:ascii="Times New Roman" w:eastAsia="Arial Unicode MS" w:hAnsi="Times New Roman"/>
                <w:b/>
                <w:bCs/>
                <w:color w:val="000000"/>
                <w:spacing w:val="6"/>
                <w:lang w:val="uk-UA"/>
              </w:rPr>
              <w:t>п</w:t>
            </w:r>
            <w:r w:rsidR="00D025EF" w:rsidRPr="009C1E2A">
              <w:rPr>
                <w:rFonts w:ascii="Times New Roman" w:eastAsia="Arial Unicode MS" w:hAnsi="Times New Roman"/>
                <w:b/>
                <w:bCs/>
                <w:color w:val="000000"/>
                <w:spacing w:val="6"/>
                <w:lang w:val="uk-UA"/>
              </w:rPr>
              <w:t xml:space="preserve">. </w:t>
            </w:r>
            <w:r w:rsidR="00D025EF"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16D7D120" w14:textId="77777777" w:rsidR="009C1E2A" w:rsidRPr="009C1E2A" w:rsidRDefault="009C1E2A" w:rsidP="009C1E2A">
            <w:pPr>
              <w:spacing w:line="240" w:lineRule="auto"/>
              <w:rPr>
                <w:rFonts w:ascii="Times New Roman" w:hAnsi="Times New Roman"/>
                <w:bCs/>
                <w:spacing w:val="4"/>
                <w:lang w:val="uk-UA"/>
              </w:rPr>
            </w:pPr>
            <w:r w:rsidRPr="009C1E2A">
              <w:rPr>
                <w:rFonts w:ascii="Times New Roman" w:hAnsi="Times New Roman"/>
                <w:b/>
                <w:spacing w:val="6"/>
                <w:lang w:val="uk-UA"/>
              </w:rPr>
              <w:t>Замовник самостійно перевіряє інформацію, що міститься</w:t>
            </w:r>
            <w:r w:rsidRPr="009C1E2A">
              <w:rPr>
                <w:rFonts w:ascii="Times New Roman" w:hAnsi="Times New Roman"/>
                <w:bCs/>
                <w:spacing w:val="4"/>
                <w:lang w:val="uk-UA"/>
              </w:rPr>
              <w:t xml:space="preserve"> у</w:t>
            </w:r>
            <w:r w:rsidRPr="009C1E2A">
              <w:rPr>
                <w:rFonts w:ascii="Times New Roman" w:hAnsi="Times New Roman"/>
                <w:b/>
                <w:spacing w:val="6"/>
                <w:lang w:val="uk-UA"/>
              </w:rPr>
              <w:t xml:space="preserve"> відкритому реєстрі</w:t>
            </w:r>
            <w:r w:rsidRPr="009C1E2A">
              <w:rPr>
                <w:rFonts w:ascii="Times New Roman" w:hAnsi="Times New Roman"/>
                <w:bCs/>
                <w:spacing w:val="4"/>
                <w:lang w:val="uk-UA"/>
              </w:rPr>
              <w:t>.</w:t>
            </w:r>
          </w:p>
          <w:p w14:paraId="131DD560" w14:textId="707E6C06" w:rsidR="00C64F01" w:rsidRPr="009C1E2A" w:rsidRDefault="009C1E2A" w:rsidP="009C1E2A">
            <w:pPr>
              <w:spacing w:line="240" w:lineRule="auto"/>
              <w:rPr>
                <w:rFonts w:ascii="Times New Roman" w:hAnsi="Times New Roman"/>
                <w:b/>
                <w:spacing w:val="6"/>
                <w:lang w:val="uk-UA"/>
              </w:rPr>
            </w:pPr>
            <w:r w:rsidRPr="009C1E2A">
              <w:rPr>
                <w:rFonts w:ascii="Times New Roman" w:hAnsi="Times New Roman"/>
                <w:spacing w:val="6"/>
                <w:lang w:val="uk-UA"/>
              </w:rPr>
              <w:t xml:space="preserve">Відкритий реєстр за посиланням - </w:t>
            </w:r>
            <w:r w:rsidRPr="009C1E2A">
              <w:rPr>
                <w:rFonts w:ascii="Times New Roman" w:hAnsi="Times New Roman"/>
                <w:spacing w:val="6"/>
                <w:u w:val="single"/>
                <w:lang w:val="uk-UA"/>
              </w:rPr>
              <w:t>https://kap.minjust.gov.ua/services/registry</w:t>
            </w:r>
          </w:p>
        </w:tc>
        <w:tc>
          <w:tcPr>
            <w:tcW w:w="3321" w:type="dxa"/>
            <w:tcBorders>
              <w:top w:val="single" w:sz="4" w:space="0" w:color="auto"/>
              <w:left w:val="single" w:sz="4" w:space="0" w:color="auto"/>
              <w:bottom w:val="single" w:sz="4" w:space="0" w:color="auto"/>
              <w:right w:val="single" w:sz="4" w:space="0" w:color="auto"/>
            </w:tcBorders>
          </w:tcPr>
          <w:p w14:paraId="32F29803" w14:textId="77777777" w:rsidR="00C64F01" w:rsidRPr="009C1E2A" w:rsidRDefault="00C64F01" w:rsidP="009C1E2A">
            <w:pPr>
              <w:spacing w:line="240" w:lineRule="auto"/>
              <w:rPr>
                <w:rFonts w:ascii="Times New Roman" w:hAnsi="Times New Roman"/>
                <w:b/>
                <w:spacing w:val="6"/>
                <w:lang w:val="uk-UA"/>
              </w:rPr>
            </w:pPr>
          </w:p>
          <w:p w14:paraId="6B7FCA50" w14:textId="77777777" w:rsidR="009C1E2A" w:rsidRPr="009C1E2A" w:rsidRDefault="009C1E2A" w:rsidP="009C1E2A">
            <w:pPr>
              <w:spacing w:line="240" w:lineRule="auto"/>
              <w:rPr>
                <w:rFonts w:ascii="Times New Roman" w:hAnsi="Times New Roman"/>
                <w:b/>
                <w:spacing w:val="6"/>
                <w:lang w:val="uk-UA"/>
              </w:rPr>
            </w:pPr>
          </w:p>
          <w:p w14:paraId="1953DD87" w14:textId="77777777" w:rsidR="009C1E2A" w:rsidRPr="009C1E2A" w:rsidRDefault="009C1E2A" w:rsidP="009C1E2A">
            <w:pPr>
              <w:spacing w:line="240" w:lineRule="auto"/>
              <w:rPr>
                <w:rFonts w:ascii="Times New Roman" w:hAnsi="Times New Roman"/>
                <w:b/>
                <w:spacing w:val="6"/>
                <w:lang w:val="uk-UA"/>
              </w:rPr>
            </w:pPr>
          </w:p>
          <w:p w14:paraId="7A8F8090" w14:textId="1DEA1EBA" w:rsidR="009C1E2A" w:rsidRPr="009C1E2A" w:rsidRDefault="009C1E2A" w:rsidP="009C1E2A">
            <w:pPr>
              <w:spacing w:line="240" w:lineRule="auto"/>
              <w:jc w:val="center"/>
              <w:rPr>
                <w:rFonts w:ascii="Times New Roman" w:hAnsi="Times New Roman"/>
                <w:bCs/>
                <w:spacing w:val="4"/>
                <w:lang w:val="uk-UA"/>
              </w:rPr>
            </w:pPr>
            <w:r w:rsidRPr="009C1E2A">
              <w:rPr>
                <w:rFonts w:ascii="Times New Roman" w:hAnsi="Times New Roman"/>
                <w:b/>
                <w:spacing w:val="6"/>
                <w:lang w:val="uk-UA"/>
              </w:rPr>
              <w:t>Не вимагається</w:t>
            </w:r>
          </w:p>
        </w:tc>
      </w:tr>
      <w:tr w:rsidR="008D3A1A" w:rsidRPr="009C1E2A" w14:paraId="10F05165" w14:textId="77777777" w:rsidTr="00F55BB5">
        <w:trPr>
          <w:trHeight w:val="3783"/>
        </w:trPr>
        <w:tc>
          <w:tcPr>
            <w:tcW w:w="485" w:type="dxa"/>
            <w:tcBorders>
              <w:top w:val="single" w:sz="4" w:space="0" w:color="auto"/>
              <w:left w:val="single" w:sz="4" w:space="0" w:color="auto"/>
              <w:bottom w:val="single" w:sz="4" w:space="0" w:color="auto"/>
              <w:right w:val="single" w:sz="4" w:space="0" w:color="auto"/>
            </w:tcBorders>
          </w:tcPr>
          <w:p w14:paraId="57BCA3AB" w14:textId="5C8B6790" w:rsidR="008D3A1A" w:rsidRPr="009C1E2A" w:rsidRDefault="00D025EF" w:rsidP="00F55BB5">
            <w:pPr>
              <w:spacing w:line="240" w:lineRule="auto"/>
              <w:jc w:val="center"/>
              <w:rPr>
                <w:rFonts w:ascii="Times New Roman" w:hAnsi="Times New Roman"/>
                <w:spacing w:val="6"/>
                <w:lang w:val="uk-UA"/>
              </w:rPr>
            </w:pPr>
            <w:r w:rsidRPr="009C1E2A">
              <w:rPr>
                <w:rFonts w:ascii="Times New Roman" w:hAnsi="Times New Roman"/>
                <w:spacing w:val="6"/>
                <w:lang w:val="uk-UA"/>
              </w:rPr>
              <w:t>8</w:t>
            </w:r>
          </w:p>
        </w:tc>
        <w:tc>
          <w:tcPr>
            <w:tcW w:w="2750" w:type="dxa"/>
            <w:tcBorders>
              <w:top w:val="single" w:sz="4" w:space="0" w:color="auto"/>
              <w:left w:val="single" w:sz="4" w:space="0" w:color="auto"/>
              <w:bottom w:val="single" w:sz="4" w:space="0" w:color="auto"/>
              <w:right w:val="single" w:sz="4" w:space="0" w:color="auto"/>
            </w:tcBorders>
          </w:tcPr>
          <w:p w14:paraId="3A0157F3" w14:textId="77777777" w:rsidR="009C1E2A" w:rsidRDefault="008D3A1A" w:rsidP="009C1E2A">
            <w:pPr>
              <w:spacing w:line="240" w:lineRule="auto"/>
              <w:ind w:left="100"/>
              <w:rPr>
                <w:rFonts w:ascii="Times New Roman" w:hAnsi="Times New Roman"/>
                <w:spacing w:val="6"/>
                <w:sz w:val="20"/>
                <w:szCs w:val="20"/>
                <w:lang w:val="uk-UA"/>
              </w:rPr>
            </w:pPr>
            <w:r w:rsidRPr="009C1E2A">
              <w:rPr>
                <w:rFonts w:ascii="Times New Roman" w:hAnsi="Times New Roman"/>
                <w:spacing w:val="6"/>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r w:rsidR="003F27A5" w:rsidRPr="009C1E2A">
              <w:rPr>
                <w:rFonts w:ascii="Times New Roman" w:hAnsi="Times New Roman"/>
                <w:spacing w:val="6"/>
                <w:sz w:val="20"/>
                <w:szCs w:val="20"/>
                <w:lang w:val="uk-UA"/>
              </w:rPr>
              <w:t>,(</w:t>
            </w:r>
            <w:r w:rsidRPr="009C1E2A">
              <w:rPr>
                <w:rFonts w:ascii="Times New Roman" w:hAnsi="Times New Roman"/>
                <w:spacing w:val="6"/>
                <w:sz w:val="20"/>
                <w:szCs w:val="20"/>
                <w:lang w:val="uk-UA"/>
              </w:rPr>
              <w:t xml:space="preserve">крім нерезидентів); </w:t>
            </w:r>
          </w:p>
          <w:p w14:paraId="75FE77B9" w14:textId="2835FB95" w:rsidR="008D3A1A" w:rsidRPr="009C1E2A" w:rsidRDefault="003F27A5" w:rsidP="009C1E2A">
            <w:pPr>
              <w:spacing w:line="240" w:lineRule="auto"/>
              <w:ind w:left="100"/>
              <w:rPr>
                <w:rFonts w:ascii="Times New Roman" w:hAnsi="Times New Roman"/>
                <w:spacing w:val="6"/>
                <w:sz w:val="20"/>
                <w:szCs w:val="20"/>
                <w:lang w:val="uk-UA"/>
              </w:rPr>
            </w:pPr>
            <w:r w:rsidRPr="009C1E2A">
              <w:rPr>
                <w:rFonts w:ascii="Times New Roman" w:eastAsia="Arial Unicode MS" w:hAnsi="Times New Roman"/>
                <w:b/>
                <w:bCs/>
                <w:color w:val="000000"/>
                <w:spacing w:val="6"/>
                <w:sz w:val="20"/>
                <w:szCs w:val="20"/>
                <w:lang w:val="uk-UA"/>
              </w:rPr>
              <w:t>(</w:t>
            </w:r>
            <w:proofErr w:type="spellStart"/>
            <w:r w:rsidRPr="009C1E2A">
              <w:rPr>
                <w:rFonts w:ascii="Times New Roman" w:eastAsia="Arial Unicode MS" w:hAnsi="Times New Roman"/>
                <w:b/>
                <w:bCs/>
                <w:color w:val="000000"/>
                <w:spacing w:val="6"/>
                <w:sz w:val="20"/>
                <w:szCs w:val="20"/>
                <w:lang w:val="uk-UA"/>
              </w:rPr>
              <w:t>п</w:t>
            </w:r>
            <w:r w:rsidR="00785320" w:rsidRPr="009C1E2A">
              <w:rPr>
                <w:rFonts w:ascii="Times New Roman" w:eastAsia="Arial Unicode MS" w:hAnsi="Times New Roman"/>
                <w:b/>
                <w:bCs/>
                <w:color w:val="000000"/>
                <w:spacing w:val="6"/>
                <w:sz w:val="20"/>
                <w:szCs w:val="20"/>
                <w:lang w:val="uk-UA"/>
              </w:rPr>
              <w:t>.п</w:t>
            </w:r>
            <w:proofErr w:type="spellEnd"/>
            <w:r w:rsidR="00785320" w:rsidRPr="009C1E2A">
              <w:rPr>
                <w:rFonts w:ascii="Times New Roman" w:eastAsia="Arial Unicode MS" w:hAnsi="Times New Roman"/>
                <w:b/>
                <w:bCs/>
                <w:color w:val="000000"/>
                <w:spacing w:val="6"/>
                <w:sz w:val="20"/>
                <w:szCs w:val="20"/>
                <w:lang w:val="uk-UA"/>
              </w:rPr>
              <w:t>.</w:t>
            </w:r>
            <w:r w:rsidRPr="009C1E2A">
              <w:rPr>
                <w:rFonts w:ascii="Times New Roman" w:eastAsia="Arial Unicode MS" w:hAnsi="Times New Roman"/>
                <w:b/>
                <w:bCs/>
                <w:color w:val="000000"/>
                <w:spacing w:val="6"/>
                <w:sz w:val="20"/>
                <w:szCs w:val="20"/>
                <w:lang w:val="uk-UA"/>
              </w:rPr>
              <w:t xml:space="preserve"> 9  </w:t>
            </w:r>
            <w:r w:rsidR="00785320" w:rsidRPr="009C1E2A">
              <w:rPr>
                <w:rFonts w:ascii="Times New Roman" w:eastAsia="Arial Unicode MS" w:hAnsi="Times New Roman"/>
                <w:b/>
                <w:bCs/>
                <w:color w:val="000000"/>
                <w:spacing w:val="6"/>
                <w:sz w:val="20"/>
                <w:szCs w:val="20"/>
                <w:lang w:val="uk-UA"/>
              </w:rPr>
              <w:t>п</w:t>
            </w:r>
            <w:r w:rsidRPr="009C1E2A">
              <w:rPr>
                <w:rFonts w:ascii="Times New Roman" w:eastAsia="Arial Unicode MS" w:hAnsi="Times New Roman"/>
                <w:b/>
                <w:bCs/>
                <w:color w:val="000000"/>
                <w:spacing w:val="6"/>
                <w:sz w:val="20"/>
                <w:szCs w:val="20"/>
                <w:lang w:val="uk-UA"/>
              </w:rPr>
              <w:t xml:space="preserve">. </w:t>
            </w:r>
            <w:r w:rsidRPr="009C1E2A">
              <w:rPr>
                <w:rFonts w:ascii="Times New Roman" w:eastAsia="Arial Unicode MS" w:hAnsi="Times New Roman"/>
                <w:b/>
                <w:bCs/>
                <w:spacing w:val="6"/>
                <w:sz w:val="20"/>
                <w:szCs w:val="20"/>
                <w:lang w:val="uk-UA"/>
              </w:rPr>
              <w:t xml:space="preserve"> 44 Особливостей)</w:t>
            </w:r>
            <w:r w:rsidR="008D3A1A" w:rsidRPr="009C1E2A">
              <w:rPr>
                <w:rFonts w:ascii="Times New Roman" w:hAnsi="Times New Roman"/>
                <w:b/>
                <w:spacing w:val="6"/>
                <w:sz w:val="20"/>
                <w:szCs w:val="20"/>
                <w:lang w:val="uk-UA"/>
              </w:rPr>
              <w:t>)</w:t>
            </w:r>
          </w:p>
        </w:tc>
        <w:tc>
          <w:tcPr>
            <w:tcW w:w="3235" w:type="dxa"/>
            <w:tcBorders>
              <w:top w:val="single" w:sz="4" w:space="0" w:color="auto"/>
              <w:left w:val="single" w:sz="4" w:space="0" w:color="auto"/>
              <w:bottom w:val="single" w:sz="4" w:space="0" w:color="auto"/>
              <w:right w:val="single" w:sz="4" w:space="0" w:color="auto"/>
            </w:tcBorders>
          </w:tcPr>
          <w:p w14:paraId="3E43DAEF" w14:textId="77777777" w:rsidR="008D3A1A" w:rsidRPr="009C1E2A" w:rsidRDefault="008D3A1A" w:rsidP="00F55BB5">
            <w:pPr>
              <w:spacing w:line="240" w:lineRule="auto"/>
              <w:rPr>
                <w:rFonts w:ascii="Times New Roman" w:hAnsi="Times New Roman"/>
                <w:b/>
                <w:bCs/>
                <w:spacing w:val="4"/>
                <w:lang w:val="uk-UA"/>
              </w:rPr>
            </w:pPr>
            <w:r w:rsidRPr="009C1E2A">
              <w:rPr>
                <w:rFonts w:ascii="Times New Roman" w:hAnsi="Times New Roman"/>
                <w:b/>
                <w:spacing w:val="6"/>
                <w:lang w:val="uk-UA"/>
              </w:rPr>
              <w:t>Замовник самостійно перевіряє інформацію, що міститься у відкритому реєстрі</w:t>
            </w:r>
            <w:r w:rsidRPr="009C1E2A">
              <w:rPr>
                <w:rFonts w:ascii="Times New Roman" w:hAnsi="Times New Roman"/>
                <w:b/>
                <w:bCs/>
                <w:spacing w:val="4"/>
                <w:lang w:val="uk-UA"/>
              </w:rPr>
              <w:t>.</w:t>
            </w:r>
          </w:p>
          <w:p w14:paraId="4C32DDDD" w14:textId="77777777" w:rsidR="008D3A1A" w:rsidRPr="009C1E2A" w:rsidRDefault="008D3A1A" w:rsidP="00F55BB5">
            <w:pPr>
              <w:spacing w:line="240" w:lineRule="auto"/>
              <w:rPr>
                <w:rFonts w:ascii="Times New Roman" w:hAnsi="Times New Roman"/>
                <w:bCs/>
                <w:spacing w:val="4"/>
                <w:lang w:val="uk-UA"/>
              </w:rPr>
            </w:pPr>
            <w:r w:rsidRPr="009C1E2A">
              <w:rPr>
                <w:rFonts w:ascii="Times New Roman" w:hAnsi="Times New Roman"/>
                <w:bCs/>
                <w:spacing w:val="4"/>
                <w:lang w:val="uk-UA"/>
              </w:rPr>
              <w:t>Відкритий реєстр – за посиланням</w:t>
            </w:r>
          </w:p>
          <w:p w14:paraId="5676355C" w14:textId="77777777" w:rsidR="008D3A1A" w:rsidRPr="009C1E2A" w:rsidRDefault="008D3A1A" w:rsidP="00F55BB5">
            <w:pPr>
              <w:spacing w:line="240" w:lineRule="auto"/>
              <w:rPr>
                <w:rFonts w:ascii="Times New Roman" w:hAnsi="Times New Roman"/>
                <w:spacing w:val="6"/>
                <w:u w:val="single"/>
                <w:lang w:val="uk-UA"/>
              </w:rPr>
            </w:pPr>
            <w:r w:rsidRPr="009C1E2A">
              <w:rPr>
                <w:rFonts w:ascii="Times New Roman" w:hAnsi="Times New Roman"/>
                <w:spacing w:val="6"/>
                <w:u w:val="single"/>
                <w:lang w:val="uk-UA"/>
              </w:rPr>
              <w:t>https://usr.minjust.gov.ua/ua/freesearch</w:t>
            </w:r>
          </w:p>
        </w:tc>
        <w:tc>
          <w:tcPr>
            <w:tcW w:w="3321" w:type="dxa"/>
            <w:tcBorders>
              <w:top w:val="single" w:sz="4" w:space="0" w:color="auto"/>
              <w:left w:val="single" w:sz="4" w:space="0" w:color="auto"/>
              <w:bottom w:val="single" w:sz="4" w:space="0" w:color="auto"/>
              <w:right w:val="single" w:sz="4" w:space="0" w:color="auto"/>
            </w:tcBorders>
            <w:vAlign w:val="center"/>
          </w:tcPr>
          <w:p w14:paraId="0FE9EE9B" w14:textId="77777777" w:rsidR="008D3A1A" w:rsidRPr="009C1E2A" w:rsidRDefault="008D3A1A" w:rsidP="00F55BB5">
            <w:pPr>
              <w:spacing w:line="240" w:lineRule="auto"/>
              <w:jc w:val="center"/>
              <w:rPr>
                <w:rFonts w:ascii="Times New Roman" w:hAnsi="Times New Roman"/>
                <w:bCs/>
                <w:spacing w:val="4"/>
                <w:u w:val="single"/>
                <w:lang w:val="uk-UA"/>
              </w:rPr>
            </w:pPr>
            <w:r w:rsidRPr="009C1E2A">
              <w:rPr>
                <w:rFonts w:ascii="Times New Roman" w:hAnsi="Times New Roman"/>
                <w:b/>
                <w:spacing w:val="6"/>
                <w:lang w:val="uk-UA"/>
              </w:rPr>
              <w:t>Не вимагається</w:t>
            </w:r>
          </w:p>
          <w:p w14:paraId="1C735E2B" w14:textId="77777777" w:rsidR="008D3A1A" w:rsidRPr="009C1E2A" w:rsidRDefault="008D3A1A" w:rsidP="00F55BB5">
            <w:pPr>
              <w:spacing w:line="240" w:lineRule="auto"/>
              <w:jc w:val="center"/>
              <w:rPr>
                <w:rFonts w:ascii="Times New Roman" w:hAnsi="Times New Roman"/>
                <w:spacing w:val="6"/>
                <w:lang w:val="uk-UA"/>
              </w:rPr>
            </w:pPr>
          </w:p>
        </w:tc>
      </w:tr>
      <w:tr w:rsidR="008D3A1A" w:rsidRPr="009C1E2A" w14:paraId="66670ADD" w14:textId="77777777" w:rsidTr="00F55BB5">
        <w:trPr>
          <w:trHeight w:val="3783"/>
        </w:trPr>
        <w:tc>
          <w:tcPr>
            <w:tcW w:w="485" w:type="dxa"/>
            <w:tcBorders>
              <w:top w:val="single" w:sz="4" w:space="0" w:color="auto"/>
              <w:left w:val="single" w:sz="4" w:space="0" w:color="auto"/>
              <w:bottom w:val="single" w:sz="4" w:space="0" w:color="auto"/>
              <w:right w:val="single" w:sz="4" w:space="0" w:color="auto"/>
            </w:tcBorders>
          </w:tcPr>
          <w:p w14:paraId="6E6F44E3" w14:textId="59E94374" w:rsidR="008D3A1A" w:rsidRPr="009C1E2A" w:rsidRDefault="002F4960" w:rsidP="00F55BB5">
            <w:pPr>
              <w:spacing w:line="240" w:lineRule="auto"/>
              <w:ind w:left="120"/>
              <w:rPr>
                <w:rFonts w:ascii="Times New Roman" w:hAnsi="Times New Roman"/>
                <w:b/>
                <w:spacing w:val="6"/>
                <w:lang w:val="uk-UA"/>
              </w:rPr>
            </w:pPr>
            <w:r w:rsidRPr="009C1E2A">
              <w:rPr>
                <w:rFonts w:ascii="Times New Roman" w:hAnsi="Times New Roman"/>
                <w:b/>
                <w:spacing w:val="6"/>
                <w:lang w:val="uk-UA"/>
              </w:rPr>
              <w:lastRenderedPageBreak/>
              <w:t>9</w:t>
            </w:r>
          </w:p>
        </w:tc>
        <w:tc>
          <w:tcPr>
            <w:tcW w:w="2750" w:type="dxa"/>
            <w:tcBorders>
              <w:top w:val="single" w:sz="4" w:space="0" w:color="auto"/>
              <w:left w:val="single" w:sz="4" w:space="0" w:color="auto"/>
              <w:bottom w:val="single" w:sz="4" w:space="0" w:color="auto"/>
              <w:right w:val="single" w:sz="4" w:space="0" w:color="auto"/>
            </w:tcBorders>
          </w:tcPr>
          <w:p w14:paraId="3DB2B752" w14:textId="77777777" w:rsidR="008D3A1A" w:rsidRPr="009C1E2A" w:rsidRDefault="008D3A1A" w:rsidP="00F55BB5">
            <w:pPr>
              <w:widowControl w:val="0"/>
              <w:snapToGrid w:val="0"/>
              <w:spacing w:line="240" w:lineRule="auto"/>
              <w:ind w:left="100"/>
              <w:rPr>
                <w:rFonts w:ascii="Times New Roman" w:hAnsi="Times New Roman"/>
                <w:b/>
                <w:bCs/>
                <w:spacing w:val="6"/>
                <w:shd w:val="clear" w:color="auto" w:fill="FFFFFF"/>
                <w:lang w:val="uk-UA"/>
              </w:rPr>
            </w:pPr>
            <w:r w:rsidRPr="009C1E2A">
              <w:rPr>
                <w:rFonts w:ascii="Times New Roman" w:hAnsi="Times New Roman"/>
                <w:color w:val="333333"/>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9C1E2A">
              <w:rPr>
                <w:rFonts w:ascii="Times New Roman" w:hAnsi="Times New Roman"/>
                <w:b/>
                <w:bCs/>
                <w:spacing w:val="6"/>
                <w:shd w:val="clear" w:color="auto" w:fill="FFFFFF"/>
                <w:lang w:val="uk-UA"/>
              </w:rPr>
              <w:t xml:space="preserve"> </w:t>
            </w:r>
          </w:p>
          <w:p w14:paraId="0C2F8C33" w14:textId="5DA2720E" w:rsidR="008D3A1A" w:rsidRPr="009C1E2A" w:rsidRDefault="002F4960" w:rsidP="00F55BB5">
            <w:pPr>
              <w:widowControl w:val="0"/>
              <w:snapToGrid w:val="0"/>
              <w:spacing w:line="240" w:lineRule="auto"/>
              <w:rPr>
                <w:rFonts w:ascii="Times New Roman" w:hAnsi="Times New Roman"/>
                <w:b/>
                <w:bCs/>
                <w:spacing w:val="6"/>
                <w:shd w:val="clear" w:color="auto" w:fill="FFFFFF"/>
                <w:lang w:val="uk-UA"/>
              </w:rPr>
            </w:pPr>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10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172237FA" w14:textId="045712C2" w:rsidR="008D3A1A" w:rsidRPr="009C1E2A" w:rsidRDefault="009C1E2A" w:rsidP="00F55BB5">
            <w:pPr>
              <w:widowControl w:val="0"/>
              <w:snapToGrid w:val="0"/>
              <w:spacing w:line="240" w:lineRule="auto"/>
              <w:rPr>
                <w:rFonts w:ascii="Times New Roman" w:hAnsi="Times New Roman"/>
                <w:lang w:val="uk-UA"/>
              </w:rPr>
            </w:pPr>
            <w:r w:rsidRPr="009C1E2A">
              <w:rPr>
                <w:rFonts w:ascii="Times New Roman" w:hAnsi="Times New Roman"/>
                <w:b/>
                <w:spacing w:val="6"/>
                <w:lang w:val="uk-UA"/>
              </w:rPr>
              <w:t xml:space="preserve">  </w:t>
            </w:r>
            <w:r w:rsidRPr="009C1E2A">
              <w:rPr>
                <w:rFonts w:ascii="Times New Roman" w:eastAsia="Arial Unicode MS" w:hAnsi="Times New Roman"/>
                <w:color w:val="000000"/>
                <w:spacing w:val="-1"/>
                <w:lang w:val="uk-UA"/>
              </w:rPr>
              <w:t>Довідку( складену в довільній формі), яка підтверджує відсутність підстав для відмови  учаснику в участі у процедурі закупівлі, завірена підписом уповноваженої особи Учасника  та печаткою( у разі наявності</w:t>
            </w:r>
            <w:r>
              <w:rPr>
                <w:rFonts w:ascii="Times New Roman" w:eastAsia="Arial Unicode MS" w:hAnsi="Times New Roman"/>
                <w:i/>
                <w:iCs/>
                <w:color w:val="000000"/>
                <w:spacing w:val="-1"/>
                <w:lang w:val="uk-UA"/>
              </w:rPr>
              <w:t>)</w:t>
            </w:r>
          </w:p>
        </w:tc>
        <w:tc>
          <w:tcPr>
            <w:tcW w:w="3321" w:type="dxa"/>
            <w:tcBorders>
              <w:top w:val="single" w:sz="4" w:space="0" w:color="auto"/>
              <w:left w:val="single" w:sz="4" w:space="0" w:color="auto"/>
              <w:bottom w:val="single" w:sz="4" w:space="0" w:color="auto"/>
              <w:right w:val="single" w:sz="4" w:space="0" w:color="auto"/>
            </w:tcBorders>
            <w:vAlign w:val="center"/>
          </w:tcPr>
          <w:p w14:paraId="16CA352F" w14:textId="77777777" w:rsidR="008D3A1A" w:rsidRPr="009C1E2A" w:rsidRDefault="008D3A1A" w:rsidP="00F55BB5">
            <w:pPr>
              <w:widowControl w:val="0"/>
              <w:snapToGrid w:val="0"/>
              <w:spacing w:line="240" w:lineRule="auto"/>
              <w:jc w:val="center"/>
              <w:rPr>
                <w:rFonts w:ascii="Times New Roman" w:hAnsi="Times New Roman"/>
                <w:b/>
                <w:i/>
                <w:lang w:val="uk-UA"/>
              </w:rPr>
            </w:pPr>
            <w:r w:rsidRPr="009C1E2A">
              <w:rPr>
                <w:rFonts w:ascii="Times New Roman" w:hAnsi="Times New Roman"/>
                <w:b/>
                <w:lang w:val="uk-UA"/>
              </w:rPr>
              <w:t>Не вимагається</w:t>
            </w:r>
          </w:p>
        </w:tc>
      </w:tr>
      <w:tr w:rsidR="008D3A1A" w:rsidRPr="009C1E2A" w14:paraId="0CD9AB7C" w14:textId="77777777" w:rsidTr="00F55BB5">
        <w:trPr>
          <w:trHeight w:val="3783"/>
        </w:trPr>
        <w:tc>
          <w:tcPr>
            <w:tcW w:w="485" w:type="dxa"/>
            <w:tcBorders>
              <w:top w:val="single" w:sz="4" w:space="0" w:color="auto"/>
              <w:left w:val="single" w:sz="4" w:space="0" w:color="auto"/>
              <w:bottom w:val="single" w:sz="4" w:space="0" w:color="auto"/>
              <w:right w:val="single" w:sz="4" w:space="0" w:color="auto"/>
            </w:tcBorders>
          </w:tcPr>
          <w:p w14:paraId="1A18A25E" w14:textId="549149AD" w:rsidR="008D3A1A" w:rsidRPr="009C1E2A" w:rsidRDefault="00776B48" w:rsidP="00F55BB5">
            <w:pPr>
              <w:spacing w:line="240" w:lineRule="auto"/>
              <w:ind w:left="120"/>
              <w:rPr>
                <w:rFonts w:ascii="Times New Roman" w:hAnsi="Times New Roman"/>
                <w:b/>
                <w:spacing w:val="6"/>
                <w:lang w:val="uk-UA"/>
              </w:rPr>
            </w:pPr>
            <w:r w:rsidRPr="009C1E2A">
              <w:rPr>
                <w:rFonts w:ascii="Times New Roman" w:hAnsi="Times New Roman"/>
                <w:b/>
                <w:spacing w:val="6"/>
                <w:lang w:val="uk-UA"/>
              </w:rPr>
              <w:t>10</w:t>
            </w:r>
          </w:p>
        </w:tc>
        <w:tc>
          <w:tcPr>
            <w:tcW w:w="2750" w:type="dxa"/>
            <w:tcBorders>
              <w:top w:val="single" w:sz="4" w:space="0" w:color="auto"/>
              <w:left w:val="single" w:sz="4" w:space="0" w:color="auto"/>
              <w:bottom w:val="single" w:sz="4" w:space="0" w:color="auto"/>
              <w:right w:val="single" w:sz="4" w:space="0" w:color="auto"/>
            </w:tcBorders>
          </w:tcPr>
          <w:p w14:paraId="27090BFC" w14:textId="4402BAFA" w:rsidR="00776B48" w:rsidRPr="009C1E2A" w:rsidRDefault="00776B48" w:rsidP="00F55BB5">
            <w:pPr>
              <w:widowControl w:val="0"/>
              <w:snapToGrid w:val="0"/>
              <w:spacing w:line="240" w:lineRule="auto"/>
              <w:ind w:left="100"/>
              <w:rPr>
                <w:rFonts w:ascii="Times New Roman" w:hAnsi="Times New Roman"/>
                <w:color w:val="333333"/>
                <w:shd w:val="clear" w:color="auto" w:fill="FFFFFF"/>
                <w:lang w:val="uk-UA"/>
              </w:rPr>
            </w:pPr>
            <w:r w:rsidRPr="009C1E2A">
              <w:rPr>
                <w:rFonts w:ascii="Times New Roman" w:hAnsi="Times New Roman"/>
                <w:color w:val="333333"/>
                <w:shd w:val="clear" w:color="auto" w:fill="FFFFFF"/>
                <w:lang w:val="uk-UA"/>
              </w:rPr>
              <w:t xml:space="preserve">Учасник процедури закупівлі або кінцевий </w:t>
            </w:r>
            <w:proofErr w:type="spellStart"/>
            <w:r w:rsidRPr="009C1E2A">
              <w:rPr>
                <w:rFonts w:ascii="Times New Roman" w:hAnsi="Times New Roman"/>
                <w:color w:val="333333"/>
                <w:shd w:val="clear" w:color="auto" w:fill="FFFFFF"/>
                <w:lang w:val="uk-UA"/>
              </w:rPr>
              <w:t>бенефіціарний</w:t>
            </w:r>
            <w:proofErr w:type="spellEnd"/>
            <w:r w:rsidRPr="009C1E2A">
              <w:rPr>
                <w:rFonts w:ascii="Times New Roman" w:hAnsi="Times New Roman"/>
                <w:color w:val="333333"/>
                <w:shd w:val="clear" w:color="auto" w:fill="FFFFFF"/>
                <w:lang w:val="uk-UA"/>
              </w:rPr>
              <w:t xml:space="preserve"> власник, член або учасник (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1E2A">
              <w:rPr>
                <w:rFonts w:ascii="Times New Roman" w:hAnsi="Times New Roman"/>
                <w:color w:val="333333"/>
                <w:shd w:val="clear" w:color="auto" w:fill="FFFFFF"/>
                <w:lang w:val="uk-UA"/>
              </w:rPr>
              <w:t>закупівель</w:t>
            </w:r>
            <w:proofErr w:type="spellEnd"/>
            <w:r w:rsidRPr="009C1E2A">
              <w:rPr>
                <w:rFonts w:ascii="Times New Roman" w:hAnsi="Times New Roman"/>
                <w:color w:val="333333"/>
                <w:shd w:val="clear" w:color="auto" w:fill="FFFFFF"/>
                <w:lang w:val="uk-UA"/>
              </w:rPr>
              <w:t xml:space="preserve"> товарів, робіт і послуг згідно із Законом України «Про санкції»;</w:t>
            </w:r>
          </w:p>
          <w:p w14:paraId="7D10AFF8" w14:textId="0D1ACE2C" w:rsidR="008D3A1A" w:rsidRPr="009C1E2A" w:rsidRDefault="00776B48" w:rsidP="00F55BB5">
            <w:pPr>
              <w:spacing w:line="240" w:lineRule="auto"/>
              <w:rPr>
                <w:rFonts w:ascii="Times New Roman" w:hAnsi="Times New Roman"/>
                <w:lang w:val="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11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39F97BF9" w14:textId="73FE6E08" w:rsidR="001D439B" w:rsidRPr="009C1E2A" w:rsidRDefault="001D439B" w:rsidP="001D439B">
            <w:pPr>
              <w:spacing w:line="240" w:lineRule="auto"/>
              <w:rPr>
                <w:rFonts w:ascii="Times New Roman" w:hAnsi="Times New Roman"/>
                <w:b/>
                <w:bCs/>
                <w:spacing w:val="4"/>
                <w:lang w:val="uk-UA"/>
              </w:rPr>
            </w:pPr>
            <w:r w:rsidRPr="001D439B">
              <w:rPr>
                <w:rFonts w:ascii="Times New Roman" w:eastAsia="Arial Unicode MS" w:hAnsi="Times New Roman"/>
                <w:b/>
                <w:bCs/>
                <w:color w:val="000000"/>
                <w:spacing w:val="-1"/>
                <w:lang w:val="uk-UA"/>
              </w:rPr>
              <w:t>Замовник самостійно</w:t>
            </w:r>
            <w:r w:rsidRPr="009C1E2A">
              <w:rPr>
                <w:rFonts w:ascii="Times New Roman" w:hAnsi="Times New Roman"/>
                <w:b/>
                <w:spacing w:val="6"/>
                <w:lang w:val="uk-UA"/>
              </w:rPr>
              <w:t xml:space="preserve"> перевіряє інформацію, що міститься у відкритому реєстрі</w:t>
            </w:r>
            <w:r>
              <w:rPr>
                <w:rFonts w:ascii="Times New Roman" w:hAnsi="Times New Roman"/>
                <w:b/>
                <w:bCs/>
                <w:spacing w:val="4"/>
                <w:lang w:val="uk-UA"/>
              </w:rPr>
              <w:t xml:space="preserve">, на предмет наявності/відсутності застосування санкцій у вигляді заборони на здійснення </w:t>
            </w:r>
            <w:r w:rsidR="00A322C0">
              <w:rPr>
                <w:rFonts w:ascii="Times New Roman" w:hAnsi="Times New Roman"/>
                <w:b/>
                <w:bCs/>
                <w:spacing w:val="4"/>
                <w:lang w:val="uk-UA"/>
              </w:rPr>
              <w:t xml:space="preserve">у нього публічних </w:t>
            </w:r>
            <w:proofErr w:type="spellStart"/>
            <w:r w:rsidR="00A322C0">
              <w:rPr>
                <w:rFonts w:ascii="Times New Roman" w:hAnsi="Times New Roman"/>
                <w:b/>
                <w:bCs/>
                <w:spacing w:val="4"/>
                <w:lang w:val="uk-UA"/>
              </w:rPr>
              <w:t>закупівель</w:t>
            </w:r>
            <w:proofErr w:type="spellEnd"/>
            <w:r w:rsidR="00A322C0">
              <w:rPr>
                <w:rFonts w:ascii="Times New Roman" w:hAnsi="Times New Roman"/>
                <w:b/>
                <w:bCs/>
                <w:spacing w:val="4"/>
                <w:lang w:val="uk-UA"/>
              </w:rPr>
              <w:t xml:space="preserve"> товарів, робіт і послуг згідно із Законом про санкції та рішеннями РНБО.</w:t>
            </w:r>
          </w:p>
          <w:p w14:paraId="42BEE524" w14:textId="10D67A65" w:rsidR="008D3A1A" w:rsidRDefault="008D3A1A" w:rsidP="00F55BB5">
            <w:pPr>
              <w:widowControl w:val="0"/>
              <w:snapToGrid w:val="0"/>
              <w:spacing w:line="240" w:lineRule="auto"/>
              <w:rPr>
                <w:rFonts w:ascii="Times New Roman" w:hAnsi="Times New Roman"/>
                <w:lang w:val="uk-UA"/>
              </w:rPr>
            </w:pPr>
          </w:p>
          <w:p w14:paraId="043BB489" w14:textId="24A756EF" w:rsidR="00EA2825" w:rsidRPr="009C1E2A" w:rsidRDefault="00EA2825" w:rsidP="00F55BB5">
            <w:pPr>
              <w:widowControl w:val="0"/>
              <w:snapToGrid w:val="0"/>
              <w:spacing w:line="240" w:lineRule="auto"/>
              <w:rPr>
                <w:rFonts w:ascii="Times New Roman" w:hAnsi="Times New Roman"/>
                <w:lang w:val="uk-UA"/>
              </w:rPr>
            </w:pPr>
          </w:p>
        </w:tc>
        <w:tc>
          <w:tcPr>
            <w:tcW w:w="3321" w:type="dxa"/>
            <w:tcBorders>
              <w:top w:val="single" w:sz="4" w:space="0" w:color="auto"/>
              <w:left w:val="single" w:sz="4" w:space="0" w:color="auto"/>
              <w:bottom w:val="single" w:sz="4" w:space="0" w:color="auto"/>
              <w:right w:val="single" w:sz="4" w:space="0" w:color="auto"/>
            </w:tcBorders>
          </w:tcPr>
          <w:p w14:paraId="01898D91" w14:textId="087E0FCE" w:rsidR="008D3A1A" w:rsidRPr="009C1E2A" w:rsidRDefault="001D439B" w:rsidP="00F55BB5">
            <w:pPr>
              <w:widowControl w:val="0"/>
              <w:snapToGrid w:val="0"/>
              <w:spacing w:line="240" w:lineRule="auto"/>
              <w:rPr>
                <w:rFonts w:ascii="Times New Roman" w:hAnsi="Times New Roman"/>
                <w:lang w:val="uk-UA"/>
              </w:rPr>
            </w:pPr>
            <w:r>
              <w:rPr>
                <w:rFonts w:ascii="Times New Roman" w:hAnsi="Times New Roman"/>
                <w:lang w:val="uk-UA"/>
              </w:rPr>
              <w:t xml:space="preserve"> </w:t>
            </w:r>
          </w:p>
          <w:p w14:paraId="7F77659B" w14:textId="77777777" w:rsidR="00A322C0" w:rsidRDefault="00A322C0" w:rsidP="001D439B">
            <w:pPr>
              <w:widowControl w:val="0"/>
              <w:snapToGrid w:val="0"/>
              <w:spacing w:line="240" w:lineRule="auto"/>
              <w:rPr>
                <w:rFonts w:ascii="Times New Roman" w:hAnsi="Times New Roman"/>
                <w:lang w:val="uk-UA"/>
              </w:rPr>
            </w:pPr>
            <w:r>
              <w:rPr>
                <w:rFonts w:ascii="Times New Roman" w:hAnsi="Times New Roman"/>
                <w:lang w:val="uk-UA"/>
              </w:rPr>
              <w:t xml:space="preserve">  </w:t>
            </w:r>
          </w:p>
          <w:p w14:paraId="6C7CDA9C" w14:textId="77777777" w:rsidR="00A322C0" w:rsidRDefault="00A322C0" w:rsidP="001D439B">
            <w:pPr>
              <w:widowControl w:val="0"/>
              <w:snapToGrid w:val="0"/>
              <w:spacing w:line="240" w:lineRule="auto"/>
              <w:rPr>
                <w:rFonts w:ascii="Times New Roman" w:hAnsi="Times New Roman"/>
                <w:lang w:val="uk-UA"/>
              </w:rPr>
            </w:pPr>
          </w:p>
          <w:p w14:paraId="5EE08A38" w14:textId="77777777" w:rsidR="00A322C0" w:rsidRDefault="00A322C0" w:rsidP="001D439B">
            <w:pPr>
              <w:widowControl w:val="0"/>
              <w:snapToGrid w:val="0"/>
              <w:spacing w:line="240" w:lineRule="auto"/>
              <w:rPr>
                <w:rFonts w:ascii="Times New Roman" w:hAnsi="Times New Roman"/>
                <w:lang w:val="uk-UA"/>
              </w:rPr>
            </w:pPr>
          </w:p>
          <w:p w14:paraId="078B7A26" w14:textId="3171C0CE" w:rsidR="008D3A1A" w:rsidRPr="00A322C0" w:rsidRDefault="00A322C0" w:rsidP="001D439B">
            <w:pPr>
              <w:widowControl w:val="0"/>
              <w:snapToGrid w:val="0"/>
              <w:spacing w:line="240" w:lineRule="auto"/>
              <w:rPr>
                <w:rFonts w:ascii="Times New Roman" w:hAnsi="Times New Roman"/>
                <w:b/>
                <w:bCs/>
                <w:u w:val="single"/>
                <w:lang w:val="uk-UA"/>
              </w:rPr>
            </w:pPr>
            <w:r w:rsidRPr="00A322C0">
              <w:rPr>
                <w:rFonts w:ascii="Times New Roman" w:hAnsi="Times New Roman"/>
                <w:b/>
                <w:bCs/>
                <w:lang w:val="uk-UA"/>
              </w:rPr>
              <w:t xml:space="preserve">          Не вимагається</w:t>
            </w:r>
          </w:p>
        </w:tc>
      </w:tr>
      <w:tr w:rsidR="008D3A1A" w:rsidRPr="00415783" w14:paraId="758DA8B3" w14:textId="77777777" w:rsidTr="00F55BB5">
        <w:trPr>
          <w:trHeight w:val="2966"/>
        </w:trPr>
        <w:tc>
          <w:tcPr>
            <w:tcW w:w="485" w:type="dxa"/>
            <w:tcBorders>
              <w:top w:val="single" w:sz="4" w:space="0" w:color="auto"/>
              <w:left w:val="single" w:sz="4" w:space="0" w:color="auto"/>
              <w:bottom w:val="single" w:sz="4" w:space="0" w:color="auto"/>
              <w:right w:val="single" w:sz="4" w:space="0" w:color="auto"/>
            </w:tcBorders>
          </w:tcPr>
          <w:p w14:paraId="15945B33" w14:textId="2BD67F13" w:rsidR="008D3A1A" w:rsidRPr="009C1E2A" w:rsidRDefault="00407DE0" w:rsidP="00F55BB5">
            <w:pPr>
              <w:spacing w:line="240" w:lineRule="auto"/>
              <w:ind w:left="120"/>
              <w:rPr>
                <w:rFonts w:ascii="Times New Roman" w:hAnsi="Times New Roman"/>
                <w:spacing w:val="6"/>
                <w:lang w:val="uk-UA"/>
              </w:rPr>
            </w:pPr>
            <w:r w:rsidRPr="009C1E2A">
              <w:rPr>
                <w:rFonts w:ascii="Times New Roman" w:hAnsi="Times New Roman"/>
                <w:spacing w:val="6"/>
                <w:lang w:val="uk-UA"/>
              </w:rPr>
              <w:t>11</w:t>
            </w:r>
          </w:p>
        </w:tc>
        <w:tc>
          <w:tcPr>
            <w:tcW w:w="2750" w:type="dxa"/>
            <w:tcBorders>
              <w:top w:val="single" w:sz="4" w:space="0" w:color="auto"/>
              <w:left w:val="single" w:sz="4" w:space="0" w:color="auto"/>
              <w:bottom w:val="single" w:sz="4" w:space="0" w:color="auto"/>
              <w:right w:val="single" w:sz="4" w:space="0" w:color="auto"/>
            </w:tcBorders>
          </w:tcPr>
          <w:p w14:paraId="44C7DF0A" w14:textId="2EE4B24E" w:rsidR="00101D16" w:rsidRPr="009C1E2A" w:rsidRDefault="00101D16" w:rsidP="00F55BB5">
            <w:pPr>
              <w:widowControl w:val="0"/>
              <w:snapToGrid w:val="0"/>
              <w:spacing w:line="240" w:lineRule="auto"/>
              <w:rPr>
                <w:rFonts w:ascii="Times New Roman" w:hAnsi="Times New Roman"/>
                <w:lang w:val="uk-UA"/>
              </w:rPr>
            </w:pPr>
            <w:r w:rsidRPr="009C1E2A">
              <w:rPr>
                <w:rFonts w:ascii="Times New Roman" w:hAnsi="Times New Roman"/>
                <w:lang w:val="uk-UA"/>
              </w:rPr>
              <w:t>Керівника у</w:t>
            </w:r>
            <w:r w:rsidR="008D3A1A" w:rsidRPr="009C1E2A">
              <w:rPr>
                <w:rFonts w:ascii="Times New Roman" w:hAnsi="Times New Roman"/>
                <w:lang w:val="uk-UA"/>
              </w:rPr>
              <w:t>часник</w:t>
            </w:r>
            <w:r w:rsidRPr="009C1E2A">
              <w:rPr>
                <w:rFonts w:ascii="Times New Roman" w:hAnsi="Times New Roman"/>
                <w:lang w:val="uk-UA"/>
              </w:rPr>
              <w:t xml:space="preserve">а </w:t>
            </w:r>
            <w:r w:rsidR="008D3A1A" w:rsidRPr="009C1E2A">
              <w:rPr>
                <w:rFonts w:ascii="Times New Roman" w:hAnsi="Times New Roman"/>
                <w:lang w:val="uk-UA"/>
              </w:rPr>
              <w:t>процедури закупівлі</w:t>
            </w:r>
            <w:r w:rsidRPr="009C1E2A">
              <w:rPr>
                <w:rFonts w:ascii="Times New Roman" w:hAnsi="Times New Roman"/>
                <w:lang w:val="uk-UA"/>
              </w:rPr>
              <w:t>,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p w14:paraId="777B769F" w14:textId="3D4AA688" w:rsidR="008D3A1A" w:rsidRPr="009C1E2A" w:rsidRDefault="00101D16" w:rsidP="00F55BB5">
            <w:pPr>
              <w:widowControl w:val="0"/>
              <w:snapToGrid w:val="0"/>
              <w:spacing w:line="240" w:lineRule="auto"/>
              <w:rPr>
                <w:rFonts w:ascii="Times New Roman" w:hAnsi="Times New Roman"/>
                <w:lang w:val="uk-UA"/>
              </w:rPr>
            </w:pPr>
            <w:r w:rsidRPr="009C1E2A">
              <w:rPr>
                <w:rFonts w:ascii="Times New Roman" w:eastAsia="Arial Unicode MS" w:hAnsi="Times New Roman"/>
                <w:b/>
                <w:bCs/>
                <w:color w:val="000000"/>
                <w:spacing w:val="6"/>
                <w:lang w:val="uk-UA"/>
              </w:rPr>
              <w:t>(</w:t>
            </w:r>
            <w:proofErr w:type="spellStart"/>
            <w:r w:rsidRPr="009C1E2A">
              <w:rPr>
                <w:rFonts w:ascii="Times New Roman" w:eastAsia="Arial Unicode MS" w:hAnsi="Times New Roman"/>
                <w:b/>
                <w:bCs/>
                <w:color w:val="000000"/>
                <w:spacing w:val="6"/>
                <w:lang w:val="uk-UA"/>
              </w:rPr>
              <w:t>п</w:t>
            </w:r>
            <w:r w:rsidR="00785320" w:rsidRPr="009C1E2A">
              <w:rPr>
                <w:rFonts w:ascii="Times New Roman" w:eastAsia="Arial Unicode MS" w:hAnsi="Times New Roman"/>
                <w:b/>
                <w:bCs/>
                <w:color w:val="000000"/>
                <w:spacing w:val="6"/>
                <w:lang w:val="uk-UA"/>
              </w:rPr>
              <w:t>.п</w:t>
            </w:r>
            <w:proofErr w:type="spellEnd"/>
            <w:r w:rsidR="00785320" w:rsidRPr="009C1E2A">
              <w:rPr>
                <w:rFonts w:ascii="Times New Roman" w:eastAsia="Arial Unicode MS" w:hAnsi="Times New Roman"/>
                <w:b/>
                <w:bCs/>
                <w:color w:val="000000"/>
                <w:spacing w:val="6"/>
                <w:lang w:val="uk-UA"/>
              </w:rPr>
              <w:t>.</w:t>
            </w:r>
            <w:r w:rsidRPr="009C1E2A">
              <w:rPr>
                <w:rFonts w:ascii="Times New Roman" w:eastAsia="Arial Unicode MS" w:hAnsi="Times New Roman"/>
                <w:b/>
                <w:bCs/>
                <w:color w:val="000000"/>
                <w:spacing w:val="6"/>
                <w:lang w:val="uk-UA"/>
              </w:rPr>
              <w:t xml:space="preserve"> 12  </w:t>
            </w:r>
            <w:r w:rsidR="00785320" w:rsidRPr="009C1E2A">
              <w:rPr>
                <w:rFonts w:ascii="Times New Roman" w:eastAsia="Arial Unicode MS" w:hAnsi="Times New Roman"/>
                <w:b/>
                <w:bCs/>
                <w:color w:val="000000"/>
                <w:spacing w:val="6"/>
                <w:lang w:val="uk-UA"/>
              </w:rPr>
              <w:t>п.</w:t>
            </w:r>
            <w:r w:rsidRPr="009C1E2A">
              <w:rPr>
                <w:rFonts w:ascii="Times New Roman" w:eastAsia="Arial Unicode MS" w:hAnsi="Times New Roman"/>
                <w:b/>
                <w:bCs/>
                <w:color w:val="000000"/>
                <w:spacing w:val="6"/>
                <w:lang w:val="uk-UA"/>
              </w:rPr>
              <w:t xml:space="preserve"> </w:t>
            </w:r>
            <w:r w:rsidRPr="009C1E2A">
              <w:rPr>
                <w:rFonts w:ascii="Times New Roman" w:eastAsia="Arial Unicode MS" w:hAnsi="Times New Roman"/>
                <w:b/>
                <w:bCs/>
                <w:spacing w:val="6"/>
                <w:lang w:val="uk-UA"/>
              </w:rPr>
              <w:t xml:space="preserve"> 44 Особливостей)</w:t>
            </w:r>
          </w:p>
        </w:tc>
        <w:tc>
          <w:tcPr>
            <w:tcW w:w="3235" w:type="dxa"/>
            <w:tcBorders>
              <w:top w:val="single" w:sz="4" w:space="0" w:color="auto"/>
              <w:left w:val="single" w:sz="4" w:space="0" w:color="auto"/>
              <w:bottom w:val="single" w:sz="4" w:space="0" w:color="auto"/>
              <w:right w:val="single" w:sz="4" w:space="0" w:color="auto"/>
            </w:tcBorders>
          </w:tcPr>
          <w:p w14:paraId="5682B812" w14:textId="10851D26" w:rsidR="009C1E2A" w:rsidRPr="009C1E2A" w:rsidRDefault="009C1E2A" w:rsidP="00F55BB5">
            <w:pPr>
              <w:widowControl w:val="0"/>
              <w:snapToGrid w:val="0"/>
              <w:spacing w:line="240" w:lineRule="auto"/>
              <w:rPr>
                <w:rFonts w:ascii="Times New Roman" w:hAnsi="Times New Roman"/>
                <w:lang w:val="uk-UA"/>
              </w:rPr>
            </w:pPr>
            <w:r w:rsidRPr="009C1E2A">
              <w:rPr>
                <w:rFonts w:ascii="Times New Roman" w:hAnsi="Times New Roman"/>
                <w:lang w:val="uk-UA"/>
              </w:rPr>
              <w:t>Довідку( складен</w:t>
            </w:r>
            <w:r w:rsidR="00EA2825">
              <w:rPr>
                <w:rFonts w:ascii="Times New Roman" w:hAnsi="Times New Roman"/>
                <w:lang w:val="uk-UA"/>
              </w:rPr>
              <w:t>у</w:t>
            </w:r>
            <w:r w:rsidRPr="009C1E2A">
              <w:rPr>
                <w:rFonts w:ascii="Times New Roman" w:hAnsi="Times New Roman"/>
                <w:lang w:val="uk-UA"/>
              </w:rPr>
              <w:t xml:space="preserve"> в довільній формі), яка підтверджує відсутність підстав для відмови  учаснику в участі у процедурі закупівлі, завірена підписом уповноваженої особи Учасника  та печаткою або електронний документ з накладеним електронним підписом відповідно до Закону України «Про електронні документи та електронний документообіг» про те, що службову (посадова)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9C1E2A">
              <w:rPr>
                <w:rFonts w:ascii="Times New Roman" w:hAnsi="Times New Roman"/>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3321" w:type="dxa"/>
            <w:tcBorders>
              <w:top w:val="single" w:sz="4" w:space="0" w:color="auto"/>
              <w:left w:val="single" w:sz="4" w:space="0" w:color="auto"/>
              <w:bottom w:val="single" w:sz="4" w:space="0" w:color="auto"/>
              <w:right w:val="single" w:sz="4" w:space="0" w:color="auto"/>
            </w:tcBorders>
          </w:tcPr>
          <w:p w14:paraId="1C974B43" w14:textId="77777777" w:rsidR="00415783" w:rsidRDefault="00EA2825" w:rsidP="009C1E2A">
            <w:pPr>
              <w:widowControl w:val="0"/>
              <w:snapToGrid w:val="0"/>
              <w:spacing w:line="240" w:lineRule="auto"/>
              <w:rPr>
                <w:rFonts w:ascii="Times New Roman" w:hAnsi="Times New Roman"/>
                <w:lang w:val="uk-UA"/>
              </w:rPr>
            </w:pPr>
            <w:r>
              <w:rPr>
                <w:rFonts w:ascii="Times New Roman" w:hAnsi="Times New Roman"/>
                <w:lang w:val="uk-UA"/>
              </w:rPr>
              <w:lastRenderedPageBreak/>
              <w:t xml:space="preserve"> </w:t>
            </w:r>
            <w:r w:rsidR="009C1E2A" w:rsidRPr="009C1E2A">
              <w:rPr>
                <w:rFonts w:ascii="Times New Roman" w:hAnsi="Times New Roman"/>
                <w:lang w:val="uk-UA"/>
              </w:rPr>
              <w:t>Оригінал або нотаріально завірена копія документа (-</w:t>
            </w:r>
            <w:proofErr w:type="spellStart"/>
            <w:r w:rsidR="009C1E2A" w:rsidRPr="009C1E2A">
              <w:rPr>
                <w:rFonts w:ascii="Times New Roman" w:hAnsi="Times New Roman"/>
                <w:lang w:val="uk-UA"/>
              </w:rPr>
              <w:t>ів</w:t>
            </w:r>
            <w:proofErr w:type="spellEnd"/>
            <w:r w:rsidR="009C1E2A" w:rsidRPr="009C1E2A">
              <w:rPr>
                <w:rFonts w:ascii="Times New Roman" w:hAnsi="Times New Roman"/>
                <w:lang w:val="uk-UA"/>
              </w:rPr>
              <w:t>), виданого відповідним органом, який має такі повноваження про те, що службову (посадова)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D43D17" w14:textId="38BF43C2" w:rsidR="009C1E2A" w:rsidRPr="009C1E2A" w:rsidRDefault="009C1E2A" w:rsidP="009C1E2A">
            <w:pPr>
              <w:widowControl w:val="0"/>
              <w:snapToGrid w:val="0"/>
              <w:spacing w:line="240" w:lineRule="auto"/>
              <w:rPr>
                <w:rFonts w:ascii="Times New Roman" w:hAnsi="Times New Roman"/>
                <w:lang w:val="uk-UA"/>
              </w:rPr>
            </w:pPr>
            <w:r w:rsidRPr="009C1E2A">
              <w:rPr>
                <w:rFonts w:ascii="Times New Roman" w:hAnsi="Times New Roman"/>
                <w:lang w:val="uk-UA"/>
              </w:rPr>
              <w:t>Додатково замовник може перевірити довідку на офіційному сайті МВС за посиланням</w:t>
            </w:r>
          </w:p>
          <w:p w14:paraId="6FDC67F9" w14:textId="1238823C" w:rsidR="009C1E2A" w:rsidRPr="009C1E2A" w:rsidRDefault="009C1E2A" w:rsidP="009C1E2A">
            <w:pPr>
              <w:widowControl w:val="0"/>
              <w:snapToGrid w:val="0"/>
              <w:spacing w:line="240" w:lineRule="auto"/>
              <w:rPr>
                <w:rFonts w:ascii="Times New Roman" w:hAnsi="Times New Roman"/>
                <w:lang w:val="uk-UA"/>
              </w:rPr>
            </w:pPr>
            <w:r w:rsidRPr="009C1E2A">
              <w:rPr>
                <w:rFonts w:ascii="Times New Roman" w:hAnsi="Times New Roman"/>
                <w:u w:val="single"/>
                <w:lang w:val="uk-UA"/>
              </w:rPr>
              <w:lastRenderedPageBreak/>
              <w:t>http://wanted.mvs.gov.ua/test/.</w:t>
            </w:r>
          </w:p>
        </w:tc>
      </w:tr>
    </w:tbl>
    <w:p w14:paraId="568DD4EF" w14:textId="77777777" w:rsidR="008D3A1A" w:rsidRPr="009C1E2A" w:rsidRDefault="008D3A1A" w:rsidP="008D3A1A">
      <w:pPr>
        <w:spacing w:line="276" w:lineRule="auto"/>
        <w:ind w:right="130" w:firstLine="720"/>
        <w:jc w:val="both"/>
        <w:rPr>
          <w:rFonts w:ascii="Times New Roman" w:hAnsi="Times New Roman"/>
          <w:b/>
          <w:spacing w:val="6"/>
          <w:shd w:val="clear" w:color="auto" w:fill="FFFFFF"/>
          <w:lang w:val="uk-UA"/>
        </w:rPr>
      </w:pPr>
    </w:p>
    <w:p w14:paraId="1F948A99" w14:textId="5D002F20" w:rsidR="005436CB" w:rsidRPr="009C1E2A" w:rsidRDefault="008D3A1A" w:rsidP="005436CB">
      <w:pPr>
        <w:spacing w:line="276" w:lineRule="auto"/>
        <w:ind w:right="130" w:firstLine="720"/>
        <w:jc w:val="both"/>
        <w:rPr>
          <w:rFonts w:ascii="Times New Roman" w:hAnsi="Times New Roman"/>
          <w:b/>
          <w:spacing w:val="6"/>
          <w:shd w:val="clear" w:color="auto" w:fill="FFFFFF"/>
          <w:lang w:val="uk-UA"/>
        </w:rPr>
      </w:pPr>
      <w:r w:rsidRPr="009C1E2A">
        <w:rPr>
          <w:rFonts w:ascii="Times New Roman" w:hAnsi="Times New Roman"/>
          <w:b/>
          <w:spacing w:val="6"/>
          <w:shd w:val="clear" w:color="auto" w:fill="FFFFFF"/>
          <w:lang w:val="uk-UA"/>
        </w:rPr>
        <w:t>Замовник може прийняти рішення про відмову учаснику процедур</w:t>
      </w:r>
      <w:r w:rsidR="00DE3ABF">
        <w:rPr>
          <w:rFonts w:ascii="Times New Roman" w:hAnsi="Times New Roman"/>
          <w:b/>
          <w:spacing w:val="6"/>
          <w:shd w:val="clear" w:color="auto" w:fill="FFFFFF"/>
          <w:lang w:val="uk-UA"/>
        </w:rPr>
        <w:t>и</w:t>
      </w:r>
      <w:r w:rsidRPr="009C1E2A">
        <w:rPr>
          <w:rFonts w:ascii="Times New Roman" w:hAnsi="Times New Roman"/>
          <w:b/>
          <w:spacing w:val="6"/>
          <w:shd w:val="clear" w:color="auto" w:fill="FFFFFF"/>
          <w:lang w:val="uk-UA"/>
        </w:rPr>
        <w:t xml:space="preserve"> закупівлі </w:t>
      </w:r>
      <w:r w:rsidR="005436CB" w:rsidRPr="009C1E2A">
        <w:rPr>
          <w:rFonts w:ascii="Times New Roman" w:hAnsi="Times New Roman"/>
          <w:b/>
          <w:spacing w:val="6"/>
          <w:shd w:val="clear" w:color="auto" w:fill="FFFFFF"/>
          <w:lang w:val="uk-UA"/>
        </w:rPr>
        <w:t xml:space="preserve">в участі у відкритих торгах та може </w:t>
      </w:r>
      <w:r w:rsidRPr="009C1E2A">
        <w:rPr>
          <w:rFonts w:ascii="Times New Roman" w:hAnsi="Times New Roman"/>
          <w:b/>
          <w:spacing w:val="6"/>
          <w:shd w:val="clear" w:color="auto" w:fill="FFFFFF"/>
          <w:lang w:val="uk-UA"/>
        </w:rPr>
        <w:t xml:space="preserve">відхилити тендерну пропозицію учасника </w:t>
      </w:r>
      <w:r w:rsidR="005436CB" w:rsidRPr="009C1E2A">
        <w:rPr>
          <w:rFonts w:ascii="Times New Roman" w:hAnsi="Times New Roman"/>
          <w:b/>
          <w:spacing w:val="6"/>
          <w:shd w:val="clear" w:color="auto" w:fill="FFFFFF"/>
          <w:lang w:val="uk-UA"/>
        </w:rPr>
        <w:t xml:space="preserve">процедури </w:t>
      </w:r>
      <w:r w:rsidRPr="009C1E2A">
        <w:rPr>
          <w:rFonts w:ascii="Times New Roman" w:hAnsi="Times New Roman"/>
          <w:b/>
          <w:spacing w:val="6"/>
          <w:shd w:val="clear" w:color="auto" w:fill="FFFFFF"/>
          <w:lang w:val="uk-UA"/>
        </w:rPr>
        <w:t xml:space="preserve"> закупівлі </w:t>
      </w:r>
      <w:r w:rsidR="005436CB" w:rsidRPr="009C1E2A">
        <w:rPr>
          <w:rFonts w:ascii="Times New Roman" w:hAnsi="Times New Roman"/>
          <w:b/>
          <w:spacing w:val="6"/>
          <w:shd w:val="clear" w:color="auto" w:fill="FFFFFF"/>
          <w:lang w:val="uk-UA"/>
        </w:rPr>
        <w:t xml:space="preserve"> в разі, коли учасник процедури закупівлі не виконав свої зобов’язання за раніше укладеними договорами </w:t>
      </w:r>
      <w:r w:rsidRPr="009C1E2A">
        <w:rPr>
          <w:rFonts w:ascii="Times New Roman" w:hAnsi="Times New Roman"/>
          <w:b/>
          <w:spacing w:val="6"/>
          <w:shd w:val="clear" w:color="auto" w:fill="FFFFFF"/>
          <w:lang w:val="uk-UA"/>
        </w:rPr>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436CB" w:rsidRPr="009C1E2A">
        <w:rPr>
          <w:rFonts w:ascii="Times New Roman" w:hAnsi="Times New Roman"/>
          <w:b/>
          <w:spacing w:val="6"/>
          <w:shd w:val="clear" w:color="auto" w:fill="FFFFFF"/>
          <w:lang w:val="uk-UA"/>
        </w:rPr>
        <w:t>. Учасник процедури закупівлі, що перебуває в обставинах, зазначених у цьому абзаці може надати підтвердження вжиття заходів</w:t>
      </w:r>
      <w:r w:rsidR="003C48C5" w:rsidRPr="009C1E2A">
        <w:rPr>
          <w:rFonts w:ascii="Times New Roman" w:hAnsi="Times New Roman"/>
          <w:b/>
          <w:spacing w:val="6"/>
          <w:shd w:val="clear" w:color="auto" w:fill="FFFFFF"/>
          <w:lang w:val="uk-UA"/>
        </w:rPr>
        <w:t xml:space="preserve"> для доведення своєї надійності, не 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C1E2A">
        <w:rPr>
          <w:rFonts w:ascii="Times New Roman" w:hAnsi="Times New Roman"/>
          <w:b/>
          <w:spacing w:val="6"/>
          <w:shd w:val="clear" w:color="auto" w:fill="FFFFFF"/>
          <w:lang w:val="uk-UA"/>
        </w:rPr>
        <w:t xml:space="preserve"> </w:t>
      </w:r>
    </w:p>
    <w:p w14:paraId="0EFD5E42" w14:textId="1903319A" w:rsidR="008D3A1A" w:rsidRPr="009C1E2A" w:rsidRDefault="008D3A1A" w:rsidP="005436CB">
      <w:pPr>
        <w:spacing w:line="276" w:lineRule="auto"/>
        <w:ind w:right="130" w:firstLine="720"/>
        <w:jc w:val="both"/>
        <w:rPr>
          <w:rFonts w:ascii="Times New Roman" w:hAnsi="Times New Roman"/>
          <w:b/>
          <w:spacing w:val="6"/>
          <w:lang w:val="uk-UA"/>
        </w:rPr>
      </w:pPr>
      <w:r w:rsidRPr="009C1E2A">
        <w:rPr>
          <w:rFonts w:ascii="Times New Roman" w:hAnsi="Times New Roman"/>
          <w:b/>
          <w:spacing w:val="6"/>
          <w:lang w:val="uk-UA"/>
        </w:rPr>
        <w:t xml:space="preserve"> </w:t>
      </w:r>
      <w:r w:rsidRPr="009C1E2A">
        <w:rPr>
          <w:rFonts w:ascii="Times New Roman" w:hAnsi="Times New Roman"/>
          <w:b/>
          <w:spacing w:val="6"/>
          <w:shd w:val="clear" w:color="auto" w:fill="FFFFFF"/>
          <w:lang w:val="uk-UA"/>
        </w:rPr>
        <w:t xml:space="preserve">Переможець процедури закупівлі у строк, що не перевищує </w:t>
      </w:r>
      <w:r w:rsidR="003C48C5" w:rsidRPr="009C1E2A">
        <w:rPr>
          <w:rFonts w:ascii="Times New Roman" w:hAnsi="Times New Roman"/>
          <w:b/>
          <w:spacing w:val="6"/>
          <w:shd w:val="clear" w:color="auto" w:fill="FFFFFF"/>
          <w:lang w:val="uk-UA"/>
        </w:rPr>
        <w:t>чотири</w:t>
      </w:r>
      <w:r w:rsidRPr="009C1E2A">
        <w:rPr>
          <w:rFonts w:ascii="Times New Roman" w:hAnsi="Times New Roman"/>
          <w:b/>
          <w:spacing w:val="6"/>
          <w:shd w:val="clear" w:color="auto" w:fill="FFFFFF"/>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proofErr w:type="spellStart"/>
      <w:r w:rsidRPr="009C1E2A">
        <w:rPr>
          <w:rFonts w:ascii="Times New Roman" w:hAnsi="Times New Roman"/>
          <w:b/>
          <w:spacing w:val="6"/>
          <w:shd w:val="clear" w:color="auto" w:fill="FFFFFF"/>
          <w:lang w:val="uk-UA"/>
        </w:rPr>
        <w:t>закупівель</w:t>
      </w:r>
      <w:proofErr w:type="spellEnd"/>
      <w:r w:rsidR="00AC1A41" w:rsidRPr="009C1E2A">
        <w:rPr>
          <w:rFonts w:ascii="Times New Roman" w:hAnsi="Times New Roman"/>
          <w:b/>
          <w:spacing w:val="6"/>
          <w:shd w:val="clear" w:color="auto" w:fill="FFFFFF"/>
          <w:lang w:val="uk-UA"/>
        </w:rPr>
        <w:t xml:space="preserve"> документи</w:t>
      </w:r>
      <w:r w:rsidRPr="009C1E2A">
        <w:rPr>
          <w:rFonts w:ascii="Times New Roman" w:hAnsi="Times New Roman"/>
          <w:b/>
          <w:spacing w:val="6"/>
          <w:shd w:val="clear" w:color="auto" w:fill="FFFFFF"/>
          <w:lang w:val="uk-UA"/>
        </w:rPr>
        <w:t xml:space="preserve">, що підтверджують відсутність підстав, </w:t>
      </w:r>
      <w:r w:rsidR="00AC1A41" w:rsidRPr="009C1E2A">
        <w:rPr>
          <w:rFonts w:ascii="Times New Roman" w:hAnsi="Times New Roman"/>
          <w:b/>
          <w:spacing w:val="6"/>
          <w:shd w:val="clear" w:color="auto" w:fill="FFFFFF"/>
          <w:lang w:val="uk-UA"/>
        </w:rPr>
        <w:t>за</w:t>
      </w:r>
      <w:r w:rsidRPr="009C1E2A">
        <w:rPr>
          <w:rFonts w:ascii="Times New Roman" w:hAnsi="Times New Roman"/>
          <w:b/>
          <w:spacing w:val="6"/>
          <w:shd w:val="clear" w:color="auto" w:fill="FFFFFF"/>
          <w:lang w:val="uk-UA"/>
        </w:rPr>
        <w:t xml:space="preserve">значених </w:t>
      </w:r>
      <w:r w:rsidR="00AC1A41" w:rsidRPr="009C1E2A">
        <w:rPr>
          <w:rFonts w:ascii="Times New Roman" w:hAnsi="Times New Roman"/>
          <w:b/>
          <w:spacing w:val="6"/>
          <w:shd w:val="clear" w:color="auto" w:fill="FFFFFF"/>
          <w:lang w:val="uk-UA"/>
        </w:rPr>
        <w:t xml:space="preserve"> у під </w:t>
      </w:r>
      <w:r w:rsidRPr="009C1E2A">
        <w:rPr>
          <w:rFonts w:ascii="Times New Roman" w:hAnsi="Times New Roman"/>
          <w:b/>
          <w:spacing w:val="6"/>
          <w:shd w:val="clear" w:color="auto" w:fill="FFFFFF"/>
          <w:lang w:val="uk-UA"/>
        </w:rPr>
        <w:t>пункта</w:t>
      </w:r>
      <w:r w:rsidR="00AC1A41" w:rsidRPr="009C1E2A">
        <w:rPr>
          <w:rFonts w:ascii="Times New Roman" w:hAnsi="Times New Roman"/>
          <w:b/>
          <w:spacing w:val="6"/>
          <w:shd w:val="clear" w:color="auto" w:fill="FFFFFF"/>
          <w:lang w:val="uk-UA"/>
        </w:rPr>
        <w:t>х</w:t>
      </w:r>
      <w:r w:rsidRPr="009C1E2A">
        <w:rPr>
          <w:rFonts w:ascii="Times New Roman" w:hAnsi="Times New Roman"/>
          <w:b/>
          <w:spacing w:val="6"/>
          <w:shd w:val="clear" w:color="auto" w:fill="FFFFFF"/>
          <w:lang w:val="uk-UA"/>
        </w:rPr>
        <w:t xml:space="preserve">  </w:t>
      </w:r>
      <w:r w:rsidR="00DE3ABF">
        <w:rPr>
          <w:rFonts w:ascii="Times New Roman" w:hAnsi="Times New Roman"/>
          <w:b/>
          <w:spacing w:val="6"/>
          <w:shd w:val="clear" w:color="auto" w:fill="FFFFFF"/>
          <w:lang w:val="uk-UA"/>
        </w:rPr>
        <w:t>2</w:t>
      </w:r>
      <w:r w:rsidRPr="009C1E2A">
        <w:rPr>
          <w:rFonts w:ascii="Times New Roman" w:hAnsi="Times New Roman"/>
          <w:b/>
          <w:spacing w:val="6"/>
          <w:shd w:val="clear" w:color="auto" w:fill="FFFFFF"/>
          <w:lang w:val="uk-UA"/>
        </w:rPr>
        <w:t>, 5, 6,</w:t>
      </w:r>
      <w:r w:rsidR="00DE3ABF">
        <w:rPr>
          <w:rFonts w:ascii="Times New Roman" w:hAnsi="Times New Roman"/>
          <w:b/>
          <w:spacing w:val="6"/>
          <w:shd w:val="clear" w:color="auto" w:fill="FFFFFF"/>
          <w:lang w:val="uk-UA"/>
        </w:rPr>
        <w:t>7</w:t>
      </w:r>
      <w:r w:rsidRPr="009C1E2A">
        <w:rPr>
          <w:rFonts w:ascii="Times New Roman" w:hAnsi="Times New Roman"/>
          <w:b/>
          <w:spacing w:val="6"/>
          <w:shd w:val="clear" w:color="auto" w:fill="FFFFFF"/>
          <w:lang w:val="uk-UA"/>
        </w:rPr>
        <w:t xml:space="preserve"> </w:t>
      </w:r>
      <w:r w:rsidR="00AC1A41" w:rsidRPr="009C1E2A">
        <w:rPr>
          <w:rFonts w:ascii="Times New Roman" w:hAnsi="Times New Roman"/>
          <w:b/>
          <w:spacing w:val="6"/>
          <w:shd w:val="clear" w:color="auto" w:fill="FFFFFF"/>
          <w:lang w:val="uk-UA"/>
        </w:rPr>
        <w:t xml:space="preserve">і </w:t>
      </w:r>
      <w:r w:rsidRPr="009C1E2A">
        <w:rPr>
          <w:rFonts w:ascii="Times New Roman" w:hAnsi="Times New Roman"/>
          <w:b/>
          <w:spacing w:val="6"/>
          <w:shd w:val="clear" w:color="auto" w:fill="FFFFFF"/>
          <w:lang w:val="uk-UA"/>
        </w:rPr>
        <w:t xml:space="preserve">12 </w:t>
      </w:r>
      <w:r w:rsidR="00DE3ABF">
        <w:rPr>
          <w:rFonts w:ascii="Times New Roman" w:hAnsi="Times New Roman"/>
          <w:b/>
          <w:spacing w:val="6"/>
          <w:shd w:val="clear" w:color="auto" w:fill="FFFFFF"/>
          <w:lang w:val="uk-UA"/>
        </w:rPr>
        <w:t xml:space="preserve"> пункту 44 Особливостей .</w:t>
      </w:r>
      <w:r w:rsidRPr="009C1E2A">
        <w:rPr>
          <w:rFonts w:ascii="Times New Roman" w:hAnsi="Times New Roman"/>
          <w:b/>
          <w:spacing w:val="6"/>
          <w:shd w:val="clear" w:color="auto" w:fill="FFFFFF"/>
          <w:lang w:val="uk-UA"/>
        </w:rPr>
        <w:t xml:space="preserve"> </w:t>
      </w:r>
    </w:p>
    <w:p w14:paraId="2915B49D" w14:textId="25DE1B6B" w:rsidR="008D3A1A" w:rsidRPr="009C1E2A" w:rsidRDefault="008D3A1A" w:rsidP="008D3A1A">
      <w:pPr>
        <w:spacing w:line="276" w:lineRule="auto"/>
        <w:ind w:firstLine="426"/>
        <w:jc w:val="both"/>
        <w:rPr>
          <w:rFonts w:ascii="Times New Roman" w:hAnsi="Times New Roman"/>
          <w:bCs/>
          <w:u w:val="single"/>
          <w:lang w:val="uk-UA" w:eastAsia="uk-UA"/>
        </w:rPr>
      </w:pPr>
      <w:r w:rsidRPr="009C1E2A">
        <w:rPr>
          <w:rFonts w:ascii="Times New Roman" w:hAnsi="Times New Roman"/>
          <w:bCs/>
          <w:u w:val="single"/>
          <w:lang w:val="uk-UA" w:eastAsia="uk-UA"/>
        </w:rPr>
        <w:t>Замовник не вимагає документального підтвердження</w:t>
      </w:r>
      <w:r w:rsidR="00AC1A41" w:rsidRPr="009C1E2A">
        <w:rPr>
          <w:rFonts w:ascii="Times New Roman" w:hAnsi="Times New Roman"/>
          <w:bCs/>
          <w:u w:val="single"/>
          <w:lang w:val="uk-UA" w:eastAsia="uk-UA"/>
        </w:rPr>
        <w:t xml:space="preserve"> публічної</w:t>
      </w:r>
      <w:r w:rsidRPr="009C1E2A">
        <w:rPr>
          <w:rFonts w:ascii="Times New Roman" w:hAnsi="Times New Roman"/>
          <w:bCs/>
          <w:u w:val="single"/>
          <w:lang w:val="uk-UA" w:eastAsia="uk-UA"/>
        </w:rPr>
        <w:t xml:space="preserve"> інформації, що </w:t>
      </w:r>
      <w:r w:rsidR="00AC1A41" w:rsidRPr="009C1E2A">
        <w:rPr>
          <w:rFonts w:ascii="Times New Roman" w:hAnsi="Times New Roman"/>
          <w:bCs/>
          <w:u w:val="single"/>
          <w:lang w:val="uk-UA" w:eastAsia="uk-UA"/>
        </w:rPr>
        <w:t xml:space="preserve">оприлюднена </w:t>
      </w:r>
      <w:r w:rsidRPr="009C1E2A">
        <w:rPr>
          <w:rFonts w:ascii="Times New Roman" w:hAnsi="Times New Roman"/>
          <w:bCs/>
          <w:u w:val="single"/>
          <w:lang w:val="uk-UA" w:eastAsia="uk-UA"/>
        </w:rPr>
        <w:t xml:space="preserve"> у</w:t>
      </w:r>
      <w:r w:rsidR="00AC1A41" w:rsidRPr="009C1E2A">
        <w:rPr>
          <w:rFonts w:ascii="Times New Roman" w:hAnsi="Times New Roman"/>
          <w:bCs/>
          <w:u w:val="single"/>
          <w:lang w:val="uk-UA" w:eastAsia="uk-UA"/>
        </w:rPr>
        <w:t xml:space="preserve"> формі</w:t>
      </w:r>
      <w:r w:rsidRPr="009C1E2A">
        <w:rPr>
          <w:rFonts w:ascii="Times New Roman" w:hAnsi="Times New Roman"/>
          <w:bCs/>
          <w:u w:val="single"/>
          <w:lang w:val="uk-UA" w:eastAsia="uk-UA"/>
        </w:rPr>
        <w:t xml:space="preserve"> відкритих </w:t>
      </w:r>
      <w:r w:rsidR="00AC1A41" w:rsidRPr="009C1E2A">
        <w:rPr>
          <w:rFonts w:ascii="Times New Roman" w:hAnsi="Times New Roman"/>
          <w:bCs/>
          <w:u w:val="single"/>
          <w:lang w:val="uk-UA" w:eastAsia="uk-UA"/>
        </w:rPr>
        <w:t xml:space="preserve"> даних згідно із Законом України «Про доступ до публічної інформації» та/або міститься у відкритих публічних електронних реєстрах, </w:t>
      </w:r>
      <w:r w:rsidRPr="009C1E2A">
        <w:rPr>
          <w:rFonts w:ascii="Times New Roman" w:hAnsi="Times New Roman"/>
          <w:bCs/>
          <w:u w:val="single"/>
          <w:lang w:val="uk-UA" w:eastAsia="uk-UA"/>
        </w:rPr>
        <w:t xml:space="preserve"> доступ до яких є вільним</w:t>
      </w:r>
      <w:r w:rsidR="00AC1A41" w:rsidRPr="009C1E2A">
        <w:rPr>
          <w:rFonts w:ascii="Times New Roman" w:hAnsi="Times New Roman"/>
          <w:bCs/>
          <w:u w:val="single"/>
          <w:lang w:val="uk-UA" w:eastAsia="uk-UA"/>
        </w:rPr>
        <w:t xml:space="preserve">, або публічної інформації, що є доступною в електронній системі </w:t>
      </w:r>
      <w:proofErr w:type="spellStart"/>
      <w:r w:rsidR="00AC1A41" w:rsidRPr="009C1E2A">
        <w:rPr>
          <w:rFonts w:ascii="Times New Roman" w:hAnsi="Times New Roman"/>
          <w:bCs/>
          <w:u w:val="single"/>
          <w:lang w:val="uk-UA" w:eastAsia="uk-UA"/>
        </w:rPr>
        <w:t>закупівель</w:t>
      </w:r>
      <w:proofErr w:type="spellEnd"/>
      <w:r w:rsidR="00AC1A41" w:rsidRPr="009C1E2A">
        <w:rPr>
          <w:rFonts w:ascii="Times New Roman" w:hAnsi="Times New Roman"/>
          <w:bCs/>
          <w:u w:val="single"/>
          <w:lang w:val="uk-UA" w:eastAsia="uk-UA"/>
        </w:rPr>
        <w:t>, крім випадків, коли доступ до такої інформації є обмеженим на момент оприлюднення оголошення про проведення відкритих торгів</w:t>
      </w:r>
      <w:r w:rsidRPr="009C1E2A">
        <w:rPr>
          <w:rFonts w:ascii="Times New Roman" w:hAnsi="Times New Roman"/>
          <w:bCs/>
          <w:u w:val="single"/>
          <w:lang w:val="uk-UA" w:eastAsia="uk-UA"/>
        </w:rPr>
        <w:t>.</w:t>
      </w:r>
    </w:p>
    <w:p w14:paraId="54CEABB7" w14:textId="298C0A70" w:rsidR="007C7789" w:rsidRPr="009C1E2A" w:rsidRDefault="007C7789" w:rsidP="008D3A1A">
      <w:pPr>
        <w:spacing w:line="276" w:lineRule="auto"/>
        <w:ind w:firstLine="426"/>
        <w:jc w:val="both"/>
        <w:rPr>
          <w:rFonts w:ascii="Times New Roman" w:hAnsi="Times New Roman"/>
          <w:bCs/>
          <w:lang w:val="uk-UA" w:eastAsia="uk-UA"/>
        </w:rPr>
      </w:pPr>
      <w:r w:rsidRPr="009C1E2A">
        <w:rPr>
          <w:rFonts w:ascii="Times New Roman" w:hAnsi="Times New Roman"/>
          <w:bCs/>
          <w:lang w:val="uk-UA" w:eastAsia="uk-UA"/>
        </w:rPr>
        <w:t xml:space="preserve">Учасник процедури закупівлі підтверджує відсутність підстав, зазначених у цьому пункті </w:t>
      </w:r>
      <w:r w:rsidRPr="00415783">
        <w:rPr>
          <w:rFonts w:ascii="Times New Roman" w:hAnsi="Times New Roman"/>
          <w:bCs/>
          <w:lang w:val="uk-UA" w:eastAsia="uk-UA"/>
        </w:rPr>
        <w:t>(крім абзацу 14 цього пункту),</w:t>
      </w:r>
      <w:r w:rsidRPr="009C1E2A">
        <w:rPr>
          <w:rFonts w:ascii="Times New Roman" w:hAnsi="Times New Roman"/>
          <w:bCs/>
          <w:lang w:val="uk-UA" w:eastAsia="uk-UA"/>
        </w:rPr>
        <w:t xml:space="preserve"> шляхом самостійного декларування відсутності таких підстав в електронній системі </w:t>
      </w:r>
      <w:proofErr w:type="spellStart"/>
      <w:r w:rsidRPr="009C1E2A">
        <w:rPr>
          <w:rFonts w:ascii="Times New Roman" w:hAnsi="Times New Roman"/>
          <w:bCs/>
          <w:lang w:val="uk-UA" w:eastAsia="uk-UA"/>
        </w:rPr>
        <w:t>закупівель</w:t>
      </w:r>
      <w:proofErr w:type="spellEnd"/>
      <w:r w:rsidRPr="009C1E2A">
        <w:rPr>
          <w:rFonts w:ascii="Times New Roman" w:hAnsi="Times New Roman"/>
          <w:bCs/>
          <w:lang w:val="uk-UA" w:eastAsia="uk-UA"/>
        </w:rPr>
        <w:t xml:space="preserve"> під час подання тендерної пропозиції.</w:t>
      </w:r>
    </w:p>
    <w:p w14:paraId="05004673" w14:textId="575A2BC9" w:rsidR="009B305E" w:rsidRPr="009C1E2A" w:rsidRDefault="008D3A1A" w:rsidP="008D3A1A">
      <w:pPr>
        <w:spacing w:line="276" w:lineRule="auto"/>
        <w:ind w:firstLine="426"/>
        <w:jc w:val="both"/>
        <w:rPr>
          <w:rFonts w:ascii="Times New Roman" w:hAnsi="Times New Roman"/>
          <w:bCs/>
          <w:lang w:val="uk-UA" w:eastAsia="uk-UA"/>
        </w:rPr>
      </w:pPr>
      <w:r w:rsidRPr="009C1E2A">
        <w:rPr>
          <w:rFonts w:ascii="Times New Roman" w:hAnsi="Times New Roman"/>
          <w:bCs/>
          <w:lang w:val="uk-UA" w:eastAsia="uk-UA"/>
        </w:rPr>
        <w:t>Замовник не вимагає від учасник</w:t>
      </w:r>
      <w:r w:rsidR="009B305E" w:rsidRPr="009C1E2A">
        <w:rPr>
          <w:rFonts w:ascii="Times New Roman" w:hAnsi="Times New Roman"/>
          <w:bCs/>
          <w:lang w:val="uk-UA" w:eastAsia="uk-UA"/>
        </w:rPr>
        <w:t xml:space="preserve">а процедури закупівлі під час подання тендерної пропозиції в електронній системі </w:t>
      </w:r>
      <w:proofErr w:type="spellStart"/>
      <w:r w:rsidR="009B305E" w:rsidRPr="009C1E2A">
        <w:rPr>
          <w:rFonts w:ascii="Times New Roman" w:hAnsi="Times New Roman"/>
          <w:bCs/>
          <w:lang w:val="uk-UA" w:eastAsia="uk-UA"/>
        </w:rPr>
        <w:t>закупівель</w:t>
      </w:r>
      <w:proofErr w:type="spellEnd"/>
      <w:r w:rsidR="009B305E" w:rsidRPr="009C1E2A">
        <w:rPr>
          <w:rFonts w:ascii="Times New Roman" w:hAnsi="Times New Roman"/>
          <w:bCs/>
          <w:lang w:val="uk-UA" w:eastAsia="uk-UA"/>
        </w:rPr>
        <w:t xml:space="preserve"> будь-яких документів, що підтверджують відсутність підстав, визначених у цьому пункті </w:t>
      </w:r>
      <w:r w:rsidR="009B305E" w:rsidRPr="00415783">
        <w:rPr>
          <w:rFonts w:ascii="Times New Roman" w:hAnsi="Times New Roman"/>
          <w:bCs/>
          <w:lang w:val="uk-UA" w:eastAsia="uk-UA"/>
        </w:rPr>
        <w:t>(крім абзацу 14 цього пункту)</w:t>
      </w:r>
      <w:r w:rsidR="009B305E" w:rsidRPr="009C1E2A">
        <w:rPr>
          <w:rFonts w:ascii="Times New Roman" w:hAnsi="Times New Roman"/>
          <w:bCs/>
          <w:lang w:val="uk-UA" w:eastAsia="uk-UA"/>
        </w:rPr>
        <w:t xml:space="preserve"> крім самостійного декларування відсутності таких підстав учасником процедури закупівлі відповідно до абзацу 16 цього пункту.</w:t>
      </w:r>
    </w:p>
    <w:p w14:paraId="57210A21" w14:textId="77777777" w:rsidR="008D3A1A" w:rsidRPr="009C1E2A" w:rsidRDefault="008D3A1A" w:rsidP="008D3A1A">
      <w:pPr>
        <w:shd w:val="clear" w:color="auto" w:fill="FFFFFF"/>
        <w:tabs>
          <w:tab w:val="left" w:pos="725"/>
        </w:tabs>
        <w:spacing w:before="60" w:after="0" w:line="276" w:lineRule="auto"/>
        <w:jc w:val="both"/>
        <w:rPr>
          <w:rFonts w:ascii="Times New Roman" w:hAnsi="Times New Roman"/>
          <w:iCs/>
          <w:lang w:val="uk-UA"/>
        </w:rPr>
      </w:pPr>
      <w:bookmarkStart w:id="0" w:name="_GoBack"/>
      <w:bookmarkEnd w:id="0"/>
    </w:p>
    <w:p w14:paraId="1A856989" w14:textId="77777777" w:rsidR="00697767" w:rsidRDefault="00697767" w:rsidP="008D3A1A">
      <w:pPr>
        <w:tabs>
          <w:tab w:val="left" w:pos="10076"/>
          <w:tab w:val="left" w:pos="10992"/>
          <w:tab w:val="left" w:pos="11908"/>
          <w:tab w:val="left" w:pos="12824"/>
          <w:tab w:val="left" w:pos="13740"/>
          <w:tab w:val="left" w:pos="14656"/>
        </w:tabs>
        <w:spacing w:before="120" w:after="120" w:line="276" w:lineRule="auto"/>
        <w:jc w:val="center"/>
        <w:rPr>
          <w:rFonts w:ascii="Times New Roman" w:hAnsi="Times New Roman"/>
          <w:b/>
          <w:lang w:val="uk-UA"/>
        </w:rPr>
      </w:pPr>
    </w:p>
    <w:p w14:paraId="298E6F67" w14:textId="0E7430EB" w:rsidR="008D3A1A" w:rsidRPr="009C1E2A" w:rsidRDefault="008D3A1A" w:rsidP="008D3A1A">
      <w:pPr>
        <w:tabs>
          <w:tab w:val="left" w:pos="10076"/>
          <w:tab w:val="left" w:pos="10992"/>
          <w:tab w:val="left" w:pos="11908"/>
          <w:tab w:val="left" w:pos="12824"/>
          <w:tab w:val="left" w:pos="13740"/>
          <w:tab w:val="left" w:pos="14656"/>
        </w:tabs>
        <w:spacing w:before="120" w:after="120" w:line="276" w:lineRule="auto"/>
        <w:jc w:val="center"/>
        <w:rPr>
          <w:rFonts w:ascii="Times New Roman" w:hAnsi="Times New Roman"/>
          <w:b/>
          <w:lang w:val="uk-UA"/>
        </w:rPr>
      </w:pPr>
      <w:r w:rsidRPr="009C1E2A">
        <w:rPr>
          <w:rFonts w:ascii="Times New Roman" w:hAnsi="Times New Roman"/>
          <w:b/>
          <w:lang w:val="uk-UA"/>
        </w:rPr>
        <w:t>Інші документи, які необхідно подати Учаснику у складі своєї пропозиції:</w:t>
      </w:r>
    </w:p>
    <w:p w14:paraId="58548CF8" w14:textId="77777777" w:rsidR="008D3A1A" w:rsidRPr="009C1E2A" w:rsidRDefault="008D3A1A" w:rsidP="008D3A1A">
      <w:pPr>
        <w:pStyle w:val="a3"/>
        <w:numPr>
          <w:ilvl w:val="0"/>
          <w:numId w:val="1"/>
        </w:numPr>
        <w:tabs>
          <w:tab w:val="left" w:pos="1080"/>
        </w:tabs>
        <w:snapToGrid w:val="0"/>
        <w:spacing w:after="0" w:line="240" w:lineRule="auto"/>
        <w:jc w:val="both"/>
        <w:rPr>
          <w:rFonts w:ascii="Times New Roman" w:eastAsia="Times New Roman" w:hAnsi="Times New Roman"/>
          <w:lang w:val="uk-UA" w:eastAsia="ru-RU"/>
        </w:rPr>
      </w:pPr>
      <w:r w:rsidRPr="009C1E2A">
        <w:rPr>
          <w:rFonts w:ascii="Times New Roman" w:eastAsia="Times New Roman" w:hAnsi="Times New Roman"/>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осіб-підприємців)</w:t>
      </w:r>
    </w:p>
    <w:p w14:paraId="3EB0FC08" w14:textId="77777777" w:rsidR="008D3A1A" w:rsidRPr="009C1E2A" w:rsidRDefault="008D3A1A" w:rsidP="008D3A1A">
      <w:pPr>
        <w:pStyle w:val="a3"/>
        <w:numPr>
          <w:ilvl w:val="0"/>
          <w:numId w:val="1"/>
        </w:numPr>
        <w:tabs>
          <w:tab w:val="left" w:pos="10076"/>
          <w:tab w:val="left" w:pos="10992"/>
          <w:tab w:val="left" w:pos="11908"/>
          <w:tab w:val="left" w:pos="12824"/>
          <w:tab w:val="left" w:pos="13740"/>
          <w:tab w:val="left" w:pos="14656"/>
        </w:tabs>
        <w:spacing w:before="120" w:after="120" w:line="276" w:lineRule="auto"/>
        <w:jc w:val="both"/>
        <w:rPr>
          <w:rFonts w:ascii="Times New Roman" w:hAnsi="Times New Roman"/>
          <w:b/>
          <w:lang w:val="uk-UA"/>
        </w:rPr>
      </w:pPr>
      <w:r w:rsidRPr="009C1E2A">
        <w:rPr>
          <w:rFonts w:ascii="Times New Roman" w:eastAsia="Times New Roman" w:hAnsi="Times New Roman"/>
          <w:lang w:val="uk-UA" w:eastAsia="ru-RU"/>
        </w:rPr>
        <w:t>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p w14:paraId="26C19500" w14:textId="77777777" w:rsidR="008D3A1A" w:rsidRPr="009C1E2A" w:rsidRDefault="008D3A1A" w:rsidP="008D3A1A">
      <w:pPr>
        <w:pStyle w:val="a3"/>
        <w:numPr>
          <w:ilvl w:val="0"/>
          <w:numId w:val="1"/>
        </w:numPr>
        <w:spacing w:before="60" w:after="0" w:line="276" w:lineRule="auto"/>
        <w:contextualSpacing w:val="0"/>
        <w:jc w:val="both"/>
        <w:rPr>
          <w:rFonts w:ascii="Times New Roman" w:hAnsi="Times New Roman"/>
          <w:noProof/>
          <w:lang w:val="uk-UA"/>
        </w:rPr>
      </w:pPr>
      <w:r w:rsidRPr="009C1E2A">
        <w:rPr>
          <w:rFonts w:ascii="Times New Roman" w:hAnsi="Times New Roman"/>
          <w:noProof/>
          <w:lang w:val="uk-UA"/>
        </w:rPr>
        <w:t>оригінал або завірену учасником</w:t>
      </w:r>
      <w:r w:rsidRPr="009C1E2A">
        <w:rPr>
          <w:rFonts w:ascii="Times New Roman" w:hAnsi="Times New Roman"/>
          <w:iCs/>
          <w:noProof/>
          <w:lang w:val="uk-UA"/>
        </w:rPr>
        <w:t xml:space="preserve"> копію витягу з реєстру платників ПДВ або к</w:t>
      </w:r>
      <w:r w:rsidRPr="009C1E2A">
        <w:rPr>
          <w:rFonts w:ascii="Times New Roman" w:hAnsi="Times New Roman"/>
          <w:noProof/>
          <w:lang w:val="uk-UA"/>
        </w:rPr>
        <w:t>опія свідоцтва про реєстрацію платника ПДВ (або платника єдиного податку), завірена печаткою учасника і підписом уповноваженої особи учасника;</w:t>
      </w:r>
    </w:p>
    <w:p w14:paraId="6B7DEF86" w14:textId="77777777" w:rsidR="008D3A1A" w:rsidRPr="009C1E2A" w:rsidRDefault="008D3A1A" w:rsidP="008D3A1A">
      <w:pPr>
        <w:pStyle w:val="a3"/>
        <w:numPr>
          <w:ilvl w:val="0"/>
          <w:numId w:val="1"/>
        </w:numPr>
        <w:spacing w:before="60" w:after="0" w:line="276" w:lineRule="auto"/>
        <w:contextualSpacing w:val="0"/>
        <w:jc w:val="both"/>
        <w:rPr>
          <w:rFonts w:ascii="Times New Roman" w:hAnsi="Times New Roman"/>
          <w:noProof/>
          <w:lang w:val="uk-UA"/>
        </w:rPr>
      </w:pPr>
      <w:r w:rsidRPr="009C1E2A">
        <w:rPr>
          <w:rFonts w:ascii="Times New Roman" w:hAnsi="Times New Roman"/>
          <w:noProof/>
          <w:lang w:val="uk-UA"/>
        </w:rPr>
        <w:t>копія статуту або іншого установчого документа (остання редакція, повний зміст) або лист у довільній формі з обов’язковим зазначенням коду доступу за яким можливо здійснити пошук установчих документів юридичної особи.</w:t>
      </w:r>
    </w:p>
    <w:p w14:paraId="595ACF4E" w14:textId="77777777" w:rsidR="008D3A1A" w:rsidRPr="009C1E2A" w:rsidRDefault="008D3A1A" w:rsidP="008D3A1A">
      <w:pPr>
        <w:pStyle w:val="a3"/>
        <w:numPr>
          <w:ilvl w:val="0"/>
          <w:numId w:val="1"/>
        </w:numPr>
        <w:spacing w:before="60" w:after="0" w:line="276" w:lineRule="auto"/>
        <w:contextualSpacing w:val="0"/>
        <w:jc w:val="both"/>
        <w:rPr>
          <w:rFonts w:ascii="Times New Roman" w:hAnsi="Times New Roman"/>
          <w:noProof/>
          <w:lang w:val="uk-UA"/>
        </w:rPr>
      </w:pPr>
      <w:r w:rsidRPr="009C1E2A">
        <w:rPr>
          <w:rFonts w:ascii="Times New Roman" w:hAnsi="Times New Roman"/>
          <w:noProof/>
          <w:lang w:val="uk-UA"/>
        </w:rPr>
        <w:t xml:space="preserve">копія витягу з Єдиного державного реєстру юридичних осіб, фізичних осіб-підприємців  </w:t>
      </w:r>
      <w:r w:rsidRPr="009C1E2A">
        <w:rPr>
          <w:rFonts w:ascii="Times New Roman" w:eastAsia="Times New Roman" w:hAnsi="Times New Roman"/>
          <w:lang w:val="uk-UA"/>
        </w:rPr>
        <w:t>та громадських формувань;</w:t>
      </w:r>
    </w:p>
    <w:p w14:paraId="0BCFC545" w14:textId="77777777" w:rsidR="008D3A1A" w:rsidRPr="009C1E2A" w:rsidRDefault="008D3A1A" w:rsidP="008D3A1A">
      <w:pPr>
        <w:spacing w:before="60" w:after="0" w:line="276" w:lineRule="auto"/>
        <w:ind w:firstLine="284"/>
        <w:jc w:val="both"/>
        <w:rPr>
          <w:rFonts w:ascii="Times New Roman" w:hAnsi="Times New Roman"/>
          <w:b/>
          <w:lang w:val="uk-UA"/>
        </w:rPr>
      </w:pPr>
      <w:r w:rsidRPr="009C1E2A">
        <w:rPr>
          <w:rFonts w:ascii="Times New Roman" w:hAnsi="Times New Roman"/>
          <w:b/>
          <w:lang w:val="uk-UA"/>
        </w:rPr>
        <w:t>Примітки:</w:t>
      </w:r>
    </w:p>
    <w:p w14:paraId="3CCFAB0E" w14:textId="77777777" w:rsidR="008D3A1A" w:rsidRPr="009C1E2A" w:rsidRDefault="008D3A1A" w:rsidP="008D3A1A">
      <w:pPr>
        <w:tabs>
          <w:tab w:val="left" w:pos="252"/>
          <w:tab w:val="left" w:pos="1080"/>
          <w:tab w:val="left" w:pos="1152"/>
        </w:tabs>
        <w:spacing w:after="120" w:line="276" w:lineRule="auto"/>
        <w:ind w:firstLine="284"/>
        <w:jc w:val="both"/>
        <w:outlineLvl w:val="0"/>
        <w:rPr>
          <w:rFonts w:ascii="Times New Roman" w:hAnsi="Times New Roman"/>
          <w:bCs/>
          <w:iCs/>
          <w:color w:val="000000"/>
          <w:lang w:val="uk-UA"/>
        </w:rPr>
      </w:pPr>
      <w:r w:rsidRPr="009C1E2A">
        <w:rPr>
          <w:rFonts w:ascii="Times New Roman" w:hAnsi="Times New Roman"/>
          <w:bCs/>
          <w:iCs/>
          <w:color w:val="000000"/>
          <w:lang w:val="uk-UA"/>
        </w:rPr>
        <w:t xml:space="preserve">- копії документів мають бути засвідчені підписом уповноваженої </w:t>
      </w:r>
      <w:r w:rsidRPr="009C1E2A">
        <w:rPr>
          <w:rFonts w:ascii="Times New Roman" w:hAnsi="Times New Roman"/>
          <w:color w:val="000000"/>
          <w:lang w:val="uk-UA"/>
        </w:rPr>
        <w:t xml:space="preserve">посадової </w:t>
      </w:r>
      <w:r w:rsidRPr="009C1E2A">
        <w:rPr>
          <w:rFonts w:ascii="Times New Roman" w:hAnsi="Times New Roman"/>
          <w:bCs/>
          <w:iCs/>
          <w:color w:val="000000"/>
          <w:lang w:val="uk-UA"/>
        </w:rPr>
        <w:t>особи учасника із зазначенням посади та скріплені печаткою*;</w:t>
      </w:r>
    </w:p>
    <w:p w14:paraId="05E1FA67" w14:textId="77777777" w:rsidR="008D3A1A" w:rsidRPr="009C1E2A" w:rsidRDefault="008D3A1A" w:rsidP="008D3A1A">
      <w:pPr>
        <w:spacing w:before="60" w:after="0" w:line="276" w:lineRule="auto"/>
        <w:ind w:firstLine="284"/>
        <w:jc w:val="both"/>
        <w:rPr>
          <w:rFonts w:ascii="Times New Roman" w:hAnsi="Times New Roman"/>
          <w:bCs/>
          <w:iCs/>
          <w:color w:val="000000"/>
          <w:lang w:val="uk-UA"/>
        </w:rPr>
      </w:pPr>
      <w:r w:rsidRPr="009C1E2A">
        <w:rPr>
          <w:rFonts w:ascii="Times New Roman" w:hAnsi="Times New Roman"/>
          <w:bCs/>
          <w:iCs/>
          <w:color w:val="000000"/>
          <w:lang w:val="uk-UA"/>
        </w:rPr>
        <w:t xml:space="preserve">- учасник повинен подати документи з урахуванням особливостей законодавства та цієї тендерної документації (у разі відсутності документа учасник повинен подати лист-пояснення з зазначенням підстави неподання документа з посиланням на нормативно-правові акти). Документи, що вимагаються замовником, але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494FEB61" w14:textId="77777777" w:rsidR="008D3A1A" w:rsidRPr="009C1E2A" w:rsidRDefault="008D3A1A" w:rsidP="008D3A1A">
      <w:pPr>
        <w:tabs>
          <w:tab w:val="left" w:pos="0"/>
        </w:tabs>
        <w:spacing w:before="60" w:after="0" w:line="276" w:lineRule="auto"/>
        <w:ind w:firstLine="284"/>
        <w:jc w:val="both"/>
        <w:rPr>
          <w:rFonts w:ascii="Times New Roman" w:hAnsi="Times New Roman"/>
          <w:bCs/>
          <w:iCs/>
          <w:color w:val="000000"/>
          <w:lang w:val="uk-UA"/>
        </w:rPr>
      </w:pPr>
      <w:r w:rsidRPr="009C1E2A">
        <w:rPr>
          <w:rFonts w:ascii="Times New Roman" w:hAnsi="Times New Roman"/>
          <w:bCs/>
          <w:iCs/>
          <w:color w:val="000000"/>
          <w:lang w:val="uk-UA"/>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лист-пояснення з зазначенням підстави неподання документа з посиланням на нормативно-правові акти).</w:t>
      </w:r>
    </w:p>
    <w:p w14:paraId="1A05B74A" w14:textId="77777777" w:rsidR="008D3A1A" w:rsidRPr="009C1E2A" w:rsidRDefault="008D3A1A" w:rsidP="008D3A1A">
      <w:pPr>
        <w:tabs>
          <w:tab w:val="left" w:pos="0"/>
        </w:tabs>
        <w:spacing w:before="60" w:after="0" w:line="276" w:lineRule="auto"/>
        <w:ind w:firstLine="284"/>
        <w:jc w:val="both"/>
        <w:rPr>
          <w:rFonts w:ascii="Times New Roman" w:hAnsi="Times New Roman"/>
          <w:bCs/>
          <w:iCs/>
          <w:color w:val="000000"/>
          <w:lang w:val="uk-UA"/>
        </w:rPr>
      </w:pPr>
      <w:r w:rsidRPr="009C1E2A">
        <w:rPr>
          <w:rFonts w:ascii="Times New Roman" w:hAnsi="Times New Roman"/>
          <w:bCs/>
          <w:iCs/>
          <w:color w:val="000000"/>
          <w:lang w:val="uk-UA"/>
        </w:rPr>
        <w:t xml:space="preserve">* </w:t>
      </w:r>
      <w:r w:rsidRPr="009C1E2A">
        <w:rPr>
          <w:rFonts w:ascii="Times New Roman" w:hAnsi="Times New Roman"/>
          <w:iCs/>
          <w:color w:val="000000"/>
          <w:lang w:val="uk-UA"/>
        </w:rPr>
        <w:t>Вимога щодо скріплення печаткою не стосується Учасників, які провадять діяльність без печатки згідно з законодавством.</w:t>
      </w:r>
    </w:p>
    <w:p w14:paraId="68555D8F" w14:textId="77777777" w:rsidR="008D3A1A" w:rsidRPr="009C1E2A" w:rsidRDefault="008D3A1A" w:rsidP="008D3A1A">
      <w:pPr>
        <w:spacing w:after="0" w:line="276" w:lineRule="auto"/>
        <w:rPr>
          <w:rFonts w:ascii="Times New Roman" w:hAnsi="Times New Roman"/>
          <w:lang w:val="uk-UA"/>
        </w:rPr>
      </w:pPr>
    </w:p>
    <w:p w14:paraId="2DF32253" w14:textId="77777777" w:rsidR="009E16D1" w:rsidRPr="009C1E2A" w:rsidRDefault="009E16D1">
      <w:pPr>
        <w:rPr>
          <w:lang w:val="uk-UA"/>
        </w:rPr>
      </w:pPr>
    </w:p>
    <w:sectPr w:rsidR="009E16D1" w:rsidRPr="009C1E2A" w:rsidSect="004003A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E50"/>
    <w:multiLevelType w:val="hybridMultilevel"/>
    <w:tmpl w:val="A3A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3A1A"/>
    <w:rsid w:val="00101D16"/>
    <w:rsid w:val="001C1E35"/>
    <w:rsid w:val="001D439B"/>
    <w:rsid w:val="00201BD2"/>
    <w:rsid w:val="002F4960"/>
    <w:rsid w:val="0032652E"/>
    <w:rsid w:val="003C48C5"/>
    <w:rsid w:val="003F27A5"/>
    <w:rsid w:val="00407DE0"/>
    <w:rsid w:val="00415783"/>
    <w:rsid w:val="004B5754"/>
    <w:rsid w:val="004F6760"/>
    <w:rsid w:val="005436CB"/>
    <w:rsid w:val="00697767"/>
    <w:rsid w:val="00776B48"/>
    <w:rsid w:val="00785320"/>
    <w:rsid w:val="007C7789"/>
    <w:rsid w:val="008D3A1A"/>
    <w:rsid w:val="008E337D"/>
    <w:rsid w:val="00920E71"/>
    <w:rsid w:val="00983B5A"/>
    <w:rsid w:val="009B305E"/>
    <w:rsid w:val="009C1E2A"/>
    <w:rsid w:val="009E16D1"/>
    <w:rsid w:val="00A030B8"/>
    <w:rsid w:val="00A22B57"/>
    <w:rsid w:val="00A322C0"/>
    <w:rsid w:val="00A741FA"/>
    <w:rsid w:val="00AC1A41"/>
    <w:rsid w:val="00AC7DB1"/>
    <w:rsid w:val="00C64F01"/>
    <w:rsid w:val="00CD02FA"/>
    <w:rsid w:val="00D025EF"/>
    <w:rsid w:val="00DE3ABF"/>
    <w:rsid w:val="00EA2825"/>
    <w:rsid w:val="00F3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A7E5"/>
  <w15:docId w15:val="{D73F46CA-70A7-4D90-8857-16C4BC5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3A1A"/>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D3A1A"/>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3">
    <w:name w:val="List Paragraph"/>
    <w:basedOn w:val="a"/>
    <w:uiPriority w:val="34"/>
    <w:qFormat/>
    <w:rsid w:val="008D3A1A"/>
    <w:pPr>
      <w:ind w:left="720"/>
      <w:contextualSpacing/>
    </w:pPr>
  </w:style>
  <w:style w:type="paragraph" w:customStyle="1" w:styleId="1">
    <w:name w:val="Обычный1"/>
    <w:uiPriority w:val="99"/>
    <w:qFormat/>
    <w:rsid w:val="008D3A1A"/>
    <w:pPr>
      <w:spacing w:after="0" w:line="240" w:lineRule="auto"/>
    </w:pPr>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3663">
      <w:bodyDiv w:val="1"/>
      <w:marLeft w:val="0"/>
      <w:marRight w:val="0"/>
      <w:marTop w:val="0"/>
      <w:marBottom w:val="0"/>
      <w:divBdr>
        <w:top w:val="none" w:sz="0" w:space="0" w:color="auto"/>
        <w:left w:val="none" w:sz="0" w:space="0" w:color="auto"/>
        <w:bottom w:val="none" w:sz="0" w:space="0" w:color="auto"/>
        <w:right w:val="none" w:sz="0" w:space="0" w:color="auto"/>
      </w:divBdr>
    </w:div>
    <w:div w:id="1816340161">
      <w:bodyDiv w:val="1"/>
      <w:marLeft w:val="0"/>
      <w:marRight w:val="0"/>
      <w:marTop w:val="0"/>
      <w:marBottom w:val="0"/>
      <w:divBdr>
        <w:top w:val="none" w:sz="0" w:space="0" w:color="auto"/>
        <w:left w:val="none" w:sz="0" w:space="0" w:color="auto"/>
        <w:bottom w:val="none" w:sz="0" w:space="0" w:color="auto"/>
        <w:right w:val="none" w:sz="0" w:space="0" w:color="auto"/>
      </w:divBdr>
    </w:div>
    <w:div w:id="20523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27</cp:revision>
  <dcterms:created xsi:type="dcterms:W3CDTF">2021-03-10T12:55:00Z</dcterms:created>
  <dcterms:modified xsi:type="dcterms:W3CDTF">2023-04-20T05:57:00Z</dcterms:modified>
</cp:coreProperties>
</file>