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24" w:rsidRPr="00861E21" w:rsidRDefault="002C3C24" w:rsidP="002C3C24">
      <w:pPr>
        <w:tabs>
          <w:tab w:val="num" w:pos="-180"/>
        </w:tabs>
        <w:spacing w:after="0"/>
        <w:ind w:firstLine="709"/>
        <w:jc w:val="right"/>
        <w:rPr>
          <w:b/>
        </w:rPr>
      </w:pPr>
      <w:r>
        <w:rPr>
          <w:b/>
        </w:rPr>
        <w:t>Додаток Г</w:t>
      </w:r>
    </w:p>
    <w:p w:rsidR="002C3C24" w:rsidRDefault="002C3C24" w:rsidP="002C3C24">
      <w:pPr>
        <w:tabs>
          <w:tab w:val="num" w:pos="-180"/>
        </w:tabs>
        <w:ind w:left="284"/>
        <w:jc w:val="center"/>
        <w:rPr>
          <w:b/>
        </w:rPr>
      </w:pPr>
    </w:p>
    <w:p w:rsidR="002C3C24" w:rsidRPr="00861E21" w:rsidRDefault="002C3C24" w:rsidP="002C3C24">
      <w:pPr>
        <w:tabs>
          <w:tab w:val="num" w:pos="-180"/>
        </w:tabs>
        <w:ind w:left="284"/>
        <w:jc w:val="center"/>
        <w:rPr>
          <w:b/>
        </w:rPr>
      </w:pPr>
      <w:r w:rsidRPr="00861E21">
        <w:rPr>
          <w:b/>
        </w:rPr>
        <w:t xml:space="preserve">Інформація про технічні, якісні та інші характеристики предмета закупівлі – </w:t>
      </w:r>
    </w:p>
    <w:p w:rsidR="002C3C24" w:rsidRPr="005D6D8C" w:rsidRDefault="002C3C24" w:rsidP="002C3C24">
      <w:pPr>
        <w:pStyle w:val="a"/>
        <w:numPr>
          <w:ilvl w:val="0"/>
          <w:numId w:val="0"/>
        </w:numPr>
        <w:tabs>
          <w:tab w:val="left" w:pos="993"/>
        </w:tabs>
        <w:spacing w:before="0" w:after="0"/>
        <w:ind w:firstLine="709"/>
        <w:contextualSpacing/>
      </w:pPr>
    </w:p>
    <w:p w:rsidR="002C3C24" w:rsidRPr="00542525" w:rsidRDefault="002C3C24" w:rsidP="002C3C24">
      <w:pPr>
        <w:spacing w:after="0"/>
        <w:ind w:firstLine="567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Рупорна </w:t>
      </w:r>
      <w:r w:rsidRPr="00542525">
        <w:rPr>
          <w:sz w:val="26"/>
          <w:szCs w:val="26"/>
          <w:u w:val="single"/>
        </w:rPr>
        <w:t>антена SAS</w:t>
      </w:r>
      <w:r w:rsidR="00DD5C0D">
        <w:rPr>
          <w:sz w:val="26"/>
          <w:szCs w:val="26"/>
          <w:u w:val="single"/>
        </w:rPr>
        <w:t>-574</w:t>
      </w:r>
    </w:p>
    <w:p w:rsidR="002C3C24" w:rsidRDefault="002C3C24" w:rsidP="002C3C24">
      <w:pPr>
        <w:spacing w:after="0"/>
        <w:ind w:firstLine="567"/>
        <w:jc w:val="center"/>
        <w:rPr>
          <w:b/>
          <w:i/>
          <w:spacing w:val="7"/>
        </w:rPr>
      </w:pPr>
    </w:p>
    <w:p w:rsidR="002C3C24" w:rsidRDefault="002C3C24" w:rsidP="002C3C24">
      <w:pPr>
        <w:spacing w:after="0"/>
        <w:ind w:firstLine="567"/>
        <w:jc w:val="both"/>
        <w:rPr>
          <w:b/>
          <w:i/>
          <w:spacing w:val="7"/>
        </w:rPr>
      </w:pPr>
      <w:r w:rsidRPr="00372E22">
        <w:rPr>
          <w:b/>
          <w:i/>
          <w:spacing w:val="7"/>
        </w:rPr>
        <w:t xml:space="preserve">У разі, якщо дана інформація про технічні, якісні характеристики </w:t>
      </w:r>
      <w:r w:rsidRPr="009C3C1D">
        <w:rPr>
          <w:b/>
          <w:i/>
          <w:spacing w:val="7"/>
        </w:rPr>
        <w:t>предмета закупівлі</w:t>
      </w:r>
      <w:r w:rsidRPr="00372E22">
        <w:rPr>
          <w:b/>
          <w:i/>
          <w:spacing w:val="7"/>
        </w:rPr>
        <w:t xml:space="preserve"> містить посилання на конкретну марку, фірму або виробника, то вважається, що </w:t>
      </w:r>
      <w:r w:rsidRPr="00372E22">
        <w:rPr>
          <w:b/>
          <w:i/>
        </w:rPr>
        <w:t>Інформація про технічні, якісні та інші характеристики предмета закупівлі</w:t>
      </w:r>
      <w:r w:rsidRPr="00372E22">
        <w:rPr>
          <w:b/>
          <w:i/>
          <w:spacing w:val="7"/>
        </w:rPr>
        <w:t xml:space="preserve"> містить вираз «або еквівалент».</w:t>
      </w:r>
    </w:p>
    <w:p w:rsidR="003F6787" w:rsidRDefault="003F6787" w:rsidP="002C3C24">
      <w:pPr>
        <w:spacing w:after="0"/>
        <w:ind w:firstLine="567"/>
        <w:jc w:val="both"/>
        <w:rPr>
          <w:b/>
          <w:i/>
          <w:spacing w:val="7"/>
        </w:rPr>
      </w:pPr>
    </w:p>
    <w:p w:rsidR="003F6787" w:rsidRPr="00030EC0" w:rsidRDefault="003F6787" w:rsidP="003F6787">
      <w:pPr>
        <w:jc w:val="center"/>
        <w:rPr>
          <w:rFonts w:eastAsia="Courier New"/>
          <w:b/>
          <w:bCs/>
          <w:color w:val="000000"/>
        </w:rPr>
      </w:pPr>
      <w:r w:rsidRPr="00030EC0">
        <w:rPr>
          <w:rFonts w:eastAsia="Courier New"/>
          <w:b/>
          <w:bCs/>
          <w:color w:val="000000"/>
        </w:rPr>
        <w:t>Технічні характеристики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3F6787" w:rsidRPr="00142BA4" w:rsidTr="00FE38EC">
        <w:trPr>
          <w:trHeight w:val="1166"/>
        </w:trPr>
        <w:tc>
          <w:tcPr>
            <w:tcW w:w="1980" w:type="dxa"/>
            <w:shd w:val="clear" w:color="auto" w:fill="auto"/>
          </w:tcPr>
          <w:p w:rsidR="003F6787" w:rsidRPr="00857CC7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  <w:r w:rsidRPr="00857CC7">
              <w:t>Предмет закупівлі</w:t>
            </w:r>
          </w:p>
        </w:tc>
        <w:tc>
          <w:tcPr>
            <w:tcW w:w="8080" w:type="dxa"/>
            <w:shd w:val="clear" w:color="auto" w:fill="auto"/>
          </w:tcPr>
          <w:p w:rsidR="003F6787" w:rsidRPr="00542525" w:rsidRDefault="003F6787" w:rsidP="00FE38EC">
            <w:pPr>
              <w:spacing w:after="0"/>
              <w:rPr>
                <w:sz w:val="26"/>
                <w:szCs w:val="26"/>
                <w:u w:val="single"/>
              </w:rPr>
            </w:pPr>
            <w:r w:rsidRPr="00542525">
              <w:rPr>
                <w:sz w:val="26"/>
                <w:szCs w:val="26"/>
                <w:u w:val="single"/>
              </w:rPr>
              <w:t>Р</w:t>
            </w:r>
            <w:r>
              <w:rPr>
                <w:sz w:val="26"/>
                <w:szCs w:val="26"/>
                <w:u w:val="single"/>
              </w:rPr>
              <w:t xml:space="preserve">упорна </w:t>
            </w:r>
            <w:r w:rsidRPr="00542525">
              <w:rPr>
                <w:sz w:val="26"/>
                <w:szCs w:val="26"/>
                <w:u w:val="single"/>
              </w:rPr>
              <w:t xml:space="preserve"> антена SAS</w:t>
            </w:r>
            <w:r w:rsidRPr="0066285C">
              <w:rPr>
                <w:sz w:val="26"/>
                <w:szCs w:val="26"/>
                <w:u w:val="single"/>
              </w:rPr>
              <w:t>-5</w:t>
            </w:r>
            <w:r>
              <w:rPr>
                <w:sz w:val="26"/>
                <w:szCs w:val="26"/>
                <w:u w:val="single"/>
              </w:rPr>
              <w:t>74</w:t>
            </w:r>
            <w:bookmarkStart w:id="0" w:name="_GoBack"/>
            <w:bookmarkEnd w:id="0"/>
          </w:p>
          <w:p w:rsidR="003F6787" w:rsidRPr="00334D74" w:rsidRDefault="003F6787" w:rsidP="003F6787">
            <w:pPr>
              <w:pStyle w:val="a4"/>
              <w:numPr>
                <w:ilvl w:val="0"/>
                <w:numId w:val="3"/>
              </w:numPr>
              <w:contextualSpacing/>
              <w:jc w:val="both"/>
              <w:outlineLvl w:val="0"/>
            </w:pPr>
            <w:proofErr w:type="spellStart"/>
            <w:r w:rsidRPr="00334D74">
              <w:t>Частотний</w:t>
            </w:r>
            <w:proofErr w:type="spellEnd"/>
            <w:r w:rsidRPr="00334D74">
              <w:t xml:space="preserve"> </w:t>
            </w:r>
            <w:proofErr w:type="spellStart"/>
            <w:r w:rsidRPr="00334D74">
              <w:t>діапазон</w:t>
            </w:r>
            <w:proofErr w:type="spellEnd"/>
            <w:r w:rsidRPr="00334D74">
              <w:t xml:space="preserve"> – від 18 до 40 ГГц;</w:t>
            </w:r>
          </w:p>
          <w:p w:rsidR="003F6787" w:rsidRPr="00334D74" w:rsidRDefault="003F6787" w:rsidP="003F6787">
            <w:pPr>
              <w:pStyle w:val="a4"/>
              <w:numPr>
                <w:ilvl w:val="0"/>
                <w:numId w:val="3"/>
              </w:numPr>
              <w:contextualSpacing/>
              <w:jc w:val="both"/>
              <w:outlineLvl w:val="0"/>
            </w:pPr>
            <w:proofErr w:type="spellStart"/>
            <w:r w:rsidRPr="00334D74">
              <w:t>Імпеданс</w:t>
            </w:r>
            <w:proofErr w:type="spellEnd"/>
            <w:r w:rsidRPr="00334D74">
              <w:t xml:space="preserve"> – 50 Ом (</w:t>
            </w:r>
            <w:proofErr w:type="spellStart"/>
            <w:r w:rsidRPr="00334D74">
              <w:t>номінальний</w:t>
            </w:r>
            <w:proofErr w:type="spellEnd"/>
            <w:r w:rsidRPr="00334D74">
              <w:t>);</w:t>
            </w:r>
          </w:p>
          <w:p w:rsidR="003F6787" w:rsidRPr="00334D74" w:rsidRDefault="003F6787" w:rsidP="003F6787">
            <w:pPr>
              <w:pStyle w:val="a4"/>
              <w:numPr>
                <w:ilvl w:val="0"/>
                <w:numId w:val="3"/>
              </w:numPr>
              <w:contextualSpacing/>
              <w:jc w:val="both"/>
              <w:outlineLvl w:val="0"/>
            </w:pPr>
            <w:proofErr w:type="spellStart"/>
            <w:r w:rsidRPr="00334D74">
              <w:t>Коефіцієнт</w:t>
            </w:r>
            <w:proofErr w:type="spellEnd"/>
            <w:r w:rsidRPr="00334D74">
              <w:t xml:space="preserve"> </w:t>
            </w:r>
            <w:proofErr w:type="spellStart"/>
            <w:r w:rsidRPr="00334D74">
              <w:t>підсилення</w:t>
            </w:r>
            <w:proofErr w:type="spellEnd"/>
            <w:r w:rsidRPr="00334D74">
              <w:t xml:space="preserve"> - </w:t>
            </w:r>
            <w:r w:rsidRPr="00334D74">
              <w:rPr>
                <w:color w:val="1D1D1D"/>
              </w:rPr>
              <w:t xml:space="preserve">15 до 21.2 </w:t>
            </w:r>
            <w:proofErr w:type="spellStart"/>
            <w:r w:rsidRPr="00334D74">
              <w:rPr>
                <w:color w:val="1D1D1D"/>
              </w:rPr>
              <w:t>дБі</w:t>
            </w:r>
            <w:proofErr w:type="spellEnd"/>
            <w:r w:rsidRPr="00334D74">
              <w:rPr>
                <w:color w:val="1D1D1D"/>
              </w:rPr>
              <w:t>;</w:t>
            </w:r>
          </w:p>
          <w:p w:rsidR="003F6787" w:rsidRPr="00334D74" w:rsidRDefault="003F6787" w:rsidP="003F6787">
            <w:pPr>
              <w:pStyle w:val="a4"/>
              <w:numPr>
                <w:ilvl w:val="0"/>
                <w:numId w:val="3"/>
              </w:numPr>
              <w:contextualSpacing/>
              <w:jc w:val="both"/>
              <w:outlineLvl w:val="0"/>
            </w:pPr>
            <w:r w:rsidRPr="00334D74">
              <w:t xml:space="preserve">Максимальна </w:t>
            </w:r>
            <w:proofErr w:type="spellStart"/>
            <w:r w:rsidRPr="00334D74">
              <w:t>вихідна</w:t>
            </w:r>
            <w:proofErr w:type="spellEnd"/>
            <w:r w:rsidRPr="00334D74">
              <w:t xml:space="preserve"> </w:t>
            </w:r>
            <w:proofErr w:type="spellStart"/>
            <w:r w:rsidRPr="00334D74">
              <w:t>потужність</w:t>
            </w:r>
            <w:proofErr w:type="spellEnd"/>
            <w:r w:rsidRPr="00334D74">
              <w:t xml:space="preserve"> –10 Вт;</w:t>
            </w:r>
          </w:p>
          <w:p w:rsidR="003F6787" w:rsidRPr="00334D74" w:rsidRDefault="003F6787" w:rsidP="003F6787">
            <w:pPr>
              <w:pStyle w:val="a4"/>
              <w:numPr>
                <w:ilvl w:val="0"/>
                <w:numId w:val="3"/>
              </w:numPr>
              <w:contextualSpacing/>
              <w:jc w:val="both"/>
              <w:outlineLvl w:val="0"/>
            </w:pPr>
            <w:proofErr w:type="spellStart"/>
            <w:r w:rsidRPr="00334D74">
              <w:t>З’єднувач</w:t>
            </w:r>
            <w:proofErr w:type="spellEnd"/>
            <w:r w:rsidRPr="00334D74">
              <w:t xml:space="preserve"> – тип </w:t>
            </w:r>
            <w:r w:rsidRPr="00334D74">
              <w:rPr>
                <w:color w:val="1D1D1D"/>
              </w:rPr>
              <w:t>WRD-180C24 - 2.9 мм (f)</w:t>
            </w:r>
            <w:r w:rsidRPr="00334D74">
              <w:t>;</w:t>
            </w:r>
          </w:p>
          <w:p w:rsidR="003F6787" w:rsidRPr="00334D74" w:rsidRDefault="003F6787" w:rsidP="003F6787">
            <w:pPr>
              <w:pStyle w:val="a4"/>
              <w:numPr>
                <w:ilvl w:val="0"/>
                <w:numId w:val="3"/>
              </w:numPr>
              <w:contextualSpacing/>
              <w:jc w:val="both"/>
              <w:outlineLvl w:val="0"/>
              <w:rPr>
                <w:color w:val="333333"/>
                <w:shd w:val="clear" w:color="auto" w:fill="F5F5F5"/>
              </w:rPr>
            </w:pPr>
            <w:proofErr w:type="spellStart"/>
            <w:r w:rsidRPr="00334D74">
              <w:t>Монтажна</w:t>
            </w:r>
            <w:proofErr w:type="spellEnd"/>
            <w:r w:rsidRPr="00334D74">
              <w:t xml:space="preserve"> основа – </w:t>
            </w:r>
            <w:r w:rsidRPr="00334D74">
              <w:rPr>
                <w:color w:val="1D1D1D"/>
              </w:rPr>
              <w:t xml:space="preserve">1/4 - 20 (f) </w:t>
            </w:r>
            <w:proofErr w:type="spellStart"/>
            <w:r w:rsidRPr="00334D74">
              <w:rPr>
                <w:color w:val="1D1D1D"/>
              </w:rPr>
              <w:t>різьба</w:t>
            </w:r>
            <w:proofErr w:type="spellEnd"/>
            <w:r w:rsidRPr="00334D74">
              <w:rPr>
                <w:color w:val="333333"/>
                <w:shd w:val="clear" w:color="auto" w:fill="F5F5F5"/>
              </w:rPr>
              <w:t>;</w:t>
            </w:r>
          </w:p>
          <w:p w:rsidR="003F6787" w:rsidRPr="00334D74" w:rsidRDefault="003F6787" w:rsidP="003F6787">
            <w:pPr>
              <w:pStyle w:val="a4"/>
              <w:numPr>
                <w:ilvl w:val="0"/>
                <w:numId w:val="3"/>
              </w:numPr>
              <w:contextualSpacing/>
              <w:jc w:val="both"/>
              <w:outlineLvl w:val="0"/>
              <w:rPr>
                <w:color w:val="333333"/>
                <w:shd w:val="clear" w:color="auto" w:fill="F5F5F5"/>
              </w:rPr>
            </w:pPr>
            <w:proofErr w:type="spellStart"/>
            <w:r w:rsidRPr="00334D74">
              <w:t>Довжина</w:t>
            </w:r>
            <w:proofErr w:type="spellEnd"/>
            <w:r w:rsidRPr="00334D74">
              <w:t xml:space="preserve"> х ширина х </w:t>
            </w:r>
            <w:proofErr w:type="spellStart"/>
            <w:r w:rsidRPr="00334D74">
              <w:t>висота</w:t>
            </w:r>
            <w:proofErr w:type="spellEnd"/>
            <w:r w:rsidRPr="00334D74">
              <w:t xml:space="preserve"> </w:t>
            </w:r>
            <w:proofErr w:type="spellStart"/>
            <w:r w:rsidRPr="00334D74">
              <w:t>антени</w:t>
            </w:r>
            <w:proofErr w:type="spellEnd"/>
            <w:r w:rsidRPr="00334D74">
              <w:t xml:space="preserve"> - 8,9х3х4,1 см</w:t>
            </w:r>
            <w:r w:rsidRPr="00334D74">
              <w:rPr>
                <w:color w:val="333333"/>
                <w:shd w:val="clear" w:color="auto" w:fill="F5F5F5"/>
              </w:rPr>
              <w:t>.</w:t>
            </w:r>
          </w:p>
          <w:p w:rsidR="003F6787" w:rsidRPr="00334D74" w:rsidRDefault="003F6787" w:rsidP="00FE38EC">
            <w:pPr>
              <w:spacing w:after="0"/>
            </w:pPr>
          </w:p>
          <w:p w:rsidR="003F6787" w:rsidRPr="00857CC7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</w:p>
        </w:tc>
      </w:tr>
      <w:tr w:rsidR="003F6787" w:rsidRPr="00142BA4" w:rsidTr="00FE38EC">
        <w:tc>
          <w:tcPr>
            <w:tcW w:w="1980" w:type="dxa"/>
            <w:shd w:val="clear" w:color="auto" w:fill="auto"/>
          </w:tcPr>
          <w:p w:rsidR="003F6787" w:rsidRPr="00857CC7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  <w:r w:rsidRPr="00857CC7">
              <w:rPr>
                <w:rFonts w:eastAsia="Courier New"/>
                <w:bCs/>
                <w:color w:val="000000"/>
              </w:rPr>
              <w:t>Код ДК 021:2015</w:t>
            </w:r>
          </w:p>
        </w:tc>
        <w:tc>
          <w:tcPr>
            <w:tcW w:w="8080" w:type="dxa"/>
            <w:shd w:val="clear" w:color="auto" w:fill="auto"/>
          </w:tcPr>
          <w:p w:rsidR="003F6787" w:rsidRPr="00B317DE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  <w:r w:rsidRPr="00B317DE">
              <w:t>ДК 021:2015: 32350000-1 - Частини до аудіо- та відеообладнання</w:t>
            </w:r>
          </w:p>
        </w:tc>
      </w:tr>
      <w:tr w:rsidR="003F6787" w:rsidRPr="00857CC7" w:rsidTr="00FE38EC">
        <w:tc>
          <w:tcPr>
            <w:tcW w:w="1980" w:type="dxa"/>
            <w:shd w:val="clear" w:color="auto" w:fill="auto"/>
          </w:tcPr>
          <w:p w:rsidR="003F6787" w:rsidRPr="00857CC7" w:rsidRDefault="003F6787" w:rsidP="003F6787">
            <w:pPr>
              <w:spacing w:after="0"/>
              <w:rPr>
                <w:rFonts w:eastAsia="Courier New"/>
                <w:bCs/>
                <w:color w:val="000000"/>
              </w:rPr>
            </w:pPr>
            <w:r>
              <w:t>Кількість</w:t>
            </w:r>
            <w:r w:rsidRPr="00857CC7">
              <w:t xml:space="preserve"> </w:t>
            </w:r>
            <w:r>
              <w:t>товару</w:t>
            </w:r>
          </w:p>
        </w:tc>
        <w:tc>
          <w:tcPr>
            <w:tcW w:w="8080" w:type="dxa"/>
            <w:shd w:val="clear" w:color="auto" w:fill="auto"/>
          </w:tcPr>
          <w:p w:rsidR="003F6787" w:rsidRPr="00857CC7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 xml:space="preserve">1 </w:t>
            </w:r>
            <w:proofErr w:type="spellStart"/>
            <w:r w:rsidRPr="003F6787">
              <w:rPr>
                <w:rFonts w:eastAsia="Courier New"/>
                <w:bCs/>
                <w:color w:val="000000"/>
              </w:rPr>
              <w:t>шт</w:t>
            </w:r>
            <w:proofErr w:type="spellEnd"/>
          </w:p>
        </w:tc>
      </w:tr>
      <w:tr w:rsidR="003F6787" w:rsidRPr="00857CC7" w:rsidTr="00FE38EC">
        <w:tc>
          <w:tcPr>
            <w:tcW w:w="1980" w:type="dxa"/>
            <w:shd w:val="clear" w:color="auto" w:fill="auto"/>
          </w:tcPr>
          <w:p w:rsidR="003F6787" w:rsidRPr="00B317DE" w:rsidRDefault="003F6787" w:rsidP="00E02C51">
            <w:pPr>
              <w:spacing w:after="0"/>
              <w:rPr>
                <w:rFonts w:eastAsia="Courier New"/>
                <w:bCs/>
                <w:color w:val="000000"/>
              </w:rPr>
            </w:pPr>
            <w:r w:rsidRPr="00857CC7">
              <w:t xml:space="preserve">Місце </w:t>
            </w:r>
            <w:r>
              <w:t>поставки товару</w:t>
            </w:r>
          </w:p>
        </w:tc>
        <w:tc>
          <w:tcPr>
            <w:tcW w:w="8080" w:type="dxa"/>
            <w:shd w:val="clear" w:color="auto" w:fill="auto"/>
          </w:tcPr>
          <w:p w:rsidR="003F6787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  <w:r w:rsidRPr="00857CC7">
              <w:t xml:space="preserve"> </w:t>
            </w:r>
            <w:r w:rsidRPr="00857CC7">
              <w:rPr>
                <w:rFonts w:eastAsia="Courier New"/>
                <w:bCs/>
                <w:color w:val="000000"/>
              </w:rPr>
              <w:t xml:space="preserve">м. Харків, вул. </w:t>
            </w:r>
            <w:proofErr w:type="spellStart"/>
            <w:r w:rsidRPr="00857CC7">
              <w:rPr>
                <w:rFonts w:eastAsia="Courier New"/>
                <w:bCs/>
                <w:color w:val="000000"/>
              </w:rPr>
              <w:t>Мироносицька</w:t>
            </w:r>
            <w:proofErr w:type="spellEnd"/>
            <w:r w:rsidRPr="00857CC7">
              <w:rPr>
                <w:rFonts w:eastAsia="Courier New"/>
                <w:bCs/>
                <w:color w:val="000000"/>
              </w:rPr>
              <w:t>, 42</w:t>
            </w:r>
          </w:p>
          <w:p w:rsidR="003F6787" w:rsidRPr="00857CC7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>ННЦ «ІНСТИТУТ МЕТРОЛОГІЇ»</w:t>
            </w:r>
          </w:p>
        </w:tc>
      </w:tr>
      <w:tr w:rsidR="003F6787" w:rsidRPr="00857CC7" w:rsidTr="00FE38EC">
        <w:tc>
          <w:tcPr>
            <w:tcW w:w="1980" w:type="dxa"/>
            <w:shd w:val="clear" w:color="auto" w:fill="auto"/>
          </w:tcPr>
          <w:p w:rsidR="003F6787" w:rsidRPr="00B317DE" w:rsidRDefault="00E02C51" w:rsidP="00E02C51">
            <w:pPr>
              <w:spacing w:after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 xml:space="preserve">Строк </w:t>
            </w:r>
            <w:r w:rsidR="003F6787">
              <w:rPr>
                <w:rFonts w:eastAsia="Courier New"/>
                <w:bCs/>
                <w:color w:val="000000"/>
              </w:rPr>
              <w:t>поставки товару</w:t>
            </w:r>
          </w:p>
        </w:tc>
        <w:tc>
          <w:tcPr>
            <w:tcW w:w="8080" w:type="dxa"/>
            <w:shd w:val="clear" w:color="auto" w:fill="auto"/>
          </w:tcPr>
          <w:p w:rsidR="003F6787" w:rsidRPr="00857CC7" w:rsidRDefault="003F6787" w:rsidP="00FE38EC">
            <w:pPr>
              <w:spacing w:after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</w:rPr>
              <w:t xml:space="preserve"> </w:t>
            </w:r>
            <w:r w:rsidRPr="00E02C51">
              <w:rPr>
                <w:rFonts w:eastAsia="Courier New"/>
                <w:bCs/>
              </w:rPr>
              <w:t>до 01.03.</w:t>
            </w:r>
            <w:r w:rsidRPr="00E02C51">
              <w:rPr>
                <w:rFonts w:eastAsia="Courier New"/>
                <w:bCs/>
                <w:color w:val="000000"/>
              </w:rPr>
              <w:t>2024 року</w:t>
            </w:r>
          </w:p>
        </w:tc>
      </w:tr>
    </w:tbl>
    <w:p w:rsidR="003F6787" w:rsidRPr="00372E22" w:rsidRDefault="003F6787" w:rsidP="002C3C24">
      <w:pPr>
        <w:spacing w:after="0"/>
        <w:ind w:firstLine="567"/>
        <w:jc w:val="both"/>
        <w:rPr>
          <w:b/>
          <w:spacing w:val="7"/>
        </w:rPr>
      </w:pPr>
    </w:p>
    <w:p w:rsidR="002C3C24" w:rsidRPr="00372E22" w:rsidRDefault="002C3C24" w:rsidP="002C3C24">
      <w:pPr>
        <w:spacing w:before="120" w:after="0"/>
        <w:ind w:firstLine="539"/>
        <w:jc w:val="center"/>
        <w:outlineLvl w:val="0"/>
        <w:rPr>
          <w:sz w:val="28"/>
          <w:lang w:eastAsia="ru-RU"/>
        </w:rPr>
      </w:pPr>
      <w:r w:rsidRPr="00372E22">
        <w:rPr>
          <w:b/>
          <w:spacing w:val="-4"/>
        </w:rPr>
        <w:t>Технічні</w:t>
      </w:r>
      <w:r>
        <w:rPr>
          <w:b/>
          <w:spacing w:val="-4"/>
        </w:rPr>
        <w:t>, якісні</w:t>
      </w:r>
      <w:r w:rsidRPr="00372E22">
        <w:rPr>
          <w:b/>
          <w:spacing w:val="-4"/>
        </w:rPr>
        <w:t xml:space="preserve"> характеристики предмета закупівлі:</w:t>
      </w:r>
    </w:p>
    <w:p w:rsidR="002C3C24" w:rsidRDefault="002C3C24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2C3C24" w:rsidRPr="00CC1B8A" w:rsidRDefault="002C3C24" w:rsidP="002C3C24">
      <w:pPr>
        <w:pStyle w:val="a4"/>
        <w:numPr>
          <w:ilvl w:val="0"/>
          <w:numId w:val="3"/>
        </w:numPr>
        <w:contextualSpacing/>
        <w:jc w:val="both"/>
        <w:outlineLvl w:val="0"/>
      </w:pPr>
      <w:proofErr w:type="spellStart"/>
      <w:r w:rsidRPr="00CC1B8A">
        <w:t>Частотний</w:t>
      </w:r>
      <w:proofErr w:type="spellEnd"/>
      <w:r w:rsidRPr="00CC1B8A">
        <w:t xml:space="preserve"> </w:t>
      </w:r>
      <w:proofErr w:type="spellStart"/>
      <w:r w:rsidRPr="00CC1B8A">
        <w:t>діапазон</w:t>
      </w:r>
      <w:proofErr w:type="spellEnd"/>
      <w:r w:rsidRPr="00CC1B8A">
        <w:t xml:space="preserve"> – від </w:t>
      </w:r>
      <w:r>
        <w:t>18 до 40 Г</w:t>
      </w:r>
      <w:r w:rsidRPr="00CC1B8A">
        <w:t>Гц;</w:t>
      </w:r>
    </w:p>
    <w:p w:rsidR="002C3C24" w:rsidRPr="00EE1588" w:rsidRDefault="002C3C24" w:rsidP="002C3C24">
      <w:pPr>
        <w:pStyle w:val="a4"/>
        <w:numPr>
          <w:ilvl w:val="0"/>
          <w:numId w:val="3"/>
        </w:numPr>
        <w:contextualSpacing/>
        <w:jc w:val="both"/>
        <w:outlineLvl w:val="0"/>
      </w:pPr>
      <w:proofErr w:type="spellStart"/>
      <w:r w:rsidRPr="00CC1B8A">
        <w:t>Імпеданс</w:t>
      </w:r>
      <w:proofErr w:type="spellEnd"/>
      <w:r w:rsidRPr="00CC1B8A">
        <w:t xml:space="preserve"> – 50 Ом (</w:t>
      </w:r>
      <w:proofErr w:type="spellStart"/>
      <w:r w:rsidRPr="00CC1B8A">
        <w:t>номінальний</w:t>
      </w:r>
      <w:proofErr w:type="spellEnd"/>
      <w:r w:rsidRPr="00CC1B8A">
        <w:t>);</w:t>
      </w:r>
    </w:p>
    <w:p w:rsidR="002C3C24" w:rsidRPr="00CC1B8A" w:rsidRDefault="002C3C24" w:rsidP="002C3C24">
      <w:pPr>
        <w:pStyle w:val="a4"/>
        <w:numPr>
          <w:ilvl w:val="0"/>
          <w:numId w:val="3"/>
        </w:numPr>
        <w:contextualSpacing/>
        <w:jc w:val="both"/>
        <w:outlineLvl w:val="0"/>
      </w:pPr>
      <w:r>
        <w:rPr>
          <w:lang w:val="uk-UA"/>
        </w:rPr>
        <w:t xml:space="preserve">Коефіцієнт підсилення - </w:t>
      </w:r>
      <w:r w:rsidRPr="00271E87">
        <w:rPr>
          <w:color w:val="1D1D1D"/>
        </w:rPr>
        <w:t>15 до 21.2 дБ</w:t>
      </w:r>
      <w:r>
        <w:rPr>
          <w:color w:val="1D1D1D"/>
          <w:lang w:val="uk-UA"/>
        </w:rPr>
        <w:t>і;</w:t>
      </w:r>
    </w:p>
    <w:p w:rsidR="002C3C24" w:rsidRPr="00CC1B8A" w:rsidRDefault="002C3C24" w:rsidP="002C3C24">
      <w:pPr>
        <w:pStyle w:val="a4"/>
        <w:numPr>
          <w:ilvl w:val="0"/>
          <w:numId w:val="3"/>
        </w:numPr>
        <w:contextualSpacing/>
        <w:jc w:val="both"/>
        <w:outlineLvl w:val="0"/>
      </w:pPr>
      <w:r w:rsidRPr="00CC1B8A">
        <w:t xml:space="preserve">Максимальна </w:t>
      </w:r>
      <w:proofErr w:type="spellStart"/>
      <w:r w:rsidRPr="00CC1B8A">
        <w:t>вихідна</w:t>
      </w:r>
      <w:proofErr w:type="spellEnd"/>
      <w:r w:rsidRPr="00CC1B8A">
        <w:t xml:space="preserve"> </w:t>
      </w:r>
      <w:proofErr w:type="spellStart"/>
      <w:r w:rsidRPr="00CC1B8A">
        <w:t>потужність</w:t>
      </w:r>
      <w:proofErr w:type="spellEnd"/>
      <w:r w:rsidRPr="00CC1B8A">
        <w:t xml:space="preserve"> –</w:t>
      </w:r>
      <w:r>
        <w:rPr>
          <w:lang w:val="uk-UA"/>
        </w:rPr>
        <w:t>1</w:t>
      </w:r>
      <w:r w:rsidRPr="00CC1B8A">
        <w:t>0 Вт;</w:t>
      </w:r>
    </w:p>
    <w:p w:rsidR="002C3C24" w:rsidRPr="00CC1B8A" w:rsidRDefault="002C3C24" w:rsidP="002C3C24">
      <w:pPr>
        <w:pStyle w:val="a4"/>
        <w:numPr>
          <w:ilvl w:val="0"/>
          <w:numId w:val="3"/>
        </w:numPr>
        <w:contextualSpacing/>
        <w:jc w:val="both"/>
        <w:outlineLvl w:val="0"/>
      </w:pPr>
      <w:proofErr w:type="spellStart"/>
      <w:r w:rsidRPr="00CC1B8A">
        <w:t>З’єднувач</w:t>
      </w:r>
      <w:proofErr w:type="spellEnd"/>
      <w:r w:rsidRPr="00CC1B8A">
        <w:t xml:space="preserve"> – тип </w:t>
      </w:r>
      <w:r w:rsidRPr="00EE1588">
        <w:rPr>
          <w:color w:val="1D1D1D"/>
        </w:rPr>
        <w:t>WRD-180C24 - 2.9 мм (f)</w:t>
      </w:r>
      <w:r w:rsidRPr="00CC1B8A">
        <w:t>;</w:t>
      </w:r>
    </w:p>
    <w:p w:rsidR="002C3C24" w:rsidRPr="00CC1B8A" w:rsidRDefault="002C3C24" w:rsidP="002C3C24">
      <w:pPr>
        <w:pStyle w:val="a4"/>
        <w:numPr>
          <w:ilvl w:val="0"/>
          <w:numId w:val="3"/>
        </w:numPr>
        <w:contextualSpacing/>
        <w:jc w:val="both"/>
        <w:outlineLvl w:val="0"/>
        <w:rPr>
          <w:color w:val="333333"/>
          <w:shd w:val="clear" w:color="auto" w:fill="F5F5F5"/>
        </w:rPr>
      </w:pPr>
      <w:proofErr w:type="spellStart"/>
      <w:r w:rsidRPr="00CC1B8A">
        <w:t>Монтажна</w:t>
      </w:r>
      <w:proofErr w:type="spellEnd"/>
      <w:r w:rsidRPr="00CC1B8A">
        <w:t xml:space="preserve"> основа – </w:t>
      </w:r>
      <w:r w:rsidRPr="00EE1588">
        <w:rPr>
          <w:color w:val="1D1D1D"/>
        </w:rPr>
        <w:t>1/4 - 20 (f) р</w:t>
      </w:r>
      <w:r w:rsidRPr="00EE1588">
        <w:rPr>
          <w:color w:val="1D1D1D"/>
          <w:lang w:val="uk-UA"/>
        </w:rPr>
        <w:t>і</w:t>
      </w:r>
      <w:proofErr w:type="spellStart"/>
      <w:r w:rsidRPr="00EE1588">
        <w:rPr>
          <w:color w:val="1D1D1D"/>
        </w:rPr>
        <w:t>зьба</w:t>
      </w:r>
      <w:proofErr w:type="spellEnd"/>
      <w:r w:rsidRPr="00CC1B8A">
        <w:rPr>
          <w:color w:val="333333"/>
          <w:shd w:val="clear" w:color="auto" w:fill="F5F5F5"/>
        </w:rPr>
        <w:t>;</w:t>
      </w:r>
    </w:p>
    <w:p w:rsidR="002C3C24" w:rsidRPr="00CC1B8A" w:rsidRDefault="002C3C24" w:rsidP="002C3C24">
      <w:pPr>
        <w:pStyle w:val="a4"/>
        <w:numPr>
          <w:ilvl w:val="0"/>
          <w:numId w:val="3"/>
        </w:numPr>
        <w:contextualSpacing/>
        <w:jc w:val="both"/>
        <w:outlineLvl w:val="0"/>
        <w:rPr>
          <w:color w:val="333333"/>
          <w:shd w:val="clear" w:color="auto" w:fill="F5F5F5"/>
        </w:rPr>
      </w:pPr>
      <w:r>
        <w:t>Д</w:t>
      </w:r>
      <w:proofErr w:type="spellStart"/>
      <w:r>
        <w:rPr>
          <w:lang w:val="uk-UA"/>
        </w:rPr>
        <w:t>овжина</w:t>
      </w:r>
      <w:proofErr w:type="spellEnd"/>
      <w:r>
        <w:rPr>
          <w:lang w:val="uk-UA"/>
        </w:rPr>
        <w:t xml:space="preserve"> х ширина х висота антени -  8,9х3х4,1 см</w:t>
      </w:r>
      <w:r>
        <w:rPr>
          <w:color w:val="333333"/>
          <w:shd w:val="clear" w:color="auto" w:fill="F5F5F5"/>
          <w:lang w:val="uk-UA"/>
        </w:rPr>
        <w:t>.</w:t>
      </w:r>
    </w:p>
    <w:p w:rsidR="002C3C24" w:rsidRPr="0066285C" w:rsidRDefault="002C3C24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2C3C24" w:rsidRPr="00372E22" w:rsidRDefault="002C3C24" w:rsidP="002C3C24">
      <w:pPr>
        <w:spacing w:after="0"/>
        <w:jc w:val="both"/>
        <w:rPr>
          <w:sz w:val="22"/>
        </w:rPr>
      </w:pPr>
      <w:r w:rsidRPr="00372E22">
        <w:rPr>
          <w:b/>
          <w:sz w:val="22"/>
        </w:rPr>
        <w:t>Примітка:</w:t>
      </w:r>
      <w:r w:rsidRPr="00372E22">
        <w:rPr>
          <w:sz w:val="22"/>
        </w:rPr>
        <w:t xml:space="preserve"> Якщо Учасником пропонується </w:t>
      </w:r>
      <w:r w:rsidRPr="00372E22">
        <w:rPr>
          <w:sz w:val="22"/>
          <w:highlight w:val="white"/>
        </w:rPr>
        <w:t>аналог або еквівалент</w:t>
      </w:r>
      <w:r w:rsidRPr="00372E22">
        <w:rPr>
          <w:sz w:val="22"/>
        </w:rPr>
        <w:t xml:space="preserve"> товару, що вимагається Замовником, додатково у складі пропозиції Учасник надає таблицю, складену в довільній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</w:t>
      </w:r>
      <w:r w:rsidRPr="00372E22">
        <w:rPr>
          <w:sz w:val="22"/>
          <w:highlight w:val="white"/>
        </w:rPr>
        <w:t>аналогу та/або еквіваленти</w:t>
      </w:r>
      <w:r w:rsidRPr="00372E22">
        <w:rPr>
          <w:sz w:val="22"/>
        </w:rPr>
        <w:t xml:space="preserve"> товару, що пропонується Учасником. При цьому якість запропонованого </w:t>
      </w:r>
      <w:r w:rsidRPr="00372E22">
        <w:rPr>
          <w:sz w:val="22"/>
          <w:highlight w:val="white"/>
        </w:rPr>
        <w:t>аналогу та/або еквіваленти</w:t>
      </w:r>
      <w:r w:rsidRPr="00372E22">
        <w:rPr>
          <w:sz w:val="22"/>
        </w:rPr>
        <w:t xml:space="preserve"> товару має відповідати якості, що заявлена у технічній специфікації Замовника. </w:t>
      </w:r>
    </w:p>
    <w:p w:rsidR="002C3C24" w:rsidRDefault="002C3C24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B85D9B" w:rsidRDefault="00B85D9B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B85D9B" w:rsidRDefault="00B85D9B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B85D9B" w:rsidRDefault="00B85D9B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B85D9B" w:rsidRDefault="00B85D9B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B85D9B" w:rsidRPr="00372E22" w:rsidRDefault="00B85D9B" w:rsidP="002C3C24">
      <w:pPr>
        <w:spacing w:after="0"/>
        <w:ind w:firstLine="540"/>
        <w:jc w:val="center"/>
        <w:outlineLvl w:val="0"/>
        <w:rPr>
          <w:lang w:eastAsia="ru-RU"/>
        </w:rPr>
      </w:pPr>
    </w:p>
    <w:p w:rsidR="002C3C24" w:rsidRPr="00372E22" w:rsidRDefault="002C3C24" w:rsidP="002C3C24">
      <w:pPr>
        <w:spacing w:after="0"/>
        <w:ind w:firstLine="540"/>
        <w:jc w:val="center"/>
        <w:outlineLvl w:val="0"/>
        <w:rPr>
          <w:sz w:val="32"/>
          <w:lang w:eastAsia="ru-RU"/>
        </w:rPr>
      </w:pPr>
      <w:r w:rsidRPr="00372E22">
        <w:rPr>
          <w:b/>
        </w:rPr>
        <w:lastRenderedPageBreak/>
        <w:t>Технічні вимоги, обов’язкові до виконання</w:t>
      </w:r>
    </w:p>
    <w:p w:rsidR="002C3C24" w:rsidRPr="00372E22" w:rsidRDefault="002C3C24" w:rsidP="002C3C24">
      <w:pPr>
        <w:spacing w:after="0"/>
        <w:ind w:firstLine="540"/>
        <w:jc w:val="center"/>
        <w:outlineLvl w:val="0"/>
        <w:rPr>
          <w:sz w:val="32"/>
          <w:lang w:eastAsia="ru-RU"/>
        </w:rPr>
      </w:pPr>
    </w:p>
    <w:p w:rsidR="002C3C24" w:rsidRPr="00492B44" w:rsidRDefault="002C3C24" w:rsidP="002C3C24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6"/>
          <w:lang w:val="uk-UA"/>
        </w:rPr>
      </w:pPr>
      <w:r w:rsidRPr="00492B44">
        <w:rPr>
          <w:szCs w:val="26"/>
          <w:lang w:val="uk-UA"/>
        </w:rPr>
        <w:t>Якість товару повинна відповідати вимогам відповідних діючих в Україні стандартів, сертифікату якості на Товар та/або висновку державної санітарно-епідеміологічної експертизи тощо.</w:t>
      </w:r>
    </w:p>
    <w:p w:rsidR="002C3C24" w:rsidRPr="00FF4177" w:rsidRDefault="002C3C24" w:rsidP="002C3C24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6"/>
        </w:rPr>
      </w:pPr>
      <w:r w:rsidRPr="00FF4177">
        <w:rPr>
          <w:szCs w:val="26"/>
        </w:rPr>
        <w:t xml:space="preserve">На товар </w:t>
      </w:r>
      <w:proofErr w:type="spellStart"/>
      <w:r w:rsidRPr="00FF4177">
        <w:rPr>
          <w:szCs w:val="26"/>
        </w:rPr>
        <w:t>має</w:t>
      </w:r>
      <w:proofErr w:type="spellEnd"/>
      <w:r w:rsidRPr="00FF4177">
        <w:rPr>
          <w:szCs w:val="26"/>
        </w:rPr>
        <w:t xml:space="preserve"> бути </w:t>
      </w:r>
      <w:proofErr w:type="spellStart"/>
      <w:r w:rsidRPr="00FF4177">
        <w:rPr>
          <w:szCs w:val="26"/>
        </w:rPr>
        <w:t>сертифікат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калібрування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виробника</w:t>
      </w:r>
      <w:proofErr w:type="spellEnd"/>
      <w:r w:rsidRPr="00FF4177">
        <w:rPr>
          <w:szCs w:val="26"/>
        </w:rPr>
        <w:t>.</w:t>
      </w:r>
    </w:p>
    <w:p w:rsidR="002C3C24" w:rsidRPr="00FF4177" w:rsidRDefault="002C3C24" w:rsidP="002C3C24">
      <w:pPr>
        <w:pStyle w:val="a4"/>
        <w:numPr>
          <w:ilvl w:val="0"/>
          <w:numId w:val="1"/>
        </w:numPr>
        <w:ind w:left="0" w:firstLine="426"/>
        <w:contextualSpacing/>
        <w:rPr>
          <w:szCs w:val="26"/>
        </w:rPr>
      </w:pPr>
      <w:r w:rsidRPr="00FF4177">
        <w:rPr>
          <w:szCs w:val="26"/>
        </w:rPr>
        <w:t xml:space="preserve">Товар повинен </w:t>
      </w:r>
      <w:proofErr w:type="spellStart"/>
      <w:r w:rsidRPr="00FF4177">
        <w:rPr>
          <w:szCs w:val="26"/>
        </w:rPr>
        <w:t>відповідати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вимогам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охорони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праці</w:t>
      </w:r>
      <w:proofErr w:type="spellEnd"/>
      <w:r w:rsidRPr="00FF4177">
        <w:rPr>
          <w:szCs w:val="26"/>
        </w:rPr>
        <w:t xml:space="preserve">, </w:t>
      </w:r>
      <w:proofErr w:type="spellStart"/>
      <w:r w:rsidRPr="00FF4177">
        <w:rPr>
          <w:szCs w:val="26"/>
        </w:rPr>
        <w:t>екології</w:t>
      </w:r>
      <w:proofErr w:type="spellEnd"/>
      <w:r w:rsidRPr="00FF4177">
        <w:rPr>
          <w:szCs w:val="26"/>
        </w:rPr>
        <w:t xml:space="preserve"> та </w:t>
      </w:r>
      <w:proofErr w:type="spellStart"/>
      <w:r w:rsidRPr="00FF4177">
        <w:rPr>
          <w:szCs w:val="26"/>
        </w:rPr>
        <w:t>пожежної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безпеки</w:t>
      </w:r>
      <w:proofErr w:type="spellEnd"/>
      <w:r w:rsidRPr="00FF4177">
        <w:rPr>
          <w:szCs w:val="26"/>
        </w:rPr>
        <w:t>.</w:t>
      </w:r>
    </w:p>
    <w:p w:rsidR="002C3C24" w:rsidRPr="00FF4177" w:rsidRDefault="002C3C24" w:rsidP="002C3C24">
      <w:pPr>
        <w:pStyle w:val="a4"/>
        <w:numPr>
          <w:ilvl w:val="0"/>
          <w:numId w:val="1"/>
        </w:numPr>
        <w:ind w:left="0" w:firstLine="426"/>
        <w:contextualSpacing/>
        <w:rPr>
          <w:szCs w:val="26"/>
        </w:rPr>
      </w:pPr>
      <w:proofErr w:type="gramStart"/>
      <w:r w:rsidRPr="00FF4177">
        <w:rPr>
          <w:szCs w:val="26"/>
        </w:rPr>
        <w:t>Товар  повинен</w:t>
      </w:r>
      <w:proofErr w:type="gramEnd"/>
      <w:r w:rsidRPr="00FF4177">
        <w:rPr>
          <w:szCs w:val="26"/>
        </w:rPr>
        <w:t xml:space="preserve">  бути  </w:t>
      </w:r>
      <w:proofErr w:type="spellStart"/>
      <w:r w:rsidRPr="00FF4177">
        <w:rPr>
          <w:szCs w:val="26"/>
        </w:rPr>
        <w:t>новим</w:t>
      </w:r>
      <w:proofErr w:type="spellEnd"/>
      <w:r w:rsidRPr="00FF4177">
        <w:rPr>
          <w:szCs w:val="26"/>
        </w:rPr>
        <w:t>.</w:t>
      </w:r>
    </w:p>
    <w:p w:rsidR="002C3C24" w:rsidRPr="00FF4177" w:rsidRDefault="002C3C24" w:rsidP="002C3C24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6"/>
        </w:rPr>
      </w:pPr>
      <w:proofErr w:type="spellStart"/>
      <w:r w:rsidRPr="00FF4177">
        <w:rPr>
          <w:szCs w:val="26"/>
        </w:rPr>
        <w:t>Транспортування</w:t>
      </w:r>
      <w:proofErr w:type="spellEnd"/>
      <w:r w:rsidRPr="00FF4177">
        <w:rPr>
          <w:szCs w:val="26"/>
        </w:rPr>
        <w:t xml:space="preserve"> Товару та </w:t>
      </w:r>
      <w:proofErr w:type="spellStart"/>
      <w:r w:rsidRPr="00FF4177">
        <w:rPr>
          <w:szCs w:val="26"/>
        </w:rPr>
        <w:t>його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розвантаження</w:t>
      </w:r>
      <w:proofErr w:type="spellEnd"/>
      <w:r w:rsidRPr="00FF4177">
        <w:rPr>
          <w:szCs w:val="26"/>
        </w:rPr>
        <w:t xml:space="preserve"> на склад </w:t>
      </w:r>
      <w:proofErr w:type="spellStart"/>
      <w:r w:rsidRPr="00FF4177">
        <w:rPr>
          <w:szCs w:val="26"/>
        </w:rPr>
        <w:t>Замовника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здійснюється</w:t>
      </w:r>
      <w:proofErr w:type="spellEnd"/>
      <w:r w:rsidRPr="00FF4177">
        <w:rPr>
          <w:szCs w:val="26"/>
        </w:rPr>
        <w:t xml:space="preserve"> за </w:t>
      </w:r>
      <w:proofErr w:type="spellStart"/>
      <w:r w:rsidRPr="00FF4177">
        <w:rPr>
          <w:szCs w:val="26"/>
        </w:rPr>
        <w:t>рахунок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Учасника</w:t>
      </w:r>
      <w:proofErr w:type="spellEnd"/>
      <w:r w:rsidRPr="00FF4177">
        <w:rPr>
          <w:szCs w:val="26"/>
        </w:rPr>
        <w:t xml:space="preserve">. </w:t>
      </w:r>
    </w:p>
    <w:p w:rsidR="002C3C24" w:rsidRPr="00FF4177" w:rsidRDefault="002C3C24" w:rsidP="002C3C24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6"/>
        </w:rPr>
      </w:pPr>
      <w:r w:rsidRPr="00FF4177">
        <w:rPr>
          <w:szCs w:val="26"/>
        </w:rPr>
        <w:t xml:space="preserve">Товар </w:t>
      </w:r>
      <w:proofErr w:type="spellStart"/>
      <w:r w:rsidRPr="00FF4177">
        <w:rPr>
          <w:szCs w:val="26"/>
        </w:rPr>
        <w:t>має</w:t>
      </w:r>
      <w:proofErr w:type="spellEnd"/>
      <w:r w:rsidRPr="00FF4177">
        <w:rPr>
          <w:szCs w:val="26"/>
        </w:rPr>
        <w:t xml:space="preserve"> бути </w:t>
      </w:r>
      <w:proofErr w:type="spellStart"/>
      <w:r w:rsidRPr="00FF4177">
        <w:rPr>
          <w:szCs w:val="26"/>
        </w:rPr>
        <w:t>поставлений</w:t>
      </w:r>
      <w:proofErr w:type="spellEnd"/>
      <w:r w:rsidRPr="00FF4177">
        <w:rPr>
          <w:szCs w:val="26"/>
        </w:rPr>
        <w:t xml:space="preserve"> в </w:t>
      </w:r>
      <w:proofErr w:type="spellStart"/>
      <w:r w:rsidRPr="00FF4177">
        <w:rPr>
          <w:szCs w:val="26"/>
        </w:rPr>
        <w:t>упаковці</w:t>
      </w:r>
      <w:proofErr w:type="spellEnd"/>
      <w:r w:rsidRPr="00FF4177">
        <w:rPr>
          <w:szCs w:val="26"/>
        </w:rPr>
        <w:t xml:space="preserve"> (</w:t>
      </w:r>
      <w:proofErr w:type="spellStart"/>
      <w:r w:rsidRPr="00FF4177">
        <w:rPr>
          <w:szCs w:val="26"/>
        </w:rPr>
        <w:t>тарі</w:t>
      </w:r>
      <w:proofErr w:type="spellEnd"/>
      <w:r w:rsidRPr="00FF4177">
        <w:rPr>
          <w:szCs w:val="26"/>
        </w:rPr>
        <w:t xml:space="preserve">), </w:t>
      </w:r>
      <w:proofErr w:type="spellStart"/>
      <w:r w:rsidRPr="00FF4177">
        <w:rPr>
          <w:szCs w:val="26"/>
        </w:rPr>
        <w:t>що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забезпечує</w:t>
      </w:r>
      <w:proofErr w:type="spellEnd"/>
      <w:r w:rsidRPr="00FF4177">
        <w:rPr>
          <w:szCs w:val="26"/>
        </w:rPr>
        <w:t xml:space="preserve"> </w:t>
      </w:r>
      <w:proofErr w:type="spellStart"/>
      <w:r w:rsidRPr="00FF4177">
        <w:rPr>
          <w:szCs w:val="26"/>
        </w:rPr>
        <w:t>захист</w:t>
      </w:r>
      <w:proofErr w:type="spellEnd"/>
      <w:r w:rsidRPr="00FF4177">
        <w:rPr>
          <w:szCs w:val="26"/>
        </w:rPr>
        <w:t xml:space="preserve"> Товару від </w:t>
      </w:r>
      <w:proofErr w:type="spellStart"/>
      <w:r w:rsidRPr="00FF4177">
        <w:rPr>
          <w:szCs w:val="26"/>
        </w:rPr>
        <w:t>його</w:t>
      </w:r>
      <w:proofErr w:type="spellEnd"/>
      <w:r w:rsidRPr="00FF4177">
        <w:rPr>
          <w:szCs w:val="26"/>
        </w:rPr>
        <w:t xml:space="preserve"> </w:t>
      </w:r>
      <w:proofErr w:type="spellStart"/>
      <w:proofErr w:type="gramStart"/>
      <w:r w:rsidRPr="00FF4177">
        <w:rPr>
          <w:szCs w:val="26"/>
        </w:rPr>
        <w:t>пошкодження</w:t>
      </w:r>
      <w:proofErr w:type="spellEnd"/>
      <w:r w:rsidRPr="00FF4177">
        <w:rPr>
          <w:szCs w:val="26"/>
        </w:rPr>
        <w:t xml:space="preserve">  </w:t>
      </w:r>
      <w:proofErr w:type="spellStart"/>
      <w:r w:rsidRPr="00FF4177">
        <w:rPr>
          <w:szCs w:val="26"/>
        </w:rPr>
        <w:t>або</w:t>
      </w:r>
      <w:proofErr w:type="spellEnd"/>
      <w:proofErr w:type="gramEnd"/>
      <w:r w:rsidRPr="00FF4177">
        <w:rPr>
          <w:szCs w:val="26"/>
        </w:rPr>
        <w:t xml:space="preserve">  </w:t>
      </w:r>
      <w:proofErr w:type="spellStart"/>
      <w:r w:rsidRPr="00FF4177">
        <w:rPr>
          <w:szCs w:val="26"/>
        </w:rPr>
        <w:t>псування</w:t>
      </w:r>
      <w:proofErr w:type="spellEnd"/>
      <w:r w:rsidRPr="00FF4177">
        <w:rPr>
          <w:szCs w:val="26"/>
        </w:rPr>
        <w:t xml:space="preserve">  </w:t>
      </w:r>
      <w:proofErr w:type="spellStart"/>
      <w:r w:rsidRPr="00FF4177">
        <w:rPr>
          <w:szCs w:val="26"/>
        </w:rPr>
        <w:t>під</w:t>
      </w:r>
      <w:proofErr w:type="spellEnd"/>
      <w:r w:rsidRPr="00FF4177">
        <w:rPr>
          <w:szCs w:val="26"/>
        </w:rPr>
        <w:t xml:space="preserve"> час </w:t>
      </w:r>
      <w:proofErr w:type="spellStart"/>
      <w:r w:rsidRPr="00FF4177">
        <w:rPr>
          <w:szCs w:val="26"/>
        </w:rPr>
        <w:t>транспортування</w:t>
      </w:r>
      <w:proofErr w:type="spellEnd"/>
      <w:r w:rsidRPr="00FF4177">
        <w:rPr>
          <w:szCs w:val="26"/>
        </w:rPr>
        <w:t xml:space="preserve">  і  </w:t>
      </w:r>
      <w:proofErr w:type="spellStart"/>
      <w:r w:rsidRPr="00FF4177">
        <w:rPr>
          <w:szCs w:val="26"/>
        </w:rPr>
        <w:t>зберігання</w:t>
      </w:r>
      <w:proofErr w:type="spellEnd"/>
      <w:r w:rsidRPr="00FF4177">
        <w:rPr>
          <w:szCs w:val="26"/>
        </w:rPr>
        <w:t>.</w:t>
      </w:r>
    </w:p>
    <w:p w:rsidR="002C3C24" w:rsidRPr="00FF4177" w:rsidRDefault="002C3C24" w:rsidP="002C3C24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szCs w:val="26"/>
        </w:rPr>
      </w:pPr>
      <w:r w:rsidRPr="00FF4177">
        <w:t xml:space="preserve">Строк </w:t>
      </w:r>
      <w:proofErr w:type="spellStart"/>
      <w:r w:rsidRPr="00FF4177">
        <w:t>гарантійного</w:t>
      </w:r>
      <w:proofErr w:type="spellEnd"/>
      <w:r w:rsidRPr="00FF4177">
        <w:t xml:space="preserve"> </w:t>
      </w:r>
      <w:proofErr w:type="spellStart"/>
      <w:proofErr w:type="gramStart"/>
      <w:r w:rsidRPr="00FF4177">
        <w:t>обслуговування</w:t>
      </w:r>
      <w:proofErr w:type="spellEnd"/>
      <w:r w:rsidRPr="00FF4177">
        <w:t xml:space="preserve">  повинен</w:t>
      </w:r>
      <w:proofErr w:type="gramEnd"/>
      <w:r w:rsidRPr="00FF4177">
        <w:t xml:space="preserve"> </w:t>
      </w:r>
      <w:proofErr w:type="spellStart"/>
      <w:r w:rsidRPr="00FF4177">
        <w:t>складати</w:t>
      </w:r>
      <w:proofErr w:type="spellEnd"/>
      <w:r w:rsidRPr="00FF4177">
        <w:t xml:space="preserve"> не </w:t>
      </w:r>
      <w:proofErr w:type="spellStart"/>
      <w:r w:rsidRPr="00FF4177">
        <w:t>менше</w:t>
      </w:r>
      <w:proofErr w:type="spellEnd"/>
      <w:r w:rsidRPr="00FF4177">
        <w:t xml:space="preserve"> 1 року.</w:t>
      </w:r>
    </w:p>
    <w:p w:rsidR="002C3C24" w:rsidRPr="00C05096" w:rsidRDefault="002C3C24" w:rsidP="002C3C24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color w:val="2A2928"/>
          <w:szCs w:val="28"/>
        </w:rPr>
      </w:pPr>
      <w:proofErr w:type="spellStart"/>
      <w:r w:rsidRPr="00C05096">
        <w:t>Постачальник</w:t>
      </w:r>
      <w:proofErr w:type="spellEnd"/>
      <w:r w:rsidRPr="00C05096">
        <w:t xml:space="preserve"> </w:t>
      </w:r>
      <w:proofErr w:type="spellStart"/>
      <w:r w:rsidRPr="00C05096">
        <w:t>гарантує</w:t>
      </w:r>
      <w:proofErr w:type="spellEnd"/>
      <w:r w:rsidRPr="00C05096">
        <w:t xml:space="preserve"> </w:t>
      </w:r>
      <w:proofErr w:type="spellStart"/>
      <w:r w:rsidRPr="00C05096">
        <w:t>сервісне</w:t>
      </w:r>
      <w:proofErr w:type="spellEnd"/>
      <w:r w:rsidRPr="00C05096">
        <w:t xml:space="preserve"> </w:t>
      </w:r>
      <w:proofErr w:type="spellStart"/>
      <w:r w:rsidRPr="00C05096">
        <w:t>обслуговування</w:t>
      </w:r>
      <w:proofErr w:type="spellEnd"/>
      <w:r w:rsidRPr="00C05096">
        <w:t xml:space="preserve"> та </w:t>
      </w:r>
      <w:proofErr w:type="spellStart"/>
      <w:r w:rsidRPr="00C05096">
        <w:t>післягарантійне</w:t>
      </w:r>
      <w:proofErr w:type="spellEnd"/>
      <w:r w:rsidRPr="00C05096">
        <w:t xml:space="preserve"> </w:t>
      </w:r>
      <w:proofErr w:type="spellStart"/>
      <w:r w:rsidRPr="00C05096">
        <w:t>супроводження</w:t>
      </w:r>
      <w:proofErr w:type="spellEnd"/>
    </w:p>
    <w:p w:rsidR="004615CC" w:rsidRDefault="004615CC" w:rsidP="002C3C24"/>
    <w:sectPr w:rsidR="004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160B"/>
    <w:multiLevelType w:val="hybridMultilevel"/>
    <w:tmpl w:val="D5A6FDAE"/>
    <w:lvl w:ilvl="0" w:tplc="EB4A2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3602"/>
    <w:multiLevelType w:val="hybridMultilevel"/>
    <w:tmpl w:val="588EB978"/>
    <w:lvl w:ilvl="0" w:tplc="EB4A2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2FAA"/>
    <w:multiLevelType w:val="multilevel"/>
    <w:tmpl w:val="553EB800"/>
    <w:lvl w:ilvl="0">
      <w:start w:val="1"/>
      <w:numFmt w:val="decimal"/>
      <w:pStyle w:val="a"/>
      <w:suff w:val="space"/>
      <w:lvlText w:val="%1."/>
      <w:lvlJc w:val="left"/>
      <w:pPr>
        <w:ind w:left="3686" w:firstLine="709"/>
      </w:pPr>
      <w:rPr>
        <w:rFonts w:hint="default"/>
        <w:b w:val="0"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544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544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54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3544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544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3544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544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544" w:firstLine="709"/>
      </w:pPr>
      <w:rPr>
        <w:rFonts w:hint="default"/>
      </w:rPr>
    </w:lvl>
  </w:abstractNum>
  <w:abstractNum w:abstractNumId="3">
    <w:nsid w:val="662B41D2"/>
    <w:multiLevelType w:val="hybridMultilevel"/>
    <w:tmpl w:val="4926CD78"/>
    <w:lvl w:ilvl="0" w:tplc="0516985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BA5859"/>
    <w:multiLevelType w:val="hybridMultilevel"/>
    <w:tmpl w:val="1EDE929C"/>
    <w:lvl w:ilvl="0" w:tplc="879CCE8E">
      <w:start w:val="1"/>
      <w:numFmt w:val="bullet"/>
      <w:lvlText w:val="‒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24"/>
    <w:rsid w:val="002C3C24"/>
    <w:rsid w:val="003F6787"/>
    <w:rsid w:val="004615CC"/>
    <w:rsid w:val="00B85D9B"/>
    <w:rsid w:val="00DD5C0D"/>
    <w:rsid w:val="00DE6885"/>
    <w:rsid w:val="00E02C51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9617-CDA1-432E-A4F2-3E5A063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3C2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CA bullets,EBRD List,Chapter10,Список уровня 2,название табл/рис"/>
    <w:basedOn w:val="a0"/>
    <w:link w:val="a5"/>
    <w:uiPriority w:val="34"/>
    <w:qFormat/>
    <w:rsid w:val="002C3C24"/>
    <w:pPr>
      <w:autoSpaceDE/>
      <w:autoSpaceDN/>
      <w:spacing w:after="0"/>
      <w:ind w:left="708"/>
    </w:pPr>
    <w:rPr>
      <w:lang w:val="ru-RU" w:eastAsia="ru-RU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"/>
    <w:link w:val="a4"/>
    <w:uiPriority w:val="34"/>
    <w:locked/>
    <w:rsid w:val="002C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"/>
    <w:basedOn w:val="a0"/>
    <w:uiPriority w:val="2"/>
    <w:qFormat/>
    <w:rsid w:val="002C3C24"/>
    <w:pPr>
      <w:numPr>
        <w:numId w:val="2"/>
      </w:numPr>
      <w:autoSpaceDE/>
      <w:autoSpaceDN/>
      <w:spacing w:before="120"/>
      <w:ind w:left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</dc:creator>
  <cp:keywords/>
  <dc:description/>
  <cp:lastModifiedBy>Гайдук</cp:lastModifiedBy>
  <cp:revision>8</cp:revision>
  <dcterms:created xsi:type="dcterms:W3CDTF">2023-12-04T12:57:00Z</dcterms:created>
  <dcterms:modified xsi:type="dcterms:W3CDTF">2023-12-04T13:15:00Z</dcterms:modified>
</cp:coreProperties>
</file>