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B5" w:rsidRPr="003358B5" w:rsidRDefault="00BA2D4D" w:rsidP="003358B5">
      <w:pPr>
        <w:ind w:left="5670"/>
        <w:rPr>
          <w:b/>
          <w:i/>
          <w:lang w:val="uk-UA" w:eastAsia="uk-UA"/>
        </w:rPr>
      </w:pPr>
      <w:r w:rsidRPr="00BA2D4D">
        <w:rPr>
          <w:b/>
          <w:i/>
          <w:lang w:eastAsia="uk-UA"/>
        </w:rPr>
        <w:t xml:space="preserve">                        </w:t>
      </w:r>
      <w:r w:rsidR="00957CFC">
        <w:rPr>
          <w:b/>
          <w:i/>
          <w:lang w:val="uk-UA" w:eastAsia="uk-UA"/>
        </w:rPr>
        <w:t>Додаток 2</w:t>
      </w:r>
    </w:p>
    <w:p w:rsidR="003358B5" w:rsidRPr="00957CFC" w:rsidRDefault="00BA2D4D" w:rsidP="003358B5">
      <w:pPr>
        <w:ind w:left="5670"/>
        <w:rPr>
          <w:b/>
          <w:bdr w:val="none" w:sz="0" w:space="0" w:color="auto" w:frame="1"/>
          <w:lang w:val="uk-UA" w:eastAsia="uk-UA"/>
        </w:rPr>
      </w:pPr>
      <w:r w:rsidRPr="00BA2D4D">
        <w:rPr>
          <w:i/>
          <w:bdr w:val="none" w:sz="0" w:space="0" w:color="auto" w:frame="1"/>
          <w:lang w:eastAsia="uk-UA"/>
        </w:rPr>
        <w:t xml:space="preserve">                   </w:t>
      </w:r>
      <w:r w:rsidR="003358B5" w:rsidRPr="00957CFC">
        <w:rPr>
          <w:b/>
          <w:bdr w:val="none" w:sz="0" w:space="0" w:color="auto" w:frame="1"/>
          <w:lang w:val="uk-UA" w:eastAsia="uk-UA"/>
        </w:rPr>
        <w:t xml:space="preserve">до тендерної документації </w:t>
      </w:r>
    </w:p>
    <w:p w:rsidR="003358B5" w:rsidRPr="008475A7" w:rsidRDefault="00BA2D4D" w:rsidP="00957CFC">
      <w:pPr>
        <w:ind w:left="5670"/>
        <w:rPr>
          <w:bCs/>
          <w:i/>
          <w:bdr w:val="none" w:sz="0" w:space="0" w:color="auto" w:frame="1"/>
          <w:lang w:val="uk-UA" w:eastAsia="uk-UA"/>
        </w:rPr>
      </w:pPr>
      <w:r w:rsidRPr="00BA2D4D">
        <w:rPr>
          <w:i/>
          <w:bdr w:val="none" w:sz="0" w:space="0" w:color="auto" w:frame="1"/>
          <w:lang w:eastAsia="uk-UA"/>
        </w:rPr>
        <w:t xml:space="preserve">               </w:t>
      </w:r>
    </w:p>
    <w:p w:rsidR="00BA2D4D" w:rsidRDefault="00BA2D4D" w:rsidP="00E02645">
      <w:pPr>
        <w:widowControl w:val="0"/>
        <w:jc w:val="center"/>
        <w:rPr>
          <w:b/>
          <w:bCs/>
          <w:color w:val="000000"/>
          <w:lang w:val="uk-UA"/>
        </w:rPr>
      </w:pPr>
      <w:r>
        <w:rPr>
          <w:b/>
          <w:bCs/>
          <w:color w:val="000000"/>
          <w:lang w:val="uk-UA"/>
        </w:rPr>
        <w:t xml:space="preserve">ТЕХНІЧНІ  ВИМОГИ  ДО  ПРЕДМЕТА  ЗАКУПІВЛІ,  </w:t>
      </w:r>
    </w:p>
    <w:p w:rsidR="00E02645" w:rsidRPr="00E02645" w:rsidRDefault="00BA2D4D" w:rsidP="00E02645">
      <w:pPr>
        <w:widowControl w:val="0"/>
        <w:jc w:val="center"/>
        <w:rPr>
          <w:b/>
          <w:bCs/>
          <w:color w:val="000000"/>
          <w:sz w:val="22"/>
          <w:szCs w:val="22"/>
        </w:rPr>
      </w:pPr>
      <w:r>
        <w:rPr>
          <w:b/>
          <w:bCs/>
          <w:color w:val="000000"/>
          <w:lang w:val="uk-UA"/>
        </w:rPr>
        <w:t>ЯКІСНІ  ТА  КІЛЬКІСНІ  ХАРАКТЕРИСТИКИИ  ПРЕДМЕТА  АЗКУПІВЛІ</w:t>
      </w:r>
    </w:p>
    <w:p w:rsidR="00BA2D4D" w:rsidRDefault="00BA2D4D" w:rsidP="004A10EB">
      <w:pPr>
        <w:widowControl w:val="0"/>
        <w:ind w:firstLine="540"/>
        <w:jc w:val="center"/>
      </w:pPr>
    </w:p>
    <w:p w:rsidR="00BA2D4D" w:rsidRPr="00BA2D4D" w:rsidRDefault="00957CFC" w:rsidP="00BA2D4D">
      <w:pPr>
        <w:pStyle w:val="ad"/>
        <w:widowControl w:val="0"/>
        <w:numPr>
          <w:ilvl w:val="0"/>
          <w:numId w:val="6"/>
        </w:numPr>
        <w:jc w:val="both"/>
        <w:rPr>
          <w:rFonts w:ascii="Times New Roman" w:hAnsi="Times New Roman" w:cs="Times New Roman"/>
          <w:b/>
          <w:bCs/>
          <w:color w:val="000000"/>
        </w:rPr>
      </w:pPr>
      <w:r>
        <w:rPr>
          <w:rFonts w:ascii="Times New Roman" w:hAnsi="Times New Roman" w:cs="Times New Roman"/>
          <w:color w:val="000000"/>
        </w:rPr>
        <w:t xml:space="preserve">Предмет закупівлі товар </w:t>
      </w:r>
      <w:r w:rsidRPr="00BA2D4D">
        <w:rPr>
          <w:rFonts w:ascii="Times New Roman" w:hAnsi="Times New Roman" w:cs="Times New Roman"/>
          <w:b/>
          <w:bCs/>
          <w:color w:val="000000"/>
        </w:rPr>
        <w:t>М'ясо  свинини,</w:t>
      </w:r>
      <w:r>
        <w:rPr>
          <w:rFonts w:ascii="Times New Roman" w:hAnsi="Times New Roman" w:cs="Times New Roman"/>
          <w:b/>
          <w:bCs/>
          <w:color w:val="000000"/>
        </w:rPr>
        <w:t xml:space="preserve"> філе куряче, згідно </w:t>
      </w:r>
      <w:r w:rsidR="00BA2D4D" w:rsidRPr="00BA2D4D">
        <w:rPr>
          <w:rFonts w:ascii="Times New Roman" w:hAnsi="Times New Roman" w:cs="Times New Roman"/>
          <w:color w:val="000000"/>
        </w:rPr>
        <w:t xml:space="preserve"> </w:t>
      </w:r>
      <w:r w:rsidR="00BA2D4D" w:rsidRPr="00BA2D4D">
        <w:rPr>
          <w:rFonts w:ascii="Times New Roman" w:hAnsi="Times New Roman" w:cs="Times New Roman"/>
          <w:b/>
          <w:color w:val="000000"/>
        </w:rPr>
        <w:t>код</w:t>
      </w:r>
      <w:r>
        <w:rPr>
          <w:rFonts w:ascii="Times New Roman" w:hAnsi="Times New Roman" w:cs="Times New Roman"/>
          <w:b/>
          <w:color w:val="000000"/>
        </w:rPr>
        <w:t xml:space="preserve">у </w:t>
      </w:r>
      <w:r w:rsidR="00BA2D4D" w:rsidRPr="00BA2D4D">
        <w:rPr>
          <w:rFonts w:ascii="Times New Roman" w:hAnsi="Times New Roman" w:cs="Times New Roman"/>
          <w:b/>
          <w:color w:val="000000"/>
        </w:rPr>
        <w:t xml:space="preserve"> ДК 021:2015: 15110000-2 М’ясо </w:t>
      </w:r>
    </w:p>
    <w:p w:rsidR="00460185" w:rsidRPr="00957CFC" w:rsidRDefault="00BA2D4D" w:rsidP="00F14DA6">
      <w:pPr>
        <w:pStyle w:val="ad"/>
        <w:widowControl w:val="0"/>
        <w:numPr>
          <w:ilvl w:val="0"/>
          <w:numId w:val="6"/>
        </w:numPr>
        <w:jc w:val="both"/>
        <w:rPr>
          <w:rFonts w:ascii="Times New Roman" w:hAnsi="Times New Roman" w:cs="Times New Roman"/>
          <w:b/>
        </w:rPr>
      </w:pPr>
      <w:r w:rsidRPr="00957CFC">
        <w:rPr>
          <w:rFonts w:ascii="Times New Roman" w:hAnsi="Times New Roman" w:cs="Times New Roman"/>
          <w:bCs/>
          <w:color w:val="000000"/>
        </w:rPr>
        <w:t>Детальний опис предмета закупівлі:</w:t>
      </w:r>
    </w:p>
    <w:tbl>
      <w:tblPr>
        <w:tblStyle w:val="a3"/>
        <w:tblW w:w="0" w:type="auto"/>
        <w:tblLook w:val="04A0" w:firstRow="1" w:lastRow="0" w:firstColumn="1" w:lastColumn="0" w:noHBand="0" w:noVBand="1"/>
      </w:tblPr>
      <w:tblGrid>
        <w:gridCol w:w="704"/>
        <w:gridCol w:w="2268"/>
        <w:gridCol w:w="5245"/>
        <w:gridCol w:w="1134"/>
        <w:gridCol w:w="1412"/>
      </w:tblGrid>
      <w:tr w:rsidR="00BA2D4D" w:rsidTr="00BA2D4D">
        <w:tc>
          <w:tcPr>
            <w:tcW w:w="704" w:type="dxa"/>
            <w:vAlign w:val="center"/>
          </w:tcPr>
          <w:p w:rsidR="00BA2D4D" w:rsidRPr="00BA2D4D" w:rsidRDefault="00BA2D4D" w:rsidP="00BA2D4D">
            <w:pPr>
              <w:widowControl w:val="0"/>
              <w:jc w:val="center"/>
              <w:rPr>
                <w:lang w:val="uk-UA"/>
              </w:rPr>
            </w:pPr>
            <w:r>
              <w:rPr>
                <w:lang w:val="uk-UA"/>
              </w:rPr>
              <w:t>№ з/п</w:t>
            </w:r>
          </w:p>
        </w:tc>
        <w:tc>
          <w:tcPr>
            <w:tcW w:w="2268" w:type="dxa"/>
            <w:vAlign w:val="center"/>
          </w:tcPr>
          <w:p w:rsidR="00BA2D4D" w:rsidRPr="00BA2D4D" w:rsidRDefault="00BA2D4D" w:rsidP="00BA2D4D">
            <w:pPr>
              <w:widowControl w:val="0"/>
              <w:jc w:val="center"/>
              <w:rPr>
                <w:lang w:val="uk-UA"/>
              </w:rPr>
            </w:pPr>
            <w:r>
              <w:rPr>
                <w:lang w:val="uk-UA"/>
              </w:rPr>
              <w:t>Найменування товару</w:t>
            </w:r>
          </w:p>
        </w:tc>
        <w:tc>
          <w:tcPr>
            <w:tcW w:w="5245" w:type="dxa"/>
            <w:vAlign w:val="center"/>
          </w:tcPr>
          <w:p w:rsidR="00BA2D4D" w:rsidRPr="00BA2D4D" w:rsidRDefault="00BA2D4D" w:rsidP="00BA2D4D">
            <w:pPr>
              <w:widowControl w:val="0"/>
              <w:jc w:val="center"/>
              <w:rPr>
                <w:lang w:val="uk-UA"/>
              </w:rPr>
            </w:pPr>
            <w:r>
              <w:rPr>
                <w:lang w:val="uk-UA"/>
              </w:rPr>
              <w:t>Технічні  вимоги</w:t>
            </w:r>
          </w:p>
        </w:tc>
        <w:tc>
          <w:tcPr>
            <w:tcW w:w="1134" w:type="dxa"/>
            <w:vAlign w:val="center"/>
          </w:tcPr>
          <w:p w:rsidR="00BA2D4D" w:rsidRPr="00BA2D4D" w:rsidRDefault="00E85D62" w:rsidP="00BA2D4D">
            <w:pPr>
              <w:widowControl w:val="0"/>
              <w:jc w:val="center"/>
              <w:rPr>
                <w:lang w:val="uk-UA"/>
              </w:rPr>
            </w:pPr>
            <w:r>
              <w:rPr>
                <w:lang w:val="uk-UA"/>
              </w:rPr>
              <w:t>Од. ви</w:t>
            </w:r>
            <w:r w:rsidR="00BA2D4D">
              <w:rPr>
                <w:lang w:val="uk-UA"/>
              </w:rPr>
              <w:t>міру</w:t>
            </w:r>
          </w:p>
        </w:tc>
        <w:tc>
          <w:tcPr>
            <w:tcW w:w="1412" w:type="dxa"/>
            <w:vAlign w:val="center"/>
          </w:tcPr>
          <w:p w:rsidR="00BA2D4D" w:rsidRPr="00BA2D4D" w:rsidRDefault="00BA2D4D" w:rsidP="00BA2D4D">
            <w:pPr>
              <w:widowControl w:val="0"/>
              <w:jc w:val="center"/>
              <w:rPr>
                <w:lang w:val="uk-UA"/>
              </w:rPr>
            </w:pPr>
            <w:r>
              <w:rPr>
                <w:lang w:val="uk-UA"/>
              </w:rPr>
              <w:t>Обсяг</w:t>
            </w:r>
          </w:p>
        </w:tc>
      </w:tr>
      <w:tr w:rsidR="00BA2D4D" w:rsidRPr="008C2A00" w:rsidTr="00BA2D4D">
        <w:tc>
          <w:tcPr>
            <w:tcW w:w="704" w:type="dxa"/>
            <w:vAlign w:val="center"/>
          </w:tcPr>
          <w:p w:rsidR="00BA2D4D" w:rsidRPr="00BA2D4D" w:rsidRDefault="00BA2D4D" w:rsidP="00BA2D4D">
            <w:pPr>
              <w:widowControl w:val="0"/>
              <w:jc w:val="center"/>
              <w:rPr>
                <w:lang w:val="uk-UA"/>
              </w:rPr>
            </w:pPr>
            <w:r>
              <w:rPr>
                <w:lang w:val="uk-UA"/>
              </w:rPr>
              <w:t>1</w:t>
            </w:r>
          </w:p>
        </w:tc>
        <w:tc>
          <w:tcPr>
            <w:tcW w:w="2268" w:type="dxa"/>
            <w:vAlign w:val="center"/>
          </w:tcPr>
          <w:p w:rsidR="00BA2D4D" w:rsidRPr="00BA2D4D" w:rsidRDefault="00BA2D4D" w:rsidP="00BA2D4D">
            <w:pPr>
              <w:widowControl w:val="0"/>
              <w:jc w:val="center"/>
              <w:rPr>
                <w:lang w:val="uk-UA"/>
              </w:rPr>
            </w:pPr>
            <w:r>
              <w:rPr>
                <w:lang w:val="uk-UA"/>
              </w:rPr>
              <w:t>М’ясо свинини</w:t>
            </w:r>
          </w:p>
        </w:tc>
        <w:tc>
          <w:tcPr>
            <w:tcW w:w="5245" w:type="dxa"/>
            <w:vAlign w:val="center"/>
          </w:tcPr>
          <w:p w:rsidR="00F14DA6" w:rsidRDefault="008C2A00" w:rsidP="008C2A00">
            <w:pPr>
              <w:widowControl w:val="0"/>
              <w:jc w:val="both"/>
              <w:rPr>
                <w:sz w:val="22"/>
                <w:szCs w:val="22"/>
                <w:lang w:val="uk-UA"/>
              </w:rPr>
            </w:pPr>
            <w:r w:rsidRPr="00371D1B">
              <w:rPr>
                <w:sz w:val="22"/>
                <w:szCs w:val="22"/>
                <w:lang w:val="uk-UA"/>
              </w:rPr>
              <w:t>М’ясо свинини охолоджене, без заморожування. Якість товару повинна відповідати ДСТУ, ТУ , які діють на момент</w:t>
            </w:r>
            <w:r w:rsidR="003B18F8" w:rsidRPr="00371D1B">
              <w:rPr>
                <w:sz w:val="22"/>
                <w:szCs w:val="22"/>
                <w:lang w:val="uk-UA"/>
              </w:rPr>
              <w:t xml:space="preserve"> пр</w:t>
            </w:r>
            <w:r w:rsidR="00F14DA6">
              <w:rPr>
                <w:sz w:val="22"/>
                <w:szCs w:val="22"/>
                <w:lang w:val="uk-UA"/>
              </w:rPr>
              <w:t>оведення процедури закупівлі, технічному регламенту</w:t>
            </w:r>
            <w:r w:rsidR="00F14DA6" w:rsidRPr="00371D1B">
              <w:rPr>
                <w:sz w:val="22"/>
                <w:szCs w:val="22"/>
                <w:lang w:val="uk-UA"/>
              </w:rPr>
              <w:t xml:space="preserve"> МС 034/2013 «Про безпеку м’яса і м’ясних продуктів»</w:t>
            </w:r>
            <w:r w:rsidR="00F14DA6">
              <w:rPr>
                <w:sz w:val="22"/>
                <w:szCs w:val="22"/>
                <w:lang w:val="uk-UA"/>
              </w:rPr>
              <w:t xml:space="preserve"> </w:t>
            </w:r>
            <w:r w:rsidR="003B18F8" w:rsidRPr="00371D1B">
              <w:rPr>
                <w:sz w:val="22"/>
                <w:szCs w:val="22"/>
                <w:lang w:val="uk-UA"/>
              </w:rPr>
              <w:t>.</w:t>
            </w:r>
            <w:r w:rsidRPr="00371D1B">
              <w:rPr>
                <w:sz w:val="22"/>
                <w:szCs w:val="22"/>
                <w:lang w:val="uk-UA"/>
              </w:rPr>
              <w:t xml:space="preserve"> </w:t>
            </w:r>
          </w:p>
          <w:p w:rsidR="003B18F8" w:rsidRPr="00371D1B" w:rsidRDefault="008C2A00" w:rsidP="008C2A00">
            <w:pPr>
              <w:widowControl w:val="0"/>
              <w:jc w:val="both"/>
              <w:rPr>
                <w:sz w:val="22"/>
                <w:szCs w:val="22"/>
                <w:lang w:val="uk-UA"/>
              </w:rPr>
            </w:pPr>
            <w:r w:rsidRPr="00371D1B">
              <w:rPr>
                <w:sz w:val="22"/>
                <w:szCs w:val="22"/>
                <w:lang w:val="uk-UA"/>
              </w:rPr>
              <w:t>Свинина</w:t>
            </w:r>
            <w:r w:rsidRPr="00371D1B">
              <w:rPr>
                <w:sz w:val="22"/>
                <w:szCs w:val="22"/>
                <w:lang w:val="ru-RU"/>
              </w:rPr>
              <w:t xml:space="preserve"> 1 </w:t>
            </w:r>
            <w:proofErr w:type="spellStart"/>
            <w:r w:rsidRPr="00371D1B">
              <w:rPr>
                <w:sz w:val="22"/>
                <w:szCs w:val="22"/>
                <w:lang w:val="ru-RU"/>
              </w:rPr>
              <w:t>категорії</w:t>
            </w:r>
            <w:proofErr w:type="spellEnd"/>
            <w:r w:rsidRPr="00371D1B">
              <w:rPr>
                <w:sz w:val="22"/>
                <w:szCs w:val="22"/>
                <w:lang w:val="ru-RU"/>
              </w:rPr>
              <w:t xml:space="preserve"> (</w:t>
            </w:r>
            <w:proofErr w:type="spellStart"/>
            <w:r w:rsidRPr="00371D1B">
              <w:rPr>
                <w:sz w:val="22"/>
                <w:szCs w:val="22"/>
                <w:lang w:val="ru-RU"/>
              </w:rPr>
              <w:t>м’я</w:t>
            </w:r>
            <w:r w:rsidRPr="00371D1B">
              <w:rPr>
                <w:sz w:val="22"/>
                <w:szCs w:val="22"/>
                <w:lang w:val="uk-UA"/>
              </w:rPr>
              <w:t>со</w:t>
            </w:r>
            <w:proofErr w:type="spellEnd"/>
            <w:r w:rsidRPr="00371D1B">
              <w:rPr>
                <w:sz w:val="22"/>
                <w:szCs w:val="22"/>
                <w:lang w:val="uk-UA"/>
              </w:rPr>
              <w:t xml:space="preserve"> туші</w:t>
            </w:r>
            <w:r w:rsidRPr="00371D1B">
              <w:rPr>
                <w:sz w:val="22"/>
                <w:szCs w:val="22"/>
                <w:lang w:val="ru-RU"/>
              </w:rPr>
              <w:t>)</w:t>
            </w:r>
            <w:r w:rsidRPr="00371D1B">
              <w:rPr>
                <w:sz w:val="22"/>
                <w:szCs w:val="22"/>
                <w:lang w:val="uk-UA"/>
              </w:rPr>
              <w:t xml:space="preserve">,без </w:t>
            </w:r>
            <w:proofErr w:type="spellStart"/>
            <w:r w:rsidRPr="00371D1B">
              <w:rPr>
                <w:sz w:val="22"/>
                <w:szCs w:val="22"/>
                <w:lang w:val="uk-UA"/>
              </w:rPr>
              <w:t>кісток,без</w:t>
            </w:r>
            <w:proofErr w:type="spellEnd"/>
            <w:r w:rsidRPr="00371D1B">
              <w:rPr>
                <w:sz w:val="22"/>
                <w:szCs w:val="22"/>
                <w:lang w:val="uk-UA"/>
              </w:rPr>
              <w:t xml:space="preserve"> сала </w:t>
            </w:r>
            <w:r w:rsidRPr="00371D1B">
              <w:rPr>
                <w:sz w:val="22"/>
                <w:szCs w:val="22"/>
                <w:lang w:val="ru-RU"/>
              </w:rPr>
              <w:t xml:space="preserve">. </w:t>
            </w:r>
            <w:proofErr w:type="spellStart"/>
            <w:r w:rsidRPr="00371D1B">
              <w:rPr>
                <w:sz w:val="22"/>
                <w:szCs w:val="22"/>
                <w:lang w:val="ru-RU"/>
              </w:rPr>
              <w:t>Отримана</w:t>
            </w:r>
            <w:proofErr w:type="spellEnd"/>
            <w:r w:rsidRPr="00371D1B">
              <w:rPr>
                <w:sz w:val="22"/>
                <w:szCs w:val="22"/>
                <w:lang w:val="ru-RU"/>
              </w:rPr>
              <w:t xml:space="preserve"> </w:t>
            </w:r>
            <w:proofErr w:type="spellStart"/>
            <w:r w:rsidRPr="00371D1B">
              <w:rPr>
                <w:sz w:val="22"/>
                <w:szCs w:val="22"/>
                <w:lang w:val="ru-RU"/>
              </w:rPr>
              <w:t>від</w:t>
            </w:r>
            <w:proofErr w:type="spellEnd"/>
            <w:r w:rsidRPr="00371D1B">
              <w:rPr>
                <w:sz w:val="22"/>
                <w:szCs w:val="22"/>
                <w:lang w:val="ru-RU"/>
              </w:rPr>
              <w:t xml:space="preserve"> забою </w:t>
            </w:r>
            <w:proofErr w:type="spellStart"/>
            <w:r w:rsidRPr="00371D1B">
              <w:rPr>
                <w:sz w:val="22"/>
                <w:szCs w:val="22"/>
                <w:lang w:val="ru-RU"/>
              </w:rPr>
              <w:t>тварин</w:t>
            </w:r>
            <w:proofErr w:type="spellEnd"/>
            <w:r w:rsidRPr="00371D1B">
              <w:rPr>
                <w:sz w:val="22"/>
                <w:szCs w:val="22"/>
                <w:lang w:val="ru-RU"/>
              </w:rPr>
              <w:t xml:space="preserve"> не старше, </w:t>
            </w:r>
            <w:proofErr w:type="spellStart"/>
            <w:r w:rsidRPr="00371D1B">
              <w:rPr>
                <w:sz w:val="22"/>
                <w:szCs w:val="22"/>
                <w:lang w:val="ru-RU"/>
              </w:rPr>
              <w:t>ніж</w:t>
            </w:r>
            <w:proofErr w:type="spellEnd"/>
            <w:r w:rsidRPr="00371D1B">
              <w:rPr>
                <w:sz w:val="22"/>
                <w:szCs w:val="22"/>
                <w:lang w:val="ru-RU"/>
              </w:rPr>
              <w:t xml:space="preserve"> 1,5 року. </w:t>
            </w:r>
            <w:proofErr w:type="spellStart"/>
            <w:r w:rsidRPr="00371D1B">
              <w:rPr>
                <w:sz w:val="22"/>
                <w:szCs w:val="22"/>
                <w:lang w:val="ru-RU"/>
              </w:rPr>
              <w:t>Зовнішній</w:t>
            </w:r>
            <w:proofErr w:type="spellEnd"/>
            <w:r w:rsidRPr="00371D1B">
              <w:rPr>
                <w:sz w:val="22"/>
                <w:szCs w:val="22"/>
                <w:lang w:val="ru-RU"/>
              </w:rPr>
              <w:t xml:space="preserve"> </w:t>
            </w:r>
            <w:proofErr w:type="spellStart"/>
            <w:r w:rsidRPr="00371D1B">
              <w:rPr>
                <w:sz w:val="22"/>
                <w:szCs w:val="22"/>
                <w:lang w:val="ru-RU"/>
              </w:rPr>
              <w:t>вигляд</w:t>
            </w:r>
            <w:proofErr w:type="spellEnd"/>
            <w:r w:rsidRPr="00371D1B">
              <w:rPr>
                <w:sz w:val="22"/>
                <w:szCs w:val="22"/>
                <w:lang w:val="ru-RU"/>
              </w:rPr>
              <w:t xml:space="preserve"> – </w:t>
            </w:r>
            <w:proofErr w:type="spellStart"/>
            <w:r w:rsidRPr="00371D1B">
              <w:rPr>
                <w:sz w:val="22"/>
                <w:szCs w:val="22"/>
                <w:lang w:val="ru-RU"/>
              </w:rPr>
              <w:t>м’ясна</w:t>
            </w:r>
            <w:proofErr w:type="spellEnd"/>
            <w:r w:rsidRPr="00371D1B">
              <w:rPr>
                <w:sz w:val="22"/>
                <w:szCs w:val="22"/>
                <w:lang w:val="ru-RU"/>
              </w:rPr>
              <w:t xml:space="preserve"> </w:t>
            </w:r>
            <w:proofErr w:type="spellStart"/>
            <w:r w:rsidRPr="00371D1B">
              <w:rPr>
                <w:sz w:val="22"/>
                <w:szCs w:val="22"/>
                <w:lang w:val="ru-RU"/>
              </w:rPr>
              <w:t>м’якоть</w:t>
            </w:r>
            <w:proofErr w:type="spellEnd"/>
            <w:r w:rsidRPr="00371D1B">
              <w:rPr>
                <w:sz w:val="22"/>
                <w:szCs w:val="22"/>
                <w:lang w:val="ru-RU"/>
              </w:rPr>
              <w:t xml:space="preserve"> великими шматками, без </w:t>
            </w:r>
            <w:proofErr w:type="spellStart"/>
            <w:r w:rsidRPr="00371D1B">
              <w:rPr>
                <w:sz w:val="22"/>
                <w:szCs w:val="22"/>
                <w:lang w:val="ru-RU"/>
              </w:rPr>
              <w:t>кісток</w:t>
            </w:r>
            <w:proofErr w:type="spellEnd"/>
            <w:r w:rsidRPr="00371D1B">
              <w:rPr>
                <w:sz w:val="22"/>
                <w:szCs w:val="22"/>
                <w:lang w:val="ru-RU"/>
              </w:rPr>
              <w:t xml:space="preserve"> (</w:t>
            </w:r>
            <w:proofErr w:type="spellStart"/>
            <w:r w:rsidRPr="00371D1B">
              <w:rPr>
                <w:sz w:val="22"/>
                <w:szCs w:val="22"/>
                <w:lang w:val="ru-RU"/>
              </w:rPr>
              <w:t>м’якуш</w:t>
            </w:r>
            <w:proofErr w:type="spellEnd"/>
            <w:r w:rsidRPr="00371D1B">
              <w:rPr>
                <w:sz w:val="22"/>
                <w:szCs w:val="22"/>
                <w:lang w:val="ru-RU"/>
              </w:rPr>
              <w:t xml:space="preserve"> </w:t>
            </w:r>
            <w:proofErr w:type="spellStart"/>
            <w:r w:rsidRPr="00371D1B">
              <w:rPr>
                <w:sz w:val="22"/>
                <w:szCs w:val="22"/>
                <w:lang w:val="ru-RU"/>
              </w:rPr>
              <w:t>отриманий</w:t>
            </w:r>
            <w:proofErr w:type="spellEnd"/>
            <w:r w:rsidRPr="00371D1B">
              <w:rPr>
                <w:sz w:val="22"/>
                <w:szCs w:val="22"/>
                <w:lang w:val="ru-RU"/>
              </w:rPr>
              <w:t xml:space="preserve"> </w:t>
            </w:r>
            <w:proofErr w:type="spellStart"/>
            <w:r w:rsidRPr="00371D1B">
              <w:rPr>
                <w:sz w:val="22"/>
                <w:szCs w:val="22"/>
                <w:lang w:val="ru-RU"/>
              </w:rPr>
              <w:t>від</w:t>
            </w:r>
            <w:proofErr w:type="spellEnd"/>
            <w:r w:rsidRPr="00371D1B">
              <w:rPr>
                <w:sz w:val="22"/>
                <w:szCs w:val="22"/>
                <w:lang w:val="ru-RU"/>
              </w:rPr>
              <w:t xml:space="preserve"> </w:t>
            </w:r>
            <w:proofErr w:type="spellStart"/>
            <w:r w:rsidRPr="00371D1B">
              <w:rPr>
                <w:sz w:val="22"/>
                <w:szCs w:val="22"/>
                <w:lang w:val="ru-RU"/>
              </w:rPr>
              <w:t>спинної</w:t>
            </w:r>
            <w:proofErr w:type="spellEnd"/>
            <w:r w:rsidRPr="00371D1B">
              <w:rPr>
                <w:sz w:val="22"/>
                <w:szCs w:val="22"/>
                <w:lang w:val="ru-RU"/>
              </w:rPr>
              <w:t xml:space="preserve">, </w:t>
            </w:r>
            <w:proofErr w:type="spellStart"/>
            <w:r w:rsidRPr="00371D1B">
              <w:rPr>
                <w:sz w:val="22"/>
                <w:szCs w:val="22"/>
                <w:lang w:val="ru-RU"/>
              </w:rPr>
              <w:t>поперекової</w:t>
            </w:r>
            <w:proofErr w:type="spellEnd"/>
            <w:r w:rsidRPr="00371D1B">
              <w:rPr>
                <w:sz w:val="22"/>
                <w:szCs w:val="22"/>
                <w:lang w:val="ru-RU"/>
              </w:rPr>
              <w:t xml:space="preserve">, </w:t>
            </w:r>
            <w:proofErr w:type="spellStart"/>
            <w:r w:rsidRPr="00371D1B">
              <w:rPr>
                <w:sz w:val="22"/>
                <w:szCs w:val="22"/>
                <w:lang w:val="ru-RU"/>
              </w:rPr>
              <w:t>тазостегнової</w:t>
            </w:r>
            <w:proofErr w:type="spellEnd"/>
            <w:r w:rsidRPr="00371D1B">
              <w:rPr>
                <w:sz w:val="22"/>
                <w:szCs w:val="22"/>
                <w:lang w:val="ru-RU"/>
              </w:rPr>
              <w:t xml:space="preserve">, </w:t>
            </w:r>
            <w:proofErr w:type="spellStart"/>
            <w:r w:rsidRPr="00371D1B">
              <w:rPr>
                <w:sz w:val="22"/>
                <w:szCs w:val="22"/>
                <w:lang w:val="ru-RU"/>
              </w:rPr>
              <w:t>лопаткової</w:t>
            </w:r>
            <w:proofErr w:type="spellEnd"/>
            <w:r w:rsidRPr="00371D1B">
              <w:rPr>
                <w:sz w:val="22"/>
                <w:szCs w:val="22"/>
                <w:lang w:val="ru-RU"/>
              </w:rPr>
              <w:t xml:space="preserve"> та </w:t>
            </w:r>
            <w:proofErr w:type="spellStart"/>
            <w:r w:rsidRPr="00371D1B">
              <w:rPr>
                <w:sz w:val="22"/>
                <w:szCs w:val="22"/>
                <w:lang w:val="ru-RU"/>
              </w:rPr>
              <w:t>інших</w:t>
            </w:r>
            <w:proofErr w:type="spellEnd"/>
            <w:r w:rsidRPr="00371D1B">
              <w:rPr>
                <w:sz w:val="22"/>
                <w:szCs w:val="22"/>
                <w:lang w:val="ru-RU"/>
              </w:rPr>
              <w:t xml:space="preserve"> </w:t>
            </w:r>
            <w:proofErr w:type="spellStart"/>
            <w:r w:rsidRPr="00371D1B">
              <w:rPr>
                <w:sz w:val="22"/>
                <w:szCs w:val="22"/>
                <w:lang w:val="ru-RU"/>
              </w:rPr>
              <w:t>частин</w:t>
            </w:r>
            <w:proofErr w:type="spellEnd"/>
            <w:r w:rsidRPr="00371D1B">
              <w:rPr>
                <w:sz w:val="22"/>
                <w:szCs w:val="22"/>
                <w:lang w:val="ru-RU"/>
              </w:rPr>
              <w:t xml:space="preserve"> туш </w:t>
            </w:r>
            <w:proofErr w:type="spellStart"/>
            <w:r w:rsidRPr="00371D1B">
              <w:rPr>
                <w:sz w:val="22"/>
                <w:szCs w:val="22"/>
                <w:lang w:val="ru-RU"/>
              </w:rPr>
              <w:t>або</w:t>
            </w:r>
            <w:proofErr w:type="spellEnd"/>
            <w:r w:rsidRPr="00371D1B">
              <w:rPr>
                <w:sz w:val="22"/>
                <w:szCs w:val="22"/>
                <w:lang w:val="ru-RU"/>
              </w:rPr>
              <w:t xml:space="preserve"> </w:t>
            </w:r>
            <w:proofErr w:type="spellStart"/>
            <w:r w:rsidRPr="00371D1B">
              <w:rPr>
                <w:sz w:val="22"/>
                <w:szCs w:val="22"/>
                <w:lang w:val="ru-RU"/>
              </w:rPr>
              <w:t>напівтуш</w:t>
            </w:r>
            <w:proofErr w:type="spellEnd"/>
            <w:r w:rsidRPr="00371D1B">
              <w:rPr>
                <w:sz w:val="22"/>
                <w:szCs w:val="22"/>
                <w:lang w:val="ru-RU"/>
              </w:rPr>
              <w:t xml:space="preserve">), </w:t>
            </w:r>
            <w:proofErr w:type="spellStart"/>
            <w:r w:rsidRPr="00371D1B">
              <w:rPr>
                <w:sz w:val="22"/>
                <w:szCs w:val="22"/>
                <w:lang w:val="ru-RU"/>
              </w:rPr>
              <w:t>поверхня</w:t>
            </w:r>
            <w:proofErr w:type="spellEnd"/>
            <w:r w:rsidRPr="00371D1B">
              <w:rPr>
                <w:sz w:val="22"/>
                <w:szCs w:val="22"/>
                <w:lang w:val="ru-RU"/>
              </w:rPr>
              <w:t xml:space="preserve"> </w:t>
            </w:r>
            <w:proofErr w:type="spellStart"/>
            <w:r w:rsidRPr="00371D1B">
              <w:rPr>
                <w:sz w:val="22"/>
                <w:szCs w:val="22"/>
                <w:lang w:val="ru-RU"/>
              </w:rPr>
              <w:t>рівна</w:t>
            </w:r>
            <w:proofErr w:type="spellEnd"/>
            <w:r w:rsidRPr="00371D1B">
              <w:rPr>
                <w:sz w:val="22"/>
                <w:szCs w:val="22"/>
                <w:lang w:val="ru-RU"/>
              </w:rPr>
              <w:t xml:space="preserve">, </w:t>
            </w:r>
            <w:proofErr w:type="spellStart"/>
            <w:r w:rsidRPr="00371D1B">
              <w:rPr>
                <w:sz w:val="22"/>
                <w:szCs w:val="22"/>
                <w:lang w:val="ru-RU"/>
              </w:rPr>
              <w:t>незавітрена</w:t>
            </w:r>
            <w:proofErr w:type="spellEnd"/>
            <w:r w:rsidRPr="00371D1B">
              <w:rPr>
                <w:sz w:val="22"/>
                <w:szCs w:val="22"/>
                <w:lang w:val="ru-RU"/>
              </w:rPr>
              <w:t xml:space="preserve">, без </w:t>
            </w:r>
            <w:proofErr w:type="spellStart"/>
            <w:r w:rsidRPr="00371D1B">
              <w:rPr>
                <w:sz w:val="22"/>
                <w:szCs w:val="22"/>
                <w:lang w:val="ru-RU"/>
              </w:rPr>
              <w:t>ослизнювання</w:t>
            </w:r>
            <w:proofErr w:type="spellEnd"/>
            <w:r w:rsidRPr="00371D1B">
              <w:rPr>
                <w:sz w:val="22"/>
                <w:szCs w:val="22"/>
                <w:lang w:val="ru-RU"/>
              </w:rPr>
              <w:t xml:space="preserve">, зачищена </w:t>
            </w:r>
            <w:proofErr w:type="spellStart"/>
            <w:r w:rsidRPr="00371D1B">
              <w:rPr>
                <w:sz w:val="22"/>
                <w:szCs w:val="22"/>
                <w:lang w:val="ru-RU"/>
              </w:rPr>
              <w:t>від</w:t>
            </w:r>
            <w:proofErr w:type="spellEnd"/>
            <w:r w:rsidRPr="00371D1B">
              <w:rPr>
                <w:sz w:val="22"/>
                <w:szCs w:val="22"/>
                <w:lang w:val="ru-RU"/>
              </w:rPr>
              <w:t xml:space="preserve"> </w:t>
            </w:r>
            <w:proofErr w:type="spellStart"/>
            <w:r w:rsidRPr="00371D1B">
              <w:rPr>
                <w:sz w:val="22"/>
                <w:szCs w:val="22"/>
                <w:lang w:val="ru-RU"/>
              </w:rPr>
              <w:t>сухожиль</w:t>
            </w:r>
            <w:proofErr w:type="spellEnd"/>
            <w:r w:rsidRPr="00371D1B">
              <w:rPr>
                <w:sz w:val="22"/>
                <w:szCs w:val="22"/>
                <w:lang w:val="ru-RU"/>
              </w:rPr>
              <w:t xml:space="preserve"> і </w:t>
            </w:r>
            <w:proofErr w:type="spellStart"/>
            <w:r w:rsidRPr="00371D1B">
              <w:rPr>
                <w:sz w:val="22"/>
                <w:szCs w:val="22"/>
                <w:lang w:val="ru-RU"/>
              </w:rPr>
              <w:t>грубих</w:t>
            </w:r>
            <w:proofErr w:type="spellEnd"/>
            <w:r w:rsidRPr="00371D1B">
              <w:rPr>
                <w:sz w:val="22"/>
                <w:szCs w:val="22"/>
                <w:lang w:val="ru-RU"/>
              </w:rPr>
              <w:t xml:space="preserve"> </w:t>
            </w:r>
            <w:proofErr w:type="spellStart"/>
            <w:r w:rsidRPr="00371D1B">
              <w:rPr>
                <w:sz w:val="22"/>
                <w:szCs w:val="22"/>
                <w:lang w:val="ru-RU"/>
              </w:rPr>
              <w:t>поверхневих</w:t>
            </w:r>
            <w:proofErr w:type="spellEnd"/>
            <w:r w:rsidRPr="00371D1B">
              <w:rPr>
                <w:sz w:val="22"/>
                <w:szCs w:val="22"/>
                <w:lang w:val="ru-RU"/>
              </w:rPr>
              <w:t xml:space="preserve"> </w:t>
            </w:r>
            <w:proofErr w:type="spellStart"/>
            <w:r w:rsidRPr="00371D1B">
              <w:rPr>
                <w:sz w:val="22"/>
                <w:szCs w:val="22"/>
                <w:lang w:val="ru-RU"/>
              </w:rPr>
              <w:t>плівок</w:t>
            </w:r>
            <w:proofErr w:type="spellEnd"/>
            <w:r w:rsidRPr="00371D1B">
              <w:rPr>
                <w:sz w:val="22"/>
                <w:szCs w:val="22"/>
                <w:lang w:val="ru-RU"/>
              </w:rPr>
              <w:t xml:space="preserve">, </w:t>
            </w:r>
            <w:proofErr w:type="spellStart"/>
            <w:r w:rsidRPr="00371D1B">
              <w:rPr>
                <w:sz w:val="22"/>
                <w:szCs w:val="22"/>
                <w:lang w:val="ru-RU"/>
              </w:rPr>
              <w:t>краї</w:t>
            </w:r>
            <w:proofErr w:type="spellEnd"/>
            <w:r w:rsidRPr="00371D1B">
              <w:rPr>
                <w:sz w:val="22"/>
                <w:szCs w:val="22"/>
                <w:lang w:val="ru-RU"/>
              </w:rPr>
              <w:t xml:space="preserve"> </w:t>
            </w:r>
            <w:proofErr w:type="spellStart"/>
            <w:r w:rsidRPr="00371D1B">
              <w:rPr>
                <w:sz w:val="22"/>
                <w:szCs w:val="22"/>
                <w:lang w:val="ru-RU"/>
              </w:rPr>
              <w:t>зарівнені</w:t>
            </w:r>
            <w:proofErr w:type="spellEnd"/>
            <w:r w:rsidRPr="00371D1B">
              <w:rPr>
                <w:sz w:val="22"/>
                <w:szCs w:val="22"/>
                <w:lang w:val="ru-RU"/>
              </w:rPr>
              <w:t>, без бахромок</w:t>
            </w:r>
            <w:r w:rsidRPr="00371D1B">
              <w:rPr>
                <w:sz w:val="22"/>
                <w:szCs w:val="22"/>
                <w:lang w:val="uk-UA"/>
              </w:rPr>
              <w:t>.</w:t>
            </w:r>
          </w:p>
          <w:p w:rsidR="00BA2D4D" w:rsidRPr="00371D1B" w:rsidRDefault="003B18F8" w:rsidP="008C2A00">
            <w:pPr>
              <w:widowControl w:val="0"/>
              <w:jc w:val="both"/>
              <w:rPr>
                <w:sz w:val="22"/>
                <w:szCs w:val="22"/>
                <w:lang w:val="uk-UA"/>
              </w:rPr>
            </w:pPr>
            <w:r w:rsidRPr="00371D1B">
              <w:rPr>
                <w:sz w:val="22"/>
                <w:szCs w:val="22"/>
                <w:lang w:val="uk-UA"/>
              </w:rPr>
              <w:t>Наявність хрящів і дрібних кісток не допускається.</w:t>
            </w:r>
            <w:r w:rsidR="008C2A00" w:rsidRPr="00371D1B">
              <w:rPr>
                <w:sz w:val="22"/>
                <w:szCs w:val="22"/>
                <w:lang w:val="uk-UA"/>
              </w:rPr>
              <w:t xml:space="preserve"> </w:t>
            </w:r>
            <w:r w:rsidR="008C2A00" w:rsidRPr="00371D1B">
              <w:rPr>
                <w:i/>
                <w:sz w:val="22"/>
                <w:szCs w:val="22"/>
                <w:lang w:val="uk-UA"/>
              </w:rPr>
              <w:t xml:space="preserve">Колір – </w:t>
            </w:r>
            <w:r w:rsidR="008C2A00" w:rsidRPr="00371D1B">
              <w:rPr>
                <w:sz w:val="22"/>
                <w:szCs w:val="22"/>
                <w:lang w:val="uk-UA"/>
              </w:rPr>
              <w:t xml:space="preserve">від </w:t>
            </w:r>
            <w:r w:rsidR="00472FD0" w:rsidRPr="00371D1B">
              <w:rPr>
                <w:sz w:val="22"/>
                <w:szCs w:val="22"/>
                <w:lang w:val="uk-UA"/>
              </w:rPr>
              <w:t xml:space="preserve">світло-рожевого до </w:t>
            </w:r>
            <w:r w:rsidR="008C2A00" w:rsidRPr="00371D1B">
              <w:rPr>
                <w:sz w:val="22"/>
                <w:szCs w:val="22"/>
                <w:lang w:val="uk-UA"/>
              </w:rPr>
              <w:t xml:space="preserve">червоного. </w:t>
            </w:r>
            <w:r w:rsidR="008C2A00" w:rsidRPr="00371D1B">
              <w:rPr>
                <w:i/>
                <w:sz w:val="22"/>
                <w:szCs w:val="22"/>
                <w:lang w:val="uk-UA"/>
              </w:rPr>
              <w:t>Запах -</w:t>
            </w:r>
            <w:r w:rsidR="008C2A00" w:rsidRPr="00371D1B">
              <w:rPr>
                <w:sz w:val="22"/>
                <w:szCs w:val="22"/>
                <w:lang w:val="uk-UA"/>
              </w:rPr>
              <w:t xml:space="preserve"> </w:t>
            </w:r>
            <w:proofErr w:type="spellStart"/>
            <w:r w:rsidR="008C2A00" w:rsidRPr="00371D1B">
              <w:rPr>
                <w:sz w:val="22"/>
                <w:szCs w:val="22"/>
                <w:lang w:val="ru-RU"/>
              </w:rPr>
              <w:t>характерний</w:t>
            </w:r>
            <w:proofErr w:type="spellEnd"/>
            <w:r w:rsidR="008C2A00" w:rsidRPr="00371D1B">
              <w:rPr>
                <w:sz w:val="22"/>
                <w:szCs w:val="22"/>
                <w:lang w:val="ru-RU"/>
              </w:rPr>
              <w:t xml:space="preserve"> для </w:t>
            </w:r>
            <w:proofErr w:type="spellStart"/>
            <w:r w:rsidR="008C2A00" w:rsidRPr="00371D1B">
              <w:rPr>
                <w:sz w:val="22"/>
                <w:szCs w:val="22"/>
                <w:lang w:val="ru-RU"/>
              </w:rPr>
              <w:t>доброякісного</w:t>
            </w:r>
            <w:proofErr w:type="spellEnd"/>
            <w:r w:rsidR="008C2A00" w:rsidRPr="00371D1B">
              <w:rPr>
                <w:sz w:val="22"/>
                <w:szCs w:val="22"/>
                <w:lang w:val="ru-RU"/>
              </w:rPr>
              <w:t xml:space="preserve"> </w:t>
            </w:r>
            <w:proofErr w:type="spellStart"/>
            <w:r w:rsidR="008C2A00" w:rsidRPr="00371D1B">
              <w:rPr>
                <w:sz w:val="22"/>
                <w:szCs w:val="22"/>
                <w:lang w:val="ru-RU"/>
              </w:rPr>
              <w:t>м’яса</w:t>
            </w:r>
            <w:proofErr w:type="spellEnd"/>
            <w:r w:rsidR="008C2A00" w:rsidRPr="00371D1B">
              <w:rPr>
                <w:sz w:val="22"/>
                <w:szCs w:val="22"/>
                <w:lang w:val="ru-RU"/>
              </w:rPr>
              <w:t xml:space="preserve">, без </w:t>
            </w:r>
            <w:proofErr w:type="spellStart"/>
            <w:r w:rsidR="008C2A00" w:rsidRPr="00371D1B">
              <w:rPr>
                <w:sz w:val="22"/>
                <w:szCs w:val="22"/>
                <w:lang w:val="ru-RU"/>
              </w:rPr>
              <w:t>стороннього</w:t>
            </w:r>
            <w:proofErr w:type="spellEnd"/>
            <w:r w:rsidR="008C2A00" w:rsidRPr="00371D1B">
              <w:rPr>
                <w:sz w:val="22"/>
                <w:szCs w:val="22"/>
                <w:lang w:val="ru-RU"/>
              </w:rPr>
              <w:t xml:space="preserve"> запаху. </w:t>
            </w:r>
            <w:proofErr w:type="spellStart"/>
            <w:r w:rsidR="008C2A00" w:rsidRPr="00371D1B">
              <w:rPr>
                <w:i/>
                <w:sz w:val="22"/>
                <w:szCs w:val="22"/>
                <w:lang w:val="ru-RU"/>
              </w:rPr>
              <w:t>Консистенція</w:t>
            </w:r>
            <w:proofErr w:type="spellEnd"/>
            <w:r w:rsidR="008C2A00" w:rsidRPr="00371D1B">
              <w:rPr>
                <w:sz w:val="22"/>
                <w:szCs w:val="22"/>
                <w:lang w:val="ru-RU"/>
              </w:rPr>
              <w:t xml:space="preserve"> – </w:t>
            </w:r>
            <w:proofErr w:type="spellStart"/>
            <w:r w:rsidR="008C2A00" w:rsidRPr="00371D1B">
              <w:rPr>
                <w:sz w:val="22"/>
                <w:szCs w:val="22"/>
                <w:lang w:val="ru-RU"/>
              </w:rPr>
              <w:t>ніжна</w:t>
            </w:r>
            <w:proofErr w:type="spellEnd"/>
            <w:r w:rsidR="008C2A00" w:rsidRPr="00371D1B">
              <w:rPr>
                <w:sz w:val="22"/>
                <w:szCs w:val="22"/>
                <w:lang w:val="ru-RU"/>
              </w:rPr>
              <w:t xml:space="preserve">, </w:t>
            </w:r>
            <w:proofErr w:type="spellStart"/>
            <w:r w:rsidR="008C2A00" w:rsidRPr="00371D1B">
              <w:rPr>
                <w:sz w:val="22"/>
                <w:szCs w:val="22"/>
                <w:lang w:val="ru-RU"/>
              </w:rPr>
              <w:t>м’яка</w:t>
            </w:r>
            <w:proofErr w:type="spellEnd"/>
            <w:r w:rsidR="008C2A00" w:rsidRPr="00371D1B">
              <w:rPr>
                <w:sz w:val="22"/>
                <w:szCs w:val="22"/>
                <w:lang w:val="ru-RU"/>
              </w:rPr>
              <w:t xml:space="preserve">. </w:t>
            </w:r>
            <w:proofErr w:type="spellStart"/>
            <w:r w:rsidR="008C2A00" w:rsidRPr="00371D1B">
              <w:rPr>
                <w:sz w:val="22"/>
                <w:szCs w:val="22"/>
                <w:lang w:val="ru-RU"/>
              </w:rPr>
              <w:t>Термічний</w:t>
            </w:r>
            <w:proofErr w:type="spellEnd"/>
            <w:r w:rsidR="008C2A00" w:rsidRPr="00371D1B">
              <w:rPr>
                <w:sz w:val="22"/>
                <w:szCs w:val="22"/>
                <w:lang w:val="ru-RU"/>
              </w:rPr>
              <w:t xml:space="preserve"> стан – мясо </w:t>
            </w:r>
            <w:proofErr w:type="spellStart"/>
            <w:r w:rsidR="008C2A00" w:rsidRPr="00371D1B">
              <w:rPr>
                <w:sz w:val="22"/>
                <w:szCs w:val="22"/>
                <w:lang w:val="ru-RU"/>
              </w:rPr>
              <w:t>о</w:t>
            </w:r>
            <w:r w:rsidR="00957CFC">
              <w:rPr>
                <w:sz w:val="22"/>
                <w:szCs w:val="22"/>
                <w:lang w:val="ru-RU"/>
              </w:rPr>
              <w:t>холоджене</w:t>
            </w:r>
            <w:proofErr w:type="spellEnd"/>
            <w:r w:rsidR="00957CFC">
              <w:rPr>
                <w:sz w:val="22"/>
                <w:szCs w:val="22"/>
                <w:lang w:val="ru-RU"/>
              </w:rPr>
              <w:t xml:space="preserve">, з температурою у </w:t>
            </w:r>
            <w:proofErr w:type="spellStart"/>
            <w:r w:rsidR="00957CFC">
              <w:rPr>
                <w:sz w:val="22"/>
                <w:szCs w:val="22"/>
                <w:lang w:val="ru-RU"/>
              </w:rPr>
              <w:t>товщ</w:t>
            </w:r>
            <w:r w:rsidR="008C2A00" w:rsidRPr="00371D1B">
              <w:rPr>
                <w:sz w:val="22"/>
                <w:szCs w:val="22"/>
                <w:lang w:val="ru-RU"/>
              </w:rPr>
              <w:t>ині</w:t>
            </w:r>
            <w:proofErr w:type="spellEnd"/>
            <w:r w:rsidR="008C2A00" w:rsidRPr="00371D1B">
              <w:rPr>
                <w:sz w:val="22"/>
                <w:szCs w:val="22"/>
                <w:lang w:val="ru-RU"/>
              </w:rPr>
              <w:t xml:space="preserve"> </w:t>
            </w:r>
            <w:proofErr w:type="spellStart"/>
            <w:r w:rsidR="008C2A00" w:rsidRPr="00371D1B">
              <w:rPr>
                <w:sz w:val="22"/>
                <w:szCs w:val="22"/>
                <w:lang w:val="ru-RU"/>
              </w:rPr>
              <w:t>м’якоті</w:t>
            </w:r>
            <w:proofErr w:type="spellEnd"/>
            <w:r w:rsidR="008C2A00" w:rsidRPr="00371D1B">
              <w:rPr>
                <w:sz w:val="22"/>
                <w:szCs w:val="22"/>
                <w:lang w:val="ru-RU"/>
              </w:rPr>
              <w:t xml:space="preserve"> </w:t>
            </w:r>
            <w:proofErr w:type="spellStart"/>
            <w:r w:rsidR="008C2A00" w:rsidRPr="00371D1B">
              <w:rPr>
                <w:sz w:val="22"/>
                <w:szCs w:val="22"/>
                <w:lang w:val="ru-RU"/>
              </w:rPr>
              <w:t>від</w:t>
            </w:r>
            <w:proofErr w:type="spellEnd"/>
            <w:r w:rsidR="008C2A00" w:rsidRPr="00371D1B">
              <w:rPr>
                <w:sz w:val="22"/>
                <w:szCs w:val="22"/>
                <w:lang w:val="ru-RU"/>
              </w:rPr>
              <w:t xml:space="preserve"> 0˚С до +4˚С. Строк </w:t>
            </w:r>
            <w:proofErr w:type="spellStart"/>
            <w:r w:rsidR="008C2A00" w:rsidRPr="00371D1B">
              <w:rPr>
                <w:sz w:val="22"/>
                <w:szCs w:val="22"/>
                <w:lang w:val="ru-RU"/>
              </w:rPr>
              <w:t>придатності</w:t>
            </w:r>
            <w:proofErr w:type="spellEnd"/>
            <w:r w:rsidR="008C2A00" w:rsidRPr="00371D1B">
              <w:rPr>
                <w:sz w:val="22"/>
                <w:szCs w:val="22"/>
                <w:lang w:val="ru-RU"/>
              </w:rPr>
              <w:t xml:space="preserve"> – не </w:t>
            </w:r>
            <w:proofErr w:type="spellStart"/>
            <w:r w:rsidR="008C2A00" w:rsidRPr="00371D1B">
              <w:rPr>
                <w:sz w:val="22"/>
                <w:szCs w:val="22"/>
                <w:lang w:val="ru-RU"/>
              </w:rPr>
              <w:t>більше</w:t>
            </w:r>
            <w:proofErr w:type="spellEnd"/>
            <w:r w:rsidR="008C2A00" w:rsidRPr="00371D1B">
              <w:rPr>
                <w:sz w:val="22"/>
                <w:szCs w:val="22"/>
                <w:lang w:val="ru-RU"/>
              </w:rPr>
              <w:t xml:space="preserve"> 48 годин, при </w:t>
            </w:r>
            <w:proofErr w:type="spellStart"/>
            <w:r w:rsidR="008C2A00" w:rsidRPr="00371D1B">
              <w:rPr>
                <w:sz w:val="22"/>
                <w:szCs w:val="22"/>
                <w:lang w:val="ru-RU"/>
              </w:rPr>
              <w:t>температурі</w:t>
            </w:r>
            <w:proofErr w:type="spellEnd"/>
            <w:r w:rsidR="008C2A00" w:rsidRPr="00371D1B">
              <w:rPr>
                <w:sz w:val="22"/>
                <w:szCs w:val="22"/>
                <w:lang w:val="ru-RU"/>
              </w:rPr>
              <w:t xml:space="preserve"> </w:t>
            </w:r>
            <w:proofErr w:type="spellStart"/>
            <w:r w:rsidR="008C2A00" w:rsidRPr="00371D1B">
              <w:rPr>
                <w:sz w:val="22"/>
                <w:szCs w:val="22"/>
                <w:lang w:val="ru-RU"/>
              </w:rPr>
              <w:t>зберігання</w:t>
            </w:r>
            <w:proofErr w:type="spellEnd"/>
            <w:r w:rsidR="008C2A00" w:rsidRPr="00371D1B">
              <w:rPr>
                <w:sz w:val="22"/>
                <w:szCs w:val="22"/>
                <w:lang w:val="ru-RU"/>
              </w:rPr>
              <w:t xml:space="preserve"> </w:t>
            </w:r>
            <w:proofErr w:type="spellStart"/>
            <w:r w:rsidR="008C2A00" w:rsidRPr="00371D1B">
              <w:rPr>
                <w:sz w:val="22"/>
                <w:szCs w:val="22"/>
                <w:lang w:val="ru-RU"/>
              </w:rPr>
              <w:t>від</w:t>
            </w:r>
            <w:proofErr w:type="spellEnd"/>
            <w:r w:rsidR="008C2A00" w:rsidRPr="00371D1B">
              <w:rPr>
                <w:sz w:val="22"/>
                <w:szCs w:val="22"/>
                <w:lang w:val="ru-RU"/>
              </w:rPr>
              <w:t xml:space="preserve"> +2˚С до +6˚С. </w:t>
            </w:r>
            <w:proofErr w:type="spellStart"/>
            <w:r w:rsidR="008C2A00" w:rsidRPr="00371D1B">
              <w:rPr>
                <w:sz w:val="22"/>
                <w:szCs w:val="22"/>
                <w:lang w:val="ru-RU"/>
              </w:rPr>
              <w:t>Забороняється</w:t>
            </w:r>
            <w:proofErr w:type="spellEnd"/>
            <w:r w:rsidR="008C2A00" w:rsidRPr="00371D1B">
              <w:rPr>
                <w:sz w:val="22"/>
                <w:szCs w:val="22"/>
                <w:lang w:val="ru-RU"/>
              </w:rPr>
              <w:t xml:space="preserve"> поставка </w:t>
            </w:r>
            <w:proofErr w:type="spellStart"/>
            <w:r w:rsidR="008C2A00" w:rsidRPr="00371D1B">
              <w:rPr>
                <w:sz w:val="22"/>
                <w:szCs w:val="22"/>
                <w:lang w:val="ru-RU"/>
              </w:rPr>
              <w:t>мяс</w:t>
            </w:r>
            <w:proofErr w:type="spellEnd"/>
            <w:r w:rsidR="008C2A00" w:rsidRPr="00371D1B">
              <w:rPr>
                <w:sz w:val="22"/>
                <w:szCs w:val="22"/>
                <w:lang w:val="uk-UA"/>
              </w:rPr>
              <w:t>а</w:t>
            </w:r>
            <w:r w:rsidR="008C2A00" w:rsidRPr="00371D1B">
              <w:rPr>
                <w:sz w:val="22"/>
                <w:szCs w:val="22"/>
                <w:lang w:val="ru-RU"/>
              </w:rPr>
              <w:t xml:space="preserve">, яке не </w:t>
            </w:r>
            <w:proofErr w:type="spellStart"/>
            <w:r w:rsidR="008C2A00" w:rsidRPr="00371D1B">
              <w:rPr>
                <w:sz w:val="22"/>
                <w:szCs w:val="22"/>
                <w:lang w:val="ru-RU"/>
              </w:rPr>
              <w:t>пройшло</w:t>
            </w:r>
            <w:proofErr w:type="spellEnd"/>
            <w:r w:rsidR="008C2A00" w:rsidRPr="00371D1B">
              <w:rPr>
                <w:sz w:val="22"/>
                <w:szCs w:val="22"/>
                <w:lang w:val="ru-RU"/>
              </w:rPr>
              <w:t xml:space="preserve"> ветеринарного контролю. Заборонена поставка </w:t>
            </w:r>
            <w:proofErr w:type="spellStart"/>
            <w:r w:rsidR="008C2A00" w:rsidRPr="00371D1B">
              <w:rPr>
                <w:sz w:val="22"/>
                <w:szCs w:val="22"/>
                <w:lang w:val="ru-RU"/>
              </w:rPr>
              <w:t>м’яса</w:t>
            </w:r>
            <w:proofErr w:type="spellEnd"/>
            <w:r w:rsidR="008C2A00" w:rsidRPr="00371D1B">
              <w:rPr>
                <w:sz w:val="22"/>
                <w:szCs w:val="22"/>
                <w:lang w:val="ru-RU"/>
              </w:rPr>
              <w:t xml:space="preserve"> у </w:t>
            </w:r>
            <w:proofErr w:type="spellStart"/>
            <w:r w:rsidR="008C2A00" w:rsidRPr="00371D1B">
              <w:rPr>
                <w:sz w:val="22"/>
                <w:szCs w:val="22"/>
                <w:lang w:val="ru-RU"/>
              </w:rPr>
              <w:t>замороженому</w:t>
            </w:r>
            <w:proofErr w:type="spellEnd"/>
            <w:r w:rsidR="008C2A00" w:rsidRPr="00371D1B">
              <w:rPr>
                <w:sz w:val="22"/>
                <w:szCs w:val="22"/>
                <w:lang w:val="ru-RU"/>
              </w:rPr>
              <w:t xml:space="preserve"> </w:t>
            </w:r>
            <w:proofErr w:type="spellStart"/>
            <w:r w:rsidR="008C2A00" w:rsidRPr="00371D1B">
              <w:rPr>
                <w:sz w:val="22"/>
                <w:szCs w:val="22"/>
                <w:lang w:val="ru-RU"/>
              </w:rPr>
              <w:t>стані</w:t>
            </w:r>
            <w:proofErr w:type="spellEnd"/>
            <w:r w:rsidR="008C2A00" w:rsidRPr="00371D1B">
              <w:rPr>
                <w:sz w:val="22"/>
                <w:szCs w:val="22"/>
                <w:lang w:val="ru-RU"/>
              </w:rPr>
              <w:t>.</w:t>
            </w:r>
          </w:p>
        </w:tc>
        <w:tc>
          <w:tcPr>
            <w:tcW w:w="1134" w:type="dxa"/>
            <w:vAlign w:val="center"/>
          </w:tcPr>
          <w:p w:rsidR="00BA2D4D" w:rsidRPr="008C2A00" w:rsidRDefault="008C2A00" w:rsidP="00BA2D4D">
            <w:pPr>
              <w:widowControl w:val="0"/>
              <w:jc w:val="center"/>
              <w:rPr>
                <w:lang w:val="uk-UA"/>
              </w:rPr>
            </w:pPr>
            <w:r>
              <w:rPr>
                <w:lang w:val="uk-UA"/>
              </w:rPr>
              <w:t>кг</w:t>
            </w:r>
          </w:p>
        </w:tc>
        <w:tc>
          <w:tcPr>
            <w:tcW w:w="1412" w:type="dxa"/>
            <w:vAlign w:val="center"/>
          </w:tcPr>
          <w:p w:rsidR="00BA2D4D" w:rsidRPr="008C2A00" w:rsidRDefault="00957CFC" w:rsidP="00BA2D4D">
            <w:pPr>
              <w:widowControl w:val="0"/>
              <w:jc w:val="center"/>
              <w:rPr>
                <w:lang w:val="uk-UA"/>
              </w:rPr>
            </w:pPr>
            <w:r>
              <w:rPr>
                <w:lang w:val="uk-UA"/>
              </w:rPr>
              <w:t>1250</w:t>
            </w:r>
          </w:p>
        </w:tc>
      </w:tr>
      <w:tr w:rsidR="00BA2D4D" w:rsidRPr="008C2A00" w:rsidTr="00BA2D4D">
        <w:tc>
          <w:tcPr>
            <w:tcW w:w="704" w:type="dxa"/>
            <w:vAlign w:val="center"/>
          </w:tcPr>
          <w:p w:rsidR="00BA2D4D" w:rsidRPr="00BA2D4D" w:rsidRDefault="00BA2D4D" w:rsidP="00BA2D4D">
            <w:pPr>
              <w:widowControl w:val="0"/>
              <w:jc w:val="center"/>
              <w:rPr>
                <w:lang w:val="uk-UA"/>
              </w:rPr>
            </w:pPr>
            <w:r>
              <w:rPr>
                <w:lang w:val="uk-UA"/>
              </w:rPr>
              <w:t>2</w:t>
            </w:r>
          </w:p>
        </w:tc>
        <w:tc>
          <w:tcPr>
            <w:tcW w:w="2268" w:type="dxa"/>
            <w:vAlign w:val="center"/>
          </w:tcPr>
          <w:p w:rsidR="00BA2D4D" w:rsidRPr="00BA2D4D" w:rsidRDefault="00BA2D4D" w:rsidP="00BA2D4D">
            <w:pPr>
              <w:widowControl w:val="0"/>
              <w:jc w:val="center"/>
              <w:rPr>
                <w:lang w:val="uk-UA"/>
              </w:rPr>
            </w:pPr>
            <w:r>
              <w:rPr>
                <w:lang w:val="uk-UA"/>
              </w:rPr>
              <w:t>Філе куряче</w:t>
            </w:r>
          </w:p>
        </w:tc>
        <w:tc>
          <w:tcPr>
            <w:tcW w:w="5245" w:type="dxa"/>
            <w:vAlign w:val="center"/>
          </w:tcPr>
          <w:p w:rsidR="00BA2D4D" w:rsidRPr="00371D1B" w:rsidRDefault="003B18F8" w:rsidP="003B18F8">
            <w:pPr>
              <w:widowControl w:val="0"/>
              <w:jc w:val="both"/>
              <w:rPr>
                <w:sz w:val="22"/>
                <w:szCs w:val="22"/>
                <w:lang w:val="uk-UA"/>
              </w:rPr>
            </w:pPr>
            <w:r w:rsidRPr="00371D1B">
              <w:rPr>
                <w:sz w:val="22"/>
                <w:szCs w:val="22"/>
                <w:lang w:val="uk-UA"/>
              </w:rPr>
              <w:t>М’ясо птиці, яке зберігається протягом усього періоду після забивання птиці і подальшого охолодження, внутрішня температура від -2С до +4С включно.</w:t>
            </w:r>
          </w:p>
          <w:p w:rsidR="003B18F8" w:rsidRPr="00371D1B" w:rsidRDefault="003B18F8" w:rsidP="00F14DA6">
            <w:pPr>
              <w:widowControl w:val="0"/>
              <w:jc w:val="both"/>
              <w:rPr>
                <w:sz w:val="22"/>
                <w:szCs w:val="22"/>
                <w:lang w:val="uk-UA"/>
              </w:rPr>
            </w:pPr>
            <w:r w:rsidRPr="00371D1B">
              <w:rPr>
                <w:sz w:val="22"/>
                <w:szCs w:val="22"/>
                <w:lang w:val="uk-UA"/>
              </w:rPr>
              <w:t>Якість товару повинна відповідати ДСТУ</w:t>
            </w:r>
            <w:r w:rsidR="00F14DA6">
              <w:rPr>
                <w:sz w:val="22"/>
                <w:szCs w:val="22"/>
                <w:lang w:val="uk-UA"/>
              </w:rPr>
              <w:t>, ТУ</w:t>
            </w:r>
            <w:r w:rsidRPr="00371D1B">
              <w:rPr>
                <w:sz w:val="22"/>
                <w:szCs w:val="22"/>
                <w:lang w:val="uk-UA"/>
              </w:rPr>
              <w:t xml:space="preserve"> </w:t>
            </w:r>
            <w:r w:rsidR="00F14DA6">
              <w:rPr>
                <w:sz w:val="22"/>
                <w:szCs w:val="22"/>
                <w:lang w:val="uk-UA"/>
              </w:rPr>
              <w:t>, діючим на території України, технічному регламенту</w:t>
            </w:r>
            <w:r w:rsidRPr="00371D1B">
              <w:rPr>
                <w:sz w:val="22"/>
                <w:szCs w:val="22"/>
                <w:lang w:val="uk-UA"/>
              </w:rPr>
              <w:t xml:space="preserve"> МС 034/2013 «Про безпеку м’яса і м’ясних продуктів» </w:t>
            </w:r>
            <w:r w:rsidRPr="00371D1B">
              <w:rPr>
                <w:i/>
                <w:sz w:val="22"/>
                <w:szCs w:val="22"/>
                <w:lang w:val="uk-UA"/>
              </w:rPr>
              <w:t xml:space="preserve">. Зовнішній вигляд </w:t>
            </w:r>
            <w:r w:rsidRPr="00371D1B">
              <w:rPr>
                <w:sz w:val="22"/>
                <w:szCs w:val="22"/>
                <w:lang w:val="uk-UA"/>
              </w:rPr>
              <w:t xml:space="preserve">– філе птиці без шкіри і грудної кістки, без згустків крові, з чистою, сухою поверхнею, не завітреною, без слизу.  </w:t>
            </w:r>
            <w:r w:rsidRPr="00371D1B">
              <w:rPr>
                <w:i/>
                <w:sz w:val="22"/>
                <w:szCs w:val="22"/>
                <w:lang w:val="uk-UA"/>
              </w:rPr>
              <w:t xml:space="preserve">Колір </w:t>
            </w:r>
            <w:r w:rsidRPr="00371D1B">
              <w:rPr>
                <w:sz w:val="22"/>
                <w:szCs w:val="22"/>
                <w:lang w:val="uk-UA"/>
              </w:rPr>
              <w:t xml:space="preserve">– світло-рожевий. </w:t>
            </w:r>
            <w:r w:rsidRPr="00371D1B">
              <w:rPr>
                <w:i/>
                <w:sz w:val="22"/>
                <w:szCs w:val="22"/>
                <w:lang w:val="uk-UA"/>
              </w:rPr>
              <w:t>Запах</w:t>
            </w:r>
            <w:r w:rsidRPr="00371D1B">
              <w:rPr>
                <w:sz w:val="22"/>
                <w:szCs w:val="22"/>
                <w:lang w:val="uk-UA"/>
              </w:rPr>
              <w:t xml:space="preserve"> – властивий доброякісному м’ясу птиці, без сторонніх запахів. </w:t>
            </w:r>
            <w:r w:rsidRPr="00371D1B">
              <w:rPr>
                <w:i/>
                <w:sz w:val="22"/>
                <w:szCs w:val="22"/>
                <w:lang w:val="uk-UA"/>
              </w:rPr>
              <w:t>Консистенція</w:t>
            </w:r>
            <w:r w:rsidRPr="00371D1B">
              <w:rPr>
                <w:sz w:val="22"/>
                <w:szCs w:val="22"/>
                <w:lang w:val="uk-UA"/>
              </w:rPr>
              <w:t xml:space="preserve"> – ніжна, м’яка. </w:t>
            </w:r>
            <w:r w:rsidRPr="00371D1B">
              <w:rPr>
                <w:i/>
                <w:sz w:val="22"/>
                <w:szCs w:val="22"/>
                <w:lang w:val="uk-UA"/>
              </w:rPr>
              <w:t>Термічний стан</w:t>
            </w:r>
            <w:r w:rsidRPr="00371D1B">
              <w:rPr>
                <w:sz w:val="22"/>
                <w:szCs w:val="22"/>
                <w:lang w:val="uk-UA"/>
              </w:rPr>
              <w:t xml:space="preserve"> – охолоджене.</w:t>
            </w:r>
          </w:p>
        </w:tc>
        <w:tc>
          <w:tcPr>
            <w:tcW w:w="1134" w:type="dxa"/>
            <w:vAlign w:val="center"/>
          </w:tcPr>
          <w:p w:rsidR="00BA2D4D" w:rsidRPr="008C2A00" w:rsidRDefault="005C5560" w:rsidP="00BA2D4D">
            <w:pPr>
              <w:widowControl w:val="0"/>
              <w:jc w:val="center"/>
              <w:rPr>
                <w:lang w:val="uk-UA"/>
              </w:rPr>
            </w:pPr>
            <w:r>
              <w:rPr>
                <w:lang w:val="uk-UA"/>
              </w:rPr>
              <w:t>кг</w:t>
            </w:r>
          </w:p>
        </w:tc>
        <w:tc>
          <w:tcPr>
            <w:tcW w:w="1412" w:type="dxa"/>
            <w:vAlign w:val="center"/>
          </w:tcPr>
          <w:p w:rsidR="00BA2D4D" w:rsidRPr="008C2A00" w:rsidRDefault="00957CFC" w:rsidP="00957CFC">
            <w:pPr>
              <w:widowControl w:val="0"/>
              <w:jc w:val="center"/>
              <w:rPr>
                <w:lang w:val="uk-UA"/>
              </w:rPr>
            </w:pPr>
            <w:r>
              <w:rPr>
                <w:lang w:val="uk-UA"/>
              </w:rPr>
              <w:t>1</w:t>
            </w:r>
            <w:r w:rsidR="009340B6">
              <w:rPr>
                <w:lang w:val="uk-UA"/>
              </w:rPr>
              <w:t>400</w:t>
            </w:r>
          </w:p>
        </w:tc>
      </w:tr>
    </w:tbl>
    <w:p w:rsidR="00460185" w:rsidRPr="008C2A00" w:rsidRDefault="00460185" w:rsidP="004A10EB">
      <w:pPr>
        <w:widowControl w:val="0"/>
        <w:ind w:firstLine="540"/>
        <w:jc w:val="center"/>
        <w:rPr>
          <w:lang w:val="uk-UA"/>
        </w:rPr>
      </w:pPr>
      <w:r>
        <w:t> </w:t>
      </w:r>
    </w:p>
    <w:p w:rsidR="00460185" w:rsidRDefault="00460185" w:rsidP="004A10EB">
      <w:pPr>
        <w:widowControl w:val="0"/>
        <w:ind w:firstLine="540"/>
        <w:jc w:val="center"/>
      </w:pPr>
      <w:r>
        <w:t> </w:t>
      </w:r>
    </w:p>
    <w:p w:rsidR="00460185" w:rsidRDefault="00DD64A7" w:rsidP="004A10EB">
      <w:pPr>
        <w:widowControl w:val="0"/>
        <w:ind w:firstLine="540"/>
        <w:jc w:val="both"/>
      </w:pPr>
      <w:r>
        <w:rPr>
          <w:color w:val="000000"/>
          <w:sz w:val="22"/>
          <w:szCs w:val="22"/>
          <w:lang w:val="uk-UA"/>
        </w:rPr>
        <w:t>3</w:t>
      </w:r>
      <w:r w:rsidR="00460185" w:rsidRPr="004A10EB">
        <w:rPr>
          <w:color w:val="000000"/>
          <w:sz w:val="22"/>
          <w:szCs w:val="22"/>
        </w:rPr>
        <w:t xml:space="preserve">. </w:t>
      </w:r>
      <w:proofErr w:type="spellStart"/>
      <w:r w:rsidR="00460185" w:rsidRPr="004A10EB">
        <w:rPr>
          <w:color w:val="000000"/>
          <w:sz w:val="22"/>
          <w:szCs w:val="22"/>
        </w:rPr>
        <w:t>Вимоги</w:t>
      </w:r>
      <w:proofErr w:type="spellEnd"/>
      <w:r w:rsidR="00460185" w:rsidRPr="004A10EB">
        <w:rPr>
          <w:color w:val="000000"/>
          <w:sz w:val="22"/>
          <w:szCs w:val="22"/>
        </w:rPr>
        <w:t xml:space="preserve"> до поставки товару.</w:t>
      </w:r>
    </w:p>
    <w:p w:rsidR="00460185" w:rsidRDefault="00460185" w:rsidP="004A10EB">
      <w:pPr>
        <w:widowControl w:val="0"/>
        <w:ind w:firstLine="540"/>
        <w:jc w:val="both"/>
      </w:pPr>
      <w:r w:rsidRPr="004A10EB">
        <w:rPr>
          <w:color w:val="000000"/>
          <w:sz w:val="22"/>
          <w:szCs w:val="22"/>
        </w:rPr>
        <w:t xml:space="preserve">- товар, </w:t>
      </w:r>
      <w:proofErr w:type="spellStart"/>
      <w:r w:rsidRPr="004A10EB">
        <w:rPr>
          <w:color w:val="000000"/>
          <w:sz w:val="22"/>
          <w:szCs w:val="22"/>
        </w:rPr>
        <w:t>закупівля</w:t>
      </w:r>
      <w:proofErr w:type="spellEnd"/>
      <w:r w:rsidRPr="004A10EB">
        <w:rPr>
          <w:color w:val="000000"/>
          <w:sz w:val="22"/>
          <w:szCs w:val="22"/>
        </w:rPr>
        <w:t xml:space="preserve"> </w:t>
      </w:r>
      <w:proofErr w:type="spellStart"/>
      <w:r w:rsidRPr="004A10EB">
        <w:rPr>
          <w:color w:val="000000"/>
          <w:sz w:val="22"/>
          <w:szCs w:val="22"/>
        </w:rPr>
        <w:t>якого</w:t>
      </w:r>
      <w:proofErr w:type="spellEnd"/>
      <w:r w:rsidRPr="004A10EB">
        <w:rPr>
          <w:color w:val="000000"/>
          <w:sz w:val="22"/>
          <w:szCs w:val="22"/>
        </w:rPr>
        <w:t xml:space="preserve"> </w:t>
      </w:r>
      <w:proofErr w:type="spellStart"/>
      <w:r w:rsidRPr="004A10EB">
        <w:rPr>
          <w:color w:val="000000"/>
          <w:sz w:val="22"/>
          <w:szCs w:val="22"/>
        </w:rPr>
        <w:t>передбачена</w:t>
      </w:r>
      <w:proofErr w:type="spellEnd"/>
      <w:r w:rsidRPr="004A10EB">
        <w:rPr>
          <w:color w:val="000000"/>
          <w:sz w:val="22"/>
          <w:szCs w:val="22"/>
        </w:rPr>
        <w:t xml:space="preserve"> </w:t>
      </w:r>
      <w:proofErr w:type="spellStart"/>
      <w:r w:rsidRPr="004A10EB">
        <w:rPr>
          <w:color w:val="000000"/>
          <w:sz w:val="22"/>
          <w:szCs w:val="22"/>
        </w:rPr>
        <w:t>цією</w:t>
      </w:r>
      <w:proofErr w:type="spellEnd"/>
      <w:r w:rsidRPr="004A10EB">
        <w:rPr>
          <w:color w:val="000000"/>
          <w:sz w:val="22"/>
          <w:szCs w:val="22"/>
        </w:rPr>
        <w:t xml:space="preserve"> </w:t>
      </w:r>
      <w:proofErr w:type="spellStart"/>
      <w:r w:rsidRPr="004A10EB">
        <w:rPr>
          <w:color w:val="000000"/>
          <w:sz w:val="22"/>
          <w:szCs w:val="22"/>
        </w:rPr>
        <w:t>документацією</w:t>
      </w:r>
      <w:proofErr w:type="spellEnd"/>
      <w:r w:rsidRPr="004A10EB">
        <w:rPr>
          <w:color w:val="000000"/>
          <w:sz w:val="22"/>
          <w:szCs w:val="22"/>
        </w:rPr>
        <w:t xml:space="preserve">, </w:t>
      </w:r>
      <w:proofErr w:type="spellStart"/>
      <w:r w:rsidRPr="004A10EB">
        <w:rPr>
          <w:color w:val="000000"/>
          <w:sz w:val="22"/>
          <w:szCs w:val="22"/>
        </w:rPr>
        <w:t>має</w:t>
      </w:r>
      <w:proofErr w:type="spellEnd"/>
      <w:r w:rsidRPr="004A10EB">
        <w:rPr>
          <w:color w:val="000000"/>
          <w:sz w:val="22"/>
          <w:szCs w:val="22"/>
        </w:rPr>
        <w:t xml:space="preserve"> </w:t>
      </w:r>
      <w:proofErr w:type="spellStart"/>
      <w:r w:rsidRPr="004A10EB">
        <w:rPr>
          <w:color w:val="000000"/>
          <w:sz w:val="22"/>
          <w:szCs w:val="22"/>
        </w:rPr>
        <w:t>постачатися</w:t>
      </w:r>
      <w:proofErr w:type="spellEnd"/>
      <w:r w:rsidRPr="004A10EB">
        <w:rPr>
          <w:color w:val="000000"/>
          <w:sz w:val="22"/>
          <w:szCs w:val="22"/>
        </w:rPr>
        <w:t xml:space="preserve"> </w:t>
      </w:r>
      <w:proofErr w:type="spellStart"/>
      <w:r w:rsidRPr="004A10EB">
        <w:rPr>
          <w:color w:val="000000"/>
          <w:sz w:val="22"/>
          <w:szCs w:val="22"/>
        </w:rPr>
        <w:t>партіями</w:t>
      </w:r>
      <w:proofErr w:type="spellEnd"/>
      <w:r w:rsidRPr="004A10EB">
        <w:rPr>
          <w:color w:val="000000"/>
          <w:sz w:val="22"/>
          <w:szCs w:val="22"/>
        </w:rPr>
        <w:t xml:space="preserve"> у </w:t>
      </w:r>
      <w:proofErr w:type="spellStart"/>
      <w:r w:rsidRPr="004A10EB">
        <w:rPr>
          <w:color w:val="000000"/>
          <w:sz w:val="22"/>
          <w:szCs w:val="22"/>
        </w:rPr>
        <w:t>кількості</w:t>
      </w:r>
      <w:proofErr w:type="spellEnd"/>
      <w:r w:rsidRPr="004A10EB">
        <w:rPr>
          <w:color w:val="000000"/>
          <w:sz w:val="22"/>
          <w:szCs w:val="22"/>
        </w:rPr>
        <w:t xml:space="preserve"> та </w:t>
      </w:r>
      <w:proofErr w:type="spellStart"/>
      <w:r w:rsidRPr="004A10EB">
        <w:rPr>
          <w:color w:val="000000"/>
          <w:sz w:val="22"/>
          <w:szCs w:val="22"/>
        </w:rPr>
        <w:t>асортименті</w:t>
      </w:r>
      <w:proofErr w:type="spellEnd"/>
      <w:r w:rsidRPr="004A10EB">
        <w:rPr>
          <w:color w:val="000000"/>
          <w:sz w:val="22"/>
          <w:szCs w:val="22"/>
        </w:rPr>
        <w:t xml:space="preserve"> </w:t>
      </w:r>
      <w:proofErr w:type="spellStart"/>
      <w:r w:rsidRPr="004A10EB">
        <w:rPr>
          <w:color w:val="000000"/>
          <w:sz w:val="22"/>
          <w:szCs w:val="22"/>
        </w:rPr>
        <w:t>відповідно</w:t>
      </w:r>
      <w:proofErr w:type="spellEnd"/>
      <w:r w:rsidRPr="004A10EB">
        <w:rPr>
          <w:color w:val="000000"/>
          <w:sz w:val="22"/>
          <w:szCs w:val="22"/>
        </w:rPr>
        <w:t xml:space="preserve"> до </w:t>
      </w:r>
      <w:proofErr w:type="spellStart"/>
      <w:r w:rsidRPr="004A10EB">
        <w:rPr>
          <w:color w:val="000000"/>
          <w:sz w:val="22"/>
          <w:szCs w:val="22"/>
        </w:rPr>
        <w:t>замовлення</w:t>
      </w:r>
      <w:proofErr w:type="spellEnd"/>
      <w:r w:rsidRPr="004A10EB">
        <w:rPr>
          <w:color w:val="000000"/>
          <w:sz w:val="22"/>
          <w:szCs w:val="22"/>
        </w:rPr>
        <w:t xml:space="preserve">, яке </w:t>
      </w:r>
      <w:proofErr w:type="spellStart"/>
      <w:r w:rsidRPr="004A10EB">
        <w:rPr>
          <w:color w:val="000000"/>
          <w:sz w:val="22"/>
          <w:szCs w:val="22"/>
        </w:rPr>
        <w:t>здійснюється</w:t>
      </w:r>
      <w:proofErr w:type="spellEnd"/>
      <w:r w:rsidRPr="004A10EB">
        <w:rPr>
          <w:color w:val="000000"/>
          <w:sz w:val="22"/>
          <w:szCs w:val="22"/>
        </w:rPr>
        <w:t xml:space="preserve"> </w:t>
      </w:r>
      <w:proofErr w:type="spellStart"/>
      <w:r w:rsidRPr="004A10EB">
        <w:rPr>
          <w:color w:val="000000"/>
          <w:sz w:val="22"/>
          <w:szCs w:val="22"/>
        </w:rPr>
        <w:t>уповноваженими</w:t>
      </w:r>
      <w:proofErr w:type="spellEnd"/>
      <w:r w:rsidRPr="004A10EB">
        <w:rPr>
          <w:color w:val="000000"/>
          <w:sz w:val="22"/>
          <w:szCs w:val="22"/>
        </w:rPr>
        <w:t xml:space="preserve"> особами </w:t>
      </w:r>
      <w:proofErr w:type="spellStart"/>
      <w:r w:rsidRPr="004A10EB">
        <w:rPr>
          <w:color w:val="000000"/>
          <w:sz w:val="22"/>
          <w:szCs w:val="22"/>
        </w:rPr>
        <w:t>замовника</w:t>
      </w:r>
      <w:proofErr w:type="spellEnd"/>
      <w:r w:rsidR="00126628">
        <w:rPr>
          <w:color w:val="000000"/>
          <w:sz w:val="22"/>
          <w:szCs w:val="22"/>
          <w:lang w:val="uk-UA"/>
        </w:rPr>
        <w:t xml:space="preserve"> але не рідше як 2-3 рази на тиждень</w:t>
      </w:r>
      <w:r w:rsidRPr="004A10EB">
        <w:rPr>
          <w:color w:val="000000"/>
          <w:sz w:val="22"/>
          <w:szCs w:val="22"/>
        </w:rPr>
        <w:t>;</w:t>
      </w:r>
    </w:p>
    <w:p w:rsidR="00460185" w:rsidRDefault="00460185" w:rsidP="004A10EB">
      <w:pPr>
        <w:widowControl w:val="0"/>
        <w:ind w:firstLine="540"/>
        <w:jc w:val="both"/>
      </w:pPr>
      <w:r w:rsidRPr="004A10EB">
        <w:rPr>
          <w:color w:val="000000"/>
          <w:sz w:val="22"/>
          <w:szCs w:val="22"/>
        </w:rPr>
        <w:t xml:space="preserve">- у </w:t>
      </w:r>
      <w:proofErr w:type="spellStart"/>
      <w:r w:rsidRPr="004A10EB">
        <w:rPr>
          <w:color w:val="000000"/>
          <w:sz w:val="22"/>
          <w:szCs w:val="22"/>
        </w:rPr>
        <w:t>замовленні</w:t>
      </w:r>
      <w:proofErr w:type="spellEnd"/>
      <w:r w:rsidRPr="004A10EB">
        <w:rPr>
          <w:color w:val="000000"/>
          <w:sz w:val="22"/>
          <w:szCs w:val="22"/>
        </w:rPr>
        <w:t xml:space="preserve"> </w:t>
      </w:r>
      <w:proofErr w:type="spellStart"/>
      <w:r w:rsidRPr="004A10EB">
        <w:rPr>
          <w:color w:val="000000"/>
          <w:sz w:val="22"/>
          <w:szCs w:val="22"/>
        </w:rPr>
        <w:t>визначаються</w:t>
      </w:r>
      <w:proofErr w:type="spellEnd"/>
      <w:r w:rsidRPr="004A10EB">
        <w:rPr>
          <w:color w:val="000000"/>
          <w:sz w:val="22"/>
          <w:szCs w:val="22"/>
        </w:rPr>
        <w:t xml:space="preserve"> </w:t>
      </w:r>
      <w:proofErr w:type="spellStart"/>
      <w:r w:rsidRPr="004A10EB">
        <w:rPr>
          <w:color w:val="000000"/>
          <w:sz w:val="22"/>
          <w:szCs w:val="22"/>
        </w:rPr>
        <w:t>найменування</w:t>
      </w:r>
      <w:proofErr w:type="spellEnd"/>
      <w:r w:rsidRPr="004A10EB">
        <w:rPr>
          <w:color w:val="000000"/>
          <w:sz w:val="22"/>
          <w:szCs w:val="22"/>
        </w:rPr>
        <w:t xml:space="preserve"> і </w:t>
      </w:r>
      <w:proofErr w:type="spellStart"/>
      <w:r w:rsidRPr="004A10EB">
        <w:rPr>
          <w:color w:val="000000"/>
          <w:sz w:val="22"/>
          <w:szCs w:val="22"/>
        </w:rPr>
        <w:t>обсяги</w:t>
      </w:r>
      <w:proofErr w:type="spellEnd"/>
      <w:r w:rsidRPr="004A10EB">
        <w:rPr>
          <w:color w:val="000000"/>
          <w:sz w:val="22"/>
          <w:szCs w:val="22"/>
        </w:rPr>
        <w:t xml:space="preserve"> поставки </w:t>
      </w:r>
      <w:proofErr w:type="spellStart"/>
      <w:r w:rsidRPr="004A10EB">
        <w:rPr>
          <w:color w:val="000000"/>
          <w:sz w:val="22"/>
          <w:szCs w:val="22"/>
        </w:rPr>
        <w:t>кожної</w:t>
      </w:r>
      <w:proofErr w:type="spellEnd"/>
      <w:r w:rsidRPr="004A10EB">
        <w:rPr>
          <w:color w:val="000000"/>
          <w:sz w:val="22"/>
          <w:szCs w:val="22"/>
        </w:rPr>
        <w:t xml:space="preserve"> </w:t>
      </w:r>
      <w:proofErr w:type="spellStart"/>
      <w:r w:rsidRPr="004A10EB">
        <w:rPr>
          <w:color w:val="000000"/>
          <w:sz w:val="22"/>
          <w:szCs w:val="22"/>
        </w:rPr>
        <w:t>окремої</w:t>
      </w:r>
      <w:proofErr w:type="spellEnd"/>
      <w:r w:rsidRPr="004A10EB">
        <w:rPr>
          <w:color w:val="000000"/>
          <w:sz w:val="22"/>
          <w:szCs w:val="22"/>
        </w:rPr>
        <w:t xml:space="preserve"> </w:t>
      </w:r>
      <w:proofErr w:type="spellStart"/>
      <w:r w:rsidRPr="004A10EB">
        <w:rPr>
          <w:color w:val="000000"/>
          <w:sz w:val="22"/>
          <w:szCs w:val="22"/>
        </w:rPr>
        <w:t>партії</w:t>
      </w:r>
      <w:proofErr w:type="spellEnd"/>
      <w:r w:rsidRPr="004A10EB">
        <w:rPr>
          <w:color w:val="000000"/>
          <w:sz w:val="22"/>
          <w:szCs w:val="22"/>
        </w:rPr>
        <w:t xml:space="preserve"> товару, а </w:t>
      </w:r>
      <w:proofErr w:type="spellStart"/>
      <w:r w:rsidRPr="004A10EB">
        <w:rPr>
          <w:color w:val="000000"/>
          <w:sz w:val="22"/>
          <w:szCs w:val="22"/>
        </w:rPr>
        <w:t>також</w:t>
      </w:r>
      <w:proofErr w:type="spellEnd"/>
      <w:r w:rsidRPr="004A10EB">
        <w:rPr>
          <w:color w:val="000000"/>
          <w:sz w:val="22"/>
          <w:szCs w:val="22"/>
        </w:rPr>
        <w:t xml:space="preserve"> дата і час, коли товар </w:t>
      </w:r>
      <w:proofErr w:type="spellStart"/>
      <w:r w:rsidRPr="004A10EB">
        <w:rPr>
          <w:color w:val="000000"/>
          <w:sz w:val="22"/>
          <w:szCs w:val="22"/>
        </w:rPr>
        <w:t>має</w:t>
      </w:r>
      <w:proofErr w:type="spellEnd"/>
      <w:r w:rsidRPr="004A10EB">
        <w:rPr>
          <w:color w:val="000000"/>
          <w:sz w:val="22"/>
          <w:szCs w:val="22"/>
        </w:rPr>
        <w:t xml:space="preserve"> бути </w:t>
      </w:r>
      <w:proofErr w:type="spellStart"/>
      <w:r w:rsidRPr="004A10EB">
        <w:rPr>
          <w:color w:val="000000"/>
          <w:sz w:val="22"/>
          <w:szCs w:val="22"/>
        </w:rPr>
        <w:t>поставлений</w:t>
      </w:r>
      <w:proofErr w:type="spellEnd"/>
      <w:r w:rsidRPr="004A10EB">
        <w:rPr>
          <w:color w:val="000000"/>
          <w:sz w:val="22"/>
          <w:szCs w:val="22"/>
        </w:rPr>
        <w:t xml:space="preserve"> </w:t>
      </w:r>
      <w:proofErr w:type="spellStart"/>
      <w:r w:rsidRPr="004A10EB">
        <w:rPr>
          <w:color w:val="000000"/>
          <w:sz w:val="22"/>
          <w:szCs w:val="22"/>
        </w:rPr>
        <w:t>замовнику</w:t>
      </w:r>
      <w:proofErr w:type="spellEnd"/>
      <w:r w:rsidRPr="004A10EB">
        <w:rPr>
          <w:color w:val="000000"/>
          <w:sz w:val="22"/>
          <w:szCs w:val="22"/>
        </w:rPr>
        <w:t>;</w:t>
      </w:r>
    </w:p>
    <w:p w:rsidR="00460185" w:rsidRDefault="00460185" w:rsidP="004A10EB">
      <w:pPr>
        <w:widowControl w:val="0"/>
        <w:ind w:firstLine="540"/>
        <w:jc w:val="both"/>
        <w:rPr>
          <w:color w:val="000000"/>
          <w:sz w:val="22"/>
          <w:szCs w:val="22"/>
          <w:lang w:val="uk-UA"/>
        </w:rPr>
      </w:pPr>
      <w:r w:rsidRPr="004A10EB">
        <w:rPr>
          <w:color w:val="000000"/>
          <w:sz w:val="22"/>
          <w:szCs w:val="22"/>
        </w:rPr>
        <w:t xml:space="preserve">- </w:t>
      </w:r>
      <w:proofErr w:type="spellStart"/>
      <w:r w:rsidRPr="004A10EB">
        <w:rPr>
          <w:color w:val="000000"/>
          <w:sz w:val="22"/>
          <w:szCs w:val="22"/>
        </w:rPr>
        <w:t>кожна</w:t>
      </w:r>
      <w:proofErr w:type="spellEnd"/>
      <w:r w:rsidRPr="004A10EB">
        <w:rPr>
          <w:color w:val="000000"/>
          <w:sz w:val="22"/>
          <w:szCs w:val="22"/>
        </w:rPr>
        <w:t xml:space="preserve"> </w:t>
      </w:r>
      <w:proofErr w:type="spellStart"/>
      <w:r w:rsidRPr="004A10EB">
        <w:rPr>
          <w:color w:val="000000"/>
          <w:sz w:val="22"/>
          <w:szCs w:val="22"/>
        </w:rPr>
        <w:t>партія</w:t>
      </w:r>
      <w:proofErr w:type="spellEnd"/>
      <w:r w:rsidRPr="004A10EB">
        <w:rPr>
          <w:color w:val="000000"/>
          <w:sz w:val="22"/>
          <w:szCs w:val="22"/>
        </w:rPr>
        <w:t xml:space="preserve"> повинна </w:t>
      </w:r>
      <w:proofErr w:type="spellStart"/>
      <w:r w:rsidRPr="004A10EB">
        <w:rPr>
          <w:color w:val="000000"/>
          <w:sz w:val="22"/>
          <w:szCs w:val="22"/>
        </w:rPr>
        <w:t>супроводжуватися</w:t>
      </w:r>
      <w:proofErr w:type="spellEnd"/>
      <w:r w:rsidRPr="004A10EB">
        <w:rPr>
          <w:color w:val="000000"/>
          <w:sz w:val="22"/>
          <w:szCs w:val="22"/>
        </w:rPr>
        <w:t xml:space="preserve"> документом, </w:t>
      </w:r>
      <w:proofErr w:type="spellStart"/>
      <w:r w:rsidRPr="004A10EB">
        <w:rPr>
          <w:color w:val="000000"/>
          <w:sz w:val="22"/>
          <w:szCs w:val="22"/>
        </w:rPr>
        <w:t>який</w:t>
      </w:r>
      <w:proofErr w:type="spellEnd"/>
      <w:r w:rsidRPr="004A10EB">
        <w:rPr>
          <w:color w:val="000000"/>
          <w:sz w:val="22"/>
          <w:szCs w:val="22"/>
        </w:rPr>
        <w:t xml:space="preserve"> </w:t>
      </w:r>
      <w:proofErr w:type="spellStart"/>
      <w:r w:rsidRPr="004A10EB">
        <w:rPr>
          <w:color w:val="000000"/>
          <w:sz w:val="22"/>
          <w:szCs w:val="22"/>
        </w:rPr>
        <w:t>засвідчує</w:t>
      </w:r>
      <w:proofErr w:type="spellEnd"/>
      <w:r w:rsidRPr="004A10EB">
        <w:rPr>
          <w:color w:val="000000"/>
          <w:sz w:val="22"/>
          <w:szCs w:val="22"/>
        </w:rPr>
        <w:t xml:space="preserve"> </w:t>
      </w:r>
      <w:proofErr w:type="spellStart"/>
      <w:r w:rsidRPr="004A10EB">
        <w:rPr>
          <w:color w:val="000000"/>
          <w:sz w:val="22"/>
          <w:szCs w:val="22"/>
        </w:rPr>
        <w:t>якість</w:t>
      </w:r>
      <w:proofErr w:type="spellEnd"/>
      <w:r w:rsidRPr="004A10EB">
        <w:rPr>
          <w:color w:val="000000"/>
          <w:sz w:val="22"/>
          <w:szCs w:val="22"/>
        </w:rPr>
        <w:t xml:space="preserve"> товару </w:t>
      </w:r>
      <w:proofErr w:type="spellStart"/>
      <w:r w:rsidRPr="004A10EB">
        <w:rPr>
          <w:color w:val="000000"/>
          <w:sz w:val="22"/>
          <w:szCs w:val="22"/>
        </w:rPr>
        <w:t>встановленого</w:t>
      </w:r>
      <w:proofErr w:type="spellEnd"/>
      <w:r w:rsidRPr="004A10EB">
        <w:rPr>
          <w:color w:val="000000"/>
          <w:sz w:val="22"/>
          <w:szCs w:val="22"/>
        </w:rPr>
        <w:t xml:space="preserve"> </w:t>
      </w:r>
      <w:proofErr w:type="spellStart"/>
      <w:r w:rsidRPr="004A10EB">
        <w:rPr>
          <w:color w:val="000000"/>
          <w:sz w:val="22"/>
          <w:szCs w:val="22"/>
        </w:rPr>
        <w:t>законодавством</w:t>
      </w:r>
      <w:proofErr w:type="spellEnd"/>
      <w:r w:rsidRPr="004A10EB">
        <w:rPr>
          <w:color w:val="000000"/>
          <w:sz w:val="22"/>
          <w:szCs w:val="22"/>
        </w:rPr>
        <w:t xml:space="preserve"> </w:t>
      </w:r>
      <w:proofErr w:type="spellStart"/>
      <w:r w:rsidRPr="004A10EB">
        <w:rPr>
          <w:color w:val="000000"/>
          <w:sz w:val="22"/>
          <w:szCs w:val="22"/>
        </w:rPr>
        <w:t>зразка</w:t>
      </w:r>
      <w:proofErr w:type="spellEnd"/>
      <w:r w:rsidR="00C850A9">
        <w:rPr>
          <w:color w:val="000000"/>
          <w:sz w:val="22"/>
          <w:szCs w:val="22"/>
        </w:rPr>
        <w:t xml:space="preserve"> </w:t>
      </w:r>
      <w:proofErr w:type="spellStart"/>
      <w:r w:rsidR="00C850A9">
        <w:rPr>
          <w:color w:val="000000"/>
          <w:sz w:val="22"/>
          <w:szCs w:val="22"/>
        </w:rPr>
        <w:t>відповідно</w:t>
      </w:r>
      <w:proofErr w:type="spellEnd"/>
      <w:r w:rsidR="00C850A9">
        <w:rPr>
          <w:color w:val="000000"/>
          <w:sz w:val="22"/>
          <w:szCs w:val="22"/>
        </w:rPr>
        <w:t xml:space="preserve"> до </w:t>
      </w:r>
      <w:proofErr w:type="spellStart"/>
      <w:r w:rsidR="00C850A9">
        <w:rPr>
          <w:color w:val="000000"/>
          <w:sz w:val="22"/>
          <w:szCs w:val="22"/>
        </w:rPr>
        <w:t>специфіки</w:t>
      </w:r>
      <w:proofErr w:type="spellEnd"/>
      <w:r w:rsidR="00C850A9">
        <w:rPr>
          <w:color w:val="000000"/>
          <w:sz w:val="22"/>
          <w:szCs w:val="22"/>
        </w:rPr>
        <w:t xml:space="preserve"> товару </w:t>
      </w:r>
      <w:r w:rsidR="00C850A9" w:rsidRPr="00C850A9">
        <w:rPr>
          <w:color w:val="000000"/>
          <w:sz w:val="22"/>
          <w:szCs w:val="22"/>
        </w:rPr>
        <w:t xml:space="preserve">(накладна, </w:t>
      </w:r>
      <w:proofErr w:type="spellStart"/>
      <w:r w:rsidR="00C850A9" w:rsidRPr="00C850A9">
        <w:rPr>
          <w:color w:val="000000"/>
          <w:sz w:val="22"/>
          <w:szCs w:val="22"/>
        </w:rPr>
        <w:t>сертифікат</w:t>
      </w:r>
      <w:proofErr w:type="spellEnd"/>
      <w:r w:rsidR="00C850A9" w:rsidRPr="00C850A9">
        <w:rPr>
          <w:color w:val="000000"/>
          <w:sz w:val="22"/>
          <w:szCs w:val="22"/>
        </w:rPr>
        <w:t xml:space="preserve"> </w:t>
      </w:r>
      <w:proofErr w:type="spellStart"/>
      <w:r w:rsidR="00C850A9" w:rsidRPr="00C850A9">
        <w:rPr>
          <w:color w:val="000000"/>
          <w:sz w:val="22"/>
          <w:szCs w:val="22"/>
        </w:rPr>
        <w:t>відповідності</w:t>
      </w:r>
      <w:proofErr w:type="spellEnd"/>
      <w:r w:rsidR="00C850A9" w:rsidRPr="00C850A9">
        <w:rPr>
          <w:color w:val="000000"/>
          <w:sz w:val="22"/>
          <w:szCs w:val="22"/>
        </w:rPr>
        <w:t xml:space="preserve"> </w:t>
      </w:r>
      <w:proofErr w:type="spellStart"/>
      <w:r w:rsidR="00C850A9" w:rsidRPr="00C850A9">
        <w:rPr>
          <w:color w:val="000000"/>
          <w:sz w:val="22"/>
          <w:szCs w:val="22"/>
        </w:rPr>
        <w:t>чи</w:t>
      </w:r>
      <w:proofErr w:type="spellEnd"/>
      <w:r w:rsidR="00C850A9" w:rsidRPr="00C850A9">
        <w:rPr>
          <w:color w:val="000000"/>
          <w:sz w:val="22"/>
          <w:szCs w:val="22"/>
        </w:rPr>
        <w:t xml:space="preserve"> </w:t>
      </w:r>
      <w:proofErr w:type="spellStart"/>
      <w:r w:rsidR="00C850A9" w:rsidRPr="00C850A9">
        <w:rPr>
          <w:color w:val="000000"/>
          <w:sz w:val="22"/>
          <w:szCs w:val="22"/>
        </w:rPr>
        <w:t>якісне</w:t>
      </w:r>
      <w:proofErr w:type="spellEnd"/>
      <w:r w:rsidR="00C850A9" w:rsidRPr="00C850A9">
        <w:rPr>
          <w:color w:val="000000"/>
          <w:sz w:val="22"/>
          <w:szCs w:val="22"/>
        </w:rPr>
        <w:t xml:space="preserve"> </w:t>
      </w:r>
      <w:proofErr w:type="spellStart"/>
      <w:r w:rsidR="00C850A9" w:rsidRPr="00C850A9">
        <w:rPr>
          <w:color w:val="000000"/>
          <w:sz w:val="22"/>
          <w:szCs w:val="22"/>
        </w:rPr>
        <w:t>посвідчення</w:t>
      </w:r>
      <w:proofErr w:type="spellEnd"/>
      <w:r w:rsidR="00C850A9" w:rsidRPr="00C850A9">
        <w:rPr>
          <w:color w:val="000000"/>
          <w:sz w:val="22"/>
          <w:szCs w:val="22"/>
        </w:rPr>
        <w:t xml:space="preserve">, </w:t>
      </w:r>
      <w:proofErr w:type="spellStart"/>
      <w:r w:rsidR="00C850A9" w:rsidRPr="00C850A9">
        <w:rPr>
          <w:color w:val="000000"/>
          <w:sz w:val="22"/>
          <w:szCs w:val="22"/>
        </w:rPr>
        <w:t>чи</w:t>
      </w:r>
      <w:proofErr w:type="spellEnd"/>
      <w:r w:rsidR="00C850A9" w:rsidRPr="00C850A9">
        <w:rPr>
          <w:color w:val="000000"/>
          <w:sz w:val="22"/>
          <w:szCs w:val="22"/>
        </w:rPr>
        <w:t xml:space="preserve"> </w:t>
      </w:r>
      <w:proofErr w:type="spellStart"/>
      <w:r w:rsidR="00C850A9" w:rsidRPr="00C850A9">
        <w:rPr>
          <w:color w:val="000000"/>
          <w:sz w:val="22"/>
          <w:szCs w:val="22"/>
        </w:rPr>
        <w:t>інший</w:t>
      </w:r>
      <w:proofErr w:type="spellEnd"/>
      <w:r w:rsidR="00C850A9" w:rsidRPr="00C850A9">
        <w:rPr>
          <w:color w:val="000000"/>
          <w:sz w:val="22"/>
          <w:szCs w:val="22"/>
        </w:rPr>
        <w:t xml:space="preserve"> документ, що </w:t>
      </w:r>
      <w:proofErr w:type="spellStart"/>
      <w:r w:rsidR="00C850A9" w:rsidRPr="00C850A9">
        <w:rPr>
          <w:color w:val="000000"/>
          <w:sz w:val="22"/>
          <w:szCs w:val="22"/>
        </w:rPr>
        <w:t>підтверджує</w:t>
      </w:r>
      <w:proofErr w:type="spellEnd"/>
      <w:r w:rsidR="00C850A9" w:rsidRPr="00C850A9">
        <w:rPr>
          <w:color w:val="000000"/>
          <w:sz w:val="22"/>
          <w:szCs w:val="22"/>
        </w:rPr>
        <w:t xml:space="preserve"> </w:t>
      </w:r>
      <w:proofErr w:type="spellStart"/>
      <w:r w:rsidR="00C850A9" w:rsidRPr="00C850A9">
        <w:rPr>
          <w:color w:val="000000"/>
          <w:sz w:val="22"/>
          <w:szCs w:val="22"/>
        </w:rPr>
        <w:t>їх</w:t>
      </w:r>
      <w:proofErr w:type="spellEnd"/>
      <w:r w:rsidR="00C850A9" w:rsidRPr="00C850A9">
        <w:rPr>
          <w:color w:val="000000"/>
          <w:sz w:val="22"/>
          <w:szCs w:val="22"/>
        </w:rPr>
        <w:t xml:space="preserve"> </w:t>
      </w:r>
      <w:proofErr w:type="spellStart"/>
      <w:r w:rsidR="00C850A9" w:rsidRPr="00C850A9">
        <w:rPr>
          <w:color w:val="000000"/>
          <w:sz w:val="22"/>
          <w:szCs w:val="22"/>
        </w:rPr>
        <w:t>походження</w:t>
      </w:r>
      <w:proofErr w:type="spellEnd"/>
      <w:r w:rsidR="00C850A9" w:rsidRPr="00C850A9">
        <w:rPr>
          <w:color w:val="000000"/>
          <w:sz w:val="22"/>
          <w:szCs w:val="22"/>
        </w:rPr>
        <w:t xml:space="preserve">, </w:t>
      </w:r>
      <w:proofErr w:type="spellStart"/>
      <w:r w:rsidR="00C850A9" w:rsidRPr="00C850A9">
        <w:rPr>
          <w:color w:val="000000"/>
          <w:sz w:val="22"/>
          <w:szCs w:val="22"/>
        </w:rPr>
        <w:t>безпечність</w:t>
      </w:r>
      <w:proofErr w:type="spellEnd"/>
      <w:r w:rsidR="00C850A9" w:rsidRPr="00C850A9">
        <w:rPr>
          <w:color w:val="000000"/>
          <w:sz w:val="22"/>
          <w:szCs w:val="22"/>
        </w:rPr>
        <w:t xml:space="preserve"> і </w:t>
      </w:r>
      <w:proofErr w:type="spellStart"/>
      <w:r w:rsidR="00C850A9" w:rsidRPr="00C850A9">
        <w:rPr>
          <w:color w:val="000000"/>
          <w:sz w:val="22"/>
          <w:szCs w:val="22"/>
        </w:rPr>
        <w:t>якість</w:t>
      </w:r>
      <w:proofErr w:type="spellEnd"/>
      <w:r w:rsidR="00C850A9" w:rsidRPr="00C850A9">
        <w:rPr>
          <w:color w:val="000000"/>
          <w:sz w:val="22"/>
          <w:szCs w:val="22"/>
        </w:rPr>
        <w:t xml:space="preserve">, </w:t>
      </w:r>
      <w:proofErr w:type="spellStart"/>
      <w:r w:rsidR="00C850A9" w:rsidRPr="00C850A9">
        <w:rPr>
          <w:color w:val="000000"/>
          <w:sz w:val="22"/>
          <w:szCs w:val="22"/>
        </w:rPr>
        <w:t>відповідність</w:t>
      </w:r>
      <w:proofErr w:type="spellEnd"/>
      <w:r w:rsidR="00C850A9" w:rsidRPr="00C850A9">
        <w:rPr>
          <w:color w:val="000000"/>
          <w:sz w:val="22"/>
          <w:szCs w:val="22"/>
        </w:rPr>
        <w:t xml:space="preserve"> </w:t>
      </w:r>
      <w:proofErr w:type="spellStart"/>
      <w:r w:rsidR="00C850A9" w:rsidRPr="00C850A9">
        <w:rPr>
          <w:color w:val="000000"/>
          <w:sz w:val="22"/>
          <w:szCs w:val="22"/>
        </w:rPr>
        <w:t>вимогам</w:t>
      </w:r>
      <w:proofErr w:type="spellEnd"/>
      <w:r w:rsidR="00C850A9" w:rsidRPr="00C850A9">
        <w:rPr>
          <w:color w:val="000000"/>
          <w:sz w:val="22"/>
          <w:szCs w:val="22"/>
        </w:rPr>
        <w:t xml:space="preserve"> </w:t>
      </w:r>
      <w:proofErr w:type="spellStart"/>
      <w:r w:rsidR="00C850A9" w:rsidRPr="00C850A9">
        <w:rPr>
          <w:color w:val="000000"/>
          <w:sz w:val="22"/>
          <w:szCs w:val="22"/>
        </w:rPr>
        <w:t>державних</w:t>
      </w:r>
      <w:proofErr w:type="spellEnd"/>
      <w:r w:rsidR="00C850A9" w:rsidRPr="00C850A9">
        <w:rPr>
          <w:color w:val="000000"/>
          <w:sz w:val="22"/>
          <w:szCs w:val="22"/>
        </w:rPr>
        <w:t xml:space="preserve"> </w:t>
      </w:r>
      <w:proofErr w:type="spellStart"/>
      <w:r w:rsidR="00C850A9" w:rsidRPr="00C850A9">
        <w:rPr>
          <w:color w:val="000000"/>
          <w:sz w:val="22"/>
          <w:szCs w:val="22"/>
        </w:rPr>
        <w:t>стандартів</w:t>
      </w:r>
      <w:proofErr w:type="spellEnd"/>
      <w:r w:rsidR="00C850A9" w:rsidRPr="00C850A9">
        <w:rPr>
          <w:color w:val="000000"/>
          <w:sz w:val="22"/>
          <w:szCs w:val="22"/>
        </w:rPr>
        <w:t xml:space="preserve">, </w:t>
      </w:r>
      <w:proofErr w:type="spellStart"/>
      <w:r w:rsidR="00C850A9" w:rsidRPr="00C850A9">
        <w:rPr>
          <w:color w:val="000000"/>
          <w:sz w:val="22"/>
          <w:szCs w:val="22"/>
        </w:rPr>
        <w:t>санітарно</w:t>
      </w:r>
      <w:proofErr w:type="spellEnd"/>
      <w:r w:rsidR="00C850A9" w:rsidRPr="00C850A9">
        <w:rPr>
          <w:color w:val="000000"/>
          <w:sz w:val="22"/>
          <w:szCs w:val="22"/>
        </w:rPr>
        <w:t xml:space="preserve">- </w:t>
      </w:r>
      <w:proofErr w:type="spellStart"/>
      <w:r w:rsidR="00C850A9" w:rsidRPr="00C850A9">
        <w:rPr>
          <w:color w:val="000000"/>
          <w:sz w:val="22"/>
          <w:szCs w:val="22"/>
        </w:rPr>
        <w:t>гігієнічним</w:t>
      </w:r>
      <w:proofErr w:type="spellEnd"/>
      <w:r w:rsidR="00C850A9" w:rsidRPr="00C850A9">
        <w:rPr>
          <w:color w:val="000000"/>
          <w:sz w:val="22"/>
          <w:szCs w:val="22"/>
        </w:rPr>
        <w:t xml:space="preserve"> </w:t>
      </w:r>
      <w:proofErr w:type="spellStart"/>
      <w:r w:rsidR="00C850A9" w:rsidRPr="00C850A9">
        <w:rPr>
          <w:color w:val="000000"/>
          <w:sz w:val="22"/>
          <w:szCs w:val="22"/>
        </w:rPr>
        <w:t>вимогам</w:t>
      </w:r>
      <w:proofErr w:type="spellEnd"/>
      <w:r w:rsidR="00C850A9" w:rsidRPr="00C850A9">
        <w:rPr>
          <w:color w:val="000000"/>
          <w:sz w:val="22"/>
          <w:szCs w:val="22"/>
        </w:rPr>
        <w:t xml:space="preserve">). </w:t>
      </w:r>
      <w:proofErr w:type="spellStart"/>
      <w:r w:rsidR="00C850A9" w:rsidRPr="00C850A9">
        <w:rPr>
          <w:color w:val="000000"/>
          <w:sz w:val="22"/>
          <w:szCs w:val="22"/>
        </w:rPr>
        <w:t>Такий</w:t>
      </w:r>
      <w:proofErr w:type="spellEnd"/>
      <w:r w:rsidR="00C850A9" w:rsidRPr="00C850A9">
        <w:rPr>
          <w:color w:val="000000"/>
          <w:sz w:val="22"/>
          <w:szCs w:val="22"/>
        </w:rPr>
        <w:t xml:space="preserve"> документ повинен бути </w:t>
      </w:r>
      <w:proofErr w:type="spellStart"/>
      <w:r w:rsidR="00C850A9" w:rsidRPr="00C850A9">
        <w:rPr>
          <w:color w:val="000000"/>
          <w:sz w:val="22"/>
          <w:szCs w:val="22"/>
        </w:rPr>
        <w:t>діючим</w:t>
      </w:r>
      <w:proofErr w:type="spellEnd"/>
      <w:r w:rsidR="00C850A9" w:rsidRPr="00C850A9">
        <w:rPr>
          <w:color w:val="000000"/>
          <w:sz w:val="22"/>
          <w:szCs w:val="22"/>
        </w:rPr>
        <w:t xml:space="preserve"> з </w:t>
      </w:r>
      <w:proofErr w:type="spellStart"/>
      <w:r w:rsidR="00C850A9" w:rsidRPr="00C850A9">
        <w:rPr>
          <w:color w:val="000000"/>
          <w:sz w:val="22"/>
          <w:szCs w:val="22"/>
        </w:rPr>
        <w:t>урахуванням</w:t>
      </w:r>
      <w:proofErr w:type="spellEnd"/>
      <w:r w:rsidR="00C850A9" w:rsidRPr="00C850A9">
        <w:rPr>
          <w:color w:val="000000"/>
          <w:sz w:val="22"/>
          <w:szCs w:val="22"/>
        </w:rPr>
        <w:t xml:space="preserve"> </w:t>
      </w:r>
      <w:proofErr w:type="spellStart"/>
      <w:r w:rsidR="00C850A9" w:rsidRPr="00C850A9">
        <w:rPr>
          <w:color w:val="000000"/>
          <w:sz w:val="22"/>
          <w:szCs w:val="22"/>
        </w:rPr>
        <w:lastRenderedPageBreak/>
        <w:t>терміну</w:t>
      </w:r>
      <w:proofErr w:type="spellEnd"/>
      <w:r w:rsidR="00C850A9" w:rsidRPr="00C850A9">
        <w:rPr>
          <w:color w:val="000000"/>
          <w:sz w:val="22"/>
          <w:szCs w:val="22"/>
        </w:rPr>
        <w:t xml:space="preserve"> </w:t>
      </w:r>
      <w:proofErr w:type="spellStart"/>
      <w:r w:rsidR="00C850A9" w:rsidRPr="00C850A9">
        <w:rPr>
          <w:color w:val="000000"/>
          <w:sz w:val="22"/>
          <w:szCs w:val="22"/>
        </w:rPr>
        <w:t>реалізації</w:t>
      </w:r>
      <w:proofErr w:type="spellEnd"/>
      <w:r w:rsidR="00C850A9" w:rsidRPr="00C850A9">
        <w:rPr>
          <w:color w:val="000000"/>
          <w:sz w:val="22"/>
          <w:szCs w:val="22"/>
        </w:rPr>
        <w:t xml:space="preserve"> товару</w:t>
      </w:r>
      <w:r w:rsidR="00C850A9">
        <w:rPr>
          <w:color w:val="000000"/>
          <w:sz w:val="22"/>
          <w:szCs w:val="22"/>
          <w:lang w:val="uk-UA"/>
        </w:rPr>
        <w:t>;</w:t>
      </w:r>
    </w:p>
    <w:p w:rsidR="00C850A9" w:rsidRPr="00F662F6" w:rsidRDefault="00C850A9" w:rsidP="004A10EB">
      <w:pPr>
        <w:widowControl w:val="0"/>
        <w:ind w:firstLine="540"/>
        <w:jc w:val="both"/>
        <w:rPr>
          <w:sz w:val="22"/>
          <w:szCs w:val="22"/>
          <w:lang w:val="uk-UA"/>
        </w:rPr>
      </w:pPr>
      <w:r w:rsidRPr="00F662F6">
        <w:rPr>
          <w:sz w:val="22"/>
          <w:szCs w:val="22"/>
          <w:lang w:val="uk-UA"/>
        </w:rPr>
        <w:t xml:space="preserve">- всі поставлені товари повинні відповідати вимогам Закону України «Про </w:t>
      </w:r>
      <w:r w:rsidR="00E210EB" w:rsidRPr="00F662F6">
        <w:rPr>
          <w:sz w:val="22"/>
          <w:szCs w:val="22"/>
          <w:lang w:val="uk-UA"/>
        </w:rPr>
        <w:t>основні принципи та вимоги до безпечності та якості</w:t>
      </w:r>
      <w:r w:rsidRPr="00F662F6">
        <w:rPr>
          <w:sz w:val="22"/>
          <w:szCs w:val="22"/>
          <w:lang w:val="uk-UA"/>
        </w:rPr>
        <w:t xml:space="preserve">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460185" w:rsidRDefault="00460185" w:rsidP="004A10EB">
      <w:pPr>
        <w:widowControl w:val="0"/>
        <w:ind w:firstLine="540"/>
        <w:jc w:val="both"/>
      </w:pPr>
      <w:r w:rsidRPr="004A10EB">
        <w:rPr>
          <w:color w:val="000000"/>
          <w:sz w:val="22"/>
          <w:szCs w:val="22"/>
        </w:rPr>
        <w:t xml:space="preserve">- </w:t>
      </w:r>
      <w:proofErr w:type="spellStart"/>
      <w:r w:rsidRPr="004A10EB">
        <w:rPr>
          <w:color w:val="000000"/>
          <w:sz w:val="22"/>
          <w:szCs w:val="22"/>
        </w:rPr>
        <w:t>термін</w:t>
      </w:r>
      <w:proofErr w:type="spellEnd"/>
      <w:r w:rsidRPr="004A10EB">
        <w:rPr>
          <w:color w:val="000000"/>
          <w:sz w:val="22"/>
          <w:szCs w:val="22"/>
        </w:rPr>
        <w:t xml:space="preserve"> </w:t>
      </w:r>
      <w:proofErr w:type="spellStart"/>
      <w:r w:rsidRPr="004A10EB">
        <w:rPr>
          <w:color w:val="000000"/>
          <w:sz w:val="22"/>
          <w:szCs w:val="22"/>
        </w:rPr>
        <w:t>придатності</w:t>
      </w:r>
      <w:proofErr w:type="spellEnd"/>
      <w:r w:rsidRPr="004A10EB">
        <w:rPr>
          <w:color w:val="000000"/>
          <w:sz w:val="22"/>
          <w:szCs w:val="22"/>
        </w:rPr>
        <w:t xml:space="preserve"> товару на момент його </w:t>
      </w:r>
      <w:proofErr w:type="spellStart"/>
      <w:r w:rsidRPr="004A10EB">
        <w:rPr>
          <w:color w:val="000000"/>
          <w:sz w:val="22"/>
          <w:szCs w:val="22"/>
        </w:rPr>
        <w:t>отримання</w:t>
      </w:r>
      <w:proofErr w:type="spellEnd"/>
      <w:r w:rsidRPr="004A10EB">
        <w:rPr>
          <w:color w:val="000000"/>
          <w:sz w:val="22"/>
          <w:szCs w:val="22"/>
        </w:rPr>
        <w:t xml:space="preserve"> повинен </w:t>
      </w:r>
      <w:proofErr w:type="spellStart"/>
      <w:r w:rsidRPr="004A10EB">
        <w:rPr>
          <w:color w:val="000000"/>
          <w:sz w:val="22"/>
          <w:szCs w:val="22"/>
        </w:rPr>
        <w:t>складати</w:t>
      </w:r>
      <w:proofErr w:type="spellEnd"/>
      <w:r w:rsidRPr="004A10EB">
        <w:rPr>
          <w:color w:val="000000"/>
          <w:sz w:val="22"/>
          <w:szCs w:val="22"/>
        </w:rPr>
        <w:t xml:space="preserve"> не </w:t>
      </w:r>
      <w:proofErr w:type="spellStart"/>
      <w:r w:rsidRPr="004A10EB">
        <w:rPr>
          <w:color w:val="000000"/>
          <w:sz w:val="22"/>
          <w:szCs w:val="22"/>
        </w:rPr>
        <w:t>менше</w:t>
      </w:r>
      <w:proofErr w:type="spellEnd"/>
      <w:r w:rsidRPr="004A10EB">
        <w:rPr>
          <w:color w:val="000000"/>
          <w:sz w:val="22"/>
          <w:szCs w:val="22"/>
        </w:rPr>
        <w:t xml:space="preserve"> </w:t>
      </w:r>
      <w:proofErr w:type="spellStart"/>
      <w:r w:rsidRPr="004A10EB">
        <w:rPr>
          <w:color w:val="000000"/>
          <w:sz w:val="22"/>
          <w:szCs w:val="22"/>
        </w:rPr>
        <w:t>ніж</w:t>
      </w:r>
      <w:proofErr w:type="spellEnd"/>
      <w:r w:rsidRPr="004A10EB">
        <w:rPr>
          <w:color w:val="000000"/>
          <w:sz w:val="22"/>
          <w:szCs w:val="22"/>
        </w:rPr>
        <w:t xml:space="preserve"> 80% </w:t>
      </w:r>
      <w:proofErr w:type="spellStart"/>
      <w:r w:rsidRPr="004A10EB">
        <w:rPr>
          <w:color w:val="000000"/>
          <w:sz w:val="22"/>
          <w:szCs w:val="22"/>
        </w:rPr>
        <w:t>від</w:t>
      </w:r>
      <w:proofErr w:type="spellEnd"/>
      <w:r w:rsidRPr="004A10EB">
        <w:rPr>
          <w:color w:val="000000"/>
          <w:sz w:val="22"/>
          <w:szCs w:val="22"/>
        </w:rPr>
        <w:t xml:space="preserve"> </w:t>
      </w:r>
      <w:proofErr w:type="spellStart"/>
      <w:r w:rsidRPr="004A10EB">
        <w:rPr>
          <w:color w:val="000000"/>
          <w:sz w:val="22"/>
          <w:szCs w:val="22"/>
        </w:rPr>
        <w:t>загального</w:t>
      </w:r>
      <w:proofErr w:type="spellEnd"/>
      <w:r w:rsidRPr="004A10EB">
        <w:rPr>
          <w:color w:val="000000"/>
          <w:sz w:val="22"/>
          <w:szCs w:val="22"/>
        </w:rPr>
        <w:t xml:space="preserve"> строку </w:t>
      </w:r>
      <w:proofErr w:type="spellStart"/>
      <w:r w:rsidRPr="004A10EB">
        <w:rPr>
          <w:color w:val="000000"/>
          <w:sz w:val="22"/>
          <w:szCs w:val="22"/>
        </w:rPr>
        <w:t>зберігання</w:t>
      </w:r>
      <w:proofErr w:type="spellEnd"/>
      <w:r w:rsidRPr="004A10EB">
        <w:rPr>
          <w:color w:val="000000"/>
          <w:sz w:val="22"/>
          <w:szCs w:val="22"/>
        </w:rPr>
        <w:t xml:space="preserve"> </w:t>
      </w:r>
      <w:proofErr w:type="spellStart"/>
      <w:r w:rsidRPr="004A10EB">
        <w:rPr>
          <w:color w:val="000000"/>
          <w:sz w:val="22"/>
          <w:szCs w:val="22"/>
        </w:rPr>
        <w:t>відповідного</w:t>
      </w:r>
      <w:proofErr w:type="spellEnd"/>
      <w:r w:rsidRPr="004A10EB">
        <w:rPr>
          <w:color w:val="000000"/>
          <w:sz w:val="22"/>
          <w:szCs w:val="22"/>
        </w:rPr>
        <w:t xml:space="preserve"> товару;</w:t>
      </w:r>
    </w:p>
    <w:p w:rsidR="00460185" w:rsidRDefault="00460185" w:rsidP="007E6068">
      <w:pPr>
        <w:widowControl w:val="0"/>
        <w:ind w:firstLine="540"/>
        <w:jc w:val="both"/>
        <w:rPr>
          <w:color w:val="000000"/>
          <w:sz w:val="22"/>
          <w:szCs w:val="22"/>
        </w:rPr>
      </w:pPr>
      <w:r w:rsidRPr="004A10EB">
        <w:rPr>
          <w:color w:val="000000"/>
          <w:sz w:val="22"/>
          <w:szCs w:val="22"/>
        </w:rPr>
        <w:t xml:space="preserve">- товар повинен </w:t>
      </w:r>
      <w:proofErr w:type="spellStart"/>
      <w:r w:rsidRPr="004A10EB">
        <w:rPr>
          <w:color w:val="000000"/>
          <w:sz w:val="22"/>
          <w:szCs w:val="22"/>
        </w:rPr>
        <w:t>постачатися</w:t>
      </w:r>
      <w:proofErr w:type="spellEnd"/>
      <w:r w:rsidRPr="004A10EB">
        <w:rPr>
          <w:color w:val="000000"/>
          <w:sz w:val="22"/>
          <w:szCs w:val="22"/>
        </w:rPr>
        <w:t xml:space="preserve"> у </w:t>
      </w:r>
      <w:proofErr w:type="spellStart"/>
      <w:r w:rsidRPr="004A10EB">
        <w:rPr>
          <w:color w:val="000000"/>
          <w:sz w:val="22"/>
          <w:szCs w:val="22"/>
        </w:rPr>
        <w:t>спеціальному</w:t>
      </w:r>
      <w:proofErr w:type="spellEnd"/>
      <w:r w:rsidRPr="004A10EB">
        <w:rPr>
          <w:color w:val="000000"/>
          <w:sz w:val="22"/>
          <w:szCs w:val="22"/>
        </w:rPr>
        <w:t xml:space="preserve"> </w:t>
      </w:r>
      <w:proofErr w:type="spellStart"/>
      <w:r w:rsidRPr="004A10EB">
        <w:rPr>
          <w:color w:val="000000"/>
          <w:sz w:val="22"/>
          <w:szCs w:val="22"/>
        </w:rPr>
        <w:t>транспорті</w:t>
      </w:r>
      <w:proofErr w:type="spellEnd"/>
      <w:r w:rsidR="00011D5C">
        <w:rPr>
          <w:color w:val="000000"/>
          <w:sz w:val="22"/>
          <w:szCs w:val="22"/>
          <w:lang w:val="uk-UA"/>
        </w:rPr>
        <w:t xml:space="preserve">, </w:t>
      </w:r>
      <w:r w:rsidR="00BB1315">
        <w:rPr>
          <w:color w:val="000000"/>
          <w:sz w:val="22"/>
          <w:szCs w:val="22"/>
          <w:lang w:val="uk-UA"/>
        </w:rPr>
        <w:t>який</w:t>
      </w:r>
      <w:r w:rsidRPr="004A10EB">
        <w:rPr>
          <w:color w:val="000000"/>
          <w:sz w:val="22"/>
          <w:szCs w:val="22"/>
        </w:rPr>
        <w:t xml:space="preserve"> </w:t>
      </w:r>
      <w:r w:rsidR="00011D5C" w:rsidRPr="00011D5C">
        <w:rPr>
          <w:color w:val="000000"/>
          <w:sz w:val="22"/>
          <w:szCs w:val="22"/>
          <w:lang w:val="uk-UA"/>
        </w:rPr>
        <w:t>с</w:t>
      </w:r>
      <w:r w:rsidR="00011D5C" w:rsidRPr="00011D5C">
        <w:rPr>
          <w:color w:val="000000"/>
          <w:sz w:val="22"/>
          <w:szCs w:val="22"/>
          <w:lang w:val="uk-UA" w:eastAsia="uk-UA"/>
        </w:rPr>
        <w:t xml:space="preserve">пеціально обладнаний виробником автотранспорту для перевезення охолоджених </w:t>
      </w:r>
      <w:r w:rsidR="00BB1315">
        <w:rPr>
          <w:color w:val="000000"/>
          <w:sz w:val="22"/>
          <w:szCs w:val="22"/>
          <w:lang w:val="uk-UA" w:eastAsia="uk-UA"/>
        </w:rPr>
        <w:t xml:space="preserve">продуктів харчування, що </w:t>
      </w:r>
      <w:r w:rsidR="00011D5C" w:rsidRPr="00011D5C">
        <w:rPr>
          <w:color w:val="000000"/>
          <w:sz w:val="22"/>
          <w:szCs w:val="22"/>
          <w:lang w:val="uk-UA" w:eastAsia="uk-UA"/>
        </w:rPr>
        <w:t>швидко</w:t>
      </w:r>
      <w:r w:rsidR="00BB1315">
        <w:rPr>
          <w:color w:val="000000"/>
          <w:sz w:val="22"/>
          <w:szCs w:val="22"/>
          <w:lang w:val="uk-UA" w:eastAsia="uk-UA"/>
        </w:rPr>
        <w:t xml:space="preserve"> </w:t>
      </w:r>
      <w:r w:rsidR="00011D5C" w:rsidRPr="00011D5C">
        <w:rPr>
          <w:color w:val="000000"/>
          <w:sz w:val="22"/>
          <w:szCs w:val="22"/>
          <w:lang w:val="uk-UA" w:eastAsia="uk-UA"/>
        </w:rPr>
        <w:t>псу</w:t>
      </w:r>
      <w:r w:rsidR="00BB1315">
        <w:rPr>
          <w:color w:val="000000"/>
          <w:sz w:val="22"/>
          <w:szCs w:val="22"/>
          <w:lang w:val="uk-UA" w:eastAsia="uk-UA"/>
        </w:rPr>
        <w:t>ються</w:t>
      </w:r>
      <w:r w:rsidR="00011D5C" w:rsidRPr="00011D5C">
        <w:rPr>
          <w:color w:val="000000"/>
          <w:sz w:val="22"/>
          <w:szCs w:val="22"/>
          <w:lang w:val="uk-UA" w:eastAsia="uk-UA"/>
        </w:rPr>
        <w:t xml:space="preserve"> (рефрижератори, ізотермічні фургони), </w:t>
      </w:r>
      <w:r w:rsidRPr="00011D5C">
        <w:rPr>
          <w:color w:val="000000"/>
          <w:sz w:val="22"/>
          <w:szCs w:val="22"/>
        </w:rPr>
        <w:t>з</w:t>
      </w:r>
      <w:r w:rsidRPr="004A10EB">
        <w:rPr>
          <w:color w:val="000000"/>
          <w:sz w:val="22"/>
          <w:szCs w:val="22"/>
        </w:rPr>
        <w:t xml:space="preserve"> </w:t>
      </w:r>
      <w:proofErr w:type="spellStart"/>
      <w:r w:rsidRPr="004A10EB">
        <w:rPr>
          <w:color w:val="000000"/>
          <w:sz w:val="22"/>
          <w:szCs w:val="22"/>
        </w:rPr>
        <w:t>дотриманням</w:t>
      </w:r>
      <w:proofErr w:type="spellEnd"/>
      <w:r w:rsidRPr="004A10EB">
        <w:rPr>
          <w:color w:val="000000"/>
          <w:sz w:val="22"/>
          <w:szCs w:val="22"/>
        </w:rPr>
        <w:t xml:space="preserve"> </w:t>
      </w:r>
      <w:proofErr w:type="spellStart"/>
      <w:r w:rsidRPr="004A10EB">
        <w:rPr>
          <w:color w:val="000000"/>
          <w:sz w:val="22"/>
          <w:szCs w:val="22"/>
        </w:rPr>
        <w:t>санітарних</w:t>
      </w:r>
      <w:proofErr w:type="spellEnd"/>
      <w:r w:rsidRPr="004A10EB">
        <w:rPr>
          <w:color w:val="000000"/>
          <w:sz w:val="22"/>
          <w:szCs w:val="22"/>
        </w:rPr>
        <w:t xml:space="preserve"> </w:t>
      </w:r>
      <w:proofErr w:type="spellStart"/>
      <w:r w:rsidRPr="004A10EB">
        <w:rPr>
          <w:color w:val="000000"/>
          <w:sz w:val="22"/>
          <w:szCs w:val="22"/>
        </w:rPr>
        <w:t>вимог</w:t>
      </w:r>
      <w:proofErr w:type="spellEnd"/>
      <w:r w:rsidRPr="004A10EB">
        <w:rPr>
          <w:color w:val="000000"/>
          <w:sz w:val="22"/>
          <w:szCs w:val="22"/>
        </w:rPr>
        <w:t xml:space="preserve">, у тому </w:t>
      </w:r>
      <w:proofErr w:type="spellStart"/>
      <w:r w:rsidRPr="004A10EB">
        <w:rPr>
          <w:color w:val="000000"/>
          <w:sz w:val="22"/>
          <w:szCs w:val="22"/>
        </w:rPr>
        <w:t>числі</w:t>
      </w:r>
      <w:proofErr w:type="spellEnd"/>
      <w:r w:rsidRPr="004A10EB">
        <w:rPr>
          <w:color w:val="000000"/>
          <w:sz w:val="22"/>
          <w:szCs w:val="22"/>
        </w:rPr>
        <w:t xml:space="preserve"> </w:t>
      </w:r>
      <w:proofErr w:type="spellStart"/>
      <w:r w:rsidRPr="004A10EB">
        <w:rPr>
          <w:color w:val="000000"/>
          <w:sz w:val="22"/>
          <w:szCs w:val="22"/>
        </w:rPr>
        <w:t>щодо</w:t>
      </w:r>
      <w:proofErr w:type="spellEnd"/>
      <w:r w:rsidRPr="004A10EB">
        <w:rPr>
          <w:color w:val="000000"/>
          <w:sz w:val="22"/>
          <w:szCs w:val="22"/>
        </w:rPr>
        <w:t xml:space="preserve"> </w:t>
      </w:r>
      <w:proofErr w:type="spellStart"/>
      <w:r w:rsidRPr="004A10EB">
        <w:rPr>
          <w:color w:val="000000"/>
          <w:sz w:val="22"/>
          <w:szCs w:val="22"/>
        </w:rPr>
        <w:t>сумісності</w:t>
      </w:r>
      <w:proofErr w:type="spellEnd"/>
      <w:r w:rsidRPr="004A10EB">
        <w:rPr>
          <w:color w:val="000000"/>
          <w:sz w:val="22"/>
          <w:szCs w:val="22"/>
        </w:rPr>
        <w:t xml:space="preserve"> </w:t>
      </w:r>
      <w:proofErr w:type="spellStart"/>
      <w:r w:rsidRPr="004A10EB">
        <w:rPr>
          <w:color w:val="000000"/>
          <w:sz w:val="22"/>
          <w:szCs w:val="22"/>
        </w:rPr>
        <w:t>продуктів</w:t>
      </w:r>
      <w:proofErr w:type="spellEnd"/>
      <w:r w:rsidRPr="004A10EB">
        <w:rPr>
          <w:color w:val="000000"/>
          <w:sz w:val="22"/>
          <w:szCs w:val="22"/>
        </w:rPr>
        <w:t xml:space="preserve"> </w:t>
      </w:r>
      <w:proofErr w:type="spellStart"/>
      <w:r w:rsidRPr="004A10EB">
        <w:rPr>
          <w:color w:val="000000"/>
          <w:sz w:val="22"/>
          <w:szCs w:val="22"/>
        </w:rPr>
        <w:t>харчування</w:t>
      </w:r>
      <w:proofErr w:type="spellEnd"/>
      <w:r w:rsidR="007E6068">
        <w:rPr>
          <w:color w:val="000000"/>
          <w:sz w:val="22"/>
          <w:szCs w:val="22"/>
          <w:lang w:val="uk-UA"/>
        </w:rPr>
        <w:t>, що відповідає</w:t>
      </w:r>
      <w:r w:rsidR="007E6068" w:rsidRPr="007E6068">
        <w:rPr>
          <w:color w:val="000000"/>
          <w:sz w:val="27"/>
          <w:szCs w:val="27"/>
        </w:rPr>
        <w:t xml:space="preserve"> </w:t>
      </w:r>
      <w:proofErr w:type="spellStart"/>
      <w:r w:rsidR="007E6068" w:rsidRPr="007E6068">
        <w:rPr>
          <w:color w:val="000000"/>
          <w:sz w:val="22"/>
          <w:szCs w:val="22"/>
        </w:rPr>
        <w:t>вимогам</w:t>
      </w:r>
      <w:proofErr w:type="spellEnd"/>
      <w:r w:rsidR="007E6068" w:rsidRPr="007E6068">
        <w:rPr>
          <w:color w:val="000000"/>
          <w:sz w:val="22"/>
          <w:szCs w:val="22"/>
        </w:rPr>
        <w:t xml:space="preserve"> ЗУ «Про </w:t>
      </w:r>
      <w:proofErr w:type="spellStart"/>
      <w:r w:rsidR="007E6068" w:rsidRPr="007E6068">
        <w:rPr>
          <w:color w:val="000000"/>
          <w:sz w:val="22"/>
          <w:szCs w:val="22"/>
        </w:rPr>
        <w:t>основні</w:t>
      </w:r>
      <w:proofErr w:type="spellEnd"/>
      <w:r w:rsidR="007E6068" w:rsidRPr="007E6068">
        <w:rPr>
          <w:color w:val="000000"/>
          <w:sz w:val="22"/>
          <w:szCs w:val="22"/>
        </w:rPr>
        <w:t xml:space="preserve"> </w:t>
      </w:r>
      <w:proofErr w:type="spellStart"/>
      <w:r w:rsidR="007E6068" w:rsidRPr="007E6068">
        <w:rPr>
          <w:color w:val="000000"/>
          <w:sz w:val="22"/>
          <w:szCs w:val="22"/>
        </w:rPr>
        <w:t>принципи</w:t>
      </w:r>
      <w:proofErr w:type="spellEnd"/>
      <w:r w:rsidR="007E6068" w:rsidRPr="007E6068">
        <w:rPr>
          <w:color w:val="000000"/>
          <w:sz w:val="22"/>
          <w:szCs w:val="22"/>
        </w:rPr>
        <w:t xml:space="preserve"> та </w:t>
      </w:r>
      <w:proofErr w:type="spellStart"/>
      <w:r w:rsidR="007E6068" w:rsidRPr="007E6068">
        <w:rPr>
          <w:color w:val="000000"/>
          <w:sz w:val="22"/>
          <w:szCs w:val="22"/>
        </w:rPr>
        <w:t>вимоги</w:t>
      </w:r>
      <w:proofErr w:type="spellEnd"/>
      <w:r w:rsidR="007E6068" w:rsidRPr="007E6068">
        <w:rPr>
          <w:color w:val="000000"/>
          <w:sz w:val="22"/>
          <w:szCs w:val="22"/>
        </w:rPr>
        <w:t xml:space="preserve"> до </w:t>
      </w:r>
      <w:proofErr w:type="spellStart"/>
      <w:r w:rsidR="007E6068" w:rsidRPr="007E6068">
        <w:rPr>
          <w:color w:val="000000"/>
          <w:sz w:val="22"/>
          <w:szCs w:val="22"/>
        </w:rPr>
        <w:t>безпечності</w:t>
      </w:r>
      <w:proofErr w:type="spellEnd"/>
      <w:r w:rsidR="007E6068" w:rsidRPr="007E6068">
        <w:rPr>
          <w:color w:val="000000"/>
          <w:sz w:val="22"/>
          <w:szCs w:val="22"/>
        </w:rPr>
        <w:t xml:space="preserve"> та </w:t>
      </w:r>
      <w:proofErr w:type="spellStart"/>
      <w:r w:rsidR="007E6068" w:rsidRPr="007E6068">
        <w:rPr>
          <w:color w:val="000000"/>
          <w:sz w:val="22"/>
          <w:szCs w:val="22"/>
        </w:rPr>
        <w:t>якості</w:t>
      </w:r>
      <w:proofErr w:type="spellEnd"/>
      <w:r w:rsidR="007E6068" w:rsidRPr="007E6068">
        <w:rPr>
          <w:color w:val="000000"/>
          <w:sz w:val="22"/>
          <w:szCs w:val="22"/>
        </w:rPr>
        <w:t xml:space="preserve"> </w:t>
      </w:r>
      <w:proofErr w:type="spellStart"/>
      <w:r w:rsidR="007E6068" w:rsidRPr="007E6068">
        <w:rPr>
          <w:color w:val="000000"/>
          <w:sz w:val="22"/>
          <w:szCs w:val="22"/>
        </w:rPr>
        <w:t>харчових</w:t>
      </w:r>
      <w:proofErr w:type="spellEnd"/>
      <w:r w:rsidR="007E6068" w:rsidRPr="007E6068">
        <w:rPr>
          <w:color w:val="000000"/>
          <w:sz w:val="22"/>
          <w:szCs w:val="22"/>
        </w:rPr>
        <w:t xml:space="preserve"> </w:t>
      </w:r>
      <w:proofErr w:type="spellStart"/>
      <w:r w:rsidR="007E6068" w:rsidRPr="007E6068">
        <w:rPr>
          <w:color w:val="000000"/>
          <w:sz w:val="22"/>
          <w:szCs w:val="22"/>
        </w:rPr>
        <w:t>продуктів</w:t>
      </w:r>
      <w:proofErr w:type="spellEnd"/>
      <w:proofErr w:type="gramStart"/>
      <w:r w:rsidR="007E6068" w:rsidRPr="007E6068">
        <w:rPr>
          <w:color w:val="000000"/>
          <w:sz w:val="22"/>
          <w:szCs w:val="22"/>
        </w:rPr>
        <w:t>»</w:t>
      </w:r>
      <w:r w:rsidR="007E6068">
        <w:rPr>
          <w:color w:val="000000"/>
          <w:sz w:val="22"/>
          <w:szCs w:val="22"/>
          <w:lang w:val="uk-UA"/>
        </w:rPr>
        <w:t xml:space="preserve"> </w:t>
      </w:r>
      <w:r w:rsidRPr="004A10EB">
        <w:rPr>
          <w:color w:val="000000"/>
          <w:sz w:val="22"/>
          <w:szCs w:val="22"/>
        </w:rPr>
        <w:t>;</w:t>
      </w:r>
      <w:proofErr w:type="gramEnd"/>
    </w:p>
    <w:p w:rsidR="009534A1" w:rsidRPr="009534A1" w:rsidRDefault="009534A1" w:rsidP="009534A1">
      <w:pPr>
        <w:widowControl w:val="0"/>
        <w:ind w:firstLine="540"/>
        <w:jc w:val="both"/>
      </w:pPr>
      <w:r w:rsidRPr="004A10EB">
        <w:rPr>
          <w:color w:val="000000"/>
          <w:sz w:val="22"/>
          <w:szCs w:val="22"/>
        </w:rPr>
        <w:t xml:space="preserve">- транспорт, </w:t>
      </w:r>
      <w:proofErr w:type="spellStart"/>
      <w:r w:rsidRPr="004A10EB">
        <w:rPr>
          <w:color w:val="000000"/>
          <w:sz w:val="22"/>
          <w:szCs w:val="22"/>
        </w:rPr>
        <w:t>який</w:t>
      </w:r>
      <w:proofErr w:type="spellEnd"/>
      <w:r w:rsidRPr="004A10EB">
        <w:rPr>
          <w:color w:val="000000"/>
          <w:sz w:val="22"/>
          <w:szCs w:val="22"/>
        </w:rPr>
        <w:t xml:space="preserve"> буде </w:t>
      </w:r>
      <w:proofErr w:type="spellStart"/>
      <w:r w:rsidRPr="004A10EB">
        <w:rPr>
          <w:color w:val="000000"/>
          <w:sz w:val="22"/>
          <w:szCs w:val="22"/>
        </w:rPr>
        <w:t>використовуватися</w:t>
      </w:r>
      <w:proofErr w:type="spellEnd"/>
      <w:r w:rsidRPr="004A10EB">
        <w:rPr>
          <w:color w:val="000000"/>
          <w:sz w:val="22"/>
          <w:szCs w:val="22"/>
        </w:rPr>
        <w:t xml:space="preserve"> для поставки товару, повинен </w:t>
      </w:r>
      <w:proofErr w:type="spellStart"/>
      <w:r w:rsidRPr="004A10EB">
        <w:rPr>
          <w:color w:val="000000"/>
          <w:sz w:val="22"/>
          <w:szCs w:val="22"/>
        </w:rPr>
        <w:t>проходити</w:t>
      </w:r>
      <w:proofErr w:type="spellEnd"/>
      <w:r w:rsidRPr="004A10EB">
        <w:rPr>
          <w:color w:val="000000"/>
          <w:sz w:val="22"/>
          <w:szCs w:val="22"/>
        </w:rPr>
        <w:t xml:space="preserve"> </w:t>
      </w:r>
      <w:proofErr w:type="spellStart"/>
      <w:r w:rsidRPr="004A10EB">
        <w:rPr>
          <w:color w:val="000000"/>
          <w:sz w:val="22"/>
          <w:szCs w:val="22"/>
        </w:rPr>
        <w:t>санітарну</w:t>
      </w:r>
      <w:proofErr w:type="spellEnd"/>
      <w:r w:rsidRPr="004A10EB">
        <w:rPr>
          <w:color w:val="000000"/>
          <w:sz w:val="22"/>
          <w:szCs w:val="22"/>
        </w:rPr>
        <w:t xml:space="preserve"> </w:t>
      </w:r>
      <w:proofErr w:type="spellStart"/>
      <w:r w:rsidRPr="004A10EB">
        <w:rPr>
          <w:color w:val="000000"/>
          <w:sz w:val="22"/>
          <w:szCs w:val="22"/>
        </w:rPr>
        <w:t>об</w:t>
      </w:r>
      <w:r>
        <w:rPr>
          <w:color w:val="000000"/>
          <w:sz w:val="22"/>
          <w:szCs w:val="22"/>
        </w:rPr>
        <w:t>робку</w:t>
      </w:r>
      <w:proofErr w:type="spellEnd"/>
      <w:r w:rsidR="003460B6">
        <w:rPr>
          <w:color w:val="000000"/>
          <w:sz w:val="22"/>
          <w:szCs w:val="22"/>
          <w:lang w:val="uk-UA"/>
        </w:rPr>
        <w:t xml:space="preserve"> </w:t>
      </w:r>
      <w:r w:rsidR="003460B6" w:rsidRPr="003460B6">
        <w:rPr>
          <w:b/>
          <w:i/>
          <w:color w:val="000000"/>
          <w:sz w:val="22"/>
          <w:szCs w:val="22"/>
          <w:lang w:val="uk-UA"/>
        </w:rPr>
        <w:t>(Учасник надає підписаний договір</w:t>
      </w:r>
      <w:r w:rsidR="003460B6">
        <w:rPr>
          <w:b/>
          <w:i/>
          <w:color w:val="000000"/>
          <w:sz w:val="22"/>
          <w:szCs w:val="22"/>
          <w:lang w:val="uk-UA"/>
        </w:rPr>
        <w:t>, дійсний на дату розгляду пропозиції, щодо</w:t>
      </w:r>
      <w:r w:rsidR="003460B6" w:rsidRPr="003460B6">
        <w:rPr>
          <w:b/>
          <w:i/>
          <w:color w:val="000000"/>
          <w:sz w:val="22"/>
          <w:szCs w:val="22"/>
          <w:lang w:val="uk-UA"/>
        </w:rPr>
        <w:t xml:space="preserve"> надання послуг з миття та </w:t>
      </w:r>
      <w:proofErr w:type="gramStart"/>
      <w:r w:rsidR="003460B6" w:rsidRPr="003460B6">
        <w:rPr>
          <w:b/>
          <w:i/>
          <w:color w:val="000000"/>
          <w:sz w:val="22"/>
          <w:szCs w:val="22"/>
          <w:lang w:val="uk-UA"/>
        </w:rPr>
        <w:t>дезінфекції</w:t>
      </w:r>
      <w:r w:rsidR="003460B6">
        <w:rPr>
          <w:b/>
          <w:i/>
          <w:color w:val="000000"/>
          <w:sz w:val="22"/>
          <w:szCs w:val="22"/>
          <w:lang w:val="uk-UA"/>
        </w:rPr>
        <w:t xml:space="preserve"> </w:t>
      </w:r>
      <w:r w:rsidR="003460B6" w:rsidRPr="003460B6">
        <w:rPr>
          <w:b/>
          <w:i/>
          <w:color w:val="000000"/>
          <w:sz w:val="22"/>
          <w:szCs w:val="22"/>
          <w:lang w:val="uk-UA"/>
        </w:rPr>
        <w:t xml:space="preserve"> транспортного</w:t>
      </w:r>
      <w:proofErr w:type="gramEnd"/>
      <w:r w:rsidR="003460B6" w:rsidRPr="003460B6">
        <w:rPr>
          <w:b/>
          <w:i/>
          <w:color w:val="000000"/>
          <w:sz w:val="22"/>
          <w:szCs w:val="22"/>
          <w:lang w:val="uk-UA"/>
        </w:rPr>
        <w:t xml:space="preserve"> засобу)</w:t>
      </w:r>
      <w:r w:rsidRPr="004A10EB">
        <w:rPr>
          <w:color w:val="000000"/>
          <w:sz w:val="22"/>
          <w:szCs w:val="22"/>
        </w:rPr>
        <w:t>;</w:t>
      </w:r>
    </w:p>
    <w:p w:rsidR="00460185" w:rsidRPr="003460B6" w:rsidRDefault="00460185" w:rsidP="003460B6">
      <w:pPr>
        <w:widowControl w:val="0"/>
        <w:ind w:firstLine="540"/>
        <w:jc w:val="both"/>
        <w:rPr>
          <w:color w:val="000000"/>
          <w:sz w:val="22"/>
          <w:szCs w:val="22"/>
          <w:lang w:val="uk-UA"/>
        </w:rPr>
      </w:pPr>
      <w:r w:rsidRPr="00B20EC4">
        <w:rPr>
          <w:color w:val="000000"/>
          <w:sz w:val="22"/>
          <w:szCs w:val="22"/>
          <w:lang w:val="uk-UA"/>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w:t>
      </w:r>
      <w:r w:rsidR="00CD7F38">
        <w:rPr>
          <w:color w:val="000000"/>
          <w:sz w:val="22"/>
          <w:szCs w:val="22"/>
          <w:lang w:val="uk-UA"/>
        </w:rPr>
        <w:t xml:space="preserve"> (халатом, рукавицями)</w:t>
      </w:r>
      <w:r w:rsidR="007E6068">
        <w:rPr>
          <w:color w:val="000000"/>
          <w:sz w:val="22"/>
          <w:szCs w:val="22"/>
          <w:lang w:val="uk-UA"/>
        </w:rPr>
        <w:t>.</w:t>
      </w:r>
      <w:r w:rsidR="007E6068" w:rsidRPr="00B20EC4">
        <w:rPr>
          <w:color w:val="000000"/>
          <w:sz w:val="27"/>
          <w:szCs w:val="27"/>
          <w:lang w:val="uk-UA"/>
        </w:rPr>
        <w:t xml:space="preserve"> </w:t>
      </w:r>
    </w:p>
    <w:p w:rsidR="003C6D8C" w:rsidRPr="003C6D8C" w:rsidRDefault="003C6D8C" w:rsidP="003C6D8C">
      <w:pPr>
        <w:widowControl w:val="0"/>
        <w:ind w:firstLine="540"/>
        <w:jc w:val="both"/>
        <w:rPr>
          <w:color w:val="000000"/>
          <w:sz w:val="22"/>
          <w:szCs w:val="22"/>
          <w:lang w:val="uk-UA"/>
        </w:rPr>
      </w:pPr>
      <w:r>
        <w:rPr>
          <w:color w:val="000000"/>
          <w:sz w:val="22"/>
          <w:szCs w:val="22"/>
          <w:lang w:val="uk-UA"/>
        </w:rPr>
        <w:t>4</w:t>
      </w:r>
      <w:r w:rsidRPr="003C6D8C">
        <w:rPr>
          <w:color w:val="000000"/>
          <w:sz w:val="22"/>
          <w:szCs w:val="22"/>
          <w:lang w:val="uk-UA"/>
        </w:rPr>
        <w:t>.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w:t>
      </w:r>
      <w:r w:rsidR="004E2738">
        <w:rPr>
          <w:color w:val="000000"/>
          <w:sz w:val="22"/>
          <w:szCs w:val="22"/>
          <w:lang w:val="uk-UA"/>
        </w:rPr>
        <w:t xml:space="preserve"> вказаній в заявці Замовника протягом однієї доби</w:t>
      </w:r>
      <w:r w:rsidRPr="003C6D8C">
        <w:rPr>
          <w:color w:val="000000"/>
          <w:sz w:val="22"/>
          <w:szCs w:val="22"/>
          <w:lang w:val="uk-UA"/>
        </w:rPr>
        <w:t xml:space="preserve">. </w:t>
      </w:r>
    </w:p>
    <w:p w:rsidR="003C6D8C" w:rsidRPr="003C6D8C" w:rsidRDefault="003C6D8C" w:rsidP="003C6D8C">
      <w:pPr>
        <w:widowControl w:val="0"/>
        <w:ind w:firstLine="540"/>
        <w:jc w:val="both"/>
        <w:rPr>
          <w:color w:val="000000"/>
          <w:sz w:val="22"/>
          <w:szCs w:val="22"/>
          <w:lang w:val="uk-UA"/>
        </w:rPr>
      </w:pPr>
      <w:r>
        <w:rPr>
          <w:color w:val="000000"/>
          <w:sz w:val="22"/>
          <w:szCs w:val="22"/>
          <w:lang w:val="uk-UA"/>
        </w:rPr>
        <w:t>5</w:t>
      </w:r>
      <w:r w:rsidRPr="003C6D8C">
        <w:rPr>
          <w:color w:val="000000"/>
          <w:sz w:val="22"/>
          <w:szCs w:val="22"/>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C6D8C" w:rsidRDefault="003C6D8C" w:rsidP="003C6D8C">
      <w:pPr>
        <w:widowControl w:val="0"/>
        <w:ind w:firstLine="540"/>
        <w:jc w:val="both"/>
        <w:rPr>
          <w:color w:val="000000"/>
          <w:sz w:val="22"/>
          <w:szCs w:val="22"/>
          <w:lang w:val="uk-UA"/>
        </w:rPr>
      </w:pPr>
      <w:r>
        <w:rPr>
          <w:color w:val="000000"/>
          <w:sz w:val="22"/>
          <w:szCs w:val="22"/>
          <w:lang w:val="uk-UA"/>
        </w:rPr>
        <w:t>6</w:t>
      </w:r>
      <w:r w:rsidRPr="003C6D8C">
        <w:rPr>
          <w:color w:val="000000"/>
          <w:sz w:val="22"/>
          <w:szCs w:val="22"/>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F335AD" w:rsidRDefault="00F335AD" w:rsidP="003C6D8C">
      <w:pPr>
        <w:widowControl w:val="0"/>
        <w:ind w:firstLine="540"/>
        <w:jc w:val="both"/>
        <w:rPr>
          <w:color w:val="000000"/>
          <w:sz w:val="22"/>
          <w:szCs w:val="22"/>
          <w:lang w:val="uk-UA"/>
        </w:rPr>
      </w:pPr>
    </w:p>
    <w:p w:rsidR="00F335AD" w:rsidRPr="00F335AD" w:rsidRDefault="00F335AD" w:rsidP="00F335AD">
      <w:pPr>
        <w:rPr>
          <w:color w:val="000000"/>
          <w:sz w:val="22"/>
          <w:szCs w:val="22"/>
          <w:lang w:val="uk-UA" w:eastAsia="uk-UA"/>
        </w:rPr>
      </w:pPr>
      <w:r>
        <w:rPr>
          <w:color w:val="000000"/>
          <w:sz w:val="22"/>
          <w:szCs w:val="22"/>
          <w:lang w:val="uk-UA" w:eastAsia="uk-UA"/>
        </w:rPr>
        <w:t xml:space="preserve">         </w:t>
      </w:r>
      <w:r w:rsidR="007E308D">
        <w:rPr>
          <w:color w:val="000000"/>
          <w:sz w:val="22"/>
          <w:szCs w:val="22"/>
          <w:lang w:val="uk-UA" w:eastAsia="uk-UA"/>
        </w:rPr>
        <w:t xml:space="preserve">         </w:t>
      </w:r>
      <w:r>
        <w:rPr>
          <w:color w:val="000000"/>
          <w:sz w:val="22"/>
          <w:szCs w:val="22"/>
          <w:lang w:val="uk-UA" w:eastAsia="uk-UA"/>
        </w:rPr>
        <w:t xml:space="preserve"> 6.1.</w:t>
      </w:r>
      <w:r w:rsidRPr="00F335AD">
        <w:rPr>
          <w:color w:val="000000"/>
          <w:sz w:val="22"/>
          <w:szCs w:val="22"/>
          <w:lang w:val="uk-UA" w:eastAsia="uk-UA"/>
        </w:rPr>
        <w:t xml:space="preserve">Учасник надає </w:t>
      </w:r>
      <w:r w:rsidR="003D3B83">
        <w:rPr>
          <w:color w:val="000000"/>
          <w:sz w:val="22"/>
          <w:szCs w:val="22"/>
          <w:lang w:val="uk-UA" w:eastAsia="uk-UA"/>
        </w:rPr>
        <w:t xml:space="preserve">документ, про присвоєння особистого реєстраційного номеру потужностей оператора ринку із зазначенням такого номеру, або  </w:t>
      </w:r>
      <w:r w:rsidRPr="00F335AD">
        <w:rPr>
          <w:color w:val="000000"/>
          <w:sz w:val="22"/>
          <w:szCs w:val="22"/>
          <w:lang w:val="uk-UA" w:eastAsia="uk-UA"/>
        </w:rPr>
        <w:t>експлуатаційний дозвіл Державної Служби України з питань безпечності харчових продуктів та захисту споживачів.</w:t>
      </w:r>
    </w:p>
    <w:p w:rsidR="00F335AD" w:rsidRDefault="00F335AD" w:rsidP="00F335AD">
      <w:pPr>
        <w:rPr>
          <w:color w:val="000000"/>
          <w:sz w:val="22"/>
          <w:szCs w:val="22"/>
          <w:lang w:val="uk-UA" w:eastAsia="uk-UA"/>
        </w:rPr>
      </w:pPr>
      <w:r>
        <w:rPr>
          <w:color w:val="000000"/>
          <w:sz w:val="22"/>
          <w:szCs w:val="22"/>
          <w:lang w:val="uk-UA" w:eastAsia="uk-UA"/>
        </w:rPr>
        <w:t xml:space="preserve">          </w:t>
      </w:r>
      <w:r w:rsidR="007E308D">
        <w:rPr>
          <w:color w:val="000000"/>
          <w:sz w:val="22"/>
          <w:szCs w:val="22"/>
          <w:lang w:val="uk-UA" w:eastAsia="uk-UA"/>
        </w:rPr>
        <w:t xml:space="preserve">         </w:t>
      </w:r>
      <w:r>
        <w:rPr>
          <w:color w:val="000000"/>
          <w:sz w:val="22"/>
          <w:szCs w:val="22"/>
          <w:lang w:val="uk-UA" w:eastAsia="uk-UA"/>
        </w:rPr>
        <w:t>6.2.</w:t>
      </w:r>
      <w:r w:rsidRPr="00F335AD">
        <w:rPr>
          <w:color w:val="000000"/>
          <w:sz w:val="22"/>
          <w:szCs w:val="22"/>
          <w:lang w:val="uk-UA" w:eastAsia="uk-UA"/>
        </w:rPr>
        <w:t xml:space="preserve"> Учасник надає </w:t>
      </w:r>
      <w:r w:rsidR="00D21AF6">
        <w:rPr>
          <w:color w:val="000000"/>
          <w:sz w:val="22"/>
          <w:szCs w:val="22"/>
          <w:lang w:val="uk-UA" w:eastAsia="uk-UA"/>
        </w:rPr>
        <w:t xml:space="preserve"> </w:t>
      </w:r>
      <w:r w:rsidR="00D21AF6" w:rsidRPr="00D21AF6">
        <w:rPr>
          <w:color w:val="000000"/>
          <w:sz w:val="22"/>
          <w:szCs w:val="22"/>
          <w:lang w:val="uk-UA" w:eastAsia="uk-UA"/>
        </w:rPr>
        <w:t>-</w:t>
      </w:r>
      <w:r w:rsidRPr="00D21AF6">
        <w:rPr>
          <w:b/>
          <w:color w:val="000000"/>
          <w:sz w:val="22"/>
          <w:szCs w:val="22"/>
          <w:lang w:val="uk-UA" w:eastAsia="uk-UA"/>
        </w:rPr>
        <w:t xml:space="preserve"> акт </w:t>
      </w:r>
      <w:r w:rsidRPr="00F335AD">
        <w:rPr>
          <w:color w:val="000000"/>
          <w:sz w:val="22"/>
          <w:szCs w:val="22"/>
          <w:lang w:val="uk-UA" w:eastAsia="uk-UA"/>
        </w:rPr>
        <w:t xml:space="preserve">складений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складений територіальним органом Державної Служби України з питань безпечності харчових продуктів та </w:t>
      </w:r>
      <w:r w:rsidR="00E34909">
        <w:rPr>
          <w:color w:val="000000"/>
          <w:sz w:val="22"/>
          <w:szCs w:val="22"/>
          <w:lang w:val="uk-UA" w:eastAsia="uk-UA"/>
        </w:rPr>
        <w:t xml:space="preserve">  -</w:t>
      </w:r>
      <w:r w:rsidRPr="00D21AF6">
        <w:rPr>
          <w:b/>
          <w:color w:val="000000"/>
          <w:sz w:val="22"/>
          <w:szCs w:val="22"/>
          <w:lang w:val="uk-UA" w:eastAsia="uk-UA"/>
        </w:rPr>
        <w:t xml:space="preserve"> акт</w:t>
      </w:r>
      <w:r w:rsidRPr="00F335AD">
        <w:rPr>
          <w:color w:val="000000"/>
          <w:sz w:val="22"/>
          <w:szCs w:val="22"/>
          <w:lang w:val="uk-UA" w:eastAsia="uk-UA"/>
        </w:rPr>
        <w:t xml:space="preserve"> складений за результатами проведеного заходу державного контролю у формі аудиту постійно діючих процедур, заснованих на принципах НАССР .</w:t>
      </w:r>
    </w:p>
    <w:p w:rsidR="00857727" w:rsidRPr="006E1876" w:rsidRDefault="00095204" w:rsidP="00095204">
      <w:pPr>
        <w:widowControl w:val="0"/>
        <w:jc w:val="both"/>
        <w:rPr>
          <w:color w:val="000000"/>
          <w:sz w:val="22"/>
          <w:szCs w:val="22"/>
          <w:lang w:val="uk-UA"/>
        </w:rPr>
      </w:pPr>
      <w:r>
        <w:rPr>
          <w:color w:val="000000"/>
          <w:sz w:val="22"/>
          <w:szCs w:val="22"/>
          <w:lang w:val="uk-UA" w:eastAsia="uk-UA"/>
        </w:rPr>
        <w:t xml:space="preserve">          </w:t>
      </w:r>
      <w:r w:rsidR="007E308D">
        <w:rPr>
          <w:color w:val="000000"/>
          <w:sz w:val="22"/>
          <w:szCs w:val="22"/>
          <w:lang w:val="uk-UA" w:eastAsia="uk-UA"/>
        </w:rPr>
        <w:t xml:space="preserve">         </w:t>
      </w:r>
      <w:r w:rsidR="00F335AD">
        <w:rPr>
          <w:color w:val="000000"/>
          <w:sz w:val="22"/>
          <w:szCs w:val="22"/>
          <w:lang w:val="uk-UA" w:eastAsia="uk-UA"/>
        </w:rPr>
        <w:t>6.3.</w:t>
      </w:r>
      <w:r w:rsidR="00F335AD" w:rsidRPr="00F335AD">
        <w:rPr>
          <w:color w:val="000000"/>
          <w:sz w:val="22"/>
          <w:szCs w:val="22"/>
          <w:lang w:val="uk-UA" w:eastAsia="uk-UA"/>
        </w:rPr>
        <w:t xml:space="preserve"> Якість товару п</w:t>
      </w:r>
      <w:r w:rsidR="00857727">
        <w:rPr>
          <w:color w:val="000000"/>
          <w:sz w:val="22"/>
          <w:szCs w:val="22"/>
          <w:lang w:val="uk-UA" w:eastAsia="uk-UA"/>
        </w:rPr>
        <w:t>овинна відповідати вимогам ДСТУ. Учасник надає</w:t>
      </w:r>
      <w:r w:rsidR="00E34909">
        <w:rPr>
          <w:color w:val="000000"/>
          <w:sz w:val="22"/>
          <w:szCs w:val="22"/>
          <w:lang w:val="uk-UA" w:eastAsia="uk-UA"/>
        </w:rPr>
        <w:t xml:space="preserve"> </w:t>
      </w:r>
      <w:r w:rsidR="00857727">
        <w:rPr>
          <w:color w:val="000000"/>
          <w:sz w:val="22"/>
          <w:szCs w:val="22"/>
          <w:lang w:val="uk-UA" w:eastAsia="uk-UA"/>
        </w:rPr>
        <w:t xml:space="preserve"> </w:t>
      </w:r>
      <w:r w:rsidR="00857727" w:rsidRPr="006E1876">
        <w:rPr>
          <w:color w:val="000000"/>
          <w:sz w:val="22"/>
          <w:szCs w:val="22"/>
          <w:lang w:val="uk-UA"/>
        </w:rPr>
        <w:t>копію декларації виро</w:t>
      </w:r>
      <w:r>
        <w:rPr>
          <w:color w:val="000000"/>
          <w:sz w:val="22"/>
          <w:szCs w:val="22"/>
          <w:lang w:val="uk-UA"/>
        </w:rPr>
        <w:t>бника або посвідчення про якіст</w:t>
      </w:r>
      <w:r w:rsidR="007E308D">
        <w:rPr>
          <w:color w:val="000000"/>
          <w:sz w:val="22"/>
          <w:szCs w:val="22"/>
          <w:lang w:val="uk-UA"/>
        </w:rPr>
        <w:t>ь</w:t>
      </w:r>
      <w:r w:rsidR="00E873EB">
        <w:rPr>
          <w:color w:val="000000"/>
          <w:sz w:val="22"/>
          <w:szCs w:val="22"/>
          <w:lang w:val="uk-UA"/>
        </w:rPr>
        <w:t xml:space="preserve"> або сертифікат відповідності або сертифікат якості або інший документ, виданий</w:t>
      </w:r>
      <w:r w:rsidR="00857727" w:rsidRPr="006E1876">
        <w:rPr>
          <w:color w:val="000000"/>
          <w:sz w:val="22"/>
          <w:szCs w:val="22"/>
          <w:lang w:val="uk-UA"/>
        </w:rPr>
        <w:t xml:space="preserve"> на запропонований товар, у якому повинно бути вказано інформацію про найменування това</w:t>
      </w:r>
      <w:r w:rsidR="006E1876">
        <w:rPr>
          <w:color w:val="000000"/>
          <w:sz w:val="22"/>
          <w:szCs w:val="22"/>
          <w:lang w:val="uk-UA"/>
        </w:rPr>
        <w:t>ру, посилання на ДСТУ або ТУ У.</w:t>
      </w:r>
    </w:p>
    <w:p w:rsidR="00F335AD" w:rsidRPr="00F335AD" w:rsidRDefault="006E1876" w:rsidP="006E1876">
      <w:pPr>
        <w:rPr>
          <w:color w:val="000000"/>
          <w:sz w:val="22"/>
          <w:szCs w:val="22"/>
          <w:lang w:val="uk-UA" w:eastAsia="uk-UA"/>
        </w:rPr>
      </w:pPr>
      <w:r>
        <w:rPr>
          <w:color w:val="000000"/>
          <w:sz w:val="22"/>
          <w:szCs w:val="22"/>
          <w:lang w:val="uk-UA" w:eastAsia="uk-UA"/>
        </w:rPr>
        <w:t xml:space="preserve">          </w:t>
      </w:r>
      <w:r w:rsidR="007E308D">
        <w:rPr>
          <w:color w:val="000000"/>
          <w:sz w:val="22"/>
          <w:szCs w:val="22"/>
          <w:lang w:val="uk-UA" w:eastAsia="uk-UA"/>
        </w:rPr>
        <w:t xml:space="preserve">        </w:t>
      </w:r>
      <w:r>
        <w:rPr>
          <w:color w:val="000000"/>
          <w:sz w:val="22"/>
          <w:szCs w:val="22"/>
          <w:lang w:val="uk-UA" w:eastAsia="uk-UA"/>
        </w:rPr>
        <w:t>6.4.</w:t>
      </w:r>
      <w:r w:rsidR="00F335AD" w:rsidRPr="00F335AD">
        <w:rPr>
          <w:color w:val="000000"/>
          <w:sz w:val="22"/>
          <w:szCs w:val="22"/>
          <w:lang w:val="uk-UA" w:eastAsia="uk-UA"/>
        </w:rPr>
        <w:t xml:space="preserve"> У разі, якщо Учасник процедури закупівлі не є виробником, такий Учасник надає договір із виробником зі строком поставки товару та строком дії договору не менше ніж до 31.12.202</w:t>
      </w:r>
      <w:r w:rsidR="00515E9A">
        <w:rPr>
          <w:color w:val="000000"/>
          <w:sz w:val="22"/>
          <w:szCs w:val="22"/>
          <w:lang w:val="uk-UA" w:eastAsia="uk-UA"/>
        </w:rPr>
        <w:t>4</w:t>
      </w:r>
      <w:r w:rsidR="00F335AD" w:rsidRPr="00F335AD">
        <w:rPr>
          <w:color w:val="000000"/>
          <w:sz w:val="22"/>
          <w:szCs w:val="22"/>
          <w:lang w:val="uk-UA" w:eastAsia="uk-UA"/>
        </w:rPr>
        <w:t xml:space="preserve"> р., в якому відображено зобов’язання виробника за замовленням Учасника виготовити та передати готову продукцію за асортиментом відповідно до замовлення Учасника.</w:t>
      </w:r>
    </w:p>
    <w:p w:rsidR="007E308D" w:rsidRDefault="005B1D6F" w:rsidP="007E308D">
      <w:pPr>
        <w:rPr>
          <w:color w:val="000000"/>
          <w:sz w:val="22"/>
          <w:szCs w:val="22"/>
          <w:lang w:val="uk-UA" w:eastAsia="uk-UA"/>
        </w:rPr>
      </w:pPr>
      <w:r>
        <w:rPr>
          <w:color w:val="000000"/>
          <w:sz w:val="22"/>
          <w:szCs w:val="22"/>
          <w:lang w:val="uk-UA" w:eastAsia="uk-UA"/>
        </w:rPr>
        <w:t xml:space="preserve">         </w:t>
      </w:r>
    </w:p>
    <w:p w:rsidR="00460185" w:rsidRPr="00E02645" w:rsidRDefault="007E308D" w:rsidP="007E308D">
      <w:pPr>
        <w:rPr>
          <w:lang w:val="uk-UA"/>
        </w:rPr>
      </w:pPr>
      <w:r>
        <w:rPr>
          <w:color w:val="000000"/>
          <w:sz w:val="22"/>
          <w:szCs w:val="22"/>
          <w:lang w:val="uk-UA" w:eastAsia="uk-UA"/>
        </w:rPr>
        <w:t xml:space="preserve">          </w:t>
      </w:r>
      <w:r w:rsidR="003C6D8C">
        <w:rPr>
          <w:color w:val="000000"/>
          <w:sz w:val="22"/>
          <w:szCs w:val="22"/>
          <w:lang w:val="uk-UA"/>
        </w:rPr>
        <w:t>7</w:t>
      </w:r>
      <w:r w:rsidR="00460185" w:rsidRPr="003C6D8C">
        <w:rPr>
          <w:color w:val="000000"/>
          <w:sz w:val="22"/>
          <w:szCs w:val="22"/>
          <w:lang w:val="uk-UA"/>
        </w:rPr>
        <w:t>. Місце поставки товару –</w:t>
      </w:r>
      <w:r w:rsidR="00460185" w:rsidRPr="004A10EB">
        <w:rPr>
          <w:b/>
          <w:bCs/>
          <w:color w:val="000000"/>
          <w:sz w:val="22"/>
          <w:szCs w:val="22"/>
        </w:rPr>
        <w:t> </w:t>
      </w:r>
      <w:proofErr w:type="spellStart"/>
      <w:r w:rsidR="006A4224" w:rsidRPr="006A4224">
        <w:rPr>
          <w:bCs/>
          <w:color w:val="000000"/>
          <w:sz w:val="22"/>
          <w:szCs w:val="22"/>
          <w:lang w:val="uk-UA"/>
        </w:rPr>
        <w:t>інд</w:t>
      </w:r>
      <w:proofErr w:type="spellEnd"/>
      <w:r w:rsidR="006A4224" w:rsidRPr="006A4224">
        <w:rPr>
          <w:bCs/>
          <w:color w:val="000000"/>
          <w:sz w:val="22"/>
          <w:szCs w:val="22"/>
          <w:lang w:val="uk-UA"/>
        </w:rPr>
        <w:t xml:space="preserve">. 30300, </w:t>
      </w:r>
      <w:r w:rsidR="00460185">
        <w:rPr>
          <w:bCs/>
          <w:color w:val="000000"/>
          <w:sz w:val="22"/>
          <w:szCs w:val="22"/>
          <w:lang w:val="uk-UA"/>
        </w:rPr>
        <w:t>Україна,</w:t>
      </w:r>
      <w:r w:rsidR="006A4224">
        <w:rPr>
          <w:bCs/>
          <w:color w:val="000000"/>
          <w:sz w:val="22"/>
          <w:szCs w:val="22"/>
          <w:lang w:val="uk-UA"/>
        </w:rPr>
        <w:t xml:space="preserve"> </w:t>
      </w:r>
      <w:r w:rsidR="00460185">
        <w:rPr>
          <w:bCs/>
          <w:color w:val="000000"/>
          <w:sz w:val="22"/>
          <w:szCs w:val="22"/>
          <w:lang w:val="uk-UA"/>
        </w:rPr>
        <w:t>Хмельницька обла</w:t>
      </w:r>
      <w:r w:rsidR="00BF7591">
        <w:rPr>
          <w:bCs/>
          <w:color w:val="000000"/>
          <w:sz w:val="22"/>
          <w:szCs w:val="22"/>
          <w:lang w:val="uk-UA"/>
        </w:rPr>
        <w:t>с</w:t>
      </w:r>
      <w:r w:rsidR="00916606">
        <w:rPr>
          <w:bCs/>
          <w:color w:val="000000"/>
          <w:sz w:val="22"/>
          <w:szCs w:val="22"/>
          <w:lang w:val="uk-UA"/>
        </w:rPr>
        <w:t>ть,</w:t>
      </w:r>
      <w:r w:rsidR="00CD7F38">
        <w:rPr>
          <w:bCs/>
          <w:color w:val="000000"/>
          <w:sz w:val="22"/>
          <w:szCs w:val="22"/>
          <w:lang w:val="uk-UA"/>
        </w:rPr>
        <w:t xml:space="preserve"> Шепетівський район, </w:t>
      </w:r>
      <w:proofErr w:type="spellStart"/>
      <w:r w:rsidR="00CD7F38">
        <w:rPr>
          <w:bCs/>
          <w:color w:val="000000"/>
          <w:sz w:val="22"/>
          <w:szCs w:val="22"/>
          <w:lang w:val="uk-UA"/>
        </w:rPr>
        <w:t>м.Ізяслав</w:t>
      </w:r>
      <w:proofErr w:type="spellEnd"/>
      <w:r w:rsidR="00CD7F38">
        <w:rPr>
          <w:bCs/>
          <w:color w:val="000000"/>
          <w:sz w:val="22"/>
          <w:szCs w:val="22"/>
          <w:lang w:val="uk-UA"/>
        </w:rPr>
        <w:t>,</w:t>
      </w:r>
      <w:r w:rsidR="00916606">
        <w:rPr>
          <w:bCs/>
          <w:color w:val="000000"/>
          <w:sz w:val="22"/>
          <w:szCs w:val="22"/>
          <w:lang w:val="uk-UA"/>
        </w:rPr>
        <w:t xml:space="preserve"> </w:t>
      </w:r>
      <w:proofErr w:type="spellStart"/>
      <w:r w:rsidR="00916606">
        <w:rPr>
          <w:bCs/>
          <w:color w:val="000000"/>
          <w:sz w:val="22"/>
          <w:szCs w:val="22"/>
          <w:lang w:val="uk-UA"/>
        </w:rPr>
        <w:t>пров.Горинський</w:t>
      </w:r>
      <w:proofErr w:type="spellEnd"/>
      <w:r w:rsidR="00916606">
        <w:rPr>
          <w:bCs/>
          <w:color w:val="000000"/>
          <w:sz w:val="22"/>
          <w:szCs w:val="22"/>
          <w:lang w:val="uk-UA"/>
        </w:rPr>
        <w:t>,</w:t>
      </w:r>
      <w:r w:rsidR="00CD7F38">
        <w:rPr>
          <w:bCs/>
          <w:color w:val="000000"/>
          <w:sz w:val="22"/>
          <w:szCs w:val="22"/>
          <w:lang w:val="uk-UA"/>
        </w:rPr>
        <w:t xml:space="preserve"> буд.</w:t>
      </w:r>
      <w:r w:rsidR="00916606">
        <w:rPr>
          <w:bCs/>
          <w:color w:val="000000"/>
          <w:sz w:val="22"/>
          <w:szCs w:val="22"/>
          <w:lang w:val="uk-UA"/>
        </w:rPr>
        <w:t>2</w:t>
      </w:r>
      <w:r w:rsidR="00460185">
        <w:rPr>
          <w:bCs/>
          <w:color w:val="000000"/>
          <w:sz w:val="22"/>
          <w:szCs w:val="22"/>
          <w:lang w:val="uk-UA"/>
        </w:rPr>
        <w:t>;</w:t>
      </w:r>
      <w:r w:rsidR="00CD7F38">
        <w:rPr>
          <w:bCs/>
          <w:color w:val="000000"/>
          <w:sz w:val="22"/>
          <w:szCs w:val="22"/>
          <w:lang w:val="uk-UA"/>
        </w:rPr>
        <w:t xml:space="preserve"> </w:t>
      </w:r>
      <w:r w:rsidR="00460185">
        <w:rPr>
          <w:bCs/>
          <w:color w:val="000000"/>
          <w:sz w:val="22"/>
          <w:szCs w:val="22"/>
          <w:lang w:val="uk-UA"/>
        </w:rPr>
        <w:t xml:space="preserve"> </w:t>
      </w:r>
      <w:r w:rsidR="00916606" w:rsidRPr="00916606">
        <w:rPr>
          <w:bCs/>
          <w:color w:val="000000"/>
          <w:sz w:val="22"/>
          <w:szCs w:val="22"/>
          <w:lang w:val="uk-UA"/>
        </w:rPr>
        <w:t>Ізяславськ</w:t>
      </w:r>
      <w:r w:rsidR="00CD7F38">
        <w:rPr>
          <w:bCs/>
          <w:color w:val="000000"/>
          <w:sz w:val="22"/>
          <w:szCs w:val="22"/>
          <w:lang w:val="uk-UA"/>
        </w:rPr>
        <w:t>а початкова школа № 6</w:t>
      </w:r>
      <w:r w:rsidR="00DD64A7">
        <w:rPr>
          <w:bCs/>
          <w:color w:val="000000"/>
          <w:sz w:val="22"/>
          <w:szCs w:val="22"/>
          <w:lang w:val="uk-UA"/>
        </w:rPr>
        <w:t xml:space="preserve">  І</w:t>
      </w:r>
      <w:r w:rsidR="00CD7F38">
        <w:rPr>
          <w:bCs/>
          <w:color w:val="000000"/>
          <w:sz w:val="22"/>
          <w:szCs w:val="22"/>
          <w:lang w:val="uk-UA"/>
        </w:rPr>
        <w:t>зяславської міської ради</w:t>
      </w:r>
      <w:r w:rsidR="00916606" w:rsidRPr="00916606">
        <w:rPr>
          <w:bCs/>
          <w:color w:val="000000"/>
          <w:sz w:val="22"/>
          <w:szCs w:val="22"/>
          <w:lang w:val="uk-UA"/>
        </w:rPr>
        <w:t>;</w:t>
      </w:r>
    </w:p>
    <w:p w:rsidR="00460185" w:rsidRDefault="003C6D8C" w:rsidP="004A10EB">
      <w:pPr>
        <w:widowControl w:val="0"/>
        <w:ind w:firstLine="540"/>
        <w:jc w:val="both"/>
      </w:pPr>
      <w:r>
        <w:rPr>
          <w:color w:val="000000"/>
          <w:sz w:val="22"/>
          <w:szCs w:val="22"/>
          <w:lang w:val="uk-UA"/>
        </w:rPr>
        <w:t>8</w:t>
      </w:r>
      <w:r w:rsidR="00EB7413">
        <w:rPr>
          <w:color w:val="000000"/>
          <w:sz w:val="22"/>
          <w:szCs w:val="22"/>
        </w:rPr>
        <w:t>. Строк поставки: з момент</w:t>
      </w:r>
      <w:r w:rsidR="00EB7413">
        <w:rPr>
          <w:color w:val="000000"/>
          <w:sz w:val="22"/>
          <w:szCs w:val="22"/>
          <w:lang w:val="uk-UA"/>
        </w:rPr>
        <w:t xml:space="preserve">у підписання </w:t>
      </w:r>
      <w:proofErr w:type="gramStart"/>
      <w:r w:rsidR="00EB7413">
        <w:rPr>
          <w:color w:val="000000"/>
          <w:sz w:val="22"/>
          <w:szCs w:val="22"/>
          <w:lang w:val="uk-UA"/>
        </w:rPr>
        <w:t>договору,</w:t>
      </w:r>
      <w:bookmarkStart w:id="0" w:name="_GoBack"/>
      <w:bookmarkEnd w:id="0"/>
      <w:r w:rsidR="00DD64A7">
        <w:rPr>
          <w:color w:val="000000"/>
          <w:sz w:val="22"/>
          <w:szCs w:val="22"/>
        </w:rPr>
        <w:t>  по</w:t>
      </w:r>
      <w:proofErr w:type="gramEnd"/>
      <w:r w:rsidR="00DD64A7">
        <w:rPr>
          <w:color w:val="000000"/>
          <w:sz w:val="22"/>
          <w:szCs w:val="22"/>
        </w:rPr>
        <w:t xml:space="preserve"> 31.12.202</w:t>
      </w:r>
      <w:r w:rsidR="00515E9A">
        <w:rPr>
          <w:color w:val="000000"/>
          <w:sz w:val="22"/>
          <w:szCs w:val="22"/>
          <w:lang w:val="uk-UA"/>
        </w:rPr>
        <w:t>4</w:t>
      </w:r>
      <w:r w:rsidR="00CD7F38">
        <w:rPr>
          <w:color w:val="000000"/>
          <w:sz w:val="22"/>
          <w:szCs w:val="22"/>
          <w:lang w:val="uk-UA"/>
        </w:rPr>
        <w:t xml:space="preserve"> р</w:t>
      </w:r>
      <w:r w:rsidR="00460185" w:rsidRPr="004A10EB">
        <w:rPr>
          <w:color w:val="000000"/>
          <w:sz w:val="22"/>
          <w:szCs w:val="22"/>
        </w:rPr>
        <w:t>.</w:t>
      </w:r>
    </w:p>
    <w:p w:rsidR="00460185" w:rsidRDefault="00460185" w:rsidP="004A10EB">
      <w:pPr>
        <w:widowControl w:val="0"/>
        <w:ind w:firstLine="540"/>
        <w:jc w:val="both"/>
      </w:pPr>
      <w:r>
        <w:t> </w:t>
      </w:r>
    </w:p>
    <w:p w:rsidR="006A70B4" w:rsidRPr="006A70B4" w:rsidRDefault="006A70B4" w:rsidP="006A70B4">
      <w:pPr>
        <w:spacing w:before="100" w:beforeAutospacing="1" w:after="100" w:afterAutospacing="1"/>
        <w:rPr>
          <w:b/>
          <w:color w:val="000000"/>
          <w:sz w:val="22"/>
          <w:szCs w:val="22"/>
          <w:lang w:val="uk-UA" w:eastAsia="uk-UA"/>
        </w:rPr>
      </w:pPr>
      <w:r w:rsidRPr="006A70B4">
        <w:rPr>
          <w:b/>
          <w:color w:val="000000"/>
          <w:sz w:val="22"/>
          <w:szCs w:val="22"/>
          <w:lang w:val="uk-UA" w:eastAsia="uk-UA"/>
        </w:rPr>
        <w:t>З умовами технічного завдання ознайомлені, з вимогами погоджуємось</w:t>
      </w:r>
    </w:p>
    <w:p w:rsidR="006A70B4" w:rsidRPr="006A70B4" w:rsidRDefault="006A70B4" w:rsidP="006A70B4">
      <w:pPr>
        <w:spacing w:before="100" w:beforeAutospacing="1" w:after="100" w:afterAutospacing="1"/>
        <w:rPr>
          <w:color w:val="000000"/>
          <w:sz w:val="22"/>
          <w:szCs w:val="22"/>
          <w:lang w:val="uk-UA" w:eastAsia="uk-UA"/>
        </w:rPr>
      </w:pPr>
      <w:r w:rsidRPr="006A70B4">
        <w:rPr>
          <w:color w:val="000000"/>
          <w:sz w:val="22"/>
          <w:szCs w:val="22"/>
          <w:lang w:val="uk-UA" w:eastAsia="uk-UA"/>
        </w:rPr>
        <w:t xml:space="preserve">"___" ________________ 20___ року </w:t>
      </w:r>
      <w:r>
        <w:rPr>
          <w:color w:val="000000"/>
          <w:sz w:val="22"/>
          <w:szCs w:val="22"/>
          <w:lang w:val="uk-UA" w:eastAsia="uk-UA"/>
        </w:rPr>
        <w:t xml:space="preserve">                                </w:t>
      </w:r>
      <w:r w:rsidRPr="006A70B4">
        <w:rPr>
          <w:color w:val="000000"/>
          <w:sz w:val="22"/>
          <w:szCs w:val="22"/>
          <w:lang w:val="uk-UA" w:eastAsia="uk-UA"/>
        </w:rPr>
        <w:t>________________________________</w:t>
      </w:r>
    </w:p>
    <w:p w:rsidR="006A70B4" w:rsidRPr="006A70B4" w:rsidRDefault="006A70B4" w:rsidP="006A70B4">
      <w:pPr>
        <w:spacing w:before="100" w:beforeAutospacing="1" w:after="100" w:afterAutospacing="1"/>
        <w:rPr>
          <w:color w:val="000000"/>
          <w:sz w:val="16"/>
          <w:szCs w:val="16"/>
          <w:lang w:val="uk-UA" w:eastAsia="uk-UA"/>
        </w:rPr>
      </w:pPr>
      <w:r>
        <w:rPr>
          <w:color w:val="000000"/>
          <w:sz w:val="16"/>
          <w:szCs w:val="16"/>
          <w:lang w:val="uk-UA" w:eastAsia="uk-UA"/>
        </w:rPr>
        <w:t xml:space="preserve">                                                                                                               </w:t>
      </w:r>
      <w:r w:rsidR="00170774">
        <w:rPr>
          <w:color w:val="000000"/>
          <w:sz w:val="16"/>
          <w:szCs w:val="16"/>
          <w:lang w:val="uk-UA" w:eastAsia="uk-UA"/>
        </w:rPr>
        <w:t xml:space="preserve">  </w:t>
      </w:r>
      <w:r>
        <w:rPr>
          <w:color w:val="000000"/>
          <w:sz w:val="16"/>
          <w:szCs w:val="16"/>
          <w:lang w:val="uk-UA" w:eastAsia="uk-UA"/>
        </w:rPr>
        <w:t xml:space="preserve">    (</w:t>
      </w:r>
      <w:r w:rsidRPr="006A70B4">
        <w:rPr>
          <w:color w:val="000000"/>
          <w:sz w:val="16"/>
          <w:szCs w:val="16"/>
          <w:lang w:val="uk-UA" w:eastAsia="uk-UA"/>
        </w:rPr>
        <w:t>Підпис</w:t>
      </w:r>
      <w:r>
        <w:rPr>
          <w:color w:val="000000"/>
          <w:sz w:val="16"/>
          <w:szCs w:val="16"/>
          <w:lang w:val="uk-UA" w:eastAsia="uk-UA"/>
        </w:rPr>
        <w:t>)</w:t>
      </w:r>
      <w:r w:rsidRPr="006A70B4">
        <w:rPr>
          <w:color w:val="000000"/>
          <w:sz w:val="16"/>
          <w:szCs w:val="16"/>
          <w:lang w:val="uk-UA" w:eastAsia="uk-UA"/>
        </w:rPr>
        <w:t xml:space="preserve"> </w:t>
      </w:r>
      <w:r>
        <w:rPr>
          <w:color w:val="000000"/>
          <w:sz w:val="16"/>
          <w:szCs w:val="16"/>
          <w:lang w:val="uk-UA" w:eastAsia="uk-UA"/>
        </w:rPr>
        <w:t>(</w:t>
      </w:r>
      <w:r w:rsidRPr="006A70B4">
        <w:rPr>
          <w:color w:val="000000"/>
          <w:sz w:val="16"/>
          <w:szCs w:val="16"/>
          <w:lang w:val="uk-UA" w:eastAsia="uk-UA"/>
        </w:rPr>
        <w:t>прізвище, ініціали, посада уповноваженої особи учасника</w:t>
      </w:r>
      <w:r>
        <w:rPr>
          <w:color w:val="000000"/>
          <w:sz w:val="16"/>
          <w:szCs w:val="16"/>
          <w:lang w:val="uk-UA" w:eastAsia="uk-UA"/>
        </w:rPr>
        <w:t>)</w:t>
      </w:r>
    </w:p>
    <w:p w:rsidR="006A70B4" w:rsidRDefault="00127A16" w:rsidP="006A70B4">
      <w:pPr>
        <w:spacing w:before="100" w:beforeAutospacing="1" w:after="100" w:afterAutospacing="1"/>
        <w:rPr>
          <w:color w:val="000000"/>
          <w:sz w:val="22"/>
          <w:szCs w:val="22"/>
          <w:lang w:val="uk-UA" w:eastAsia="uk-UA"/>
        </w:rPr>
      </w:pPr>
      <w:proofErr w:type="spellStart"/>
      <w:r>
        <w:rPr>
          <w:color w:val="000000"/>
          <w:sz w:val="22"/>
          <w:szCs w:val="22"/>
          <w:lang w:val="uk-UA" w:eastAsia="uk-UA"/>
        </w:rPr>
        <w:t>м</w:t>
      </w:r>
      <w:r w:rsidR="006A70B4" w:rsidRPr="006A70B4">
        <w:rPr>
          <w:color w:val="000000"/>
          <w:sz w:val="22"/>
          <w:szCs w:val="22"/>
          <w:lang w:val="uk-UA" w:eastAsia="uk-UA"/>
        </w:rPr>
        <w:t>.</w:t>
      </w:r>
      <w:r>
        <w:rPr>
          <w:color w:val="000000"/>
          <w:sz w:val="22"/>
          <w:szCs w:val="22"/>
          <w:lang w:val="uk-UA" w:eastAsia="uk-UA"/>
        </w:rPr>
        <w:t>п</w:t>
      </w:r>
      <w:proofErr w:type="spellEnd"/>
      <w:r w:rsidR="006A70B4" w:rsidRPr="006A70B4">
        <w:rPr>
          <w:color w:val="000000"/>
          <w:sz w:val="22"/>
          <w:szCs w:val="22"/>
          <w:lang w:val="uk-UA" w:eastAsia="uk-UA"/>
        </w:rPr>
        <w:t>. (у разі наявності печатки)</w:t>
      </w:r>
    </w:p>
    <w:p w:rsidR="00127A16" w:rsidRPr="006A70B4" w:rsidRDefault="00127A16" w:rsidP="00D21AF6">
      <w:pPr>
        <w:spacing w:before="100" w:beforeAutospacing="1"/>
        <w:rPr>
          <w:color w:val="000000"/>
          <w:sz w:val="22"/>
          <w:szCs w:val="22"/>
          <w:lang w:val="uk-UA" w:eastAsia="uk-UA"/>
        </w:rPr>
      </w:pPr>
    </w:p>
    <w:p w:rsidR="006A70B4" w:rsidRPr="006A70B4" w:rsidRDefault="006A70B4" w:rsidP="00D21AF6">
      <w:pPr>
        <w:rPr>
          <w:i/>
          <w:color w:val="000000"/>
          <w:sz w:val="22"/>
          <w:szCs w:val="22"/>
          <w:lang w:val="uk-UA" w:eastAsia="uk-UA"/>
        </w:rPr>
      </w:pPr>
      <w:r w:rsidRPr="006A70B4">
        <w:rPr>
          <w:i/>
          <w:color w:val="000000"/>
          <w:sz w:val="22"/>
          <w:szCs w:val="22"/>
          <w:lang w:val="uk-UA" w:eastAsia="uk-UA"/>
        </w:rPr>
        <w:t>Примітки:</w:t>
      </w:r>
    </w:p>
    <w:p w:rsidR="006A70B4" w:rsidRPr="006A70B4" w:rsidRDefault="006A70B4" w:rsidP="00D21AF6">
      <w:pPr>
        <w:rPr>
          <w:i/>
          <w:color w:val="000000"/>
          <w:sz w:val="22"/>
          <w:szCs w:val="22"/>
          <w:lang w:val="uk-UA" w:eastAsia="uk-UA"/>
        </w:rPr>
      </w:pPr>
      <w:r w:rsidRPr="006A70B4">
        <w:rPr>
          <w:i/>
          <w:color w:val="000000"/>
          <w:sz w:val="22"/>
          <w:szCs w:val="22"/>
          <w:lang w:val="uk-UA" w:eastAsia="uk-UA"/>
        </w:rPr>
        <w:t xml:space="preserve">Усі документи повинні бути якісно </w:t>
      </w:r>
      <w:proofErr w:type="spellStart"/>
      <w:r w:rsidRPr="006A70B4">
        <w:rPr>
          <w:i/>
          <w:color w:val="000000"/>
          <w:sz w:val="22"/>
          <w:szCs w:val="22"/>
          <w:lang w:val="uk-UA" w:eastAsia="uk-UA"/>
        </w:rPr>
        <w:t>відсканованими</w:t>
      </w:r>
      <w:proofErr w:type="spellEnd"/>
      <w:r w:rsidRPr="006A70B4">
        <w:rPr>
          <w:i/>
          <w:color w:val="000000"/>
          <w:sz w:val="22"/>
          <w:szCs w:val="22"/>
          <w:lang w:val="uk-UA" w:eastAsia="uk-UA"/>
        </w:rPr>
        <w:t>, копії завірені підписом і мокрою печаткою, відповідно до чинного законодавства.</w:t>
      </w:r>
    </w:p>
    <w:p w:rsidR="006115AD" w:rsidRDefault="006A70B4" w:rsidP="00D21AF6">
      <w:pPr>
        <w:spacing w:after="100" w:afterAutospacing="1"/>
        <w:rPr>
          <w:lang w:val="uk-UA"/>
        </w:rPr>
      </w:pPr>
      <w:r w:rsidRPr="006A70B4">
        <w:rPr>
          <w:i/>
          <w:color w:val="000000"/>
          <w:sz w:val="22"/>
          <w:szCs w:val="22"/>
          <w:lang w:val="uk-UA" w:eastAsia="uk-UA"/>
        </w:rPr>
        <w:t>Документи, копії наданих документів повинні бути розбі</w:t>
      </w:r>
      <w:r w:rsidR="00D21AF6">
        <w:rPr>
          <w:i/>
          <w:color w:val="000000"/>
          <w:sz w:val="22"/>
          <w:szCs w:val="22"/>
          <w:lang w:val="uk-UA" w:eastAsia="uk-UA"/>
        </w:rPr>
        <w:t>рливими, придатними для читання.</w:t>
      </w:r>
    </w:p>
    <w:sectPr w:rsidR="006115AD" w:rsidSect="00222152">
      <w:pgSz w:w="11906" w:h="16838"/>
      <w:pgMar w:top="567" w:right="424" w:bottom="568" w:left="709"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0F5F"/>
    <w:multiLevelType w:val="hybridMultilevel"/>
    <w:tmpl w:val="E32EF220"/>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201166F"/>
    <w:multiLevelType w:val="hybridMultilevel"/>
    <w:tmpl w:val="DE087DD8"/>
    <w:lvl w:ilvl="0" w:tplc="CC86C804">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3F4203D7"/>
    <w:multiLevelType w:val="multilevel"/>
    <w:tmpl w:val="FDD68AE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rFonts w:cs="Times New Roman" w:hint="default"/>
        <w:sz w:val="17"/>
        <w:szCs w:val="17"/>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4A97434D"/>
    <w:multiLevelType w:val="hybridMultilevel"/>
    <w:tmpl w:val="D5967A7A"/>
    <w:lvl w:ilvl="0" w:tplc="9900FE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03757C"/>
    <w:multiLevelType w:val="multilevel"/>
    <w:tmpl w:val="E894FB4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6EAC08DC"/>
    <w:multiLevelType w:val="hybridMultilevel"/>
    <w:tmpl w:val="FFDC3896"/>
    <w:lvl w:ilvl="0" w:tplc="0419000F">
      <w:start w:val="8"/>
      <w:numFmt w:val="decimal"/>
      <w:lvlText w:val="%1."/>
      <w:lvlJc w:val="left"/>
      <w:pPr>
        <w:tabs>
          <w:tab w:val="num" w:pos="720"/>
        </w:tabs>
        <w:ind w:left="720" w:hanging="360"/>
      </w:pPr>
      <w:rPr>
        <w:rFonts w:cs="Times New Roman" w:hint="default"/>
      </w:rPr>
    </w:lvl>
    <w:lvl w:ilvl="1" w:tplc="4BFEB95E">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4D"/>
    <w:rsid w:val="00011D5C"/>
    <w:rsid w:val="000362ED"/>
    <w:rsid w:val="00064849"/>
    <w:rsid w:val="00067845"/>
    <w:rsid w:val="00067F1B"/>
    <w:rsid w:val="00071F71"/>
    <w:rsid w:val="000823C0"/>
    <w:rsid w:val="000824DD"/>
    <w:rsid w:val="00095204"/>
    <w:rsid w:val="00095A47"/>
    <w:rsid w:val="000A2602"/>
    <w:rsid w:val="000F16E2"/>
    <w:rsid w:val="000F65B5"/>
    <w:rsid w:val="00126628"/>
    <w:rsid w:val="00126DB8"/>
    <w:rsid w:val="00127A16"/>
    <w:rsid w:val="00131BBD"/>
    <w:rsid w:val="0013623C"/>
    <w:rsid w:val="00146D17"/>
    <w:rsid w:val="00170774"/>
    <w:rsid w:val="0017502A"/>
    <w:rsid w:val="001C5B80"/>
    <w:rsid w:val="001E2831"/>
    <w:rsid w:val="001E366E"/>
    <w:rsid w:val="00204224"/>
    <w:rsid w:val="00214361"/>
    <w:rsid w:val="00222152"/>
    <w:rsid w:val="002372C4"/>
    <w:rsid w:val="00240B95"/>
    <w:rsid w:val="00243847"/>
    <w:rsid w:val="002612CF"/>
    <w:rsid w:val="00276B23"/>
    <w:rsid w:val="00286700"/>
    <w:rsid w:val="002945FB"/>
    <w:rsid w:val="002969F9"/>
    <w:rsid w:val="00297480"/>
    <w:rsid w:val="002D7F40"/>
    <w:rsid w:val="002E0C5B"/>
    <w:rsid w:val="002E1983"/>
    <w:rsid w:val="002E7CAC"/>
    <w:rsid w:val="002F6A9C"/>
    <w:rsid w:val="00314272"/>
    <w:rsid w:val="003336C9"/>
    <w:rsid w:val="003358B5"/>
    <w:rsid w:val="003460B6"/>
    <w:rsid w:val="00353ED0"/>
    <w:rsid w:val="00361F5D"/>
    <w:rsid w:val="00371D1B"/>
    <w:rsid w:val="003852EE"/>
    <w:rsid w:val="003B18F8"/>
    <w:rsid w:val="003B23FA"/>
    <w:rsid w:val="003B2F13"/>
    <w:rsid w:val="003C6D8C"/>
    <w:rsid w:val="003D3B83"/>
    <w:rsid w:val="00403317"/>
    <w:rsid w:val="00407444"/>
    <w:rsid w:val="00427F08"/>
    <w:rsid w:val="004409F0"/>
    <w:rsid w:val="00460185"/>
    <w:rsid w:val="00472FD0"/>
    <w:rsid w:val="00487876"/>
    <w:rsid w:val="0049794D"/>
    <w:rsid w:val="004A10EB"/>
    <w:rsid w:val="004B37C7"/>
    <w:rsid w:val="004B3C96"/>
    <w:rsid w:val="004C013F"/>
    <w:rsid w:val="004C18F3"/>
    <w:rsid w:val="004D3659"/>
    <w:rsid w:val="004E2738"/>
    <w:rsid w:val="004F2246"/>
    <w:rsid w:val="00511461"/>
    <w:rsid w:val="00513565"/>
    <w:rsid w:val="00515E9A"/>
    <w:rsid w:val="00531163"/>
    <w:rsid w:val="0053396A"/>
    <w:rsid w:val="0056477F"/>
    <w:rsid w:val="00583BB8"/>
    <w:rsid w:val="005A34A2"/>
    <w:rsid w:val="005B1D6F"/>
    <w:rsid w:val="005C5560"/>
    <w:rsid w:val="005C5DB6"/>
    <w:rsid w:val="005D0F8E"/>
    <w:rsid w:val="005D5ADC"/>
    <w:rsid w:val="005E0DA7"/>
    <w:rsid w:val="00600098"/>
    <w:rsid w:val="00605ED0"/>
    <w:rsid w:val="006115AD"/>
    <w:rsid w:val="0061520D"/>
    <w:rsid w:val="00624152"/>
    <w:rsid w:val="00625BDD"/>
    <w:rsid w:val="00631B6F"/>
    <w:rsid w:val="00645966"/>
    <w:rsid w:val="00683BDD"/>
    <w:rsid w:val="006A4224"/>
    <w:rsid w:val="006A70B4"/>
    <w:rsid w:val="006B1937"/>
    <w:rsid w:val="006C3D53"/>
    <w:rsid w:val="006C72A1"/>
    <w:rsid w:val="006E1784"/>
    <w:rsid w:val="006E1876"/>
    <w:rsid w:val="00701F68"/>
    <w:rsid w:val="007145C6"/>
    <w:rsid w:val="007302C9"/>
    <w:rsid w:val="0074195F"/>
    <w:rsid w:val="00742D73"/>
    <w:rsid w:val="007529AD"/>
    <w:rsid w:val="00756513"/>
    <w:rsid w:val="007A258B"/>
    <w:rsid w:val="007B133F"/>
    <w:rsid w:val="007E308D"/>
    <w:rsid w:val="007E6068"/>
    <w:rsid w:val="007F093D"/>
    <w:rsid w:val="007F0A11"/>
    <w:rsid w:val="007F1E5D"/>
    <w:rsid w:val="007F3B4F"/>
    <w:rsid w:val="00826236"/>
    <w:rsid w:val="00831514"/>
    <w:rsid w:val="00831936"/>
    <w:rsid w:val="00831E49"/>
    <w:rsid w:val="008363FC"/>
    <w:rsid w:val="00842D81"/>
    <w:rsid w:val="008475A7"/>
    <w:rsid w:val="00857727"/>
    <w:rsid w:val="00885DF1"/>
    <w:rsid w:val="00896F04"/>
    <w:rsid w:val="008C2A00"/>
    <w:rsid w:val="008D02A8"/>
    <w:rsid w:val="008F6324"/>
    <w:rsid w:val="00902C39"/>
    <w:rsid w:val="00916606"/>
    <w:rsid w:val="009326CF"/>
    <w:rsid w:val="009340B6"/>
    <w:rsid w:val="009534A1"/>
    <w:rsid w:val="00957CFC"/>
    <w:rsid w:val="009663E4"/>
    <w:rsid w:val="009765E1"/>
    <w:rsid w:val="009A5237"/>
    <w:rsid w:val="009A5B52"/>
    <w:rsid w:val="009F187E"/>
    <w:rsid w:val="00A11596"/>
    <w:rsid w:val="00A164C3"/>
    <w:rsid w:val="00A206CA"/>
    <w:rsid w:val="00A42697"/>
    <w:rsid w:val="00A47EA1"/>
    <w:rsid w:val="00A50ACC"/>
    <w:rsid w:val="00A54B08"/>
    <w:rsid w:val="00AA719B"/>
    <w:rsid w:val="00AC10BA"/>
    <w:rsid w:val="00AD048A"/>
    <w:rsid w:val="00B007D9"/>
    <w:rsid w:val="00B04F08"/>
    <w:rsid w:val="00B072E7"/>
    <w:rsid w:val="00B13126"/>
    <w:rsid w:val="00B20EC4"/>
    <w:rsid w:val="00B42EFE"/>
    <w:rsid w:val="00B45515"/>
    <w:rsid w:val="00B523F7"/>
    <w:rsid w:val="00B53550"/>
    <w:rsid w:val="00B65AED"/>
    <w:rsid w:val="00BA2D4D"/>
    <w:rsid w:val="00BA609E"/>
    <w:rsid w:val="00BB1315"/>
    <w:rsid w:val="00BC674C"/>
    <w:rsid w:val="00BE1484"/>
    <w:rsid w:val="00BE271F"/>
    <w:rsid w:val="00BE3B29"/>
    <w:rsid w:val="00BF7591"/>
    <w:rsid w:val="00C10DD6"/>
    <w:rsid w:val="00C11B19"/>
    <w:rsid w:val="00C14D5C"/>
    <w:rsid w:val="00C16B67"/>
    <w:rsid w:val="00C24720"/>
    <w:rsid w:val="00C35739"/>
    <w:rsid w:val="00C377A7"/>
    <w:rsid w:val="00C46954"/>
    <w:rsid w:val="00C67BA4"/>
    <w:rsid w:val="00C75C3B"/>
    <w:rsid w:val="00C850A9"/>
    <w:rsid w:val="00CD4536"/>
    <w:rsid w:val="00CD7F38"/>
    <w:rsid w:val="00CE1BDC"/>
    <w:rsid w:val="00CE3D1B"/>
    <w:rsid w:val="00D12B88"/>
    <w:rsid w:val="00D21AF6"/>
    <w:rsid w:val="00D31E4E"/>
    <w:rsid w:val="00D452B4"/>
    <w:rsid w:val="00D71A61"/>
    <w:rsid w:val="00D85272"/>
    <w:rsid w:val="00DA6648"/>
    <w:rsid w:val="00DA7DC1"/>
    <w:rsid w:val="00DC3687"/>
    <w:rsid w:val="00DD64A7"/>
    <w:rsid w:val="00DF0D1D"/>
    <w:rsid w:val="00DF6D45"/>
    <w:rsid w:val="00E022C6"/>
    <w:rsid w:val="00E02645"/>
    <w:rsid w:val="00E06BF2"/>
    <w:rsid w:val="00E10296"/>
    <w:rsid w:val="00E210EB"/>
    <w:rsid w:val="00E34909"/>
    <w:rsid w:val="00E36CB7"/>
    <w:rsid w:val="00E64866"/>
    <w:rsid w:val="00E85D62"/>
    <w:rsid w:val="00E873EB"/>
    <w:rsid w:val="00E901B7"/>
    <w:rsid w:val="00E9658D"/>
    <w:rsid w:val="00EB657C"/>
    <w:rsid w:val="00EB7413"/>
    <w:rsid w:val="00ED4F02"/>
    <w:rsid w:val="00F13794"/>
    <w:rsid w:val="00F14DA6"/>
    <w:rsid w:val="00F16E0A"/>
    <w:rsid w:val="00F1778F"/>
    <w:rsid w:val="00F2441F"/>
    <w:rsid w:val="00F335AD"/>
    <w:rsid w:val="00F52350"/>
    <w:rsid w:val="00F662F6"/>
    <w:rsid w:val="00F879C5"/>
    <w:rsid w:val="00FC1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B7C7C"/>
  <w15:docId w15:val="{E8C05146-1A42-42C9-BC8C-FADC40CD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94D"/>
    <w:rPr>
      <w:sz w:val="24"/>
      <w:szCs w:val="24"/>
    </w:rPr>
  </w:style>
  <w:style w:type="paragraph" w:styleId="1">
    <w:name w:val="heading 1"/>
    <w:aliases w:val="Heading 1 Char"/>
    <w:basedOn w:val="a"/>
    <w:next w:val="a"/>
    <w:link w:val="10"/>
    <w:uiPriority w:val="99"/>
    <w:qFormat/>
    <w:rsid w:val="00F16E0A"/>
    <w:pPr>
      <w:keepNext/>
      <w:spacing w:before="240" w:after="60"/>
      <w:outlineLvl w:val="0"/>
    </w:pPr>
    <w:rPr>
      <w:rFonts w:ascii="Cambria" w:hAnsi="Cambria"/>
      <w:b/>
      <w:kern w:val="32"/>
      <w:sz w:val="32"/>
      <w:szCs w:val="20"/>
      <w:lang w:eastAsia="en-US"/>
    </w:rPr>
  </w:style>
  <w:style w:type="paragraph" w:styleId="2">
    <w:name w:val="heading 2"/>
    <w:basedOn w:val="a"/>
    <w:next w:val="a"/>
    <w:link w:val="20"/>
    <w:uiPriority w:val="99"/>
    <w:qFormat/>
    <w:rsid w:val="00ED4F0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F16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9"/>
    <w:locked/>
    <w:rsid w:val="00F16E0A"/>
    <w:rPr>
      <w:rFonts w:ascii="Cambria" w:hAnsi="Cambria" w:cs="Times New Roman"/>
      <w:b/>
      <w:kern w:val="32"/>
      <w:sz w:val="32"/>
      <w:lang w:val="ru-RU" w:eastAsia="en-US"/>
    </w:rPr>
  </w:style>
  <w:style w:type="character" w:customStyle="1" w:styleId="20">
    <w:name w:val="Заголовок 2 Знак"/>
    <w:basedOn w:val="a0"/>
    <w:link w:val="2"/>
    <w:uiPriority w:val="99"/>
    <w:semiHidden/>
    <w:locked/>
    <w:rsid w:val="00885DF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85DF1"/>
    <w:rPr>
      <w:rFonts w:ascii="Cambria" w:hAnsi="Cambria" w:cs="Times New Roman"/>
      <w:b/>
      <w:bCs/>
      <w:sz w:val="26"/>
      <w:szCs w:val="26"/>
    </w:rPr>
  </w:style>
  <w:style w:type="table" w:styleId="a3">
    <w:name w:val="Table Grid"/>
    <w:basedOn w:val="a1"/>
    <w:uiPriority w:val="99"/>
    <w:rsid w:val="0049794D"/>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Знак"/>
    <w:link w:val="12"/>
    <w:uiPriority w:val="99"/>
    <w:rsid w:val="00F16E0A"/>
    <w:pPr>
      <w:widowControl w:val="0"/>
      <w:suppressAutoHyphens/>
      <w:autoSpaceDE w:val="0"/>
    </w:pPr>
    <w:rPr>
      <w:szCs w:val="20"/>
      <w:lang w:val="uk-UA" w:eastAsia="ar-SA"/>
    </w:rPr>
  </w:style>
  <w:style w:type="character" w:customStyle="1" w:styleId="12">
    <w:name w:val="Без интервала1 Знак Знак"/>
    <w:link w:val="11"/>
    <w:uiPriority w:val="99"/>
    <w:locked/>
    <w:rsid w:val="00F16E0A"/>
    <w:rPr>
      <w:sz w:val="22"/>
      <w:lang w:val="uk-UA" w:eastAsia="ar-SA" w:bidi="ar-SA"/>
    </w:rPr>
  </w:style>
  <w:style w:type="character" w:customStyle="1" w:styleId="longtext">
    <w:name w:val="long_text"/>
    <w:uiPriority w:val="99"/>
    <w:rsid w:val="00F16E0A"/>
  </w:style>
  <w:style w:type="paragraph" w:styleId="a4">
    <w:name w:val="Title"/>
    <w:aliases w:val="Title Char"/>
    <w:basedOn w:val="a"/>
    <w:link w:val="a5"/>
    <w:uiPriority w:val="99"/>
    <w:qFormat/>
    <w:rsid w:val="00F16E0A"/>
    <w:pPr>
      <w:jc w:val="center"/>
      <w:outlineLvl w:val="0"/>
    </w:pPr>
    <w:rPr>
      <w:sz w:val="13"/>
      <w:szCs w:val="20"/>
      <w:lang w:eastAsia="en-US"/>
    </w:rPr>
  </w:style>
  <w:style w:type="character" w:customStyle="1" w:styleId="a5">
    <w:name w:val="Назва Знак"/>
    <w:aliases w:val="Title Char Знак"/>
    <w:basedOn w:val="a0"/>
    <w:link w:val="a4"/>
    <w:uiPriority w:val="99"/>
    <w:locked/>
    <w:rsid w:val="00F16E0A"/>
    <w:rPr>
      <w:rFonts w:eastAsia="Times New Roman" w:cs="Times New Roman"/>
      <w:sz w:val="13"/>
      <w:lang w:val="ru-RU" w:eastAsia="en-US"/>
    </w:rPr>
  </w:style>
  <w:style w:type="paragraph" w:styleId="a6">
    <w:name w:val="Block Text"/>
    <w:basedOn w:val="a"/>
    <w:uiPriority w:val="99"/>
    <w:rsid w:val="00F16E0A"/>
    <w:pPr>
      <w:ind w:left="360" w:right="-64" w:hanging="360"/>
      <w:jc w:val="both"/>
    </w:pPr>
    <w:rPr>
      <w:sz w:val="20"/>
      <w:szCs w:val="20"/>
      <w:lang w:val="uk-UA"/>
    </w:rPr>
  </w:style>
  <w:style w:type="paragraph" w:styleId="a7">
    <w:name w:val="footnote text"/>
    <w:aliases w:val="Balloon Text Char"/>
    <w:basedOn w:val="a"/>
    <w:link w:val="a8"/>
    <w:uiPriority w:val="99"/>
    <w:semiHidden/>
    <w:rsid w:val="00826236"/>
    <w:rPr>
      <w:rFonts w:ascii="Segoe UI" w:hAnsi="Segoe UI"/>
      <w:sz w:val="18"/>
      <w:szCs w:val="20"/>
    </w:rPr>
  </w:style>
  <w:style w:type="character" w:customStyle="1" w:styleId="a8">
    <w:name w:val="Текст виноски Знак"/>
    <w:aliases w:val="Balloon Text Char Знак"/>
    <w:basedOn w:val="a0"/>
    <w:link w:val="a7"/>
    <w:uiPriority w:val="99"/>
    <w:locked/>
    <w:rsid w:val="00826236"/>
    <w:rPr>
      <w:rFonts w:ascii="Segoe UI" w:hAnsi="Segoe UI" w:cs="Times New Roman"/>
      <w:sz w:val="18"/>
    </w:rPr>
  </w:style>
  <w:style w:type="character" w:customStyle="1" w:styleId="FontStyle30">
    <w:name w:val="Font Style30"/>
    <w:uiPriority w:val="99"/>
    <w:rsid w:val="002945FB"/>
    <w:rPr>
      <w:rFonts w:ascii="Times New Roman" w:hAnsi="Times New Roman"/>
      <w:b/>
      <w:i/>
      <w:sz w:val="18"/>
    </w:rPr>
  </w:style>
  <w:style w:type="paragraph" w:styleId="a9">
    <w:name w:val="Body Text"/>
    <w:aliases w:val="Body Text Char"/>
    <w:basedOn w:val="a"/>
    <w:link w:val="aa"/>
    <w:uiPriority w:val="99"/>
    <w:rsid w:val="00ED4F02"/>
    <w:pPr>
      <w:overflowPunct w:val="0"/>
      <w:autoSpaceDE w:val="0"/>
      <w:autoSpaceDN w:val="0"/>
      <w:adjustRightInd w:val="0"/>
      <w:spacing w:after="120"/>
    </w:pPr>
    <w:rPr>
      <w:rFonts w:ascii="Times New Roman CYR" w:hAnsi="Times New Roman CYR" w:cs="Times New Roman CYR"/>
      <w:lang w:val="uk-UA"/>
    </w:rPr>
  </w:style>
  <w:style w:type="character" w:customStyle="1" w:styleId="aa">
    <w:name w:val="Основний текст Знак"/>
    <w:aliases w:val="Body Text Char Знак"/>
    <w:basedOn w:val="a0"/>
    <w:link w:val="a9"/>
    <w:uiPriority w:val="99"/>
    <w:semiHidden/>
    <w:locked/>
    <w:rsid w:val="00ED4F02"/>
    <w:rPr>
      <w:rFonts w:ascii="Times New Roman CYR" w:hAnsi="Times New Roman CYR" w:cs="Times New Roman CYR"/>
      <w:sz w:val="24"/>
      <w:szCs w:val="24"/>
      <w:lang w:val="uk-UA" w:eastAsia="ru-RU" w:bidi="ar-SA"/>
    </w:rPr>
  </w:style>
  <w:style w:type="paragraph" w:styleId="ab">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
    <w:basedOn w:val="a"/>
    <w:uiPriority w:val="99"/>
    <w:rsid w:val="00ED4F02"/>
    <w:pPr>
      <w:widowControl w:val="0"/>
      <w:suppressAutoHyphens/>
      <w:spacing w:before="150"/>
      <w:jc w:val="both"/>
    </w:pPr>
    <w:rPr>
      <w:rFonts w:ascii="Helvetica" w:hAnsi="Helvetica" w:cs="Helvetica"/>
      <w:color w:val="000044"/>
      <w:sz w:val="20"/>
      <w:szCs w:val="20"/>
      <w:lang w:eastAsia="en-US"/>
    </w:rPr>
  </w:style>
  <w:style w:type="paragraph" w:customStyle="1" w:styleId="13">
    <w:name w:val="Обычный1"/>
    <w:uiPriority w:val="99"/>
    <w:rsid w:val="00ED4F02"/>
    <w:pPr>
      <w:spacing w:line="276" w:lineRule="auto"/>
    </w:pPr>
    <w:rPr>
      <w:rFonts w:ascii="Arial" w:hAnsi="Arial" w:cs="Arial"/>
      <w:color w:val="000000"/>
    </w:rPr>
  </w:style>
  <w:style w:type="character" w:customStyle="1" w:styleId="ac">
    <w:name w:val="Без интервала Знак"/>
    <w:uiPriority w:val="99"/>
    <w:rsid w:val="00ED4F02"/>
    <w:rPr>
      <w:rFonts w:ascii="Calibri" w:hAnsi="Calibri"/>
      <w:sz w:val="22"/>
      <w:lang w:val="uk-UA" w:eastAsia="ru-RU"/>
    </w:rPr>
  </w:style>
  <w:style w:type="paragraph" w:styleId="ad">
    <w:name w:val="List Paragraph"/>
    <w:basedOn w:val="a"/>
    <w:uiPriority w:val="99"/>
    <w:qFormat/>
    <w:rsid w:val="000F16E2"/>
    <w:pPr>
      <w:suppressAutoHyphens/>
      <w:spacing w:after="200" w:line="276" w:lineRule="auto"/>
      <w:ind w:left="720"/>
    </w:pPr>
    <w:rPr>
      <w:rFonts w:ascii="Calibri" w:hAnsi="Calibri" w:cs="Calibri"/>
      <w:sz w:val="22"/>
      <w:szCs w:val="22"/>
      <w:lang w:val="uk-UA" w:eastAsia="en-US"/>
    </w:rPr>
  </w:style>
  <w:style w:type="paragraph" w:customStyle="1" w:styleId="rvps2">
    <w:name w:val="rvps2"/>
    <w:basedOn w:val="a"/>
    <w:uiPriority w:val="99"/>
    <w:rsid w:val="00E901B7"/>
    <w:pPr>
      <w:spacing w:before="100" w:beforeAutospacing="1" w:after="100" w:afterAutospacing="1"/>
    </w:pPr>
    <w:rPr>
      <w:lang w:val="uk-UA" w:eastAsia="uk-UA"/>
    </w:rPr>
  </w:style>
  <w:style w:type="paragraph" w:styleId="ae">
    <w:name w:val="Body Text Indent"/>
    <w:basedOn w:val="a"/>
    <w:link w:val="af"/>
    <w:uiPriority w:val="99"/>
    <w:rsid w:val="007302C9"/>
    <w:pPr>
      <w:spacing w:after="120"/>
      <w:ind w:left="283"/>
    </w:pPr>
    <w:rPr>
      <w:lang w:val="uk-UA" w:eastAsia="uk-UA"/>
    </w:rPr>
  </w:style>
  <w:style w:type="character" w:customStyle="1" w:styleId="af">
    <w:name w:val="Основний текст з відступом Знак"/>
    <w:basedOn w:val="a0"/>
    <w:link w:val="ae"/>
    <w:uiPriority w:val="99"/>
    <w:semiHidden/>
    <w:rsid w:val="00FC58D8"/>
    <w:rPr>
      <w:sz w:val="24"/>
      <w:szCs w:val="24"/>
    </w:rPr>
  </w:style>
  <w:style w:type="paragraph" w:customStyle="1" w:styleId="docdata">
    <w:name w:val="docdata"/>
    <w:aliases w:val="docy,v5,3185,baiaagaaboqcaaadagoaaav4cgaaaaaaaaaaaaaaaaaaaaaaaaaaaaaaaaaaaaaaaaaaaaaaaaaaaaaaaaaaaaaaaaaaaaaaaaaaaaaaaaaaaaaaaaaaaaaaaaaaaaaaaaaaaaaaaaaaaaaaaaaaaaaaaaaaaaaaaaaaaaaaaaaaaaaaaaaaaaaaaaaaaaaaaaaaaaaaaaaaaaaaaaaaaaaaaaaaaaaaaaaaaaa"/>
    <w:basedOn w:val="a"/>
    <w:uiPriority w:val="99"/>
    <w:rsid w:val="005A34A2"/>
    <w:pPr>
      <w:spacing w:before="100" w:beforeAutospacing="1" w:after="100" w:afterAutospacing="1"/>
    </w:pPr>
  </w:style>
  <w:style w:type="character" w:customStyle="1" w:styleId="1928">
    <w:name w:val="1928"/>
    <w:aliases w:val="baiaagaaboqcaaadwquaaaxpbqaaaaaaaaaaaaaaaaaaaaaaaaaaaaaaaaaaaaaaaaaaaaaaaaaaaaaaaaaaaaaaaaaaaaaaaaaaaaaaaaaaaaaaaaaaaaaaaaaaaaaaaaaaaaaaaaaaaaaaaaaaaaaaaaaaaaaaaaaaaaaaaaaaaaaaaaaaaaaaaaaaaaaaaaaaaaaaaaaaaaaaaaaaaaaaaaaaaaaaaaaaaaaa"/>
    <w:rsid w:val="00C75C3B"/>
  </w:style>
  <w:style w:type="paragraph" w:styleId="af0">
    <w:name w:val="Balloon Text"/>
    <w:basedOn w:val="a"/>
    <w:link w:val="af1"/>
    <w:uiPriority w:val="99"/>
    <w:semiHidden/>
    <w:unhideWhenUsed/>
    <w:rsid w:val="009340B6"/>
    <w:rPr>
      <w:rFonts w:ascii="Segoe UI" w:hAnsi="Segoe UI" w:cs="Segoe UI"/>
      <w:sz w:val="18"/>
      <w:szCs w:val="18"/>
    </w:rPr>
  </w:style>
  <w:style w:type="character" w:customStyle="1" w:styleId="af1">
    <w:name w:val="Текст у виносці Знак"/>
    <w:basedOn w:val="a0"/>
    <w:link w:val="af0"/>
    <w:uiPriority w:val="99"/>
    <w:semiHidden/>
    <w:rsid w:val="0093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842">
      <w:bodyDiv w:val="1"/>
      <w:marLeft w:val="0"/>
      <w:marRight w:val="0"/>
      <w:marTop w:val="0"/>
      <w:marBottom w:val="0"/>
      <w:divBdr>
        <w:top w:val="none" w:sz="0" w:space="0" w:color="auto"/>
        <w:left w:val="none" w:sz="0" w:space="0" w:color="auto"/>
        <w:bottom w:val="none" w:sz="0" w:space="0" w:color="auto"/>
        <w:right w:val="none" w:sz="0" w:space="0" w:color="auto"/>
      </w:divBdr>
    </w:div>
    <w:div w:id="267352803">
      <w:marLeft w:val="0"/>
      <w:marRight w:val="0"/>
      <w:marTop w:val="0"/>
      <w:marBottom w:val="0"/>
      <w:divBdr>
        <w:top w:val="none" w:sz="0" w:space="0" w:color="auto"/>
        <w:left w:val="none" w:sz="0" w:space="0" w:color="auto"/>
        <w:bottom w:val="none" w:sz="0" w:space="0" w:color="auto"/>
        <w:right w:val="none" w:sz="0" w:space="0" w:color="auto"/>
      </w:divBdr>
    </w:div>
    <w:div w:id="267352804">
      <w:marLeft w:val="0"/>
      <w:marRight w:val="0"/>
      <w:marTop w:val="0"/>
      <w:marBottom w:val="0"/>
      <w:divBdr>
        <w:top w:val="none" w:sz="0" w:space="0" w:color="auto"/>
        <w:left w:val="none" w:sz="0" w:space="0" w:color="auto"/>
        <w:bottom w:val="none" w:sz="0" w:space="0" w:color="auto"/>
        <w:right w:val="none" w:sz="0" w:space="0" w:color="auto"/>
      </w:divBdr>
    </w:div>
    <w:div w:id="267352805">
      <w:marLeft w:val="0"/>
      <w:marRight w:val="0"/>
      <w:marTop w:val="0"/>
      <w:marBottom w:val="0"/>
      <w:divBdr>
        <w:top w:val="none" w:sz="0" w:space="0" w:color="auto"/>
        <w:left w:val="none" w:sz="0" w:space="0" w:color="auto"/>
        <w:bottom w:val="none" w:sz="0" w:space="0" w:color="auto"/>
        <w:right w:val="none" w:sz="0" w:space="0" w:color="auto"/>
      </w:divBdr>
    </w:div>
    <w:div w:id="267352806">
      <w:marLeft w:val="0"/>
      <w:marRight w:val="0"/>
      <w:marTop w:val="0"/>
      <w:marBottom w:val="0"/>
      <w:divBdr>
        <w:top w:val="none" w:sz="0" w:space="0" w:color="auto"/>
        <w:left w:val="none" w:sz="0" w:space="0" w:color="auto"/>
        <w:bottom w:val="none" w:sz="0" w:space="0" w:color="auto"/>
        <w:right w:val="none" w:sz="0" w:space="0" w:color="auto"/>
      </w:divBdr>
    </w:div>
    <w:div w:id="267352807">
      <w:marLeft w:val="0"/>
      <w:marRight w:val="0"/>
      <w:marTop w:val="0"/>
      <w:marBottom w:val="0"/>
      <w:divBdr>
        <w:top w:val="none" w:sz="0" w:space="0" w:color="auto"/>
        <w:left w:val="none" w:sz="0" w:space="0" w:color="auto"/>
        <w:bottom w:val="none" w:sz="0" w:space="0" w:color="auto"/>
        <w:right w:val="none" w:sz="0" w:space="0" w:color="auto"/>
      </w:divBdr>
    </w:div>
    <w:div w:id="267352808">
      <w:marLeft w:val="0"/>
      <w:marRight w:val="0"/>
      <w:marTop w:val="0"/>
      <w:marBottom w:val="0"/>
      <w:divBdr>
        <w:top w:val="none" w:sz="0" w:space="0" w:color="auto"/>
        <w:left w:val="none" w:sz="0" w:space="0" w:color="auto"/>
        <w:bottom w:val="none" w:sz="0" w:space="0" w:color="auto"/>
        <w:right w:val="none" w:sz="0" w:space="0" w:color="auto"/>
      </w:divBdr>
    </w:div>
    <w:div w:id="267352809">
      <w:marLeft w:val="0"/>
      <w:marRight w:val="0"/>
      <w:marTop w:val="0"/>
      <w:marBottom w:val="0"/>
      <w:divBdr>
        <w:top w:val="none" w:sz="0" w:space="0" w:color="auto"/>
        <w:left w:val="none" w:sz="0" w:space="0" w:color="auto"/>
        <w:bottom w:val="none" w:sz="0" w:space="0" w:color="auto"/>
        <w:right w:val="none" w:sz="0" w:space="0" w:color="auto"/>
      </w:divBdr>
    </w:div>
    <w:div w:id="732121788">
      <w:bodyDiv w:val="1"/>
      <w:marLeft w:val="0"/>
      <w:marRight w:val="0"/>
      <w:marTop w:val="0"/>
      <w:marBottom w:val="0"/>
      <w:divBdr>
        <w:top w:val="none" w:sz="0" w:space="0" w:color="auto"/>
        <w:left w:val="none" w:sz="0" w:space="0" w:color="auto"/>
        <w:bottom w:val="none" w:sz="0" w:space="0" w:color="auto"/>
        <w:right w:val="none" w:sz="0" w:space="0" w:color="auto"/>
      </w:divBdr>
    </w:div>
    <w:div w:id="1376546902">
      <w:bodyDiv w:val="1"/>
      <w:marLeft w:val="0"/>
      <w:marRight w:val="0"/>
      <w:marTop w:val="0"/>
      <w:marBottom w:val="0"/>
      <w:divBdr>
        <w:top w:val="none" w:sz="0" w:space="0" w:color="auto"/>
        <w:left w:val="none" w:sz="0" w:space="0" w:color="auto"/>
        <w:bottom w:val="none" w:sz="0" w:space="0" w:color="auto"/>
        <w:right w:val="none" w:sz="0" w:space="0" w:color="auto"/>
      </w:divBdr>
    </w:div>
    <w:div w:id="17808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4740</Words>
  <Characters>2702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XTreme</dc:creator>
  <cp:lastModifiedBy>НВК5_3</cp:lastModifiedBy>
  <cp:revision>38</cp:revision>
  <cp:lastPrinted>2023-12-28T07:43:00Z</cp:lastPrinted>
  <dcterms:created xsi:type="dcterms:W3CDTF">2022-01-18T13:38:00Z</dcterms:created>
  <dcterms:modified xsi:type="dcterms:W3CDTF">2023-12-28T07:51:00Z</dcterms:modified>
</cp:coreProperties>
</file>