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D30" w14:textId="77777777" w:rsidR="00D51856" w:rsidRPr="00A378A5" w:rsidRDefault="00D51856" w:rsidP="00D51856">
      <w:pPr>
        <w:tabs>
          <w:tab w:val="left" w:pos="567"/>
        </w:tabs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378A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A378A5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378A5">
        <w:rPr>
          <w:rFonts w:ascii="Times New Roman" w:hAnsi="Times New Roman"/>
          <w:i/>
          <w:sz w:val="24"/>
          <w:szCs w:val="24"/>
          <w:lang w:val="uk-UA"/>
        </w:rPr>
        <w:t>Тендерна пропозиція складається у вигляді, наведеному нижче.</w:t>
      </w:r>
    </w:p>
    <w:p w14:paraId="10075AAF" w14:textId="77777777" w:rsidR="00D51856" w:rsidRPr="00A378A5" w:rsidRDefault="00D51856" w:rsidP="00D51856">
      <w:pPr>
        <w:jc w:val="right"/>
        <w:rPr>
          <w:rFonts w:ascii="Times New Roman" w:hAnsi="Times New Roman"/>
          <w:i/>
          <w:sz w:val="24"/>
          <w:szCs w:val="24"/>
        </w:rPr>
      </w:pPr>
      <w:r w:rsidRPr="00A378A5">
        <w:rPr>
          <w:rFonts w:ascii="Times New Roman" w:hAnsi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A378A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A378A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78A5">
        <w:rPr>
          <w:rFonts w:ascii="Times New Roman" w:hAnsi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A378A5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A378A5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1FABA79D" w:rsidR="00D51856" w:rsidRPr="00A378A5" w:rsidRDefault="00A42722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Керівництво </w:t>
            </w:r>
            <w:r w:rsidR="00D51856" w:rsidRPr="00A378A5">
              <w:rPr>
                <w:rFonts w:ascii="Times New Roman" w:hAnsi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A378A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378A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89CC7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3C09F079" w14:textId="561CF6BB" w:rsidR="00043A68" w:rsidRPr="00043A68" w:rsidRDefault="00D108CE" w:rsidP="00043A6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 xml:space="preserve">   </w:t>
      </w:r>
      <w:r w:rsidR="00D51856" w:rsidRPr="00A378A5">
        <w:rPr>
          <w:rFonts w:ascii="Times New Roman" w:hAnsi="Times New Roman"/>
          <w:sz w:val="24"/>
          <w:szCs w:val="24"/>
        </w:rPr>
        <w:t>Ми, _______________________ (назва Учасника), надаємо свою пропозицію щодо участі у торгах на закупівлю товару:</w:t>
      </w:r>
      <w:r w:rsidR="00D51856" w:rsidRPr="00A378A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043A68" w:rsidRPr="00043A68">
        <w:rPr>
          <w:rFonts w:ascii="Times New Roman" w:hAnsi="Times New Roman" w:cs="Times New Roman"/>
          <w:b/>
          <w:i/>
          <w:sz w:val="24"/>
          <w:szCs w:val="24"/>
        </w:rPr>
        <w:t>Стоматологічна установка з кріслом пацієнта (Класифікація за НК 024:2023 "Класифікатор медичних виробів":  60930 –Установка стоматологічна портативна) (Показник національного класифікатора України ДК 021:2015 “Єдиний закупівельний словник” – ДК 021:2015: 33190000-8 Медичне обладнання та вироби медичного призначення різні)</w:t>
      </w:r>
      <w:r w:rsidR="004E79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45D2860" w14:textId="34064028" w:rsidR="00D51856" w:rsidRPr="00A378A5" w:rsidRDefault="00D108CE" w:rsidP="005C6DB2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 xml:space="preserve">   </w:t>
      </w:r>
      <w:r w:rsidR="00D51856" w:rsidRPr="00A378A5">
        <w:rPr>
          <w:rFonts w:ascii="Times New Roman" w:hAnsi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05"/>
        <w:gridCol w:w="1087"/>
        <w:gridCol w:w="1320"/>
        <w:gridCol w:w="1689"/>
        <w:gridCol w:w="1551"/>
      </w:tblGrid>
      <w:tr w:rsidR="004476AB" w:rsidRPr="00A378A5" w14:paraId="4C8E6FA9" w14:textId="77777777" w:rsidTr="00C421D1">
        <w:tc>
          <w:tcPr>
            <w:tcW w:w="419" w:type="dxa"/>
            <w:shd w:val="clear" w:color="auto" w:fill="auto"/>
          </w:tcPr>
          <w:p w14:paraId="14E2D50D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14:paraId="5D1415F5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Найменування товару</w:t>
            </w:r>
          </w:p>
        </w:tc>
        <w:tc>
          <w:tcPr>
            <w:tcW w:w="1087" w:type="dxa"/>
            <w:shd w:val="clear" w:color="auto" w:fill="auto"/>
          </w:tcPr>
          <w:p w14:paraId="669B47B8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Одиниця виміру</w:t>
            </w:r>
          </w:p>
        </w:tc>
        <w:tc>
          <w:tcPr>
            <w:tcW w:w="1320" w:type="dxa"/>
            <w:shd w:val="clear" w:color="auto" w:fill="auto"/>
          </w:tcPr>
          <w:p w14:paraId="6E1B5760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Кількість товару</w:t>
            </w:r>
          </w:p>
        </w:tc>
        <w:tc>
          <w:tcPr>
            <w:tcW w:w="1689" w:type="dxa"/>
            <w:shd w:val="clear" w:color="auto" w:fill="auto"/>
          </w:tcPr>
          <w:p w14:paraId="29F3EF8B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Ціна за одиницю, грн., без ПДВ</w:t>
            </w:r>
          </w:p>
        </w:tc>
        <w:tc>
          <w:tcPr>
            <w:tcW w:w="1551" w:type="dxa"/>
            <w:shd w:val="clear" w:color="auto" w:fill="auto"/>
          </w:tcPr>
          <w:p w14:paraId="0E39701B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Загальна вартість, </w:t>
            </w:r>
            <w:proofErr w:type="spellStart"/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грн.,без</w:t>
            </w:r>
            <w:proofErr w:type="spellEnd"/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ПДВ</w:t>
            </w:r>
          </w:p>
        </w:tc>
      </w:tr>
      <w:tr w:rsidR="004476AB" w:rsidRPr="00A378A5" w14:paraId="62C815F4" w14:textId="77777777" w:rsidTr="00C421D1">
        <w:tc>
          <w:tcPr>
            <w:tcW w:w="419" w:type="dxa"/>
            <w:shd w:val="clear" w:color="auto" w:fill="auto"/>
          </w:tcPr>
          <w:p w14:paraId="0F5E748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35A9E3A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18F010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627BD2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D8FE61E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47BF739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604081BB" w14:textId="77777777" w:rsidTr="00C421D1">
        <w:tc>
          <w:tcPr>
            <w:tcW w:w="419" w:type="dxa"/>
            <w:shd w:val="clear" w:color="auto" w:fill="auto"/>
          </w:tcPr>
          <w:p w14:paraId="30FF2016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467EBBC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6F71F62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517BB4C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11D28598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45BC92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157BDA73" w14:textId="77777777" w:rsidTr="00C421D1">
        <w:tc>
          <w:tcPr>
            <w:tcW w:w="419" w:type="dxa"/>
            <w:shd w:val="clear" w:color="auto" w:fill="auto"/>
          </w:tcPr>
          <w:p w14:paraId="25BDD55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7EAE9F2E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C1D9E7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7555E0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105E73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6A85438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64227CFB" w14:textId="77777777" w:rsidTr="00C421D1">
        <w:tc>
          <w:tcPr>
            <w:tcW w:w="419" w:type="dxa"/>
            <w:shd w:val="clear" w:color="auto" w:fill="auto"/>
          </w:tcPr>
          <w:p w14:paraId="4B7829CB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5BE83D8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78DCD7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60F60FD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70883F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CBC054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53C59FDA" w14:textId="77777777" w:rsidTr="00C421D1">
        <w:tc>
          <w:tcPr>
            <w:tcW w:w="419" w:type="dxa"/>
            <w:shd w:val="clear" w:color="auto" w:fill="auto"/>
          </w:tcPr>
          <w:p w14:paraId="1A21986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5DF89F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BBDBD6D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918C48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463774C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88725E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50F8B8EC" w14:textId="77777777" w:rsidTr="00C421D1">
        <w:tc>
          <w:tcPr>
            <w:tcW w:w="419" w:type="dxa"/>
            <w:shd w:val="clear" w:color="auto" w:fill="auto"/>
          </w:tcPr>
          <w:p w14:paraId="5F9249FB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0A2D0F9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DBB8218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D7AD10D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0BB29CCB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E35CCA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74AE90CC" w14:textId="77777777" w:rsidTr="00C421D1">
        <w:tc>
          <w:tcPr>
            <w:tcW w:w="419" w:type="dxa"/>
            <w:shd w:val="clear" w:color="auto" w:fill="auto"/>
          </w:tcPr>
          <w:p w14:paraId="70DB0D8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EA3AF9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893235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FBECBD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259FDDA4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010695D4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7380FF9F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77777777" w:rsidR="004476AB" w:rsidRPr="00A378A5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51" w:type="dxa"/>
            <w:shd w:val="clear" w:color="auto" w:fill="auto"/>
          </w:tcPr>
          <w:p w14:paraId="5D572706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4B69C254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77777777" w:rsidR="004476AB" w:rsidRPr="00A378A5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51" w:type="dxa"/>
            <w:shd w:val="clear" w:color="auto" w:fill="auto"/>
          </w:tcPr>
          <w:p w14:paraId="1AEE84C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05E24D95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77777777" w:rsidR="004476AB" w:rsidRPr="00A378A5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51" w:type="dxa"/>
            <w:shd w:val="clear" w:color="auto" w:fill="auto"/>
          </w:tcPr>
          <w:p w14:paraId="43D9641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70493" w14:textId="77777777" w:rsidR="00D51856" w:rsidRPr="00A378A5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378A5">
        <w:rPr>
          <w:i/>
          <w:iCs/>
          <w:color w:val="000000"/>
          <w:lang w:val="uk-UA"/>
        </w:rPr>
        <w:t xml:space="preserve"> </w:t>
      </w:r>
      <w:r w:rsidR="00D51856" w:rsidRPr="00A378A5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A378A5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378A5">
        <w:rPr>
          <w:i/>
          <w:iCs/>
          <w:color w:val="000000"/>
          <w:lang w:val="uk-UA"/>
        </w:rPr>
        <w:t>Ціни, ПДВ, загальна вартість пропозиції, що відображаються цифрами у цій формі визначаються з точністю до другого десяткового знаку (другий розряд після коми).</w:t>
      </w:r>
      <w:r w:rsidR="00751A85" w:rsidRPr="00A378A5">
        <w:rPr>
          <w:i/>
          <w:iCs/>
          <w:color w:val="000000"/>
          <w:lang w:val="uk-UA"/>
        </w:rPr>
        <w:t xml:space="preserve"> </w:t>
      </w:r>
      <w:r w:rsidRPr="00A378A5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A378A5">
        <w:rPr>
          <w:bCs/>
          <w:i/>
          <w:iCs/>
          <w:color w:val="000000"/>
          <w:lang w:val="uk-UA"/>
        </w:rPr>
        <w:t>“Загальна вартість пропозиції, без ПДВ”.</w:t>
      </w:r>
    </w:p>
    <w:p w14:paraId="69BF61C7" w14:textId="77777777" w:rsidR="00D51856" w:rsidRPr="00A378A5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7777777" w:rsidR="00D51856" w:rsidRPr="00A378A5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 w14:paraId="0136C0CD" w14:textId="77777777" w:rsidR="00D51856" w:rsidRPr="00A378A5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 w14:paraId="2C8F328B" w14:textId="77777777" w:rsidR="00D51856" w:rsidRPr="00A378A5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lastRenderedPageBreak/>
        <w:t xml:space="preserve">3. </w:t>
      </w:r>
      <w:r w:rsidR="00BF20FC" w:rsidRPr="00A378A5">
        <w:rPr>
          <w:rFonts w:ascii="Times New Roman" w:hAnsi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 w:rsidRPr="00A378A5">
        <w:rPr>
          <w:rFonts w:ascii="Times New Roman" w:hAnsi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A378A5">
        <w:rPr>
          <w:rFonts w:ascii="Times New Roman" w:hAnsi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Pr="00A378A5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A76966" w:rsidRPr="00A378A5">
        <w:rPr>
          <w:rFonts w:ascii="Times New Roman" w:hAnsi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A378A5">
        <w:t xml:space="preserve"> </w:t>
      </w:r>
      <w:r w:rsidR="00A76966" w:rsidRPr="00A378A5">
        <w:rPr>
          <w:rFonts w:ascii="Times New Roman" w:hAnsi="Times New Roman"/>
          <w:sz w:val="24"/>
          <w:szCs w:val="24"/>
          <w:lang w:eastAsia="ar-SA"/>
        </w:rPr>
        <w:t>не менше 90 днів із дати кінцевого строку подання тендерних пропозицій.</w:t>
      </w:r>
    </w:p>
    <w:p w14:paraId="7731E78B" w14:textId="77777777" w:rsidR="00D51856" w:rsidRPr="00A378A5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D51856" w:rsidRPr="00A378A5">
        <w:rPr>
          <w:rFonts w:ascii="Times New Roman" w:hAnsi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A378A5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>6</w:t>
      </w:r>
      <w:r w:rsidR="00D51856" w:rsidRPr="00A378A5">
        <w:rPr>
          <w:rFonts w:ascii="Times New Roman" w:hAnsi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2487BD0" w14:textId="77777777" w:rsidR="00D51856" w:rsidRPr="00A378A5" w:rsidRDefault="00A76966" w:rsidP="00D51856">
      <w:pPr>
        <w:widowControl w:val="0"/>
        <w:tabs>
          <w:tab w:val="left" w:pos="284"/>
        </w:tabs>
        <w:ind w:right="142"/>
        <w:jc w:val="both"/>
        <w:rPr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ab/>
        <w:t>7</w:t>
      </w:r>
      <w:r w:rsidR="00D51856" w:rsidRPr="00A378A5">
        <w:rPr>
          <w:rFonts w:ascii="Times New Roman" w:hAnsi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7777777" w:rsidR="00D51856" w:rsidRPr="00A378A5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ab/>
        <w:t>8</w:t>
      </w:r>
      <w:r w:rsidR="00D51856" w:rsidRPr="00A378A5">
        <w:rPr>
          <w:rFonts w:ascii="Times New Roman" w:hAnsi="Times New Roman"/>
          <w:sz w:val="24"/>
          <w:szCs w:val="24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Pr="00A378A5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</w:rPr>
        <w:tab/>
        <w:t>9</w:t>
      </w:r>
      <w:r w:rsidR="00D51856" w:rsidRPr="00A378A5">
        <w:rPr>
          <w:rFonts w:ascii="Times New Roman" w:hAnsi="Times New Roman"/>
          <w:sz w:val="24"/>
          <w:szCs w:val="24"/>
        </w:rPr>
        <w:t xml:space="preserve">. </w:t>
      </w:r>
      <w:r w:rsidR="00D51856" w:rsidRPr="00A378A5">
        <w:rPr>
          <w:rFonts w:ascii="Times New Roman" w:hAnsi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D197CE4" w14:textId="77777777" w:rsidR="00D51856" w:rsidRPr="00A378A5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</w:p>
    <w:p w14:paraId="25D8F1B9" w14:textId="77777777" w:rsidR="00D51856" w:rsidRPr="00A378A5" w:rsidRDefault="00D51856" w:rsidP="00D51856">
      <w:pPr>
        <w:ind w:hanging="360"/>
        <w:jc w:val="both"/>
        <w:rPr>
          <w:rFonts w:ascii="Times New Roman" w:hAnsi="Times New Roman"/>
          <w:sz w:val="24"/>
          <w:szCs w:val="24"/>
        </w:rPr>
      </w:pPr>
    </w:p>
    <w:p w14:paraId="0EBE1735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>_________________</w:t>
      </w:r>
    </w:p>
    <w:p w14:paraId="2D8D0D4B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>(дата)</w:t>
      </w:r>
    </w:p>
    <w:p w14:paraId="1743C333" w14:textId="77777777" w:rsidR="00D51856" w:rsidRPr="00A378A5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 w:rsidRPr="00A378A5">
        <w:rPr>
          <w:rFonts w:ascii="Times New Roman" w:hAnsi="Times New Roman"/>
          <w:b/>
          <w:sz w:val="24"/>
          <w:szCs w:val="24"/>
        </w:rPr>
        <w:t xml:space="preserve">    </w:t>
      </w:r>
    </w:p>
    <w:p w14:paraId="1DA443E9" w14:textId="77777777" w:rsidR="00D51856" w:rsidRPr="00A378A5" w:rsidRDefault="00D51856" w:rsidP="00D518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8A5">
        <w:rPr>
          <w:rFonts w:ascii="Times New Roman" w:hAnsi="Times New Roman"/>
          <w:b/>
          <w:sz w:val="24"/>
          <w:szCs w:val="24"/>
        </w:rPr>
        <w:t xml:space="preserve"> </w:t>
      </w:r>
      <w:r w:rsidR="00A76966" w:rsidRPr="00A378A5">
        <w:rPr>
          <w:rFonts w:ascii="Times New Roman" w:hAnsi="Times New Roman"/>
          <w:b/>
          <w:sz w:val="24"/>
          <w:szCs w:val="24"/>
          <w:u w:val="single"/>
        </w:rPr>
        <w:t>___</w:t>
      </w:r>
      <w:r w:rsidRPr="00A378A5">
        <w:rPr>
          <w:rFonts w:ascii="Times New Roman" w:hAnsi="Times New Roman"/>
          <w:b/>
          <w:sz w:val="24"/>
          <w:szCs w:val="24"/>
          <w:u w:val="single"/>
        </w:rPr>
        <w:t>________________        _______________________       __________________________</w:t>
      </w:r>
    </w:p>
    <w:p w14:paraId="41CE06F4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 xml:space="preserve">                  Посада                                     (підпис)                                             П.І.Б.</w:t>
      </w:r>
    </w:p>
    <w:p w14:paraId="17ED9928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11195732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>М.П. (за наявності)</w:t>
      </w:r>
    </w:p>
    <w:p w14:paraId="1432CD78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7C011FD3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522EDA70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6A7ECD08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1D8C9DA6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3688B8CE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362685F6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7EEE0102" w14:textId="77777777" w:rsidR="00744AD8" w:rsidRPr="00A378A5" w:rsidRDefault="00744AD8"/>
    <w:sectPr w:rsidR="00744AD8" w:rsidRPr="00A3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56"/>
    <w:rsid w:val="00030683"/>
    <w:rsid w:val="00037630"/>
    <w:rsid w:val="00043A68"/>
    <w:rsid w:val="00084943"/>
    <w:rsid w:val="000A1CD8"/>
    <w:rsid w:val="000D009E"/>
    <w:rsid w:val="001C581D"/>
    <w:rsid w:val="001D065E"/>
    <w:rsid w:val="001E06C3"/>
    <w:rsid w:val="00226F22"/>
    <w:rsid w:val="00277584"/>
    <w:rsid w:val="00375733"/>
    <w:rsid w:val="00393A1E"/>
    <w:rsid w:val="004476AB"/>
    <w:rsid w:val="004E799C"/>
    <w:rsid w:val="00573B02"/>
    <w:rsid w:val="005802B3"/>
    <w:rsid w:val="005C6DB2"/>
    <w:rsid w:val="005F0690"/>
    <w:rsid w:val="00687F45"/>
    <w:rsid w:val="00744AD8"/>
    <w:rsid w:val="00751A85"/>
    <w:rsid w:val="008A420B"/>
    <w:rsid w:val="008B3EEB"/>
    <w:rsid w:val="008F3059"/>
    <w:rsid w:val="00A378A5"/>
    <w:rsid w:val="00A42722"/>
    <w:rsid w:val="00A76966"/>
    <w:rsid w:val="00B32F08"/>
    <w:rsid w:val="00B5368D"/>
    <w:rsid w:val="00B61411"/>
    <w:rsid w:val="00BF20FC"/>
    <w:rsid w:val="00BF21BE"/>
    <w:rsid w:val="00C408B9"/>
    <w:rsid w:val="00C421D1"/>
    <w:rsid w:val="00CB219C"/>
    <w:rsid w:val="00CC3926"/>
    <w:rsid w:val="00D108CE"/>
    <w:rsid w:val="00D437A4"/>
    <w:rsid w:val="00D51856"/>
    <w:rsid w:val="00E253FB"/>
    <w:rsid w:val="00E620A9"/>
    <w:rsid w:val="00EE11F4"/>
    <w:rsid w:val="00EE6FCB"/>
    <w:rsid w:val="00F301F6"/>
    <w:rsid w:val="00F61F87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Вилора</cp:lastModifiedBy>
  <cp:revision>39</cp:revision>
  <dcterms:created xsi:type="dcterms:W3CDTF">2021-05-25T10:07:00Z</dcterms:created>
  <dcterms:modified xsi:type="dcterms:W3CDTF">2023-08-02T11:00:00Z</dcterms:modified>
</cp:coreProperties>
</file>