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A883E2" w14:textId="77777777" w:rsidR="000507C5" w:rsidRPr="008E7858" w:rsidRDefault="000507C5" w:rsidP="000507C5">
      <w:pPr>
        <w:spacing w:line="264" w:lineRule="auto"/>
        <w:ind w:left="6521"/>
        <w:rPr>
          <w:b/>
          <w:lang w:val="uk-UA"/>
        </w:rPr>
      </w:pPr>
      <w:r>
        <w:rPr>
          <w:rFonts w:ascii="Times New Roman" w:hAnsi="Times New Roman"/>
          <w:b/>
          <w:bCs/>
          <w:szCs w:val="24"/>
          <w:lang w:val="uk-UA"/>
        </w:rPr>
        <w:tab/>
      </w:r>
      <w:r w:rsidRPr="008E7858">
        <w:rPr>
          <w:b/>
          <w:lang w:val="uk-UA"/>
        </w:rPr>
        <w:t>Додаток 3</w:t>
      </w:r>
    </w:p>
    <w:p w14:paraId="68D85AA1" w14:textId="77777777" w:rsidR="000507C5" w:rsidRPr="008E7858" w:rsidRDefault="000507C5" w:rsidP="000507C5">
      <w:pPr>
        <w:spacing w:line="264" w:lineRule="auto"/>
        <w:ind w:left="6521"/>
        <w:rPr>
          <w:b/>
          <w:lang w:val="uk-UA"/>
        </w:rPr>
      </w:pPr>
      <w:r w:rsidRPr="008E7858">
        <w:rPr>
          <w:b/>
          <w:lang w:val="uk-UA"/>
        </w:rPr>
        <w:t>до тендерної документації</w:t>
      </w:r>
    </w:p>
    <w:p w14:paraId="4F19B11F" w14:textId="77777777" w:rsidR="00D90366" w:rsidRPr="008E7858" w:rsidRDefault="00D90366" w:rsidP="000507C5">
      <w:pPr>
        <w:widowControl w:val="0"/>
        <w:tabs>
          <w:tab w:val="left" w:pos="7200"/>
        </w:tabs>
        <w:ind w:right="-560"/>
        <w:rPr>
          <w:rFonts w:ascii="Times New Roman" w:hAnsi="Times New Roman"/>
          <w:b/>
          <w:bCs/>
          <w:szCs w:val="24"/>
          <w:lang w:val="uk-UA"/>
        </w:rPr>
      </w:pPr>
    </w:p>
    <w:p w14:paraId="27ACDBEA" w14:textId="77777777" w:rsidR="000507C5" w:rsidRPr="008E7858" w:rsidRDefault="000507C5" w:rsidP="00D25890">
      <w:pPr>
        <w:widowControl w:val="0"/>
        <w:ind w:right="-560"/>
        <w:jc w:val="center"/>
        <w:rPr>
          <w:rFonts w:ascii="Times New Roman" w:hAnsi="Times New Roman"/>
          <w:b/>
          <w:bCs/>
          <w:szCs w:val="24"/>
          <w:lang w:val="uk-UA"/>
        </w:rPr>
      </w:pPr>
    </w:p>
    <w:p w14:paraId="2D7D57D5" w14:textId="77777777" w:rsidR="000507C5" w:rsidRPr="008E7858" w:rsidRDefault="000507C5" w:rsidP="00D25890">
      <w:pPr>
        <w:widowControl w:val="0"/>
        <w:ind w:right="-560"/>
        <w:jc w:val="center"/>
        <w:rPr>
          <w:rFonts w:ascii="Times New Roman" w:hAnsi="Times New Roman"/>
          <w:b/>
          <w:bCs/>
          <w:szCs w:val="24"/>
          <w:lang w:val="uk-UA"/>
        </w:rPr>
      </w:pPr>
    </w:p>
    <w:p w14:paraId="3C9F4638" w14:textId="77777777" w:rsidR="009E49DD" w:rsidRPr="008E7858" w:rsidRDefault="006D4930" w:rsidP="00D25890">
      <w:pPr>
        <w:widowControl w:val="0"/>
        <w:ind w:right="-560"/>
        <w:jc w:val="center"/>
        <w:rPr>
          <w:rFonts w:ascii="Times New Roman" w:hAnsi="Times New Roman"/>
          <w:b/>
          <w:bCs/>
          <w:szCs w:val="24"/>
          <w:lang w:val="uk-UA"/>
        </w:rPr>
      </w:pPr>
      <w:r w:rsidRPr="008E7858">
        <w:rPr>
          <w:rFonts w:ascii="Times New Roman" w:hAnsi="Times New Roman"/>
          <w:b/>
          <w:bCs/>
          <w:szCs w:val="24"/>
          <w:lang w:val="uk-UA"/>
        </w:rPr>
        <w:t>ДОГОВІР №</w:t>
      </w:r>
      <w:r w:rsidR="002A61BE" w:rsidRPr="008E7858">
        <w:rPr>
          <w:rFonts w:ascii="Times New Roman" w:hAnsi="Times New Roman"/>
          <w:szCs w:val="24"/>
          <w:lang w:val="uk-UA"/>
        </w:rPr>
        <w:t xml:space="preserve"> </w:t>
      </w:r>
      <w:r w:rsidR="00CA4511" w:rsidRPr="008E7858">
        <w:rPr>
          <w:rFonts w:ascii="Times New Roman" w:hAnsi="Times New Roman"/>
          <w:b/>
          <w:bCs/>
          <w:szCs w:val="24"/>
          <w:lang w:val="uk-UA"/>
        </w:rPr>
        <w:t>__</w:t>
      </w:r>
      <w:r w:rsidR="00D25890" w:rsidRPr="008E7858">
        <w:rPr>
          <w:rFonts w:ascii="Times New Roman" w:hAnsi="Times New Roman"/>
          <w:b/>
          <w:bCs/>
          <w:szCs w:val="24"/>
          <w:lang w:val="uk-UA"/>
        </w:rPr>
        <w:t>____</w:t>
      </w:r>
      <w:r w:rsidR="00CA4511" w:rsidRPr="008E7858">
        <w:rPr>
          <w:rFonts w:ascii="Times New Roman" w:hAnsi="Times New Roman"/>
          <w:b/>
          <w:bCs/>
          <w:szCs w:val="24"/>
          <w:lang w:val="uk-UA"/>
        </w:rPr>
        <w:t>______</w:t>
      </w:r>
    </w:p>
    <w:p w14:paraId="4555A2E4" w14:textId="77777777" w:rsidR="005C4AE8" w:rsidRPr="008E7858" w:rsidRDefault="005C4AE8" w:rsidP="00D25890">
      <w:pPr>
        <w:widowControl w:val="0"/>
        <w:jc w:val="center"/>
        <w:rPr>
          <w:rFonts w:ascii="Times New Roman" w:hAnsi="Times New Roman"/>
          <w:b/>
          <w:bCs/>
          <w:szCs w:val="24"/>
          <w:lang w:val="uk-UA"/>
        </w:rPr>
      </w:pPr>
    </w:p>
    <w:p w14:paraId="0156E8C9" w14:textId="77777777" w:rsidR="00D90366" w:rsidRPr="008E7858" w:rsidRDefault="00D90366" w:rsidP="00D25890">
      <w:pPr>
        <w:widowControl w:val="0"/>
        <w:jc w:val="center"/>
        <w:rPr>
          <w:rFonts w:ascii="Times New Roman" w:hAnsi="Times New Roman"/>
          <w:b/>
          <w:bCs/>
          <w:szCs w:val="24"/>
          <w:lang w:val="uk-UA"/>
        </w:rPr>
      </w:pPr>
    </w:p>
    <w:p w14:paraId="7E2D2655" w14:textId="77777777" w:rsidR="00D25890" w:rsidRPr="008E7858" w:rsidRDefault="00D25890" w:rsidP="00D25890">
      <w:pPr>
        <w:widowControl w:val="0"/>
        <w:jc w:val="center"/>
        <w:rPr>
          <w:rFonts w:ascii="Times New Roman" w:hAnsi="Times New Roman"/>
          <w:b/>
          <w:bCs/>
          <w:szCs w:val="24"/>
          <w:lang w:val="uk-UA"/>
        </w:rPr>
      </w:pPr>
    </w:p>
    <w:p w14:paraId="25247761" w14:textId="77777777" w:rsidR="00FC0F41" w:rsidRPr="008E7858" w:rsidRDefault="005621C0" w:rsidP="00D25890">
      <w:pPr>
        <w:widowControl w:val="0"/>
        <w:jc w:val="center"/>
        <w:rPr>
          <w:rFonts w:ascii="Times New Roman" w:hAnsi="Times New Roman"/>
          <w:bCs/>
          <w:szCs w:val="24"/>
          <w:lang w:val="uk-UA"/>
        </w:rPr>
      </w:pPr>
      <w:r w:rsidRPr="008E7858">
        <w:rPr>
          <w:rFonts w:ascii="Times New Roman" w:hAnsi="Times New Roman"/>
          <w:bCs/>
          <w:szCs w:val="24"/>
          <w:lang w:val="uk-UA"/>
        </w:rPr>
        <w:t xml:space="preserve">    </w:t>
      </w:r>
      <w:r w:rsidR="005C4AE8" w:rsidRPr="008E7858">
        <w:rPr>
          <w:rFonts w:ascii="Times New Roman" w:hAnsi="Times New Roman"/>
          <w:bCs/>
          <w:szCs w:val="24"/>
          <w:lang w:val="uk-UA"/>
        </w:rPr>
        <w:t xml:space="preserve"> </w:t>
      </w:r>
      <w:r w:rsidR="000507C5" w:rsidRPr="008E7858">
        <w:rPr>
          <w:rFonts w:ascii="Times New Roman" w:hAnsi="Times New Roman"/>
          <w:bCs/>
          <w:szCs w:val="24"/>
          <w:lang w:val="uk-UA"/>
        </w:rPr>
        <w:t xml:space="preserve"> м. Хмельницький</w:t>
      </w:r>
      <w:r w:rsidR="00555C67" w:rsidRPr="008E7858">
        <w:rPr>
          <w:rFonts w:ascii="Times New Roman" w:hAnsi="Times New Roman"/>
          <w:bCs/>
          <w:szCs w:val="24"/>
          <w:lang w:val="uk-UA"/>
        </w:rPr>
        <w:tab/>
      </w:r>
      <w:r w:rsidR="00555C67" w:rsidRPr="008E7858">
        <w:rPr>
          <w:rFonts w:ascii="Times New Roman" w:hAnsi="Times New Roman"/>
          <w:bCs/>
          <w:szCs w:val="24"/>
          <w:lang w:val="uk-UA"/>
        </w:rPr>
        <w:tab/>
      </w:r>
      <w:r w:rsidR="00555C67" w:rsidRPr="008E7858">
        <w:rPr>
          <w:rFonts w:ascii="Times New Roman" w:hAnsi="Times New Roman"/>
          <w:bCs/>
          <w:szCs w:val="24"/>
          <w:lang w:val="uk-UA"/>
        </w:rPr>
        <w:tab/>
      </w:r>
      <w:r w:rsidR="00555C67" w:rsidRPr="008E7858">
        <w:rPr>
          <w:rFonts w:ascii="Times New Roman" w:hAnsi="Times New Roman"/>
          <w:bCs/>
          <w:szCs w:val="24"/>
          <w:lang w:val="uk-UA"/>
        </w:rPr>
        <w:tab/>
      </w:r>
      <w:r w:rsidR="004C607A" w:rsidRPr="008E7858">
        <w:rPr>
          <w:rFonts w:ascii="Times New Roman" w:hAnsi="Times New Roman"/>
          <w:bCs/>
          <w:szCs w:val="24"/>
          <w:lang w:val="uk-UA"/>
        </w:rPr>
        <w:t xml:space="preserve">     </w:t>
      </w:r>
      <w:r w:rsidRPr="008E7858">
        <w:rPr>
          <w:rFonts w:ascii="Times New Roman" w:hAnsi="Times New Roman"/>
          <w:bCs/>
          <w:szCs w:val="24"/>
          <w:lang w:val="uk-UA"/>
        </w:rPr>
        <w:tab/>
      </w:r>
      <w:r w:rsidRPr="008E7858">
        <w:rPr>
          <w:rFonts w:ascii="Times New Roman" w:hAnsi="Times New Roman"/>
          <w:bCs/>
          <w:szCs w:val="24"/>
          <w:lang w:val="uk-UA"/>
        </w:rPr>
        <w:tab/>
      </w:r>
      <w:r w:rsidRPr="008E7858">
        <w:rPr>
          <w:rFonts w:ascii="Times New Roman" w:hAnsi="Times New Roman"/>
          <w:bCs/>
          <w:szCs w:val="24"/>
          <w:lang w:val="uk-UA"/>
        </w:rPr>
        <w:tab/>
      </w:r>
      <w:r w:rsidRPr="008E7858">
        <w:rPr>
          <w:rFonts w:ascii="Times New Roman" w:hAnsi="Times New Roman"/>
          <w:bCs/>
          <w:szCs w:val="24"/>
          <w:lang w:val="uk-UA"/>
        </w:rPr>
        <w:tab/>
        <w:t xml:space="preserve">   </w:t>
      </w:r>
      <w:r w:rsidR="00555C67" w:rsidRPr="008E7858">
        <w:rPr>
          <w:rFonts w:ascii="Times New Roman" w:hAnsi="Times New Roman"/>
          <w:bCs/>
          <w:szCs w:val="24"/>
          <w:lang w:val="uk-UA"/>
        </w:rPr>
        <w:tab/>
        <w:t xml:space="preserve">     </w:t>
      </w:r>
      <w:r w:rsidRPr="008E7858">
        <w:rPr>
          <w:rFonts w:ascii="Times New Roman" w:hAnsi="Times New Roman"/>
          <w:bCs/>
          <w:szCs w:val="24"/>
          <w:lang w:val="uk-UA"/>
        </w:rPr>
        <w:t xml:space="preserve">         </w:t>
      </w:r>
      <w:r w:rsidR="00E821ED" w:rsidRPr="008E7858">
        <w:rPr>
          <w:rFonts w:ascii="Times New Roman" w:hAnsi="Times New Roman"/>
          <w:bCs/>
          <w:szCs w:val="24"/>
          <w:lang w:val="uk-UA"/>
        </w:rPr>
        <w:t xml:space="preserve">  </w:t>
      </w:r>
      <w:r w:rsidRPr="008E7858">
        <w:rPr>
          <w:rFonts w:ascii="Times New Roman" w:hAnsi="Times New Roman"/>
          <w:bCs/>
          <w:szCs w:val="24"/>
          <w:lang w:val="uk-UA"/>
        </w:rPr>
        <w:t xml:space="preserve">    </w:t>
      </w:r>
      <w:r w:rsidR="00FC0F41" w:rsidRPr="008E7858">
        <w:rPr>
          <w:rFonts w:ascii="Times New Roman" w:hAnsi="Times New Roman"/>
          <w:bCs/>
          <w:szCs w:val="24"/>
          <w:lang w:val="uk-UA"/>
        </w:rPr>
        <w:t>«____» __________</w:t>
      </w:r>
      <w:r w:rsidRPr="008E7858">
        <w:rPr>
          <w:rFonts w:ascii="Times New Roman" w:hAnsi="Times New Roman"/>
          <w:bCs/>
          <w:szCs w:val="24"/>
          <w:lang w:val="uk-UA"/>
        </w:rPr>
        <w:t>__</w:t>
      </w:r>
      <w:r w:rsidR="00FC0F41" w:rsidRPr="008E7858">
        <w:rPr>
          <w:rFonts w:ascii="Times New Roman" w:hAnsi="Times New Roman"/>
          <w:bCs/>
          <w:szCs w:val="24"/>
          <w:lang w:val="uk-UA"/>
        </w:rPr>
        <w:t xml:space="preserve"> </w:t>
      </w:r>
      <w:r w:rsidR="00D51F62" w:rsidRPr="008E7858">
        <w:rPr>
          <w:rFonts w:ascii="Times New Roman" w:hAnsi="Times New Roman"/>
          <w:bCs/>
          <w:szCs w:val="24"/>
          <w:lang w:val="uk-UA"/>
        </w:rPr>
        <w:t>20</w:t>
      </w:r>
      <w:r w:rsidR="004846B5" w:rsidRPr="008E7858">
        <w:rPr>
          <w:rFonts w:ascii="Times New Roman" w:hAnsi="Times New Roman"/>
          <w:bCs/>
          <w:szCs w:val="24"/>
          <w:lang w:val="uk-UA"/>
        </w:rPr>
        <w:t>2</w:t>
      </w:r>
      <w:r w:rsidR="00D65EF8" w:rsidRPr="008E7858">
        <w:rPr>
          <w:rFonts w:ascii="Times New Roman" w:hAnsi="Times New Roman"/>
          <w:bCs/>
          <w:szCs w:val="24"/>
          <w:lang w:val="uk-UA"/>
        </w:rPr>
        <w:t>__</w:t>
      </w:r>
      <w:r w:rsidR="00555C67" w:rsidRPr="008E7858">
        <w:rPr>
          <w:rFonts w:ascii="Times New Roman" w:hAnsi="Times New Roman"/>
          <w:bCs/>
          <w:szCs w:val="24"/>
          <w:lang w:val="uk-UA"/>
        </w:rPr>
        <w:t xml:space="preserve"> року</w:t>
      </w:r>
    </w:p>
    <w:p w14:paraId="030483DB" w14:textId="77777777" w:rsidR="00F0365D" w:rsidRPr="008E7858" w:rsidRDefault="005C4AE8" w:rsidP="00D25890">
      <w:pPr>
        <w:widowControl w:val="0"/>
        <w:jc w:val="center"/>
        <w:rPr>
          <w:rFonts w:ascii="Times New Roman" w:hAnsi="Times New Roman"/>
          <w:bCs/>
          <w:szCs w:val="24"/>
          <w:lang w:val="uk-UA"/>
        </w:rPr>
      </w:pPr>
      <w:r w:rsidRPr="008E7858">
        <w:rPr>
          <w:rFonts w:ascii="Times New Roman" w:hAnsi="Times New Roman"/>
          <w:bCs/>
          <w:szCs w:val="24"/>
          <w:lang w:val="uk-UA"/>
        </w:rPr>
        <w:t xml:space="preserve"> </w:t>
      </w:r>
    </w:p>
    <w:p w14:paraId="5F432433" w14:textId="77777777" w:rsidR="00BE4539" w:rsidRPr="008E7858" w:rsidRDefault="00B70D18" w:rsidP="00BE4539">
      <w:pPr>
        <w:ind w:hanging="108"/>
        <w:jc w:val="both"/>
        <w:rPr>
          <w:rFonts w:ascii="Times New Roman" w:hAnsi="Times New Roman"/>
          <w:bCs/>
          <w:szCs w:val="24"/>
        </w:rPr>
      </w:pPr>
      <w:r w:rsidRPr="008E7858">
        <w:rPr>
          <w:rFonts w:ascii="Times New Roman" w:hAnsi="Times New Roman"/>
          <w:b/>
          <w:szCs w:val="24"/>
          <w:lang w:val="uk-UA"/>
        </w:rPr>
        <w:t xml:space="preserve">   </w:t>
      </w:r>
      <w:r w:rsidR="00A266C7" w:rsidRPr="008E7858">
        <w:rPr>
          <w:rFonts w:ascii="Times New Roman" w:hAnsi="Times New Roman"/>
          <w:b/>
          <w:szCs w:val="24"/>
          <w:lang w:val="uk-UA"/>
        </w:rPr>
        <w:tab/>
      </w:r>
      <w:r w:rsidR="00091B78" w:rsidRPr="008E7858">
        <w:rPr>
          <w:rFonts w:ascii="Times New Roman" w:hAnsi="Times New Roman"/>
          <w:b/>
          <w:szCs w:val="24"/>
          <w:lang w:val="uk-UA"/>
        </w:rPr>
        <w:t xml:space="preserve">_____________________________________________  </w:t>
      </w:r>
      <w:r w:rsidR="0036112B" w:rsidRPr="008E7858">
        <w:rPr>
          <w:rFonts w:ascii="Times New Roman" w:eastAsia="Courier New" w:hAnsi="Times New Roman"/>
          <w:bCs/>
          <w:szCs w:val="24"/>
        </w:rPr>
        <w:t>назване</w:t>
      </w:r>
      <w:r w:rsidR="0036112B" w:rsidRPr="008E7858">
        <w:rPr>
          <w:rFonts w:ascii="Times New Roman" w:hAnsi="Times New Roman"/>
          <w:szCs w:val="24"/>
          <w:lang w:eastAsia="uk-UA"/>
        </w:rPr>
        <w:t xml:space="preserve"> у подальшому «</w:t>
      </w:r>
      <w:r w:rsidR="0036112B" w:rsidRPr="008E7858">
        <w:rPr>
          <w:rFonts w:ascii="Times New Roman" w:hAnsi="Times New Roman"/>
          <w:b/>
          <w:bCs/>
          <w:szCs w:val="24"/>
          <w:lang w:eastAsia="uk-UA"/>
        </w:rPr>
        <w:t>Замовник</w:t>
      </w:r>
      <w:r w:rsidR="0036112B" w:rsidRPr="008E7858">
        <w:rPr>
          <w:rFonts w:ascii="Times New Roman" w:hAnsi="Times New Roman"/>
          <w:szCs w:val="24"/>
          <w:lang w:eastAsia="uk-UA"/>
        </w:rPr>
        <w:t xml:space="preserve">», в особі </w:t>
      </w:r>
      <w:r w:rsidR="00091B78" w:rsidRPr="008E7858">
        <w:rPr>
          <w:rFonts w:ascii="Times New Roman" w:hAnsi="Times New Roman"/>
          <w:szCs w:val="24"/>
          <w:lang w:val="uk-UA" w:eastAsia="uk-UA"/>
        </w:rPr>
        <w:t>_________________________________________________</w:t>
      </w:r>
      <w:r w:rsidRPr="008E7858">
        <w:rPr>
          <w:rFonts w:ascii="Times New Roman" w:hAnsi="Times New Roman"/>
          <w:b/>
          <w:szCs w:val="24"/>
          <w:lang w:val="uk-UA"/>
        </w:rPr>
        <w:t>,</w:t>
      </w:r>
      <w:r w:rsidR="0036112B" w:rsidRPr="008E7858">
        <w:rPr>
          <w:rFonts w:ascii="Times New Roman" w:hAnsi="Times New Roman"/>
          <w:szCs w:val="24"/>
          <w:lang w:eastAsia="uk-UA"/>
        </w:rPr>
        <w:t xml:space="preserve"> що діє на підставі Статуту, з однієї сторони, </w:t>
      </w:r>
      <w:r w:rsidR="00BE4539" w:rsidRPr="008E7858">
        <w:rPr>
          <w:rFonts w:ascii="Times New Roman" w:hAnsi="Times New Roman"/>
          <w:bCs/>
          <w:szCs w:val="24"/>
        </w:rPr>
        <w:t xml:space="preserve">та </w:t>
      </w:r>
    </w:p>
    <w:p w14:paraId="2DD0A8D9" w14:textId="77777777" w:rsidR="00C75E6C" w:rsidRPr="008E7858" w:rsidRDefault="00BE4539" w:rsidP="00BE4539">
      <w:pPr>
        <w:ind w:firstLine="284"/>
        <w:jc w:val="both"/>
        <w:rPr>
          <w:rFonts w:ascii="Times New Roman" w:hAnsi="Times New Roman"/>
          <w:b/>
          <w:szCs w:val="24"/>
          <w:lang w:val="uk-UA"/>
        </w:rPr>
      </w:pPr>
      <w:r w:rsidRPr="008E7858">
        <w:rPr>
          <w:rFonts w:ascii="Times New Roman" w:hAnsi="Times New Roman"/>
          <w:bCs/>
          <w:szCs w:val="24"/>
          <w:lang w:val="uk-UA"/>
        </w:rPr>
        <w:t xml:space="preserve"> _________________________________________</w:t>
      </w:r>
      <w:r w:rsidR="00D90366" w:rsidRPr="008E7858">
        <w:rPr>
          <w:rFonts w:ascii="Times New Roman" w:hAnsi="Times New Roman"/>
          <w:b/>
          <w:szCs w:val="24"/>
          <w:lang w:val="uk-UA"/>
        </w:rPr>
        <w:t xml:space="preserve"> </w:t>
      </w:r>
      <w:r w:rsidR="00D90366" w:rsidRPr="008E7858">
        <w:rPr>
          <w:rFonts w:ascii="Times New Roman" w:hAnsi="Times New Roman"/>
          <w:szCs w:val="24"/>
          <w:lang w:val="uk-UA"/>
        </w:rPr>
        <w:t xml:space="preserve">назване  у подальшому </w:t>
      </w:r>
      <w:r w:rsidR="00D90366" w:rsidRPr="008E7858">
        <w:rPr>
          <w:rFonts w:ascii="Times New Roman" w:hAnsi="Times New Roman"/>
          <w:b/>
          <w:szCs w:val="24"/>
          <w:lang w:val="uk-UA"/>
        </w:rPr>
        <w:t>«</w:t>
      </w:r>
      <w:r w:rsidR="00D90366" w:rsidRPr="008E7858">
        <w:rPr>
          <w:rFonts w:ascii="Times New Roman" w:hAnsi="Times New Roman"/>
          <w:b/>
          <w:bCs/>
          <w:szCs w:val="24"/>
          <w:lang w:val="uk-UA"/>
        </w:rPr>
        <w:t>Виконавець</w:t>
      </w:r>
      <w:r w:rsidR="00D90366" w:rsidRPr="008E7858">
        <w:rPr>
          <w:rFonts w:ascii="Times New Roman" w:hAnsi="Times New Roman"/>
          <w:b/>
          <w:szCs w:val="24"/>
          <w:lang w:val="uk-UA"/>
        </w:rPr>
        <w:t>»</w:t>
      </w:r>
      <w:r w:rsidR="00091B78" w:rsidRPr="008E7858">
        <w:rPr>
          <w:rFonts w:ascii="Times New Roman" w:hAnsi="Times New Roman"/>
          <w:bCs/>
          <w:szCs w:val="24"/>
          <w:lang w:val="uk-UA"/>
        </w:rPr>
        <w:t>, в особі___________</w:t>
      </w:r>
      <w:r w:rsidR="00D90366" w:rsidRPr="008E7858">
        <w:rPr>
          <w:rFonts w:ascii="Times New Roman" w:hAnsi="Times New Roman"/>
          <w:spacing w:val="14"/>
          <w:szCs w:val="24"/>
          <w:lang w:val="uk-UA"/>
        </w:rPr>
        <w:t xml:space="preserve"> </w:t>
      </w:r>
      <w:r w:rsidRPr="008E7858">
        <w:rPr>
          <w:rFonts w:ascii="Times New Roman" w:hAnsi="Times New Roman"/>
          <w:szCs w:val="24"/>
          <w:lang w:val="uk-UA"/>
        </w:rPr>
        <w:t>__________________________________</w:t>
      </w:r>
      <w:r w:rsidR="00D90366" w:rsidRPr="008E7858">
        <w:rPr>
          <w:rFonts w:ascii="Times New Roman" w:hAnsi="Times New Roman"/>
          <w:szCs w:val="24"/>
          <w:lang w:val="uk-UA"/>
        </w:rPr>
        <w:t>,</w:t>
      </w:r>
      <w:r w:rsidR="00D90366" w:rsidRPr="008E7858">
        <w:rPr>
          <w:rFonts w:ascii="Times New Roman" w:hAnsi="Times New Roman"/>
          <w:spacing w:val="14"/>
          <w:szCs w:val="24"/>
          <w:lang w:val="uk-UA"/>
        </w:rPr>
        <w:t xml:space="preserve"> </w:t>
      </w:r>
      <w:r w:rsidR="00D90366" w:rsidRPr="008E7858">
        <w:rPr>
          <w:rFonts w:ascii="Times New Roman" w:hAnsi="Times New Roman"/>
          <w:szCs w:val="24"/>
          <w:lang w:val="uk-UA"/>
        </w:rPr>
        <w:t>я</w:t>
      </w:r>
      <w:r w:rsidR="00D90366" w:rsidRPr="008E7858">
        <w:rPr>
          <w:rFonts w:ascii="Times New Roman" w:hAnsi="Times New Roman"/>
          <w:spacing w:val="1"/>
          <w:szCs w:val="24"/>
          <w:lang w:val="uk-UA"/>
        </w:rPr>
        <w:t>к</w:t>
      </w:r>
      <w:r w:rsidR="00A266C7" w:rsidRPr="008E7858">
        <w:rPr>
          <w:rFonts w:ascii="Times New Roman" w:hAnsi="Times New Roman"/>
          <w:spacing w:val="1"/>
          <w:szCs w:val="24"/>
          <w:lang w:val="uk-UA"/>
        </w:rPr>
        <w:t>а</w:t>
      </w:r>
      <w:r w:rsidR="00D90366" w:rsidRPr="008E7858">
        <w:rPr>
          <w:rFonts w:ascii="Times New Roman" w:hAnsi="Times New Roman"/>
          <w:spacing w:val="15"/>
          <w:szCs w:val="24"/>
          <w:lang w:val="uk-UA"/>
        </w:rPr>
        <w:t xml:space="preserve"> </w:t>
      </w:r>
      <w:r w:rsidR="00D90366" w:rsidRPr="008E7858">
        <w:rPr>
          <w:rFonts w:ascii="Times New Roman" w:hAnsi="Times New Roman"/>
          <w:szCs w:val="24"/>
          <w:lang w:val="uk-UA"/>
        </w:rPr>
        <w:t>діє</w:t>
      </w:r>
      <w:r w:rsidR="00D90366" w:rsidRPr="008E7858">
        <w:rPr>
          <w:rFonts w:ascii="Times New Roman" w:hAnsi="Times New Roman"/>
          <w:spacing w:val="14"/>
          <w:szCs w:val="24"/>
          <w:lang w:val="uk-UA"/>
        </w:rPr>
        <w:t xml:space="preserve"> </w:t>
      </w:r>
      <w:r w:rsidR="00D90366" w:rsidRPr="008E7858">
        <w:rPr>
          <w:rFonts w:ascii="Times New Roman" w:hAnsi="Times New Roman"/>
          <w:spacing w:val="1"/>
          <w:szCs w:val="24"/>
          <w:lang w:val="uk-UA"/>
        </w:rPr>
        <w:t>н</w:t>
      </w:r>
      <w:r w:rsidR="00D90366" w:rsidRPr="008E7858">
        <w:rPr>
          <w:rFonts w:ascii="Times New Roman" w:hAnsi="Times New Roman"/>
          <w:szCs w:val="24"/>
          <w:lang w:val="uk-UA"/>
        </w:rPr>
        <w:t>а</w:t>
      </w:r>
      <w:r w:rsidR="00D90366" w:rsidRPr="008E7858">
        <w:rPr>
          <w:rFonts w:ascii="Times New Roman" w:hAnsi="Times New Roman"/>
          <w:spacing w:val="13"/>
          <w:szCs w:val="24"/>
          <w:lang w:val="uk-UA"/>
        </w:rPr>
        <w:t xml:space="preserve"> </w:t>
      </w:r>
      <w:r w:rsidR="00D90366" w:rsidRPr="008E7858">
        <w:rPr>
          <w:rFonts w:ascii="Times New Roman" w:hAnsi="Times New Roman"/>
          <w:spacing w:val="1"/>
          <w:szCs w:val="24"/>
          <w:lang w:val="uk-UA"/>
        </w:rPr>
        <w:t>п</w:t>
      </w:r>
      <w:r w:rsidR="00D90366" w:rsidRPr="008E7858">
        <w:rPr>
          <w:rFonts w:ascii="Times New Roman" w:hAnsi="Times New Roman"/>
          <w:szCs w:val="24"/>
          <w:lang w:val="uk-UA"/>
        </w:rPr>
        <w:t>ід</w:t>
      </w:r>
      <w:r w:rsidR="00D90366" w:rsidRPr="008E7858">
        <w:rPr>
          <w:rFonts w:ascii="Times New Roman" w:hAnsi="Times New Roman"/>
          <w:spacing w:val="-1"/>
          <w:szCs w:val="24"/>
          <w:lang w:val="uk-UA"/>
        </w:rPr>
        <w:t>с</w:t>
      </w:r>
      <w:r w:rsidR="00D90366" w:rsidRPr="008E7858">
        <w:rPr>
          <w:rFonts w:ascii="Times New Roman" w:hAnsi="Times New Roman"/>
          <w:szCs w:val="24"/>
          <w:lang w:val="uk-UA"/>
        </w:rPr>
        <w:t>т</w:t>
      </w:r>
      <w:r w:rsidR="00D90366" w:rsidRPr="008E7858">
        <w:rPr>
          <w:rFonts w:ascii="Times New Roman" w:hAnsi="Times New Roman"/>
          <w:spacing w:val="-1"/>
          <w:szCs w:val="24"/>
          <w:lang w:val="uk-UA"/>
        </w:rPr>
        <w:t>а</w:t>
      </w:r>
      <w:r w:rsidR="00D90366" w:rsidRPr="008E7858">
        <w:rPr>
          <w:rFonts w:ascii="Times New Roman" w:hAnsi="Times New Roman"/>
          <w:szCs w:val="24"/>
          <w:lang w:val="uk-UA"/>
        </w:rPr>
        <w:t>ві</w:t>
      </w:r>
      <w:r w:rsidR="00D90366" w:rsidRPr="008E7858">
        <w:rPr>
          <w:rFonts w:ascii="Times New Roman" w:hAnsi="Times New Roman"/>
          <w:b/>
          <w:spacing w:val="19"/>
          <w:szCs w:val="24"/>
          <w:lang w:val="uk-UA"/>
        </w:rPr>
        <w:t xml:space="preserve"> </w:t>
      </w:r>
      <w:r w:rsidR="00D90366" w:rsidRPr="008E7858">
        <w:rPr>
          <w:rFonts w:ascii="Times New Roman" w:hAnsi="Times New Roman"/>
          <w:szCs w:val="24"/>
          <w:lang w:val="uk-UA"/>
        </w:rPr>
        <w:t>Ст</w:t>
      </w:r>
      <w:r w:rsidR="00D90366" w:rsidRPr="008E7858">
        <w:rPr>
          <w:rFonts w:ascii="Times New Roman" w:hAnsi="Times New Roman"/>
          <w:spacing w:val="-1"/>
          <w:szCs w:val="24"/>
          <w:lang w:val="uk-UA"/>
        </w:rPr>
        <w:t>а</w:t>
      </w:r>
      <w:r w:rsidR="00D90366" w:rsidRPr="008E7858">
        <w:rPr>
          <w:rFonts w:ascii="Times New Roman" w:hAnsi="Times New Roman"/>
          <w:szCs w:val="24"/>
          <w:lang w:val="uk-UA"/>
        </w:rPr>
        <w:t>т</w:t>
      </w:r>
      <w:r w:rsidR="00D90366" w:rsidRPr="008E7858">
        <w:rPr>
          <w:rFonts w:ascii="Times New Roman" w:hAnsi="Times New Roman"/>
          <w:spacing w:val="-7"/>
          <w:szCs w:val="24"/>
          <w:lang w:val="uk-UA"/>
        </w:rPr>
        <w:t>у</w:t>
      </w:r>
      <w:r w:rsidR="00D90366" w:rsidRPr="008E7858">
        <w:rPr>
          <w:rFonts w:ascii="Times New Roman" w:hAnsi="Times New Roman"/>
          <w:szCs w:val="24"/>
          <w:lang w:val="uk-UA"/>
        </w:rPr>
        <w:t>т</w:t>
      </w:r>
      <w:r w:rsidR="00D90366" w:rsidRPr="008E7858">
        <w:rPr>
          <w:rFonts w:ascii="Times New Roman" w:hAnsi="Times New Roman"/>
          <w:spacing w:val="-6"/>
          <w:szCs w:val="24"/>
          <w:lang w:val="uk-UA"/>
        </w:rPr>
        <w:t>у</w:t>
      </w:r>
      <w:r w:rsidR="00D90366" w:rsidRPr="008E7858">
        <w:rPr>
          <w:rFonts w:ascii="Times New Roman" w:hAnsi="Times New Roman"/>
          <w:b/>
          <w:bCs/>
          <w:szCs w:val="24"/>
          <w:lang w:val="uk-UA"/>
        </w:rPr>
        <w:t>,</w:t>
      </w:r>
      <w:r w:rsidR="00D90366" w:rsidRPr="008E7858">
        <w:rPr>
          <w:rFonts w:ascii="Times New Roman" w:hAnsi="Times New Roman"/>
          <w:b/>
          <w:szCs w:val="24"/>
          <w:lang w:val="uk-UA"/>
        </w:rPr>
        <w:t xml:space="preserve"> </w:t>
      </w:r>
      <w:r w:rsidR="00D90366" w:rsidRPr="008E7858">
        <w:rPr>
          <w:rFonts w:ascii="Times New Roman" w:hAnsi="Times New Roman"/>
          <w:szCs w:val="24"/>
          <w:lang w:val="uk-UA"/>
        </w:rPr>
        <w:t xml:space="preserve">з іншої Сторони, далі по тексту іменуються як </w:t>
      </w:r>
      <w:r w:rsidR="00D90366" w:rsidRPr="008E7858">
        <w:rPr>
          <w:rFonts w:ascii="Times New Roman" w:hAnsi="Times New Roman"/>
          <w:b/>
          <w:szCs w:val="24"/>
          <w:lang w:val="uk-UA"/>
        </w:rPr>
        <w:t>«Сторони</w:t>
      </w:r>
      <w:r w:rsidR="00D90366" w:rsidRPr="008E7858">
        <w:rPr>
          <w:rFonts w:ascii="Times New Roman" w:hAnsi="Times New Roman"/>
          <w:szCs w:val="24"/>
          <w:lang w:val="uk-UA"/>
        </w:rPr>
        <w:t>»</w:t>
      </w:r>
      <w:r w:rsidR="00D90366" w:rsidRPr="008E7858">
        <w:rPr>
          <w:rFonts w:ascii="Times New Roman" w:hAnsi="Times New Roman"/>
          <w:b/>
          <w:szCs w:val="24"/>
          <w:lang w:val="uk-UA"/>
        </w:rPr>
        <w:t xml:space="preserve">, </w:t>
      </w:r>
      <w:r w:rsidR="00D90366" w:rsidRPr="008E7858">
        <w:rPr>
          <w:rFonts w:ascii="Times New Roman" w:hAnsi="Times New Roman"/>
          <w:szCs w:val="24"/>
          <w:lang w:val="uk-UA"/>
        </w:rPr>
        <w:t>а кожна окремо – «</w:t>
      </w:r>
      <w:r w:rsidR="00D90366" w:rsidRPr="008E7858">
        <w:rPr>
          <w:rFonts w:ascii="Times New Roman" w:hAnsi="Times New Roman"/>
          <w:b/>
          <w:szCs w:val="24"/>
          <w:lang w:val="uk-UA"/>
        </w:rPr>
        <w:t>Сторона</w:t>
      </w:r>
      <w:r w:rsidR="00D90366" w:rsidRPr="008E7858">
        <w:rPr>
          <w:rFonts w:ascii="Times New Roman" w:hAnsi="Times New Roman"/>
          <w:szCs w:val="24"/>
          <w:lang w:val="uk-UA"/>
        </w:rPr>
        <w:t>»,</w:t>
      </w:r>
      <w:r w:rsidR="0034718F" w:rsidRPr="008E7858">
        <w:rPr>
          <w:rFonts w:ascii="Times New Roman" w:hAnsi="Times New Roman"/>
          <w:szCs w:val="24"/>
          <w:lang w:val="uk-UA"/>
        </w:rPr>
        <w:t xml:space="preserve"> </w:t>
      </w:r>
      <w:r w:rsidR="00B720A4" w:rsidRPr="008E7858">
        <w:rPr>
          <w:rFonts w:ascii="Times New Roman" w:hAnsi="Times New Roman"/>
          <w:szCs w:val="24"/>
          <w:lang w:val="uk-UA"/>
        </w:rPr>
        <w:t xml:space="preserve"> </w:t>
      </w:r>
      <w:r w:rsidR="0034718F" w:rsidRPr="008E7858">
        <w:rPr>
          <w:rFonts w:ascii="Times New Roman" w:hAnsi="Times New Roman"/>
          <w:szCs w:val="24"/>
          <w:lang w:val="uk-UA"/>
        </w:rPr>
        <w:t>керуючись  Цивільним кодексом України</w:t>
      </w:r>
      <w:r w:rsidR="009F6CBC" w:rsidRPr="008E7858">
        <w:rPr>
          <w:rFonts w:ascii="Times New Roman" w:hAnsi="Times New Roman"/>
          <w:szCs w:val="24"/>
          <w:lang w:val="uk-UA"/>
        </w:rPr>
        <w:t xml:space="preserve">, </w:t>
      </w:r>
      <w:r w:rsidR="00393793" w:rsidRPr="008E7858">
        <w:rPr>
          <w:rFonts w:ascii="Times New Roman" w:hAnsi="Times New Roman"/>
          <w:szCs w:val="24"/>
          <w:lang w:val="uk-UA"/>
        </w:rPr>
        <w:t xml:space="preserve"> </w:t>
      </w:r>
      <w:r w:rsidR="00393793" w:rsidRPr="008E7858">
        <w:rPr>
          <w:szCs w:val="24"/>
          <w:lang w:val="uk-UA"/>
        </w:rPr>
        <w:t xml:space="preserve">уклали цей договір </w:t>
      </w:r>
      <w:r w:rsidR="00393793" w:rsidRPr="008E7858">
        <w:rPr>
          <w:rFonts w:ascii="Times New Roman" w:hAnsi="Times New Roman"/>
          <w:b/>
          <w:szCs w:val="24"/>
          <w:lang w:val="uk-UA"/>
        </w:rPr>
        <w:t>(</w:t>
      </w:r>
      <w:r w:rsidR="00393793" w:rsidRPr="008E7858">
        <w:rPr>
          <w:rFonts w:ascii="Times New Roman" w:hAnsi="Times New Roman"/>
          <w:szCs w:val="24"/>
          <w:lang w:val="uk-UA"/>
        </w:rPr>
        <w:t xml:space="preserve">надалі </w:t>
      </w:r>
      <w:r w:rsidR="00393793" w:rsidRPr="008E7858">
        <w:rPr>
          <w:rFonts w:ascii="Times New Roman" w:hAnsi="Times New Roman"/>
          <w:b/>
          <w:szCs w:val="24"/>
          <w:lang w:val="uk-UA"/>
        </w:rPr>
        <w:t>- Договір</w:t>
      </w:r>
      <w:r w:rsidR="00393793" w:rsidRPr="008E7858">
        <w:rPr>
          <w:rFonts w:ascii="Times New Roman" w:hAnsi="Times New Roman"/>
          <w:szCs w:val="24"/>
          <w:lang w:val="uk-UA"/>
        </w:rPr>
        <w:t xml:space="preserve">) </w:t>
      </w:r>
      <w:r w:rsidR="00393793" w:rsidRPr="008E7858">
        <w:rPr>
          <w:bCs/>
          <w:szCs w:val="24"/>
          <w:lang w:val="uk-UA"/>
        </w:rPr>
        <w:t>відповідно до вимог Закону України «Про публічні закупівлі» (далі Закон) з врахуванням особливостей 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про наступне</w:t>
      </w:r>
      <w:r w:rsidR="00393793" w:rsidRPr="008E7858">
        <w:rPr>
          <w:szCs w:val="24"/>
          <w:lang w:val="uk-UA"/>
        </w:rPr>
        <w:t>:</w:t>
      </w:r>
      <w:r w:rsidR="00393793" w:rsidRPr="008E7858">
        <w:rPr>
          <w:rFonts w:ascii="Times New Roman" w:hAnsi="Times New Roman"/>
          <w:szCs w:val="24"/>
          <w:lang w:val="uk-UA"/>
        </w:rPr>
        <w:t xml:space="preserve">  </w:t>
      </w:r>
    </w:p>
    <w:p w14:paraId="38EA6207" w14:textId="77777777" w:rsidR="00D90366" w:rsidRPr="008E7858" w:rsidRDefault="00D90366" w:rsidP="00D25890">
      <w:pPr>
        <w:rPr>
          <w:rFonts w:ascii="Times New Roman" w:hAnsi="Times New Roman"/>
          <w:szCs w:val="24"/>
          <w:lang w:val="uk-UA"/>
        </w:rPr>
      </w:pPr>
    </w:p>
    <w:p w14:paraId="12BF6E2D" w14:textId="77777777" w:rsidR="00555C67" w:rsidRPr="008E7858" w:rsidRDefault="00555C67" w:rsidP="00D25890">
      <w:pPr>
        <w:ind w:firstLine="284"/>
        <w:jc w:val="center"/>
        <w:rPr>
          <w:rFonts w:ascii="Times New Roman" w:hAnsi="Times New Roman"/>
          <w:b/>
          <w:szCs w:val="24"/>
          <w:lang w:val="uk-UA"/>
        </w:rPr>
      </w:pPr>
      <w:r w:rsidRPr="008E7858">
        <w:rPr>
          <w:rFonts w:ascii="Times New Roman" w:hAnsi="Times New Roman"/>
          <w:b/>
          <w:szCs w:val="24"/>
          <w:lang w:val="uk-UA"/>
        </w:rPr>
        <w:t>1.  ПРЕДМЕТ ДОГОВОРУ</w:t>
      </w:r>
    </w:p>
    <w:p w14:paraId="54F280B3" w14:textId="77777777" w:rsidR="00D92384" w:rsidRPr="008E7858" w:rsidRDefault="00D92384" w:rsidP="00D25890">
      <w:pPr>
        <w:ind w:firstLine="284"/>
        <w:jc w:val="center"/>
        <w:rPr>
          <w:rFonts w:ascii="Times New Roman" w:hAnsi="Times New Roman"/>
          <w:szCs w:val="24"/>
          <w:lang w:val="uk-UA"/>
        </w:rPr>
      </w:pPr>
    </w:p>
    <w:p w14:paraId="76403063" w14:textId="450BDAB9" w:rsidR="00A22E40" w:rsidRPr="008E7858" w:rsidRDefault="00A22E40" w:rsidP="0005139F">
      <w:pPr>
        <w:jc w:val="both"/>
        <w:rPr>
          <w:rFonts w:ascii="Times New Roman" w:hAnsi="Times New Roman"/>
          <w:szCs w:val="24"/>
          <w:lang w:val="uk-UA"/>
        </w:rPr>
      </w:pPr>
      <w:r w:rsidRPr="008E7858">
        <w:rPr>
          <w:rFonts w:ascii="Times New Roman" w:hAnsi="Times New Roman"/>
          <w:b/>
          <w:bCs/>
          <w:szCs w:val="24"/>
          <w:lang w:val="uk-UA"/>
        </w:rPr>
        <w:t xml:space="preserve">1.1. </w:t>
      </w:r>
      <w:r w:rsidR="00FD78EC" w:rsidRPr="008E7858">
        <w:rPr>
          <w:rFonts w:ascii="Times New Roman" w:hAnsi="Times New Roman"/>
          <w:b/>
          <w:bCs/>
          <w:szCs w:val="24"/>
          <w:lang w:val="uk-UA"/>
        </w:rPr>
        <w:t>Виконавець</w:t>
      </w:r>
      <w:r w:rsidR="00FD78EC" w:rsidRPr="008E7858">
        <w:rPr>
          <w:rFonts w:ascii="Times New Roman" w:hAnsi="Times New Roman"/>
          <w:szCs w:val="24"/>
          <w:lang w:val="uk-UA"/>
        </w:rPr>
        <w:t xml:space="preserve"> зобов’язується</w:t>
      </w:r>
      <w:r w:rsidR="0034718F" w:rsidRPr="008E7858">
        <w:rPr>
          <w:rFonts w:ascii="Times New Roman" w:hAnsi="Times New Roman"/>
          <w:szCs w:val="24"/>
          <w:lang w:val="uk-UA"/>
        </w:rPr>
        <w:t xml:space="preserve"> протягом 202</w:t>
      </w:r>
      <w:r w:rsidR="00A266C7" w:rsidRPr="008E7858">
        <w:rPr>
          <w:rFonts w:ascii="Times New Roman" w:hAnsi="Times New Roman"/>
          <w:szCs w:val="24"/>
          <w:lang w:val="uk-UA"/>
        </w:rPr>
        <w:t>3</w:t>
      </w:r>
      <w:r w:rsidR="0034718F" w:rsidRPr="008E7858">
        <w:rPr>
          <w:rFonts w:ascii="Times New Roman" w:hAnsi="Times New Roman"/>
          <w:szCs w:val="24"/>
          <w:lang w:val="uk-UA"/>
        </w:rPr>
        <w:t xml:space="preserve"> року</w:t>
      </w:r>
      <w:r w:rsidR="00FD78EC" w:rsidRPr="008E7858">
        <w:rPr>
          <w:rFonts w:ascii="Times New Roman" w:hAnsi="Times New Roman"/>
          <w:szCs w:val="24"/>
          <w:lang w:val="uk-UA"/>
        </w:rPr>
        <w:t xml:space="preserve"> надати послуги</w:t>
      </w:r>
      <w:r w:rsidR="0034718F" w:rsidRPr="008E7858">
        <w:rPr>
          <w:rFonts w:ascii="Times New Roman" w:hAnsi="Times New Roman"/>
          <w:szCs w:val="24"/>
          <w:lang w:val="uk-UA"/>
        </w:rPr>
        <w:t>, а саме:</w:t>
      </w:r>
      <w:r w:rsidR="00906CEE">
        <w:rPr>
          <w:rFonts w:ascii="Times New Roman" w:hAnsi="Times New Roman"/>
          <w:szCs w:val="24"/>
          <w:lang w:val="uk-UA"/>
        </w:rPr>
        <w:t xml:space="preserve"> </w:t>
      </w:r>
      <w:r w:rsidR="00906CEE" w:rsidRPr="00D552E6">
        <w:rPr>
          <w:b/>
          <w:bCs/>
          <w:lang w:val="uk-UA"/>
        </w:rPr>
        <w:t>код ДК 021:2015: 50420000-5 «Послуги з ремонту і технічного обслуговування медичного та хірургічного обладнання» -</w:t>
      </w:r>
      <w:r w:rsidR="00906CEE" w:rsidRPr="00D552E6">
        <w:rPr>
          <w:bCs/>
          <w:lang w:val="uk-UA"/>
        </w:rPr>
        <w:t xml:space="preserve"> </w:t>
      </w:r>
      <w:r w:rsidR="00906CEE" w:rsidRPr="003D751D">
        <w:rPr>
          <w:b/>
          <w:lang w:val="uk-UA"/>
        </w:rPr>
        <w:t>Поточний ремонт та технічне обслуговування  гамма-терапевтичного апарату  Cobalt-60F</w:t>
      </w:r>
      <w:r w:rsidR="00906CEE">
        <w:rPr>
          <w:rFonts w:ascii="Times New Roman" w:hAnsi="Times New Roman"/>
          <w:szCs w:val="24"/>
          <w:lang w:val="uk-UA"/>
        </w:rPr>
        <w:t xml:space="preserve"> </w:t>
      </w:r>
      <w:r w:rsidR="0034718F" w:rsidRPr="008E7858">
        <w:rPr>
          <w:rFonts w:ascii="Times New Roman" w:hAnsi="Times New Roman"/>
          <w:szCs w:val="24"/>
          <w:lang w:val="uk-UA"/>
        </w:rPr>
        <w:t xml:space="preserve"> </w:t>
      </w:r>
      <w:r w:rsidRPr="008E7858">
        <w:rPr>
          <w:rFonts w:ascii="Times New Roman" w:hAnsi="Times New Roman"/>
          <w:szCs w:val="24"/>
          <w:lang w:val="uk-UA"/>
        </w:rPr>
        <w:t xml:space="preserve">(надалі – </w:t>
      </w:r>
      <w:r w:rsidRPr="008E7858">
        <w:rPr>
          <w:rFonts w:ascii="Times New Roman" w:hAnsi="Times New Roman"/>
          <w:b/>
          <w:szCs w:val="24"/>
          <w:lang w:val="uk-UA"/>
        </w:rPr>
        <w:t>Послуги</w:t>
      </w:r>
      <w:r w:rsidRPr="008E7858">
        <w:rPr>
          <w:rFonts w:ascii="Times New Roman" w:hAnsi="Times New Roman"/>
          <w:szCs w:val="24"/>
          <w:lang w:val="uk-UA"/>
        </w:rPr>
        <w:t xml:space="preserve">), </w:t>
      </w:r>
      <w:r w:rsidRPr="008E7858">
        <w:rPr>
          <w:rFonts w:ascii="Times New Roman" w:hAnsi="Times New Roman"/>
          <w:bCs/>
          <w:szCs w:val="24"/>
          <w:lang w:val="uk-UA"/>
        </w:rPr>
        <w:t>а</w:t>
      </w:r>
      <w:r w:rsidRPr="008E7858">
        <w:rPr>
          <w:rFonts w:ascii="Times New Roman" w:hAnsi="Times New Roman"/>
          <w:b/>
          <w:bCs/>
          <w:szCs w:val="24"/>
          <w:lang w:val="uk-UA"/>
        </w:rPr>
        <w:t xml:space="preserve"> Замовник </w:t>
      </w:r>
      <w:r w:rsidRPr="008E7858">
        <w:rPr>
          <w:rFonts w:ascii="Times New Roman" w:hAnsi="Times New Roman"/>
          <w:bCs/>
          <w:szCs w:val="24"/>
          <w:lang w:val="uk-UA"/>
        </w:rPr>
        <w:t>зобов’язується в повному обсязі і в строк оплатити надані послуги</w:t>
      </w:r>
      <w:r w:rsidRPr="008E7858">
        <w:rPr>
          <w:rFonts w:ascii="Times New Roman" w:hAnsi="Times New Roman"/>
          <w:szCs w:val="24"/>
          <w:lang w:val="uk-UA"/>
        </w:rPr>
        <w:t xml:space="preserve">. </w:t>
      </w:r>
    </w:p>
    <w:p w14:paraId="259ADE29" w14:textId="77777777" w:rsidR="00906CEE" w:rsidRPr="00906CEE" w:rsidRDefault="00DD233B" w:rsidP="00906CEE">
      <w:pPr>
        <w:jc w:val="both"/>
        <w:rPr>
          <w:rFonts w:ascii="Times New Roman" w:hAnsi="Times New Roman"/>
          <w:szCs w:val="24"/>
          <w:lang w:val="uk-UA"/>
        </w:rPr>
      </w:pPr>
      <w:r w:rsidRPr="008E7858">
        <w:rPr>
          <w:rFonts w:ascii="Times New Roman" w:hAnsi="Times New Roman"/>
          <w:b/>
          <w:szCs w:val="24"/>
          <w:lang w:val="uk-UA"/>
        </w:rPr>
        <w:t>1.</w:t>
      </w:r>
      <w:r w:rsidR="00632AF5" w:rsidRPr="008E7858">
        <w:rPr>
          <w:rFonts w:ascii="Times New Roman" w:hAnsi="Times New Roman"/>
          <w:b/>
          <w:szCs w:val="24"/>
          <w:lang w:val="uk-UA"/>
        </w:rPr>
        <w:t>2</w:t>
      </w:r>
      <w:r w:rsidRPr="008E7858">
        <w:rPr>
          <w:rFonts w:ascii="Times New Roman" w:hAnsi="Times New Roman"/>
          <w:b/>
          <w:szCs w:val="24"/>
          <w:lang w:val="uk-UA"/>
        </w:rPr>
        <w:t>.</w:t>
      </w:r>
      <w:r w:rsidRPr="008E7858">
        <w:rPr>
          <w:rFonts w:ascii="Times New Roman" w:hAnsi="Times New Roman"/>
          <w:szCs w:val="24"/>
          <w:lang w:val="uk-UA"/>
        </w:rPr>
        <w:t xml:space="preserve"> </w:t>
      </w:r>
      <w:r w:rsidR="00906CEE" w:rsidRPr="00906CEE">
        <w:rPr>
          <w:rFonts w:ascii="Times New Roman" w:hAnsi="Times New Roman" w:hint="eastAsia"/>
          <w:szCs w:val="24"/>
          <w:lang w:val="uk-UA"/>
        </w:rPr>
        <w:t>Виконавець</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повинен</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надати</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Замовнику</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Послугу</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якість</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якої</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відповідає</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умовам</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Договору</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поданій</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тендерній</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пропозиції</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та</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вимогам</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діючого</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законодавства</w:t>
      </w:r>
      <w:r w:rsidR="00906CEE" w:rsidRPr="00906CEE">
        <w:rPr>
          <w:rFonts w:ascii="Times New Roman" w:hAnsi="Times New Roman"/>
          <w:szCs w:val="24"/>
          <w:lang w:val="uk-UA"/>
        </w:rPr>
        <w:t xml:space="preserve"> </w:t>
      </w:r>
      <w:r w:rsidR="00906CEE" w:rsidRPr="00906CEE">
        <w:rPr>
          <w:rFonts w:ascii="Times New Roman" w:hAnsi="Times New Roman" w:hint="eastAsia"/>
          <w:szCs w:val="24"/>
          <w:lang w:val="uk-UA"/>
        </w:rPr>
        <w:t>України</w:t>
      </w:r>
      <w:r w:rsidR="00906CEE" w:rsidRPr="00906CEE">
        <w:rPr>
          <w:rFonts w:ascii="Times New Roman" w:hAnsi="Times New Roman"/>
          <w:szCs w:val="24"/>
          <w:lang w:val="uk-UA"/>
        </w:rPr>
        <w:t>.</w:t>
      </w:r>
    </w:p>
    <w:p w14:paraId="3351E8B4" w14:textId="73FF5CFA" w:rsidR="003056AE" w:rsidRPr="00593629" w:rsidRDefault="00906CEE" w:rsidP="00906CEE">
      <w:pPr>
        <w:jc w:val="both"/>
        <w:rPr>
          <w:rFonts w:ascii="Times New Roman" w:hAnsi="Times New Roman"/>
          <w:szCs w:val="24"/>
          <w:lang w:val="uk-UA"/>
        </w:rPr>
      </w:pPr>
      <w:r>
        <w:rPr>
          <w:rFonts w:ascii="Times New Roman" w:hAnsi="Times New Roman"/>
          <w:szCs w:val="24"/>
          <w:lang w:val="uk-UA"/>
        </w:rPr>
        <w:t>1.3</w:t>
      </w:r>
      <w:r w:rsidRPr="00906CEE">
        <w:rPr>
          <w:rFonts w:ascii="Times New Roman" w:hAnsi="Times New Roman"/>
          <w:szCs w:val="24"/>
          <w:lang w:val="uk-UA"/>
        </w:rPr>
        <w:t xml:space="preserve">. </w:t>
      </w:r>
      <w:r w:rsidRPr="00906CEE">
        <w:rPr>
          <w:rFonts w:ascii="Times New Roman" w:hAnsi="Times New Roman" w:hint="eastAsia"/>
          <w:szCs w:val="24"/>
          <w:lang w:val="uk-UA"/>
        </w:rPr>
        <w:t>Гарантійний</w:t>
      </w:r>
      <w:r w:rsidRPr="00906CEE">
        <w:rPr>
          <w:rFonts w:ascii="Times New Roman" w:hAnsi="Times New Roman"/>
          <w:szCs w:val="24"/>
          <w:lang w:val="uk-UA"/>
        </w:rPr>
        <w:t xml:space="preserve"> </w:t>
      </w:r>
      <w:r w:rsidRPr="00906CEE">
        <w:rPr>
          <w:rFonts w:ascii="Times New Roman" w:hAnsi="Times New Roman" w:hint="eastAsia"/>
          <w:szCs w:val="24"/>
          <w:lang w:val="uk-UA"/>
        </w:rPr>
        <w:t>термін</w:t>
      </w:r>
      <w:r w:rsidRPr="00906CEE">
        <w:rPr>
          <w:rFonts w:ascii="Times New Roman" w:hAnsi="Times New Roman"/>
          <w:szCs w:val="24"/>
          <w:lang w:val="uk-UA"/>
        </w:rPr>
        <w:t xml:space="preserve"> </w:t>
      </w:r>
      <w:r w:rsidRPr="00906CEE">
        <w:rPr>
          <w:rFonts w:ascii="Times New Roman" w:hAnsi="Times New Roman" w:hint="eastAsia"/>
          <w:szCs w:val="24"/>
          <w:lang w:val="uk-UA"/>
        </w:rPr>
        <w:t>на</w:t>
      </w:r>
      <w:r w:rsidRPr="00906CEE">
        <w:rPr>
          <w:rFonts w:ascii="Times New Roman" w:hAnsi="Times New Roman"/>
          <w:szCs w:val="24"/>
          <w:lang w:val="uk-UA"/>
        </w:rPr>
        <w:t xml:space="preserve"> </w:t>
      </w:r>
      <w:r w:rsidRPr="00906CEE">
        <w:rPr>
          <w:rFonts w:ascii="Times New Roman" w:hAnsi="Times New Roman" w:hint="eastAsia"/>
          <w:szCs w:val="24"/>
          <w:lang w:val="uk-UA"/>
        </w:rPr>
        <w:t>надану</w:t>
      </w:r>
      <w:r w:rsidRPr="00906CEE">
        <w:rPr>
          <w:rFonts w:ascii="Times New Roman" w:hAnsi="Times New Roman"/>
          <w:szCs w:val="24"/>
          <w:lang w:val="uk-UA"/>
        </w:rPr>
        <w:t xml:space="preserve"> </w:t>
      </w:r>
      <w:r w:rsidRPr="00906CEE">
        <w:rPr>
          <w:rFonts w:ascii="Times New Roman" w:hAnsi="Times New Roman" w:hint="eastAsia"/>
          <w:szCs w:val="24"/>
          <w:lang w:val="uk-UA"/>
        </w:rPr>
        <w:t>Послугу</w:t>
      </w:r>
      <w:r w:rsidRPr="00906CEE">
        <w:rPr>
          <w:rFonts w:ascii="Times New Roman" w:hAnsi="Times New Roman"/>
          <w:szCs w:val="24"/>
          <w:lang w:val="uk-UA"/>
        </w:rPr>
        <w:t xml:space="preserve"> </w:t>
      </w:r>
      <w:r w:rsidRPr="00593629">
        <w:rPr>
          <w:rFonts w:ascii="Times New Roman" w:hAnsi="Times New Roman" w:hint="eastAsia"/>
          <w:szCs w:val="24"/>
          <w:lang w:val="uk-UA"/>
        </w:rPr>
        <w:t>складає</w:t>
      </w:r>
      <w:r w:rsidRPr="00593629">
        <w:rPr>
          <w:rFonts w:ascii="Times New Roman" w:hAnsi="Times New Roman"/>
          <w:szCs w:val="24"/>
          <w:lang w:val="uk-UA"/>
        </w:rPr>
        <w:t xml:space="preserve">  3  </w:t>
      </w:r>
      <w:r w:rsidRPr="00593629">
        <w:rPr>
          <w:rFonts w:ascii="Times New Roman" w:hAnsi="Times New Roman" w:hint="eastAsia"/>
          <w:szCs w:val="24"/>
          <w:lang w:val="uk-UA"/>
        </w:rPr>
        <w:t>місяці</w:t>
      </w:r>
      <w:r w:rsidRPr="00593629">
        <w:rPr>
          <w:rFonts w:ascii="Times New Roman" w:hAnsi="Times New Roman"/>
          <w:szCs w:val="24"/>
          <w:lang w:val="uk-UA"/>
        </w:rPr>
        <w:t>(</w:t>
      </w:r>
      <w:r w:rsidRPr="00593629">
        <w:rPr>
          <w:rFonts w:ascii="Times New Roman" w:hAnsi="Times New Roman" w:hint="eastAsia"/>
          <w:szCs w:val="24"/>
          <w:lang w:val="uk-UA"/>
        </w:rPr>
        <w:t>в</w:t>
      </w:r>
      <w:r w:rsidRPr="00593629">
        <w:rPr>
          <w:rFonts w:ascii="Times New Roman" w:hAnsi="Times New Roman"/>
          <w:szCs w:val="24"/>
          <w:lang w:val="uk-UA"/>
        </w:rPr>
        <w:t xml:space="preserve">), </w:t>
      </w:r>
      <w:r w:rsidRPr="00593629">
        <w:rPr>
          <w:rFonts w:ascii="Times New Roman" w:hAnsi="Times New Roman" w:hint="eastAsia"/>
          <w:szCs w:val="24"/>
          <w:lang w:val="uk-UA"/>
        </w:rPr>
        <w:t>та</w:t>
      </w:r>
      <w:r w:rsidRPr="00593629">
        <w:rPr>
          <w:rFonts w:ascii="Times New Roman" w:hAnsi="Times New Roman"/>
          <w:szCs w:val="24"/>
          <w:lang w:val="uk-UA"/>
        </w:rPr>
        <w:t xml:space="preserve"> </w:t>
      </w:r>
      <w:r w:rsidRPr="00593629">
        <w:rPr>
          <w:rFonts w:ascii="Times New Roman" w:hAnsi="Times New Roman" w:hint="eastAsia"/>
          <w:szCs w:val="24"/>
          <w:lang w:val="uk-UA"/>
        </w:rPr>
        <w:t>починає</w:t>
      </w:r>
      <w:r w:rsidRPr="00593629">
        <w:rPr>
          <w:rFonts w:ascii="Times New Roman" w:hAnsi="Times New Roman"/>
          <w:szCs w:val="24"/>
          <w:lang w:val="uk-UA"/>
        </w:rPr>
        <w:t xml:space="preserve"> </w:t>
      </w:r>
      <w:r w:rsidRPr="00593629">
        <w:rPr>
          <w:rFonts w:ascii="Times New Roman" w:hAnsi="Times New Roman" w:hint="eastAsia"/>
          <w:szCs w:val="24"/>
          <w:lang w:val="uk-UA"/>
        </w:rPr>
        <w:t>своє</w:t>
      </w:r>
      <w:r w:rsidRPr="00593629">
        <w:rPr>
          <w:rFonts w:ascii="Times New Roman" w:hAnsi="Times New Roman"/>
          <w:szCs w:val="24"/>
          <w:lang w:val="uk-UA"/>
        </w:rPr>
        <w:t xml:space="preserve"> </w:t>
      </w:r>
      <w:r w:rsidRPr="00593629">
        <w:rPr>
          <w:rFonts w:ascii="Times New Roman" w:hAnsi="Times New Roman" w:hint="eastAsia"/>
          <w:szCs w:val="24"/>
          <w:lang w:val="uk-UA"/>
        </w:rPr>
        <w:t>обчислення</w:t>
      </w:r>
      <w:r w:rsidRPr="00593629">
        <w:rPr>
          <w:rFonts w:ascii="Times New Roman" w:hAnsi="Times New Roman"/>
          <w:szCs w:val="24"/>
          <w:lang w:val="uk-UA"/>
        </w:rPr>
        <w:t xml:space="preserve"> </w:t>
      </w:r>
      <w:r w:rsidRPr="00593629">
        <w:rPr>
          <w:rFonts w:ascii="Times New Roman" w:hAnsi="Times New Roman" w:hint="eastAsia"/>
          <w:szCs w:val="24"/>
          <w:lang w:val="uk-UA"/>
        </w:rPr>
        <w:t>з</w:t>
      </w:r>
      <w:r w:rsidRPr="00593629">
        <w:rPr>
          <w:rFonts w:ascii="Times New Roman" w:hAnsi="Times New Roman"/>
          <w:szCs w:val="24"/>
          <w:lang w:val="uk-UA"/>
        </w:rPr>
        <w:t xml:space="preserve">  </w:t>
      </w:r>
      <w:r w:rsidRPr="00593629">
        <w:rPr>
          <w:rFonts w:ascii="Times New Roman" w:hAnsi="Times New Roman" w:hint="eastAsia"/>
          <w:szCs w:val="24"/>
          <w:lang w:val="uk-UA"/>
        </w:rPr>
        <w:t>дати</w:t>
      </w:r>
      <w:r w:rsidRPr="00593629">
        <w:rPr>
          <w:rFonts w:ascii="Times New Roman" w:hAnsi="Times New Roman"/>
          <w:szCs w:val="24"/>
          <w:lang w:val="uk-UA"/>
        </w:rPr>
        <w:t xml:space="preserve">  </w:t>
      </w:r>
      <w:r w:rsidRPr="00593629">
        <w:rPr>
          <w:rFonts w:ascii="Times New Roman" w:hAnsi="Times New Roman" w:hint="eastAsia"/>
          <w:szCs w:val="24"/>
          <w:lang w:val="uk-UA"/>
        </w:rPr>
        <w:t>підписання</w:t>
      </w:r>
      <w:r w:rsidRPr="00593629">
        <w:rPr>
          <w:rFonts w:ascii="Times New Roman" w:hAnsi="Times New Roman"/>
          <w:szCs w:val="24"/>
          <w:lang w:val="uk-UA"/>
        </w:rPr>
        <w:t xml:space="preserve"> </w:t>
      </w:r>
      <w:r w:rsidRPr="00593629">
        <w:rPr>
          <w:rFonts w:ascii="Times New Roman" w:hAnsi="Times New Roman" w:hint="eastAsia"/>
          <w:szCs w:val="24"/>
          <w:lang w:val="uk-UA"/>
        </w:rPr>
        <w:t>Сторонами</w:t>
      </w:r>
      <w:r w:rsidRPr="00593629">
        <w:rPr>
          <w:rFonts w:ascii="Times New Roman" w:hAnsi="Times New Roman"/>
          <w:szCs w:val="24"/>
          <w:lang w:val="uk-UA"/>
        </w:rPr>
        <w:t xml:space="preserve"> </w:t>
      </w:r>
      <w:r w:rsidRPr="00593629">
        <w:rPr>
          <w:rFonts w:ascii="Times New Roman" w:hAnsi="Times New Roman" w:hint="eastAsia"/>
          <w:szCs w:val="24"/>
          <w:lang w:val="uk-UA"/>
        </w:rPr>
        <w:t>Акту</w:t>
      </w:r>
      <w:r w:rsidRPr="00593629">
        <w:rPr>
          <w:rFonts w:ascii="Times New Roman" w:hAnsi="Times New Roman"/>
          <w:szCs w:val="24"/>
          <w:lang w:val="uk-UA"/>
        </w:rPr>
        <w:t xml:space="preserve"> </w:t>
      </w:r>
      <w:r w:rsidRPr="00593629">
        <w:rPr>
          <w:rFonts w:ascii="Times New Roman" w:hAnsi="Times New Roman" w:hint="eastAsia"/>
          <w:szCs w:val="24"/>
          <w:lang w:val="uk-UA"/>
        </w:rPr>
        <w:t>здачі</w:t>
      </w:r>
      <w:r w:rsidRPr="00593629">
        <w:rPr>
          <w:rFonts w:ascii="Times New Roman" w:hAnsi="Times New Roman"/>
          <w:szCs w:val="24"/>
          <w:lang w:val="uk-UA"/>
        </w:rPr>
        <w:t>-</w:t>
      </w:r>
      <w:r w:rsidRPr="00593629">
        <w:rPr>
          <w:rFonts w:ascii="Times New Roman" w:hAnsi="Times New Roman" w:hint="eastAsia"/>
          <w:szCs w:val="24"/>
          <w:lang w:val="uk-UA"/>
        </w:rPr>
        <w:t>приймання</w:t>
      </w:r>
      <w:r w:rsidRPr="00593629">
        <w:rPr>
          <w:rFonts w:ascii="Times New Roman" w:hAnsi="Times New Roman"/>
          <w:szCs w:val="24"/>
          <w:lang w:val="uk-UA"/>
        </w:rPr>
        <w:t xml:space="preserve"> </w:t>
      </w:r>
      <w:r w:rsidRPr="00593629">
        <w:rPr>
          <w:rFonts w:ascii="Times New Roman" w:hAnsi="Times New Roman" w:hint="eastAsia"/>
          <w:szCs w:val="24"/>
          <w:lang w:val="uk-UA"/>
        </w:rPr>
        <w:t>наданих</w:t>
      </w:r>
      <w:r w:rsidRPr="00593629">
        <w:rPr>
          <w:rFonts w:ascii="Times New Roman" w:hAnsi="Times New Roman"/>
          <w:szCs w:val="24"/>
          <w:lang w:val="uk-UA"/>
        </w:rPr>
        <w:t xml:space="preserve"> </w:t>
      </w:r>
      <w:r w:rsidRPr="00593629">
        <w:rPr>
          <w:rFonts w:ascii="Times New Roman" w:hAnsi="Times New Roman" w:hint="eastAsia"/>
          <w:szCs w:val="24"/>
          <w:lang w:val="uk-UA"/>
        </w:rPr>
        <w:t>послуг</w:t>
      </w:r>
      <w:r w:rsidR="00593629" w:rsidRPr="00593629">
        <w:rPr>
          <w:rFonts w:ascii="Times New Roman" w:hAnsi="Times New Roman"/>
          <w:szCs w:val="24"/>
          <w:lang w:val="uk-UA"/>
        </w:rPr>
        <w:t xml:space="preserve"> </w:t>
      </w:r>
      <w:r w:rsidRPr="00593629">
        <w:rPr>
          <w:rFonts w:ascii="Times New Roman" w:hAnsi="Times New Roman"/>
          <w:szCs w:val="24"/>
          <w:lang w:val="uk-UA"/>
        </w:rPr>
        <w:t xml:space="preserve"> (</w:t>
      </w:r>
      <w:r w:rsidRPr="00593629">
        <w:rPr>
          <w:rFonts w:ascii="Times New Roman" w:hAnsi="Times New Roman" w:hint="eastAsia"/>
          <w:szCs w:val="24"/>
          <w:lang w:val="uk-UA"/>
        </w:rPr>
        <w:t>надалі</w:t>
      </w:r>
      <w:r w:rsidRPr="00593629">
        <w:rPr>
          <w:rFonts w:ascii="Times New Roman" w:hAnsi="Times New Roman"/>
          <w:szCs w:val="24"/>
          <w:lang w:val="uk-UA"/>
        </w:rPr>
        <w:t xml:space="preserve"> </w:t>
      </w:r>
      <w:r w:rsidRPr="00593629">
        <w:rPr>
          <w:rFonts w:ascii="Times New Roman" w:hAnsi="Times New Roman" w:hint="eastAsia"/>
          <w:szCs w:val="24"/>
          <w:lang w:val="uk-UA"/>
        </w:rPr>
        <w:t>Акт</w:t>
      </w:r>
      <w:r w:rsidRPr="00593629">
        <w:rPr>
          <w:rFonts w:ascii="Times New Roman" w:hAnsi="Times New Roman"/>
          <w:szCs w:val="24"/>
          <w:lang w:val="uk-UA"/>
        </w:rPr>
        <w:t>).</w:t>
      </w:r>
    </w:p>
    <w:p w14:paraId="68591FA6" w14:textId="77777777" w:rsidR="00527164" w:rsidRPr="00593629" w:rsidRDefault="00527164" w:rsidP="00906CEE">
      <w:pPr>
        <w:pStyle w:val="aff"/>
        <w:spacing w:before="0" w:beforeAutospacing="0" w:after="0"/>
        <w:jc w:val="both"/>
        <w:rPr>
          <w:bCs/>
          <w:lang w:val="uk-UA"/>
        </w:rPr>
      </w:pPr>
      <w:r w:rsidRPr="00593629">
        <w:rPr>
          <w:b/>
          <w:lang w:val="uk-UA"/>
        </w:rPr>
        <w:t>1.</w:t>
      </w:r>
      <w:r w:rsidR="00632AF5" w:rsidRPr="00593629">
        <w:rPr>
          <w:b/>
          <w:lang w:val="uk-UA"/>
        </w:rPr>
        <w:t>4</w:t>
      </w:r>
      <w:r w:rsidRPr="00593629">
        <w:rPr>
          <w:b/>
          <w:lang w:val="uk-UA"/>
        </w:rPr>
        <w:t xml:space="preserve">.  </w:t>
      </w:r>
      <w:r w:rsidR="00CA4511" w:rsidRPr="00593629">
        <w:rPr>
          <w:lang w:val="uk-UA"/>
        </w:rPr>
        <w:t>Оплата за Послуги проводиться в порядку, встановленому цим Договором.</w:t>
      </w:r>
    </w:p>
    <w:p w14:paraId="3E20107A" w14:textId="65C3D359" w:rsidR="00B553C2" w:rsidRPr="00593629" w:rsidRDefault="00B553C2" w:rsidP="00425F9E">
      <w:pPr>
        <w:ind w:firstLine="284"/>
        <w:jc w:val="both"/>
        <w:rPr>
          <w:rFonts w:ascii="Times New Roman" w:hAnsi="Times New Roman"/>
          <w:b/>
          <w:bCs/>
          <w:szCs w:val="24"/>
          <w:lang w:val="uk-UA"/>
        </w:rPr>
      </w:pPr>
    </w:p>
    <w:p w14:paraId="5DFA4519" w14:textId="77777777" w:rsidR="00906CEE" w:rsidRPr="00593629"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rPr>
      </w:pPr>
      <w:r w:rsidRPr="00593629">
        <w:rPr>
          <w:b/>
          <w:bCs/>
        </w:rPr>
        <w:t>2. Якість послуг</w:t>
      </w:r>
    </w:p>
    <w:p w14:paraId="6539C545" w14:textId="77777777" w:rsidR="00906CEE" w:rsidRPr="00593629"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bookmarkStart w:id="0" w:name="BM36"/>
      <w:bookmarkEnd w:id="0"/>
      <w:r w:rsidRPr="00593629">
        <w:t>2.1. Виконавець повинен надати Замовнику Послугу, якість якої відповідає умовам Договору, поданій тендерній пропозиції та вимогам діючого законодавства України.</w:t>
      </w:r>
    </w:p>
    <w:p w14:paraId="7451C533" w14:textId="77777777" w:rsidR="00906CEE" w:rsidRPr="0032346D" w:rsidRDefault="00906CEE" w:rsidP="00906CEE">
      <w:pPr>
        <w:ind w:right="282"/>
        <w:jc w:val="both"/>
        <w:rPr>
          <w:lang w:eastAsia="zh-CN"/>
        </w:rPr>
      </w:pPr>
      <w:r w:rsidRPr="00593629">
        <w:t xml:space="preserve">2.2. </w:t>
      </w:r>
      <w:r w:rsidRPr="00593629">
        <w:rPr>
          <w:color w:val="222222"/>
          <w:shd w:val="clear" w:color="auto" w:fill="FFFFFF"/>
        </w:rPr>
        <w:t xml:space="preserve">Гарантійний термін на надану Послугу </w:t>
      </w:r>
      <w:proofErr w:type="gramStart"/>
      <w:r w:rsidRPr="00593629">
        <w:rPr>
          <w:color w:val="222222"/>
          <w:shd w:val="clear" w:color="auto" w:fill="FFFFFF"/>
        </w:rPr>
        <w:t>складає  3</w:t>
      </w:r>
      <w:proofErr w:type="gramEnd"/>
      <w:r w:rsidRPr="00593629">
        <w:rPr>
          <w:color w:val="222222"/>
          <w:shd w:val="clear" w:color="auto" w:fill="FFFFFF"/>
        </w:rPr>
        <w:t xml:space="preserve">  місяці(в),</w:t>
      </w:r>
      <w:r w:rsidRPr="0006796E">
        <w:rPr>
          <w:color w:val="222222"/>
          <w:shd w:val="clear" w:color="auto" w:fill="FFFFFF"/>
        </w:rPr>
        <w:t xml:space="preserve"> та починає своє обчислення з  дати  підписання Сторонами Акту здачі-приймання наданих послуг. (надалі Акт)</w:t>
      </w:r>
      <w:r>
        <w:rPr>
          <w:color w:val="222222"/>
          <w:shd w:val="clear" w:color="auto" w:fill="FFFFFF"/>
        </w:rPr>
        <w:t>.</w:t>
      </w:r>
    </w:p>
    <w:p w14:paraId="00072D44"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p>
    <w:p w14:paraId="2E60475F"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color w:val="000000"/>
        </w:rPr>
      </w:pPr>
      <w:r w:rsidRPr="00DA09FF">
        <w:rPr>
          <w:b/>
          <w:bCs/>
          <w:color w:val="000000"/>
        </w:rPr>
        <w:t>3. Ціна Договору</w:t>
      </w:r>
    </w:p>
    <w:p w14:paraId="3E9ECDCC" w14:textId="71348D52" w:rsidR="00906CEE" w:rsidRPr="00D66349" w:rsidRDefault="00906CEE" w:rsidP="002E2D59">
      <w:pPr>
        <w:tabs>
          <w:tab w:val="left" w:pos="993"/>
        </w:tabs>
        <w:spacing w:line="240" w:lineRule="atLeast"/>
        <w:ind w:right="-142"/>
        <w:jc w:val="both"/>
        <w:rPr>
          <w:b/>
          <w:color w:val="000000"/>
        </w:rPr>
      </w:pPr>
      <w:r w:rsidRPr="00DA09FF">
        <w:rPr>
          <w:color w:val="000000"/>
        </w:rPr>
        <w:t>3.</w:t>
      </w:r>
      <w:r>
        <w:rPr>
          <w:color w:val="000000"/>
        </w:rPr>
        <w:t>1</w:t>
      </w:r>
      <w:r w:rsidRPr="00DA09FF">
        <w:rPr>
          <w:color w:val="000000"/>
        </w:rPr>
        <w:t xml:space="preserve">. Ціна (загальна вартість) цього </w:t>
      </w:r>
      <w:r>
        <w:rPr>
          <w:color w:val="000000"/>
        </w:rPr>
        <w:t xml:space="preserve">Договору становить </w:t>
      </w:r>
      <w:r>
        <w:rPr>
          <w:rFonts w:asciiTheme="minorHAnsi" w:hAnsiTheme="minorHAnsi"/>
          <w:b/>
          <w:color w:val="000000"/>
          <w:lang w:val="uk-UA"/>
        </w:rPr>
        <w:t>__________________</w:t>
      </w:r>
      <w:r>
        <w:rPr>
          <w:color w:val="000000"/>
        </w:rPr>
        <w:t xml:space="preserve"> грн. </w:t>
      </w:r>
      <w:r>
        <w:rPr>
          <w:b/>
          <w:color w:val="000000"/>
        </w:rPr>
        <w:t>(</w:t>
      </w:r>
      <w:r>
        <w:rPr>
          <w:rFonts w:asciiTheme="minorHAnsi" w:hAnsiTheme="minorHAnsi"/>
          <w:b/>
          <w:color w:val="000000"/>
          <w:lang w:val="uk-UA"/>
        </w:rPr>
        <w:t>_______________</w:t>
      </w:r>
      <w:proofErr w:type="gramStart"/>
      <w:r>
        <w:rPr>
          <w:rFonts w:asciiTheme="minorHAnsi" w:hAnsiTheme="minorHAnsi"/>
          <w:b/>
          <w:color w:val="000000"/>
          <w:lang w:val="uk-UA"/>
        </w:rPr>
        <w:t>_</w:t>
      </w:r>
      <w:r>
        <w:rPr>
          <w:b/>
          <w:color w:val="000000"/>
        </w:rPr>
        <w:t xml:space="preserve">  грн.</w:t>
      </w:r>
      <w:proofErr w:type="gramEnd"/>
      <w:r>
        <w:rPr>
          <w:rFonts w:asciiTheme="minorHAnsi" w:hAnsiTheme="minorHAnsi"/>
          <w:b/>
          <w:color w:val="000000"/>
          <w:lang w:val="uk-UA"/>
        </w:rPr>
        <w:t>__</w:t>
      </w:r>
      <w:r w:rsidRPr="00D66349">
        <w:rPr>
          <w:b/>
          <w:color w:val="000000"/>
        </w:rPr>
        <w:t xml:space="preserve"> коп.) </w:t>
      </w:r>
      <w:r>
        <w:rPr>
          <w:rFonts w:asciiTheme="minorHAnsi" w:hAnsiTheme="minorHAnsi"/>
          <w:b/>
          <w:color w:val="000000"/>
          <w:lang w:val="uk-UA"/>
        </w:rPr>
        <w:t>з/</w:t>
      </w:r>
      <w:r w:rsidRPr="00D66349">
        <w:rPr>
          <w:b/>
          <w:color w:val="000000"/>
        </w:rPr>
        <w:t>без ПДВ.</w:t>
      </w:r>
    </w:p>
    <w:p w14:paraId="6D49DAC1" w14:textId="6572AF40" w:rsidR="00906CEE" w:rsidRPr="00D66883" w:rsidRDefault="002E2D59" w:rsidP="00906CEE">
      <w:pPr>
        <w:widowControl w:val="0"/>
        <w:autoSpaceDE w:val="0"/>
        <w:jc w:val="both"/>
        <w:rPr>
          <w:color w:val="000000"/>
        </w:rPr>
      </w:pPr>
      <w:r>
        <w:rPr>
          <w:color w:val="000000"/>
        </w:rPr>
        <w:t xml:space="preserve"> </w:t>
      </w:r>
      <w:r w:rsidR="00906CEE">
        <w:rPr>
          <w:color w:val="000000"/>
        </w:rPr>
        <w:t>3.2. Сума на послуги</w:t>
      </w:r>
      <w:r w:rsidR="00906CEE" w:rsidRPr="00D66883">
        <w:rPr>
          <w:color w:val="000000"/>
        </w:rPr>
        <w:t xml:space="preserve"> встановлюється в національній грошовій одиниці України.</w:t>
      </w:r>
    </w:p>
    <w:p w14:paraId="455A218A" w14:textId="7931DE12" w:rsidR="00906CEE" w:rsidRPr="00D66883" w:rsidRDefault="002E2D59" w:rsidP="00906CEE">
      <w:pPr>
        <w:widowControl w:val="0"/>
        <w:autoSpaceDE w:val="0"/>
        <w:jc w:val="both"/>
        <w:rPr>
          <w:color w:val="000000"/>
        </w:rPr>
      </w:pPr>
      <w:r>
        <w:rPr>
          <w:color w:val="000000"/>
        </w:rPr>
        <w:t xml:space="preserve"> </w:t>
      </w:r>
      <w:r w:rsidR="00906CEE">
        <w:rPr>
          <w:color w:val="000000"/>
        </w:rPr>
        <w:t>3.</w:t>
      </w:r>
      <w:proofErr w:type="gramStart"/>
      <w:r w:rsidR="00906CEE">
        <w:rPr>
          <w:color w:val="000000"/>
        </w:rPr>
        <w:t>3</w:t>
      </w:r>
      <w:r w:rsidR="00906CEE" w:rsidRPr="00D66883">
        <w:rPr>
          <w:color w:val="000000"/>
        </w:rPr>
        <w:t>.</w:t>
      </w:r>
      <w:r w:rsidR="00906CEE">
        <w:rPr>
          <w:rFonts w:eastAsia="Arial Unicode MS"/>
          <w:lang w:eastAsia="hi-IN" w:bidi="hi-IN"/>
        </w:rPr>
        <w:t>Вартість</w:t>
      </w:r>
      <w:proofErr w:type="gramEnd"/>
      <w:r w:rsidR="00906CEE">
        <w:rPr>
          <w:rFonts w:eastAsia="Arial Unicode MS"/>
          <w:lang w:eastAsia="hi-IN" w:bidi="hi-IN"/>
        </w:rPr>
        <w:t xml:space="preserve"> послуг</w:t>
      </w:r>
      <w:r w:rsidR="00906CEE" w:rsidRPr="00D66883">
        <w:rPr>
          <w:rFonts w:eastAsia="Arial Unicode MS"/>
          <w:lang w:eastAsia="hi-IN" w:bidi="hi-IN"/>
        </w:rPr>
        <w:t xml:space="preserve">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2DC575B0" w14:textId="77777777" w:rsidR="00906CEE" w:rsidRPr="008E7858" w:rsidRDefault="00906CEE" w:rsidP="00906CEE">
      <w:pPr>
        <w:contextualSpacing/>
        <w:jc w:val="both"/>
        <w:rPr>
          <w:lang w:val="uk-UA"/>
        </w:rPr>
      </w:pPr>
      <w:r w:rsidRPr="00D66883">
        <w:rPr>
          <w:color w:val="000000"/>
        </w:rPr>
        <w:t>3.</w:t>
      </w:r>
      <w:r>
        <w:rPr>
          <w:color w:val="000000"/>
        </w:rPr>
        <w:t>4</w:t>
      </w:r>
      <w:r w:rsidRPr="00D66883">
        <w:rPr>
          <w:color w:val="000000"/>
        </w:rPr>
        <w:t>.</w:t>
      </w:r>
      <w:r w:rsidRPr="001736F7">
        <w:rPr>
          <w:spacing w:val="-1"/>
        </w:rPr>
        <w:t xml:space="preserve"> </w:t>
      </w:r>
      <w:r w:rsidRPr="008E7858">
        <w:rPr>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8E7858">
        <w:rPr>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B40B084" w14:textId="77777777" w:rsidR="00906CEE" w:rsidRPr="00DE123B" w:rsidRDefault="00906CEE" w:rsidP="00906CE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sidRPr="00906CEE">
        <w:rPr>
          <w:color w:val="000000"/>
          <w:lang w:val="uk-UA"/>
        </w:rPr>
        <w:t xml:space="preserve">1) Зменшення обсягів закупівлі, зокрема з урахуванням фактичного обсягу видатків замовника. </w:t>
      </w:r>
      <w:r w:rsidRPr="00DE123B">
        <w:rPr>
          <w:i/>
          <w:color w:val="000000"/>
        </w:rPr>
        <w:t xml:space="preserve">Сторони можуть внести зміни до договору у разі зменшення обсягів закупівлі, зокрема з урахуванням </w:t>
      </w:r>
      <w:r w:rsidRPr="00DE123B">
        <w:rPr>
          <w:i/>
          <w:color w:val="000000"/>
        </w:rPr>
        <w:lastRenderedPageBreak/>
        <w:t>фактичного обсягу видатків Замовника, а також у ви</w:t>
      </w:r>
      <w:r>
        <w:rPr>
          <w:i/>
          <w:color w:val="000000"/>
        </w:rPr>
        <w:t xml:space="preserve">падку зменшення </w:t>
      </w:r>
      <w:proofErr w:type="gramStart"/>
      <w:r>
        <w:rPr>
          <w:i/>
          <w:color w:val="000000"/>
        </w:rPr>
        <w:t>обсягу  потреби</w:t>
      </w:r>
      <w:proofErr w:type="gramEnd"/>
      <w:r>
        <w:rPr>
          <w:i/>
          <w:color w:val="000000"/>
        </w:rPr>
        <w:t xml:space="preserve"> послуги</w:t>
      </w:r>
      <w:r w:rsidRPr="00DE123B">
        <w:rPr>
          <w:i/>
          <w:color w:val="000000"/>
        </w:rPr>
        <w:t>. В такому випадку ціна договору зменшується в залежності від зміни таких обсягів</w:t>
      </w:r>
      <w:r w:rsidRPr="00DE123B">
        <w:rPr>
          <w:color w:val="000000"/>
        </w:rPr>
        <w:t>;</w:t>
      </w:r>
    </w:p>
    <w:p w14:paraId="4BC067AF" w14:textId="77777777" w:rsidR="00906CEE" w:rsidRPr="00143736" w:rsidRDefault="00906CEE" w:rsidP="00906CE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hd w:val="clear" w:color="auto" w:fill="FFFFFF"/>
        </w:rPr>
      </w:pPr>
      <w:r w:rsidRPr="00DE123B">
        <w:rPr>
          <w:color w:val="000000"/>
          <w:shd w:val="clear" w:color="auto" w:fill="FFFFFF"/>
        </w:rPr>
        <w:t xml:space="preserve">2) </w:t>
      </w:r>
      <w:r w:rsidRPr="00143736">
        <w:rPr>
          <w:color w:val="000000"/>
          <w:shd w:val="clear" w:color="auto" w:fill="FFFFFF"/>
        </w:rPr>
        <w:t>не застосовується, оскільки предметом договору є послуги.</w:t>
      </w:r>
    </w:p>
    <w:p w14:paraId="2F56731A" w14:textId="77777777" w:rsidR="00906CEE" w:rsidRPr="00DE123B" w:rsidRDefault="00906CEE" w:rsidP="00906CE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sidRPr="00DE123B">
        <w:rPr>
          <w:color w:val="000000"/>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E123B">
        <w:rPr>
          <w:i/>
          <w:color w:val="000000"/>
        </w:rPr>
        <w:t xml:space="preserve">Сторони можуть внести зміни </w:t>
      </w:r>
      <w:proofErr w:type="gramStart"/>
      <w:r w:rsidRPr="00DE123B">
        <w:rPr>
          <w:i/>
          <w:color w:val="000000"/>
        </w:rPr>
        <w:t>до договору</w:t>
      </w:r>
      <w:proofErr w:type="gramEnd"/>
      <w:r w:rsidRPr="00DE123B">
        <w:rPr>
          <w:i/>
          <w:color w:val="000000"/>
        </w:rPr>
        <w:t xml:space="preserve">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DE123B">
        <w:rPr>
          <w:color w:val="000000"/>
        </w:rPr>
        <w:t xml:space="preserve">. </w:t>
      </w:r>
      <w:r w:rsidRPr="00DE123B">
        <w:rPr>
          <w:i/>
          <w:color w:val="000000"/>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w:t>
      </w:r>
      <w:r>
        <w:rPr>
          <w:i/>
          <w:color w:val="000000"/>
        </w:rPr>
        <w:t>кціональні характеристики послуг</w:t>
      </w:r>
      <w:r w:rsidRPr="00DE123B">
        <w:rPr>
          <w:i/>
          <w:color w:val="000000"/>
        </w:rPr>
        <w:t>.</w:t>
      </w:r>
    </w:p>
    <w:p w14:paraId="228A6DB6" w14:textId="77777777" w:rsidR="00906CEE" w:rsidRPr="00DE123B"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sidRPr="00DE123B">
        <w:rPr>
          <w:color w:val="000000"/>
        </w:rPr>
        <w:t xml:space="preserve">4) Продовження строку дії договору про закупівлю та строку виконання </w:t>
      </w:r>
      <w:r>
        <w:rPr>
          <w:color w:val="000000"/>
        </w:rPr>
        <w:t>зобов’язань щодо надання послуг</w:t>
      </w:r>
      <w:r w:rsidRPr="00DE123B">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E123B">
        <w:rPr>
          <w:i/>
          <w:color w:val="000000"/>
        </w:rPr>
        <w:t xml:space="preserve">Строк дії Договору та виконання зобов`язань </w:t>
      </w:r>
      <w:r>
        <w:rPr>
          <w:i/>
          <w:color w:val="000000"/>
          <w:shd w:val="clear" w:color="auto" w:fill="FFFFFF"/>
        </w:rPr>
        <w:t>щодо надання послуг</w:t>
      </w:r>
      <w:r w:rsidRPr="00DE123B">
        <w:rPr>
          <w:i/>
          <w:color w:val="000000"/>
          <w:shd w:val="clear" w:color="auto" w:fill="FFFFFF"/>
        </w:rPr>
        <w:t xml:space="preserve"> може продовжуватись у разі виникнення документально підтверджених об’єктивних обставин, що спричинили таке продовження, у тому числі </w:t>
      </w:r>
      <w:r w:rsidRPr="00DE123B">
        <w:rPr>
          <w:i/>
          <w:color w:val="000000"/>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DE123B">
        <w:rPr>
          <w:color w:val="000000"/>
        </w:rPr>
        <w:t>;</w:t>
      </w:r>
    </w:p>
    <w:p w14:paraId="339F9A9D" w14:textId="77777777" w:rsidR="00906CEE" w:rsidRPr="00DE123B"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color w:val="000000"/>
        </w:rPr>
      </w:pPr>
      <w:r w:rsidRPr="00DE123B">
        <w:rPr>
          <w:color w:val="000000"/>
        </w:rPr>
        <w:t>5) Погодження зміни ціни в договорі про закупівлю в бік зменшення (без зміни кіль</w:t>
      </w:r>
      <w:r>
        <w:rPr>
          <w:color w:val="000000"/>
        </w:rPr>
        <w:t>кості (обсягу) та якості послуг</w:t>
      </w:r>
      <w:r w:rsidRPr="00DE123B">
        <w:rPr>
          <w:color w:val="000000"/>
        </w:rPr>
        <w:t xml:space="preserve">), у тому числі у разі коливання ціни товару </w:t>
      </w:r>
      <w:proofErr w:type="gramStart"/>
      <w:r w:rsidRPr="00DE123B">
        <w:rPr>
          <w:color w:val="000000"/>
        </w:rPr>
        <w:t>на ринку</w:t>
      </w:r>
      <w:proofErr w:type="gramEnd"/>
      <w:r w:rsidRPr="00DE123B">
        <w:rPr>
          <w:color w:val="000000"/>
        </w:rPr>
        <w:t xml:space="preserve">. </w:t>
      </w:r>
      <w:r w:rsidRPr="00DE123B">
        <w:rPr>
          <w:i/>
          <w:color w:val="000000"/>
        </w:rPr>
        <w:t xml:space="preserve">Сторони вносять зміни </w:t>
      </w:r>
      <w:proofErr w:type="gramStart"/>
      <w:r w:rsidRPr="00DE123B">
        <w:rPr>
          <w:i/>
          <w:color w:val="000000"/>
        </w:rPr>
        <w:t>до догово</w:t>
      </w:r>
      <w:r>
        <w:rPr>
          <w:i/>
          <w:color w:val="000000"/>
        </w:rPr>
        <w:t>ру</w:t>
      </w:r>
      <w:proofErr w:type="gramEnd"/>
      <w:r>
        <w:rPr>
          <w:i/>
          <w:color w:val="000000"/>
        </w:rPr>
        <w:t>, у разі коливання ціни послуг</w:t>
      </w:r>
      <w:r w:rsidRPr="00DE123B">
        <w:rPr>
          <w:i/>
          <w:color w:val="000000"/>
        </w:rPr>
        <w:t xml:space="preserve"> на ринку. Зазначене коливання має бути документально підтверджене.</w:t>
      </w:r>
    </w:p>
    <w:p w14:paraId="0CFB350E" w14:textId="77777777" w:rsidR="00906CEE" w:rsidRPr="00DE123B"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
          <w:color w:val="000000"/>
        </w:rPr>
      </w:pPr>
      <w:r w:rsidRPr="00DE123B">
        <w:rPr>
          <w:color w:val="000000"/>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DE123B">
        <w:rPr>
          <w:i/>
          <w:color w:val="000000"/>
        </w:rPr>
        <w:t xml:space="preserve">Сторони можуть внести зміни </w:t>
      </w:r>
      <w:proofErr w:type="gramStart"/>
      <w:r w:rsidRPr="00DE123B">
        <w:rPr>
          <w:i/>
          <w:color w:val="000000"/>
        </w:rPr>
        <w:t>до договору</w:t>
      </w:r>
      <w:proofErr w:type="gramEnd"/>
      <w:r w:rsidRPr="00DE123B">
        <w:rPr>
          <w:i/>
          <w:color w:val="000000"/>
        </w:rPr>
        <w:t xml:space="preserve">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DE123B">
        <w:rPr>
          <w:color w:val="000000"/>
        </w:rPr>
        <w:t xml:space="preserve">. </w:t>
      </w:r>
      <w:r w:rsidRPr="00DE123B">
        <w:rPr>
          <w:i/>
          <w:color w:val="000000"/>
        </w:rPr>
        <w:t>Підтвердженням можливості внесення таких змін будуть чинні (введені в дію) нормативно-правові акти Держави.</w:t>
      </w:r>
    </w:p>
    <w:p w14:paraId="1C2F2085" w14:textId="77777777" w:rsidR="00906CEE" w:rsidRPr="00DE123B" w:rsidRDefault="00906CEE" w:rsidP="00906CEE">
      <w:pPr>
        <w:widowControl w:val="0"/>
        <w:autoSpaceDE w:val="0"/>
        <w:ind w:firstLine="567"/>
        <w:jc w:val="both"/>
        <w:rPr>
          <w:i/>
          <w:color w:val="000000"/>
          <w:lang w:eastAsia="ru-RU"/>
        </w:rPr>
      </w:pPr>
      <w:r w:rsidRPr="00DE123B">
        <w:rPr>
          <w:color w:val="000000"/>
          <w:shd w:val="clear" w:color="auto" w:fill="FFFFFF"/>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w:t>
      </w:r>
      <w:proofErr w:type="gramStart"/>
      <w:r w:rsidRPr="00DE123B">
        <w:rPr>
          <w:color w:val="000000"/>
          <w:shd w:val="clear" w:color="auto" w:fill="FFFFFF"/>
        </w:rPr>
        <w:t>ціни.</w:t>
      </w:r>
      <w:r w:rsidRPr="00DE123B">
        <w:rPr>
          <w:i/>
          <w:color w:val="000000"/>
        </w:rPr>
        <w:t>Сторони</w:t>
      </w:r>
      <w:proofErr w:type="gramEnd"/>
      <w:r w:rsidRPr="00DE123B">
        <w:rPr>
          <w:i/>
          <w:color w:val="000000"/>
        </w:rPr>
        <w:t xml:space="preserve"> можуть внести зміни до договору у разі зміни, у встановленому згідно із законодавством порядку регульова</w:t>
      </w:r>
      <w:r>
        <w:rPr>
          <w:i/>
          <w:color w:val="000000"/>
        </w:rPr>
        <w:t>них цін (тарифів) і нормативів.</w:t>
      </w:r>
    </w:p>
    <w:p w14:paraId="56FF5E44" w14:textId="77777777" w:rsidR="00906CEE" w:rsidRPr="00DE123B" w:rsidRDefault="00906CEE" w:rsidP="00906CEE">
      <w:pPr>
        <w:ind w:firstLine="567"/>
        <w:jc w:val="both"/>
        <w:rPr>
          <w:color w:val="000000"/>
        </w:rPr>
      </w:pPr>
      <w:r w:rsidRPr="00DE123B">
        <w:rPr>
          <w:color w:val="000000"/>
          <w:lang w:eastAsia="ru-RU"/>
        </w:rPr>
        <w:t xml:space="preserve">8) </w:t>
      </w:r>
      <w:r w:rsidRPr="00DE123B">
        <w:rPr>
          <w:color w:val="000000"/>
          <w:shd w:val="clear" w:color="auto" w:fill="FFFFFF"/>
        </w:rPr>
        <w:t xml:space="preserve">Дія договору про закупівлю може бути продовжена </w:t>
      </w:r>
      <w:proofErr w:type="gramStart"/>
      <w:r w:rsidRPr="00DE123B">
        <w:rPr>
          <w:color w:val="000000"/>
          <w:shd w:val="clear" w:color="auto" w:fill="FFFFFF"/>
        </w:rPr>
        <w:t>на строк</w:t>
      </w:r>
      <w:proofErr w:type="gramEnd"/>
      <w:r w:rsidRPr="00DE123B">
        <w:rPr>
          <w:color w:val="000000"/>
          <w:shd w:val="clear" w:color="auto" w:fill="FFFFFF"/>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DE123B">
        <w:rPr>
          <w:i/>
          <w:color w:val="000000"/>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DD02947" w14:textId="77777777" w:rsidR="00906CEE" w:rsidRPr="00DE123B" w:rsidRDefault="00906CEE" w:rsidP="00906CEE">
      <w:pPr>
        <w:tabs>
          <w:tab w:val="left" w:pos="8490"/>
        </w:tabs>
        <w:autoSpaceDN w:val="0"/>
        <w:ind w:right="-86" w:firstLine="567"/>
        <w:jc w:val="both"/>
        <w:rPr>
          <w:color w:val="000000"/>
          <w:kern w:val="3"/>
        </w:rPr>
      </w:pPr>
      <w:r w:rsidRPr="00DE123B">
        <w:rPr>
          <w:color w:val="000000"/>
          <w:kern w:val="3"/>
        </w:rPr>
        <w:t xml:space="preserve">11.9.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 електронній системі закупівель відповідно до вимог ст.10 Закону України «Про публічні закупівлі». </w:t>
      </w:r>
    </w:p>
    <w:p w14:paraId="55CC42B6" w14:textId="77777777" w:rsidR="00906CEE" w:rsidRPr="00D66883" w:rsidRDefault="00906CEE" w:rsidP="00906CEE">
      <w:pPr>
        <w:tabs>
          <w:tab w:val="left" w:pos="993"/>
        </w:tabs>
        <w:spacing w:line="240" w:lineRule="atLeast"/>
        <w:ind w:right="-142" w:firstLine="709"/>
        <w:jc w:val="both"/>
        <w:rPr>
          <w:color w:val="000000"/>
        </w:rPr>
      </w:pPr>
    </w:p>
    <w:p w14:paraId="1828299E" w14:textId="77777777" w:rsidR="00906CEE" w:rsidRDefault="00906CEE" w:rsidP="00906CEE">
      <w:pPr>
        <w:spacing w:line="240" w:lineRule="atLeast"/>
        <w:ind w:right="-142"/>
        <w:jc w:val="center"/>
        <w:rPr>
          <w:b/>
          <w:bCs/>
          <w:color w:val="000000"/>
        </w:rPr>
      </w:pPr>
      <w:r w:rsidRPr="00DA09FF">
        <w:rPr>
          <w:b/>
          <w:bCs/>
          <w:color w:val="000000"/>
        </w:rPr>
        <w:t>4. Порядок здійснення оплати</w:t>
      </w:r>
    </w:p>
    <w:p w14:paraId="57D162A5" w14:textId="4B2079CC" w:rsidR="00906CEE" w:rsidRPr="00D5307B" w:rsidRDefault="009A588E" w:rsidP="009A588E">
      <w:pPr>
        <w:ind w:right="-142"/>
        <w:contextualSpacing/>
        <w:jc w:val="both"/>
        <w:rPr>
          <w:lang w:eastAsia="uk-UA"/>
        </w:rPr>
      </w:pPr>
      <w:r>
        <w:rPr>
          <w:rFonts w:asciiTheme="minorHAnsi" w:hAnsiTheme="minorHAnsi"/>
          <w:lang w:val="uk-UA" w:eastAsia="uk-UA"/>
        </w:rPr>
        <w:t xml:space="preserve">        </w:t>
      </w:r>
      <w:r w:rsidR="00906CEE" w:rsidRPr="00087084">
        <w:rPr>
          <w:lang w:eastAsia="uk-UA"/>
        </w:rPr>
        <w:t>4.1</w:t>
      </w:r>
      <w:r w:rsidR="00906CEE" w:rsidRPr="00D5307B">
        <w:rPr>
          <w:lang w:eastAsia="uk-UA"/>
        </w:rPr>
        <w:t xml:space="preserve">. </w:t>
      </w:r>
      <w:bookmarkStart w:id="1" w:name="_GoBack"/>
      <w:r w:rsidR="00906CEE" w:rsidRPr="00D5307B">
        <w:rPr>
          <w:lang w:eastAsia="zh-CN"/>
        </w:rPr>
        <w:t xml:space="preserve">Розрахунки проводяться за фактично надані послуги на підставі Акту здачі-приймання наданих послуг, в період </w:t>
      </w:r>
      <w:r w:rsidR="00906CEE">
        <w:rPr>
          <w:lang w:eastAsia="zh-CN"/>
        </w:rPr>
        <w:t>2</w:t>
      </w:r>
      <w:r w:rsidR="00906CEE" w:rsidRPr="00D5307B">
        <w:rPr>
          <w:lang w:eastAsia="zh-CN"/>
        </w:rPr>
        <w:t>0 банківських днів</w:t>
      </w:r>
      <w:bookmarkEnd w:id="1"/>
      <w:r w:rsidR="00906CEE">
        <w:rPr>
          <w:lang w:eastAsia="zh-CN"/>
        </w:rPr>
        <w:t>.</w:t>
      </w:r>
    </w:p>
    <w:p w14:paraId="16C24263" w14:textId="77777777" w:rsidR="00906CEE" w:rsidRPr="00D5307B" w:rsidRDefault="00906CEE" w:rsidP="00906CEE">
      <w:pPr>
        <w:ind w:right="-142"/>
        <w:contextualSpacing/>
        <w:jc w:val="both"/>
        <w:rPr>
          <w:lang w:eastAsia="uk-UA"/>
        </w:rPr>
      </w:pPr>
      <w:r w:rsidRPr="00D5307B">
        <w:rPr>
          <w:lang w:eastAsia="uk-UA"/>
        </w:rPr>
        <w:tab/>
        <w:t>4.2. Оплата коштів здійснюється у безготівковій формі шляхом перерахування на поточний рахунок Виконавця, зазначений в цьому Договорі.</w:t>
      </w:r>
    </w:p>
    <w:p w14:paraId="35799FC4" w14:textId="77777777" w:rsidR="00906CEE" w:rsidRPr="00DA09FF" w:rsidRDefault="00906CEE" w:rsidP="00906CEE">
      <w:pPr>
        <w:ind w:right="-142"/>
        <w:contextualSpacing/>
        <w:jc w:val="center"/>
        <w:rPr>
          <w:color w:val="000000"/>
        </w:rPr>
      </w:pPr>
      <w:r w:rsidRPr="00DA09FF">
        <w:rPr>
          <w:b/>
          <w:bCs/>
        </w:rPr>
        <w:t>5. Надання послуг</w:t>
      </w:r>
      <w:bookmarkStart w:id="2" w:name="BM56"/>
      <w:bookmarkEnd w:id="2"/>
    </w:p>
    <w:p w14:paraId="15F2E6D7" w14:textId="3B4448C1" w:rsidR="00906CEE" w:rsidRPr="009A588E" w:rsidRDefault="00906CEE" w:rsidP="00906CEE">
      <w:pPr>
        <w:ind w:right="-142"/>
        <w:jc w:val="both"/>
        <w:textAlignment w:val="baseline"/>
        <w:rPr>
          <w:rFonts w:asciiTheme="minorHAnsi" w:hAnsiTheme="minorHAnsi"/>
          <w:color w:val="000000"/>
          <w:lang w:val="uk-UA"/>
        </w:rPr>
      </w:pPr>
      <w:r w:rsidRPr="00DA09FF">
        <w:rPr>
          <w:color w:val="000000"/>
        </w:rPr>
        <w:t xml:space="preserve">5.1. Місце надання Послуги: </w:t>
      </w:r>
      <w:r>
        <w:rPr>
          <w:color w:val="000000"/>
        </w:rPr>
        <w:t>29009</w:t>
      </w:r>
      <w:r w:rsidRPr="002A5128">
        <w:rPr>
          <w:color w:val="000000"/>
        </w:rPr>
        <w:t>, м</w:t>
      </w:r>
      <w:r>
        <w:rPr>
          <w:color w:val="000000"/>
        </w:rPr>
        <w:t xml:space="preserve">. </w:t>
      </w:r>
      <w:r w:rsidRPr="002A5128">
        <w:rPr>
          <w:color w:val="000000"/>
        </w:rPr>
        <w:t>Хмельницький, вул</w:t>
      </w:r>
      <w:r>
        <w:rPr>
          <w:color w:val="000000"/>
        </w:rPr>
        <w:t>.</w:t>
      </w:r>
      <w:r w:rsidRPr="002A5128">
        <w:rPr>
          <w:color w:val="000000"/>
        </w:rPr>
        <w:t xml:space="preserve"> Пілотська, 1</w:t>
      </w:r>
      <w:r w:rsidR="009A588E">
        <w:rPr>
          <w:rFonts w:asciiTheme="minorHAnsi" w:hAnsiTheme="minorHAnsi"/>
          <w:color w:val="000000"/>
          <w:lang w:val="uk-UA"/>
        </w:rPr>
        <w:t xml:space="preserve">, </w:t>
      </w:r>
      <w:r w:rsidR="009A588E" w:rsidRPr="009A588E">
        <w:rPr>
          <w:rFonts w:ascii="Times New Roman" w:hAnsi="Times New Roman"/>
          <w:color w:val="000000"/>
          <w:lang w:val="uk-UA"/>
        </w:rPr>
        <w:t>КНП «Хмельницький обласний протипухлинний центр» ХОР.</w:t>
      </w:r>
    </w:p>
    <w:p w14:paraId="228E8845" w14:textId="540B9B14" w:rsidR="00906CEE" w:rsidRPr="00DA09FF" w:rsidRDefault="00906CEE" w:rsidP="00906CEE">
      <w:pPr>
        <w:ind w:right="-142"/>
        <w:jc w:val="both"/>
        <w:textAlignment w:val="baseline"/>
        <w:rPr>
          <w:color w:val="000000"/>
        </w:rPr>
      </w:pPr>
      <w:r w:rsidRPr="00DA09FF">
        <w:rPr>
          <w:color w:val="000000"/>
        </w:rPr>
        <w:t xml:space="preserve">5.2. Строк надання Послуги: </w:t>
      </w:r>
      <w:r w:rsidRPr="00575423">
        <w:rPr>
          <w:color w:val="000000"/>
        </w:rPr>
        <w:t>до 31 грудня 202</w:t>
      </w:r>
      <w:r>
        <w:rPr>
          <w:color w:val="000000"/>
        </w:rPr>
        <w:t>3</w:t>
      </w:r>
      <w:r w:rsidRPr="00575423">
        <w:rPr>
          <w:color w:val="000000"/>
        </w:rPr>
        <w:t xml:space="preserve"> року</w:t>
      </w:r>
      <w:r>
        <w:rPr>
          <w:color w:val="000000"/>
        </w:rPr>
        <w:t>.</w:t>
      </w:r>
    </w:p>
    <w:p w14:paraId="510E8174" w14:textId="2700359B" w:rsidR="00906CEE" w:rsidRPr="00D5307B" w:rsidRDefault="009A588E" w:rsidP="00906CEE">
      <w:pPr>
        <w:ind w:right="282"/>
        <w:jc w:val="both"/>
        <w:rPr>
          <w:lang w:eastAsia="zh-CN"/>
        </w:rPr>
      </w:pPr>
      <w:r>
        <w:rPr>
          <w:rFonts w:asciiTheme="minorHAnsi" w:hAnsiTheme="minorHAnsi"/>
          <w:color w:val="000000"/>
          <w:lang w:val="uk-UA"/>
        </w:rPr>
        <w:lastRenderedPageBreak/>
        <w:t xml:space="preserve">            </w:t>
      </w:r>
      <w:r w:rsidR="00906CEE" w:rsidRPr="00DA09FF">
        <w:rPr>
          <w:color w:val="000000"/>
        </w:rPr>
        <w:t>5.3</w:t>
      </w:r>
      <w:r w:rsidR="00906CEE">
        <w:rPr>
          <w:color w:val="000000"/>
        </w:rPr>
        <w:t xml:space="preserve">. </w:t>
      </w:r>
      <w:r w:rsidR="00906CEE" w:rsidRPr="00D5307B">
        <w:rPr>
          <w:iCs/>
          <w:color w:val="000000"/>
          <w:lang w:eastAsia="zh-CN"/>
        </w:rPr>
        <w:t xml:space="preserve">Факт надання послуг фіксується в Акті здачі-приймання наданих послуг, що підписується уповноваженими представниками обох Сторін. Виконавець складає Акт здачі-приймання наданих послуг та подає його на підпис Замовнику. Замовник протягом 5 (п’яти) робочих днів, </w:t>
      </w:r>
      <w:proofErr w:type="gramStart"/>
      <w:r w:rsidR="00906CEE" w:rsidRPr="00D5307B">
        <w:rPr>
          <w:iCs/>
          <w:color w:val="000000"/>
          <w:lang w:eastAsia="zh-CN"/>
        </w:rPr>
        <w:t>з  дати</w:t>
      </w:r>
      <w:proofErr w:type="gramEnd"/>
      <w:r w:rsidR="00906CEE" w:rsidRPr="00D5307B">
        <w:rPr>
          <w:iCs/>
          <w:color w:val="000000"/>
          <w:lang w:eastAsia="zh-CN"/>
        </w:rPr>
        <w:t xml:space="preserve">  його отримання зобов’язаний підписати відповідний Акт та передати Виконавцю, або протягом того ж строку надати мотивовану відмову  від приймання Послуг, з переліком зауважень, відповідно  до  п.5.4. Договору.</w:t>
      </w:r>
    </w:p>
    <w:p w14:paraId="3489166F" w14:textId="77777777" w:rsidR="00906CEE" w:rsidRPr="00D5307B" w:rsidRDefault="00906CEE" w:rsidP="00906CEE">
      <w:pPr>
        <w:ind w:right="-142" w:firstLine="709"/>
        <w:jc w:val="both"/>
        <w:textAlignment w:val="baseline"/>
        <w:rPr>
          <w:color w:val="000000"/>
        </w:rPr>
      </w:pPr>
      <w:r w:rsidRPr="00D5307B">
        <w:rPr>
          <w:iCs/>
          <w:color w:val="000000"/>
          <w:lang w:eastAsia="zh-CN"/>
        </w:rPr>
        <w:t xml:space="preserve">5.4. У разі надання Замовником письмової відмови від приймання Послуг, </w:t>
      </w:r>
      <w:proofErr w:type="gramStart"/>
      <w:r w:rsidRPr="00D5307B">
        <w:rPr>
          <w:iCs/>
          <w:color w:val="000000"/>
          <w:lang w:eastAsia="zh-CN"/>
        </w:rPr>
        <w:t>Сторони  одразу</w:t>
      </w:r>
      <w:proofErr w:type="gramEnd"/>
      <w:r w:rsidRPr="00D5307B">
        <w:rPr>
          <w:iCs/>
          <w:color w:val="000000"/>
          <w:lang w:eastAsia="zh-CN"/>
        </w:rPr>
        <w:t xml:space="preserve"> ж складають двосторонній Акт з переліком зауважень Замовника та термінів їх виконання.</w:t>
      </w:r>
    </w:p>
    <w:p w14:paraId="0A2E6B42" w14:textId="77777777" w:rsidR="00906CEE" w:rsidRDefault="00906CEE" w:rsidP="00906CEE">
      <w:pPr>
        <w:ind w:right="-142" w:firstLine="709"/>
        <w:jc w:val="both"/>
        <w:textAlignment w:val="baseline"/>
        <w:rPr>
          <w:color w:val="000000"/>
        </w:rPr>
      </w:pPr>
    </w:p>
    <w:p w14:paraId="31D568AB"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1"/>
        <w:jc w:val="center"/>
        <w:rPr>
          <w:b/>
          <w:bCs/>
        </w:rPr>
      </w:pPr>
      <w:r w:rsidRPr="00DA09FF">
        <w:rPr>
          <w:b/>
          <w:bCs/>
        </w:rPr>
        <w:t>6. Права та обов'язки сторін</w:t>
      </w:r>
    </w:p>
    <w:p w14:paraId="631D299B" w14:textId="77777777" w:rsidR="00906CEE" w:rsidRPr="00D5307B" w:rsidRDefault="00906CEE" w:rsidP="00906CEE">
      <w:pPr>
        <w:ind w:left="1134" w:right="282" w:hanging="283"/>
        <w:jc w:val="both"/>
        <w:rPr>
          <w:lang w:eastAsia="zh-CN"/>
        </w:rPr>
      </w:pPr>
      <w:r w:rsidRPr="00D5307B">
        <w:rPr>
          <w:lang w:eastAsia="zh-CN"/>
        </w:rPr>
        <w:t>6.1. Замовник зобов’язаний:</w:t>
      </w:r>
    </w:p>
    <w:p w14:paraId="70D21611" w14:textId="77777777" w:rsidR="00906CEE" w:rsidRPr="00D5307B" w:rsidRDefault="00906CEE" w:rsidP="00906CEE">
      <w:pPr>
        <w:ind w:right="282" w:firstLine="851"/>
        <w:jc w:val="both"/>
        <w:rPr>
          <w:lang w:eastAsia="zh-CN"/>
        </w:rPr>
      </w:pPr>
      <w:r w:rsidRPr="00D5307B">
        <w:rPr>
          <w:lang w:eastAsia="zh-CN"/>
        </w:rPr>
        <w:t>6.1.</w:t>
      </w:r>
      <w:proofErr w:type="gramStart"/>
      <w:r w:rsidRPr="00D5307B">
        <w:rPr>
          <w:lang w:eastAsia="zh-CN"/>
        </w:rPr>
        <w:t>1.Своєчасно</w:t>
      </w:r>
      <w:proofErr w:type="gramEnd"/>
      <w:r w:rsidRPr="00D5307B">
        <w:rPr>
          <w:lang w:eastAsia="zh-CN"/>
        </w:rPr>
        <w:t xml:space="preserve"> та в повному обсязі здійснювати оплату за надані послуги.</w:t>
      </w:r>
    </w:p>
    <w:p w14:paraId="46A5868F" w14:textId="77777777" w:rsidR="00906CEE" w:rsidRPr="00D5307B" w:rsidRDefault="00906CEE" w:rsidP="00906CEE">
      <w:pPr>
        <w:ind w:right="282" w:firstLine="851"/>
        <w:jc w:val="both"/>
        <w:rPr>
          <w:lang w:eastAsia="zh-CN"/>
        </w:rPr>
      </w:pPr>
      <w:r w:rsidRPr="00D5307B">
        <w:rPr>
          <w:lang w:eastAsia="zh-CN"/>
        </w:rPr>
        <w:t>6.1.2. У разі відсутності претензій прийняти від Виконавця Послугу, що надається згідно з цим Договором, підписати Акт здачі-прийняття</w:t>
      </w:r>
      <w:r w:rsidRPr="00D5307B">
        <w:rPr>
          <w:iCs/>
          <w:color w:val="000000"/>
          <w:lang w:eastAsia="zh-CN"/>
        </w:rPr>
        <w:t xml:space="preserve"> наданих послуг</w:t>
      </w:r>
      <w:r w:rsidRPr="00D5307B">
        <w:rPr>
          <w:lang w:eastAsia="zh-CN"/>
        </w:rPr>
        <w:t xml:space="preserve"> відповідно до п.5.3. даного Договору </w:t>
      </w:r>
      <w:proofErr w:type="gramStart"/>
      <w:r w:rsidRPr="00D5307B">
        <w:rPr>
          <w:lang w:eastAsia="zh-CN"/>
        </w:rPr>
        <w:t>та  повернути</w:t>
      </w:r>
      <w:proofErr w:type="gramEnd"/>
      <w:r w:rsidRPr="00D5307B">
        <w:rPr>
          <w:lang w:eastAsia="zh-CN"/>
        </w:rPr>
        <w:t xml:space="preserve"> один  екземпляр Виконавцю.</w:t>
      </w:r>
    </w:p>
    <w:p w14:paraId="5727E381" w14:textId="77777777" w:rsidR="00906CEE" w:rsidRPr="00D5307B" w:rsidRDefault="00906CEE" w:rsidP="00906CEE">
      <w:pPr>
        <w:ind w:right="282" w:firstLine="851"/>
        <w:rPr>
          <w:b/>
          <w:lang w:eastAsia="zh-CN"/>
        </w:rPr>
      </w:pPr>
      <w:r w:rsidRPr="00D5307B">
        <w:rPr>
          <w:lang w:eastAsia="zh-CN"/>
        </w:rPr>
        <w:t>6.2. Замовник має право</w:t>
      </w:r>
      <w:r w:rsidRPr="00D5307B">
        <w:rPr>
          <w:b/>
          <w:lang w:eastAsia="zh-CN"/>
        </w:rPr>
        <w:t>:</w:t>
      </w:r>
    </w:p>
    <w:p w14:paraId="304FB79D" w14:textId="77777777" w:rsidR="00906CEE" w:rsidRPr="00D5307B" w:rsidRDefault="00906CEE" w:rsidP="00906CEE">
      <w:pPr>
        <w:ind w:right="282" w:firstLine="851"/>
        <w:jc w:val="both"/>
        <w:rPr>
          <w:lang w:eastAsia="zh-CN"/>
        </w:rPr>
      </w:pPr>
      <w:r w:rsidRPr="00D5307B">
        <w:rPr>
          <w:lang w:eastAsia="zh-CN"/>
        </w:rPr>
        <w:t xml:space="preserve">6.2.1. Достроково розірвати цей </w:t>
      </w:r>
      <w:proofErr w:type="gramStart"/>
      <w:r w:rsidRPr="00D5307B">
        <w:rPr>
          <w:lang w:eastAsia="zh-CN"/>
        </w:rPr>
        <w:t>Договір,  у</w:t>
      </w:r>
      <w:proofErr w:type="gramEnd"/>
      <w:r w:rsidRPr="00D5307B">
        <w:rPr>
          <w:lang w:eastAsia="zh-CN"/>
        </w:rPr>
        <w:t xml:space="preserve"> разі невиконання зобов'язань Виконавцем , повідомивши про це його у строк  10 (десяти)  календарних дні. </w:t>
      </w:r>
      <w:bookmarkStart w:id="3" w:name="BM68"/>
      <w:bookmarkEnd w:id="3"/>
    </w:p>
    <w:p w14:paraId="7D43BD26" w14:textId="77777777" w:rsidR="00906CEE" w:rsidRPr="00D5307B" w:rsidRDefault="00906CEE" w:rsidP="00906CEE">
      <w:pPr>
        <w:ind w:right="282" w:firstLine="851"/>
        <w:jc w:val="both"/>
        <w:rPr>
          <w:lang w:eastAsia="zh-CN"/>
        </w:rPr>
      </w:pPr>
      <w:r w:rsidRPr="00D5307B">
        <w:rPr>
          <w:lang w:eastAsia="zh-CN"/>
        </w:rPr>
        <w:t>6.2.2. Контролювати надання послуг у строки, встановлені цим Договором</w:t>
      </w:r>
      <w:bookmarkStart w:id="4" w:name="BM69"/>
      <w:bookmarkEnd w:id="4"/>
      <w:r w:rsidRPr="00D5307B">
        <w:rPr>
          <w:lang w:eastAsia="zh-CN"/>
        </w:rPr>
        <w:t>.</w:t>
      </w:r>
    </w:p>
    <w:p w14:paraId="2ABC6712" w14:textId="77777777" w:rsidR="00906CEE" w:rsidRPr="00D5307B" w:rsidRDefault="00906CEE" w:rsidP="00906CEE">
      <w:pPr>
        <w:ind w:right="282" w:firstLine="851"/>
        <w:jc w:val="both"/>
        <w:rPr>
          <w:lang w:eastAsia="zh-CN"/>
        </w:rPr>
      </w:pPr>
      <w:r w:rsidRPr="00D5307B">
        <w:rPr>
          <w:lang w:eastAsia="zh-CN"/>
        </w:rPr>
        <w:t>6.2.3. Зменшувати ціну Договору залежно від реального фінансування видатків. У такому разі Сторони вносять відповідні зміни до цього Договору</w:t>
      </w:r>
      <w:bookmarkStart w:id="5" w:name="BM70"/>
      <w:bookmarkEnd w:id="5"/>
      <w:r w:rsidRPr="00D5307B">
        <w:rPr>
          <w:lang w:eastAsia="zh-CN"/>
        </w:rPr>
        <w:t>.</w:t>
      </w:r>
    </w:p>
    <w:p w14:paraId="18CAF894" w14:textId="77777777" w:rsidR="00906CEE" w:rsidRPr="00D5307B" w:rsidRDefault="00906CEE" w:rsidP="00906CEE">
      <w:pPr>
        <w:ind w:right="282" w:firstLine="851"/>
        <w:jc w:val="both"/>
        <w:rPr>
          <w:lang w:eastAsia="zh-CN"/>
        </w:rPr>
      </w:pPr>
      <w:r w:rsidRPr="00D5307B">
        <w:rPr>
          <w:lang w:eastAsia="zh-CN"/>
        </w:rPr>
        <w:t>6.2.4. Здійснювати контроль за якістю наданих послуг та їх відповідністю діючим нормам, правилам, державним стандартам і технічним умовам.</w:t>
      </w:r>
    </w:p>
    <w:p w14:paraId="3DAF13D7" w14:textId="77777777" w:rsidR="00906CEE" w:rsidRPr="00D5307B" w:rsidRDefault="00906CEE" w:rsidP="00906CEE">
      <w:pPr>
        <w:ind w:right="282" w:firstLine="851"/>
        <w:jc w:val="both"/>
        <w:rPr>
          <w:lang w:eastAsia="zh-CN"/>
        </w:rPr>
      </w:pPr>
      <w:r w:rsidRPr="00D5307B">
        <w:rPr>
          <w:lang w:eastAsia="zh-CN"/>
        </w:rPr>
        <w:t xml:space="preserve">6.2.5. Затримати здійснення розрахунку </w:t>
      </w:r>
      <w:proofErr w:type="gramStart"/>
      <w:r w:rsidRPr="00D5307B">
        <w:rPr>
          <w:lang w:eastAsia="zh-CN"/>
        </w:rPr>
        <w:t>та  достроково</w:t>
      </w:r>
      <w:proofErr w:type="gramEnd"/>
      <w:r w:rsidRPr="00D5307B">
        <w:rPr>
          <w:lang w:eastAsia="zh-CN"/>
        </w:rPr>
        <w:t xml:space="preserve"> припинити  дію даного  Договору, у разі  невиконання  Виконавцем  умов,що  передбачені  даним  Договором.</w:t>
      </w:r>
    </w:p>
    <w:p w14:paraId="0099034A" w14:textId="77777777" w:rsidR="00906CEE" w:rsidRPr="00D5307B" w:rsidRDefault="00906CEE" w:rsidP="00906CEE">
      <w:pPr>
        <w:ind w:right="282" w:firstLine="851"/>
        <w:jc w:val="both"/>
        <w:rPr>
          <w:lang w:eastAsia="zh-CN"/>
        </w:rPr>
      </w:pPr>
      <w:r w:rsidRPr="00D5307B">
        <w:rPr>
          <w:lang w:eastAsia="zh-CN"/>
        </w:rPr>
        <w:t>6.3. Виконавець зобов'язаний</w:t>
      </w:r>
      <w:bookmarkStart w:id="6" w:name="BM73"/>
      <w:bookmarkEnd w:id="6"/>
      <w:r w:rsidRPr="00D5307B">
        <w:rPr>
          <w:lang w:eastAsia="zh-CN"/>
        </w:rPr>
        <w:t>:</w:t>
      </w:r>
    </w:p>
    <w:p w14:paraId="091FDBBE" w14:textId="77777777" w:rsidR="00906CEE" w:rsidRPr="00D5307B" w:rsidRDefault="00906CEE" w:rsidP="00906CEE">
      <w:pPr>
        <w:ind w:right="282" w:firstLine="851"/>
        <w:jc w:val="both"/>
        <w:rPr>
          <w:lang w:eastAsia="zh-CN"/>
        </w:rPr>
      </w:pPr>
      <w:r w:rsidRPr="00D5307B">
        <w:rPr>
          <w:lang w:eastAsia="zh-CN"/>
        </w:rPr>
        <w:t>6.3.</w:t>
      </w:r>
      <w:proofErr w:type="gramStart"/>
      <w:r w:rsidRPr="00D5307B">
        <w:rPr>
          <w:lang w:eastAsia="zh-CN"/>
        </w:rPr>
        <w:t>1.Забезпечити</w:t>
      </w:r>
      <w:proofErr w:type="gramEnd"/>
      <w:r w:rsidRPr="00D5307B">
        <w:rPr>
          <w:lang w:eastAsia="zh-CN"/>
        </w:rPr>
        <w:t xml:space="preserve"> надання послуги у строки, встановлені цим Договором</w:t>
      </w:r>
      <w:bookmarkStart w:id="7" w:name="BM74"/>
      <w:bookmarkEnd w:id="7"/>
      <w:r w:rsidRPr="00D5307B">
        <w:rPr>
          <w:lang w:eastAsia="zh-CN"/>
        </w:rPr>
        <w:t>.</w:t>
      </w:r>
    </w:p>
    <w:p w14:paraId="263DC1CC" w14:textId="77777777" w:rsidR="00906CEE" w:rsidRPr="00D5307B" w:rsidRDefault="00906CEE" w:rsidP="00906CEE">
      <w:pPr>
        <w:ind w:right="282" w:firstLine="851"/>
        <w:jc w:val="both"/>
        <w:rPr>
          <w:lang w:eastAsia="zh-CN"/>
        </w:rPr>
      </w:pPr>
      <w:r w:rsidRPr="00D5307B">
        <w:rPr>
          <w:lang w:eastAsia="zh-CN"/>
        </w:rPr>
        <w:t>6.3.</w:t>
      </w:r>
      <w:proofErr w:type="gramStart"/>
      <w:r w:rsidRPr="00D5307B">
        <w:rPr>
          <w:lang w:eastAsia="zh-CN"/>
        </w:rPr>
        <w:t>2.Забезпечити</w:t>
      </w:r>
      <w:proofErr w:type="gramEnd"/>
      <w:r w:rsidRPr="00D5307B">
        <w:rPr>
          <w:lang w:eastAsia="zh-CN"/>
        </w:rPr>
        <w:t xml:space="preserve"> надання послуги, якість якої  відповідає умовам, встановленим розділом 2 цього Договору</w:t>
      </w:r>
      <w:bookmarkStart w:id="8" w:name="BM75"/>
      <w:bookmarkEnd w:id="8"/>
      <w:r w:rsidRPr="00D5307B">
        <w:rPr>
          <w:lang w:eastAsia="zh-CN"/>
        </w:rPr>
        <w:t>.</w:t>
      </w:r>
    </w:p>
    <w:p w14:paraId="2A406FD0" w14:textId="77777777" w:rsidR="00906CEE" w:rsidRPr="00D5307B" w:rsidRDefault="00906CEE" w:rsidP="00906CEE">
      <w:pPr>
        <w:ind w:right="282" w:firstLine="851"/>
        <w:jc w:val="both"/>
        <w:rPr>
          <w:lang w:eastAsia="zh-CN"/>
        </w:rPr>
      </w:pPr>
      <w:r w:rsidRPr="00D5307B">
        <w:rPr>
          <w:lang w:eastAsia="zh-CN"/>
        </w:rPr>
        <w:t xml:space="preserve">6.3.3 Виконавець своєчасно направляє до Замовника своїх представників для надання послуги за даним Договором. </w:t>
      </w:r>
    </w:p>
    <w:p w14:paraId="050E3F58" w14:textId="77777777" w:rsidR="00906CEE" w:rsidRPr="00D5307B" w:rsidRDefault="00906CEE" w:rsidP="00906CEE">
      <w:pPr>
        <w:ind w:right="282" w:firstLine="851"/>
        <w:jc w:val="both"/>
        <w:rPr>
          <w:lang w:eastAsia="zh-CN"/>
        </w:rPr>
      </w:pPr>
      <w:r w:rsidRPr="00D5307B">
        <w:rPr>
          <w:lang w:eastAsia="zh-CN"/>
        </w:rPr>
        <w:t>6.4. Виконавець має право:</w:t>
      </w:r>
      <w:bookmarkStart w:id="9" w:name="BM77"/>
      <w:bookmarkEnd w:id="9"/>
    </w:p>
    <w:p w14:paraId="0EA0B45A" w14:textId="77777777" w:rsidR="00906CEE" w:rsidRPr="00D5307B" w:rsidRDefault="00906CEE" w:rsidP="00906CEE">
      <w:pPr>
        <w:ind w:right="282" w:firstLine="851"/>
        <w:jc w:val="both"/>
        <w:rPr>
          <w:lang w:eastAsia="zh-CN"/>
        </w:rPr>
      </w:pPr>
      <w:r w:rsidRPr="00D5307B">
        <w:rPr>
          <w:lang w:eastAsia="zh-CN"/>
        </w:rPr>
        <w:t>6.4.</w:t>
      </w:r>
      <w:proofErr w:type="gramStart"/>
      <w:r w:rsidRPr="00D5307B">
        <w:rPr>
          <w:lang w:eastAsia="zh-CN"/>
        </w:rPr>
        <w:t>1.Своєчасно</w:t>
      </w:r>
      <w:proofErr w:type="gramEnd"/>
      <w:r w:rsidRPr="00D5307B">
        <w:rPr>
          <w:lang w:eastAsia="zh-CN"/>
        </w:rPr>
        <w:t xml:space="preserve"> та в повному обсязі отримувати плату за надання послуги.</w:t>
      </w:r>
    </w:p>
    <w:p w14:paraId="4633A451" w14:textId="77777777" w:rsidR="00906CEE" w:rsidRPr="00D5307B" w:rsidRDefault="00906CEE" w:rsidP="00906CEE">
      <w:pPr>
        <w:ind w:right="282" w:firstLine="851"/>
        <w:jc w:val="both"/>
        <w:rPr>
          <w:lang w:eastAsia="zh-CN"/>
        </w:rPr>
      </w:pPr>
      <w:r w:rsidRPr="00D5307B">
        <w:rPr>
          <w:lang w:eastAsia="zh-CN"/>
        </w:rPr>
        <w:t>6.4.</w:t>
      </w:r>
      <w:proofErr w:type="gramStart"/>
      <w:r w:rsidRPr="00D5307B">
        <w:rPr>
          <w:lang w:eastAsia="zh-CN"/>
        </w:rPr>
        <w:t>2.На</w:t>
      </w:r>
      <w:proofErr w:type="gramEnd"/>
      <w:r w:rsidRPr="00D5307B">
        <w:rPr>
          <w:lang w:eastAsia="zh-CN"/>
        </w:rPr>
        <w:t xml:space="preserve"> дострокове надання послуг за письмовим погодженням Замовника</w:t>
      </w:r>
      <w:bookmarkStart w:id="10" w:name="BM79"/>
      <w:bookmarkEnd w:id="10"/>
      <w:r w:rsidRPr="00D5307B">
        <w:rPr>
          <w:lang w:eastAsia="zh-CN"/>
        </w:rPr>
        <w:t>.</w:t>
      </w:r>
    </w:p>
    <w:p w14:paraId="4633A1C9"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1"/>
        <w:jc w:val="center"/>
        <w:rPr>
          <w:b/>
          <w:bCs/>
        </w:rPr>
      </w:pPr>
    </w:p>
    <w:p w14:paraId="45D282D2"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rPr>
      </w:pPr>
      <w:bookmarkStart w:id="11" w:name="BM62"/>
      <w:bookmarkStart w:id="12" w:name="BM81"/>
      <w:bookmarkStart w:id="13" w:name="BM80"/>
      <w:bookmarkEnd w:id="11"/>
      <w:bookmarkEnd w:id="12"/>
      <w:bookmarkEnd w:id="13"/>
    </w:p>
    <w:p w14:paraId="37F19439"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rPr>
      </w:pPr>
      <w:r w:rsidRPr="00DA09FF">
        <w:rPr>
          <w:b/>
          <w:bCs/>
        </w:rPr>
        <w:t>7. Відповідальність сторін</w:t>
      </w:r>
    </w:p>
    <w:p w14:paraId="49D011B1"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bookmarkStart w:id="14" w:name="BM82"/>
      <w:bookmarkEnd w:id="14"/>
      <w:r w:rsidRPr="00DA09FF">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E439BFA" w14:textId="77777777" w:rsidR="00906CEE" w:rsidRPr="00D5307B"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bookmarkStart w:id="15" w:name="BM83"/>
      <w:bookmarkEnd w:id="15"/>
      <w:r w:rsidRPr="00D5307B">
        <w:t>7.2. За порушення строків виконання зобов'язання Виконавець на вимогу Замовника сплачує пеню у розмірі подвійної облікової ставки Національного Банку України за кожний день прострочення.</w:t>
      </w:r>
    </w:p>
    <w:p w14:paraId="12C39626" w14:textId="77777777" w:rsidR="00906CEE" w:rsidRPr="00D5307B" w:rsidRDefault="00906CEE" w:rsidP="00906CEE">
      <w:pPr>
        <w:ind w:right="282"/>
        <w:jc w:val="both"/>
        <w:rPr>
          <w:lang w:eastAsia="ru-RU"/>
        </w:rPr>
      </w:pPr>
      <w:r w:rsidRPr="00D5307B">
        <w:rPr>
          <w:lang w:eastAsia="ru-RU"/>
        </w:rPr>
        <w:t xml:space="preserve">            7.</w:t>
      </w:r>
      <w:proofErr w:type="gramStart"/>
      <w:r w:rsidRPr="00D5307B">
        <w:rPr>
          <w:lang w:eastAsia="ru-RU"/>
        </w:rPr>
        <w:t>3.Сплата</w:t>
      </w:r>
      <w:proofErr w:type="gramEnd"/>
      <w:r w:rsidRPr="00D5307B">
        <w:rPr>
          <w:lang w:eastAsia="ru-RU"/>
        </w:rPr>
        <w:t xml:space="preserve"> штрафних санкцій (пені) не звільняє Сторони від виконання взятих на себе зобов’язань.</w:t>
      </w:r>
    </w:p>
    <w:p w14:paraId="7463D87D" w14:textId="77777777" w:rsidR="00906CEE" w:rsidRPr="00D5307B" w:rsidRDefault="00906CEE" w:rsidP="00906CEE">
      <w:pPr>
        <w:ind w:right="282"/>
        <w:jc w:val="both"/>
        <w:rPr>
          <w:lang w:eastAsia="zh-CN"/>
        </w:rPr>
      </w:pPr>
      <w:r w:rsidRPr="00D5307B">
        <w:rPr>
          <w:lang w:eastAsia="zh-CN"/>
        </w:rPr>
        <w:t xml:space="preserve">              7.4. Виконавець при наданні послуг несе відповідальність за додержання його представниками вимог з охорони праці та пожежної безпеки, екологічних вимог, згідно діючого законодавства.</w:t>
      </w:r>
    </w:p>
    <w:p w14:paraId="35752574"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p>
    <w:p w14:paraId="6A2A984C"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rPr>
      </w:pPr>
      <w:r w:rsidRPr="00DA09FF">
        <w:rPr>
          <w:b/>
          <w:bCs/>
        </w:rPr>
        <w:t>8. Обставини непереборної сили</w:t>
      </w:r>
    </w:p>
    <w:p w14:paraId="7F218E8C"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bookmarkStart w:id="16" w:name="BM87"/>
      <w:bookmarkEnd w:id="16"/>
      <w:r w:rsidRPr="00DA09FF">
        <w:t xml:space="preserve">8.1. Сторони звільняються від відповідальності за невиконання або неналежне </w:t>
      </w:r>
      <w:proofErr w:type="gramStart"/>
      <w:r w:rsidRPr="00DA09FF">
        <w:t>виконання  зобов'язань</w:t>
      </w:r>
      <w:proofErr w:type="gramEnd"/>
      <w:r w:rsidRPr="00DA09FF">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5668320"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bookmarkStart w:id="17" w:name="BM88"/>
      <w:bookmarkEnd w:id="17"/>
      <w:r w:rsidRPr="00DA09FF">
        <w:t>8.2.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w:t>
      </w:r>
    </w:p>
    <w:p w14:paraId="08C13C9E"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r w:rsidRPr="00DA09FF">
        <w:t>8.3. Доказом виникнення обставин непереборної сили та строку їх дії є відповідні документи, які видаються компетентними органами.</w:t>
      </w:r>
    </w:p>
    <w:p w14:paraId="783F32A4"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p>
    <w:p w14:paraId="2B86B517"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p>
    <w:p w14:paraId="69DE0267"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p>
    <w:p w14:paraId="050F1B76"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p>
    <w:p w14:paraId="2F9D42E1"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rPr>
      </w:pPr>
      <w:bookmarkStart w:id="18" w:name="BM91"/>
      <w:bookmarkStart w:id="19" w:name="BM89"/>
      <w:bookmarkEnd w:id="18"/>
      <w:bookmarkEnd w:id="19"/>
      <w:r w:rsidRPr="00DA09FF">
        <w:rPr>
          <w:b/>
          <w:bCs/>
        </w:rPr>
        <w:t>9. Вирішення спорів</w:t>
      </w:r>
    </w:p>
    <w:p w14:paraId="3F1B7061"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bookmarkStart w:id="20" w:name="BM93"/>
      <w:bookmarkEnd w:id="20"/>
      <w:r w:rsidRPr="00DA09FF">
        <w:t>9.1. У випадку виникнення спорів або розбіжностей Сторони зобов'язуються вирішувати їх шляхом взаємних переговорів та консультацій.</w:t>
      </w:r>
    </w:p>
    <w:p w14:paraId="1AB30D63"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rPr>
          <w:b/>
          <w:bCs/>
          <w:sz w:val="20"/>
        </w:rPr>
      </w:pPr>
      <w:bookmarkStart w:id="21" w:name="BM94"/>
      <w:bookmarkEnd w:id="21"/>
      <w:r w:rsidRPr="00DA09FF">
        <w:t xml:space="preserve">9.2. У разі недосягнення Сторонами згоди спори (розбіжності) вирішуються </w:t>
      </w:r>
      <w:proofErr w:type="gramStart"/>
      <w:r w:rsidRPr="00DA09FF">
        <w:t>у судовому порядку</w:t>
      </w:r>
      <w:proofErr w:type="gramEnd"/>
      <w:r w:rsidRPr="00DA09FF">
        <w:t>.</w:t>
      </w:r>
      <w:bookmarkStart w:id="22" w:name="BM98"/>
      <w:bookmarkStart w:id="23" w:name="BM95"/>
      <w:bookmarkEnd w:id="22"/>
      <w:bookmarkEnd w:id="23"/>
    </w:p>
    <w:p w14:paraId="621541C4"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1"/>
        <w:jc w:val="center"/>
        <w:rPr>
          <w:b/>
          <w:bCs/>
        </w:rPr>
      </w:pPr>
      <w:r w:rsidRPr="00DA09FF">
        <w:rPr>
          <w:b/>
          <w:bCs/>
        </w:rPr>
        <w:t>10. Строк дії Договору</w:t>
      </w:r>
      <w:bookmarkStart w:id="24" w:name="BM99"/>
      <w:bookmarkEnd w:id="24"/>
    </w:p>
    <w:p w14:paraId="6488DBE2" w14:textId="63078AF4"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pPr>
      <w:r w:rsidRPr="00DA09FF">
        <w:t xml:space="preserve">10.1. Цей Договір набирає чинності з </w:t>
      </w:r>
      <w:r>
        <w:t>дати</w:t>
      </w:r>
      <w:r w:rsidRPr="00DA09FF">
        <w:t xml:space="preserve"> його підписання </w:t>
      </w:r>
      <w:r w:rsidRPr="009C57CF">
        <w:rPr>
          <w:lang w:eastAsia="zh-CN"/>
        </w:rPr>
        <w:t xml:space="preserve">уповноваженими представниками Сторін та скріплення печатками </w:t>
      </w:r>
      <w:r w:rsidRPr="00DA09FF">
        <w:t>Стор</w:t>
      </w:r>
      <w:r>
        <w:t>ін</w:t>
      </w:r>
      <w:r w:rsidRPr="00DA09FF">
        <w:t xml:space="preserve"> і діє до </w:t>
      </w:r>
      <w:bookmarkStart w:id="25" w:name="BM100"/>
      <w:bookmarkEnd w:id="25"/>
      <w:r>
        <w:t>31 грудня 2023</w:t>
      </w:r>
      <w:r w:rsidRPr="00DA09FF">
        <w:t xml:space="preserve"> року, а в частині розрахунків – до повного їх здійснення.</w:t>
      </w:r>
    </w:p>
    <w:p w14:paraId="71686B94"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20"/>
        <w:jc w:val="both"/>
      </w:pPr>
      <w:bookmarkStart w:id="26" w:name="BM101"/>
      <w:bookmarkEnd w:id="26"/>
      <w:r w:rsidRPr="00DA09FF">
        <w:t>10.2. Цей Договір укладається і підписується у двох оригінальних примірниках, що мають однакову юридичну силу, по одному примірнику для кожної Сторони.</w:t>
      </w:r>
    </w:p>
    <w:p w14:paraId="4DF3FDFB" w14:textId="77777777" w:rsidR="00906CEE" w:rsidRDefault="00906CEE" w:rsidP="00906CEE">
      <w:pPr>
        <w:ind w:firstLine="709"/>
        <w:jc w:val="both"/>
      </w:pPr>
      <w:r w:rsidRPr="00DA09FF">
        <w:t>10.</w:t>
      </w:r>
      <w:r>
        <w:t>3</w:t>
      </w:r>
      <w:r w:rsidRPr="00DA09FF">
        <w:t>. Закінчення строку дії Договору не звільняє Сторони від відповідальності за порушення умов Договору, які виникли під час його дії.</w:t>
      </w:r>
    </w:p>
    <w:p w14:paraId="160DF955" w14:textId="77777777" w:rsidR="00906CEE" w:rsidRDefault="00906CEE" w:rsidP="00906CEE">
      <w:pPr>
        <w:ind w:firstLine="709"/>
        <w:jc w:val="both"/>
      </w:pPr>
    </w:p>
    <w:p w14:paraId="3122FDC8" w14:textId="77777777" w:rsidR="00906CEE" w:rsidRPr="002A517D"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rPr>
      </w:pPr>
      <w:r w:rsidRPr="002A517D">
        <w:rPr>
          <w:b/>
          <w:bCs/>
        </w:rPr>
        <w:t>11. Антикорупційне застереження</w:t>
      </w:r>
    </w:p>
    <w:p w14:paraId="266EBB92" w14:textId="77777777" w:rsidR="00906CEE" w:rsidRPr="002A517D"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rPr>
          <w:bCs/>
        </w:rPr>
      </w:pPr>
      <w:r w:rsidRPr="002A517D">
        <w:rPr>
          <w:bCs/>
        </w:rPr>
        <w:t xml:space="preserve">11.1.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 </w:t>
      </w:r>
    </w:p>
    <w:p w14:paraId="011EA8AF" w14:textId="77777777" w:rsidR="00906CEE" w:rsidRPr="002A517D"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rPr>
          <w:bCs/>
        </w:rPr>
      </w:pPr>
      <w:r w:rsidRPr="002A517D">
        <w:rPr>
          <w:bCs/>
        </w:rPr>
        <w:t xml:space="preserve">11.2. Сторони гарантують, що їм самим та їхнім працівникам заборонено </w:t>
      </w:r>
      <w:proofErr w:type="gramStart"/>
      <w:r w:rsidRPr="002A517D">
        <w:rPr>
          <w:bCs/>
        </w:rPr>
        <w:t>пропонувати,  давати</w:t>
      </w:r>
      <w:proofErr w:type="gramEnd"/>
      <w:r w:rsidRPr="002A517D">
        <w:rPr>
          <w:bCs/>
        </w:rPr>
        <w:t xml:space="preserve">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1039F07C" w14:textId="77777777" w:rsidR="00906CEE" w:rsidRPr="00FB0A25"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r w:rsidRPr="002A517D">
        <w:t>11.1 У зв’язку з виконанням цього Договору Сторони підтверджують</w:t>
      </w:r>
      <w:r w:rsidRPr="00FB0A25">
        <w:t xml:space="preserve">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19CB6D4A" w14:textId="77777777" w:rsidR="00906CEE" w:rsidRPr="00FB0A25"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r w:rsidRPr="00FB0A25">
        <w:t>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w:t>
      </w:r>
    </w:p>
    <w:p w14:paraId="2C2C5D41" w14:textId="77777777" w:rsidR="00906CEE" w:rsidRPr="00FB0A25"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r w:rsidRPr="00FB0A25">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3D024CA2" w14:textId="77777777" w:rsidR="00906CEE" w:rsidRPr="00FB0A25"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709"/>
        <w:jc w:val="both"/>
      </w:pPr>
      <w:r w:rsidRPr="00FB0A25">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1C42C606"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bCs/>
        </w:rPr>
      </w:pPr>
      <w:r w:rsidRPr="00DA09FF">
        <w:rPr>
          <w:b/>
          <w:bCs/>
        </w:rPr>
        <w:t>12. Інші умови</w:t>
      </w:r>
    </w:p>
    <w:p w14:paraId="48B383D5" w14:textId="3C60965C" w:rsidR="00906CEE" w:rsidRPr="00593629" w:rsidRDefault="00906CEE" w:rsidP="00906CEE">
      <w:pPr>
        <w:autoSpaceDN w:val="0"/>
        <w:adjustRightInd w:val="0"/>
        <w:ind w:right="-142" w:firstLine="709"/>
        <w:jc w:val="both"/>
        <w:rPr>
          <w:color w:val="000000"/>
          <w:lang w:val="uk-UA" w:eastAsia="ru-RU"/>
        </w:rPr>
      </w:pPr>
      <w:r w:rsidRPr="00DA09FF">
        <w:rPr>
          <w:color w:val="000000"/>
          <w:lang w:eastAsia="ru-RU"/>
        </w:rPr>
        <w:t xml:space="preserve">12.1. </w:t>
      </w:r>
      <w:r w:rsidRPr="008E7858">
        <w:rPr>
          <w:spacing w:val="-1"/>
          <w:lang w:val="uk-UA"/>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8E7858">
        <w:rPr>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593629" w:rsidRPr="00593629">
        <w:rPr>
          <w:lang w:val="uk-UA"/>
        </w:rPr>
        <w:t xml:space="preserve"> </w:t>
      </w:r>
      <w:r w:rsidR="00593629" w:rsidRPr="00336273">
        <w:rPr>
          <w:lang w:val="uk-UA"/>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якість послуг, сума, що визначена у договорі, місце та строки надання послуг, строк дії договору.</w:t>
      </w:r>
    </w:p>
    <w:p w14:paraId="29D5704D" w14:textId="77777777" w:rsidR="00906CEE" w:rsidRPr="00DA09FF" w:rsidRDefault="00906CEE" w:rsidP="00906CEE">
      <w:pPr>
        <w:autoSpaceDN w:val="0"/>
        <w:adjustRightInd w:val="0"/>
        <w:ind w:right="-142" w:firstLine="709"/>
        <w:jc w:val="both"/>
        <w:rPr>
          <w:color w:val="000000"/>
          <w:lang w:eastAsia="ru-RU"/>
        </w:rPr>
      </w:pPr>
      <w:r w:rsidRPr="00DA09FF">
        <w:rPr>
          <w:color w:val="000000"/>
          <w:lang w:eastAsia="ru-RU"/>
        </w:rPr>
        <w:t>12.2. Зміни до Договору вносяться у письмовій формі шляхом підписання Сторонами додаткової угоди/додатку до Договору.</w:t>
      </w:r>
    </w:p>
    <w:p w14:paraId="7C41FF5A" w14:textId="77777777" w:rsidR="00906CEE" w:rsidRPr="00DA09FF" w:rsidRDefault="00906CEE" w:rsidP="00906CEE">
      <w:pPr>
        <w:autoSpaceDN w:val="0"/>
        <w:adjustRightInd w:val="0"/>
        <w:ind w:right="-142" w:firstLine="709"/>
        <w:jc w:val="both"/>
        <w:rPr>
          <w:color w:val="000000"/>
          <w:lang w:eastAsia="ru-RU"/>
        </w:rPr>
      </w:pPr>
      <w:r w:rsidRPr="00DA09FF">
        <w:rPr>
          <w:color w:val="000000"/>
          <w:lang w:eastAsia="ru-RU"/>
        </w:rPr>
        <w:t xml:space="preserve">12.3. Замовник має статус неприбуткового підприємства та </w:t>
      </w:r>
      <w:r w:rsidRPr="00905726">
        <w:rPr>
          <w:color w:val="000000"/>
          <w:lang w:eastAsia="ru-RU"/>
        </w:rPr>
        <w:t>є платником ПДВ.</w:t>
      </w:r>
    </w:p>
    <w:p w14:paraId="0AEE278B" w14:textId="77777777" w:rsidR="00906CEE" w:rsidRPr="00087084" w:rsidRDefault="00906CEE" w:rsidP="00906CEE">
      <w:pPr>
        <w:autoSpaceDN w:val="0"/>
        <w:adjustRightInd w:val="0"/>
        <w:ind w:right="-142" w:firstLine="709"/>
        <w:jc w:val="both"/>
        <w:rPr>
          <w:color w:val="000000"/>
          <w:lang w:eastAsia="ru-RU"/>
        </w:rPr>
      </w:pPr>
      <w:r w:rsidRPr="00DA09FF">
        <w:rPr>
          <w:color w:val="000000"/>
          <w:lang w:eastAsia="ru-RU"/>
        </w:rPr>
        <w:lastRenderedPageBreak/>
        <w:t xml:space="preserve">12.4. </w:t>
      </w:r>
      <w:r w:rsidRPr="00087084">
        <w:rPr>
          <w:color w:val="000000"/>
          <w:lang w:eastAsia="ru-RU"/>
        </w:rPr>
        <w:t xml:space="preserve">Виконавець </w:t>
      </w:r>
      <w:proofErr w:type="gramStart"/>
      <w:r w:rsidRPr="00087084">
        <w:rPr>
          <w:color w:val="000000"/>
          <w:lang w:eastAsia="ru-RU"/>
        </w:rPr>
        <w:t>є  платником</w:t>
      </w:r>
      <w:proofErr w:type="gramEnd"/>
      <w:r w:rsidRPr="00087084">
        <w:rPr>
          <w:color w:val="000000"/>
          <w:lang w:eastAsia="ru-RU"/>
        </w:rPr>
        <w:t xml:space="preserve"> податку на прибуток на загальних підставах відповідно до Податкового кодексу України та платником податку на додану вартість.</w:t>
      </w:r>
    </w:p>
    <w:p w14:paraId="6D6FBF1C" w14:textId="77777777" w:rsidR="00906CEE" w:rsidRPr="00087084" w:rsidRDefault="00906CEE" w:rsidP="00906CEE">
      <w:pPr>
        <w:autoSpaceDN w:val="0"/>
        <w:adjustRightInd w:val="0"/>
        <w:ind w:right="-142" w:firstLine="709"/>
        <w:jc w:val="both"/>
        <w:rPr>
          <w:color w:val="000000"/>
          <w:lang w:eastAsia="ru-RU"/>
        </w:rPr>
      </w:pPr>
      <w:r w:rsidRPr="00087084">
        <w:rPr>
          <w:color w:val="000000"/>
          <w:lang w:eastAsia="ru-RU"/>
        </w:rPr>
        <w:t>12.5. Сторони зобов’язуються письмово повідомляти одна одну про зміну юридичної і фактичної адреси, номерів телефонів, платіжних реквізитів, статусу платника податків, зазначених в цьому Договорі, реорганізацію, припинення юридичної особи тощо, які можуть вплинути на виконання зобов'язань за Договором, у 2 (дво)-денний строк з дня виникнення відповідних змін. У разі неповідомлення у вказані строки винна Сторона відшкодовує іншій всі заподіяні в зв’язку з цим збитки.</w:t>
      </w:r>
    </w:p>
    <w:p w14:paraId="7303772D" w14:textId="77777777" w:rsidR="00906CEE" w:rsidRPr="00087084" w:rsidRDefault="00906CEE" w:rsidP="00906CEE">
      <w:pPr>
        <w:autoSpaceDN w:val="0"/>
        <w:adjustRightInd w:val="0"/>
        <w:ind w:right="-142" w:firstLine="709"/>
        <w:jc w:val="both"/>
        <w:rPr>
          <w:color w:val="000000"/>
          <w:lang w:eastAsia="ru-RU"/>
        </w:rPr>
      </w:pPr>
      <w:r w:rsidRPr="00087084">
        <w:rPr>
          <w:color w:val="000000"/>
          <w:lang w:eastAsia="ru-RU"/>
        </w:rPr>
        <w:t>12.6.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14:paraId="66FFE9AA" w14:textId="38636EF8" w:rsidR="00906CEE" w:rsidRDefault="00906CEE" w:rsidP="00906CEE">
      <w:pPr>
        <w:autoSpaceDN w:val="0"/>
        <w:adjustRightInd w:val="0"/>
        <w:ind w:right="-142" w:firstLine="709"/>
        <w:jc w:val="both"/>
        <w:rPr>
          <w:rFonts w:asciiTheme="minorHAnsi" w:hAnsiTheme="minorHAnsi"/>
          <w:color w:val="000000"/>
          <w:lang w:eastAsia="ru-RU"/>
        </w:rPr>
      </w:pPr>
      <w:r w:rsidRPr="00087084">
        <w:rPr>
          <w:color w:val="000000"/>
          <w:lang w:eastAsia="ru-RU"/>
        </w:rPr>
        <w:t>12.7. Сторони підтверджують, що особи, які підписали Договір від імені Сторін, мають всі необхідні повноваження для його підписання та не мають будь-яких застережень чи обмежень таких повноважень, та діяли без порушення прав та інтересів третіх осіб.</w:t>
      </w:r>
    </w:p>
    <w:p w14:paraId="355B2D2B" w14:textId="3A5255B4" w:rsidR="00593629" w:rsidRPr="00336273" w:rsidRDefault="00593629" w:rsidP="00593629">
      <w:pPr>
        <w:tabs>
          <w:tab w:val="left" w:pos="1201"/>
        </w:tabs>
        <w:ind w:firstLine="709"/>
        <w:jc w:val="both"/>
        <w:rPr>
          <w:lang w:val="uk-UA"/>
        </w:rPr>
      </w:pPr>
      <w:r>
        <w:rPr>
          <w:rFonts w:asciiTheme="minorHAnsi" w:hAnsiTheme="minorHAnsi"/>
          <w:color w:val="000000"/>
          <w:lang w:val="uk-UA" w:eastAsia="ru-RU"/>
        </w:rPr>
        <w:t>12.8.</w:t>
      </w:r>
      <w:r w:rsidRPr="00593629">
        <w:rPr>
          <w:lang w:val="uk-UA"/>
        </w:rPr>
        <w:t xml:space="preserve"> </w:t>
      </w:r>
      <w:r w:rsidRPr="00336273">
        <w:rPr>
          <w:lang w:val="uk-UA"/>
        </w:rPr>
        <w:t>Дія Договору може бути припинена у випадку:</w:t>
      </w:r>
    </w:p>
    <w:p w14:paraId="05E09421" w14:textId="77777777" w:rsidR="00593629" w:rsidRPr="00336273" w:rsidRDefault="00593629" w:rsidP="00593629">
      <w:pPr>
        <w:pStyle w:val="aff6"/>
        <w:shd w:val="clear" w:color="auto" w:fill="FFFFFF"/>
        <w:spacing w:after="0" w:line="240" w:lineRule="auto"/>
        <w:ind w:left="0" w:firstLine="284"/>
        <w:jc w:val="both"/>
        <w:rPr>
          <w:rFonts w:ascii="Times New Roman" w:hAnsi="Times New Roman"/>
          <w:sz w:val="24"/>
          <w:szCs w:val="24"/>
          <w:lang w:val="uk-UA"/>
        </w:rPr>
      </w:pPr>
      <w:r w:rsidRPr="00336273">
        <w:rPr>
          <w:rFonts w:ascii="Times New Roman" w:hAnsi="Times New Roman"/>
          <w:sz w:val="24"/>
          <w:szCs w:val="24"/>
          <w:lang w:val="uk-UA"/>
        </w:rPr>
        <w:t xml:space="preserve">- невиконання Сторонами своїх зобов'язань; </w:t>
      </w:r>
    </w:p>
    <w:p w14:paraId="139F70BC" w14:textId="77777777" w:rsidR="00593629" w:rsidRPr="00336273" w:rsidRDefault="00593629" w:rsidP="00593629">
      <w:pPr>
        <w:pStyle w:val="aff6"/>
        <w:shd w:val="clear" w:color="auto" w:fill="FFFFFF"/>
        <w:spacing w:after="0" w:line="240" w:lineRule="auto"/>
        <w:ind w:left="0" w:firstLine="284"/>
        <w:jc w:val="both"/>
        <w:rPr>
          <w:rFonts w:ascii="Times New Roman" w:hAnsi="Times New Roman"/>
          <w:sz w:val="24"/>
          <w:szCs w:val="24"/>
          <w:lang w:val="uk-UA"/>
        </w:rPr>
      </w:pPr>
      <w:r w:rsidRPr="00336273">
        <w:rPr>
          <w:rFonts w:ascii="Times New Roman" w:hAnsi="Times New Roman"/>
          <w:sz w:val="24"/>
          <w:szCs w:val="24"/>
          <w:lang w:val="uk-UA"/>
        </w:rPr>
        <w:t>- за згодою Сторін шляхом укладання Додаткової угоди до Договору;</w:t>
      </w:r>
    </w:p>
    <w:p w14:paraId="66B49F5B" w14:textId="77777777" w:rsidR="00593629" w:rsidRPr="00336273" w:rsidRDefault="00593629" w:rsidP="00593629">
      <w:pPr>
        <w:pStyle w:val="aff6"/>
        <w:shd w:val="clear" w:color="auto" w:fill="FFFFFF"/>
        <w:spacing w:after="0" w:line="240" w:lineRule="auto"/>
        <w:ind w:left="0" w:firstLine="284"/>
        <w:jc w:val="both"/>
        <w:rPr>
          <w:rFonts w:ascii="Times New Roman" w:hAnsi="Times New Roman"/>
          <w:sz w:val="24"/>
          <w:szCs w:val="24"/>
          <w:lang w:val="uk-UA"/>
        </w:rPr>
      </w:pPr>
      <w:r w:rsidRPr="00336273">
        <w:rPr>
          <w:rFonts w:ascii="Times New Roman" w:hAnsi="Times New Roman"/>
          <w:sz w:val="24"/>
          <w:szCs w:val="24"/>
          <w:lang w:val="uk-UA"/>
        </w:rPr>
        <w:t>- за рішенням суду;</w:t>
      </w:r>
    </w:p>
    <w:p w14:paraId="02B40364" w14:textId="7CB4C069" w:rsidR="00906CEE" w:rsidRDefault="00593629" w:rsidP="00906CEE">
      <w:pPr>
        <w:autoSpaceDN w:val="0"/>
        <w:adjustRightInd w:val="0"/>
        <w:ind w:right="-142" w:firstLine="709"/>
        <w:jc w:val="both"/>
        <w:rPr>
          <w:color w:val="000000"/>
          <w:lang w:eastAsia="ru-RU"/>
        </w:rPr>
      </w:pPr>
      <w:r w:rsidRPr="002E2D59">
        <w:rPr>
          <w:color w:val="000000"/>
          <w:lang w:val="uk-UA" w:eastAsia="ru-RU"/>
        </w:rPr>
        <w:t>12.9</w:t>
      </w:r>
      <w:r w:rsidR="00906CEE" w:rsidRPr="002E2D59">
        <w:rPr>
          <w:color w:val="000000"/>
          <w:lang w:val="uk-UA" w:eastAsia="ru-RU"/>
        </w:rPr>
        <w:t xml:space="preserve">. Своїми підписами під цим Договором Сторони погоджуються з оприлюдненням власних персональних даних на єдиному Веб-порталі використання публічних коштів, які мають бути розміщені Замовником згідно п.1 ст.2 Закону України «Про відкритість використання публічних коштів» та надають згоду на обробку та зберігання їх персональних даних з метою реалізації відносин, які складаються між Сторонами в ході виконання умов Договору та з метою забезпечення реалізації господарсько-правових відносин  відповідно до чинного законодавства України. </w:t>
      </w:r>
      <w:r w:rsidR="00906CEE" w:rsidRPr="00DA09FF">
        <w:rPr>
          <w:color w:val="000000"/>
          <w:lang w:eastAsia="ru-RU"/>
        </w:rPr>
        <w:t>Сторони гарантують, що будь-які персональні дані, передані відповідно до умов цього Договору, отримані, використовуються і передаються відповідно до вимог чинного законодавства України у сфері захисту персональних даних. У разі порушення однією із Сторін вимог законодавства України у сфері захисту персональних даних, інша Сторона не несе відповідальність за таке порушення.</w:t>
      </w:r>
    </w:p>
    <w:p w14:paraId="4EF2C4A1" w14:textId="315D7990" w:rsidR="00906CEE" w:rsidRDefault="00593629" w:rsidP="00906CEE">
      <w:pPr>
        <w:autoSpaceDN w:val="0"/>
        <w:adjustRightInd w:val="0"/>
        <w:ind w:right="-142" w:firstLine="709"/>
        <w:jc w:val="both"/>
        <w:rPr>
          <w:rFonts w:ascii="Times New Roman CYR" w:hAnsi="Times New Roman CYR" w:cs="Times New Roman CYR"/>
          <w:color w:val="222222"/>
          <w:shd w:val="clear" w:color="auto" w:fill="FFFFFF"/>
        </w:rPr>
      </w:pPr>
      <w:r>
        <w:rPr>
          <w:color w:val="000000"/>
          <w:lang w:eastAsia="ru-RU"/>
        </w:rPr>
        <w:t>12.10</w:t>
      </w:r>
      <w:r w:rsidR="00906CEE">
        <w:rPr>
          <w:color w:val="000000"/>
          <w:lang w:eastAsia="ru-RU"/>
        </w:rPr>
        <w:t>.</w:t>
      </w:r>
      <w:r>
        <w:rPr>
          <w:rFonts w:asciiTheme="minorHAnsi" w:hAnsiTheme="minorHAnsi"/>
          <w:color w:val="000000"/>
          <w:lang w:val="uk-UA" w:eastAsia="ru-RU"/>
        </w:rPr>
        <w:t xml:space="preserve"> </w:t>
      </w:r>
      <w:r w:rsidR="00906CEE">
        <w:rPr>
          <w:rFonts w:ascii="Times New Roman CYR" w:hAnsi="Times New Roman CYR" w:cs="Times New Roman CYR"/>
          <w:color w:val="222222"/>
          <w:shd w:val="clear" w:color="auto" w:fill="FFFFFF"/>
        </w:rPr>
        <w:t xml:space="preserve">Поточний ремонт медичної техніки «Замовника», необхідність якого може виникнути в процесі експлуатації медичної техніки «Замовником», виконується «Виконавцем» окремо. Вартість таких ремонтних робіт та видаткових матеріалів, запчастин, не входить у вартість обслуговування медичної техніки </w:t>
      </w:r>
      <w:proofErr w:type="gramStart"/>
      <w:r w:rsidR="00906CEE">
        <w:rPr>
          <w:rFonts w:ascii="Times New Roman CYR" w:hAnsi="Times New Roman CYR" w:cs="Times New Roman CYR"/>
          <w:color w:val="222222"/>
          <w:shd w:val="clear" w:color="auto" w:fill="FFFFFF"/>
        </w:rPr>
        <w:t>згідно  Договору</w:t>
      </w:r>
      <w:proofErr w:type="gramEnd"/>
      <w:r w:rsidR="00906CEE">
        <w:rPr>
          <w:rFonts w:ascii="Times New Roman CYR" w:hAnsi="Times New Roman CYR" w:cs="Times New Roman CYR"/>
          <w:color w:val="222222"/>
          <w:shd w:val="clear" w:color="auto" w:fill="FFFFFF"/>
        </w:rPr>
        <w:t xml:space="preserve"> і підлягає окремій оплаті.</w:t>
      </w:r>
    </w:p>
    <w:p w14:paraId="526E4243" w14:textId="77777777" w:rsidR="00906CEE" w:rsidRDefault="00906CEE" w:rsidP="00906CEE">
      <w:pPr>
        <w:autoSpaceDN w:val="0"/>
        <w:adjustRightInd w:val="0"/>
        <w:ind w:right="-142" w:firstLine="709"/>
        <w:jc w:val="both"/>
        <w:rPr>
          <w:color w:val="000000"/>
          <w:lang w:eastAsia="ru-RU"/>
        </w:rPr>
      </w:pPr>
    </w:p>
    <w:p w14:paraId="6AF0D2CA" w14:textId="77777777" w:rsidR="00906CEE" w:rsidRPr="00DA09FF"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42" w:firstLine="1"/>
        <w:jc w:val="center"/>
        <w:rPr>
          <w:b/>
          <w:bCs/>
        </w:rPr>
      </w:pPr>
      <w:r w:rsidRPr="00DA09FF">
        <w:rPr>
          <w:b/>
          <w:bCs/>
        </w:rPr>
        <w:t>13. Невід’ємні частини договору</w:t>
      </w:r>
    </w:p>
    <w:p w14:paraId="33D3700B"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42" w:firstLine="1"/>
        <w:jc w:val="both"/>
      </w:pPr>
      <w:bookmarkStart w:id="27" w:name="BM107"/>
      <w:bookmarkEnd w:id="27"/>
      <w:r w:rsidRPr="00DA09FF">
        <w:t>13.1. Додаток 1 «Специфікація».</w:t>
      </w:r>
    </w:p>
    <w:p w14:paraId="517E15C2" w14:textId="77777777" w:rsidR="00906CEE" w:rsidRDefault="00906CEE" w:rsidP="00906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ight="-142" w:firstLine="1"/>
        <w:jc w:val="both"/>
      </w:pPr>
    </w:p>
    <w:p w14:paraId="6D15A36B" w14:textId="77777777" w:rsidR="00906CEE" w:rsidRDefault="00906CEE" w:rsidP="00906CEE">
      <w:pPr>
        <w:ind w:right="-142"/>
        <w:jc w:val="center"/>
        <w:rPr>
          <w:b/>
        </w:rPr>
      </w:pPr>
      <w:r w:rsidRPr="00DA09FF">
        <w:rPr>
          <w:b/>
        </w:rPr>
        <w:t>14. Місцезнаходження та банківські реквізити Сторін</w:t>
      </w:r>
    </w:p>
    <w:p w14:paraId="722B27F2" w14:textId="77777777" w:rsidR="00906CEE" w:rsidRDefault="00906CEE" w:rsidP="00906CEE">
      <w:pPr>
        <w:ind w:right="-142"/>
        <w:jc w:val="center"/>
        <w:rPr>
          <w:b/>
        </w:rPr>
      </w:pPr>
    </w:p>
    <w:tbl>
      <w:tblPr>
        <w:tblW w:w="10947" w:type="dxa"/>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844"/>
        <w:gridCol w:w="5103"/>
      </w:tblGrid>
      <w:tr w:rsidR="00906CEE" w:rsidRPr="00DA3454" w14:paraId="5709BC84" w14:textId="77777777" w:rsidTr="00906CEE">
        <w:trPr>
          <w:trHeight w:val="405"/>
        </w:trPr>
        <w:tc>
          <w:tcPr>
            <w:tcW w:w="5844" w:type="dxa"/>
            <w:tcBorders>
              <w:top w:val="nil"/>
              <w:left w:val="nil"/>
            </w:tcBorders>
          </w:tcPr>
          <w:p w14:paraId="7CA8544A" w14:textId="77777777" w:rsidR="00906CEE" w:rsidRPr="00D66349" w:rsidRDefault="00906CEE" w:rsidP="00676E4A">
            <w:pPr>
              <w:widowControl w:val="0"/>
              <w:autoSpaceDE w:val="0"/>
              <w:ind w:right="-171"/>
              <w:jc w:val="center"/>
            </w:pPr>
            <w:r>
              <w:rPr>
                <w:b/>
              </w:rPr>
              <w:t>ЗАМОВНИК</w:t>
            </w:r>
            <w:r w:rsidRPr="00DA3454">
              <w:rPr>
                <w:b/>
                <w:lang w:val="en-US"/>
              </w:rPr>
              <w:t>:</w:t>
            </w:r>
          </w:p>
        </w:tc>
        <w:tc>
          <w:tcPr>
            <w:tcW w:w="5103" w:type="dxa"/>
            <w:tcBorders>
              <w:top w:val="nil"/>
              <w:right w:val="nil"/>
            </w:tcBorders>
          </w:tcPr>
          <w:p w14:paraId="60B691F1" w14:textId="77777777" w:rsidR="00906CEE" w:rsidRPr="008A0826" w:rsidRDefault="00906CEE" w:rsidP="00676E4A">
            <w:pPr>
              <w:widowControl w:val="0"/>
              <w:autoSpaceDE w:val="0"/>
              <w:jc w:val="center"/>
              <w:rPr>
                <w:b/>
              </w:rPr>
            </w:pPr>
            <w:r>
              <w:rPr>
                <w:b/>
              </w:rPr>
              <w:t>ВИКОНАВЕЦЬ</w:t>
            </w:r>
            <w:r w:rsidRPr="00DA3454">
              <w:rPr>
                <w:b/>
                <w:lang w:val="en-US"/>
              </w:rPr>
              <w:t>:</w:t>
            </w:r>
          </w:p>
        </w:tc>
      </w:tr>
      <w:tr w:rsidR="00906CEE" w:rsidRPr="003D0947" w14:paraId="172D06DA" w14:textId="77777777" w:rsidTr="00906CEE">
        <w:trPr>
          <w:trHeight w:val="721"/>
        </w:trPr>
        <w:tc>
          <w:tcPr>
            <w:tcW w:w="5844" w:type="dxa"/>
            <w:shd w:val="clear" w:color="auto" w:fill="auto"/>
          </w:tcPr>
          <w:p w14:paraId="19F1A430" w14:textId="3116AECC" w:rsidR="00906CEE" w:rsidRPr="00DA3454" w:rsidRDefault="00906CEE" w:rsidP="00906CEE">
            <w:pPr>
              <w:widowControl w:val="0"/>
              <w:autoSpaceDE w:val="0"/>
              <w:rPr>
                <w:b/>
              </w:rPr>
            </w:pPr>
          </w:p>
        </w:tc>
        <w:tc>
          <w:tcPr>
            <w:tcW w:w="5103" w:type="dxa"/>
            <w:shd w:val="clear" w:color="auto" w:fill="auto"/>
          </w:tcPr>
          <w:p w14:paraId="696307BF" w14:textId="33E23999" w:rsidR="00906CEE" w:rsidRPr="008A0826" w:rsidRDefault="00906CEE" w:rsidP="00906CEE">
            <w:pPr>
              <w:rPr>
                <w:bCs/>
              </w:rPr>
            </w:pPr>
            <w:r w:rsidRPr="00004D9F">
              <w:rPr>
                <w:rFonts w:ascii="Times New Roman" w:hAnsi="Times New Roman"/>
                <w:b/>
                <w:bCs/>
                <w:szCs w:val="24"/>
                <w:lang w:val="uk-UA"/>
              </w:rPr>
              <w:t xml:space="preserve">                       </w:t>
            </w:r>
          </w:p>
        </w:tc>
      </w:tr>
      <w:tr w:rsidR="00906CEE" w:rsidRPr="003D0947" w14:paraId="162C04DF" w14:textId="77777777" w:rsidTr="00906CEE">
        <w:trPr>
          <w:trHeight w:val="2806"/>
        </w:trPr>
        <w:tc>
          <w:tcPr>
            <w:tcW w:w="5844" w:type="dxa"/>
          </w:tcPr>
          <w:p w14:paraId="40CADF3B" w14:textId="77777777" w:rsidR="00906CEE" w:rsidRDefault="00906CEE" w:rsidP="00906CEE">
            <w:pPr>
              <w:jc w:val="both"/>
              <w:rPr>
                <w:rFonts w:ascii="Times New Roman" w:hAnsi="Times New Roman"/>
                <w:szCs w:val="24"/>
                <w:lang w:val="uk-UA"/>
              </w:rPr>
            </w:pPr>
            <w:r>
              <w:rPr>
                <w:rFonts w:ascii="Times New Roman" w:hAnsi="Times New Roman"/>
                <w:szCs w:val="24"/>
                <w:lang w:val="uk-UA"/>
              </w:rPr>
              <w:t xml:space="preserve">  </w:t>
            </w:r>
          </w:p>
          <w:p w14:paraId="41E2B16D" w14:textId="77777777" w:rsidR="00906CEE" w:rsidRDefault="00906CEE" w:rsidP="00906CEE">
            <w:pPr>
              <w:jc w:val="both"/>
              <w:rPr>
                <w:rFonts w:ascii="Times New Roman" w:hAnsi="Times New Roman"/>
                <w:szCs w:val="24"/>
                <w:lang w:val="uk-UA"/>
              </w:rPr>
            </w:pPr>
          </w:p>
          <w:p w14:paraId="30BD7804" w14:textId="77777777" w:rsidR="00906CEE" w:rsidRDefault="00906CEE" w:rsidP="00906CEE">
            <w:pPr>
              <w:jc w:val="both"/>
              <w:rPr>
                <w:rFonts w:ascii="Times New Roman" w:hAnsi="Times New Roman"/>
                <w:szCs w:val="24"/>
                <w:lang w:val="uk-UA"/>
              </w:rPr>
            </w:pPr>
          </w:p>
          <w:p w14:paraId="6FB20DFD" w14:textId="77777777" w:rsidR="00906CEE" w:rsidRDefault="00906CEE" w:rsidP="00906CEE">
            <w:pPr>
              <w:jc w:val="both"/>
              <w:rPr>
                <w:rFonts w:ascii="Times New Roman" w:hAnsi="Times New Roman"/>
                <w:szCs w:val="24"/>
                <w:lang w:val="uk-UA"/>
              </w:rPr>
            </w:pPr>
          </w:p>
          <w:p w14:paraId="1CCF8944" w14:textId="77777777" w:rsidR="00906CEE" w:rsidRDefault="00906CEE" w:rsidP="00906CEE">
            <w:pPr>
              <w:jc w:val="both"/>
              <w:rPr>
                <w:rFonts w:ascii="Times New Roman" w:hAnsi="Times New Roman"/>
                <w:szCs w:val="24"/>
                <w:lang w:val="uk-UA"/>
              </w:rPr>
            </w:pPr>
          </w:p>
          <w:p w14:paraId="60D1ADF9" w14:textId="77777777" w:rsidR="00906CEE" w:rsidRDefault="00906CEE" w:rsidP="00906CEE">
            <w:pPr>
              <w:jc w:val="both"/>
              <w:rPr>
                <w:rFonts w:ascii="Times New Roman" w:hAnsi="Times New Roman"/>
                <w:szCs w:val="24"/>
                <w:lang w:val="uk-UA"/>
              </w:rPr>
            </w:pPr>
          </w:p>
          <w:p w14:paraId="670C131B" w14:textId="77777777" w:rsidR="00906CEE" w:rsidRDefault="00906CEE" w:rsidP="00906CEE">
            <w:pPr>
              <w:jc w:val="both"/>
              <w:rPr>
                <w:rFonts w:ascii="Times New Roman" w:hAnsi="Times New Roman"/>
                <w:szCs w:val="24"/>
                <w:lang w:val="uk-UA"/>
              </w:rPr>
            </w:pPr>
          </w:p>
          <w:p w14:paraId="5545D0FE" w14:textId="77777777" w:rsidR="00906CEE" w:rsidRDefault="00906CEE" w:rsidP="00906CEE">
            <w:pPr>
              <w:jc w:val="both"/>
              <w:rPr>
                <w:rFonts w:ascii="Times New Roman" w:hAnsi="Times New Roman"/>
                <w:szCs w:val="24"/>
                <w:lang w:val="uk-UA"/>
              </w:rPr>
            </w:pPr>
          </w:p>
          <w:p w14:paraId="726F8679" w14:textId="77777777" w:rsidR="00906CEE" w:rsidRDefault="00906CEE" w:rsidP="00906CEE">
            <w:pPr>
              <w:jc w:val="both"/>
              <w:rPr>
                <w:rFonts w:ascii="Times New Roman" w:hAnsi="Times New Roman"/>
                <w:szCs w:val="24"/>
                <w:lang w:val="uk-UA"/>
              </w:rPr>
            </w:pPr>
          </w:p>
          <w:p w14:paraId="3B86C6DE" w14:textId="77777777" w:rsidR="00906CEE" w:rsidRDefault="00906CEE" w:rsidP="00906CEE">
            <w:pPr>
              <w:jc w:val="both"/>
              <w:rPr>
                <w:rFonts w:ascii="Times New Roman" w:hAnsi="Times New Roman"/>
                <w:szCs w:val="24"/>
                <w:lang w:val="uk-UA"/>
              </w:rPr>
            </w:pPr>
          </w:p>
          <w:p w14:paraId="3C8816AE" w14:textId="77777777" w:rsidR="00906CEE" w:rsidRDefault="00906CEE" w:rsidP="00906CEE">
            <w:pPr>
              <w:jc w:val="both"/>
              <w:rPr>
                <w:rFonts w:ascii="Times New Roman" w:hAnsi="Times New Roman"/>
                <w:szCs w:val="24"/>
                <w:lang w:val="uk-UA"/>
              </w:rPr>
            </w:pPr>
          </w:p>
          <w:p w14:paraId="4BDAD77E" w14:textId="77777777" w:rsidR="00906CEE" w:rsidRDefault="00906CEE" w:rsidP="00906CEE">
            <w:pPr>
              <w:jc w:val="both"/>
              <w:rPr>
                <w:rFonts w:ascii="Times New Roman" w:hAnsi="Times New Roman"/>
                <w:szCs w:val="24"/>
                <w:lang w:val="uk-UA"/>
              </w:rPr>
            </w:pPr>
          </w:p>
          <w:p w14:paraId="2589E527" w14:textId="77777777" w:rsidR="00906CEE" w:rsidRDefault="00906CEE" w:rsidP="00906CEE">
            <w:pPr>
              <w:jc w:val="both"/>
              <w:rPr>
                <w:rFonts w:ascii="Times New Roman" w:hAnsi="Times New Roman"/>
                <w:szCs w:val="24"/>
                <w:lang w:val="uk-UA"/>
              </w:rPr>
            </w:pPr>
          </w:p>
          <w:p w14:paraId="3628BD9E" w14:textId="77777777" w:rsidR="00906CEE" w:rsidRPr="00004D9F" w:rsidRDefault="00906CEE" w:rsidP="00906CEE">
            <w:pPr>
              <w:rPr>
                <w:rFonts w:ascii="Times New Roman" w:hAnsi="Times New Roman"/>
                <w:b/>
                <w:szCs w:val="24"/>
                <w:lang w:val="uk-UA"/>
              </w:rPr>
            </w:pPr>
            <w:r w:rsidRPr="00004D9F">
              <w:rPr>
                <w:rFonts w:ascii="Times New Roman" w:hAnsi="Times New Roman"/>
                <w:b/>
                <w:szCs w:val="24"/>
                <w:lang w:val="uk-UA"/>
              </w:rPr>
              <w:t>Директор</w:t>
            </w:r>
          </w:p>
          <w:p w14:paraId="53FF35EE" w14:textId="77777777" w:rsidR="00906CEE" w:rsidRPr="00004D9F" w:rsidRDefault="00906CEE" w:rsidP="00906CEE">
            <w:pPr>
              <w:rPr>
                <w:rFonts w:ascii="Times New Roman" w:hAnsi="Times New Roman"/>
                <w:b/>
                <w:szCs w:val="24"/>
                <w:lang w:val="uk-UA"/>
              </w:rPr>
            </w:pPr>
          </w:p>
          <w:p w14:paraId="00C4DC02" w14:textId="77777777" w:rsidR="00906CEE" w:rsidRPr="00004D9F" w:rsidRDefault="00906CEE" w:rsidP="00906CEE">
            <w:pPr>
              <w:rPr>
                <w:rFonts w:ascii="Times New Roman" w:hAnsi="Times New Roman"/>
                <w:b/>
                <w:szCs w:val="24"/>
                <w:lang w:val="uk-UA"/>
              </w:rPr>
            </w:pPr>
          </w:p>
          <w:p w14:paraId="1B38E576" w14:textId="77777777" w:rsidR="00906CEE" w:rsidRPr="00004D9F" w:rsidRDefault="00906CEE" w:rsidP="00906CEE">
            <w:pPr>
              <w:rPr>
                <w:rFonts w:ascii="Times New Roman" w:hAnsi="Times New Roman"/>
                <w:szCs w:val="24"/>
                <w:lang w:val="uk-UA"/>
              </w:rPr>
            </w:pPr>
            <w:r w:rsidRPr="00004D9F">
              <w:rPr>
                <w:rFonts w:ascii="Times New Roman" w:hAnsi="Times New Roman"/>
                <w:szCs w:val="24"/>
                <w:u w:val="single"/>
                <w:lang w:val="uk-UA"/>
              </w:rPr>
              <w:t xml:space="preserve">                                                     </w:t>
            </w:r>
            <w:r w:rsidRPr="00004D9F">
              <w:rPr>
                <w:rFonts w:ascii="Times New Roman" w:hAnsi="Times New Roman"/>
                <w:szCs w:val="24"/>
                <w:lang w:val="uk-UA"/>
              </w:rPr>
              <w:t xml:space="preserve"> </w:t>
            </w:r>
            <w:r>
              <w:rPr>
                <w:rFonts w:ascii="Times New Roman" w:hAnsi="Times New Roman"/>
                <w:szCs w:val="24"/>
                <w:lang w:val="uk-UA"/>
              </w:rPr>
              <w:t xml:space="preserve"> /_______________/</w:t>
            </w:r>
          </w:p>
          <w:p w14:paraId="64A6C9A2" w14:textId="70C7A433" w:rsidR="00906CEE" w:rsidRPr="00DA3454" w:rsidRDefault="00906CEE" w:rsidP="00906CEE">
            <w:pPr>
              <w:tabs>
                <w:tab w:val="left" w:pos="284"/>
              </w:tabs>
              <w:snapToGrid w:val="0"/>
              <w:spacing w:after="160"/>
              <w:ind w:left="774"/>
              <w:contextualSpacing/>
            </w:pPr>
            <w:r w:rsidRPr="00004D9F">
              <w:rPr>
                <w:rFonts w:ascii="Times New Roman" w:hAnsi="Times New Roman"/>
                <w:i/>
                <w:szCs w:val="24"/>
                <w:lang w:val="uk-UA"/>
              </w:rPr>
              <w:t>М.П.</w:t>
            </w:r>
            <w:r w:rsidRPr="00004D9F">
              <w:rPr>
                <w:rFonts w:ascii="Times New Roman" w:hAnsi="Times New Roman"/>
                <w:i/>
                <w:iCs/>
                <w:szCs w:val="24"/>
                <w:lang w:val="uk-UA"/>
              </w:rPr>
              <w:t xml:space="preserve">  / підпис  </w:t>
            </w:r>
          </w:p>
        </w:tc>
        <w:tc>
          <w:tcPr>
            <w:tcW w:w="5103" w:type="dxa"/>
          </w:tcPr>
          <w:p w14:paraId="35F3370B" w14:textId="77777777" w:rsidR="00906CEE" w:rsidRPr="00004D9F" w:rsidRDefault="00906CEE" w:rsidP="00906CEE">
            <w:pPr>
              <w:rPr>
                <w:rFonts w:ascii="Times New Roman" w:hAnsi="Times New Roman"/>
                <w:szCs w:val="24"/>
                <w:highlight w:val="yellow"/>
                <w:lang w:val="uk-UA"/>
              </w:rPr>
            </w:pPr>
          </w:p>
          <w:p w14:paraId="4E9382A1" w14:textId="77777777" w:rsidR="00906CEE" w:rsidRPr="00004D9F" w:rsidRDefault="00906CEE" w:rsidP="00906CEE">
            <w:pPr>
              <w:rPr>
                <w:rFonts w:ascii="Times New Roman" w:hAnsi="Times New Roman"/>
                <w:szCs w:val="24"/>
                <w:highlight w:val="yellow"/>
                <w:lang w:val="uk-UA"/>
              </w:rPr>
            </w:pPr>
          </w:p>
          <w:p w14:paraId="0C0727F8" w14:textId="77777777" w:rsidR="00906CEE" w:rsidRPr="00004D9F" w:rsidRDefault="00906CEE" w:rsidP="00906CEE">
            <w:pPr>
              <w:rPr>
                <w:rFonts w:ascii="Times New Roman" w:hAnsi="Times New Roman"/>
                <w:szCs w:val="24"/>
                <w:highlight w:val="yellow"/>
                <w:lang w:val="uk-UA"/>
              </w:rPr>
            </w:pPr>
          </w:p>
          <w:p w14:paraId="09950188" w14:textId="77777777" w:rsidR="00906CEE" w:rsidRPr="00004D9F" w:rsidRDefault="00906CEE" w:rsidP="00906CEE">
            <w:pPr>
              <w:rPr>
                <w:rFonts w:ascii="Times New Roman" w:hAnsi="Times New Roman"/>
                <w:szCs w:val="24"/>
                <w:highlight w:val="yellow"/>
                <w:lang w:val="uk-UA"/>
              </w:rPr>
            </w:pPr>
          </w:p>
          <w:p w14:paraId="346866DE" w14:textId="77777777" w:rsidR="00906CEE" w:rsidRPr="00004D9F" w:rsidRDefault="00906CEE" w:rsidP="00906CEE">
            <w:pPr>
              <w:rPr>
                <w:rFonts w:ascii="Times New Roman" w:hAnsi="Times New Roman"/>
                <w:szCs w:val="24"/>
                <w:highlight w:val="yellow"/>
                <w:lang w:val="uk-UA"/>
              </w:rPr>
            </w:pPr>
          </w:p>
          <w:p w14:paraId="243F2FC9" w14:textId="77777777" w:rsidR="00906CEE" w:rsidRPr="00004D9F" w:rsidRDefault="00906CEE" w:rsidP="00906CEE">
            <w:pPr>
              <w:rPr>
                <w:rFonts w:ascii="Times New Roman" w:hAnsi="Times New Roman"/>
                <w:szCs w:val="24"/>
                <w:highlight w:val="yellow"/>
                <w:lang w:val="uk-UA"/>
              </w:rPr>
            </w:pPr>
          </w:p>
          <w:p w14:paraId="27190365" w14:textId="77777777" w:rsidR="00906CEE" w:rsidRPr="00004D9F" w:rsidRDefault="00906CEE" w:rsidP="00906CEE">
            <w:pPr>
              <w:rPr>
                <w:rFonts w:ascii="Times New Roman" w:hAnsi="Times New Roman"/>
                <w:szCs w:val="24"/>
                <w:highlight w:val="yellow"/>
                <w:lang w:val="uk-UA"/>
              </w:rPr>
            </w:pPr>
          </w:p>
          <w:p w14:paraId="05A3F736" w14:textId="77777777" w:rsidR="00906CEE" w:rsidRPr="00004D9F" w:rsidRDefault="00906CEE" w:rsidP="00906CEE">
            <w:pPr>
              <w:rPr>
                <w:rFonts w:ascii="Times New Roman" w:hAnsi="Times New Roman"/>
                <w:szCs w:val="24"/>
                <w:highlight w:val="yellow"/>
                <w:lang w:val="uk-UA"/>
              </w:rPr>
            </w:pPr>
          </w:p>
          <w:p w14:paraId="7E4F8AF6" w14:textId="77777777" w:rsidR="00906CEE" w:rsidRPr="00004D9F" w:rsidRDefault="00906CEE" w:rsidP="00906CEE">
            <w:pPr>
              <w:rPr>
                <w:rFonts w:ascii="Times New Roman" w:hAnsi="Times New Roman"/>
                <w:szCs w:val="24"/>
                <w:highlight w:val="yellow"/>
                <w:lang w:val="uk-UA"/>
              </w:rPr>
            </w:pPr>
          </w:p>
          <w:p w14:paraId="4C92EFFC" w14:textId="77777777" w:rsidR="00906CEE" w:rsidRPr="00004D9F" w:rsidRDefault="00906CEE" w:rsidP="00906CEE">
            <w:pPr>
              <w:jc w:val="both"/>
              <w:rPr>
                <w:rFonts w:ascii="Times New Roman" w:hAnsi="Times New Roman"/>
                <w:szCs w:val="24"/>
                <w:highlight w:val="yellow"/>
                <w:lang w:val="uk-UA"/>
              </w:rPr>
            </w:pPr>
          </w:p>
          <w:p w14:paraId="3C0D70B0" w14:textId="77777777" w:rsidR="00906CEE" w:rsidRPr="00004D9F" w:rsidRDefault="00906CEE" w:rsidP="00906CEE">
            <w:pPr>
              <w:jc w:val="both"/>
              <w:rPr>
                <w:rFonts w:ascii="Times New Roman" w:hAnsi="Times New Roman"/>
                <w:szCs w:val="24"/>
                <w:highlight w:val="yellow"/>
                <w:lang w:val="uk-UA"/>
              </w:rPr>
            </w:pPr>
          </w:p>
          <w:p w14:paraId="6AA8D71E" w14:textId="77777777" w:rsidR="00906CEE" w:rsidRPr="00004D9F" w:rsidRDefault="00906CEE" w:rsidP="00906CEE">
            <w:pPr>
              <w:jc w:val="both"/>
              <w:rPr>
                <w:rFonts w:ascii="Times New Roman" w:hAnsi="Times New Roman"/>
                <w:szCs w:val="24"/>
                <w:highlight w:val="yellow"/>
                <w:lang w:val="uk-UA"/>
              </w:rPr>
            </w:pPr>
          </w:p>
          <w:p w14:paraId="6A51892A" w14:textId="77777777" w:rsidR="00906CEE" w:rsidRPr="00004D9F" w:rsidRDefault="00906CEE" w:rsidP="00906CEE">
            <w:pPr>
              <w:jc w:val="both"/>
              <w:rPr>
                <w:rFonts w:ascii="Times New Roman" w:hAnsi="Times New Roman"/>
                <w:b/>
                <w:bCs/>
                <w:szCs w:val="24"/>
                <w:highlight w:val="yellow"/>
                <w:lang w:val="uk-UA"/>
              </w:rPr>
            </w:pPr>
          </w:p>
          <w:p w14:paraId="55080658" w14:textId="77777777" w:rsidR="00906CEE" w:rsidRPr="00004D9F" w:rsidRDefault="00906CEE" w:rsidP="00906CEE">
            <w:pPr>
              <w:jc w:val="both"/>
              <w:rPr>
                <w:rFonts w:ascii="Times New Roman" w:hAnsi="Times New Roman"/>
                <w:b/>
                <w:bCs/>
                <w:szCs w:val="24"/>
                <w:lang w:val="uk-UA"/>
              </w:rPr>
            </w:pPr>
            <w:r w:rsidRPr="00004D9F">
              <w:rPr>
                <w:rFonts w:ascii="Times New Roman" w:hAnsi="Times New Roman"/>
                <w:b/>
                <w:bCs/>
                <w:szCs w:val="24"/>
                <w:lang w:val="uk-UA"/>
              </w:rPr>
              <w:t xml:space="preserve">  Директор      </w:t>
            </w:r>
          </w:p>
          <w:p w14:paraId="2FE84200" w14:textId="77777777" w:rsidR="00906CEE" w:rsidRPr="00004D9F" w:rsidRDefault="00906CEE" w:rsidP="00906CEE">
            <w:pPr>
              <w:jc w:val="both"/>
              <w:rPr>
                <w:rFonts w:ascii="Times New Roman" w:hAnsi="Times New Roman"/>
                <w:b/>
                <w:bCs/>
                <w:szCs w:val="24"/>
                <w:lang w:val="uk-UA"/>
              </w:rPr>
            </w:pPr>
          </w:p>
          <w:p w14:paraId="7C38C048" w14:textId="77777777" w:rsidR="00906CEE" w:rsidRPr="00004D9F" w:rsidRDefault="00906CEE" w:rsidP="00906CEE">
            <w:pPr>
              <w:jc w:val="both"/>
              <w:rPr>
                <w:rFonts w:ascii="Times New Roman" w:hAnsi="Times New Roman"/>
                <w:b/>
                <w:bCs/>
                <w:szCs w:val="24"/>
                <w:lang w:val="uk-UA"/>
              </w:rPr>
            </w:pPr>
          </w:p>
          <w:p w14:paraId="28357288" w14:textId="77777777" w:rsidR="00906CEE" w:rsidRPr="00004D9F" w:rsidRDefault="00906CEE" w:rsidP="00906CEE">
            <w:pPr>
              <w:jc w:val="both"/>
              <w:rPr>
                <w:rFonts w:ascii="Times New Roman" w:hAnsi="Times New Roman"/>
                <w:b/>
                <w:szCs w:val="24"/>
                <w:lang w:val="uk-UA"/>
              </w:rPr>
            </w:pPr>
            <w:r w:rsidRPr="00004D9F">
              <w:rPr>
                <w:rFonts w:ascii="Times New Roman" w:hAnsi="Times New Roman"/>
                <w:bCs/>
                <w:szCs w:val="24"/>
                <w:lang w:val="uk-UA"/>
              </w:rPr>
              <w:t xml:space="preserve"> _______________________________________ </w:t>
            </w:r>
          </w:p>
          <w:p w14:paraId="2577A64C" w14:textId="77777777" w:rsidR="00906CEE" w:rsidRPr="00004D9F" w:rsidRDefault="00906CEE" w:rsidP="00906CEE">
            <w:pPr>
              <w:tabs>
                <w:tab w:val="left" w:pos="1080"/>
              </w:tabs>
              <w:autoSpaceDE w:val="0"/>
              <w:snapToGrid w:val="0"/>
              <w:ind w:right="116"/>
              <w:rPr>
                <w:rFonts w:ascii="Times New Roman" w:hAnsi="Times New Roman"/>
                <w:i/>
                <w:iCs/>
                <w:szCs w:val="24"/>
                <w:lang w:val="uk-UA"/>
              </w:rPr>
            </w:pPr>
            <w:r w:rsidRPr="00004D9F">
              <w:rPr>
                <w:rFonts w:ascii="Times New Roman" w:hAnsi="Times New Roman"/>
                <w:szCs w:val="24"/>
                <w:lang w:val="uk-UA"/>
              </w:rPr>
              <w:t xml:space="preserve">  </w:t>
            </w:r>
            <w:r w:rsidRPr="00004D9F">
              <w:rPr>
                <w:rFonts w:ascii="Times New Roman" w:hAnsi="Times New Roman"/>
                <w:i/>
                <w:szCs w:val="24"/>
                <w:lang w:val="uk-UA"/>
              </w:rPr>
              <w:t>М.П.</w:t>
            </w:r>
            <w:r w:rsidRPr="00004D9F">
              <w:rPr>
                <w:rFonts w:ascii="Times New Roman" w:hAnsi="Times New Roman"/>
                <w:i/>
                <w:iCs/>
                <w:szCs w:val="24"/>
                <w:lang w:val="uk-UA"/>
              </w:rPr>
              <w:t xml:space="preserve"> / підпис  </w:t>
            </w:r>
          </w:p>
          <w:p w14:paraId="28BA8278" w14:textId="77777777" w:rsidR="00906CEE" w:rsidRPr="008A0826" w:rsidRDefault="00906CEE" w:rsidP="00906CEE">
            <w:pPr>
              <w:rPr>
                <w:color w:val="000000"/>
              </w:rPr>
            </w:pPr>
          </w:p>
        </w:tc>
      </w:tr>
    </w:tbl>
    <w:p w14:paraId="5B4BF24A" w14:textId="77777777" w:rsidR="00906CEE" w:rsidRPr="00906CEE" w:rsidRDefault="00906CEE" w:rsidP="00906CEE">
      <w:pPr>
        <w:tabs>
          <w:tab w:val="left" w:pos="518"/>
        </w:tabs>
        <w:spacing w:line="276" w:lineRule="auto"/>
        <w:ind w:left="284" w:right="74"/>
        <w:contextualSpacing/>
        <w:jc w:val="both"/>
        <w:rPr>
          <w:rFonts w:asciiTheme="minorHAnsi" w:hAnsiTheme="minorHAnsi"/>
          <w:b/>
          <w:bCs/>
          <w:color w:val="FF0000"/>
        </w:rPr>
      </w:pPr>
    </w:p>
    <w:p w14:paraId="0B9AE8F6" w14:textId="77777777" w:rsidR="00906CEE" w:rsidRPr="00906CEE" w:rsidRDefault="00906CEE" w:rsidP="00906CEE">
      <w:pPr>
        <w:tabs>
          <w:tab w:val="left" w:pos="518"/>
        </w:tabs>
        <w:spacing w:line="276" w:lineRule="auto"/>
        <w:ind w:left="284" w:right="74"/>
        <w:contextualSpacing/>
        <w:jc w:val="both"/>
        <w:rPr>
          <w:rFonts w:asciiTheme="minorHAnsi" w:hAnsiTheme="minorHAnsi"/>
          <w:b/>
          <w:bCs/>
          <w:color w:val="FF0000"/>
        </w:rPr>
      </w:pPr>
    </w:p>
    <w:p w14:paraId="50E7E44E" w14:textId="77777777" w:rsidR="00906CEE" w:rsidRPr="00E0094E" w:rsidRDefault="00906CEE" w:rsidP="00906CEE">
      <w:pPr>
        <w:jc w:val="right"/>
        <w:rPr>
          <w:b/>
        </w:rPr>
      </w:pPr>
      <w:r w:rsidRPr="00E0094E">
        <w:rPr>
          <w:b/>
        </w:rPr>
        <w:t xml:space="preserve">Додаток № 1 </w:t>
      </w:r>
      <w:proofErr w:type="gramStart"/>
      <w:r w:rsidRPr="00E0094E">
        <w:rPr>
          <w:b/>
        </w:rPr>
        <w:t>до договору</w:t>
      </w:r>
      <w:proofErr w:type="gramEnd"/>
      <w:r w:rsidRPr="00E0094E">
        <w:rPr>
          <w:b/>
        </w:rPr>
        <w:t xml:space="preserve"> №_______ </w:t>
      </w:r>
    </w:p>
    <w:p w14:paraId="6B2E745A" w14:textId="0704E94A" w:rsidR="00906CEE" w:rsidRPr="00E0094E" w:rsidRDefault="00906CEE" w:rsidP="00906CEE">
      <w:pPr>
        <w:tabs>
          <w:tab w:val="left" w:pos="6015"/>
        </w:tabs>
        <w:jc w:val="right"/>
        <w:rPr>
          <w:b/>
        </w:rPr>
      </w:pPr>
      <w:r w:rsidRPr="00E0094E">
        <w:rPr>
          <w:b/>
        </w:rPr>
        <w:t>від «_____» __________________ 20</w:t>
      </w:r>
      <w:r>
        <w:rPr>
          <w:b/>
        </w:rPr>
        <w:t>23</w:t>
      </w:r>
      <w:r w:rsidRPr="00E0094E">
        <w:rPr>
          <w:b/>
        </w:rPr>
        <w:t xml:space="preserve"> р.</w:t>
      </w:r>
    </w:p>
    <w:p w14:paraId="70328FBD" w14:textId="77777777" w:rsidR="00906CEE" w:rsidRPr="00E0094E" w:rsidRDefault="00906CEE" w:rsidP="00906CEE">
      <w:pPr>
        <w:tabs>
          <w:tab w:val="left" w:pos="6015"/>
        </w:tabs>
        <w:rPr>
          <w:b/>
        </w:rPr>
      </w:pPr>
    </w:p>
    <w:p w14:paraId="5EC126FE" w14:textId="77777777" w:rsidR="00906CEE" w:rsidRPr="00E0094E" w:rsidRDefault="00906CEE" w:rsidP="00906CEE">
      <w:pPr>
        <w:shd w:val="clear" w:color="auto" w:fill="FFFFFF"/>
        <w:tabs>
          <w:tab w:val="left" w:pos="734"/>
        </w:tabs>
        <w:spacing w:line="252" w:lineRule="auto"/>
        <w:ind w:right="5"/>
        <w:jc w:val="center"/>
        <w:rPr>
          <w:b/>
        </w:rPr>
      </w:pPr>
      <w:r w:rsidRPr="00E0094E">
        <w:rPr>
          <w:b/>
        </w:rPr>
        <w:t>Специфікація</w:t>
      </w:r>
    </w:p>
    <w:p w14:paraId="79CBF74C" w14:textId="576452E2" w:rsidR="00906CEE" w:rsidRPr="00087084" w:rsidRDefault="00906CEE" w:rsidP="00906CEE">
      <w:pPr>
        <w:ind w:right="-142"/>
        <w:jc w:val="center"/>
      </w:pPr>
      <w:r w:rsidRPr="00D552E6">
        <w:rPr>
          <w:b/>
          <w:bCs/>
          <w:lang w:val="uk-UA"/>
        </w:rPr>
        <w:t>код ДК 021:2015: 50420000-5 «Послуги з ремонту і технічного обслуговування медичного та хірургічного обладнання» -</w:t>
      </w:r>
      <w:r w:rsidRPr="00D552E6">
        <w:rPr>
          <w:bCs/>
          <w:lang w:val="uk-UA"/>
        </w:rPr>
        <w:t xml:space="preserve"> </w:t>
      </w:r>
      <w:r w:rsidRPr="003D751D">
        <w:rPr>
          <w:b/>
          <w:lang w:val="uk-UA"/>
        </w:rPr>
        <w:t>Поточний ремонт та технічне обслуговування  гамма-терапевтичного апарату  Cobalt-60F</w:t>
      </w:r>
      <w:r>
        <w:rPr>
          <w:rFonts w:ascii="Times New Roman" w:hAnsi="Times New Roman"/>
          <w:szCs w:val="24"/>
          <w:lang w:val="uk-UA"/>
        </w:rPr>
        <w:t xml:space="preserve"> </w:t>
      </w:r>
      <w:r w:rsidRPr="008E7858">
        <w:rPr>
          <w:rFonts w:ascii="Times New Roman" w:hAnsi="Times New Roman"/>
          <w:szCs w:val="24"/>
          <w:lang w:val="uk-UA"/>
        </w:rPr>
        <w:t xml:space="preserve"> </w:t>
      </w:r>
    </w:p>
    <w:tbl>
      <w:tblPr>
        <w:tblW w:w="10800" w:type="dxa"/>
        <w:tblInd w:w="-436" w:type="dxa"/>
        <w:tblLayout w:type="fixed"/>
        <w:tblLook w:val="00A0" w:firstRow="1" w:lastRow="0" w:firstColumn="1" w:lastColumn="0" w:noHBand="0" w:noVBand="0"/>
      </w:tblPr>
      <w:tblGrid>
        <w:gridCol w:w="828"/>
        <w:gridCol w:w="3567"/>
        <w:gridCol w:w="1258"/>
        <w:gridCol w:w="1152"/>
        <w:gridCol w:w="992"/>
        <w:gridCol w:w="1418"/>
        <w:gridCol w:w="1558"/>
        <w:gridCol w:w="27"/>
      </w:tblGrid>
      <w:tr w:rsidR="00906CEE" w:rsidRPr="00087084" w14:paraId="4BA261C5" w14:textId="77777777" w:rsidTr="009A588E">
        <w:trPr>
          <w:trHeight w:val="276"/>
        </w:trPr>
        <w:tc>
          <w:tcPr>
            <w:tcW w:w="828" w:type="dxa"/>
            <w:vMerge w:val="restart"/>
            <w:tcBorders>
              <w:top w:val="single" w:sz="8" w:space="0" w:color="auto"/>
              <w:left w:val="single" w:sz="8" w:space="0" w:color="auto"/>
              <w:bottom w:val="single" w:sz="4" w:space="0" w:color="auto"/>
              <w:right w:val="single" w:sz="4" w:space="0" w:color="auto"/>
            </w:tcBorders>
            <w:vAlign w:val="center"/>
          </w:tcPr>
          <w:p w14:paraId="20DB1885" w14:textId="77777777" w:rsidR="00906CEE" w:rsidRPr="00087084" w:rsidRDefault="00906CEE" w:rsidP="00676E4A">
            <w:pPr>
              <w:ind w:right="-142"/>
              <w:jc w:val="center"/>
              <w:rPr>
                <w:bCs/>
                <w:sz w:val="21"/>
                <w:szCs w:val="21"/>
                <w:lang w:eastAsia="ru-RU"/>
              </w:rPr>
            </w:pPr>
            <w:r w:rsidRPr="00087084">
              <w:rPr>
                <w:bCs/>
                <w:sz w:val="21"/>
                <w:szCs w:val="21"/>
                <w:lang w:eastAsia="ru-RU"/>
              </w:rPr>
              <w:t>№</w:t>
            </w:r>
          </w:p>
          <w:p w14:paraId="10486E2D" w14:textId="77777777" w:rsidR="00906CEE" w:rsidRPr="00087084" w:rsidRDefault="00906CEE" w:rsidP="00676E4A">
            <w:pPr>
              <w:ind w:right="-142"/>
              <w:jc w:val="center"/>
              <w:rPr>
                <w:bCs/>
                <w:sz w:val="21"/>
                <w:szCs w:val="21"/>
                <w:lang w:eastAsia="ru-RU"/>
              </w:rPr>
            </w:pPr>
            <w:r w:rsidRPr="00087084">
              <w:rPr>
                <w:bCs/>
                <w:sz w:val="21"/>
                <w:szCs w:val="21"/>
                <w:lang w:eastAsia="ru-RU"/>
              </w:rPr>
              <w:t>п/п</w:t>
            </w:r>
          </w:p>
        </w:tc>
        <w:tc>
          <w:tcPr>
            <w:tcW w:w="3567" w:type="dxa"/>
            <w:vMerge w:val="restart"/>
            <w:tcBorders>
              <w:top w:val="single" w:sz="8" w:space="0" w:color="auto"/>
              <w:left w:val="single" w:sz="4" w:space="0" w:color="auto"/>
              <w:bottom w:val="single" w:sz="4" w:space="0" w:color="auto"/>
              <w:right w:val="single" w:sz="4" w:space="0" w:color="auto"/>
            </w:tcBorders>
            <w:vAlign w:val="center"/>
          </w:tcPr>
          <w:p w14:paraId="45B76F3E" w14:textId="77777777" w:rsidR="00906CEE" w:rsidRPr="00087084" w:rsidRDefault="00906CEE" w:rsidP="00676E4A">
            <w:pPr>
              <w:ind w:right="-142"/>
              <w:jc w:val="center"/>
              <w:rPr>
                <w:bCs/>
                <w:sz w:val="21"/>
                <w:szCs w:val="21"/>
                <w:lang w:eastAsia="ru-RU"/>
              </w:rPr>
            </w:pPr>
            <w:r w:rsidRPr="00087084">
              <w:rPr>
                <w:bCs/>
                <w:sz w:val="21"/>
                <w:szCs w:val="21"/>
                <w:lang w:eastAsia="ru-RU"/>
              </w:rPr>
              <w:t>Найменування послуги</w:t>
            </w:r>
          </w:p>
        </w:tc>
        <w:tc>
          <w:tcPr>
            <w:tcW w:w="1258" w:type="dxa"/>
            <w:vMerge w:val="restart"/>
            <w:tcBorders>
              <w:top w:val="single" w:sz="8" w:space="0" w:color="auto"/>
              <w:left w:val="single" w:sz="4" w:space="0" w:color="auto"/>
              <w:bottom w:val="single" w:sz="4" w:space="0" w:color="000000"/>
              <w:right w:val="single" w:sz="4" w:space="0" w:color="auto"/>
            </w:tcBorders>
            <w:vAlign w:val="center"/>
          </w:tcPr>
          <w:p w14:paraId="29336E86" w14:textId="77777777" w:rsidR="00906CEE" w:rsidRPr="00087084" w:rsidRDefault="00906CEE" w:rsidP="00676E4A">
            <w:pPr>
              <w:ind w:left="-36" w:right="-142"/>
              <w:jc w:val="center"/>
              <w:rPr>
                <w:bCs/>
                <w:sz w:val="21"/>
                <w:szCs w:val="21"/>
                <w:lang w:eastAsia="ru-RU"/>
              </w:rPr>
            </w:pPr>
            <w:r w:rsidRPr="00087084">
              <w:rPr>
                <w:bCs/>
                <w:sz w:val="21"/>
                <w:szCs w:val="21"/>
                <w:lang w:eastAsia="ru-RU"/>
              </w:rPr>
              <w:t>Оди-ниця виміру</w:t>
            </w:r>
          </w:p>
        </w:tc>
        <w:tc>
          <w:tcPr>
            <w:tcW w:w="1152" w:type="dxa"/>
            <w:vMerge w:val="restart"/>
            <w:tcBorders>
              <w:top w:val="single" w:sz="8" w:space="0" w:color="auto"/>
              <w:left w:val="single" w:sz="4" w:space="0" w:color="auto"/>
              <w:bottom w:val="single" w:sz="4" w:space="0" w:color="auto"/>
              <w:right w:val="single" w:sz="4" w:space="0" w:color="auto"/>
            </w:tcBorders>
            <w:vAlign w:val="center"/>
          </w:tcPr>
          <w:p w14:paraId="3523CBB8" w14:textId="77777777" w:rsidR="00906CEE" w:rsidRPr="00087084" w:rsidRDefault="00906CEE" w:rsidP="00676E4A">
            <w:pPr>
              <w:ind w:left="-108" w:right="-142"/>
              <w:jc w:val="center"/>
              <w:rPr>
                <w:bCs/>
                <w:sz w:val="21"/>
                <w:szCs w:val="21"/>
                <w:lang w:eastAsia="ru-RU"/>
              </w:rPr>
            </w:pPr>
            <w:r w:rsidRPr="00087084">
              <w:rPr>
                <w:bCs/>
                <w:sz w:val="21"/>
                <w:szCs w:val="21"/>
                <w:lang w:eastAsia="ru-RU"/>
              </w:rPr>
              <w:t>Кіль-кість</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14:paraId="394B1ECC" w14:textId="77777777" w:rsidR="00906CEE" w:rsidRPr="00ED0A07" w:rsidRDefault="00906CEE" w:rsidP="00676E4A">
            <w:pPr>
              <w:jc w:val="center"/>
              <w:rPr>
                <w:bCs/>
                <w:lang w:eastAsia="uk-UA"/>
              </w:rPr>
            </w:pPr>
            <w:r w:rsidRPr="00ED0A07">
              <w:rPr>
                <w:bCs/>
                <w:lang w:eastAsia="uk-UA"/>
              </w:rPr>
              <w:t>К-ть</w:t>
            </w:r>
          </w:p>
          <w:p w14:paraId="11E9407E" w14:textId="77777777" w:rsidR="00906CEE" w:rsidRPr="00087084" w:rsidRDefault="00906CEE" w:rsidP="00676E4A">
            <w:pPr>
              <w:ind w:right="-142"/>
              <w:jc w:val="center"/>
              <w:rPr>
                <w:bCs/>
                <w:sz w:val="21"/>
                <w:szCs w:val="21"/>
                <w:lang w:eastAsia="ru-RU"/>
              </w:rPr>
            </w:pPr>
            <w:r w:rsidRPr="00ED0A07">
              <w:rPr>
                <w:bCs/>
                <w:lang w:eastAsia="uk-UA"/>
              </w:rPr>
              <w:t>обладнання</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14:paraId="3C5BE715" w14:textId="77777777" w:rsidR="00906CEE" w:rsidRPr="00087084" w:rsidRDefault="00906CEE" w:rsidP="00676E4A">
            <w:pPr>
              <w:ind w:right="-142"/>
              <w:jc w:val="center"/>
              <w:rPr>
                <w:bCs/>
                <w:sz w:val="21"/>
                <w:szCs w:val="21"/>
                <w:lang w:eastAsia="ru-RU"/>
              </w:rPr>
            </w:pPr>
            <w:r w:rsidRPr="00087084">
              <w:rPr>
                <w:bCs/>
                <w:sz w:val="21"/>
                <w:szCs w:val="21"/>
                <w:lang w:eastAsia="ru-RU"/>
              </w:rPr>
              <w:t>Ціна за одиницю, грн.,</w:t>
            </w:r>
          </w:p>
          <w:p w14:paraId="2CBCEB25" w14:textId="488AC03B" w:rsidR="00906CEE" w:rsidRPr="00087084" w:rsidRDefault="00906CEE" w:rsidP="00676E4A">
            <w:pPr>
              <w:ind w:right="-142"/>
              <w:jc w:val="center"/>
              <w:rPr>
                <w:bCs/>
                <w:sz w:val="21"/>
                <w:szCs w:val="21"/>
                <w:lang w:eastAsia="ru-RU"/>
              </w:rPr>
            </w:pPr>
            <w:r>
              <w:rPr>
                <w:rFonts w:asciiTheme="minorHAnsi" w:hAnsiTheme="minorHAnsi"/>
                <w:bCs/>
                <w:sz w:val="21"/>
                <w:szCs w:val="21"/>
                <w:lang w:val="uk-UA" w:eastAsia="ru-RU"/>
              </w:rPr>
              <w:t>з/</w:t>
            </w:r>
            <w:r w:rsidRPr="00087084">
              <w:rPr>
                <w:bCs/>
                <w:sz w:val="21"/>
                <w:szCs w:val="21"/>
                <w:lang w:eastAsia="ru-RU"/>
              </w:rPr>
              <w:t>без ПДВ</w:t>
            </w:r>
          </w:p>
        </w:tc>
        <w:tc>
          <w:tcPr>
            <w:tcW w:w="1585" w:type="dxa"/>
            <w:gridSpan w:val="2"/>
            <w:vMerge w:val="restart"/>
            <w:tcBorders>
              <w:top w:val="single" w:sz="8" w:space="0" w:color="auto"/>
              <w:left w:val="single" w:sz="4" w:space="0" w:color="auto"/>
              <w:bottom w:val="single" w:sz="4" w:space="0" w:color="auto"/>
              <w:right w:val="single" w:sz="8" w:space="0" w:color="auto"/>
            </w:tcBorders>
            <w:vAlign w:val="center"/>
          </w:tcPr>
          <w:p w14:paraId="6695AE1A" w14:textId="77777777" w:rsidR="00906CEE" w:rsidRDefault="00906CEE" w:rsidP="00676E4A">
            <w:pPr>
              <w:ind w:right="-142"/>
              <w:rPr>
                <w:bCs/>
                <w:sz w:val="21"/>
                <w:szCs w:val="21"/>
                <w:lang w:eastAsia="ru-RU"/>
              </w:rPr>
            </w:pPr>
            <w:r>
              <w:rPr>
                <w:bCs/>
                <w:sz w:val="21"/>
                <w:szCs w:val="21"/>
                <w:lang w:eastAsia="ru-RU"/>
              </w:rPr>
              <w:t>Всього грн</w:t>
            </w:r>
            <w:r w:rsidRPr="00087084">
              <w:rPr>
                <w:bCs/>
                <w:sz w:val="21"/>
                <w:szCs w:val="21"/>
                <w:lang w:eastAsia="ru-RU"/>
              </w:rPr>
              <w:t>.,</w:t>
            </w:r>
          </w:p>
          <w:p w14:paraId="1744F61D" w14:textId="59245D84" w:rsidR="00906CEE" w:rsidRPr="00087084" w:rsidRDefault="00906CEE" w:rsidP="00676E4A">
            <w:pPr>
              <w:ind w:right="-142"/>
              <w:rPr>
                <w:bCs/>
                <w:sz w:val="21"/>
                <w:szCs w:val="21"/>
                <w:lang w:eastAsia="ru-RU"/>
              </w:rPr>
            </w:pPr>
            <w:r>
              <w:rPr>
                <w:rFonts w:asciiTheme="minorHAnsi" w:hAnsiTheme="minorHAnsi"/>
                <w:bCs/>
                <w:sz w:val="21"/>
                <w:szCs w:val="21"/>
                <w:lang w:val="uk-UA" w:eastAsia="ru-RU"/>
              </w:rPr>
              <w:t>з/</w:t>
            </w:r>
            <w:r>
              <w:rPr>
                <w:bCs/>
                <w:sz w:val="21"/>
                <w:szCs w:val="21"/>
                <w:lang w:eastAsia="ru-RU"/>
              </w:rPr>
              <w:t>бе</w:t>
            </w:r>
            <w:r w:rsidRPr="00087084">
              <w:rPr>
                <w:bCs/>
                <w:sz w:val="21"/>
                <w:szCs w:val="21"/>
                <w:lang w:eastAsia="ru-RU"/>
              </w:rPr>
              <w:t>з ПДВ</w:t>
            </w:r>
          </w:p>
        </w:tc>
      </w:tr>
      <w:tr w:rsidR="00906CEE" w:rsidRPr="00087084" w14:paraId="48C23A8D" w14:textId="77777777" w:rsidTr="009A588E">
        <w:trPr>
          <w:trHeight w:val="276"/>
        </w:trPr>
        <w:tc>
          <w:tcPr>
            <w:tcW w:w="828" w:type="dxa"/>
            <w:vMerge/>
            <w:tcBorders>
              <w:top w:val="single" w:sz="8" w:space="0" w:color="auto"/>
              <w:left w:val="single" w:sz="8" w:space="0" w:color="auto"/>
              <w:bottom w:val="single" w:sz="4" w:space="0" w:color="auto"/>
              <w:right w:val="single" w:sz="4" w:space="0" w:color="auto"/>
            </w:tcBorders>
            <w:vAlign w:val="center"/>
          </w:tcPr>
          <w:p w14:paraId="2F8D94FD" w14:textId="77777777" w:rsidR="00906CEE" w:rsidRPr="00087084" w:rsidRDefault="00906CEE" w:rsidP="00676E4A">
            <w:pPr>
              <w:ind w:right="-142"/>
              <w:rPr>
                <w:b/>
                <w:bCs/>
                <w:sz w:val="21"/>
                <w:szCs w:val="21"/>
                <w:lang w:eastAsia="ru-RU"/>
              </w:rPr>
            </w:pPr>
          </w:p>
        </w:tc>
        <w:tc>
          <w:tcPr>
            <w:tcW w:w="3567" w:type="dxa"/>
            <w:vMerge/>
            <w:tcBorders>
              <w:top w:val="single" w:sz="8" w:space="0" w:color="auto"/>
              <w:left w:val="single" w:sz="4" w:space="0" w:color="auto"/>
              <w:bottom w:val="single" w:sz="4" w:space="0" w:color="auto"/>
              <w:right w:val="single" w:sz="4" w:space="0" w:color="auto"/>
            </w:tcBorders>
            <w:vAlign w:val="center"/>
          </w:tcPr>
          <w:p w14:paraId="65998041" w14:textId="77777777" w:rsidR="00906CEE" w:rsidRPr="00087084" w:rsidRDefault="00906CEE" w:rsidP="00676E4A">
            <w:pPr>
              <w:ind w:right="-142"/>
              <w:rPr>
                <w:b/>
                <w:bCs/>
                <w:sz w:val="21"/>
                <w:szCs w:val="21"/>
                <w:lang w:eastAsia="ru-RU"/>
              </w:rPr>
            </w:pPr>
          </w:p>
        </w:tc>
        <w:tc>
          <w:tcPr>
            <w:tcW w:w="1258" w:type="dxa"/>
            <w:vMerge/>
            <w:tcBorders>
              <w:top w:val="single" w:sz="8" w:space="0" w:color="auto"/>
              <w:left w:val="single" w:sz="4" w:space="0" w:color="auto"/>
              <w:bottom w:val="single" w:sz="4" w:space="0" w:color="000000"/>
              <w:right w:val="single" w:sz="4" w:space="0" w:color="auto"/>
            </w:tcBorders>
            <w:vAlign w:val="center"/>
          </w:tcPr>
          <w:p w14:paraId="4CDA2F5B" w14:textId="77777777" w:rsidR="00906CEE" w:rsidRPr="00087084" w:rsidRDefault="00906CEE" w:rsidP="00676E4A">
            <w:pPr>
              <w:ind w:right="-142"/>
              <w:rPr>
                <w:b/>
                <w:bCs/>
                <w:sz w:val="21"/>
                <w:szCs w:val="21"/>
                <w:lang w:eastAsia="ru-RU"/>
              </w:rPr>
            </w:pPr>
          </w:p>
        </w:tc>
        <w:tc>
          <w:tcPr>
            <w:tcW w:w="1152" w:type="dxa"/>
            <w:vMerge/>
            <w:tcBorders>
              <w:top w:val="single" w:sz="8" w:space="0" w:color="auto"/>
              <w:left w:val="single" w:sz="4" w:space="0" w:color="auto"/>
              <w:bottom w:val="single" w:sz="4" w:space="0" w:color="auto"/>
              <w:right w:val="single" w:sz="4" w:space="0" w:color="auto"/>
            </w:tcBorders>
            <w:vAlign w:val="center"/>
          </w:tcPr>
          <w:p w14:paraId="6957858E" w14:textId="77777777" w:rsidR="00906CEE" w:rsidRPr="00087084" w:rsidRDefault="00906CEE" w:rsidP="00676E4A">
            <w:pPr>
              <w:ind w:right="-142"/>
              <w:rPr>
                <w:b/>
                <w:bCs/>
                <w:sz w:val="21"/>
                <w:szCs w:val="21"/>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tcPr>
          <w:p w14:paraId="5DAB8E12" w14:textId="77777777" w:rsidR="00906CEE" w:rsidRPr="00087084" w:rsidRDefault="00906CEE" w:rsidP="00676E4A">
            <w:pPr>
              <w:ind w:right="-142"/>
              <w:rPr>
                <w:b/>
                <w:bCs/>
                <w:sz w:val="21"/>
                <w:szCs w:val="21"/>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tcPr>
          <w:p w14:paraId="1976418D" w14:textId="77777777" w:rsidR="00906CEE" w:rsidRPr="00087084" w:rsidRDefault="00906CEE" w:rsidP="00676E4A">
            <w:pPr>
              <w:ind w:right="-142"/>
              <w:rPr>
                <w:b/>
                <w:bCs/>
                <w:sz w:val="21"/>
                <w:szCs w:val="21"/>
                <w:lang w:eastAsia="ru-RU"/>
              </w:rPr>
            </w:pPr>
          </w:p>
        </w:tc>
        <w:tc>
          <w:tcPr>
            <w:tcW w:w="1585" w:type="dxa"/>
            <w:gridSpan w:val="2"/>
            <w:vMerge/>
            <w:tcBorders>
              <w:top w:val="single" w:sz="8" w:space="0" w:color="auto"/>
              <w:left w:val="single" w:sz="4" w:space="0" w:color="auto"/>
              <w:bottom w:val="single" w:sz="4" w:space="0" w:color="auto"/>
              <w:right w:val="single" w:sz="8" w:space="0" w:color="auto"/>
            </w:tcBorders>
            <w:vAlign w:val="center"/>
          </w:tcPr>
          <w:p w14:paraId="68BD7F1C" w14:textId="77777777" w:rsidR="00906CEE" w:rsidRPr="00087084" w:rsidRDefault="00906CEE" w:rsidP="00676E4A">
            <w:pPr>
              <w:ind w:right="-142"/>
              <w:rPr>
                <w:b/>
                <w:bCs/>
                <w:sz w:val="21"/>
                <w:szCs w:val="21"/>
                <w:lang w:eastAsia="ru-RU"/>
              </w:rPr>
            </w:pPr>
          </w:p>
        </w:tc>
      </w:tr>
      <w:tr w:rsidR="00906CEE" w:rsidRPr="00087084" w14:paraId="64C21A2D" w14:textId="77777777" w:rsidTr="009A588E">
        <w:trPr>
          <w:trHeight w:val="1289"/>
        </w:trPr>
        <w:tc>
          <w:tcPr>
            <w:tcW w:w="828" w:type="dxa"/>
            <w:vMerge/>
            <w:tcBorders>
              <w:top w:val="single" w:sz="8" w:space="0" w:color="auto"/>
              <w:left w:val="single" w:sz="8" w:space="0" w:color="auto"/>
              <w:bottom w:val="single" w:sz="4" w:space="0" w:color="auto"/>
              <w:right w:val="single" w:sz="4" w:space="0" w:color="auto"/>
            </w:tcBorders>
            <w:vAlign w:val="center"/>
          </w:tcPr>
          <w:p w14:paraId="5E4D03D8" w14:textId="77777777" w:rsidR="00906CEE" w:rsidRPr="00087084" w:rsidRDefault="00906CEE" w:rsidP="00676E4A">
            <w:pPr>
              <w:ind w:right="-142"/>
              <w:rPr>
                <w:b/>
                <w:bCs/>
                <w:sz w:val="21"/>
                <w:szCs w:val="21"/>
                <w:lang w:eastAsia="ru-RU"/>
              </w:rPr>
            </w:pPr>
          </w:p>
        </w:tc>
        <w:tc>
          <w:tcPr>
            <w:tcW w:w="3567" w:type="dxa"/>
            <w:vMerge/>
            <w:tcBorders>
              <w:top w:val="single" w:sz="8" w:space="0" w:color="auto"/>
              <w:left w:val="single" w:sz="4" w:space="0" w:color="auto"/>
              <w:bottom w:val="single" w:sz="4" w:space="0" w:color="auto"/>
              <w:right w:val="single" w:sz="4" w:space="0" w:color="auto"/>
            </w:tcBorders>
            <w:vAlign w:val="center"/>
          </w:tcPr>
          <w:p w14:paraId="4B996064" w14:textId="77777777" w:rsidR="00906CEE" w:rsidRPr="00087084" w:rsidRDefault="00906CEE" w:rsidP="00676E4A">
            <w:pPr>
              <w:ind w:right="-142"/>
              <w:rPr>
                <w:b/>
                <w:bCs/>
                <w:sz w:val="21"/>
                <w:szCs w:val="21"/>
                <w:lang w:eastAsia="ru-RU"/>
              </w:rPr>
            </w:pPr>
          </w:p>
        </w:tc>
        <w:tc>
          <w:tcPr>
            <w:tcW w:w="1258" w:type="dxa"/>
            <w:vMerge/>
            <w:tcBorders>
              <w:top w:val="single" w:sz="8" w:space="0" w:color="auto"/>
              <w:left w:val="single" w:sz="4" w:space="0" w:color="auto"/>
              <w:bottom w:val="single" w:sz="4" w:space="0" w:color="000000"/>
              <w:right w:val="single" w:sz="4" w:space="0" w:color="auto"/>
            </w:tcBorders>
            <w:vAlign w:val="center"/>
          </w:tcPr>
          <w:p w14:paraId="5613BDE2" w14:textId="77777777" w:rsidR="00906CEE" w:rsidRPr="00087084" w:rsidRDefault="00906CEE" w:rsidP="00676E4A">
            <w:pPr>
              <w:ind w:right="-142"/>
              <w:rPr>
                <w:b/>
                <w:bCs/>
                <w:sz w:val="21"/>
                <w:szCs w:val="21"/>
                <w:lang w:eastAsia="ru-RU"/>
              </w:rPr>
            </w:pPr>
          </w:p>
        </w:tc>
        <w:tc>
          <w:tcPr>
            <w:tcW w:w="1152" w:type="dxa"/>
            <w:vMerge/>
            <w:tcBorders>
              <w:top w:val="single" w:sz="8" w:space="0" w:color="auto"/>
              <w:left w:val="single" w:sz="4" w:space="0" w:color="auto"/>
              <w:bottom w:val="single" w:sz="4" w:space="0" w:color="auto"/>
              <w:right w:val="single" w:sz="4" w:space="0" w:color="auto"/>
            </w:tcBorders>
            <w:vAlign w:val="center"/>
          </w:tcPr>
          <w:p w14:paraId="4E6873F9" w14:textId="77777777" w:rsidR="00906CEE" w:rsidRPr="00087084" w:rsidRDefault="00906CEE" w:rsidP="00676E4A">
            <w:pPr>
              <w:ind w:right="-142"/>
              <w:rPr>
                <w:b/>
                <w:bCs/>
                <w:sz w:val="21"/>
                <w:szCs w:val="21"/>
                <w:lang w:eastAsia="ru-RU"/>
              </w:rPr>
            </w:pPr>
          </w:p>
        </w:tc>
        <w:tc>
          <w:tcPr>
            <w:tcW w:w="992" w:type="dxa"/>
            <w:vMerge/>
            <w:tcBorders>
              <w:top w:val="single" w:sz="8" w:space="0" w:color="auto"/>
              <w:left w:val="single" w:sz="4" w:space="0" w:color="auto"/>
              <w:bottom w:val="single" w:sz="4" w:space="0" w:color="auto"/>
              <w:right w:val="single" w:sz="4" w:space="0" w:color="auto"/>
            </w:tcBorders>
            <w:vAlign w:val="center"/>
          </w:tcPr>
          <w:p w14:paraId="1835EE60" w14:textId="77777777" w:rsidR="00906CEE" w:rsidRPr="00087084" w:rsidRDefault="00906CEE" w:rsidP="00676E4A">
            <w:pPr>
              <w:ind w:right="-142"/>
              <w:rPr>
                <w:b/>
                <w:bCs/>
                <w:sz w:val="21"/>
                <w:szCs w:val="21"/>
                <w:lang w:eastAsia="ru-RU"/>
              </w:rPr>
            </w:pPr>
          </w:p>
        </w:tc>
        <w:tc>
          <w:tcPr>
            <w:tcW w:w="1418" w:type="dxa"/>
            <w:vMerge/>
            <w:tcBorders>
              <w:top w:val="single" w:sz="8" w:space="0" w:color="auto"/>
              <w:left w:val="single" w:sz="4" w:space="0" w:color="auto"/>
              <w:bottom w:val="single" w:sz="4" w:space="0" w:color="auto"/>
              <w:right w:val="single" w:sz="4" w:space="0" w:color="auto"/>
            </w:tcBorders>
            <w:vAlign w:val="center"/>
          </w:tcPr>
          <w:p w14:paraId="6806A753" w14:textId="77777777" w:rsidR="00906CEE" w:rsidRPr="00087084" w:rsidRDefault="00906CEE" w:rsidP="00676E4A">
            <w:pPr>
              <w:ind w:right="-142"/>
              <w:rPr>
                <w:b/>
                <w:bCs/>
                <w:sz w:val="21"/>
                <w:szCs w:val="21"/>
                <w:lang w:eastAsia="ru-RU"/>
              </w:rPr>
            </w:pPr>
          </w:p>
        </w:tc>
        <w:tc>
          <w:tcPr>
            <w:tcW w:w="1585" w:type="dxa"/>
            <w:gridSpan w:val="2"/>
            <w:vMerge/>
            <w:tcBorders>
              <w:top w:val="single" w:sz="8" w:space="0" w:color="auto"/>
              <w:left w:val="single" w:sz="4" w:space="0" w:color="auto"/>
              <w:bottom w:val="single" w:sz="4" w:space="0" w:color="auto"/>
              <w:right w:val="single" w:sz="8" w:space="0" w:color="auto"/>
            </w:tcBorders>
            <w:vAlign w:val="center"/>
          </w:tcPr>
          <w:p w14:paraId="624DFBCF" w14:textId="77777777" w:rsidR="00906CEE" w:rsidRPr="00087084" w:rsidRDefault="00906CEE" w:rsidP="00676E4A">
            <w:pPr>
              <w:ind w:right="-142"/>
              <w:rPr>
                <w:b/>
                <w:bCs/>
                <w:sz w:val="21"/>
                <w:szCs w:val="21"/>
                <w:lang w:eastAsia="ru-RU"/>
              </w:rPr>
            </w:pPr>
          </w:p>
        </w:tc>
      </w:tr>
      <w:tr w:rsidR="00906CEE" w:rsidRPr="00087084" w14:paraId="0A3173F7" w14:textId="77777777" w:rsidTr="009A588E">
        <w:trPr>
          <w:gridAfter w:val="1"/>
          <w:wAfter w:w="27" w:type="dxa"/>
          <w:trHeight w:val="585"/>
        </w:trPr>
        <w:tc>
          <w:tcPr>
            <w:tcW w:w="828" w:type="dxa"/>
            <w:tcBorders>
              <w:top w:val="single" w:sz="8" w:space="0" w:color="auto"/>
              <w:left w:val="single" w:sz="8" w:space="0" w:color="auto"/>
              <w:bottom w:val="single" w:sz="4" w:space="0" w:color="auto"/>
              <w:right w:val="single" w:sz="4" w:space="0" w:color="auto"/>
            </w:tcBorders>
          </w:tcPr>
          <w:p w14:paraId="0573125C" w14:textId="77777777" w:rsidR="00906CEE" w:rsidRPr="00087084" w:rsidRDefault="00906CEE" w:rsidP="00676E4A">
            <w:pPr>
              <w:ind w:right="-142"/>
              <w:jc w:val="center"/>
              <w:rPr>
                <w:sz w:val="21"/>
                <w:szCs w:val="21"/>
                <w:lang w:eastAsia="ru-RU"/>
              </w:rPr>
            </w:pPr>
            <w:r w:rsidRPr="00087084">
              <w:rPr>
                <w:sz w:val="21"/>
                <w:szCs w:val="21"/>
                <w:lang w:eastAsia="ru-RU"/>
              </w:rPr>
              <w:t>1.</w:t>
            </w:r>
          </w:p>
        </w:tc>
        <w:tc>
          <w:tcPr>
            <w:tcW w:w="3567" w:type="dxa"/>
            <w:tcBorders>
              <w:top w:val="single" w:sz="8" w:space="0" w:color="auto"/>
              <w:left w:val="nil"/>
              <w:bottom w:val="single" w:sz="4" w:space="0" w:color="auto"/>
              <w:right w:val="single" w:sz="4" w:space="0" w:color="auto"/>
            </w:tcBorders>
          </w:tcPr>
          <w:p w14:paraId="2A93F704" w14:textId="3BFAB043" w:rsidR="00906CEE" w:rsidRPr="005B4AF8" w:rsidRDefault="00906CEE" w:rsidP="00676E4A">
            <w:pPr>
              <w:jc w:val="center"/>
              <w:rPr>
                <w:b/>
                <w:bCs/>
                <w:sz w:val="21"/>
                <w:szCs w:val="21"/>
                <w:lang w:eastAsia="ru-RU"/>
              </w:rPr>
            </w:pPr>
          </w:p>
        </w:tc>
        <w:tc>
          <w:tcPr>
            <w:tcW w:w="1258" w:type="dxa"/>
            <w:tcBorders>
              <w:top w:val="single" w:sz="8" w:space="0" w:color="auto"/>
              <w:left w:val="nil"/>
              <w:bottom w:val="single" w:sz="4" w:space="0" w:color="auto"/>
              <w:right w:val="single" w:sz="4" w:space="0" w:color="auto"/>
            </w:tcBorders>
          </w:tcPr>
          <w:p w14:paraId="097812A6" w14:textId="0167EF39" w:rsidR="00906CEE" w:rsidRPr="00166A44" w:rsidRDefault="00906CEE" w:rsidP="00676E4A">
            <w:pPr>
              <w:ind w:left="-108" w:right="-142"/>
              <w:jc w:val="center"/>
              <w:rPr>
                <w:b/>
                <w:sz w:val="21"/>
                <w:szCs w:val="21"/>
                <w:lang w:eastAsia="ru-RU"/>
              </w:rPr>
            </w:pPr>
          </w:p>
        </w:tc>
        <w:tc>
          <w:tcPr>
            <w:tcW w:w="1152" w:type="dxa"/>
            <w:tcBorders>
              <w:top w:val="single" w:sz="8" w:space="0" w:color="auto"/>
              <w:left w:val="nil"/>
              <w:bottom w:val="single" w:sz="4" w:space="0" w:color="auto"/>
              <w:right w:val="single" w:sz="4" w:space="0" w:color="auto"/>
            </w:tcBorders>
          </w:tcPr>
          <w:p w14:paraId="5E7014A3" w14:textId="7D7B2C0A" w:rsidR="00906CEE" w:rsidRPr="00906CEE" w:rsidRDefault="00906CEE" w:rsidP="00676E4A">
            <w:pPr>
              <w:ind w:right="-160"/>
              <w:jc w:val="center"/>
              <w:rPr>
                <w:rFonts w:asciiTheme="minorHAnsi" w:hAnsiTheme="minorHAnsi"/>
                <w:b/>
                <w:sz w:val="21"/>
                <w:szCs w:val="21"/>
                <w:lang w:eastAsia="ru-RU"/>
              </w:rPr>
            </w:pPr>
          </w:p>
        </w:tc>
        <w:tc>
          <w:tcPr>
            <w:tcW w:w="992" w:type="dxa"/>
            <w:tcBorders>
              <w:top w:val="single" w:sz="8" w:space="0" w:color="auto"/>
              <w:left w:val="nil"/>
              <w:bottom w:val="single" w:sz="4" w:space="0" w:color="auto"/>
              <w:right w:val="single" w:sz="4" w:space="0" w:color="auto"/>
            </w:tcBorders>
          </w:tcPr>
          <w:p w14:paraId="0CD4A31C" w14:textId="419EBA90" w:rsidR="00906CEE" w:rsidRPr="00277F54" w:rsidRDefault="00906CEE" w:rsidP="00676E4A">
            <w:pPr>
              <w:ind w:left="-181" w:right="-142"/>
              <w:jc w:val="center"/>
              <w:rPr>
                <w:b/>
                <w:sz w:val="21"/>
                <w:szCs w:val="21"/>
                <w:lang w:eastAsia="ru-RU"/>
              </w:rPr>
            </w:pPr>
          </w:p>
        </w:tc>
        <w:tc>
          <w:tcPr>
            <w:tcW w:w="1418" w:type="dxa"/>
            <w:tcBorders>
              <w:top w:val="single" w:sz="8" w:space="0" w:color="auto"/>
              <w:left w:val="nil"/>
              <w:bottom w:val="single" w:sz="4" w:space="0" w:color="auto"/>
              <w:right w:val="single" w:sz="4" w:space="0" w:color="auto"/>
            </w:tcBorders>
          </w:tcPr>
          <w:p w14:paraId="5482203E" w14:textId="4409A8D5" w:rsidR="00906CEE" w:rsidRPr="00277F54" w:rsidRDefault="00906CEE" w:rsidP="00676E4A">
            <w:pPr>
              <w:ind w:left="-91" w:right="-142"/>
              <w:jc w:val="center"/>
              <w:rPr>
                <w:sz w:val="21"/>
                <w:szCs w:val="21"/>
                <w:lang w:eastAsia="ru-RU"/>
              </w:rPr>
            </w:pPr>
          </w:p>
        </w:tc>
        <w:tc>
          <w:tcPr>
            <w:tcW w:w="1558" w:type="dxa"/>
            <w:tcBorders>
              <w:top w:val="single" w:sz="8" w:space="0" w:color="auto"/>
              <w:left w:val="nil"/>
              <w:bottom w:val="single" w:sz="4" w:space="0" w:color="auto"/>
              <w:right w:val="single" w:sz="8" w:space="0" w:color="auto"/>
            </w:tcBorders>
          </w:tcPr>
          <w:p w14:paraId="1F1BD7C5" w14:textId="04F19C66" w:rsidR="00906CEE" w:rsidRPr="00ED0A07" w:rsidRDefault="00906CEE" w:rsidP="00676E4A">
            <w:pPr>
              <w:ind w:right="-142"/>
              <w:jc w:val="center"/>
              <w:rPr>
                <w:lang w:eastAsia="ru-RU"/>
              </w:rPr>
            </w:pPr>
          </w:p>
        </w:tc>
      </w:tr>
      <w:tr w:rsidR="00906CEE" w:rsidRPr="00DA09FF" w14:paraId="2DFCDDEF" w14:textId="77777777" w:rsidTr="00676E4A">
        <w:trPr>
          <w:gridAfter w:val="1"/>
          <w:wAfter w:w="27" w:type="dxa"/>
          <w:trHeight w:val="705"/>
        </w:trPr>
        <w:tc>
          <w:tcPr>
            <w:tcW w:w="10773" w:type="dxa"/>
            <w:gridSpan w:val="7"/>
            <w:tcBorders>
              <w:top w:val="single" w:sz="4" w:space="0" w:color="auto"/>
              <w:left w:val="single" w:sz="8" w:space="0" w:color="auto"/>
              <w:bottom w:val="single" w:sz="8" w:space="0" w:color="auto"/>
              <w:right w:val="single" w:sz="8" w:space="0" w:color="000000"/>
            </w:tcBorders>
          </w:tcPr>
          <w:p w14:paraId="263A8494" w14:textId="7A51BC8C" w:rsidR="00906CEE" w:rsidRPr="00DA09FF" w:rsidRDefault="00906CEE" w:rsidP="00906CEE">
            <w:pPr>
              <w:ind w:right="-142"/>
              <w:rPr>
                <w:b/>
                <w:bCs/>
                <w:sz w:val="21"/>
                <w:szCs w:val="21"/>
                <w:lang w:eastAsia="ru-RU"/>
              </w:rPr>
            </w:pPr>
            <w:r w:rsidRPr="00087084">
              <w:rPr>
                <w:b/>
                <w:bCs/>
                <w:sz w:val="21"/>
                <w:szCs w:val="21"/>
                <w:lang w:eastAsia="ru-RU"/>
              </w:rPr>
              <w:t>Загальна вартість:</w:t>
            </w:r>
            <w:r>
              <w:rPr>
                <w:b/>
                <w:lang w:eastAsia="ru-RU"/>
              </w:rPr>
              <w:t xml:space="preserve"> </w:t>
            </w:r>
            <w:r>
              <w:rPr>
                <w:rFonts w:asciiTheme="minorHAnsi" w:hAnsiTheme="minorHAnsi"/>
                <w:b/>
                <w:lang w:val="uk-UA" w:eastAsia="ru-RU"/>
              </w:rPr>
              <w:t>з/</w:t>
            </w:r>
            <w:r w:rsidRPr="00277F54">
              <w:rPr>
                <w:b/>
                <w:lang w:eastAsia="ru-RU"/>
              </w:rPr>
              <w:t>без ПДВ.</w:t>
            </w:r>
          </w:p>
        </w:tc>
      </w:tr>
    </w:tbl>
    <w:p w14:paraId="58DAEE31" w14:textId="77777777" w:rsidR="00906CEE" w:rsidRDefault="00906CEE" w:rsidP="00906CEE">
      <w:pPr>
        <w:tabs>
          <w:tab w:val="left" w:pos="518"/>
        </w:tabs>
        <w:spacing w:line="276" w:lineRule="auto"/>
        <w:ind w:left="284" w:right="74"/>
        <w:contextualSpacing/>
        <w:jc w:val="both"/>
        <w:rPr>
          <w:b/>
          <w:bCs/>
          <w:color w:val="FF0000"/>
        </w:rPr>
      </w:pPr>
    </w:p>
    <w:p w14:paraId="61F0BBDE" w14:textId="77777777" w:rsidR="00906CEE" w:rsidRDefault="00906CEE" w:rsidP="00906CEE">
      <w:pPr>
        <w:tabs>
          <w:tab w:val="left" w:pos="518"/>
        </w:tabs>
        <w:spacing w:line="276" w:lineRule="auto"/>
        <w:ind w:left="284" w:right="74"/>
        <w:contextualSpacing/>
        <w:jc w:val="both"/>
        <w:rPr>
          <w:b/>
          <w:bCs/>
          <w:color w:val="FF0000"/>
        </w:rPr>
      </w:pPr>
    </w:p>
    <w:tbl>
      <w:tblPr>
        <w:tblW w:w="11684" w:type="dxa"/>
        <w:tblInd w:w="-91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1"/>
        <w:gridCol w:w="4933"/>
        <w:gridCol w:w="535"/>
        <w:gridCol w:w="4568"/>
        <w:gridCol w:w="737"/>
      </w:tblGrid>
      <w:tr w:rsidR="00906CEE" w:rsidRPr="00DA3454" w14:paraId="198138A1" w14:textId="77777777" w:rsidTr="00906CEE">
        <w:trPr>
          <w:gridAfter w:val="1"/>
          <w:wAfter w:w="737" w:type="dxa"/>
          <w:trHeight w:val="405"/>
        </w:trPr>
        <w:tc>
          <w:tcPr>
            <w:tcW w:w="5844" w:type="dxa"/>
            <w:gridSpan w:val="2"/>
            <w:tcBorders>
              <w:top w:val="nil"/>
              <w:left w:val="nil"/>
            </w:tcBorders>
          </w:tcPr>
          <w:p w14:paraId="6B642D54" w14:textId="77777777" w:rsidR="00906CEE" w:rsidRPr="00DA3454" w:rsidRDefault="00906CEE" w:rsidP="00676E4A">
            <w:pPr>
              <w:widowControl w:val="0"/>
              <w:autoSpaceDE w:val="0"/>
              <w:ind w:right="-171"/>
              <w:jc w:val="center"/>
              <w:rPr>
                <w:lang w:val="en-US"/>
              </w:rPr>
            </w:pPr>
            <w:r>
              <w:rPr>
                <w:b/>
              </w:rPr>
              <w:t>ЗАМОВНИК</w:t>
            </w:r>
            <w:r w:rsidRPr="00DA3454">
              <w:rPr>
                <w:b/>
                <w:lang w:val="en-US"/>
              </w:rPr>
              <w:t>:</w:t>
            </w:r>
          </w:p>
        </w:tc>
        <w:tc>
          <w:tcPr>
            <w:tcW w:w="5103" w:type="dxa"/>
            <w:gridSpan w:val="2"/>
            <w:tcBorders>
              <w:top w:val="nil"/>
              <w:right w:val="nil"/>
            </w:tcBorders>
          </w:tcPr>
          <w:p w14:paraId="7D2BEF1D" w14:textId="77777777" w:rsidR="00906CEE" w:rsidRPr="008A0826" w:rsidRDefault="00906CEE" w:rsidP="00676E4A">
            <w:pPr>
              <w:widowControl w:val="0"/>
              <w:autoSpaceDE w:val="0"/>
              <w:jc w:val="center"/>
              <w:rPr>
                <w:b/>
              </w:rPr>
            </w:pPr>
            <w:r>
              <w:rPr>
                <w:b/>
              </w:rPr>
              <w:t xml:space="preserve">ВИКОНАВЕЦЬ </w:t>
            </w:r>
            <w:r w:rsidRPr="00DA3454">
              <w:rPr>
                <w:b/>
                <w:lang w:val="en-US"/>
              </w:rPr>
              <w:t>:</w:t>
            </w:r>
          </w:p>
        </w:tc>
      </w:tr>
      <w:tr w:rsidR="00906CEE" w:rsidRPr="00004D9F" w14:paraId="71127455" w14:textId="77777777" w:rsidTr="00906CEE">
        <w:tblPrEx>
          <w:tblBorders>
            <w:top w:val="none" w:sz="0" w:space="0" w:color="auto"/>
            <w:left w:val="none" w:sz="0" w:space="0" w:color="auto"/>
            <w:bottom w:val="none" w:sz="0" w:space="0" w:color="auto"/>
            <w:right w:val="none" w:sz="0" w:space="0" w:color="auto"/>
          </w:tblBorders>
        </w:tblPrEx>
        <w:trPr>
          <w:gridBefore w:val="1"/>
          <w:wBefore w:w="911" w:type="dxa"/>
          <w:trHeight w:val="271"/>
        </w:trPr>
        <w:tc>
          <w:tcPr>
            <w:tcW w:w="5468" w:type="dxa"/>
            <w:gridSpan w:val="2"/>
            <w:shd w:val="clear" w:color="auto" w:fill="auto"/>
          </w:tcPr>
          <w:p w14:paraId="15BB7169" w14:textId="1930F8B4" w:rsidR="00906CEE" w:rsidRPr="00004D9F" w:rsidRDefault="00906CEE" w:rsidP="00676E4A">
            <w:pPr>
              <w:ind w:right="-560"/>
              <w:rPr>
                <w:rFonts w:ascii="Times New Roman" w:hAnsi="Times New Roman"/>
                <w:b/>
                <w:bCs/>
                <w:szCs w:val="24"/>
                <w:lang w:val="uk-UA"/>
              </w:rPr>
            </w:pPr>
          </w:p>
        </w:tc>
        <w:tc>
          <w:tcPr>
            <w:tcW w:w="5305" w:type="dxa"/>
            <w:gridSpan w:val="2"/>
            <w:shd w:val="clear" w:color="auto" w:fill="auto"/>
          </w:tcPr>
          <w:p w14:paraId="52FA8D7A" w14:textId="1F72FBC2" w:rsidR="00906CEE" w:rsidRPr="00004D9F" w:rsidRDefault="00906CEE" w:rsidP="00676E4A">
            <w:pPr>
              <w:ind w:right="-560"/>
              <w:rPr>
                <w:rFonts w:ascii="Times New Roman" w:hAnsi="Times New Roman"/>
                <w:b/>
                <w:bCs/>
                <w:szCs w:val="24"/>
                <w:lang w:val="uk-UA"/>
              </w:rPr>
            </w:pPr>
          </w:p>
        </w:tc>
      </w:tr>
      <w:tr w:rsidR="00906CEE" w:rsidRPr="00004D9F" w14:paraId="7E5797C1" w14:textId="77777777" w:rsidTr="00906CEE">
        <w:tblPrEx>
          <w:tblBorders>
            <w:top w:val="none" w:sz="0" w:space="0" w:color="auto"/>
            <w:left w:val="none" w:sz="0" w:space="0" w:color="auto"/>
            <w:bottom w:val="none" w:sz="0" w:space="0" w:color="auto"/>
            <w:right w:val="none" w:sz="0" w:space="0" w:color="auto"/>
          </w:tblBorders>
        </w:tblPrEx>
        <w:trPr>
          <w:gridBefore w:val="1"/>
          <w:wBefore w:w="911" w:type="dxa"/>
          <w:trHeight w:hRule="exact" w:val="5948"/>
        </w:trPr>
        <w:tc>
          <w:tcPr>
            <w:tcW w:w="5468" w:type="dxa"/>
            <w:gridSpan w:val="2"/>
          </w:tcPr>
          <w:p w14:paraId="6C05DA1C" w14:textId="77777777" w:rsidR="00906CEE" w:rsidRDefault="00906CEE" w:rsidP="00676E4A">
            <w:pPr>
              <w:jc w:val="both"/>
              <w:rPr>
                <w:rFonts w:ascii="Times New Roman" w:hAnsi="Times New Roman"/>
                <w:szCs w:val="24"/>
                <w:lang w:val="uk-UA"/>
              </w:rPr>
            </w:pPr>
            <w:r>
              <w:rPr>
                <w:rFonts w:ascii="Times New Roman" w:hAnsi="Times New Roman"/>
                <w:szCs w:val="24"/>
                <w:lang w:val="uk-UA"/>
              </w:rPr>
              <w:lastRenderedPageBreak/>
              <w:t xml:space="preserve">  </w:t>
            </w:r>
          </w:p>
          <w:p w14:paraId="378D607B" w14:textId="77777777" w:rsidR="00906CEE" w:rsidRDefault="00906CEE" w:rsidP="00676E4A">
            <w:pPr>
              <w:jc w:val="both"/>
              <w:rPr>
                <w:rFonts w:ascii="Times New Roman" w:hAnsi="Times New Roman"/>
                <w:szCs w:val="24"/>
                <w:lang w:val="uk-UA"/>
              </w:rPr>
            </w:pPr>
          </w:p>
          <w:p w14:paraId="45BB0F59" w14:textId="77777777" w:rsidR="00906CEE" w:rsidRDefault="00906CEE" w:rsidP="00676E4A">
            <w:pPr>
              <w:jc w:val="both"/>
              <w:rPr>
                <w:rFonts w:ascii="Times New Roman" w:hAnsi="Times New Roman"/>
                <w:szCs w:val="24"/>
                <w:lang w:val="uk-UA"/>
              </w:rPr>
            </w:pPr>
          </w:p>
          <w:p w14:paraId="344899CE" w14:textId="77777777" w:rsidR="00906CEE" w:rsidRDefault="00906CEE" w:rsidP="00676E4A">
            <w:pPr>
              <w:jc w:val="both"/>
              <w:rPr>
                <w:rFonts w:ascii="Times New Roman" w:hAnsi="Times New Roman"/>
                <w:szCs w:val="24"/>
                <w:lang w:val="uk-UA"/>
              </w:rPr>
            </w:pPr>
          </w:p>
          <w:p w14:paraId="604150D2" w14:textId="77777777" w:rsidR="00906CEE" w:rsidRDefault="00906CEE" w:rsidP="00676E4A">
            <w:pPr>
              <w:jc w:val="both"/>
              <w:rPr>
                <w:rFonts w:ascii="Times New Roman" w:hAnsi="Times New Roman"/>
                <w:szCs w:val="24"/>
                <w:lang w:val="uk-UA"/>
              </w:rPr>
            </w:pPr>
          </w:p>
          <w:p w14:paraId="44C67216" w14:textId="77777777" w:rsidR="00906CEE" w:rsidRDefault="00906CEE" w:rsidP="00676E4A">
            <w:pPr>
              <w:jc w:val="both"/>
              <w:rPr>
                <w:rFonts w:ascii="Times New Roman" w:hAnsi="Times New Roman"/>
                <w:szCs w:val="24"/>
                <w:lang w:val="uk-UA"/>
              </w:rPr>
            </w:pPr>
          </w:p>
          <w:p w14:paraId="0C13A21E" w14:textId="77777777" w:rsidR="00906CEE" w:rsidRDefault="00906CEE" w:rsidP="00676E4A">
            <w:pPr>
              <w:jc w:val="both"/>
              <w:rPr>
                <w:rFonts w:ascii="Times New Roman" w:hAnsi="Times New Roman"/>
                <w:szCs w:val="24"/>
                <w:lang w:val="uk-UA"/>
              </w:rPr>
            </w:pPr>
          </w:p>
          <w:p w14:paraId="683F107E" w14:textId="77777777" w:rsidR="00906CEE" w:rsidRDefault="00906CEE" w:rsidP="00676E4A">
            <w:pPr>
              <w:jc w:val="both"/>
              <w:rPr>
                <w:rFonts w:ascii="Times New Roman" w:hAnsi="Times New Roman"/>
                <w:szCs w:val="24"/>
                <w:lang w:val="uk-UA"/>
              </w:rPr>
            </w:pPr>
          </w:p>
          <w:p w14:paraId="5668A96F" w14:textId="77777777" w:rsidR="00906CEE" w:rsidRDefault="00906CEE" w:rsidP="00676E4A">
            <w:pPr>
              <w:jc w:val="both"/>
              <w:rPr>
                <w:rFonts w:ascii="Times New Roman" w:hAnsi="Times New Roman"/>
                <w:szCs w:val="24"/>
                <w:lang w:val="uk-UA"/>
              </w:rPr>
            </w:pPr>
          </w:p>
          <w:p w14:paraId="0838E43D" w14:textId="77777777" w:rsidR="00906CEE" w:rsidRDefault="00906CEE" w:rsidP="00676E4A">
            <w:pPr>
              <w:jc w:val="both"/>
              <w:rPr>
                <w:rFonts w:ascii="Times New Roman" w:hAnsi="Times New Roman"/>
                <w:szCs w:val="24"/>
                <w:lang w:val="uk-UA"/>
              </w:rPr>
            </w:pPr>
          </w:p>
          <w:p w14:paraId="0998B4A2" w14:textId="77777777" w:rsidR="00906CEE" w:rsidRDefault="00906CEE" w:rsidP="00676E4A">
            <w:pPr>
              <w:jc w:val="both"/>
              <w:rPr>
                <w:rFonts w:ascii="Times New Roman" w:hAnsi="Times New Roman"/>
                <w:szCs w:val="24"/>
                <w:lang w:val="uk-UA"/>
              </w:rPr>
            </w:pPr>
          </w:p>
          <w:p w14:paraId="42564E5E" w14:textId="77777777" w:rsidR="00906CEE" w:rsidRDefault="00906CEE" w:rsidP="00676E4A">
            <w:pPr>
              <w:jc w:val="both"/>
              <w:rPr>
                <w:rFonts w:ascii="Times New Roman" w:hAnsi="Times New Roman"/>
                <w:szCs w:val="24"/>
                <w:lang w:val="uk-UA"/>
              </w:rPr>
            </w:pPr>
          </w:p>
          <w:p w14:paraId="040949BD" w14:textId="77777777" w:rsidR="00906CEE" w:rsidRDefault="00906CEE" w:rsidP="00676E4A">
            <w:pPr>
              <w:jc w:val="both"/>
              <w:rPr>
                <w:rFonts w:ascii="Times New Roman" w:hAnsi="Times New Roman"/>
                <w:szCs w:val="24"/>
                <w:lang w:val="uk-UA"/>
              </w:rPr>
            </w:pPr>
          </w:p>
          <w:p w14:paraId="735E861D" w14:textId="77777777" w:rsidR="00906CEE" w:rsidRPr="00004D9F" w:rsidRDefault="00906CEE" w:rsidP="00676E4A">
            <w:pPr>
              <w:rPr>
                <w:rFonts w:ascii="Times New Roman" w:hAnsi="Times New Roman"/>
                <w:b/>
                <w:szCs w:val="24"/>
                <w:lang w:val="uk-UA"/>
              </w:rPr>
            </w:pPr>
            <w:r w:rsidRPr="00004D9F">
              <w:rPr>
                <w:rFonts w:ascii="Times New Roman" w:hAnsi="Times New Roman"/>
                <w:b/>
                <w:szCs w:val="24"/>
                <w:lang w:val="uk-UA"/>
              </w:rPr>
              <w:t>Директор</w:t>
            </w:r>
          </w:p>
          <w:p w14:paraId="0C4BF80E" w14:textId="77777777" w:rsidR="00906CEE" w:rsidRPr="00004D9F" w:rsidRDefault="00906CEE" w:rsidP="00676E4A">
            <w:pPr>
              <w:rPr>
                <w:rFonts w:ascii="Times New Roman" w:hAnsi="Times New Roman"/>
                <w:b/>
                <w:szCs w:val="24"/>
                <w:lang w:val="uk-UA"/>
              </w:rPr>
            </w:pPr>
          </w:p>
          <w:p w14:paraId="5977EBC1" w14:textId="77777777" w:rsidR="00906CEE" w:rsidRPr="00004D9F" w:rsidRDefault="00906CEE" w:rsidP="00676E4A">
            <w:pPr>
              <w:rPr>
                <w:rFonts w:ascii="Times New Roman" w:hAnsi="Times New Roman"/>
                <w:b/>
                <w:szCs w:val="24"/>
                <w:lang w:val="uk-UA"/>
              </w:rPr>
            </w:pPr>
          </w:p>
          <w:p w14:paraId="689C2D91" w14:textId="77777777" w:rsidR="00906CEE" w:rsidRPr="00004D9F" w:rsidRDefault="00906CEE" w:rsidP="00676E4A">
            <w:pPr>
              <w:rPr>
                <w:rFonts w:ascii="Times New Roman" w:hAnsi="Times New Roman"/>
                <w:szCs w:val="24"/>
                <w:lang w:val="uk-UA"/>
              </w:rPr>
            </w:pPr>
            <w:r w:rsidRPr="00004D9F">
              <w:rPr>
                <w:rFonts w:ascii="Times New Roman" w:hAnsi="Times New Roman"/>
                <w:szCs w:val="24"/>
                <w:u w:val="single"/>
                <w:lang w:val="uk-UA"/>
              </w:rPr>
              <w:t xml:space="preserve">                                                     </w:t>
            </w:r>
            <w:r w:rsidRPr="00004D9F">
              <w:rPr>
                <w:rFonts w:ascii="Times New Roman" w:hAnsi="Times New Roman"/>
                <w:szCs w:val="24"/>
                <w:lang w:val="uk-UA"/>
              </w:rPr>
              <w:t xml:space="preserve"> </w:t>
            </w:r>
            <w:r>
              <w:rPr>
                <w:rFonts w:ascii="Times New Roman" w:hAnsi="Times New Roman"/>
                <w:szCs w:val="24"/>
                <w:lang w:val="uk-UA"/>
              </w:rPr>
              <w:t xml:space="preserve"> /_______________/</w:t>
            </w:r>
          </w:p>
          <w:p w14:paraId="4A8D0771" w14:textId="77777777" w:rsidR="00906CEE" w:rsidRPr="00004D9F" w:rsidRDefault="00906CEE" w:rsidP="00676E4A">
            <w:pPr>
              <w:tabs>
                <w:tab w:val="left" w:pos="1080"/>
              </w:tabs>
              <w:autoSpaceDE w:val="0"/>
              <w:snapToGrid w:val="0"/>
              <w:rPr>
                <w:rFonts w:ascii="Times New Roman" w:hAnsi="Times New Roman"/>
                <w:b/>
                <w:szCs w:val="24"/>
                <w:lang w:val="uk-UA"/>
              </w:rPr>
            </w:pPr>
            <w:r w:rsidRPr="00004D9F">
              <w:rPr>
                <w:rFonts w:ascii="Times New Roman" w:hAnsi="Times New Roman"/>
                <w:i/>
                <w:szCs w:val="24"/>
                <w:lang w:val="uk-UA"/>
              </w:rPr>
              <w:t>М.П.</w:t>
            </w:r>
            <w:r w:rsidRPr="00004D9F">
              <w:rPr>
                <w:rFonts w:ascii="Times New Roman" w:hAnsi="Times New Roman"/>
                <w:i/>
                <w:iCs/>
                <w:szCs w:val="24"/>
                <w:lang w:val="uk-UA"/>
              </w:rPr>
              <w:t xml:space="preserve">  / підпис  </w:t>
            </w:r>
          </w:p>
        </w:tc>
        <w:tc>
          <w:tcPr>
            <w:tcW w:w="5305" w:type="dxa"/>
            <w:gridSpan w:val="2"/>
          </w:tcPr>
          <w:p w14:paraId="1F6345E1" w14:textId="77777777" w:rsidR="00906CEE" w:rsidRPr="00004D9F" w:rsidRDefault="00906CEE" w:rsidP="00676E4A">
            <w:pPr>
              <w:rPr>
                <w:rFonts w:ascii="Times New Roman" w:hAnsi="Times New Roman"/>
                <w:szCs w:val="24"/>
                <w:highlight w:val="yellow"/>
                <w:lang w:val="uk-UA"/>
              </w:rPr>
            </w:pPr>
          </w:p>
          <w:p w14:paraId="3E7C9BAF" w14:textId="77777777" w:rsidR="00906CEE" w:rsidRPr="00004D9F" w:rsidRDefault="00906CEE" w:rsidP="00676E4A">
            <w:pPr>
              <w:rPr>
                <w:rFonts w:ascii="Times New Roman" w:hAnsi="Times New Roman"/>
                <w:szCs w:val="24"/>
                <w:highlight w:val="yellow"/>
                <w:lang w:val="uk-UA"/>
              </w:rPr>
            </w:pPr>
          </w:p>
          <w:p w14:paraId="4D6D6556" w14:textId="77777777" w:rsidR="00906CEE" w:rsidRPr="00004D9F" w:rsidRDefault="00906CEE" w:rsidP="00676E4A">
            <w:pPr>
              <w:rPr>
                <w:rFonts w:ascii="Times New Roman" w:hAnsi="Times New Roman"/>
                <w:szCs w:val="24"/>
                <w:highlight w:val="yellow"/>
                <w:lang w:val="uk-UA"/>
              </w:rPr>
            </w:pPr>
          </w:p>
          <w:p w14:paraId="78D56922" w14:textId="77777777" w:rsidR="00906CEE" w:rsidRPr="00004D9F" w:rsidRDefault="00906CEE" w:rsidP="00676E4A">
            <w:pPr>
              <w:rPr>
                <w:rFonts w:ascii="Times New Roman" w:hAnsi="Times New Roman"/>
                <w:szCs w:val="24"/>
                <w:highlight w:val="yellow"/>
                <w:lang w:val="uk-UA"/>
              </w:rPr>
            </w:pPr>
          </w:p>
          <w:p w14:paraId="2E2F35D6" w14:textId="77777777" w:rsidR="00906CEE" w:rsidRPr="00004D9F" w:rsidRDefault="00906CEE" w:rsidP="00676E4A">
            <w:pPr>
              <w:rPr>
                <w:rFonts w:ascii="Times New Roman" w:hAnsi="Times New Roman"/>
                <w:szCs w:val="24"/>
                <w:highlight w:val="yellow"/>
                <w:lang w:val="uk-UA"/>
              </w:rPr>
            </w:pPr>
          </w:p>
          <w:p w14:paraId="64312F94" w14:textId="77777777" w:rsidR="00906CEE" w:rsidRPr="00004D9F" w:rsidRDefault="00906CEE" w:rsidP="00676E4A">
            <w:pPr>
              <w:rPr>
                <w:rFonts w:ascii="Times New Roman" w:hAnsi="Times New Roman"/>
                <w:szCs w:val="24"/>
                <w:highlight w:val="yellow"/>
                <w:lang w:val="uk-UA"/>
              </w:rPr>
            </w:pPr>
          </w:p>
          <w:p w14:paraId="4DFB1CA1" w14:textId="77777777" w:rsidR="00906CEE" w:rsidRPr="00004D9F" w:rsidRDefault="00906CEE" w:rsidP="00676E4A">
            <w:pPr>
              <w:rPr>
                <w:rFonts w:ascii="Times New Roman" w:hAnsi="Times New Roman"/>
                <w:szCs w:val="24"/>
                <w:highlight w:val="yellow"/>
                <w:lang w:val="uk-UA"/>
              </w:rPr>
            </w:pPr>
          </w:p>
          <w:p w14:paraId="35861A7D" w14:textId="77777777" w:rsidR="00906CEE" w:rsidRPr="00004D9F" w:rsidRDefault="00906CEE" w:rsidP="00676E4A">
            <w:pPr>
              <w:rPr>
                <w:rFonts w:ascii="Times New Roman" w:hAnsi="Times New Roman"/>
                <w:szCs w:val="24"/>
                <w:highlight w:val="yellow"/>
                <w:lang w:val="uk-UA"/>
              </w:rPr>
            </w:pPr>
          </w:p>
          <w:p w14:paraId="74B30A9E" w14:textId="77777777" w:rsidR="00906CEE" w:rsidRPr="00004D9F" w:rsidRDefault="00906CEE" w:rsidP="00676E4A">
            <w:pPr>
              <w:rPr>
                <w:rFonts w:ascii="Times New Roman" w:hAnsi="Times New Roman"/>
                <w:szCs w:val="24"/>
                <w:highlight w:val="yellow"/>
                <w:lang w:val="uk-UA"/>
              </w:rPr>
            </w:pPr>
          </w:p>
          <w:p w14:paraId="13AB4E1B" w14:textId="77777777" w:rsidR="00906CEE" w:rsidRPr="00004D9F" w:rsidRDefault="00906CEE" w:rsidP="00676E4A">
            <w:pPr>
              <w:jc w:val="both"/>
              <w:rPr>
                <w:rFonts w:ascii="Times New Roman" w:hAnsi="Times New Roman"/>
                <w:szCs w:val="24"/>
                <w:highlight w:val="yellow"/>
                <w:lang w:val="uk-UA"/>
              </w:rPr>
            </w:pPr>
          </w:p>
          <w:p w14:paraId="2DE01B48" w14:textId="77777777" w:rsidR="00906CEE" w:rsidRPr="00004D9F" w:rsidRDefault="00906CEE" w:rsidP="00676E4A">
            <w:pPr>
              <w:jc w:val="both"/>
              <w:rPr>
                <w:rFonts w:ascii="Times New Roman" w:hAnsi="Times New Roman"/>
                <w:szCs w:val="24"/>
                <w:highlight w:val="yellow"/>
                <w:lang w:val="uk-UA"/>
              </w:rPr>
            </w:pPr>
          </w:p>
          <w:p w14:paraId="098358D9" w14:textId="77777777" w:rsidR="00906CEE" w:rsidRPr="00004D9F" w:rsidRDefault="00906CEE" w:rsidP="00676E4A">
            <w:pPr>
              <w:jc w:val="both"/>
              <w:rPr>
                <w:rFonts w:ascii="Times New Roman" w:hAnsi="Times New Roman"/>
                <w:szCs w:val="24"/>
                <w:highlight w:val="yellow"/>
                <w:lang w:val="uk-UA"/>
              </w:rPr>
            </w:pPr>
          </w:p>
          <w:p w14:paraId="0EF43F72" w14:textId="77777777" w:rsidR="00906CEE" w:rsidRPr="00004D9F" w:rsidRDefault="00906CEE" w:rsidP="00676E4A">
            <w:pPr>
              <w:jc w:val="both"/>
              <w:rPr>
                <w:rFonts w:ascii="Times New Roman" w:hAnsi="Times New Roman"/>
                <w:b/>
                <w:bCs/>
                <w:szCs w:val="24"/>
                <w:highlight w:val="yellow"/>
                <w:lang w:val="uk-UA"/>
              </w:rPr>
            </w:pPr>
          </w:p>
          <w:p w14:paraId="4B32BE3F" w14:textId="77777777" w:rsidR="00906CEE" w:rsidRPr="00004D9F" w:rsidRDefault="00906CEE" w:rsidP="00676E4A">
            <w:pPr>
              <w:jc w:val="both"/>
              <w:rPr>
                <w:rFonts w:ascii="Times New Roman" w:hAnsi="Times New Roman"/>
                <w:b/>
                <w:bCs/>
                <w:szCs w:val="24"/>
                <w:lang w:val="uk-UA"/>
              </w:rPr>
            </w:pPr>
            <w:r w:rsidRPr="00004D9F">
              <w:rPr>
                <w:rFonts w:ascii="Times New Roman" w:hAnsi="Times New Roman"/>
                <w:b/>
                <w:bCs/>
                <w:szCs w:val="24"/>
                <w:lang w:val="uk-UA"/>
              </w:rPr>
              <w:t xml:space="preserve">  Директор      </w:t>
            </w:r>
          </w:p>
          <w:p w14:paraId="74B95BD0" w14:textId="77777777" w:rsidR="00906CEE" w:rsidRPr="00004D9F" w:rsidRDefault="00906CEE" w:rsidP="00676E4A">
            <w:pPr>
              <w:jc w:val="both"/>
              <w:rPr>
                <w:rFonts w:ascii="Times New Roman" w:hAnsi="Times New Roman"/>
                <w:b/>
                <w:bCs/>
                <w:szCs w:val="24"/>
                <w:lang w:val="uk-UA"/>
              </w:rPr>
            </w:pPr>
          </w:p>
          <w:p w14:paraId="06042E1B" w14:textId="77777777" w:rsidR="00906CEE" w:rsidRPr="00004D9F" w:rsidRDefault="00906CEE" w:rsidP="00676E4A">
            <w:pPr>
              <w:jc w:val="both"/>
              <w:rPr>
                <w:rFonts w:ascii="Times New Roman" w:hAnsi="Times New Roman"/>
                <w:b/>
                <w:bCs/>
                <w:szCs w:val="24"/>
                <w:lang w:val="uk-UA"/>
              </w:rPr>
            </w:pPr>
          </w:p>
          <w:p w14:paraId="696978E1" w14:textId="77777777" w:rsidR="00906CEE" w:rsidRPr="00004D9F" w:rsidRDefault="00906CEE" w:rsidP="00676E4A">
            <w:pPr>
              <w:jc w:val="both"/>
              <w:rPr>
                <w:rFonts w:ascii="Times New Roman" w:hAnsi="Times New Roman"/>
                <w:b/>
                <w:szCs w:val="24"/>
                <w:lang w:val="uk-UA"/>
              </w:rPr>
            </w:pPr>
            <w:r w:rsidRPr="00004D9F">
              <w:rPr>
                <w:rFonts w:ascii="Times New Roman" w:hAnsi="Times New Roman"/>
                <w:bCs/>
                <w:szCs w:val="24"/>
                <w:lang w:val="uk-UA"/>
              </w:rPr>
              <w:t xml:space="preserve"> _______________________________________ </w:t>
            </w:r>
          </w:p>
          <w:p w14:paraId="0E4F3CFD" w14:textId="77777777" w:rsidR="00906CEE" w:rsidRPr="00004D9F" w:rsidRDefault="00906CEE" w:rsidP="00676E4A">
            <w:pPr>
              <w:tabs>
                <w:tab w:val="left" w:pos="1080"/>
              </w:tabs>
              <w:autoSpaceDE w:val="0"/>
              <w:snapToGrid w:val="0"/>
              <w:ind w:right="116"/>
              <w:rPr>
                <w:rFonts w:ascii="Times New Roman" w:hAnsi="Times New Roman"/>
                <w:i/>
                <w:iCs/>
                <w:szCs w:val="24"/>
                <w:lang w:val="uk-UA"/>
              </w:rPr>
            </w:pPr>
            <w:r w:rsidRPr="00004D9F">
              <w:rPr>
                <w:rFonts w:ascii="Times New Roman" w:hAnsi="Times New Roman"/>
                <w:szCs w:val="24"/>
                <w:lang w:val="uk-UA"/>
              </w:rPr>
              <w:t xml:space="preserve">  </w:t>
            </w:r>
            <w:r w:rsidRPr="00004D9F">
              <w:rPr>
                <w:rFonts w:ascii="Times New Roman" w:hAnsi="Times New Roman"/>
                <w:i/>
                <w:szCs w:val="24"/>
                <w:lang w:val="uk-UA"/>
              </w:rPr>
              <w:t>М.П.</w:t>
            </w:r>
            <w:r w:rsidRPr="00004D9F">
              <w:rPr>
                <w:rFonts w:ascii="Times New Roman" w:hAnsi="Times New Roman"/>
                <w:i/>
                <w:iCs/>
                <w:szCs w:val="24"/>
                <w:lang w:val="uk-UA"/>
              </w:rPr>
              <w:t xml:space="preserve"> / підпис  </w:t>
            </w:r>
          </w:p>
          <w:p w14:paraId="10E362F2" w14:textId="77777777" w:rsidR="00906CEE" w:rsidRPr="00004D9F" w:rsidRDefault="00906CEE" w:rsidP="00676E4A">
            <w:pPr>
              <w:tabs>
                <w:tab w:val="left" w:pos="1080"/>
              </w:tabs>
              <w:autoSpaceDE w:val="0"/>
              <w:snapToGrid w:val="0"/>
              <w:ind w:right="116"/>
              <w:rPr>
                <w:rFonts w:ascii="Times New Roman" w:hAnsi="Times New Roman"/>
                <w:szCs w:val="24"/>
                <w:lang w:val="uk-UA"/>
              </w:rPr>
            </w:pPr>
          </w:p>
        </w:tc>
      </w:tr>
    </w:tbl>
    <w:p w14:paraId="6C0FADB1" w14:textId="77777777" w:rsidR="00906CEE" w:rsidRDefault="00906CEE" w:rsidP="00906CEE">
      <w:pPr>
        <w:tabs>
          <w:tab w:val="left" w:pos="518"/>
        </w:tabs>
        <w:spacing w:line="276" w:lineRule="auto"/>
        <w:ind w:left="284" w:right="74"/>
        <w:contextualSpacing/>
        <w:jc w:val="both"/>
        <w:rPr>
          <w:b/>
          <w:bCs/>
          <w:color w:val="FF0000"/>
        </w:rPr>
      </w:pPr>
    </w:p>
    <w:p w14:paraId="3087461B" w14:textId="77777777" w:rsidR="00906CEE" w:rsidRDefault="00906CEE" w:rsidP="00906CEE">
      <w:pPr>
        <w:tabs>
          <w:tab w:val="left" w:pos="518"/>
        </w:tabs>
        <w:spacing w:line="276" w:lineRule="auto"/>
        <w:ind w:left="284" w:right="74"/>
        <w:contextualSpacing/>
        <w:jc w:val="both"/>
        <w:rPr>
          <w:b/>
          <w:bCs/>
          <w:color w:val="FF0000"/>
        </w:rPr>
      </w:pPr>
    </w:p>
    <w:p w14:paraId="50993560" w14:textId="77777777" w:rsidR="00906CEE" w:rsidRDefault="00906CEE" w:rsidP="00906CEE">
      <w:pPr>
        <w:tabs>
          <w:tab w:val="left" w:pos="518"/>
        </w:tabs>
        <w:spacing w:line="276" w:lineRule="auto"/>
        <w:ind w:left="284" w:right="74"/>
        <w:contextualSpacing/>
        <w:jc w:val="both"/>
        <w:rPr>
          <w:b/>
          <w:bCs/>
          <w:color w:val="FF0000"/>
        </w:rPr>
      </w:pPr>
    </w:p>
    <w:p w14:paraId="248FF512" w14:textId="77777777" w:rsidR="00906CEE" w:rsidRPr="008E7858" w:rsidRDefault="00906CEE" w:rsidP="00425F9E">
      <w:pPr>
        <w:ind w:firstLine="284"/>
        <w:jc w:val="both"/>
        <w:rPr>
          <w:rFonts w:ascii="Times New Roman" w:hAnsi="Times New Roman"/>
          <w:b/>
          <w:bCs/>
          <w:szCs w:val="24"/>
          <w:lang w:val="uk-UA"/>
        </w:rPr>
      </w:pPr>
    </w:p>
    <w:sectPr w:rsidR="00906CEE" w:rsidRPr="008E7858" w:rsidSect="009A588E">
      <w:headerReference w:type="default" r:id="rId8"/>
      <w:footerReference w:type="default" r:id="rId9"/>
      <w:footnotePr>
        <w:pos w:val="beneathText"/>
      </w:footnotePr>
      <w:pgSz w:w="11905" w:h="16837"/>
      <w:pgMar w:top="247" w:right="565" w:bottom="851" w:left="567" w:header="454" w:footer="2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B6264" w14:textId="77777777" w:rsidR="00B70D18" w:rsidRDefault="00B70D18">
      <w:r>
        <w:separator/>
      </w:r>
    </w:p>
  </w:endnote>
  <w:endnote w:type="continuationSeparator" w:id="0">
    <w:p w14:paraId="2CC32C41" w14:textId="77777777" w:rsidR="00B70D18" w:rsidRDefault="00B7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4014" w14:textId="77777777" w:rsidR="00B70D18" w:rsidRDefault="00B70D18">
    <w:pPr>
      <w:pStyle w:val="aa"/>
    </w:pPr>
    <w:r>
      <w:rPr>
        <w:noProof/>
        <w:lang w:val="uk-UA" w:eastAsia="uk-UA"/>
      </w:rPr>
      <mc:AlternateContent>
        <mc:Choice Requires="wps">
          <w:drawing>
            <wp:anchor distT="0" distB="0" distL="0" distR="0" simplePos="0" relativeHeight="251656704" behindDoc="0" locked="0" layoutInCell="1" allowOverlap="1" wp14:anchorId="658497D2" wp14:editId="2AC14E9F">
              <wp:simplePos x="0" y="0"/>
              <wp:positionH relativeFrom="margin">
                <wp:align>center</wp:align>
              </wp:positionH>
              <wp:positionV relativeFrom="paragraph">
                <wp:posOffset>635</wp:posOffset>
              </wp:positionV>
              <wp:extent cx="75565" cy="359410"/>
              <wp:effectExtent l="0" t="635" r="635" b="190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5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3CBBC" w14:textId="46BCD545" w:rsidR="00B70D18" w:rsidRDefault="00B70D18">
                          <w:pPr>
                            <w:pStyle w:val="aa"/>
                          </w:pPr>
                          <w:r w:rsidRPr="00706E1E">
                            <w:rPr>
                              <w:rStyle w:val="a3"/>
                              <w:rFonts w:ascii="Verdana" w:hAnsi="Verdana"/>
                              <w:sz w:val="18"/>
                              <w:szCs w:val="18"/>
                            </w:rPr>
                            <w:fldChar w:fldCharType="begin"/>
                          </w:r>
                          <w:r w:rsidRPr="00706E1E">
                            <w:rPr>
                              <w:rStyle w:val="a3"/>
                              <w:rFonts w:ascii="Verdana" w:hAnsi="Verdana"/>
                              <w:sz w:val="18"/>
                              <w:szCs w:val="18"/>
                            </w:rPr>
                            <w:instrText xml:space="preserve"> PAGE </w:instrText>
                          </w:r>
                          <w:r w:rsidRPr="00706E1E">
                            <w:rPr>
                              <w:rStyle w:val="a3"/>
                              <w:rFonts w:ascii="Verdana" w:hAnsi="Verdana"/>
                              <w:sz w:val="18"/>
                              <w:szCs w:val="18"/>
                            </w:rPr>
                            <w:fldChar w:fldCharType="separate"/>
                          </w:r>
                          <w:r w:rsidR="002E2D59">
                            <w:rPr>
                              <w:rStyle w:val="a3"/>
                              <w:rFonts w:ascii="Verdana" w:hAnsi="Verdana"/>
                              <w:noProof/>
                              <w:sz w:val="18"/>
                              <w:szCs w:val="18"/>
                            </w:rPr>
                            <w:t>4</w:t>
                          </w:r>
                          <w:r w:rsidRPr="00706E1E">
                            <w:rPr>
                              <w:rStyle w:val="a3"/>
                              <w:rFonts w:ascii="Verdana" w:hAnsi="Verdana"/>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97D2" id="_x0000_t202" coordsize="21600,21600" o:spt="202" path="m,l,21600r21600,l21600,xe">
              <v:stroke joinstyle="miter"/>
              <v:path gradientshapeok="t" o:connecttype="rect"/>
            </v:shapetype>
            <v:shape id="Text Box 1" o:spid="_x0000_s1027" type="#_x0000_t202" style="position:absolute;margin-left:0;margin-top:.05pt;width:5.95pt;height:28.3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" stroked="f">
              <v:fill opacity="0"/>
              <v:textbox inset="0,0,0,0">
                <w:txbxContent>
                  <w:p w14:paraId="4753CBBC" w14:textId="46BCD545" w:rsidR="00B70D18" w:rsidRDefault="00B70D18">
                    <w:pPr>
                      <w:pStyle w:val="aa"/>
                    </w:pPr>
                    <w:r w:rsidRPr="00706E1E">
                      <w:rPr>
                        <w:rStyle w:val="a3"/>
                        <w:rFonts w:ascii="Verdana" w:hAnsi="Verdana"/>
                        <w:sz w:val="18"/>
                        <w:szCs w:val="18"/>
                      </w:rPr>
                      <w:fldChar w:fldCharType="begin"/>
                    </w:r>
                    <w:r w:rsidRPr="00706E1E">
                      <w:rPr>
                        <w:rStyle w:val="a3"/>
                        <w:rFonts w:ascii="Verdana" w:hAnsi="Verdana"/>
                        <w:sz w:val="18"/>
                        <w:szCs w:val="18"/>
                      </w:rPr>
                      <w:instrText xml:space="preserve"> PAGE </w:instrText>
                    </w:r>
                    <w:r w:rsidRPr="00706E1E">
                      <w:rPr>
                        <w:rStyle w:val="a3"/>
                        <w:rFonts w:ascii="Verdana" w:hAnsi="Verdana"/>
                        <w:sz w:val="18"/>
                        <w:szCs w:val="18"/>
                      </w:rPr>
                      <w:fldChar w:fldCharType="separate"/>
                    </w:r>
                    <w:r w:rsidR="002E2D59">
                      <w:rPr>
                        <w:rStyle w:val="a3"/>
                        <w:rFonts w:ascii="Verdana" w:hAnsi="Verdana"/>
                        <w:noProof/>
                        <w:sz w:val="18"/>
                        <w:szCs w:val="18"/>
                      </w:rPr>
                      <w:t>4</w:t>
                    </w:r>
                    <w:r w:rsidRPr="00706E1E">
                      <w:rPr>
                        <w:rStyle w:val="a3"/>
                        <w:rFonts w:ascii="Verdana" w:hAnsi="Verdana"/>
                        <w:sz w:val="18"/>
                        <w:szCs w:val="18"/>
                      </w:rPr>
                      <w:fldChar w:fldCharType="end"/>
                    </w:r>
                  </w:p>
                </w:txbxContent>
              </v:textbox>
              <w10:wrap type="square" side="largest" anchorx="margin"/>
            </v:shape>
          </w:pict>
        </mc:Fallback>
      </mc:AlternateContent>
    </w:r>
    <w:r>
      <w:rPr>
        <w:noProof/>
        <w:lang w:val="uk-UA" w:eastAsia="uk-UA"/>
      </w:rPr>
      <mc:AlternateContent>
        <mc:Choice Requires="wps">
          <w:drawing>
            <wp:anchor distT="0" distB="0" distL="0" distR="0" simplePos="0" relativeHeight="251657728" behindDoc="0" locked="0" layoutInCell="1" allowOverlap="1" wp14:anchorId="54F202DA" wp14:editId="63643DE9">
              <wp:simplePos x="0" y="0"/>
              <wp:positionH relativeFrom="page">
                <wp:posOffset>3909695</wp:posOffset>
              </wp:positionH>
              <wp:positionV relativeFrom="paragraph">
                <wp:posOffset>11430</wp:posOffset>
              </wp:positionV>
              <wp:extent cx="13970" cy="179070"/>
              <wp:effectExtent l="4445" t="1905" r="63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500BD" w14:textId="77777777" w:rsidR="00B70D18" w:rsidRDefault="00B70D18">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02DA" id="Text Box 2" o:spid="_x0000_s1028" type="#_x0000_t202" style="position:absolute;margin-left:307.85pt;margin-top:.9pt;width:1.1pt;height:14.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" stroked="f">
              <v:fill opacity="0"/>
              <v:textbox inset="0,0,0,0">
                <w:txbxContent>
                  <w:p w14:paraId="629500BD" w14:textId="77777777" w:rsidR="00B70D18" w:rsidRDefault="00B70D18">
                    <w:pPr>
                      <w:pStyle w:val="aa"/>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B89C" w14:textId="77777777" w:rsidR="00B70D18" w:rsidRDefault="00B70D18">
      <w:r>
        <w:separator/>
      </w:r>
    </w:p>
  </w:footnote>
  <w:footnote w:type="continuationSeparator" w:id="0">
    <w:p w14:paraId="69119BD6" w14:textId="77777777" w:rsidR="00B70D18" w:rsidRDefault="00B70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6D2D" w14:textId="77777777" w:rsidR="00B70D18" w:rsidRPr="00586BEC" w:rsidRDefault="00B70D18">
    <w:pPr>
      <w:pStyle w:val="ac"/>
      <w:ind w:right="360"/>
      <w:rPr>
        <w:sz w:val="2"/>
        <w:szCs w:val="2"/>
      </w:rPr>
    </w:pPr>
    <w:r>
      <w:rPr>
        <w:noProof/>
        <w:sz w:val="2"/>
        <w:szCs w:val="2"/>
        <w:lang w:val="uk-UA" w:eastAsia="uk-UA"/>
      </w:rPr>
      <mc:AlternateContent>
        <mc:Choice Requires="wps">
          <w:drawing>
            <wp:anchor distT="0" distB="0" distL="0" distR="0" simplePos="0" relativeHeight="251658752" behindDoc="0" locked="0" layoutInCell="1" allowOverlap="1" wp14:anchorId="48FAEC6C" wp14:editId="5D4CC73F">
              <wp:simplePos x="0" y="0"/>
              <wp:positionH relativeFrom="page">
                <wp:posOffset>7004685</wp:posOffset>
              </wp:positionH>
              <wp:positionV relativeFrom="paragraph">
                <wp:posOffset>635</wp:posOffset>
              </wp:positionV>
              <wp:extent cx="13970" cy="179070"/>
              <wp:effectExtent l="3810" t="635" r="1270" b="127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7EFE2" w14:textId="77777777" w:rsidR="00B70D18" w:rsidRDefault="00B70D18">
                          <w:pPr>
                            <w:pStyle w:val="a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AEC6C" id="_x0000_t202" coordsize="21600,21600" o:spt="202" path="m,l,21600r21600,l21600,xe">
              <v:stroke joinstyle="miter"/>
              <v:path gradientshapeok="t" o:connecttype="rect"/>
            </v:shapetype>
            <v:shape id="Text Box 3" o:spid="_x0000_s1026" type="#_x0000_t202" style="position:absolute;margin-left:551.55pt;margin-top:.05pt;width:1.1pt;height:14.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" stroked="f">
              <v:fill opacity="0"/>
              <v:textbox inset="0,0,0,0">
                <w:txbxContent>
                  <w:p w14:paraId="17A7EFE2" w14:textId="77777777" w:rsidR="00B70D18" w:rsidRDefault="00B70D18">
                    <w:pPr>
                      <w:pStyle w:val="ac"/>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360"/>
        </w:tabs>
        <w:ind w:left="360" w:hanging="360"/>
      </w:pPr>
    </w:lvl>
    <w:lvl w:ilvl="1">
      <w:start w:val="1"/>
      <w:numFmt w:val="none"/>
      <w:pStyle w:val="2"/>
      <w:suff w:val="nothing"/>
      <w:lvlText w:val="."/>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Outline"/>
    <w:lvl w:ilvl="0">
      <w:start w:val="1"/>
      <w:numFmt w:val="decimal"/>
      <w:lvlText w:val="%1."/>
      <w:lvlJc w:val="left"/>
      <w:pPr>
        <w:tabs>
          <w:tab w:val="num" w:pos="360"/>
        </w:tabs>
        <w:ind w:left="36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2CD25AF"/>
    <w:multiLevelType w:val="hybridMultilevel"/>
    <w:tmpl w:val="A022A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A66B7"/>
    <w:multiLevelType w:val="hybridMultilevel"/>
    <w:tmpl w:val="8A3816B4"/>
    <w:lvl w:ilvl="0" w:tplc="1F043D0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34F85C63"/>
    <w:multiLevelType w:val="multilevel"/>
    <w:tmpl w:val="2C5C4334"/>
    <w:lvl w:ilvl="0">
      <w:start w:val="1"/>
      <w:numFmt w:val="decimal"/>
      <w:lvlText w:val="%1."/>
      <w:lvlJc w:val="left"/>
      <w:pPr>
        <w:ind w:left="408" w:hanging="408"/>
      </w:pPr>
      <w:rPr>
        <w:rFonts w:hint="default"/>
        <w:b/>
      </w:rPr>
    </w:lvl>
    <w:lvl w:ilvl="1">
      <w:start w:val="1"/>
      <w:numFmt w:val="decimal"/>
      <w:lvlText w:val="%1.%2."/>
      <w:lvlJc w:val="left"/>
      <w:pPr>
        <w:ind w:left="692" w:hanging="408"/>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6" w15:restartNumberingAfterBreak="0">
    <w:nsid w:val="6F8465A2"/>
    <w:multiLevelType w:val="multilevel"/>
    <w:tmpl w:val="D2A0BCBA"/>
    <w:lvl w:ilvl="0">
      <w:start w:val="5"/>
      <w:numFmt w:val="decimal"/>
      <w:lvlText w:val="%1."/>
      <w:lvlJc w:val="left"/>
      <w:pPr>
        <w:ind w:left="390" w:hanging="390"/>
      </w:pPr>
      <w:rPr>
        <w:rFonts w:cs="Times New Roman" w:hint="default"/>
      </w:rPr>
    </w:lvl>
    <w:lvl w:ilvl="1">
      <w:start w:val="2"/>
      <w:numFmt w:val="decimal"/>
      <w:lvlText w:val="%1.%2."/>
      <w:lvlJc w:val="left"/>
      <w:pPr>
        <w:ind w:left="2847" w:hanging="72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45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7E"/>
    <w:rsid w:val="000008F5"/>
    <w:rsid w:val="0000497E"/>
    <w:rsid w:val="00004D9F"/>
    <w:rsid w:val="000062FB"/>
    <w:rsid w:val="00025DCB"/>
    <w:rsid w:val="00026B35"/>
    <w:rsid w:val="000332F8"/>
    <w:rsid w:val="000507C5"/>
    <w:rsid w:val="0005139F"/>
    <w:rsid w:val="00064A23"/>
    <w:rsid w:val="00076A82"/>
    <w:rsid w:val="00077D7D"/>
    <w:rsid w:val="00082944"/>
    <w:rsid w:val="00091B78"/>
    <w:rsid w:val="00094A7D"/>
    <w:rsid w:val="00097CE3"/>
    <w:rsid w:val="000A3057"/>
    <w:rsid w:val="000A3C7B"/>
    <w:rsid w:val="000B62F2"/>
    <w:rsid w:val="000C64B0"/>
    <w:rsid w:val="000D2211"/>
    <w:rsid w:val="000E7ED5"/>
    <w:rsid w:val="0010225A"/>
    <w:rsid w:val="0010517A"/>
    <w:rsid w:val="00106395"/>
    <w:rsid w:val="00116AE0"/>
    <w:rsid w:val="001202F8"/>
    <w:rsid w:val="00121C94"/>
    <w:rsid w:val="001255E7"/>
    <w:rsid w:val="00174138"/>
    <w:rsid w:val="0017438E"/>
    <w:rsid w:val="00176798"/>
    <w:rsid w:val="0018127C"/>
    <w:rsid w:val="00183230"/>
    <w:rsid w:val="00192CBA"/>
    <w:rsid w:val="0019335F"/>
    <w:rsid w:val="0019407D"/>
    <w:rsid w:val="00194E35"/>
    <w:rsid w:val="00196BEC"/>
    <w:rsid w:val="001A3AF5"/>
    <w:rsid w:val="001B1472"/>
    <w:rsid w:val="001B341A"/>
    <w:rsid w:val="001B3916"/>
    <w:rsid w:val="001B56AD"/>
    <w:rsid w:val="001B7CF3"/>
    <w:rsid w:val="001C1FE8"/>
    <w:rsid w:val="001C294E"/>
    <w:rsid w:val="001D008D"/>
    <w:rsid w:val="001D2B78"/>
    <w:rsid w:val="001D7618"/>
    <w:rsid w:val="001E24CB"/>
    <w:rsid w:val="001E2F3C"/>
    <w:rsid w:val="001E7AC5"/>
    <w:rsid w:val="001F62AC"/>
    <w:rsid w:val="002177E9"/>
    <w:rsid w:val="0022069D"/>
    <w:rsid w:val="00221B50"/>
    <w:rsid w:val="002366A5"/>
    <w:rsid w:val="00243A63"/>
    <w:rsid w:val="00244A85"/>
    <w:rsid w:val="00246E52"/>
    <w:rsid w:val="00270DA0"/>
    <w:rsid w:val="00274AFE"/>
    <w:rsid w:val="002A61BE"/>
    <w:rsid w:val="002A694A"/>
    <w:rsid w:val="002B415A"/>
    <w:rsid w:val="002B60E1"/>
    <w:rsid w:val="002B7E6C"/>
    <w:rsid w:val="002C778B"/>
    <w:rsid w:val="002E2657"/>
    <w:rsid w:val="002E2D59"/>
    <w:rsid w:val="002F0626"/>
    <w:rsid w:val="002F2F65"/>
    <w:rsid w:val="002F316D"/>
    <w:rsid w:val="002F4A8E"/>
    <w:rsid w:val="002F69B4"/>
    <w:rsid w:val="003056AE"/>
    <w:rsid w:val="003140CC"/>
    <w:rsid w:val="00336244"/>
    <w:rsid w:val="0033784C"/>
    <w:rsid w:val="0034082B"/>
    <w:rsid w:val="003419DA"/>
    <w:rsid w:val="0034718F"/>
    <w:rsid w:val="00356F0E"/>
    <w:rsid w:val="0036112B"/>
    <w:rsid w:val="0036557C"/>
    <w:rsid w:val="00365886"/>
    <w:rsid w:val="00391394"/>
    <w:rsid w:val="00393793"/>
    <w:rsid w:val="003A1E0D"/>
    <w:rsid w:val="003A721B"/>
    <w:rsid w:val="003B679A"/>
    <w:rsid w:val="003D3D21"/>
    <w:rsid w:val="003F4319"/>
    <w:rsid w:val="00401A33"/>
    <w:rsid w:val="004116CE"/>
    <w:rsid w:val="004173A6"/>
    <w:rsid w:val="00421702"/>
    <w:rsid w:val="004244C9"/>
    <w:rsid w:val="00425189"/>
    <w:rsid w:val="00425F9E"/>
    <w:rsid w:val="00437071"/>
    <w:rsid w:val="00457608"/>
    <w:rsid w:val="00476364"/>
    <w:rsid w:val="004846B5"/>
    <w:rsid w:val="004952F6"/>
    <w:rsid w:val="00496579"/>
    <w:rsid w:val="00497532"/>
    <w:rsid w:val="004A02A7"/>
    <w:rsid w:val="004A2C83"/>
    <w:rsid w:val="004B492B"/>
    <w:rsid w:val="004B764C"/>
    <w:rsid w:val="004C607A"/>
    <w:rsid w:val="004E0AE6"/>
    <w:rsid w:val="004F3C3F"/>
    <w:rsid w:val="004F5568"/>
    <w:rsid w:val="00503EBF"/>
    <w:rsid w:val="00507ECF"/>
    <w:rsid w:val="00517506"/>
    <w:rsid w:val="00527164"/>
    <w:rsid w:val="005334B1"/>
    <w:rsid w:val="00536004"/>
    <w:rsid w:val="00536DB3"/>
    <w:rsid w:val="00543AAD"/>
    <w:rsid w:val="00553196"/>
    <w:rsid w:val="005538A3"/>
    <w:rsid w:val="00555C67"/>
    <w:rsid w:val="005621C0"/>
    <w:rsid w:val="00562C86"/>
    <w:rsid w:val="00573126"/>
    <w:rsid w:val="00575CCD"/>
    <w:rsid w:val="00576C9A"/>
    <w:rsid w:val="00580DF4"/>
    <w:rsid w:val="00583DF9"/>
    <w:rsid w:val="00586BEC"/>
    <w:rsid w:val="00587012"/>
    <w:rsid w:val="00587038"/>
    <w:rsid w:val="005920A5"/>
    <w:rsid w:val="005920BC"/>
    <w:rsid w:val="00592C5B"/>
    <w:rsid w:val="00593629"/>
    <w:rsid w:val="005B0334"/>
    <w:rsid w:val="005B1326"/>
    <w:rsid w:val="005B437F"/>
    <w:rsid w:val="005B4B9C"/>
    <w:rsid w:val="005C051A"/>
    <w:rsid w:val="005C3DF0"/>
    <w:rsid w:val="005C4AE8"/>
    <w:rsid w:val="005C5A70"/>
    <w:rsid w:val="005D4A96"/>
    <w:rsid w:val="005D76FB"/>
    <w:rsid w:val="005E278F"/>
    <w:rsid w:val="005F010D"/>
    <w:rsid w:val="005F084D"/>
    <w:rsid w:val="005F0D7E"/>
    <w:rsid w:val="005F311B"/>
    <w:rsid w:val="005F3F9F"/>
    <w:rsid w:val="005F6C47"/>
    <w:rsid w:val="00605790"/>
    <w:rsid w:val="00610D94"/>
    <w:rsid w:val="00612887"/>
    <w:rsid w:val="00612957"/>
    <w:rsid w:val="00621156"/>
    <w:rsid w:val="00622E36"/>
    <w:rsid w:val="00623ADF"/>
    <w:rsid w:val="0063288C"/>
    <w:rsid w:val="00632AF5"/>
    <w:rsid w:val="0063330A"/>
    <w:rsid w:val="006445B3"/>
    <w:rsid w:val="00653597"/>
    <w:rsid w:val="00653D44"/>
    <w:rsid w:val="006558BA"/>
    <w:rsid w:val="00657919"/>
    <w:rsid w:val="00671DC3"/>
    <w:rsid w:val="00677691"/>
    <w:rsid w:val="006863E8"/>
    <w:rsid w:val="006930E2"/>
    <w:rsid w:val="006B45F1"/>
    <w:rsid w:val="006C7AEC"/>
    <w:rsid w:val="006D3F46"/>
    <w:rsid w:val="006D461D"/>
    <w:rsid w:val="006D4930"/>
    <w:rsid w:val="006D5865"/>
    <w:rsid w:val="006D704A"/>
    <w:rsid w:val="006E344E"/>
    <w:rsid w:val="00702C74"/>
    <w:rsid w:val="00706E1E"/>
    <w:rsid w:val="00721E13"/>
    <w:rsid w:val="00724326"/>
    <w:rsid w:val="00724661"/>
    <w:rsid w:val="0073620F"/>
    <w:rsid w:val="00747105"/>
    <w:rsid w:val="00752FBF"/>
    <w:rsid w:val="007833ED"/>
    <w:rsid w:val="00790A23"/>
    <w:rsid w:val="007B5DE3"/>
    <w:rsid w:val="007B7420"/>
    <w:rsid w:val="007D1312"/>
    <w:rsid w:val="007F25D4"/>
    <w:rsid w:val="008020BD"/>
    <w:rsid w:val="008043B3"/>
    <w:rsid w:val="00811043"/>
    <w:rsid w:val="00811D12"/>
    <w:rsid w:val="0082718F"/>
    <w:rsid w:val="00833AC2"/>
    <w:rsid w:val="008518EC"/>
    <w:rsid w:val="00861354"/>
    <w:rsid w:val="0087040E"/>
    <w:rsid w:val="00870EE1"/>
    <w:rsid w:val="008734D3"/>
    <w:rsid w:val="008764D0"/>
    <w:rsid w:val="008813C1"/>
    <w:rsid w:val="008835E0"/>
    <w:rsid w:val="008A4097"/>
    <w:rsid w:val="008C0205"/>
    <w:rsid w:val="008C1E99"/>
    <w:rsid w:val="008C66FB"/>
    <w:rsid w:val="008C67A0"/>
    <w:rsid w:val="008D5347"/>
    <w:rsid w:val="008E2C40"/>
    <w:rsid w:val="008E2D06"/>
    <w:rsid w:val="008E43B5"/>
    <w:rsid w:val="008E7858"/>
    <w:rsid w:val="00905D51"/>
    <w:rsid w:val="00906CEE"/>
    <w:rsid w:val="00910D12"/>
    <w:rsid w:val="009237FF"/>
    <w:rsid w:val="009240B0"/>
    <w:rsid w:val="00924514"/>
    <w:rsid w:val="009256D6"/>
    <w:rsid w:val="009356A0"/>
    <w:rsid w:val="009406E4"/>
    <w:rsid w:val="009428E8"/>
    <w:rsid w:val="00946FA0"/>
    <w:rsid w:val="00951B67"/>
    <w:rsid w:val="00960E3E"/>
    <w:rsid w:val="009702D1"/>
    <w:rsid w:val="009A1BDD"/>
    <w:rsid w:val="009A3BBC"/>
    <w:rsid w:val="009A4EEA"/>
    <w:rsid w:val="009A588E"/>
    <w:rsid w:val="009A77F5"/>
    <w:rsid w:val="009C0EF9"/>
    <w:rsid w:val="009C4836"/>
    <w:rsid w:val="009C7929"/>
    <w:rsid w:val="009D1D40"/>
    <w:rsid w:val="009D7F6A"/>
    <w:rsid w:val="009E49DD"/>
    <w:rsid w:val="009F005D"/>
    <w:rsid w:val="009F3986"/>
    <w:rsid w:val="009F4BB4"/>
    <w:rsid w:val="009F6CBC"/>
    <w:rsid w:val="00A02844"/>
    <w:rsid w:val="00A22E40"/>
    <w:rsid w:val="00A266C7"/>
    <w:rsid w:val="00A32A6F"/>
    <w:rsid w:val="00A358BA"/>
    <w:rsid w:val="00A474DB"/>
    <w:rsid w:val="00A541C2"/>
    <w:rsid w:val="00A5528E"/>
    <w:rsid w:val="00A646E1"/>
    <w:rsid w:val="00A74B17"/>
    <w:rsid w:val="00A93436"/>
    <w:rsid w:val="00A93ADF"/>
    <w:rsid w:val="00AA4CC3"/>
    <w:rsid w:val="00AB2323"/>
    <w:rsid w:val="00AC1BA6"/>
    <w:rsid w:val="00AC7D62"/>
    <w:rsid w:val="00AD07AA"/>
    <w:rsid w:val="00AD7A4F"/>
    <w:rsid w:val="00AE0C64"/>
    <w:rsid w:val="00AE1B88"/>
    <w:rsid w:val="00AE1C5B"/>
    <w:rsid w:val="00AE3A99"/>
    <w:rsid w:val="00AE40B2"/>
    <w:rsid w:val="00AE475B"/>
    <w:rsid w:val="00AE5A32"/>
    <w:rsid w:val="00AF4732"/>
    <w:rsid w:val="00B07B89"/>
    <w:rsid w:val="00B12DDF"/>
    <w:rsid w:val="00B20D68"/>
    <w:rsid w:val="00B213B1"/>
    <w:rsid w:val="00B2281B"/>
    <w:rsid w:val="00B248BD"/>
    <w:rsid w:val="00B34D76"/>
    <w:rsid w:val="00B553C2"/>
    <w:rsid w:val="00B563CB"/>
    <w:rsid w:val="00B611F7"/>
    <w:rsid w:val="00B644EB"/>
    <w:rsid w:val="00B70D18"/>
    <w:rsid w:val="00B720A4"/>
    <w:rsid w:val="00B7376B"/>
    <w:rsid w:val="00B75F27"/>
    <w:rsid w:val="00B80412"/>
    <w:rsid w:val="00B81A8A"/>
    <w:rsid w:val="00B84262"/>
    <w:rsid w:val="00B85A19"/>
    <w:rsid w:val="00BA1C5B"/>
    <w:rsid w:val="00BA2EB5"/>
    <w:rsid w:val="00BA35B1"/>
    <w:rsid w:val="00BA3FC9"/>
    <w:rsid w:val="00BB6AFE"/>
    <w:rsid w:val="00BB71D8"/>
    <w:rsid w:val="00BC1D35"/>
    <w:rsid w:val="00BD4A57"/>
    <w:rsid w:val="00BE0BC0"/>
    <w:rsid w:val="00BE3231"/>
    <w:rsid w:val="00BE4539"/>
    <w:rsid w:val="00C02E2A"/>
    <w:rsid w:val="00C10224"/>
    <w:rsid w:val="00C20130"/>
    <w:rsid w:val="00C31640"/>
    <w:rsid w:val="00C40B92"/>
    <w:rsid w:val="00C439F0"/>
    <w:rsid w:val="00C4797A"/>
    <w:rsid w:val="00C565C0"/>
    <w:rsid w:val="00C574CF"/>
    <w:rsid w:val="00C75E6C"/>
    <w:rsid w:val="00C83DAB"/>
    <w:rsid w:val="00C91F01"/>
    <w:rsid w:val="00CA072F"/>
    <w:rsid w:val="00CA4511"/>
    <w:rsid w:val="00CB3058"/>
    <w:rsid w:val="00CB31A7"/>
    <w:rsid w:val="00CB3479"/>
    <w:rsid w:val="00CB6081"/>
    <w:rsid w:val="00CB7025"/>
    <w:rsid w:val="00CC3AD4"/>
    <w:rsid w:val="00CC5AC4"/>
    <w:rsid w:val="00CD043B"/>
    <w:rsid w:val="00CD28C7"/>
    <w:rsid w:val="00CD5DD5"/>
    <w:rsid w:val="00CE3E9D"/>
    <w:rsid w:val="00CE43B8"/>
    <w:rsid w:val="00CE743A"/>
    <w:rsid w:val="00CF1342"/>
    <w:rsid w:val="00D0065B"/>
    <w:rsid w:val="00D00E86"/>
    <w:rsid w:val="00D01B04"/>
    <w:rsid w:val="00D0369A"/>
    <w:rsid w:val="00D04FA4"/>
    <w:rsid w:val="00D13F97"/>
    <w:rsid w:val="00D176C7"/>
    <w:rsid w:val="00D25890"/>
    <w:rsid w:val="00D317EF"/>
    <w:rsid w:val="00D318EE"/>
    <w:rsid w:val="00D33792"/>
    <w:rsid w:val="00D44E11"/>
    <w:rsid w:val="00D45113"/>
    <w:rsid w:val="00D51F62"/>
    <w:rsid w:val="00D6533A"/>
    <w:rsid w:val="00D65EF8"/>
    <w:rsid w:val="00D7305A"/>
    <w:rsid w:val="00D90366"/>
    <w:rsid w:val="00D915EB"/>
    <w:rsid w:val="00D92384"/>
    <w:rsid w:val="00D94A1B"/>
    <w:rsid w:val="00DB2D4C"/>
    <w:rsid w:val="00DC11BC"/>
    <w:rsid w:val="00DC17DC"/>
    <w:rsid w:val="00DD233B"/>
    <w:rsid w:val="00DD66A3"/>
    <w:rsid w:val="00DE0D89"/>
    <w:rsid w:val="00DF5071"/>
    <w:rsid w:val="00E02838"/>
    <w:rsid w:val="00E27722"/>
    <w:rsid w:val="00E35ABF"/>
    <w:rsid w:val="00E413B2"/>
    <w:rsid w:val="00E43CFF"/>
    <w:rsid w:val="00E66C3D"/>
    <w:rsid w:val="00E72617"/>
    <w:rsid w:val="00E73460"/>
    <w:rsid w:val="00E7633D"/>
    <w:rsid w:val="00E821ED"/>
    <w:rsid w:val="00E86A7A"/>
    <w:rsid w:val="00E871DE"/>
    <w:rsid w:val="00E877ED"/>
    <w:rsid w:val="00E941E5"/>
    <w:rsid w:val="00EB7E27"/>
    <w:rsid w:val="00EC4834"/>
    <w:rsid w:val="00ED4C4C"/>
    <w:rsid w:val="00EE7231"/>
    <w:rsid w:val="00F02D12"/>
    <w:rsid w:val="00F02EA8"/>
    <w:rsid w:val="00F0365D"/>
    <w:rsid w:val="00F03825"/>
    <w:rsid w:val="00F0570A"/>
    <w:rsid w:val="00F20D95"/>
    <w:rsid w:val="00F22D78"/>
    <w:rsid w:val="00F24C2A"/>
    <w:rsid w:val="00F306CB"/>
    <w:rsid w:val="00F71CAD"/>
    <w:rsid w:val="00F828A6"/>
    <w:rsid w:val="00F86A9C"/>
    <w:rsid w:val="00F964EB"/>
    <w:rsid w:val="00FB0A40"/>
    <w:rsid w:val="00FB3783"/>
    <w:rsid w:val="00FC0F41"/>
    <w:rsid w:val="00FC4B33"/>
    <w:rsid w:val="00FD2BB4"/>
    <w:rsid w:val="00FD78EC"/>
    <w:rsid w:val="00FE2AD4"/>
    <w:rsid w:val="00FE2ADA"/>
    <w:rsid w:val="00FE3136"/>
    <w:rsid w:val="00FE6DC7"/>
    <w:rsid w:val="00FE7086"/>
    <w:rsid w:val="00FE7FBB"/>
    <w:rsid w:val="00FF25FB"/>
    <w:rsid w:val="00FF462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20CC925"/>
  <w15:docId w15:val="{9DE6FEAF-3F0E-475B-99BC-7017D928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514"/>
    <w:rPr>
      <w:rFonts w:ascii="Peterburg" w:hAnsi="Peterburg"/>
      <w:sz w:val="24"/>
      <w:lang w:eastAsia="ar-SA"/>
    </w:rPr>
  </w:style>
  <w:style w:type="paragraph" w:styleId="1">
    <w:name w:val="heading 1"/>
    <w:basedOn w:val="a"/>
    <w:next w:val="10"/>
    <w:link w:val="11"/>
    <w:uiPriority w:val="99"/>
    <w:qFormat/>
    <w:rsid w:val="009F3986"/>
    <w:pPr>
      <w:keepNext/>
      <w:spacing w:before="240" w:after="60"/>
      <w:outlineLvl w:val="0"/>
    </w:pPr>
    <w:rPr>
      <w:b/>
      <w:kern w:val="1"/>
      <w:sz w:val="28"/>
    </w:rPr>
  </w:style>
  <w:style w:type="paragraph" w:styleId="2">
    <w:name w:val="heading 2"/>
    <w:basedOn w:val="a"/>
    <w:next w:val="a"/>
    <w:link w:val="20"/>
    <w:uiPriority w:val="99"/>
    <w:qFormat/>
    <w:rsid w:val="009F3986"/>
    <w:pPr>
      <w:keepNext/>
      <w:numPr>
        <w:ilvl w:val="1"/>
        <w:numId w:val="1"/>
      </w:numPr>
      <w:spacing w:before="240" w:after="60"/>
      <w:ind w:left="360"/>
      <w:outlineLvl w:val="1"/>
    </w:pPr>
    <w:rPr>
      <w:b/>
    </w:rPr>
  </w:style>
  <w:style w:type="paragraph" w:styleId="3">
    <w:name w:val="heading 3"/>
    <w:basedOn w:val="a"/>
    <w:next w:val="a"/>
    <w:link w:val="30"/>
    <w:uiPriority w:val="99"/>
    <w:qFormat/>
    <w:rsid w:val="009F3986"/>
    <w:pPr>
      <w:keepNext/>
      <w:spacing w:before="240" w:after="60"/>
      <w:outlineLvl w:val="2"/>
    </w:pPr>
  </w:style>
  <w:style w:type="paragraph" w:styleId="4">
    <w:name w:val="heading 4"/>
    <w:basedOn w:val="a"/>
    <w:next w:val="a"/>
    <w:link w:val="40"/>
    <w:uiPriority w:val="99"/>
    <w:qFormat/>
    <w:rsid w:val="009F3986"/>
    <w:pPr>
      <w:keepNext/>
      <w:spacing w:before="240" w:after="60"/>
      <w:outlineLvl w:val="3"/>
    </w:pPr>
    <w:rPr>
      <w:b/>
      <w:sz w:val="28"/>
    </w:rPr>
  </w:style>
  <w:style w:type="paragraph" w:styleId="6">
    <w:name w:val="heading 6"/>
    <w:basedOn w:val="a"/>
    <w:next w:val="a"/>
    <w:link w:val="60"/>
    <w:uiPriority w:val="99"/>
    <w:qFormat/>
    <w:rsid w:val="009F3986"/>
    <w:pPr>
      <w:keepNext/>
      <w:ind w:left="7718" w:firstLine="454"/>
      <w:outlineLvl w:val="5"/>
    </w:pPr>
    <w:rPr>
      <w:rFonts w:ascii="Times New Roman" w:hAnsi="Times New Roman"/>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9F3986"/>
  </w:style>
  <w:style w:type="character" w:customStyle="1" w:styleId="WW8Num5z0">
    <w:name w:val="WW8Num5z0"/>
    <w:uiPriority w:val="99"/>
    <w:rsid w:val="009F3986"/>
    <w:rPr>
      <w:rFonts w:ascii="Wingdings" w:eastAsia="Times New Roman" w:hAnsi="Wingdings" w:cs="Arial"/>
    </w:rPr>
  </w:style>
  <w:style w:type="character" w:customStyle="1" w:styleId="WW8Num5z1">
    <w:name w:val="WW8Num5z1"/>
    <w:uiPriority w:val="99"/>
    <w:rsid w:val="009F3986"/>
    <w:rPr>
      <w:rFonts w:ascii="Courier New" w:hAnsi="Courier New"/>
    </w:rPr>
  </w:style>
  <w:style w:type="character" w:customStyle="1" w:styleId="WW8Num5z2">
    <w:name w:val="WW8Num5z2"/>
    <w:uiPriority w:val="99"/>
    <w:rsid w:val="009F3986"/>
    <w:rPr>
      <w:rFonts w:ascii="Wingdings" w:hAnsi="Wingdings"/>
    </w:rPr>
  </w:style>
  <w:style w:type="character" w:customStyle="1" w:styleId="WW8Num5z3">
    <w:name w:val="WW8Num5z3"/>
    <w:uiPriority w:val="99"/>
    <w:rsid w:val="009F3986"/>
    <w:rPr>
      <w:rFonts w:ascii="Symbol" w:hAnsi="Symbol"/>
    </w:rPr>
  </w:style>
  <w:style w:type="character" w:customStyle="1" w:styleId="WW8Num12z0">
    <w:name w:val="WW8Num12z0"/>
    <w:uiPriority w:val="99"/>
    <w:rsid w:val="009F3986"/>
    <w:rPr>
      <w:rFonts w:ascii="Wingdings" w:eastAsia="Times New Roman" w:hAnsi="Wingdings" w:cs="Arial"/>
    </w:rPr>
  </w:style>
  <w:style w:type="character" w:customStyle="1" w:styleId="WW8Num12z1">
    <w:name w:val="WW8Num12z1"/>
    <w:uiPriority w:val="99"/>
    <w:rsid w:val="009F3986"/>
    <w:rPr>
      <w:rFonts w:ascii="Courier New" w:hAnsi="Courier New"/>
    </w:rPr>
  </w:style>
  <w:style w:type="character" w:customStyle="1" w:styleId="WW8Num12z2">
    <w:name w:val="WW8Num12z2"/>
    <w:uiPriority w:val="99"/>
    <w:rsid w:val="009F3986"/>
    <w:rPr>
      <w:rFonts w:ascii="Wingdings" w:hAnsi="Wingdings"/>
    </w:rPr>
  </w:style>
  <w:style w:type="character" w:customStyle="1" w:styleId="WW8Num12z3">
    <w:name w:val="WW8Num12z3"/>
    <w:uiPriority w:val="99"/>
    <w:rsid w:val="009F3986"/>
    <w:rPr>
      <w:rFonts w:ascii="Symbol" w:hAnsi="Symbol"/>
    </w:rPr>
  </w:style>
  <w:style w:type="character" w:customStyle="1" w:styleId="WW8Num30z0">
    <w:name w:val="WW8Num30z0"/>
    <w:uiPriority w:val="99"/>
    <w:rsid w:val="009F3986"/>
    <w:rPr>
      <w:rFonts w:ascii="Wingdings" w:eastAsia="Times New Roman" w:hAnsi="Wingdings" w:cs="Arial"/>
    </w:rPr>
  </w:style>
  <w:style w:type="character" w:customStyle="1" w:styleId="WW8Num30z1">
    <w:name w:val="WW8Num30z1"/>
    <w:uiPriority w:val="99"/>
    <w:rsid w:val="009F3986"/>
    <w:rPr>
      <w:rFonts w:ascii="Courier New" w:hAnsi="Courier New"/>
    </w:rPr>
  </w:style>
  <w:style w:type="character" w:customStyle="1" w:styleId="WW8Num30z2">
    <w:name w:val="WW8Num30z2"/>
    <w:uiPriority w:val="99"/>
    <w:rsid w:val="009F3986"/>
    <w:rPr>
      <w:rFonts w:ascii="Wingdings" w:hAnsi="Wingdings"/>
    </w:rPr>
  </w:style>
  <w:style w:type="character" w:customStyle="1" w:styleId="WW8Num30z3">
    <w:name w:val="WW8Num30z3"/>
    <w:uiPriority w:val="99"/>
    <w:rsid w:val="009F3986"/>
    <w:rPr>
      <w:rFonts w:ascii="Symbol" w:hAnsi="Symbol"/>
    </w:rPr>
  </w:style>
  <w:style w:type="character" w:customStyle="1" w:styleId="12">
    <w:name w:val="Основной шрифт абзаца1"/>
    <w:uiPriority w:val="99"/>
    <w:rsid w:val="009F3986"/>
  </w:style>
  <w:style w:type="character" w:styleId="a3">
    <w:name w:val="page number"/>
    <w:basedOn w:val="12"/>
    <w:uiPriority w:val="99"/>
    <w:semiHidden/>
    <w:rsid w:val="009F3986"/>
  </w:style>
  <w:style w:type="character" w:customStyle="1" w:styleId="a4">
    <w:name w:val="Символ нумерации"/>
    <w:uiPriority w:val="99"/>
    <w:rsid w:val="009F3986"/>
  </w:style>
  <w:style w:type="paragraph" w:styleId="a5">
    <w:name w:val="Body Text"/>
    <w:basedOn w:val="a"/>
    <w:link w:val="a6"/>
    <w:uiPriority w:val="99"/>
    <w:rsid w:val="009F3986"/>
    <w:pPr>
      <w:jc w:val="both"/>
    </w:pPr>
    <w:rPr>
      <w:rFonts w:ascii="Times New Roman" w:hAnsi="Times New Roman"/>
      <w:sz w:val="20"/>
      <w:lang w:val="uk-UA"/>
    </w:rPr>
  </w:style>
  <w:style w:type="paragraph" w:styleId="a7">
    <w:name w:val="List"/>
    <w:basedOn w:val="a"/>
    <w:uiPriority w:val="99"/>
    <w:semiHidden/>
    <w:rsid w:val="009F3986"/>
    <w:pPr>
      <w:ind w:left="283" w:hanging="283"/>
    </w:pPr>
  </w:style>
  <w:style w:type="paragraph" w:customStyle="1" w:styleId="13">
    <w:name w:val="Название1"/>
    <w:basedOn w:val="a"/>
    <w:uiPriority w:val="99"/>
    <w:rsid w:val="009F3986"/>
    <w:pPr>
      <w:suppressLineNumbers/>
      <w:spacing w:before="120" w:after="120"/>
    </w:pPr>
    <w:rPr>
      <w:rFonts w:cs="Tahoma"/>
      <w:i/>
      <w:iCs/>
      <w:sz w:val="20"/>
    </w:rPr>
  </w:style>
  <w:style w:type="paragraph" w:customStyle="1" w:styleId="14">
    <w:name w:val="Указатель1"/>
    <w:basedOn w:val="a"/>
    <w:uiPriority w:val="99"/>
    <w:rsid w:val="009F3986"/>
    <w:pPr>
      <w:suppressLineNumbers/>
    </w:pPr>
    <w:rPr>
      <w:rFonts w:cs="Tahoma"/>
    </w:rPr>
  </w:style>
  <w:style w:type="paragraph" w:customStyle="1" w:styleId="15">
    <w:name w:val="Заголовок1"/>
    <w:basedOn w:val="a"/>
    <w:next w:val="a5"/>
    <w:uiPriority w:val="99"/>
    <w:rsid w:val="009F3986"/>
    <w:pPr>
      <w:keepNext/>
      <w:spacing w:before="240" w:after="120"/>
    </w:pPr>
    <w:rPr>
      <w:rFonts w:ascii="Arial" w:eastAsia="MS Mincho" w:hAnsi="Arial" w:cs="Tahoma"/>
      <w:sz w:val="28"/>
      <w:szCs w:val="28"/>
    </w:rPr>
  </w:style>
  <w:style w:type="paragraph" w:styleId="a8">
    <w:name w:val="Body Text Indent"/>
    <w:basedOn w:val="a"/>
    <w:link w:val="a9"/>
    <w:uiPriority w:val="99"/>
    <w:semiHidden/>
    <w:rsid w:val="009F3986"/>
    <w:pPr>
      <w:widowControl w:val="0"/>
      <w:ind w:right="-8" w:firstLine="567"/>
      <w:jc w:val="both"/>
    </w:pPr>
    <w:rPr>
      <w:rFonts w:ascii="Arial" w:hAnsi="Arial"/>
      <w:lang w:val="uk-UA"/>
    </w:rPr>
  </w:style>
  <w:style w:type="paragraph" w:styleId="aa">
    <w:name w:val="footer"/>
    <w:basedOn w:val="a"/>
    <w:link w:val="ab"/>
    <w:uiPriority w:val="99"/>
    <w:semiHidden/>
    <w:rsid w:val="009F3986"/>
    <w:pPr>
      <w:tabs>
        <w:tab w:val="center" w:pos="4320"/>
        <w:tab w:val="right" w:pos="8640"/>
      </w:tabs>
    </w:pPr>
  </w:style>
  <w:style w:type="paragraph" w:styleId="ac">
    <w:name w:val="header"/>
    <w:basedOn w:val="a"/>
    <w:link w:val="ad"/>
    <w:uiPriority w:val="99"/>
    <w:semiHidden/>
    <w:rsid w:val="009F3986"/>
    <w:pPr>
      <w:tabs>
        <w:tab w:val="center" w:pos="4320"/>
        <w:tab w:val="right" w:pos="8640"/>
      </w:tabs>
    </w:pPr>
  </w:style>
  <w:style w:type="paragraph" w:customStyle="1" w:styleId="31">
    <w:name w:val="Стиль3"/>
    <w:basedOn w:val="a"/>
    <w:uiPriority w:val="99"/>
    <w:rsid w:val="009F3986"/>
  </w:style>
  <w:style w:type="paragraph" w:customStyle="1" w:styleId="21">
    <w:name w:val="Нумерованный список 21"/>
    <w:basedOn w:val="a"/>
    <w:uiPriority w:val="99"/>
    <w:rsid w:val="009F3986"/>
  </w:style>
  <w:style w:type="paragraph" w:customStyle="1" w:styleId="16">
    <w:name w:val="Стиль1"/>
    <w:basedOn w:val="21"/>
    <w:uiPriority w:val="99"/>
    <w:rsid w:val="009F3986"/>
    <w:pPr>
      <w:jc w:val="right"/>
    </w:pPr>
  </w:style>
  <w:style w:type="paragraph" w:customStyle="1" w:styleId="10">
    <w:name w:val="Нумерованный список1"/>
    <w:basedOn w:val="a"/>
    <w:next w:val="a"/>
    <w:uiPriority w:val="99"/>
    <w:rsid w:val="009F3986"/>
  </w:style>
  <w:style w:type="paragraph" w:styleId="ae">
    <w:name w:val="Signature"/>
    <w:basedOn w:val="a"/>
    <w:link w:val="af"/>
    <w:uiPriority w:val="99"/>
    <w:semiHidden/>
    <w:rsid w:val="009F3986"/>
    <w:pPr>
      <w:ind w:left="4252"/>
    </w:pPr>
  </w:style>
  <w:style w:type="paragraph" w:customStyle="1" w:styleId="af0">
    <w:name w:val="Долность в подписи"/>
    <w:basedOn w:val="ae"/>
    <w:next w:val="a"/>
    <w:uiPriority w:val="99"/>
    <w:rsid w:val="009F3986"/>
    <w:pPr>
      <w:keepNext/>
      <w:keepLines/>
      <w:spacing w:after="220" w:line="220" w:lineRule="exact"/>
      <w:ind w:left="1080" w:right="4320"/>
    </w:pPr>
    <w:rPr>
      <w:rFonts w:ascii="Garamond" w:hAnsi="Garamond"/>
      <w:sz w:val="22"/>
    </w:rPr>
  </w:style>
  <w:style w:type="paragraph" w:customStyle="1" w:styleId="210">
    <w:name w:val="Список 21"/>
    <w:basedOn w:val="a"/>
    <w:uiPriority w:val="99"/>
    <w:rsid w:val="009F3986"/>
    <w:pPr>
      <w:ind w:left="566" w:hanging="283"/>
    </w:pPr>
  </w:style>
  <w:style w:type="paragraph" w:customStyle="1" w:styleId="310">
    <w:name w:val="Список 31"/>
    <w:basedOn w:val="a"/>
    <w:uiPriority w:val="99"/>
    <w:rsid w:val="009F3986"/>
    <w:pPr>
      <w:ind w:left="849" w:hanging="283"/>
    </w:pPr>
  </w:style>
  <w:style w:type="paragraph" w:styleId="af1">
    <w:name w:val="Title"/>
    <w:basedOn w:val="a"/>
    <w:next w:val="af2"/>
    <w:link w:val="af3"/>
    <w:uiPriority w:val="99"/>
    <w:qFormat/>
    <w:rsid w:val="009F3986"/>
    <w:pPr>
      <w:spacing w:before="240" w:after="60"/>
      <w:jc w:val="center"/>
    </w:pPr>
    <w:rPr>
      <w:rFonts w:ascii="Arial" w:hAnsi="Arial"/>
      <w:b/>
      <w:kern w:val="1"/>
      <w:sz w:val="32"/>
    </w:rPr>
  </w:style>
  <w:style w:type="paragraph" w:styleId="af2">
    <w:name w:val="Subtitle"/>
    <w:basedOn w:val="a"/>
    <w:next w:val="a5"/>
    <w:link w:val="af4"/>
    <w:uiPriority w:val="99"/>
    <w:qFormat/>
    <w:rsid w:val="009F3986"/>
    <w:pPr>
      <w:spacing w:after="60"/>
      <w:jc w:val="center"/>
    </w:pPr>
    <w:rPr>
      <w:rFonts w:ascii="Arial" w:hAnsi="Arial"/>
    </w:rPr>
  </w:style>
  <w:style w:type="paragraph" w:customStyle="1" w:styleId="211">
    <w:name w:val="Основной текст с отступом 21"/>
    <w:basedOn w:val="a"/>
    <w:uiPriority w:val="99"/>
    <w:rsid w:val="009F3986"/>
    <w:pPr>
      <w:ind w:firstLine="454"/>
      <w:jc w:val="both"/>
    </w:pPr>
    <w:rPr>
      <w:lang w:val="uk-UA"/>
    </w:rPr>
  </w:style>
  <w:style w:type="paragraph" w:customStyle="1" w:styleId="311">
    <w:name w:val="Основной текст с отступом 31"/>
    <w:basedOn w:val="a"/>
    <w:uiPriority w:val="99"/>
    <w:rsid w:val="009F3986"/>
    <w:pPr>
      <w:ind w:firstLine="567"/>
      <w:jc w:val="both"/>
    </w:pPr>
    <w:rPr>
      <w:rFonts w:ascii="Times New Roman" w:hAnsi="Times New Roman"/>
      <w:color w:val="FF0000"/>
      <w:sz w:val="22"/>
      <w:szCs w:val="22"/>
    </w:rPr>
  </w:style>
  <w:style w:type="paragraph" w:customStyle="1" w:styleId="212">
    <w:name w:val="Основной текст 21"/>
    <w:basedOn w:val="a"/>
    <w:rsid w:val="009F3986"/>
    <w:pPr>
      <w:jc w:val="both"/>
    </w:pPr>
    <w:rPr>
      <w:rFonts w:ascii="Times New Roman" w:hAnsi="Times New Roman"/>
      <w:lang w:val="uk-UA"/>
    </w:rPr>
  </w:style>
  <w:style w:type="paragraph" w:customStyle="1" w:styleId="Web">
    <w:name w:val="Обычный (Web)"/>
    <w:basedOn w:val="a"/>
    <w:uiPriority w:val="99"/>
    <w:rsid w:val="009F3986"/>
    <w:pPr>
      <w:spacing w:before="100" w:after="100"/>
    </w:pPr>
    <w:rPr>
      <w:rFonts w:ascii="Times New Roman" w:hAnsi="Times New Roman"/>
      <w:color w:val="000000"/>
      <w:szCs w:val="24"/>
    </w:rPr>
  </w:style>
  <w:style w:type="paragraph" w:customStyle="1" w:styleId="312">
    <w:name w:val="Основной текст 31"/>
    <w:basedOn w:val="a"/>
    <w:uiPriority w:val="99"/>
    <w:rsid w:val="009F3986"/>
    <w:pPr>
      <w:jc w:val="both"/>
    </w:pPr>
    <w:rPr>
      <w:rFonts w:ascii="Times New Roman" w:hAnsi="Times New Roman"/>
      <w:sz w:val="22"/>
      <w:lang w:val="uk-UA"/>
    </w:rPr>
  </w:style>
  <w:style w:type="paragraph" w:styleId="af5">
    <w:name w:val="Balloon Text"/>
    <w:basedOn w:val="a"/>
    <w:link w:val="af6"/>
    <w:uiPriority w:val="99"/>
    <w:rsid w:val="009F3986"/>
    <w:rPr>
      <w:rFonts w:ascii="Tahoma" w:hAnsi="Tahoma" w:cs="Tahoma"/>
      <w:sz w:val="16"/>
      <w:szCs w:val="16"/>
    </w:rPr>
  </w:style>
  <w:style w:type="paragraph" w:customStyle="1" w:styleId="17">
    <w:name w:val="Схема документа1"/>
    <w:basedOn w:val="a"/>
    <w:uiPriority w:val="99"/>
    <w:rsid w:val="009F3986"/>
    <w:pPr>
      <w:shd w:val="clear" w:color="auto" w:fill="000080"/>
    </w:pPr>
    <w:rPr>
      <w:rFonts w:ascii="Tahoma" w:hAnsi="Tahoma" w:cs="Tahoma"/>
      <w:sz w:val="20"/>
    </w:rPr>
  </w:style>
  <w:style w:type="paragraph" w:customStyle="1" w:styleId="af7">
    <w:name w:val="Содержимое таблицы"/>
    <w:basedOn w:val="a"/>
    <w:uiPriority w:val="99"/>
    <w:rsid w:val="009F3986"/>
    <w:pPr>
      <w:suppressLineNumbers/>
    </w:pPr>
  </w:style>
  <w:style w:type="paragraph" w:customStyle="1" w:styleId="af8">
    <w:name w:val="Заголовок таблицы"/>
    <w:basedOn w:val="af7"/>
    <w:uiPriority w:val="99"/>
    <w:rsid w:val="009F3986"/>
    <w:pPr>
      <w:jc w:val="center"/>
    </w:pPr>
    <w:rPr>
      <w:b/>
      <w:bCs/>
      <w:i/>
      <w:iCs/>
    </w:rPr>
  </w:style>
  <w:style w:type="paragraph" w:customStyle="1" w:styleId="af9">
    <w:name w:val="Содержимое врезки"/>
    <w:basedOn w:val="a5"/>
    <w:uiPriority w:val="99"/>
    <w:rsid w:val="009F3986"/>
  </w:style>
  <w:style w:type="paragraph" w:customStyle="1" w:styleId="afa">
    <w:name w:val="Îáû÷íûé"/>
    <w:uiPriority w:val="99"/>
    <w:rsid w:val="009F3986"/>
    <w:rPr>
      <w:lang w:eastAsia="en-US"/>
    </w:rPr>
  </w:style>
  <w:style w:type="paragraph" w:styleId="afb">
    <w:name w:val="Document Map"/>
    <w:basedOn w:val="a"/>
    <w:link w:val="afc"/>
    <w:uiPriority w:val="99"/>
    <w:semiHidden/>
    <w:unhideWhenUsed/>
    <w:rsid w:val="004C607A"/>
    <w:rPr>
      <w:rFonts w:ascii="Tahoma" w:hAnsi="Tahoma" w:cs="Tahoma"/>
      <w:sz w:val="16"/>
      <w:szCs w:val="16"/>
    </w:rPr>
  </w:style>
  <w:style w:type="character" w:customStyle="1" w:styleId="afc">
    <w:name w:val="Схема документа Знак"/>
    <w:basedOn w:val="a0"/>
    <w:link w:val="afb"/>
    <w:uiPriority w:val="99"/>
    <w:semiHidden/>
    <w:rsid w:val="004C607A"/>
    <w:rPr>
      <w:rFonts w:ascii="Tahoma" w:hAnsi="Tahoma" w:cs="Tahoma"/>
      <w:sz w:val="16"/>
      <w:szCs w:val="16"/>
      <w:lang w:eastAsia="ar-SA"/>
    </w:rPr>
  </w:style>
  <w:style w:type="table" w:styleId="afd">
    <w:name w:val="Table Grid"/>
    <w:basedOn w:val="a1"/>
    <w:uiPriority w:val="99"/>
    <w:rsid w:val="00D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99"/>
    <w:qFormat/>
    <w:rsid w:val="0063330A"/>
    <w:pPr>
      <w:spacing w:after="200" w:line="276" w:lineRule="auto"/>
      <w:ind w:left="720"/>
      <w:contextualSpacing/>
    </w:pPr>
    <w:rPr>
      <w:rFonts w:ascii="Calibri" w:eastAsia="PMingLiU" w:hAnsi="Calibri"/>
      <w:sz w:val="22"/>
      <w:szCs w:val="22"/>
      <w:lang w:val="en-US" w:eastAsia="en-US"/>
    </w:rPr>
  </w:style>
  <w:style w:type="paragraph" w:styleId="af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0"/>
    <w:uiPriority w:val="99"/>
    <w:unhideWhenUsed/>
    <w:rsid w:val="008D5347"/>
    <w:pPr>
      <w:spacing w:before="100" w:beforeAutospacing="1" w:after="360"/>
    </w:pPr>
    <w:rPr>
      <w:rFonts w:ascii="Times New Roman" w:hAnsi="Times New Roman"/>
      <w:szCs w:val="24"/>
      <w:lang w:eastAsia="ru-RU"/>
    </w:rPr>
  </w:style>
  <w:style w:type="character" w:customStyle="1" w:styleId="hps">
    <w:name w:val="hps"/>
    <w:basedOn w:val="a0"/>
    <w:uiPriority w:val="99"/>
    <w:rsid w:val="00391394"/>
  </w:style>
  <w:style w:type="character" w:customStyle="1" w:styleId="60">
    <w:name w:val="Заголовок 6 Знак"/>
    <w:basedOn w:val="a0"/>
    <w:link w:val="6"/>
    <w:uiPriority w:val="99"/>
    <w:rsid w:val="009F6CBC"/>
    <w:rPr>
      <w:b/>
      <w:sz w:val="24"/>
      <w:lang w:val="uk-UA" w:eastAsia="ar-SA"/>
    </w:rPr>
  </w:style>
  <w:style w:type="character" w:customStyle="1" w:styleId="a6">
    <w:name w:val="Основной текст Знак"/>
    <w:basedOn w:val="a0"/>
    <w:link w:val="a5"/>
    <w:uiPriority w:val="99"/>
    <w:rsid w:val="003A721B"/>
    <w:rPr>
      <w:lang w:val="uk-UA" w:eastAsia="ar-SA"/>
    </w:rPr>
  </w:style>
  <w:style w:type="character" w:customStyle="1" w:styleId="af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
    <w:uiPriority w:val="99"/>
    <w:locked/>
    <w:rsid w:val="00D0065B"/>
    <w:rPr>
      <w:sz w:val="24"/>
      <w:szCs w:val="24"/>
    </w:rPr>
  </w:style>
  <w:style w:type="paragraph" w:customStyle="1" w:styleId="aff1">
    <w:name w:val="Знак"/>
    <w:basedOn w:val="a"/>
    <w:uiPriority w:val="99"/>
    <w:rsid w:val="00D0065B"/>
    <w:rPr>
      <w:rFonts w:ascii="Verdana" w:hAnsi="Verdana" w:cs="Verdana"/>
      <w:sz w:val="20"/>
      <w:lang w:val="en-US" w:eastAsia="en-US"/>
    </w:rPr>
  </w:style>
  <w:style w:type="numbering" w:customStyle="1" w:styleId="18">
    <w:name w:val="Нет списка1"/>
    <w:next w:val="a2"/>
    <w:uiPriority w:val="99"/>
    <w:semiHidden/>
    <w:unhideWhenUsed/>
    <w:rsid w:val="006863E8"/>
  </w:style>
  <w:style w:type="character" w:customStyle="1" w:styleId="11">
    <w:name w:val="Заголовок 1 Знак"/>
    <w:basedOn w:val="a0"/>
    <w:link w:val="1"/>
    <w:uiPriority w:val="99"/>
    <w:rsid w:val="006863E8"/>
    <w:rPr>
      <w:rFonts w:ascii="Peterburg" w:hAnsi="Peterburg"/>
      <w:b/>
      <w:kern w:val="1"/>
      <w:sz w:val="28"/>
      <w:lang w:eastAsia="ar-SA"/>
    </w:rPr>
  </w:style>
  <w:style w:type="character" w:customStyle="1" w:styleId="20">
    <w:name w:val="Заголовок 2 Знак"/>
    <w:basedOn w:val="a0"/>
    <w:link w:val="2"/>
    <w:uiPriority w:val="99"/>
    <w:rsid w:val="006863E8"/>
    <w:rPr>
      <w:rFonts w:ascii="Peterburg" w:hAnsi="Peterburg"/>
      <w:b/>
      <w:sz w:val="24"/>
      <w:lang w:eastAsia="ar-SA"/>
    </w:rPr>
  </w:style>
  <w:style w:type="character" w:customStyle="1" w:styleId="30">
    <w:name w:val="Заголовок 3 Знак"/>
    <w:basedOn w:val="a0"/>
    <w:link w:val="3"/>
    <w:uiPriority w:val="99"/>
    <w:rsid w:val="006863E8"/>
    <w:rPr>
      <w:rFonts w:ascii="Peterburg" w:hAnsi="Peterburg"/>
      <w:sz w:val="24"/>
      <w:lang w:eastAsia="ar-SA"/>
    </w:rPr>
  </w:style>
  <w:style w:type="character" w:customStyle="1" w:styleId="40">
    <w:name w:val="Заголовок 4 Знак"/>
    <w:basedOn w:val="a0"/>
    <w:link w:val="4"/>
    <w:uiPriority w:val="99"/>
    <w:rsid w:val="006863E8"/>
    <w:rPr>
      <w:rFonts w:ascii="Peterburg" w:hAnsi="Peterburg"/>
      <w:b/>
      <w:sz w:val="28"/>
      <w:lang w:eastAsia="ar-SA"/>
    </w:rPr>
  </w:style>
  <w:style w:type="character" w:customStyle="1" w:styleId="a9">
    <w:name w:val="Основной текст с отступом Знак"/>
    <w:basedOn w:val="a0"/>
    <w:link w:val="a8"/>
    <w:uiPriority w:val="99"/>
    <w:semiHidden/>
    <w:rsid w:val="006863E8"/>
    <w:rPr>
      <w:rFonts w:ascii="Arial" w:hAnsi="Arial"/>
      <w:sz w:val="24"/>
      <w:lang w:val="uk-UA" w:eastAsia="ar-SA"/>
    </w:rPr>
  </w:style>
  <w:style w:type="character" w:customStyle="1" w:styleId="ab">
    <w:name w:val="Нижний колонтитул Знак"/>
    <w:basedOn w:val="a0"/>
    <w:link w:val="aa"/>
    <w:uiPriority w:val="99"/>
    <w:semiHidden/>
    <w:rsid w:val="006863E8"/>
    <w:rPr>
      <w:rFonts w:ascii="Peterburg" w:hAnsi="Peterburg"/>
      <w:sz w:val="24"/>
      <w:lang w:eastAsia="ar-SA"/>
    </w:rPr>
  </w:style>
  <w:style w:type="character" w:customStyle="1" w:styleId="ad">
    <w:name w:val="Верхний колонтитул Знак"/>
    <w:basedOn w:val="a0"/>
    <w:link w:val="ac"/>
    <w:uiPriority w:val="99"/>
    <w:semiHidden/>
    <w:rsid w:val="006863E8"/>
    <w:rPr>
      <w:rFonts w:ascii="Peterburg" w:hAnsi="Peterburg"/>
      <w:sz w:val="24"/>
      <w:lang w:eastAsia="ar-SA"/>
    </w:rPr>
  </w:style>
  <w:style w:type="character" w:customStyle="1" w:styleId="af">
    <w:name w:val="Подпись Знак"/>
    <w:basedOn w:val="a0"/>
    <w:link w:val="ae"/>
    <w:uiPriority w:val="99"/>
    <w:semiHidden/>
    <w:rsid w:val="006863E8"/>
    <w:rPr>
      <w:rFonts w:ascii="Peterburg" w:hAnsi="Peterburg"/>
      <w:sz w:val="24"/>
      <w:lang w:eastAsia="ar-SA"/>
    </w:rPr>
  </w:style>
  <w:style w:type="character" w:customStyle="1" w:styleId="af3">
    <w:name w:val="Заголовок Знак"/>
    <w:basedOn w:val="a0"/>
    <w:link w:val="af1"/>
    <w:uiPriority w:val="99"/>
    <w:rsid w:val="006863E8"/>
    <w:rPr>
      <w:rFonts w:ascii="Arial" w:hAnsi="Arial"/>
      <w:b/>
      <w:kern w:val="1"/>
      <w:sz w:val="32"/>
      <w:lang w:eastAsia="ar-SA"/>
    </w:rPr>
  </w:style>
  <w:style w:type="character" w:customStyle="1" w:styleId="af4">
    <w:name w:val="Подзаголовок Знак"/>
    <w:basedOn w:val="a0"/>
    <w:link w:val="af2"/>
    <w:uiPriority w:val="99"/>
    <w:rsid w:val="006863E8"/>
    <w:rPr>
      <w:rFonts w:ascii="Arial" w:hAnsi="Arial"/>
      <w:sz w:val="24"/>
      <w:lang w:eastAsia="ar-SA"/>
    </w:rPr>
  </w:style>
  <w:style w:type="character" w:customStyle="1" w:styleId="af6">
    <w:name w:val="Текст выноски Знак"/>
    <w:basedOn w:val="a0"/>
    <w:link w:val="af5"/>
    <w:uiPriority w:val="99"/>
    <w:rsid w:val="006863E8"/>
    <w:rPr>
      <w:rFonts w:ascii="Tahoma" w:hAnsi="Tahoma" w:cs="Tahoma"/>
      <w:sz w:val="16"/>
      <w:szCs w:val="16"/>
      <w:lang w:eastAsia="ar-SA"/>
    </w:rPr>
  </w:style>
  <w:style w:type="table" w:customStyle="1" w:styleId="19">
    <w:name w:val="Сетка таблицы1"/>
    <w:basedOn w:val="a1"/>
    <w:next w:val="afd"/>
    <w:uiPriority w:val="99"/>
    <w:rsid w:val="006863E8"/>
    <w:rPr>
      <w:rFonts w:ascii="Peterburg" w:hAnsi="Peterburg" w:cs="Peterbu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w:basedOn w:val="a"/>
    <w:uiPriority w:val="99"/>
    <w:rsid w:val="006863E8"/>
    <w:rPr>
      <w:rFonts w:ascii="Verdana" w:hAnsi="Verdana" w:cs="Verdana"/>
      <w:sz w:val="20"/>
      <w:lang w:val="en-US" w:eastAsia="en-US"/>
    </w:rPr>
  </w:style>
  <w:style w:type="paragraph" w:customStyle="1" w:styleId="aff2">
    <w:name w:val="Знак Знак"/>
    <w:basedOn w:val="a"/>
    <w:uiPriority w:val="99"/>
    <w:rsid w:val="006863E8"/>
    <w:rPr>
      <w:rFonts w:ascii="Verdana" w:hAnsi="Verdana" w:cs="Verdana"/>
      <w:sz w:val="20"/>
      <w:lang w:val="en-US" w:eastAsia="en-US"/>
    </w:rPr>
  </w:style>
  <w:style w:type="character" w:customStyle="1" w:styleId="22">
    <w:name w:val="Основной текст (2)_"/>
    <w:link w:val="23"/>
    <w:uiPriority w:val="99"/>
    <w:semiHidden/>
    <w:locked/>
    <w:rsid w:val="002A61BE"/>
    <w:rPr>
      <w:sz w:val="28"/>
      <w:shd w:val="clear" w:color="auto" w:fill="FFFFFF"/>
    </w:rPr>
  </w:style>
  <w:style w:type="paragraph" w:customStyle="1" w:styleId="23">
    <w:name w:val="Основной текст (2)"/>
    <w:basedOn w:val="a"/>
    <w:link w:val="22"/>
    <w:uiPriority w:val="99"/>
    <w:semiHidden/>
    <w:rsid w:val="002A61BE"/>
    <w:pPr>
      <w:widowControl w:val="0"/>
      <w:shd w:val="clear" w:color="auto" w:fill="FFFFFF"/>
      <w:spacing w:line="322" w:lineRule="exact"/>
      <w:jc w:val="both"/>
    </w:pPr>
    <w:rPr>
      <w:rFonts w:ascii="Times New Roman" w:hAnsi="Times New Roman"/>
      <w:sz w:val="28"/>
      <w:lang w:eastAsia="ru-RU"/>
    </w:rPr>
  </w:style>
  <w:style w:type="character" w:customStyle="1" w:styleId="24">
    <w:name w:val="Основной текст (2) + Полужирный"/>
    <w:basedOn w:val="22"/>
    <w:uiPriority w:val="99"/>
    <w:rsid w:val="002A61BE"/>
    <w:rPr>
      <w:rFonts w:ascii="Times New Roman" w:hAnsi="Times New Roman" w:cs="Times New Roman"/>
      <w:b/>
      <w:bCs/>
      <w:sz w:val="28"/>
      <w:szCs w:val="28"/>
      <w:shd w:val="clear" w:color="auto" w:fill="FFFFFF"/>
    </w:rPr>
  </w:style>
  <w:style w:type="paragraph" w:styleId="aff3">
    <w:name w:val="Plain Text"/>
    <w:basedOn w:val="a"/>
    <w:link w:val="aff4"/>
    <w:uiPriority w:val="99"/>
    <w:rsid w:val="007F25D4"/>
    <w:rPr>
      <w:rFonts w:ascii="Courier New" w:hAnsi="Courier New" w:cs="Courier New"/>
      <w:sz w:val="20"/>
      <w:lang w:eastAsia="ru-RU"/>
    </w:rPr>
  </w:style>
  <w:style w:type="character" w:customStyle="1" w:styleId="aff4">
    <w:name w:val="Текст Знак"/>
    <w:basedOn w:val="a0"/>
    <w:link w:val="aff3"/>
    <w:uiPriority w:val="99"/>
    <w:rsid w:val="007F25D4"/>
    <w:rPr>
      <w:rFonts w:ascii="Courier New" w:hAnsi="Courier New" w:cs="Courier New"/>
    </w:rPr>
  </w:style>
  <w:style w:type="character" w:styleId="aff5">
    <w:name w:val="Hyperlink"/>
    <w:basedOn w:val="a0"/>
    <w:uiPriority w:val="99"/>
    <w:semiHidden/>
    <w:rsid w:val="007F25D4"/>
    <w:rPr>
      <w:rFonts w:cs="Times New Roman"/>
      <w:color w:val="0563C1"/>
      <w:u w:val="single"/>
    </w:rPr>
  </w:style>
  <w:style w:type="paragraph" w:styleId="HTML">
    <w:name w:val="HTML Preformatted"/>
    <w:basedOn w:val="a"/>
    <w:link w:val="HTML1"/>
    <w:uiPriority w:val="99"/>
    <w:rsid w:val="00F8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lang w:eastAsia="ru-RU"/>
    </w:rPr>
  </w:style>
  <w:style w:type="character" w:customStyle="1" w:styleId="HTML0">
    <w:name w:val="Стандартный HTML Знак"/>
    <w:basedOn w:val="a0"/>
    <w:uiPriority w:val="99"/>
    <w:semiHidden/>
    <w:rsid w:val="00F86A9C"/>
    <w:rPr>
      <w:rFonts w:ascii="Consolas" w:hAnsi="Consolas" w:cs="Consolas"/>
      <w:lang w:eastAsia="ar-SA"/>
    </w:rPr>
  </w:style>
  <w:style w:type="character" w:customStyle="1" w:styleId="HTML1">
    <w:name w:val="Стандартный HTML Знак1"/>
    <w:basedOn w:val="a0"/>
    <w:link w:val="HTML"/>
    <w:uiPriority w:val="99"/>
    <w:locked/>
    <w:rsid w:val="00F86A9C"/>
    <w:rPr>
      <w:rFonts w:ascii="Courier New" w:hAnsi="Courier New"/>
      <w:sz w:val="24"/>
      <w:szCs w:val="24"/>
    </w:rPr>
  </w:style>
  <w:style w:type="paragraph" w:customStyle="1" w:styleId="Standard">
    <w:name w:val="Standard"/>
    <w:rsid w:val="00F86A9C"/>
    <w:pPr>
      <w:suppressAutoHyphens/>
      <w:autoSpaceDN w:val="0"/>
      <w:spacing w:after="200" w:line="276" w:lineRule="auto"/>
      <w:textAlignment w:val="baseline"/>
    </w:pPr>
    <w:rPr>
      <w:rFonts w:ascii="Calibri" w:eastAsia="Calibri" w:hAnsi="Calibri"/>
      <w:kern w:val="3"/>
      <w:sz w:val="22"/>
      <w:szCs w:val="22"/>
      <w:lang w:eastAsia="en-US"/>
    </w:rPr>
  </w:style>
  <w:style w:type="paragraph" w:customStyle="1" w:styleId="rvps2">
    <w:name w:val="rvps2"/>
    <w:basedOn w:val="a"/>
    <w:rsid w:val="00004D9F"/>
    <w:pPr>
      <w:spacing w:before="100" w:beforeAutospacing="1" w:after="100" w:afterAutospacing="1"/>
    </w:pPr>
    <w:rPr>
      <w:rFonts w:ascii="Times New Roman" w:hAnsi="Times New Roman"/>
      <w:szCs w:val="24"/>
      <w:lang w:eastAsia="ru-RU"/>
    </w:rPr>
  </w:style>
  <w:style w:type="paragraph" w:customStyle="1" w:styleId="aff6">
    <w:name w:val="Абзац списку"/>
    <w:basedOn w:val="a"/>
    <w:rsid w:val="00004D9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48025">
      <w:bodyDiv w:val="1"/>
      <w:marLeft w:val="0"/>
      <w:marRight w:val="0"/>
      <w:marTop w:val="0"/>
      <w:marBottom w:val="0"/>
      <w:divBdr>
        <w:top w:val="none" w:sz="0" w:space="0" w:color="auto"/>
        <w:left w:val="none" w:sz="0" w:space="0" w:color="auto"/>
        <w:bottom w:val="none" w:sz="0" w:space="0" w:color="auto"/>
        <w:right w:val="none" w:sz="0" w:space="0" w:color="auto"/>
      </w:divBdr>
    </w:div>
    <w:div w:id="554388147">
      <w:bodyDiv w:val="1"/>
      <w:marLeft w:val="0"/>
      <w:marRight w:val="0"/>
      <w:marTop w:val="0"/>
      <w:marBottom w:val="0"/>
      <w:divBdr>
        <w:top w:val="none" w:sz="0" w:space="0" w:color="auto"/>
        <w:left w:val="none" w:sz="0" w:space="0" w:color="auto"/>
        <w:bottom w:val="none" w:sz="0" w:space="0" w:color="auto"/>
        <w:right w:val="none" w:sz="0" w:space="0" w:color="auto"/>
      </w:divBdr>
    </w:div>
    <w:div w:id="697854566">
      <w:bodyDiv w:val="1"/>
      <w:marLeft w:val="0"/>
      <w:marRight w:val="0"/>
      <w:marTop w:val="0"/>
      <w:marBottom w:val="0"/>
      <w:divBdr>
        <w:top w:val="none" w:sz="0" w:space="0" w:color="auto"/>
        <w:left w:val="none" w:sz="0" w:space="0" w:color="auto"/>
        <w:bottom w:val="none" w:sz="0" w:space="0" w:color="auto"/>
        <w:right w:val="none" w:sz="0" w:space="0" w:color="auto"/>
      </w:divBdr>
    </w:div>
    <w:div w:id="817919014">
      <w:bodyDiv w:val="1"/>
      <w:marLeft w:val="0"/>
      <w:marRight w:val="0"/>
      <w:marTop w:val="0"/>
      <w:marBottom w:val="0"/>
      <w:divBdr>
        <w:top w:val="none" w:sz="0" w:space="0" w:color="auto"/>
        <w:left w:val="none" w:sz="0" w:space="0" w:color="auto"/>
        <w:bottom w:val="none" w:sz="0" w:space="0" w:color="auto"/>
        <w:right w:val="none" w:sz="0" w:space="0" w:color="auto"/>
      </w:divBdr>
    </w:div>
    <w:div w:id="1025910074">
      <w:bodyDiv w:val="1"/>
      <w:marLeft w:val="0"/>
      <w:marRight w:val="0"/>
      <w:marTop w:val="0"/>
      <w:marBottom w:val="0"/>
      <w:divBdr>
        <w:top w:val="none" w:sz="0" w:space="0" w:color="auto"/>
        <w:left w:val="none" w:sz="0" w:space="0" w:color="auto"/>
        <w:bottom w:val="none" w:sz="0" w:space="0" w:color="auto"/>
        <w:right w:val="none" w:sz="0" w:space="0" w:color="auto"/>
      </w:divBdr>
    </w:div>
    <w:div w:id="1088234948">
      <w:bodyDiv w:val="1"/>
      <w:marLeft w:val="0"/>
      <w:marRight w:val="0"/>
      <w:marTop w:val="0"/>
      <w:marBottom w:val="0"/>
      <w:divBdr>
        <w:top w:val="none" w:sz="0" w:space="0" w:color="auto"/>
        <w:left w:val="none" w:sz="0" w:space="0" w:color="auto"/>
        <w:bottom w:val="none" w:sz="0" w:space="0" w:color="auto"/>
        <w:right w:val="none" w:sz="0" w:space="0" w:color="auto"/>
      </w:divBdr>
      <w:divsChild>
        <w:div w:id="1654215938">
          <w:marLeft w:val="0"/>
          <w:marRight w:val="0"/>
          <w:marTop w:val="0"/>
          <w:marBottom w:val="0"/>
          <w:divBdr>
            <w:top w:val="none" w:sz="0" w:space="0" w:color="auto"/>
            <w:left w:val="none" w:sz="0" w:space="0" w:color="auto"/>
            <w:bottom w:val="none" w:sz="0" w:space="0" w:color="auto"/>
            <w:right w:val="none" w:sz="0" w:space="0" w:color="auto"/>
          </w:divBdr>
          <w:divsChild>
            <w:div w:id="1540318167">
              <w:marLeft w:val="0"/>
              <w:marRight w:val="0"/>
              <w:marTop w:val="0"/>
              <w:marBottom w:val="0"/>
              <w:divBdr>
                <w:top w:val="none" w:sz="0" w:space="0" w:color="auto"/>
                <w:left w:val="none" w:sz="0" w:space="0" w:color="auto"/>
                <w:bottom w:val="none" w:sz="0" w:space="0" w:color="auto"/>
                <w:right w:val="none" w:sz="0" w:space="0" w:color="auto"/>
              </w:divBdr>
              <w:divsChild>
                <w:div w:id="1490245420">
                  <w:marLeft w:val="0"/>
                  <w:marRight w:val="0"/>
                  <w:marTop w:val="0"/>
                  <w:marBottom w:val="0"/>
                  <w:divBdr>
                    <w:top w:val="none" w:sz="0" w:space="0" w:color="auto"/>
                    <w:left w:val="none" w:sz="0" w:space="0" w:color="auto"/>
                    <w:bottom w:val="none" w:sz="0" w:space="0" w:color="auto"/>
                    <w:right w:val="none" w:sz="0" w:space="0" w:color="auto"/>
                  </w:divBdr>
                  <w:divsChild>
                    <w:div w:id="125973516">
                      <w:marLeft w:val="0"/>
                      <w:marRight w:val="0"/>
                      <w:marTop w:val="0"/>
                      <w:marBottom w:val="0"/>
                      <w:divBdr>
                        <w:top w:val="none" w:sz="0" w:space="0" w:color="auto"/>
                        <w:left w:val="none" w:sz="0" w:space="0" w:color="auto"/>
                        <w:bottom w:val="none" w:sz="0" w:space="0" w:color="auto"/>
                        <w:right w:val="none" w:sz="0" w:space="0" w:color="auto"/>
                      </w:divBdr>
                      <w:divsChild>
                        <w:div w:id="810558330">
                          <w:marLeft w:val="0"/>
                          <w:marRight w:val="0"/>
                          <w:marTop w:val="0"/>
                          <w:marBottom w:val="0"/>
                          <w:divBdr>
                            <w:top w:val="none" w:sz="0" w:space="0" w:color="auto"/>
                            <w:left w:val="none" w:sz="0" w:space="0" w:color="auto"/>
                            <w:bottom w:val="none" w:sz="0" w:space="0" w:color="auto"/>
                            <w:right w:val="none" w:sz="0" w:space="0" w:color="auto"/>
                          </w:divBdr>
                          <w:divsChild>
                            <w:div w:id="13413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381608">
      <w:bodyDiv w:val="1"/>
      <w:marLeft w:val="0"/>
      <w:marRight w:val="0"/>
      <w:marTop w:val="0"/>
      <w:marBottom w:val="0"/>
      <w:divBdr>
        <w:top w:val="none" w:sz="0" w:space="0" w:color="auto"/>
        <w:left w:val="none" w:sz="0" w:space="0" w:color="auto"/>
        <w:bottom w:val="none" w:sz="0" w:space="0" w:color="auto"/>
        <w:right w:val="none" w:sz="0" w:space="0" w:color="auto"/>
      </w:divBdr>
    </w:div>
    <w:div w:id="15231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5E180-0A53-4B28-83CB-B755910A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12448</Words>
  <Characters>7096</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лопор</cp:lastModifiedBy>
  <cp:revision>18</cp:revision>
  <cp:lastPrinted>2022-06-15T06:34:00Z</cp:lastPrinted>
  <dcterms:created xsi:type="dcterms:W3CDTF">2022-12-22T11:04:00Z</dcterms:created>
  <dcterms:modified xsi:type="dcterms:W3CDTF">2023-01-25T09:37:00Z</dcterms:modified>
</cp:coreProperties>
</file>