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A4687" w14:textId="77777777" w:rsidR="005A3EB7" w:rsidRPr="00537068" w:rsidRDefault="005A3EB7" w:rsidP="005A3E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C30A101" w14:textId="77777777" w:rsidR="005A3EB7" w:rsidRPr="00537068" w:rsidRDefault="005A3EB7" w:rsidP="005A3EB7">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009D75DD" w14:textId="77777777" w:rsidR="005A3EB7" w:rsidRDefault="005A3EB7" w:rsidP="005A3EB7">
      <w:pPr>
        <w:ind w:left="-1418"/>
        <w:jc w:val="right"/>
        <w:rPr>
          <w:rFonts w:ascii="Times New Roman" w:eastAsia="Times New Roman" w:hAnsi="Times New Roman"/>
          <w:i/>
          <w:lang w:val="uk-UA"/>
        </w:rPr>
      </w:pPr>
      <w:bookmarkStart w:id="0" w:name="_Hlk152839782"/>
      <w:r>
        <w:rPr>
          <w:rFonts w:ascii="Times New Roman" w:eastAsia="Times New Roman" w:hAnsi="Times New Roman"/>
          <w:i/>
          <w:lang w:val="uk-UA"/>
        </w:rPr>
        <w:t>Інституту газу НАНУ</w:t>
      </w:r>
    </w:p>
    <w:bookmarkEnd w:id="0"/>
    <w:p w14:paraId="33BF523D" w14:textId="1C84C4CB" w:rsidR="005A3EB7" w:rsidRDefault="005A3EB7" w:rsidP="005A3EB7">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28</w:t>
      </w:r>
      <w:r>
        <w:rPr>
          <w:rFonts w:ascii="Times New Roman" w:eastAsia="Times New Roman" w:hAnsi="Times New Roman"/>
          <w:color w:val="000000"/>
          <w:kern w:val="3"/>
          <w:sz w:val="24"/>
          <w:szCs w:val="24"/>
          <w:lang w:val="uk-UA" w:eastAsia="zh-CN" w:bidi="hi-IN"/>
        </w:rPr>
        <w:t>.03.2024 №</w:t>
      </w:r>
      <w:r w:rsidR="006179D8">
        <w:rPr>
          <w:rFonts w:ascii="Times New Roman" w:eastAsia="Times New Roman" w:hAnsi="Times New Roman"/>
          <w:color w:val="000000"/>
          <w:kern w:val="3"/>
          <w:sz w:val="24"/>
          <w:szCs w:val="24"/>
          <w:lang w:val="uk-UA" w:eastAsia="zh-CN" w:bidi="hi-IN"/>
        </w:rPr>
        <w:t>23</w:t>
      </w:r>
    </w:p>
    <w:p w14:paraId="4DC2B56B" w14:textId="77777777" w:rsidR="005A3EB7" w:rsidRPr="00537068" w:rsidRDefault="005A3EB7" w:rsidP="005A3EB7">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41B6A53F" w14:textId="77777777" w:rsidR="005A3EB7" w:rsidRPr="00537068" w:rsidRDefault="005A3EB7" w:rsidP="005A3EB7">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6EE3C1A"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847F98"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1FD55F"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49473F"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83F1C66"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83126BB" w14:textId="77777777" w:rsidR="005A3EB7" w:rsidRDefault="005A3EB7" w:rsidP="005A3EB7">
      <w:pPr>
        <w:jc w:val="center"/>
        <w:rPr>
          <w:rFonts w:ascii="Times New Roman" w:hAnsi="Times New Roman"/>
          <w:b/>
          <w:bCs/>
          <w:lang w:val="uk-UA"/>
        </w:rPr>
      </w:pPr>
      <w:r>
        <w:rPr>
          <w:rFonts w:ascii="Times New Roman" w:hAnsi="Times New Roman"/>
          <w:b/>
          <w:bCs/>
          <w:lang w:val="uk-UA"/>
        </w:rPr>
        <w:t>ТЕНДЕРНА ДОКУМЕНТАЦІЯ</w:t>
      </w:r>
    </w:p>
    <w:p w14:paraId="20A7BE2F" w14:textId="77777777" w:rsidR="005A3EB7" w:rsidRDefault="005A3EB7" w:rsidP="005A3EB7">
      <w:pPr>
        <w:jc w:val="center"/>
        <w:rPr>
          <w:rFonts w:ascii="Times New Roman" w:hAnsi="Times New Roman"/>
          <w:b/>
          <w:bCs/>
          <w:lang w:val="uk-UA"/>
        </w:rPr>
      </w:pPr>
      <w:r>
        <w:rPr>
          <w:rFonts w:ascii="Times New Roman" w:hAnsi="Times New Roman"/>
          <w:b/>
          <w:bCs/>
          <w:lang w:val="uk-UA"/>
        </w:rPr>
        <w:t>на закупівлю</w:t>
      </w:r>
    </w:p>
    <w:p w14:paraId="5E37DA47" w14:textId="77777777" w:rsidR="005A3EB7" w:rsidRPr="00125412" w:rsidRDefault="005A3EB7" w:rsidP="005A3EB7">
      <w:pPr>
        <w:suppressAutoHyphens/>
        <w:spacing w:after="0" w:line="240" w:lineRule="auto"/>
        <w:ind w:right="-25"/>
        <w:jc w:val="center"/>
        <w:rPr>
          <w:rFonts w:ascii="Times New Roman" w:hAnsi="Times New Roman"/>
          <w:b/>
          <w:bCs/>
          <w:color w:val="000000"/>
          <w:kern w:val="2"/>
          <w:sz w:val="24"/>
          <w:szCs w:val="24"/>
          <w:lang w:eastAsia="uk-UA"/>
        </w:rPr>
      </w:pPr>
      <w:r w:rsidRPr="00125412">
        <w:rPr>
          <w:rFonts w:ascii="Times New Roman" w:hAnsi="Times New Roman"/>
          <w:b/>
          <w:bCs/>
          <w:sz w:val="24"/>
          <w:szCs w:val="24"/>
          <w:lang w:val="uk-UA"/>
        </w:rPr>
        <w:t xml:space="preserve">за кодом ДК 021:2015 </w:t>
      </w:r>
      <w:r w:rsidRPr="00F63CDA">
        <w:rPr>
          <w:rFonts w:ascii="Times New Roman" w:eastAsia="Times New Roman" w:hAnsi="Times New Roman"/>
          <w:color w:val="000000"/>
          <w:sz w:val="24"/>
          <w:szCs w:val="24"/>
        </w:rPr>
        <w:t xml:space="preserve">09120000-6 — </w:t>
      </w:r>
      <w:proofErr w:type="spellStart"/>
      <w:r w:rsidRPr="00F63CDA">
        <w:rPr>
          <w:rFonts w:ascii="Times New Roman" w:eastAsia="Times New Roman" w:hAnsi="Times New Roman"/>
          <w:color w:val="000000"/>
          <w:sz w:val="24"/>
          <w:szCs w:val="24"/>
        </w:rPr>
        <w:t>Газове</w:t>
      </w:r>
      <w:proofErr w:type="spellEnd"/>
      <w:r w:rsidRPr="00F63CDA">
        <w:rPr>
          <w:rFonts w:ascii="Times New Roman" w:eastAsia="Times New Roman" w:hAnsi="Times New Roman"/>
          <w:color w:val="000000"/>
          <w:sz w:val="24"/>
          <w:szCs w:val="24"/>
        </w:rPr>
        <w:t xml:space="preserve"> </w:t>
      </w:r>
      <w:proofErr w:type="spellStart"/>
      <w:r w:rsidRPr="00F63CDA">
        <w:rPr>
          <w:rFonts w:ascii="Times New Roman" w:eastAsia="Times New Roman" w:hAnsi="Times New Roman"/>
          <w:color w:val="000000"/>
          <w:sz w:val="24"/>
          <w:szCs w:val="24"/>
        </w:rPr>
        <w:t>паливо</w:t>
      </w:r>
      <w:proofErr w:type="spellEnd"/>
    </w:p>
    <w:p w14:paraId="1FBDC164" w14:textId="77777777" w:rsidR="005A3EB7" w:rsidRPr="00125412" w:rsidRDefault="005A3EB7" w:rsidP="005A3EB7">
      <w:pPr>
        <w:jc w:val="center"/>
        <w:rPr>
          <w:rFonts w:ascii="Times New Roman" w:hAnsi="Times New Roman"/>
          <w:b/>
          <w:bCs/>
          <w:sz w:val="24"/>
          <w:szCs w:val="24"/>
          <w:lang w:val="uk-UA"/>
        </w:rPr>
      </w:pPr>
      <w:r w:rsidRPr="00125412">
        <w:rPr>
          <w:rFonts w:ascii="Times New Roman" w:hAnsi="Times New Roman"/>
          <w:b/>
          <w:bCs/>
          <w:sz w:val="24"/>
          <w:szCs w:val="24"/>
          <w:lang w:val="uk-UA"/>
        </w:rPr>
        <w:t>за предметом</w:t>
      </w:r>
    </w:p>
    <w:p w14:paraId="4DB0ECDF" w14:textId="77777777" w:rsidR="005A3EB7" w:rsidRPr="00125412" w:rsidRDefault="005A3EB7" w:rsidP="005A3EB7">
      <w:pPr>
        <w:jc w:val="center"/>
        <w:rPr>
          <w:rFonts w:ascii="Times New Roman" w:eastAsia="Arial" w:hAnsi="Times New Roman"/>
          <w:sz w:val="24"/>
          <w:szCs w:val="24"/>
          <w:shd w:val="clear" w:color="auto" w:fill="FFFFFF"/>
          <w:lang w:val="uk-UA" w:eastAsia="ar-SA"/>
        </w:rPr>
      </w:pPr>
      <w:proofErr w:type="spellStart"/>
      <w:r w:rsidRPr="00F63CDA">
        <w:rPr>
          <w:rFonts w:ascii="Times New Roman" w:eastAsia="Times New Roman" w:hAnsi="Times New Roman"/>
          <w:color w:val="000000"/>
          <w:sz w:val="24"/>
          <w:szCs w:val="24"/>
        </w:rPr>
        <w:t>Природний</w:t>
      </w:r>
      <w:proofErr w:type="spellEnd"/>
      <w:r w:rsidRPr="00F63CDA">
        <w:rPr>
          <w:rFonts w:ascii="Times New Roman" w:eastAsia="Times New Roman" w:hAnsi="Times New Roman"/>
          <w:color w:val="000000"/>
          <w:sz w:val="24"/>
          <w:szCs w:val="24"/>
        </w:rPr>
        <w:t xml:space="preserve"> газ</w:t>
      </w:r>
      <w:r w:rsidRPr="00125412">
        <w:rPr>
          <w:rFonts w:ascii="Times New Roman" w:eastAsia="Arial" w:hAnsi="Times New Roman"/>
          <w:sz w:val="24"/>
          <w:szCs w:val="24"/>
          <w:shd w:val="clear" w:color="auto" w:fill="FFFFFF"/>
          <w:lang w:val="uk-UA" w:eastAsia="ar-SA"/>
        </w:rPr>
        <w:t xml:space="preserve"> </w:t>
      </w:r>
    </w:p>
    <w:p w14:paraId="177C1529" w14:textId="77777777" w:rsidR="005A3EB7" w:rsidRDefault="005A3EB7" w:rsidP="005A3EB7">
      <w:pPr>
        <w:jc w:val="center"/>
        <w:rPr>
          <w:rFonts w:ascii="Times New Roman" w:hAnsi="Times New Roman"/>
          <w:b/>
          <w:bCs/>
          <w:lang w:val="uk-UA"/>
        </w:rPr>
      </w:pPr>
      <w:r>
        <w:rPr>
          <w:rFonts w:ascii="Times New Roman" w:hAnsi="Times New Roman"/>
          <w:b/>
          <w:bCs/>
          <w:lang w:val="uk-UA"/>
        </w:rPr>
        <w:t>Процедура</w:t>
      </w:r>
    </w:p>
    <w:p w14:paraId="0E4479D3" w14:textId="77777777" w:rsidR="005A3EB7" w:rsidRDefault="005A3EB7" w:rsidP="005A3EB7">
      <w:pPr>
        <w:jc w:val="center"/>
        <w:rPr>
          <w:rFonts w:ascii="Times New Roman" w:hAnsi="Times New Roman"/>
          <w:b/>
          <w:bCs/>
          <w:lang w:val="uk-UA"/>
        </w:rPr>
      </w:pPr>
      <w:r>
        <w:rPr>
          <w:rFonts w:ascii="Times New Roman" w:hAnsi="Times New Roman"/>
          <w:b/>
          <w:bCs/>
          <w:lang w:val="uk-UA"/>
        </w:rPr>
        <w:t>Відкриті торги (з особливостями)</w:t>
      </w:r>
    </w:p>
    <w:p w14:paraId="74024268"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BA76D0"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6CB3C0"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388A57"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A201149" w14:textId="77777777" w:rsidR="005A3EB7" w:rsidRPr="00537068" w:rsidRDefault="005A3EB7" w:rsidP="005A3EB7">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B43E3A7"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81581B"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1DE6DD"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2E8B13"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9A02C2"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68C8C8"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EB879C"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BE352E"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0AE074"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51AB90"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2FA2F5" w14:textId="77777777" w:rsidR="005A3EB7"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8B5D35" w14:textId="77777777" w:rsidR="005A3EB7"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F8389AE" w14:textId="77777777" w:rsidR="005A3EB7"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45A05E"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60CEA"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CA53E2"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00EE00"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B75B3A"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33A932" w14:textId="77777777" w:rsidR="005A3EB7" w:rsidRPr="00537068" w:rsidRDefault="005A3EB7" w:rsidP="005A3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EEB6EF" w14:textId="77777777" w:rsidR="005A3EB7" w:rsidRPr="00125412" w:rsidRDefault="005A3EB7" w:rsidP="005A3EB7">
      <w:pPr>
        <w:jc w:val="center"/>
        <w:rPr>
          <w:rFonts w:ascii="Times New Roman" w:hAnsi="Times New Roman"/>
          <w:i/>
          <w:iCs/>
          <w:lang w:val="uk-UA"/>
        </w:rPr>
      </w:pPr>
      <w:r>
        <w:rPr>
          <w:rFonts w:ascii="Times New Roman" w:hAnsi="Times New Roman"/>
          <w:i/>
          <w:iCs/>
          <w:lang w:val="uk-UA"/>
        </w:rPr>
        <w:t>м. Київ</w:t>
      </w:r>
    </w:p>
    <w:p w14:paraId="4CECCB83" w14:textId="77777777" w:rsidR="005A3EB7" w:rsidRDefault="005A3EB7" w:rsidP="005A3EB7"/>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83B3D" w:rsidRPr="000A74B5" w14:paraId="1E45D416" w14:textId="77777777" w:rsidTr="005A3EB7">
        <w:tc>
          <w:tcPr>
            <w:tcW w:w="300" w:type="pct"/>
            <w:shd w:val="clear" w:color="auto" w:fill="FFFFFF"/>
            <w:hideMark/>
          </w:tcPr>
          <w:p w14:paraId="5F2D003B" w14:textId="77777777" w:rsidR="00583B3D" w:rsidRPr="00B413F2" w:rsidRDefault="00583B3D" w:rsidP="005A3E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C6EB5EB" w14:textId="77777777" w:rsidR="00583B3D" w:rsidRPr="00B413F2" w:rsidRDefault="00583B3D" w:rsidP="005A3E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5A3EB7">
        <w:trPr>
          <w:trHeight w:val="17"/>
        </w:trPr>
        <w:tc>
          <w:tcPr>
            <w:tcW w:w="300" w:type="pct"/>
            <w:shd w:val="clear" w:color="auto" w:fill="FFFFFF"/>
            <w:hideMark/>
          </w:tcPr>
          <w:p w14:paraId="77E6100E" w14:textId="77777777" w:rsidR="00583B3D" w:rsidRPr="00B413F2" w:rsidRDefault="00583B3D" w:rsidP="005A3E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5A3E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5A3EB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5A3EB7">
        <w:tc>
          <w:tcPr>
            <w:tcW w:w="300" w:type="pct"/>
            <w:shd w:val="clear" w:color="auto" w:fill="FFFFFF"/>
            <w:hideMark/>
          </w:tcPr>
          <w:p w14:paraId="2F9C9571" w14:textId="77777777" w:rsidR="00583B3D" w:rsidRPr="00B413F2" w:rsidRDefault="00583B3D"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5A3EB7">
        <w:tc>
          <w:tcPr>
            <w:tcW w:w="300" w:type="pct"/>
            <w:shd w:val="clear" w:color="auto" w:fill="FFFFFF"/>
            <w:hideMark/>
          </w:tcPr>
          <w:p w14:paraId="1878813D" w14:textId="77777777" w:rsidR="00583B3D" w:rsidRPr="00B413F2" w:rsidRDefault="00583B3D"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p>
        </w:tc>
      </w:tr>
      <w:tr w:rsidR="005A3EB7" w:rsidRPr="000A74B5" w14:paraId="2534D4B2" w14:textId="77777777" w:rsidTr="005A3EB7">
        <w:tc>
          <w:tcPr>
            <w:tcW w:w="300" w:type="pct"/>
            <w:shd w:val="clear" w:color="auto" w:fill="FFFFFF"/>
            <w:hideMark/>
          </w:tcPr>
          <w:p w14:paraId="1ACDC500"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2E64A7DF" w14:textId="77777777" w:rsidR="005A3EB7" w:rsidRDefault="005A3EB7" w:rsidP="005A3EB7">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Інститут газу Національної академії наук України</w:t>
            </w:r>
          </w:p>
          <w:p w14:paraId="42828BAA" w14:textId="6688D852" w:rsidR="005A3EB7"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 (далі – Замовник)</w:t>
            </w:r>
          </w:p>
        </w:tc>
      </w:tr>
      <w:tr w:rsidR="005A3EB7" w:rsidRPr="000A74B5" w14:paraId="726A3ACF" w14:textId="77777777" w:rsidTr="005A3EB7">
        <w:tc>
          <w:tcPr>
            <w:tcW w:w="300" w:type="pct"/>
            <w:shd w:val="clear" w:color="auto" w:fill="FFFFFF"/>
            <w:hideMark/>
          </w:tcPr>
          <w:p w14:paraId="76D085A1"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7130A657" w14:textId="63B4EF5E" w:rsidR="005A3EB7"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hAnsi="Times New Roman"/>
              </w:rPr>
              <w:t xml:space="preserve">03113, </w:t>
            </w:r>
            <w:proofErr w:type="spellStart"/>
            <w:r>
              <w:rPr>
                <w:rFonts w:ascii="Times New Roman" w:hAnsi="Times New Roman"/>
              </w:rPr>
              <w:t>Україна</w:t>
            </w:r>
            <w:proofErr w:type="spellEnd"/>
            <w:r>
              <w:rPr>
                <w:rFonts w:ascii="Times New Roman" w:hAnsi="Times New Roman"/>
              </w:rPr>
              <w:t xml:space="preserve">, м. </w:t>
            </w:r>
            <w:proofErr w:type="spellStart"/>
            <w:r>
              <w:rPr>
                <w:rFonts w:ascii="Times New Roman" w:hAnsi="Times New Roman"/>
              </w:rPr>
              <w:t>Київ</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Дегтярівська,39</w:t>
            </w:r>
          </w:p>
        </w:tc>
      </w:tr>
      <w:tr w:rsidR="00583B3D" w:rsidRPr="000A74B5" w14:paraId="240544E9" w14:textId="77777777" w:rsidTr="005A3EB7">
        <w:tc>
          <w:tcPr>
            <w:tcW w:w="300" w:type="pct"/>
            <w:shd w:val="clear" w:color="auto" w:fill="FFFFFF"/>
            <w:hideMark/>
          </w:tcPr>
          <w:p w14:paraId="705F03EB" w14:textId="77777777" w:rsidR="00583B3D" w:rsidRPr="00B413F2" w:rsidRDefault="00583B3D"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B648FE1" w14:textId="77777777" w:rsidR="005A3EB7" w:rsidRDefault="005A3EB7" w:rsidP="005A3EB7">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прізвище, ім'я, по батькові: Волинко Лариса Юріївна</w:t>
            </w:r>
          </w:p>
          <w:p w14:paraId="3BF07EBC" w14:textId="77777777" w:rsidR="005A3EB7" w:rsidRDefault="005A3EB7" w:rsidP="005A3EB7">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посада*:Начальник планово-економічного відділу</w:t>
            </w:r>
          </w:p>
          <w:p w14:paraId="143ABD87" w14:textId="77777777" w:rsidR="005A3EB7" w:rsidRDefault="005A3EB7" w:rsidP="005A3EB7">
            <w:pPr>
              <w:spacing w:before="150" w:after="150"/>
              <w:rPr>
                <w:rFonts w:ascii="Times New Roman" w:eastAsia="Times New Roman" w:hAnsi="Times New Roman"/>
                <w:lang w:eastAsia="ru-RU"/>
              </w:rPr>
            </w:pPr>
            <w:r>
              <w:rPr>
                <w:rFonts w:ascii="Times New Roman" w:eastAsia="Times New Roman" w:hAnsi="Times New Roman"/>
                <w:lang w:val="uk-UA" w:eastAsia="ru-RU"/>
              </w:rPr>
              <w:t xml:space="preserve">електронна адреса: </w:t>
            </w:r>
            <w:r>
              <w:rPr>
                <w:rFonts w:ascii="Times New Roman" w:eastAsia="Times New Roman" w:hAnsi="Times New Roman"/>
                <w:lang w:eastAsia="ru-RU"/>
              </w:rPr>
              <w:t>volinko.larisa@gmail.com</w:t>
            </w:r>
          </w:p>
          <w:p w14:paraId="7296F36B" w14:textId="1E2F02AD" w:rsidR="00583B3D" w:rsidRPr="005A3EB7" w:rsidRDefault="005A3EB7" w:rsidP="005A3EB7">
            <w:pPr>
              <w:spacing w:before="150" w:after="150"/>
              <w:rPr>
                <w:rFonts w:ascii="Times New Roman" w:eastAsia="Times New Roman" w:hAnsi="Times New Roman"/>
                <w:i/>
                <w:iCs/>
                <w:lang w:eastAsia="ru-RU"/>
              </w:rPr>
            </w:pPr>
            <w:r>
              <w:rPr>
                <w:rFonts w:ascii="Times New Roman" w:eastAsia="Times New Roman" w:hAnsi="Times New Roman"/>
                <w:lang w:val="uk-UA" w:eastAsia="ru-RU"/>
              </w:rPr>
              <w:t xml:space="preserve">телефон: </w:t>
            </w:r>
            <w:r>
              <w:rPr>
                <w:rFonts w:ascii="Times New Roman" w:eastAsia="Times New Roman" w:hAnsi="Times New Roman"/>
                <w:lang w:eastAsia="ru-RU"/>
              </w:rPr>
              <w:t>4560156</w:t>
            </w:r>
          </w:p>
        </w:tc>
      </w:tr>
      <w:tr w:rsidR="00583B3D" w:rsidRPr="000A74B5" w14:paraId="2AC35974" w14:textId="77777777" w:rsidTr="005A3EB7">
        <w:tc>
          <w:tcPr>
            <w:tcW w:w="300" w:type="pct"/>
            <w:shd w:val="clear" w:color="auto" w:fill="FFFFFF"/>
            <w:hideMark/>
          </w:tcPr>
          <w:p w14:paraId="79316DFE" w14:textId="77777777" w:rsidR="00583B3D" w:rsidRPr="00B413F2" w:rsidRDefault="00583B3D"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5A3EB7">
        <w:tc>
          <w:tcPr>
            <w:tcW w:w="300" w:type="pct"/>
            <w:shd w:val="clear" w:color="auto" w:fill="FFFFFF"/>
            <w:hideMark/>
          </w:tcPr>
          <w:p w14:paraId="234B7BED" w14:textId="77777777" w:rsidR="00583B3D" w:rsidRPr="00B413F2" w:rsidRDefault="00583B3D"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p>
        </w:tc>
      </w:tr>
      <w:tr w:rsidR="005A3EB7" w:rsidRPr="000A74B5" w14:paraId="5D2BB79A" w14:textId="77777777" w:rsidTr="005A3EB7">
        <w:tc>
          <w:tcPr>
            <w:tcW w:w="300" w:type="pct"/>
            <w:shd w:val="clear" w:color="auto" w:fill="FFFFFF"/>
            <w:hideMark/>
          </w:tcPr>
          <w:p w14:paraId="36AE41EE"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A04C619" w14:textId="77777777" w:rsidR="005A3EB7" w:rsidRPr="00125412" w:rsidRDefault="005A3EB7" w:rsidP="005A3EB7">
            <w:pPr>
              <w:pStyle w:val="Standard"/>
              <w:widowControl/>
              <w:shd w:val="clear" w:color="auto" w:fill="FFFFFF"/>
              <w:tabs>
                <w:tab w:val="left" w:pos="426"/>
              </w:tabs>
              <w:jc w:val="center"/>
              <w:textAlignment w:val="auto"/>
              <w:rPr>
                <w:rFonts w:ascii="Times New Roman" w:eastAsia="Arial" w:hAnsi="Times New Roman" w:cs="Times New Roman"/>
                <w:kern w:val="0"/>
                <w:shd w:val="clear" w:color="auto" w:fill="FFFFFF"/>
                <w:lang w:val="uk-UA" w:eastAsia="ar-SA" w:bidi="ar-SA"/>
              </w:rPr>
            </w:pPr>
            <w:bookmarkStart w:id="1" w:name="_Hlk152839211"/>
            <w:proofErr w:type="spellStart"/>
            <w:r w:rsidRPr="006200BD">
              <w:rPr>
                <w:rFonts w:ascii="Times New Roman" w:eastAsia="Times New Roman" w:hAnsi="Times New Roman" w:cs="Times New Roman"/>
                <w:b/>
                <w:lang w:val="ru-RU"/>
              </w:rPr>
              <w:t>Природний</w:t>
            </w:r>
            <w:proofErr w:type="spellEnd"/>
            <w:r w:rsidRPr="006200BD">
              <w:rPr>
                <w:rFonts w:ascii="Times New Roman" w:eastAsia="Times New Roman" w:hAnsi="Times New Roman" w:cs="Times New Roman"/>
                <w:b/>
                <w:lang w:val="ru-RU"/>
              </w:rPr>
              <w:t xml:space="preserve"> газ</w:t>
            </w:r>
          </w:p>
          <w:p w14:paraId="44306641" w14:textId="77777777" w:rsidR="005A3EB7" w:rsidRPr="006200BD" w:rsidRDefault="005A3EB7" w:rsidP="005A3EB7">
            <w:pPr>
              <w:pStyle w:val="Standard"/>
              <w:widowControl/>
              <w:shd w:val="clear" w:color="auto" w:fill="FFFFFF"/>
              <w:tabs>
                <w:tab w:val="left" w:pos="426"/>
              </w:tabs>
              <w:jc w:val="both"/>
              <w:textAlignment w:val="auto"/>
              <w:rPr>
                <w:rFonts w:ascii="Times New Roman" w:eastAsia="Calibri" w:hAnsi="Times New Roman" w:cs="Times New Roman"/>
                <w:kern w:val="0"/>
                <w:shd w:val="clear" w:color="auto" w:fill="FFFFFF"/>
                <w:lang w:val="ru-RU" w:eastAsia="en-US" w:bidi="ar-SA"/>
              </w:rPr>
            </w:pPr>
            <w:r w:rsidRPr="00125412">
              <w:rPr>
                <w:rFonts w:ascii="Times New Roman" w:eastAsia="Arial" w:hAnsi="Times New Roman" w:cs="Times New Roman"/>
                <w:kern w:val="0"/>
                <w:shd w:val="clear" w:color="auto" w:fill="FFFFFF"/>
                <w:lang w:val="uk-UA" w:eastAsia="ar-SA" w:bidi="ar-SA"/>
              </w:rPr>
              <w:t xml:space="preserve">за кодом ДК 021:2015 </w:t>
            </w:r>
            <w:r w:rsidRPr="005C5416">
              <w:rPr>
                <w:rFonts w:ascii="Times New Roman" w:eastAsia="Times New Roman" w:hAnsi="Times New Roman"/>
                <w:lang w:val="ru-RU"/>
              </w:rPr>
              <w:t>09120000-6</w:t>
            </w:r>
            <w:r w:rsidRPr="00125412">
              <w:rPr>
                <w:rFonts w:ascii="Times New Roman" w:eastAsia="Arial" w:hAnsi="Times New Roman" w:cs="Times New Roman"/>
                <w:b/>
                <w:kern w:val="0"/>
                <w:shd w:val="clear" w:color="auto" w:fill="FFFFFF"/>
                <w:lang w:val="uk-UA" w:eastAsia="ar-SA" w:bidi="ar-SA"/>
              </w:rPr>
              <w:t xml:space="preserve"> </w:t>
            </w:r>
            <w:proofErr w:type="spellStart"/>
            <w:r w:rsidRPr="006200BD">
              <w:rPr>
                <w:rFonts w:ascii="Times New Roman" w:eastAsia="Times New Roman" w:hAnsi="Times New Roman" w:cs="Times New Roman"/>
                <w:b/>
                <w:lang w:val="ru-RU"/>
              </w:rPr>
              <w:t>Газове</w:t>
            </w:r>
            <w:proofErr w:type="spellEnd"/>
            <w:r w:rsidRPr="006200BD">
              <w:rPr>
                <w:rFonts w:ascii="Times New Roman" w:eastAsia="Times New Roman" w:hAnsi="Times New Roman" w:cs="Times New Roman"/>
                <w:b/>
                <w:lang w:val="ru-RU"/>
              </w:rPr>
              <w:t xml:space="preserve"> </w:t>
            </w:r>
            <w:proofErr w:type="spellStart"/>
            <w:r w:rsidRPr="006200BD">
              <w:rPr>
                <w:rFonts w:ascii="Times New Roman" w:eastAsia="Times New Roman" w:hAnsi="Times New Roman" w:cs="Times New Roman"/>
                <w:b/>
                <w:lang w:val="ru-RU"/>
              </w:rPr>
              <w:t>паливо</w:t>
            </w:r>
            <w:proofErr w:type="spellEnd"/>
          </w:p>
          <w:bookmarkEnd w:id="1"/>
          <w:p w14:paraId="40A0355B" w14:textId="2BA953E8" w:rsidR="005A3EB7" w:rsidRPr="00B413F2" w:rsidRDefault="005A3EB7" w:rsidP="005A3EB7">
            <w:pPr>
              <w:spacing w:before="150" w:after="150" w:line="240" w:lineRule="auto"/>
              <w:rPr>
                <w:rFonts w:ascii="Times New Roman" w:eastAsia="Times New Roman" w:hAnsi="Times New Roman"/>
                <w:sz w:val="24"/>
                <w:szCs w:val="24"/>
                <w:lang w:val="uk-UA" w:eastAsia="ru-RU"/>
              </w:rPr>
            </w:pPr>
          </w:p>
        </w:tc>
      </w:tr>
      <w:tr w:rsidR="005A3EB7" w:rsidRPr="000A74B5" w14:paraId="5D6E1658" w14:textId="77777777" w:rsidTr="005A3EB7">
        <w:tc>
          <w:tcPr>
            <w:tcW w:w="300" w:type="pct"/>
            <w:shd w:val="clear" w:color="auto" w:fill="FFFFFF"/>
            <w:hideMark/>
          </w:tcPr>
          <w:p w14:paraId="712F7D16"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29B25FD8"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proofErr w:type="spellStart"/>
            <w:r w:rsidRPr="00125412">
              <w:rPr>
                <w:rFonts w:ascii="Times New Roman" w:hAnsi="Times New Roman"/>
                <w:sz w:val="24"/>
                <w:szCs w:val="24"/>
              </w:rPr>
              <w:t>Даною</w:t>
            </w:r>
            <w:proofErr w:type="spellEnd"/>
            <w:r w:rsidRPr="00125412">
              <w:rPr>
                <w:rFonts w:ascii="Times New Roman" w:hAnsi="Times New Roman"/>
                <w:sz w:val="24"/>
                <w:szCs w:val="24"/>
              </w:rPr>
              <w:t xml:space="preserve"> тендерною </w:t>
            </w:r>
            <w:proofErr w:type="spellStart"/>
            <w:r w:rsidRPr="00125412">
              <w:rPr>
                <w:rFonts w:ascii="Times New Roman" w:hAnsi="Times New Roman"/>
                <w:sz w:val="24"/>
                <w:szCs w:val="24"/>
              </w:rPr>
              <w:t>документацією</w:t>
            </w:r>
            <w:proofErr w:type="spellEnd"/>
            <w:r w:rsidRPr="00125412">
              <w:rPr>
                <w:rFonts w:ascii="Times New Roman" w:hAnsi="Times New Roman"/>
                <w:sz w:val="24"/>
                <w:szCs w:val="24"/>
              </w:rPr>
              <w:t xml:space="preserve"> не </w:t>
            </w:r>
            <w:proofErr w:type="spellStart"/>
            <w:r w:rsidRPr="00125412">
              <w:rPr>
                <w:rFonts w:ascii="Times New Roman" w:hAnsi="Times New Roman"/>
                <w:sz w:val="24"/>
                <w:szCs w:val="24"/>
              </w:rPr>
              <w:t>передбачено</w:t>
            </w:r>
            <w:proofErr w:type="spellEnd"/>
            <w:r w:rsidRPr="00125412">
              <w:rPr>
                <w:rFonts w:ascii="Times New Roman" w:hAnsi="Times New Roman"/>
                <w:sz w:val="24"/>
                <w:szCs w:val="24"/>
              </w:rPr>
              <w:t xml:space="preserve"> </w:t>
            </w:r>
            <w:proofErr w:type="spellStart"/>
            <w:r w:rsidRPr="00125412">
              <w:rPr>
                <w:rFonts w:ascii="Times New Roman" w:hAnsi="Times New Roman"/>
                <w:sz w:val="24"/>
                <w:szCs w:val="24"/>
              </w:rPr>
              <w:t>поділ</w:t>
            </w:r>
            <w:proofErr w:type="spellEnd"/>
            <w:r w:rsidRPr="00125412">
              <w:rPr>
                <w:rFonts w:ascii="Times New Roman" w:hAnsi="Times New Roman"/>
                <w:sz w:val="24"/>
                <w:szCs w:val="24"/>
              </w:rPr>
              <w:t xml:space="preserve"> предмета </w:t>
            </w:r>
            <w:proofErr w:type="spellStart"/>
            <w:r w:rsidRPr="00125412">
              <w:rPr>
                <w:rFonts w:ascii="Times New Roman" w:hAnsi="Times New Roman"/>
                <w:sz w:val="24"/>
                <w:szCs w:val="24"/>
              </w:rPr>
              <w:t>закупівлі</w:t>
            </w:r>
            <w:proofErr w:type="spellEnd"/>
            <w:r w:rsidRPr="00125412">
              <w:rPr>
                <w:rFonts w:ascii="Times New Roman" w:hAnsi="Times New Roman"/>
                <w:sz w:val="24"/>
                <w:szCs w:val="24"/>
              </w:rPr>
              <w:t xml:space="preserve"> на </w:t>
            </w:r>
            <w:proofErr w:type="spellStart"/>
            <w:r w:rsidRPr="00125412">
              <w:rPr>
                <w:rFonts w:ascii="Times New Roman" w:hAnsi="Times New Roman"/>
                <w:sz w:val="24"/>
                <w:szCs w:val="24"/>
              </w:rPr>
              <w:t>лоти</w:t>
            </w:r>
            <w:proofErr w:type="spellEnd"/>
          </w:p>
        </w:tc>
      </w:tr>
      <w:tr w:rsidR="00583B3D" w:rsidRPr="000A74B5" w14:paraId="27924634" w14:textId="77777777" w:rsidTr="005A3EB7">
        <w:tc>
          <w:tcPr>
            <w:tcW w:w="300" w:type="pct"/>
            <w:shd w:val="clear" w:color="auto" w:fill="FFFFFF"/>
            <w:hideMark/>
          </w:tcPr>
          <w:p w14:paraId="635C20AF" w14:textId="77777777" w:rsidR="00583B3D" w:rsidRPr="00B413F2" w:rsidRDefault="00583B3D"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605EB6EF"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B74B219" w14:textId="77777777" w:rsidR="005A3EB7" w:rsidRPr="00B173A3" w:rsidRDefault="005A3EB7" w:rsidP="005A3EB7">
            <w:pPr>
              <w:spacing w:before="150" w:after="150"/>
              <w:rPr>
                <w:rFonts w:ascii="Times New Roman" w:hAnsi="Times New Roman"/>
                <w:lang w:val="uk-UA"/>
              </w:rPr>
            </w:pPr>
            <w:r w:rsidRPr="00B173A3">
              <w:rPr>
                <w:rFonts w:ascii="Times New Roman" w:eastAsia="Times New Roman" w:hAnsi="Times New Roman"/>
                <w:lang w:val="uk-UA" w:eastAsia="ru-RU"/>
              </w:rPr>
              <w:t xml:space="preserve">Місце поставки: </w:t>
            </w:r>
            <w:r w:rsidRPr="00B173A3">
              <w:rPr>
                <w:rFonts w:ascii="Times New Roman" w:hAnsi="Times New Roman"/>
              </w:rPr>
              <w:t xml:space="preserve">03113, </w:t>
            </w:r>
            <w:proofErr w:type="spellStart"/>
            <w:r w:rsidRPr="00B173A3">
              <w:rPr>
                <w:rFonts w:ascii="Times New Roman" w:hAnsi="Times New Roman"/>
              </w:rPr>
              <w:t>Україна</w:t>
            </w:r>
            <w:proofErr w:type="spellEnd"/>
            <w:r w:rsidRPr="00B173A3">
              <w:rPr>
                <w:rFonts w:ascii="Times New Roman" w:hAnsi="Times New Roman"/>
              </w:rPr>
              <w:t xml:space="preserve">, м. </w:t>
            </w:r>
            <w:proofErr w:type="spellStart"/>
            <w:r w:rsidRPr="00B173A3">
              <w:rPr>
                <w:rFonts w:ascii="Times New Roman" w:hAnsi="Times New Roman"/>
              </w:rPr>
              <w:t>Київ</w:t>
            </w:r>
            <w:proofErr w:type="spellEnd"/>
            <w:r w:rsidRPr="00B173A3">
              <w:rPr>
                <w:rFonts w:ascii="Times New Roman" w:hAnsi="Times New Roman"/>
              </w:rPr>
              <w:t xml:space="preserve">, </w:t>
            </w:r>
            <w:proofErr w:type="spellStart"/>
            <w:r w:rsidRPr="00B173A3">
              <w:rPr>
                <w:rFonts w:ascii="Times New Roman" w:hAnsi="Times New Roman"/>
              </w:rPr>
              <w:t>вул</w:t>
            </w:r>
            <w:proofErr w:type="spellEnd"/>
            <w:r w:rsidRPr="00B173A3">
              <w:rPr>
                <w:rFonts w:ascii="Times New Roman" w:hAnsi="Times New Roman"/>
              </w:rPr>
              <w:t>. Дегтярівська,39</w:t>
            </w:r>
            <w:r w:rsidRPr="00B173A3">
              <w:rPr>
                <w:rFonts w:ascii="Times New Roman" w:hAnsi="Times New Roman"/>
                <w:lang w:val="uk-UA"/>
              </w:rPr>
              <w:t xml:space="preserve"> </w:t>
            </w:r>
          </w:p>
          <w:p w14:paraId="17A81DF7" w14:textId="56E1501B" w:rsidR="00583B3D" w:rsidRPr="00B413F2" w:rsidRDefault="005A3EB7" w:rsidP="005A3EB7">
            <w:pPr>
              <w:spacing w:before="150" w:after="150" w:line="240" w:lineRule="auto"/>
              <w:rPr>
                <w:rFonts w:ascii="Times New Roman" w:eastAsia="Times New Roman" w:hAnsi="Times New Roman"/>
                <w:sz w:val="24"/>
                <w:szCs w:val="24"/>
                <w:lang w:val="uk-UA" w:eastAsia="ru-RU"/>
              </w:rPr>
            </w:pPr>
            <w:r w:rsidRPr="00B173A3">
              <w:rPr>
                <w:rFonts w:ascii="Times New Roman" w:eastAsia="Times New Roman" w:hAnsi="Times New Roman"/>
                <w:lang w:val="uk-UA" w:eastAsia="ru-RU"/>
              </w:rPr>
              <w:t>Кількість товару:</w:t>
            </w:r>
            <w:r>
              <w:rPr>
                <w:rFonts w:ascii="Times New Roman" w:eastAsia="Times New Roman" w:hAnsi="Times New Roman"/>
                <w:lang w:val="uk-UA" w:eastAsia="ru-RU"/>
              </w:rPr>
              <w:t>37</w:t>
            </w:r>
            <w:r w:rsidRPr="00B173A3">
              <w:rPr>
                <w:rFonts w:ascii="Times New Roman" w:eastAsia="Times New Roman" w:hAnsi="Times New Roman"/>
                <w:lang w:val="uk-UA" w:eastAsia="ru-RU"/>
              </w:rPr>
              <w:t xml:space="preserve"> 000 </w:t>
            </w:r>
            <w:r w:rsidRPr="00B173A3">
              <w:rPr>
                <w:rFonts w:ascii="Times New Roman" w:eastAsia="Times New Roman" w:hAnsi="Times New Roman"/>
                <w:color w:val="000000"/>
                <w:sz w:val="24"/>
                <w:szCs w:val="24"/>
              </w:rPr>
              <w:t>м3</w:t>
            </w:r>
          </w:p>
        </w:tc>
      </w:tr>
      <w:tr w:rsidR="00583B3D" w:rsidRPr="000A74B5" w14:paraId="71F35A7C" w14:textId="77777777" w:rsidTr="005A3EB7">
        <w:tc>
          <w:tcPr>
            <w:tcW w:w="300" w:type="pct"/>
            <w:shd w:val="clear" w:color="auto" w:fill="FFFFFF"/>
            <w:hideMark/>
          </w:tcPr>
          <w:p w14:paraId="319BF895" w14:textId="77777777" w:rsidR="00583B3D" w:rsidRPr="00B413F2" w:rsidRDefault="00583B3D"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479C2EBD" w14:textId="77777777" w:rsidR="00583B3D" w:rsidRPr="00B413F2" w:rsidRDefault="00583B3D"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323CF650" w:rsidR="00583B3D"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i/>
                <w:sz w:val="24"/>
                <w:szCs w:val="24"/>
                <w:lang w:val="uk-UA" w:eastAsia="ru-RU"/>
              </w:rPr>
              <w:t xml:space="preserve">16 квітня – 31 грудня  </w:t>
            </w:r>
            <w:r w:rsidRPr="00125412">
              <w:rPr>
                <w:rFonts w:ascii="Times New Roman" w:eastAsia="Times New Roman" w:hAnsi="Times New Roman"/>
                <w:b/>
                <w:i/>
                <w:iCs/>
                <w:sz w:val="24"/>
                <w:szCs w:val="24"/>
                <w:lang w:val="uk-UA" w:eastAsia="ru-RU"/>
              </w:rPr>
              <w:t>202</w:t>
            </w:r>
            <w:r>
              <w:rPr>
                <w:rFonts w:ascii="Times New Roman" w:eastAsia="Times New Roman" w:hAnsi="Times New Roman"/>
                <w:b/>
                <w:i/>
                <w:iCs/>
                <w:sz w:val="24"/>
                <w:szCs w:val="24"/>
                <w:lang w:val="uk-UA" w:eastAsia="ru-RU"/>
              </w:rPr>
              <w:t>4</w:t>
            </w:r>
            <w:r w:rsidRPr="00125412">
              <w:rPr>
                <w:rFonts w:ascii="Times New Roman" w:eastAsia="Times New Roman" w:hAnsi="Times New Roman"/>
                <w:b/>
                <w:i/>
                <w:iCs/>
                <w:sz w:val="24"/>
                <w:szCs w:val="24"/>
                <w:lang w:val="uk-UA" w:eastAsia="ru-RU"/>
              </w:rPr>
              <w:t>р.</w:t>
            </w:r>
            <w:r w:rsidR="00583B3D" w:rsidRPr="006D666D">
              <w:rPr>
                <w:rFonts w:ascii="Times New Roman" w:eastAsia="Times New Roman" w:hAnsi="Times New Roman"/>
                <w:i/>
                <w:iCs/>
                <w:sz w:val="24"/>
                <w:szCs w:val="24"/>
                <w:lang w:val="uk-UA" w:eastAsia="ru-RU"/>
              </w:rPr>
              <w:t>)</w:t>
            </w:r>
          </w:p>
        </w:tc>
      </w:tr>
      <w:tr w:rsidR="005A3EB7" w:rsidRPr="000A74B5" w14:paraId="6CE34772" w14:textId="77777777" w:rsidTr="005A3EB7">
        <w:tc>
          <w:tcPr>
            <w:tcW w:w="300" w:type="pct"/>
            <w:shd w:val="clear" w:color="auto" w:fill="FFFFFF"/>
          </w:tcPr>
          <w:p w14:paraId="7887F3B2" w14:textId="4AFB339B" w:rsidR="005A3EB7" w:rsidRPr="00BE41FD" w:rsidRDefault="005A3EB7" w:rsidP="005A3EB7">
            <w:pPr>
              <w:spacing w:before="150" w:after="150" w:line="240" w:lineRule="auto"/>
              <w:jc w:val="center"/>
              <w:rPr>
                <w:rFonts w:ascii="Times New Roman" w:eastAsia="Times New Roman" w:hAnsi="Times New Roman"/>
                <w:sz w:val="24"/>
                <w:szCs w:val="24"/>
                <w:lang w:val="uk-UA" w:eastAsia="ru-RU"/>
              </w:rPr>
            </w:pPr>
            <w:r w:rsidRPr="00BE41FD">
              <w:rPr>
                <w:rFonts w:ascii="Times New Roman" w:eastAsia="Times New Roman" w:hAnsi="Times New Roman"/>
                <w:sz w:val="24"/>
                <w:szCs w:val="24"/>
                <w:lang w:val="uk-UA" w:eastAsia="ru-RU"/>
              </w:rPr>
              <w:t>4.5</w:t>
            </w:r>
          </w:p>
        </w:tc>
        <w:tc>
          <w:tcPr>
            <w:tcW w:w="1550" w:type="pct"/>
            <w:shd w:val="clear" w:color="auto" w:fill="FFFFFF"/>
          </w:tcPr>
          <w:p w14:paraId="129CE3D6" w14:textId="21F7990D" w:rsidR="005A3EB7" w:rsidRPr="00BE41FD" w:rsidRDefault="005A3EB7" w:rsidP="005A3EB7">
            <w:pPr>
              <w:spacing w:before="150" w:after="150" w:line="240" w:lineRule="auto"/>
              <w:rPr>
                <w:rFonts w:ascii="Times New Roman" w:eastAsia="Times New Roman" w:hAnsi="Times New Roman"/>
                <w:sz w:val="24"/>
                <w:szCs w:val="24"/>
                <w:lang w:val="uk-UA" w:eastAsia="ru-RU"/>
              </w:rPr>
            </w:pPr>
            <w:r w:rsidRPr="00BE41FD">
              <w:rPr>
                <w:rFonts w:ascii="Times New Roman" w:eastAsia="Times New Roman" w:hAnsi="Times New Roman"/>
                <w:sz w:val="24"/>
                <w:szCs w:val="24"/>
                <w:lang w:val="uk-UA" w:eastAsia="ru-RU"/>
              </w:rPr>
              <w:t>Очікувана вартість</w:t>
            </w:r>
          </w:p>
        </w:tc>
        <w:tc>
          <w:tcPr>
            <w:tcW w:w="3150" w:type="pct"/>
            <w:shd w:val="clear" w:color="auto" w:fill="FFFFFF"/>
          </w:tcPr>
          <w:p w14:paraId="27DD3913" w14:textId="6ABAB808" w:rsidR="005A3EB7" w:rsidRDefault="006179D8" w:rsidP="005A3EB7">
            <w:pPr>
              <w:spacing w:before="150" w:after="150" w:line="240" w:lineRule="auto"/>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592 000</w:t>
            </w:r>
            <w:r w:rsidR="005A3EB7" w:rsidRPr="00B173A3">
              <w:rPr>
                <w:rFonts w:ascii="Times New Roman" w:eastAsia="Times New Roman" w:hAnsi="Times New Roman"/>
                <w:b/>
                <w:i/>
                <w:sz w:val="24"/>
                <w:szCs w:val="24"/>
                <w:lang w:val="uk-UA" w:eastAsia="ru-RU"/>
              </w:rPr>
              <w:t>грн.</w:t>
            </w:r>
          </w:p>
        </w:tc>
      </w:tr>
      <w:tr w:rsidR="005A3EB7" w:rsidRPr="000A74B5" w14:paraId="6E338183" w14:textId="77777777" w:rsidTr="005A3EB7">
        <w:tc>
          <w:tcPr>
            <w:tcW w:w="300" w:type="pct"/>
            <w:shd w:val="clear" w:color="auto" w:fill="FFFFFF"/>
            <w:hideMark/>
          </w:tcPr>
          <w:p w14:paraId="1FE33A97"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5A3EB7" w:rsidRPr="000A74B5" w14:paraId="4D30A07B" w14:textId="77777777" w:rsidTr="005A3EB7">
        <w:tc>
          <w:tcPr>
            <w:tcW w:w="300" w:type="pct"/>
            <w:shd w:val="clear" w:color="auto" w:fill="FFFFFF"/>
            <w:hideMark/>
          </w:tcPr>
          <w:p w14:paraId="48FC6CBC"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A3EB7" w:rsidRPr="000A74B5" w14:paraId="45152BB7" w14:textId="77777777" w:rsidTr="005A3EB7">
        <w:tc>
          <w:tcPr>
            <w:tcW w:w="300" w:type="pct"/>
            <w:shd w:val="clear" w:color="auto" w:fill="FFFFFF"/>
            <w:hideMark/>
          </w:tcPr>
          <w:p w14:paraId="5D895FE8"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A3EB7" w:rsidRPr="005A3EB7" w14:paraId="1E5B6822" w14:textId="77777777" w:rsidTr="005A3EB7">
        <w:tc>
          <w:tcPr>
            <w:tcW w:w="300" w:type="pct"/>
            <w:shd w:val="clear" w:color="auto" w:fill="FFFFFF"/>
          </w:tcPr>
          <w:p w14:paraId="583AEEC2"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A3EB7"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1178524" w14:textId="7F69B7AC" w:rsidR="005A3EB7" w:rsidRPr="00621D5A" w:rsidRDefault="005A3EB7" w:rsidP="005A3EB7">
            <w:pPr>
              <w:spacing w:before="150" w:after="150" w:line="240" w:lineRule="auto"/>
              <w:jc w:val="both"/>
              <w:rPr>
                <w:rFonts w:ascii="Times New Roman" w:eastAsia="Times New Roman" w:hAnsi="Times New Roman"/>
                <w:sz w:val="24"/>
                <w:szCs w:val="24"/>
                <w:lang w:val="uk-UA" w:eastAsia="ru-RU"/>
              </w:rPr>
            </w:pPr>
            <w:r w:rsidRPr="007415EF">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C535CC">
              <w:rPr>
                <w:rFonts w:ascii="Times New Roman" w:eastAsia="Times New Roman" w:hAnsi="Times New Roman"/>
                <w:i/>
                <w:iCs/>
                <w:sz w:val="24"/>
                <w:szCs w:val="24"/>
                <w:lang w:val="uk-UA" w:eastAsia="ru-RU"/>
              </w:rPr>
              <w:t>.</w:t>
            </w:r>
          </w:p>
        </w:tc>
      </w:tr>
      <w:tr w:rsidR="005A3EB7" w:rsidRPr="000A74B5" w14:paraId="00406773" w14:textId="77777777" w:rsidTr="005A3EB7">
        <w:tc>
          <w:tcPr>
            <w:tcW w:w="5000" w:type="pct"/>
            <w:gridSpan w:val="3"/>
            <w:shd w:val="clear" w:color="auto" w:fill="FFFFFF"/>
            <w:hideMark/>
          </w:tcPr>
          <w:p w14:paraId="33B6A0B7" w14:textId="77777777" w:rsidR="005A3EB7" w:rsidRPr="00B413F2" w:rsidRDefault="005A3EB7" w:rsidP="005A3E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5A3EB7" w:rsidRPr="006179D8" w14:paraId="23937965" w14:textId="77777777" w:rsidTr="005A3EB7">
        <w:tc>
          <w:tcPr>
            <w:tcW w:w="300" w:type="pct"/>
            <w:shd w:val="clear" w:color="auto" w:fill="FFFFFF"/>
            <w:hideMark/>
          </w:tcPr>
          <w:p w14:paraId="41CD4785"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46E75B6C"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34AB1D65"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5A3EB7" w:rsidRPr="000A74B5" w14:paraId="0AFE86F6" w14:textId="77777777" w:rsidTr="005A3EB7">
        <w:tc>
          <w:tcPr>
            <w:tcW w:w="300" w:type="pct"/>
            <w:shd w:val="clear" w:color="auto" w:fill="FFFFFF"/>
            <w:hideMark/>
          </w:tcPr>
          <w:p w14:paraId="6BA4D907"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E26CA5E"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A3EB7" w:rsidRPr="00883C78" w:rsidRDefault="005A3EB7" w:rsidP="005A3EB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w:t>
            </w:r>
            <w:r w:rsidRPr="008A7395">
              <w:rPr>
                <w:rFonts w:ascii="Times New Roman" w:eastAsia="Times New Roman" w:hAnsi="Times New Roman"/>
                <w:sz w:val="24"/>
                <w:szCs w:val="24"/>
                <w:lang w:val="uk-UA" w:eastAsia="ru-RU"/>
              </w:rPr>
              <w:lastRenderedPageBreak/>
              <w:t xml:space="preserve">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5A3EB7" w:rsidRPr="000A74B5" w14:paraId="5DF48363" w14:textId="77777777" w:rsidTr="005A3EB7">
        <w:tc>
          <w:tcPr>
            <w:tcW w:w="5000" w:type="pct"/>
            <w:gridSpan w:val="3"/>
            <w:shd w:val="clear" w:color="auto" w:fill="FFFFFF"/>
            <w:hideMark/>
          </w:tcPr>
          <w:p w14:paraId="618C49B5" w14:textId="77777777" w:rsidR="005A3EB7" w:rsidRPr="00B413F2" w:rsidRDefault="005A3EB7" w:rsidP="005A3E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A3EB7" w:rsidRPr="00BB49F4" w14:paraId="15A5B779" w14:textId="77777777" w:rsidTr="005A3EB7">
        <w:tc>
          <w:tcPr>
            <w:tcW w:w="300" w:type="pct"/>
            <w:shd w:val="clear" w:color="auto" w:fill="FFFFFF"/>
            <w:hideMark/>
          </w:tcPr>
          <w:p w14:paraId="0861569E"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936818B"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26C231F" w14:textId="2CCDA50A" w:rsidR="005A3EB7" w:rsidRPr="00796804" w:rsidRDefault="005A3EB7" w:rsidP="00796804">
            <w:pPr>
              <w:pStyle w:val="a4"/>
              <w:numPr>
                <w:ilvl w:val="0"/>
                <w:numId w:val="1"/>
              </w:numPr>
              <w:spacing w:before="150" w:after="150" w:line="240" w:lineRule="auto"/>
              <w:jc w:val="both"/>
              <w:rPr>
                <w:rFonts w:ascii="Times New Roman" w:eastAsia="Times New Roman" w:hAnsi="Times New Roman"/>
                <w:i/>
                <w:iCs/>
                <w:lang w:val="uk-UA" w:eastAsia="ru-RU"/>
              </w:rPr>
            </w:pPr>
            <w:r w:rsidRPr="00506846">
              <w:rPr>
                <w:rFonts w:ascii="Times New Roman" w:eastAsia="Times New Roman" w:hAnsi="Times New Roman"/>
                <w:lang w:val="uk-UA" w:eastAsia="ru-RU"/>
              </w:rPr>
              <w:t xml:space="preserve">тендерної пропозиції Додаток № </w:t>
            </w:r>
            <w:r w:rsidR="00796804">
              <w:rPr>
                <w:rFonts w:ascii="Times New Roman" w:eastAsia="Times New Roman" w:hAnsi="Times New Roman"/>
                <w:lang w:val="uk-UA" w:eastAsia="ru-RU"/>
              </w:rPr>
              <w:t>5</w:t>
            </w:r>
            <w:r w:rsidRPr="00796804">
              <w:rPr>
                <w:rFonts w:ascii="Times New Roman" w:eastAsia="Times New Roman" w:hAnsi="Times New Roman"/>
                <w:lang w:val="uk-UA" w:eastAsia="ru-RU"/>
              </w:rPr>
              <w:t>;</w:t>
            </w:r>
          </w:p>
          <w:p w14:paraId="58411CD8" w14:textId="77777777" w:rsidR="005A3EB7" w:rsidRDefault="005A3EB7" w:rsidP="005A3EB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A3EB7" w:rsidRPr="00892339" w:rsidRDefault="005A3EB7" w:rsidP="005A3EB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892339">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A3EB7" w:rsidRPr="005F2907" w:rsidRDefault="005A3EB7" w:rsidP="005A3EB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A3EB7" w:rsidRDefault="005A3EB7" w:rsidP="005A3EB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5A3EB7" w:rsidRDefault="005A3EB7" w:rsidP="005A3EB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A3EB7" w:rsidRPr="007A7B8B"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5A3EB7" w:rsidRPr="00A57464"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A3EB7" w:rsidRPr="00A57464"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E6AADEA"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A3EB7" w:rsidRDefault="005A3EB7" w:rsidP="005A3EB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A3EB7" w:rsidRDefault="005A3EB7" w:rsidP="005A3EB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A3EB7" w:rsidRDefault="005A3EB7" w:rsidP="005A3EB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A3EB7" w:rsidRDefault="005A3EB7" w:rsidP="005A3EB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B7D542" w14:textId="77777777" w:rsidR="005A3EB7" w:rsidRDefault="005A3EB7" w:rsidP="005A3EB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A3EB7" w:rsidRDefault="005A3EB7" w:rsidP="005A3EB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A3EB7" w:rsidRDefault="005A3EB7" w:rsidP="005A3EB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A3EB7" w:rsidRDefault="005A3EB7" w:rsidP="005A3EB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A3EB7" w:rsidRDefault="005A3EB7" w:rsidP="005A3EB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A3EB7" w:rsidRDefault="005A3EB7" w:rsidP="005A3EB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A3EB7" w:rsidRDefault="005A3EB7" w:rsidP="005A3EB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A3EB7" w:rsidRDefault="005A3EB7" w:rsidP="005A3EB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A3EB7" w:rsidRDefault="005A3EB7" w:rsidP="005A3EB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A3EB7" w:rsidRDefault="005A3EB7" w:rsidP="005A3EB7">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A3EB7" w:rsidRPr="00C708BA" w:rsidRDefault="005A3EB7" w:rsidP="005A3EB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A3EB7" w:rsidRPr="004D2F1A" w:rsidRDefault="005A3EB7" w:rsidP="005A3EB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5A3EB7" w:rsidRPr="005A3EB7" w14:paraId="57C4F392" w14:textId="77777777" w:rsidTr="005A3EB7">
        <w:tc>
          <w:tcPr>
            <w:tcW w:w="300" w:type="pct"/>
            <w:shd w:val="clear" w:color="auto" w:fill="FFFFFF"/>
            <w:hideMark/>
          </w:tcPr>
          <w:p w14:paraId="117C668A"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8C6ACC6"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2F8FC024"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p>
        </w:tc>
      </w:tr>
      <w:tr w:rsidR="005A3EB7" w:rsidRPr="005A3EB7" w14:paraId="03AF4365" w14:textId="77777777" w:rsidTr="005A3EB7">
        <w:tc>
          <w:tcPr>
            <w:tcW w:w="300" w:type="pct"/>
            <w:shd w:val="clear" w:color="auto" w:fill="FFFFFF"/>
            <w:hideMark/>
          </w:tcPr>
          <w:p w14:paraId="39C10699"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D26FE43"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BF532A6"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38CAF254"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p>
        </w:tc>
      </w:tr>
      <w:tr w:rsidR="005A3EB7" w:rsidRPr="006179D8" w14:paraId="009B7178" w14:textId="77777777" w:rsidTr="005A3EB7">
        <w:tc>
          <w:tcPr>
            <w:tcW w:w="300" w:type="pct"/>
            <w:shd w:val="clear" w:color="auto" w:fill="FFFFFF"/>
            <w:hideMark/>
          </w:tcPr>
          <w:p w14:paraId="75B91BDB"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A3EB7" w:rsidRPr="00E94849" w:rsidRDefault="005A3EB7" w:rsidP="005A3EB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A3EB7" w:rsidRPr="00E94849" w:rsidRDefault="005A3EB7" w:rsidP="005A3EB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A3EB7" w:rsidRPr="00E94849" w:rsidRDefault="005A3EB7" w:rsidP="005A3EB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554C4D81" w14:textId="77777777" w:rsidR="005A3EB7" w:rsidRPr="00E94849" w:rsidRDefault="005A3EB7" w:rsidP="005A3EB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A3EB7" w:rsidRPr="00E94849" w:rsidRDefault="005A3EB7" w:rsidP="005A3EB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5A3EB7" w:rsidRPr="00EC4ABB" w14:paraId="102ADCC5" w14:textId="77777777" w:rsidTr="005A3EB7">
        <w:tc>
          <w:tcPr>
            <w:tcW w:w="300" w:type="pct"/>
            <w:shd w:val="clear" w:color="auto" w:fill="FFFFFF"/>
            <w:hideMark/>
          </w:tcPr>
          <w:p w14:paraId="665CAC55"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0C4C2B60"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A3EB7" w:rsidRPr="007A75D9" w:rsidRDefault="005A3EB7" w:rsidP="005A3EB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A3EB7" w:rsidRPr="000A74B5" w14:paraId="60145DCF" w14:textId="77777777" w:rsidTr="005A3EB7">
        <w:tc>
          <w:tcPr>
            <w:tcW w:w="300" w:type="pct"/>
            <w:shd w:val="clear" w:color="auto" w:fill="FFFFFF"/>
            <w:hideMark/>
          </w:tcPr>
          <w:p w14:paraId="57641F7F"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A3EB7" w:rsidRPr="000A74B5" w14:paraId="028DA001" w14:textId="77777777" w:rsidTr="005A3EB7">
        <w:tc>
          <w:tcPr>
            <w:tcW w:w="300" w:type="pct"/>
            <w:shd w:val="clear" w:color="auto" w:fill="FFFFFF"/>
            <w:hideMark/>
          </w:tcPr>
          <w:p w14:paraId="085FB860"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B30FD1C"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A3EB7" w:rsidRPr="006179D8" w14:paraId="34C35359" w14:textId="77777777" w:rsidTr="005A3EB7">
        <w:tc>
          <w:tcPr>
            <w:tcW w:w="300" w:type="pct"/>
            <w:shd w:val="clear" w:color="auto" w:fill="FFFFFF"/>
            <w:hideMark/>
          </w:tcPr>
          <w:p w14:paraId="0E3FEB4F"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5A3EB7" w:rsidRPr="005A3EB7" w14:paraId="235CDF14" w14:textId="77777777" w:rsidTr="005A3EB7">
        <w:tc>
          <w:tcPr>
            <w:tcW w:w="300" w:type="pct"/>
            <w:shd w:val="clear" w:color="auto" w:fill="FFFFFF"/>
          </w:tcPr>
          <w:p w14:paraId="44613D65"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17D3125" w14:textId="77777777" w:rsidR="005A3EB7" w:rsidRPr="00DE1048" w:rsidRDefault="005A3EB7" w:rsidP="005A3EB7">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AD33009" w14:textId="77777777" w:rsidR="005A3EB7" w:rsidRPr="00DE1048" w:rsidRDefault="005A3EB7" w:rsidP="005A3EB7">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430FE1F4" w:rsidR="005A3EB7" w:rsidRPr="008A3114" w:rsidRDefault="005A3EB7" w:rsidP="005A3EB7">
            <w:pPr>
              <w:numPr>
                <w:ilvl w:val="0"/>
                <w:numId w:val="30"/>
              </w:numPr>
              <w:spacing w:after="200" w:line="240" w:lineRule="auto"/>
              <w:contextualSpacing/>
              <w:jc w:val="both"/>
              <w:rPr>
                <w:rFonts w:ascii="Times New Roman" w:eastAsia="Times New Roman" w:hAnsi="Times New Roman"/>
                <w:sz w:val="24"/>
                <w:szCs w:val="24"/>
                <w:lang w:val="uk-UA"/>
              </w:rPr>
            </w:pPr>
          </w:p>
        </w:tc>
      </w:tr>
      <w:tr w:rsidR="005A3EB7" w:rsidRPr="000A74B5" w14:paraId="7B2D1C4D" w14:textId="77777777" w:rsidTr="005A3EB7">
        <w:tc>
          <w:tcPr>
            <w:tcW w:w="5000" w:type="pct"/>
            <w:gridSpan w:val="3"/>
            <w:shd w:val="clear" w:color="auto" w:fill="FFFFFF"/>
            <w:hideMark/>
          </w:tcPr>
          <w:p w14:paraId="3CE6BEA9" w14:textId="77777777" w:rsidR="005A3EB7" w:rsidRPr="00B413F2" w:rsidRDefault="005A3EB7" w:rsidP="005A3E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A3EB7" w:rsidRPr="000A74B5" w14:paraId="1C6085AF" w14:textId="77777777" w:rsidTr="005A3EB7">
        <w:tc>
          <w:tcPr>
            <w:tcW w:w="300" w:type="pct"/>
            <w:shd w:val="clear" w:color="auto" w:fill="FFFFFF"/>
            <w:hideMark/>
          </w:tcPr>
          <w:p w14:paraId="0CA3BE0C"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bookmarkStart w:id="2" w:name="_GoBack"/>
            <w:bookmarkEnd w:id="2"/>
          </w:p>
        </w:tc>
        <w:tc>
          <w:tcPr>
            <w:tcW w:w="1550" w:type="pct"/>
            <w:shd w:val="clear" w:color="auto" w:fill="FFFFFF"/>
            <w:hideMark/>
          </w:tcPr>
          <w:p w14:paraId="00BE8072" w14:textId="77777777" w:rsidR="005A3EB7" w:rsidRPr="00BE41FD" w:rsidRDefault="005A3EB7" w:rsidP="005A3EB7">
            <w:pPr>
              <w:spacing w:before="150" w:after="150" w:line="240" w:lineRule="auto"/>
              <w:rPr>
                <w:rFonts w:ascii="Times New Roman" w:eastAsia="Times New Roman" w:hAnsi="Times New Roman"/>
                <w:sz w:val="24"/>
                <w:szCs w:val="24"/>
                <w:lang w:val="uk-UA" w:eastAsia="ru-RU"/>
              </w:rPr>
            </w:pPr>
            <w:r w:rsidRPr="00BE41F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F1EC57C" w14:textId="62821A0A" w:rsidR="00AF093A" w:rsidRPr="00BE41FD" w:rsidRDefault="00AF093A" w:rsidP="00AF093A">
            <w:pPr>
              <w:spacing w:before="150" w:after="150" w:line="240" w:lineRule="auto"/>
              <w:jc w:val="both"/>
              <w:rPr>
                <w:rFonts w:ascii="Times New Roman" w:eastAsia="Times New Roman" w:hAnsi="Times New Roman"/>
                <w:sz w:val="24"/>
                <w:szCs w:val="24"/>
                <w:lang w:val="uk-UA" w:eastAsia="ru-RU"/>
              </w:rPr>
            </w:pPr>
            <w:r w:rsidRPr="00BE41FD">
              <w:rPr>
                <w:rFonts w:ascii="Times New Roman" w:eastAsia="Times New Roman" w:hAnsi="Times New Roman"/>
                <w:sz w:val="24"/>
                <w:szCs w:val="24"/>
                <w:lang w:val="uk-UA" w:eastAsia="ru-RU"/>
              </w:rPr>
              <w:t xml:space="preserve">Кінцевий строк подання тендерних пропозицій: </w:t>
            </w:r>
            <w:r w:rsidR="00BE41FD" w:rsidRPr="00BE41FD">
              <w:rPr>
                <w:rFonts w:ascii="Times New Roman" w:eastAsia="Times New Roman" w:hAnsi="Times New Roman"/>
                <w:sz w:val="24"/>
                <w:szCs w:val="24"/>
                <w:lang w:val="uk-UA" w:eastAsia="ru-RU"/>
              </w:rPr>
              <w:t>05</w:t>
            </w:r>
            <w:r w:rsidRPr="00BE41FD">
              <w:rPr>
                <w:rFonts w:ascii="Times New Roman" w:eastAsia="Times New Roman" w:hAnsi="Times New Roman"/>
                <w:sz w:val="24"/>
                <w:szCs w:val="24"/>
                <w:lang w:val="uk-UA" w:eastAsia="ru-RU"/>
              </w:rPr>
              <w:t>.</w:t>
            </w:r>
            <w:r w:rsidR="00BE41FD" w:rsidRPr="00BE41FD">
              <w:rPr>
                <w:rFonts w:ascii="Times New Roman" w:eastAsia="Times New Roman" w:hAnsi="Times New Roman"/>
                <w:sz w:val="24"/>
                <w:szCs w:val="24"/>
                <w:lang w:val="uk-UA" w:eastAsia="ru-RU"/>
              </w:rPr>
              <w:t>04</w:t>
            </w:r>
            <w:r w:rsidRPr="00BE41FD">
              <w:rPr>
                <w:rFonts w:ascii="Times New Roman" w:eastAsia="Times New Roman" w:hAnsi="Times New Roman"/>
                <w:sz w:val="24"/>
                <w:szCs w:val="24"/>
                <w:lang w:val="uk-UA" w:eastAsia="ru-RU"/>
              </w:rPr>
              <w:t xml:space="preserve">.2024р. 0 10.00 (зазначити дату та час).  </w:t>
            </w:r>
          </w:p>
          <w:p w14:paraId="1916D7C6" w14:textId="77777777" w:rsidR="005A3EB7" w:rsidRPr="00BE41FD" w:rsidRDefault="005A3EB7" w:rsidP="005A3EB7">
            <w:pPr>
              <w:spacing w:before="150" w:after="150" w:line="240" w:lineRule="auto"/>
              <w:jc w:val="both"/>
              <w:rPr>
                <w:rFonts w:ascii="Times New Roman" w:eastAsia="Times New Roman" w:hAnsi="Times New Roman"/>
                <w:sz w:val="24"/>
                <w:szCs w:val="24"/>
                <w:lang w:val="uk-UA" w:eastAsia="ru-RU"/>
              </w:rPr>
            </w:pPr>
            <w:r w:rsidRPr="00BE41FD">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E41FD">
              <w:rPr>
                <w:rFonts w:ascii="Times New Roman" w:eastAsia="Times New Roman" w:hAnsi="Times New Roman"/>
                <w:sz w:val="24"/>
                <w:szCs w:val="24"/>
                <w:lang w:val="uk-UA" w:eastAsia="ru-RU"/>
              </w:rPr>
              <w:t>закупівель</w:t>
            </w:r>
            <w:proofErr w:type="spellEnd"/>
            <w:r w:rsidRPr="00BE41FD">
              <w:rPr>
                <w:rFonts w:ascii="Times New Roman" w:eastAsia="Times New Roman" w:hAnsi="Times New Roman"/>
                <w:sz w:val="24"/>
                <w:szCs w:val="24"/>
                <w:lang w:val="uk-UA" w:eastAsia="ru-RU"/>
              </w:rPr>
              <w:t>.</w:t>
            </w:r>
          </w:p>
        </w:tc>
      </w:tr>
      <w:tr w:rsidR="005A3EB7" w:rsidRPr="006179D8" w14:paraId="029456D3" w14:textId="77777777" w:rsidTr="005A3EB7">
        <w:tc>
          <w:tcPr>
            <w:tcW w:w="300" w:type="pct"/>
            <w:shd w:val="clear" w:color="auto" w:fill="FFFFFF"/>
            <w:hideMark/>
          </w:tcPr>
          <w:p w14:paraId="3DF555FD"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A3EB7" w:rsidRPr="007A75D9" w:rsidRDefault="005A3EB7" w:rsidP="005A3EB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42E542B4" w14:textId="77777777" w:rsidR="005A3EB7" w:rsidRPr="007A75D9" w:rsidRDefault="005A3EB7" w:rsidP="005A3EB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A3EB7" w:rsidRPr="007A75D9" w:rsidRDefault="005A3EB7" w:rsidP="005A3EB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A3EB7" w:rsidRPr="007A75D9" w:rsidRDefault="005A3EB7" w:rsidP="005A3EB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A3EB7" w:rsidRPr="00A57464" w:rsidRDefault="005A3EB7" w:rsidP="005A3EB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lastRenderedPageBreak/>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5A3EB7" w:rsidRPr="000A74B5" w14:paraId="439A84A9" w14:textId="77777777" w:rsidTr="005A3EB7">
        <w:tc>
          <w:tcPr>
            <w:tcW w:w="5000" w:type="pct"/>
            <w:gridSpan w:val="3"/>
            <w:shd w:val="clear" w:color="auto" w:fill="FFFFFF"/>
            <w:hideMark/>
          </w:tcPr>
          <w:p w14:paraId="0FD398D3" w14:textId="77777777" w:rsidR="005A3EB7" w:rsidRPr="00B413F2" w:rsidRDefault="005A3EB7" w:rsidP="005A3E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A3EB7" w:rsidRPr="000A74B5" w14:paraId="020543AC" w14:textId="77777777" w:rsidTr="005A3EB7">
        <w:tc>
          <w:tcPr>
            <w:tcW w:w="300" w:type="pct"/>
            <w:shd w:val="clear" w:color="auto" w:fill="FFFFFF"/>
            <w:hideMark/>
          </w:tcPr>
          <w:p w14:paraId="19E0261B"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A3EB7" w:rsidRPr="006179D8" w14:paraId="3C912A05" w14:textId="77777777" w:rsidTr="005A3EB7">
        <w:tc>
          <w:tcPr>
            <w:tcW w:w="300" w:type="pct"/>
            <w:shd w:val="clear" w:color="auto" w:fill="FFFFFF"/>
            <w:hideMark/>
          </w:tcPr>
          <w:p w14:paraId="1F01C679"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A3EB7" w:rsidRPr="007C203B" w:rsidRDefault="005A3EB7" w:rsidP="005A3EB7">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5A3EB7" w:rsidRPr="007C203B" w:rsidRDefault="005A3EB7" w:rsidP="005A3EB7">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5A3EB7" w:rsidRPr="007C203B" w:rsidRDefault="005A3EB7" w:rsidP="005A3EB7">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5A3EB7" w:rsidRPr="007C203B" w:rsidRDefault="005A3EB7" w:rsidP="005A3EB7">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5A3EB7" w:rsidRPr="007C203B" w:rsidRDefault="005A3EB7" w:rsidP="005A3EB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5A3EB7" w:rsidRPr="007C203B" w:rsidRDefault="005A3EB7" w:rsidP="005A3EB7">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5A3EB7" w:rsidRPr="007C203B" w:rsidRDefault="005A3EB7" w:rsidP="005A3EB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5A3EB7" w:rsidRPr="007C203B" w:rsidRDefault="005A3EB7" w:rsidP="005A3EB7">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5A3EB7" w:rsidRPr="007C203B" w:rsidRDefault="005A3EB7" w:rsidP="005A3EB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5A3EB7" w:rsidRPr="007C203B" w:rsidRDefault="005A3EB7" w:rsidP="005A3EB7">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5A3EB7" w:rsidRPr="007C203B" w:rsidRDefault="005A3EB7" w:rsidP="005A3EB7">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5A3EB7" w:rsidRPr="007C203B" w:rsidRDefault="005A3EB7" w:rsidP="005A3EB7">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5A3EB7" w:rsidRPr="007C203B" w:rsidRDefault="005A3EB7" w:rsidP="005A3EB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5A3EB7" w:rsidRPr="007C203B" w:rsidRDefault="005A3EB7" w:rsidP="005A3EB7">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5A3EB7" w:rsidRPr="007C203B" w:rsidRDefault="005A3EB7" w:rsidP="005A3EB7">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5A3EB7" w:rsidRDefault="005A3EB7" w:rsidP="005A3EB7">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14:paraId="31190648" w14:textId="5C2E318B" w:rsidR="005A3EB7" w:rsidRPr="007C203B" w:rsidRDefault="005A3EB7" w:rsidP="005A3EB7">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A3EB7" w:rsidRPr="007C203B" w:rsidRDefault="005A3EB7" w:rsidP="005A3EB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A3EB7" w:rsidRPr="007C203B" w:rsidRDefault="005A3EB7" w:rsidP="005A3EB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A3EB7" w:rsidRPr="007C203B" w:rsidRDefault="005A3EB7" w:rsidP="005A3EB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w:t>
            </w:r>
            <w:r w:rsidRPr="007C203B">
              <w:rPr>
                <w:rFonts w:ascii="Times New Roman" w:eastAsia="Times New Roman" w:hAnsi="Times New Roman"/>
                <w:sz w:val="24"/>
                <w:szCs w:val="24"/>
                <w:lang w:val="uk-UA"/>
              </w:rPr>
              <w:lastRenderedPageBreak/>
              <w:t>тендерну пропозицію на підставі підпункту 2 пункту 44 Особливостей.</w:t>
            </w:r>
          </w:p>
          <w:p w14:paraId="13A20F9E" w14:textId="77777777" w:rsidR="005A3EB7" w:rsidRPr="007C203B" w:rsidRDefault="005A3EB7" w:rsidP="005A3EB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A3EB7" w:rsidRPr="007C203B" w:rsidRDefault="005A3EB7" w:rsidP="005A3EB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A3EB7" w:rsidRPr="007C203B" w:rsidRDefault="005A3EB7" w:rsidP="005A3EB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A3EB7" w:rsidRPr="007C203B" w:rsidRDefault="005A3EB7" w:rsidP="005A3EB7">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A3EB7" w:rsidRPr="007C203B" w:rsidRDefault="005A3EB7" w:rsidP="005A3EB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A3EB7" w:rsidRPr="007C203B" w:rsidRDefault="005A3EB7" w:rsidP="005A3EB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A3EB7" w:rsidRPr="007C203B" w:rsidRDefault="005A3EB7" w:rsidP="005A3EB7">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A3EB7" w:rsidRPr="007C203B" w:rsidRDefault="005A3EB7" w:rsidP="005A3EB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7C203B">
              <w:rPr>
                <w:rFonts w:ascii="Times New Roman" w:eastAsia="Times New Roman" w:hAnsi="Times New Roman"/>
                <w:sz w:val="24"/>
                <w:szCs w:val="24"/>
                <w:lang w:val="uk-UA" w:eastAsia="ru-RU"/>
              </w:rPr>
              <w:lastRenderedPageBreak/>
              <w:t xml:space="preserve">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272B7804" w14:textId="77777777" w:rsidR="005A3EB7" w:rsidRPr="007C203B" w:rsidRDefault="005A3EB7" w:rsidP="005A3EB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A3EB7" w:rsidRPr="007C203B" w:rsidRDefault="005A3EB7" w:rsidP="005A3EB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A3EB7" w:rsidRPr="007C203B" w:rsidRDefault="005A3EB7" w:rsidP="005A3EB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A3EB7" w:rsidRPr="007C203B" w:rsidRDefault="005A3EB7" w:rsidP="005A3EB7">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A3EB7" w:rsidRPr="00C535CC" w14:paraId="7393FF91" w14:textId="77777777" w:rsidTr="005A3EB7">
        <w:tc>
          <w:tcPr>
            <w:tcW w:w="300" w:type="pct"/>
            <w:shd w:val="clear" w:color="auto" w:fill="FFFFFF"/>
            <w:hideMark/>
          </w:tcPr>
          <w:p w14:paraId="2805D417" w14:textId="77777777" w:rsidR="005A3EB7" w:rsidRPr="00B413F2" w:rsidRDefault="005A3EB7" w:rsidP="005A3EB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A3EB7" w:rsidRPr="00BD6C65" w:rsidRDefault="005A3EB7" w:rsidP="005A3EB7">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A3EB7" w:rsidRPr="007A75D9" w:rsidRDefault="005A3EB7" w:rsidP="005A3EB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50422167" w14:textId="77777777" w:rsidR="005A3EB7" w:rsidRPr="007A75D9" w:rsidRDefault="005A3EB7" w:rsidP="005A3EB7">
            <w:pPr>
              <w:spacing w:after="0" w:line="240" w:lineRule="auto"/>
              <w:jc w:val="both"/>
              <w:rPr>
                <w:rFonts w:ascii="Times New Roman" w:hAnsi="Times New Roman"/>
                <w:sz w:val="24"/>
                <w:szCs w:val="24"/>
                <w:lang w:val="uk-UA"/>
              </w:rPr>
            </w:pPr>
          </w:p>
          <w:p w14:paraId="14085997" w14:textId="77777777" w:rsidR="005A3EB7" w:rsidRPr="007A75D9" w:rsidRDefault="005A3EB7" w:rsidP="005A3EB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A3EB7" w:rsidRPr="007A75D9" w:rsidRDefault="005A3EB7" w:rsidP="005A3EB7">
            <w:pPr>
              <w:spacing w:after="0" w:line="240" w:lineRule="auto"/>
              <w:jc w:val="both"/>
              <w:rPr>
                <w:rFonts w:ascii="Times New Roman" w:hAnsi="Times New Roman"/>
                <w:sz w:val="24"/>
                <w:szCs w:val="24"/>
                <w:lang w:val="uk-UA"/>
              </w:rPr>
            </w:pPr>
          </w:p>
          <w:p w14:paraId="0467287D"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A3EB7" w:rsidRPr="007C203B"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5A3EB7" w:rsidRPr="007C203B" w:rsidRDefault="005A3EB7" w:rsidP="005A3EB7">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A3EB7" w:rsidRPr="007C203B" w:rsidRDefault="005A3EB7" w:rsidP="005A3EB7">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A3EB7" w:rsidRPr="007C203B" w:rsidRDefault="005A3EB7" w:rsidP="005A3EB7">
            <w:pPr>
              <w:spacing w:after="0" w:line="240" w:lineRule="auto"/>
              <w:jc w:val="both"/>
              <w:rPr>
                <w:rFonts w:ascii="Times New Roman" w:hAnsi="Times New Roman"/>
                <w:sz w:val="24"/>
                <w:szCs w:val="24"/>
                <w:lang w:val="uk-UA"/>
              </w:rPr>
            </w:pPr>
          </w:p>
          <w:p w14:paraId="44A31C0F"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A3EB7" w:rsidRPr="007A75D9" w:rsidRDefault="005A3EB7" w:rsidP="005A3EB7">
            <w:pPr>
              <w:spacing w:after="0" w:line="240" w:lineRule="auto"/>
              <w:jc w:val="both"/>
              <w:rPr>
                <w:rFonts w:ascii="Times New Roman" w:hAnsi="Times New Roman"/>
                <w:sz w:val="24"/>
                <w:szCs w:val="24"/>
                <w:lang w:val="uk-UA"/>
              </w:rPr>
            </w:pPr>
          </w:p>
          <w:p w14:paraId="2F2E1FE9" w14:textId="77777777" w:rsidR="005A3EB7" w:rsidRPr="007A75D9" w:rsidRDefault="005A3EB7" w:rsidP="005A3EB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A3EB7" w:rsidRPr="007A75D9" w:rsidRDefault="005A3EB7" w:rsidP="005A3EB7">
            <w:pPr>
              <w:spacing w:after="0" w:line="240" w:lineRule="auto"/>
              <w:jc w:val="both"/>
              <w:rPr>
                <w:rFonts w:ascii="Times New Roman" w:hAnsi="Times New Roman"/>
                <w:sz w:val="24"/>
                <w:szCs w:val="24"/>
                <w:lang w:val="uk-UA"/>
              </w:rPr>
            </w:pPr>
          </w:p>
          <w:p w14:paraId="4883360F"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A3EB7" w:rsidRPr="007A75D9" w:rsidRDefault="005A3EB7" w:rsidP="005A3EB7">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A3EB7" w:rsidRPr="007A75D9" w:rsidRDefault="005A3EB7" w:rsidP="005A3EB7">
            <w:pPr>
              <w:pStyle w:val="a4"/>
              <w:spacing w:after="0" w:line="240" w:lineRule="auto"/>
              <w:rPr>
                <w:rFonts w:ascii="Times New Roman" w:hAnsi="Times New Roman"/>
                <w:sz w:val="24"/>
                <w:szCs w:val="24"/>
                <w:lang w:val="uk-UA"/>
              </w:rPr>
            </w:pPr>
          </w:p>
          <w:p w14:paraId="766701D7" w14:textId="77777777" w:rsidR="005A3EB7" w:rsidRPr="007A75D9" w:rsidRDefault="005A3EB7" w:rsidP="005A3EB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8BE8F63" w14:textId="77777777" w:rsidR="005A3EB7" w:rsidRPr="009A1E06" w:rsidRDefault="005A3EB7" w:rsidP="005A3EB7">
            <w:pPr>
              <w:spacing w:after="0" w:line="240" w:lineRule="auto"/>
              <w:jc w:val="both"/>
              <w:rPr>
                <w:rFonts w:ascii="Times New Roman" w:hAnsi="Times New Roman"/>
                <w:sz w:val="24"/>
                <w:szCs w:val="24"/>
                <w:highlight w:val="green"/>
                <w:lang w:val="uk-UA"/>
              </w:rPr>
            </w:pPr>
          </w:p>
          <w:p w14:paraId="718FB396" w14:textId="77777777" w:rsidR="005A3EB7" w:rsidRPr="007A75D9" w:rsidRDefault="005A3EB7" w:rsidP="005A3EB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A3EB7" w:rsidRPr="007A75D9" w:rsidRDefault="005A3EB7" w:rsidP="005A3EB7">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A3EB7" w:rsidRPr="007A75D9" w:rsidRDefault="005A3EB7" w:rsidP="005A3EB7">
            <w:pPr>
              <w:spacing w:after="0" w:line="240" w:lineRule="auto"/>
              <w:ind w:left="720"/>
              <w:jc w:val="both"/>
              <w:rPr>
                <w:rFonts w:ascii="Times New Roman" w:hAnsi="Times New Roman"/>
                <w:sz w:val="24"/>
                <w:szCs w:val="24"/>
                <w:lang w:val="uk-UA"/>
              </w:rPr>
            </w:pPr>
          </w:p>
          <w:p w14:paraId="7FC246C8" w14:textId="77777777" w:rsidR="005A3EB7" w:rsidRPr="00D6537C" w:rsidRDefault="005A3EB7" w:rsidP="005A3EB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5B226150" w14:textId="77777777" w:rsidR="005A3EB7" w:rsidRPr="00D6537C" w:rsidRDefault="005A3EB7" w:rsidP="005A3EB7">
            <w:pPr>
              <w:spacing w:after="0" w:line="240" w:lineRule="auto"/>
              <w:jc w:val="both"/>
              <w:rPr>
                <w:rFonts w:ascii="Times New Roman" w:hAnsi="Times New Roman"/>
                <w:sz w:val="24"/>
                <w:szCs w:val="24"/>
                <w:lang w:val="uk-UA"/>
              </w:rPr>
            </w:pPr>
          </w:p>
          <w:p w14:paraId="50FC213D" w14:textId="77777777" w:rsidR="005A3EB7" w:rsidRPr="009A1E06" w:rsidRDefault="005A3EB7" w:rsidP="005A3EB7">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A3EB7" w:rsidRPr="000A74B5" w14:paraId="611ADB47" w14:textId="77777777" w:rsidTr="005A3EB7">
        <w:tc>
          <w:tcPr>
            <w:tcW w:w="5000" w:type="pct"/>
            <w:gridSpan w:val="3"/>
            <w:shd w:val="clear" w:color="auto" w:fill="FFFFFF"/>
            <w:hideMark/>
          </w:tcPr>
          <w:p w14:paraId="0FC058C9" w14:textId="77777777" w:rsidR="005A3EB7" w:rsidRPr="00B413F2" w:rsidRDefault="005A3EB7" w:rsidP="005A3EB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A3EB7" w:rsidRPr="000A74B5" w14:paraId="38007AC7" w14:textId="77777777" w:rsidTr="005A3EB7">
        <w:tc>
          <w:tcPr>
            <w:tcW w:w="300" w:type="pct"/>
            <w:shd w:val="clear" w:color="auto" w:fill="FFFFFF"/>
            <w:hideMark/>
          </w:tcPr>
          <w:p w14:paraId="5E5B1ED7"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61B2166"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410F2796"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7D6E7609"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A3EB7" w:rsidRPr="00877A5C" w:rsidRDefault="005A3EB7" w:rsidP="005A3EB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5A3EB7" w:rsidRPr="000A74B5" w14:paraId="1A852F67" w14:textId="77777777" w:rsidTr="005A3EB7">
        <w:tc>
          <w:tcPr>
            <w:tcW w:w="300" w:type="pct"/>
            <w:shd w:val="clear" w:color="auto" w:fill="FFFFFF"/>
            <w:hideMark/>
          </w:tcPr>
          <w:p w14:paraId="05730302"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847079E"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A3EB7" w:rsidRPr="00877A5C"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2C5D1F72"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A3EB7" w:rsidRPr="000A74B5" w14:paraId="4FED9D2E" w14:textId="77777777" w:rsidTr="005A3EB7">
        <w:tc>
          <w:tcPr>
            <w:tcW w:w="300" w:type="pct"/>
            <w:shd w:val="clear" w:color="auto" w:fill="FFFFFF"/>
            <w:hideMark/>
          </w:tcPr>
          <w:p w14:paraId="0278439C"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AC66C32"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A3EB7" w:rsidRPr="000A74B5" w14:paraId="692AA45F" w14:textId="77777777" w:rsidTr="005A3EB7">
        <w:tc>
          <w:tcPr>
            <w:tcW w:w="300" w:type="pct"/>
            <w:shd w:val="clear" w:color="auto" w:fill="FFFFFF"/>
            <w:hideMark/>
          </w:tcPr>
          <w:p w14:paraId="69B3DE7A"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A3EB7" w:rsidRPr="00D6537C" w:rsidRDefault="005A3EB7" w:rsidP="005A3EB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A3EB7" w:rsidRPr="00D6537C" w:rsidRDefault="005A3EB7" w:rsidP="005A3EB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A3EB7" w:rsidRPr="00D6537C" w:rsidRDefault="005A3EB7" w:rsidP="005A3EB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A3EB7" w:rsidRPr="00D6537C" w:rsidRDefault="005A3EB7" w:rsidP="005A3EB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A3EB7" w:rsidRPr="00D6537C" w:rsidRDefault="005A3EB7" w:rsidP="005A3EB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A3EB7" w:rsidRPr="00D6537C" w:rsidRDefault="005A3EB7" w:rsidP="005A3EB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A3EB7" w:rsidRPr="00C708BA" w:rsidRDefault="005A3EB7" w:rsidP="005A3EB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A3EB7" w:rsidRDefault="005A3EB7" w:rsidP="005A3EB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w:t>
            </w:r>
            <w:r w:rsidRPr="00C708BA">
              <w:rPr>
                <w:rFonts w:ascii="Times New Roman" w:eastAsia="Times New Roman" w:hAnsi="Times New Roman"/>
                <w:sz w:val="24"/>
                <w:szCs w:val="24"/>
                <w:lang w:val="uk-UA" w:eastAsia="ru-RU"/>
              </w:rPr>
              <w:lastRenderedPageBreak/>
              <w:t xml:space="preserve">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52859AD3" w14:textId="77777777" w:rsidR="005A3EB7" w:rsidRPr="00D6537C" w:rsidRDefault="005A3EB7" w:rsidP="005A3EB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A3EB7" w:rsidRPr="00934632" w:rsidRDefault="005A3EB7" w:rsidP="005A3EB7">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A3EB7" w:rsidRPr="000A74B5" w14:paraId="048E934F" w14:textId="77777777" w:rsidTr="005A3EB7">
        <w:tc>
          <w:tcPr>
            <w:tcW w:w="300" w:type="pct"/>
            <w:shd w:val="clear" w:color="auto" w:fill="FFFFFF"/>
            <w:hideMark/>
          </w:tcPr>
          <w:p w14:paraId="23F0C960"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C93FE45" w14:textId="77777777"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A3EB7" w:rsidRPr="005A3EB7" w14:paraId="48D775E6" w14:textId="77777777" w:rsidTr="005A3EB7">
        <w:tc>
          <w:tcPr>
            <w:tcW w:w="300" w:type="pct"/>
            <w:shd w:val="clear" w:color="auto" w:fill="FFFFFF"/>
            <w:hideMark/>
          </w:tcPr>
          <w:p w14:paraId="6CB5E316" w14:textId="77777777" w:rsidR="005A3EB7" w:rsidRPr="00B413F2" w:rsidRDefault="005A3EB7" w:rsidP="005A3EB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8D5B556" w14:textId="77777777" w:rsidR="005A3EB7" w:rsidRPr="00B413F2" w:rsidRDefault="005A3EB7" w:rsidP="005A3EB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9A5EE9" w14:textId="77777777" w:rsidR="005A3EB7" w:rsidRDefault="005A3EB7" w:rsidP="005A3EB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01C50D9F" w:rsidR="005A3EB7" w:rsidRPr="00B413F2" w:rsidRDefault="005A3EB7" w:rsidP="005A3EB7">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7FE373DB" w14:textId="77777777" w:rsidR="00583B3D" w:rsidRPr="0067548D" w:rsidRDefault="00583B3D" w:rsidP="00583B3D">
      <w:pPr>
        <w:jc w:val="both"/>
        <w:rPr>
          <w:rFonts w:ascii="Times New Roman" w:hAnsi="Times New Roman"/>
          <w:sz w:val="24"/>
          <w:szCs w:val="24"/>
          <w:lang w:val="uk-UA"/>
        </w:rPr>
      </w:pPr>
    </w:p>
    <w:p w14:paraId="53E08295" w14:textId="77777777" w:rsidR="00583B3D" w:rsidRDefault="00583B3D" w:rsidP="00583B3D">
      <w:pPr>
        <w:rPr>
          <w:lang w:val="uk-UA"/>
        </w:rPr>
      </w:pPr>
    </w:p>
    <w:p w14:paraId="4F222695" w14:textId="77777777" w:rsidR="00796804" w:rsidRDefault="00796804" w:rsidP="00796804">
      <w:pPr>
        <w:jc w:val="right"/>
        <w:rPr>
          <w:rFonts w:ascii="Times New Roman" w:hAnsi="Times New Roman"/>
          <w:b/>
          <w:bCs/>
          <w:color w:val="000000" w:themeColor="text1"/>
          <w:szCs w:val="28"/>
          <w:lang w:val="uk-UA"/>
        </w:rPr>
      </w:pPr>
      <w:bookmarkStart w:id="3" w:name="_Hlk117253523"/>
      <w:r>
        <w:rPr>
          <w:rFonts w:ascii="Times New Roman" w:hAnsi="Times New Roman"/>
          <w:b/>
          <w:bCs/>
          <w:color w:val="000000" w:themeColor="text1"/>
          <w:szCs w:val="28"/>
          <w:lang w:val="uk-UA"/>
        </w:rPr>
        <w:lastRenderedPageBreak/>
        <w:t>ДОДАТОК 1</w:t>
      </w:r>
    </w:p>
    <w:p w14:paraId="6C2EF765" w14:textId="77777777" w:rsidR="00796804" w:rsidRDefault="00796804" w:rsidP="00796804">
      <w:pPr>
        <w:jc w:val="right"/>
        <w:rPr>
          <w:rFonts w:ascii="Times New Roman" w:hAnsi="Times New Roman"/>
          <w:b/>
          <w:bCs/>
          <w:color w:val="000000" w:themeColor="text1"/>
          <w:szCs w:val="28"/>
          <w:lang w:val="uk-UA"/>
        </w:rPr>
      </w:pPr>
      <w:r>
        <w:rPr>
          <w:rFonts w:ascii="Times New Roman" w:hAnsi="Times New Roman"/>
          <w:b/>
          <w:color w:val="000000" w:themeColor="text1"/>
          <w:sz w:val="24"/>
          <w:szCs w:val="24"/>
          <w:lang w:val="uk-UA"/>
        </w:rPr>
        <w:t>до тендерної документації</w:t>
      </w:r>
    </w:p>
    <w:bookmarkEnd w:id="3"/>
    <w:p w14:paraId="60D5D2A7" w14:textId="77777777" w:rsidR="00796804" w:rsidRDefault="00796804" w:rsidP="00796804">
      <w:pPr>
        <w:spacing w:before="100"/>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05FF3F57" w14:textId="77777777" w:rsidR="00796804" w:rsidRDefault="00796804" w:rsidP="00796804">
      <w:pPr>
        <w:spacing w:before="80"/>
        <w:ind w:left="-357"/>
        <w:jc w:val="both"/>
        <w:rPr>
          <w:rFonts w:ascii="Times New Roman" w:hAnsi="Times New Roman"/>
          <w:color w:val="000000" w:themeColor="text1"/>
          <w:sz w:val="24"/>
          <w:szCs w:val="24"/>
        </w:rPr>
      </w:pPr>
      <w:proofErr w:type="spellStart"/>
      <w:r>
        <w:rPr>
          <w:rFonts w:ascii="Times New Roman" w:hAnsi="Times New Roman"/>
          <w:b/>
          <w:bCs/>
          <w:color w:val="000000" w:themeColor="text1"/>
          <w:sz w:val="24"/>
          <w:szCs w:val="24"/>
        </w:rPr>
        <w:t>Розділ</w:t>
      </w:r>
      <w:proofErr w:type="spellEnd"/>
      <w:r>
        <w:rPr>
          <w:rFonts w:ascii="Times New Roman" w:hAnsi="Times New Roman"/>
          <w:b/>
          <w:bCs/>
          <w:color w:val="000000" w:themeColor="text1"/>
          <w:sz w:val="24"/>
          <w:szCs w:val="24"/>
        </w:rPr>
        <w:t xml:space="preserve"> I.</w:t>
      </w:r>
      <w:r>
        <w:rPr>
          <w:rFonts w:ascii="Times New Roman" w:hAnsi="Times New Roman"/>
          <w:color w:val="000000" w:themeColor="text1"/>
          <w:sz w:val="24"/>
          <w:szCs w:val="24"/>
        </w:rPr>
        <w:t xml:space="preserve"> Для </w:t>
      </w:r>
      <w:proofErr w:type="spellStart"/>
      <w:r>
        <w:rPr>
          <w:rFonts w:ascii="Times New Roman" w:hAnsi="Times New Roman"/>
          <w:color w:val="000000" w:themeColor="text1"/>
          <w:sz w:val="24"/>
          <w:szCs w:val="24"/>
        </w:rPr>
        <w:t>підтвердження</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відповідності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кваліфікаційним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критеріям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встановленим</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згідно</w:t>
      </w:r>
      <w:proofErr w:type="spellEnd"/>
      <w:r>
        <w:rPr>
          <w:rFonts w:ascii="Times New Roman" w:hAnsi="Times New Roman"/>
          <w:color w:val="000000" w:themeColor="text1"/>
          <w:sz w:val="24"/>
          <w:szCs w:val="24"/>
        </w:rPr>
        <w:t xml:space="preserve"> ст. 16 Закону </w:t>
      </w:r>
      <w:proofErr w:type="spellStart"/>
      <w:r>
        <w:rPr>
          <w:rFonts w:ascii="Times New Roman" w:hAnsi="Times New Roman"/>
          <w:color w:val="000000" w:themeColor="text1"/>
          <w:sz w:val="24"/>
          <w:szCs w:val="24"/>
        </w:rPr>
        <w:t>Учасник</w:t>
      </w:r>
      <w:proofErr w:type="spellEnd"/>
      <w:r>
        <w:rPr>
          <w:rFonts w:ascii="Times New Roman" w:hAnsi="Times New Roman"/>
          <w:color w:val="000000" w:themeColor="text1"/>
          <w:sz w:val="24"/>
          <w:szCs w:val="24"/>
        </w:rPr>
        <w:t xml:space="preserve"> повинен подати через </w:t>
      </w:r>
      <w:proofErr w:type="spellStart"/>
      <w:r>
        <w:rPr>
          <w:rFonts w:ascii="Times New Roman" w:hAnsi="Times New Roman"/>
          <w:color w:val="000000" w:themeColor="text1"/>
          <w:sz w:val="24"/>
          <w:szCs w:val="24"/>
        </w:rPr>
        <w:t>електронний</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майданчик</w:t>
      </w:r>
      <w:proofErr w:type="spellEnd"/>
      <w:r>
        <w:rPr>
          <w:rFonts w:ascii="Times New Roman" w:hAnsi="Times New Roman"/>
          <w:color w:val="000000" w:themeColor="text1"/>
          <w:sz w:val="24"/>
          <w:szCs w:val="24"/>
        </w:rPr>
        <w:t xml:space="preserve"> у </w:t>
      </w:r>
      <w:proofErr w:type="spellStart"/>
      <w:r>
        <w:rPr>
          <w:rFonts w:ascii="Times New Roman" w:hAnsi="Times New Roman"/>
          <w:color w:val="000000" w:themeColor="text1"/>
          <w:sz w:val="24"/>
          <w:szCs w:val="24"/>
        </w:rPr>
        <w:t>Cистему</w:t>
      </w:r>
      <w:proofErr w:type="spellEnd"/>
      <w:r>
        <w:rPr>
          <w:rFonts w:ascii="Times New Roman" w:hAnsi="Times New Roman"/>
          <w:color w:val="000000" w:themeColor="text1"/>
          <w:sz w:val="24"/>
          <w:szCs w:val="24"/>
        </w:rPr>
        <w:t xml:space="preserve"> у </w:t>
      </w:r>
      <w:proofErr w:type="spellStart"/>
      <w:r>
        <w:rPr>
          <w:rFonts w:ascii="Times New Roman" w:hAnsi="Times New Roman"/>
          <w:color w:val="000000" w:themeColor="text1"/>
          <w:sz w:val="24"/>
          <w:szCs w:val="24"/>
        </w:rPr>
        <w:t>складі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своєї</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пропозиції</w:t>
      </w:r>
      <w:proofErr w:type="spellEnd"/>
      <w:r>
        <w:rPr>
          <w:rFonts w:ascii="Times New Roman" w:hAnsi="Times New Roman"/>
          <w:color w:val="000000" w:themeColor="text1"/>
          <w:sz w:val="24"/>
          <w:szCs w:val="24"/>
        </w:rPr>
        <w:t xml:space="preserve"> шляхом </w:t>
      </w:r>
      <w:proofErr w:type="spellStart"/>
      <w:r>
        <w:rPr>
          <w:rFonts w:ascii="Times New Roman" w:hAnsi="Times New Roman"/>
          <w:color w:val="000000" w:themeColor="text1"/>
          <w:sz w:val="24"/>
          <w:szCs w:val="24"/>
        </w:rPr>
        <w:t>завантаження</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файлів</w:t>
      </w:r>
      <w:proofErr w:type="spell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у форматах</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доступних</w:t>
      </w:r>
      <w:proofErr w:type="spellEnd"/>
      <w:r>
        <w:rPr>
          <w:rFonts w:ascii="Times New Roman" w:hAnsi="Times New Roman"/>
          <w:color w:val="000000" w:themeColor="text1"/>
          <w:sz w:val="24"/>
          <w:szCs w:val="24"/>
        </w:rPr>
        <w:t xml:space="preserve"> для </w:t>
      </w:r>
      <w:proofErr w:type="spellStart"/>
      <w:r>
        <w:rPr>
          <w:rFonts w:ascii="Times New Roman" w:hAnsi="Times New Roman"/>
          <w:color w:val="000000" w:themeColor="text1"/>
          <w:sz w:val="24"/>
          <w:szCs w:val="24"/>
        </w:rPr>
        <w:t>відображення</w:t>
      </w:r>
      <w:proofErr w:type="spellEnd"/>
      <w:r>
        <w:rPr>
          <w:rFonts w:ascii="Times New Roman" w:hAnsi="Times New Roman"/>
          <w:color w:val="000000" w:themeColor="text1"/>
          <w:sz w:val="24"/>
          <w:szCs w:val="24"/>
        </w:rPr>
        <w:t xml:space="preserve"> таких </w:t>
      </w:r>
      <w:proofErr w:type="spellStart"/>
      <w:r>
        <w:rPr>
          <w:rFonts w:ascii="Times New Roman" w:hAnsi="Times New Roman"/>
          <w:color w:val="000000" w:themeColor="text1"/>
          <w:sz w:val="24"/>
          <w:szCs w:val="24"/>
        </w:rPr>
        <w:t>електронних</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документів</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наприклад</w:t>
      </w:r>
      <w:proofErr w:type="spellEnd"/>
      <w:r>
        <w:rPr>
          <w:rFonts w:ascii="Times New Roman" w:hAnsi="Times New Roman"/>
          <w:color w:val="000000" w:themeColor="text1"/>
          <w:sz w:val="24"/>
          <w:szCs w:val="24"/>
        </w:rPr>
        <w:t>: *.</w:t>
      </w:r>
      <w:proofErr w:type="spellStart"/>
      <w:r>
        <w:rPr>
          <w:rFonts w:ascii="Times New Roman" w:hAnsi="Times New Roman"/>
          <w:color w:val="000000" w:themeColor="text1"/>
          <w:sz w:val="24"/>
          <w:szCs w:val="24"/>
        </w:rPr>
        <w:t>pdf</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визначених</w:t>
      </w:r>
      <w:proofErr w:type="spellEnd"/>
      <w:r>
        <w:rPr>
          <w:rFonts w:ascii="Times New Roman" w:hAnsi="Times New Roman"/>
          <w:color w:val="000000" w:themeColor="text1"/>
          <w:sz w:val="24"/>
          <w:szCs w:val="24"/>
        </w:rPr>
        <w:t xml:space="preserve"> у </w:t>
      </w:r>
      <w:proofErr w:type="spellStart"/>
      <w:r>
        <w:rPr>
          <w:rFonts w:ascii="Times New Roman" w:hAnsi="Times New Roman"/>
          <w:color w:val="000000" w:themeColor="text1"/>
          <w:sz w:val="24"/>
          <w:szCs w:val="24"/>
        </w:rPr>
        <w:t>Таблиці</w:t>
      </w:r>
      <w:proofErr w:type="spellEnd"/>
      <w:r>
        <w:rPr>
          <w:rFonts w:ascii="Times New Roman" w:hAnsi="Times New Roman"/>
          <w:color w:val="000000" w:themeColor="text1"/>
          <w:sz w:val="24"/>
          <w:szCs w:val="24"/>
        </w:rPr>
        <w:t xml:space="preserve"> 1 </w:t>
      </w:r>
      <w:proofErr w:type="spellStart"/>
      <w:r>
        <w:rPr>
          <w:rFonts w:ascii="Times New Roman" w:hAnsi="Times New Roman"/>
          <w:color w:val="000000" w:themeColor="text1"/>
          <w:sz w:val="24"/>
          <w:szCs w:val="24"/>
        </w:rPr>
        <w:t>Додатку</w:t>
      </w:r>
      <w:proofErr w:type="spellEnd"/>
      <w:r>
        <w:rPr>
          <w:rFonts w:ascii="Times New Roman" w:hAnsi="Times New Roman"/>
          <w:color w:val="000000" w:themeColor="text1"/>
          <w:sz w:val="24"/>
          <w:szCs w:val="24"/>
        </w:rPr>
        <w:t xml:space="preserve"> 1, а </w:t>
      </w:r>
      <w:proofErr w:type="spellStart"/>
      <w:r>
        <w:rPr>
          <w:rFonts w:ascii="Times New Roman" w:hAnsi="Times New Roman"/>
          <w:color w:val="000000" w:themeColor="text1"/>
          <w:sz w:val="24"/>
          <w:szCs w:val="24"/>
        </w:rPr>
        <w:t>саме</w:t>
      </w:r>
      <w:proofErr w:type="spellEnd"/>
      <w:r>
        <w:rPr>
          <w:rFonts w:ascii="Times New Roman" w:hAnsi="Times New Roman"/>
          <w:color w:val="000000" w:themeColor="text1"/>
          <w:sz w:val="24"/>
          <w:szCs w:val="24"/>
        </w:rPr>
        <w:t>:</w:t>
      </w:r>
    </w:p>
    <w:p w14:paraId="2C2DAAF3" w14:textId="77777777" w:rsidR="00796804" w:rsidRDefault="00796804" w:rsidP="00796804">
      <w:pPr>
        <w:spacing w:after="0" w:line="240" w:lineRule="auto"/>
        <w:jc w:val="right"/>
        <w:rPr>
          <w:rFonts w:ascii="Times New Roman" w:hAnsi="Times New Roman"/>
          <w:i/>
          <w:color w:val="000000" w:themeColor="text1"/>
          <w:sz w:val="24"/>
          <w:szCs w:val="24"/>
        </w:rPr>
      </w:pPr>
      <w:proofErr w:type="spellStart"/>
      <w:r>
        <w:rPr>
          <w:rFonts w:ascii="Times New Roman" w:hAnsi="Times New Roman"/>
          <w:i/>
          <w:color w:val="000000" w:themeColor="text1"/>
          <w:sz w:val="24"/>
          <w:szCs w:val="24"/>
        </w:rPr>
        <w:t>Таблиця</w:t>
      </w:r>
      <w:proofErr w:type="spellEnd"/>
      <w:r>
        <w:rPr>
          <w:rFonts w:ascii="Times New Roman" w:hAnsi="Times New Roman"/>
          <w:i/>
          <w:color w:val="000000" w:themeColor="text1"/>
          <w:sz w:val="24"/>
          <w:szCs w:val="24"/>
        </w:rPr>
        <w:t xml:space="preserve">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270"/>
        <w:gridCol w:w="6095"/>
      </w:tblGrid>
      <w:tr w:rsidR="00796804" w14:paraId="533C2F16" w14:textId="77777777" w:rsidTr="00C86BED">
        <w:trPr>
          <w:trHeight w:val="237"/>
        </w:trPr>
        <w:tc>
          <w:tcPr>
            <w:tcW w:w="666" w:type="dxa"/>
            <w:tcBorders>
              <w:top w:val="single" w:sz="4" w:space="0" w:color="auto"/>
              <w:left w:val="single" w:sz="4" w:space="0" w:color="auto"/>
              <w:bottom w:val="single" w:sz="4" w:space="0" w:color="auto"/>
              <w:right w:val="single" w:sz="4" w:space="0" w:color="auto"/>
            </w:tcBorders>
            <w:hideMark/>
          </w:tcPr>
          <w:p w14:paraId="6F03E48C" w14:textId="77777777" w:rsidR="00796804" w:rsidRDefault="00796804" w:rsidP="00C86BED">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w:t>
            </w:r>
          </w:p>
        </w:tc>
        <w:tc>
          <w:tcPr>
            <w:tcW w:w="3270" w:type="dxa"/>
            <w:tcBorders>
              <w:top w:val="single" w:sz="4" w:space="0" w:color="auto"/>
              <w:left w:val="single" w:sz="4" w:space="0" w:color="auto"/>
              <w:bottom w:val="single" w:sz="4" w:space="0" w:color="auto"/>
              <w:right w:val="single" w:sz="4" w:space="0" w:color="auto"/>
            </w:tcBorders>
            <w:hideMark/>
          </w:tcPr>
          <w:p w14:paraId="0363B883" w14:textId="77777777" w:rsidR="00796804" w:rsidRDefault="00796804" w:rsidP="00C86BED">
            <w:pPr>
              <w:spacing w:after="0" w:line="240" w:lineRule="auto"/>
              <w:jc w:val="center"/>
              <w:rPr>
                <w:rFonts w:ascii="Times New Roman" w:hAnsi="Times New Roman"/>
                <w:b/>
                <w:bCs/>
                <w:color w:val="000000" w:themeColor="text1"/>
                <w:sz w:val="24"/>
                <w:szCs w:val="24"/>
              </w:rPr>
            </w:pPr>
            <w:proofErr w:type="spellStart"/>
            <w:r>
              <w:rPr>
                <w:rFonts w:ascii="Times New Roman" w:hAnsi="Times New Roman"/>
                <w:b/>
                <w:bCs/>
                <w:color w:val="000000" w:themeColor="text1"/>
                <w:sz w:val="24"/>
                <w:szCs w:val="24"/>
              </w:rPr>
              <w:t>Кваліфікаційний</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критерій</w:t>
            </w:r>
            <w:proofErr w:type="spellEnd"/>
          </w:p>
        </w:tc>
        <w:tc>
          <w:tcPr>
            <w:tcW w:w="6095" w:type="dxa"/>
            <w:tcBorders>
              <w:top w:val="single" w:sz="4" w:space="0" w:color="auto"/>
              <w:left w:val="single" w:sz="4" w:space="0" w:color="auto"/>
              <w:bottom w:val="single" w:sz="4" w:space="0" w:color="auto"/>
              <w:right w:val="single" w:sz="4" w:space="0" w:color="auto"/>
            </w:tcBorders>
            <w:hideMark/>
          </w:tcPr>
          <w:p w14:paraId="23AA3190" w14:textId="77777777" w:rsidR="00796804" w:rsidRDefault="00796804" w:rsidP="00C86BED">
            <w:pPr>
              <w:spacing w:after="0" w:line="240" w:lineRule="auto"/>
              <w:jc w:val="center"/>
              <w:rPr>
                <w:rFonts w:ascii="Times New Roman" w:hAnsi="Times New Roman"/>
                <w:b/>
                <w:bCs/>
                <w:color w:val="000000" w:themeColor="text1"/>
                <w:sz w:val="24"/>
                <w:szCs w:val="24"/>
              </w:rPr>
            </w:pPr>
            <w:proofErr w:type="spellStart"/>
            <w:r>
              <w:rPr>
                <w:rFonts w:ascii="Times New Roman" w:hAnsi="Times New Roman"/>
                <w:b/>
                <w:bCs/>
                <w:color w:val="000000" w:themeColor="text1"/>
                <w:sz w:val="24"/>
                <w:szCs w:val="24"/>
              </w:rPr>
              <w:t>Умови</w:t>
            </w:r>
            <w:proofErr w:type="spellEnd"/>
            <w:r>
              <w:rPr>
                <w:rFonts w:ascii="Times New Roman" w:hAnsi="Times New Roman"/>
                <w:b/>
                <w:bCs/>
                <w:color w:val="000000" w:themeColor="text1"/>
                <w:sz w:val="24"/>
                <w:szCs w:val="24"/>
              </w:rPr>
              <w:t xml:space="preserve"> та формат </w:t>
            </w:r>
            <w:proofErr w:type="spellStart"/>
            <w:r>
              <w:rPr>
                <w:rFonts w:ascii="Times New Roman" w:hAnsi="Times New Roman"/>
                <w:b/>
                <w:bCs/>
                <w:color w:val="000000" w:themeColor="text1"/>
                <w:sz w:val="24"/>
                <w:szCs w:val="24"/>
              </w:rPr>
              <w:t>надання</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підтвердження</w:t>
            </w:r>
            <w:proofErr w:type="spellEnd"/>
          </w:p>
        </w:tc>
      </w:tr>
      <w:tr w:rsidR="00796804" w14:paraId="61C64FFC" w14:textId="77777777" w:rsidTr="00C86BED">
        <w:trPr>
          <w:trHeight w:val="3180"/>
        </w:trPr>
        <w:tc>
          <w:tcPr>
            <w:tcW w:w="666" w:type="dxa"/>
            <w:tcBorders>
              <w:top w:val="single" w:sz="4" w:space="0" w:color="auto"/>
              <w:left w:val="single" w:sz="4" w:space="0" w:color="auto"/>
              <w:bottom w:val="single" w:sz="4" w:space="0" w:color="auto"/>
              <w:right w:val="single" w:sz="4" w:space="0" w:color="auto"/>
            </w:tcBorders>
            <w:hideMark/>
          </w:tcPr>
          <w:p w14:paraId="46E74DA9" w14:textId="77777777" w:rsidR="00796804" w:rsidRDefault="00796804" w:rsidP="00C86BED">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1.</w:t>
            </w:r>
          </w:p>
        </w:tc>
        <w:tc>
          <w:tcPr>
            <w:tcW w:w="3270" w:type="dxa"/>
            <w:tcBorders>
              <w:top w:val="single" w:sz="4" w:space="0" w:color="auto"/>
              <w:left w:val="single" w:sz="4" w:space="0" w:color="auto"/>
              <w:bottom w:val="single" w:sz="4" w:space="0" w:color="auto"/>
              <w:right w:val="single" w:sz="4" w:space="0" w:color="auto"/>
            </w:tcBorders>
          </w:tcPr>
          <w:p w14:paraId="329B3119" w14:textId="77777777" w:rsidR="00796804" w:rsidRDefault="00796804" w:rsidP="00C86BED">
            <w:pPr>
              <w:spacing w:after="0" w:line="240" w:lineRule="auto"/>
              <w:ind w:right="172" w:firstLine="327"/>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Наявність</w:t>
            </w:r>
            <w:proofErr w:type="spellEnd"/>
            <w:r>
              <w:rPr>
                <w:rFonts w:ascii="Times New Roman" w:hAnsi="Times New Roman"/>
                <w:color w:val="000000" w:themeColor="text1"/>
                <w:sz w:val="24"/>
                <w:szCs w:val="24"/>
              </w:rPr>
              <w:t xml:space="preserve"> документально </w:t>
            </w:r>
            <w:proofErr w:type="spellStart"/>
            <w:r>
              <w:rPr>
                <w:rFonts w:ascii="Times New Roman" w:hAnsi="Times New Roman"/>
                <w:color w:val="000000" w:themeColor="text1"/>
                <w:sz w:val="24"/>
                <w:szCs w:val="24"/>
              </w:rPr>
              <w:t>підтвердженого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досвіду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виконання</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аналогічного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аналогічних</w:t>
            </w:r>
            <w:proofErr w:type="spellEnd"/>
            <w:r>
              <w:rPr>
                <w:rFonts w:ascii="Times New Roman" w:hAnsi="Times New Roman"/>
                <w:color w:val="000000" w:themeColor="text1"/>
                <w:sz w:val="24"/>
                <w:szCs w:val="24"/>
              </w:rPr>
              <w:t xml:space="preserve">) за предметом </w:t>
            </w:r>
            <w:proofErr w:type="spellStart"/>
            <w:r>
              <w:rPr>
                <w:rFonts w:ascii="Times New Roman" w:hAnsi="Times New Roman"/>
                <w:color w:val="000000" w:themeColor="text1"/>
                <w:sz w:val="24"/>
                <w:szCs w:val="24"/>
              </w:rPr>
              <w:t>закупівлі</w:t>
            </w:r>
            <w:proofErr w:type="spellEnd"/>
            <w:r>
              <w:rPr>
                <w:rFonts w:ascii="Times New Roman" w:hAnsi="Times New Roman"/>
                <w:color w:val="000000" w:themeColor="text1"/>
                <w:sz w:val="24"/>
                <w:szCs w:val="24"/>
              </w:rPr>
              <w:t xml:space="preserve"> договору (</w:t>
            </w:r>
            <w:proofErr w:type="spellStart"/>
            <w:r>
              <w:rPr>
                <w:rFonts w:ascii="Times New Roman" w:hAnsi="Times New Roman"/>
                <w:color w:val="000000" w:themeColor="text1"/>
                <w:sz w:val="24"/>
                <w:szCs w:val="24"/>
              </w:rPr>
              <w:t>договорів</w:t>
            </w:r>
            <w:proofErr w:type="spellEnd"/>
            <w:r>
              <w:rPr>
                <w:rFonts w:ascii="Times New Roman" w:hAnsi="Times New Roman"/>
                <w:color w:val="000000" w:themeColor="text1"/>
                <w:sz w:val="24"/>
                <w:szCs w:val="24"/>
              </w:rPr>
              <w:t xml:space="preserve">) </w:t>
            </w:r>
          </w:p>
          <w:p w14:paraId="06B76AB8" w14:textId="77777777" w:rsidR="00796804" w:rsidRDefault="00796804" w:rsidP="00C86BED">
            <w:pPr>
              <w:spacing w:after="0" w:line="240" w:lineRule="auto"/>
              <w:ind w:right="172" w:firstLine="327"/>
              <w:rPr>
                <w:rFonts w:ascii="Times New Roman" w:hAnsi="Times New Roman"/>
                <w:color w:val="000000" w:themeColor="text1"/>
                <w:sz w:val="24"/>
                <w:szCs w:val="24"/>
              </w:rPr>
            </w:pPr>
          </w:p>
          <w:p w14:paraId="4585D821" w14:textId="77777777" w:rsidR="00796804" w:rsidRDefault="00796804" w:rsidP="00C86BED">
            <w:pPr>
              <w:spacing w:after="0" w:line="240" w:lineRule="auto"/>
              <w:ind w:right="172" w:firstLine="327"/>
              <w:rPr>
                <w:rFonts w:ascii="Times New Roman" w:hAnsi="Times New Roman"/>
                <w:i/>
                <w:color w:val="000000" w:themeColor="text1"/>
                <w:sz w:val="24"/>
                <w:szCs w:val="24"/>
              </w:rPr>
            </w:pPr>
            <w:r>
              <w:rPr>
                <w:rFonts w:ascii="Times New Roman" w:hAnsi="Times New Roman"/>
                <w:i/>
                <w:color w:val="000000" w:themeColor="text1"/>
                <w:sz w:val="24"/>
                <w:szCs w:val="24"/>
              </w:rPr>
              <w:t xml:space="preserve">* - </w:t>
            </w:r>
            <w:proofErr w:type="spellStart"/>
            <w:r>
              <w:rPr>
                <w:rFonts w:ascii="Times New Roman" w:hAnsi="Times New Roman"/>
                <w:i/>
                <w:color w:val="000000" w:themeColor="text1"/>
                <w:sz w:val="24"/>
                <w:szCs w:val="24"/>
              </w:rPr>
              <w:t>вимога</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щодо</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накладання</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відбитку</w:t>
            </w:r>
            <w:proofErr w:type="spellEnd"/>
            <w:r>
              <w:rPr>
                <w:rFonts w:ascii="Times New Roman" w:hAnsi="Times New Roman"/>
                <w:i/>
                <w:color w:val="000000" w:themeColor="text1"/>
                <w:sz w:val="24"/>
                <w:szCs w:val="24"/>
              </w:rPr>
              <w:t xml:space="preserve"> печатки не </w:t>
            </w:r>
            <w:proofErr w:type="spellStart"/>
            <w:r>
              <w:rPr>
                <w:rFonts w:ascii="Times New Roman" w:hAnsi="Times New Roman"/>
                <w:i/>
                <w:color w:val="000000" w:themeColor="text1"/>
                <w:sz w:val="24"/>
                <w:szCs w:val="24"/>
              </w:rPr>
              <w:t>стосується</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учасників</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які</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здійснюють</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діяльність</w:t>
            </w:r>
            <w:proofErr w:type="spellEnd"/>
            <w:r>
              <w:rPr>
                <w:rFonts w:ascii="Times New Roman" w:hAnsi="Times New Roman"/>
                <w:i/>
                <w:color w:val="000000" w:themeColor="text1"/>
                <w:sz w:val="24"/>
                <w:szCs w:val="24"/>
              </w:rPr>
              <w:t xml:space="preserve"> без печатки </w:t>
            </w:r>
            <w:proofErr w:type="spellStart"/>
            <w:r>
              <w:rPr>
                <w:rFonts w:ascii="Times New Roman" w:hAnsi="Times New Roman"/>
                <w:i/>
                <w:color w:val="000000" w:themeColor="text1"/>
                <w:sz w:val="24"/>
                <w:szCs w:val="24"/>
              </w:rPr>
              <w:t>згідно</w:t>
            </w:r>
            <w:proofErr w:type="spellEnd"/>
            <w:r>
              <w:rPr>
                <w:rFonts w:ascii="Times New Roman" w:hAnsi="Times New Roman"/>
                <w:i/>
                <w:color w:val="000000" w:themeColor="text1"/>
                <w:sz w:val="24"/>
                <w:szCs w:val="24"/>
              </w:rPr>
              <w:t xml:space="preserve"> з </w:t>
            </w:r>
            <w:proofErr w:type="spellStart"/>
            <w:r>
              <w:rPr>
                <w:rFonts w:ascii="Times New Roman" w:hAnsi="Times New Roman"/>
                <w:i/>
                <w:color w:val="000000" w:themeColor="text1"/>
                <w:sz w:val="24"/>
                <w:szCs w:val="24"/>
              </w:rPr>
              <w:t>вимогами</w:t>
            </w:r>
            <w:proofErr w:type="spellEnd"/>
            <w:r>
              <w:rPr>
                <w:rFonts w:ascii="Times New Roman" w:hAnsi="Times New Roman"/>
                <w:i/>
                <w:color w:val="000000" w:themeColor="text1"/>
                <w:sz w:val="24"/>
                <w:szCs w:val="24"/>
              </w:rPr>
              <w:t xml:space="preserve"> чинного </w:t>
            </w:r>
            <w:proofErr w:type="spellStart"/>
            <w:r>
              <w:rPr>
                <w:rFonts w:ascii="Times New Roman" w:hAnsi="Times New Roman"/>
                <w:i/>
                <w:color w:val="000000" w:themeColor="text1"/>
                <w:sz w:val="24"/>
                <w:szCs w:val="24"/>
              </w:rPr>
              <w:t>законодавства</w:t>
            </w:r>
            <w:proofErr w:type="spellEnd"/>
          </w:p>
        </w:tc>
        <w:tc>
          <w:tcPr>
            <w:tcW w:w="6095" w:type="dxa"/>
            <w:tcBorders>
              <w:top w:val="single" w:sz="4" w:space="0" w:color="auto"/>
              <w:left w:val="single" w:sz="4" w:space="0" w:color="auto"/>
              <w:bottom w:val="single" w:sz="4" w:space="0" w:color="auto"/>
              <w:right w:val="single" w:sz="4" w:space="0" w:color="auto"/>
            </w:tcBorders>
            <w:hideMark/>
          </w:tcPr>
          <w:p w14:paraId="3AC1482C" w14:textId="77777777" w:rsidR="00796804" w:rsidRDefault="00796804" w:rsidP="00C86BED">
            <w:pPr>
              <w:spacing w:after="0" w:line="240" w:lineRule="auto"/>
              <w:ind w:right="178"/>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Довідка</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подається</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Учасником</w:t>
            </w:r>
            <w:proofErr w:type="spellEnd"/>
            <w:r>
              <w:rPr>
                <w:rFonts w:ascii="Times New Roman" w:hAnsi="Times New Roman"/>
                <w:color w:val="000000" w:themeColor="text1"/>
                <w:sz w:val="24"/>
                <w:szCs w:val="24"/>
                <w:lang w:eastAsia="ru-RU"/>
              </w:rPr>
              <w:t xml:space="preserve"> за формою, </w:t>
            </w:r>
            <w:proofErr w:type="spellStart"/>
            <w:r>
              <w:rPr>
                <w:rFonts w:ascii="Times New Roman" w:hAnsi="Times New Roman"/>
                <w:color w:val="000000" w:themeColor="text1"/>
                <w:sz w:val="24"/>
                <w:szCs w:val="24"/>
                <w:lang w:eastAsia="ru-RU"/>
              </w:rPr>
              <w:t>наведеною</w:t>
            </w:r>
            <w:proofErr w:type="spellEnd"/>
            <w:r>
              <w:rPr>
                <w:rFonts w:ascii="Times New Roman" w:hAnsi="Times New Roman"/>
                <w:color w:val="000000" w:themeColor="text1"/>
                <w:sz w:val="24"/>
                <w:szCs w:val="24"/>
                <w:lang w:eastAsia="ru-RU"/>
              </w:rPr>
              <w:t xml:space="preserve"> в </w:t>
            </w:r>
            <w:proofErr w:type="spellStart"/>
            <w:r>
              <w:rPr>
                <w:rFonts w:ascii="Times New Roman" w:hAnsi="Times New Roman"/>
                <w:color w:val="000000" w:themeColor="text1"/>
                <w:sz w:val="24"/>
                <w:szCs w:val="24"/>
                <w:lang w:eastAsia="ru-RU"/>
              </w:rPr>
              <w:t>Додатку</w:t>
            </w:r>
            <w:proofErr w:type="spellEnd"/>
            <w:r>
              <w:rPr>
                <w:rFonts w:ascii="Times New Roman" w:hAnsi="Times New Roman"/>
                <w:color w:val="000000" w:themeColor="text1"/>
                <w:sz w:val="24"/>
                <w:szCs w:val="24"/>
                <w:lang w:eastAsia="ru-RU"/>
              </w:rPr>
              <w:t xml:space="preserve"> 1.1 до </w:t>
            </w:r>
            <w:proofErr w:type="spellStart"/>
            <w:r>
              <w:rPr>
                <w:rFonts w:ascii="Times New Roman" w:hAnsi="Times New Roman"/>
                <w:color w:val="000000" w:themeColor="text1"/>
                <w:sz w:val="24"/>
                <w:szCs w:val="24"/>
                <w:lang w:eastAsia="ru-RU"/>
              </w:rPr>
              <w:t>Документації</w:t>
            </w:r>
            <w:proofErr w:type="spellEnd"/>
            <w:r>
              <w:rPr>
                <w:rFonts w:ascii="Times New Roman" w:hAnsi="Times New Roman"/>
                <w:color w:val="000000" w:themeColor="text1"/>
                <w:sz w:val="24"/>
                <w:szCs w:val="24"/>
                <w:lang w:eastAsia="ru-RU"/>
              </w:rPr>
              <w:t xml:space="preserve"> за </w:t>
            </w:r>
            <w:proofErr w:type="spellStart"/>
            <w:r>
              <w:rPr>
                <w:rFonts w:ascii="Times New Roman" w:hAnsi="Times New Roman"/>
                <w:color w:val="000000" w:themeColor="text1"/>
                <w:sz w:val="24"/>
                <w:szCs w:val="24"/>
                <w:lang w:eastAsia="ru-RU"/>
              </w:rPr>
              <w:t>підписом</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уповноваженої</w:t>
            </w:r>
            <w:proofErr w:type="spellEnd"/>
            <w:r>
              <w:rPr>
                <w:rFonts w:ascii="Times New Roman" w:hAnsi="Times New Roman"/>
                <w:color w:val="000000" w:themeColor="text1"/>
                <w:sz w:val="24"/>
                <w:szCs w:val="24"/>
                <w:lang w:eastAsia="ru-RU"/>
              </w:rPr>
              <w:t xml:space="preserve"> особи та </w:t>
            </w:r>
            <w:proofErr w:type="spellStart"/>
            <w:r>
              <w:rPr>
                <w:rFonts w:ascii="Times New Roman" w:hAnsi="Times New Roman"/>
                <w:color w:val="000000" w:themeColor="text1"/>
                <w:sz w:val="24"/>
                <w:szCs w:val="24"/>
                <w:lang w:eastAsia="ru-RU"/>
              </w:rPr>
              <w:t>завіряється</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печаткою</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підприємства</w:t>
            </w:r>
            <w:proofErr w:type="spellEnd"/>
            <w:r>
              <w:rPr>
                <w:rFonts w:ascii="Times New Roman" w:hAnsi="Times New Roman"/>
                <w:color w:val="000000" w:themeColor="text1"/>
              </w:rPr>
              <w:t xml:space="preserve"> </w:t>
            </w:r>
            <w:proofErr w:type="spellStart"/>
            <w:r>
              <w:rPr>
                <w:rFonts w:ascii="Times New Roman" w:hAnsi="Times New Roman"/>
                <w:color w:val="000000" w:themeColor="text1"/>
                <w:sz w:val="24"/>
                <w:szCs w:val="24"/>
                <w:u w:val="single"/>
                <w:lang w:eastAsia="ru-RU"/>
              </w:rPr>
              <w:t>або</w:t>
            </w:r>
            <w:proofErr w:type="spellEnd"/>
            <w:r>
              <w:rPr>
                <w:rFonts w:ascii="Times New Roman" w:hAnsi="Times New Roman"/>
                <w:color w:val="000000" w:themeColor="text1"/>
                <w:sz w:val="24"/>
                <w:szCs w:val="24"/>
                <w:u w:val="single"/>
                <w:lang w:eastAsia="ru-RU"/>
              </w:rPr>
              <w:t xml:space="preserve"> з </w:t>
            </w:r>
            <w:proofErr w:type="spellStart"/>
            <w:r>
              <w:rPr>
                <w:rFonts w:ascii="Times New Roman" w:hAnsi="Times New Roman"/>
                <w:color w:val="000000" w:themeColor="text1"/>
                <w:sz w:val="24"/>
                <w:szCs w:val="24"/>
                <w:u w:val="single"/>
                <w:lang w:eastAsia="ru-RU"/>
              </w:rPr>
              <w:t>накладенням</w:t>
            </w:r>
            <w:proofErr w:type="spellEnd"/>
            <w:r>
              <w:rPr>
                <w:rFonts w:ascii="Times New Roman" w:hAnsi="Times New Roman"/>
                <w:color w:val="000000" w:themeColor="text1"/>
                <w:sz w:val="24"/>
                <w:szCs w:val="24"/>
                <w:u w:val="single"/>
                <w:lang w:eastAsia="ru-RU"/>
              </w:rPr>
              <w:t xml:space="preserve"> КЕП</w:t>
            </w:r>
            <w:r>
              <w:rPr>
                <w:rFonts w:ascii="Times New Roman" w:hAnsi="Times New Roman"/>
                <w:color w:val="000000" w:themeColor="text1"/>
                <w:sz w:val="24"/>
                <w:szCs w:val="24"/>
                <w:u w:val="single"/>
                <w:lang w:val="uk-UA" w:eastAsia="ru-RU"/>
              </w:rPr>
              <w:t>/УЕП</w:t>
            </w:r>
            <w:r>
              <w:rPr>
                <w:rFonts w:ascii="Times New Roman" w:hAnsi="Times New Roman"/>
                <w:color w:val="000000" w:themeColor="text1"/>
                <w:sz w:val="24"/>
                <w:szCs w:val="24"/>
                <w:lang w:eastAsia="ru-RU"/>
              </w:rPr>
              <w:t xml:space="preserve">. Не </w:t>
            </w:r>
            <w:proofErr w:type="spellStart"/>
            <w:r>
              <w:rPr>
                <w:rFonts w:ascii="Times New Roman" w:hAnsi="Times New Roman"/>
                <w:color w:val="000000" w:themeColor="text1"/>
                <w:sz w:val="24"/>
                <w:szCs w:val="24"/>
                <w:lang w:eastAsia="ru-RU"/>
              </w:rPr>
              <w:t>менше</w:t>
            </w:r>
            <w:proofErr w:type="spellEnd"/>
            <w:r>
              <w:rPr>
                <w:rFonts w:ascii="Times New Roman" w:hAnsi="Times New Roman"/>
                <w:color w:val="000000" w:themeColor="text1"/>
                <w:sz w:val="24"/>
                <w:szCs w:val="24"/>
                <w:lang w:eastAsia="ru-RU"/>
              </w:rPr>
              <w:t xml:space="preserve"> 2-х </w:t>
            </w:r>
            <w:proofErr w:type="spellStart"/>
            <w:r>
              <w:rPr>
                <w:rFonts w:ascii="Times New Roman" w:hAnsi="Times New Roman"/>
                <w:color w:val="000000" w:themeColor="text1"/>
                <w:sz w:val="24"/>
                <w:szCs w:val="24"/>
                <w:lang w:eastAsia="ru-RU"/>
              </w:rPr>
              <w:t>аналогічних</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договорів</w:t>
            </w:r>
            <w:proofErr w:type="spellEnd"/>
            <w:r>
              <w:rPr>
                <w:rFonts w:ascii="Times New Roman" w:hAnsi="Times New Roman"/>
                <w:color w:val="000000" w:themeColor="text1"/>
                <w:sz w:val="24"/>
                <w:szCs w:val="24"/>
                <w:lang w:eastAsia="ru-RU"/>
              </w:rPr>
              <w:t xml:space="preserve">. </w:t>
            </w:r>
          </w:p>
          <w:p w14:paraId="23FAA630" w14:textId="77777777" w:rsidR="00796804" w:rsidRDefault="00796804" w:rsidP="00C86BED">
            <w:pPr>
              <w:spacing w:after="0" w:line="240" w:lineRule="auto"/>
              <w:ind w:right="178"/>
              <w:jc w:val="both"/>
              <w:rPr>
                <w:rFonts w:ascii="Times New Roman" w:hAnsi="Times New Roman"/>
                <w:color w:val="000000" w:themeColor="text1"/>
                <w:sz w:val="24"/>
                <w:szCs w:val="24"/>
                <w:lang w:eastAsia="ru-RU"/>
              </w:rPr>
            </w:pPr>
            <w:proofErr w:type="spellStart"/>
            <w:r>
              <w:rPr>
                <w:rFonts w:ascii="Times New Roman" w:hAnsi="Times New Roman"/>
                <w:color w:val="000000" w:themeColor="text1"/>
                <w:sz w:val="24"/>
                <w:szCs w:val="24"/>
                <w:lang w:eastAsia="ru-RU"/>
              </w:rPr>
              <w:t>Учасник</w:t>
            </w:r>
            <w:proofErr w:type="spellEnd"/>
            <w:r>
              <w:rPr>
                <w:rFonts w:ascii="Times New Roman" w:hAnsi="Times New Roman"/>
                <w:color w:val="000000" w:themeColor="text1"/>
                <w:sz w:val="24"/>
                <w:szCs w:val="24"/>
                <w:lang w:eastAsia="ru-RU"/>
              </w:rPr>
              <w:t xml:space="preserve"> повинен </w:t>
            </w:r>
            <w:proofErr w:type="spellStart"/>
            <w:r>
              <w:rPr>
                <w:rFonts w:ascii="Times New Roman" w:hAnsi="Times New Roman"/>
                <w:color w:val="000000" w:themeColor="text1"/>
                <w:sz w:val="24"/>
                <w:szCs w:val="24"/>
                <w:lang w:eastAsia="ru-RU"/>
              </w:rPr>
              <w:t>надати</w:t>
            </w:r>
            <w:proofErr w:type="spellEnd"/>
            <w:r>
              <w:rPr>
                <w:rFonts w:ascii="Times New Roman" w:hAnsi="Times New Roman"/>
                <w:color w:val="000000" w:themeColor="text1"/>
                <w:sz w:val="24"/>
                <w:szCs w:val="24"/>
                <w:lang w:eastAsia="ru-RU"/>
              </w:rPr>
              <w:t xml:space="preserve"> </w:t>
            </w:r>
            <w:proofErr w:type="spellStart"/>
            <w:r>
              <w:rPr>
                <w:rFonts w:ascii="Times New Roman" w:hAnsi="Times New Roman"/>
                <w:b/>
                <w:bCs/>
                <w:color w:val="000000" w:themeColor="text1"/>
                <w:sz w:val="24"/>
                <w:szCs w:val="24"/>
                <w:lang w:eastAsia="ru-RU"/>
              </w:rPr>
              <w:t>листи</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відгуки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від</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замовників</w:t>
            </w:r>
            <w:proofErr w:type="spellEnd"/>
            <w:r>
              <w:rPr>
                <w:rFonts w:ascii="Times New Roman" w:hAnsi="Times New Roman"/>
                <w:color w:val="000000" w:themeColor="text1"/>
                <w:sz w:val="24"/>
                <w:szCs w:val="24"/>
              </w:rPr>
              <w:t xml:space="preserve"> до </w:t>
            </w:r>
            <w:proofErr w:type="spellStart"/>
            <w:r>
              <w:rPr>
                <w:rFonts w:ascii="Times New Roman" w:hAnsi="Times New Roman"/>
                <w:color w:val="000000" w:themeColor="text1"/>
                <w:sz w:val="24"/>
                <w:szCs w:val="24"/>
              </w:rPr>
              <w:t>вказаних</w:t>
            </w:r>
            <w:proofErr w:type="spellEnd"/>
            <w:r>
              <w:rPr>
                <w:rFonts w:ascii="Times New Roman" w:hAnsi="Times New Roman"/>
                <w:color w:val="000000" w:themeColor="text1"/>
                <w:sz w:val="24"/>
                <w:szCs w:val="24"/>
              </w:rPr>
              <w:t xml:space="preserve"> у </w:t>
            </w:r>
            <w:proofErr w:type="spellStart"/>
            <w:r>
              <w:rPr>
                <w:rFonts w:ascii="Times New Roman" w:hAnsi="Times New Roman"/>
                <w:color w:val="000000" w:themeColor="text1"/>
                <w:sz w:val="24"/>
                <w:szCs w:val="24"/>
              </w:rPr>
              <w:t>довідці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договорів</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щодо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належного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виконання</w:t>
            </w:r>
            <w:proofErr w:type="spellEnd"/>
            <w:r>
              <w:rPr>
                <w:rFonts w:ascii="Times New Roman" w:hAnsi="Times New Roman"/>
                <w:color w:val="000000" w:themeColor="text1"/>
                <w:sz w:val="24"/>
                <w:szCs w:val="24"/>
              </w:rPr>
              <w:t xml:space="preserve"> з боку </w:t>
            </w:r>
            <w:proofErr w:type="spellStart"/>
            <w:r>
              <w:rPr>
                <w:rFonts w:ascii="Times New Roman" w:hAnsi="Times New Roman"/>
                <w:color w:val="000000" w:themeColor="text1"/>
                <w:sz w:val="24"/>
                <w:szCs w:val="24"/>
              </w:rPr>
              <w:t>Учасника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зобов’язань</w:t>
            </w:r>
            <w:proofErr w:type="spellEnd"/>
            <w:r>
              <w:rPr>
                <w:rFonts w:ascii="Times New Roman" w:hAnsi="Times New Roman"/>
                <w:color w:val="000000" w:themeColor="text1"/>
                <w:sz w:val="24"/>
                <w:szCs w:val="24"/>
              </w:rPr>
              <w:t xml:space="preserve"> за </w:t>
            </w:r>
            <w:proofErr w:type="spellStart"/>
            <w:r>
              <w:rPr>
                <w:rFonts w:ascii="Times New Roman" w:hAnsi="Times New Roman"/>
                <w:color w:val="000000" w:themeColor="text1"/>
                <w:sz w:val="24"/>
                <w:szCs w:val="24"/>
              </w:rPr>
              <w:t>цими</w:t>
            </w:r>
            <w:proofErr w:type="spellEnd"/>
            <w:r>
              <w:rPr>
                <w:rFonts w:ascii="Times New Roman" w:hAnsi="Times New Roman"/>
                <w:color w:val="000000" w:themeColor="text1"/>
                <w:sz w:val="24"/>
                <w:szCs w:val="24"/>
              </w:rPr>
              <w:t xml:space="preserve"> договорами, в </w:t>
            </w:r>
            <w:proofErr w:type="spellStart"/>
            <w:r>
              <w:rPr>
                <w:rFonts w:ascii="Times New Roman" w:hAnsi="Times New Roman"/>
                <w:color w:val="000000" w:themeColor="text1"/>
                <w:sz w:val="24"/>
                <w:szCs w:val="24"/>
              </w:rPr>
              <w:t>яких</w:t>
            </w:r>
            <w:proofErr w:type="spellEnd"/>
            <w:r>
              <w:rPr>
                <w:rFonts w:ascii="Times New Roman" w:hAnsi="Times New Roman"/>
                <w:color w:val="000000" w:themeColor="text1"/>
                <w:sz w:val="24"/>
                <w:szCs w:val="24"/>
              </w:rPr>
              <w:t xml:space="preserve"> повинно бути </w:t>
            </w:r>
            <w:proofErr w:type="spellStart"/>
            <w:r>
              <w:rPr>
                <w:rFonts w:ascii="Times New Roman" w:hAnsi="Times New Roman"/>
                <w:color w:val="000000" w:themeColor="text1"/>
                <w:sz w:val="24"/>
                <w:szCs w:val="24"/>
              </w:rPr>
              <w:t>зазначено</w:t>
            </w:r>
            <w:proofErr w:type="spellEnd"/>
            <w:r>
              <w:rPr>
                <w:rFonts w:ascii="Times New Roman" w:hAnsi="Times New Roman"/>
                <w:color w:val="000000" w:themeColor="text1"/>
                <w:sz w:val="24"/>
                <w:szCs w:val="24"/>
              </w:rPr>
              <w:t xml:space="preserve"> номер договору, </w:t>
            </w: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виконання</w:t>
            </w:r>
            <w:proofErr w:type="spellEnd"/>
            <w:r>
              <w:rPr>
                <w:rFonts w:ascii="Times New Roman" w:hAnsi="Times New Roman"/>
                <w:color w:val="000000" w:themeColor="text1"/>
                <w:sz w:val="24"/>
                <w:szCs w:val="24"/>
              </w:rPr>
              <w:t xml:space="preserve"> договору, </w:t>
            </w:r>
            <w:proofErr w:type="spellStart"/>
            <w:r>
              <w:rPr>
                <w:rFonts w:ascii="Times New Roman" w:hAnsi="Times New Roman"/>
                <w:color w:val="000000" w:themeColor="text1"/>
                <w:sz w:val="24"/>
                <w:szCs w:val="24"/>
              </w:rPr>
              <w:t>повна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назва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Замовника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його</w:t>
            </w:r>
            <w:proofErr w:type="spellEnd"/>
            <w:r>
              <w:rPr>
                <w:rFonts w:ascii="Times New Roman" w:hAnsi="Times New Roman"/>
                <w:color w:val="000000" w:themeColor="text1"/>
                <w:sz w:val="24"/>
                <w:szCs w:val="24"/>
              </w:rPr>
              <w:t xml:space="preserve"> адреса, </w:t>
            </w:r>
            <w:proofErr w:type="spellStart"/>
            <w:r>
              <w:rPr>
                <w:rFonts w:ascii="Times New Roman" w:hAnsi="Times New Roman"/>
                <w:color w:val="000000" w:themeColor="text1"/>
                <w:sz w:val="24"/>
                <w:szCs w:val="24"/>
              </w:rPr>
              <w:t>вихідний</w:t>
            </w:r>
            <w:proofErr w:type="spellEnd"/>
            <w:r>
              <w:rPr>
                <w:rFonts w:ascii="Times New Roman" w:hAnsi="Times New Roman"/>
                <w:color w:val="000000" w:themeColor="text1"/>
                <w:sz w:val="24"/>
                <w:szCs w:val="24"/>
              </w:rPr>
              <w:t xml:space="preserve"> номер, </w:t>
            </w:r>
            <w:proofErr w:type="spellStart"/>
            <w:r>
              <w:rPr>
                <w:rFonts w:ascii="Times New Roman" w:hAnsi="Times New Roman"/>
                <w:color w:val="000000" w:themeColor="text1"/>
                <w:sz w:val="24"/>
                <w:szCs w:val="24"/>
              </w:rPr>
              <w:t>підпис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керівника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підприємства</w:t>
            </w:r>
            <w:proofErr w:type="spellEnd"/>
            <w:r>
              <w:rPr>
                <w:rFonts w:ascii="Times New Roman" w:hAnsi="Times New Roman"/>
                <w:color w:val="000000" w:themeColor="text1"/>
                <w:sz w:val="24"/>
                <w:szCs w:val="24"/>
              </w:rPr>
              <w:t xml:space="preserve"> та печатки (у </w:t>
            </w:r>
            <w:proofErr w:type="spellStart"/>
            <w:r>
              <w:rPr>
                <w:rFonts w:ascii="Times New Roman" w:hAnsi="Times New Roman"/>
                <w:color w:val="000000" w:themeColor="text1"/>
                <w:sz w:val="24"/>
                <w:szCs w:val="24"/>
              </w:rPr>
              <w:t>разі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наявності</w:t>
            </w:r>
            <w:proofErr w:type="spellEnd"/>
            <w:r>
              <w:rPr>
                <w:rFonts w:ascii="Times New Roman" w:hAnsi="Times New Roman"/>
                <w:color w:val="000000" w:themeColor="text1"/>
                <w:sz w:val="24"/>
                <w:szCs w:val="24"/>
              </w:rPr>
              <w:t>).</w:t>
            </w:r>
          </w:p>
        </w:tc>
      </w:tr>
    </w:tbl>
    <w:p w14:paraId="0FF75A81" w14:textId="77777777" w:rsidR="00796804" w:rsidRDefault="00796804" w:rsidP="00796804">
      <w:pPr>
        <w:pStyle w:val="1"/>
        <w:tabs>
          <w:tab w:val="left" w:pos="516"/>
        </w:tabs>
        <w:rPr>
          <w:b w:val="0"/>
          <w:bCs w:val="0"/>
          <w:caps/>
          <w:color w:val="000000" w:themeColor="text1"/>
        </w:rPr>
      </w:pPr>
      <w:r>
        <w:rPr>
          <w:b w:val="0"/>
          <w:bCs w:val="0"/>
          <w:caps/>
          <w:color w:val="000000" w:themeColor="text1"/>
        </w:rPr>
        <w:tab/>
        <w:t>примітки</w:t>
      </w:r>
    </w:p>
    <w:p w14:paraId="1F57C62E" w14:textId="77777777" w:rsidR="00796804" w:rsidRDefault="00796804" w:rsidP="00796804">
      <w:pPr>
        <w:spacing w:after="120" w:line="240" w:lineRule="auto"/>
        <w:ind w:firstLine="709"/>
        <w:jc w:val="both"/>
        <w:rPr>
          <w:rFonts w:ascii="Times New Roman" w:hAnsi="Times New Roman"/>
          <w:i/>
          <w:iCs/>
          <w:color w:val="000000" w:themeColor="text1"/>
          <w:sz w:val="24"/>
          <w:szCs w:val="24"/>
        </w:rPr>
      </w:pPr>
      <w:proofErr w:type="spellStart"/>
      <w:r>
        <w:rPr>
          <w:rFonts w:ascii="Times New Roman" w:hAnsi="Times New Roman"/>
          <w:i/>
          <w:iCs/>
          <w:color w:val="000000" w:themeColor="text1"/>
          <w:sz w:val="24"/>
          <w:szCs w:val="24"/>
        </w:rPr>
        <w:t>Замовник</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надає</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наступне</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визначення</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поняттю</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аналогічний</w:t>
      </w:r>
      <w:proofErr w:type="spellEnd"/>
      <w:r>
        <w:rPr>
          <w:rFonts w:ascii="Times New Roman" w:hAnsi="Times New Roman"/>
          <w:i/>
          <w:iCs/>
          <w:color w:val="000000" w:themeColor="text1"/>
          <w:sz w:val="24"/>
          <w:szCs w:val="24"/>
        </w:rPr>
        <w:t xml:space="preserve"> </w:t>
      </w:r>
      <w:proofErr w:type="spellStart"/>
      <w:proofErr w:type="gramStart"/>
      <w:r>
        <w:rPr>
          <w:rFonts w:ascii="Times New Roman" w:hAnsi="Times New Roman"/>
          <w:i/>
          <w:iCs/>
          <w:color w:val="000000" w:themeColor="text1"/>
          <w:sz w:val="24"/>
          <w:szCs w:val="24"/>
        </w:rPr>
        <w:t>договір</w:t>
      </w:r>
      <w:proofErr w:type="spellEnd"/>
      <w:r>
        <w:rPr>
          <w:rFonts w:ascii="Times New Roman" w:hAnsi="Times New Roman"/>
          <w:i/>
          <w:iCs/>
          <w:color w:val="000000" w:themeColor="text1"/>
          <w:sz w:val="24"/>
          <w:szCs w:val="24"/>
        </w:rPr>
        <w:t>»*</w:t>
      </w:r>
      <w:proofErr w:type="gramEnd"/>
      <w:r>
        <w:rPr>
          <w:rFonts w:ascii="Times New Roman" w:hAnsi="Times New Roman"/>
          <w:i/>
          <w:iCs/>
          <w:color w:val="000000" w:themeColor="text1"/>
          <w:sz w:val="24"/>
          <w:szCs w:val="24"/>
        </w:rPr>
        <w:t xml:space="preserve">: </w:t>
      </w:r>
    </w:p>
    <w:p w14:paraId="055A98D9" w14:textId="77777777" w:rsidR="00796804" w:rsidRDefault="00796804" w:rsidP="00796804">
      <w:pPr>
        <w:spacing w:after="120" w:line="240" w:lineRule="auto"/>
        <w:ind w:firstLine="709"/>
        <w:jc w:val="both"/>
        <w:rPr>
          <w:rFonts w:ascii="Times New Roman" w:hAnsi="Times New Roman"/>
          <w:i/>
          <w:iCs/>
          <w:color w:val="000000" w:themeColor="text1"/>
          <w:sz w:val="24"/>
          <w:szCs w:val="24"/>
        </w:rPr>
      </w:pPr>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Під</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аналогічним</w:t>
      </w:r>
      <w:proofErr w:type="spellEnd"/>
      <w:r>
        <w:rPr>
          <w:rFonts w:ascii="Times New Roman" w:hAnsi="Times New Roman"/>
          <w:i/>
          <w:iCs/>
          <w:color w:val="000000" w:themeColor="text1"/>
          <w:sz w:val="24"/>
          <w:szCs w:val="24"/>
        </w:rPr>
        <w:t xml:space="preserve"> договором </w:t>
      </w:r>
      <w:proofErr w:type="spellStart"/>
      <w:r>
        <w:rPr>
          <w:rFonts w:ascii="Times New Roman" w:hAnsi="Times New Roman"/>
          <w:i/>
          <w:iCs/>
          <w:color w:val="000000" w:themeColor="text1"/>
          <w:sz w:val="24"/>
          <w:szCs w:val="24"/>
        </w:rPr>
        <w:t>слід</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розуміти</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виконаний</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договір</w:t>
      </w:r>
      <w:proofErr w:type="spellEnd"/>
      <w:r>
        <w:rPr>
          <w:rFonts w:ascii="Times New Roman" w:hAnsi="Times New Roman"/>
          <w:i/>
          <w:iCs/>
          <w:color w:val="000000" w:themeColor="text1"/>
          <w:sz w:val="24"/>
          <w:szCs w:val="24"/>
        </w:rPr>
        <w:t xml:space="preserve"> на </w:t>
      </w:r>
      <w:proofErr w:type="spellStart"/>
      <w:r>
        <w:rPr>
          <w:rFonts w:ascii="Times New Roman" w:hAnsi="Times New Roman"/>
          <w:i/>
          <w:iCs/>
          <w:color w:val="000000" w:themeColor="text1"/>
          <w:sz w:val="24"/>
          <w:szCs w:val="24"/>
        </w:rPr>
        <w:t>постачання</w:t>
      </w:r>
      <w:proofErr w:type="spellEnd"/>
      <w:r>
        <w:rPr>
          <w:rFonts w:ascii="Times New Roman" w:hAnsi="Times New Roman"/>
          <w:i/>
          <w:iCs/>
          <w:color w:val="000000" w:themeColor="text1"/>
          <w:sz w:val="24"/>
          <w:szCs w:val="24"/>
        </w:rPr>
        <w:t xml:space="preserve"> товару за предметом </w:t>
      </w:r>
      <w:proofErr w:type="spellStart"/>
      <w:r>
        <w:rPr>
          <w:rFonts w:ascii="Times New Roman" w:hAnsi="Times New Roman"/>
          <w:i/>
          <w:iCs/>
          <w:color w:val="000000" w:themeColor="text1"/>
          <w:sz w:val="24"/>
          <w:szCs w:val="24"/>
        </w:rPr>
        <w:t>закупівлі</w:t>
      </w:r>
      <w:proofErr w:type="spellEnd"/>
      <w:r>
        <w:rPr>
          <w:rFonts w:ascii="Times New Roman" w:hAnsi="Times New Roman"/>
          <w:i/>
          <w:iCs/>
          <w:color w:val="000000" w:themeColor="text1"/>
          <w:sz w:val="24"/>
          <w:szCs w:val="24"/>
        </w:rPr>
        <w:t xml:space="preserve"> (за </w:t>
      </w:r>
      <w:proofErr w:type="spellStart"/>
      <w:r>
        <w:rPr>
          <w:rFonts w:ascii="Times New Roman" w:hAnsi="Times New Roman"/>
          <w:i/>
          <w:iCs/>
          <w:color w:val="000000" w:themeColor="text1"/>
          <w:sz w:val="24"/>
          <w:szCs w:val="24"/>
        </w:rPr>
        <w:t>четвертим</w:t>
      </w:r>
      <w:proofErr w:type="spellEnd"/>
      <w:r>
        <w:rPr>
          <w:rFonts w:ascii="Times New Roman" w:hAnsi="Times New Roman"/>
          <w:i/>
          <w:iCs/>
          <w:color w:val="000000" w:themeColor="text1"/>
          <w:sz w:val="24"/>
          <w:szCs w:val="24"/>
        </w:rPr>
        <w:t xml:space="preserve"> знаком </w:t>
      </w:r>
      <w:proofErr w:type="spellStart"/>
      <w:r>
        <w:rPr>
          <w:rFonts w:ascii="Times New Roman" w:hAnsi="Times New Roman"/>
          <w:i/>
          <w:iCs/>
          <w:color w:val="000000" w:themeColor="text1"/>
          <w:sz w:val="24"/>
          <w:szCs w:val="24"/>
        </w:rPr>
        <w:t>національного</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класифікатора</w:t>
      </w:r>
      <w:proofErr w:type="spellEnd"/>
      <w:r>
        <w:rPr>
          <w:rFonts w:ascii="Times New Roman" w:hAnsi="Times New Roman"/>
          <w:i/>
          <w:iCs/>
          <w:color w:val="000000" w:themeColor="text1"/>
          <w:sz w:val="24"/>
          <w:szCs w:val="24"/>
        </w:rPr>
        <w:t xml:space="preserve"> ДК 021:2015 «</w:t>
      </w:r>
      <w:proofErr w:type="spellStart"/>
      <w:r>
        <w:rPr>
          <w:rFonts w:ascii="Times New Roman" w:hAnsi="Times New Roman"/>
          <w:i/>
          <w:iCs/>
          <w:color w:val="000000" w:themeColor="text1"/>
          <w:sz w:val="24"/>
          <w:szCs w:val="24"/>
        </w:rPr>
        <w:t>Єдиний</w:t>
      </w:r>
      <w:proofErr w:type="spellEnd"/>
      <w:r>
        <w:rPr>
          <w:rFonts w:ascii="Times New Roman" w:hAnsi="Times New Roman"/>
          <w:i/>
          <w:iCs/>
          <w:color w:val="000000" w:themeColor="text1"/>
          <w:sz w:val="24"/>
          <w:szCs w:val="24"/>
        </w:rPr>
        <w:t xml:space="preserve"> </w:t>
      </w:r>
      <w:proofErr w:type="spellStart"/>
      <w:r>
        <w:rPr>
          <w:rFonts w:ascii="Times New Roman" w:hAnsi="Times New Roman"/>
          <w:i/>
          <w:iCs/>
          <w:color w:val="000000" w:themeColor="text1"/>
          <w:sz w:val="24"/>
          <w:szCs w:val="24"/>
        </w:rPr>
        <w:t>закупівельний</w:t>
      </w:r>
      <w:proofErr w:type="spellEnd"/>
      <w:r>
        <w:rPr>
          <w:rFonts w:ascii="Times New Roman" w:hAnsi="Times New Roman"/>
          <w:i/>
          <w:iCs/>
          <w:color w:val="000000" w:themeColor="text1"/>
          <w:sz w:val="24"/>
          <w:szCs w:val="24"/>
        </w:rPr>
        <w:t xml:space="preserve"> словник»).</w:t>
      </w:r>
    </w:p>
    <w:p w14:paraId="7FA670E7" w14:textId="77777777" w:rsidR="00796804" w:rsidRDefault="00796804" w:rsidP="00796804">
      <w:pPr>
        <w:pStyle w:val="1"/>
        <w:jc w:val="right"/>
        <w:rPr>
          <w:b w:val="0"/>
          <w:bCs w:val="0"/>
          <w:caps/>
          <w:color w:val="000000" w:themeColor="text1"/>
        </w:rPr>
      </w:pPr>
    </w:p>
    <w:p w14:paraId="2F465756" w14:textId="77777777" w:rsidR="00796804" w:rsidRDefault="00796804" w:rsidP="00796804">
      <w:pPr>
        <w:pStyle w:val="1"/>
        <w:jc w:val="right"/>
        <w:rPr>
          <w:b w:val="0"/>
          <w:bCs w:val="0"/>
          <w:caps/>
          <w:color w:val="000000" w:themeColor="text1"/>
        </w:rPr>
      </w:pPr>
    </w:p>
    <w:p w14:paraId="38915D2D" w14:textId="77777777" w:rsidR="00796804" w:rsidRDefault="00796804" w:rsidP="00796804">
      <w:pPr>
        <w:pStyle w:val="1"/>
        <w:jc w:val="right"/>
        <w:rPr>
          <w:b w:val="0"/>
          <w:bCs w:val="0"/>
          <w:caps/>
          <w:color w:val="000000" w:themeColor="text1"/>
        </w:rPr>
      </w:pPr>
    </w:p>
    <w:p w14:paraId="3BB06682" w14:textId="77777777" w:rsidR="00796804" w:rsidRDefault="00796804" w:rsidP="00796804">
      <w:pPr>
        <w:pStyle w:val="1"/>
        <w:jc w:val="right"/>
        <w:rPr>
          <w:b w:val="0"/>
          <w:bCs w:val="0"/>
          <w:caps/>
          <w:color w:val="000000" w:themeColor="text1"/>
        </w:rPr>
      </w:pPr>
    </w:p>
    <w:p w14:paraId="795956ED" w14:textId="77777777" w:rsidR="00796804" w:rsidRDefault="00796804" w:rsidP="00796804">
      <w:pPr>
        <w:pStyle w:val="1"/>
        <w:jc w:val="right"/>
        <w:rPr>
          <w:b w:val="0"/>
          <w:bCs w:val="0"/>
          <w:caps/>
          <w:color w:val="000000" w:themeColor="text1"/>
        </w:rPr>
      </w:pPr>
    </w:p>
    <w:p w14:paraId="7368A9CC" w14:textId="77777777" w:rsidR="00796804" w:rsidRDefault="00796804" w:rsidP="00796804">
      <w:pPr>
        <w:pStyle w:val="1"/>
        <w:jc w:val="right"/>
        <w:rPr>
          <w:b w:val="0"/>
          <w:bCs w:val="0"/>
          <w:caps/>
          <w:color w:val="000000" w:themeColor="text1"/>
        </w:rPr>
      </w:pPr>
      <w:r>
        <w:rPr>
          <w:b w:val="0"/>
          <w:bCs w:val="0"/>
          <w:caps/>
          <w:color w:val="000000" w:themeColor="text1"/>
        </w:rPr>
        <w:t>Додаток 1.1</w:t>
      </w:r>
    </w:p>
    <w:p w14:paraId="1146DFF0" w14:textId="77777777" w:rsidR="00796804" w:rsidRDefault="00796804" w:rsidP="00796804">
      <w:pPr>
        <w:spacing w:after="120" w:line="240" w:lineRule="auto"/>
        <w:ind w:firstLine="851"/>
        <w:jc w:val="both"/>
        <w:rPr>
          <w:rFonts w:ascii="Times New Roman" w:hAnsi="Times New Roman"/>
          <w:i/>
          <w:iCs/>
          <w:color w:val="000000" w:themeColor="text1"/>
          <w:sz w:val="24"/>
          <w:szCs w:val="24"/>
          <w:lang w:eastAsia="ru-RU"/>
        </w:rPr>
      </w:pPr>
      <w:proofErr w:type="spellStart"/>
      <w:r>
        <w:rPr>
          <w:rFonts w:ascii="Times New Roman" w:hAnsi="Times New Roman"/>
          <w:i/>
          <w:iCs/>
          <w:color w:val="000000" w:themeColor="text1"/>
          <w:sz w:val="24"/>
          <w:szCs w:val="24"/>
          <w:lang w:eastAsia="ru-RU"/>
        </w:rPr>
        <w:t>Учасник</w:t>
      </w:r>
      <w:proofErr w:type="spellEnd"/>
      <w:r>
        <w:rPr>
          <w:rFonts w:ascii="Times New Roman" w:hAnsi="Times New Roman"/>
          <w:i/>
          <w:iCs/>
          <w:color w:val="000000" w:themeColor="text1"/>
          <w:sz w:val="24"/>
          <w:szCs w:val="24"/>
          <w:lang w:eastAsia="ru-RU"/>
        </w:rPr>
        <w:t xml:space="preserve">, на </w:t>
      </w:r>
      <w:proofErr w:type="spellStart"/>
      <w:r>
        <w:rPr>
          <w:rFonts w:ascii="Times New Roman" w:hAnsi="Times New Roman"/>
          <w:i/>
          <w:iCs/>
          <w:color w:val="000000" w:themeColor="text1"/>
          <w:sz w:val="24"/>
          <w:szCs w:val="24"/>
          <w:lang w:eastAsia="ru-RU"/>
        </w:rPr>
        <w:t>виконання</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вимоги</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Додатку</w:t>
      </w:r>
      <w:proofErr w:type="spellEnd"/>
      <w:r>
        <w:rPr>
          <w:rFonts w:ascii="Times New Roman" w:hAnsi="Times New Roman"/>
          <w:i/>
          <w:iCs/>
          <w:color w:val="000000" w:themeColor="text1"/>
          <w:sz w:val="24"/>
          <w:szCs w:val="24"/>
          <w:lang w:eastAsia="ru-RU"/>
        </w:rPr>
        <w:t xml:space="preserve"> 1 </w:t>
      </w:r>
      <w:proofErr w:type="spellStart"/>
      <w:r>
        <w:rPr>
          <w:rFonts w:ascii="Times New Roman" w:hAnsi="Times New Roman"/>
          <w:i/>
          <w:iCs/>
          <w:color w:val="000000" w:themeColor="text1"/>
          <w:sz w:val="24"/>
          <w:szCs w:val="24"/>
          <w:lang w:eastAsia="ru-RU"/>
        </w:rPr>
        <w:t>Тендерної</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документації</w:t>
      </w:r>
      <w:proofErr w:type="spellEnd"/>
      <w:r>
        <w:rPr>
          <w:rFonts w:ascii="Times New Roman" w:hAnsi="Times New Roman"/>
          <w:i/>
          <w:iCs/>
          <w:color w:val="000000" w:themeColor="text1"/>
          <w:sz w:val="24"/>
          <w:szCs w:val="24"/>
          <w:lang w:eastAsia="ru-RU"/>
        </w:rPr>
        <w:t xml:space="preserve">, повинен подати у </w:t>
      </w:r>
      <w:proofErr w:type="spellStart"/>
      <w:r>
        <w:rPr>
          <w:rFonts w:ascii="Times New Roman" w:hAnsi="Times New Roman"/>
          <w:i/>
          <w:iCs/>
          <w:color w:val="000000" w:themeColor="text1"/>
          <w:sz w:val="24"/>
          <w:szCs w:val="24"/>
          <w:lang w:eastAsia="ru-RU"/>
        </w:rPr>
        <w:t>складі</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своєї</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пропозиції</w:t>
      </w:r>
      <w:proofErr w:type="spellEnd"/>
      <w:r>
        <w:rPr>
          <w:rFonts w:ascii="Times New Roman" w:hAnsi="Times New Roman"/>
          <w:i/>
          <w:iCs/>
          <w:color w:val="000000" w:themeColor="text1"/>
          <w:sz w:val="24"/>
          <w:szCs w:val="24"/>
          <w:lang w:eastAsia="ru-RU"/>
        </w:rPr>
        <w:t xml:space="preserve"> за </w:t>
      </w:r>
      <w:proofErr w:type="spellStart"/>
      <w:r>
        <w:rPr>
          <w:rFonts w:ascii="Times New Roman" w:hAnsi="Times New Roman"/>
          <w:i/>
          <w:iCs/>
          <w:color w:val="000000" w:themeColor="text1"/>
          <w:sz w:val="24"/>
          <w:szCs w:val="24"/>
          <w:lang w:eastAsia="ru-RU"/>
        </w:rPr>
        <w:t>встановленим</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нижче</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зразком</w:t>
      </w:r>
      <w:proofErr w:type="spellEnd"/>
      <w:r>
        <w:rPr>
          <w:rFonts w:ascii="Times New Roman" w:hAnsi="Times New Roman"/>
          <w:i/>
          <w:iCs/>
          <w:color w:val="000000" w:themeColor="text1"/>
          <w:sz w:val="24"/>
          <w:szCs w:val="24"/>
          <w:lang w:eastAsia="ru-RU"/>
        </w:rPr>
        <w:t xml:space="preserve"> (формою) через </w:t>
      </w:r>
      <w:proofErr w:type="spellStart"/>
      <w:r>
        <w:rPr>
          <w:rFonts w:ascii="Times New Roman" w:hAnsi="Times New Roman"/>
          <w:i/>
          <w:iCs/>
          <w:color w:val="000000" w:themeColor="text1"/>
          <w:sz w:val="24"/>
          <w:szCs w:val="24"/>
          <w:lang w:eastAsia="ru-RU"/>
        </w:rPr>
        <w:t>електронний</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майданчик</w:t>
      </w:r>
      <w:proofErr w:type="spellEnd"/>
      <w:r>
        <w:rPr>
          <w:rFonts w:ascii="Times New Roman" w:hAnsi="Times New Roman"/>
          <w:i/>
          <w:iCs/>
          <w:color w:val="000000" w:themeColor="text1"/>
          <w:sz w:val="24"/>
          <w:szCs w:val="24"/>
          <w:lang w:eastAsia="ru-RU"/>
        </w:rPr>
        <w:t xml:space="preserve"> </w:t>
      </w:r>
      <w:proofErr w:type="gramStart"/>
      <w:r>
        <w:rPr>
          <w:rFonts w:ascii="Times New Roman" w:hAnsi="Times New Roman"/>
          <w:i/>
          <w:iCs/>
          <w:color w:val="000000" w:themeColor="text1"/>
          <w:sz w:val="24"/>
          <w:szCs w:val="24"/>
          <w:lang w:eastAsia="ru-RU"/>
        </w:rPr>
        <w:t>у систему</w:t>
      </w:r>
      <w:proofErr w:type="gram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Prozorro</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інформацію</w:t>
      </w:r>
      <w:proofErr w:type="spellEnd"/>
      <w:r>
        <w:rPr>
          <w:rFonts w:ascii="Times New Roman" w:hAnsi="Times New Roman"/>
          <w:i/>
          <w:iCs/>
          <w:color w:val="000000" w:themeColor="text1"/>
          <w:sz w:val="24"/>
          <w:szCs w:val="24"/>
          <w:lang w:eastAsia="ru-RU"/>
        </w:rPr>
        <w:t xml:space="preserve"> про </w:t>
      </w:r>
      <w:proofErr w:type="spellStart"/>
      <w:r>
        <w:rPr>
          <w:rFonts w:ascii="Times New Roman" w:hAnsi="Times New Roman"/>
          <w:i/>
          <w:iCs/>
          <w:color w:val="000000" w:themeColor="text1"/>
          <w:sz w:val="24"/>
          <w:szCs w:val="24"/>
          <w:lang w:eastAsia="ru-RU"/>
        </w:rPr>
        <w:t>наявність</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досвіду</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виконання</w:t>
      </w:r>
      <w:proofErr w:type="spellEnd"/>
      <w:r>
        <w:rPr>
          <w:rFonts w:ascii="Times New Roman" w:hAnsi="Times New Roman"/>
          <w:i/>
          <w:iCs/>
          <w:color w:val="000000" w:themeColor="text1"/>
          <w:sz w:val="24"/>
          <w:szCs w:val="24"/>
          <w:lang w:eastAsia="ru-RU"/>
        </w:rPr>
        <w:t xml:space="preserve"> </w:t>
      </w:r>
      <w:proofErr w:type="spellStart"/>
      <w:r>
        <w:rPr>
          <w:rFonts w:ascii="Times New Roman" w:hAnsi="Times New Roman"/>
          <w:i/>
          <w:iCs/>
          <w:color w:val="000000" w:themeColor="text1"/>
          <w:sz w:val="24"/>
          <w:szCs w:val="24"/>
          <w:lang w:eastAsia="ru-RU"/>
        </w:rPr>
        <w:t>аналогічного</w:t>
      </w:r>
      <w:proofErr w:type="spellEnd"/>
      <w:r>
        <w:rPr>
          <w:rFonts w:ascii="Times New Roman" w:hAnsi="Times New Roman"/>
          <w:i/>
          <w:iCs/>
          <w:color w:val="000000" w:themeColor="text1"/>
          <w:sz w:val="24"/>
          <w:szCs w:val="24"/>
          <w:lang w:eastAsia="ru-RU"/>
        </w:rPr>
        <w:t xml:space="preserve"> договору, шляхом </w:t>
      </w:r>
      <w:proofErr w:type="spellStart"/>
      <w:r>
        <w:rPr>
          <w:rFonts w:ascii="Times New Roman" w:hAnsi="Times New Roman"/>
          <w:i/>
          <w:iCs/>
          <w:color w:val="000000" w:themeColor="text1"/>
          <w:sz w:val="24"/>
          <w:szCs w:val="24"/>
          <w:lang w:eastAsia="ru-RU"/>
        </w:rPr>
        <w:t>завантаження</w:t>
      </w:r>
      <w:proofErr w:type="spellEnd"/>
      <w:r>
        <w:rPr>
          <w:rFonts w:ascii="Times New Roman" w:hAnsi="Times New Roman"/>
          <w:i/>
          <w:iCs/>
          <w:color w:val="000000" w:themeColor="text1"/>
          <w:sz w:val="24"/>
          <w:szCs w:val="24"/>
          <w:lang w:eastAsia="ru-RU"/>
        </w:rPr>
        <w:t xml:space="preserve"> файлу, у </w:t>
      </w:r>
      <w:proofErr w:type="spellStart"/>
      <w:r>
        <w:rPr>
          <w:rFonts w:ascii="Times New Roman" w:hAnsi="Times New Roman"/>
          <w:i/>
          <w:iCs/>
          <w:color w:val="000000" w:themeColor="text1"/>
          <w:sz w:val="24"/>
          <w:szCs w:val="24"/>
          <w:lang w:eastAsia="ru-RU"/>
        </w:rPr>
        <w:t>форматі</w:t>
      </w:r>
      <w:proofErr w:type="spellEnd"/>
      <w:r>
        <w:rPr>
          <w:rFonts w:ascii="Times New Roman" w:hAnsi="Times New Roman"/>
          <w:i/>
          <w:iCs/>
          <w:color w:val="000000" w:themeColor="text1"/>
          <w:sz w:val="24"/>
          <w:szCs w:val="24"/>
          <w:lang w:eastAsia="ru-RU"/>
        </w:rPr>
        <w:t xml:space="preserve"> доступному для </w:t>
      </w:r>
      <w:proofErr w:type="spellStart"/>
      <w:r>
        <w:rPr>
          <w:rFonts w:ascii="Times New Roman" w:hAnsi="Times New Roman"/>
          <w:i/>
          <w:iCs/>
          <w:color w:val="000000" w:themeColor="text1"/>
          <w:sz w:val="24"/>
          <w:szCs w:val="24"/>
          <w:lang w:eastAsia="ru-RU"/>
        </w:rPr>
        <w:t>відображення</w:t>
      </w:r>
      <w:proofErr w:type="spellEnd"/>
      <w:r>
        <w:rPr>
          <w:rFonts w:ascii="Times New Roman" w:hAnsi="Times New Roman"/>
          <w:i/>
          <w:iCs/>
          <w:color w:val="000000" w:themeColor="text1"/>
          <w:sz w:val="24"/>
          <w:szCs w:val="24"/>
          <w:lang w:eastAsia="ru-RU"/>
        </w:rPr>
        <w:t xml:space="preserve"> такого </w:t>
      </w:r>
      <w:proofErr w:type="spellStart"/>
      <w:r>
        <w:rPr>
          <w:rFonts w:ascii="Times New Roman" w:hAnsi="Times New Roman"/>
          <w:i/>
          <w:iCs/>
          <w:color w:val="000000" w:themeColor="text1"/>
          <w:sz w:val="24"/>
          <w:szCs w:val="24"/>
          <w:lang w:eastAsia="ru-RU"/>
        </w:rPr>
        <w:t>електронного</w:t>
      </w:r>
      <w:proofErr w:type="spellEnd"/>
      <w:r>
        <w:rPr>
          <w:rFonts w:ascii="Times New Roman" w:hAnsi="Times New Roman"/>
          <w:i/>
          <w:iCs/>
          <w:color w:val="000000" w:themeColor="text1"/>
          <w:sz w:val="24"/>
          <w:szCs w:val="24"/>
          <w:lang w:eastAsia="ru-RU"/>
        </w:rPr>
        <w:t xml:space="preserve"> документа (</w:t>
      </w:r>
      <w:proofErr w:type="spellStart"/>
      <w:r>
        <w:rPr>
          <w:rFonts w:ascii="Times New Roman" w:hAnsi="Times New Roman"/>
          <w:i/>
          <w:iCs/>
          <w:color w:val="000000" w:themeColor="text1"/>
          <w:sz w:val="24"/>
          <w:szCs w:val="24"/>
          <w:lang w:eastAsia="ru-RU"/>
        </w:rPr>
        <w:t>наприклад</w:t>
      </w:r>
      <w:proofErr w:type="spellEnd"/>
      <w:r>
        <w:rPr>
          <w:rFonts w:ascii="Times New Roman" w:hAnsi="Times New Roman"/>
          <w:i/>
          <w:iCs/>
          <w:color w:val="000000" w:themeColor="text1"/>
          <w:sz w:val="24"/>
          <w:szCs w:val="24"/>
          <w:lang w:eastAsia="ru-RU"/>
        </w:rPr>
        <w:t>: *.</w:t>
      </w:r>
      <w:proofErr w:type="spellStart"/>
      <w:r>
        <w:rPr>
          <w:rFonts w:ascii="Times New Roman" w:hAnsi="Times New Roman"/>
          <w:i/>
          <w:iCs/>
          <w:color w:val="000000" w:themeColor="text1"/>
          <w:sz w:val="24"/>
          <w:szCs w:val="24"/>
          <w:lang w:eastAsia="ru-RU"/>
        </w:rPr>
        <w:t>pdf</w:t>
      </w:r>
      <w:proofErr w:type="spellEnd"/>
      <w:r>
        <w:rPr>
          <w:rFonts w:ascii="Times New Roman" w:hAnsi="Times New Roman"/>
          <w:i/>
          <w:iCs/>
          <w:color w:val="000000" w:themeColor="text1"/>
          <w:sz w:val="24"/>
          <w:szCs w:val="24"/>
          <w:lang w:eastAsia="ru-RU"/>
        </w:rPr>
        <w:t>, *.</w:t>
      </w:r>
      <w:proofErr w:type="spellStart"/>
      <w:r>
        <w:rPr>
          <w:rFonts w:ascii="Times New Roman" w:hAnsi="Times New Roman"/>
          <w:i/>
          <w:iCs/>
          <w:color w:val="000000" w:themeColor="text1"/>
          <w:sz w:val="24"/>
          <w:szCs w:val="24"/>
          <w:lang w:eastAsia="ru-RU"/>
        </w:rPr>
        <w:t>jpg</w:t>
      </w:r>
      <w:proofErr w:type="spellEnd"/>
      <w:r>
        <w:rPr>
          <w:rFonts w:ascii="Times New Roman" w:hAnsi="Times New Roman"/>
          <w:i/>
          <w:iCs/>
          <w:color w:val="000000" w:themeColor="text1"/>
          <w:sz w:val="24"/>
          <w:szCs w:val="24"/>
          <w:lang w:eastAsia="ru-RU"/>
        </w:rPr>
        <w:t>, *.</w:t>
      </w:r>
      <w:proofErr w:type="spellStart"/>
      <w:r>
        <w:rPr>
          <w:rFonts w:ascii="Times New Roman" w:hAnsi="Times New Roman"/>
          <w:i/>
          <w:iCs/>
          <w:color w:val="000000" w:themeColor="text1"/>
          <w:sz w:val="24"/>
          <w:szCs w:val="24"/>
          <w:lang w:eastAsia="ru-RU"/>
        </w:rPr>
        <w:t>jpeg</w:t>
      </w:r>
      <w:proofErr w:type="spellEnd"/>
      <w:r>
        <w:rPr>
          <w:rFonts w:ascii="Times New Roman" w:hAnsi="Times New Roman"/>
          <w:i/>
          <w:iCs/>
          <w:color w:val="000000" w:themeColor="text1"/>
          <w:sz w:val="24"/>
          <w:szCs w:val="24"/>
          <w:lang w:eastAsia="ru-RU"/>
        </w:rPr>
        <w:t>, *.</w:t>
      </w:r>
      <w:proofErr w:type="spellStart"/>
      <w:r>
        <w:rPr>
          <w:rFonts w:ascii="Times New Roman" w:hAnsi="Times New Roman"/>
          <w:i/>
          <w:iCs/>
          <w:color w:val="000000" w:themeColor="text1"/>
          <w:sz w:val="24"/>
          <w:szCs w:val="24"/>
          <w:lang w:eastAsia="ru-RU"/>
        </w:rPr>
        <w:t>png</w:t>
      </w:r>
      <w:proofErr w:type="spellEnd"/>
      <w:r>
        <w:rPr>
          <w:rFonts w:ascii="Times New Roman" w:hAnsi="Times New Roman"/>
          <w:i/>
          <w:iCs/>
          <w:color w:val="000000" w:themeColor="text1"/>
          <w:sz w:val="24"/>
          <w:szCs w:val="24"/>
          <w:lang w:eastAsia="ru-RU"/>
        </w:rPr>
        <w:t>).</w:t>
      </w:r>
    </w:p>
    <w:p w14:paraId="6709B228" w14:textId="77777777" w:rsidR="00796804" w:rsidRDefault="00796804" w:rsidP="00796804">
      <w:pPr>
        <w:spacing w:after="120" w:line="240" w:lineRule="auto"/>
        <w:ind w:firstLine="851"/>
        <w:jc w:val="both"/>
        <w:rPr>
          <w:rFonts w:ascii="Times New Roman" w:hAnsi="Times New Roman"/>
          <w:i/>
          <w:iCs/>
          <w:color w:val="000000" w:themeColor="text1"/>
          <w:sz w:val="24"/>
          <w:szCs w:val="24"/>
          <w:lang w:eastAsia="ru-RU"/>
        </w:rPr>
      </w:pPr>
    </w:p>
    <w:p w14:paraId="7A049CAB" w14:textId="77777777" w:rsidR="00796804" w:rsidRDefault="00796804" w:rsidP="00796804">
      <w:pPr>
        <w:spacing w:after="120" w:line="240" w:lineRule="auto"/>
        <w:ind w:firstLine="851"/>
        <w:jc w:val="both"/>
        <w:rPr>
          <w:rFonts w:ascii="Times New Roman" w:hAnsi="Times New Roman"/>
          <w:i/>
          <w:iCs/>
          <w:color w:val="000000" w:themeColor="text1"/>
          <w:sz w:val="24"/>
          <w:szCs w:val="24"/>
          <w:lang w:eastAsia="ru-RU"/>
        </w:rPr>
      </w:pPr>
    </w:p>
    <w:p w14:paraId="1DFB3ACB" w14:textId="77777777" w:rsidR="00796804" w:rsidRDefault="00796804" w:rsidP="00796804">
      <w:pPr>
        <w:spacing w:after="120" w:line="240" w:lineRule="auto"/>
        <w:ind w:firstLine="851"/>
        <w:jc w:val="both"/>
        <w:rPr>
          <w:rFonts w:ascii="Times New Roman" w:hAnsi="Times New Roman"/>
          <w:i/>
          <w:iCs/>
          <w:color w:val="000000" w:themeColor="text1"/>
          <w:sz w:val="24"/>
          <w:szCs w:val="24"/>
          <w:lang w:eastAsia="ru-RU"/>
        </w:rPr>
      </w:pPr>
    </w:p>
    <w:p w14:paraId="4A0B3C29" w14:textId="77777777" w:rsidR="00796804" w:rsidRDefault="00796804" w:rsidP="00796804">
      <w:pPr>
        <w:spacing w:after="120" w:line="240" w:lineRule="auto"/>
        <w:ind w:firstLine="851"/>
        <w:jc w:val="both"/>
        <w:rPr>
          <w:rFonts w:ascii="Times New Roman" w:hAnsi="Times New Roman"/>
          <w:i/>
          <w:iCs/>
          <w:color w:val="000000" w:themeColor="text1"/>
          <w:sz w:val="24"/>
          <w:szCs w:val="24"/>
          <w:lang w:eastAsia="ru-RU"/>
        </w:rPr>
      </w:pPr>
    </w:p>
    <w:p w14:paraId="2C0FD680" w14:textId="77777777" w:rsidR="00796804" w:rsidRDefault="00796804" w:rsidP="00796804">
      <w:pPr>
        <w:spacing w:after="120" w:line="240" w:lineRule="auto"/>
        <w:ind w:firstLine="851"/>
        <w:jc w:val="both"/>
        <w:rPr>
          <w:rFonts w:ascii="Times New Roman" w:hAnsi="Times New Roman"/>
          <w:i/>
          <w:iCs/>
          <w:color w:val="000000" w:themeColor="text1"/>
          <w:sz w:val="24"/>
          <w:szCs w:val="24"/>
          <w:lang w:eastAsia="ru-RU"/>
        </w:rPr>
      </w:pPr>
    </w:p>
    <w:p w14:paraId="76A4ABA9" w14:textId="77777777" w:rsidR="00796804" w:rsidRDefault="00796804" w:rsidP="00796804">
      <w:pPr>
        <w:widowControl w:val="0"/>
        <w:suppressLineNumbers/>
        <w:suppressAutoHyphens/>
        <w:snapToGrid w:val="0"/>
        <w:spacing w:after="0"/>
        <w:jc w:val="both"/>
        <w:outlineLvl w:val="0"/>
        <w:rPr>
          <w:rFonts w:ascii="Times New Roman" w:hAnsi="Times New Roman"/>
          <w:b/>
          <w:bCs/>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b/>
          <w:bCs/>
          <w:color w:val="000000" w:themeColor="text1"/>
          <w:sz w:val="24"/>
          <w:szCs w:val="24"/>
        </w:rPr>
        <w:t>Довідка</w:t>
      </w:r>
      <w:proofErr w:type="spellEnd"/>
      <w:r>
        <w:rPr>
          <w:rFonts w:ascii="Times New Roman" w:hAnsi="Times New Roman"/>
          <w:b/>
          <w:bCs/>
          <w:color w:val="000000" w:themeColor="text1"/>
          <w:sz w:val="24"/>
          <w:szCs w:val="24"/>
        </w:rPr>
        <w:t xml:space="preserve"> про </w:t>
      </w:r>
      <w:proofErr w:type="spellStart"/>
      <w:r>
        <w:rPr>
          <w:rFonts w:ascii="Times New Roman" w:hAnsi="Times New Roman"/>
          <w:b/>
          <w:bCs/>
          <w:color w:val="000000" w:themeColor="text1"/>
          <w:sz w:val="24"/>
          <w:szCs w:val="24"/>
        </w:rPr>
        <w:t>наявність</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досвіду</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виконання</w:t>
      </w:r>
      <w:proofErr w:type="spellEnd"/>
      <w:r>
        <w:rPr>
          <w:rFonts w:ascii="Times New Roman" w:hAnsi="Times New Roman"/>
          <w:b/>
          <w:bCs/>
          <w:color w:val="000000" w:themeColor="text1"/>
          <w:sz w:val="24"/>
          <w:szCs w:val="24"/>
        </w:rPr>
        <w:t xml:space="preserve"> </w:t>
      </w:r>
      <w:proofErr w:type="spellStart"/>
      <w:r>
        <w:rPr>
          <w:rFonts w:ascii="Times New Roman" w:hAnsi="Times New Roman"/>
          <w:b/>
          <w:bCs/>
          <w:color w:val="000000" w:themeColor="text1"/>
          <w:sz w:val="24"/>
          <w:szCs w:val="24"/>
        </w:rPr>
        <w:t>аналогічного</w:t>
      </w:r>
      <w:proofErr w:type="spellEnd"/>
      <w:r>
        <w:rPr>
          <w:rFonts w:ascii="Times New Roman" w:hAnsi="Times New Roman"/>
          <w:b/>
          <w:bCs/>
          <w:color w:val="000000" w:themeColor="text1"/>
          <w:sz w:val="24"/>
          <w:szCs w:val="24"/>
        </w:rPr>
        <w:t>(их) договору(</w:t>
      </w:r>
      <w:proofErr w:type="spellStart"/>
      <w:r>
        <w:rPr>
          <w:rFonts w:ascii="Times New Roman" w:hAnsi="Times New Roman"/>
          <w:b/>
          <w:bCs/>
          <w:color w:val="000000" w:themeColor="text1"/>
          <w:sz w:val="24"/>
          <w:szCs w:val="24"/>
        </w:rPr>
        <w:t>ів</w:t>
      </w:r>
      <w:proofErr w:type="spellEnd"/>
      <w:r>
        <w:rPr>
          <w:rFonts w:ascii="Times New Roman" w:hAnsi="Times New Roman"/>
          <w:b/>
          <w:bCs/>
          <w:color w:val="000000" w:themeColor="text1"/>
          <w:sz w:val="24"/>
          <w:szCs w:val="24"/>
        </w:rPr>
        <w:t>)</w:t>
      </w:r>
    </w:p>
    <w:p w14:paraId="265A7752" w14:textId="77777777" w:rsidR="00796804" w:rsidRDefault="00796804" w:rsidP="00796804">
      <w:pPr>
        <w:widowControl w:val="0"/>
        <w:tabs>
          <w:tab w:val="center" w:pos="4680"/>
        </w:tabs>
        <w:spacing w:after="0"/>
        <w:jc w:val="right"/>
        <w:rPr>
          <w:rFonts w:ascii="Times New Roman" w:hAnsi="Times New Roman"/>
          <w:b/>
          <w:bCs/>
          <w:color w:val="000000" w:themeColor="text1"/>
          <w:sz w:val="24"/>
          <w:szCs w:val="24"/>
        </w:rPr>
      </w:pPr>
      <w:proofErr w:type="spellStart"/>
      <w:r>
        <w:rPr>
          <w:rFonts w:ascii="Times New Roman" w:hAnsi="Times New Roman"/>
          <w:b/>
          <w:bCs/>
          <w:color w:val="000000" w:themeColor="text1"/>
          <w:sz w:val="24"/>
          <w:szCs w:val="24"/>
        </w:rPr>
        <w:t>Таблиця</w:t>
      </w:r>
      <w:proofErr w:type="spellEnd"/>
      <w:r>
        <w:rPr>
          <w:rFonts w:ascii="Times New Roman" w:hAnsi="Times New Roman"/>
          <w:b/>
          <w:bCs/>
          <w:color w:val="000000" w:themeColor="text1"/>
          <w:sz w:val="24"/>
          <w:szCs w:val="24"/>
        </w:rPr>
        <w:t xml:space="preserve"> 1</w:t>
      </w:r>
    </w:p>
    <w:p w14:paraId="77A04141" w14:textId="77777777" w:rsidR="00796804" w:rsidRDefault="00796804" w:rsidP="00796804">
      <w:pPr>
        <w:widowControl w:val="0"/>
        <w:tabs>
          <w:tab w:val="center" w:pos="4680"/>
        </w:tabs>
        <w:spacing w:after="0"/>
        <w:jc w:val="right"/>
        <w:rPr>
          <w:rFonts w:ascii="Times New Roman" w:hAnsi="Times New Roman"/>
          <w:b/>
          <w:bCs/>
          <w:color w:val="000000" w:themeColor="text1"/>
          <w:sz w:val="24"/>
          <w:szCs w:val="24"/>
        </w:rPr>
      </w:pPr>
    </w:p>
    <w:tbl>
      <w:tblPr>
        <w:tblW w:w="1006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279"/>
        <w:gridCol w:w="2176"/>
        <w:gridCol w:w="2333"/>
        <w:gridCol w:w="2428"/>
      </w:tblGrid>
      <w:tr w:rsidR="00796804" w14:paraId="66763824" w14:textId="77777777" w:rsidTr="00C86BED">
        <w:trPr>
          <w:trHeight w:val="684"/>
        </w:trPr>
        <w:tc>
          <w:tcPr>
            <w:tcW w:w="849" w:type="dxa"/>
            <w:tcBorders>
              <w:top w:val="single" w:sz="4" w:space="0" w:color="auto"/>
              <w:left w:val="single" w:sz="4" w:space="0" w:color="auto"/>
              <w:bottom w:val="single" w:sz="4" w:space="0" w:color="auto"/>
              <w:right w:val="single" w:sz="4" w:space="0" w:color="auto"/>
            </w:tcBorders>
            <w:vAlign w:val="center"/>
            <w:hideMark/>
          </w:tcPr>
          <w:p w14:paraId="59F44ADB" w14:textId="77777777" w:rsidR="00796804" w:rsidRDefault="00796804" w:rsidP="00C86BED">
            <w:pPr>
              <w:shd w:val="clear" w:color="auto" w:fill="FFFFFF"/>
              <w:ind w:firstLine="50"/>
              <w:jc w:val="center"/>
              <w:rPr>
                <w:rFonts w:ascii="Times New Roman" w:hAnsi="Times New Roman"/>
                <w:color w:val="000000" w:themeColor="text1"/>
                <w:sz w:val="24"/>
                <w:szCs w:val="24"/>
              </w:rPr>
            </w:pPr>
            <w:r>
              <w:rPr>
                <w:rFonts w:ascii="Times New Roman" w:hAnsi="Times New Roman"/>
                <w:color w:val="000000" w:themeColor="text1"/>
                <w:sz w:val="24"/>
                <w:szCs w:val="24"/>
              </w:rPr>
              <w:t>№</w:t>
            </w:r>
          </w:p>
          <w:p w14:paraId="0BE8914C" w14:textId="77777777" w:rsidR="00796804" w:rsidRDefault="00796804" w:rsidP="00C86BED">
            <w:pPr>
              <w:shd w:val="clear" w:color="auto" w:fill="FFFFFF"/>
              <w:ind w:firstLine="50"/>
              <w:jc w:val="center"/>
              <w:rPr>
                <w:rFonts w:ascii="Times New Roman" w:hAnsi="Times New Roman"/>
                <w:color w:val="000000" w:themeColor="text1"/>
                <w:sz w:val="24"/>
                <w:szCs w:val="24"/>
              </w:rPr>
            </w:pPr>
            <w:r>
              <w:rPr>
                <w:rFonts w:ascii="Times New Roman" w:hAnsi="Times New Roman"/>
                <w:color w:val="000000" w:themeColor="text1"/>
                <w:sz w:val="24"/>
                <w:szCs w:val="24"/>
              </w:rPr>
              <w:t>з/п</w:t>
            </w:r>
          </w:p>
        </w:tc>
        <w:tc>
          <w:tcPr>
            <w:tcW w:w="2280" w:type="dxa"/>
            <w:tcBorders>
              <w:top w:val="single" w:sz="4" w:space="0" w:color="auto"/>
              <w:left w:val="single" w:sz="4" w:space="0" w:color="auto"/>
              <w:bottom w:val="single" w:sz="4" w:space="0" w:color="auto"/>
              <w:right w:val="single" w:sz="4" w:space="0" w:color="auto"/>
            </w:tcBorders>
            <w:vAlign w:val="center"/>
            <w:hideMark/>
          </w:tcPr>
          <w:p w14:paraId="741ACD00" w14:textId="77777777" w:rsidR="00796804" w:rsidRDefault="00796804" w:rsidP="00C86BED">
            <w:pPr>
              <w:shd w:val="clear" w:color="auto" w:fill="FFFFFF"/>
              <w:ind w:firstLine="5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Покупець</w:t>
            </w:r>
            <w:proofErr w:type="spellEnd"/>
            <w:r>
              <w:rPr>
                <w:rFonts w:ascii="Times New Roman" w:hAnsi="Times New Roman"/>
                <w:color w:val="000000" w:themeColor="text1"/>
                <w:sz w:val="24"/>
                <w:szCs w:val="24"/>
              </w:rPr>
              <w:t xml:space="preserve"> (контрагент)</w:t>
            </w:r>
          </w:p>
        </w:tc>
        <w:tc>
          <w:tcPr>
            <w:tcW w:w="2177" w:type="dxa"/>
            <w:tcBorders>
              <w:top w:val="single" w:sz="4" w:space="0" w:color="auto"/>
              <w:left w:val="single" w:sz="4" w:space="0" w:color="auto"/>
              <w:bottom w:val="single" w:sz="4" w:space="0" w:color="auto"/>
              <w:right w:val="single" w:sz="4" w:space="0" w:color="auto"/>
            </w:tcBorders>
            <w:vAlign w:val="center"/>
            <w:hideMark/>
          </w:tcPr>
          <w:p w14:paraId="43376246" w14:textId="77777777" w:rsidR="00796804" w:rsidRDefault="00796804" w:rsidP="00C86BED">
            <w:pPr>
              <w:shd w:val="clear" w:color="auto" w:fill="FFFFFF"/>
              <w:ind w:firstLine="5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Номер та дата </w:t>
            </w:r>
            <w:proofErr w:type="spellStart"/>
            <w:r>
              <w:rPr>
                <w:rFonts w:ascii="Times New Roman" w:hAnsi="Times New Roman"/>
                <w:color w:val="000000" w:themeColor="text1"/>
                <w:sz w:val="24"/>
                <w:szCs w:val="24"/>
              </w:rPr>
              <w:t>укладеного</w:t>
            </w:r>
            <w:proofErr w:type="spellEnd"/>
            <w:r>
              <w:rPr>
                <w:rFonts w:ascii="Times New Roman" w:hAnsi="Times New Roman"/>
                <w:color w:val="000000" w:themeColor="text1"/>
                <w:sz w:val="24"/>
                <w:szCs w:val="24"/>
              </w:rPr>
              <w:t xml:space="preserve"> договору, сума договору</w:t>
            </w:r>
          </w:p>
        </w:tc>
        <w:tc>
          <w:tcPr>
            <w:tcW w:w="2334" w:type="dxa"/>
            <w:tcBorders>
              <w:top w:val="single" w:sz="4" w:space="0" w:color="auto"/>
              <w:left w:val="single" w:sz="4" w:space="0" w:color="auto"/>
              <w:bottom w:val="single" w:sz="4" w:space="0" w:color="auto"/>
              <w:right w:val="single" w:sz="4" w:space="0" w:color="auto"/>
            </w:tcBorders>
            <w:vAlign w:val="center"/>
            <w:hideMark/>
          </w:tcPr>
          <w:p w14:paraId="3EC1F936" w14:textId="77777777" w:rsidR="00796804" w:rsidRDefault="00796804" w:rsidP="00C86BED">
            <w:pPr>
              <w:autoSpaceDE w:val="0"/>
              <w:autoSpaceDN w:val="0"/>
              <w:adjustRightInd w:val="0"/>
              <w:ind w:firstLine="5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Код за ДК 021:2015 </w:t>
            </w:r>
          </w:p>
          <w:p w14:paraId="32826808" w14:textId="77777777" w:rsidR="00796804" w:rsidRDefault="00796804" w:rsidP="00C86BED">
            <w:pPr>
              <w:shd w:val="clear" w:color="auto" w:fill="FFFFFF"/>
              <w:ind w:firstLine="5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предмету </w:t>
            </w:r>
            <w:proofErr w:type="spellStart"/>
            <w:r>
              <w:rPr>
                <w:rFonts w:ascii="Times New Roman" w:hAnsi="Times New Roman"/>
                <w:color w:val="000000" w:themeColor="text1"/>
                <w:sz w:val="24"/>
                <w:szCs w:val="24"/>
              </w:rPr>
              <w:t>закупівлі</w:t>
            </w:r>
            <w:proofErr w:type="spellEnd"/>
            <w:r>
              <w:rPr>
                <w:rFonts w:ascii="Times New Roman" w:hAnsi="Times New Roman"/>
                <w:color w:val="000000" w:themeColor="text1"/>
                <w:sz w:val="24"/>
                <w:szCs w:val="24"/>
              </w:rPr>
              <w:t xml:space="preserve"> за договором</w:t>
            </w:r>
          </w:p>
        </w:tc>
        <w:tc>
          <w:tcPr>
            <w:tcW w:w="2429" w:type="dxa"/>
            <w:tcBorders>
              <w:top w:val="single" w:sz="4" w:space="0" w:color="auto"/>
              <w:left w:val="single" w:sz="4" w:space="0" w:color="auto"/>
              <w:bottom w:val="single" w:sz="4" w:space="0" w:color="auto"/>
              <w:right w:val="single" w:sz="4" w:space="0" w:color="auto"/>
            </w:tcBorders>
            <w:vAlign w:val="center"/>
            <w:hideMark/>
          </w:tcPr>
          <w:p w14:paraId="4FDDC576" w14:textId="77777777" w:rsidR="00796804" w:rsidRDefault="00796804" w:rsidP="00C86BED">
            <w:pPr>
              <w:shd w:val="clear" w:color="auto" w:fill="FFFFFF"/>
              <w:ind w:firstLine="50"/>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Контактні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дані</w:t>
            </w:r>
            <w:proofErr w:type="spellEnd"/>
            <w:r>
              <w:rPr>
                <w:rFonts w:ascii="Times New Roman" w:hAnsi="Times New Roman"/>
                <w:color w:val="000000" w:themeColor="text1"/>
                <w:sz w:val="24"/>
                <w:szCs w:val="24"/>
              </w:rPr>
              <w:t xml:space="preserve"> </w:t>
            </w:r>
          </w:p>
          <w:p w14:paraId="09ED0F72" w14:textId="77777777" w:rsidR="00796804" w:rsidRDefault="00796804" w:rsidP="00C86BED">
            <w:pPr>
              <w:shd w:val="clear" w:color="auto" w:fill="FFFFFF"/>
              <w:ind w:firstLine="5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Покупця</w:t>
            </w:r>
            <w:proofErr w:type="spellEnd"/>
            <w:r>
              <w:rPr>
                <w:rFonts w:ascii="Times New Roman" w:hAnsi="Times New Roman"/>
                <w:color w:val="000000" w:themeColor="text1"/>
                <w:sz w:val="24"/>
                <w:szCs w:val="24"/>
              </w:rPr>
              <w:t xml:space="preserve"> (контрагента)</w:t>
            </w:r>
          </w:p>
        </w:tc>
      </w:tr>
      <w:tr w:rsidR="00796804" w14:paraId="016E99CB" w14:textId="77777777" w:rsidTr="00C86BED">
        <w:trPr>
          <w:trHeight w:val="46"/>
        </w:trPr>
        <w:tc>
          <w:tcPr>
            <w:tcW w:w="849" w:type="dxa"/>
            <w:tcBorders>
              <w:top w:val="single" w:sz="4" w:space="0" w:color="auto"/>
              <w:left w:val="single" w:sz="4" w:space="0" w:color="auto"/>
              <w:bottom w:val="single" w:sz="4" w:space="0" w:color="auto"/>
              <w:right w:val="single" w:sz="4" w:space="0" w:color="auto"/>
            </w:tcBorders>
          </w:tcPr>
          <w:p w14:paraId="6054B1F7" w14:textId="77777777" w:rsidR="00796804" w:rsidRDefault="00796804" w:rsidP="00C86BED">
            <w:pPr>
              <w:shd w:val="clear" w:color="auto" w:fill="FFFFFF"/>
              <w:ind w:firstLine="50"/>
              <w:rPr>
                <w:rFonts w:ascii="Times New Roman" w:hAnsi="Times New Roman"/>
                <w:color w:val="000000" w:themeColor="text1"/>
              </w:rPr>
            </w:pPr>
          </w:p>
        </w:tc>
        <w:tc>
          <w:tcPr>
            <w:tcW w:w="2280" w:type="dxa"/>
            <w:tcBorders>
              <w:top w:val="single" w:sz="4" w:space="0" w:color="auto"/>
              <w:left w:val="single" w:sz="4" w:space="0" w:color="auto"/>
              <w:bottom w:val="single" w:sz="4" w:space="0" w:color="auto"/>
              <w:right w:val="single" w:sz="4" w:space="0" w:color="auto"/>
            </w:tcBorders>
          </w:tcPr>
          <w:p w14:paraId="2C3C385C" w14:textId="77777777" w:rsidR="00796804" w:rsidRDefault="00796804" w:rsidP="00C86BED">
            <w:pPr>
              <w:shd w:val="clear" w:color="auto" w:fill="FFFFFF"/>
              <w:ind w:firstLine="50"/>
              <w:rPr>
                <w:rFonts w:ascii="Times New Roman" w:hAnsi="Times New Roman"/>
                <w:color w:val="000000" w:themeColor="text1"/>
              </w:rPr>
            </w:pPr>
          </w:p>
        </w:tc>
        <w:tc>
          <w:tcPr>
            <w:tcW w:w="2177" w:type="dxa"/>
            <w:tcBorders>
              <w:top w:val="single" w:sz="4" w:space="0" w:color="auto"/>
              <w:left w:val="single" w:sz="4" w:space="0" w:color="auto"/>
              <w:bottom w:val="single" w:sz="4" w:space="0" w:color="auto"/>
              <w:right w:val="single" w:sz="4" w:space="0" w:color="auto"/>
            </w:tcBorders>
          </w:tcPr>
          <w:p w14:paraId="1D4ADCEB" w14:textId="77777777" w:rsidR="00796804" w:rsidRDefault="00796804" w:rsidP="00C86BED">
            <w:pPr>
              <w:shd w:val="clear" w:color="auto" w:fill="FFFFFF"/>
              <w:ind w:firstLine="50"/>
              <w:rPr>
                <w:rFonts w:ascii="Times New Roman" w:hAnsi="Times New Roman"/>
                <w:color w:val="000000" w:themeColor="text1"/>
              </w:rPr>
            </w:pPr>
          </w:p>
        </w:tc>
        <w:tc>
          <w:tcPr>
            <w:tcW w:w="2334" w:type="dxa"/>
            <w:tcBorders>
              <w:top w:val="single" w:sz="4" w:space="0" w:color="auto"/>
              <w:left w:val="single" w:sz="4" w:space="0" w:color="auto"/>
              <w:bottom w:val="single" w:sz="4" w:space="0" w:color="auto"/>
              <w:right w:val="single" w:sz="4" w:space="0" w:color="auto"/>
            </w:tcBorders>
          </w:tcPr>
          <w:p w14:paraId="5C09DF63" w14:textId="77777777" w:rsidR="00796804" w:rsidRDefault="00796804" w:rsidP="00C86BED">
            <w:pPr>
              <w:shd w:val="clear" w:color="auto" w:fill="FFFFFF"/>
              <w:ind w:firstLine="50"/>
              <w:rPr>
                <w:rFonts w:ascii="Times New Roman" w:hAnsi="Times New Roman"/>
                <w:color w:val="000000" w:themeColor="text1"/>
              </w:rPr>
            </w:pPr>
          </w:p>
        </w:tc>
        <w:tc>
          <w:tcPr>
            <w:tcW w:w="2429" w:type="dxa"/>
            <w:tcBorders>
              <w:top w:val="single" w:sz="4" w:space="0" w:color="auto"/>
              <w:left w:val="single" w:sz="4" w:space="0" w:color="auto"/>
              <w:bottom w:val="single" w:sz="4" w:space="0" w:color="auto"/>
              <w:right w:val="single" w:sz="4" w:space="0" w:color="auto"/>
            </w:tcBorders>
          </w:tcPr>
          <w:p w14:paraId="01CBC5C4" w14:textId="77777777" w:rsidR="00796804" w:rsidRDefault="00796804" w:rsidP="00C86BED">
            <w:pPr>
              <w:shd w:val="clear" w:color="auto" w:fill="FFFFFF"/>
              <w:ind w:firstLine="50"/>
              <w:rPr>
                <w:rFonts w:ascii="Times New Roman" w:hAnsi="Times New Roman"/>
                <w:color w:val="000000" w:themeColor="text1"/>
              </w:rPr>
            </w:pPr>
          </w:p>
        </w:tc>
      </w:tr>
    </w:tbl>
    <w:p w14:paraId="0B0EACF6" w14:textId="77777777" w:rsidR="00796804" w:rsidRDefault="00796804" w:rsidP="00796804">
      <w:pPr>
        <w:widowControl w:val="0"/>
        <w:tabs>
          <w:tab w:val="center" w:pos="4680"/>
        </w:tabs>
        <w:spacing w:after="0"/>
        <w:jc w:val="right"/>
        <w:rPr>
          <w:rFonts w:ascii="Times New Roman" w:hAnsi="Times New Roman"/>
          <w:b/>
          <w:bCs/>
          <w:color w:val="000000" w:themeColor="text1"/>
          <w:sz w:val="24"/>
          <w:szCs w:val="24"/>
        </w:rPr>
      </w:pPr>
    </w:p>
    <w:p w14:paraId="4D0E03EC" w14:textId="77777777" w:rsidR="00796804" w:rsidRDefault="00796804" w:rsidP="00796804">
      <w:pPr>
        <w:spacing w:after="120" w:line="240" w:lineRule="auto"/>
        <w:ind w:firstLine="851"/>
        <w:jc w:val="both"/>
        <w:rPr>
          <w:rFonts w:ascii="Times New Roman" w:hAnsi="Times New Roman"/>
          <w:bCs/>
          <w:color w:val="000000" w:themeColor="text1"/>
          <w:sz w:val="24"/>
          <w:szCs w:val="24"/>
        </w:rPr>
      </w:pPr>
      <w:r>
        <w:rPr>
          <w:rFonts w:ascii="Times New Roman" w:hAnsi="Times New Roman"/>
          <w:b/>
          <w:color w:val="000000" w:themeColor="text1"/>
          <w:sz w:val="24"/>
          <w:szCs w:val="24"/>
        </w:rPr>
        <w:t xml:space="preserve">При </w:t>
      </w:r>
      <w:proofErr w:type="spellStart"/>
      <w:r>
        <w:rPr>
          <w:rFonts w:ascii="Times New Roman" w:hAnsi="Times New Roman"/>
          <w:b/>
          <w:color w:val="000000" w:themeColor="text1"/>
          <w:sz w:val="24"/>
          <w:szCs w:val="24"/>
        </w:rPr>
        <w:t>наданні</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документів</w:t>
      </w:r>
      <w:proofErr w:type="spellEnd"/>
      <w:r>
        <w:rPr>
          <w:rFonts w:ascii="Times New Roman" w:hAnsi="Times New Roman"/>
          <w:b/>
          <w:color w:val="000000" w:themeColor="text1"/>
          <w:sz w:val="24"/>
          <w:szCs w:val="24"/>
        </w:rPr>
        <w:t xml:space="preserve"> для </w:t>
      </w:r>
      <w:proofErr w:type="spellStart"/>
      <w:r>
        <w:rPr>
          <w:rFonts w:ascii="Times New Roman" w:hAnsi="Times New Roman"/>
          <w:b/>
          <w:color w:val="000000" w:themeColor="text1"/>
          <w:sz w:val="24"/>
          <w:szCs w:val="24"/>
        </w:rPr>
        <w:t>підтвердження</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відповідності</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учасника</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кваліфікаційним</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вимогам</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учасник</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може</w:t>
      </w:r>
      <w:proofErr w:type="spellEnd"/>
      <w:r>
        <w:rPr>
          <w:rFonts w:ascii="Times New Roman" w:hAnsi="Times New Roman"/>
          <w:bCs/>
          <w:color w:val="000000" w:themeColor="text1"/>
          <w:sz w:val="24"/>
          <w:szCs w:val="24"/>
        </w:rPr>
        <w:t xml:space="preserve"> не </w:t>
      </w:r>
      <w:proofErr w:type="spellStart"/>
      <w:r>
        <w:rPr>
          <w:rFonts w:ascii="Times New Roman" w:hAnsi="Times New Roman"/>
          <w:bCs/>
          <w:color w:val="000000" w:themeColor="text1"/>
          <w:sz w:val="24"/>
          <w:szCs w:val="24"/>
        </w:rPr>
        <w:t>висвітлювати</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відомості</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які</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можуть</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становити</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комерційну</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таємницю</w:t>
      </w:r>
      <w:proofErr w:type="spellEnd"/>
      <w:r>
        <w:rPr>
          <w:rFonts w:ascii="Times New Roman" w:hAnsi="Times New Roman"/>
          <w:bCs/>
          <w:color w:val="000000" w:themeColor="text1"/>
          <w:sz w:val="24"/>
          <w:szCs w:val="24"/>
        </w:rPr>
        <w:t xml:space="preserve">, у </w:t>
      </w:r>
      <w:proofErr w:type="spellStart"/>
      <w:r>
        <w:rPr>
          <w:rFonts w:ascii="Times New Roman" w:hAnsi="Times New Roman"/>
          <w:bCs/>
          <w:color w:val="000000" w:themeColor="text1"/>
          <w:sz w:val="24"/>
          <w:szCs w:val="24"/>
        </w:rPr>
        <w:t>разі</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якщо</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це</w:t>
      </w:r>
      <w:proofErr w:type="spellEnd"/>
      <w:r>
        <w:rPr>
          <w:rFonts w:ascii="Times New Roman" w:hAnsi="Times New Roman"/>
          <w:bCs/>
          <w:color w:val="000000" w:themeColor="text1"/>
          <w:sz w:val="24"/>
          <w:szCs w:val="24"/>
        </w:rPr>
        <w:t xml:space="preserve"> не </w:t>
      </w:r>
      <w:proofErr w:type="spellStart"/>
      <w:r>
        <w:rPr>
          <w:rFonts w:ascii="Times New Roman" w:hAnsi="Times New Roman"/>
          <w:bCs/>
          <w:color w:val="000000" w:themeColor="text1"/>
          <w:sz w:val="24"/>
          <w:szCs w:val="24"/>
        </w:rPr>
        <w:t>заважає</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підтвердженню</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встановленим</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кваліфікаційним</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вимогам</w:t>
      </w:r>
      <w:proofErr w:type="spellEnd"/>
      <w:r>
        <w:rPr>
          <w:rFonts w:ascii="Times New Roman" w:hAnsi="Times New Roman"/>
          <w:bCs/>
          <w:color w:val="000000" w:themeColor="text1"/>
          <w:sz w:val="24"/>
          <w:szCs w:val="24"/>
        </w:rPr>
        <w:t>.</w:t>
      </w:r>
    </w:p>
    <w:p w14:paraId="2DB9420B" w14:textId="77777777" w:rsidR="00796804" w:rsidRDefault="00796804" w:rsidP="00796804">
      <w:pPr>
        <w:spacing w:after="280"/>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Для </w:t>
      </w:r>
      <w:proofErr w:type="spellStart"/>
      <w:r>
        <w:rPr>
          <w:rFonts w:ascii="Times New Roman" w:hAnsi="Times New Roman"/>
          <w:bCs/>
          <w:color w:val="000000" w:themeColor="text1"/>
          <w:sz w:val="24"/>
          <w:szCs w:val="24"/>
        </w:rPr>
        <w:t>проведення</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цієї</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закупівлі</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замовник</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вважає</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що</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учасник</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який</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надає</w:t>
      </w:r>
      <w:proofErr w:type="spellEnd"/>
      <w:r>
        <w:rPr>
          <w:rFonts w:ascii="Times New Roman" w:hAnsi="Times New Roman"/>
          <w:bCs/>
          <w:color w:val="000000" w:themeColor="text1"/>
          <w:sz w:val="24"/>
          <w:szCs w:val="24"/>
        </w:rPr>
        <w:t xml:space="preserve"> у </w:t>
      </w:r>
      <w:proofErr w:type="spellStart"/>
      <w:r>
        <w:rPr>
          <w:rFonts w:ascii="Times New Roman" w:hAnsi="Times New Roman"/>
          <w:bCs/>
          <w:color w:val="000000" w:themeColor="text1"/>
          <w:sz w:val="24"/>
          <w:szCs w:val="24"/>
        </w:rPr>
        <w:t>складі</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пропозиції</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інформацію</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що</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містить</w:t>
      </w:r>
      <w:proofErr w:type="spellEnd"/>
      <w:r>
        <w:rPr>
          <w:rFonts w:ascii="Times New Roman" w:hAnsi="Times New Roman"/>
          <w:bCs/>
          <w:color w:val="000000" w:themeColor="text1"/>
          <w:sz w:val="24"/>
          <w:szCs w:val="24"/>
        </w:rPr>
        <w:t xml:space="preserve"> будь-</w:t>
      </w:r>
      <w:proofErr w:type="spellStart"/>
      <w:r>
        <w:rPr>
          <w:rFonts w:ascii="Times New Roman" w:hAnsi="Times New Roman"/>
          <w:bCs/>
          <w:color w:val="000000" w:themeColor="text1"/>
          <w:sz w:val="24"/>
          <w:szCs w:val="24"/>
        </w:rPr>
        <w:t>які</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персональні</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дані</w:t>
      </w:r>
      <w:proofErr w:type="spellEnd"/>
      <w:r>
        <w:rPr>
          <w:rFonts w:ascii="Times New Roman" w:hAnsi="Times New Roman"/>
          <w:bCs/>
          <w:color w:val="000000" w:themeColor="text1"/>
          <w:sz w:val="24"/>
          <w:szCs w:val="24"/>
        </w:rPr>
        <w:t xml:space="preserve"> (про </w:t>
      </w:r>
      <w:proofErr w:type="spellStart"/>
      <w:r>
        <w:rPr>
          <w:rFonts w:ascii="Times New Roman" w:hAnsi="Times New Roman"/>
          <w:bCs/>
          <w:color w:val="000000" w:themeColor="text1"/>
          <w:sz w:val="24"/>
          <w:szCs w:val="24"/>
        </w:rPr>
        <w:t>працівників</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посадових</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осіб</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контрагентів</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учасника</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тощо</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вчиняє</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такі</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дії</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правомірно</w:t>
      </w:r>
      <w:proofErr w:type="spellEnd"/>
      <w:r>
        <w:rPr>
          <w:rFonts w:ascii="Times New Roman" w:hAnsi="Times New Roman"/>
          <w:bCs/>
          <w:color w:val="000000" w:themeColor="text1"/>
          <w:sz w:val="24"/>
          <w:szCs w:val="24"/>
        </w:rPr>
        <w:t xml:space="preserve"> з </w:t>
      </w:r>
      <w:proofErr w:type="spellStart"/>
      <w:r>
        <w:rPr>
          <w:rFonts w:ascii="Times New Roman" w:hAnsi="Times New Roman"/>
          <w:bCs/>
          <w:color w:val="000000" w:themeColor="text1"/>
          <w:sz w:val="24"/>
          <w:szCs w:val="24"/>
        </w:rPr>
        <w:t>дотриманням</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вимог</w:t>
      </w:r>
      <w:proofErr w:type="spellEnd"/>
      <w:r>
        <w:rPr>
          <w:rFonts w:ascii="Times New Roman" w:hAnsi="Times New Roman"/>
          <w:bCs/>
          <w:color w:val="000000" w:themeColor="text1"/>
          <w:sz w:val="24"/>
          <w:szCs w:val="24"/>
        </w:rPr>
        <w:t xml:space="preserve"> Закону </w:t>
      </w:r>
      <w:proofErr w:type="spellStart"/>
      <w:r>
        <w:rPr>
          <w:rFonts w:ascii="Times New Roman" w:hAnsi="Times New Roman"/>
          <w:bCs/>
          <w:color w:val="000000" w:themeColor="text1"/>
          <w:sz w:val="24"/>
          <w:szCs w:val="24"/>
        </w:rPr>
        <w:t>України</w:t>
      </w:r>
      <w:proofErr w:type="spellEnd"/>
      <w:r>
        <w:rPr>
          <w:rFonts w:ascii="Times New Roman" w:hAnsi="Times New Roman"/>
          <w:bCs/>
          <w:color w:val="000000" w:themeColor="text1"/>
          <w:sz w:val="24"/>
          <w:szCs w:val="24"/>
        </w:rPr>
        <w:t xml:space="preserve"> «Про </w:t>
      </w:r>
      <w:proofErr w:type="spellStart"/>
      <w:r>
        <w:rPr>
          <w:rFonts w:ascii="Times New Roman" w:hAnsi="Times New Roman"/>
          <w:bCs/>
          <w:color w:val="000000" w:themeColor="text1"/>
          <w:sz w:val="24"/>
          <w:szCs w:val="24"/>
        </w:rPr>
        <w:t>захист</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персональних</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даних</w:t>
      </w:r>
      <w:proofErr w:type="spellEnd"/>
      <w:r>
        <w:rPr>
          <w:rFonts w:ascii="Times New Roman" w:hAnsi="Times New Roman"/>
          <w:bCs/>
          <w:color w:val="000000" w:themeColor="text1"/>
          <w:sz w:val="24"/>
          <w:szCs w:val="24"/>
        </w:rPr>
        <w:t xml:space="preserve">» і </w:t>
      </w:r>
      <w:proofErr w:type="spellStart"/>
      <w:r>
        <w:rPr>
          <w:rFonts w:ascii="Times New Roman" w:hAnsi="Times New Roman"/>
          <w:bCs/>
          <w:color w:val="000000" w:themeColor="text1"/>
          <w:sz w:val="24"/>
          <w:szCs w:val="24"/>
        </w:rPr>
        <w:t>учасник</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надає</w:t>
      </w:r>
      <w:proofErr w:type="spellEnd"/>
      <w:r>
        <w:rPr>
          <w:rFonts w:ascii="Times New Roman" w:hAnsi="Times New Roman"/>
          <w:bCs/>
          <w:color w:val="000000" w:themeColor="text1"/>
          <w:sz w:val="24"/>
          <w:szCs w:val="24"/>
        </w:rPr>
        <w:t xml:space="preserve"> свою </w:t>
      </w:r>
      <w:proofErr w:type="spellStart"/>
      <w:r>
        <w:rPr>
          <w:rFonts w:ascii="Times New Roman" w:hAnsi="Times New Roman"/>
          <w:bCs/>
          <w:color w:val="000000" w:themeColor="text1"/>
          <w:sz w:val="24"/>
          <w:szCs w:val="24"/>
        </w:rPr>
        <w:t>згоду</w:t>
      </w:r>
      <w:proofErr w:type="spellEnd"/>
      <w:r>
        <w:rPr>
          <w:rFonts w:ascii="Times New Roman" w:hAnsi="Times New Roman"/>
          <w:bCs/>
          <w:color w:val="000000" w:themeColor="text1"/>
          <w:sz w:val="24"/>
          <w:szCs w:val="24"/>
        </w:rPr>
        <w:t xml:space="preserve"> на </w:t>
      </w:r>
      <w:proofErr w:type="spellStart"/>
      <w:r>
        <w:rPr>
          <w:rFonts w:ascii="Times New Roman" w:hAnsi="Times New Roman"/>
          <w:bCs/>
          <w:color w:val="000000" w:themeColor="text1"/>
          <w:sz w:val="24"/>
          <w:szCs w:val="24"/>
        </w:rPr>
        <w:t>поширення</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такої</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інформації</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замовником</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відповідно</w:t>
      </w:r>
      <w:proofErr w:type="spellEnd"/>
      <w:r>
        <w:rPr>
          <w:rFonts w:ascii="Times New Roman" w:hAnsi="Times New Roman"/>
          <w:bCs/>
          <w:color w:val="000000" w:themeColor="text1"/>
          <w:sz w:val="24"/>
          <w:szCs w:val="24"/>
        </w:rPr>
        <w:t xml:space="preserve"> до </w:t>
      </w:r>
      <w:proofErr w:type="spellStart"/>
      <w:r>
        <w:rPr>
          <w:rFonts w:ascii="Times New Roman" w:hAnsi="Times New Roman"/>
          <w:bCs/>
          <w:color w:val="000000" w:themeColor="text1"/>
          <w:sz w:val="24"/>
          <w:szCs w:val="24"/>
        </w:rPr>
        <w:t>вимог</w:t>
      </w:r>
      <w:proofErr w:type="spellEnd"/>
      <w:r>
        <w:rPr>
          <w:rFonts w:ascii="Times New Roman" w:hAnsi="Times New Roman"/>
          <w:bCs/>
          <w:color w:val="000000" w:themeColor="text1"/>
          <w:sz w:val="24"/>
          <w:szCs w:val="24"/>
        </w:rPr>
        <w:t xml:space="preserve"> Закону. </w:t>
      </w:r>
    </w:p>
    <w:p w14:paraId="37276CB9" w14:textId="77777777" w:rsidR="00796804" w:rsidRPr="00796804" w:rsidRDefault="00796804" w:rsidP="00796804">
      <w:pPr>
        <w:jc w:val="right"/>
        <w:rPr>
          <w:rFonts w:ascii="Times New Roman" w:hAnsi="Times New Roman"/>
          <w:b/>
          <w:bCs/>
          <w:sz w:val="24"/>
          <w:szCs w:val="24"/>
        </w:rPr>
      </w:pPr>
    </w:p>
    <w:p w14:paraId="7E82CF0B" w14:textId="77777777" w:rsidR="00796804" w:rsidRDefault="00796804" w:rsidP="00796804">
      <w:pPr>
        <w:jc w:val="right"/>
        <w:rPr>
          <w:rFonts w:ascii="Times New Roman" w:hAnsi="Times New Roman"/>
          <w:b/>
          <w:bCs/>
          <w:sz w:val="24"/>
          <w:szCs w:val="24"/>
          <w:lang w:val="uk-UA"/>
        </w:rPr>
      </w:pPr>
    </w:p>
    <w:p w14:paraId="7B4DD107" w14:textId="77777777" w:rsidR="00796804" w:rsidRDefault="00796804" w:rsidP="00796804">
      <w:pPr>
        <w:jc w:val="right"/>
        <w:rPr>
          <w:rFonts w:ascii="Times New Roman" w:hAnsi="Times New Roman"/>
          <w:b/>
          <w:bCs/>
          <w:sz w:val="24"/>
          <w:szCs w:val="24"/>
          <w:lang w:val="uk-UA"/>
        </w:rPr>
      </w:pPr>
    </w:p>
    <w:p w14:paraId="7358F971" w14:textId="77777777" w:rsidR="00796804" w:rsidRDefault="00796804" w:rsidP="00796804">
      <w:pPr>
        <w:jc w:val="right"/>
        <w:rPr>
          <w:rFonts w:ascii="Times New Roman" w:hAnsi="Times New Roman"/>
          <w:b/>
          <w:bCs/>
          <w:sz w:val="24"/>
          <w:szCs w:val="24"/>
          <w:lang w:val="uk-UA"/>
        </w:rPr>
      </w:pPr>
    </w:p>
    <w:p w14:paraId="376666A7" w14:textId="77777777" w:rsidR="00796804" w:rsidRDefault="00796804" w:rsidP="00796804">
      <w:pPr>
        <w:jc w:val="right"/>
        <w:rPr>
          <w:rFonts w:ascii="Times New Roman" w:hAnsi="Times New Roman"/>
          <w:b/>
          <w:bCs/>
          <w:sz w:val="24"/>
          <w:szCs w:val="24"/>
          <w:lang w:val="uk-UA"/>
        </w:rPr>
      </w:pPr>
    </w:p>
    <w:p w14:paraId="66FE68DD" w14:textId="77777777" w:rsidR="00583B3D" w:rsidRDefault="00583B3D" w:rsidP="00583B3D">
      <w:pPr>
        <w:rPr>
          <w:lang w:val="uk-UA"/>
        </w:rPr>
      </w:pPr>
    </w:p>
    <w:p w14:paraId="4909E537" w14:textId="77777777" w:rsidR="00583B3D" w:rsidRDefault="00583B3D" w:rsidP="00583B3D">
      <w:pPr>
        <w:rPr>
          <w:lang w:val="uk-UA"/>
        </w:rPr>
      </w:pPr>
    </w:p>
    <w:p w14:paraId="1BAB3D48" w14:textId="77777777" w:rsidR="00583B3D" w:rsidRDefault="00583B3D" w:rsidP="00583B3D">
      <w:pPr>
        <w:rPr>
          <w:lang w:val="uk-UA"/>
        </w:rPr>
      </w:pPr>
    </w:p>
    <w:p w14:paraId="135AC5E1" w14:textId="77777777" w:rsidR="00583B3D" w:rsidRDefault="00583B3D" w:rsidP="00583B3D">
      <w:pPr>
        <w:rPr>
          <w:lang w:val="uk-UA"/>
        </w:rPr>
      </w:pPr>
    </w:p>
    <w:p w14:paraId="1C661099" w14:textId="77777777" w:rsidR="00583B3D" w:rsidRDefault="00583B3D" w:rsidP="00583B3D">
      <w:pPr>
        <w:rPr>
          <w:lang w:val="uk-UA"/>
        </w:rPr>
      </w:pPr>
    </w:p>
    <w:p w14:paraId="1297787B" w14:textId="77777777" w:rsidR="00583B3D" w:rsidRDefault="00583B3D" w:rsidP="00583B3D">
      <w:pPr>
        <w:rPr>
          <w:lang w:val="uk-UA"/>
        </w:rPr>
      </w:pPr>
    </w:p>
    <w:p w14:paraId="57F5B151" w14:textId="77777777" w:rsidR="00583B3D" w:rsidRDefault="00583B3D" w:rsidP="00583B3D">
      <w:pPr>
        <w:rPr>
          <w:lang w:val="uk-UA"/>
        </w:rPr>
      </w:pPr>
    </w:p>
    <w:p w14:paraId="07A057D5" w14:textId="77777777" w:rsidR="00583B3D" w:rsidRDefault="00583B3D" w:rsidP="00583B3D">
      <w:pPr>
        <w:rPr>
          <w:lang w:val="uk-UA"/>
        </w:rPr>
      </w:pPr>
    </w:p>
    <w:p w14:paraId="2D562CF8" w14:textId="77777777" w:rsidR="00583B3D" w:rsidRDefault="00583B3D" w:rsidP="00583B3D">
      <w:pPr>
        <w:rPr>
          <w:rFonts w:ascii="Times New Roman" w:hAnsi="Times New Roman"/>
          <w:b/>
          <w:bCs/>
          <w:sz w:val="24"/>
          <w:szCs w:val="24"/>
          <w:lang w:val="uk-UA"/>
        </w:rPr>
      </w:pPr>
    </w:p>
    <w:p w14:paraId="5E07EE79" w14:textId="77777777" w:rsidR="00583B3D" w:rsidRDefault="00583B3D" w:rsidP="00583B3D">
      <w:pPr>
        <w:jc w:val="right"/>
        <w:rPr>
          <w:rFonts w:ascii="Times New Roman" w:hAnsi="Times New Roman"/>
          <w:b/>
          <w:bCs/>
          <w:sz w:val="24"/>
          <w:szCs w:val="24"/>
          <w:lang w:val="uk-UA"/>
        </w:rPr>
      </w:pPr>
    </w:p>
    <w:p w14:paraId="3503F5AD" w14:textId="77777777" w:rsidR="00093C3A" w:rsidRDefault="00093C3A" w:rsidP="00093C3A">
      <w:pPr>
        <w:jc w:val="right"/>
        <w:rPr>
          <w:rFonts w:ascii="Times New Roman" w:hAnsi="Times New Roman"/>
          <w:b/>
          <w:bCs/>
          <w:sz w:val="24"/>
          <w:szCs w:val="24"/>
          <w:lang w:val="uk-UA"/>
        </w:rPr>
      </w:pPr>
    </w:p>
    <w:p w14:paraId="49E41C2F" w14:textId="77777777" w:rsidR="00AF093A" w:rsidRDefault="00AF093A" w:rsidP="00BE41FD">
      <w:pPr>
        <w:rPr>
          <w:rFonts w:ascii="Times New Roman" w:hAnsi="Times New Roman"/>
          <w:b/>
          <w:bCs/>
          <w:sz w:val="24"/>
          <w:szCs w:val="24"/>
          <w:lang w:val="uk-UA"/>
        </w:rPr>
      </w:pPr>
    </w:p>
    <w:p w14:paraId="466EE367" w14:textId="77777777" w:rsidR="00093C3A" w:rsidRDefault="00093C3A" w:rsidP="00093C3A">
      <w:pPr>
        <w:jc w:val="right"/>
        <w:rPr>
          <w:rFonts w:ascii="Times New Roman" w:hAnsi="Times New Roman"/>
          <w:b/>
          <w:bCs/>
          <w:sz w:val="24"/>
          <w:szCs w:val="24"/>
          <w:lang w:val="uk-UA"/>
        </w:rPr>
      </w:pPr>
    </w:p>
    <w:p w14:paraId="2D0E8A58" w14:textId="77777777" w:rsidR="00093C3A" w:rsidRDefault="00093C3A" w:rsidP="00093C3A">
      <w:pPr>
        <w:jc w:val="right"/>
        <w:rPr>
          <w:rFonts w:ascii="Times New Roman" w:hAnsi="Times New Roman"/>
          <w:b/>
          <w:bCs/>
          <w:sz w:val="24"/>
          <w:szCs w:val="24"/>
          <w:lang w:val="uk-UA"/>
        </w:rPr>
      </w:pPr>
    </w:p>
    <w:p w14:paraId="715483A0" w14:textId="2716B445" w:rsidR="00583B3D" w:rsidRDefault="00583B3D" w:rsidP="00093C3A">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6179D8" w14:paraId="75D169CC" w14:textId="77777777" w:rsidTr="005A3EB7">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5A3EB7">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5A3EB7">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5A3EB7">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5A3EB7">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583B3D" w14:paraId="08813D99"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6179D8" w14:paraId="4B57A786"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 xml:space="preserve">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6179D8" w14:paraId="4627582A"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6179D8" w14:paraId="3F002A56"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hAnsi="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5A3EB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5A3EB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5A3EB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5A3EB7">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Pr="00157801" w:rsidRDefault="00583B3D" w:rsidP="005A3EB7">
            <w:pPr>
              <w:jc w:val="both"/>
              <w:rPr>
                <w:rFonts w:ascii="Times New Roman" w:hAnsi="Times New Roman"/>
                <w:sz w:val="24"/>
                <w:szCs w:val="24"/>
                <w:shd w:val="clear" w:color="auto" w:fill="FFFFFF"/>
                <w:lang w:val="uk-UA" w:eastAsia="ru-RU"/>
              </w:rPr>
            </w:pPr>
            <w:r w:rsidRPr="00157801">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157801">
              <w:rPr>
                <w:rFonts w:ascii="Times New Roman" w:hAnsi="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sidRPr="00157801">
              <w:rPr>
                <w:rFonts w:ascii="Times New Roman" w:hAnsi="Times New Roman"/>
                <w:i/>
                <w:iCs/>
                <w:sz w:val="24"/>
                <w:szCs w:val="24"/>
                <w:shd w:val="clear" w:color="auto" w:fill="FFFFFF"/>
                <w:lang w:val="uk-UA" w:eastAsia="ru-RU"/>
              </w:rPr>
              <w:t>(</w:t>
            </w:r>
            <w:r w:rsidRPr="00157801">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157801" w:rsidRDefault="00583B3D" w:rsidP="005A3EB7">
            <w:pPr>
              <w:jc w:val="both"/>
              <w:rPr>
                <w:rFonts w:ascii="Times New Roman" w:hAnsi="Times New Roman"/>
                <w:i/>
                <w:iCs/>
                <w:sz w:val="24"/>
                <w:szCs w:val="24"/>
                <w:lang w:val="uk-UA" w:eastAsia="ru-RU"/>
              </w:rPr>
            </w:pPr>
            <w:r w:rsidRPr="00157801">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57801">
              <w:rPr>
                <w:rFonts w:ascii="Times New Roman" w:hAnsi="Times New Roman"/>
                <w:sz w:val="24"/>
                <w:szCs w:val="24"/>
                <w:lang w:val="uk-UA" w:eastAsia="ru-RU"/>
              </w:rPr>
              <w:t>закупівель</w:t>
            </w:r>
            <w:proofErr w:type="spellEnd"/>
            <w:r w:rsidRPr="00157801">
              <w:rPr>
                <w:rFonts w:ascii="Times New Roman" w:hAnsi="Times New Roman"/>
                <w:sz w:val="24"/>
                <w:szCs w:val="24"/>
                <w:lang w:val="uk-UA" w:eastAsia="ru-RU"/>
              </w:rPr>
              <w:t xml:space="preserve"> під час подання тендерної пропозиції</w:t>
            </w:r>
            <w:r w:rsidRPr="00157801">
              <w:rPr>
                <w:rFonts w:ascii="Times New Roman" w:hAnsi="Times New Roman"/>
                <w:i/>
                <w:iCs/>
                <w:sz w:val="24"/>
                <w:szCs w:val="24"/>
                <w:lang w:val="uk-UA" w:eastAsia="ru-RU"/>
              </w:rPr>
              <w:t xml:space="preserve"> </w:t>
            </w:r>
          </w:p>
          <w:p w14:paraId="6C6EE675" w14:textId="77777777" w:rsidR="00583B3D" w:rsidRPr="00157801" w:rsidRDefault="00583B3D" w:rsidP="005A3EB7">
            <w:pPr>
              <w:jc w:val="both"/>
              <w:rPr>
                <w:rFonts w:ascii="Times New Roman" w:hAnsi="Times New Roman"/>
                <w:sz w:val="24"/>
                <w:szCs w:val="24"/>
                <w:lang w:val="uk-UA" w:eastAsia="ru-RU"/>
              </w:rPr>
            </w:pPr>
            <w:r w:rsidRPr="00157801">
              <w:rPr>
                <w:rFonts w:ascii="Times New Roman" w:hAnsi="Times New Roman"/>
                <w:i/>
                <w:iCs/>
                <w:sz w:val="24"/>
                <w:szCs w:val="24"/>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Pr="00157801" w:rsidRDefault="00583B3D" w:rsidP="005A3EB7">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5A3EB7">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6179D8" w14:paraId="62BC730C"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6179D8" w14:paraId="121A36DD" w14:textId="77777777" w:rsidTr="005A3EB7">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5A3EB7">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Pr>
                <w:rFonts w:ascii="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5A3EB7">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5A3EB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5A3EB7">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5A3EB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Pr>
                <w:rFonts w:ascii="Times New Roman" w:hAnsi="Times New Roman"/>
                <w:sz w:val="24"/>
                <w:szCs w:val="24"/>
                <w:lang w:val="uk-UA" w:eastAsia="ru-RU"/>
              </w:rPr>
              <w:lastRenderedPageBreak/>
              <w:t>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5A3EB7">
            <w:pPr>
              <w:rPr>
                <w:rFonts w:ascii="Times New Roman" w:hAnsi="Times New Roman"/>
                <w:sz w:val="24"/>
                <w:szCs w:val="24"/>
                <w:lang w:val="uk-UA" w:eastAsia="ru-RU"/>
              </w:rPr>
            </w:pPr>
          </w:p>
          <w:p w14:paraId="2C098ECE"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5A3EB7">
            <w:pPr>
              <w:rPr>
                <w:rFonts w:ascii="Times New Roman" w:hAnsi="Times New Roman"/>
                <w:sz w:val="24"/>
                <w:szCs w:val="24"/>
                <w:lang w:val="uk-UA" w:eastAsia="ru-RU"/>
              </w:rPr>
            </w:pPr>
          </w:p>
          <w:p w14:paraId="060BE9EF" w14:textId="77777777" w:rsidR="00583B3D" w:rsidRDefault="00583B3D" w:rsidP="005A3EB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4A0809CB"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21DE0C31"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3A1A1613" w14:textId="77777777" w:rsidR="00A30ED2" w:rsidRDefault="00A30ED2" w:rsidP="00BE41FD">
      <w:pPr>
        <w:rPr>
          <w:rFonts w:ascii="Times New Roman" w:hAnsi="Times New Roman"/>
          <w:b/>
          <w:bCs/>
          <w:sz w:val="24"/>
          <w:szCs w:val="24"/>
          <w:lang w:val="uk-UA"/>
        </w:rPr>
      </w:pPr>
    </w:p>
    <w:p w14:paraId="15CDB41E" w14:textId="77777777" w:rsidR="00A30ED2" w:rsidRDefault="00A30ED2" w:rsidP="00A30ED2">
      <w:pPr>
        <w:jc w:val="right"/>
        <w:rPr>
          <w:rFonts w:ascii="Times New Roman" w:hAnsi="Times New Roman"/>
          <w:b/>
          <w:bCs/>
          <w:sz w:val="24"/>
          <w:szCs w:val="24"/>
          <w:lang w:val="uk-UA"/>
        </w:rPr>
      </w:pPr>
      <w:bookmarkStart w:id="4" w:name="_Hlk162520610"/>
      <w:r w:rsidRPr="002626D5">
        <w:rPr>
          <w:rFonts w:ascii="Times New Roman" w:hAnsi="Times New Roman"/>
          <w:b/>
          <w:bCs/>
          <w:sz w:val="24"/>
          <w:szCs w:val="24"/>
          <w:lang w:val="uk-UA"/>
        </w:rPr>
        <w:lastRenderedPageBreak/>
        <w:t>Додаток № 3 до тендерної документації</w:t>
      </w:r>
    </w:p>
    <w:p w14:paraId="0F8394E1" w14:textId="77777777" w:rsidR="00A30ED2" w:rsidRPr="002626D5" w:rsidRDefault="00A30ED2" w:rsidP="00A30ED2">
      <w:pPr>
        <w:jc w:val="right"/>
        <w:rPr>
          <w:rFonts w:ascii="Times New Roman" w:hAnsi="Times New Roman"/>
          <w:b/>
          <w:bCs/>
          <w:sz w:val="24"/>
          <w:szCs w:val="24"/>
          <w:lang w:val="uk-UA"/>
        </w:rPr>
      </w:pPr>
    </w:p>
    <w:p w14:paraId="45F33522" w14:textId="77777777" w:rsidR="00A30ED2" w:rsidRDefault="00A30ED2" w:rsidP="00A30ED2">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1E4A3870" w14:textId="77777777" w:rsidR="00A30ED2" w:rsidRPr="0044659C" w:rsidRDefault="00A30ED2" w:rsidP="00A30ED2">
      <w:pPr>
        <w:jc w:val="both"/>
        <w:rPr>
          <w:rFonts w:ascii="Times New Roman" w:hAnsi="Times New Roman"/>
          <w:lang w:val="uk-UA"/>
        </w:rPr>
      </w:pPr>
      <w:r w:rsidRPr="0044659C">
        <w:rPr>
          <w:rFonts w:ascii="Times New Roman" w:hAnsi="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44659C">
        <w:rPr>
          <w:rFonts w:ascii="Times New Roman" w:hAnsi="Times New Roman"/>
          <w:lang w:val="uk-UA"/>
        </w:rPr>
        <w:t>рт</w:t>
      </w:r>
      <w:proofErr w:type="spellEnd"/>
      <w:r w:rsidRPr="0044659C">
        <w:rPr>
          <w:rFonts w:ascii="Times New Roman" w:hAnsi="Times New Roman"/>
          <w:lang w:val="uk-UA"/>
        </w:rPr>
        <w:t>. ст.).</w:t>
      </w:r>
    </w:p>
    <w:p w14:paraId="2063E76C" w14:textId="77777777" w:rsidR="00A30ED2" w:rsidRPr="0044659C" w:rsidRDefault="00A30ED2" w:rsidP="00A30ED2">
      <w:pPr>
        <w:jc w:val="both"/>
        <w:rPr>
          <w:rFonts w:ascii="Times New Roman" w:hAnsi="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A30ED2" w:rsidRPr="0044659C" w14:paraId="6DE9A0D1" w14:textId="77777777" w:rsidTr="00C86BED">
        <w:trPr>
          <w:trHeight w:val="131"/>
          <w:jc w:val="center"/>
        </w:trPr>
        <w:tc>
          <w:tcPr>
            <w:tcW w:w="3114" w:type="dxa"/>
            <w:vAlign w:val="center"/>
          </w:tcPr>
          <w:p w14:paraId="33B1DFB2" w14:textId="77777777" w:rsidR="00A30ED2" w:rsidRPr="0044659C" w:rsidRDefault="00A30ED2" w:rsidP="00C86BED">
            <w:pPr>
              <w:autoSpaceDE w:val="0"/>
              <w:adjustRightInd w:val="0"/>
              <w:ind w:firstLine="45"/>
              <w:jc w:val="center"/>
              <w:rPr>
                <w:rFonts w:ascii="Times New Roman" w:hAnsi="Times New Roman"/>
                <w:b/>
                <w:bCs/>
                <w:lang w:val="uk-UA" w:eastAsia="ar-SA"/>
              </w:rPr>
            </w:pPr>
            <w:r w:rsidRPr="0044659C">
              <w:rPr>
                <w:rFonts w:ascii="Times New Roman" w:hAnsi="Times New Roman"/>
                <w:b/>
                <w:bCs/>
                <w:lang w:val="uk-UA" w:eastAsia="ar-SA"/>
              </w:rPr>
              <w:t>Найменування товару</w:t>
            </w:r>
          </w:p>
        </w:tc>
        <w:tc>
          <w:tcPr>
            <w:tcW w:w="3118" w:type="dxa"/>
            <w:vAlign w:val="center"/>
          </w:tcPr>
          <w:p w14:paraId="49DF71C0" w14:textId="77777777" w:rsidR="00A30ED2" w:rsidRPr="0044659C" w:rsidRDefault="00A30ED2" w:rsidP="00C86BED">
            <w:pPr>
              <w:autoSpaceDE w:val="0"/>
              <w:adjustRightInd w:val="0"/>
              <w:jc w:val="center"/>
              <w:rPr>
                <w:rFonts w:ascii="Times New Roman" w:hAnsi="Times New Roman"/>
                <w:b/>
                <w:bCs/>
                <w:lang w:val="uk-UA" w:eastAsia="ar-SA"/>
              </w:rPr>
            </w:pPr>
            <w:r w:rsidRPr="0044659C">
              <w:rPr>
                <w:rFonts w:ascii="Times New Roman" w:hAnsi="Times New Roman"/>
                <w:b/>
                <w:bCs/>
                <w:lang w:val="uk-UA" w:eastAsia="ar-SA"/>
              </w:rPr>
              <w:t xml:space="preserve">Одиниця виміру </w:t>
            </w:r>
          </w:p>
        </w:tc>
        <w:tc>
          <w:tcPr>
            <w:tcW w:w="3274" w:type="dxa"/>
            <w:vAlign w:val="center"/>
          </w:tcPr>
          <w:p w14:paraId="1C1BB489" w14:textId="77777777" w:rsidR="00A30ED2" w:rsidRPr="0044659C" w:rsidRDefault="00A30ED2" w:rsidP="00C86BED">
            <w:pPr>
              <w:autoSpaceDE w:val="0"/>
              <w:adjustRightInd w:val="0"/>
              <w:jc w:val="center"/>
              <w:rPr>
                <w:rFonts w:ascii="Times New Roman" w:hAnsi="Times New Roman"/>
                <w:b/>
                <w:bCs/>
                <w:lang w:val="uk-UA" w:eastAsia="ar-SA"/>
              </w:rPr>
            </w:pPr>
            <w:r w:rsidRPr="0044659C">
              <w:rPr>
                <w:rFonts w:ascii="Times New Roman" w:hAnsi="Times New Roman"/>
                <w:b/>
                <w:lang w:val="uk-UA" w:eastAsia="ar-SA"/>
              </w:rPr>
              <w:t>Кількість товару</w:t>
            </w:r>
          </w:p>
        </w:tc>
      </w:tr>
      <w:tr w:rsidR="00A30ED2" w:rsidRPr="0044659C" w14:paraId="43F9BEC5" w14:textId="77777777" w:rsidTr="00C86BED">
        <w:trPr>
          <w:trHeight w:val="42"/>
          <w:jc w:val="center"/>
        </w:trPr>
        <w:tc>
          <w:tcPr>
            <w:tcW w:w="3114" w:type="dxa"/>
            <w:vAlign w:val="center"/>
          </w:tcPr>
          <w:p w14:paraId="36CB62D8" w14:textId="77777777" w:rsidR="00A30ED2" w:rsidRPr="0044659C" w:rsidRDefault="00A30ED2" w:rsidP="00C86BED">
            <w:pPr>
              <w:autoSpaceDE w:val="0"/>
              <w:adjustRightInd w:val="0"/>
              <w:jc w:val="center"/>
              <w:rPr>
                <w:rFonts w:ascii="Times New Roman" w:hAnsi="Times New Roman"/>
                <w:lang w:val="uk-UA" w:eastAsia="ar-SA"/>
              </w:rPr>
            </w:pPr>
            <w:r w:rsidRPr="0044659C">
              <w:rPr>
                <w:rFonts w:ascii="Times New Roman" w:hAnsi="Times New Roman"/>
                <w:lang w:val="uk-UA" w:eastAsia="ar-SA"/>
              </w:rPr>
              <w:t>Природний газ</w:t>
            </w:r>
          </w:p>
        </w:tc>
        <w:tc>
          <w:tcPr>
            <w:tcW w:w="3118" w:type="dxa"/>
            <w:vAlign w:val="center"/>
          </w:tcPr>
          <w:p w14:paraId="339BC81E" w14:textId="77777777" w:rsidR="00A30ED2" w:rsidRPr="0044659C" w:rsidRDefault="00A30ED2" w:rsidP="00C86BED">
            <w:pPr>
              <w:autoSpaceDE w:val="0"/>
              <w:adjustRightInd w:val="0"/>
              <w:jc w:val="center"/>
              <w:rPr>
                <w:rFonts w:ascii="Times New Roman" w:hAnsi="Times New Roman"/>
                <w:lang w:val="uk-UA" w:eastAsia="ar-SA"/>
              </w:rPr>
            </w:pPr>
            <w:r w:rsidRPr="0044659C">
              <w:rPr>
                <w:rFonts w:ascii="Times New Roman" w:hAnsi="Times New Roman"/>
                <w:lang w:val="uk-UA" w:eastAsia="ar-SA"/>
              </w:rPr>
              <w:t>м</w:t>
            </w:r>
            <w:r w:rsidRPr="0044659C">
              <w:rPr>
                <w:rFonts w:ascii="Times New Roman" w:hAnsi="Times New Roman"/>
                <w:vertAlign w:val="superscript"/>
                <w:lang w:val="uk-UA" w:eastAsia="ar-SA"/>
              </w:rPr>
              <w:t>3</w:t>
            </w:r>
          </w:p>
        </w:tc>
        <w:tc>
          <w:tcPr>
            <w:tcW w:w="3274" w:type="dxa"/>
            <w:vAlign w:val="center"/>
          </w:tcPr>
          <w:p w14:paraId="7A5903F5" w14:textId="4A4E0946" w:rsidR="00A30ED2" w:rsidRPr="00C26C72" w:rsidRDefault="00892339" w:rsidP="00C86BED">
            <w:pPr>
              <w:autoSpaceDE w:val="0"/>
              <w:adjustRightInd w:val="0"/>
              <w:jc w:val="center"/>
              <w:rPr>
                <w:rFonts w:ascii="Times New Roman" w:hAnsi="Times New Roman"/>
                <w:lang w:val="uk-UA" w:eastAsia="ar-SA"/>
              </w:rPr>
            </w:pPr>
            <w:r>
              <w:rPr>
                <w:rFonts w:ascii="Times New Roman" w:hAnsi="Times New Roman"/>
                <w:lang w:val="uk-UA" w:eastAsia="ar-SA"/>
              </w:rPr>
              <w:t>37</w:t>
            </w:r>
            <w:r w:rsidR="00A30ED2">
              <w:rPr>
                <w:rFonts w:ascii="Times New Roman" w:hAnsi="Times New Roman"/>
                <w:lang w:val="uk-UA" w:eastAsia="ar-SA"/>
              </w:rPr>
              <w:t> 000,00</w:t>
            </w:r>
          </w:p>
        </w:tc>
      </w:tr>
    </w:tbl>
    <w:p w14:paraId="7CA746AE" w14:textId="77777777" w:rsidR="00A30ED2" w:rsidRPr="0044659C" w:rsidRDefault="00A30ED2" w:rsidP="00A30ED2">
      <w:pPr>
        <w:jc w:val="both"/>
        <w:rPr>
          <w:rFonts w:ascii="Times New Roman" w:hAnsi="Times New Roman"/>
          <w:lang w:val="uk-UA"/>
        </w:rPr>
      </w:pPr>
    </w:p>
    <w:p w14:paraId="384F7C05"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Товар запропонований учасником повинен відповідати вимогам ДСТУ 5542-87 (ГОСТ 5542-87), а саме:</w:t>
      </w:r>
    </w:p>
    <w:p w14:paraId="5C559A91"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Товар запропонований учасником повинен відповідати вимогам Кодексу газорозподільних систем та Кодексу газотранспортної системи, зокрема:</w:t>
      </w:r>
    </w:p>
    <w:tbl>
      <w:tblPr>
        <w:tblW w:w="0" w:type="auto"/>
        <w:tblLook w:val="04A0" w:firstRow="1" w:lastRow="0" w:firstColumn="1" w:lastColumn="0" w:noHBand="0" w:noVBand="1"/>
      </w:tblPr>
      <w:tblGrid>
        <w:gridCol w:w="5348"/>
        <w:gridCol w:w="3997"/>
      </w:tblGrid>
      <w:tr w:rsidR="00A30ED2" w14:paraId="0E9E59E0"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14:paraId="5B1782D8" w14:textId="77777777" w:rsidR="00A30ED2" w:rsidRDefault="00A30ED2" w:rsidP="00C86BED">
            <w:pPr>
              <w:pStyle w:val="af1"/>
              <w:spacing w:before="0" w:beforeAutospacing="0" w:after="0" w:afterAutospacing="0" w:line="256" w:lineRule="auto"/>
              <w:jc w:val="center"/>
              <w:rPr>
                <w:sz w:val="20"/>
                <w:szCs w:val="20"/>
                <w:lang w:val="ru-RU"/>
              </w:rPr>
            </w:pPr>
            <w:proofErr w:type="spellStart"/>
            <w:r>
              <w:rPr>
                <w:b/>
                <w:bCs/>
                <w:color w:val="000000"/>
                <w:sz w:val="20"/>
                <w:szCs w:val="20"/>
                <w:lang w:val="ru-RU"/>
              </w:rPr>
              <w:t>Найменування</w:t>
            </w:r>
            <w:proofErr w:type="spellEnd"/>
            <w:r>
              <w:rPr>
                <w:b/>
                <w:bCs/>
                <w:color w:val="000000"/>
                <w:sz w:val="20"/>
                <w:szCs w:val="20"/>
                <w:lang w:val="ru-RU"/>
              </w:rPr>
              <w:t xml:space="preserve"> </w:t>
            </w:r>
            <w:proofErr w:type="spellStart"/>
            <w:r>
              <w:rPr>
                <w:b/>
                <w:bCs/>
                <w:color w:val="000000"/>
                <w:sz w:val="20"/>
                <w:szCs w:val="20"/>
                <w:lang w:val="ru-RU"/>
              </w:rPr>
              <w:t>показника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30036DF7" w14:textId="77777777" w:rsidR="00A30ED2" w:rsidRDefault="00A30ED2" w:rsidP="00C86BED">
            <w:pPr>
              <w:pStyle w:val="af1"/>
              <w:spacing w:before="0" w:beforeAutospacing="0" w:after="0" w:afterAutospacing="0" w:line="256" w:lineRule="auto"/>
              <w:jc w:val="center"/>
              <w:rPr>
                <w:sz w:val="20"/>
                <w:szCs w:val="20"/>
                <w:lang w:val="ru-RU"/>
              </w:rPr>
            </w:pPr>
            <w:r>
              <w:rPr>
                <w:b/>
                <w:bCs/>
                <w:color w:val="000000"/>
                <w:sz w:val="20"/>
                <w:szCs w:val="20"/>
                <w:lang w:val="ru-RU"/>
              </w:rPr>
              <w:t>Норма</w:t>
            </w:r>
          </w:p>
        </w:tc>
      </w:tr>
      <w:tr w:rsidR="00A30ED2" w14:paraId="0F119EF2"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6BEAA23E"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1. Теплота </w:t>
            </w:r>
            <w:proofErr w:type="spellStart"/>
            <w:r>
              <w:rPr>
                <w:color w:val="000000"/>
                <w:sz w:val="20"/>
                <w:szCs w:val="20"/>
                <w:lang w:val="ru-RU"/>
              </w:rPr>
              <w:t>згоряння</w:t>
            </w:r>
            <w:proofErr w:type="spellEnd"/>
            <w:r>
              <w:rPr>
                <w:color w:val="000000"/>
                <w:sz w:val="20"/>
                <w:szCs w:val="20"/>
                <w:lang w:val="ru-RU"/>
              </w:rPr>
              <w:t xml:space="preserve"> </w:t>
            </w:r>
            <w:proofErr w:type="spellStart"/>
            <w:proofErr w:type="gramStart"/>
            <w:r>
              <w:rPr>
                <w:color w:val="000000"/>
                <w:sz w:val="20"/>
                <w:szCs w:val="20"/>
                <w:lang w:val="ru-RU"/>
              </w:rPr>
              <w:t>нижча</w:t>
            </w:r>
            <w:proofErr w:type="spellEnd"/>
            <w:r>
              <w:rPr>
                <w:color w:val="000000"/>
                <w:sz w:val="20"/>
                <w:szCs w:val="20"/>
                <w:lang w:val="ru-RU"/>
              </w:rPr>
              <w:t>,  МДж</w:t>
            </w:r>
            <w:proofErr w:type="gramEnd"/>
            <w:r>
              <w:rPr>
                <w:color w:val="000000"/>
                <w:sz w:val="20"/>
                <w:szCs w:val="20"/>
                <w:lang w:val="ru-RU"/>
              </w:rPr>
              <w:t>/м³ кПа,  при 20ºС/25 ºС</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235F0362"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32,66 (</w:t>
            </w:r>
            <w:r>
              <w:rPr>
                <w:color w:val="333333"/>
                <w:sz w:val="20"/>
                <w:szCs w:val="20"/>
                <w:shd w:val="clear" w:color="auto" w:fill="FFFFFF"/>
                <w:lang w:val="ru-RU"/>
              </w:rPr>
              <w:t xml:space="preserve">09,07 </w:t>
            </w:r>
            <w:proofErr w:type="spellStart"/>
            <w:r>
              <w:rPr>
                <w:color w:val="333333"/>
                <w:sz w:val="20"/>
                <w:szCs w:val="20"/>
                <w:shd w:val="clear" w:color="auto" w:fill="FFFFFF"/>
                <w:lang w:val="ru-RU"/>
              </w:rPr>
              <w:t>кВт</w:t>
            </w:r>
            <w:r>
              <w:rPr>
                <w:rFonts w:ascii="Cambria Math" w:hAnsi="Cambria Math"/>
                <w:b/>
                <w:bCs/>
                <w:color w:val="333333"/>
                <w:sz w:val="20"/>
                <w:szCs w:val="20"/>
                <w:shd w:val="clear" w:color="auto" w:fill="FFFFFF"/>
                <w:lang w:val="ru-RU"/>
              </w:rPr>
              <w:t>⋅</w:t>
            </w:r>
            <w:r>
              <w:rPr>
                <w:color w:val="333333"/>
                <w:sz w:val="20"/>
                <w:szCs w:val="20"/>
                <w:shd w:val="clear" w:color="auto" w:fill="FFFFFF"/>
                <w:lang w:val="ru-RU"/>
              </w:rPr>
              <w:t>год</w:t>
            </w:r>
            <w:proofErr w:type="spellEnd"/>
            <w:r>
              <w:rPr>
                <w:color w:val="333333"/>
                <w:sz w:val="20"/>
                <w:szCs w:val="20"/>
                <w:shd w:val="clear" w:color="auto" w:fill="FFFFFF"/>
                <w:lang w:val="ru-RU"/>
              </w:rPr>
              <w:t>/м</w:t>
            </w:r>
            <w:r>
              <w:rPr>
                <w:b/>
                <w:bCs/>
                <w:color w:val="333333"/>
                <w:sz w:val="20"/>
                <w:szCs w:val="20"/>
                <w:shd w:val="clear" w:color="auto" w:fill="FFFFFF"/>
                <w:vertAlign w:val="superscript"/>
                <w:lang w:val="ru-RU"/>
              </w:rPr>
              <w:t>-3</w:t>
            </w:r>
            <w:r>
              <w:rPr>
                <w:color w:val="333333"/>
                <w:sz w:val="20"/>
                <w:szCs w:val="20"/>
                <w:shd w:val="clear" w:color="auto" w:fill="FFFFFF"/>
                <w:lang w:val="ru-RU"/>
              </w:rPr>
              <w:t xml:space="preserve">) - 34,54 МДж/м-3 (09,59 </w:t>
            </w:r>
            <w:proofErr w:type="spellStart"/>
            <w:r>
              <w:rPr>
                <w:color w:val="333333"/>
                <w:sz w:val="20"/>
                <w:szCs w:val="20"/>
                <w:shd w:val="clear" w:color="auto" w:fill="FFFFFF"/>
                <w:lang w:val="ru-RU"/>
              </w:rPr>
              <w:t>кВт</w:t>
            </w:r>
            <w:r>
              <w:rPr>
                <w:rFonts w:ascii="Cambria Math" w:hAnsi="Cambria Math"/>
                <w:color w:val="333333"/>
                <w:sz w:val="20"/>
                <w:szCs w:val="20"/>
                <w:shd w:val="clear" w:color="auto" w:fill="FFFFFF"/>
                <w:lang w:val="ru-RU"/>
              </w:rPr>
              <w:t>⋅</w:t>
            </w:r>
            <w:r>
              <w:rPr>
                <w:color w:val="333333"/>
                <w:sz w:val="20"/>
                <w:szCs w:val="20"/>
                <w:shd w:val="clear" w:color="auto" w:fill="FFFFFF"/>
                <w:lang w:val="ru-RU"/>
              </w:rPr>
              <w:t>год</w:t>
            </w:r>
            <w:proofErr w:type="spellEnd"/>
            <w:r>
              <w:rPr>
                <w:color w:val="333333"/>
                <w:sz w:val="20"/>
                <w:szCs w:val="20"/>
                <w:shd w:val="clear" w:color="auto" w:fill="FFFFFF"/>
                <w:lang w:val="ru-RU"/>
              </w:rPr>
              <w:t>/м-3)</w:t>
            </w:r>
          </w:p>
        </w:tc>
      </w:tr>
      <w:tr w:rsidR="00A30ED2" w14:paraId="2E0A61C1"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320B634F"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2. Теплота </w:t>
            </w:r>
            <w:proofErr w:type="spellStart"/>
            <w:r>
              <w:rPr>
                <w:color w:val="000000"/>
                <w:sz w:val="20"/>
                <w:szCs w:val="20"/>
                <w:lang w:val="ru-RU"/>
              </w:rPr>
              <w:t>згоряння</w:t>
            </w:r>
            <w:proofErr w:type="spellEnd"/>
            <w:r>
              <w:rPr>
                <w:color w:val="000000"/>
                <w:sz w:val="20"/>
                <w:szCs w:val="20"/>
                <w:lang w:val="ru-RU"/>
              </w:rPr>
              <w:t xml:space="preserve"> </w:t>
            </w:r>
            <w:proofErr w:type="spellStart"/>
            <w:proofErr w:type="gramStart"/>
            <w:r>
              <w:rPr>
                <w:color w:val="000000"/>
                <w:sz w:val="20"/>
                <w:szCs w:val="20"/>
                <w:lang w:val="ru-RU"/>
              </w:rPr>
              <w:t>вища</w:t>
            </w:r>
            <w:proofErr w:type="spellEnd"/>
            <w:r>
              <w:rPr>
                <w:color w:val="000000"/>
                <w:sz w:val="20"/>
                <w:szCs w:val="20"/>
                <w:lang w:val="ru-RU"/>
              </w:rPr>
              <w:t>,  МДж</w:t>
            </w:r>
            <w:proofErr w:type="gramEnd"/>
            <w:r>
              <w:rPr>
                <w:color w:val="000000"/>
                <w:sz w:val="20"/>
                <w:szCs w:val="20"/>
                <w:lang w:val="ru-RU"/>
              </w:rPr>
              <w:t>/м³ кПа,  при 20ºС/25 ºС</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79EDACC8"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36,20 (10,06 </w:t>
            </w:r>
            <w:proofErr w:type="spellStart"/>
            <w:r>
              <w:rPr>
                <w:color w:val="000000"/>
                <w:sz w:val="20"/>
                <w:szCs w:val="20"/>
                <w:lang w:val="ru-RU"/>
              </w:rPr>
              <w:t>кВт</w:t>
            </w:r>
            <w:r>
              <w:rPr>
                <w:rFonts w:ascii="Cambria Math" w:hAnsi="Cambria Math"/>
                <w:color w:val="000000"/>
                <w:sz w:val="20"/>
                <w:szCs w:val="20"/>
                <w:lang w:val="ru-RU"/>
              </w:rPr>
              <w:t>⋅</w:t>
            </w:r>
            <w:r>
              <w:rPr>
                <w:color w:val="000000"/>
                <w:sz w:val="20"/>
                <w:szCs w:val="20"/>
                <w:lang w:val="ru-RU"/>
              </w:rPr>
              <w:t>год</w:t>
            </w:r>
            <w:proofErr w:type="spellEnd"/>
            <w:r>
              <w:rPr>
                <w:color w:val="000000"/>
                <w:sz w:val="20"/>
                <w:szCs w:val="20"/>
                <w:lang w:val="ru-RU"/>
              </w:rPr>
              <w:t xml:space="preserve">/м-3) - 38,30 (10,64 </w:t>
            </w:r>
            <w:proofErr w:type="spellStart"/>
            <w:r>
              <w:rPr>
                <w:color w:val="000000"/>
                <w:sz w:val="20"/>
                <w:szCs w:val="20"/>
                <w:lang w:val="ru-RU"/>
              </w:rPr>
              <w:t>кВт</w:t>
            </w:r>
            <w:r>
              <w:rPr>
                <w:rFonts w:ascii="Cambria Math" w:hAnsi="Cambria Math"/>
                <w:color w:val="000000"/>
                <w:sz w:val="20"/>
                <w:szCs w:val="20"/>
                <w:lang w:val="ru-RU"/>
              </w:rPr>
              <w:t>⋅</w:t>
            </w:r>
            <w:r>
              <w:rPr>
                <w:color w:val="000000"/>
                <w:sz w:val="20"/>
                <w:szCs w:val="20"/>
                <w:lang w:val="ru-RU"/>
              </w:rPr>
              <w:t>год</w:t>
            </w:r>
            <w:proofErr w:type="spellEnd"/>
            <w:r>
              <w:rPr>
                <w:color w:val="000000"/>
                <w:sz w:val="20"/>
                <w:szCs w:val="20"/>
                <w:lang w:val="ru-RU"/>
              </w:rPr>
              <w:t>/м-3)</w:t>
            </w:r>
          </w:p>
        </w:tc>
      </w:tr>
      <w:tr w:rsidR="00A30ED2" w14:paraId="3FFD8031"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5F54EE92"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3. Теплота </w:t>
            </w:r>
            <w:proofErr w:type="spellStart"/>
            <w:r>
              <w:rPr>
                <w:color w:val="000000"/>
                <w:sz w:val="20"/>
                <w:szCs w:val="20"/>
                <w:lang w:val="ru-RU"/>
              </w:rPr>
              <w:t>згоряння</w:t>
            </w:r>
            <w:proofErr w:type="spellEnd"/>
            <w:r>
              <w:rPr>
                <w:color w:val="000000"/>
                <w:sz w:val="20"/>
                <w:szCs w:val="20"/>
                <w:lang w:val="ru-RU"/>
              </w:rPr>
              <w:t xml:space="preserve"> </w:t>
            </w:r>
            <w:proofErr w:type="spellStart"/>
            <w:proofErr w:type="gramStart"/>
            <w:r>
              <w:rPr>
                <w:color w:val="000000"/>
                <w:sz w:val="20"/>
                <w:szCs w:val="20"/>
                <w:lang w:val="ru-RU"/>
              </w:rPr>
              <w:t>вища</w:t>
            </w:r>
            <w:proofErr w:type="spellEnd"/>
            <w:r>
              <w:rPr>
                <w:color w:val="000000"/>
                <w:sz w:val="20"/>
                <w:szCs w:val="20"/>
                <w:lang w:val="ru-RU"/>
              </w:rPr>
              <w:t>,  МДж</w:t>
            </w:r>
            <w:proofErr w:type="gramEnd"/>
            <w:r>
              <w:rPr>
                <w:color w:val="000000"/>
                <w:sz w:val="20"/>
                <w:szCs w:val="20"/>
                <w:lang w:val="ru-RU"/>
              </w:rPr>
              <w:t>/м³ кПа,  при 25 °C/0 °C</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58513F7D"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38,85 (10,80 </w:t>
            </w:r>
            <w:proofErr w:type="spellStart"/>
            <w:r>
              <w:rPr>
                <w:color w:val="000000"/>
                <w:sz w:val="20"/>
                <w:szCs w:val="20"/>
                <w:lang w:val="ru-RU"/>
              </w:rPr>
              <w:t>кВт</w:t>
            </w:r>
            <w:r>
              <w:rPr>
                <w:rFonts w:ascii="Cambria Math" w:hAnsi="Cambria Math"/>
                <w:color w:val="000000"/>
                <w:sz w:val="20"/>
                <w:szCs w:val="20"/>
                <w:lang w:val="ru-RU"/>
              </w:rPr>
              <w:t>⋅</w:t>
            </w:r>
            <w:r>
              <w:rPr>
                <w:color w:val="000000"/>
                <w:sz w:val="20"/>
                <w:szCs w:val="20"/>
                <w:lang w:val="ru-RU"/>
              </w:rPr>
              <w:t>год</w:t>
            </w:r>
            <w:proofErr w:type="spellEnd"/>
            <w:r>
              <w:rPr>
                <w:color w:val="000000"/>
                <w:sz w:val="20"/>
                <w:szCs w:val="20"/>
                <w:lang w:val="ru-RU"/>
              </w:rPr>
              <w:t xml:space="preserve">/м-3) - 41,10 (11,42 </w:t>
            </w:r>
            <w:proofErr w:type="spellStart"/>
            <w:r>
              <w:rPr>
                <w:color w:val="000000"/>
                <w:sz w:val="20"/>
                <w:szCs w:val="20"/>
                <w:lang w:val="ru-RU"/>
              </w:rPr>
              <w:t>кВт</w:t>
            </w:r>
            <w:r>
              <w:rPr>
                <w:rFonts w:ascii="Cambria Math" w:hAnsi="Cambria Math"/>
                <w:color w:val="000000"/>
                <w:sz w:val="20"/>
                <w:szCs w:val="20"/>
                <w:lang w:val="ru-RU"/>
              </w:rPr>
              <w:t>⋅</w:t>
            </w:r>
            <w:r>
              <w:rPr>
                <w:color w:val="000000"/>
                <w:sz w:val="20"/>
                <w:szCs w:val="20"/>
                <w:lang w:val="ru-RU"/>
              </w:rPr>
              <w:t>год</w:t>
            </w:r>
            <w:proofErr w:type="spellEnd"/>
            <w:r>
              <w:rPr>
                <w:color w:val="000000"/>
                <w:sz w:val="20"/>
                <w:szCs w:val="20"/>
                <w:lang w:val="ru-RU"/>
              </w:rPr>
              <w:t>/м-3)</w:t>
            </w:r>
          </w:p>
        </w:tc>
      </w:tr>
      <w:tr w:rsidR="00A30ED2" w14:paraId="166BCA6C"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7B2BB336"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4. </w:t>
            </w:r>
            <w:proofErr w:type="spellStart"/>
            <w:r>
              <w:rPr>
                <w:color w:val="000000"/>
                <w:sz w:val="20"/>
                <w:szCs w:val="20"/>
                <w:lang w:val="ru-RU"/>
              </w:rPr>
              <w:t>Вміст</w:t>
            </w:r>
            <w:proofErr w:type="spellEnd"/>
            <w:r>
              <w:rPr>
                <w:color w:val="000000"/>
                <w:sz w:val="20"/>
                <w:szCs w:val="20"/>
                <w:lang w:val="ru-RU"/>
              </w:rPr>
              <w:t xml:space="preserve"> метану (C1),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56870F88" w14:textId="77777777" w:rsidR="00A30ED2" w:rsidRDefault="00A30ED2" w:rsidP="00C86BED">
            <w:pPr>
              <w:pStyle w:val="af1"/>
              <w:spacing w:before="0" w:beforeAutospacing="0" w:after="0" w:afterAutospacing="0" w:line="256" w:lineRule="auto"/>
              <w:rPr>
                <w:sz w:val="20"/>
                <w:szCs w:val="20"/>
                <w:lang w:val="ru-RU"/>
              </w:rPr>
            </w:pPr>
            <w:proofErr w:type="spellStart"/>
            <w:r>
              <w:rPr>
                <w:color w:val="000000"/>
                <w:sz w:val="20"/>
                <w:szCs w:val="20"/>
                <w:lang w:val="ru-RU"/>
              </w:rPr>
              <w:t>мінімум</w:t>
            </w:r>
            <w:proofErr w:type="spellEnd"/>
            <w:r>
              <w:rPr>
                <w:color w:val="000000"/>
                <w:sz w:val="20"/>
                <w:szCs w:val="20"/>
                <w:lang w:val="ru-RU"/>
              </w:rPr>
              <w:t xml:space="preserve"> 90</w:t>
            </w:r>
          </w:p>
        </w:tc>
      </w:tr>
      <w:tr w:rsidR="00A30ED2" w14:paraId="506BA712"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404147EF"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5. </w:t>
            </w:r>
            <w:proofErr w:type="spellStart"/>
            <w:r>
              <w:rPr>
                <w:color w:val="000000"/>
                <w:sz w:val="20"/>
                <w:szCs w:val="20"/>
                <w:lang w:val="ru-RU"/>
              </w:rPr>
              <w:t>Вміст</w:t>
            </w:r>
            <w:proofErr w:type="spellEnd"/>
            <w:r>
              <w:rPr>
                <w:color w:val="000000"/>
                <w:sz w:val="20"/>
                <w:szCs w:val="20"/>
                <w:lang w:val="ru-RU"/>
              </w:rPr>
              <w:t xml:space="preserve"> </w:t>
            </w:r>
            <w:proofErr w:type="spellStart"/>
            <w:r>
              <w:rPr>
                <w:color w:val="000000"/>
                <w:sz w:val="20"/>
                <w:szCs w:val="20"/>
                <w:lang w:val="ru-RU"/>
              </w:rPr>
              <w:t>етану</w:t>
            </w:r>
            <w:proofErr w:type="spellEnd"/>
            <w:r>
              <w:rPr>
                <w:color w:val="000000"/>
                <w:sz w:val="20"/>
                <w:szCs w:val="20"/>
                <w:lang w:val="ru-RU"/>
              </w:rPr>
              <w:t xml:space="preserve"> (C2),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2371663B"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7</w:t>
            </w:r>
          </w:p>
        </w:tc>
      </w:tr>
      <w:tr w:rsidR="00A30ED2" w14:paraId="5B1F7679"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4CF53BE0"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6. </w:t>
            </w:r>
            <w:proofErr w:type="spellStart"/>
            <w:r>
              <w:rPr>
                <w:color w:val="000000"/>
                <w:sz w:val="20"/>
                <w:szCs w:val="20"/>
                <w:lang w:val="ru-RU"/>
              </w:rPr>
              <w:t>Вміст</w:t>
            </w:r>
            <w:proofErr w:type="spellEnd"/>
            <w:r>
              <w:rPr>
                <w:color w:val="000000"/>
                <w:sz w:val="20"/>
                <w:szCs w:val="20"/>
                <w:lang w:val="ru-RU"/>
              </w:rPr>
              <w:t xml:space="preserve"> пропану (C3),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7706CE26"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3</w:t>
            </w:r>
          </w:p>
        </w:tc>
      </w:tr>
      <w:tr w:rsidR="00A30ED2" w14:paraId="5C378E15"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6110E4BC"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7. </w:t>
            </w:r>
            <w:proofErr w:type="spellStart"/>
            <w:r>
              <w:rPr>
                <w:color w:val="000000"/>
                <w:sz w:val="20"/>
                <w:szCs w:val="20"/>
                <w:lang w:val="ru-RU"/>
              </w:rPr>
              <w:t>Вміст</w:t>
            </w:r>
            <w:proofErr w:type="spellEnd"/>
            <w:r>
              <w:rPr>
                <w:color w:val="000000"/>
                <w:sz w:val="20"/>
                <w:szCs w:val="20"/>
                <w:lang w:val="ru-RU"/>
              </w:rPr>
              <w:t xml:space="preserve"> бутану (C4),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6023E5E6"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2</w:t>
            </w:r>
          </w:p>
        </w:tc>
      </w:tr>
      <w:tr w:rsidR="00A30ED2" w14:paraId="38E18F35"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5A529A30"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8. </w:t>
            </w:r>
            <w:proofErr w:type="spellStart"/>
            <w:r>
              <w:rPr>
                <w:color w:val="000000"/>
                <w:sz w:val="20"/>
                <w:szCs w:val="20"/>
                <w:lang w:val="ru-RU"/>
              </w:rPr>
              <w:t>Вміст</w:t>
            </w:r>
            <w:proofErr w:type="spellEnd"/>
            <w:r>
              <w:rPr>
                <w:color w:val="000000"/>
                <w:sz w:val="20"/>
                <w:szCs w:val="20"/>
                <w:lang w:val="ru-RU"/>
              </w:rPr>
              <w:t xml:space="preserve"> пентану та </w:t>
            </w:r>
            <w:proofErr w:type="spellStart"/>
            <w:r>
              <w:rPr>
                <w:color w:val="000000"/>
                <w:sz w:val="20"/>
                <w:szCs w:val="20"/>
                <w:lang w:val="ru-RU"/>
              </w:rPr>
              <w:t>інших</w:t>
            </w:r>
            <w:proofErr w:type="spellEnd"/>
            <w:r>
              <w:rPr>
                <w:color w:val="000000"/>
                <w:sz w:val="20"/>
                <w:szCs w:val="20"/>
                <w:lang w:val="ru-RU"/>
              </w:rPr>
              <w:t xml:space="preserve"> </w:t>
            </w:r>
            <w:proofErr w:type="spellStart"/>
            <w:r>
              <w:rPr>
                <w:color w:val="000000"/>
                <w:sz w:val="20"/>
                <w:szCs w:val="20"/>
                <w:lang w:val="ru-RU"/>
              </w:rPr>
              <w:t>більш</w:t>
            </w:r>
            <w:proofErr w:type="spellEnd"/>
            <w:r>
              <w:rPr>
                <w:color w:val="000000"/>
                <w:sz w:val="20"/>
                <w:szCs w:val="20"/>
                <w:lang w:val="ru-RU"/>
              </w:rPr>
              <w:t xml:space="preserve"> </w:t>
            </w:r>
            <w:proofErr w:type="spellStart"/>
            <w:r>
              <w:rPr>
                <w:color w:val="000000"/>
                <w:sz w:val="20"/>
                <w:szCs w:val="20"/>
                <w:lang w:val="ru-RU"/>
              </w:rPr>
              <w:t>важких</w:t>
            </w:r>
            <w:proofErr w:type="spellEnd"/>
            <w:r>
              <w:rPr>
                <w:color w:val="000000"/>
                <w:sz w:val="20"/>
                <w:szCs w:val="20"/>
                <w:lang w:val="ru-RU"/>
              </w:rPr>
              <w:t xml:space="preserve"> </w:t>
            </w:r>
            <w:proofErr w:type="spellStart"/>
            <w:r>
              <w:rPr>
                <w:color w:val="000000"/>
                <w:sz w:val="20"/>
                <w:szCs w:val="20"/>
                <w:lang w:val="ru-RU"/>
              </w:rPr>
              <w:t>вуглеводнів</w:t>
            </w:r>
            <w:proofErr w:type="spellEnd"/>
            <w:r>
              <w:rPr>
                <w:color w:val="000000"/>
                <w:sz w:val="20"/>
                <w:szCs w:val="20"/>
                <w:lang w:val="ru-RU"/>
              </w:rPr>
              <w:t xml:space="preserve"> (C5+),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2DF2061F"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1 </w:t>
            </w:r>
          </w:p>
        </w:tc>
      </w:tr>
      <w:tr w:rsidR="00A30ED2" w14:paraId="024EEC35"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403FA3B8"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9. </w:t>
            </w:r>
            <w:proofErr w:type="spellStart"/>
            <w:r>
              <w:rPr>
                <w:color w:val="000000"/>
                <w:sz w:val="20"/>
                <w:szCs w:val="20"/>
                <w:lang w:val="ru-RU"/>
              </w:rPr>
              <w:t>Вміст</w:t>
            </w:r>
            <w:proofErr w:type="spellEnd"/>
            <w:r>
              <w:rPr>
                <w:color w:val="000000"/>
                <w:sz w:val="20"/>
                <w:szCs w:val="20"/>
                <w:lang w:val="ru-RU"/>
              </w:rPr>
              <w:t xml:space="preserve"> азоту (N2),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64789DE9"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5</w:t>
            </w:r>
          </w:p>
        </w:tc>
      </w:tr>
      <w:tr w:rsidR="00A30ED2" w14:paraId="67ACA928"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28C86AB2"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10. </w:t>
            </w:r>
            <w:proofErr w:type="spellStart"/>
            <w:r>
              <w:rPr>
                <w:color w:val="000000"/>
                <w:sz w:val="20"/>
                <w:szCs w:val="20"/>
                <w:lang w:val="ru-RU"/>
              </w:rPr>
              <w:t>Вміст</w:t>
            </w:r>
            <w:proofErr w:type="spellEnd"/>
            <w:r>
              <w:rPr>
                <w:color w:val="000000"/>
                <w:sz w:val="20"/>
                <w:szCs w:val="20"/>
                <w:lang w:val="ru-RU"/>
              </w:rPr>
              <w:t xml:space="preserve"> </w:t>
            </w:r>
            <w:proofErr w:type="spellStart"/>
            <w:r>
              <w:rPr>
                <w:color w:val="000000"/>
                <w:sz w:val="20"/>
                <w:szCs w:val="20"/>
                <w:lang w:val="ru-RU"/>
              </w:rPr>
              <w:t>вуглецю</w:t>
            </w:r>
            <w:proofErr w:type="spellEnd"/>
            <w:r>
              <w:rPr>
                <w:color w:val="000000"/>
                <w:sz w:val="20"/>
                <w:szCs w:val="20"/>
                <w:lang w:val="ru-RU"/>
              </w:rPr>
              <w:t xml:space="preserve"> (CO2),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2BB20669"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2</w:t>
            </w:r>
          </w:p>
        </w:tc>
      </w:tr>
      <w:tr w:rsidR="00A30ED2" w14:paraId="11A5C6EF"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65E25A84"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11. </w:t>
            </w:r>
            <w:proofErr w:type="spellStart"/>
            <w:r>
              <w:rPr>
                <w:color w:val="000000"/>
                <w:sz w:val="20"/>
                <w:szCs w:val="20"/>
                <w:lang w:val="ru-RU"/>
              </w:rPr>
              <w:t>Вміст</w:t>
            </w:r>
            <w:proofErr w:type="spellEnd"/>
            <w:r>
              <w:rPr>
                <w:color w:val="000000"/>
                <w:sz w:val="20"/>
                <w:szCs w:val="20"/>
                <w:lang w:val="ru-RU"/>
              </w:rPr>
              <w:t xml:space="preserve"> </w:t>
            </w:r>
            <w:proofErr w:type="spellStart"/>
            <w:r>
              <w:rPr>
                <w:color w:val="000000"/>
                <w:sz w:val="20"/>
                <w:szCs w:val="20"/>
                <w:lang w:val="ru-RU"/>
              </w:rPr>
              <w:t>кисню</w:t>
            </w:r>
            <w:proofErr w:type="spellEnd"/>
            <w:r>
              <w:rPr>
                <w:color w:val="000000"/>
                <w:sz w:val="20"/>
                <w:szCs w:val="20"/>
                <w:lang w:val="ru-RU"/>
              </w:rPr>
              <w:t xml:space="preserve"> (O2), мол. %</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37B764E0"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0,2</w:t>
            </w:r>
          </w:p>
        </w:tc>
      </w:tr>
      <w:tr w:rsidR="00A30ED2" w14:paraId="2DD63490"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1FCD8556"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12. </w:t>
            </w:r>
            <w:proofErr w:type="spellStart"/>
            <w:r>
              <w:rPr>
                <w:color w:val="000000"/>
                <w:sz w:val="20"/>
                <w:szCs w:val="20"/>
                <w:lang w:val="ru-RU"/>
              </w:rPr>
              <w:t>Вміст</w:t>
            </w:r>
            <w:proofErr w:type="spellEnd"/>
            <w:r>
              <w:rPr>
                <w:color w:val="000000"/>
                <w:sz w:val="20"/>
                <w:szCs w:val="20"/>
                <w:lang w:val="ru-RU"/>
              </w:rPr>
              <w:t xml:space="preserve"> </w:t>
            </w:r>
            <w:proofErr w:type="spellStart"/>
            <w:r>
              <w:rPr>
                <w:color w:val="000000"/>
                <w:sz w:val="20"/>
                <w:szCs w:val="20"/>
                <w:lang w:val="ru-RU"/>
              </w:rPr>
              <w:t>механічних</w:t>
            </w:r>
            <w:proofErr w:type="spellEnd"/>
            <w:r>
              <w:rPr>
                <w:color w:val="000000"/>
                <w:sz w:val="20"/>
                <w:szCs w:val="20"/>
                <w:lang w:val="ru-RU"/>
              </w:rPr>
              <w:t xml:space="preserve"> </w:t>
            </w:r>
            <w:proofErr w:type="spellStart"/>
            <w:r>
              <w:rPr>
                <w:color w:val="000000"/>
                <w:sz w:val="20"/>
                <w:szCs w:val="20"/>
                <w:lang w:val="ru-RU"/>
              </w:rPr>
              <w:t>домішок</w:t>
            </w:r>
            <w:proofErr w:type="spellEnd"/>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2A80E4CC" w14:textId="77777777" w:rsidR="00A30ED2" w:rsidRDefault="00A30ED2" w:rsidP="00C86BED">
            <w:pPr>
              <w:pStyle w:val="af1"/>
              <w:spacing w:before="0" w:beforeAutospacing="0" w:after="0" w:afterAutospacing="0" w:line="256" w:lineRule="auto"/>
              <w:rPr>
                <w:sz w:val="20"/>
                <w:szCs w:val="20"/>
                <w:lang w:val="ru-RU"/>
              </w:rPr>
            </w:pPr>
            <w:proofErr w:type="spellStart"/>
            <w:r>
              <w:rPr>
                <w:color w:val="000000"/>
                <w:sz w:val="20"/>
                <w:szCs w:val="20"/>
                <w:lang w:val="ru-RU"/>
              </w:rPr>
              <w:t>відсутні</w:t>
            </w:r>
            <w:proofErr w:type="spellEnd"/>
          </w:p>
        </w:tc>
      </w:tr>
      <w:tr w:rsidR="00A30ED2" w14:paraId="414BB487"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0DAB329C"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13. </w:t>
            </w:r>
            <w:proofErr w:type="spellStart"/>
            <w:r>
              <w:rPr>
                <w:color w:val="000000"/>
                <w:sz w:val="20"/>
                <w:szCs w:val="20"/>
                <w:lang w:val="ru-RU"/>
              </w:rPr>
              <w:t>Вміст</w:t>
            </w:r>
            <w:proofErr w:type="spellEnd"/>
            <w:r>
              <w:rPr>
                <w:color w:val="000000"/>
                <w:sz w:val="20"/>
                <w:szCs w:val="20"/>
                <w:lang w:val="ru-RU"/>
              </w:rPr>
              <w:t xml:space="preserve"> </w:t>
            </w:r>
            <w:proofErr w:type="spellStart"/>
            <w:r>
              <w:rPr>
                <w:color w:val="000000"/>
                <w:sz w:val="20"/>
                <w:szCs w:val="20"/>
                <w:lang w:val="ru-RU"/>
              </w:rPr>
              <w:t>сірководню</w:t>
            </w:r>
            <w:proofErr w:type="spellEnd"/>
            <w:r>
              <w:rPr>
                <w:color w:val="000000"/>
                <w:sz w:val="20"/>
                <w:szCs w:val="20"/>
                <w:lang w:val="ru-RU"/>
              </w:rPr>
              <w:t>, г/м-3</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7BC14A48"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0,006</w:t>
            </w:r>
          </w:p>
        </w:tc>
      </w:tr>
      <w:tr w:rsidR="00A30ED2" w14:paraId="02A19F81"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10596900"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14. </w:t>
            </w:r>
            <w:proofErr w:type="spellStart"/>
            <w:r>
              <w:rPr>
                <w:color w:val="000000"/>
                <w:sz w:val="20"/>
                <w:szCs w:val="20"/>
                <w:lang w:val="ru-RU"/>
              </w:rPr>
              <w:t>Вміст</w:t>
            </w:r>
            <w:proofErr w:type="spellEnd"/>
            <w:r>
              <w:rPr>
                <w:color w:val="000000"/>
                <w:sz w:val="20"/>
                <w:szCs w:val="20"/>
                <w:lang w:val="ru-RU"/>
              </w:rPr>
              <w:t xml:space="preserve"> </w:t>
            </w:r>
            <w:proofErr w:type="spellStart"/>
            <w:r>
              <w:rPr>
                <w:color w:val="000000"/>
                <w:sz w:val="20"/>
                <w:szCs w:val="20"/>
                <w:lang w:val="ru-RU"/>
              </w:rPr>
              <w:t>меркаптанової</w:t>
            </w:r>
            <w:proofErr w:type="spellEnd"/>
            <w:r>
              <w:rPr>
                <w:color w:val="000000"/>
                <w:sz w:val="20"/>
                <w:szCs w:val="20"/>
                <w:lang w:val="ru-RU"/>
              </w:rPr>
              <w:t xml:space="preserve"> </w:t>
            </w:r>
            <w:proofErr w:type="spellStart"/>
            <w:r>
              <w:rPr>
                <w:color w:val="000000"/>
                <w:sz w:val="20"/>
                <w:szCs w:val="20"/>
                <w:lang w:val="ru-RU"/>
              </w:rPr>
              <w:t>сірки</w:t>
            </w:r>
            <w:proofErr w:type="spellEnd"/>
            <w:r>
              <w:rPr>
                <w:color w:val="000000"/>
                <w:sz w:val="20"/>
                <w:szCs w:val="20"/>
                <w:lang w:val="ru-RU"/>
              </w:rPr>
              <w:t>, г/м-3</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511DE331"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максимум 0,02</w:t>
            </w:r>
          </w:p>
        </w:tc>
      </w:tr>
      <w:tr w:rsidR="00A30ED2" w14:paraId="4BE38511"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0D70BD08"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lastRenderedPageBreak/>
              <w:t xml:space="preserve">15. Температура точки </w:t>
            </w:r>
            <w:proofErr w:type="spellStart"/>
            <w:r>
              <w:rPr>
                <w:color w:val="000000"/>
                <w:sz w:val="20"/>
                <w:szCs w:val="20"/>
                <w:lang w:val="ru-RU"/>
              </w:rPr>
              <w:t>роси</w:t>
            </w:r>
            <w:proofErr w:type="spellEnd"/>
            <w:r>
              <w:rPr>
                <w:color w:val="000000"/>
                <w:sz w:val="20"/>
                <w:szCs w:val="20"/>
                <w:lang w:val="ru-RU"/>
              </w:rPr>
              <w:t xml:space="preserve"> за </w:t>
            </w:r>
            <w:proofErr w:type="spellStart"/>
            <w:r>
              <w:rPr>
                <w:color w:val="000000"/>
                <w:sz w:val="20"/>
                <w:szCs w:val="20"/>
                <w:lang w:val="ru-RU"/>
              </w:rPr>
              <w:t>вологою</w:t>
            </w:r>
            <w:proofErr w:type="spellEnd"/>
            <w:r>
              <w:rPr>
                <w:color w:val="000000"/>
                <w:sz w:val="20"/>
                <w:szCs w:val="20"/>
                <w:lang w:val="ru-RU"/>
              </w:rPr>
              <w:t xml:space="preserve"> °С при абсолютному </w:t>
            </w:r>
            <w:proofErr w:type="spellStart"/>
            <w:r>
              <w:rPr>
                <w:color w:val="000000"/>
                <w:sz w:val="20"/>
                <w:szCs w:val="20"/>
                <w:lang w:val="ru-RU"/>
              </w:rPr>
              <w:t>тиску</w:t>
            </w:r>
            <w:proofErr w:type="spellEnd"/>
            <w:r>
              <w:rPr>
                <w:color w:val="000000"/>
                <w:sz w:val="20"/>
                <w:szCs w:val="20"/>
                <w:lang w:val="ru-RU"/>
              </w:rPr>
              <w:t xml:space="preserve"> газу 3,92 МПа</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391092FB"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не </w:t>
            </w:r>
            <w:proofErr w:type="spellStart"/>
            <w:r>
              <w:rPr>
                <w:color w:val="000000"/>
                <w:sz w:val="20"/>
                <w:szCs w:val="20"/>
                <w:lang w:val="ru-RU"/>
              </w:rPr>
              <w:t>перевищує</w:t>
            </w:r>
            <w:proofErr w:type="spellEnd"/>
            <w:r>
              <w:rPr>
                <w:color w:val="000000"/>
                <w:sz w:val="20"/>
                <w:szCs w:val="20"/>
                <w:lang w:val="ru-RU"/>
              </w:rPr>
              <w:t xml:space="preserve"> </w:t>
            </w:r>
            <w:proofErr w:type="spellStart"/>
            <w:r>
              <w:rPr>
                <w:color w:val="000000"/>
                <w:sz w:val="20"/>
                <w:szCs w:val="20"/>
                <w:lang w:val="ru-RU"/>
              </w:rPr>
              <w:t>мінус</w:t>
            </w:r>
            <w:proofErr w:type="spellEnd"/>
            <w:r>
              <w:rPr>
                <w:color w:val="000000"/>
                <w:sz w:val="20"/>
                <w:szCs w:val="20"/>
                <w:lang w:val="ru-RU"/>
              </w:rPr>
              <w:t xml:space="preserve"> 8 (-8)</w:t>
            </w:r>
          </w:p>
        </w:tc>
      </w:tr>
      <w:tr w:rsidR="00A30ED2" w14:paraId="60765BBD" w14:textId="77777777" w:rsidTr="00C86BED">
        <w:trPr>
          <w:trHeight w:val="20"/>
        </w:trPr>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7274CDDD"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16. Температура точки </w:t>
            </w:r>
            <w:proofErr w:type="spellStart"/>
            <w:r>
              <w:rPr>
                <w:color w:val="000000"/>
                <w:sz w:val="20"/>
                <w:szCs w:val="20"/>
                <w:lang w:val="ru-RU"/>
              </w:rPr>
              <w:t>роси</w:t>
            </w:r>
            <w:proofErr w:type="spellEnd"/>
            <w:r>
              <w:rPr>
                <w:color w:val="000000"/>
                <w:sz w:val="20"/>
                <w:szCs w:val="20"/>
                <w:lang w:val="ru-RU"/>
              </w:rPr>
              <w:t xml:space="preserve"> за </w:t>
            </w:r>
            <w:proofErr w:type="spellStart"/>
            <w:r>
              <w:rPr>
                <w:color w:val="000000"/>
                <w:sz w:val="20"/>
                <w:szCs w:val="20"/>
                <w:lang w:val="ru-RU"/>
              </w:rPr>
              <w:t>вуглеводнями</w:t>
            </w:r>
            <w:proofErr w:type="spellEnd"/>
            <w:r>
              <w:rPr>
                <w:color w:val="000000"/>
                <w:sz w:val="20"/>
                <w:szCs w:val="20"/>
                <w:lang w:val="ru-RU"/>
              </w:rPr>
              <w:t xml:space="preserve"> при </w:t>
            </w:r>
            <w:proofErr w:type="spellStart"/>
            <w:r>
              <w:rPr>
                <w:color w:val="000000"/>
                <w:sz w:val="20"/>
                <w:szCs w:val="20"/>
                <w:lang w:val="ru-RU"/>
              </w:rPr>
              <w:t>температурі</w:t>
            </w:r>
            <w:proofErr w:type="spellEnd"/>
            <w:r>
              <w:rPr>
                <w:color w:val="000000"/>
                <w:sz w:val="20"/>
                <w:szCs w:val="20"/>
                <w:lang w:val="ru-RU"/>
              </w:rPr>
              <w:t xml:space="preserve"> газу не </w:t>
            </w:r>
            <w:proofErr w:type="spellStart"/>
            <w:r>
              <w:rPr>
                <w:color w:val="000000"/>
                <w:sz w:val="20"/>
                <w:szCs w:val="20"/>
                <w:lang w:val="ru-RU"/>
              </w:rPr>
              <w:t>нижче</w:t>
            </w:r>
            <w:proofErr w:type="spellEnd"/>
            <w:r>
              <w:rPr>
                <w:color w:val="000000"/>
                <w:sz w:val="20"/>
                <w:szCs w:val="20"/>
                <w:lang w:val="ru-RU"/>
              </w:rPr>
              <w:t xml:space="preserve"> 0 °С</w:t>
            </w:r>
          </w:p>
        </w:tc>
        <w:tc>
          <w:tcPr>
            <w:tcW w:w="0" w:type="auto"/>
            <w:tcBorders>
              <w:top w:val="single" w:sz="4" w:space="0" w:color="000000"/>
              <w:left w:val="single" w:sz="4" w:space="0" w:color="000000"/>
              <w:bottom w:val="single" w:sz="4" w:space="0" w:color="000000"/>
              <w:right w:val="single" w:sz="4" w:space="0" w:color="000000"/>
            </w:tcBorders>
            <w:tcMar>
              <w:top w:w="105" w:type="dxa"/>
              <w:left w:w="57" w:type="dxa"/>
              <w:bottom w:w="105" w:type="dxa"/>
              <w:right w:w="57" w:type="dxa"/>
            </w:tcMar>
            <w:vAlign w:val="center"/>
            <w:hideMark/>
          </w:tcPr>
          <w:p w14:paraId="060A9EAF" w14:textId="77777777" w:rsidR="00A30ED2" w:rsidRDefault="00A30ED2" w:rsidP="00C86BED">
            <w:pPr>
              <w:pStyle w:val="af1"/>
              <w:spacing w:before="0" w:beforeAutospacing="0" w:after="0" w:afterAutospacing="0" w:line="256" w:lineRule="auto"/>
              <w:rPr>
                <w:sz w:val="20"/>
                <w:szCs w:val="20"/>
                <w:lang w:val="ru-RU"/>
              </w:rPr>
            </w:pPr>
            <w:r>
              <w:rPr>
                <w:color w:val="000000"/>
                <w:sz w:val="20"/>
                <w:szCs w:val="20"/>
                <w:lang w:val="ru-RU"/>
              </w:rPr>
              <w:t xml:space="preserve">не </w:t>
            </w:r>
            <w:proofErr w:type="spellStart"/>
            <w:r>
              <w:rPr>
                <w:color w:val="000000"/>
                <w:sz w:val="20"/>
                <w:szCs w:val="20"/>
                <w:lang w:val="ru-RU"/>
              </w:rPr>
              <w:t>перевищує</w:t>
            </w:r>
            <w:proofErr w:type="spellEnd"/>
            <w:r>
              <w:rPr>
                <w:color w:val="000000"/>
                <w:sz w:val="20"/>
                <w:szCs w:val="20"/>
                <w:lang w:val="ru-RU"/>
              </w:rPr>
              <w:t xml:space="preserve"> 0°С</w:t>
            </w:r>
          </w:p>
        </w:tc>
      </w:tr>
    </w:tbl>
    <w:bookmarkEnd w:id="4"/>
    <w:p w14:paraId="37AA5C65"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Умови постачання товару Замовнику повинні відповідати наступним нормативно-правовим актам:</w:t>
      </w:r>
    </w:p>
    <w:p w14:paraId="1DA75666"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Закону України «Про ринок природного газу»;</w:t>
      </w:r>
    </w:p>
    <w:p w14:paraId="37AA5A60"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Правилам постачання природного газу, затвердженим постановою НКРЕКП від 30.09.2015 № 2496 (зі змінами);</w:t>
      </w:r>
    </w:p>
    <w:p w14:paraId="1D59EE1E"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1E10B530"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0203C670"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іншим чинним нормативно-правовим актам, прийнятим на виконання Закону України «Про ринок природного газу»;</w:t>
      </w:r>
    </w:p>
    <w:p w14:paraId="65E05B8D"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 xml:space="preserve"> </w:t>
      </w:r>
    </w:p>
    <w:p w14:paraId="6B251826"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графік поставок: цілодобово, до 31.12.2024 р.;</w:t>
      </w:r>
    </w:p>
    <w:p w14:paraId="091C582E"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 xml:space="preserve">умови оплати: </w:t>
      </w:r>
      <w:r>
        <w:rPr>
          <w:rFonts w:ascii="Times New Roman" w:hAnsi="Times New Roman"/>
          <w:sz w:val="24"/>
          <w:szCs w:val="24"/>
        </w:rPr>
        <w:t xml:space="preserve">не </w:t>
      </w:r>
      <w:proofErr w:type="spellStart"/>
      <w:r>
        <w:rPr>
          <w:rFonts w:ascii="Times New Roman" w:hAnsi="Times New Roman"/>
          <w:sz w:val="24"/>
          <w:szCs w:val="24"/>
        </w:rPr>
        <w:t>пізніше</w:t>
      </w:r>
      <w:proofErr w:type="spellEnd"/>
      <w:r>
        <w:rPr>
          <w:rFonts w:ascii="Times New Roman" w:hAnsi="Times New Roman"/>
          <w:sz w:val="24"/>
          <w:szCs w:val="24"/>
        </w:rPr>
        <w:t xml:space="preserve"> 25 числа </w:t>
      </w:r>
      <w:proofErr w:type="spellStart"/>
      <w:r>
        <w:rPr>
          <w:rFonts w:ascii="Times New Roman" w:hAnsi="Times New Roman"/>
          <w:sz w:val="24"/>
          <w:szCs w:val="24"/>
        </w:rPr>
        <w:t>місяця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за </w:t>
      </w:r>
      <w:proofErr w:type="spellStart"/>
      <w:r>
        <w:rPr>
          <w:rFonts w:ascii="Times New Roman" w:hAnsi="Times New Roman"/>
          <w:sz w:val="24"/>
          <w:szCs w:val="24"/>
        </w:rPr>
        <w:t>розрахунковим</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proofErr w:type="spellEnd"/>
      <w:r>
        <w:rPr>
          <w:rFonts w:ascii="Times New Roman" w:hAnsi="Times New Roman"/>
          <w:sz w:val="24"/>
          <w:szCs w:val="24"/>
        </w:rPr>
        <w:t xml:space="preserve"> </w:t>
      </w:r>
      <w:proofErr w:type="spellStart"/>
      <w:r>
        <w:rPr>
          <w:rFonts w:ascii="Times New Roman" w:hAnsi="Times New Roman"/>
          <w:sz w:val="24"/>
          <w:szCs w:val="24"/>
        </w:rPr>
        <w:t>актів</w:t>
      </w:r>
      <w:proofErr w:type="spellEnd"/>
      <w:r>
        <w:rPr>
          <w:rFonts w:ascii="Times New Roman" w:hAnsi="Times New Roman"/>
          <w:sz w:val="24"/>
          <w:szCs w:val="24"/>
        </w:rPr>
        <w:t xml:space="preserve">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природного газу</w:t>
      </w:r>
      <w:r w:rsidRPr="00BD07D9">
        <w:rPr>
          <w:rFonts w:ascii="Times New Roman" w:hAnsi="Times New Roman"/>
          <w:sz w:val="24"/>
          <w:szCs w:val="24"/>
          <w:lang w:val="uk-UA"/>
        </w:rPr>
        <w:t>.</w:t>
      </w:r>
    </w:p>
    <w:p w14:paraId="1F6F7F41" w14:textId="77777777" w:rsidR="00A30ED2" w:rsidRPr="00BD07D9" w:rsidRDefault="00A30ED2" w:rsidP="00A30ED2">
      <w:pPr>
        <w:jc w:val="both"/>
        <w:rPr>
          <w:rFonts w:ascii="Times New Roman" w:hAnsi="Times New Roman"/>
          <w:sz w:val="24"/>
          <w:szCs w:val="24"/>
          <w:lang w:val="uk-UA"/>
        </w:rPr>
      </w:pPr>
    </w:p>
    <w:p w14:paraId="1371B057" w14:textId="77777777" w:rsidR="00A30ED2" w:rsidRPr="00BD07D9" w:rsidRDefault="00A30ED2" w:rsidP="00A30ED2">
      <w:pPr>
        <w:jc w:val="both"/>
        <w:rPr>
          <w:rFonts w:ascii="Times New Roman" w:hAnsi="Times New Roman"/>
          <w:sz w:val="24"/>
          <w:szCs w:val="24"/>
          <w:lang w:val="uk-UA"/>
        </w:rPr>
      </w:pPr>
      <w:r w:rsidRPr="00BD07D9">
        <w:rPr>
          <w:rFonts w:ascii="Times New Roman" w:hAnsi="Times New Roman"/>
          <w:sz w:val="24"/>
          <w:szCs w:val="24"/>
          <w:lang w:val="uk-UA"/>
        </w:rPr>
        <w:t>При формуванні ціни необхідно врахувати усі витрати на постачання товару, в тому числі податки і збори, у тому числі, що сплачуються або мають бути сплачені відповідно до положень Податкового кодексу України, які можуть бути ним понесені у ході виконання договору, але без урахування ціни на послуги з розподілу природного газу.</w:t>
      </w:r>
    </w:p>
    <w:p w14:paraId="60DAE134" w14:textId="77777777" w:rsidR="006179D8" w:rsidRDefault="006179D8" w:rsidP="00796804">
      <w:pPr>
        <w:jc w:val="right"/>
        <w:rPr>
          <w:rFonts w:ascii="Times New Roman" w:hAnsi="Times New Roman"/>
          <w:b/>
          <w:bCs/>
          <w:lang w:val="uk-UA"/>
        </w:rPr>
      </w:pPr>
    </w:p>
    <w:p w14:paraId="0517B330" w14:textId="77777777" w:rsidR="006179D8" w:rsidRDefault="006179D8" w:rsidP="00796804">
      <w:pPr>
        <w:jc w:val="right"/>
        <w:rPr>
          <w:rFonts w:ascii="Times New Roman" w:hAnsi="Times New Roman"/>
          <w:b/>
          <w:bCs/>
          <w:lang w:val="uk-UA"/>
        </w:rPr>
      </w:pPr>
    </w:p>
    <w:p w14:paraId="6FE7AE7B" w14:textId="77777777" w:rsidR="006179D8" w:rsidRDefault="006179D8" w:rsidP="00796804">
      <w:pPr>
        <w:jc w:val="right"/>
        <w:rPr>
          <w:rFonts w:ascii="Times New Roman" w:hAnsi="Times New Roman"/>
          <w:b/>
          <w:bCs/>
          <w:lang w:val="uk-UA"/>
        </w:rPr>
      </w:pPr>
    </w:p>
    <w:p w14:paraId="5823830B" w14:textId="77777777" w:rsidR="006179D8" w:rsidRDefault="006179D8" w:rsidP="00796804">
      <w:pPr>
        <w:jc w:val="right"/>
        <w:rPr>
          <w:rFonts w:ascii="Times New Roman" w:hAnsi="Times New Roman"/>
          <w:b/>
          <w:bCs/>
          <w:lang w:val="uk-UA"/>
        </w:rPr>
      </w:pPr>
    </w:p>
    <w:p w14:paraId="3DB60EFE" w14:textId="77777777" w:rsidR="006179D8" w:rsidRDefault="006179D8" w:rsidP="00796804">
      <w:pPr>
        <w:jc w:val="right"/>
        <w:rPr>
          <w:rFonts w:ascii="Times New Roman" w:hAnsi="Times New Roman"/>
          <w:b/>
          <w:bCs/>
          <w:lang w:val="uk-UA"/>
        </w:rPr>
      </w:pPr>
    </w:p>
    <w:p w14:paraId="5B1CF87D" w14:textId="77777777" w:rsidR="006179D8" w:rsidRDefault="006179D8" w:rsidP="00796804">
      <w:pPr>
        <w:jc w:val="right"/>
        <w:rPr>
          <w:rFonts w:ascii="Times New Roman" w:hAnsi="Times New Roman"/>
          <w:b/>
          <w:bCs/>
          <w:lang w:val="uk-UA"/>
        </w:rPr>
      </w:pPr>
    </w:p>
    <w:p w14:paraId="1C13CFF3" w14:textId="77777777" w:rsidR="006179D8" w:rsidRDefault="006179D8" w:rsidP="00796804">
      <w:pPr>
        <w:jc w:val="right"/>
        <w:rPr>
          <w:rFonts w:ascii="Times New Roman" w:hAnsi="Times New Roman"/>
          <w:b/>
          <w:bCs/>
          <w:lang w:val="uk-UA"/>
        </w:rPr>
      </w:pPr>
    </w:p>
    <w:p w14:paraId="63033589" w14:textId="77777777" w:rsidR="006179D8" w:rsidRDefault="006179D8" w:rsidP="00796804">
      <w:pPr>
        <w:jc w:val="right"/>
        <w:rPr>
          <w:rFonts w:ascii="Times New Roman" w:hAnsi="Times New Roman"/>
          <w:b/>
          <w:bCs/>
          <w:lang w:val="uk-UA"/>
        </w:rPr>
      </w:pPr>
    </w:p>
    <w:p w14:paraId="12C89B68" w14:textId="77777777" w:rsidR="006179D8" w:rsidRDefault="006179D8" w:rsidP="00796804">
      <w:pPr>
        <w:jc w:val="right"/>
        <w:rPr>
          <w:rFonts w:ascii="Times New Roman" w:hAnsi="Times New Roman"/>
          <w:b/>
          <w:bCs/>
          <w:lang w:val="uk-UA"/>
        </w:rPr>
      </w:pPr>
    </w:p>
    <w:p w14:paraId="25A85336" w14:textId="77777777" w:rsidR="006179D8" w:rsidRDefault="006179D8" w:rsidP="00796804">
      <w:pPr>
        <w:jc w:val="right"/>
        <w:rPr>
          <w:rFonts w:ascii="Times New Roman" w:hAnsi="Times New Roman"/>
          <w:b/>
          <w:bCs/>
          <w:lang w:val="uk-UA"/>
        </w:rPr>
      </w:pPr>
    </w:p>
    <w:p w14:paraId="4EAE4C2B" w14:textId="77777777" w:rsidR="006179D8" w:rsidRDefault="006179D8" w:rsidP="00796804">
      <w:pPr>
        <w:jc w:val="right"/>
        <w:rPr>
          <w:rFonts w:ascii="Times New Roman" w:hAnsi="Times New Roman"/>
          <w:b/>
          <w:bCs/>
          <w:lang w:val="uk-UA"/>
        </w:rPr>
      </w:pPr>
    </w:p>
    <w:p w14:paraId="7A8E2520" w14:textId="77777777" w:rsidR="006179D8" w:rsidRDefault="006179D8" w:rsidP="00796804">
      <w:pPr>
        <w:jc w:val="right"/>
        <w:rPr>
          <w:rFonts w:ascii="Times New Roman" w:hAnsi="Times New Roman"/>
          <w:b/>
          <w:bCs/>
          <w:lang w:val="uk-UA"/>
        </w:rPr>
      </w:pPr>
    </w:p>
    <w:p w14:paraId="1410D382" w14:textId="3A33400D" w:rsidR="00796804" w:rsidRDefault="00796804" w:rsidP="00796804">
      <w:pPr>
        <w:jc w:val="right"/>
        <w:rPr>
          <w:rFonts w:ascii="Times New Roman" w:hAnsi="Times New Roman"/>
          <w:b/>
          <w:bCs/>
          <w:sz w:val="24"/>
          <w:szCs w:val="24"/>
          <w:lang w:val="uk-UA" w:eastAsia="zh-CN"/>
        </w:rPr>
      </w:pPr>
      <w:r>
        <w:rPr>
          <w:rFonts w:ascii="Times New Roman" w:hAnsi="Times New Roman"/>
          <w:b/>
          <w:bCs/>
          <w:lang w:val="uk-UA"/>
        </w:rPr>
        <w:lastRenderedPageBreak/>
        <w:t>Додаток № 5 до тендерної документації</w:t>
      </w:r>
    </w:p>
    <w:p w14:paraId="648EDD91" w14:textId="77777777" w:rsidR="00796804" w:rsidRDefault="00796804" w:rsidP="00796804">
      <w:pPr>
        <w:tabs>
          <w:tab w:val="left" w:pos="1575"/>
        </w:tabs>
        <w:jc w:val="right"/>
        <w:rPr>
          <w:rFonts w:ascii="Times New Roman" w:eastAsia="NSimSun" w:hAnsi="Times New Roman"/>
          <w:i/>
          <w:kern w:val="2"/>
          <w:lang w:val="uk-UA"/>
        </w:rPr>
      </w:pPr>
      <w:r>
        <w:rPr>
          <w:rFonts w:ascii="Times New Roman" w:hAnsi="Times New Roman"/>
          <w:i/>
          <w:lang w:val="uk-UA"/>
        </w:rPr>
        <w:t>Форма пропозиції, яка подається Учасником на фірмовому бланку</w:t>
      </w:r>
    </w:p>
    <w:p w14:paraId="57D6FE7B" w14:textId="77777777" w:rsidR="00796804" w:rsidRDefault="00796804" w:rsidP="00796804">
      <w:pPr>
        <w:tabs>
          <w:tab w:val="left" w:pos="1575"/>
        </w:tabs>
        <w:jc w:val="right"/>
        <w:rPr>
          <w:rFonts w:ascii="Times New Roman" w:eastAsia="Segoe UI" w:hAnsi="Times New Roman"/>
          <w:color w:val="000000"/>
          <w:kern w:val="3"/>
          <w:lang w:val="uk-UA"/>
        </w:rPr>
      </w:pPr>
      <w:r>
        <w:rPr>
          <w:rFonts w:ascii="Times New Roman" w:hAnsi="Times New Roman"/>
          <w:i/>
          <w:iCs/>
          <w:lang w:val="uk-UA"/>
        </w:rPr>
        <w:t>Учасник не повинен відступати від даної форми.</w:t>
      </w:r>
    </w:p>
    <w:p w14:paraId="6DEDA9B8" w14:textId="77777777" w:rsidR="00796804" w:rsidRDefault="00796804" w:rsidP="00796804">
      <w:pPr>
        <w:tabs>
          <w:tab w:val="left" w:pos="1575"/>
        </w:tabs>
        <w:jc w:val="right"/>
        <w:rPr>
          <w:rFonts w:ascii="Times New Roman" w:hAnsi="Times New Roman"/>
          <w:sz w:val="16"/>
          <w:szCs w:val="16"/>
          <w:lang w:val="uk-UA"/>
        </w:rPr>
      </w:pPr>
    </w:p>
    <w:p w14:paraId="5194ED68" w14:textId="77777777" w:rsidR="00796804" w:rsidRDefault="00796804" w:rsidP="00796804">
      <w:pPr>
        <w:tabs>
          <w:tab w:val="left" w:pos="1575"/>
        </w:tabs>
        <w:jc w:val="center"/>
        <w:rPr>
          <w:rFonts w:ascii="Times New Roman" w:hAnsi="Times New Roman"/>
          <w:b/>
          <w:bCs/>
          <w:sz w:val="24"/>
          <w:szCs w:val="24"/>
          <w:lang w:val="uk-UA"/>
        </w:rPr>
      </w:pPr>
      <w:r>
        <w:rPr>
          <w:rFonts w:ascii="Times New Roman" w:hAnsi="Times New Roman"/>
          <w:b/>
          <w:bCs/>
          <w:lang w:val="uk-UA"/>
        </w:rPr>
        <w:t>ТЕНДЕРНА ПРОПОЗИЦІЯ</w:t>
      </w:r>
    </w:p>
    <w:p w14:paraId="59648878" w14:textId="77777777" w:rsidR="00796804" w:rsidRDefault="00796804" w:rsidP="00796804">
      <w:pPr>
        <w:autoSpaceDE w:val="0"/>
        <w:jc w:val="center"/>
        <w:rPr>
          <w:rFonts w:ascii="Times New Roman" w:eastAsia="Arial" w:hAnsi="Times New Roman" w:cs="Times New Roman CYR"/>
          <w:i/>
          <w:lang w:eastAsia="uk-UA"/>
        </w:rPr>
      </w:pPr>
      <w:proofErr w:type="spellStart"/>
      <w:proofErr w:type="gramStart"/>
      <w:r>
        <w:rPr>
          <w:rFonts w:ascii="Times New Roman" w:eastAsia="Arial" w:hAnsi="Times New Roman" w:cs="Times New Roman CYR"/>
          <w:i/>
          <w:lang w:eastAsia="uk-UA"/>
        </w:rPr>
        <w:t>щодо</w:t>
      </w:r>
      <w:proofErr w:type="spellEnd"/>
      <w:r>
        <w:rPr>
          <w:rFonts w:ascii="Times New Roman" w:eastAsia="Arial" w:hAnsi="Times New Roman" w:cs="Times New Roman CYR"/>
          <w:i/>
          <w:lang w:eastAsia="uk-UA"/>
        </w:rPr>
        <w:t xml:space="preserve">  </w:t>
      </w:r>
      <w:proofErr w:type="spellStart"/>
      <w:r>
        <w:rPr>
          <w:rFonts w:ascii="Times New Roman" w:eastAsia="Arial" w:hAnsi="Times New Roman" w:cs="Times New Roman CYR"/>
          <w:i/>
          <w:lang w:eastAsia="uk-UA"/>
        </w:rPr>
        <w:t>участі</w:t>
      </w:r>
      <w:proofErr w:type="spellEnd"/>
      <w:proofErr w:type="gramEnd"/>
      <w:r>
        <w:rPr>
          <w:rFonts w:ascii="Times New Roman" w:eastAsia="Arial" w:hAnsi="Times New Roman" w:cs="Times New Roman CYR"/>
          <w:i/>
          <w:lang w:eastAsia="uk-UA"/>
        </w:rPr>
        <w:t xml:space="preserve"> у </w:t>
      </w:r>
      <w:proofErr w:type="spellStart"/>
      <w:r>
        <w:rPr>
          <w:rFonts w:ascii="Times New Roman" w:eastAsia="Arial" w:hAnsi="Times New Roman" w:cs="Times New Roman CYR"/>
          <w:i/>
          <w:lang w:eastAsia="uk-UA"/>
        </w:rPr>
        <w:t>відкритих</w:t>
      </w:r>
      <w:proofErr w:type="spellEnd"/>
      <w:r>
        <w:rPr>
          <w:rFonts w:ascii="Times New Roman" w:eastAsia="Arial" w:hAnsi="Times New Roman" w:cs="Times New Roman CYR"/>
          <w:i/>
          <w:lang w:eastAsia="uk-UA"/>
        </w:rPr>
        <w:t xml:space="preserve"> торгах</w:t>
      </w:r>
      <w:r>
        <w:rPr>
          <w:rFonts w:ascii="Times New Roman" w:eastAsia="Arial" w:hAnsi="Times New Roman" w:cs="Times New Roman CYR"/>
          <w:i/>
          <w:lang w:val="uk-UA" w:eastAsia="uk-UA"/>
        </w:rPr>
        <w:t xml:space="preserve"> (з особливостями)</w:t>
      </w:r>
      <w:r>
        <w:rPr>
          <w:rFonts w:ascii="Times New Roman" w:eastAsia="Arial" w:hAnsi="Times New Roman" w:cs="Times New Roman CYR"/>
          <w:i/>
          <w:lang w:eastAsia="uk-UA"/>
        </w:rPr>
        <w:t xml:space="preserve"> на </w:t>
      </w:r>
      <w:proofErr w:type="spellStart"/>
      <w:r>
        <w:rPr>
          <w:rFonts w:ascii="Times New Roman" w:eastAsia="Arial" w:hAnsi="Times New Roman" w:cs="Times New Roman CYR"/>
          <w:i/>
          <w:lang w:eastAsia="uk-UA"/>
        </w:rPr>
        <w:t>закупівлю</w:t>
      </w:r>
      <w:proofErr w:type="spellEnd"/>
      <w:r>
        <w:rPr>
          <w:rFonts w:ascii="Times New Roman" w:eastAsia="Arial" w:hAnsi="Times New Roman" w:cs="Times New Roman CYR"/>
          <w:i/>
          <w:lang w:eastAsia="uk-UA"/>
        </w:rPr>
        <w:t>:</w:t>
      </w:r>
    </w:p>
    <w:p w14:paraId="00D44DB2" w14:textId="77777777" w:rsidR="00796804" w:rsidRPr="00AD34E7" w:rsidRDefault="00796804" w:rsidP="00796804">
      <w:pPr>
        <w:spacing w:after="0" w:line="240" w:lineRule="auto"/>
        <w:jc w:val="center"/>
        <w:rPr>
          <w:rFonts w:ascii="Times New Roman" w:eastAsia="Times New Roman" w:hAnsi="Times New Roman"/>
          <w:b/>
          <w:color w:val="000000"/>
          <w:sz w:val="24"/>
          <w:szCs w:val="24"/>
        </w:rPr>
      </w:pPr>
      <w:proofErr w:type="spellStart"/>
      <w:r w:rsidRPr="00AD34E7">
        <w:rPr>
          <w:rFonts w:ascii="Times New Roman" w:eastAsia="Times New Roman" w:hAnsi="Times New Roman"/>
          <w:b/>
          <w:color w:val="000000"/>
          <w:sz w:val="24"/>
          <w:szCs w:val="24"/>
        </w:rPr>
        <w:t>Природний</w:t>
      </w:r>
      <w:proofErr w:type="spellEnd"/>
      <w:r w:rsidRPr="00AD34E7">
        <w:rPr>
          <w:rFonts w:ascii="Times New Roman" w:eastAsia="Times New Roman" w:hAnsi="Times New Roman"/>
          <w:b/>
          <w:color w:val="000000"/>
          <w:sz w:val="24"/>
          <w:szCs w:val="24"/>
        </w:rPr>
        <w:t xml:space="preserve"> газ</w:t>
      </w:r>
    </w:p>
    <w:p w14:paraId="6BB560EE" w14:textId="77777777" w:rsidR="00796804" w:rsidRDefault="00796804" w:rsidP="00796804">
      <w:pPr>
        <w:tabs>
          <w:tab w:val="left" w:pos="540"/>
        </w:tabs>
        <w:jc w:val="center"/>
        <w:rPr>
          <w:rFonts w:ascii="Times New Roman" w:eastAsia="Times New Roman" w:hAnsi="Times New Roman"/>
          <w:i/>
          <w:color w:val="000000"/>
          <w:lang w:eastAsia="uk-UA"/>
        </w:rPr>
      </w:pPr>
      <w:r>
        <w:rPr>
          <w:rFonts w:ascii="Times New Roman" w:eastAsia="Times New Roman" w:hAnsi="Times New Roman"/>
          <w:i/>
        </w:rPr>
        <w:t xml:space="preserve"> (код ДК 021:2015 </w:t>
      </w:r>
      <w:r w:rsidRPr="00AD34E7">
        <w:rPr>
          <w:rFonts w:ascii="Times New Roman" w:eastAsia="Times New Roman" w:hAnsi="Times New Roman"/>
          <w:b/>
          <w:color w:val="000000"/>
          <w:sz w:val="24"/>
          <w:szCs w:val="24"/>
        </w:rPr>
        <w:t xml:space="preserve">09120000-6 — </w:t>
      </w:r>
      <w:proofErr w:type="spellStart"/>
      <w:r w:rsidRPr="00AD34E7">
        <w:rPr>
          <w:rFonts w:ascii="Times New Roman" w:eastAsia="Times New Roman" w:hAnsi="Times New Roman"/>
          <w:b/>
          <w:color w:val="000000"/>
          <w:sz w:val="24"/>
          <w:szCs w:val="24"/>
        </w:rPr>
        <w:t>Газове</w:t>
      </w:r>
      <w:proofErr w:type="spellEnd"/>
      <w:r w:rsidRPr="00AD34E7">
        <w:rPr>
          <w:rFonts w:ascii="Times New Roman" w:eastAsia="Times New Roman" w:hAnsi="Times New Roman"/>
          <w:b/>
          <w:color w:val="000000"/>
          <w:sz w:val="24"/>
          <w:szCs w:val="24"/>
        </w:rPr>
        <w:t xml:space="preserve"> </w:t>
      </w:r>
      <w:proofErr w:type="spellStart"/>
      <w:r w:rsidRPr="00AD34E7">
        <w:rPr>
          <w:rFonts w:ascii="Times New Roman" w:eastAsia="Times New Roman" w:hAnsi="Times New Roman"/>
          <w:b/>
          <w:color w:val="000000"/>
          <w:sz w:val="24"/>
          <w:szCs w:val="24"/>
        </w:rPr>
        <w:t>паливо</w:t>
      </w:r>
      <w:proofErr w:type="spellEnd"/>
      <w:r>
        <w:rPr>
          <w:rFonts w:ascii="Times New Roman" w:eastAsia="Times New Roman" w:hAnsi="Times New Roman"/>
          <w:i/>
        </w:rPr>
        <w:t xml:space="preserve">) </w:t>
      </w:r>
    </w:p>
    <w:p w14:paraId="28547E4E" w14:textId="77777777" w:rsidR="00796804" w:rsidRDefault="00796804" w:rsidP="00796804">
      <w:pPr>
        <w:autoSpaceDE w:val="0"/>
        <w:jc w:val="center"/>
        <w:rPr>
          <w:rFonts w:ascii="Times New Roman" w:eastAsia="Times New Roman" w:hAnsi="Times New Roman" w:cs="Times New Roman CYR"/>
          <w:b/>
          <w:lang w:eastAsia="uk-UA"/>
        </w:rPr>
      </w:pPr>
    </w:p>
    <w:p w14:paraId="4C7E2E4F" w14:textId="77777777" w:rsidR="00796804" w:rsidRDefault="00796804" w:rsidP="00796804">
      <w:pPr>
        <w:autoSpaceDE w:val="0"/>
        <w:jc w:val="both"/>
        <w:rPr>
          <w:rFonts w:ascii="Times New Roman" w:eastAsia="Times New Roman" w:hAnsi="Times New Roman" w:cs="Times New Roman CYR"/>
          <w:lang w:eastAsia="zh-CN"/>
        </w:rPr>
      </w:pPr>
      <w:r>
        <w:rPr>
          <w:rFonts w:ascii="Times New Roman" w:eastAsia="Times New Roman" w:hAnsi="Times New Roman" w:cs="Times New Roman CYR"/>
        </w:rPr>
        <w:t>______________________________________________________________________________</w:t>
      </w:r>
    </w:p>
    <w:p w14:paraId="1FC35A7A" w14:textId="77777777" w:rsidR="00796804" w:rsidRDefault="00796804" w:rsidP="00796804">
      <w:pPr>
        <w:autoSpaceDE w:val="0"/>
        <w:jc w:val="center"/>
        <w:rPr>
          <w:rFonts w:ascii="Times New Roman" w:eastAsia="Times New Roman" w:hAnsi="Times New Roman" w:cs="Times New Roman CYR"/>
          <w:i/>
          <w:color w:val="000000"/>
          <w:sz w:val="16"/>
          <w:szCs w:val="16"/>
        </w:rPr>
      </w:pPr>
      <w:proofErr w:type="spellStart"/>
      <w:r>
        <w:rPr>
          <w:rFonts w:ascii="Times New Roman" w:eastAsia="Times New Roman" w:hAnsi="Times New Roman" w:cs="Times New Roman CYR"/>
          <w:i/>
          <w:sz w:val="16"/>
          <w:szCs w:val="16"/>
        </w:rPr>
        <w:t>Назва</w:t>
      </w:r>
      <w:proofErr w:type="spellEnd"/>
      <w:r>
        <w:rPr>
          <w:rFonts w:ascii="Times New Roman" w:eastAsia="Times New Roman" w:hAnsi="Times New Roman" w:cs="Times New Roman CYR"/>
          <w:i/>
          <w:sz w:val="16"/>
          <w:szCs w:val="16"/>
        </w:rPr>
        <w:t xml:space="preserve"> </w:t>
      </w:r>
      <w:proofErr w:type="spellStart"/>
      <w:r>
        <w:rPr>
          <w:rFonts w:ascii="Times New Roman" w:eastAsia="Times New Roman" w:hAnsi="Times New Roman" w:cs="Times New Roman CYR"/>
          <w:i/>
          <w:sz w:val="16"/>
          <w:szCs w:val="16"/>
        </w:rPr>
        <w:t>учасника</w:t>
      </w:r>
      <w:proofErr w:type="spellEnd"/>
    </w:p>
    <w:p w14:paraId="2472C2A1" w14:textId="77777777" w:rsidR="00796804" w:rsidRDefault="00796804" w:rsidP="00796804">
      <w:pPr>
        <w:autoSpaceDE w:val="0"/>
        <w:spacing w:before="60" w:after="60"/>
        <w:jc w:val="both"/>
        <w:rPr>
          <w:rFonts w:ascii="Times New Roman" w:eastAsia="Times New Roman" w:hAnsi="Times New Roman" w:cs="Times New Roman CYR"/>
          <w:sz w:val="24"/>
          <w:szCs w:val="24"/>
        </w:rPr>
      </w:pPr>
      <w:proofErr w:type="spellStart"/>
      <w:r>
        <w:rPr>
          <w:rFonts w:ascii="Times New Roman" w:eastAsia="Times New Roman" w:hAnsi="Times New Roman" w:cs="Times New Roman CYR"/>
        </w:rPr>
        <w:t>надаємо</w:t>
      </w:r>
      <w:proofErr w:type="spellEnd"/>
      <w:r>
        <w:rPr>
          <w:rFonts w:ascii="Times New Roman" w:eastAsia="Times New Roman" w:hAnsi="Times New Roman" w:cs="Times New Roman CYR"/>
        </w:rPr>
        <w:t xml:space="preserve"> свою </w:t>
      </w:r>
      <w:proofErr w:type="spellStart"/>
      <w:r>
        <w:rPr>
          <w:rFonts w:ascii="Times New Roman" w:eastAsia="Times New Roman" w:hAnsi="Times New Roman" w:cs="Times New Roman CYR"/>
        </w:rPr>
        <w:t>пропозицію</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щодо</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участі</w:t>
      </w:r>
      <w:proofErr w:type="spellEnd"/>
      <w:r>
        <w:rPr>
          <w:rFonts w:ascii="Times New Roman" w:eastAsia="Times New Roman" w:hAnsi="Times New Roman" w:cs="Times New Roman CYR"/>
        </w:rPr>
        <w:t xml:space="preserve"> у </w:t>
      </w:r>
      <w:proofErr w:type="spellStart"/>
      <w:r>
        <w:rPr>
          <w:rFonts w:ascii="Times New Roman" w:eastAsia="Times New Roman" w:hAnsi="Times New Roman" w:cs="Times New Roman CYR"/>
        </w:rPr>
        <w:t>тендері</w:t>
      </w:r>
      <w:proofErr w:type="spellEnd"/>
      <w:r>
        <w:rPr>
          <w:rFonts w:ascii="Times New Roman" w:eastAsia="Times New Roman" w:hAnsi="Times New Roman" w:cs="Times New Roman CYR"/>
        </w:rPr>
        <w:t xml:space="preserve"> на </w:t>
      </w:r>
      <w:proofErr w:type="spellStart"/>
      <w:r>
        <w:rPr>
          <w:rFonts w:ascii="Times New Roman" w:eastAsia="Times New Roman" w:hAnsi="Times New Roman" w:cs="Times New Roman CYR"/>
        </w:rPr>
        <w:t>закупівлю</w:t>
      </w:r>
      <w:proofErr w:type="spellEnd"/>
      <w:r>
        <w:rPr>
          <w:rFonts w:ascii="Times New Roman" w:eastAsia="Times New Roman" w:hAnsi="Times New Roman" w:cs="Times New Roman CYR"/>
        </w:rPr>
        <w:t xml:space="preserve"> за </w:t>
      </w:r>
      <w:proofErr w:type="spellStart"/>
      <w:r>
        <w:rPr>
          <w:rFonts w:ascii="Times New Roman" w:eastAsia="Times New Roman" w:hAnsi="Times New Roman" w:cs="Times New Roman CYR"/>
        </w:rPr>
        <w:t>зазначеним</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вище</w:t>
      </w:r>
      <w:proofErr w:type="spellEnd"/>
      <w:r>
        <w:rPr>
          <w:rFonts w:ascii="Times New Roman" w:eastAsia="Times New Roman" w:hAnsi="Times New Roman" w:cs="Times New Roman CYR"/>
        </w:rPr>
        <w:t xml:space="preserve"> предметом </w:t>
      </w:r>
      <w:proofErr w:type="spellStart"/>
      <w:r>
        <w:rPr>
          <w:rFonts w:ascii="Times New Roman" w:eastAsia="Times New Roman" w:hAnsi="Times New Roman" w:cs="Times New Roman CYR"/>
        </w:rPr>
        <w:t>згідно</w:t>
      </w:r>
      <w:proofErr w:type="spellEnd"/>
      <w:r>
        <w:rPr>
          <w:rFonts w:ascii="Times New Roman" w:eastAsia="Times New Roman" w:hAnsi="Times New Roman" w:cs="Times New Roman CYR"/>
        </w:rPr>
        <w:t xml:space="preserve"> з </w:t>
      </w:r>
      <w:proofErr w:type="spellStart"/>
      <w:r>
        <w:rPr>
          <w:rFonts w:ascii="Times New Roman" w:eastAsia="Times New Roman" w:hAnsi="Times New Roman" w:cs="Times New Roman CYR"/>
        </w:rPr>
        <w:t>технічними</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іншими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вимогами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Замовника</w:t>
      </w:r>
      <w:proofErr w:type="spellEnd"/>
      <w:r>
        <w:rPr>
          <w:rFonts w:ascii="Times New Roman" w:eastAsia="Times New Roman" w:hAnsi="Times New Roman" w:cs="Times New Roman CYR"/>
        </w:rPr>
        <w:t>.</w:t>
      </w:r>
    </w:p>
    <w:p w14:paraId="61A158D4" w14:textId="77777777" w:rsidR="00796804" w:rsidRDefault="00796804" w:rsidP="00796804">
      <w:pPr>
        <w:tabs>
          <w:tab w:val="left" w:pos="1260"/>
        </w:tabs>
        <w:autoSpaceDE w:val="0"/>
        <w:jc w:val="both"/>
        <w:rPr>
          <w:rFonts w:ascii="Times New Roman" w:eastAsia="Times New Roman" w:hAnsi="Times New Roman" w:cs="Times New Roman CYR"/>
        </w:rPr>
      </w:pPr>
      <w:proofErr w:type="spellStart"/>
      <w:r>
        <w:rPr>
          <w:rFonts w:ascii="Times New Roman" w:eastAsia="Times New Roman" w:hAnsi="Times New Roman" w:cs="Times New Roman CYR"/>
        </w:rPr>
        <w:t>Вивчивши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уважно</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тендерну</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документацію</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необхідні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технічні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якісні</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кількісні</w:t>
      </w:r>
      <w:proofErr w:type="spellEnd"/>
      <w:r>
        <w:rPr>
          <w:rFonts w:ascii="Times New Roman" w:eastAsia="Times New Roman" w:hAnsi="Times New Roman" w:cs="Times New Roman CYR"/>
        </w:rPr>
        <w:t xml:space="preserve"> характеристики до предмета </w:t>
      </w:r>
      <w:proofErr w:type="spellStart"/>
      <w:r>
        <w:rPr>
          <w:rFonts w:ascii="Times New Roman" w:eastAsia="Times New Roman" w:hAnsi="Times New Roman" w:cs="Times New Roman CYR"/>
        </w:rPr>
        <w:t>закупівлі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кваліфікаційні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критерії</w:t>
      </w:r>
      <w:proofErr w:type="spellEnd"/>
      <w:r>
        <w:rPr>
          <w:rFonts w:ascii="Times New Roman" w:eastAsia="Times New Roman" w:hAnsi="Times New Roman" w:cs="Times New Roman CYR"/>
        </w:rPr>
        <w:t xml:space="preserve"> та </w:t>
      </w:r>
      <w:proofErr w:type="spellStart"/>
      <w:r>
        <w:rPr>
          <w:rFonts w:ascii="Times New Roman" w:eastAsia="Times New Roman" w:hAnsi="Times New Roman" w:cs="Times New Roman CYR"/>
        </w:rPr>
        <w:t>інші</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вимоги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Замовника</w:t>
      </w:r>
      <w:proofErr w:type="spellEnd"/>
      <w:r>
        <w:rPr>
          <w:rFonts w:ascii="Times New Roman" w:eastAsia="Times New Roman" w:hAnsi="Times New Roman" w:cs="Times New Roman CYR"/>
        </w:rPr>
        <w:t>),</w:t>
      </w:r>
      <w:r>
        <w:rPr>
          <w:rFonts w:ascii="Times New Roman" w:eastAsia="Times New Roman" w:hAnsi="Times New Roman" w:cs="Times New Roman CYR"/>
          <w:lang w:val="uk-UA"/>
        </w:rPr>
        <w:t xml:space="preserve"> </w:t>
      </w:r>
      <w:proofErr w:type="spellStart"/>
      <w:r>
        <w:rPr>
          <w:rFonts w:ascii="Times New Roman" w:eastAsia="Times New Roman" w:hAnsi="Times New Roman" w:cs="Times New Roman CYR"/>
        </w:rPr>
        <w:t>погоджуємося</w:t>
      </w:r>
      <w:proofErr w:type="spellEnd"/>
      <w:r>
        <w:rPr>
          <w:rFonts w:ascii="Times New Roman" w:eastAsia="Times New Roman" w:hAnsi="Times New Roman" w:cs="Times New Roman CYR"/>
        </w:rPr>
        <w:t xml:space="preserve"> </w:t>
      </w:r>
      <w:r>
        <w:rPr>
          <w:rFonts w:ascii="Times New Roman" w:eastAsia="Times New Roman" w:hAnsi="Times New Roman" w:cs="Times New Roman CYR"/>
          <w:lang w:val="uk-UA"/>
        </w:rPr>
        <w:t>на</w:t>
      </w:r>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умови</w:t>
      </w:r>
      <w:proofErr w:type="spellEnd"/>
      <w:r>
        <w:rPr>
          <w:rFonts w:ascii="Times New Roman" w:eastAsia="Times New Roman" w:hAnsi="Times New Roman" w:cs="Times New Roman CYR"/>
          <w:lang w:val="uk-UA"/>
        </w:rPr>
        <w:t xml:space="preserve"> проекту</w:t>
      </w:r>
      <w:r>
        <w:rPr>
          <w:rFonts w:ascii="Times New Roman" w:eastAsia="Times New Roman" w:hAnsi="Times New Roman" w:cs="Times New Roman CYR"/>
        </w:rPr>
        <w:t xml:space="preserve"> договору за </w:t>
      </w:r>
      <w:proofErr w:type="spellStart"/>
      <w:r>
        <w:rPr>
          <w:rFonts w:ascii="Times New Roman" w:eastAsia="Times New Roman" w:hAnsi="Times New Roman" w:cs="Times New Roman CYR"/>
        </w:rPr>
        <w:t>наступними</w:t>
      </w:r>
      <w:proofErr w:type="spellEnd"/>
      <w:r>
        <w:rPr>
          <w:rFonts w:ascii="Times New Roman" w:eastAsia="Times New Roman" w:hAnsi="Times New Roman" w:cs="Times New Roman CYR"/>
        </w:rPr>
        <w:t xml:space="preserve"> </w:t>
      </w:r>
      <w:proofErr w:type="spellStart"/>
      <w:r>
        <w:rPr>
          <w:rFonts w:ascii="Times New Roman" w:eastAsia="Times New Roman" w:hAnsi="Times New Roman" w:cs="Times New Roman CYR"/>
        </w:rPr>
        <w:t>цінами</w:t>
      </w:r>
      <w:proofErr w:type="spellEnd"/>
      <w:r>
        <w:rPr>
          <w:rFonts w:ascii="Times New Roman" w:eastAsia="Times New Roman" w:hAnsi="Times New Roman" w:cs="Times New Roman CYR"/>
        </w:rPr>
        <w:t>:</w:t>
      </w:r>
    </w:p>
    <w:p w14:paraId="05D99BA7" w14:textId="77777777" w:rsidR="00796804" w:rsidRDefault="00796804" w:rsidP="00796804">
      <w:pPr>
        <w:tabs>
          <w:tab w:val="left" w:pos="1260"/>
        </w:tabs>
        <w:autoSpaceDE w:val="0"/>
        <w:jc w:val="both"/>
        <w:rPr>
          <w:rFonts w:ascii="Times New Roman" w:eastAsia="Times New Roman" w:hAnsi="Times New Roman" w:cs="Times New Roman CYR"/>
        </w:rPr>
      </w:pPr>
    </w:p>
    <w:p w14:paraId="083518F5" w14:textId="77777777" w:rsidR="00796804" w:rsidRDefault="00796804" w:rsidP="00796804">
      <w:pPr>
        <w:autoSpaceDE w:val="0"/>
        <w:adjustRightInd w:val="0"/>
        <w:jc w:val="both"/>
        <w:rPr>
          <w:rFonts w:ascii="Times New Roman" w:eastAsia="Times New Roman" w:hAnsi="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4253"/>
        <w:gridCol w:w="1701"/>
        <w:gridCol w:w="1559"/>
        <w:gridCol w:w="1863"/>
      </w:tblGrid>
      <w:tr w:rsidR="00796804" w14:paraId="68C2DAF3" w14:textId="77777777" w:rsidTr="00C86BED">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780B26D3" w14:textId="77777777" w:rsidR="00796804" w:rsidRDefault="00796804" w:rsidP="00C86BED">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w:t>
            </w:r>
          </w:p>
          <w:p w14:paraId="5EDD52DA" w14:textId="77777777" w:rsidR="00796804" w:rsidRDefault="00796804" w:rsidP="00C86BED">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C06C1B" w14:textId="77777777" w:rsidR="00796804" w:rsidRDefault="00796804" w:rsidP="00C86BED">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0002BC3" w14:textId="77777777" w:rsidR="00796804" w:rsidRDefault="00796804" w:rsidP="00C86BED">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Вартість</w:t>
            </w:r>
          </w:p>
          <w:p w14:paraId="319BBDAB" w14:textId="77777777" w:rsidR="00796804" w:rsidRDefault="00796804" w:rsidP="00C86BED">
            <w:pPr>
              <w:autoSpaceDE w:val="0"/>
              <w:spacing w:line="256" w:lineRule="auto"/>
              <w:ind w:right="-113"/>
              <w:jc w:val="center"/>
              <w:rPr>
                <w:rFonts w:ascii="Times New Roman" w:eastAsia="Times New Roman" w:hAnsi="Times New Roman"/>
                <w:vertAlign w:val="superscript"/>
                <w:lang w:val="uk-UA" w:eastAsia="ru-RU" w:bidi="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C81D31" w14:textId="77777777" w:rsidR="00796804" w:rsidRDefault="00796804" w:rsidP="00C86BED">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Кількість,</w:t>
            </w:r>
          </w:p>
          <w:p w14:paraId="1E14B300" w14:textId="77777777" w:rsidR="00796804" w:rsidRDefault="00796804" w:rsidP="00C86BED">
            <w:pPr>
              <w:autoSpaceDE w:val="0"/>
              <w:spacing w:line="256" w:lineRule="auto"/>
              <w:ind w:right="-113"/>
              <w:jc w:val="center"/>
              <w:rPr>
                <w:rFonts w:ascii="Times New Roman" w:eastAsia="Times New Roman" w:hAnsi="Times New Roman"/>
                <w:lang w:val="uk-UA" w:eastAsia="ru-RU" w:bidi="en-US"/>
              </w:rPr>
            </w:pPr>
          </w:p>
        </w:tc>
        <w:tc>
          <w:tcPr>
            <w:tcW w:w="1863" w:type="dxa"/>
            <w:tcBorders>
              <w:top w:val="single" w:sz="4" w:space="0" w:color="auto"/>
              <w:left w:val="single" w:sz="4" w:space="0" w:color="auto"/>
              <w:bottom w:val="single" w:sz="4" w:space="0" w:color="auto"/>
              <w:right w:val="single" w:sz="4" w:space="0" w:color="auto"/>
            </w:tcBorders>
            <w:vAlign w:val="center"/>
            <w:hideMark/>
          </w:tcPr>
          <w:p w14:paraId="1B23C472" w14:textId="77777777" w:rsidR="00796804" w:rsidRDefault="00796804" w:rsidP="00C86BED">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Сума</w:t>
            </w:r>
          </w:p>
          <w:p w14:paraId="4633FACB" w14:textId="77777777" w:rsidR="00796804" w:rsidRDefault="00796804" w:rsidP="00C86BED">
            <w:pPr>
              <w:autoSpaceDE w:val="0"/>
              <w:spacing w:line="256" w:lineRule="auto"/>
              <w:ind w:right="-113"/>
              <w:jc w:val="center"/>
              <w:rPr>
                <w:rFonts w:ascii="Times New Roman" w:eastAsia="Times New Roman" w:hAnsi="Times New Roman"/>
                <w:lang w:val="uk-UA" w:bidi="en-US"/>
              </w:rPr>
            </w:pPr>
            <w:r>
              <w:rPr>
                <w:rFonts w:ascii="Times New Roman" w:eastAsia="Times New Roman" w:hAnsi="Times New Roman"/>
                <w:lang w:val="uk-UA" w:bidi="en-US"/>
              </w:rPr>
              <w:t>без ПДВ,</w:t>
            </w:r>
          </w:p>
          <w:p w14:paraId="53290C1F" w14:textId="77777777" w:rsidR="00796804" w:rsidRDefault="00796804" w:rsidP="00C86BED">
            <w:pPr>
              <w:autoSpaceDE w:val="0"/>
              <w:spacing w:line="256" w:lineRule="auto"/>
              <w:ind w:right="-113"/>
              <w:jc w:val="center"/>
              <w:rPr>
                <w:rFonts w:ascii="Times New Roman" w:eastAsia="Times New Roman" w:hAnsi="Times New Roman"/>
                <w:lang w:val="uk-UA" w:eastAsia="ru-RU" w:bidi="en-US"/>
              </w:rPr>
            </w:pPr>
            <w:r>
              <w:rPr>
                <w:rFonts w:ascii="Times New Roman" w:eastAsia="Times New Roman" w:hAnsi="Times New Roman"/>
                <w:lang w:val="uk-UA" w:bidi="en-US"/>
              </w:rPr>
              <w:t>грн.</w:t>
            </w:r>
          </w:p>
        </w:tc>
      </w:tr>
      <w:tr w:rsidR="00796804" w14:paraId="4F380D7A" w14:textId="77777777" w:rsidTr="00C86BED">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14:paraId="16568661" w14:textId="77777777" w:rsidR="00796804" w:rsidRDefault="00796804" w:rsidP="00C86BED">
            <w:pPr>
              <w:autoSpaceDE w:val="0"/>
              <w:spacing w:line="256"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bidi="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6DF283" w14:textId="77777777" w:rsidR="00796804" w:rsidRPr="00B173A3" w:rsidRDefault="00796804" w:rsidP="00C86BED">
            <w:pPr>
              <w:autoSpaceDE w:val="0"/>
              <w:spacing w:line="256" w:lineRule="auto"/>
              <w:ind w:right="-113"/>
              <w:rPr>
                <w:rFonts w:ascii="Times New Roman" w:eastAsia="Times New Roman" w:hAnsi="Times New Roman"/>
                <w:b/>
                <w:lang w:val="uk-UA" w:eastAsia="ru-RU" w:bidi="en-US"/>
              </w:rPr>
            </w:pPr>
            <w:r>
              <w:rPr>
                <w:rFonts w:ascii="Times New Roman" w:eastAsia="Times New Roman" w:hAnsi="Times New Roman"/>
                <w:b/>
                <w:lang w:val="uk-UA" w:bidi="en-US"/>
              </w:rPr>
              <w:t xml:space="preserve">Природній </w:t>
            </w:r>
            <w:r w:rsidRPr="00B173A3">
              <w:rPr>
                <w:rFonts w:ascii="Times New Roman" w:eastAsia="Times New Roman" w:hAnsi="Times New Roman"/>
                <w:b/>
                <w:lang w:val="uk-UA" w:bidi="en-US"/>
              </w:rPr>
              <w:t xml:space="preserve">газ </w:t>
            </w:r>
            <w:r w:rsidRPr="00B173A3">
              <w:rPr>
                <w:rFonts w:ascii="Times New Roman" w:eastAsia="Times New Roman" w:hAnsi="Times New Roman"/>
                <w:b/>
                <w:color w:val="000000"/>
                <w:sz w:val="24"/>
                <w:szCs w:val="24"/>
              </w:rPr>
              <w:t>м3</w:t>
            </w:r>
          </w:p>
        </w:tc>
        <w:tc>
          <w:tcPr>
            <w:tcW w:w="1701" w:type="dxa"/>
            <w:tcBorders>
              <w:top w:val="single" w:sz="4" w:space="0" w:color="auto"/>
              <w:left w:val="single" w:sz="4" w:space="0" w:color="auto"/>
              <w:bottom w:val="single" w:sz="4" w:space="0" w:color="auto"/>
              <w:right w:val="single" w:sz="4" w:space="0" w:color="auto"/>
            </w:tcBorders>
            <w:vAlign w:val="center"/>
          </w:tcPr>
          <w:p w14:paraId="64FD32B3" w14:textId="77777777" w:rsidR="00796804" w:rsidRDefault="00796804" w:rsidP="00C86BED">
            <w:pPr>
              <w:autoSpaceDE w:val="0"/>
              <w:spacing w:line="256" w:lineRule="auto"/>
              <w:ind w:right="-113"/>
              <w:jc w:val="center"/>
              <w:rPr>
                <w:rFonts w:ascii="Times New Roman" w:eastAsia="Times New Roman" w:hAnsi="Times New Roman"/>
                <w:b/>
                <w:lang w:val="uk-UA" w:eastAsia="ru-RU" w:bidi="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08EF62F" w14:textId="77777777" w:rsidR="00796804" w:rsidRDefault="00796804" w:rsidP="00C86BED">
            <w:pPr>
              <w:autoSpaceDE w:val="0"/>
              <w:spacing w:line="256" w:lineRule="auto"/>
              <w:ind w:right="-113"/>
              <w:jc w:val="center"/>
              <w:rPr>
                <w:rFonts w:ascii="Times New Roman" w:eastAsia="Times New Roman" w:hAnsi="Times New Roman"/>
                <w:b/>
                <w:lang w:val="uk-UA" w:eastAsia="ru-RU" w:bidi="en-US"/>
              </w:rPr>
            </w:pPr>
            <w:r>
              <w:rPr>
                <w:rFonts w:ascii="Times New Roman" w:eastAsia="Times New Roman" w:hAnsi="Times New Roman"/>
                <w:b/>
                <w:lang w:val="uk-UA" w:eastAsia="ru-RU" w:bidi="en-US"/>
              </w:rPr>
              <w:t>37 000</w:t>
            </w:r>
          </w:p>
        </w:tc>
        <w:tc>
          <w:tcPr>
            <w:tcW w:w="1863" w:type="dxa"/>
            <w:tcBorders>
              <w:top w:val="single" w:sz="4" w:space="0" w:color="auto"/>
              <w:left w:val="single" w:sz="4" w:space="0" w:color="auto"/>
              <w:bottom w:val="single" w:sz="4" w:space="0" w:color="auto"/>
              <w:right w:val="single" w:sz="4" w:space="0" w:color="auto"/>
            </w:tcBorders>
            <w:vAlign w:val="center"/>
          </w:tcPr>
          <w:p w14:paraId="67875E43" w14:textId="77777777" w:rsidR="00796804" w:rsidRDefault="00796804" w:rsidP="00C86BED">
            <w:pPr>
              <w:autoSpaceDE w:val="0"/>
              <w:spacing w:line="256" w:lineRule="auto"/>
              <w:ind w:right="-113"/>
              <w:jc w:val="center"/>
              <w:rPr>
                <w:rFonts w:ascii="Times New Roman" w:eastAsia="Times New Roman" w:hAnsi="Times New Roman"/>
                <w:b/>
                <w:lang w:val="uk-UA" w:eastAsia="ru-RU" w:bidi="en-US"/>
              </w:rPr>
            </w:pPr>
          </w:p>
        </w:tc>
      </w:tr>
      <w:tr w:rsidR="00796804" w14:paraId="4741276C" w14:textId="77777777" w:rsidTr="00C86BED">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3469D2B2" w14:textId="77777777" w:rsidR="00796804" w:rsidRDefault="00796804" w:rsidP="00C86BED">
            <w:pPr>
              <w:autoSpaceDE w:val="0"/>
              <w:spacing w:line="256"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ПДВ (20%), грн.:</w:t>
            </w:r>
          </w:p>
        </w:tc>
        <w:tc>
          <w:tcPr>
            <w:tcW w:w="1863" w:type="dxa"/>
            <w:tcBorders>
              <w:top w:val="single" w:sz="4" w:space="0" w:color="auto"/>
              <w:left w:val="single" w:sz="4" w:space="0" w:color="auto"/>
              <w:bottom w:val="single" w:sz="4" w:space="0" w:color="auto"/>
              <w:right w:val="single" w:sz="4" w:space="0" w:color="auto"/>
            </w:tcBorders>
            <w:vAlign w:val="center"/>
          </w:tcPr>
          <w:p w14:paraId="5AC4B42E" w14:textId="77777777" w:rsidR="00796804" w:rsidRDefault="00796804" w:rsidP="00C86BED">
            <w:pPr>
              <w:autoSpaceDE w:val="0"/>
              <w:spacing w:line="256" w:lineRule="auto"/>
              <w:ind w:right="-113"/>
              <w:jc w:val="center"/>
              <w:rPr>
                <w:rFonts w:ascii="Times New Roman" w:eastAsia="Times New Roman" w:hAnsi="Times New Roman"/>
                <w:b/>
                <w:lang w:val="uk-UA" w:eastAsia="ru-RU" w:bidi="en-US"/>
              </w:rPr>
            </w:pPr>
          </w:p>
        </w:tc>
      </w:tr>
      <w:tr w:rsidR="00796804" w14:paraId="0A086D8A" w14:textId="77777777" w:rsidTr="00C86BED">
        <w:trPr>
          <w:jc w:val="center"/>
        </w:trPr>
        <w:tc>
          <w:tcPr>
            <w:tcW w:w="8102" w:type="dxa"/>
            <w:gridSpan w:val="4"/>
            <w:tcBorders>
              <w:top w:val="single" w:sz="4" w:space="0" w:color="auto"/>
              <w:left w:val="single" w:sz="4" w:space="0" w:color="auto"/>
              <w:bottom w:val="single" w:sz="4" w:space="0" w:color="auto"/>
              <w:right w:val="single" w:sz="4" w:space="0" w:color="auto"/>
            </w:tcBorders>
            <w:vAlign w:val="center"/>
            <w:hideMark/>
          </w:tcPr>
          <w:p w14:paraId="2992247D" w14:textId="77777777" w:rsidR="00796804" w:rsidRDefault="00796804" w:rsidP="00C86BED">
            <w:pPr>
              <w:autoSpaceDE w:val="0"/>
              <w:spacing w:line="256" w:lineRule="auto"/>
              <w:jc w:val="right"/>
              <w:rPr>
                <w:rFonts w:ascii="Times New Roman" w:eastAsia="Times New Roman" w:hAnsi="Times New Roman"/>
                <w:b/>
                <w:lang w:val="uk-UA" w:eastAsia="ru-RU" w:bidi="en-US"/>
              </w:rPr>
            </w:pPr>
            <w:r>
              <w:rPr>
                <w:rFonts w:ascii="Times New Roman" w:eastAsia="Times New Roman" w:hAnsi="Times New Roman"/>
                <w:b/>
                <w:lang w:val="uk-UA" w:bidi="en-US"/>
              </w:rPr>
              <w:t>Ціна з ПДВ, грн.:</w:t>
            </w:r>
          </w:p>
        </w:tc>
        <w:tc>
          <w:tcPr>
            <w:tcW w:w="1863" w:type="dxa"/>
            <w:tcBorders>
              <w:top w:val="single" w:sz="4" w:space="0" w:color="auto"/>
              <w:left w:val="single" w:sz="4" w:space="0" w:color="auto"/>
              <w:bottom w:val="single" w:sz="4" w:space="0" w:color="auto"/>
              <w:right w:val="single" w:sz="4" w:space="0" w:color="auto"/>
            </w:tcBorders>
            <w:vAlign w:val="center"/>
          </w:tcPr>
          <w:p w14:paraId="668EA979" w14:textId="77777777" w:rsidR="00796804" w:rsidRDefault="00796804" w:rsidP="00C86BED">
            <w:pPr>
              <w:autoSpaceDE w:val="0"/>
              <w:spacing w:line="256" w:lineRule="auto"/>
              <w:ind w:right="-113"/>
              <w:jc w:val="center"/>
              <w:rPr>
                <w:rFonts w:ascii="Times New Roman" w:eastAsia="Times New Roman" w:hAnsi="Times New Roman"/>
                <w:b/>
                <w:lang w:val="uk-UA" w:eastAsia="ru-RU" w:bidi="en-US"/>
              </w:rPr>
            </w:pPr>
          </w:p>
        </w:tc>
      </w:tr>
    </w:tbl>
    <w:p w14:paraId="005EEDCD" w14:textId="77777777" w:rsidR="00796804" w:rsidRDefault="00796804" w:rsidP="00796804">
      <w:pPr>
        <w:autoSpaceDE w:val="0"/>
        <w:outlineLvl w:val="0"/>
        <w:rPr>
          <w:rFonts w:ascii="Times New Roman" w:eastAsia="Times New Roman" w:hAnsi="Times New Roman"/>
          <w:b/>
          <w:lang w:val="uk-UA" w:eastAsia="ru-RU" w:bidi="en-US"/>
        </w:rPr>
      </w:pPr>
      <w:r>
        <w:rPr>
          <w:rFonts w:ascii="Times New Roman" w:eastAsia="Times New Roman" w:hAnsi="Times New Roman"/>
          <w:sz w:val="20"/>
          <w:szCs w:val="20"/>
          <w:lang w:val="uk-UA" w:bidi="en-US"/>
        </w:rPr>
        <w:br/>
      </w:r>
    </w:p>
    <w:p w14:paraId="54D57A75" w14:textId="77777777" w:rsidR="00796804" w:rsidRDefault="00796804" w:rsidP="00796804">
      <w:pPr>
        <w:numPr>
          <w:ilvl w:val="0"/>
          <w:numId w:val="38"/>
        </w:numPr>
        <w:spacing w:after="5" w:line="269" w:lineRule="auto"/>
        <w:ind w:right="49" w:hanging="221"/>
        <w:jc w:val="both"/>
        <w:rPr>
          <w:rFonts w:ascii="Times New Roman" w:hAnsi="Times New Roman"/>
          <w:color w:val="000000"/>
        </w:rPr>
      </w:pPr>
      <w:proofErr w:type="spellStart"/>
      <w:r>
        <w:rPr>
          <w:rFonts w:ascii="Times New Roman" w:hAnsi="Times New Roman"/>
          <w:i/>
          <w:color w:val="000000"/>
        </w:rPr>
        <w:t>Ціна</w:t>
      </w:r>
      <w:proofErr w:type="spellEnd"/>
      <w:r>
        <w:rPr>
          <w:rFonts w:ascii="Times New Roman" w:hAnsi="Times New Roman"/>
          <w:i/>
          <w:color w:val="000000"/>
        </w:rPr>
        <w:t xml:space="preserve"> </w:t>
      </w:r>
      <w:proofErr w:type="spellStart"/>
      <w:r>
        <w:rPr>
          <w:rFonts w:ascii="Times New Roman" w:hAnsi="Times New Roman"/>
          <w:i/>
          <w:color w:val="000000"/>
        </w:rPr>
        <w:t>включає</w:t>
      </w:r>
      <w:proofErr w:type="spellEnd"/>
      <w:r>
        <w:rPr>
          <w:rFonts w:ascii="Times New Roman" w:hAnsi="Times New Roman"/>
          <w:i/>
          <w:color w:val="000000"/>
        </w:rPr>
        <w:t xml:space="preserve"> в себе </w:t>
      </w:r>
      <w:proofErr w:type="spellStart"/>
      <w:r>
        <w:rPr>
          <w:rFonts w:ascii="Times New Roman" w:hAnsi="Times New Roman"/>
          <w:i/>
          <w:color w:val="000000"/>
        </w:rPr>
        <w:t>всі</w:t>
      </w:r>
      <w:proofErr w:type="spellEnd"/>
      <w:r>
        <w:rPr>
          <w:rFonts w:ascii="Times New Roman" w:hAnsi="Times New Roman"/>
          <w:i/>
          <w:color w:val="000000"/>
        </w:rPr>
        <w:t xml:space="preserve"> </w:t>
      </w:r>
      <w:proofErr w:type="spellStart"/>
      <w:r>
        <w:rPr>
          <w:rFonts w:ascii="Times New Roman" w:hAnsi="Times New Roman"/>
          <w:i/>
          <w:color w:val="000000"/>
        </w:rPr>
        <w:t>витрати</w:t>
      </w:r>
      <w:proofErr w:type="spellEnd"/>
      <w:r>
        <w:rPr>
          <w:rFonts w:ascii="Times New Roman" w:hAnsi="Times New Roman"/>
          <w:i/>
          <w:color w:val="000000"/>
        </w:rPr>
        <w:t xml:space="preserve"> на </w:t>
      </w:r>
      <w:proofErr w:type="spellStart"/>
      <w:r>
        <w:rPr>
          <w:rFonts w:ascii="Times New Roman" w:hAnsi="Times New Roman"/>
          <w:i/>
          <w:color w:val="000000"/>
        </w:rPr>
        <w:t>транспортування</w:t>
      </w:r>
      <w:proofErr w:type="spellEnd"/>
      <w:r>
        <w:rPr>
          <w:rFonts w:ascii="Times New Roman" w:hAnsi="Times New Roman"/>
          <w:i/>
          <w:color w:val="000000"/>
        </w:rPr>
        <w:t xml:space="preserve">, </w:t>
      </w:r>
      <w:proofErr w:type="spellStart"/>
      <w:r>
        <w:rPr>
          <w:rFonts w:ascii="Times New Roman" w:hAnsi="Times New Roman"/>
          <w:i/>
          <w:color w:val="000000"/>
        </w:rPr>
        <w:t>навантаження</w:t>
      </w:r>
      <w:proofErr w:type="spellEnd"/>
      <w:r>
        <w:rPr>
          <w:rFonts w:ascii="Times New Roman" w:hAnsi="Times New Roman"/>
          <w:i/>
          <w:color w:val="000000"/>
        </w:rPr>
        <w:t xml:space="preserve"> та </w:t>
      </w:r>
      <w:proofErr w:type="spellStart"/>
      <w:r>
        <w:rPr>
          <w:rFonts w:ascii="Times New Roman" w:hAnsi="Times New Roman"/>
          <w:i/>
          <w:color w:val="000000"/>
        </w:rPr>
        <w:t>розвантаження</w:t>
      </w:r>
      <w:proofErr w:type="spellEnd"/>
      <w:r>
        <w:rPr>
          <w:rFonts w:ascii="Times New Roman" w:hAnsi="Times New Roman"/>
          <w:i/>
          <w:color w:val="000000"/>
        </w:rPr>
        <w:t xml:space="preserve">, </w:t>
      </w:r>
      <w:proofErr w:type="spellStart"/>
      <w:r>
        <w:rPr>
          <w:rFonts w:ascii="Times New Roman" w:hAnsi="Times New Roman"/>
          <w:i/>
          <w:color w:val="000000"/>
        </w:rPr>
        <w:t>страхування</w:t>
      </w:r>
      <w:proofErr w:type="spellEnd"/>
      <w:r>
        <w:rPr>
          <w:rFonts w:ascii="Times New Roman" w:hAnsi="Times New Roman"/>
          <w:i/>
          <w:color w:val="000000"/>
        </w:rPr>
        <w:t xml:space="preserve"> та </w:t>
      </w:r>
      <w:proofErr w:type="spellStart"/>
      <w:r>
        <w:rPr>
          <w:rFonts w:ascii="Times New Roman" w:hAnsi="Times New Roman"/>
          <w:i/>
          <w:color w:val="000000"/>
        </w:rPr>
        <w:t>інші</w:t>
      </w:r>
      <w:proofErr w:type="spellEnd"/>
      <w:r>
        <w:rPr>
          <w:rFonts w:ascii="Times New Roman" w:hAnsi="Times New Roman"/>
          <w:i/>
          <w:color w:val="000000"/>
        </w:rPr>
        <w:t xml:space="preserve"> </w:t>
      </w:r>
      <w:proofErr w:type="spellStart"/>
      <w:r>
        <w:rPr>
          <w:rFonts w:ascii="Times New Roman" w:hAnsi="Times New Roman"/>
          <w:i/>
          <w:color w:val="000000"/>
        </w:rPr>
        <w:t>витрати</w:t>
      </w:r>
      <w:proofErr w:type="spellEnd"/>
      <w:r>
        <w:rPr>
          <w:rFonts w:ascii="Times New Roman" w:hAnsi="Times New Roman"/>
          <w:i/>
          <w:color w:val="000000"/>
        </w:rPr>
        <w:t xml:space="preserve">, </w:t>
      </w:r>
      <w:proofErr w:type="spellStart"/>
      <w:r>
        <w:rPr>
          <w:rFonts w:ascii="Times New Roman" w:hAnsi="Times New Roman"/>
          <w:i/>
          <w:color w:val="000000"/>
        </w:rPr>
        <w:t>сплату</w:t>
      </w:r>
      <w:proofErr w:type="spellEnd"/>
      <w:r>
        <w:rPr>
          <w:rFonts w:ascii="Times New Roman" w:hAnsi="Times New Roman"/>
          <w:i/>
          <w:color w:val="000000"/>
        </w:rPr>
        <w:t xml:space="preserve"> </w:t>
      </w:r>
      <w:proofErr w:type="spellStart"/>
      <w:r>
        <w:rPr>
          <w:rFonts w:ascii="Times New Roman" w:hAnsi="Times New Roman"/>
          <w:i/>
          <w:color w:val="000000"/>
        </w:rPr>
        <w:t>податків</w:t>
      </w:r>
      <w:proofErr w:type="spellEnd"/>
      <w:r>
        <w:rPr>
          <w:rFonts w:ascii="Times New Roman" w:hAnsi="Times New Roman"/>
          <w:i/>
          <w:color w:val="000000"/>
        </w:rPr>
        <w:t xml:space="preserve"> і </w:t>
      </w:r>
      <w:proofErr w:type="spellStart"/>
      <w:r>
        <w:rPr>
          <w:rFonts w:ascii="Times New Roman" w:hAnsi="Times New Roman"/>
          <w:i/>
          <w:color w:val="000000"/>
        </w:rPr>
        <w:t>зборів</w:t>
      </w:r>
      <w:proofErr w:type="spellEnd"/>
      <w:r>
        <w:rPr>
          <w:rFonts w:ascii="Times New Roman" w:hAnsi="Times New Roman"/>
          <w:i/>
          <w:color w:val="000000"/>
        </w:rPr>
        <w:t xml:space="preserve"> </w:t>
      </w:r>
      <w:proofErr w:type="spellStart"/>
      <w:r>
        <w:rPr>
          <w:rFonts w:ascii="Times New Roman" w:hAnsi="Times New Roman"/>
          <w:i/>
          <w:color w:val="000000"/>
        </w:rPr>
        <w:t>тощо</w:t>
      </w:r>
      <w:proofErr w:type="spellEnd"/>
      <w:r>
        <w:rPr>
          <w:rFonts w:ascii="Times New Roman" w:hAnsi="Times New Roman"/>
          <w:i/>
          <w:color w:val="000000"/>
        </w:rPr>
        <w:t xml:space="preserve">. </w:t>
      </w:r>
    </w:p>
    <w:p w14:paraId="1CC7C20F" w14:textId="77777777" w:rsidR="00796804" w:rsidRDefault="00796804" w:rsidP="00796804">
      <w:pPr>
        <w:numPr>
          <w:ilvl w:val="0"/>
          <w:numId w:val="38"/>
        </w:numPr>
        <w:spacing w:after="5" w:line="269" w:lineRule="auto"/>
        <w:ind w:right="49" w:hanging="221"/>
        <w:jc w:val="both"/>
        <w:rPr>
          <w:rFonts w:ascii="Times New Roman" w:hAnsi="Times New Roman"/>
          <w:color w:val="000000"/>
        </w:rPr>
      </w:pPr>
      <w:r>
        <w:rPr>
          <w:rFonts w:ascii="Times New Roman" w:hAnsi="Times New Roman"/>
          <w:i/>
          <w:color w:val="000000"/>
        </w:rPr>
        <w:t xml:space="preserve">Ми </w:t>
      </w:r>
      <w:proofErr w:type="spellStart"/>
      <w:r>
        <w:rPr>
          <w:rFonts w:ascii="Times New Roman" w:hAnsi="Times New Roman"/>
          <w:i/>
          <w:color w:val="000000"/>
        </w:rPr>
        <w:t>погоджуємося</w:t>
      </w:r>
      <w:proofErr w:type="spellEnd"/>
      <w:r>
        <w:rPr>
          <w:rFonts w:ascii="Times New Roman" w:hAnsi="Times New Roman"/>
          <w:i/>
          <w:color w:val="000000"/>
        </w:rPr>
        <w:t xml:space="preserve"> з </w:t>
      </w:r>
      <w:proofErr w:type="spellStart"/>
      <w:r>
        <w:rPr>
          <w:rFonts w:ascii="Times New Roman" w:hAnsi="Times New Roman"/>
          <w:i/>
          <w:color w:val="000000"/>
        </w:rPr>
        <w:t>умовами</w:t>
      </w:r>
      <w:proofErr w:type="spellEnd"/>
      <w:r>
        <w:rPr>
          <w:rFonts w:ascii="Times New Roman" w:hAnsi="Times New Roman"/>
          <w:i/>
          <w:color w:val="000000"/>
        </w:rPr>
        <w:t xml:space="preserve">, </w:t>
      </w:r>
      <w:proofErr w:type="spellStart"/>
      <w:r>
        <w:rPr>
          <w:rFonts w:ascii="Times New Roman" w:hAnsi="Times New Roman"/>
          <w:i/>
          <w:color w:val="000000"/>
        </w:rPr>
        <w:t>що</w:t>
      </w:r>
      <w:proofErr w:type="spellEnd"/>
      <w:r>
        <w:rPr>
          <w:rFonts w:ascii="Times New Roman" w:hAnsi="Times New Roman"/>
          <w:i/>
          <w:color w:val="000000"/>
        </w:rPr>
        <w:t xml:space="preserve"> Ви можете </w:t>
      </w:r>
      <w:proofErr w:type="spellStart"/>
      <w:r>
        <w:rPr>
          <w:rFonts w:ascii="Times New Roman" w:hAnsi="Times New Roman"/>
          <w:i/>
          <w:color w:val="000000"/>
        </w:rPr>
        <w:t>відхилити</w:t>
      </w:r>
      <w:proofErr w:type="spellEnd"/>
      <w:r>
        <w:rPr>
          <w:rFonts w:ascii="Times New Roman" w:hAnsi="Times New Roman"/>
          <w:i/>
          <w:color w:val="000000"/>
        </w:rPr>
        <w:t xml:space="preserve"> нашу </w:t>
      </w:r>
      <w:proofErr w:type="spellStart"/>
      <w:r>
        <w:rPr>
          <w:rFonts w:ascii="Times New Roman" w:hAnsi="Times New Roman"/>
          <w:i/>
          <w:color w:val="000000"/>
        </w:rPr>
        <w:t>чи</w:t>
      </w:r>
      <w:proofErr w:type="spellEnd"/>
      <w:r>
        <w:rPr>
          <w:rFonts w:ascii="Times New Roman" w:hAnsi="Times New Roman"/>
          <w:i/>
          <w:color w:val="000000"/>
        </w:rPr>
        <w:t xml:space="preserve"> </w:t>
      </w:r>
      <w:proofErr w:type="spellStart"/>
      <w:r>
        <w:rPr>
          <w:rFonts w:ascii="Times New Roman" w:hAnsi="Times New Roman"/>
          <w:i/>
          <w:color w:val="000000"/>
        </w:rPr>
        <w:t>всі</w:t>
      </w:r>
      <w:proofErr w:type="spellEnd"/>
      <w:r>
        <w:rPr>
          <w:rFonts w:ascii="Times New Roman" w:hAnsi="Times New Roman"/>
          <w:i/>
          <w:color w:val="000000"/>
        </w:rPr>
        <w:t xml:space="preserve"> </w:t>
      </w:r>
      <w:proofErr w:type="spellStart"/>
      <w:r>
        <w:rPr>
          <w:rFonts w:ascii="Times New Roman" w:hAnsi="Times New Roman"/>
          <w:i/>
          <w:color w:val="000000"/>
        </w:rPr>
        <w:t>пропозиції</w:t>
      </w:r>
      <w:proofErr w:type="spellEnd"/>
      <w:r>
        <w:rPr>
          <w:rFonts w:ascii="Times New Roman" w:hAnsi="Times New Roman"/>
          <w:i/>
          <w:color w:val="000000"/>
        </w:rPr>
        <w:t xml:space="preserve">. </w:t>
      </w:r>
    </w:p>
    <w:p w14:paraId="366C7C5C" w14:textId="77777777" w:rsidR="00796804" w:rsidRDefault="00796804" w:rsidP="00796804">
      <w:pPr>
        <w:numPr>
          <w:ilvl w:val="0"/>
          <w:numId w:val="38"/>
        </w:numPr>
        <w:spacing w:after="5" w:line="269" w:lineRule="auto"/>
        <w:ind w:right="49" w:hanging="221"/>
        <w:jc w:val="both"/>
        <w:rPr>
          <w:rFonts w:ascii="Times New Roman" w:hAnsi="Times New Roman"/>
          <w:color w:val="000000"/>
        </w:rPr>
      </w:pPr>
      <w:r>
        <w:rPr>
          <w:rFonts w:ascii="Times New Roman" w:hAnsi="Times New Roman"/>
          <w:i/>
          <w:color w:val="000000"/>
        </w:rPr>
        <w:t xml:space="preserve">Ми </w:t>
      </w:r>
      <w:proofErr w:type="spellStart"/>
      <w:r>
        <w:rPr>
          <w:rFonts w:ascii="Times New Roman" w:hAnsi="Times New Roman"/>
          <w:i/>
          <w:color w:val="000000"/>
        </w:rPr>
        <w:t>зобов’язуємося</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не </w:t>
      </w:r>
      <w:proofErr w:type="spellStart"/>
      <w:r>
        <w:rPr>
          <w:rFonts w:ascii="Times New Roman" w:hAnsi="Times New Roman"/>
          <w:i/>
          <w:color w:val="000000"/>
        </w:rPr>
        <w:t>пізніше</w:t>
      </w:r>
      <w:proofErr w:type="spellEnd"/>
      <w:r>
        <w:rPr>
          <w:rFonts w:ascii="Times New Roman" w:hAnsi="Times New Roman"/>
          <w:i/>
          <w:color w:val="000000"/>
        </w:rPr>
        <w:t xml:space="preserve"> </w:t>
      </w:r>
      <w:proofErr w:type="spellStart"/>
      <w:r>
        <w:rPr>
          <w:rFonts w:ascii="Times New Roman" w:hAnsi="Times New Roman"/>
          <w:i/>
          <w:color w:val="000000"/>
        </w:rPr>
        <w:t>ніж</w:t>
      </w:r>
      <w:proofErr w:type="spellEnd"/>
      <w:r>
        <w:rPr>
          <w:rFonts w:ascii="Times New Roman" w:hAnsi="Times New Roman"/>
          <w:i/>
          <w:color w:val="000000"/>
        </w:rPr>
        <w:t xml:space="preserve"> через 15 </w:t>
      </w:r>
      <w:proofErr w:type="spellStart"/>
      <w:r>
        <w:rPr>
          <w:rFonts w:ascii="Times New Roman" w:hAnsi="Times New Roman"/>
          <w:i/>
          <w:color w:val="000000"/>
        </w:rPr>
        <w:t>днів</w:t>
      </w:r>
      <w:proofErr w:type="spellEnd"/>
      <w:r>
        <w:rPr>
          <w:rFonts w:ascii="Times New Roman" w:hAnsi="Times New Roman"/>
          <w:i/>
          <w:color w:val="000000"/>
        </w:rPr>
        <w:t xml:space="preserve"> з дня </w:t>
      </w:r>
      <w:proofErr w:type="spellStart"/>
      <w:r>
        <w:rPr>
          <w:rFonts w:ascii="Times New Roman" w:hAnsi="Times New Roman"/>
          <w:i/>
          <w:color w:val="000000"/>
        </w:rPr>
        <w:t>прийняття</w:t>
      </w:r>
      <w:proofErr w:type="spellEnd"/>
      <w:r>
        <w:rPr>
          <w:rFonts w:ascii="Times New Roman" w:hAnsi="Times New Roman"/>
          <w:i/>
          <w:color w:val="000000"/>
        </w:rPr>
        <w:t xml:space="preserve"> </w:t>
      </w:r>
      <w:proofErr w:type="spellStart"/>
      <w:r>
        <w:rPr>
          <w:rFonts w:ascii="Times New Roman" w:hAnsi="Times New Roman"/>
          <w:i/>
          <w:color w:val="000000"/>
        </w:rPr>
        <w:t>рішення</w:t>
      </w:r>
      <w:proofErr w:type="spellEnd"/>
      <w:r>
        <w:rPr>
          <w:rFonts w:ascii="Times New Roman" w:hAnsi="Times New Roman"/>
          <w:i/>
          <w:color w:val="000000"/>
        </w:rPr>
        <w:t xml:space="preserve"> про </w:t>
      </w:r>
      <w:proofErr w:type="spellStart"/>
      <w:r>
        <w:rPr>
          <w:rFonts w:ascii="Times New Roman" w:hAnsi="Times New Roman"/>
          <w:i/>
          <w:color w:val="000000"/>
        </w:rPr>
        <w:t>намір</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w:t>
      </w:r>
      <w:proofErr w:type="spellStart"/>
      <w:r>
        <w:rPr>
          <w:rFonts w:ascii="Times New Roman" w:hAnsi="Times New Roman"/>
          <w:i/>
          <w:color w:val="000000"/>
        </w:rPr>
        <w:t>відповідно</w:t>
      </w:r>
      <w:proofErr w:type="spellEnd"/>
      <w:r>
        <w:rPr>
          <w:rFonts w:ascii="Times New Roman" w:hAnsi="Times New Roman"/>
          <w:i/>
          <w:color w:val="000000"/>
        </w:rPr>
        <w:t xml:space="preserve"> до </w:t>
      </w:r>
      <w:proofErr w:type="spellStart"/>
      <w:r>
        <w:rPr>
          <w:rFonts w:ascii="Times New Roman" w:hAnsi="Times New Roman"/>
          <w:i/>
          <w:color w:val="000000"/>
        </w:rPr>
        <w:t>вимог</w:t>
      </w:r>
      <w:proofErr w:type="spellEnd"/>
      <w:r>
        <w:rPr>
          <w:rFonts w:ascii="Times New Roman" w:hAnsi="Times New Roman"/>
          <w:i/>
          <w:color w:val="000000"/>
        </w:rPr>
        <w:t xml:space="preserve"> </w:t>
      </w:r>
      <w:proofErr w:type="spellStart"/>
      <w:r>
        <w:rPr>
          <w:rFonts w:ascii="Times New Roman" w:hAnsi="Times New Roman"/>
          <w:i/>
          <w:color w:val="000000"/>
        </w:rPr>
        <w:t>тендерної</w:t>
      </w:r>
      <w:proofErr w:type="spellEnd"/>
      <w:r>
        <w:rPr>
          <w:rFonts w:ascii="Times New Roman" w:hAnsi="Times New Roman"/>
          <w:i/>
          <w:color w:val="000000"/>
        </w:rPr>
        <w:t xml:space="preserve"> </w:t>
      </w:r>
      <w:proofErr w:type="spellStart"/>
      <w:r>
        <w:rPr>
          <w:rFonts w:ascii="Times New Roman" w:hAnsi="Times New Roman"/>
          <w:i/>
          <w:color w:val="000000"/>
        </w:rPr>
        <w:t>документації</w:t>
      </w:r>
      <w:proofErr w:type="spellEnd"/>
      <w:r>
        <w:rPr>
          <w:rFonts w:ascii="Times New Roman" w:hAnsi="Times New Roman"/>
          <w:i/>
          <w:color w:val="000000"/>
        </w:rPr>
        <w:t xml:space="preserve">.  </w:t>
      </w:r>
    </w:p>
    <w:p w14:paraId="7AEBB720" w14:textId="77777777" w:rsidR="00796804" w:rsidRDefault="00796804" w:rsidP="00796804">
      <w:pPr>
        <w:spacing w:after="5" w:line="269" w:lineRule="auto"/>
        <w:ind w:left="-5" w:right="49" w:hanging="10"/>
        <w:jc w:val="both"/>
        <w:rPr>
          <w:rFonts w:ascii="Times New Roman" w:hAnsi="Times New Roman"/>
          <w:color w:val="000000"/>
        </w:rPr>
      </w:pP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не </w:t>
      </w:r>
      <w:proofErr w:type="spellStart"/>
      <w:r>
        <w:rPr>
          <w:rFonts w:ascii="Times New Roman" w:hAnsi="Times New Roman"/>
          <w:i/>
          <w:color w:val="000000"/>
        </w:rPr>
        <w:t>може</w:t>
      </w:r>
      <w:proofErr w:type="spellEnd"/>
      <w:r>
        <w:rPr>
          <w:rFonts w:ascii="Times New Roman" w:hAnsi="Times New Roman"/>
          <w:i/>
          <w:color w:val="000000"/>
        </w:rPr>
        <w:t xml:space="preserve"> бути </w:t>
      </w:r>
      <w:proofErr w:type="spellStart"/>
      <w:r>
        <w:rPr>
          <w:rFonts w:ascii="Times New Roman" w:hAnsi="Times New Roman"/>
          <w:i/>
          <w:color w:val="000000"/>
        </w:rPr>
        <w:t>укладено</w:t>
      </w:r>
      <w:proofErr w:type="spellEnd"/>
      <w:r>
        <w:rPr>
          <w:rFonts w:ascii="Times New Roman" w:hAnsi="Times New Roman"/>
          <w:i/>
          <w:color w:val="000000"/>
        </w:rPr>
        <w:t xml:space="preserve"> </w:t>
      </w:r>
      <w:proofErr w:type="spellStart"/>
      <w:r>
        <w:rPr>
          <w:rFonts w:ascii="Times New Roman" w:hAnsi="Times New Roman"/>
          <w:i/>
          <w:color w:val="000000"/>
        </w:rPr>
        <w:t>раніше</w:t>
      </w:r>
      <w:proofErr w:type="spellEnd"/>
      <w:r>
        <w:rPr>
          <w:rFonts w:ascii="Times New Roman" w:hAnsi="Times New Roman"/>
          <w:i/>
          <w:color w:val="000000"/>
        </w:rPr>
        <w:t xml:space="preserve"> </w:t>
      </w:r>
      <w:proofErr w:type="spellStart"/>
      <w:r>
        <w:rPr>
          <w:rFonts w:ascii="Times New Roman" w:hAnsi="Times New Roman"/>
          <w:i/>
          <w:color w:val="000000"/>
        </w:rPr>
        <w:t>ніж</w:t>
      </w:r>
      <w:proofErr w:type="spellEnd"/>
      <w:r>
        <w:rPr>
          <w:rFonts w:ascii="Times New Roman" w:hAnsi="Times New Roman"/>
          <w:i/>
          <w:color w:val="000000"/>
        </w:rPr>
        <w:t xml:space="preserve"> через </w:t>
      </w:r>
      <w:proofErr w:type="spellStart"/>
      <w:r>
        <w:rPr>
          <w:rFonts w:ascii="Times New Roman" w:hAnsi="Times New Roman"/>
          <w:i/>
          <w:color w:val="000000"/>
        </w:rPr>
        <w:t>п’ять</w:t>
      </w:r>
      <w:proofErr w:type="spellEnd"/>
      <w:r>
        <w:rPr>
          <w:rFonts w:ascii="Times New Roman" w:hAnsi="Times New Roman"/>
          <w:i/>
          <w:color w:val="000000"/>
        </w:rPr>
        <w:t xml:space="preserve"> </w:t>
      </w:r>
      <w:proofErr w:type="spellStart"/>
      <w:r>
        <w:rPr>
          <w:rFonts w:ascii="Times New Roman" w:hAnsi="Times New Roman"/>
          <w:i/>
          <w:color w:val="000000"/>
        </w:rPr>
        <w:t>днів</w:t>
      </w:r>
      <w:proofErr w:type="spellEnd"/>
      <w:r>
        <w:rPr>
          <w:rFonts w:ascii="Times New Roman" w:hAnsi="Times New Roman"/>
          <w:i/>
          <w:color w:val="000000"/>
        </w:rPr>
        <w:t xml:space="preserve"> з </w:t>
      </w:r>
      <w:proofErr w:type="spellStart"/>
      <w:r>
        <w:rPr>
          <w:rFonts w:ascii="Times New Roman" w:hAnsi="Times New Roman"/>
          <w:i/>
          <w:color w:val="000000"/>
        </w:rPr>
        <w:t>дати</w:t>
      </w:r>
      <w:proofErr w:type="spellEnd"/>
      <w:r>
        <w:rPr>
          <w:rFonts w:ascii="Times New Roman" w:hAnsi="Times New Roman"/>
          <w:i/>
          <w:color w:val="000000"/>
        </w:rPr>
        <w:t xml:space="preserve"> </w:t>
      </w:r>
      <w:proofErr w:type="spellStart"/>
      <w:r>
        <w:rPr>
          <w:rFonts w:ascii="Times New Roman" w:hAnsi="Times New Roman"/>
          <w:i/>
          <w:color w:val="000000"/>
        </w:rPr>
        <w:t>оприлюднення</w:t>
      </w:r>
      <w:proofErr w:type="spellEnd"/>
      <w:r>
        <w:rPr>
          <w:rFonts w:ascii="Times New Roman" w:hAnsi="Times New Roman"/>
          <w:i/>
          <w:color w:val="000000"/>
        </w:rPr>
        <w:t xml:space="preserve"> в </w:t>
      </w:r>
      <w:proofErr w:type="spellStart"/>
      <w:r>
        <w:rPr>
          <w:rFonts w:ascii="Times New Roman" w:hAnsi="Times New Roman"/>
          <w:i/>
          <w:color w:val="000000"/>
        </w:rPr>
        <w:t>електронній</w:t>
      </w:r>
      <w:proofErr w:type="spellEnd"/>
      <w:r>
        <w:rPr>
          <w:rFonts w:ascii="Times New Roman" w:hAnsi="Times New Roman"/>
          <w:i/>
          <w:color w:val="000000"/>
        </w:rPr>
        <w:t xml:space="preserve"> </w:t>
      </w:r>
      <w:proofErr w:type="spellStart"/>
      <w:r>
        <w:rPr>
          <w:rFonts w:ascii="Times New Roman" w:hAnsi="Times New Roman"/>
          <w:i/>
          <w:color w:val="000000"/>
        </w:rPr>
        <w:t>системі</w:t>
      </w:r>
      <w:proofErr w:type="spellEnd"/>
      <w:r>
        <w:rPr>
          <w:rFonts w:ascii="Times New Roman" w:hAnsi="Times New Roman"/>
          <w:i/>
          <w:color w:val="000000"/>
        </w:rPr>
        <w:t xml:space="preserve"> </w:t>
      </w:r>
      <w:proofErr w:type="spellStart"/>
      <w:r>
        <w:rPr>
          <w:rFonts w:ascii="Times New Roman" w:hAnsi="Times New Roman"/>
          <w:i/>
          <w:color w:val="000000"/>
        </w:rPr>
        <w:t>закупівель</w:t>
      </w:r>
      <w:proofErr w:type="spellEnd"/>
      <w:r>
        <w:rPr>
          <w:rFonts w:ascii="Times New Roman" w:hAnsi="Times New Roman"/>
          <w:i/>
          <w:color w:val="000000"/>
        </w:rPr>
        <w:t xml:space="preserve"> </w:t>
      </w:r>
      <w:proofErr w:type="spellStart"/>
      <w:r>
        <w:rPr>
          <w:rFonts w:ascii="Times New Roman" w:hAnsi="Times New Roman"/>
          <w:i/>
          <w:color w:val="000000"/>
        </w:rPr>
        <w:t>повідомлення</w:t>
      </w:r>
      <w:proofErr w:type="spellEnd"/>
      <w:r>
        <w:rPr>
          <w:rFonts w:ascii="Times New Roman" w:hAnsi="Times New Roman"/>
          <w:i/>
          <w:color w:val="000000"/>
        </w:rPr>
        <w:t xml:space="preserve"> про </w:t>
      </w:r>
      <w:proofErr w:type="spellStart"/>
      <w:r>
        <w:rPr>
          <w:rFonts w:ascii="Times New Roman" w:hAnsi="Times New Roman"/>
          <w:i/>
          <w:color w:val="000000"/>
        </w:rPr>
        <w:t>намір</w:t>
      </w:r>
      <w:proofErr w:type="spellEnd"/>
      <w:r>
        <w:rPr>
          <w:rFonts w:ascii="Times New Roman" w:hAnsi="Times New Roman"/>
          <w:i/>
          <w:color w:val="000000"/>
        </w:rPr>
        <w:t xml:space="preserve"> </w:t>
      </w:r>
      <w:proofErr w:type="spellStart"/>
      <w:r>
        <w:rPr>
          <w:rFonts w:ascii="Times New Roman" w:hAnsi="Times New Roman"/>
          <w:i/>
          <w:color w:val="000000"/>
        </w:rPr>
        <w:t>укласти</w:t>
      </w:r>
      <w:proofErr w:type="spellEnd"/>
      <w:r>
        <w:rPr>
          <w:rFonts w:ascii="Times New Roman" w:hAnsi="Times New Roman"/>
          <w:i/>
          <w:color w:val="000000"/>
        </w:rPr>
        <w:t xml:space="preserve"> </w:t>
      </w:r>
      <w:proofErr w:type="spellStart"/>
      <w:r>
        <w:rPr>
          <w:rFonts w:ascii="Times New Roman" w:hAnsi="Times New Roman"/>
          <w:i/>
          <w:color w:val="000000"/>
        </w:rPr>
        <w:t>договір</w:t>
      </w:r>
      <w:proofErr w:type="spellEnd"/>
      <w:r>
        <w:rPr>
          <w:rFonts w:ascii="Times New Roman" w:hAnsi="Times New Roman"/>
          <w:i/>
          <w:color w:val="000000"/>
        </w:rPr>
        <w:t xml:space="preserve"> про </w:t>
      </w:r>
      <w:proofErr w:type="spellStart"/>
      <w:r>
        <w:rPr>
          <w:rFonts w:ascii="Times New Roman" w:hAnsi="Times New Roman"/>
          <w:i/>
          <w:color w:val="000000"/>
        </w:rPr>
        <w:t>закупівлю</w:t>
      </w:r>
      <w:proofErr w:type="spellEnd"/>
      <w:r>
        <w:rPr>
          <w:rFonts w:ascii="Times New Roman" w:hAnsi="Times New Roman"/>
          <w:i/>
          <w:color w:val="000000"/>
        </w:rPr>
        <w:t xml:space="preserve">. </w:t>
      </w:r>
    </w:p>
    <w:p w14:paraId="3FDD416F" w14:textId="77777777" w:rsidR="00796804" w:rsidRDefault="00796804" w:rsidP="00796804">
      <w:pPr>
        <w:spacing w:after="5" w:line="270" w:lineRule="auto"/>
        <w:ind w:left="10" w:right="15" w:hanging="10"/>
        <w:rPr>
          <w:rFonts w:ascii="Times New Roman" w:hAnsi="Times New Roman"/>
          <w:color w:val="000000"/>
          <w:sz w:val="28"/>
        </w:rPr>
      </w:pPr>
    </w:p>
    <w:p w14:paraId="26240E13" w14:textId="77777777" w:rsidR="00796804" w:rsidRDefault="00796804" w:rsidP="00796804">
      <w:pPr>
        <w:spacing w:after="5" w:line="270" w:lineRule="auto"/>
        <w:ind w:left="10" w:right="15" w:hanging="10"/>
        <w:rPr>
          <w:rFonts w:ascii="Times New Roman" w:hAnsi="Times New Roman"/>
          <w:color w:val="000000"/>
        </w:rPr>
      </w:pPr>
      <w:r>
        <w:rPr>
          <w:rFonts w:ascii="Times New Roman" w:hAnsi="Times New Roman"/>
          <w:b/>
          <w:color w:val="000000"/>
        </w:rPr>
        <w:t xml:space="preserve">Посада, </w:t>
      </w:r>
      <w:proofErr w:type="spellStart"/>
      <w:r>
        <w:rPr>
          <w:rFonts w:ascii="Times New Roman" w:hAnsi="Times New Roman"/>
          <w:b/>
          <w:color w:val="000000"/>
        </w:rPr>
        <w:t>прізвище</w:t>
      </w:r>
      <w:proofErr w:type="spellEnd"/>
      <w:r>
        <w:rPr>
          <w:rFonts w:ascii="Times New Roman" w:hAnsi="Times New Roman"/>
          <w:b/>
          <w:color w:val="000000"/>
        </w:rPr>
        <w:t xml:space="preserve">, </w:t>
      </w:r>
      <w:proofErr w:type="spellStart"/>
      <w:r>
        <w:rPr>
          <w:rFonts w:ascii="Times New Roman" w:hAnsi="Times New Roman"/>
          <w:b/>
          <w:color w:val="000000"/>
        </w:rPr>
        <w:t>ініціали</w:t>
      </w:r>
      <w:proofErr w:type="spellEnd"/>
      <w:r>
        <w:rPr>
          <w:rFonts w:ascii="Times New Roman" w:hAnsi="Times New Roman"/>
          <w:b/>
          <w:color w:val="000000"/>
        </w:rPr>
        <w:t xml:space="preserve">, </w:t>
      </w:r>
      <w:proofErr w:type="spellStart"/>
      <w:r>
        <w:rPr>
          <w:rFonts w:ascii="Times New Roman" w:hAnsi="Times New Roman"/>
          <w:b/>
          <w:color w:val="000000"/>
        </w:rPr>
        <w:t>власноручний</w:t>
      </w:r>
      <w:proofErr w:type="spellEnd"/>
      <w:r>
        <w:rPr>
          <w:rFonts w:ascii="Times New Roman" w:hAnsi="Times New Roman"/>
          <w:b/>
          <w:color w:val="000000"/>
        </w:rPr>
        <w:t xml:space="preserve"> </w:t>
      </w:r>
      <w:proofErr w:type="spellStart"/>
      <w:r>
        <w:rPr>
          <w:rFonts w:ascii="Times New Roman" w:hAnsi="Times New Roman"/>
          <w:b/>
          <w:color w:val="000000"/>
        </w:rPr>
        <w:t>підпис</w:t>
      </w:r>
      <w:proofErr w:type="spellEnd"/>
      <w:r>
        <w:rPr>
          <w:rFonts w:ascii="Times New Roman" w:hAnsi="Times New Roman"/>
          <w:b/>
          <w:color w:val="000000"/>
        </w:rPr>
        <w:t xml:space="preserve"> </w:t>
      </w:r>
      <w:proofErr w:type="spellStart"/>
      <w:r>
        <w:rPr>
          <w:rFonts w:ascii="Times New Roman" w:hAnsi="Times New Roman"/>
          <w:b/>
          <w:color w:val="000000"/>
        </w:rPr>
        <w:t>уповноваженої</w:t>
      </w:r>
      <w:proofErr w:type="spellEnd"/>
      <w:r>
        <w:rPr>
          <w:rFonts w:ascii="Times New Roman" w:hAnsi="Times New Roman"/>
          <w:b/>
          <w:color w:val="000000"/>
        </w:rPr>
        <w:t xml:space="preserve"> особи </w:t>
      </w:r>
      <w:proofErr w:type="spellStart"/>
      <w:r>
        <w:rPr>
          <w:rFonts w:ascii="Times New Roman" w:hAnsi="Times New Roman"/>
          <w:b/>
          <w:color w:val="000000"/>
        </w:rPr>
        <w:t>переможця</w:t>
      </w:r>
      <w:proofErr w:type="spellEnd"/>
      <w:r>
        <w:rPr>
          <w:rFonts w:ascii="Times New Roman" w:hAnsi="Times New Roman"/>
          <w:b/>
          <w:color w:val="000000"/>
        </w:rPr>
        <w:t>.</w:t>
      </w:r>
      <w:r>
        <w:rPr>
          <w:rFonts w:ascii="Times New Roman" w:hAnsi="Times New Roman"/>
          <w:color w:val="000000"/>
        </w:rPr>
        <w:t xml:space="preserve"> </w:t>
      </w:r>
    </w:p>
    <w:p w14:paraId="503CC512" w14:textId="77777777" w:rsidR="00796804" w:rsidRDefault="00796804" w:rsidP="00796804">
      <w:pPr>
        <w:spacing w:after="5" w:line="269" w:lineRule="auto"/>
        <w:ind w:left="297" w:right="472" w:firstLine="708"/>
        <w:jc w:val="both"/>
        <w:rPr>
          <w:rFonts w:ascii="Times New Roman" w:hAnsi="Times New Roman"/>
          <w:color w:val="000000"/>
        </w:rPr>
      </w:pPr>
      <w:proofErr w:type="spellStart"/>
      <w:r>
        <w:rPr>
          <w:rFonts w:ascii="Times New Roman" w:hAnsi="Times New Roman"/>
          <w:color w:val="000000"/>
        </w:rPr>
        <w:t>Повноваження</w:t>
      </w:r>
      <w:proofErr w:type="spellEnd"/>
      <w:r>
        <w:rPr>
          <w:rFonts w:ascii="Times New Roman" w:hAnsi="Times New Roman"/>
          <w:color w:val="000000"/>
        </w:rPr>
        <w:t xml:space="preserve"> </w:t>
      </w:r>
      <w:proofErr w:type="spellStart"/>
      <w:r>
        <w:rPr>
          <w:rFonts w:ascii="Times New Roman" w:hAnsi="Times New Roman"/>
          <w:color w:val="000000"/>
        </w:rPr>
        <w:t>щодо</w:t>
      </w:r>
      <w:proofErr w:type="spellEnd"/>
      <w:r>
        <w:rPr>
          <w:rFonts w:ascii="Times New Roman" w:hAnsi="Times New Roman"/>
          <w:color w:val="000000"/>
        </w:rPr>
        <w:t xml:space="preserve"> </w:t>
      </w:r>
      <w:proofErr w:type="spellStart"/>
      <w:r>
        <w:rPr>
          <w:rFonts w:ascii="Times New Roman" w:hAnsi="Times New Roman"/>
          <w:color w:val="000000"/>
        </w:rPr>
        <w:t>підпису</w:t>
      </w:r>
      <w:proofErr w:type="spellEnd"/>
      <w:r>
        <w:rPr>
          <w:rFonts w:ascii="Times New Roman" w:hAnsi="Times New Roman"/>
          <w:color w:val="000000"/>
        </w:rPr>
        <w:t xml:space="preserve"> </w:t>
      </w:r>
      <w:proofErr w:type="spellStart"/>
      <w:r>
        <w:rPr>
          <w:rFonts w:ascii="Times New Roman" w:hAnsi="Times New Roman"/>
          <w:color w:val="000000"/>
        </w:rPr>
        <w:t>документів</w:t>
      </w:r>
      <w:proofErr w:type="spellEnd"/>
      <w:r>
        <w:rPr>
          <w:rFonts w:ascii="Times New Roman" w:hAnsi="Times New Roman"/>
          <w:color w:val="000000"/>
        </w:rPr>
        <w:t xml:space="preserve">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пропозиції</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w:t>
      </w:r>
      <w:proofErr w:type="spellStart"/>
      <w:r>
        <w:rPr>
          <w:rFonts w:ascii="Times New Roman" w:hAnsi="Times New Roman"/>
          <w:color w:val="000000"/>
        </w:rPr>
        <w:t>процедури</w:t>
      </w:r>
      <w:proofErr w:type="spellEnd"/>
      <w:r>
        <w:rPr>
          <w:rFonts w:ascii="Times New Roman" w:hAnsi="Times New Roman"/>
          <w:color w:val="000000"/>
        </w:rPr>
        <w:t xml:space="preserve"> </w:t>
      </w:r>
      <w:proofErr w:type="spellStart"/>
      <w:r>
        <w:rPr>
          <w:rFonts w:ascii="Times New Roman" w:hAnsi="Times New Roman"/>
          <w:color w:val="000000"/>
        </w:rPr>
        <w:t>закупівлі</w:t>
      </w:r>
      <w:proofErr w:type="spellEnd"/>
      <w:r>
        <w:rPr>
          <w:rFonts w:ascii="Times New Roman" w:hAnsi="Times New Roman"/>
          <w:color w:val="000000"/>
        </w:rPr>
        <w:t xml:space="preserve"> </w:t>
      </w:r>
      <w:proofErr w:type="spellStart"/>
      <w:r>
        <w:rPr>
          <w:rFonts w:ascii="Times New Roman" w:hAnsi="Times New Roman"/>
          <w:color w:val="000000"/>
        </w:rPr>
        <w:t>підтверджується</w:t>
      </w:r>
      <w:proofErr w:type="spellEnd"/>
      <w:r>
        <w:rPr>
          <w:rFonts w:ascii="Times New Roman" w:hAnsi="Times New Roman"/>
          <w:color w:val="000000"/>
        </w:rPr>
        <w:t xml:space="preserve"> </w:t>
      </w:r>
      <w:proofErr w:type="spellStart"/>
      <w:r>
        <w:rPr>
          <w:rFonts w:ascii="Times New Roman" w:hAnsi="Times New Roman"/>
          <w:color w:val="000000"/>
        </w:rPr>
        <w:t>випискою</w:t>
      </w:r>
      <w:proofErr w:type="spellEnd"/>
      <w:r>
        <w:rPr>
          <w:rFonts w:ascii="Times New Roman" w:hAnsi="Times New Roman"/>
          <w:color w:val="000000"/>
        </w:rPr>
        <w:t xml:space="preserve"> з протоколу </w:t>
      </w:r>
      <w:proofErr w:type="spellStart"/>
      <w:r>
        <w:rPr>
          <w:rFonts w:ascii="Times New Roman" w:hAnsi="Times New Roman"/>
          <w:color w:val="000000"/>
        </w:rPr>
        <w:t>засновників</w:t>
      </w:r>
      <w:proofErr w:type="spellEnd"/>
      <w:r>
        <w:rPr>
          <w:rFonts w:ascii="Times New Roman" w:hAnsi="Times New Roman"/>
          <w:color w:val="000000"/>
        </w:rPr>
        <w:t xml:space="preserve">, наказом про </w:t>
      </w:r>
      <w:proofErr w:type="spellStart"/>
      <w:r>
        <w:rPr>
          <w:rFonts w:ascii="Times New Roman" w:hAnsi="Times New Roman"/>
          <w:color w:val="000000"/>
        </w:rPr>
        <w:t>призначення</w:t>
      </w:r>
      <w:proofErr w:type="spellEnd"/>
      <w:r>
        <w:rPr>
          <w:rFonts w:ascii="Times New Roman" w:hAnsi="Times New Roman"/>
          <w:color w:val="000000"/>
        </w:rPr>
        <w:t xml:space="preserve">, </w:t>
      </w:r>
      <w:proofErr w:type="spellStart"/>
      <w:r>
        <w:rPr>
          <w:rFonts w:ascii="Times New Roman" w:hAnsi="Times New Roman"/>
          <w:color w:val="000000"/>
        </w:rPr>
        <w:t>довіреністю</w:t>
      </w:r>
      <w:proofErr w:type="spellEnd"/>
      <w:r>
        <w:rPr>
          <w:rFonts w:ascii="Times New Roman" w:hAnsi="Times New Roman"/>
          <w:color w:val="000000"/>
        </w:rPr>
        <w:t xml:space="preserve">, </w:t>
      </w:r>
      <w:proofErr w:type="spellStart"/>
      <w:r>
        <w:rPr>
          <w:rFonts w:ascii="Times New Roman" w:hAnsi="Times New Roman"/>
          <w:color w:val="000000"/>
        </w:rPr>
        <w:t>дорученням</w:t>
      </w:r>
      <w:proofErr w:type="spellEnd"/>
      <w:r>
        <w:rPr>
          <w:rFonts w:ascii="Times New Roman" w:hAnsi="Times New Roman"/>
          <w:color w:val="000000"/>
        </w:rPr>
        <w:t xml:space="preserve"> </w:t>
      </w:r>
      <w:proofErr w:type="spellStart"/>
      <w:r>
        <w:rPr>
          <w:rFonts w:ascii="Times New Roman" w:hAnsi="Times New Roman"/>
          <w:color w:val="000000"/>
        </w:rPr>
        <w:t>або</w:t>
      </w:r>
      <w:proofErr w:type="spellEnd"/>
      <w:r>
        <w:rPr>
          <w:rFonts w:ascii="Times New Roman" w:hAnsi="Times New Roman"/>
          <w:color w:val="000000"/>
        </w:rPr>
        <w:t xml:space="preserve"> </w:t>
      </w:r>
      <w:proofErr w:type="spellStart"/>
      <w:r>
        <w:rPr>
          <w:rFonts w:ascii="Times New Roman" w:hAnsi="Times New Roman"/>
          <w:color w:val="000000"/>
        </w:rPr>
        <w:t>іншим</w:t>
      </w:r>
      <w:proofErr w:type="spellEnd"/>
      <w:r>
        <w:rPr>
          <w:rFonts w:ascii="Times New Roman" w:hAnsi="Times New Roman"/>
          <w:color w:val="000000"/>
        </w:rPr>
        <w:t xml:space="preserve"> документом, </w:t>
      </w:r>
      <w:proofErr w:type="spellStart"/>
      <w:r>
        <w:rPr>
          <w:rFonts w:ascii="Times New Roman" w:hAnsi="Times New Roman"/>
          <w:color w:val="000000"/>
        </w:rPr>
        <w:t>що</w:t>
      </w:r>
      <w:proofErr w:type="spellEnd"/>
      <w:r>
        <w:rPr>
          <w:rFonts w:ascii="Times New Roman" w:hAnsi="Times New Roman"/>
          <w:color w:val="000000"/>
        </w:rPr>
        <w:t xml:space="preserve"> </w:t>
      </w:r>
      <w:proofErr w:type="spellStart"/>
      <w:r>
        <w:rPr>
          <w:rFonts w:ascii="Times New Roman" w:hAnsi="Times New Roman"/>
          <w:color w:val="000000"/>
        </w:rPr>
        <w:t>підтверджує</w:t>
      </w:r>
      <w:proofErr w:type="spellEnd"/>
      <w:r>
        <w:rPr>
          <w:rFonts w:ascii="Times New Roman" w:hAnsi="Times New Roman"/>
          <w:color w:val="000000"/>
        </w:rPr>
        <w:t xml:space="preserve"> </w:t>
      </w:r>
      <w:proofErr w:type="spellStart"/>
      <w:r>
        <w:rPr>
          <w:rFonts w:ascii="Times New Roman" w:hAnsi="Times New Roman"/>
          <w:color w:val="000000"/>
        </w:rPr>
        <w:t>повноваження</w:t>
      </w:r>
      <w:proofErr w:type="spellEnd"/>
      <w:r>
        <w:rPr>
          <w:rFonts w:ascii="Times New Roman" w:hAnsi="Times New Roman"/>
          <w:color w:val="000000"/>
        </w:rPr>
        <w:t xml:space="preserve"> </w:t>
      </w:r>
      <w:proofErr w:type="spellStart"/>
      <w:r>
        <w:rPr>
          <w:rFonts w:ascii="Times New Roman" w:hAnsi="Times New Roman"/>
          <w:color w:val="000000"/>
        </w:rPr>
        <w:t>посадової</w:t>
      </w:r>
      <w:proofErr w:type="spellEnd"/>
      <w:r>
        <w:rPr>
          <w:rFonts w:ascii="Times New Roman" w:hAnsi="Times New Roman"/>
          <w:color w:val="000000"/>
        </w:rPr>
        <w:t xml:space="preserve"> особи </w:t>
      </w:r>
      <w:proofErr w:type="spellStart"/>
      <w:r>
        <w:rPr>
          <w:rFonts w:ascii="Times New Roman" w:hAnsi="Times New Roman"/>
          <w:color w:val="000000"/>
        </w:rPr>
        <w:t>Учасника</w:t>
      </w:r>
      <w:proofErr w:type="spellEnd"/>
      <w:r>
        <w:rPr>
          <w:rFonts w:ascii="Times New Roman" w:hAnsi="Times New Roman"/>
          <w:color w:val="000000"/>
        </w:rPr>
        <w:t xml:space="preserve"> на </w:t>
      </w:r>
      <w:proofErr w:type="spellStart"/>
      <w:r>
        <w:rPr>
          <w:rFonts w:ascii="Times New Roman" w:hAnsi="Times New Roman"/>
          <w:color w:val="000000"/>
        </w:rPr>
        <w:t>підписання</w:t>
      </w:r>
      <w:proofErr w:type="spellEnd"/>
      <w:r>
        <w:rPr>
          <w:rFonts w:ascii="Times New Roman" w:hAnsi="Times New Roman"/>
          <w:color w:val="000000"/>
        </w:rPr>
        <w:t xml:space="preserve"> </w:t>
      </w:r>
      <w:proofErr w:type="spellStart"/>
      <w:r>
        <w:rPr>
          <w:rFonts w:ascii="Times New Roman" w:hAnsi="Times New Roman"/>
          <w:color w:val="000000"/>
        </w:rPr>
        <w:t>документів</w:t>
      </w:r>
      <w:proofErr w:type="spellEnd"/>
      <w:r>
        <w:rPr>
          <w:rFonts w:ascii="Times New Roman" w:hAnsi="Times New Roman"/>
          <w:color w:val="000000"/>
        </w:rPr>
        <w:t xml:space="preserve">. </w:t>
      </w:r>
      <w:proofErr w:type="spellStart"/>
      <w:r>
        <w:rPr>
          <w:rFonts w:ascii="Times New Roman" w:hAnsi="Times New Roman"/>
          <w:color w:val="000000"/>
        </w:rPr>
        <w:t>Відповідальність</w:t>
      </w:r>
      <w:proofErr w:type="spellEnd"/>
      <w:r>
        <w:rPr>
          <w:rFonts w:ascii="Times New Roman" w:hAnsi="Times New Roman"/>
          <w:color w:val="000000"/>
        </w:rPr>
        <w:t xml:space="preserve"> за </w:t>
      </w:r>
      <w:proofErr w:type="spellStart"/>
      <w:r>
        <w:rPr>
          <w:rFonts w:ascii="Times New Roman" w:hAnsi="Times New Roman"/>
          <w:color w:val="000000"/>
        </w:rPr>
        <w:t>помилки</w:t>
      </w:r>
      <w:proofErr w:type="spellEnd"/>
      <w:r>
        <w:rPr>
          <w:rFonts w:ascii="Times New Roman" w:hAnsi="Times New Roman"/>
          <w:color w:val="000000"/>
        </w:rPr>
        <w:t xml:space="preserve"> </w:t>
      </w:r>
      <w:proofErr w:type="spellStart"/>
      <w:r>
        <w:rPr>
          <w:rFonts w:ascii="Times New Roman" w:hAnsi="Times New Roman"/>
          <w:color w:val="000000"/>
        </w:rPr>
        <w:t>друку</w:t>
      </w:r>
      <w:proofErr w:type="spellEnd"/>
      <w:r>
        <w:rPr>
          <w:rFonts w:ascii="Times New Roman" w:hAnsi="Times New Roman"/>
          <w:color w:val="000000"/>
        </w:rPr>
        <w:t xml:space="preserve"> </w:t>
      </w:r>
      <w:proofErr w:type="gramStart"/>
      <w:r>
        <w:rPr>
          <w:rFonts w:ascii="Times New Roman" w:hAnsi="Times New Roman"/>
          <w:color w:val="000000"/>
        </w:rPr>
        <w:t xml:space="preserve">у </w:t>
      </w:r>
      <w:r>
        <w:rPr>
          <w:rFonts w:ascii="Times New Roman" w:hAnsi="Times New Roman"/>
          <w:color w:val="000000"/>
        </w:rPr>
        <w:lastRenderedPageBreak/>
        <w:t>документах</w:t>
      </w:r>
      <w:proofErr w:type="gramEnd"/>
      <w:r>
        <w:rPr>
          <w:rFonts w:ascii="Times New Roman" w:hAnsi="Times New Roman"/>
          <w:color w:val="000000"/>
        </w:rPr>
        <w:t xml:space="preserve">, </w:t>
      </w:r>
      <w:proofErr w:type="spellStart"/>
      <w:r>
        <w:rPr>
          <w:rFonts w:ascii="Times New Roman" w:hAnsi="Times New Roman"/>
          <w:color w:val="000000"/>
        </w:rPr>
        <w:t>наданих</w:t>
      </w:r>
      <w:proofErr w:type="spellEnd"/>
      <w:r>
        <w:rPr>
          <w:rFonts w:ascii="Times New Roman" w:hAnsi="Times New Roman"/>
          <w:color w:val="000000"/>
        </w:rPr>
        <w:t xml:space="preserve"> </w:t>
      </w:r>
      <w:proofErr w:type="spellStart"/>
      <w:r>
        <w:rPr>
          <w:rFonts w:ascii="Times New Roman" w:hAnsi="Times New Roman"/>
          <w:color w:val="000000"/>
        </w:rPr>
        <w:t>Замовнику</w:t>
      </w:r>
      <w:proofErr w:type="spellEnd"/>
      <w:r>
        <w:rPr>
          <w:rFonts w:ascii="Times New Roman" w:hAnsi="Times New Roman"/>
          <w:color w:val="000000"/>
        </w:rPr>
        <w:t xml:space="preserve"> через </w:t>
      </w:r>
      <w:proofErr w:type="spellStart"/>
      <w:r>
        <w:rPr>
          <w:rFonts w:ascii="Times New Roman" w:hAnsi="Times New Roman"/>
          <w:color w:val="000000"/>
        </w:rPr>
        <w:t>електронну</w:t>
      </w:r>
      <w:proofErr w:type="spellEnd"/>
      <w:r>
        <w:rPr>
          <w:rFonts w:ascii="Times New Roman" w:hAnsi="Times New Roman"/>
          <w:color w:val="000000"/>
        </w:rPr>
        <w:t xml:space="preserve"> систему </w:t>
      </w:r>
      <w:proofErr w:type="spellStart"/>
      <w:r>
        <w:rPr>
          <w:rFonts w:ascii="Times New Roman" w:hAnsi="Times New Roman"/>
          <w:color w:val="000000"/>
        </w:rPr>
        <w:t>закупівель</w:t>
      </w:r>
      <w:proofErr w:type="spellEnd"/>
      <w:r>
        <w:rPr>
          <w:rFonts w:ascii="Times New Roman" w:hAnsi="Times New Roman"/>
          <w:color w:val="000000"/>
        </w:rPr>
        <w:t xml:space="preserve"> та </w:t>
      </w:r>
      <w:proofErr w:type="spellStart"/>
      <w:r>
        <w:rPr>
          <w:rFonts w:ascii="Times New Roman" w:hAnsi="Times New Roman"/>
          <w:color w:val="000000"/>
        </w:rPr>
        <w:t>підписаних</w:t>
      </w:r>
      <w:proofErr w:type="spellEnd"/>
      <w:r>
        <w:rPr>
          <w:rFonts w:ascii="Times New Roman" w:hAnsi="Times New Roman"/>
          <w:color w:val="000000"/>
        </w:rPr>
        <w:t xml:space="preserve"> </w:t>
      </w:r>
      <w:proofErr w:type="spellStart"/>
      <w:r>
        <w:rPr>
          <w:rFonts w:ascii="Times New Roman" w:hAnsi="Times New Roman"/>
          <w:color w:val="000000"/>
        </w:rPr>
        <w:t>відповідним</w:t>
      </w:r>
      <w:proofErr w:type="spellEnd"/>
      <w:r>
        <w:rPr>
          <w:rFonts w:ascii="Times New Roman" w:hAnsi="Times New Roman"/>
          <w:color w:val="000000"/>
        </w:rPr>
        <w:t xml:space="preserve"> чином, </w:t>
      </w:r>
      <w:proofErr w:type="spellStart"/>
      <w:r>
        <w:rPr>
          <w:rFonts w:ascii="Times New Roman" w:hAnsi="Times New Roman"/>
          <w:color w:val="000000"/>
        </w:rPr>
        <w:t>несе</w:t>
      </w:r>
      <w:proofErr w:type="spellEnd"/>
      <w:r>
        <w:rPr>
          <w:rFonts w:ascii="Times New Roman" w:hAnsi="Times New Roman"/>
          <w:color w:val="000000"/>
        </w:rPr>
        <w:t xml:space="preserve"> </w:t>
      </w:r>
      <w:proofErr w:type="spellStart"/>
      <w:r>
        <w:rPr>
          <w:rFonts w:ascii="Times New Roman" w:hAnsi="Times New Roman"/>
          <w:color w:val="000000"/>
        </w:rPr>
        <w:t>Учасник</w:t>
      </w:r>
      <w:proofErr w:type="spellEnd"/>
      <w:r>
        <w:rPr>
          <w:rFonts w:ascii="Times New Roman" w:hAnsi="Times New Roman"/>
          <w:color w:val="000000"/>
        </w:rPr>
        <w:t xml:space="preserve">. </w:t>
      </w:r>
    </w:p>
    <w:p w14:paraId="46611908" w14:textId="77777777" w:rsidR="00796804" w:rsidRDefault="00796804" w:rsidP="00796804">
      <w:pPr>
        <w:spacing w:after="0"/>
        <w:rPr>
          <w:rFonts w:ascii="Times New Roman" w:hAnsi="Times New Roman"/>
          <w:color w:val="000000"/>
        </w:rPr>
      </w:pPr>
      <w:r>
        <w:rPr>
          <w:rFonts w:ascii="Times New Roman" w:hAnsi="Times New Roman"/>
          <w:color w:val="000000"/>
        </w:rPr>
        <w:t xml:space="preserve"> </w:t>
      </w:r>
    </w:p>
    <w:p w14:paraId="160A2B6A" w14:textId="77777777" w:rsidR="00796804" w:rsidRDefault="00796804" w:rsidP="00796804">
      <w:pPr>
        <w:spacing w:after="5" w:line="269" w:lineRule="auto"/>
        <w:ind w:left="307" w:right="88" w:hanging="10"/>
        <w:jc w:val="both"/>
        <w:rPr>
          <w:rFonts w:ascii="Times New Roman" w:hAnsi="Times New Roman"/>
          <w:color w:val="000000"/>
        </w:rPr>
      </w:pPr>
      <w:r>
        <w:rPr>
          <w:rFonts w:ascii="Times New Roman" w:hAnsi="Times New Roman"/>
          <w:color w:val="000000"/>
        </w:rPr>
        <w:t>*</w:t>
      </w:r>
      <w:proofErr w:type="spellStart"/>
      <w:r>
        <w:rPr>
          <w:rFonts w:ascii="Times New Roman" w:hAnsi="Times New Roman"/>
          <w:color w:val="000000"/>
        </w:rPr>
        <w:t>Тендерна</w:t>
      </w:r>
      <w:proofErr w:type="spellEnd"/>
      <w:r>
        <w:rPr>
          <w:rFonts w:ascii="Times New Roman" w:hAnsi="Times New Roman"/>
          <w:color w:val="000000"/>
        </w:rPr>
        <w:t xml:space="preserve"> </w:t>
      </w:r>
      <w:proofErr w:type="spellStart"/>
      <w:r>
        <w:rPr>
          <w:rFonts w:ascii="Times New Roman" w:hAnsi="Times New Roman"/>
          <w:color w:val="000000"/>
        </w:rPr>
        <w:t>пропозиція</w:t>
      </w:r>
      <w:proofErr w:type="spellEnd"/>
      <w:r>
        <w:rPr>
          <w:rFonts w:ascii="Times New Roman" w:hAnsi="Times New Roman"/>
          <w:color w:val="000000"/>
        </w:rPr>
        <w:t xml:space="preserve"> </w:t>
      </w:r>
      <w:proofErr w:type="spellStart"/>
      <w:r>
        <w:rPr>
          <w:rFonts w:ascii="Times New Roman" w:hAnsi="Times New Roman"/>
          <w:color w:val="000000"/>
        </w:rPr>
        <w:t>подається</w:t>
      </w:r>
      <w:proofErr w:type="spellEnd"/>
      <w:r>
        <w:rPr>
          <w:rFonts w:ascii="Times New Roman" w:hAnsi="Times New Roman"/>
          <w:color w:val="000000"/>
        </w:rPr>
        <w:t xml:space="preserve"> у </w:t>
      </w:r>
      <w:proofErr w:type="spellStart"/>
      <w:r>
        <w:rPr>
          <w:rFonts w:ascii="Times New Roman" w:hAnsi="Times New Roman"/>
          <w:color w:val="000000"/>
        </w:rPr>
        <w:t>сканованому</w:t>
      </w:r>
      <w:proofErr w:type="spellEnd"/>
      <w:r>
        <w:rPr>
          <w:rFonts w:ascii="Times New Roman" w:hAnsi="Times New Roman"/>
          <w:color w:val="000000"/>
        </w:rPr>
        <w:t xml:space="preserve"> </w:t>
      </w:r>
      <w:proofErr w:type="spellStart"/>
      <w:r>
        <w:rPr>
          <w:rFonts w:ascii="Times New Roman" w:hAnsi="Times New Roman"/>
          <w:color w:val="000000"/>
        </w:rPr>
        <w:t>вигляді</w:t>
      </w:r>
      <w:proofErr w:type="spellEnd"/>
      <w:r>
        <w:rPr>
          <w:rFonts w:ascii="Times New Roman" w:hAnsi="Times New Roman"/>
          <w:color w:val="000000"/>
        </w:rPr>
        <w:t xml:space="preserve"> за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посадової</w:t>
      </w:r>
      <w:proofErr w:type="spellEnd"/>
      <w:r>
        <w:rPr>
          <w:rFonts w:ascii="Times New Roman" w:hAnsi="Times New Roman"/>
          <w:color w:val="000000"/>
        </w:rPr>
        <w:t xml:space="preserve"> особи </w:t>
      </w:r>
      <w:proofErr w:type="spellStart"/>
      <w:r>
        <w:rPr>
          <w:rFonts w:ascii="Times New Roman" w:hAnsi="Times New Roman"/>
          <w:color w:val="000000"/>
        </w:rPr>
        <w:t>Учасника</w:t>
      </w:r>
      <w:proofErr w:type="spellEnd"/>
      <w:r>
        <w:rPr>
          <w:rFonts w:ascii="Times New Roman" w:hAnsi="Times New Roman"/>
          <w:color w:val="000000"/>
        </w:rPr>
        <w:t xml:space="preserve"> та </w:t>
      </w:r>
      <w:proofErr w:type="spellStart"/>
      <w:r>
        <w:rPr>
          <w:rFonts w:ascii="Times New Roman" w:hAnsi="Times New Roman"/>
          <w:color w:val="000000"/>
        </w:rPr>
        <w:t>засвідчується</w:t>
      </w:r>
      <w:proofErr w:type="spellEnd"/>
      <w:r>
        <w:rPr>
          <w:rFonts w:ascii="Times New Roman" w:hAnsi="Times New Roman"/>
          <w:color w:val="000000"/>
        </w:rPr>
        <w:t xml:space="preserve"> нею </w:t>
      </w:r>
      <w:proofErr w:type="spellStart"/>
      <w:r>
        <w:rPr>
          <w:rFonts w:ascii="Times New Roman" w:hAnsi="Times New Roman"/>
          <w:color w:val="000000"/>
        </w:rPr>
        <w:t>із</w:t>
      </w:r>
      <w:proofErr w:type="spellEnd"/>
      <w:r>
        <w:rPr>
          <w:rFonts w:ascii="Times New Roman" w:hAnsi="Times New Roman"/>
          <w:color w:val="000000"/>
        </w:rPr>
        <w:t xml:space="preserve"> </w:t>
      </w:r>
      <w:proofErr w:type="spellStart"/>
      <w:r>
        <w:rPr>
          <w:rFonts w:ascii="Times New Roman" w:hAnsi="Times New Roman"/>
          <w:color w:val="000000"/>
        </w:rPr>
        <w:t>застосуванням</w:t>
      </w:r>
      <w:proofErr w:type="spellEnd"/>
      <w:r>
        <w:rPr>
          <w:rFonts w:ascii="Times New Roman" w:hAnsi="Times New Roman"/>
          <w:color w:val="000000"/>
        </w:rPr>
        <w:t xml:space="preserve"> </w:t>
      </w:r>
      <w:proofErr w:type="spellStart"/>
      <w:r>
        <w:rPr>
          <w:rFonts w:ascii="Times New Roman" w:hAnsi="Times New Roman"/>
          <w:color w:val="000000"/>
        </w:rPr>
        <w:t>кваліфікаційного</w:t>
      </w:r>
      <w:proofErr w:type="spellEnd"/>
      <w:r>
        <w:rPr>
          <w:rFonts w:ascii="Times New Roman" w:hAnsi="Times New Roman"/>
          <w:color w:val="000000"/>
        </w:rPr>
        <w:t xml:space="preserve"> </w:t>
      </w:r>
      <w:proofErr w:type="spellStart"/>
      <w:r>
        <w:rPr>
          <w:rFonts w:ascii="Times New Roman" w:hAnsi="Times New Roman"/>
          <w:color w:val="000000"/>
        </w:rPr>
        <w:t>електронного</w:t>
      </w:r>
      <w:proofErr w:type="spellEnd"/>
      <w:r>
        <w:rPr>
          <w:rFonts w:ascii="Times New Roman" w:hAnsi="Times New Roman"/>
          <w:color w:val="000000"/>
        </w:rPr>
        <w:t xml:space="preserve"> </w:t>
      </w:r>
      <w:proofErr w:type="spellStart"/>
      <w:r>
        <w:rPr>
          <w:rFonts w:ascii="Times New Roman" w:hAnsi="Times New Roman"/>
          <w:color w:val="000000"/>
        </w:rPr>
        <w:t>підпису</w:t>
      </w:r>
      <w:proofErr w:type="spellEnd"/>
      <w:r>
        <w:rPr>
          <w:rFonts w:ascii="Times New Roman" w:hAnsi="Times New Roman"/>
          <w:color w:val="000000"/>
        </w:rPr>
        <w:t xml:space="preserve"> </w:t>
      </w:r>
    </w:p>
    <w:p w14:paraId="1F303D61" w14:textId="77777777" w:rsidR="00796804" w:rsidRDefault="00796804" w:rsidP="00796804">
      <w:pPr>
        <w:widowControl w:val="0"/>
        <w:spacing w:after="0" w:line="240" w:lineRule="auto"/>
        <w:jc w:val="both"/>
        <w:rPr>
          <w:rFonts w:ascii="Times New Roman" w:eastAsia="Times New Roman" w:hAnsi="Times New Roman"/>
          <w:sz w:val="24"/>
          <w:szCs w:val="24"/>
        </w:rPr>
      </w:pPr>
    </w:p>
    <w:p w14:paraId="18AF6ABD" w14:textId="77777777" w:rsidR="00796804" w:rsidRPr="000447EF" w:rsidRDefault="00796804" w:rsidP="00796804">
      <w:pPr>
        <w:autoSpaceDE w:val="0"/>
        <w:ind w:firstLine="540"/>
        <w:jc w:val="both"/>
        <w:rPr>
          <w:rFonts w:ascii="Times New Roman" w:eastAsia="Arial" w:hAnsi="Times New Roman"/>
          <w:bCs/>
          <w:lang w:bidi="en-US"/>
        </w:rPr>
      </w:pPr>
    </w:p>
    <w:p w14:paraId="1C9E867D" w14:textId="77777777" w:rsidR="00796804" w:rsidRDefault="00796804" w:rsidP="00796804">
      <w:pPr>
        <w:tabs>
          <w:tab w:val="left" w:pos="3828"/>
          <w:tab w:val="left" w:pos="5529"/>
        </w:tabs>
        <w:ind w:left="-37" w:right="-38"/>
        <w:jc w:val="center"/>
        <w:rPr>
          <w:rFonts w:ascii="Times New Roman" w:eastAsia="Times New Roman" w:hAnsi="Times New Roman"/>
          <w:bCs/>
          <w:i/>
          <w:iCs/>
          <w:color w:val="000000"/>
          <w:kern w:val="2"/>
          <w:sz w:val="23"/>
          <w:szCs w:val="23"/>
          <w:lang w:val="uk-UA" w:eastAsia="zh-CN" w:bidi="hi-IN"/>
        </w:rPr>
      </w:pPr>
      <w:r>
        <w:rPr>
          <w:rFonts w:ascii="Times New Roman" w:eastAsia="Times New Roman" w:hAnsi="Times New Roman"/>
          <w:bCs/>
          <w:i/>
          <w:iCs/>
          <w:kern w:val="2"/>
          <w:sz w:val="23"/>
          <w:szCs w:val="23"/>
          <w:lang w:val="uk-UA"/>
        </w:rPr>
        <w:t>______________       _________________       _____________________</w:t>
      </w:r>
    </w:p>
    <w:p w14:paraId="089A3B3C" w14:textId="77777777" w:rsidR="00796804" w:rsidRDefault="00796804" w:rsidP="00796804">
      <w:pPr>
        <w:tabs>
          <w:tab w:val="left" w:pos="3828"/>
          <w:tab w:val="left" w:pos="5529"/>
        </w:tabs>
        <w:jc w:val="center"/>
        <w:rPr>
          <w:rFonts w:ascii="Times New Roman" w:eastAsia="Times New Roman" w:hAnsi="Times New Roman"/>
          <w:bCs/>
          <w:i/>
          <w:iCs/>
          <w:kern w:val="3"/>
          <w:sz w:val="23"/>
          <w:szCs w:val="23"/>
          <w:lang w:val="uk-UA"/>
        </w:rPr>
      </w:pPr>
      <w:r>
        <w:rPr>
          <w:rFonts w:ascii="Times New Roman" w:eastAsia="Times New Roman" w:hAnsi="Times New Roman"/>
          <w:bCs/>
          <w:i/>
          <w:iCs/>
          <w:sz w:val="23"/>
          <w:szCs w:val="23"/>
          <w:lang w:val="uk-UA"/>
        </w:rPr>
        <w:t xml:space="preserve">(Посада)                  (Підпис, </w:t>
      </w:r>
      <w:proofErr w:type="spellStart"/>
      <w:r>
        <w:rPr>
          <w:rFonts w:ascii="Times New Roman" w:eastAsia="Times New Roman" w:hAnsi="Times New Roman"/>
          <w:bCs/>
          <w:i/>
          <w:iCs/>
          <w:sz w:val="23"/>
          <w:szCs w:val="23"/>
          <w:lang w:val="uk-UA"/>
        </w:rPr>
        <w:t>м.п</w:t>
      </w:r>
      <w:proofErr w:type="spellEnd"/>
      <w:r>
        <w:rPr>
          <w:rFonts w:ascii="Times New Roman" w:eastAsia="Times New Roman" w:hAnsi="Times New Roman"/>
          <w:bCs/>
          <w:i/>
          <w:iCs/>
          <w:sz w:val="23"/>
          <w:szCs w:val="23"/>
          <w:lang w:val="uk-UA"/>
        </w:rPr>
        <w:t>.)                (Прізвище, ініціали)</w:t>
      </w:r>
    </w:p>
    <w:p w14:paraId="1FDF2DC3" w14:textId="77777777" w:rsidR="00796804" w:rsidRDefault="00796804" w:rsidP="00796804">
      <w:pPr>
        <w:autoSpaceDE w:val="0"/>
        <w:jc w:val="both"/>
        <w:rPr>
          <w:rFonts w:ascii="Times New Roman" w:eastAsia="Arial" w:hAnsi="Times New Roman"/>
          <w:bCs/>
          <w:lang w:val="uk-UA" w:bidi="en-US"/>
        </w:rPr>
      </w:pPr>
    </w:p>
    <w:p w14:paraId="4FEB57D2" w14:textId="77777777" w:rsidR="00796804" w:rsidRDefault="00796804" w:rsidP="00796804">
      <w:pPr>
        <w:autoSpaceDE w:val="0"/>
        <w:ind w:firstLine="540"/>
        <w:jc w:val="both"/>
        <w:rPr>
          <w:rFonts w:ascii="Times New Roman" w:eastAsia="Arial" w:hAnsi="Times New Roman"/>
          <w:bCs/>
          <w:lang w:val="uk-UA" w:bidi="en-US"/>
        </w:rPr>
      </w:pPr>
    </w:p>
    <w:p w14:paraId="12950628" w14:textId="77777777" w:rsidR="00796804" w:rsidRPr="00275D5F" w:rsidRDefault="00796804" w:rsidP="00796804">
      <w:pPr>
        <w:autoSpaceDE w:val="0"/>
        <w:ind w:firstLine="540"/>
        <w:jc w:val="both"/>
        <w:rPr>
          <w:rFonts w:ascii="Times New Roman" w:eastAsia="Arial" w:hAnsi="Times New Roman"/>
          <w:bCs/>
          <w:i/>
          <w:iCs/>
          <w:lang w:val="uk-UA" w:bidi="en-US"/>
        </w:rPr>
      </w:pPr>
      <w:r>
        <w:rPr>
          <w:rFonts w:ascii="Times New Roman" w:eastAsia="Arial" w:hAnsi="Times New Roman"/>
          <w:bCs/>
          <w:i/>
          <w:iCs/>
          <w:lang w:val="uk-UA" w:bidi="en-US"/>
        </w:rPr>
        <w:t>Примітка: форма  пропозиції закупівлі повинна відповідати зразку, при подачі пропозиції не за наданою формою, пропозиція учасника може бути відхилена.</w:t>
      </w:r>
    </w:p>
    <w:p w14:paraId="03ECBA5A" w14:textId="77777777" w:rsidR="00583B3D" w:rsidRDefault="00583B3D" w:rsidP="00583B3D">
      <w:pPr>
        <w:jc w:val="right"/>
        <w:rPr>
          <w:rFonts w:ascii="Times New Roman" w:hAnsi="Times New Roman"/>
          <w:b/>
          <w:bCs/>
          <w:sz w:val="24"/>
          <w:szCs w:val="24"/>
          <w:lang w:val="uk-UA"/>
        </w:rPr>
      </w:pPr>
    </w:p>
    <w:p w14:paraId="2BB5BD3A" w14:textId="77777777" w:rsidR="00583B3D" w:rsidRDefault="00583B3D" w:rsidP="00583B3D">
      <w:pPr>
        <w:jc w:val="right"/>
        <w:rPr>
          <w:rFonts w:ascii="Times New Roman" w:hAnsi="Times New Roman"/>
          <w:b/>
          <w:bCs/>
          <w:sz w:val="24"/>
          <w:szCs w:val="24"/>
          <w:lang w:val="uk-UA"/>
        </w:rPr>
      </w:pPr>
    </w:p>
    <w:p w14:paraId="76292C30" w14:textId="77777777" w:rsidR="00583B3D" w:rsidRDefault="00583B3D" w:rsidP="00583B3D">
      <w:pPr>
        <w:jc w:val="right"/>
        <w:rPr>
          <w:rFonts w:ascii="Times New Roman" w:hAnsi="Times New Roman"/>
          <w:b/>
          <w:bCs/>
          <w:sz w:val="24"/>
          <w:szCs w:val="24"/>
          <w:lang w:val="uk-UA"/>
        </w:rPr>
      </w:pPr>
    </w:p>
    <w:p w14:paraId="249130A4" w14:textId="77777777" w:rsidR="00583B3D" w:rsidRDefault="00583B3D" w:rsidP="00583B3D">
      <w:pPr>
        <w:jc w:val="right"/>
        <w:rPr>
          <w:rFonts w:ascii="Times New Roman" w:hAnsi="Times New Roman"/>
          <w:b/>
          <w:bCs/>
          <w:sz w:val="24"/>
          <w:szCs w:val="24"/>
          <w:lang w:val="uk-UA"/>
        </w:rPr>
      </w:pPr>
    </w:p>
    <w:p w14:paraId="7103B926" w14:textId="77777777" w:rsidR="00583B3D" w:rsidRDefault="00583B3D" w:rsidP="00583B3D">
      <w:pPr>
        <w:jc w:val="right"/>
        <w:rPr>
          <w:rFonts w:ascii="Times New Roman" w:hAnsi="Times New Roman"/>
          <w:b/>
          <w:bCs/>
          <w:sz w:val="24"/>
          <w:szCs w:val="24"/>
          <w:lang w:val="uk-UA"/>
        </w:rPr>
      </w:pPr>
    </w:p>
    <w:p w14:paraId="36E2E223" w14:textId="77777777" w:rsidR="00583B3D" w:rsidRDefault="00583B3D" w:rsidP="00583B3D">
      <w:pPr>
        <w:jc w:val="right"/>
        <w:rPr>
          <w:rFonts w:ascii="Times New Roman" w:hAnsi="Times New Roman"/>
          <w:b/>
          <w:bCs/>
          <w:sz w:val="24"/>
          <w:szCs w:val="24"/>
          <w:lang w:val="uk-UA"/>
        </w:rPr>
      </w:pPr>
    </w:p>
    <w:p w14:paraId="390A31F5" w14:textId="77777777" w:rsidR="00583B3D" w:rsidRDefault="00583B3D" w:rsidP="00583B3D">
      <w:pPr>
        <w:jc w:val="right"/>
        <w:rPr>
          <w:rFonts w:ascii="Times New Roman" w:hAnsi="Times New Roman"/>
          <w:b/>
          <w:bCs/>
          <w:sz w:val="24"/>
          <w:szCs w:val="24"/>
          <w:lang w:val="uk-UA"/>
        </w:rPr>
      </w:pPr>
    </w:p>
    <w:p w14:paraId="572B444B" w14:textId="77777777" w:rsidR="00583B3D" w:rsidRDefault="00583B3D" w:rsidP="00583B3D">
      <w:pPr>
        <w:jc w:val="right"/>
        <w:rPr>
          <w:rFonts w:ascii="Times New Roman" w:hAnsi="Times New Roman"/>
          <w:b/>
          <w:bCs/>
          <w:sz w:val="24"/>
          <w:szCs w:val="24"/>
          <w:lang w:val="uk-UA"/>
        </w:rPr>
      </w:pPr>
    </w:p>
    <w:p w14:paraId="31E7C53E" w14:textId="77777777" w:rsidR="00583B3D" w:rsidRDefault="00583B3D" w:rsidP="00583B3D">
      <w:pPr>
        <w:jc w:val="right"/>
        <w:rPr>
          <w:rFonts w:ascii="Times New Roman" w:hAnsi="Times New Roman"/>
          <w:b/>
          <w:bCs/>
          <w:sz w:val="24"/>
          <w:szCs w:val="24"/>
          <w:lang w:val="uk-UA"/>
        </w:rPr>
      </w:pPr>
    </w:p>
    <w:p w14:paraId="2386A6C1" w14:textId="77777777" w:rsidR="00583B3D" w:rsidRDefault="00583B3D" w:rsidP="00583B3D">
      <w:pPr>
        <w:jc w:val="right"/>
        <w:rPr>
          <w:rFonts w:ascii="Times New Roman" w:hAnsi="Times New Roman"/>
          <w:b/>
          <w:bCs/>
          <w:sz w:val="24"/>
          <w:szCs w:val="24"/>
          <w:lang w:val="uk-UA"/>
        </w:rPr>
      </w:pPr>
    </w:p>
    <w:p w14:paraId="7FB7FBAC" w14:textId="77777777" w:rsidR="00583B3D" w:rsidRDefault="00583B3D" w:rsidP="00583B3D">
      <w:pPr>
        <w:jc w:val="right"/>
        <w:rPr>
          <w:rFonts w:ascii="Times New Roman" w:hAnsi="Times New Roman"/>
          <w:b/>
          <w:bCs/>
          <w:sz w:val="24"/>
          <w:szCs w:val="24"/>
          <w:lang w:val="uk-UA"/>
        </w:rPr>
      </w:pPr>
    </w:p>
    <w:p w14:paraId="49C5B7C4" w14:textId="77777777" w:rsidR="00583B3D" w:rsidRDefault="00583B3D" w:rsidP="00583B3D">
      <w:pPr>
        <w:jc w:val="right"/>
        <w:rPr>
          <w:rFonts w:ascii="Times New Roman" w:hAnsi="Times New Roman"/>
          <w:b/>
          <w:bCs/>
          <w:sz w:val="24"/>
          <w:szCs w:val="24"/>
          <w:lang w:val="uk-UA"/>
        </w:rPr>
      </w:pPr>
    </w:p>
    <w:p w14:paraId="4127C726" w14:textId="77777777" w:rsidR="00583B3D" w:rsidRDefault="00583B3D" w:rsidP="00583B3D">
      <w:pPr>
        <w:jc w:val="right"/>
        <w:rPr>
          <w:rFonts w:ascii="Times New Roman" w:hAnsi="Times New Roman"/>
          <w:b/>
          <w:bCs/>
          <w:sz w:val="24"/>
          <w:szCs w:val="24"/>
          <w:lang w:val="uk-UA"/>
        </w:rPr>
      </w:pPr>
    </w:p>
    <w:p w14:paraId="2E0FDAB1" w14:textId="77777777" w:rsidR="00583B3D" w:rsidRDefault="00583B3D" w:rsidP="00583B3D">
      <w:pPr>
        <w:jc w:val="right"/>
        <w:rPr>
          <w:rFonts w:ascii="Times New Roman" w:hAnsi="Times New Roman"/>
          <w:b/>
          <w:bCs/>
          <w:sz w:val="24"/>
          <w:szCs w:val="24"/>
          <w:lang w:val="uk-UA"/>
        </w:rPr>
      </w:pPr>
    </w:p>
    <w:p w14:paraId="314582A2" w14:textId="77777777" w:rsidR="00583B3D" w:rsidRDefault="00583B3D" w:rsidP="00583B3D">
      <w:pPr>
        <w:jc w:val="right"/>
        <w:rPr>
          <w:rFonts w:ascii="Times New Roman" w:hAnsi="Times New Roman"/>
          <w:b/>
          <w:bCs/>
          <w:sz w:val="24"/>
          <w:szCs w:val="24"/>
          <w:lang w:val="uk-UA"/>
        </w:rPr>
      </w:pPr>
    </w:p>
    <w:sectPr w:rsidR="0058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AF5B86"/>
    <w:multiLevelType w:val="hybridMultilevel"/>
    <w:tmpl w:val="2EA2553C"/>
    <w:lvl w:ilvl="0" w:tplc="4766956A">
      <w:start w:val="1"/>
      <w:numFmt w:val="decimal"/>
      <w:lvlText w:val="%1."/>
      <w:lvlJc w:val="left"/>
      <w:pPr>
        <w:ind w:left="221"/>
      </w:pPr>
      <w:rPr>
        <w:rFonts w:ascii="Times New Roman" w:hAnsi="Times New Roman"/>
        <w:b w:val="0"/>
        <w:i/>
        <w:strike w:val="0"/>
        <w:color w:val="000000"/>
        <w:sz w:val="22"/>
        <w:u w:val="none" w:color="000000"/>
        <w:vertAlign w:val="baseline"/>
      </w:rPr>
    </w:lvl>
    <w:lvl w:ilvl="1" w:tplc="9F3A2228">
      <w:start w:val="1"/>
      <w:numFmt w:val="lowerLetter"/>
      <w:lvlText w:val="%2"/>
      <w:lvlJc w:val="left"/>
      <w:pPr>
        <w:ind w:left="1080"/>
      </w:pPr>
      <w:rPr>
        <w:rFonts w:ascii="Times New Roman" w:hAnsi="Times New Roman"/>
        <w:b w:val="0"/>
        <w:i/>
        <w:strike w:val="0"/>
        <w:color w:val="000000"/>
        <w:sz w:val="22"/>
        <w:u w:val="none" w:color="000000"/>
        <w:vertAlign w:val="baseline"/>
      </w:rPr>
    </w:lvl>
    <w:lvl w:ilvl="2" w:tplc="A32AF6DE">
      <w:start w:val="1"/>
      <w:numFmt w:val="lowerRoman"/>
      <w:lvlText w:val="%3"/>
      <w:lvlJc w:val="left"/>
      <w:pPr>
        <w:ind w:left="1800"/>
      </w:pPr>
      <w:rPr>
        <w:rFonts w:ascii="Times New Roman" w:hAnsi="Times New Roman"/>
        <w:b w:val="0"/>
        <w:i/>
        <w:strike w:val="0"/>
        <w:color w:val="000000"/>
        <w:sz w:val="22"/>
        <w:u w:val="none" w:color="000000"/>
        <w:vertAlign w:val="baseline"/>
      </w:rPr>
    </w:lvl>
    <w:lvl w:ilvl="3" w:tplc="4560E208">
      <w:start w:val="1"/>
      <w:numFmt w:val="decimal"/>
      <w:lvlText w:val="%4"/>
      <w:lvlJc w:val="left"/>
      <w:pPr>
        <w:ind w:left="2520"/>
      </w:pPr>
      <w:rPr>
        <w:rFonts w:ascii="Times New Roman" w:hAnsi="Times New Roman"/>
        <w:b w:val="0"/>
        <w:i/>
        <w:strike w:val="0"/>
        <w:color w:val="000000"/>
        <w:sz w:val="22"/>
        <w:u w:val="none" w:color="000000"/>
        <w:vertAlign w:val="baseline"/>
      </w:rPr>
    </w:lvl>
    <w:lvl w:ilvl="4" w:tplc="CECCE298">
      <w:start w:val="1"/>
      <w:numFmt w:val="lowerLetter"/>
      <w:lvlText w:val="%5"/>
      <w:lvlJc w:val="left"/>
      <w:pPr>
        <w:ind w:left="3240"/>
      </w:pPr>
      <w:rPr>
        <w:rFonts w:ascii="Times New Roman" w:hAnsi="Times New Roman"/>
        <w:b w:val="0"/>
        <w:i/>
        <w:strike w:val="0"/>
        <w:color w:val="000000"/>
        <w:sz w:val="22"/>
        <w:u w:val="none" w:color="000000"/>
        <w:vertAlign w:val="baseline"/>
      </w:rPr>
    </w:lvl>
    <w:lvl w:ilvl="5" w:tplc="A2E6EE22">
      <w:start w:val="1"/>
      <w:numFmt w:val="lowerRoman"/>
      <w:lvlText w:val="%6"/>
      <w:lvlJc w:val="left"/>
      <w:pPr>
        <w:ind w:left="3960"/>
      </w:pPr>
      <w:rPr>
        <w:rFonts w:ascii="Times New Roman" w:hAnsi="Times New Roman"/>
        <w:b w:val="0"/>
        <w:i/>
        <w:strike w:val="0"/>
        <w:color w:val="000000"/>
        <w:sz w:val="22"/>
        <w:u w:val="none" w:color="000000"/>
        <w:vertAlign w:val="baseline"/>
      </w:rPr>
    </w:lvl>
    <w:lvl w:ilvl="6" w:tplc="4E9ACFF4">
      <w:start w:val="1"/>
      <w:numFmt w:val="decimal"/>
      <w:lvlText w:val="%7"/>
      <w:lvlJc w:val="left"/>
      <w:pPr>
        <w:ind w:left="4680"/>
      </w:pPr>
      <w:rPr>
        <w:rFonts w:ascii="Times New Roman" w:hAnsi="Times New Roman"/>
        <w:b w:val="0"/>
        <w:i/>
        <w:strike w:val="0"/>
        <w:color w:val="000000"/>
        <w:sz w:val="22"/>
        <w:u w:val="none" w:color="000000"/>
        <w:vertAlign w:val="baseline"/>
      </w:rPr>
    </w:lvl>
    <w:lvl w:ilvl="7" w:tplc="64080378">
      <w:start w:val="1"/>
      <w:numFmt w:val="lowerLetter"/>
      <w:lvlText w:val="%8"/>
      <w:lvlJc w:val="left"/>
      <w:pPr>
        <w:ind w:left="5400"/>
      </w:pPr>
      <w:rPr>
        <w:rFonts w:ascii="Times New Roman" w:hAnsi="Times New Roman"/>
        <w:b w:val="0"/>
        <w:i/>
        <w:strike w:val="0"/>
        <w:color w:val="000000"/>
        <w:sz w:val="22"/>
        <w:u w:val="none" w:color="000000"/>
        <w:vertAlign w:val="baseline"/>
      </w:rPr>
    </w:lvl>
    <w:lvl w:ilvl="8" w:tplc="945E7C52">
      <w:start w:val="1"/>
      <w:numFmt w:val="lowerRoman"/>
      <w:lvlText w:val="%9"/>
      <w:lvlJc w:val="left"/>
      <w:pPr>
        <w:ind w:left="6120"/>
      </w:pPr>
      <w:rPr>
        <w:rFonts w:ascii="Times New Roman" w:hAnsi="Times New Roman"/>
        <w:b w:val="0"/>
        <w:i/>
        <w:strike w:val="0"/>
        <w:color w:val="000000"/>
        <w:sz w:val="22"/>
        <w:u w:val="none" w:color="000000"/>
        <w:vertAlign w:val="baseline"/>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6"/>
  </w:num>
  <w:num w:numId="5">
    <w:abstractNumId w:val="28"/>
  </w:num>
  <w:num w:numId="6">
    <w:abstractNumId w:val="9"/>
  </w:num>
  <w:num w:numId="7">
    <w:abstractNumId w:val="32"/>
  </w:num>
  <w:num w:numId="8">
    <w:abstractNumId w:val="20"/>
  </w:num>
  <w:num w:numId="9">
    <w:abstractNumId w:val="33"/>
  </w:num>
  <w:num w:numId="10">
    <w:abstractNumId w:val="5"/>
  </w:num>
  <w:num w:numId="11">
    <w:abstractNumId w:val="15"/>
  </w:num>
  <w:num w:numId="12">
    <w:abstractNumId w:val="25"/>
  </w:num>
  <w:num w:numId="13">
    <w:abstractNumId w:val="6"/>
  </w:num>
  <w:num w:numId="14">
    <w:abstractNumId w:val="30"/>
  </w:num>
  <w:num w:numId="15">
    <w:abstractNumId w:val="19"/>
  </w:num>
  <w:num w:numId="16">
    <w:abstractNumId w:val="17"/>
  </w:num>
  <w:num w:numId="17">
    <w:abstractNumId w:val="12"/>
  </w:num>
  <w:num w:numId="18">
    <w:abstractNumId w:val="34"/>
  </w:num>
  <w:num w:numId="19">
    <w:abstractNumId w:val="3"/>
  </w:num>
  <w:num w:numId="20">
    <w:abstractNumId w:val="29"/>
  </w:num>
  <w:num w:numId="21">
    <w:abstractNumId w:val="7"/>
  </w:num>
  <w:num w:numId="22">
    <w:abstractNumId w:val="8"/>
  </w:num>
  <w:num w:numId="23">
    <w:abstractNumId w:val="37"/>
  </w:num>
  <w:num w:numId="24">
    <w:abstractNumId w:val="14"/>
  </w:num>
  <w:num w:numId="25">
    <w:abstractNumId w:val="10"/>
  </w:num>
  <w:num w:numId="26">
    <w:abstractNumId w:val="18"/>
  </w:num>
  <w:num w:numId="27">
    <w:abstractNumId w:val="35"/>
  </w:num>
  <w:num w:numId="28">
    <w:abstractNumId w:val="2"/>
  </w:num>
  <w:num w:numId="29">
    <w:abstractNumId w:val="22"/>
  </w:num>
  <w:num w:numId="30">
    <w:abstractNumId w:val="24"/>
  </w:num>
  <w:num w:numId="31">
    <w:abstractNumId w:val="21"/>
  </w:num>
  <w:num w:numId="32">
    <w:abstractNumId w:val="26"/>
  </w:num>
  <w:num w:numId="33">
    <w:abstractNumId w:val="38"/>
  </w:num>
  <w:num w:numId="34">
    <w:abstractNumId w:val="23"/>
  </w:num>
  <w:num w:numId="35">
    <w:abstractNumId w:val="13"/>
  </w:num>
  <w:num w:numId="36">
    <w:abstractNumId w:val="31"/>
  </w:num>
  <w:num w:numId="37">
    <w:abstractNumId w:val="27"/>
  </w:num>
  <w:num w:numId="38">
    <w:abstractNumId w:val="36"/>
  </w:num>
  <w:num w:numId="3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2A2D"/>
    <w:rsid w:val="00065900"/>
    <w:rsid w:val="00093C3A"/>
    <w:rsid w:val="000A5534"/>
    <w:rsid w:val="000A74B5"/>
    <w:rsid w:val="000B4778"/>
    <w:rsid w:val="00105394"/>
    <w:rsid w:val="001151D2"/>
    <w:rsid w:val="00121488"/>
    <w:rsid w:val="00127A6C"/>
    <w:rsid w:val="00157801"/>
    <w:rsid w:val="00161284"/>
    <w:rsid w:val="00164776"/>
    <w:rsid w:val="00180555"/>
    <w:rsid w:val="00185CD0"/>
    <w:rsid w:val="001B154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A3EB7"/>
    <w:rsid w:val="005B0C07"/>
    <w:rsid w:val="005C2098"/>
    <w:rsid w:val="005C35ED"/>
    <w:rsid w:val="005C7632"/>
    <w:rsid w:val="005D29D0"/>
    <w:rsid w:val="005E78B2"/>
    <w:rsid w:val="00601FFA"/>
    <w:rsid w:val="006179D8"/>
    <w:rsid w:val="00621D5A"/>
    <w:rsid w:val="00624182"/>
    <w:rsid w:val="00631416"/>
    <w:rsid w:val="0063244A"/>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804"/>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2339"/>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30ED2"/>
    <w:rsid w:val="00A56AE3"/>
    <w:rsid w:val="00A57464"/>
    <w:rsid w:val="00A91173"/>
    <w:rsid w:val="00A97FB4"/>
    <w:rsid w:val="00AA6430"/>
    <w:rsid w:val="00AA750D"/>
    <w:rsid w:val="00AC2592"/>
    <w:rsid w:val="00AF093A"/>
    <w:rsid w:val="00B060FF"/>
    <w:rsid w:val="00B413F2"/>
    <w:rsid w:val="00B501BA"/>
    <w:rsid w:val="00BD54BF"/>
    <w:rsid w:val="00BD6C65"/>
    <w:rsid w:val="00BE41FD"/>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qFormat/>
    <w:rsid w:val="00796804"/>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5A3EB7"/>
    <w:rPr>
      <w:sz w:val="22"/>
      <w:szCs w:val="22"/>
      <w:lang w:eastAsia="en-US"/>
    </w:rPr>
  </w:style>
  <w:style w:type="character" w:customStyle="1" w:styleId="10">
    <w:name w:val="Заголовок 1 Знак"/>
    <w:basedOn w:val="a0"/>
    <w:link w:val="1"/>
    <w:rsid w:val="00796804"/>
    <w:rPr>
      <w:rFonts w:ascii="Times New Roman" w:eastAsia="Times New Roman" w:hAnsi="Times New Roman"/>
      <w:b/>
      <w:b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0150864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35</Pages>
  <Words>10362</Words>
  <Characters>59068</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69292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Бухгалтерия</cp:lastModifiedBy>
  <cp:revision>25</cp:revision>
  <dcterms:created xsi:type="dcterms:W3CDTF">2023-05-16T20:48:00Z</dcterms:created>
  <dcterms:modified xsi:type="dcterms:W3CDTF">2024-03-28T14:19:00Z</dcterms:modified>
</cp:coreProperties>
</file>