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60" w:rsidRDefault="00587360" w:rsidP="00587360">
      <w:pPr>
        <w:spacing w:line="276" w:lineRule="auto"/>
        <w:jc w:val="center"/>
        <w:rPr>
          <w:rFonts w:ascii="Times New Roman CYR" w:hAnsi="Times New Roman CYR"/>
          <w:b/>
          <w:sz w:val="32"/>
        </w:rPr>
      </w:pPr>
      <w:r>
        <w:rPr>
          <w:rFonts w:ascii="Times New Roman CYR" w:hAnsi="Times New Roman CYR"/>
          <w:b/>
          <w:sz w:val="32"/>
        </w:rPr>
        <w:t>Комунальне підприємство "Дрогобичводоканал"</w:t>
      </w:r>
    </w:p>
    <w:p w:rsidR="00587360" w:rsidRDefault="00587360" w:rsidP="00587360">
      <w:pPr>
        <w:spacing w:line="276" w:lineRule="auto"/>
        <w:jc w:val="center"/>
        <w:rPr>
          <w:sz w:val="22"/>
          <w:lang w:val="en-US"/>
        </w:rPr>
      </w:pPr>
      <w:r>
        <w:rPr>
          <w:rFonts w:ascii="Times New Roman CYR" w:hAnsi="Times New Roman CYR"/>
          <w:b/>
          <w:sz w:val="32"/>
        </w:rPr>
        <w:t>Дрогобицької міської ради Львівської області</w:t>
      </w:r>
    </w:p>
    <w:p w:rsidR="00587360" w:rsidRDefault="00587360" w:rsidP="00587360">
      <w:pPr>
        <w:spacing w:line="276" w:lineRule="auto"/>
        <w:jc w:val="right"/>
        <w:rPr>
          <w:sz w:val="22"/>
          <w:lang w:val="en-US"/>
        </w:rPr>
      </w:pPr>
    </w:p>
    <w:p w:rsidR="00587360" w:rsidRDefault="00587360" w:rsidP="00587360">
      <w:pPr>
        <w:spacing w:line="276" w:lineRule="auto"/>
        <w:jc w:val="right"/>
        <w:rPr>
          <w:sz w:val="22"/>
          <w:lang w:val="en-US"/>
        </w:rPr>
      </w:pPr>
    </w:p>
    <w:p w:rsidR="00587360" w:rsidRDefault="00587360" w:rsidP="00587360">
      <w:pPr>
        <w:spacing w:line="276" w:lineRule="auto"/>
        <w:jc w:val="right"/>
        <w:rPr>
          <w:sz w:val="22"/>
          <w:lang w:val="en-US"/>
        </w:rPr>
      </w:pPr>
    </w:p>
    <w:p w:rsidR="00587360" w:rsidRDefault="00587360" w:rsidP="00587360">
      <w:pPr>
        <w:spacing w:line="276" w:lineRule="auto"/>
        <w:jc w:val="right"/>
        <w:rPr>
          <w:sz w:val="22"/>
          <w:lang w:val="en-US"/>
        </w:rPr>
      </w:pPr>
    </w:p>
    <w:p w:rsidR="00587360" w:rsidRPr="00C67D5D" w:rsidRDefault="00587360" w:rsidP="00587360">
      <w:pPr>
        <w:spacing w:line="276" w:lineRule="auto"/>
        <w:jc w:val="right"/>
        <w:rPr>
          <w:rFonts w:ascii="Times New Roman CYR" w:hAnsi="Times New Roman CYR"/>
          <w:b/>
          <w:sz w:val="22"/>
        </w:rPr>
      </w:pPr>
      <w:r w:rsidRPr="00C67D5D">
        <w:rPr>
          <w:rFonts w:ascii="Times New Roman CYR" w:hAnsi="Times New Roman CYR"/>
          <w:b/>
          <w:sz w:val="22"/>
        </w:rPr>
        <w:t>ЗАТВЕРДЖЕНО</w:t>
      </w:r>
    </w:p>
    <w:p w:rsidR="00587360" w:rsidRPr="00C67D5D" w:rsidRDefault="00587360" w:rsidP="00587360">
      <w:pPr>
        <w:spacing w:line="276" w:lineRule="auto"/>
        <w:jc w:val="right"/>
        <w:rPr>
          <w:rFonts w:ascii="Times New Roman CYR" w:hAnsi="Times New Roman CYR"/>
          <w:b/>
          <w:sz w:val="22"/>
        </w:rPr>
      </w:pPr>
      <w:r w:rsidRPr="00C67D5D">
        <w:rPr>
          <w:rFonts w:ascii="Times New Roman CYR" w:hAnsi="Times New Roman CYR"/>
          <w:b/>
          <w:sz w:val="22"/>
        </w:rPr>
        <w:t xml:space="preserve">РІШЕННЯМ </w:t>
      </w:r>
      <w:r>
        <w:rPr>
          <w:rFonts w:ascii="Times New Roman CYR" w:hAnsi="Times New Roman CYR"/>
          <w:b/>
          <w:sz w:val="22"/>
        </w:rPr>
        <w:t>УПОВНОВАЖЕНОЇ ОСОБИ</w:t>
      </w:r>
    </w:p>
    <w:p w:rsidR="00587360" w:rsidRPr="00C67D5D" w:rsidRDefault="00587360" w:rsidP="00587360">
      <w:pPr>
        <w:spacing w:line="276" w:lineRule="auto"/>
        <w:jc w:val="right"/>
        <w:rPr>
          <w:rFonts w:ascii="Times New Roman CYR" w:hAnsi="Times New Roman CYR"/>
          <w:b/>
          <w:sz w:val="22"/>
        </w:rPr>
      </w:pPr>
      <w:r w:rsidRPr="00C67D5D">
        <w:rPr>
          <w:rFonts w:ascii="Times New Roman CYR" w:hAnsi="Times New Roman CYR"/>
          <w:b/>
          <w:sz w:val="22"/>
        </w:rPr>
        <w:t>ПРОТОКОЛ №</w:t>
      </w:r>
      <w:r w:rsidR="00114F7C">
        <w:rPr>
          <w:rFonts w:ascii="Times New Roman CYR" w:hAnsi="Times New Roman CYR"/>
          <w:b/>
          <w:sz w:val="22"/>
        </w:rPr>
        <w:t xml:space="preserve"> 717</w:t>
      </w:r>
    </w:p>
    <w:p w:rsidR="00587360" w:rsidRPr="00C67D5D" w:rsidRDefault="00956029" w:rsidP="00587360">
      <w:pPr>
        <w:spacing w:line="276" w:lineRule="auto"/>
        <w:jc w:val="right"/>
        <w:rPr>
          <w:rFonts w:ascii="Times New Roman CYR" w:hAnsi="Times New Roman CYR"/>
          <w:b/>
          <w:sz w:val="22"/>
        </w:rPr>
      </w:pPr>
      <w:r>
        <w:rPr>
          <w:rFonts w:ascii="Times New Roman CYR" w:hAnsi="Times New Roman CYR"/>
          <w:b/>
          <w:sz w:val="22"/>
        </w:rPr>
        <w:t xml:space="preserve">ВІД  </w:t>
      </w:r>
      <w:r w:rsidR="00114F7C">
        <w:rPr>
          <w:rFonts w:ascii="Times New Roman CYR" w:hAnsi="Times New Roman CYR"/>
          <w:b/>
          <w:sz w:val="22"/>
        </w:rPr>
        <w:t>22</w:t>
      </w:r>
      <w:r w:rsidR="00587360" w:rsidRPr="00C67D5D">
        <w:rPr>
          <w:rFonts w:ascii="Times New Roman CYR" w:hAnsi="Times New Roman CYR"/>
          <w:b/>
          <w:sz w:val="22"/>
        </w:rPr>
        <w:t xml:space="preserve"> </w:t>
      </w:r>
      <w:r>
        <w:rPr>
          <w:rFonts w:ascii="Times New Roman CYR" w:hAnsi="Times New Roman CYR"/>
          <w:b/>
          <w:sz w:val="22"/>
        </w:rPr>
        <w:t>березеня</w:t>
      </w:r>
      <w:r w:rsidR="00587360">
        <w:rPr>
          <w:rFonts w:ascii="Times New Roman CYR" w:hAnsi="Times New Roman CYR"/>
          <w:b/>
          <w:sz w:val="22"/>
        </w:rPr>
        <w:t xml:space="preserve"> </w:t>
      </w:r>
      <w:r w:rsidR="00587360" w:rsidRPr="00C67D5D">
        <w:rPr>
          <w:rFonts w:ascii="Times New Roman CYR" w:hAnsi="Times New Roman CYR"/>
          <w:b/>
          <w:sz w:val="22"/>
        </w:rPr>
        <w:t>20</w:t>
      </w:r>
      <w:r w:rsidR="00587360">
        <w:rPr>
          <w:rFonts w:ascii="Times New Roman CYR" w:hAnsi="Times New Roman CYR"/>
          <w:b/>
          <w:sz w:val="22"/>
        </w:rPr>
        <w:t>23</w:t>
      </w:r>
      <w:r w:rsidR="00587360" w:rsidRPr="00C67D5D">
        <w:rPr>
          <w:rFonts w:ascii="Times New Roman CYR" w:hAnsi="Times New Roman CYR"/>
          <w:b/>
          <w:sz w:val="22"/>
        </w:rPr>
        <w:t xml:space="preserve"> року</w:t>
      </w:r>
    </w:p>
    <w:p w:rsidR="00587360" w:rsidRDefault="00587360" w:rsidP="00587360">
      <w:pPr>
        <w:spacing w:line="276" w:lineRule="auto"/>
        <w:jc w:val="center"/>
        <w:rPr>
          <w:sz w:val="22"/>
        </w:rPr>
      </w:pPr>
    </w:p>
    <w:p w:rsidR="00587360" w:rsidRDefault="00587360" w:rsidP="00587360">
      <w:pPr>
        <w:spacing w:line="276" w:lineRule="auto"/>
        <w:jc w:val="center"/>
        <w:rPr>
          <w:sz w:val="22"/>
        </w:rPr>
      </w:pPr>
    </w:p>
    <w:p w:rsidR="00587360" w:rsidRDefault="00587360" w:rsidP="00587360">
      <w:pPr>
        <w:spacing w:line="276" w:lineRule="auto"/>
        <w:jc w:val="center"/>
        <w:rPr>
          <w:sz w:val="22"/>
        </w:rPr>
      </w:pPr>
    </w:p>
    <w:p w:rsidR="00587360" w:rsidRPr="0023698B" w:rsidRDefault="00587360" w:rsidP="00587360">
      <w:pPr>
        <w:spacing w:line="276" w:lineRule="auto"/>
        <w:jc w:val="center"/>
        <w:rPr>
          <w:sz w:val="22"/>
        </w:rPr>
      </w:pPr>
    </w:p>
    <w:p w:rsidR="00587360" w:rsidRPr="00E97E98" w:rsidRDefault="00587360" w:rsidP="00587360">
      <w:pPr>
        <w:spacing w:line="276" w:lineRule="auto"/>
        <w:jc w:val="center"/>
        <w:rPr>
          <w:sz w:val="22"/>
          <w:lang w:val="ru-RU"/>
        </w:rPr>
      </w:pPr>
    </w:p>
    <w:p w:rsidR="00587360" w:rsidRPr="00E97E98" w:rsidRDefault="00587360" w:rsidP="00587360">
      <w:pPr>
        <w:spacing w:line="276" w:lineRule="auto"/>
        <w:jc w:val="center"/>
        <w:rPr>
          <w:sz w:val="22"/>
          <w:lang w:val="ru-RU"/>
        </w:rPr>
      </w:pPr>
    </w:p>
    <w:p w:rsidR="00587360" w:rsidRPr="00E97E98" w:rsidRDefault="00587360" w:rsidP="00587360">
      <w:pPr>
        <w:spacing w:line="276" w:lineRule="auto"/>
        <w:jc w:val="center"/>
        <w:rPr>
          <w:sz w:val="22"/>
          <w:lang w:val="ru-RU"/>
        </w:rPr>
      </w:pPr>
    </w:p>
    <w:p w:rsidR="00587360" w:rsidRPr="00E97E98" w:rsidRDefault="00587360" w:rsidP="00587360">
      <w:pPr>
        <w:spacing w:line="276" w:lineRule="auto"/>
        <w:jc w:val="center"/>
        <w:rPr>
          <w:sz w:val="22"/>
          <w:lang w:val="ru-RU"/>
        </w:rPr>
      </w:pPr>
    </w:p>
    <w:p w:rsidR="00587360" w:rsidRPr="00E97E98" w:rsidRDefault="00587360" w:rsidP="00587360">
      <w:pPr>
        <w:spacing w:line="276" w:lineRule="auto"/>
        <w:jc w:val="center"/>
        <w:rPr>
          <w:sz w:val="22"/>
          <w:lang w:val="ru-RU"/>
        </w:rPr>
      </w:pPr>
    </w:p>
    <w:p w:rsidR="00587360" w:rsidRPr="00727EE7" w:rsidRDefault="00587360" w:rsidP="00587360">
      <w:pPr>
        <w:spacing w:line="276" w:lineRule="auto"/>
        <w:jc w:val="center"/>
        <w:rPr>
          <w:sz w:val="32"/>
          <w:lang w:val="ru-RU"/>
        </w:rPr>
      </w:pPr>
      <w:r>
        <w:rPr>
          <w:rFonts w:ascii="Times New Roman CYR" w:hAnsi="Times New Roman CYR"/>
          <w:b/>
          <w:sz w:val="44"/>
        </w:rPr>
        <w:t>ТЕНДЕРНА ДОКУМЕНТАЦІЯ</w:t>
      </w:r>
    </w:p>
    <w:p w:rsidR="00587360" w:rsidRPr="00727EE7" w:rsidRDefault="00587360" w:rsidP="00587360">
      <w:pPr>
        <w:spacing w:line="276" w:lineRule="auto"/>
        <w:jc w:val="center"/>
        <w:rPr>
          <w:sz w:val="32"/>
          <w:lang w:val="ru-RU"/>
        </w:rPr>
      </w:pPr>
    </w:p>
    <w:p w:rsidR="00587360" w:rsidRDefault="00587360" w:rsidP="00587360">
      <w:pPr>
        <w:spacing w:line="276" w:lineRule="auto"/>
        <w:jc w:val="center"/>
        <w:rPr>
          <w:rFonts w:ascii="Times New Roman CYR" w:hAnsi="Times New Roman CYR"/>
          <w:b/>
          <w:sz w:val="32"/>
        </w:rPr>
      </w:pPr>
      <w:r>
        <w:rPr>
          <w:rFonts w:ascii="Times New Roman CYR" w:hAnsi="Times New Roman CYR"/>
          <w:b/>
          <w:sz w:val="32"/>
        </w:rPr>
        <w:t>Процедура закупівлі - відкриті торги з особливостями</w:t>
      </w:r>
    </w:p>
    <w:p w:rsidR="00587360" w:rsidRPr="00727EE7" w:rsidRDefault="00587360" w:rsidP="00587360">
      <w:pPr>
        <w:spacing w:line="276" w:lineRule="auto"/>
        <w:jc w:val="center"/>
        <w:rPr>
          <w:b/>
          <w:sz w:val="22"/>
          <w:lang w:val="ru-RU"/>
        </w:rPr>
      </w:pPr>
      <w:r>
        <w:rPr>
          <w:rFonts w:ascii="Times New Roman CYR" w:hAnsi="Times New Roman CYR"/>
          <w:b/>
          <w:sz w:val="32"/>
        </w:rPr>
        <w:t xml:space="preserve"> </w:t>
      </w:r>
    </w:p>
    <w:p w:rsidR="00587360" w:rsidRPr="00727EE7" w:rsidRDefault="00587360" w:rsidP="00587360">
      <w:pPr>
        <w:spacing w:line="276" w:lineRule="auto"/>
        <w:jc w:val="center"/>
        <w:rPr>
          <w:b/>
          <w:sz w:val="22"/>
          <w:lang w:val="ru-RU"/>
        </w:rPr>
      </w:pPr>
    </w:p>
    <w:p w:rsidR="00587360" w:rsidRPr="00727EE7" w:rsidRDefault="00587360" w:rsidP="00587360">
      <w:pPr>
        <w:spacing w:line="276" w:lineRule="auto"/>
        <w:jc w:val="center"/>
        <w:rPr>
          <w:b/>
          <w:sz w:val="22"/>
          <w:lang w:val="ru-RU"/>
        </w:rPr>
      </w:pPr>
    </w:p>
    <w:p w:rsidR="00587360" w:rsidRPr="00B74700" w:rsidRDefault="00587360" w:rsidP="00587360">
      <w:pPr>
        <w:spacing w:line="276" w:lineRule="auto"/>
        <w:jc w:val="center"/>
        <w:rPr>
          <w:rFonts w:ascii="Times New Roman CYR" w:hAnsi="Times New Roman CYR"/>
          <w:b/>
          <w:sz w:val="36"/>
          <w:szCs w:val="36"/>
        </w:rPr>
      </w:pPr>
      <w:r w:rsidRPr="00B74700">
        <w:rPr>
          <w:rFonts w:ascii="Times New Roman CYR" w:hAnsi="Times New Roman CYR"/>
          <w:b/>
          <w:sz w:val="36"/>
          <w:szCs w:val="36"/>
        </w:rPr>
        <w:t>Предмет закупівлі</w:t>
      </w:r>
    </w:p>
    <w:p w:rsidR="00587360" w:rsidRPr="00B74700" w:rsidRDefault="00587360" w:rsidP="00587360">
      <w:pPr>
        <w:spacing w:line="276" w:lineRule="auto"/>
        <w:jc w:val="center"/>
        <w:rPr>
          <w:b/>
          <w:color w:val="000000"/>
          <w:sz w:val="36"/>
          <w:szCs w:val="36"/>
          <w:lang w:val="ru-RU"/>
        </w:rPr>
      </w:pPr>
    </w:p>
    <w:p w:rsidR="00587360" w:rsidRDefault="00587360" w:rsidP="00587360">
      <w:pPr>
        <w:spacing w:line="276" w:lineRule="auto"/>
        <w:jc w:val="center"/>
        <w:rPr>
          <w:b/>
          <w:color w:val="000000"/>
          <w:sz w:val="48"/>
          <w:szCs w:val="48"/>
          <w:shd w:val="clear" w:color="auto" w:fill="FDFEFD"/>
        </w:rPr>
      </w:pPr>
    </w:p>
    <w:p w:rsidR="00587360" w:rsidRPr="00727EE7" w:rsidRDefault="00587360" w:rsidP="00587360">
      <w:pPr>
        <w:spacing w:line="276" w:lineRule="auto"/>
        <w:jc w:val="center"/>
        <w:rPr>
          <w:color w:val="000000"/>
          <w:sz w:val="32"/>
          <w:lang w:val="ru-RU"/>
        </w:rPr>
      </w:pPr>
      <w:r w:rsidRPr="001B484F">
        <w:rPr>
          <w:sz w:val="32"/>
          <w:szCs w:val="32"/>
        </w:rPr>
        <w:t>ДК 021:2015 -</w:t>
      </w:r>
      <w:r w:rsidR="00114F7C">
        <w:rPr>
          <w:sz w:val="32"/>
          <w:szCs w:val="32"/>
        </w:rPr>
        <w:t xml:space="preserve"> </w:t>
      </w:r>
      <w:r w:rsidR="00114F7C" w:rsidRPr="00114F7C">
        <w:rPr>
          <w:color w:val="000000"/>
          <w:sz w:val="36"/>
          <w:szCs w:val="36"/>
          <w:bdr w:val="none" w:sz="0" w:space="0" w:color="auto" w:frame="1"/>
          <w:shd w:val="clear" w:color="auto" w:fill="FDFEFD"/>
        </w:rPr>
        <w:t>34310000-3</w:t>
      </w:r>
      <w:r w:rsidR="00114F7C" w:rsidRPr="00114F7C">
        <w:rPr>
          <w:color w:val="777777"/>
          <w:sz w:val="36"/>
          <w:szCs w:val="36"/>
          <w:shd w:val="clear" w:color="auto" w:fill="FDFEFD"/>
        </w:rPr>
        <w:t> - </w:t>
      </w:r>
      <w:r w:rsidR="00114F7C" w:rsidRPr="00114F7C">
        <w:rPr>
          <w:color w:val="000000"/>
          <w:sz w:val="36"/>
          <w:szCs w:val="36"/>
          <w:bdr w:val="none" w:sz="0" w:space="0" w:color="auto" w:frame="1"/>
          <w:shd w:val="clear" w:color="auto" w:fill="FDFEFD"/>
        </w:rPr>
        <w:t>Двигуни та їх частини</w:t>
      </w:r>
    </w:p>
    <w:p w:rsidR="00587360" w:rsidRPr="00727EE7" w:rsidRDefault="00587360" w:rsidP="00587360">
      <w:pPr>
        <w:spacing w:line="276" w:lineRule="auto"/>
        <w:jc w:val="center"/>
        <w:rPr>
          <w:color w:val="000000"/>
          <w:sz w:val="22"/>
          <w:lang w:val="ru-RU"/>
        </w:rPr>
      </w:pPr>
    </w:p>
    <w:p w:rsidR="00587360" w:rsidRPr="00727EE7" w:rsidRDefault="00587360" w:rsidP="00587360">
      <w:pPr>
        <w:spacing w:line="276" w:lineRule="auto"/>
        <w:jc w:val="center"/>
        <w:rPr>
          <w:color w:val="000000"/>
          <w:sz w:val="22"/>
          <w:lang w:val="ru-RU"/>
        </w:rPr>
      </w:pPr>
    </w:p>
    <w:p w:rsidR="00587360" w:rsidRPr="00727EE7" w:rsidRDefault="00587360" w:rsidP="00587360">
      <w:pPr>
        <w:spacing w:line="276" w:lineRule="auto"/>
        <w:jc w:val="center"/>
        <w:rPr>
          <w:color w:val="000000"/>
          <w:sz w:val="22"/>
          <w:lang w:val="ru-RU"/>
        </w:rPr>
      </w:pPr>
    </w:p>
    <w:p w:rsidR="00587360" w:rsidRPr="00727EE7" w:rsidRDefault="00587360" w:rsidP="00587360">
      <w:pPr>
        <w:spacing w:line="276" w:lineRule="auto"/>
        <w:jc w:val="center"/>
        <w:rPr>
          <w:color w:val="000000"/>
          <w:sz w:val="22"/>
          <w:lang w:val="ru-RU"/>
        </w:rPr>
      </w:pPr>
    </w:p>
    <w:p w:rsidR="00587360" w:rsidRPr="00727EE7" w:rsidRDefault="00587360" w:rsidP="00587360">
      <w:pPr>
        <w:spacing w:line="276" w:lineRule="auto"/>
        <w:jc w:val="center"/>
        <w:rPr>
          <w:color w:val="000000"/>
          <w:sz w:val="22"/>
          <w:lang w:val="ru-RU"/>
        </w:rPr>
      </w:pPr>
    </w:p>
    <w:p w:rsidR="00587360" w:rsidRPr="00727EE7" w:rsidRDefault="00587360" w:rsidP="00587360">
      <w:pPr>
        <w:spacing w:line="276" w:lineRule="auto"/>
        <w:jc w:val="center"/>
        <w:rPr>
          <w:color w:val="000000"/>
          <w:sz w:val="22"/>
          <w:lang w:val="ru-RU"/>
        </w:rPr>
      </w:pPr>
    </w:p>
    <w:p w:rsidR="00587360" w:rsidRPr="00727EE7" w:rsidRDefault="00587360" w:rsidP="00587360">
      <w:pPr>
        <w:spacing w:line="276" w:lineRule="auto"/>
        <w:jc w:val="center"/>
        <w:rPr>
          <w:color w:val="000000"/>
          <w:sz w:val="22"/>
          <w:lang w:val="ru-RU"/>
        </w:rPr>
      </w:pPr>
    </w:p>
    <w:p w:rsidR="00587360" w:rsidRPr="00727EE7" w:rsidRDefault="00587360" w:rsidP="00587360">
      <w:pPr>
        <w:spacing w:line="276" w:lineRule="auto"/>
        <w:rPr>
          <w:b/>
          <w:color w:val="000000"/>
          <w:sz w:val="28"/>
          <w:lang w:val="ru-RU"/>
        </w:rPr>
      </w:pPr>
    </w:p>
    <w:p w:rsidR="00587360" w:rsidRDefault="00587360" w:rsidP="00587360">
      <w:pPr>
        <w:spacing w:line="276" w:lineRule="auto"/>
        <w:jc w:val="center"/>
        <w:rPr>
          <w:rFonts w:ascii="Times New Roman CYR" w:hAnsi="Times New Roman CYR"/>
          <w:b/>
          <w:color w:val="000000"/>
        </w:rPr>
      </w:pPr>
      <w:r>
        <w:rPr>
          <w:rFonts w:ascii="Times New Roman CYR" w:hAnsi="Times New Roman CYR"/>
          <w:b/>
          <w:color w:val="000000"/>
          <w:sz w:val="28"/>
        </w:rPr>
        <w:t>м. Дрогобич</w:t>
      </w:r>
    </w:p>
    <w:p w:rsidR="00587360" w:rsidRDefault="00587360" w:rsidP="00587360">
      <w:pPr>
        <w:spacing w:before="100" w:after="100"/>
        <w:jc w:val="center"/>
        <w:rPr>
          <w:rFonts w:ascii="Times New Roman CYR" w:hAnsi="Times New Roman CYR"/>
          <w:b/>
          <w:color w:val="000000"/>
        </w:rPr>
      </w:pPr>
    </w:p>
    <w:p w:rsidR="006D451E" w:rsidRPr="00655E8B" w:rsidRDefault="006D451E" w:rsidP="001466CF">
      <w:pPr>
        <w:ind w:right="-25"/>
        <w:jc w:val="center"/>
        <w:outlineLvl w:val="0"/>
        <w:rPr>
          <w:b/>
          <w:sz w:val="23"/>
          <w:szCs w:val="23"/>
        </w:rPr>
        <w:sectPr w:rsidR="006D451E" w:rsidRPr="00655E8B" w:rsidSect="00CE5707">
          <w:headerReference w:type="even" r:id="rId8"/>
          <w:pgSz w:w="11906" w:h="16838" w:code="9"/>
          <w:pgMar w:top="794" w:right="680" w:bottom="680" w:left="1418" w:header="397" w:footer="284" w:gutter="0"/>
          <w:cols w:space="708"/>
          <w:docGrid w:linePitch="360"/>
        </w:sectPr>
      </w:pPr>
    </w:p>
    <w:p w:rsidR="006D451E" w:rsidRPr="00655E8B" w:rsidRDefault="006D451E" w:rsidP="001466CF">
      <w:pPr>
        <w:ind w:left="180" w:right="-25"/>
        <w:jc w:val="center"/>
        <w:outlineLvl w:val="0"/>
        <w:rPr>
          <w:b/>
          <w:sz w:val="23"/>
          <w:szCs w:val="23"/>
        </w:rPr>
      </w:pPr>
      <w:r w:rsidRPr="00655E8B">
        <w:rPr>
          <w:b/>
          <w:sz w:val="23"/>
          <w:szCs w:val="23"/>
        </w:rPr>
        <w:lastRenderedPageBreak/>
        <w:t>ЗМІСТ</w:t>
      </w:r>
    </w:p>
    <w:p w:rsidR="006D451E" w:rsidRPr="00655E8B" w:rsidRDefault="006D451E" w:rsidP="001466CF">
      <w:pPr>
        <w:ind w:left="180" w:right="-25"/>
        <w:jc w:val="center"/>
        <w:outlineLvl w:val="0"/>
        <w:rPr>
          <w:b/>
          <w:sz w:val="23"/>
          <w:szCs w:val="23"/>
        </w:rPr>
      </w:pPr>
      <w:r w:rsidRPr="00655E8B">
        <w:rPr>
          <w:b/>
          <w:sz w:val="23"/>
          <w:szCs w:val="23"/>
        </w:rPr>
        <w:t xml:space="preserve">тендерної документації </w:t>
      </w:r>
    </w:p>
    <w:p w:rsidR="006D451E" w:rsidRPr="00655E8B" w:rsidRDefault="006D451E" w:rsidP="001466CF">
      <w:pPr>
        <w:ind w:left="360" w:right="-25" w:hanging="180"/>
        <w:outlineLvl w:val="0"/>
        <w:rPr>
          <w:b/>
          <w:sz w:val="23"/>
          <w:szCs w:val="23"/>
        </w:rPr>
      </w:pPr>
    </w:p>
    <w:p w:rsidR="006D451E" w:rsidRPr="00655E8B" w:rsidRDefault="006D451E" w:rsidP="001466CF">
      <w:pPr>
        <w:spacing w:before="20"/>
        <w:ind w:left="142" w:right="-23"/>
        <w:outlineLvl w:val="0"/>
        <w:rPr>
          <w:b/>
          <w:sz w:val="23"/>
          <w:szCs w:val="23"/>
        </w:rPr>
      </w:pPr>
      <w:r w:rsidRPr="00655E8B">
        <w:rPr>
          <w:b/>
          <w:sz w:val="23"/>
          <w:szCs w:val="23"/>
        </w:rPr>
        <w:t>Розділ</w:t>
      </w:r>
      <w:r w:rsidR="00192E4A" w:rsidRPr="00655E8B">
        <w:rPr>
          <w:b/>
          <w:sz w:val="23"/>
          <w:szCs w:val="23"/>
        </w:rPr>
        <w:t> </w:t>
      </w:r>
      <w:r w:rsidRPr="00655E8B">
        <w:rPr>
          <w:b/>
          <w:sz w:val="23"/>
          <w:szCs w:val="23"/>
        </w:rPr>
        <w:t>І. Загальні положення</w:t>
      </w:r>
    </w:p>
    <w:p w:rsidR="006D451E" w:rsidRPr="00655E8B" w:rsidRDefault="0076340F" w:rsidP="001466CF">
      <w:pPr>
        <w:tabs>
          <w:tab w:val="left" w:pos="426"/>
        </w:tabs>
        <w:spacing w:before="20"/>
        <w:ind w:left="142" w:right="-25"/>
        <w:outlineLvl w:val="0"/>
        <w:rPr>
          <w:sz w:val="23"/>
          <w:szCs w:val="23"/>
        </w:rPr>
      </w:pPr>
      <w:r w:rsidRPr="00655E8B">
        <w:rPr>
          <w:sz w:val="23"/>
          <w:szCs w:val="23"/>
        </w:rPr>
        <w:t>1.</w:t>
      </w:r>
      <w:r w:rsidR="00192E4A" w:rsidRPr="00655E8B">
        <w:rPr>
          <w:sz w:val="23"/>
          <w:szCs w:val="23"/>
        </w:rPr>
        <w:tab/>
      </w:r>
      <w:r w:rsidR="006D451E" w:rsidRPr="00655E8B">
        <w:rPr>
          <w:sz w:val="23"/>
          <w:szCs w:val="23"/>
        </w:rPr>
        <w:t xml:space="preserve">Терміни, які вживаються в тендерній документації </w:t>
      </w:r>
    </w:p>
    <w:p w:rsidR="006D451E" w:rsidRPr="00655E8B" w:rsidRDefault="006D451E" w:rsidP="001466CF">
      <w:pPr>
        <w:tabs>
          <w:tab w:val="left" w:pos="426"/>
        </w:tabs>
        <w:spacing w:before="20"/>
        <w:ind w:left="142" w:right="-25"/>
        <w:outlineLvl w:val="0"/>
        <w:rPr>
          <w:sz w:val="23"/>
          <w:szCs w:val="23"/>
        </w:rPr>
      </w:pPr>
      <w:r w:rsidRPr="00655E8B">
        <w:rPr>
          <w:sz w:val="23"/>
          <w:szCs w:val="23"/>
        </w:rPr>
        <w:t>2.</w:t>
      </w:r>
      <w:r w:rsidR="00192E4A" w:rsidRPr="00655E8B">
        <w:rPr>
          <w:sz w:val="23"/>
          <w:szCs w:val="23"/>
        </w:rPr>
        <w:tab/>
      </w:r>
      <w:r w:rsidRPr="00655E8B">
        <w:rPr>
          <w:sz w:val="23"/>
          <w:szCs w:val="23"/>
        </w:rPr>
        <w:t xml:space="preserve">Інформація про </w:t>
      </w:r>
      <w:r w:rsidR="00F67BD9" w:rsidRPr="00655E8B">
        <w:rPr>
          <w:sz w:val="23"/>
          <w:szCs w:val="23"/>
        </w:rPr>
        <w:t>З</w:t>
      </w:r>
      <w:r w:rsidRPr="00655E8B">
        <w:rPr>
          <w:sz w:val="23"/>
          <w:szCs w:val="23"/>
        </w:rPr>
        <w:t>амовника торгів</w:t>
      </w:r>
    </w:p>
    <w:p w:rsidR="006D451E" w:rsidRPr="00655E8B" w:rsidRDefault="006D451E" w:rsidP="001466CF">
      <w:pPr>
        <w:tabs>
          <w:tab w:val="left" w:pos="426"/>
        </w:tabs>
        <w:spacing w:before="20"/>
        <w:ind w:left="142" w:right="-25"/>
        <w:outlineLvl w:val="0"/>
        <w:rPr>
          <w:sz w:val="23"/>
          <w:szCs w:val="23"/>
        </w:rPr>
      </w:pPr>
      <w:r w:rsidRPr="00655E8B">
        <w:rPr>
          <w:sz w:val="23"/>
          <w:szCs w:val="23"/>
        </w:rPr>
        <w:t>3.</w:t>
      </w:r>
      <w:r w:rsidR="00192E4A" w:rsidRPr="00655E8B">
        <w:rPr>
          <w:sz w:val="23"/>
          <w:szCs w:val="23"/>
        </w:rPr>
        <w:tab/>
      </w:r>
      <w:r w:rsidRPr="00655E8B">
        <w:rPr>
          <w:sz w:val="23"/>
          <w:szCs w:val="23"/>
        </w:rPr>
        <w:t xml:space="preserve">Процедура закупівлі </w:t>
      </w:r>
    </w:p>
    <w:p w:rsidR="006D451E" w:rsidRPr="00655E8B" w:rsidRDefault="006D451E" w:rsidP="001466CF">
      <w:pPr>
        <w:tabs>
          <w:tab w:val="left" w:pos="426"/>
        </w:tabs>
        <w:spacing w:before="20"/>
        <w:ind w:left="142" w:right="-25"/>
        <w:outlineLvl w:val="0"/>
        <w:rPr>
          <w:sz w:val="23"/>
          <w:szCs w:val="23"/>
        </w:rPr>
      </w:pPr>
      <w:r w:rsidRPr="00655E8B">
        <w:rPr>
          <w:sz w:val="23"/>
          <w:szCs w:val="23"/>
        </w:rPr>
        <w:t>4.</w:t>
      </w:r>
      <w:r w:rsidR="00192E4A" w:rsidRPr="00655E8B">
        <w:rPr>
          <w:sz w:val="23"/>
          <w:szCs w:val="23"/>
        </w:rPr>
        <w:tab/>
      </w:r>
      <w:r w:rsidRPr="00655E8B">
        <w:rPr>
          <w:sz w:val="23"/>
          <w:szCs w:val="23"/>
        </w:rPr>
        <w:t>Інформація про предмет закупівлі</w:t>
      </w:r>
    </w:p>
    <w:p w:rsidR="006D451E" w:rsidRPr="00655E8B" w:rsidRDefault="006D451E" w:rsidP="001466CF">
      <w:pPr>
        <w:tabs>
          <w:tab w:val="left" w:pos="426"/>
        </w:tabs>
        <w:spacing w:before="20"/>
        <w:ind w:left="142" w:right="-25"/>
        <w:outlineLvl w:val="0"/>
        <w:rPr>
          <w:sz w:val="23"/>
          <w:szCs w:val="23"/>
        </w:rPr>
      </w:pPr>
      <w:r w:rsidRPr="00655E8B">
        <w:rPr>
          <w:sz w:val="23"/>
          <w:szCs w:val="23"/>
        </w:rPr>
        <w:t>5.</w:t>
      </w:r>
      <w:r w:rsidR="00192E4A" w:rsidRPr="00655E8B">
        <w:rPr>
          <w:sz w:val="23"/>
          <w:szCs w:val="23"/>
        </w:rPr>
        <w:tab/>
      </w:r>
      <w:r w:rsidRPr="00655E8B">
        <w:rPr>
          <w:sz w:val="23"/>
          <w:szCs w:val="23"/>
        </w:rPr>
        <w:t>Недискримінація учасників</w:t>
      </w:r>
    </w:p>
    <w:p w:rsidR="006D451E" w:rsidRPr="00655E8B" w:rsidRDefault="006D451E" w:rsidP="001466CF">
      <w:pPr>
        <w:tabs>
          <w:tab w:val="left" w:pos="426"/>
        </w:tabs>
        <w:spacing w:before="20"/>
        <w:ind w:left="142" w:right="-25"/>
        <w:outlineLvl w:val="0"/>
        <w:rPr>
          <w:sz w:val="23"/>
          <w:szCs w:val="23"/>
        </w:rPr>
      </w:pPr>
      <w:r w:rsidRPr="00655E8B">
        <w:rPr>
          <w:sz w:val="23"/>
          <w:szCs w:val="23"/>
        </w:rPr>
        <w:t>6.</w:t>
      </w:r>
      <w:r w:rsidR="00192E4A" w:rsidRPr="00655E8B">
        <w:rPr>
          <w:sz w:val="23"/>
          <w:szCs w:val="23"/>
        </w:rPr>
        <w:tab/>
      </w:r>
      <w:r w:rsidRPr="00655E8B">
        <w:rPr>
          <w:sz w:val="23"/>
          <w:szCs w:val="23"/>
        </w:rPr>
        <w:t xml:space="preserve">Інформація про валюту, у якій повинно бути розраховано </w:t>
      </w:r>
      <w:r w:rsidR="00244817" w:rsidRPr="00655E8B">
        <w:rPr>
          <w:sz w:val="23"/>
          <w:szCs w:val="23"/>
        </w:rPr>
        <w:t xml:space="preserve">та </w:t>
      </w:r>
      <w:r w:rsidRPr="00655E8B">
        <w:rPr>
          <w:sz w:val="23"/>
          <w:szCs w:val="23"/>
        </w:rPr>
        <w:t xml:space="preserve">зазначено ціну тендерної пропозиції </w:t>
      </w:r>
    </w:p>
    <w:p w:rsidR="006D451E" w:rsidRPr="00655E8B" w:rsidRDefault="006D451E" w:rsidP="001466CF">
      <w:pPr>
        <w:tabs>
          <w:tab w:val="left" w:pos="426"/>
        </w:tabs>
        <w:spacing w:before="20"/>
        <w:ind w:left="142" w:right="-25"/>
        <w:outlineLvl w:val="0"/>
        <w:rPr>
          <w:sz w:val="23"/>
          <w:szCs w:val="23"/>
        </w:rPr>
      </w:pPr>
      <w:r w:rsidRPr="00655E8B">
        <w:rPr>
          <w:sz w:val="23"/>
          <w:szCs w:val="23"/>
        </w:rPr>
        <w:t>7.</w:t>
      </w:r>
      <w:r w:rsidR="00192E4A" w:rsidRPr="00655E8B">
        <w:rPr>
          <w:sz w:val="23"/>
          <w:szCs w:val="23"/>
        </w:rPr>
        <w:tab/>
      </w:r>
      <w:r w:rsidRPr="00655E8B">
        <w:rPr>
          <w:sz w:val="23"/>
          <w:szCs w:val="23"/>
        </w:rPr>
        <w:t xml:space="preserve">Інформація про мову (мови), якою (якими) повинно бути складено тендерні пропозиції </w:t>
      </w:r>
    </w:p>
    <w:p w:rsidR="006D451E" w:rsidRPr="00655E8B" w:rsidRDefault="006D451E" w:rsidP="001466CF">
      <w:pPr>
        <w:tabs>
          <w:tab w:val="left" w:pos="426"/>
        </w:tabs>
        <w:spacing w:before="20"/>
        <w:ind w:left="142" w:right="-23"/>
        <w:outlineLvl w:val="0"/>
        <w:rPr>
          <w:b/>
          <w:sz w:val="23"/>
          <w:szCs w:val="23"/>
        </w:rPr>
      </w:pPr>
      <w:r w:rsidRPr="00655E8B">
        <w:rPr>
          <w:b/>
          <w:sz w:val="23"/>
          <w:szCs w:val="23"/>
        </w:rPr>
        <w:t>Розділ</w:t>
      </w:r>
      <w:r w:rsidR="00192E4A" w:rsidRPr="00655E8B">
        <w:rPr>
          <w:b/>
          <w:sz w:val="23"/>
          <w:szCs w:val="23"/>
        </w:rPr>
        <w:t> </w:t>
      </w:r>
      <w:r w:rsidRPr="00655E8B">
        <w:rPr>
          <w:b/>
          <w:sz w:val="23"/>
          <w:szCs w:val="23"/>
        </w:rPr>
        <w:t>ІІ. Порядок унесення змін та надання роз’яснень до тендерної документації</w:t>
      </w:r>
    </w:p>
    <w:p w:rsidR="00005D73" w:rsidRPr="00655E8B" w:rsidRDefault="00005D73" w:rsidP="001466CF">
      <w:pPr>
        <w:tabs>
          <w:tab w:val="left" w:pos="426"/>
        </w:tabs>
        <w:spacing w:before="20"/>
        <w:ind w:left="142"/>
        <w:rPr>
          <w:sz w:val="23"/>
          <w:szCs w:val="23"/>
        </w:rPr>
      </w:pPr>
      <w:r w:rsidRPr="00655E8B">
        <w:rPr>
          <w:sz w:val="23"/>
          <w:szCs w:val="23"/>
        </w:rPr>
        <w:t>1</w:t>
      </w:r>
      <w:r w:rsidR="006D451E" w:rsidRPr="00655E8B">
        <w:rPr>
          <w:sz w:val="23"/>
          <w:szCs w:val="23"/>
        </w:rPr>
        <w:t>.</w:t>
      </w:r>
      <w:r w:rsidR="00192E4A" w:rsidRPr="00655E8B">
        <w:rPr>
          <w:sz w:val="23"/>
          <w:szCs w:val="23"/>
        </w:rPr>
        <w:tab/>
      </w:r>
      <w:r w:rsidR="00743EC3" w:rsidRPr="00655E8B">
        <w:rPr>
          <w:sz w:val="23"/>
          <w:szCs w:val="23"/>
        </w:rPr>
        <w:t>Процедура надання роз’яснень щодо тендерної документації</w:t>
      </w:r>
    </w:p>
    <w:p w:rsidR="00005D73" w:rsidRPr="00655E8B" w:rsidRDefault="00005D73" w:rsidP="001466CF">
      <w:pPr>
        <w:tabs>
          <w:tab w:val="left" w:pos="426"/>
        </w:tabs>
        <w:spacing w:before="20"/>
        <w:ind w:left="142"/>
        <w:rPr>
          <w:sz w:val="23"/>
          <w:szCs w:val="23"/>
        </w:rPr>
      </w:pPr>
      <w:r w:rsidRPr="00655E8B">
        <w:rPr>
          <w:sz w:val="23"/>
          <w:szCs w:val="23"/>
        </w:rPr>
        <w:t>2.</w:t>
      </w:r>
      <w:r w:rsidR="00192E4A" w:rsidRPr="00655E8B">
        <w:rPr>
          <w:sz w:val="23"/>
          <w:szCs w:val="23"/>
        </w:rPr>
        <w:tab/>
      </w:r>
      <w:r w:rsidR="00743EC3" w:rsidRPr="00655E8B">
        <w:rPr>
          <w:sz w:val="23"/>
          <w:szCs w:val="23"/>
        </w:rPr>
        <w:t>Унесення змін до тендерної документації</w:t>
      </w:r>
    </w:p>
    <w:p w:rsidR="00E07FC6" w:rsidRPr="00655E8B" w:rsidRDefault="00E07FC6" w:rsidP="001466CF">
      <w:pPr>
        <w:tabs>
          <w:tab w:val="left" w:pos="426"/>
        </w:tabs>
        <w:spacing w:before="20"/>
        <w:ind w:left="142" w:right="-23"/>
        <w:outlineLvl w:val="0"/>
        <w:rPr>
          <w:b/>
          <w:sz w:val="23"/>
          <w:szCs w:val="23"/>
        </w:rPr>
      </w:pPr>
      <w:r w:rsidRPr="00655E8B">
        <w:rPr>
          <w:b/>
          <w:sz w:val="23"/>
          <w:szCs w:val="23"/>
        </w:rPr>
        <w:t>Розділ ІІІ. Інструкція з підготовки тендерної пропозиції</w:t>
      </w:r>
    </w:p>
    <w:p w:rsidR="00E07FC6" w:rsidRPr="00655E8B" w:rsidRDefault="00E07FC6" w:rsidP="001466CF">
      <w:pPr>
        <w:tabs>
          <w:tab w:val="left" w:pos="426"/>
        </w:tabs>
        <w:spacing w:before="20"/>
        <w:ind w:left="142"/>
        <w:rPr>
          <w:sz w:val="23"/>
          <w:szCs w:val="23"/>
        </w:rPr>
      </w:pPr>
      <w:r w:rsidRPr="00655E8B">
        <w:rPr>
          <w:sz w:val="23"/>
          <w:szCs w:val="23"/>
        </w:rPr>
        <w:t>1. Зміст і спосіб подання тендерної пропозиції</w:t>
      </w:r>
    </w:p>
    <w:p w:rsidR="00E07FC6" w:rsidRPr="00655E8B" w:rsidRDefault="00E07FC6" w:rsidP="001466CF">
      <w:pPr>
        <w:tabs>
          <w:tab w:val="left" w:pos="426"/>
        </w:tabs>
        <w:spacing w:before="20"/>
        <w:ind w:left="142"/>
        <w:rPr>
          <w:sz w:val="23"/>
          <w:szCs w:val="23"/>
        </w:rPr>
      </w:pPr>
      <w:r w:rsidRPr="00655E8B">
        <w:rPr>
          <w:sz w:val="23"/>
          <w:szCs w:val="23"/>
        </w:rPr>
        <w:t>2. Забезпечення тендерної пропозиції</w:t>
      </w:r>
    </w:p>
    <w:p w:rsidR="00E07FC6" w:rsidRPr="00655E8B" w:rsidRDefault="00E07FC6" w:rsidP="001466CF">
      <w:pPr>
        <w:tabs>
          <w:tab w:val="left" w:pos="426"/>
        </w:tabs>
        <w:spacing w:before="20"/>
        <w:ind w:left="142"/>
        <w:rPr>
          <w:sz w:val="23"/>
          <w:szCs w:val="23"/>
        </w:rPr>
      </w:pPr>
      <w:r w:rsidRPr="00655E8B">
        <w:rPr>
          <w:sz w:val="23"/>
          <w:szCs w:val="23"/>
        </w:rPr>
        <w:t>3. Умови повернення чи неповернення забезпечення тендерної пропозиції</w:t>
      </w:r>
    </w:p>
    <w:p w:rsidR="00E07FC6" w:rsidRPr="00655E8B" w:rsidRDefault="00E07FC6" w:rsidP="001466CF">
      <w:pPr>
        <w:tabs>
          <w:tab w:val="left" w:pos="426"/>
        </w:tabs>
        <w:spacing w:before="20"/>
        <w:ind w:left="142"/>
        <w:rPr>
          <w:sz w:val="23"/>
          <w:szCs w:val="23"/>
        </w:rPr>
      </w:pPr>
      <w:r w:rsidRPr="00655E8B">
        <w:rPr>
          <w:sz w:val="23"/>
          <w:szCs w:val="23"/>
        </w:rPr>
        <w:t>4. Інформація про субпідрядника</w:t>
      </w:r>
    </w:p>
    <w:p w:rsidR="00E07FC6" w:rsidRPr="00655E8B" w:rsidRDefault="00E07FC6" w:rsidP="001466CF">
      <w:pPr>
        <w:tabs>
          <w:tab w:val="left" w:pos="426"/>
        </w:tabs>
        <w:spacing w:before="20"/>
        <w:ind w:left="142"/>
        <w:rPr>
          <w:sz w:val="23"/>
          <w:szCs w:val="23"/>
        </w:rPr>
      </w:pPr>
      <w:r w:rsidRPr="00655E8B">
        <w:rPr>
          <w:sz w:val="23"/>
          <w:szCs w:val="23"/>
        </w:rPr>
        <w:t>5. Строк, протягом якого тендерні пропозиції є дійсними</w:t>
      </w:r>
    </w:p>
    <w:p w:rsidR="00E07FC6" w:rsidRPr="00655E8B" w:rsidRDefault="00E07FC6" w:rsidP="001466CF">
      <w:pPr>
        <w:tabs>
          <w:tab w:val="left" w:pos="426"/>
        </w:tabs>
        <w:spacing w:before="20"/>
        <w:ind w:left="142"/>
        <w:rPr>
          <w:sz w:val="23"/>
          <w:szCs w:val="23"/>
        </w:rPr>
      </w:pPr>
      <w:r w:rsidRPr="00655E8B">
        <w:rPr>
          <w:sz w:val="23"/>
          <w:szCs w:val="23"/>
        </w:rPr>
        <w:t>6. Кваліфікаційні критерії до учасників та вимоги, установлені статтею 17 Закону України “Про публічні закупівлі”</w:t>
      </w:r>
      <w:r w:rsidR="00413720">
        <w:rPr>
          <w:sz w:val="23"/>
          <w:szCs w:val="23"/>
        </w:rPr>
        <w:t>, пунктом 44 Особливостей</w:t>
      </w:r>
    </w:p>
    <w:p w:rsidR="00E07FC6" w:rsidRPr="00655E8B" w:rsidRDefault="00E07FC6" w:rsidP="001466CF">
      <w:pPr>
        <w:tabs>
          <w:tab w:val="left" w:pos="426"/>
        </w:tabs>
        <w:spacing w:before="20"/>
        <w:ind w:left="142"/>
        <w:rPr>
          <w:sz w:val="23"/>
          <w:szCs w:val="23"/>
        </w:rPr>
      </w:pPr>
      <w:r w:rsidRPr="00655E8B">
        <w:rPr>
          <w:sz w:val="23"/>
          <w:szCs w:val="23"/>
        </w:rPr>
        <w:t>7. Інформація про технічні, якісні та кількісні характеристики предмета закупівлі</w:t>
      </w:r>
    </w:p>
    <w:p w:rsidR="00E07FC6" w:rsidRPr="00655E8B" w:rsidRDefault="00E07FC6" w:rsidP="001466CF">
      <w:pPr>
        <w:tabs>
          <w:tab w:val="left" w:pos="426"/>
        </w:tabs>
        <w:spacing w:before="20"/>
        <w:ind w:left="142"/>
        <w:rPr>
          <w:sz w:val="23"/>
          <w:szCs w:val="23"/>
        </w:rPr>
      </w:pPr>
      <w:r w:rsidRPr="00655E8B">
        <w:rPr>
          <w:sz w:val="23"/>
          <w:szCs w:val="23"/>
        </w:rPr>
        <w:t>8. Унесення змін або відкликання тендерної пропозиції учасником</w:t>
      </w:r>
    </w:p>
    <w:p w:rsidR="006D451E" w:rsidRPr="00655E8B" w:rsidRDefault="006D451E" w:rsidP="001466CF">
      <w:pPr>
        <w:tabs>
          <w:tab w:val="left" w:pos="426"/>
        </w:tabs>
        <w:spacing w:before="20"/>
        <w:ind w:left="142"/>
        <w:rPr>
          <w:b/>
          <w:sz w:val="23"/>
          <w:szCs w:val="23"/>
        </w:rPr>
      </w:pPr>
      <w:r w:rsidRPr="00655E8B">
        <w:rPr>
          <w:b/>
          <w:sz w:val="23"/>
          <w:szCs w:val="23"/>
        </w:rPr>
        <w:t>Розділ</w:t>
      </w:r>
      <w:r w:rsidR="00192E4A" w:rsidRPr="00655E8B">
        <w:rPr>
          <w:b/>
          <w:sz w:val="23"/>
          <w:szCs w:val="23"/>
        </w:rPr>
        <w:t> </w:t>
      </w:r>
      <w:r w:rsidRPr="00655E8B">
        <w:rPr>
          <w:b/>
          <w:sz w:val="23"/>
          <w:szCs w:val="23"/>
        </w:rPr>
        <w:t xml:space="preserve">IV. Подання та розкриття тендерної пропозиції </w:t>
      </w:r>
    </w:p>
    <w:p w:rsidR="006D451E" w:rsidRPr="00655E8B" w:rsidRDefault="006D451E" w:rsidP="001466CF">
      <w:pPr>
        <w:tabs>
          <w:tab w:val="left" w:pos="426"/>
        </w:tabs>
        <w:spacing w:before="20"/>
        <w:ind w:left="142"/>
        <w:rPr>
          <w:bCs/>
          <w:sz w:val="23"/>
          <w:szCs w:val="23"/>
        </w:rPr>
      </w:pPr>
      <w:r w:rsidRPr="00655E8B">
        <w:rPr>
          <w:bCs/>
          <w:sz w:val="23"/>
          <w:szCs w:val="23"/>
        </w:rPr>
        <w:t>1.</w:t>
      </w:r>
      <w:r w:rsidR="00192E4A" w:rsidRPr="00655E8B">
        <w:rPr>
          <w:bCs/>
          <w:sz w:val="23"/>
          <w:szCs w:val="23"/>
        </w:rPr>
        <w:tab/>
      </w:r>
      <w:r w:rsidRPr="00655E8B">
        <w:rPr>
          <w:bCs/>
          <w:sz w:val="23"/>
          <w:szCs w:val="23"/>
        </w:rPr>
        <w:t>Кінцевий строк подання тендерної пропозиції</w:t>
      </w:r>
    </w:p>
    <w:p w:rsidR="006D451E" w:rsidRPr="00655E8B" w:rsidRDefault="006D451E" w:rsidP="001466CF">
      <w:pPr>
        <w:tabs>
          <w:tab w:val="left" w:pos="426"/>
        </w:tabs>
        <w:spacing w:before="20"/>
        <w:ind w:left="142"/>
        <w:rPr>
          <w:sz w:val="23"/>
          <w:szCs w:val="23"/>
        </w:rPr>
      </w:pPr>
      <w:r w:rsidRPr="00655E8B">
        <w:rPr>
          <w:bCs/>
          <w:sz w:val="23"/>
          <w:szCs w:val="23"/>
        </w:rPr>
        <w:t>2.</w:t>
      </w:r>
      <w:r w:rsidR="00192E4A" w:rsidRPr="00655E8B">
        <w:rPr>
          <w:bCs/>
          <w:sz w:val="23"/>
          <w:szCs w:val="23"/>
        </w:rPr>
        <w:tab/>
      </w:r>
      <w:r w:rsidRPr="00655E8B">
        <w:rPr>
          <w:bCs/>
          <w:sz w:val="23"/>
          <w:szCs w:val="23"/>
        </w:rPr>
        <w:t>Дата та час розкриття тендерної пропозиції</w:t>
      </w:r>
    </w:p>
    <w:p w:rsidR="006D451E" w:rsidRPr="00655E8B" w:rsidRDefault="006D451E" w:rsidP="001466CF">
      <w:pPr>
        <w:tabs>
          <w:tab w:val="left" w:pos="426"/>
        </w:tabs>
        <w:spacing w:before="20"/>
        <w:ind w:left="142"/>
        <w:rPr>
          <w:b/>
          <w:sz w:val="23"/>
          <w:szCs w:val="23"/>
        </w:rPr>
      </w:pPr>
      <w:r w:rsidRPr="00655E8B">
        <w:rPr>
          <w:b/>
          <w:sz w:val="23"/>
          <w:szCs w:val="23"/>
        </w:rPr>
        <w:t>Розділ</w:t>
      </w:r>
      <w:r w:rsidR="00192E4A" w:rsidRPr="00655E8B">
        <w:rPr>
          <w:b/>
          <w:sz w:val="23"/>
          <w:szCs w:val="23"/>
        </w:rPr>
        <w:t> </w:t>
      </w:r>
      <w:r w:rsidRPr="00655E8B">
        <w:rPr>
          <w:b/>
          <w:sz w:val="23"/>
          <w:szCs w:val="23"/>
        </w:rPr>
        <w:t>V. Оцінка тендерної пропозиції</w:t>
      </w:r>
    </w:p>
    <w:p w:rsidR="006D451E" w:rsidRPr="00655E8B" w:rsidRDefault="006D451E" w:rsidP="001466CF">
      <w:pPr>
        <w:tabs>
          <w:tab w:val="left" w:pos="426"/>
        </w:tabs>
        <w:spacing w:before="20"/>
        <w:ind w:left="142"/>
        <w:rPr>
          <w:sz w:val="23"/>
          <w:szCs w:val="23"/>
        </w:rPr>
      </w:pPr>
      <w:r w:rsidRPr="00655E8B">
        <w:rPr>
          <w:bCs/>
          <w:sz w:val="23"/>
          <w:szCs w:val="23"/>
        </w:rPr>
        <w:t>1.</w:t>
      </w:r>
      <w:r w:rsidR="00192E4A" w:rsidRPr="00655E8B">
        <w:rPr>
          <w:bCs/>
          <w:sz w:val="23"/>
          <w:szCs w:val="23"/>
        </w:rPr>
        <w:tab/>
      </w:r>
      <w:r w:rsidRPr="00655E8B">
        <w:rPr>
          <w:bCs/>
          <w:spacing w:val="-4"/>
          <w:sz w:val="23"/>
          <w:szCs w:val="23"/>
        </w:rPr>
        <w:t>Перелік критеріїв та методика оцінки тендерної пропозиції із зазначенням питомої ваги критерію</w:t>
      </w:r>
    </w:p>
    <w:p w:rsidR="00C3251B" w:rsidRPr="00655E8B" w:rsidRDefault="006D451E" w:rsidP="001466CF">
      <w:pPr>
        <w:tabs>
          <w:tab w:val="left" w:pos="426"/>
        </w:tabs>
        <w:spacing w:before="20"/>
        <w:ind w:left="142"/>
        <w:rPr>
          <w:bCs/>
          <w:sz w:val="23"/>
          <w:szCs w:val="23"/>
        </w:rPr>
      </w:pPr>
      <w:r w:rsidRPr="00655E8B">
        <w:rPr>
          <w:bCs/>
          <w:sz w:val="23"/>
          <w:szCs w:val="23"/>
        </w:rPr>
        <w:t>2.</w:t>
      </w:r>
      <w:r w:rsidR="00192E4A" w:rsidRPr="00655E8B">
        <w:rPr>
          <w:bCs/>
          <w:sz w:val="23"/>
          <w:szCs w:val="23"/>
        </w:rPr>
        <w:tab/>
      </w:r>
      <w:r w:rsidR="00C3251B" w:rsidRPr="00655E8B">
        <w:rPr>
          <w:bCs/>
          <w:sz w:val="23"/>
          <w:szCs w:val="23"/>
        </w:rPr>
        <w:t>Інша інформація</w:t>
      </w:r>
    </w:p>
    <w:p w:rsidR="006D451E" w:rsidRPr="00655E8B" w:rsidRDefault="00C3251B" w:rsidP="001466CF">
      <w:pPr>
        <w:tabs>
          <w:tab w:val="left" w:pos="426"/>
        </w:tabs>
        <w:spacing w:before="20"/>
        <w:ind w:left="142"/>
        <w:rPr>
          <w:sz w:val="23"/>
          <w:szCs w:val="23"/>
        </w:rPr>
      </w:pPr>
      <w:r w:rsidRPr="00655E8B">
        <w:rPr>
          <w:bCs/>
          <w:sz w:val="23"/>
          <w:szCs w:val="23"/>
        </w:rPr>
        <w:t>3.</w:t>
      </w:r>
      <w:r w:rsidR="00192E4A" w:rsidRPr="00655E8B">
        <w:rPr>
          <w:bCs/>
          <w:sz w:val="23"/>
          <w:szCs w:val="23"/>
        </w:rPr>
        <w:tab/>
      </w:r>
      <w:r w:rsidR="006D451E" w:rsidRPr="00655E8B">
        <w:rPr>
          <w:bCs/>
          <w:sz w:val="23"/>
          <w:szCs w:val="23"/>
        </w:rPr>
        <w:t xml:space="preserve">Відхилення тендерних пропозицій </w:t>
      </w:r>
    </w:p>
    <w:p w:rsidR="006D451E" w:rsidRPr="00655E8B" w:rsidRDefault="006D451E" w:rsidP="001466CF">
      <w:pPr>
        <w:tabs>
          <w:tab w:val="left" w:pos="426"/>
        </w:tabs>
        <w:spacing w:before="20"/>
        <w:ind w:left="142"/>
        <w:rPr>
          <w:b/>
          <w:sz w:val="23"/>
          <w:szCs w:val="23"/>
        </w:rPr>
      </w:pPr>
      <w:r w:rsidRPr="00655E8B">
        <w:rPr>
          <w:b/>
          <w:sz w:val="23"/>
          <w:szCs w:val="23"/>
        </w:rPr>
        <w:t>Розділ</w:t>
      </w:r>
      <w:r w:rsidR="00192E4A" w:rsidRPr="00655E8B">
        <w:rPr>
          <w:b/>
          <w:sz w:val="23"/>
          <w:szCs w:val="23"/>
        </w:rPr>
        <w:t> </w:t>
      </w:r>
      <w:r w:rsidRPr="00655E8B">
        <w:rPr>
          <w:b/>
          <w:sz w:val="23"/>
          <w:szCs w:val="23"/>
        </w:rPr>
        <w:t>VI. Результати торгів та укладання договору про закупівлю</w:t>
      </w:r>
    </w:p>
    <w:p w:rsidR="006D451E" w:rsidRPr="00655E8B" w:rsidRDefault="006D451E" w:rsidP="001466CF">
      <w:pPr>
        <w:tabs>
          <w:tab w:val="left" w:pos="426"/>
        </w:tabs>
        <w:spacing w:before="20"/>
        <w:ind w:left="142"/>
        <w:rPr>
          <w:sz w:val="23"/>
          <w:szCs w:val="23"/>
        </w:rPr>
      </w:pPr>
      <w:r w:rsidRPr="00655E8B">
        <w:rPr>
          <w:sz w:val="23"/>
          <w:szCs w:val="23"/>
        </w:rPr>
        <w:t>1.</w:t>
      </w:r>
      <w:r w:rsidR="00192E4A" w:rsidRPr="00655E8B">
        <w:rPr>
          <w:sz w:val="23"/>
          <w:szCs w:val="23"/>
        </w:rPr>
        <w:tab/>
      </w:r>
      <w:r w:rsidRPr="00655E8B">
        <w:rPr>
          <w:bCs/>
          <w:sz w:val="23"/>
          <w:szCs w:val="23"/>
        </w:rPr>
        <w:t xml:space="preserve">Відміна </w:t>
      </w:r>
      <w:r w:rsidR="003E7AF0" w:rsidRPr="00655E8B">
        <w:rPr>
          <w:bCs/>
          <w:sz w:val="23"/>
          <w:szCs w:val="23"/>
        </w:rPr>
        <w:t>З</w:t>
      </w:r>
      <w:r w:rsidRPr="00655E8B">
        <w:rPr>
          <w:bCs/>
          <w:sz w:val="23"/>
          <w:szCs w:val="23"/>
        </w:rPr>
        <w:t>амовником торгів чи визнання їх такими, що не відбулися</w:t>
      </w:r>
    </w:p>
    <w:p w:rsidR="006D451E" w:rsidRPr="00655E8B" w:rsidRDefault="006D451E" w:rsidP="001466CF">
      <w:pPr>
        <w:tabs>
          <w:tab w:val="left" w:pos="426"/>
        </w:tabs>
        <w:spacing w:before="20"/>
        <w:ind w:left="142"/>
        <w:rPr>
          <w:sz w:val="23"/>
          <w:szCs w:val="23"/>
        </w:rPr>
      </w:pPr>
      <w:r w:rsidRPr="00655E8B">
        <w:rPr>
          <w:bCs/>
          <w:sz w:val="23"/>
          <w:szCs w:val="23"/>
        </w:rPr>
        <w:t>2.</w:t>
      </w:r>
      <w:r w:rsidR="00192E4A" w:rsidRPr="00655E8B">
        <w:rPr>
          <w:bCs/>
          <w:sz w:val="23"/>
          <w:szCs w:val="23"/>
        </w:rPr>
        <w:tab/>
      </w:r>
      <w:r w:rsidRPr="00655E8B">
        <w:rPr>
          <w:bCs/>
          <w:sz w:val="23"/>
          <w:szCs w:val="23"/>
        </w:rPr>
        <w:t>Строк уклад</w:t>
      </w:r>
      <w:r w:rsidR="00E050AD" w:rsidRPr="00655E8B">
        <w:rPr>
          <w:bCs/>
          <w:sz w:val="23"/>
          <w:szCs w:val="23"/>
        </w:rPr>
        <w:t>а</w:t>
      </w:r>
      <w:r w:rsidRPr="00655E8B">
        <w:rPr>
          <w:bCs/>
          <w:sz w:val="23"/>
          <w:szCs w:val="23"/>
        </w:rPr>
        <w:t>ння договору</w:t>
      </w:r>
    </w:p>
    <w:p w:rsidR="006D451E" w:rsidRPr="00655E8B" w:rsidRDefault="006D451E" w:rsidP="001466CF">
      <w:pPr>
        <w:tabs>
          <w:tab w:val="left" w:pos="426"/>
        </w:tabs>
        <w:spacing w:before="20"/>
        <w:ind w:left="142"/>
        <w:rPr>
          <w:sz w:val="23"/>
          <w:szCs w:val="23"/>
        </w:rPr>
      </w:pPr>
      <w:r w:rsidRPr="00655E8B">
        <w:rPr>
          <w:bCs/>
          <w:sz w:val="23"/>
          <w:szCs w:val="23"/>
        </w:rPr>
        <w:t>3.</w:t>
      </w:r>
      <w:r w:rsidR="00192E4A" w:rsidRPr="00655E8B">
        <w:rPr>
          <w:bCs/>
          <w:sz w:val="23"/>
          <w:szCs w:val="23"/>
        </w:rPr>
        <w:tab/>
      </w:r>
      <w:r w:rsidRPr="00655E8B">
        <w:rPr>
          <w:bCs/>
          <w:sz w:val="23"/>
          <w:szCs w:val="23"/>
        </w:rPr>
        <w:t>Проект договору про закупівлю</w:t>
      </w:r>
    </w:p>
    <w:p w:rsidR="007C715D" w:rsidRPr="00655E8B" w:rsidRDefault="006D451E" w:rsidP="001466CF">
      <w:pPr>
        <w:tabs>
          <w:tab w:val="left" w:pos="426"/>
        </w:tabs>
        <w:spacing w:before="20"/>
        <w:ind w:left="142"/>
        <w:rPr>
          <w:bCs/>
          <w:sz w:val="23"/>
          <w:szCs w:val="23"/>
        </w:rPr>
      </w:pPr>
      <w:r w:rsidRPr="00655E8B">
        <w:rPr>
          <w:bCs/>
          <w:sz w:val="23"/>
          <w:szCs w:val="23"/>
        </w:rPr>
        <w:t>4.</w:t>
      </w:r>
      <w:r w:rsidR="00192E4A" w:rsidRPr="00655E8B">
        <w:rPr>
          <w:bCs/>
          <w:sz w:val="23"/>
          <w:szCs w:val="23"/>
        </w:rPr>
        <w:tab/>
      </w:r>
      <w:r w:rsidR="007C715D" w:rsidRPr="00655E8B">
        <w:rPr>
          <w:bCs/>
          <w:sz w:val="23"/>
          <w:szCs w:val="23"/>
        </w:rPr>
        <w:t>Істотні умови, що обов</w:t>
      </w:r>
      <w:r w:rsidR="00FC6124" w:rsidRPr="00655E8B">
        <w:rPr>
          <w:sz w:val="23"/>
          <w:szCs w:val="23"/>
        </w:rPr>
        <w:t>’</w:t>
      </w:r>
      <w:r w:rsidR="007C715D" w:rsidRPr="00655E8B">
        <w:rPr>
          <w:bCs/>
          <w:sz w:val="23"/>
          <w:szCs w:val="23"/>
        </w:rPr>
        <w:t>язково включаються до договору про закупівлю</w:t>
      </w:r>
    </w:p>
    <w:p w:rsidR="006D451E" w:rsidRPr="00655E8B" w:rsidRDefault="007C715D" w:rsidP="001466CF">
      <w:pPr>
        <w:tabs>
          <w:tab w:val="left" w:pos="426"/>
        </w:tabs>
        <w:spacing w:before="20"/>
        <w:ind w:left="142"/>
        <w:rPr>
          <w:bCs/>
          <w:sz w:val="23"/>
          <w:szCs w:val="23"/>
        </w:rPr>
      </w:pPr>
      <w:r w:rsidRPr="00655E8B">
        <w:rPr>
          <w:bCs/>
          <w:sz w:val="23"/>
          <w:szCs w:val="23"/>
        </w:rPr>
        <w:t>5.</w:t>
      </w:r>
      <w:r w:rsidR="00192E4A" w:rsidRPr="00655E8B">
        <w:rPr>
          <w:bCs/>
          <w:sz w:val="23"/>
          <w:szCs w:val="23"/>
        </w:rPr>
        <w:tab/>
      </w:r>
      <w:r w:rsidR="006D451E" w:rsidRPr="00655E8B">
        <w:rPr>
          <w:bCs/>
          <w:sz w:val="23"/>
          <w:szCs w:val="23"/>
        </w:rPr>
        <w:t xml:space="preserve">Дії </w:t>
      </w:r>
      <w:r w:rsidR="003E7AF0" w:rsidRPr="00655E8B">
        <w:rPr>
          <w:bCs/>
          <w:sz w:val="23"/>
          <w:szCs w:val="23"/>
        </w:rPr>
        <w:t>З</w:t>
      </w:r>
      <w:r w:rsidR="006D451E" w:rsidRPr="00655E8B">
        <w:rPr>
          <w:bCs/>
          <w:sz w:val="23"/>
          <w:szCs w:val="23"/>
        </w:rPr>
        <w:t xml:space="preserve">амовника </w:t>
      </w:r>
      <w:r w:rsidR="00E050AD" w:rsidRPr="00655E8B">
        <w:rPr>
          <w:bCs/>
          <w:sz w:val="23"/>
          <w:szCs w:val="23"/>
        </w:rPr>
        <w:t>при</w:t>
      </w:r>
      <w:r w:rsidR="006D451E" w:rsidRPr="00655E8B">
        <w:rPr>
          <w:bCs/>
          <w:sz w:val="23"/>
          <w:szCs w:val="23"/>
        </w:rPr>
        <w:t xml:space="preserve"> відмов</w:t>
      </w:r>
      <w:r w:rsidR="00E050AD" w:rsidRPr="00655E8B">
        <w:rPr>
          <w:bCs/>
          <w:sz w:val="23"/>
          <w:szCs w:val="23"/>
        </w:rPr>
        <w:t>і</w:t>
      </w:r>
      <w:r w:rsidR="006D451E" w:rsidRPr="00655E8B">
        <w:rPr>
          <w:bCs/>
          <w:sz w:val="23"/>
          <w:szCs w:val="23"/>
        </w:rPr>
        <w:t xml:space="preserve"> переможця підписати договір про закупівлю</w:t>
      </w:r>
    </w:p>
    <w:p w:rsidR="0084097C" w:rsidRPr="00655E8B" w:rsidRDefault="0084097C" w:rsidP="001466CF">
      <w:pPr>
        <w:spacing w:before="20"/>
        <w:ind w:left="142"/>
        <w:rPr>
          <w:bCs/>
          <w:sz w:val="23"/>
          <w:szCs w:val="23"/>
        </w:rPr>
      </w:pPr>
      <w:r w:rsidRPr="00655E8B">
        <w:rPr>
          <w:bCs/>
          <w:sz w:val="23"/>
          <w:szCs w:val="23"/>
        </w:rPr>
        <w:t>6. Забезпечення виконання договору про закупівлю</w:t>
      </w:r>
    </w:p>
    <w:p w:rsidR="00465574" w:rsidRPr="00E30D1E" w:rsidRDefault="00465574" w:rsidP="00465574">
      <w:pPr>
        <w:tabs>
          <w:tab w:val="left" w:pos="0"/>
        </w:tabs>
        <w:spacing w:before="20"/>
        <w:ind w:left="142" w:right="-23"/>
        <w:rPr>
          <w:b/>
        </w:rPr>
      </w:pPr>
      <w:r w:rsidRPr="00E30D1E">
        <w:rPr>
          <w:b/>
        </w:rPr>
        <w:t xml:space="preserve">ДОДАТОК 1. </w:t>
      </w:r>
      <w:r w:rsidRPr="00E30D1E">
        <w:rPr>
          <w:spacing w:val="-6"/>
        </w:rPr>
        <w:t>Документи, необхідні для підтвердження відповідності пропозиції учасника-переможця вимогам Замовника</w:t>
      </w:r>
    </w:p>
    <w:p w:rsidR="00465574" w:rsidRPr="00E30D1E" w:rsidRDefault="00465574" w:rsidP="00465574">
      <w:pPr>
        <w:spacing w:before="20"/>
        <w:ind w:left="142"/>
      </w:pPr>
      <w:r w:rsidRPr="00E30D1E">
        <w:rPr>
          <w:b/>
        </w:rPr>
        <w:t>ДОДАТОК 2.</w:t>
      </w:r>
      <w:r w:rsidRPr="00E30D1E">
        <w:rPr>
          <w:spacing w:val="-4"/>
        </w:rPr>
        <w:t>Документи, що подаються на підтвердження відповідності учасників кваліфікаційним критеріям</w:t>
      </w:r>
    </w:p>
    <w:p w:rsidR="00465574" w:rsidRPr="00E30D1E" w:rsidRDefault="00465574" w:rsidP="00465574">
      <w:pPr>
        <w:widowControl w:val="0"/>
        <w:autoSpaceDE w:val="0"/>
        <w:autoSpaceDN w:val="0"/>
        <w:adjustRightInd w:val="0"/>
        <w:spacing w:before="20"/>
        <w:ind w:left="142"/>
        <w:rPr>
          <w:bCs/>
        </w:rPr>
      </w:pPr>
      <w:r w:rsidRPr="00E30D1E">
        <w:rPr>
          <w:b/>
        </w:rPr>
        <w:t>ДОДАТОК </w:t>
      </w:r>
      <w:r>
        <w:rPr>
          <w:b/>
        </w:rPr>
        <w:t>3</w:t>
      </w:r>
      <w:r w:rsidRPr="00E30D1E">
        <w:rPr>
          <w:b/>
        </w:rPr>
        <w:t xml:space="preserve">. </w:t>
      </w:r>
      <w:r w:rsidRPr="00E30D1E">
        <w:rPr>
          <w:bCs/>
          <w:iCs/>
        </w:rPr>
        <w:t>ТЕХНІЧНА СПЕЦИФІКАЦІЯ</w:t>
      </w:r>
    </w:p>
    <w:p w:rsidR="006D451E" w:rsidRDefault="00465574" w:rsidP="00465574">
      <w:pPr>
        <w:widowControl w:val="0"/>
        <w:spacing w:before="20"/>
        <w:ind w:left="142"/>
        <w:rPr>
          <w:bCs/>
        </w:rPr>
      </w:pPr>
      <w:r w:rsidRPr="00E30D1E">
        <w:rPr>
          <w:b/>
          <w:bCs/>
        </w:rPr>
        <w:t>ДОДАТОК </w:t>
      </w:r>
      <w:r w:rsidR="00114F7C">
        <w:rPr>
          <w:b/>
          <w:bCs/>
        </w:rPr>
        <w:t>4</w:t>
      </w:r>
      <w:r w:rsidRPr="00E30D1E">
        <w:rPr>
          <w:b/>
          <w:bCs/>
        </w:rPr>
        <w:t>.</w:t>
      </w:r>
      <w:r w:rsidR="00114F7C">
        <w:rPr>
          <w:b/>
          <w:bCs/>
        </w:rPr>
        <w:t xml:space="preserve"> </w:t>
      </w:r>
      <w:r w:rsidR="00114F7C">
        <w:rPr>
          <w:bCs/>
        </w:rPr>
        <w:t>Проє</w:t>
      </w:r>
      <w:r w:rsidRPr="00E30D1E">
        <w:rPr>
          <w:bCs/>
        </w:rPr>
        <w:t>кт договору</w:t>
      </w:r>
    </w:p>
    <w:p w:rsidR="00A267D7" w:rsidRDefault="00A267D7" w:rsidP="00465574">
      <w:pPr>
        <w:widowControl w:val="0"/>
        <w:spacing w:before="20"/>
        <w:ind w:left="142"/>
        <w:rPr>
          <w:bCs/>
        </w:rPr>
      </w:pPr>
    </w:p>
    <w:p w:rsidR="00A267D7" w:rsidRDefault="00A267D7" w:rsidP="00465574">
      <w:pPr>
        <w:widowControl w:val="0"/>
        <w:spacing w:before="20"/>
        <w:ind w:left="142"/>
        <w:rPr>
          <w:bCs/>
          <w:sz w:val="23"/>
          <w:szCs w:val="23"/>
        </w:rPr>
      </w:pPr>
    </w:p>
    <w:p w:rsidR="00124E55" w:rsidRPr="00655E8B" w:rsidRDefault="00124E55" w:rsidP="001466CF">
      <w:pPr>
        <w:ind w:right="-25"/>
        <w:outlineLvl w:val="0"/>
        <w:rPr>
          <w:b/>
          <w:sz w:val="23"/>
          <w:szCs w:val="23"/>
        </w:rPr>
      </w:pPr>
    </w:p>
    <w:p w:rsidR="00124E55" w:rsidRPr="00655E8B" w:rsidRDefault="00124E55" w:rsidP="001466CF">
      <w:pPr>
        <w:ind w:right="-25"/>
        <w:outlineLvl w:val="0"/>
        <w:rPr>
          <w:b/>
          <w:sz w:val="23"/>
          <w:szCs w:val="23"/>
        </w:rPr>
        <w:sectPr w:rsidR="00124E55" w:rsidRPr="00655E8B" w:rsidSect="00CE5707">
          <w:pgSz w:w="11906" w:h="16838" w:code="9"/>
          <w:pgMar w:top="794" w:right="680" w:bottom="680" w:left="1418" w:header="397" w:footer="284" w:gutter="0"/>
          <w:cols w:space="708"/>
          <w:docGrid w:linePitch="360"/>
        </w:sectPr>
      </w:pPr>
    </w:p>
    <w:tbl>
      <w:tblPr>
        <w:tblW w:w="9921"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387"/>
        <w:gridCol w:w="5511"/>
        <w:gridCol w:w="23"/>
      </w:tblGrid>
      <w:tr w:rsidR="009F42E4" w:rsidRPr="00655E8B" w:rsidTr="00ED5A25">
        <w:trPr>
          <w:gridAfter w:val="1"/>
          <w:wAfter w:w="23" w:type="dxa"/>
          <w:trHeight w:val="402"/>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6D451E" w:rsidRPr="00655E8B" w:rsidRDefault="006D451E" w:rsidP="009222E6">
            <w:pPr>
              <w:ind w:left="134" w:right="120"/>
              <w:jc w:val="center"/>
              <w:rPr>
                <w:b/>
                <w:sz w:val="23"/>
                <w:szCs w:val="23"/>
              </w:rPr>
            </w:pPr>
            <w:r w:rsidRPr="00655E8B">
              <w:rPr>
                <w:b/>
                <w:sz w:val="23"/>
                <w:szCs w:val="23"/>
                <w:bdr w:val="none" w:sz="0" w:space="0" w:color="auto" w:frame="1"/>
              </w:rPr>
              <w:lastRenderedPageBreak/>
              <w:t>I.</w:t>
            </w:r>
            <w:r w:rsidR="00134BC6" w:rsidRPr="00655E8B">
              <w:rPr>
                <w:b/>
                <w:sz w:val="23"/>
                <w:szCs w:val="23"/>
                <w:bdr w:val="none" w:sz="0" w:space="0" w:color="auto" w:frame="1"/>
              </w:rPr>
              <w:t> </w:t>
            </w:r>
            <w:r w:rsidRPr="00655E8B">
              <w:rPr>
                <w:b/>
                <w:sz w:val="23"/>
                <w:szCs w:val="23"/>
                <w:bdr w:val="none" w:sz="0" w:space="0" w:color="auto" w:frame="1"/>
              </w:rPr>
              <w:t>Загальні положення</w:t>
            </w:r>
          </w:p>
        </w:tc>
      </w:tr>
      <w:tr w:rsidR="009F42E4" w:rsidRPr="00655E8B"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655E8B" w:rsidRDefault="00794684" w:rsidP="00B56FFA">
            <w:pPr>
              <w:pStyle w:val="13"/>
              <w:ind w:left="134" w:right="137" w:hanging="7"/>
              <w:contextualSpacing/>
              <w:rPr>
                <w:rFonts w:ascii="Times New Roman" w:hAnsi="Times New Roman"/>
                <w:b/>
                <w:kern w:val="23"/>
                <w:sz w:val="23"/>
                <w:szCs w:val="23"/>
                <w:lang w:eastAsia="uk-UA"/>
              </w:rPr>
            </w:pPr>
            <w:r w:rsidRPr="00655E8B">
              <w:rPr>
                <w:rFonts w:ascii="Times New Roman" w:hAnsi="Times New Roman"/>
                <w:b/>
                <w:kern w:val="23"/>
                <w:sz w:val="23"/>
                <w:szCs w:val="23"/>
                <w:lang w:eastAsia="uk-UA"/>
              </w:rPr>
              <w:t>1. </w:t>
            </w:r>
            <w:r w:rsidRPr="00655E8B">
              <w:rPr>
                <w:rFonts w:ascii="Times New Roman" w:hAnsi="Times New Roman"/>
                <w:b/>
                <w:spacing w:val="-6"/>
                <w:kern w:val="23"/>
                <w:sz w:val="23"/>
                <w:szCs w:val="23"/>
                <w:lang w:eastAsia="uk-UA"/>
              </w:rPr>
              <w:t>Т</w:t>
            </w:r>
            <w:r w:rsidR="00EC3CC4" w:rsidRPr="00655E8B">
              <w:rPr>
                <w:rFonts w:ascii="Times New Roman" w:hAnsi="Times New Roman"/>
                <w:b/>
                <w:spacing w:val="-6"/>
                <w:kern w:val="23"/>
                <w:sz w:val="23"/>
                <w:szCs w:val="23"/>
                <w:lang w:eastAsia="uk-UA"/>
              </w:rPr>
              <w:t>ерміни, які вживаються в тендер</w:t>
            </w:r>
            <w:r w:rsidRPr="00655E8B">
              <w:rPr>
                <w:rFonts w:ascii="Times New Roman" w:hAnsi="Times New Roman"/>
                <w:b/>
                <w:spacing w:val="-6"/>
                <w:kern w:val="23"/>
                <w:sz w:val="23"/>
                <w:szCs w:val="23"/>
                <w:lang w:eastAsia="uk-UA"/>
              </w:rPr>
              <w:t>ній документації</w:t>
            </w:r>
          </w:p>
        </w:tc>
        <w:tc>
          <w:tcPr>
            <w:tcW w:w="5511" w:type="dxa"/>
            <w:tcBorders>
              <w:top w:val="single" w:sz="6" w:space="0" w:color="000000"/>
              <w:left w:val="single" w:sz="6" w:space="0" w:color="000000"/>
              <w:bottom w:val="single" w:sz="6" w:space="0" w:color="000000"/>
              <w:right w:val="single" w:sz="6" w:space="0" w:color="000000"/>
            </w:tcBorders>
          </w:tcPr>
          <w:p w:rsidR="00F12F89" w:rsidRPr="008E6D4C" w:rsidRDefault="00D6573A" w:rsidP="00660352">
            <w:pPr>
              <w:pStyle w:val="13"/>
              <w:ind w:right="120" w:firstLine="136"/>
              <w:contextualSpacing/>
              <w:rPr>
                <w:rFonts w:ascii="Times New Roman" w:eastAsia="Times New Roman" w:hAnsi="Times New Roman"/>
                <w:sz w:val="23"/>
                <w:szCs w:val="23"/>
              </w:rPr>
            </w:pPr>
            <w:r w:rsidRPr="008E6D4C">
              <w:rPr>
                <w:rFonts w:ascii="Times New Roman" w:eastAsia="Times New Roman" w:hAnsi="Times New Roman"/>
                <w:sz w:val="23"/>
                <w:szCs w:val="23"/>
              </w:rPr>
              <w:t>Тендерну д</w:t>
            </w:r>
            <w:r w:rsidR="00C253D0" w:rsidRPr="008E6D4C">
              <w:rPr>
                <w:rFonts w:ascii="Times New Roman" w:eastAsia="Times New Roman" w:hAnsi="Times New Roman"/>
                <w:sz w:val="23"/>
                <w:szCs w:val="23"/>
              </w:rPr>
              <w:t xml:space="preserve">окументацію розроблено відповідно до вимог Закону України «Про публічні закупівлі» (далі — Закон) та </w:t>
            </w:r>
            <w:r w:rsidR="00672277" w:rsidRPr="008E6D4C">
              <w:rPr>
                <w:rFonts w:ascii="Times New Roman" w:eastAsia="Times New Roman" w:hAnsi="Times New Roman"/>
                <w:sz w:val="23"/>
                <w:szCs w:val="23"/>
              </w:rPr>
              <w:t>п</w:t>
            </w:r>
            <w:r w:rsidR="00C253D0" w:rsidRPr="008E6D4C">
              <w:rPr>
                <w:rFonts w:ascii="Times New Roman" w:eastAsia="Times New Roman" w:hAnsi="Times New Roman"/>
                <w:sz w:val="23"/>
                <w:szCs w:val="23"/>
              </w:rPr>
              <w:t>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253D0" w:rsidRPr="00C253D0" w:rsidRDefault="00C253D0" w:rsidP="00660352">
            <w:pPr>
              <w:pStyle w:val="13"/>
              <w:ind w:right="120" w:firstLine="136"/>
              <w:contextualSpacing/>
              <w:rPr>
                <w:rFonts w:ascii="Times New Roman" w:eastAsia="Times New Roman" w:hAnsi="Times New Roman"/>
                <w:sz w:val="24"/>
                <w:szCs w:val="24"/>
              </w:rPr>
            </w:pPr>
            <w:r w:rsidRPr="008E6D4C">
              <w:rPr>
                <w:rFonts w:ascii="Times New Roman" w:eastAsia="Times New Roman" w:hAnsi="Times New Roman"/>
                <w:sz w:val="23"/>
                <w:szCs w:val="23"/>
              </w:rPr>
              <w:t>Терміни, які використовуються в цій документації, вживаються у значенні, наведеному в Законі</w:t>
            </w:r>
          </w:p>
        </w:tc>
      </w:tr>
      <w:tr w:rsidR="009F42E4" w:rsidRPr="00655E8B"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655E8B" w:rsidRDefault="00794684" w:rsidP="00B56FFA">
            <w:pPr>
              <w:ind w:left="134" w:right="137" w:hanging="7"/>
              <w:contextualSpacing/>
              <w:rPr>
                <w:b/>
                <w:kern w:val="23"/>
                <w:sz w:val="23"/>
                <w:szCs w:val="23"/>
              </w:rPr>
            </w:pPr>
            <w:r w:rsidRPr="00655E8B">
              <w:rPr>
                <w:b/>
                <w:kern w:val="23"/>
                <w:sz w:val="23"/>
                <w:szCs w:val="23"/>
              </w:rPr>
              <w:t>2.</w:t>
            </w:r>
            <w:r w:rsidR="00192E4A" w:rsidRPr="00655E8B">
              <w:rPr>
                <w:b/>
                <w:kern w:val="23"/>
                <w:sz w:val="23"/>
                <w:szCs w:val="23"/>
              </w:rPr>
              <w:t> </w:t>
            </w:r>
            <w:r w:rsidRPr="00655E8B">
              <w:rPr>
                <w:b/>
                <w:kern w:val="23"/>
                <w:sz w:val="23"/>
                <w:szCs w:val="23"/>
              </w:rPr>
              <w:t xml:space="preserve">Інформація про </w:t>
            </w:r>
            <w:r w:rsidR="003E7AF0" w:rsidRPr="00655E8B">
              <w:rPr>
                <w:b/>
                <w:kern w:val="23"/>
                <w:sz w:val="23"/>
                <w:szCs w:val="23"/>
              </w:rPr>
              <w:t>З</w:t>
            </w:r>
            <w:r w:rsidRPr="00655E8B">
              <w:rPr>
                <w:b/>
                <w:kern w:val="23"/>
                <w:sz w:val="23"/>
                <w:szCs w:val="23"/>
              </w:rPr>
              <w:t>амовника торгів</w:t>
            </w:r>
          </w:p>
        </w:tc>
        <w:tc>
          <w:tcPr>
            <w:tcW w:w="5511" w:type="dxa"/>
            <w:tcBorders>
              <w:top w:val="single" w:sz="6" w:space="0" w:color="000000"/>
              <w:left w:val="single" w:sz="6" w:space="0" w:color="000000"/>
              <w:bottom w:val="single" w:sz="6" w:space="0" w:color="000000"/>
              <w:right w:val="single" w:sz="6" w:space="0" w:color="000000"/>
            </w:tcBorders>
          </w:tcPr>
          <w:p w:rsidR="00794684" w:rsidRPr="00655E8B" w:rsidRDefault="00794684" w:rsidP="00660352">
            <w:pPr>
              <w:ind w:right="-74" w:firstLine="136"/>
              <w:contextualSpacing/>
              <w:rPr>
                <w:kern w:val="23"/>
                <w:sz w:val="23"/>
                <w:szCs w:val="23"/>
              </w:rPr>
            </w:pPr>
          </w:p>
        </w:tc>
      </w:tr>
      <w:tr w:rsidR="009F42E4" w:rsidRPr="00655E8B"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655E8B" w:rsidRDefault="00794684" w:rsidP="00B56FFA">
            <w:pPr>
              <w:ind w:left="134" w:right="137" w:hanging="7"/>
              <w:contextualSpacing/>
              <w:rPr>
                <w:kern w:val="23"/>
                <w:sz w:val="23"/>
                <w:szCs w:val="23"/>
              </w:rPr>
            </w:pPr>
            <w:r w:rsidRPr="00655E8B">
              <w:rPr>
                <w:kern w:val="23"/>
                <w:sz w:val="23"/>
                <w:szCs w:val="23"/>
              </w:rPr>
              <w:t>2.1</w:t>
            </w:r>
            <w:r w:rsidR="00192E4A" w:rsidRPr="00655E8B">
              <w:rPr>
                <w:kern w:val="23"/>
                <w:sz w:val="23"/>
                <w:szCs w:val="23"/>
              </w:rPr>
              <w:t>. </w:t>
            </w:r>
            <w:r w:rsidRPr="00655E8B">
              <w:rPr>
                <w:kern w:val="23"/>
                <w:sz w:val="23"/>
                <w:szCs w:val="23"/>
              </w:rPr>
              <w:t>повне найменування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655E8B" w:rsidRDefault="00587360" w:rsidP="00660352">
            <w:pPr>
              <w:widowControl w:val="0"/>
              <w:ind w:right="-74" w:firstLine="136"/>
              <w:contextualSpacing/>
              <w:jc w:val="left"/>
              <w:rPr>
                <w:spacing w:val="-8"/>
                <w:kern w:val="23"/>
                <w:sz w:val="23"/>
                <w:szCs w:val="23"/>
              </w:rPr>
            </w:pPr>
            <w:r>
              <w:rPr>
                <w:rFonts w:ascii="Times New Roman CYR" w:hAnsi="Times New Roman CYR"/>
                <w:color w:val="000000"/>
              </w:rPr>
              <w:t xml:space="preserve">Комунальне підприємство </w:t>
            </w:r>
            <w:r w:rsidRPr="00727EE7">
              <w:rPr>
                <w:color w:val="000000"/>
              </w:rPr>
              <w:t>«</w:t>
            </w:r>
            <w:r>
              <w:rPr>
                <w:rFonts w:ascii="Times New Roman CYR" w:hAnsi="Times New Roman CYR"/>
                <w:color w:val="000000"/>
              </w:rPr>
              <w:t>Дрогобичводоканал</w:t>
            </w:r>
            <w:r w:rsidRPr="00727EE7">
              <w:rPr>
                <w:color w:val="000000"/>
              </w:rPr>
              <w:t xml:space="preserve">» </w:t>
            </w:r>
            <w:r>
              <w:rPr>
                <w:rFonts w:ascii="Times New Roman CYR" w:hAnsi="Times New Roman CYR"/>
                <w:color w:val="000000"/>
              </w:rPr>
              <w:t>Дрогобицької міської ради Львівської області</w:t>
            </w:r>
          </w:p>
        </w:tc>
      </w:tr>
      <w:tr w:rsidR="009F42E4" w:rsidRPr="00655E8B"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655E8B" w:rsidRDefault="0043418B" w:rsidP="00B56FFA">
            <w:pPr>
              <w:ind w:left="134" w:right="137" w:hanging="7"/>
              <w:contextualSpacing/>
              <w:rPr>
                <w:kern w:val="23"/>
                <w:sz w:val="23"/>
                <w:szCs w:val="23"/>
              </w:rPr>
            </w:pPr>
            <w:r w:rsidRPr="00655E8B">
              <w:rPr>
                <w:kern w:val="23"/>
                <w:sz w:val="23"/>
                <w:szCs w:val="23"/>
              </w:rPr>
              <w:t>2.2</w:t>
            </w:r>
            <w:r w:rsidR="00192E4A" w:rsidRPr="00655E8B">
              <w:rPr>
                <w:kern w:val="23"/>
                <w:sz w:val="23"/>
                <w:szCs w:val="23"/>
              </w:rPr>
              <w:t>. </w:t>
            </w:r>
            <w:r w:rsidR="00FA0902" w:rsidRPr="00655E8B">
              <w:rPr>
                <w:kern w:val="23"/>
                <w:sz w:val="23"/>
                <w:szCs w:val="23"/>
              </w:rPr>
              <w:t>місцезнаходження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362430" w:rsidRPr="00655E8B" w:rsidRDefault="00587360" w:rsidP="00660352">
            <w:pPr>
              <w:ind w:right="-74" w:firstLine="136"/>
              <w:contextualSpacing/>
              <w:rPr>
                <w:kern w:val="23"/>
                <w:sz w:val="23"/>
                <w:szCs w:val="23"/>
              </w:rPr>
            </w:pPr>
            <w:r w:rsidRPr="00727EE7">
              <w:rPr>
                <w:color w:val="000000"/>
                <w:lang w:val="ru-RU"/>
              </w:rPr>
              <w:t xml:space="preserve">82103, </w:t>
            </w:r>
            <w:r>
              <w:rPr>
                <w:rFonts w:ascii="Times New Roman CYR" w:hAnsi="Times New Roman CYR"/>
                <w:color w:val="000000"/>
              </w:rPr>
              <w:t>Львівська обл., м. Дрогобич, вул. Ю. Федьковича, 11</w:t>
            </w:r>
          </w:p>
        </w:tc>
      </w:tr>
      <w:tr w:rsidR="009F42E4" w:rsidRPr="00655E8B"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655E8B" w:rsidRDefault="00794684" w:rsidP="00B56FFA">
            <w:pPr>
              <w:ind w:left="134" w:right="137" w:hanging="7"/>
              <w:contextualSpacing/>
              <w:rPr>
                <w:kern w:val="23"/>
                <w:sz w:val="23"/>
                <w:szCs w:val="23"/>
              </w:rPr>
            </w:pPr>
            <w:r w:rsidRPr="00655E8B">
              <w:rPr>
                <w:kern w:val="23"/>
                <w:sz w:val="23"/>
                <w:szCs w:val="23"/>
              </w:rPr>
              <w:t>2.3</w:t>
            </w:r>
            <w:r w:rsidR="00192E4A" w:rsidRPr="00655E8B">
              <w:rPr>
                <w:kern w:val="23"/>
                <w:sz w:val="23"/>
                <w:szCs w:val="23"/>
              </w:rPr>
              <w:t>. </w:t>
            </w:r>
            <w:r w:rsidRPr="00655E8B">
              <w:rPr>
                <w:kern w:val="23"/>
                <w:sz w:val="23"/>
                <w:szCs w:val="23"/>
              </w:rPr>
              <w:t>посад</w:t>
            </w:r>
            <w:r w:rsidR="0024537F" w:rsidRPr="00655E8B">
              <w:rPr>
                <w:kern w:val="23"/>
                <w:sz w:val="23"/>
                <w:szCs w:val="23"/>
              </w:rPr>
              <w:t xml:space="preserve">ова особа </w:t>
            </w:r>
            <w:r w:rsidR="003E7AF0" w:rsidRPr="00655E8B">
              <w:rPr>
                <w:kern w:val="23"/>
                <w:sz w:val="23"/>
                <w:szCs w:val="23"/>
              </w:rPr>
              <w:t>З</w:t>
            </w:r>
            <w:r w:rsidR="0024537F" w:rsidRPr="00655E8B">
              <w:rPr>
                <w:kern w:val="23"/>
                <w:sz w:val="23"/>
                <w:szCs w:val="23"/>
              </w:rPr>
              <w:t>амовника, уповноважена здійснювати зв’</w:t>
            </w:r>
            <w:r w:rsidRPr="00655E8B">
              <w:rPr>
                <w:kern w:val="23"/>
                <w:sz w:val="23"/>
                <w:szCs w:val="23"/>
              </w:rPr>
              <w:t>язок з учасниками</w:t>
            </w:r>
          </w:p>
        </w:tc>
        <w:tc>
          <w:tcPr>
            <w:tcW w:w="5511" w:type="dxa"/>
            <w:tcBorders>
              <w:top w:val="single" w:sz="6" w:space="0" w:color="000000"/>
              <w:left w:val="single" w:sz="6" w:space="0" w:color="000000"/>
              <w:bottom w:val="single" w:sz="6" w:space="0" w:color="000000"/>
              <w:right w:val="single" w:sz="6" w:space="0" w:color="000000"/>
            </w:tcBorders>
          </w:tcPr>
          <w:p w:rsidR="00587360" w:rsidRPr="00A902DE" w:rsidRDefault="00587360" w:rsidP="00587360">
            <w:pPr>
              <w:shd w:val="clear" w:color="auto" w:fill="FFFFFF"/>
              <w:textAlignment w:val="baseline"/>
              <w:rPr>
                <w:color w:val="000000"/>
              </w:rPr>
            </w:pPr>
            <w:r>
              <w:rPr>
                <w:color w:val="000000"/>
              </w:rPr>
              <w:t>Уповноважена особа</w:t>
            </w:r>
            <w:r w:rsidRPr="007729A5">
              <w:rPr>
                <w:color w:val="000000"/>
              </w:rPr>
              <w:t xml:space="preserve"> – </w:t>
            </w:r>
            <w:r>
              <w:rPr>
                <w:b/>
                <w:color w:val="000000"/>
              </w:rPr>
              <w:t xml:space="preserve"> Тарас ЛЕПАК</w:t>
            </w:r>
            <w:r>
              <w:rPr>
                <w:color w:val="000000"/>
              </w:rPr>
              <w:t xml:space="preserve"> </w:t>
            </w:r>
          </w:p>
          <w:p w:rsidR="00587360" w:rsidRDefault="00587360" w:rsidP="00587360">
            <w:pPr>
              <w:rPr>
                <w:color w:val="000000"/>
              </w:rPr>
            </w:pPr>
            <w:r>
              <w:rPr>
                <w:color w:val="000000"/>
              </w:rPr>
              <w:t>тел. (03244) 5-12-74</w:t>
            </w:r>
          </w:p>
          <w:p w:rsidR="00664E04" w:rsidRPr="00655E8B" w:rsidRDefault="00587360" w:rsidP="00587360">
            <w:pPr>
              <w:ind w:firstLine="135"/>
              <w:rPr>
                <w:rFonts w:eastAsia="Calibri"/>
              </w:rPr>
            </w:pPr>
            <w:r w:rsidRPr="00A902DE">
              <w:rPr>
                <w:color w:val="000000"/>
              </w:rPr>
              <w:t>Е</w:t>
            </w:r>
            <w:r w:rsidRPr="00A902DE">
              <w:rPr>
                <w:color w:val="000000"/>
                <w:lang w:val="en-US"/>
              </w:rPr>
              <w:t>-mai</w:t>
            </w:r>
            <w:r>
              <w:rPr>
                <w:color w:val="000000"/>
              </w:rPr>
              <w:t xml:space="preserve"> </w:t>
            </w:r>
            <w:r>
              <w:rPr>
                <w:b/>
                <w:color w:val="000000"/>
                <w:lang w:val="en-US"/>
              </w:rPr>
              <w:t>drohvoda_tender@mail.lviv.ua</w:t>
            </w:r>
            <w:r w:rsidRPr="00655E8B">
              <w:rPr>
                <w:rFonts w:eastAsia="Calibri"/>
              </w:rPr>
              <w:t xml:space="preserve"> </w:t>
            </w:r>
          </w:p>
        </w:tc>
      </w:tr>
      <w:tr w:rsidR="009F42E4" w:rsidRPr="00655E8B"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655E8B" w:rsidRDefault="00794684" w:rsidP="00ED5A25">
            <w:pPr>
              <w:ind w:left="134" w:right="-74" w:hanging="7"/>
              <w:contextualSpacing/>
              <w:rPr>
                <w:b/>
                <w:kern w:val="23"/>
                <w:sz w:val="23"/>
                <w:szCs w:val="23"/>
              </w:rPr>
            </w:pPr>
            <w:r w:rsidRPr="00655E8B">
              <w:rPr>
                <w:b/>
                <w:kern w:val="23"/>
                <w:sz w:val="23"/>
                <w:szCs w:val="23"/>
              </w:rPr>
              <w:t>3.</w:t>
            </w:r>
            <w:r w:rsidR="00192E4A" w:rsidRPr="00655E8B">
              <w:rPr>
                <w:b/>
                <w:kern w:val="23"/>
                <w:sz w:val="23"/>
                <w:szCs w:val="23"/>
              </w:rPr>
              <w:t> </w:t>
            </w:r>
            <w:r w:rsidRPr="00655E8B">
              <w:rPr>
                <w:b/>
                <w:kern w:val="23"/>
                <w:sz w:val="23"/>
                <w:szCs w:val="23"/>
              </w:rPr>
              <w:t>Процедура закупівлі</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655E8B" w:rsidRDefault="00794684" w:rsidP="00660352">
            <w:pPr>
              <w:ind w:right="-74" w:firstLine="136"/>
              <w:contextualSpacing/>
              <w:rPr>
                <w:kern w:val="23"/>
                <w:sz w:val="23"/>
                <w:szCs w:val="23"/>
              </w:rPr>
            </w:pPr>
            <w:r w:rsidRPr="00655E8B">
              <w:rPr>
                <w:kern w:val="23"/>
                <w:sz w:val="23"/>
                <w:szCs w:val="23"/>
              </w:rPr>
              <w:t>Відкриті торги</w:t>
            </w:r>
            <w:r w:rsidR="00587360">
              <w:rPr>
                <w:kern w:val="23"/>
                <w:sz w:val="23"/>
                <w:szCs w:val="23"/>
              </w:rPr>
              <w:t xml:space="preserve"> з особливостями</w:t>
            </w:r>
          </w:p>
        </w:tc>
      </w:tr>
      <w:tr w:rsidR="009F42E4" w:rsidRPr="00655E8B"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6D451E" w:rsidRPr="00655E8B" w:rsidRDefault="006D451E" w:rsidP="00ED5A25">
            <w:pPr>
              <w:ind w:left="134" w:right="-74" w:hanging="7"/>
              <w:contextualSpacing/>
              <w:rPr>
                <w:b/>
                <w:kern w:val="23"/>
                <w:sz w:val="23"/>
                <w:szCs w:val="23"/>
              </w:rPr>
            </w:pPr>
            <w:r w:rsidRPr="00655E8B">
              <w:rPr>
                <w:b/>
                <w:kern w:val="23"/>
                <w:sz w:val="23"/>
                <w:szCs w:val="23"/>
              </w:rPr>
              <w:t>4.</w:t>
            </w:r>
            <w:r w:rsidR="00192E4A" w:rsidRPr="00655E8B">
              <w:rPr>
                <w:b/>
                <w:kern w:val="23"/>
                <w:sz w:val="23"/>
                <w:szCs w:val="23"/>
              </w:rPr>
              <w:t> </w:t>
            </w:r>
            <w:r w:rsidRPr="00655E8B">
              <w:rPr>
                <w:b/>
                <w:kern w:val="23"/>
                <w:sz w:val="23"/>
                <w:szCs w:val="23"/>
              </w:rPr>
              <w:t>Інформація про предмет закупівлі</w:t>
            </w:r>
            <w:r w:rsidR="00667B3D" w:rsidRPr="00655E8B">
              <w:rPr>
                <w:b/>
                <w:kern w:val="23"/>
                <w:sz w:val="23"/>
                <w:szCs w:val="23"/>
              </w:rPr>
              <w:t>:</w:t>
            </w:r>
          </w:p>
        </w:tc>
        <w:tc>
          <w:tcPr>
            <w:tcW w:w="5511" w:type="dxa"/>
            <w:tcBorders>
              <w:top w:val="single" w:sz="6" w:space="0" w:color="000000"/>
              <w:left w:val="single" w:sz="6" w:space="0" w:color="000000"/>
              <w:bottom w:val="single" w:sz="6" w:space="0" w:color="000000"/>
              <w:right w:val="single" w:sz="6" w:space="0" w:color="000000"/>
            </w:tcBorders>
          </w:tcPr>
          <w:p w:rsidR="006D451E" w:rsidRPr="00655E8B" w:rsidRDefault="006D451E" w:rsidP="00660352">
            <w:pPr>
              <w:ind w:right="-74" w:firstLine="136"/>
              <w:contextualSpacing/>
              <w:rPr>
                <w:kern w:val="23"/>
                <w:sz w:val="23"/>
                <w:szCs w:val="23"/>
              </w:rPr>
            </w:pPr>
          </w:p>
        </w:tc>
      </w:tr>
      <w:tr w:rsidR="009F42E4" w:rsidRPr="00655E8B" w:rsidTr="007C5E84">
        <w:trPr>
          <w:gridAfter w:val="1"/>
          <w:wAfter w:w="23" w:type="dxa"/>
          <w:trHeight w:val="540"/>
          <w:jc w:val="center"/>
        </w:trPr>
        <w:tc>
          <w:tcPr>
            <w:tcW w:w="4387" w:type="dxa"/>
            <w:tcBorders>
              <w:top w:val="single" w:sz="6" w:space="0" w:color="000000"/>
              <w:left w:val="single" w:sz="6" w:space="0" w:color="000000"/>
              <w:bottom w:val="single" w:sz="6" w:space="0" w:color="000000"/>
              <w:right w:val="single" w:sz="6" w:space="0" w:color="000000"/>
            </w:tcBorders>
          </w:tcPr>
          <w:p w:rsidR="006D451E" w:rsidRPr="00655E8B" w:rsidRDefault="006D451E" w:rsidP="00ED5A25">
            <w:pPr>
              <w:ind w:left="134" w:right="-74" w:hanging="7"/>
              <w:contextualSpacing/>
              <w:rPr>
                <w:kern w:val="23"/>
                <w:sz w:val="23"/>
                <w:szCs w:val="23"/>
              </w:rPr>
            </w:pPr>
            <w:r w:rsidRPr="00655E8B">
              <w:rPr>
                <w:kern w:val="23"/>
                <w:sz w:val="23"/>
                <w:szCs w:val="23"/>
              </w:rPr>
              <w:t>4.1</w:t>
            </w:r>
            <w:r w:rsidR="00192E4A" w:rsidRPr="00655E8B">
              <w:rPr>
                <w:kern w:val="23"/>
                <w:sz w:val="23"/>
                <w:szCs w:val="23"/>
              </w:rPr>
              <w:t>. </w:t>
            </w:r>
            <w:r w:rsidR="002F1D3C" w:rsidRPr="00655E8B">
              <w:rPr>
                <w:kern w:val="23"/>
                <w:sz w:val="23"/>
                <w:szCs w:val="23"/>
              </w:rPr>
              <w:t>н</w:t>
            </w:r>
            <w:r w:rsidRPr="00655E8B">
              <w:rPr>
                <w:kern w:val="23"/>
                <w:sz w:val="23"/>
                <w:szCs w:val="23"/>
              </w:rPr>
              <w:t>азва предмета закупівлі</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114F7C" w:rsidRPr="00114F7C" w:rsidRDefault="00114F7C" w:rsidP="00587360">
            <w:pPr>
              <w:ind w:right="119"/>
              <w:contextualSpacing/>
              <w:jc w:val="center"/>
              <w:rPr>
                <w:color w:val="000000"/>
                <w:sz w:val="28"/>
                <w:szCs w:val="28"/>
                <w:bdr w:val="none" w:sz="0" w:space="0" w:color="auto" w:frame="1"/>
                <w:shd w:val="clear" w:color="auto" w:fill="FDFEFD"/>
              </w:rPr>
            </w:pPr>
            <w:r w:rsidRPr="00114F7C">
              <w:rPr>
                <w:color w:val="000000"/>
                <w:sz w:val="28"/>
                <w:szCs w:val="28"/>
                <w:bdr w:val="none" w:sz="0" w:space="0" w:color="auto" w:frame="1"/>
                <w:shd w:val="clear" w:color="auto" w:fill="FDFEFD"/>
              </w:rPr>
              <w:t>34310000-3</w:t>
            </w:r>
            <w:r w:rsidRPr="00114F7C">
              <w:rPr>
                <w:color w:val="777777"/>
                <w:sz w:val="28"/>
                <w:szCs w:val="28"/>
                <w:shd w:val="clear" w:color="auto" w:fill="FDFEFD"/>
              </w:rPr>
              <w:t> - </w:t>
            </w:r>
            <w:r w:rsidRPr="00114F7C">
              <w:rPr>
                <w:color w:val="000000"/>
                <w:sz w:val="28"/>
                <w:szCs w:val="28"/>
                <w:bdr w:val="none" w:sz="0" w:space="0" w:color="auto" w:frame="1"/>
                <w:shd w:val="clear" w:color="auto" w:fill="FDFEFD"/>
              </w:rPr>
              <w:t>Двигуни та їх частини</w:t>
            </w:r>
          </w:p>
          <w:p w:rsidR="00E14CA1" w:rsidRPr="00B31151" w:rsidRDefault="00114F7C" w:rsidP="00587360">
            <w:pPr>
              <w:ind w:right="119"/>
              <w:contextualSpacing/>
              <w:jc w:val="center"/>
              <w:rPr>
                <w:b/>
                <w:kern w:val="23"/>
                <w:sz w:val="23"/>
                <w:szCs w:val="23"/>
              </w:rPr>
            </w:pPr>
            <w:r>
              <w:rPr>
                <w:b/>
                <w:bCs/>
                <w:color w:val="000000"/>
              </w:rPr>
              <w:t xml:space="preserve">Двигун Камаз 740.10 </w:t>
            </w:r>
          </w:p>
        </w:tc>
      </w:tr>
      <w:tr w:rsidR="007878FB" w:rsidRPr="00655E8B" w:rsidTr="004441AB">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655E8B" w:rsidRDefault="007878FB" w:rsidP="007878FB">
            <w:pPr>
              <w:ind w:left="134" w:right="137" w:hanging="7"/>
              <w:contextualSpacing/>
              <w:rPr>
                <w:kern w:val="23"/>
                <w:sz w:val="23"/>
                <w:szCs w:val="23"/>
              </w:rPr>
            </w:pPr>
            <w:r w:rsidRPr="00655E8B">
              <w:rPr>
                <w:kern w:val="23"/>
                <w:sz w:val="23"/>
                <w:szCs w:val="23"/>
              </w:rPr>
              <w:t>4.2. опис окремої частини (частин) предмета закупівлі (лота), щодо якої можуть бути подані тендерні пропозиції</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7878FB" w:rsidRDefault="00485D62" w:rsidP="007878FB">
            <w:pPr>
              <w:ind w:hanging="5"/>
              <w:jc w:val="left"/>
              <w:rPr>
                <w:sz w:val="23"/>
                <w:szCs w:val="23"/>
              </w:rPr>
            </w:pPr>
            <w:r>
              <w:rPr>
                <w:sz w:val="23"/>
                <w:szCs w:val="23"/>
              </w:rPr>
              <w:t>--------------</w:t>
            </w:r>
          </w:p>
        </w:tc>
      </w:tr>
      <w:tr w:rsidR="007878FB" w:rsidRPr="00655E8B" w:rsidTr="00B56FFA">
        <w:trPr>
          <w:gridAfter w:val="1"/>
          <w:wAfter w:w="23" w:type="dxa"/>
          <w:trHeight w:val="546"/>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655E8B" w:rsidRDefault="007878FB" w:rsidP="007878FB">
            <w:pPr>
              <w:ind w:left="134" w:right="137" w:hanging="7"/>
              <w:contextualSpacing/>
              <w:rPr>
                <w:kern w:val="23"/>
                <w:sz w:val="23"/>
                <w:szCs w:val="23"/>
              </w:rPr>
            </w:pPr>
            <w:r w:rsidRPr="00655E8B">
              <w:rPr>
                <w:kern w:val="23"/>
                <w:sz w:val="23"/>
                <w:szCs w:val="23"/>
              </w:rPr>
              <w:t>4.3. місце, д</w:t>
            </w:r>
            <w:r w:rsidRPr="00655E8B">
              <w:rPr>
                <w:sz w:val="23"/>
                <w:szCs w:val="23"/>
              </w:rPr>
              <w:t>е повинні бути</w:t>
            </w:r>
            <w:r w:rsidR="00114F7C">
              <w:rPr>
                <w:sz w:val="23"/>
                <w:szCs w:val="23"/>
              </w:rPr>
              <w:t xml:space="preserve"> поставлені товари,</w:t>
            </w:r>
            <w:r w:rsidRPr="00655E8B">
              <w:rPr>
                <w:sz w:val="23"/>
                <w:szCs w:val="23"/>
              </w:rPr>
              <w:t xml:space="preserve"> виконані роботи чи надані послуги, їх обсяги</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4F7C" w:rsidRPr="00727EE7" w:rsidRDefault="00114F7C" w:rsidP="00114F7C">
            <w:pPr>
              <w:ind w:left="113"/>
              <w:rPr>
                <w:color w:val="000000"/>
                <w:lang w:val="ru-RU"/>
              </w:rPr>
            </w:pPr>
            <w:r>
              <w:rPr>
                <w:rFonts w:ascii="Times New Roman CYR" w:hAnsi="Times New Roman CYR"/>
                <w:color w:val="000000"/>
              </w:rPr>
              <w:t>Місце поставки товарів – за адресою Замовника</w:t>
            </w:r>
          </w:p>
          <w:p w:rsidR="007878FB" w:rsidRPr="00114F7C" w:rsidRDefault="007878FB" w:rsidP="007878FB">
            <w:pPr>
              <w:ind w:right="-74" w:firstLine="136"/>
              <w:contextualSpacing/>
              <w:rPr>
                <w:kern w:val="23"/>
                <w:sz w:val="23"/>
                <w:szCs w:val="23"/>
                <w:lang w:val="ru-RU"/>
              </w:rPr>
            </w:pPr>
          </w:p>
        </w:tc>
      </w:tr>
      <w:tr w:rsidR="007878FB" w:rsidRPr="00655E8B"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655E8B" w:rsidRDefault="007878FB" w:rsidP="007878FB">
            <w:pPr>
              <w:ind w:left="134" w:right="137" w:hanging="7"/>
              <w:contextualSpacing/>
              <w:rPr>
                <w:kern w:val="23"/>
                <w:sz w:val="23"/>
                <w:szCs w:val="23"/>
              </w:rPr>
            </w:pPr>
            <w:r w:rsidRPr="00655E8B">
              <w:rPr>
                <w:kern w:val="23"/>
                <w:sz w:val="23"/>
                <w:szCs w:val="23"/>
              </w:rPr>
              <w:t>4.4. строк поставки товарів (надання послуг, виконання робіт)</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655E8B" w:rsidRDefault="00114F7C" w:rsidP="007878FB">
            <w:pPr>
              <w:ind w:right="-74" w:firstLine="136"/>
              <w:contextualSpacing/>
              <w:rPr>
                <w:kern w:val="23"/>
                <w:sz w:val="23"/>
                <w:szCs w:val="23"/>
              </w:rPr>
            </w:pPr>
            <w:r>
              <w:rPr>
                <w:kern w:val="23"/>
                <w:sz w:val="23"/>
                <w:szCs w:val="23"/>
              </w:rPr>
              <w:t>До 31.12.2023р.</w:t>
            </w:r>
          </w:p>
        </w:tc>
      </w:tr>
      <w:tr w:rsidR="007878FB" w:rsidRPr="00655E8B"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655E8B" w:rsidRDefault="007878FB" w:rsidP="007878FB">
            <w:pPr>
              <w:ind w:left="134" w:right="137" w:hanging="7"/>
              <w:contextualSpacing/>
              <w:rPr>
                <w:b/>
                <w:kern w:val="23"/>
                <w:sz w:val="23"/>
                <w:szCs w:val="23"/>
              </w:rPr>
            </w:pPr>
            <w:r w:rsidRPr="00655E8B">
              <w:rPr>
                <w:b/>
                <w:kern w:val="23"/>
                <w:sz w:val="23"/>
                <w:szCs w:val="23"/>
              </w:rPr>
              <w:t>5. Недискримінація учасників</w:t>
            </w:r>
          </w:p>
        </w:tc>
        <w:tc>
          <w:tcPr>
            <w:tcW w:w="5511" w:type="dxa"/>
            <w:tcBorders>
              <w:top w:val="single" w:sz="6" w:space="0" w:color="000000"/>
              <w:left w:val="single" w:sz="6" w:space="0" w:color="000000"/>
              <w:bottom w:val="single" w:sz="6" w:space="0" w:color="000000"/>
              <w:right w:val="single" w:sz="6" w:space="0" w:color="000000"/>
            </w:tcBorders>
          </w:tcPr>
          <w:p w:rsidR="007878FB" w:rsidRPr="00655E8B" w:rsidRDefault="007878FB" w:rsidP="007878FB">
            <w:pPr>
              <w:ind w:right="120" w:firstLine="419"/>
              <w:contextualSpacing/>
              <w:rPr>
                <w:color w:val="000000"/>
                <w:sz w:val="23"/>
                <w:szCs w:val="23"/>
              </w:rPr>
            </w:pPr>
            <w:r w:rsidRPr="00655E8B">
              <w:rPr>
                <w:color w:val="000000"/>
                <w:sz w:val="23"/>
                <w:szCs w:val="23"/>
              </w:rPr>
              <w:t xml:space="preserve">Учасники (резиденти та нерезиденти) всіх форм власності та організаційно-правових форм, </w:t>
            </w:r>
            <w:r w:rsidRPr="00655E8B">
              <w:rPr>
                <w:kern w:val="23"/>
                <w:sz w:val="23"/>
                <w:szCs w:val="23"/>
              </w:rPr>
              <w:t xml:space="preserve">у тому числі об’єднання учасників, </w:t>
            </w:r>
            <w:r w:rsidRPr="00655E8B">
              <w:rPr>
                <w:color w:val="000000"/>
                <w:sz w:val="23"/>
                <w:szCs w:val="23"/>
              </w:rPr>
              <w:t>беруть участь у процедурах закупівель на рівних умовах.</w:t>
            </w:r>
          </w:p>
          <w:p w:rsidR="007878FB" w:rsidRPr="00655E8B" w:rsidRDefault="007878FB" w:rsidP="007878FB">
            <w:pPr>
              <w:ind w:right="120" w:firstLine="419"/>
              <w:rPr>
                <w:kern w:val="23"/>
                <w:sz w:val="23"/>
                <w:szCs w:val="23"/>
              </w:rPr>
            </w:pPr>
            <w:r w:rsidRPr="00655E8B">
              <w:rPr>
                <w:color w:val="000000"/>
                <w:sz w:val="23"/>
                <w:szCs w:val="23"/>
              </w:rPr>
              <w:t>Учасники нерезиденти для виконання вимог щодо подання документів, передбачених до тендерної документації, подають у складі своєї пропозиції, документи, передбачені законодавством країн, де вони зареєстровані.</w:t>
            </w:r>
          </w:p>
        </w:tc>
      </w:tr>
      <w:tr w:rsidR="007878FB" w:rsidRPr="00655E8B"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655E8B" w:rsidRDefault="007878FB" w:rsidP="007878FB">
            <w:pPr>
              <w:ind w:left="134" w:right="137" w:hanging="7"/>
              <w:contextualSpacing/>
              <w:rPr>
                <w:b/>
                <w:kern w:val="23"/>
                <w:sz w:val="23"/>
                <w:szCs w:val="23"/>
              </w:rPr>
            </w:pPr>
            <w:r w:rsidRPr="00655E8B">
              <w:rPr>
                <w:b/>
                <w:kern w:val="23"/>
                <w:sz w:val="23"/>
                <w:szCs w:val="23"/>
              </w:rPr>
              <w:t>6. Інформація про валюту, у якій повинно бути розраховано та зазначено ціну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655E8B" w:rsidRDefault="007878FB" w:rsidP="007878FB">
            <w:pPr>
              <w:ind w:right="-74" w:firstLine="419"/>
              <w:contextualSpacing/>
              <w:rPr>
                <w:kern w:val="23"/>
                <w:sz w:val="23"/>
                <w:szCs w:val="23"/>
              </w:rPr>
            </w:pPr>
            <w:r w:rsidRPr="00655E8B">
              <w:rPr>
                <w:kern w:val="23"/>
                <w:sz w:val="23"/>
                <w:szCs w:val="23"/>
              </w:rPr>
              <w:t xml:space="preserve">Валютою тендерної пропозиції є гривня. </w:t>
            </w:r>
          </w:p>
          <w:p w:rsidR="007878FB" w:rsidRPr="00655E8B" w:rsidRDefault="007878FB" w:rsidP="007878FB">
            <w:pPr>
              <w:ind w:right="120" w:firstLine="419"/>
              <w:contextualSpacing/>
              <w:rPr>
                <w:bCs/>
                <w:iCs/>
                <w:color w:val="000000"/>
                <w:sz w:val="23"/>
                <w:szCs w:val="23"/>
              </w:rPr>
            </w:pPr>
            <w:r w:rsidRPr="00655E8B">
              <w:rPr>
                <w:bCs/>
                <w:iCs/>
                <w:color w:val="000000"/>
                <w:sz w:val="23"/>
                <w:szCs w:val="23"/>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7878FB" w:rsidRPr="00655E8B" w:rsidRDefault="007878FB" w:rsidP="007878FB">
            <w:pPr>
              <w:ind w:right="120" w:firstLine="419"/>
              <w:contextualSpacing/>
              <w:rPr>
                <w:kern w:val="23"/>
                <w:sz w:val="23"/>
                <w:szCs w:val="23"/>
              </w:rPr>
            </w:pPr>
            <w:r w:rsidRPr="00655E8B">
              <w:rPr>
                <w:kern w:val="23"/>
                <w:sz w:val="23"/>
                <w:szCs w:val="23"/>
              </w:rPr>
              <w:t>Розрахунки здійснюватимуться у національній валюті України згідно з умовами укладеного Договору.</w:t>
            </w:r>
          </w:p>
        </w:tc>
      </w:tr>
      <w:tr w:rsidR="007878FB" w:rsidRPr="00655E8B"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655E8B" w:rsidRDefault="007878FB" w:rsidP="007878FB">
            <w:pPr>
              <w:ind w:left="134" w:right="-74" w:hanging="7"/>
              <w:contextualSpacing/>
              <w:rPr>
                <w:kern w:val="23"/>
                <w:sz w:val="23"/>
                <w:szCs w:val="23"/>
              </w:rPr>
            </w:pPr>
            <w:r w:rsidRPr="00655E8B">
              <w:rPr>
                <w:b/>
                <w:kern w:val="23"/>
                <w:sz w:val="23"/>
                <w:szCs w:val="23"/>
              </w:rPr>
              <w:t>7. Інформація про мову (мови), якою (якими) повинно бути складено тендерні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3D4409" w:rsidRDefault="007878FB" w:rsidP="007878FB">
            <w:pPr>
              <w:ind w:left="128" w:right="67"/>
              <w:contextualSpacing/>
              <w:rPr>
                <w:sz w:val="23"/>
                <w:szCs w:val="23"/>
                <w:shd w:val="clear" w:color="auto" w:fill="FFFFFF"/>
              </w:rPr>
            </w:pPr>
            <w:r w:rsidRPr="003D4409">
              <w:rPr>
                <w:sz w:val="23"/>
                <w:szCs w:val="23"/>
                <w:shd w:val="clear" w:color="auto" w:fill="FFFFFF"/>
              </w:rPr>
              <w:t>Мова тендерної пропозиції українська.</w:t>
            </w:r>
          </w:p>
          <w:p w:rsidR="007878FB" w:rsidRPr="003D4409" w:rsidRDefault="007878FB" w:rsidP="007878FB">
            <w:pPr>
              <w:ind w:left="128" w:right="67"/>
              <w:contextualSpacing/>
              <w:rPr>
                <w:rFonts w:eastAsia="Calibri"/>
                <w:kern w:val="23"/>
                <w:sz w:val="23"/>
                <w:szCs w:val="23"/>
                <w:lang w:eastAsia="en-US"/>
              </w:rPr>
            </w:pPr>
            <w:r w:rsidRPr="003D4409">
              <w:rPr>
                <w:rFonts w:eastAsia="Calibri"/>
                <w:kern w:val="23"/>
                <w:sz w:val="23"/>
                <w:szCs w:val="23"/>
                <w:lang w:eastAsia="en-US"/>
              </w:rPr>
              <w:t xml:space="preserve">Під час проведення процедури закупівлі усі документи, що готуються Замовником та Учасником, викладаються українською мовою. </w:t>
            </w:r>
          </w:p>
          <w:p w:rsidR="007878FB" w:rsidRPr="003D4409" w:rsidRDefault="007878FB" w:rsidP="007878FB">
            <w:pPr>
              <w:ind w:left="71" w:right="186"/>
              <w:contextualSpacing/>
              <w:rPr>
                <w:rFonts w:eastAsia="Calibri"/>
                <w:i/>
                <w:iCs/>
                <w:kern w:val="23"/>
                <w:sz w:val="23"/>
                <w:szCs w:val="23"/>
                <w:lang w:eastAsia="en-US"/>
              </w:rPr>
            </w:pPr>
            <w:r w:rsidRPr="003D4409">
              <w:rPr>
                <w:rFonts w:eastAsia="Calibri"/>
                <w:i/>
                <w:iCs/>
                <w:kern w:val="23"/>
                <w:sz w:val="23"/>
                <w:szCs w:val="23"/>
                <w:lang w:eastAsia="en-US"/>
              </w:rPr>
              <w:t xml:space="preserve">Примітка. Якщо у складі тендерної пропозиції учасника наявні документи/інформація, що </w:t>
            </w:r>
            <w:r w:rsidRPr="003D4409">
              <w:rPr>
                <w:rFonts w:eastAsia="Calibri"/>
                <w:i/>
                <w:iCs/>
                <w:kern w:val="23"/>
                <w:sz w:val="23"/>
                <w:szCs w:val="23"/>
                <w:lang w:eastAsia="en-US"/>
              </w:rPr>
              <w:lastRenderedPageBreak/>
              <w:t>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тендерна пропозиція складена українською мовою.</w:t>
            </w:r>
          </w:p>
          <w:p w:rsidR="007878FB" w:rsidRPr="003D4409" w:rsidRDefault="007878FB" w:rsidP="007878FB">
            <w:pPr>
              <w:ind w:left="71" w:right="186"/>
              <w:contextualSpacing/>
              <w:rPr>
                <w:rFonts w:eastAsia="Calibri"/>
                <w:i/>
                <w:iCs/>
                <w:kern w:val="23"/>
                <w:sz w:val="23"/>
                <w:szCs w:val="23"/>
                <w:lang w:eastAsia="en-US"/>
              </w:rPr>
            </w:pPr>
            <w:r w:rsidRPr="003D4409">
              <w:rPr>
                <w:rFonts w:eastAsia="Calibri"/>
                <w:i/>
                <w:iCs/>
                <w:kern w:val="23"/>
                <w:sz w:val="23"/>
                <w:szCs w:val="23"/>
                <w:lang w:eastAsia="en-US"/>
              </w:rPr>
              <w:t>Відповідальність за достовірність перекладу покладається на учасника.</w:t>
            </w:r>
          </w:p>
          <w:p w:rsidR="007878FB" w:rsidRPr="003D4409" w:rsidRDefault="007878FB" w:rsidP="007878FB">
            <w:pPr>
              <w:ind w:left="71" w:right="186"/>
              <w:contextualSpacing/>
              <w:rPr>
                <w:rFonts w:eastAsia="Calibri"/>
                <w:kern w:val="23"/>
                <w:sz w:val="23"/>
                <w:szCs w:val="23"/>
                <w:lang w:eastAsia="en-US"/>
              </w:rPr>
            </w:pPr>
            <w:r w:rsidRPr="003D4409">
              <w:rPr>
                <w:rFonts w:eastAsia="Calibri"/>
                <w:i/>
                <w:iCs/>
                <w:kern w:val="23"/>
                <w:sz w:val="23"/>
                <w:szCs w:val="23"/>
                <w:lang w:eastAsia="en-US"/>
              </w:rPr>
              <w:t>Визначальним є текст, викладений українською мовою.</w:t>
            </w:r>
          </w:p>
          <w:p w:rsidR="007878FB" w:rsidRPr="003D4409" w:rsidRDefault="007878FB" w:rsidP="007878FB">
            <w:pPr>
              <w:ind w:left="71" w:right="186"/>
              <w:rPr>
                <w:rFonts w:eastAsia="Calibri"/>
                <w:i/>
                <w:iCs/>
                <w:kern w:val="23"/>
                <w:sz w:val="23"/>
                <w:szCs w:val="23"/>
                <w:lang w:eastAsia="en-US"/>
              </w:rPr>
            </w:pPr>
            <w:r w:rsidRPr="003D4409">
              <w:rPr>
                <w:rFonts w:eastAsia="Calibri"/>
                <w:i/>
                <w:iCs/>
                <w:kern w:val="23"/>
                <w:sz w:val="23"/>
                <w:szCs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3D4409">
              <w:rPr>
                <w:rFonts w:eastAsia="Calibri"/>
                <w:i/>
                <w:iCs/>
                <w:kern w:val="23"/>
                <w:sz w:val="23"/>
                <w:szCs w:val="23"/>
                <w:u w:val="single"/>
                <w:lang w:eastAsia="en-US"/>
              </w:rPr>
              <w:t>тощо</w:t>
            </w:r>
            <w:r w:rsidRPr="003D4409">
              <w:rPr>
                <w:rFonts w:eastAsia="Calibri"/>
                <w:i/>
                <w:iCs/>
                <w:kern w:val="23"/>
                <w:sz w:val="23"/>
                <w:szCs w:val="23"/>
                <w:lang w:eastAsia="en-US"/>
              </w:rPr>
              <w:t>, що походять від іноземних та не потребують перекладу, то тендерна пропозиція вважається складеною українською мовою.</w:t>
            </w:r>
          </w:p>
          <w:p w:rsidR="00FF71F9" w:rsidRPr="00655E8B" w:rsidRDefault="007878FB" w:rsidP="00580049">
            <w:pPr>
              <w:ind w:right="120" w:firstLine="419"/>
              <w:contextualSpacing/>
              <w:rPr>
                <w:kern w:val="23"/>
                <w:sz w:val="23"/>
                <w:szCs w:val="23"/>
              </w:rPr>
            </w:pPr>
            <w:r w:rsidRPr="003D4409">
              <w:rPr>
                <w:b/>
                <w:sz w:val="23"/>
                <w:szCs w:val="23"/>
              </w:rPr>
              <w:t xml:space="preserve">У випадку подання тендерної пропозиції іншою мовою, ніж визначено умовами цієї тендерної документації, учасник вважається таким, що не відповідає встановленим абзацом першим частини третьої статті 22 Закону та </w:t>
            </w:r>
            <w:r w:rsidRPr="003D4409">
              <w:rPr>
                <w:b/>
                <w:bCs/>
                <w:sz w:val="23"/>
                <w:szCs w:val="23"/>
              </w:rPr>
              <w:t xml:space="preserve">його тендерну пропозицію </w:t>
            </w:r>
            <w:r w:rsidRPr="003D4409">
              <w:rPr>
                <w:b/>
                <w:sz w:val="23"/>
                <w:szCs w:val="23"/>
              </w:rPr>
              <w:t>буде відхилено на підставі абзацу 3 пункту 1 частини 1 статті 31 Закону</w:t>
            </w:r>
            <w:r w:rsidRPr="003D4409">
              <w:rPr>
                <w:b/>
                <w:bCs/>
                <w:sz w:val="23"/>
                <w:szCs w:val="23"/>
              </w:rPr>
              <w:t>.</w:t>
            </w:r>
          </w:p>
        </w:tc>
      </w:tr>
      <w:tr w:rsidR="007878FB" w:rsidRPr="00655E8B" w:rsidTr="00ED5A25">
        <w:trPr>
          <w:gridAfter w:val="1"/>
          <w:wAfter w:w="23" w:type="dxa"/>
          <w:trHeight w:val="414"/>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655E8B" w:rsidRDefault="007878FB" w:rsidP="007878FB">
            <w:pPr>
              <w:ind w:right="120" w:firstLine="136"/>
              <w:jc w:val="center"/>
              <w:rPr>
                <w:b/>
                <w:sz w:val="23"/>
                <w:szCs w:val="23"/>
              </w:rPr>
            </w:pPr>
            <w:r w:rsidRPr="00655E8B">
              <w:rPr>
                <w:b/>
                <w:sz w:val="23"/>
                <w:szCs w:val="23"/>
              </w:rPr>
              <w:lastRenderedPageBreak/>
              <w:t>ІІ. Порядок унесення змін та надання роз’яснень до тендерної документації</w:t>
            </w:r>
          </w:p>
        </w:tc>
      </w:tr>
      <w:tr w:rsidR="007878FB" w:rsidRPr="00655E8B"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655E8B" w:rsidRDefault="007878FB" w:rsidP="00E133E6">
            <w:pPr>
              <w:spacing w:beforeLines="30" w:afterLines="40"/>
              <w:ind w:left="134" w:right="137" w:hanging="7"/>
              <w:jc w:val="left"/>
              <w:rPr>
                <w:b/>
                <w:sz w:val="23"/>
                <w:szCs w:val="23"/>
              </w:rPr>
            </w:pPr>
            <w:r w:rsidRPr="00655E8B">
              <w:rPr>
                <w:b/>
                <w:sz w:val="23"/>
                <w:szCs w:val="23"/>
              </w:rPr>
              <w:t xml:space="preserve">1. Процедура надання роз’яснень щодо тендерної документації </w:t>
            </w:r>
          </w:p>
        </w:tc>
        <w:tc>
          <w:tcPr>
            <w:tcW w:w="5511" w:type="dxa"/>
            <w:tcBorders>
              <w:top w:val="single" w:sz="6" w:space="0" w:color="000000"/>
              <w:left w:val="single" w:sz="6" w:space="0" w:color="000000"/>
              <w:bottom w:val="single" w:sz="6" w:space="0" w:color="000000"/>
              <w:right w:val="single" w:sz="6" w:space="0" w:color="000000"/>
            </w:tcBorders>
          </w:tcPr>
          <w:p w:rsidR="007878FB" w:rsidRPr="008E6D4C" w:rsidRDefault="007878FB" w:rsidP="007878FB">
            <w:pPr>
              <w:pStyle w:val="13"/>
              <w:ind w:left="113" w:right="113" w:firstLine="307"/>
              <w:contextualSpacing/>
              <w:rPr>
                <w:rFonts w:ascii="Times New Roman" w:hAnsi="Times New Roman"/>
                <w:sz w:val="23"/>
                <w:szCs w:val="23"/>
              </w:rPr>
            </w:pPr>
            <w:r w:rsidRPr="008E6D4C">
              <w:rPr>
                <w:rFonts w:ascii="Times New Roman" w:hAnsi="Times New Roman"/>
                <w:sz w:val="23"/>
                <w:szCs w:val="23"/>
                <w:shd w:val="solid" w:color="FFFFFF" w:fill="FFFFFF"/>
              </w:rPr>
              <w:t xml:space="preserve">Фізична/юридична особа має право </w:t>
            </w:r>
            <w:r w:rsidRPr="008E6D4C">
              <w:rPr>
                <w:rFonts w:ascii="Times New Roman" w:hAnsi="Times New Roman"/>
                <w:sz w:val="23"/>
                <w:szCs w:val="23"/>
                <w:u w:val="single"/>
                <w:shd w:val="solid" w:color="FFFFFF" w:fill="FFFFFF"/>
              </w:rPr>
              <w:t>не пізніше ніж за три дні</w:t>
            </w:r>
            <w:r w:rsidRPr="008E6D4C">
              <w:rPr>
                <w:rFonts w:ascii="Times New Roman" w:hAnsi="Times New Roman"/>
                <w:sz w:val="23"/>
                <w:szCs w:val="23"/>
                <w:shd w:val="solid" w:color="FFFFFF"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E6D4C">
              <w:rPr>
                <w:rFonts w:ascii="Times New Roman" w:hAnsi="Times New Roman"/>
                <w:sz w:val="23"/>
                <w:szCs w:val="23"/>
                <w:u w:val="single"/>
                <w:shd w:val="solid" w:color="FFFFFF" w:fill="FFFFFF"/>
              </w:rPr>
              <w:t>Замовник повинен протягом трьох днів</w:t>
            </w:r>
            <w:r w:rsidRPr="008E6D4C">
              <w:rPr>
                <w:rFonts w:ascii="Times New Roman" w:hAnsi="Times New Roman"/>
                <w:sz w:val="23"/>
                <w:szCs w:val="23"/>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7878FB" w:rsidRPr="008E6D4C" w:rsidRDefault="007878FB" w:rsidP="007878FB">
            <w:pPr>
              <w:pStyle w:val="13"/>
              <w:ind w:left="113" w:right="113" w:firstLine="307"/>
              <w:contextualSpacing/>
              <w:rPr>
                <w:sz w:val="23"/>
                <w:szCs w:val="23"/>
              </w:rPr>
            </w:pPr>
            <w:r w:rsidRPr="008E6D4C">
              <w:rPr>
                <w:rFonts w:ascii="Times New Roman" w:hAnsi="Times New Roman"/>
                <w:sz w:val="23"/>
                <w:szCs w:val="23"/>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878FB" w:rsidRPr="008E6D4C" w:rsidRDefault="007878FB" w:rsidP="007878FB">
            <w:pPr>
              <w:widowControl w:val="0"/>
              <w:ind w:right="120" w:firstLine="420"/>
              <w:rPr>
                <w:rFonts w:eastAsia="Calibri"/>
                <w:sz w:val="23"/>
                <w:szCs w:val="23"/>
                <w:lang w:eastAsia="en-US"/>
              </w:rPr>
            </w:pPr>
            <w:r w:rsidRPr="008E6D4C">
              <w:rPr>
                <w:sz w:val="23"/>
                <w:szCs w:val="23"/>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E6D4C">
              <w:rPr>
                <w:sz w:val="23"/>
                <w:szCs w:val="23"/>
                <w:u w:val="single"/>
                <w:shd w:val="solid" w:color="FFFFFF" w:fill="FFFFFF"/>
                <w:lang w:eastAsia="en-US"/>
              </w:rPr>
              <w:t>не менш як на чотири дні.</w:t>
            </w:r>
          </w:p>
        </w:tc>
      </w:tr>
      <w:tr w:rsidR="007878FB" w:rsidRPr="00655E8B" w:rsidTr="00ED5A25">
        <w:trPr>
          <w:gridAfter w:val="1"/>
          <w:wAfter w:w="23" w:type="dxa"/>
          <w:trHeight w:val="20"/>
          <w:jc w:val="center"/>
        </w:trPr>
        <w:tc>
          <w:tcPr>
            <w:tcW w:w="4387" w:type="dxa"/>
            <w:tcBorders>
              <w:top w:val="single" w:sz="6" w:space="0" w:color="000000"/>
              <w:left w:val="single" w:sz="6" w:space="0" w:color="000000"/>
              <w:right w:val="single" w:sz="6" w:space="0" w:color="000000"/>
            </w:tcBorders>
          </w:tcPr>
          <w:p w:rsidR="007878FB" w:rsidRPr="00655E8B" w:rsidRDefault="007878FB" w:rsidP="00E133E6">
            <w:pPr>
              <w:spacing w:beforeLines="30" w:afterLines="40"/>
              <w:ind w:left="134" w:right="137" w:hanging="7"/>
              <w:jc w:val="left"/>
              <w:rPr>
                <w:b/>
                <w:sz w:val="23"/>
                <w:szCs w:val="23"/>
              </w:rPr>
            </w:pPr>
            <w:r w:rsidRPr="00655E8B">
              <w:rPr>
                <w:b/>
                <w:sz w:val="23"/>
                <w:szCs w:val="23"/>
              </w:rPr>
              <w:t>2. Унесення змін до тендерної документації</w:t>
            </w:r>
          </w:p>
        </w:tc>
        <w:tc>
          <w:tcPr>
            <w:tcW w:w="5511" w:type="dxa"/>
            <w:tcBorders>
              <w:top w:val="single" w:sz="6" w:space="0" w:color="000000"/>
              <w:left w:val="single" w:sz="6" w:space="0" w:color="000000"/>
              <w:right w:val="single" w:sz="6" w:space="0" w:color="000000"/>
            </w:tcBorders>
          </w:tcPr>
          <w:p w:rsidR="007878FB" w:rsidRPr="008E6D4C" w:rsidRDefault="007878FB" w:rsidP="007878FB">
            <w:pPr>
              <w:pStyle w:val="13"/>
              <w:ind w:right="120" w:firstLine="419"/>
              <w:contextualSpacing/>
              <w:rPr>
                <w:rFonts w:ascii="Times New Roman" w:eastAsia="Times New Roman" w:hAnsi="Times New Roman"/>
                <w:color w:val="000000"/>
                <w:sz w:val="23"/>
                <w:szCs w:val="23"/>
                <w:shd w:val="solid" w:color="FFFFFF" w:fill="FFFFFF"/>
              </w:rPr>
            </w:pPr>
            <w:r w:rsidRPr="008E6D4C">
              <w:rPr>
                <w:rFonts w:ascii="Times New Roman" w:eastAsia="Times New Roman" w:hAnsi="Times New Roman"/>
                <w:color w:val="000000"/>
                <w:sz w:val="23"/>
                <w:szCs w:val="23"/>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8E6D4C">
              <w:rPr>
                <w:rFonts w:ascii="Times New Roman" w:eastAsia="Times New Roman" w:hAnsi="Times New Roman"/>
                <w:color w:val="000000"/>
                <w:sz w:val="23"/>
                <w:szCs w:val="23"/>
                <w:shd w:val="solid" w:color="FFFFFF" w:fill="FFFFFF"/>
              </w:rPr>
              <w:lastRenderedPageBreak/>
              <w:t xml:space="preserve">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E6D4C">
              <w:rPr>
                <w:rFonts w:ascii="Times New Roman" w:eastAsia="Times New Roman" w:hAnsi="Times New Roman"/>
                <w:color w:val="000000"/>
                <w:sz w:val="23"/>
                <w:szCs w:val="23"/>
                <w:u w:val="single"/>
                <w:shd w:val="solid" w:color="FFFFFF" w:fill="FFFFFF"/>
              </w:rPr>
              <w:t>не менше чотирьох днів</w:t>
            </w:r>
            <w:r w:rsidRPr="008E6D4C">
              <w:rPr>
                <w:rFonts w:ascii="Times New Roman" w:eastAsia="Times New Roman" w:hAnsi="Times New Roman"/>
                <w:color w:val="000000"/>
                <w:sz w:val="23"/>
                <w:szCs w:val="23"/>
                <w:shd w:val="solid" w:color="FFFFFF" w:fill="FFFFFF"/>
              </w:rPr>
              <w:t>.</w:t>
            </w:r>
          </w:p>
          <w:p w:rsidR="007878FB" w:rsidRPr="008E6D4C" w:rsidRDefault="007878FB" w:rsidP="007878FB">
            <w:pPr>
              <w:pStyle w:val="13"/>
              <w:ind w:right="120" w:firstLine="419"/>
              <w:contextualSpacing/>
              <w:rPr>
                <w:rFonts w:ascii="Times New Roman" w:eastAsia="Times New Roman" w:hAnsi="Times New Roman"/>
                <w:color w:val="000000"/>
                <w:sz w:val="23"/>
                <w:szCs w:val="23"/>
                <w:shd w:val="solid" w:color="FFFFFF" w:fill="FFFFFF"/>
              </w:rPr>
            </w:pPr>
            <w:r w:rsidRPr="008E6D4C">
              <w:rPr>
                <w:rFonts w:ascii="Times New Roman" w:eastAsia="Times New Roman" w:hAnsi="Times New Roman"/>
                <w:color w:val="000000"/>
                <w:sz w:val="23"/>
                <w:szCs w:val="23"/>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878FB" w:rsidRPr="00655E8B" w:rsidTr="00ED5A25">
        <w:trPr>
          <w:gridAfter w:val="1"/>
          <w:wAfter w:w="23" w:type="dxa"/>
          <w:trHeight w:val="411"/>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655E8B" w:rsidRDefault="007878FB" w:rsidP="007878FB">
            <w:pPr>
              <w:ind w:right="120" w:firstLine="136"/>
              <w:jc w:val="center"/>
              <w:rPr>
                <w:sz w:val="23"/>
                <w:szCs w:val="23"/>
              </w:rPr>
            </w:pPr>
            <w:r w:rsidRPr="00655E8B">
              <w:rPr>
                <w:b/>
                <w:sz w:val="23"/>
                <w:szCs w:val="23"/>
                <w:bdr w:val="none" w:sz="0" w:space="0" w:color="auto" w:frame="1"/>
              </w:rPr>
              <w:lastRenderedPageBreak/>
              <w:t>IIІ. Інструкція з підготовки тендерної пропозиції</w:t>
            </w:r>
          </w:p>
        </w:tc>
      </w:tr>
      <w:tr w:rsidR="007878FB" w:rsidRPr="00655E8B" w:rsidTr="00ED5A25">
        <w:trPr>
          <w:trHeight w:val="20"/>
          <w:jc w:val="center"/>
        </w:trPr>
        <w:tc>
          <w:tcPr>
            <w:tcW w:w="4387" w:type="dxa"/>
            <w:tcBorders>
              <w:top w:val="single" w:sz="6" w:space="0" w:color="000000"/>
              <w:left w:val="single" w:sz="6" w:space="0" w:color="000000"/>
              <w:bottom w:val="single" w:sz="6" w:space="0" w:color="000000"/>
              <w:right w:val="single" w:sz="4" w:space="0" w:color="auto"/>
            </w:tcBorders>
          </w:tcPr>
          <w:p w:rsidR="007878FB" w:rsidRPr="00655E8B" w:rsidRDefault="007878FB" w:rsidP="007878FB">
            <w:pPr>
              <w:ind w:left="134" w:right="137" w:hanging="7"/>
              <w:rPr>
                <w:sz w:val="23"/>
                <w:szCs w:val="23"/>
              </w:rPr>
            </w:pPr>
            <w:r w:rsidRPr="00655E8B">
              <w:rPr>
                <w:b/>
                <w:sz w:val="23"/>
                <w:szCs w:val="23"/>
              </w:rPr>
              <w:t>1. Зміст і спосіб подання тендерної пропозиції</w:t>
            </w:r>
          </w:p>
        </w:tc>
        <w:tc>
          <w:tcPr>
            <w:tcW w:w="5534" w:type="dxa"/>
            <w:gridSpan w:val="2"/>
            <w:tcBorders>
              <w:top w:val="single" w:sz="6" w:space="0" w:color="000000"/>
              <w:left w:val="single" w:sz="4" w:space="0" w:color="auto"/>
              <w:bottom w:val="single" w:sz="6" w:space="0" w:color="000000"/>
              <w:right w:val="single" w:sz="6" w:space="0" w:color="000000"/>
            </w:tcBorders>
            <w:vAlign w:val="center"/>
          </w:tcPr>
          <w:p w:rsidR="007878FB" w:rsidRPr="00184CCA" w:rsidRDefault="007878FB" w:rsidP="007878FB">
            <w:pPr>
              <w:ind w:right="172" w:firstLine="419"/>
              <w:rPr>
                <w:sz w:val="23"/>
                <w:szCs w:val="23"/>
              </w:rPr>
            </w:pPr>
            <w:r w:rsidRPr="00184CCA">
              <w:rPr>
                <w:sz w:val="23"/>
                <w:szCs w:val="23"/>
              </w:rPr>
              <w:t>Тендерна пропозиція подається в електронному вигляді через електронну систему закупівель шляхом: заповнення електронних форм з окремими полями, в яких зазначається інформація про ціну, інші критерії оцінки (у раз</w:t>
            </w:r>
            <w:r w:rsidR="00114F7C">
              <w:rPr>
                <w:sz w:val="23"/>
                <w:szCs w:val="23"/>
              </w:rPr>
              <w:t>і їх встановлення Замовником); З</w:t>
            </w:r>
            <w:r w:rsidRPr="00184CCA">
              <w:rPr>
                <w:sz w:val="23"/>
                <w:szCs w:val="23"/>
              </w:rPr>
              <w:t>авантаження сканованих документів або електронних документів в електронну систему закупівель, у тому числі:</w:t>
            </w:r>
          </w:p>
          <w:p w:rsidR="00561100" w:rsidRPr="00114F7C" w:rsidRDefault="00561100" w:rsidP="00561100">
            <w:pPr>
              <w:ind w:left="254" w:right="154" w:firstLine="360"/>
              <w:rPr>
                <w:rFonts w:ascii="Times New Roman CYR" w:hAnsi="Times New Roman CYR"/>
                <w:b/>
                <w:color w:val="000000"/>
              </w:rPr>
            </w:pPr>
            <w:r w:rsidRPr="00114F7C">
              <w:rPr>
                <w:b/>
                <w:color w:val="000000"/>
              </w:rPr>
              <w:t xml:space="preserve">1. </w:t>
            </w:r>
            <w:r w:rsidRPr="00114F7C">
              <w:rPr>
                <w:rFonts w:ascii="Times New Roman CYR" w:hAnsi="Times New Roman CYR"/>
                <w:b/>
                <w:color w:val="000000"/>
              </w:rPr>
              <w:t>Відомості про учасника</w:t>
            </w:r>
          </w:p>
          <w:p w:rsidR="00561100" w:rsidRPr="00696E28" w:rsidRDefault="00561100" w:rsidP="00561100">
            <w:pPr>
              <w:ind w:left="254" w:right="154" w:firstLine="360"/>
              <w:rPr>
                <w:rFonts w:ascii="Times New Roman CYR" w:hAnsi="Times New Roman CYR"/>
                <w:color w:val="000000"/>
              </w:rPr>
            </w:pPr>
            <w:r w:rsidRPr="00696E28">
              <w:rPr>
                <w:rFonts w:ascii="Times New Roman CYR" w:hAnsi="Times New Roman CYR"/>
                <w:color w:val="000000"/>
              </w:rPr>
              <w:t>1.1.  Копію свідоцтва про державну реєстрацію або копію витягу/виписки з Єдиного державного реєстру юридичних осіб, фізичних осіб-підприємців та громадських формувань.</w:t>
            </w:r>
            <w:r>
              <w:rPr>
                <w:rFonts w:ascii="Times New Roman CYR" w:hAnsi="Times New Roman CYR"/>
                <w:color w:val="000000"/>
              </w:rPr>
              <w:t>.</w:t>
            </w:r>
          </w:p>
          <w:p w:rsidR="00561100" w:rsidRPr="00727EE7" w:rsidRDefault="00561100" w:rsidP="00561100">
            <w:pPr>
              <w:ind w:left="254" w:right="154" w:firstLine="360"/>
              <w:rPr>
                <w:color w:val="000000"/>
                <w:lang w:val="ru-RU"/>
              </w:rPr>
            </w:pPr>
            <w:r w:rsidRPr="00727EE7">
              <w:rPr>
                <w:color w:val="000000"/>
                <w:lang w:val="ru-RU"/>
              </w:rPr>
              <w:t>1.</w:t>
            </w:r>
            <w:r>
              <w:rPr>
                <w:color w:val="000000"/>
                <w:lang w:val="ru-RU"/>
              </w:rPr>
              <w:t>2</w:t>
            </w:r>
            <w:r w:rsidRPr="00727EE7">
              <w:rPr>
                <w:color w:val="000000"/>
                <w:lang w:val="ru-RU"/>
              </w:rPr>
              <w:t xml:space="preserve">. </w:t>
            </w:r>
            <w:r>
              <w:rPr>
                <w:rFonts w:ascii="Times New Roman CYR" w:hAnsi="Times New Roman CYR"/>
                <w:color w:val="000000"/>
              </w:rPr>
              <w:t>Копія довідки про присвоєння ідентифікаційного коду (для фізичних осіб), засвідчену учасником;*</w:t>
            </w:r>
          </w:p>
          <w:p w:rsidR="00561100" w:rsidRPr="00727EE7" w:rsidRDefault="00561100" w:rsidP="00561100">
            <w:pPr>
              <w:ind w:left="254" w:right="154" w:firstLine="360"/>
              <w:rPr>
                <w:color w:val="000000"/>
                <w:lang w:val="ru-RU"/>
              </w:rPr>
            </w:pPr>
            <w:r w:rsidRPr="00727EE7">
              <w:rPr>
                <w:color w:val="000000"/>
                <w:lang w:val="ru-RU"/>
              </w:rPr>
              <w:t>1.</w:t>
            </w:r>
            <w:r>
              <w:rPr>
                <w:color w:val="000000"/>
                <w:lang w:val="ru-RU"/>
              </w:rPr>
              <w:t>3</w:t>
            </w:r>
            <w:r w:rsidRPr="00727EE7">
              <w:rPr>
                <w:color w:val="000000"/>
                <w:lang w:val="ru-RU"/>
              </w:rPr>
              <w:t xml:space="preserve">. </w:t>
            </w:r>
            <w:r>
              <w:rPr>
                <w:rFonts w:ascii="Times New Roman CYR" w:hAnsi="Times New Roman CYR"/>
                <w:color w:val="000000"/>
              </w:rPr>
              <w:t>Копія паспорту (для фізичних осіб), засвідчену учасником;*</w:t>
            </w:r>
          </w:p>
          <w:p w:rsidR="00561100" w:rsidRPr="00727EE7" w:rsidRDefault="00561100" w:rsidP="00561100">
            <w:pPr>
              <w:ind w:left="254" w:right="154" w:firstLine="360"/>
              <w:rPr>
                <w:color w:val="000000"/>
                <w:lang w:val="ru-RU"/>
              </w:rPr>
            </w:pPr>
            <w:r w:rsidRPr="00727EE7">
              <w:rPr>
                <w:color w:val="000000"/>
                <w:lang w:val="ru-RU"/>
              </w:rPr>
              <w:t>1.</w:t>
            </w:r>
            <w:r>
              <w:rPr>
                <w:color w:val="000000"/>
                <w:lang w:val="ru-RU"/>
              </w:rPr>
              <w:t>4</w:t>
            </w:r>
            <w:r w:rsidRPr="00727EE7">
              <w:rPr>
                <w:color w:val="000000"/>
                <w:lang w:val="ru-RU"/>
              </w:rPr>
              <w:t>. В</w:t>
            </w:r>
            <w:r>
              <w:rPr>
                <w:color w:val="000000"/>
              </w:rPr>
              <w:t>итяг з</w:t>
            </w:r>
            <w:r>
              <w:rPr>
                <w:rFonts w:ascii="Times New Roman CYR" w:hAnsi="Times New Roman CYR"/>
                <w:color w:val="000000"/>
              </w:rPr>
              <w:t xml:space="preserve"> реєстру Учасника платників податку на додану вартість чи єдиного податку (при наявності).</w:t>
            </w:r>
          </w:p>
          <w:p w:rsidR="00561100" w:rsidRDefault="00561100" w:rsidP="00561100">
            <w:pPr>
              <w:ind w:left="254" w:right="154" w:firstLine="357"/>
              <w:rPr>
                <w:rFonts w:ascii="Times New Roman CYR" w:hAnsi="Times New Roman CYR"/>
                <w:color w:val="000000"/>
              </w:rPr>
            </w:pPr>
            <w:r w:rsidRPr="00727EE7">
              <w:rPr>
                <w:color w:val="000000"/>
                <w:lang w:val="ru-RU"/>
              </w:rPr>
              <w:t>1.</w:t>
            </w:r>
            <w:r>
              <w:rPr>
                <w:color w:val="000000"/>
                <w:lang w:val="ru-RU"/>
              </w:rPr>
              <w:t>5</w:t>
            </w:r>
            <w:r w:rsidRPr="00727EE7">
              <w:rPr>
                <w:color w:val="000000"/>
                <w:lang w:val="ru-RU"/>
              </w:rPr>
              <w:t xml:space="preserve">. </w:t>
            </w:r>
            <w:r>
              <w:rPr>
                <w:rFonts w:ascii="Times New Roman CYR" w:hAnsi="Times New Roman CYR"/>
                <w:color w:val="000000"/>
              </w:rPr>
              <w:t>Довідку, складену у довільній формі, яка містить відомості про підприємство:</w:t>
            </w:r>
          </w:p>
          <w:p w:rsidR="00561100" w:rsidRDefault="00561100" w:rsidP="00561100">
            <w:pPr>
              <w:ind w:left="254" w:right="154" w:firstLine="357"/>
              <w:rPr>
                <w:rFonts w:ascii="Times New Roman CYR" w:hAnsi="Times New Roman CYR"/>
                <w:color w:val="000000"/>
              </w:rPr>
            </w:pPr>
            <w:r>
              <w:rPr>
                <w:rFonts w:ascii="Times New Roman CYR" w:hAnsi="Times New Roman CYR"/>
                <w:color w:val="000000"/>
              </w:rPr>
              <w:t>а) реквізити (адреса - юридична та фактична, телефон, факс, телефон для контактів);</w:t>
            </w:r>
          </w:p>
          <w:p w:rsidR="00561100" w:rsidRDefault="00561100" w:rsidP="00561100">
            <w:pPr>
              <w:ind w:left="254" w:right="154" w:firstLine="357"/>
              <w:rPr>
                <w:rFonts w:ascii="Times New Roman CYR" w:hAnsi="Times New Roman CYR"/>
                <w:color w:val="000000"/>
              </w:rPr>
            </w:pPr>
            <w:r>
              <w:rPr>
                <w:rFonts w:ascii="Times New Roman CYR" w:hAnsi="Times New Roman CYR"/>
                <w:color w:val="000000"/>
              </w:rPr>
              <w:t>б) керівництво (посада, ім'я, по батькові, телефон для контактів) - для юридичних осіб;</w:t>
            </w:r>
          </w:p>
          <w:p w:rsidR="00561100" w:rsidRDefault="00561100" w:rsidP="00561100">
            <w:pPr>
              <w:ind w:left="254" w:right="154" w:firstLine="357"/>
              <w:rPr>
                <w:rFonts w:ascii="Times New Roman CYR" w:hAnsi="Times New Roman CYR"/>
                <w:color w:val="000000"/>
                <w:shd w:val="clear" w:color="auto" w:fill="00CCFF"/>
              </w:rPr>
            </w:pPr>
            <w:r>
              <w:rPr>
                <w:rFonts w:ascii="Times New Roman CYR" w:hAnsi="Times New Roman CYR"/>
                <w:color w:val="000000"/>
              </w:rPr>
              <w:t>в) форма власності та юридичний статус, організаційно-правова форма (для юридичних осіб).</w:t>
            </w:r>
          </w:p>
          <w:p w:rsidR="00561100" w:rsidRPr="00B94B9F" w:rsidRDefault="00561100" w:rsidP="00561100">
            <w:pPr>
              <w:ind w:left="254" w:right="154" w:firstLine="357"/>
              <w:rPr>
                <w:rFonts w:ascii="Times New Roman CYR" w:hAnsi="Times New Roman CYR"/>
                <w:color w:val="000000"/>
              </w:rPr>
            </w:pPr>
            <w:r w:rsidRPr="00114F7C">
              <w:rPr>
                <w:rFonts w:ascii="Times New Roman CYR" w:hAnsi="Times New Roman CYR"/>
                <w:b/>
                <w:color w:val="000000"/>
              </w:rPr>
              <w:t>2. Документи про повноваження підписантів</w:t>
            </w:r>
            <w:r w:rsidRPr="00B94B9F">
              <w:rPr>
                <w:rFonts w:ascii="Times New Roman CYR" w:hAnsi="Times New Roman CYR"/>
                <w:color w:val="000000"/>
              </w:rPr>
              <w:t>:</w:t>
            </w:r>
          </w:p>
          <w:p w:rsidR="00561100" w:rsidRPr="00894214" w:rsidRDefault="00561100" w:rsidP="00561100">
            <w:pPr>
              <w:ind w:left="356"/>
              <w:contextualSpacing/>
              <w:rPr>
                <w:color w:val="000000"/>
                <w:shd w:val="clear" w:color="auto" w:fill="FFFFFF"/>
              </w:rPr>
            </w:pPr>
            <w:r w:rsidRPr="00894214">
              <w:rPr>
                <w:color w:val="000000"/>
                <w:shd w:val="clear" w:color="auto" w:fill="FFFFFF"/>
              </w:rPr>
              <w:t>2.1. Статут або інши</w:t>
            </w:r>
            <w:r>
              <w:rPr>
                <w:color w:val="000000"/>
                <w:shd w:val="clear" w:color="auto" w:fill="FFFFFF"/>
              </w:rPr>
              <w:t>й</w:t>
            </w:r>
            <w:r w:rsidRPr="00894214">
              <w:rPr>
                <w:color w:val="000000"/>
                <w:shd w:val="clear" w:color="auto" w:fill="FFFFFF"/>
              </w:rPr>
              <w:t xml:space="preserve"> установчи</w:t>
            </w:r>
            <w:r>
              <w:rPr>
                <w:color w:val="000000"/>
                <w:shd w:val="clear" w:color="auto" w:fill="FFFFFF"/>
              </w:rPr>
              <w:t>й</w:t>
            </w:r>
            <w:r w:rsidRPr="00894214">
              <w:rPr>
                <w:color w:val="000000"/>
                <w:shd w:val="clear" w:color="auto" w:fill="FFFFFF"/>
              </w:rPr>
              <w:t xml:space="preserve"> документ; </w:t>
            </w:r>
          </w:p>
          <w:p w:rsidR="00561100" w:rsidRPr="00894214" w:rsidRDefault="00561100" w:rsidP="00561100">
            <w:pPr>
              <w:ind w:left="356"/>
              <w:contextualSpacing/>
              <w:rPr>
                <w:color w:val="000000"/>
                <w:shd w:val="clear" w:color="auto" w:fill="FFFFFF"/>
              </w:rPr>
            </w:pPr>
            <w:r w:rsidRPr="00894214">
              <w:rPr>
                <w:color w:val="000000"/>
                <w:shd w:val="clear" w:color="auto" w:fill="FFFFFF"/>
              </w:rPr>
              <w:t>2.2. Протокол про обрання керівника учасника</w:t>
            </w:r>
            <w:r>
              <w:rPr>
                <w:color w:val="000000"/>
                <w:shd w:val="clear" w:color="auto" w:fill="FFFFFF"/>
              </w:rPr>
              <w:t xml:space="preserve"> або</w:t>
            </w:r>
            <w:r w:rsidRPr="00894214">
              <w:rPr>
                <w:color w:val="000000"/>
                <w:shd w:val="clear" w:color="auto" w:fill="FFFFFF"/>
              </w:rPr>
              <w:t xml:space="preserve"> </w:t>
            </w:r>
            <w:r>
              <w:rPr>
                <w:color w:val="000000"/>
                <w:shd w:val="clear" w:color="auto" w:fill="FFFFFF"/>
              </w:rPr>
              <w:t>н</w:t>
            </w:r>
            <w:r w:rsidRPr="00894214">
              <w:rPr>
                <w:color w:val="000000"/>
                <w:shd w:val="clear" w:color="auto" w:fill="FFFFFF"/>
              </w:rPr>
              <w:t>аказ про призначення керівника;</w:t>
            </w:r>
          </w:p>
          <w:p w:rsidR="00561100" w:rsidRPr="00E87B12" w:rsidRDefault="00561100" w:rsidP="00561100">
            <w:pPr>
              <w:ind w:left="356" w:right="154" w:hanging="40"/>
              <w:rPr>
                <w:rFonts w:ascii="Times New Roman CYR" w:hAnsi="Times New Roman CYR"/>
                <w:b/>
                <w:color w:val="000000"/>
              </w:rPr>
            </w:pPr>
            <w:r w:rsidRPr="00894214">
              <w:rPr>
                <w:color w:val="000000"/>
                <w:shd w:val="clear" w:color="auto" w:fill="FFFFFF"/>
              </w:rPr>
              <w:t>2.</w:t>
            </w:r>
            <w:r>
              <w:rPr>
                <w:color w:val="000000"/>
                <w:shd w:val="clear" w:color="auto" w:fill="FFFFFF"/>
              </w:rPr>
              <w:t>3</w:t>
            </w:r>
            <w:r w:rsidRPr="00894214">
              <w:rPr>
                <w:color w:val="000000"/>
                <w:shd w:val="clear" w:color="auto" w:fill="FFFFFF"/>
              </w:rPr>
              <w:t>. Довіреність, у випадку якщо тендерну документацію підписує інша особа.</w:t>
            </w:r>
          </w:p>
          <w:p w:rsidR="00114F7C" w:rsidRDefault="00114F7C" w:rsidP="00561100">
            <w:pPr>
              <w:ind w:left="254" w:right="154" w:firstLine="357"/>
              <w:rPr>
                <w:rFonts w:ascii="Times New Roman CYR" w:hAnsi="Times New Roman CYR"/>
                <w:b/>
                <w:color w:val="000000"/>
              </w:rPr>
            </w:pPr>
          </w:p>
          <w:p w:rsidR="00561100" w:rsidRDefault="00B94B9F" w:rsidP="00561100">
            <w:pPr>
              <w:ind w:left="254" w:right="154" w:firstLine="357"/>
              <w:rPr>
                <w:rFonts w:ascii="Times New Roman CYR" w:hAnsi="Times New Roman CYR"/>
                <w:b/>
                <w:color w:val="000000"/>
              </w:rPr>
            </w:pPr>
            <w:r>
              <w:rPr>
                <w:rFonts w:ascii="Times New Roman CYR" w:hAnsi="Times New Roman CYR"/>
                <w:b/>
                <w:color w:val="000000"/>
              </w:rPr>
              <w:t>3</w:t>
            </w:r>
            <w:r w:rsidR="00561100" w:rsidRPr="00C2320B">
              <w:rPr>
                <w:rFonts w:ascii="Times New Roman CYR" w:hAnsi="Times New Roman CYR"/>
                <w:b/>
                <w:color w:val="000000"/>
              </w:rPr>
              <w:t xml:space="preserve">. </w:t>
            </w:r>
            <w:r w:rsidR="00561100" w:rsidRPr="00FB27F9">
              <w:rPr>
                <w:rFonts w:ascii="Times New Roman CYR" w:hAnsi="Times New Roman CYR"/>
                <w:b/>
                <w:color w:val="000000"/>
                <w:u w:val="single"/>
              </w:rPr>
              <w:t>Заповнений проєкт договору</w:t>
            </w:r>
            <w:r w:rsidR="00561100">
              <w:rPr>
                <w:rFonts w:ascii="Times New Roman CYR" w:hAnsi="Times New Roman CYR"/>
                <w:b/>
                <w:color w:val="000000"/>
              </w:rPr>
              <w:t>.</w:t>
            </w:r>
          </w:p>
          <w:p w:rsidR="00114F7C" w:rsidRDefault="00114F7C" w:rsidP="00561100">
            <w:pPr>
              <w:ind w:right="172" w:firstLine="419"/>
            </w:pPr>
          </w:p>
          <w:p w:rsidR="007878FB" w:rsidRPr="00184CCA" w:rsidRDefault="00561100" w:rsidP="00561100">
            <w:pPr>
              <w:ind w:right="172" w:firstLine="419"/>
              <w:rPr>
                <w:sz w:val="23"/>
                <w:szCs w:val="23"/>
              </w:rPr>
            </w:pPr>
            <w:r w:rsidRPr="00E87B12">
              <w:t>* –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r w:rsidR="007878FB" w:rsidRPr="00184CCA">
              <w:rPr>
                <w:sz w:val="23"/>
                <w:szCs w:val="23"/>
              </w:rPr>
              <w:t xml:space="preserve">документ(-и), що підтверджує(-ють) повноваження посадової особи або представника </w:t>
            </w:r>
          </w:p>
          <w:p w:rsidR="007878FB" w:rsidRPr="00184CCA" w:rsidRDefault="007878FB" w:rsidP="007878FB">
            <w:pPr>
              <w:ind w:right="172" w:firstLine="419"/>
              <w:rPr>
                <w:sz w:val="23"/>
                <w:szCs w:val="23"/>
              </w:rPr>
            </w:pPr>
            <w:r w:rsidRPr="00184CCA">
              <w:rPr>
                <w:sz w:val="23"/>
                <w:szCs w:val="23"/>
              </w:rPr>
              <w:t>- у разі якщо тендерна пропозиція подається об’єднанням учасників, до неї обов’язково включається документ про створення такого об’єднання;</w:t>
            </w:r>
          </w:p>
          <w:p w:rsidR="007878FB" w:rsidRPr="00184CCA" w:rsidRDefault="007878FB" w:rsidP="007878FB">
            <w:pPr>
              <w:tabs>
                <w:tab w:val="left" w:pos="5335"/>
              </w:tabs>
              <w:ind w:right="172" w:firstLine="419"/>
              <w:rPr>
                <w:sz w:val="23"/>
                <w:szCs w:val="23"/>
              </w:rPr>
            </w:pPr>
            <w:r w:rsidRPr="00184CCA">
              <w:rPr>
                <w:sz w:val="23"/>
                <w:szCs w:val="23"/>
              </w:rPr>
              <w:t>- документально підтверджена інформація про відповідність Учасника кваліфікаційним критеріям відповідно до умов Додатка 2, Додатка 3;</w:t>
            </w:r>
          </w:p>
          <w:p w:rsidR="007878FB" w:rsidRPr="00184CCA" w:rsidRDefault="007878FB" w:rsidP="007878FB">
            <w:pPr>
              <w:tabs>
                <w:tab w:val="left" w:pos="5335"/>
              </w:tabs>
              <w:ind w:right="172" w:firstLine="419"/>
              <w:rPr>
                <w:sz w:val="23"/>
                <w:szCs w:val="23"/>
              </w:rPr>
            </w:pPr>
            <w:r w:rsidRPr="00184CCA">
              <w:rPr>
                <w:sz w:val="23"/>
                <w:szCs w:val="23"/>
              </w:rPr>
              <w:t>- документи, що підтверджують відповідність технічній специфікації та іншим вимогам щодо предмета закупівлі згідно з Додатком 3 “ТЕХНІЧНА СПЕЦИФІКАЦІЯ” до цієї тендерної документації;</w:t>
            </w:r>
          </w:p>
          <w:p w:rsidR="007878FB" w:rsidRPr="00184CCA" w:rsidRDefault="007878FB" w:rsidP="007878FB">
            <w:pPr>
              <w:tabs>
                <w:tab w:val="left" w:pos="5335"/>
              </w:tabs>
              <w:ind w:right="172" w:firstLine="419"/>
              <w:rPr>
                <w:sz w:val="23"/>
                <w:szCs w:val="23"/>
              </w:rPr>
            </w:pPr>
            <w:r w:rsidRPr="00184CCA">
              <w:rPr>
                <w:sz w:val="23"/>
                <w:szCs w:val="23"/>
              </w:rPr>
              <w:t>- решта документів та матеріалів, які повинні бути оформлені та подані Учасниками згідно з цією тендерною документацією та додатками до неї.</w:t>
            </w:r>
          </w:p>
          <w:p w:rsidR="007878FB" w:rsidRPr="00184CCA" w:rsidRDefault="007878FB" w:rsidP="007878FB">
            <w:pPr>
              <w:tabs>
                <w:tab w:val="left" w:pos="5335"/>
              </w:tabs>
              <w:ind w:right="172" w:firstLine="419"/>
              <w:rPr>
                <w:sz w:val="23"/>
                <w:szCs w:val="23"/>
              </w:rPr>
            </w:pPr>
            <w:r w:rsidRPr="00184CCA">
              <w:rPr>
                <w:sz w:val="23"/>
                <w:szCs w:val="23"/>
              </w:rPr>
              <w:t>Замовник рекомендує документи у складі тендерної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878FB" w:rsidRPr="00184CCA" w:rsidRDefault="007878FB" w:rsidP="007878FB">
            <w:pPr>
              <w:tabs>
                <w:tab w:val="left" w:pos="5335"/>
              </w:tabs>
              <w:ind w:right="172" w:firstLine="419"/>
              <w:rPr>
                <w:sz w:val="23"/>
                <w:szCs w:val="23"/>
              </w:rPr>
            </w:pPr>
            <w:r w:rsidRPr="00184CCA">
              <w:rPr>
                <w:sz w:val="23"/>
                <w:szCs w:val="23"/>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878FB" w:rsidRPr="00184CCA" w:rsidRDefault="007878FB" w:rsidP="007878FB">
            <w:pPr>
              <w:tabs>
                <w:tab w:val="left" w:pos="5335"/>
              </w:tabs>
              <w:ind w:right="172" w:firstLine="419"/>
              <w:rPr>
                <w:sz w:val="23"/>
                <w:szCs w:val="23"/>
              </w:rPr>
            </w:pPr>
            <w:r w:rsidRPr="00184CCA">
              <w:rPr>
                <w:sz w:val="23"/>
                <w:szCs w:val="23"/>
              </w:rPr>
              <w:t>Неспроможність подати всю інформацію, що потребує ця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7878FB" w:rsidRPr="00184CCA" w:rsidRDefault="007878FB" w:rsidP="007878FB">
            <w:pPr>
              <w:tabs>
                <w:tab w:val="left" w:pos="5335"/>
              </w:tabs>
              <w:ind w:right="172" w:firstLine="419"/>
              <w:rPr>
                <w:sz w:val="23"/>
                <w:szCs w:val="23"/>
              </w:rPr>
            </w:pPr>
            <w:r w:rsidRPr="00184CCA">
              <w:rPr>
                <w:sz w:val="23"/>
                <w:szCs w:val="23"/>
              </w:rPr>
              <w:t>Документи та інформація, які вимагаються Замовником відповідно до цієї тендерної документації, але не передбачені чинним законодавством України, не подаються Учасником у складі тендерної пропозиції, при цьому такий Учасник повинен надати у складі своєї тендерної пропозиції обґрунтування із зазначенням причин неподання таких документів та/або інформації.</w:t>
            </w:r>
          </w:p>
          <w:p w:rsidR="007878FB" w:rsidRPr="00184CCA" w:rsidRDefault="007878FB" w:rsidP="007878FB">
            <w:pPr>
              <w:tabs>
                <w:tab w:val="left" w:pos="5335"/>
              </w:tabs>
              <w:ind w:right="172" w:firstLine="419"/>
              <w:rPr>
                <w:sz w:val="23"/>
                <w:szCs w:val="23"/>
              </w:rPr>
            </w:pPr>
            <w:r w:rsidRPr="00184CCA">
              <w:rPr>
                <w:sz w:val="23"/>
                <w:szCs w:val="23"/>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від 01.06.2010 № 2297-VI і Учасник фактом подання тендерної пропозиції </w:t>
            </w:r>
            <w:r w:rsidRPr="00184CCA">
              <w:rPr>
                <w:sz w:val="23"/>
                <w:szCs w:val="23"/>
              </w:rPr>
              <w:lastRenderedPageBreak/>
              <w:t>підтверджує свою згоду на поширення такої інформації Замовником відповідно до вимог цього Закону. Окремі підтвердні документи в цій частині не вимагаються.</w:t>
            </w:r>
          </w:p>
          <w:p w:rsidR="00A14C81" w:rsidRPr="00A14C81" w:rsidRDefault="00A14C81" w:rsidP="00A14C81">
            <w:pPr>
              <w:spacing w:before="240" w:after="240"/>
              <w:ind w:right="83"/>
              <w:rPr>
                <w:color w:val="000000"/>
                <w:lang w:eastAsia="ru-RU"/>
              </w:rPr>
            </w:pPr>
            <w:r w:rsidRPr="00A14C81">
              <w:rPr>
                <w:color w:val="000000"/>
                <w:lang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w:t>
            </w:r>
            <w:r w:rsidRPr="00A14C81">
              <w:rPr>
                <w:b/>
                <w:color w:val="000000"/>
                <w:lang w:eastAsia="ru-RU"/>
              </w:rPr>
              <w:t>КЕП/УЕП</w:t>
            </w:r>
            <w:r w:rsidRPr="00A14C81">
              <w:rPr>
                <w:color w:val="000000"/>
                <w:lang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A14C81">
              <w:rPr>
                <w:b/>
                <w:color w:val="000000"/>
                <w:lang w:eastAsia="ru-RU"/>
              </w:rPr>
              <w:t>КЕП/УЕП</w:t>
            </w:r>
            <w:r w:rsidRPr="00A14C81">
              <w:rPr>
                <w:color w:val="000000"/>
                <w:lang w:eastAsia="ru-RU"/>
              </w:rPr>
              <w:t xml:space="preserve"> на пропозицію в цілому та на кожен електронний документ окремо.</w:t>
            </w:r>
          </w:p>
          <w:p w:rsidR="00A14C81" w:rsidRPr="00A14C81" w:rsidRDefault="00A14C81" w:rsidP="00A14C81">
            <w:pPr>
              <w:keepNext/>
              <w:keepLines/>
              <w:spacing w:before="240" w:after="240"/>
              <w:ind w:left="65" w:right="83" w:hanging="20"/>
              <w:contextualSpacing/>
              <w:rPr>
                <w:lang w:eastAsia="ru-RU"/>
              </w:rPr>
            </w:pPr>
            <w:r w:rsidRPr="00A14C81">
              <w:rPr>
                <w:lang w:eastAsia="ru-RU"/>
              </w:rPr>
              <w:t xml:space="preserve">Замовник перевіряє </w:t>
            </w:r>
            <w:r w:rsidRPr="00A14C81">
              <w:rPr>
                <w:b/>
                <w:lang w:eastAsia="ru-RU"/>
              </w:rPr>
              <w:t>КЕП/УЕП</w:t>
            </w:r>
            <w:r w:rsidRPr="00A14C81">
              <w:rPr>
                <w:lang w:eastAsia="ru-RU"/>
              </w:rPr>
              <w:t xml:space="preserve"> учасника на сайті центрального засвідчувального органу за посиланням </w:t>
            </w:r>
            <w:hyperlink r:id="rId9" w:history="1">
              <w:r w:rsidRPr="00A14C81">
                <w:rPr>
                  <w:rStyle w:val="afc"/>
                  <w:lang w:eastAsia="ru-RU"/>
                </w:rPr>
                <w:t>https://czo.gov.ua/verify</w:t>
              </w:r>
            </w:hyperlink>
          </w:p>
          <w:p w:rsidR="00A14C81" w:rsidRPr="00A14C81" w:rsidRDefault="00A14C81" w:rsidP="00A14C81">
            <w:pPr>
              <w:keepNext/>
              <w:keepLines/>
              <w:spacing w:before="240" w:after="240"/>
              <w:ind w:left="65" w:right="83" w:hanging="20"/>
              <w:contextualSpacing/>
              <w:rPr>
                <w:lang w:eastAsia="ru-RU"/>
              </w:rPr>
            </w:pPr>
            <w:r w:rsidRPr="00A14C81">
              <w:rPr>
                <w:lang w:eastAsia="ru-RU"/>
              </w:rPr>
              <w:t xml:space="preserve">Під час перевірки </w:t>
            </w:r>
            <w:r w:rsidRPr="00A14C81">
              <w:rPr>
                <w:b/>
                <w:lang w:eastAsia="ru-RU"/>
              </w:rPr>
              <w:t>КЕП/УЕП</w:t>
            </w:r>
            <w:r w:rsidRPr="00A14C81">
              <w:rPr>
                <w:lang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Pr="00A14C81">
              <w:rPr>
                <w:b/>
                <w:lang w:eastAsia="ru-RU"/>
              </w:rPr>
              <w:t>КЕП/УЕП</w:t>
            </w:r>
            <w:r w:rsidRPr="00A14C81">
              <w:rPr>
                <w:lang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A14C81" w:rsidRPr="00A14C81" w:rsidRDefault="00A14C81" w:rsidP="00A14C81">
            <w:pPr>
              <w:keepNext/>
              <w:keepLines/>
              <w:spacing w:before="240" w:after="240"/>
              <w:ind w:left="65" w:right="83"/>
              <w:contextualSpacing/>
              <w:rPr>
                <w:lang w:eastAsia="ru-RU"/>
              </w:rPr>
            </w:pPr>
            <w:r w:rsidRPr="00A14C81">
              <w:rPr>
                <w:color w:val="000000"/>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878FB" w:rsidRPr="00184CCA" w:rsidRDefault="007878FB" w:rsidP="007878FB">
            <w:pPr>
              <w:tabs>
                <w:tab w:val="left" w:pos="5335"/>
              </w:tabs>
              <w:ind w:right="172" w:firstLine="419"/>
              <w:rPr>
                <w:sz w:val="23"/>
                <w:szCs w:val="23"/>
              </w:rPr>
            </w:pPr>
          </w:p>
        </w:tc>
      </w:tr>
      <w:tr w:rsidR="007878FB" w:rsidRPr="00655E8B" w:rsidTr="0018604B">
        <w:trPr>
          <w:gridAfter w:val="1"/>
          <w:wAfter w:w="23" w:type="dxa"/>
          <w:trHeight w:val="433"/>
          <w:jc w:val="center"/>
        </w:trPr>
        <w:tc>
          <w:tcPr>
            <w:tcW w:w="4387" w:type="dxa"/>
            <w:tcBorders>
              <w:top w:val="single" w:sz="4" w:space="0" w:color="auto"/>
              <w:left w:val="single" w:sz="6" w:space="0" w:color="000000"/>
              <w:bottom w:val="single" w:sz="4" w:space="0" w:color="auto"/>
              <w:right w:val="single" w:sz="6" w:space="0" w:color="000000"/>
            </w:tcBorders>
          </w:tcPr>
          <w:p w:rsidR="007878FB" w:rsidRPr="00655E8B" w:rsidRDefault="007878FB" w:rsidP="007878FB">
            <w:pPr>
              <w:ind w:left="134" w:right="137" w:hanging="7"/>
              <w:rPr>
                <w:b/>
                <w:sz w:val="23"/>
                <w:szCs w:val="23"/>
              </w:rPr>
            </w:pPr>
            <w:r w:rsidRPr="00655E8B">
              <w:rPr>
                <w:b/>
                <w:sz w:val="23"/>
                <w:szCs w:val="23"/>
              </w:rPr>
              <w:lastRenderedPageBreak/>
              <w:t>2. Забезпечення тендерної пропозиції</w:t>
            </w:r>
          </w:p>
        </w:tc>
        <w:tc>
          <w:tcPr>
            <w:tcW w:w="5511" w:type="dxa"/>
            <w:tcBorders>
              <w:top w:val="single" w:sz="4" w:space="0" w:color="auto"/>
              <w:left w:val="single" w:sz="6" w:space="0" w:color="000000"/>
              <w:bottom w:val="single" w:sz="4" w:space="0" w:color="auto"/>
              <w:right w:val="single" w:sz="6" w:space="0" w:color="000000"/>
            </w:tcBorders>
            <w:shd w:val="clear" w:color="auto" w:fill="auto"/>
          </w:tcPr>
          <w:p w:rsidR="007878FB" w:rsidRPr="00655E8B" w:rsidRDefault="007878FB" w:rsidP="007878FB">
            <w:pPr>
              <w:pStyle w:val="aff4"/>
              <w:spacing w:after="0" w:line="240" w:lineRule="auto"/>
              <w:ind w:left="0" w:right="172" w:firstLine="419"/>
              <w:rPr>
                <w:rFonts w:ascii="Times New Roman" w:hAnsi="Times New Roman"/>
                <w:b/>
                <w:sz w:val="24"/>
                <w:szCs w:val="24"/>
              </w:rPr>
            </w:pPr>
            <w:r>
              <w:rPr>
                <w:rFonts w:ascii="Times New Roman" w:hAnsi="Times New Roman"/>
                <w:b/>
                <w:sz w:val="24"/>
                <w:szCs w:val="24"/>
              </w:rPr>
              <w:t>Не вимагається</w:t>
            </w:r>
          </w:p>
        </w:tc>
      </w:tr>
      <w:tr w:rsidR="007878FB" w:rsidRPr="00655E8B"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655E8B" w:rsidRDefault="007878FB" w:rsidP="007878FB">
            <w:pPr>
              <w:ind w:left="134" w:right="137" w:hanging="7"/>
              <w:rPr>
                <w:b/>
                <w:sz w:val="23"/>
                <w:szCs w:val="23"/>
              </w:rPr>
            </w:pPr>
            <w:r w:rsidRPr="00655E8B">
              <w:rPr>
                <w:b/>
                <w:sz w:val="23"/>
                <w:szCs w:val="23"/>
              </w:rPr>
              <w:t>3. </w:t>
            </w:r>
            <w:r w:rsidRPr="00655E8B">
              <w:rPr>
                <w:b/>
                <w:spacing w:val="-6"/>
                <w:sz w:val="23"/>
                <w:szCs w:val="23"/>
              </w:rPr>
              <w:t>Умови повернення чи неповернення забезпечення тендерної пропозиції</w:t>
            </w:r>
          </w:p>
        </w:tc>
        <w:tc>
          <w:tcPr>
            <w:tcW w:w="5511" w:type="dxa"/>
            <w:tcBorders>
              <w:top w:val="single" w:sz="6" w:space="0" w:color="000000"/>
              <w:left w:val="single" w:sz="6" w:space="0" w:color="000000"/>
              <w:bottom w:val="single" w:sz="4" w:space="0" w:color="auto"/>
              <w:right w:val="single" w:sz="6" w:space="0" w:color="000000"/>
            </w:tcBorders>
          </w:tcPr>
          <w:p w:rsidR="007878FB" w:rsidRPr="00655E8B" w:rsidRDefault="007878FB" w:rsidP="007878FB">
            <w:pPr>
              <w:widowControl w:val="0"/>
              <w:tabs>
                <w:tab w:val="left" w:pos="284"/>
                <w:tab w:val="left" w:pos="993"/>
              </w:tabs>
              <w:autoSpaceDE w:val="0"/>
              <w:autoSpaceDN w:val="0"/>
              <w:adjustRightInd w:val="0"/>
              <w:ind w:right="118" w:firstLine="426"/>
              <w:rPr>
                <w:b/>
                <w:sz w:val="23"/>
                <w:szCs w:val="23"/>
                <w:highlight w:val="green"/>
              </w:rPr>
            </w:pPr>
            <w:r>
              <w:rPr>
                <w:b/>
              </w:rPr>
              <w:t>Не вимагається</w:t>
            </w:r>
          </w:p>
        </w:tc>
      </w:tr>
      <w:tr w:rsidR="007878FB" w:rsidRPr="00655E8B"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655E8B" w:rsidRDefault="007878FB" w:rsidP="007878FB">
            <w:pPr>
              <w:ind w:left="134" w:right="137" w:hanging="7"/>
              <w:rPr>
                <w:b/>
                <w:sz w:val="23"/>
                <w:szCs w:val="23"/>
                <w:highlight w:val="cyan"/>
              </w:rPr>
            </w:pPr>
            <w:r w:rsidRPr="00655E8B">
              <w:rPr>
                <w:b/>
                <w:sz w:val="23"/>
                <w:szCs w:val="23"/>
              </w:rPr>
              <w:t>4. Інформація про субпідрядника</w:t>
            </w:r>
          </w:p>
        </w:tc>
        <w:tc>
          <w:tcPr>
            <w:tcW w:w="5511" w:type="dxa"/>
            <w:tcBorders>
              <w:top w:val="single" w:sz="6" w:space="0" w:color="000000"/>
              <w:left w:val="single" w:sz="6" w:space="0" w:color="000000"/>
              <w:bottom w:val="single" w:sz="4" w:space="0" w:color="auto"/>
              <w:right w:val="single" w:sz="6" w:space="0" w:color="000000"/>
            </w:tcBorders>
          </w:tcPr>
          <w:p w:rsidR="007878FB" w:rsidRPr="007E443A" w:rsidRDefault="00114F7C" w:rsidP="007878FB">
            <w:pPr>
              <w:tabs>
                <w:tab w:val="left" w:pos="5335"/>
              </w:tabs>
              <w:ind w:right="172" w:firstLine="419"/>
              <w:rPr>
                <w:sz w:val="23"/>
                <w:szCs w:val="23"/>
              </w:rPr>
            </w:pPr>
            <w:r>
              <w:rPr>
                <w:b/>
              </w:rPr>
              <w:t>Не вимагається</w:t>
            </w:r>
          </w:p>
        </w:tc>
      </w:tr>
      <w:tr w:rsidR="007878FB" w:rsidRPr="00655E8B"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655E8B" w:rsidRDefault="007878FB" w:rsidP="007878FB">
            <w:pPr>
              <w:ind w:left="134" w:right="137" w:hanging="7"/>
              <w:rPr>
                <w:b/>
                <w:sz w:val="23"/>
                <w:szCs w:val="23"/>
              </w:rPr>
            </w:pPr>
            <w:r w:rsidRPr="00655E8B">
              <w:rPr>
                <w:b/>
                <w:sz w:val="23"/>
                <w:szCs w:val="23"/>
              </w:rPr>
              <w:lastRenderedPageBreak/>
              <w:t>5. Строк, протягом якого тендерні пропозиції є дійсними</w:t>
            </w:r>
          </w:p>
        </w:tc>
        <w:tc>
          <w:tcPr>
            <w:tcW w:w="5511" w:type="dxa"/>
            <w:tcBorders>
              <w:top w:val="single" w:sz="6" w:space="0" w:color="000000"/>
              <w:left w:val="single" w:sz="6" w:space="0" w:color="000000"/>
              <w:bottom w:val="single" w:sz="4" w:space="0" w:color="auto"/>
              <w:right w:val="single" w:sz="6" w:space="0" w:color="000000"/>
            </w:tcBorders>
          </w:tcPr>
          <w:p w:rsidR="007878FB" w:rsidRPr="00655E8B" w:rsidRDefault="007878FB" w:rsidP="007878FB">
            <w:pPr>
              <w:ind w:right="120" w:firstLine="419"/>
              <w:contextualSpacing/>
              <w:rPr>
                <w:spacing w:val="-6"/>
                <w:sz w:val="23"/>
                <w:szCs w:val="23"/>
              </w:rPr>
            </w:pPr>
            <w:r w:rsidRPr="00655E8B">
              <w:rPr>
                <w:spacing w:val="-6"/>
                <w:sz w:val="23"/>
                <w:szCs w:val="23"/>
              </w:rPr>
              <w:t xml:space="preserve">Тендерні пропозиції вважаються дійсними протягом                 </w:t>
            </w:r>
            <w:r>
              <w:rPr>
                <w:b/>
                <w:spacing w:val="-6"/>
                <w:sz w:val="23"/>
                <w:szCs w:val="23"/>
              </w:rPr>
              <w:t>120</w:t>
            </w:r>
            <w:r w:rsidRPr="00655E8B">
              <w:rPr>
                <w:b/>
                <w:spacing w:val="-6"/>
                <w:sz w:val="23"/>
                <w:szCs w:val="23"/>
              </w:rPr>
              <w:t xml:space="preserve"> днів</w:t>
            </w:r>
            <w:r w:rsidR="00633DFB">
              <w:rPr>
                <w:b/>
                <w:spacing w:val="-6"/>
                <w:sz w:val="23"/>
                <w:szCs w:val="23"/>
              </w:rPr>
              <w:t xml:space="preserve"> </w:t>
            </w:r>
            <w:r w:rsidRPr="00655E8B">
              <w:rPr>
                <w:color w:val="000000"/>
                <w:sz w:val="23"/>
                <w:szCs w:val="23"/>
                <w:shd w:val="clear" w:color="auto" w:fill="FFFFFF"/>
              </w:rPr>
              <w:t>із дати кінцевого строку подання тендерних пропозицій</w:t>
            </w:r>
            <w:r w:rsidRPr="00655E8B">
              <w:rPr>
                <w:spacing w:val="-6"/>
                <w:sz w:val="23"/>
                <w:szCs w:val="23"/>
              </w:rPr>
              <w:t>. До закінчення цього строку Замовник має право вимагати від Учасників продовження строку дії тендерних пропозицій.</w:t>
            </w:r>
          </w:p>
          <w:p w:rsidR="007878FB" w:rsidRPr="00655E8B" w:rsidRDefault="007878FB" w:rsidP="007878FB">
            <w:pPr>
              <w:ind w:right="120" w:firstLine="419"/>
              <w:contextualSpacing/>
              <w:rPr>
                <w:sz w:val="23"/>
                <w:szCs w:val="23"/>
              </w:rPr>
            </w:pPr>
            <w:r w:rsidRPr="00655E8B">
              <w:rPr>
                <w:sz w:val="23"/>
                <w:szCs w:val="23"/>
              </w:rPr>
              <w:t>Учасник має право:</w:t>
            </w:r>
          </w:p>
          <w:p w:rsidR="007878FB" w:rsidRPr="00655E8B" w:rsidRDefault="007878FB" w:rsidP="007878FB">
            <w:pPr>
              <w:ind w:right="120"/>
              <w:contextualSpacing/>
              <w:rPr>
                <w:sz w:val="23"/>
                <w:szCs w:val="23"/>
              </w:rPr>
            </w:pPr>
            <w:r w:rsidRPr="00655E8B">
              <w:rPr>
                <w:sz w:val="23"/>
                <w:szCs w:val="23"/>
                <w:lang w:val="ru-RU"/>
              </w:rPr>
              <w:t xml:space="preserve">- </w:t>
            </w:r>
            <w:r w:rsidRPr="00655E8B">
              <w:rPr>
                <w:sz w:val="23"/>
                <w:szCs w:val="23"/>
              </w:rPr>
              <w:t>відхилити таку вимогу, не втрачаючи при цьому наданого ним забезпечення тендерної пропозиції;</w:t>
            </w:r>
          </w:p>
          <w:p w:rsidR="007878FB" w:rsidRPr="00655E8B" w:rsidRDefault="007878FB" w:rsidP="007878FB">
            <w:pPr>
              <w:ind w:right="120"/>
              <w:contextualSpacing/>
              <w:rPr>
                <w:sz w:val="23"/>
                <w:szCs w:val="23"/>
              </w:rPr>
            </w:pPr>
            <w:r w:rsidRPr="00655E8B">
              <w:rPr>
                <w:sz w:val="23"/>
                <w:szCs w:val="23"/>
              </w:rPr>
              <w:t>- погодитися з вимогою та продовжити строк дії поданої ним тендерної пропозиції і наданого забезпечення тендерної пропозиції.</w:t>
            </w:r>
          </w:p>
        </w:tc>
      </w:tr>
      <w:tr w:rsidR="007878FB" w:rsidRPr="00655E8B" w:rsidTr="00ED5A25">
        <w:trPr>
          <w:gridAfter w:val="1"/>
          <w:wAfter w:w="23" w:type="dxa"/>
          <w:trHeight w:val="20"/>
          <w:jc w:val="center"/>
        </w:trPr>
        <w:tc>
          <w:tcPr>
            <w:tcW w:w="4387" w:type="dxa"/>
            <w:tcBorders>
              <w:top w:val="single" w:sz="4" w:space="0" w:color="auto"/>
              <w:left w:val="single" w:sz="4" w:space="0" w:color="auto"/>
              <w:right w:val="single" w:sz="4" w:space="0" w:color="auto"/>
            </w:tcBorders>
          </w:tcPr>
          <w:p w:rsidR="007878FB" w:rsidRPr="00BD0BEE" w:rsidRDefault="00A64366" w:rsidP="007878FB">
            <w:pPr>
              <w:ind w:left="134" w:right="137" w:hanging="7"/>
              <w:jc w:val="left"/>
              <w:rPr>
                <w:b/>
                <w:sz w:val="23"/>
                <w:szCs w:val="23"/>
              </w:rPr>
            </w:pPr>
            <w:r w:rsidRPr="00BD0BEE">
              <w:rPr>
                <w:b/>
              </w:rPr>
              <w:t>6. </w:t>
            </w:r>
            <w:r w:rsidRPr="00BD0BEE">
              <w:rPr>
                <w:b/>
                <w:spacing w:val="-6"/>
              </w:rPr>
              <w:t>Кваліфікаційні критерії до учасників та вимоги, установлені п. 44 Особливостей</w:t>
            </w:r>
          </w:p>
        </w:tc>
        <w:tc>
          <w:tcPr>
            <w:tcW w:w="5511" w:type="dxa"/>
            <w:tcBorders>
              <w:top w:val="single" w:sz="4" w:space="0" w:color="auto"/>
              <w:left w:val="single" w:sz="4" w:space="0" w:color="auto"/>
              <w:right w:val="single" w:sz="4" w:space="0" w:color="auto"/>
            </w:tcBorders>
            <w:shd w:val="clear" w:color="auto" w:fill="auto"/>
          </w:tcPr>
          <w:p w:rsidR="00E86A06" w:rsidRPr="00BD0BEE" w:rsidRDefault="00E86A06" w:rsidP="00E86A06">
            <w:pPr>
              <w:ind w:left="113" w:right="113"/>
              <w:rPr>
                <w:sz w:val="23"/>
                <w:szCs w:val="23"/>
              </w:rPr>
            </w:pPr>
            <w:r w:rsidRPr="00BD0BEE">
              <w:rPr>
                <w:sz w:val="23"/>
                <w:szCs w:val="23"/>
              </w:rPr>
              <w:t>Відповідно до статті 16 Закону Замовник установлює кваліфікаційні критерії згідно з Додатком 2 до цієї тендерної документації.</w:t>
            </w:r>
          </w:p>
          <w:p w:rsidR="00E86A06" w:rsidRPr="00BD0BEE" w:rsidRDefault="00E86A06" w:rsidP="00E86A06">
            <w:pPr>
              <w:pStyle w:val="13"/>
              <w:ind w:left="75" w:right="45"/>
              <w:rPr>
                <w:rFonts w:ascii="Times New Roman" w:hAnsi="Times New Roman"/>
                <w:sz w:val="23"/>
                <w:szCs w:val="23"/>
              </w:rPr>
            </w:pPr>
            <w:r w:rsidRPr="00BD0BEE">
              <w:rPr>
                <w:rFonts w:ascii="Times New Roman" w:hAnsi="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86A06" w:rsidRPr="00BD0BEE" w:rsidRDefault="00E86A06" w:rsidP="00E86A06">
            <w:pPr>
              <w:pStyle w:val="13"/>
              <w:ind w:left="75" w:right="45"/>
              <w:rPr>
                <w:rFonts w:ascii="Times New Roman" w:hAnsi="Times New Roman"/>
                <w:sz w:val="23"/>
                <w:szCs w:val="23"/>
              </w:rPr>
            </w:pPr>
            <w:r w:rsidRPr="00BD0BEE">
              <w:rPr>
                <w:rFonts w:ascii="Times New Roman" w:hAnsi="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86A06" w:rsidRPr="00BD0BEE" w:rsidRDefault="00E86A06" w:rsidP="00E86A06">
            <w:pPr>
              <w:pStyle w:val="13"/>
              <w:ind w:left="75" w:right="45"/>
              <w:rPr>
                <w:rFonts w:ascii="Times New Roman" w:hAnsi="Times New Roman"/>
                <w:sz w:val="23"/>
                <w:szCs w:val="23"/>
              </w:rPr>
            </w:pPr>
            <w:r w:rsidRPr="00BD0BEE">
              <w:rPr>
                <w:rFonts w:ascii="Times New Roman" w:hAnsi="Times New Roman"/>
                <w:sz w:val="23"/>
                <w:szCs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86A06" w:rsidRPr="00BD0BEE" w:rsidRDefault="00E86A06" w:rsidP="00E86A06">
            <w:pPr>
              <w:pStyle w:val="13"/>
              <w:ind w:left="75" w:right="45"/>
              <w:rPr>
                <w:rFonts w:ascii="Times New Roman" w:hAnsi="Times New Roman"/>
                <w:sz w:val="23"/>
                <w:szCs w:val="23"/>
              </w:rPr>
            </w:pPr>
            <w:r w:rsidRPr="00BD0BEE">
              <w:rPr>
                <w:rFonts w:ascii="Times New Roman" w:hAnsi="Times New Roman"/>
                <w:sz w:val="23"/>
                <w:szCs w:val="2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86A06" w:rsidRPr="00BD0BEE" w:rsidRDefault="00E86A06" w:rsidP="00E86A06">
            <w:pPr>
              <w:pStyle w:val="13"/>
              <w:ind w:left="75" w:right="45"/>
              <w:rPr>
                <w:rFonts w:ascii="Times New Roman" w:hAnsi="Times New Roman"/>
                <w:sz w:val="23"/>
                <w:szCs w:val="23"/>
              </w:rPr>
            </w:pPr>
            <w:r w:rsidRPr="00BD0BEE">
              <w:rPr>
                <w:rFonts w:ascii="Times New Roman" w:hAnsi="Times New Roman"/>
                <w:sz w:val="23"/>
                <w:szCs w:val="23"/>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86A06" w:rsidRPr="00BD0BEE" w:rsidRDefault="00E86A06" w:rsidP="00E86A06">
            <w:pPr>
              <w:pStyle w:val="13"/>
              <w:ind w:left="75" w:right="45"/>
              <w:rPr>
                <w:rFonts w:ascii="Times New Roman" w:hAnsi="Times New Roman"/>
                <w:sz w:val="23"/>
                <w:szCs w:val="23"/>
              </w:rPr>
            </w:pPr>
            <w:r w:rsidRPr="00BD0BEE">
              <w:rPr>
                <w:rFonts w:ascii="Times New Roman" w:hAnsi="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86A06" w:rsidRPr="00BD0BEE" w:rsidRDefault="00E86A06" w:rsidP="00E86A06">
            <w:pPr>
              <w:pStyle w:val="13"/>
              <w:ind w:left="75" w:right="45"/>
              <w:rPr>
                <w:rFonts w:ascii="Times New Roman" w:hAnsi="Times New Roman"/>
                <w:sz w:val="23"/>
                <w:szCs w:val="23"/>
              </w:rPr>
            </w:pPr>
            <w:r w:rsidRPr="00BD0BEE">
              <w:rPr>
                <w:rFonts w:ascii="Times New Roman" w:hAnsi="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86A06" w:rsidRPr="00BD0BEE" w:rsidRDefault="00E86A06" w:rsidP="00E86A06">
            <w:pPr>
              <w:pStyle w:val="13"/>
              <w:ind w:left="75" w:right="45"/>
              <w:rPr>
                <w:rFonts w:ascii="Times New Roman" w:hAnsi="Times New Roman"/>
                <w:sz w:val="23"/>
                <w:szCs w:val="23"/>
              </w:rPr>
            </w:pPr>
            <w:r w:rsidRPr="00BD0BEE">
              <w:rPr>
                <w:rFonts w:ascii="Times New Roman" w:hAnsi="Times New Roman"/>
                <w:sz w:val="23"/>
                <w:szCs w:val="23"/>
              </w:rPr>
              <w:t xml:space="preserve">7) тендерна пропозиція подана учасником процедури закупівлі, який є пов’язаною особою з іншими </w:t>
            </w:r>
            <w:r w:rsidRPr="00BD0BEE">
              <w:rPr>
                <w:rFonts w:ascii="Times New Roman" w:hAnsi="Times New Roman"/>
                <w:sz w:val="23"/>
                <w:szCs w:val="23"/>
              </w:rPr>
              <w:lastRenderedPageBreak/>
              <w:t>учасниками процедури закупівлі та/або з уповноваженою особою (особами), та/або з керівником замовника;</w:t>
            </w:r>
          </w:p>
          <w:p w:rsidR="00E86A06" w:rsidRPr="00BD0BEE" w:rsidRDefault="00E86A06" w:rsidP="00E86A06">
            <w:pPr>
              <w:pStyle w:val="13"/>
              <w:ind w:left="75" w:right="45"/>
              <w:rPr>
                <w:rFonts w:ascii="Times New Roman" w:hAnsi="Times New Roman"/>
                <w:sz w:val="23"/>
                <w:szCs w:val="23"/>
              </w:rPr>
            </w:pPr>
            <w:r w:rsidRPr="00BD0BEE">
              <w:rPr>
                <w:rFonts w:ascii="Times New Roman" w:hAnsi="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E86A06" w:rsidRPr="00BD0BEE" w:rsidRDefault="00E86A06" w:rsidP="00E86A06">
            <w:pPr>
              <w:pStyle w:val="13"/>
              <w:ind w:left="75" w:right="45"/>
              <w:rPr>
                <w:rFonts w:ascii="Times New Roman" w:hAnsi="Times New Roman"/>
                <w:sz w:val="23"/>
                <w:szCs w:val="23"/>
              </w:rPr>
            </w:pPr>
            <w:r w:rsidRPr="00BD0BEE">
              <w:rPr>
                <w:rFonts w:ascii="Times New Roman" w:hAnsi="Times New Roman"/>
                <w:sz w:val="23"/>
                <w:szCs w:val="2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86A06" w:rsidRPr="00BD0BEE" w:rsidRDefault="00E86A06" w:rsidP="00E86A06">
            <w:pPr>
              <w:pStyle w:val="13"/>
              <w:ind w:left="75" w:right="45"/>
              <w:rPr>
                <w:rFonts w:ascii="Times New Roman" w:hAnsi="Times New Roman"/>
                <w:sz w:val="23"/>
                <w:szCs w:val="23"/>
              </w:rPr>
            </w:pPr>
            <w:r w:rsidRPr="00BD0BEE">
              <w:rPr>
                <w:rFonts w:ascii="Times New Roman" w:hAnsi="Times New Roman"/>
                <w:sz w:val="23"/>
                <w:szCs w:val="23"/>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D0BEE">
              <w:rPr>
                <w:rFonts w:ascii="Times New Roman" w:hAnsi="Times New Roman"/>
                <w:sz w:val="23"/>
                <w:szCs w:val="23"/>
              </w:rPr>
              <w:br/>
              <w:t>20 млн. гривень (у тому числі за лотом);</w:t>
            </w:r>
          </w:p>
          <w:p w:rsidR="00E86A06" w:rsidRPr="00BD0BEE" w:rsidRDefault="00E86A06" w:rsidP="00E86A06">
            <w:pPr>
              <w:pStyle w:val="13"/>
              <w:ind w:left="75" w:right="45"/>
              <w:rPr>
                <w:rFonts w:ascii="Times New Roman" w:hAnsi="Times New Roman"/>
                <w:sz w:val="23"/>
                <w:szCs w:val="23"/>
              </w:rPr>
            </w:pPr>
            <w:r w:rsidRPr="00BD0BEE">
              <w:rPr>
                <w:rFonts w:ascii="Times New Roman" w:hAnsi="Times New Roman"/>
                <w:sz w:val="23"/>
                <w:szCs w:val="2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86A06" w:rsidRPr="00BD0BEE" w:rsidRDefault="00E86A06" w:rsidP="00E86A06">
            <w:pPr>
              <w:pStyle w:val="13"/>
              <w:ind w:left="75" w:right="45"/>
              <w:rPr>
                <w:rFonts w:ascii="Times New Roman" w:hAnsi="Times New Roman"/>
                <w:sz w:val="23"/>
                <w:szCs w:val="23"/>
              </w:rPr>
            </w:pPr>
            <w:r w:rsidRPr="00BD0BEE">
              <w:rPr>
                <w:rFonts w:ascii="Times New Roman" w:hAnsi="Times New Roman"/>
                <w:sz w:val="23"/>
                <w:szCs w:val="2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86A06" w:rsidRPr="00BD0BEE" w:rsidRDefault="00E86A06" w:rsidP="00E86A06">
            <w:pPr>
              <w:pStyle w:val="13"/>
              <w:ind w:left="75" w:right="45"/>
              <w:rPr>
                <w:rFonts w:ascii="Times New Roman" w:hAnsi="Times New Roman"/>
                <w:sz w:val="23"/>
                <w:szCs w:val="23"/>
              </w:rPr>
            </w:pPr>
            <w:r w:rsidRPr="00BD0BEE">
              <w:rPr>
                <w:rFonts w:ascii="Times New Roman" w:hAnsi="Times New Roman"/>
                <w:sz w:val="23"/>
                <w:szCs w:val="23"/>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86A06" w:rsidRPr="00BD0BEE" w:rsidRDefault="00E86A06" w:rsidP="00E86A06">
            <w:pPr>
              <w:pStyle w:val="13"/>
              <w:ind w:left="75" w:right="45"/>
              <w:rPr>
                <w:rFonts w:ascii="Times New Roman" w:hAnsi="Times New Roman"/>
                <w:sz w:val="23"/>
                <w:szCs w:val="23"/>
              </w:rPr>
            </w:pPr>
            <w:r w:rsidRPr="00E133E6">
              <w:rPr>
                <w:rFonts w:ascii="Times New Roman" w:hAnsi="Times New Roman"/>
                <w:b/>
                <w:sz w:val="23"/>
                <w:szCs w:val="23"/>
              </w:rPr>
              <w:t>Учасник процедури закупівлі підтверджує відсутність підстав, зазначених в цьому пункті</w:t>
            </w:r>
            <w:r w:rsidRPr="00BD0BEE">
              <w:rPr>
                <w:rFonts w:ascii="Times New Roman" w:hAnsi="Times New Roman"/>
                <w:sz w:val="23"/>
                <w:szCs w:val="23"/>
              </w:rPr>
              <w:t xml:space="preserve"> </w:t>
            </w:r>
            <w:r w:rsidRPr="00E133E6">
              <w:rPr>
                <w:rFonts w:ascii="Times New Roman" w:hAnsi="Times New Roman"/>
                <w:b/>
                <w:sz w:val="23"/>
                <w:szCs w:val="23"/>
              </w:rPr>
              <w:lastRenderedPageBreak/>
              <w:t>(крім абзацу чотирнадцятого цього пункту),</w:t>
            </w:r>
            <w:r w:rsidRPr="00BD0BEE">
              <w:rPr>
                <w:rFonts w:ascii="Times New Roman" w:hAnsi="Times New Roman"/>
                <w:sz w:val="23"/>
                <w:szCs w:val="23"/>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E86A06" w:rsidRPr="00BD0BEE" w:rsidRDefault="00E86A06" w:rsidP="00E86A06">
            <w:pPr>
              <w:pStyle w:val="13"/>
              <w:ind w:left="75" w:right="45"/>
              <w:rPr>
                <w:rFonts w:ascii="Times New Roman" w:hAnsi="Times New Roman"/>
                <w:sz w:val="23"/>
                <w:szCs w:val="23"/>
              </w:rPr>
            </w:pPr>
            <w:r w:rsidRPr="00BD0BEE">
              <w:rPr>
                <w:rFonts w:ascii="Times New Roman" w:hAnsi="Times New Roman"/>
                <w:sz w:val="23"/>
                <w:szCs w:val="2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7878FB" w:rsidRPr="00BD0BEE" w:rsidRDefault="00E86A06" w:rsidP="00E86A06">
            <w:pPr>
              <w:tabs>
                <w:tab w:val="left" w:pos="455"/>
              </w:tabs>
              <w:ind w:right="119" w:firstLine="419"/>
              <w:rPr>
                <w:sz w:val="23"/>
                <w:szCs w:val="23"/>
              </w:rPr>
            </w:pPr>
            <w:r w:rsidRPr="00BD0BEE">
              <w:rPr>
                <w:sz w:val="23"/>
                <w:szCs w:val="23"/>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BD0BEE">
              <w:rPr>
                <w:sz w:val="23"/>
                <w:szCs w:val="23"/>
                <w:lang w:eastAsia="en-US"/>
              </w:rPr>
              <w:t>публічних електронних реєстрах</w:t>
            </w:r>
            <w:r w:rsidRPr="00BD0BEE">
              <w:rPr>
                <w:sz w:val="23"/>
                <w:szCs w:val="23"/>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878FB" w:rsidRPr="00655E8B" w:rsidTr="00ED5A25">
        <w:trPr>
          <w:gridAfter w:val="1"/>
          <w:wAfter w:w="23" w:type="dxa"/>
          <w:trHeight w:val="20"/>
          <w:jc w:val="center"/>
        </w:trPr>
        <w:tc>
          <w:tcPr>
            <w:tcW w:w="4387" w:type="dxa"/>
            <w:tcBorders>
              <w:top w:val="single" w:sz="4" w:space="0" w:color="auto"/>
              <w:left w:val="single" w:sz="6" w:space="0" w:color="000000"/>
              <w:bottom w:val="single" w:sz="6" w:space="0" w:color="000000"/>
              <w:right w:val="single" w:sz="6" w:space="0" w:color="000000"/>
            </w:tcBorders>
          </w:tcPr>
          <w:p w:rsidR="007878FB" w:rsidRPr="00655E8B" w:rsidRDefault="007878FB" w:rsidP="007878FB">
            <w:pPr>
              <w:ind w:left="134" w:right="137" w:hanging="7"/>
              <w:rPr>
                <w:b/>
                <w:sz w:val="23"/>
                <w:szCs w:val="23"/>
              </w:rPr>
            </w:pPr>
            <w:r w:rsidRPr="00655E8B">
              <w:rPr>
                <w:b/>
                <w:sz w:val="23"/>
                <w:szCs w:val="23"/>
              </w:rPr>
              <w:lastRenderedPageBreak/>
              <w:t>7. </w:t>
            </w:r>
            <w:r w:rsidRPr="00655E8B">
              <w:rPr>
                <w:b/>
                <w:spacing w:val="-12"/>
                <w:sz w:val="23"/>
                <w:szCs w:val="23"/>
              </w:rPr>
              <w:t>Інформація про технічні, якісні та кількісні характеристики предмета закупівлі</w:t>
            </w:r>
          </w:p>
        </w:tc>
        <w:tc>
          <w:tcPr>
            <w:tcW w:w="5511" w:type="dxa"/>
            <w:tcBorders>
              <w:top w:val="single" w:sz="4" w:space="0" w:color="auto"/>
              <w:left w:val="single" w:sz="6" w:space="0" w:color="000000"/>
              <w:bottom w:val="single" w:sz="6" w:space="0" w:color="000000"/>
              <w:right w:val="single" w:sz="6" w:space="0" w:color="000000"/>
            </w:tcBorders>
          </w:tcPr>
          <w:p w:rsidR="007878FB" w:rsidRPr="00655E8B" w:rsidRDefault="007878FB" w:rsidP="007878FB">
            <w:pPr>
              <w:ind w:right="120" w:firstLine="135"/>
              <w:contextualSpacing/>
              <w:jc w:val="left"/>
              <w:rPr>
                <w:sz w:val="23"/>
                <w:szCs w:val="23"/>
              </w:rPr>
            </w:pPr>
            <w:r w:rsidRPr="00655E8B">
              <w:rPr>
                <w:sz w:val="23"/>
                <w:szCs w:val="23"/>
              </w:rPr>
              <w:t xml:space="preserve">Згідно з Додатком </w:t>
            </w:r>
            <w:r>
              <w:rPr>
                <w:sz w:val="23"/>
                <w:szCs w:val="23"/>
              </w:rPr>
              <w:t>3</w:t>
            </w:r>
            <w:r w:rsidRPr="00655E8B">
              <w:rPr>
                <w:rStyle w:val="rvts0"/>
                <w:sz w:val="23"/>
                <w:szCs w:val="23"/>
              </w:rPr>
              <w:t>“</w:t>
            </w:r>
            <w:r w:rsidRPr="00655E8B">
              <w:rPr>
                <w:iCs/>
                <w:sz w:val="23"/>
                <w:szCs w:val="23"/>
              </w:rPr>
              <w:t>ТЕХНІЧНА СПЕЦИФІКАЦІЯ</w:t>
            </w:r>
            <w:r w:rsidRPr="00655E8B">
              <w:rPr>
                <w:rStyle w:val="rvts0"/>
                <w:sz w:val="23"/>
                <w:szCs w:val="23"/>
              </w:rPr>
              <w:t xml:space="preserve">” </w:t>
            </w:r>
            <w:r w:rsidRPr="00655E8B">
              <w:rPr>
                <w:sz w:val="23"/>
                <w:szCs w:val="23"/>
              </w:rPr>
              <w:t>до цієї тендерної документації.</w:t>
            </w:r>
          </w:p>
        </w:tc>
      </w:tr>
      <w:tr w:rsidR="007878FB" w:rsidRPr="00655E8B"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655E8B" w:rsidRDefault="007878FB" w:rsidP="007878FB">
            <w:pPr>
              <w:ind w:left="134" w:right="137" w:hanging="7"/>
              <w:rPr>
                <w:b/>
                <w:sz w:val="23"/>
                <w:szCs w:val="23"/>
              </w:rPr>
            </w:pPr>
            <w:r w:rsidRPr="00655E8B">
              <w:rPr>
                <w:b/>
                <w:sz w:val="23"/>
                <w:szCs w:val="23"/>
              </w:rPr>
              <w:t>8. Унесення змін або відкликання тендерної пропозиції Учасником</w:t>
            </w:r>
          </w:p>
        </w:tc>
        <w:tc>
          <w:tcPr>
            <w:tcW w:w="5511" w:type="dxa"/>
            <w:tcBorders>
              <w:top w:val="single" w:sz="6" w:space="0" w:color="000000"/>
              <w:left w:val="single" w:sz="6" w:space="0" w:color="000000"/>
              <w:bottom w:val="single" w:sz="6" w:space="0" w:color="000000"/>
              <w:right w:val="single" w:sz="6" w:space="0" w:color="000000"/>
            </w:tcBorders>
          </w:tcPr>
          <w:p w:rsidR="007878FB" w:rsidRPr="00655E8B" w:rsidRDefault="007878FB" w:rsidP="007878FB">
            <w:pPr>
              <w:ind w:right="120" w:firstLine="135"/>
              <w:contextualSpacing/>
              <w:jc w:val="left"/>
              <w:rPr>
                <w:sz w:val="23"/>
                <w:szCs w:val="23"/>
              </w:rPr>
            </w:pPr>
            <w:r w:rsidRPr="008226E5">
              <w:rPr>
                <w:sz w:val="23"/>
                <w:szCs w:val="23"/>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878FB" w:rsidRPr="00655E8B" w:rsidTr="00ED5A25">
        <w:trPr>
          <w:gridAfter w:val="1"/>
          <w:wAfter w:w="23" w:type="dxa"/>
          <w:trHeight w:val="437"/>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655E8B" w:rsidRDefault="007878FB" w:rsidP="007878FB">
            <w:pPr>
              <w:ind w:left="134" w:right="120" w:hanging="7"/>
              <w:jc w:val="center"/>
              <w:rPr>
                <w:b/>
                <w:sz w:val="23"/>
                <w:szCs w:val="23"/>
              </w:rPr>
            </w:pPr>
            <w:r w:rsidRPr="00655E8B">
              <w:rPr>
                <w:b/>
                <w:sz w:val="23"/>
                <w:szCs w:val="23"/>
              </w:rPr>
              <w:t>ІV. Подання та розкриття тендерної пропозиції</w:t>
            </w:r>
          </w:p>
        </w:tc>
      </w:tr>
      <w:tr w:rsidR="007878FB" w:rsidRPr="00655E8B"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655E8B" w:rsidRDefault="007878FB" w:rsidP="007878FB">
            <w:pPr>
              <w:ind w:left="134" w:right="137" w:hanging="7"/>
              <w:rPr>
                <w:b/>
                <w:sz w:val="23"/>
                <w:szCs w:val="23"/>
              </w:rPr>
            </w:pPr>
            <w:r w:rsidRPr="00655E8B">
              <w:rPr>
                <w:b/>
                <w:sz w:val="23"/>
                <w:szCs w:val="23"/>
              </w:rPr>
              <w:t>1. </w:t>
            </w:r>
            <w:r w:rsidRPr="00655E8B">
              <w:rPr>
                <w:rStyle w:val="rvts0"/>
                <w:b/>
                <w:sz w:val="23"/>
                <w:szCs w:val="23"/>
              </w:rPr>
              <w:t xml:space="preserve">Кінцевий строк подання тендерної пропозиції </w:t>
            </w:r>
          </w:p>
        </w:tc>
        <w:tc>
          <w:tcPr>
            <w:tcW w:w="5511" w:type="dxa"/>
            <w:tcBorders>
              <w:top w:val="single" w:sz="6" w:space="0" w:color="000000"/>
              <w:left w:val="single" w:sz="6" w:space="0" w:color="000000"/>
              <w:bottom w:val="single" w:sz="6" w:space="0" w:color="000000"/>
              <w:right w:val="single" w:sz="6" w:space="0" w:color="000000"/>
            </w:tcBorders>
          </w:tcPr>
          <w:p w:rsidR="007878FB" w:rsidRPr="000B3AFC" w:rsidRDefault="007878FB" w:rsidP="007878FB">
            <w:pPr>
              <w:ind w:left="75" w:right="187" w:firstLine="345"/>
              <w:contextualSpacing/>
              <w:rPr>
                <w:sz w:val="23"/>
                <w:szCs w:val="23"/>
              </w:rPr>
            </w:pPr>
            <w:r w:rsidRPr="000B3AFC">
              <w:rPr>
                <w:sz w:val="23"/>
                <w:szCs w:val="23"/>
              </w:rPr>
              <w:t xml:space="preserve">Кінцевий строк подання тендерних пропозицій </w:t>
            </w:r>
          </w:p>
          <w:p w:rsidR="00114F7C" w:rsidRDefault="00114F7C" w:rsidP="007878FB">
            <w:pPr>
              <w:ind w:left="75" w:right="187" w:firstLine="203"/>
              <w:contextualSpacing/>
              <w:rPr>
                <w:b/>
              </w:rPr>
            </w:pPr>
            <w:r>
              <w:rPr>
                <w:b/>
                <w:lang w:val="ru-RU"/>
              </w:rPr>
              <w:t xml:space="preserve">  31</w:t>
            </w:r>
            <w:r w:rsidR="009A6FDD">
              <w:rPr>
                <w:b/>
              </w:rPr>
              <w:t>.03</w:t>
            </w:r>
            <w:r w:rsidRPr="006D27B2">
              <w:rPr>
                <w:b/>
              </w:rPr>
              <w:t>.202</w:t>
            </w:r>
            <w:r>
              <w:rPr>
                <w:b/>
                <w:lang w:val="ru-RU"/>
              </w:rPr>
              <w:t>3</w:t>
            </w:r>
            <w:r w:rsidRPr="006D27B2">
              <w:rPr>
                <w:b/>
              </w:rPr>
              <w:t>р.</w:t>
            </w:r>
            <w:r w:rsidRPr="003F69CF">
              <w:t xml:space="preserve"> </w:t>
            </w:r>
            <w:r w:rsidRPr="006D27B2">
              <w:rPr>
                <w:b/>
              </w:rPr>
              <w:t>до 1</w:t>
            </w:r>
            <w:r w:rsidRPr="003F69CF">
              <w:rPr>
                <w:b/>
              </w:rPr>
              <w:t>0</w:t>
            </w:r>
            <w:r w:rsidRPr="006D27B2">
              <w:rPr>
                <w:b/>
              </w:rPr>
              <w:t>:00.</w:t>
            </w:r>
          </w:p>
          <w:p w:rsidR="007878FB" w:rsidRPr="000B3AFC" w:rsidRDefault="007878FB" w:rsidP="007878FB">
            <w:pPr>
              <w:ind w:left="75" w:right="187" w:firstLine="203"/>
              <w:contextualSpacing/>
              <w:rPr>
                <w:sz w:val="23"/>
                <w:szCs w:val="23"/>
              </w:rPr>
            </w:pPr>
            <w:r w:rsidRPr="000B3AFC">
              <w:rPr>
                <w:sz w:val="23"/>
                <w:szCs w:val="23"/>
              </w:rPr>
              <w:t>Отримана тендерна пропозиція автоматично вноситься до реєстру отриманих тендерних пропозицій.</w:t>
            </w:r>
          </w:p>
          <w:p w:rsidR="007878FB" w:rsidRPr="000B3AFC" w:rsidRDefault="007878FB" w:rsidP="007878FB">
            <w:pPr>
              <w:ind w:left="75" w:right="187" w:firstLine="345"/>
              <w:contextualSpacing/>
              <w:rPr>
                <w:sz w:val="23"/>
                <w:szCs w:val="23"/>
              </w:rPr>
            </w:pPr>
            <w:r w:rsidRPr="000B3AFC">
              <w:rPr>
                <w:sz w:val="23"/>
                <w:szCs w:val="23"/>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878FB" w:rsidRPr="000B3AFC" w:rsidRDefault="007878FB" w:rsidP="007878FB">
            <w:pPr>
              <w:ind w:left="75" w:right="187" w:firstLine="345"/>
              <w:rPr>
                <w:sz w:val="23"/>
                <w:szCs w:val="23"/>
              </w:rPr>
            </w:pPr>
            <w:r w:rsidRPr="000B3AFC">
              <w:rPr>
                <w:sz w:val="23"/>
                <w:szCs w:val="23"/>
              </w:rPr>
              <w:t>Тендерні пропозиції після закінчення кінцевого строку їх подання не приймаються електронною системою закупівель.</w:t>
            </w:r>
          </w:p>
          <w:p w:rsidR="007878FB" w:rsidRPr="00655E8B" w:rsidRDefault="007878FB" w:rsidP="007878FB">
            <w:pPr>
              <w:ind w:right="120" w:firstLine="419"/>
              <w:rPr>
                <w:sz w:val="23"/>
                <w:szCs w:val="23"/>
              </w:rPr>
            </w:pPr>
            <w:r w:rsidRPr="000B3AFC">
              <w:rPr>
                <w:sz w:val="23"/>
                <w:szCs w:val="23"/>
              </w:rPr>
              <w:t>У разі якщо ціна тендерної пропозиції є вищою ніж очікувана вартість предмета закупівлі, визначена замовником в оголошенні про проведення відкритих торгів, така тендерна пропозиція не приймається до розгляду та відхиляється відповідно до абзацу тринадцятого пункту 41 Особливостей.</w:t>
            </w:r>
          </w:p>
        </w:tc>
      </w:tr>
      <w:tr w:rsidR="007878FB" w:rsidRPr="00655E8B"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655E8B" w:rsidRDefault="007878FB" w:rsidP="007878FB">
            <w:pPr>
              <w:ind w:left="134" w:right="137" w:hanging="7"/>
              <w:rPr>
                <w:b/>
                <w:sz w:val="23"/>
                <w:szCs w:val="23"/>
              </w:rPr>
            </w:pPr>
            <w:r w:rsidRPr="00655E8B">
              <w:rPr>
                <w:b/>
                <w:sz w:val="23"/>
                <w:szCs w:val="23"/>
              </w:rPr>
              <w:t>2. Дата та час розкриття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6F1BA9" w:rsidRDefault="007878FB" w:rsidP="007878FB">
            <w:pPr>
              <w:ind w:right="120" w:firstLine="419"/>
              <w:rPr>
                <w:sz w:val="23"/>
                <w:szCs w:val="23"/>
                <w:shd w:val="solid" w:color="FFFFFF" w:fill="FFFFFF"/>
                <w:lang w:eastAsia="en-US"/>
              </w:rPr>
            </w:pPr>
            <w:r w:rsidRPr="009D6332">
              <w:rPr>
                <w:sz w:val="23"/>
                <w:szCs w:val="23"/>
              </w:rPr>
              <w:t xml:space="preserve">Електронною системою закупівель після закінчення строку для подання тендерних пропозицій, визначеного замовником в оголошенні про </w:t>
            </w:r>
            <w:r w:rsidRPr="009D6332">
              <w:rPr>
                <w:sz w:val="23"/>
                <w:szCs w:val="23"/>
              </w:rPr>
              <w:lastRenderedPageBreak/>
              <w:t xml:space="preserve">проведення відкритих торгів, розкривається вся інформація, зазначена в тендерній пропозиції (тендерних пропозиціях), у тому </w:t>
            </w:r>
            <w:r w:rsidRPr="009A6FDD">
              <w:rPr>
                <w:b/>
                <w:sz w:val="23"/>
                <w:szCs w:val="23"/>
              </w:rPr>
              <w:t>числі інформація про ціну/приведену ціну тендерної пропозиції (тендерних пропозицій).</w:t>
            </w:r>
            <w:r w:rsidRPr="009D6332">
              <w:rPr>
                <w:sz w:val="23"/>
                <w:szCs w:val="23"/>
              </w:rPr>
              <w:t xml:space="preserve"> </w:t>
            </w:r>
            <w:r w:rsidRPr="009D6332">
              <w:rPr>
                <w:sz w:val="23"/>
                <w:szCs w:val="23"/>
                <w:shd w:val="solid" w:color="FFFFFF" w:fill="FFFFFF"/>
                <w:lang w:eastAsia="en-US"/>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7878FB" w:rsidRPr="00655E8B" w:rsidTr="00ED5A25">
        <w:trPr>
          <w:gridAfter w:val="1"/>
          <w:wAfter w:w="23" w:type="dxa"/>
          <w:trHeight w:val="379"/>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655E8B" w:rsidRDefault="007878FB" w:rsidP="007878FB">
            <w:pPr>
              <w:ind w:left="134" w:right="-74" w:firstLine="284"/>
              <w:jc w:val="center"/>
              <w:rPr>
                <w:b/>
                <w:sz w:val="23"/>
                <w:szCs w:val="23"/>
              </w:rPr>
            </w:pPr>
            <w:r w:rsidRPr="00655E8B">
              <w:rPr>
                <w:b/>
                <w:sz w:val="23"/>
                <w:szCs w:val="23"/>
              </w:rPr>
              <w:lastRenderedPageBreak/>
              <w:t xml:space="preserve">V. Оцінка тендерної пропозиції </w:t>
            </w:r>
          </w:p>
        </w:tc>
      </w:tr>
      <w:tr w:rsidR="007878FB" w:rsidRPr="00655E8B"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655E8B" w:rsidRDefault="007878FB" w:rsidP="007878FB">
            <w:pPr>
              <w:ind w:left="134" w:right="137" w:hanging="7"/>
              <w:rPr>
                <w:b/>
                <w:sz w:val="23"/>
                <w:szCs w:val="23"/>
              </w:rPr>
            </w:pPr>
            <w:r w:rsidRPr="00655E8B">
              <w:rPr>
                <w:b/>
                <w:sz w:val="23"/>
                <w:szCs w:val="23"/>
              </w:rPr>
              <w:t>1. </w:t>
            </w:r>
            <w:r w:rsidRPr="00655E8B">
              <w:rPr>
                <w:b/>
                <w:spacing w:val="-6"/>
                <w:sz w:val="23"/>
                <w:szCs w:val="23"/>
              </w:rPr>
              <w:t>Перелік критеріїв та методика оцінки тендерної пропозиції із зазначенням питомої ваги критерію</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7878FB" w:rsidRPr="009D6332" w:rsidRDefault="007878FB" w:rsidP="007878FB">
            <w:pPr>
              <w:ind w:right="120" w:firstLine="419"/>
              <w:rPr>
                <w:strike/>
                <w:color w:val="000000"/>
                <w:sz w:val="23"/>
                <w:szCs w:val="23"/>
              </w:rPr>
            </w:pPr>
            <w:r w:rsidRPr="009D6332">
              <w:rPr>
                <w:sz w:val="23"/>
                <w:szCs w:val="23"/>
                <w:shd w:val="solid" w:color="FFFFFF" w:fill="FFFFFF"/>
                <w:lang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878FB" w:rsidRPr="009D6332" w:rsidRDefault="007878FB" w:rsidP="007878FB">
            <w:pPr>
              <w:ind w:right="120" w:firstLine="419"/>
              <w:contextualSpacing/>
              <w:rPr>
                <w:color w:val="000000"/>
                <w:sz w:val="23"/>
                <w:szCs w:val="23"/>
              </w:rPr>
            </w:pPr>
            <w:r w:rsidRPr="009D6332">
              <w:rPr>
                <w:color w:val="000000"/>
                <w:sz w:val="23"/>
                <w:szCs w:val="23"/>
              </w:rPr>
              <w:t>Критерії та методика оцінки визначаються відповідно до пункту 37 Особливостей.</w:t>
            </w:r>
          </w:p>
          <w:p w:rsidR="007878FB" w:rsidRPr="009D6332" w:rsidRDefault="007878FB" w:rsidP="007878FB">
            <w:pPr>
              <w:ind w:right="120" w:firstLine="419"/>
              <w:contextualSpacing/>
              <w:rPr>
                <w:color w:val="000000"/>
                <w:sz w:val="23"/>
                <w:szCs w:val="23"/>
              </w:rPr>
            </w:pPr>
            <w:r w:rsidRPr="009D6332">
              <w:rPr>
                <w:color w:val="000000"/>
                <w:sz w:val="23"/>
                <w:szCs w:val="23"/>
              </w:rPr>
              <w:t>Єдиним критерієм оцінки тендерних пропозицій є „Ціна”. Питома вага – 100%.</w:t>
            </w:r>
          </w:p>
          <w:p w:rsidR="007878FB" w:rsidRPr="009D6332" w:rsidRDefault="007878FB" w:rsidP="007878FB">
            <w:pPr>
              <w:ind w:right="120" w:firstLine="419"/>
              <w:rPr>
                <w:color w:val="000000"/>
                <w:sz w:val="23"/>
                <w:szCs w:val="23"/>
              </w:rPr>
            </w:pPr>
            <w:r w:rsidRPr="009D6332">
              <w:rPr>
                <w:color w:val="000000"/>
                <w:sz w:val="23"/>
                <w:szCs w:val="23"/>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tc>
      </w:tr>
      <w:tr w:rsidR="007878FB" w:rsidRPr="00655E8B"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655E8B" w:rsidRDefault="007878FB" w:rsidP="007878FB">
            <w:pPr>
              <w:pStyle w:val="p66"/>
              <w:shd w:val="clear" w:color="auto" w:fill="FFFFFF"/>
              <w:spacing w:before="0" w:beforeAutospacing="0" w:after="0" w:afterAutospacing="0"/>
              <w:ind w:left="134" w:right="137" w:hanging="7"/>
              <w:rPr>
                <w:rStyle w:val="afa"/>
                <w:b w:val="0"/>
                <w:sz w:val="23"/>
                <w:szCs w:val="23"/>
              </w:rPr>
            </w:pPr>
            <w:r w:rsidRPr="00655E8B">
              <w:rPr>
                <w:rStyle w:val="afa"/>
                <w:sz w:val="23"/>
                <w:szCs w:val="23"/>
              </w:rPr>
              <w:t>2. Інша інформація</w:t>
            </w:r>
          </w:p>
          <w:p w:rsidR="007878FB" w:rsidRPr="00655E8B" w:rsidRDefault="007878FB" w:rsidP="007878FB">
            <w:pPr>
              <w:pStyle w:val="p66"/>
              <w:shd w:val="clear" w:color="auto" w:fill="FFFFFF"/>
              <w:spacing w:before="0" w:beforeAutospacing="0" w:after="0" w:afterAutospacing="0"/>
              <w:ind w:left="134" w:right="137" w:hanging="7"/>
              <w:rPr>
                <w:rStyle w:val="afa"/>
                <w:b w:val="0"/>
                <w:sz w:val="23"/>
                <w:szCs w:val="23"/>
              </w:rPr>
            </w:pPr>
          </w:p>
          <w:p w:rsidR="007878FB" w:rsidRPr="00655E8B" w:rsidRDefault="007878FB" w:rsidP="007878FB">
            <w:pPr>
              <w:pStyle w:val="p66"/>
              <w:shd w:val="clear" w:color="auto" w:fill="FFFFFF"/>
              <w:spacing w:before="0" w:beforeAutospacing="0" w:after="0" w:afterAutospacing="0"/>
              <w:ind w:left="134" w:right="137" w:hanging="7"/>
              <w:rPr>
                <w:rStyle w:val="afa"/>
                <w:b w:val="0"/>
                <w:sz w:val="23"/>
                <w:szCs w:val="23"/>
              </w:rPr>
            </w:pPr>
          </w:p>
          <w:p w:rsidR="007878FB" w:rsidRPr="00655E8B" w:rsidRDefault="007878FB" w:rsidP="007878FB">
            <w:pPr>
              <w:pStyle w:val="p66"/>
              <w:shd w:val="clear" w:color="auto" w:fill="FFFFFF"/>
              <w:spacing w:before="0" w:beforeAutospacing="0" w:after="0" w:afterAutospacing="0"/>
              <w:ind w:left="134" w:right="137" w:hanging="7"/>
              <w:rPr>
                <w:rStyle w:val="afa"/>
                <w:b w:val="0"/>
                <w:sz w:val="23"/>
                <w:szCs w:val="23"/>
              </w:rPr>
            </w:pPr>
          </w:p>
          <w:p w:rsidR="007878FB" w:rsidRPr="00655E8B" w:rsidRDefault="007878FB" w:rsidP="007878FB">
            <w:pPr>
              <w:pStyle w:val="p66"/>
              <w:shd w:val="clear" w:color="auto" w:fill="FFFFFF"/>
              <w:spacing w:before="0" w:beforeAutospacing="0" w:after="0" w:afterAutospacing="0"/>
              <w:ind w:left="134" w:right="137" w:hanging="7"/>
              <w:rPr>
                <w:rStyle w:val="afa"/>
                <w:b w:val="0"/>
                <w:sz w:val="23"/>
                <w:szCs w:val="23"/>
              </w:rPr>
            </w:pPr>
          </w:p>
          <w:p w:rsidR="007878FB" w:rsidRPr="00655E8B" w:rsidRDefault="007878FB" w:rsidP="007878FB">
            <w:pPr>
              <w:ind w:left="134" w:right="137" w:hanging="7"/>
              <w:rPr>
                <w:b/>
                <w:sz w:val="23"/>
                <w:szCs w:val="23"/>
              </w:rPr>
            </w:pPr>
            <w:r w:rsidRPr="00655E8B">
              <w:rPr>
                <w:rStyle w:val="afa"/>
                <w:i/>
                <w:sz w:val="23"/>
                <w:szCs w:val="23"/>
              </w:rPr>
              <w:t>*</w:t>
            </w:r>
            <w:r w:rsidRPr="00655E8B">
              <w:rPr>
                <w:i/>
                <w:sz w:val="23"/>
                <w:szCs w:val="23"/>
              </w:rPr>
              <w:t> </w:t>
            </w:r>
            <w:r w:rsidRPr="00655E8B">
              <w:rPr>
                <w:i/>
                <w:spacing w:val="-6"/>
                <w:sz w:val="23"/>
                <w:szCs w:val="23"/>
              </w:rPr>
              <w:t>Ця вимога не стосується учасників, які здійснюють діяльність без печатки згідно з законодавством України (за винятком оригіналів чи нотаріально завірених документів, виданих Учаснику іншими організаціями (підприємствами, установами)</w:t>
            </w:r>
          </w:p>
        </w:tc>
        <w:tc>
          <w:tcPr>
            <w:tcW w:w="5511" w:type="dxa"/>
            <w:tcBorders>
              <w:top w:val="single" w:sz="6" w:space="0" w:color="000000"/>
              <w:left w:val="single" w:sz="6" w:space="0" w:color="000000"/>
              <w:bottom w:val="single" w:sz="6" w:space="0" w:color="000000"/>
              <w:right w:val="single" w:sz="6" w:space="0" w:color="000000"/>
            </w:tcBorders>
          </w:tcPr>
          <w:p w:rsidR="007878FB" w:rsidRPr="00655E8B" w:rsidRDefault="007878FB" w:rsidP="007878FB">
            <w:pPr>
              <w:ind w:right="120" w:firstLine="419"/>
              <w:rPr>
                <w:sz w:val="23"/>
                <w:szCs w:val="23"/>
              </w:rPr>
            </w:pPr>
            <w:r w:rsidRPr="00655E8B">
              <w:rPr>
                <w:sz w:val="23"/>
                <w:szCs w:val="23"/>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rsidR="007878FB" w:rsidRPr="00655E8B" w:rsidRDefault="007878FB" w:rsidP="007878FB">
            <w:pPr>
              <w:pStyle w:val="af0"/>
              <w:spacing w:before="0" w:beforeAutospacing="0" w:after="0" w:afterAutospacing="0"/>
              <w:ind w:right="120" w:firstLine="419"/>
              <w:rPr>
                <w:sz w:val="23"/>
                <w:szCs w:val="23"/>
              </w:rPr>
            </w:pPr>
            <w:bookmarkStart w:id="0" w:name="_Hlk49240055"/>
            <w:r w:rsidRPr="00655E8B">
              <w:rPr>
                <w:sz w:val="23"/>
                <w:szCs w:val="23"/>
              </w:rPr>
              <w:t>1. Інформація/документ, подана учасником процедури закупівлі у складі тендерної пропозиції, містить помилку (помилки) у частині:</w:t>
            </w:r>
          </w:p>
          <w:p w:rsidR="007878FB" w:rsidRPr="00655E8B" w:rsidRDefault="007878FB" w:rsidP="007878FB">
            <w:pPr>
              <w:pStyle w:val="af0"/>
              <w:spacing w:before="0" w:beforeAutospacing="0" w:after="0" w:afterAutospacing="0"/>
              <w:ind w:right="120" w:firstLine="419"/>
              <w:rPr>
                <w:sz w:val="23"/>
                <w:szCs w:val="23"/>
              </w:rPr>
            </w:pPr>
            <w:r w:rsidRPr="00655E8B">
              <w:rPr>
                <w:sz w:val="23"/>
                <w:szCs w:val="23"/>
              </w:rPr>
              <w:t>уживання великої літери (</w:t>
            </w:r>
            <w:r w:rsidRPr="00655E8B">
              <w:rPr>
                <w:i/>
                <w:iCs/>
                <w:sz w:val="23"/>
                <w:szCs w:val="23"/>
              </w:rPr>
              <w:t>наприклад, м. київ замість м. Київ)</w:t>
            </w:r>
            <w:r w:rsidRPr="00655E8B">
              <w:rPr>
                <w:sz w:val="23"/>
                <w:szCs w:val="23"/>
              </w:rPr>
              <w:t xml:space="preserve">; </w:t>
            </w:r>
          </w:p>
          <w:p w:rsidR="007878FB" w:rsidRPr="00655E8B" w:rsidRDefault="007878FB" w:rsidP="007878FB">
            <w:pPr>
              <w:pStyle w:val="af0"/>
              <w:spacing w:before="0" w:beforeAutospacing="0" w:after="0" w:afterAutospacing="0"/>
              <w:ind w:right="120" w:firstLine="419"/>
              <w:rPr>
                <w:i/>
                <w:iCs/>
                <w:sz w:val="23"/>
                <w:szCs w:val="23"/>
              </w:rPr>
            </w:pPr>
            <w:r w:rsidRPr="00655E8B">
              <w:rPr>
                <w:sz w:val="23"/>
                <w:szCs w:val="23"/>
              </w:rPr>
              <w:t>уживання розділових знаків та відмінювання слів у реченні (</w:t>
            </w:r>
            <w:r w:rsidRPr="00655E8B">
              <w:rPr>
                <w:i/>
                <w:iCs/>
                <w:sz w:val="23"/>
                <w:szCs w:val="23"/>
              </w:rPr>
              <w:t>наприклад, пропущення ком при виділенні дієприслівникових зворотів)</w:t>
            </w:r>
            <w:r w:rsidRPr="00655E8B">
              <w:rPr>
                <w:sz w:val="23"/>
                <w:szCs w:val="23"/>
              </w:rPr>
              <w:t xml:space="preserve">; </w:t>
            </w:r>
          </w:p>
          <w:p w:rsidR="007878FB" w:rsidRPr="00655E8B" w:rsidRDefault="007878FB" w:rsidP="007878FB">
            <w:pPr>
              <w:pStyle w:val="af0"/>
              <w:spacing w:before="0" w:beforeAutospacing="0" w:after="0" w:afterAutospacing="0"/>
              <w:ind w:right="120" w:firstLine="419"/>
              <w:rPr>
                <w:sz w:val="23"/>
                <w:szCs w:val="23"/>
              </w:rPr>
            </w:pPr>
            <w:r w:rsidRPr="00655E8B">
              <w:rPr>
                <w:sz w:val="23"/>
                <w:szCs w:val="23"/>
              </w:rPr>
              <w:t>використання слова або мовного звороту, запозичених з іншої мови (</w:t>
            </w:r>
            <w:r w:rsidRPr="00655E8B">
              <w:rPr>
                <w:i/>
                <w:iCs/>
                <w:sz w:val="23"/>
                <w:szCs w:val="23"/>
              </w:rPr>
              <w:t>наприклад, опавше, застарівше — замість опале, застаріле)</w:t>
            </w:r>
            <w:r w:rsidRPr="00655E8B">
              <w:rPr>
                <w:sz w:val="23"/>
                <w:szCs w:val="23"/>
              </w:rPr>
              <w:t>;</w:t>
            </w:r>
          </w:p>
          <w:p w:rsidR="007878FB" w:rsidRPr="00655E8B" w:rsidRDefault="007878FB" w:rsidP="007878FB">
            <w:pPr>
              <w:pStyle w:val="af0"/>
              <w:spacing w:before="0" w:beforeAutospacing="0" w:after="0" w:afterAutospacing="0"/>
              <w:ind w:right="120" w:firstLine="419"/>
              <w:rPr>
                <w:sz w:val="23"/>
                <w:szCs w:val="23"/>
              </w:rPr>
            </w:pPr>
            <w:r w:rsidRPr="00655E8B">
              <w:rPr>
                <w:sz w:val="23"/>
                <w:szCs w:val="23"/>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655E8B">
              <w:rPr>
                <w:i/>
                <w:iCs/>
                <w:sz w:val="23"/>
                <w:szCs w:val="23"/>
              </w:rPr>
              <w:t>(наприклад, UA-2020-07-04-001106-a замість UA-2020-07-02-001104-a)</w:t>
            </w:r>
            <w:r w:rsidRPr="00655E8B">
              <w:rPr>
                <w:sz w:val="23"/>
                <w:szCs w:val="23"/>
              </w:rPr>
              <w:t>;</w:t>
            </w:r>
          </w:p>
          <w:p w:rsidR="007878FB" w:rsidRPr="00655E8B" w:rsidRDefault="007878FB" w:rsidP="007878FB">
            <w:pPr>
              <w:pStyle w:val="af0"/>
              <w:spacing w:before="0" w:beforeAutospacing="0" w:after="0" w:afterAutospacing="0"/>
              <w:ind w:right="120" w:firstLine="419"/>
              <w:rPr>
                <w:sz w:val="23"/>
                <w:szCs w:val="23"/>
              </w:rPr>
            </w:pPr>
            <w:r w:rsidRPr="00655E8B">
              <w:rPr>
                <w:sz w:val="23"/>
                <w:szCs w:val="23"/>
              </w:rPr>
              <w:t>застосування правил переносу частини слова з рядка в рядок (</w:t>
            </w:r>
            <w:r w:rsidRPr="00655E8B">
              <w:rPr>
                <w:i/>
                <w:iCs/>
                <w:sz w:val="23"/>
                <w:szCs w:val="23"/>
              </w:rPr>
              <w:t>наприклад, гірсь-кий замість гір-ський)</w:t>
            </w:r>
            <w:r w:rsidRPr="00655E8B">
              <w:rPr>
                <w:sz w:val="23"/>
                <w:szCs w:val="23"/>
              </w:rPr>
              <w:t>;</w:t>
            </w:r>
          </w:p>
          <w:p w:rsidR="007878FB" w:rsidRPr="00655E8B" w:rsidRDefault="007878FB" w:rsidP="007878FB">
            <w:pPr>
              <w:pStyle w:val="af0"/>
              <w:spacing w:before="0" w:beforeAutospacing="0" w:after="0" w:afterAutospacing="0"/>
              <w:ind w:right="120" w:firstLine="419"/>
              <w:rPr>
                <w:sz w:val="23"/>
                <w:szCs w:val="23"/>
              </w:rPr>
            </w:pPr>
            <w:r w:rsidRPr="00655E8B">
              <w:rPr>
                <w:sz w:val="23"/>
                <w:szCs w:val="23"/>
              </w:rPr>
              <w:t>написання слів разом та/або окремо, та/або через дефіс (</w:t>
            </w:r>
            <w:r w:rsidRPr="00655E8B">
              <w:rPr>
                <w:i/>
                <w:iCs/>
                <w:sz w:val="23"/>
                <w:szCs w:val="23"/>
              </w:rPr>
              <w:t>наприклад, молочнокавовий замість молочно-кавовий)</w:t>
            </w:r>
            <w:r w:rsidRPr="00655E8B">
              <w:rPr>
                <w:sz w:val="23"/>
                <w:szCs w:val="23"/>
              </w:rPr>
              <w:t>;</w:t>
            </w:r>
          </w:p>
          <w:p w:rsidR="007878FB" w:rsidRPr="00655E8B" w:rsidRDefault="007878FB" w:rsidP="007878FB">
            <w:pPr>
              <w:pStyle w:val="af0"/>
              <w:spacing w:before="0" w:beforeAutospacing="0" w:after="0" w:afterAutospacing="0"/>
              <w:ind w:right="120" w:firstLine="419"/>
              <w:rPr>
                <w:sz w:val="23"/>
                <w:szCs w:val="23"/>
              </w:rPr>
            </w:pPr>
            <w:r w:rsidRPr="00655E8B">
              <w:rPr>
                <w:sz w:val="23"/>
                <w:szCs w:val="23"/>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655E8B">
              <w:rPr>
                <w:sz w:val="23"/>
                <w:szCs w:val="23"/>
              </w:rPr>
              <w:lastRenderedPageBreak/>
              <w:t xml:space="preserve">відповідає переліку, зазначеному в документі), якщо наявність такої нумерації передбачена умовами тендерної документації </w:t>
            </w:r>
            <w:r w:rsidRPr="00655E8B">
              <w:rPr>
                <w:i/>
                <w:iCs/>
                <w:sz w:val="23"/>
                <w:szCs w:val="23"/>
              </w:rPr>
              <w:t>(наприклад, кілька сторінок тендерної пропозиції містять номер сторінки 2).</w:t>
            </w:r>
          </w:p>
          <w:p w:rsidR="007878FB" w:rsidRPr="00655E8B" w:rsidRDefault="007878FB" w:rsidP="007878FB">
            <w:pPr>
              <w:pStyle w:val="af0"/>
              <w:spacing w:before="0" w:beforeAutospacing="0" w:after="0" w:afterAutospacing="0"/>
              <w:ind w:right="120" w:firstLine="419"/>
              <w:rPr>
                <w:i/>
                <w:iCs/>
                <w:sz w:val="23"/>
                <w:szCs w:val="23"/>
              </w:rPr>
            </w:pPr>
            <w:r w:rsidRPr="00655E8B">
              <w:rPr>
                <w:sz w:val="23"/>
                <w:szCs w:val="23"/>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655E8B">
              <w:rPr>
                <w:i/>
                <w:iCs/>
                <w:sz w:val="23"/>
                <w:szCs w:val="23"/>
              </w:rPr>
              <w:t>(наприклад, прпозиція замість пропозиція).</w:t>
            </w:r>
          </w:p>
          <w:p w:rsidR="007878FB" w:rsidRPr="00655E8B" w:rsidRDefault="007878FB" w:rsidP="007878FB">
            <w:pPr>
              <w:pStyle w:val="af0"/>
              <w:spacing w:before="0" w:beforeAutospacing="0" w:after="0" w:afterAutospacing="0"/>
              <w:ind w:right="120" w:firstLine="419"/>
              <w:rPr>
                <w:i/>
                <w:iCs/>
                <w:sz w:val="23"/>
                <w:szCs w:val="23"/>
              </w:rPr>
            </w:pPr>
            <w:r w:rsidRPr="00655E8B">
              <w:rPr>
                <w:sz w:val="23"/>
                <w:szCs w:val="23"/>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655E8B">
              <w:rPr>
                <w:i/>
                <w:iCs/>
                <w:sz w:val="23"/>
                <w:szCs w:val="23"/>
              </w:rPr>
              <w:t>(наприклад, подання документу з назвою «Інформація» замість «Довідка»).</w:t>
            </w:r>
          </w:p>
          <w:p w:rsidR="007878FB" w:rsidRPr="00655E8B" w:rsidRDefault="007878FB" w:rsidP="007878FB">
            <w:pPr>
              <w:pStyle w:val="af0"/>
              <w:spacing w:before="0" w:beforeAutospacing="0" w:after="0" w:afterAutospacing="0"/>
              <w:ind w:right="120" w:firstLine="419"/>
              <w:rPr>
                <w:sz w:val="23"/>
                <w:szCs w:val="23"/>
              </w:rPr>
            </w:pPr>
            <w:r w:rsidRPr="00655E8B">
              <w:rPr>
                <w:sz w:val="23"/>
                <w:szCs w:val="23"/>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655E8B">
              <w:rPr>
                <w:i/>
                <w:iCs/>
                <w:sz w:val="23"/>
                <w:szCs w:val="23"/>
              </w:rPr>
              <w:t>(наприклад, подана у складі тендерної пропозиції довідка у довільній формі завірена лише підписом)</w:t>
            </w:r>
            <w:r w:rsidRPr="00655E8B">
              <w:rPr>
                <w:sz w:val="23"/>
                <w:szCs w:val="23"/>
              </w:rPr>
              <w:t>.</w:t>
            </w:r>
          </w:p>
          <w:p w:rsidR="007878FB" w:rsidRPr="00655E8B" w:rsidRDefault="007878FB" w:rsidP="007878FB">
            <w:pPr>
              <w:pStyle w:val="af0"/>
              <w:spacing w:before="0" w:beforeAutospacing="0" w:after="0" w:afterAutospacing="0"/>
              <w:ind w:right="120" w:firstLine="419"/>
              <w:rPr>
                <w:sz w:val="23"/>
                <w:szCs w:val="23"/>
              </w:rPr>
            </w:pPr>
            <w:r w:rsidRPr="00655E8B">
              <w:rPr>
                <w:sz w:val="23"/>
                <w:szCs w:val="23"/>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655E8B">
              <w:rPr>
                <w:i/>
                <w:iCs/>
                <w:sz w:val="23"/>
                <w:szCs w:val="23"/>
              </w:rPr>
              <w:t>наприклад, ненадання протоколу зборів засновників, посилання на який наявне у наказі про призначення керівника учасника).</w:t>
            </w:r>
          </w:p>
          <w:p w:rsidR="007878FB" w:rsidRPr="00655E8B" w:rsidRDefault="007878FB" w:rsidP="007878FB">
            <w:pPr>
              <w:pStyle w:val="af0"/>
              <w:spacing w:before="0" w:beforeAutospacing="0" w:after="0" w:afterAutospacing="0"/>
              <w:ind w:right="120" w:firstLine="419"/>
              <w:rPr>
                <w:sz w:val="23"/>
                <w:szCs w:val="23"/>
              </w:rPr>
            </w:pPr>
            <w:r w:rsidRPr="00655E8B">
              <w:rPr>
                <w:sz w:val="23"/>
                <w:szCs w:val="23"/>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1" w:name="_Hlk49239473"/>
            <w:r w:rsidRPr="00655E8B">
              <w:rPr>
                <w:sz w:val="23"/>
                <w:szCs w:val="23"/>
              </w:rPr>
              <w:t xml:space="preserve">кваліфікований електронний підпис </w:t>
            </w:r>
            <w:bookmarkEnd w:id="1"/>
            <w:r w:rsidRPr="00655E8B">
              <w:rPr>
                <w:sz w:val="23"/>
                <w:szCs w:val="23"/>
              </w:rPr>
              <w:t>(</w:t>
            </w:r>
            <w:r w:rsidRPr="00655E8B">
              <w:rPr>
                <w:i/>
                <w:iCs/>
                <w:sz w:val="23"/>
                <w:szCs w:val="23"/>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міститькваліфікований електронний підпис)</w:t>
            </w:r>
            <w:r w:rsidRPr="00655E8B">
              <w:rPr>
                <w:sz w:val="23"/>
                <w:szCs w:val="23"/>
              </w:rPr>
              <w:t>.</w:t>
            </w:r>
          </w:p>
          <w:p w:rsidR="007878FB" w:rsidRPr="00655E8B" w:rsidRDefault="007878FB" w:rsidP="007878FB">
            <w:pPr>
              <w:pStyle w:val="af0"/>
              <w:spacing w:before="0" w:beforeAutospacing="0" w:after="0" w:afterAutospacing="0"/>
              <w:ind w:right="120" w:firstLine="419"/>
              <w:rPr>
                <w:sz w:val="23"/>
                <w:szCs w:val="23"/>
              </w:rPr>
            </w:pPr>
            <w:r w:rsidRPr="00655E8B">
              <w:rPr>
                <w:sz w:val="23"/>
                <w:szCs w:val="23"/>
              </w:rPr>
              <w:t xml:space="preserve">7. Подання документа (документів) учасником процедури закупівлі у складі тендерної пропозиції, що складений у довільній формі та </w:t>
            </w:r>
            <w:bookmarkStart w:id="2" w:name="_Hlk49239516"/>
            <w:r w:rsidRPr="00655E8B">
              <w:rPr>
                <w:sz w:val="23"/>
                <w:szCs w:val="23"/>
              </w:rPr>
              <w:t xml:space="preserve">не містить вихідного номера </w:t>
            </w:r>
            <w:bookmarkEnd w:id="2"/>
            <w:r w:rsidRPr="00655E8B">
              <w:rPr>
                <w:i/>
                <w:iCs/>
                <w:sz w:val="23"/>
                <w:szCs w:val="23"/>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655E8B">
              <w:rPr>
                <w:sz w:val="23"/>
                <w:szCs w:val="23"/>
              </w:rPr>
              <w:t>.</w:t>
            </w:r>
          </w:p>
          <w:p w:rsidR="007878FB" w:rsidRPr="00655E8B" w:rsidRDefault="007878FB" w:rsidP="007878FB">
            <w:pPr>
              <w:pStyle w:val="af0"/>
              <w:spacing w:before="0" w:beforeAutospacing="0" w:after="0" w:afterAutospacing="0"/>
              <w:ind w:right="120" w:firstLine="419"/>
              <w:rPr>
                <w:sz w:val="23"/>
                <w:szCs w:val="23"/>
              </w:rPr>
            </w:pPr>
            <w:r w:rsidRPr="00655E8B">
              <w:rPr>
                <w:sz w:val="23"/>
                <w:szCs w:val="23"/>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655E8B">
              <w:rPr>
                <w:i/>
                <w:iCs/>
                <w:sz w:val="23"/>
                <w:szCs w:val="23"/>
              </w:rPr>
              <w:t xml:space="preserve">(наприклад, </w:t>
            </w:r>
            <w:r w:rsidRPr="00655E8B">
              <w:rPr>
                <w:i/>
                <w:iCs/>
                <w:sz w:val="23"/>
                <w:szCs w:val="23"/>
              </w:rPr>
              <w:lastRenderedPageBreak/>
              <w:t>подання сканованої копії оригіналу паспорту якості замість сканованої копії).</w:t>
            </w:r>
          </w:p>
          <w:p w:rsidR="007878FB" w:rsidRPr="00655E8B" w:rsidRDefault="007878FB" w:rsidP="007878FB">
            <w:pPr>
              <w:pStyle w:val="af0"/>
              <w:spacing w:before="0" w:beforeAutospacing="0" w:after="0" w:afterAutospacing="0"/>
              <w:ind w:right="120" w:firstLine="419"/>
              <w:rPr>
                <w:sz w:val="23"/>
                <w:szCs w:val="23"/>
              </w:rPr>
            </w:pPr>
            <w:r w:rsidRPr="00655E8B">
              <w:rPr>
                <w:sz w:val="23"/>
                <w:szCs w:val="23"/>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655E8B">
              <w:rPr>
                <w:i/>
                <w:iCs/>
                <w:sz w:val="23"/>
                <w:szCs w:val="23"/>
              </w:rPr>
              <w:t>(наприклад, переклад документа завізований перекладачем тощо).</w:t>
            </w:r>
          </w:p>
          <w:p w:rsidR="007878FB" w:rsidRPr="00655E8B" w:rsidRDefault="007878FB" w:rsidP="007878FB">
            <w:pPr>
              <w:pStyle w:val="af0"/>
              <w:spacing w:before="0" w:beforeAutospacing="0" w:after="0" w:afterAutospacing="0"/>
              <w:ind w:right="120" w:firstLine="419"/>
              <w:rPr>
                <w:sz w:val="23"/>
                <w:szCs w:val="23"/>
              </w:rPr>
            </w:pPr>
            <w:r w:rsidRPr="00655E8B">
              <w:rPr>
                <w:sz w:val="23"/>
                <w:szCs w:val="23"/>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655E8B">
              <w:rPr>
                <w:i/>
                <w:iCs/>
                <w:sz w:val="23"/>
                <w:szCs w:val="23"/>
              </w:rPr>
              <w:t>(наприклад, вул. Воровського замість вул. Бульварно-Кудрявська)</w:t>
            </w:r>
            <w:r w:rsidRPr="00655E8B">
              <w:rPr>
                <w:sz w:val="23"/>
                <w:szCs w:val="23"/>
              </w:rPr>
              <w:t>.</w:t>
            </w:r>
          </w:p>
          <w:p w:rsidR="007878FB" w:rsidRPr="00655E8B" w:rsidRDefault="007878FB" w:rsidP="007878FB">
            <w:pPr>
              <w:pStyle w:val="af0"/>
              <w:spacing w:before="0" w:beforeAutospacing="0" w:after="0" w:afterAutospacing="0"/>
              <w:ind w:right="120" w:firstLine="419"/>
              <w:rPr>
                <w:sz w:val="23"/>
                <w:szCs w:val="23"/>
              </w:rPr>
            </w:pPr>
            <w:r w:rsidRPr="00655E8B">
              <w:rPr>
                <w:sz w:val="23"/>
                <w:szCs w:val="23"/>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655E8B">
              <w:rPr>
                <w:i/>
                <w:iCs/>
                <w:sz w:val="23"/>
                <w:szCs w:val="23"/>
              </w:rPr>
              <w:t>наприклад, 200 000,00 (двісті тисяч двісті гривень 00 копійок)</w:t>
            </w:r>
            <w:r w:rsidRPr="00655E8B">
              <w:rPr>
                <w:sz w:val="23"/>
                <w:szCs w:val="23"/>
              </w:rPr>
              <w:t xml:space="preserve"> замість </w:t>
            </w:r>
            <w:r w:rsidRPr="00655E8B">
              <w:rPr>
                <w:i/>
                <w:iCs/>
                <w:sz w:val="23"/>
                <w:szCs w:val="23"/>
              </w:rPr>
              <w:t>200 200,00 (двісті тисяч двісті гривень 00 копійок)</w:t>
            </w:r>
            <w:r w:rsidRPr="00655E8B">
              <w:rPr>
                <w:sz w:val="23"/>
                <w:szCs w:val="23"/>
              </w:rPr>
              <w:t>.</w:t>
            </w:r>
          </w:p>
          <w:p w:rsidR="007878FB" w:rsidRPr="00655E8B" w:rsidRDefault="007878FB" w:rsidP="007878FB">
            <w:pPr>
              <w:pStyle w:val="af0"/>
              <w:spacing w:before="0" w:beforeAutospacing="0" w:after="0" w:afterAutospacing="0"/>
              <w:ind w:right="120" w:firstLine="419"/>
              <w:rPr>
                <w:sz w:val="23"/>
                <w:szCs w:val="23"/>
              </w:rPr>
            </w:pPr>
            <w:r w:rsidRPr="00655E8B">
              <w:rPr>
                <w:sz w:val="23"/>
                <w:szCs w:val="23"/>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655E8B">
              <w:rPr>
                <w:i/>
                <w:iCs/>
                <w:sz w:val="23"/>
                <w:szCs w:val="23"/>
              </w:rPr>
              <w:t>(наприклад, подання документу з розширенням .png замість .pdf)</w:t>
            </w:r>
            <w:r w:rsidRPr="00655E8B">
              <w:rPr>
                <w:sz w:val="23"/>
                <w:szCs w:val="23"/>
              </w:rPr>
              <w:t>.</w:t>
            </w:r>
          </w:p>
          <w:p w:rsidR="007878FB" w:rsidRPr="00655E8B" w:rsidRDefault="007878FB" w:rsidP="007878FB">
            <w:pPr>
              <w:ind w:firstLine="284"/>
              <w:rPr>
                <w:sz w:val="23"/>
                <w:szCs w:val="23"/>
                <w:shd w:val="clear" w:color="auto" w:fill="FFFFFF"/>
              </w:rPr>
            </w:pPr>
            <w:r w:rsidRPr="00655E8B">
              <w:rPr>
                <w:sz w:val="23"/>
                <w:szCs w:val="23"/>
              </w:rPr>
              <w:t xml:space="preserve">13. </w:t>
            </w:r>
            <w:r w:rsidRPr="00655E8B">
              <w:rPr>
                <w:sz w:val="23"/>
                <w:szCs w:val="23"/>
                <w:shd w:val="clear" w:color="auto" w:fill="FFFFFF"/>
              </w:rPr>
              <w:t>Відсутність інформації у вигляді, встановленому Замовником та у разі якщо така інформація наявна в інших документах, що містяться у складі тендерної пропозиції, за умови, що Замовник може прийняти рішення про відповідність наявної інформації вимогам цієї тендерної документації.</w:t>
            </w:r>
          </w:p>
          <w:bookmarkEnd w:id="0"/>
          <w:p w:rsidR="007878FB" w:rsidRPr="00655E8B" w:rsidRDefault="007878FB" w:rsidP="007878FB">
            <w:pPr>
              <w:ind w:right="120" w:firstLine="419"/>
              <w:rPr>
                <w:sz w:val="23"/>
                <w:szCs w:val="23"/>
              </w:rPr>
            </w:pPr>
            <w:r w:rsidRPr="00655E8B">
              <w:rPr>
                <w:sz w:val="23"/>
                <w:szCs w:val="23"/>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7878FB" w:rsidRPr="00655E8B" w:rsidRDefault="007878FB" w:rsidP="007878FB">
            <w:pPr>
              <w:ind w:right="120" w:firstLine="419"/>
              <w:rPr>
                <w:sz w:val="23"/>
                <w:szCs w:val="23"/>
              </w:rPr>
            </w:pPr>
            <w:r w:rsidRPr="00655E8B">
              <w:rPr>
                <w:sz w:val="23"/>
                <w:szCs w:val="23"/>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878FB" w:rsidRDefault="007878FB" w:rsidP="007878FB">
            <w:pPr>
              <w:ind w:right="120" w:firstLine="419"/>
              <w:rPr>
                <w:sz w:val="23"/>
                <w:szCs w:val="23"/>
              </w:rPr>
            </w:pPr>
            <w:r w:rsidRPr="0087344C">
              <w:rPr>
                <w:sz w:val="23"/>
                <w:szCs w:val="23"/>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7344C">
              <w:rPr>
                <w:sz w:val="23"/>
                <w:szCs w:val="23"/>
              </w:rPr>
              <w:lastRenderedPageBreak/>
              <w:t>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878FB" w:rsidRPr="00162714" w:rsidRDefault="007878FB" w:rsidP="007878FB">
            <w:pPr>
              <w:ind w:right="120" w:firstLine="419"/>
              <w:rPr>
                <w:sz w:val="23"/>
                <w:szCs w:val="23"/>
              </w:rPr>
            </w:pPr>
            <w:r w:rsidRPr="00162714">
              <w:rPr>
                <w:sz w:val="23"/>
                <w:szCs w:val="23"/>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878FB" w:rsidRPr="00162714" w:rsidRDefault="007878FB" w:rsidP="007878FB">
            <w:pPr>
              <w:ind w:right="120" w:firstLine="419"/>
              <w:rPr>
                <w:sz w:val="23"/>
                <w:szCs w:val="23"/>
              </w:rPr>
            </w:pPr>
            <w:r w:rsidRPr="00162714">
              <w:rPr>
                <w:sz w:val="23"/>
                <w:szCs w:val="23"/>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878FB" w:rsidRPr="00162714" w:rsidRDefault="007878FB" w:rsidP="007878FB">
            <w:pPr>
              <w:ind w:right="120" w:firstLine="419"/>
              <w:rPr>
                <w:sz w:val="23"/>
                <w:szCs w:val="23"/>
              </w:rPr>
            </w:pPr>
            <w:r w:rsidRPr="00162714">
              <w:rPr>
                <w:sz w:val="23"/>
                <w:szCs w:val="23"/>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878FB" w:rsidRPr="00F837E9" w:rsidRDefault="007878FB" w:rsidP="007878FB">
            <w:pPr>
              <w:spacing w:before="120"/>
              <w:ind w:firstLine="567"/>
              <w:rPr>
                <w:sz w:val="23"/>
                <w:szCs w:val="23"/>
              </w:rPr>
            </w:pPr>
            <w:bookmarkStart w:id="3" w:name="n749"/>
            <w:bookmarkEnd w:id="3"/>
            <w:r w:rsidRPr="00F837E9">
              <w:rPr>
                <w:sz w:val="23"/>
                <w:szCs w:val="23"/>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878FB" w:rsidRPr="00F6535E" w:rsidRDefault="007878FB" w:rsidP="007878FB">
            <w:pPr>
              <w:shd w:val="clear" w:color="auto" w:fill="FFFFFF"/>
              <w:ind w:right="120" w:firstLine="419"/>
              <w:rPr>
                <w:sz w:val="23"/>
                <w:szCs w:val="23"/>
              </w:rPr>
            </w:pPr>
            <w:r w:rsidRPr="00F837E9">
              <w:rPr>
                <w:sz w:val="23"/>
                <w:szCs w:val="23"/>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878FB" w:rsidRPr="00655E8B" w:rsidRDefault="007878FB" w:rsidP="007878FB">
            <w:pPr>
              <w:shd w:val="clear" w:color="auto" w:fill="FFFFFF"/>
              <w:ind w:right="120" w:firstLine="419"/>
              <w:rPr>
                <w:color w:val="000000"/>
                <w:sz w:val="23"/>
                <w:szCs w:val="23"/>
              </w:rPr>
            </w:pPr>
            <w:r w:rsidRPr="00655E8B">
              <w:rPr>
                <w:color w:val="000000"/>
                <w:sz w:val="23"/>
                <w:szCs w:val="23"/>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p w:rsidR="007878FB" w:rsidRPr="00655E8B" w:rsidRDefault="007878FB" w:rsidP="007878FB">
            <w:pPr>
              <w:ind w:right="120" w:firstLine="419"/>
              <w:rPr>
                <w:sz w:val="23"/>
                <w:szCs w:val="23"/>
                <w:shd w:val="clear" w:color="auto" w:fill="FFFFFF"/>
              </w:rPr>
            </w:pPr>
            <w:r w:rsidRPr="00655E8B">
              <w:rPr>
                <w:sz w:val="23"/>
                <w:szCs w:val="23"/>
              </w:rPr>
              <w:t xml:space="preserve">Учасник зазначає ціну </w:t>
            </w:r>
            <w:r w:rsidRPr="00655E8B">
              <w:rPr>
                <w:sz w:val="23"/>
                <w:szCs w:val="23"/>
                <w:shd w:val="clear" w:color="auto" w:fill="FFFFFF"/>
              </w:rPr>
              <w:t>з урахуванням ПДВ та усіх податків і зборів, що сплачуються або мають бути сплачені Учасником, а у разі якщо Учасник не є платником ПДВ, ціни вказуються без урахування ПДВ.</w:t>
            </w:r>
          </w:p>
          <w:p w:rsidR="007878FB" w:rsidRPr="00655E8B" w:rsidRDefault="007878FB" w:rsidP="007878FB">
            <w:pPr>
              <w:ind w:right="120" w:firstLine="419"/>
              <w:rPr>
                <w:sz w:val="23"/>
                <w:szCs w:val="23"/>
                <w:shd w:val="clear" w:color="auto" w:fill="FFFFFF"/>
              </w:rPr>
            </w:pPr>
            <w:r w:rsidRPr="00655E8B">
              <w:rPr>
                <w:sz w:val="23"/>
                <w:szCs w:val="23"/>
                <w:shd w:val="clear" w:color="auto" w:fill="FFFFFF"/>
              </w:rPr>
              <w:t>Ціна включає витрати на транспортування, завантаження, сплату митних тарифів, податків, наявність сертифікатів тощо.</w:t>
            </w:r>
          </w:p>
          <w:p w:rsidR="007878FB" w:rsidRPr="00655E8B" w:rsidRDefault="007878FB" w:rsidP="007878FB">
            <w:pPr>
              <w:shd w:val="clear" w:color="auto" w:fill="FFFFFF"/>
              <w:ind w:right="120" w:firstLine="419"/>
              <w:rPr>
                <w:spacing w:val="-6"/>
                <w:sz w:val="23"/>
                <w:szCs w:val="23"/>
                <w:shd w:val="clear" w:color="auto" w:fill="FFFFFF"/>
              </w:rPr>
            </w:pPr>
            <w:r w:rsidRPr="00655E8B">
              <w:rPr>
                <w:spacing w:val="-6"/>
                <w:sz w:val="23"/>
                <w:szCs w:val="23"/>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7878FB" w:rsidRPr="00655E8B" w:rsidRDefault="007878FB" w:rsidP="007878FB">
            <w:pPr>
              <w:shd w:val="clear" w:color="auto" w:fill="FFFFFF"/>
              <w:ind w:right="120" w:firstLine="419"/>
              <w:rPr>
                <w:sz w:val="23"/>
                <w:szCs w:val="23"/>
                <w:shd w:val="clear" w:color="auto" w:fill="FFFFFF"/>
              </w:rPr>
            </w:pPr>
            <w:r w:rsidRPr="00655E8B">
              <w:rPr>
                <w:sz w:val="23"/>
                <w:szCs w:val="23"/>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7878FB" w:rsidRPr="00655E8B" w:rsidRDefault="007878FB" w:rsidP="007878FB">
            <w:pPr>
              <w:shd w:val="clear" w:color="auto" w:fill="FFFFFF"/>
              <w:ind w:right="120" w:firstLine="419"/>
              <w:rPr>
                <w:sz w:val="23"/>
                <w:szCs w:val="23"/>
                <w:shd w:val="clear" w:color="auto" w:fill="FFFFFF"/>
              </w:rPr>
            </w:pPr>
            <w:r w:rsidRPr="00655E8B">
              <w:rPr>
                <w:sz w:val="23"/>
                <w:szCs w:val="23"/>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 чи визнання такими, що не відбулися.</w:t>
            </w:r>
          </w:p>
          <w:p w:rsidR="007878FB" w:rsidRPr="00655E8B" w:rsidRDefault="007878FB" w:rsidP="007878FB">
            <w:pPr>
              <w:tabs>
                <w:tab w:val="left" w:pos="10381"/>
              </w:tabs>
              <w:ind w:right="120" w:firstLine="419"/>
              <w:rPr>
                <w:sz w:val="23"/>
                <w:szCs w:val="23"/>
                <w:shd w:val="clear" w:color="auto" w:fill="FFFFFF"/>
              </w:rPr>
            </w:pPr>
            <w:r w:rsidRPr="00655E8B">
              <w:rPr>
                <w:sz w:val="23"/>
                <w:szCs w:val="23"/>
                <w:shd w:val="clear" w:color="auto" w:fill="FFFFFF"/>
              </w:rPr>
              <w:t>Відповідальність за достовірність наданої інформації у своїй тендерній пропозиції несе Учасник.</w:t>
            </w:r>
          </w:p>
          <w:p w:rsidR="007878FB" w:rsidRPr="00655E8B" w:rsidRDefault="007878FB" w:rsidP="007878FB">
            <w:pPr>
              <w:shd w:val="clear" w:color="auto" w:fill="FFFFFF"/>
              <w:ind w:right="120" w:firstLine="419"/>
              <w:rPr>
                <w:sz w:val="23"/>
                <w:szCs w:val="23"/>
                <w:shd w:val="clear" w:color="auto" w:fill="FFFFFF"/>
              </w:rPr>
            </w:pPr>
            <w:r w:rsidRPr="00655E8B">
              <w:rPr>
                <w:sz w:val="23"/>
                <w:szCs w:val="23"/>
                <w:shd w:val="clear" w:color="auto" w:fill="FFFFFF"/>
              </w:rPr>
              <w:t>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rsidR="007878FB" w:rsidRPr="00655E8B" w:rsidRDefault="007878FB" w:rsidP="007878FB">
            <w:pPr>
              <w:shd w:val="clear" w:color="auto" w:fill="FFFFFF"/>
              <w:ind w:right="120" w:firstLine="419"/>
              <w:rPr>
                <w:sz w:val="23"/>
                <w:szCs w:val="23"/>
                <w:shd w:val="clear" w:color="auto" w:fill="FFFFFF"/>
              </w:rPr>
            </w:pPr>
            <w:bookmarkStart w:id="4" w:name="n1036"/>
            <w:bookmarkEnd w:id="4"/>
            <w:r w:rsidRPr="00655E8B">
              <w:rPr>
                <w:sz w:val="23"/>
                <w:szCs w:val="23"/>
                <w:shd w:val="clear" w:color="auto" w:fill="FFFFFF"/>
              </w:rPr>
              <w:t xml:space="preserve">Беручи участь у торгах, Учасник погоджується з усіма умовами та вимогами, викладеними у цій тендерній документації. </w:t>
            </w:r>
          </w:p>
          <w:p w:rsidR="007878FB" w:rsidRPr="00655E8B" w:rsidRDefault="007878FB" w:rsidP="007878FB">
            <w:pPr>
              <w:keepNext/>
              <w:keepLines/>
              <w:ind w:right="120" w:firstLine="419"/>
              <w:rPr>
                <w:color w:val="000000"/>
                <w:sz w:val="23"/>
                <w:szCs w:val="23"/>
              </w:rPr>
            </w:pPr>
            <w:r w:rsidRPr="00655E8B">
              <w:rPr>
                <w:color w:val="000000"/>
                <w:sz w:val="23"/>
                <w:szCs w:val="23"/>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878FB" w:rsidRPr="00655E8B" w:rsidRDefault="007878FB" w:rsidP="007878FB">
            <w:pPr>
              <w:pBdr>
                <w:top w:val="nil"/>
                <w:left w:val="nil"/>
                <w:bottom w:val="nil"/>
                <w:right w:val="nil"/>
                <w:between w:val="nil"/>
              </w:pBdr>
              <w:ind w:right="120" w:firstLine="419"/>
              <w:rPr>
                <w:color w:val="000000"/>
                <w:sz w:val="23"/>
                <w:szCs w:val="23"/>
              </w:rPr>
            </w:pPr>
            <w:r w:rsidRPr="00655E8B">
              <w:rPr>
                <w:color w:val="000000"/>
                <w:sz w:val="23"/>
                <w:szCs w:val="23"/>
              </w:rPr>
              <w:t>Примітка:</w:t>
            </w:r>
          </w:p>
          <w:p w:rsidR="007878FB" w:rsidRPr="00655E8B" w:rsidRDefault="007878FB" w:rsidP="007878FB">
            <w:pPr>
              <w:pBdr>
                <w:top w:val="nil"/>
                <w:left w:val="nil"/>
                <w:bottom w:val="nil"/>
                <w:right w:val="nil"/>
                <w:between w:val="nil"/>
              </w:pBdr>
              <w:ind w:right="120" w:firstLine="419"/>
              <w:rPr>
                <w:sz w:val="22"/>
                <w:szCs w:val="22"/>
              </w:rPr>
            </w:pPr>
            <w:r w:rsidRPr="00655E8B">
              <w:rPr>
                <w:i/>
                <w:sz w:val="22"/>
                <w:szCs w:val="22"/>
              </w:rPr>
              <w:t>*У разі застосовування зазначеної санкції З</w:t>
            </w:r>
            <w:r w:rsidRPr="00655E8B">
              <w:rPr>
                <w:i/>
                <w:color w:val="000000"/>
                <w:sz w:val="22"/>
                <w:szCs w:val="22"/>
              </w:rPr>
              <w:t xml:space="preserve">амовник відхиляє тендерну пропозицію учасника як таку, що не відповідає встановленим </w:t>
            </w:r>
            <w:hyperlink r:id="rId10" w:anchor="n1422">
              <w:r w:rsidRPr="00655E8B">
                <w:rPr>
                  <w:i/>
                  <w:color w:val="000000"/>
                  <w:sz w:val="22"/>
                  <w:szCs w:val="22"/>
                </w:rPr>
                <w:t>абзацом першим</w:t>
              </w:r>
            </w:hyperlink>
            <w:r w:rsidRPr="00655E8B">
              <w:rPr>
                <w:i/>
                <w:color w:val="000000"/>
                <w:sz w:val="22"/>
                <w:szCs w:val="22"/>
              </w:rPr>
              <w:t xml:space="preserve"> частини третьої статті 22 Закону вимогам до учасника відповідно до законодавства.</w:t>
            </w:r>
          </w:p>
        </w:tc>
      </w:tr>
      <w:tr w:rsidR="007878FB" w:rsidRPr="00655E8B" w:rsidTr="00ED5A25">
        <w:trPr>
          <w:gridAfter w:val="1"/>
          <w:wAfter w:w="23" w:type="dxa"/>
          <w:trHeight w:val="20"/>
          <w:jc w:val="center"/>
        </w:trPr>
        <w:tc>
          <w:tcPr>
            <w:tcW w:w="4387" w:type="dxa"/>
            <w:tcBorders>
              <w:top w:val="single" w:sz="6" w:space="0" w:color="000000"/>
              <w:left w:val="single" w:sz="6" w:space="0" w:color="000000"/>
              <w:right w:val="single" w:sz="6" w:space="0" w:color="000000"/>
            </w:tcBorders>
          </w:tcPr>
          <w:p w:rsidR="007878FB" w:rsidRPr="00655E8B" w:rsidRDefault="007878FB" w:rsidP="007878FB">
            <w:pPr>
              <w:pStyle w:val="p66"/>
              <w:shd w:val="clear" w:color="auto" w:fill="FFFFFF"/>
              <w:spacing w:before="0" w:beforeAutospacing="0" w:after="0" w:afterAutospacing="0"/>
              <w:ind w:left="134" w:right="137" w:hanging="7"/>
              <w:rPr>
                <w:rStyle w:val="afa"/>
                <w:sz w:val="23"/>
                <w:szCs w:val="23"/>
              </w:rPr>
            </w:pPr>
            <w:r w:rsidRPr="00655E8B">
              <w:rPr>
                <w:b/>
                <w:sz w:val="23"/>
                <w:szCs w:val="23"/>
              </w:rPr>
              <w:lastRenderedPageBreak/>
              <w:t>3. Відхилення тендерних пропозицій</w:t>
            </w:r>
          </w:p>
        </w:tc>
        <w:tc>
          <w:tcPr>
            <w:tcW w:w="5511" w:type="dxa"/>
            <w:tcBorders>
              <w:top w:val="single" w:sz="6" w:space="0" w:color="000000"/>
              <w:left w:val="single" w:sz="6" w:space="0" w:color="000000"/>
              <w:right w:val="single" w:sz="6" w:space="0" w:color="000000"/>
            </w:tcBorders>
          </w:tcPr>
          <w:p w:rsidR="00B64272" w:rsidRPr="00C726EF" w:rsidRDefault="00B64272" w:rsidP="00B64272">
            <w:pPr>
              <w:pStyle w:val="af0"/>
              <w:spacing w:before="0" w:beforeAutospacing="0" w:after="0" w:afterAutospacing="0"/>
              <w:ind w:left="75" w:right="187"/>
              <w:rPr>
                <w:bCs/>
                <w:spacing w:val="-6"/>
                <w:sz w:val="23"/>
                <w:szCs w:val="23"/>
              </w:rPr>
            </w:pPr>
            <w:bookmarkStart w:id="5" w:name="n825"/>
            <w:bookmarkEnd w:id="5"/>
            <w:r w:rsidRPr="00C726EF">
              <w:rPr>
                <w:bCs/>
                <w:spacing w:val="-6"/>
                <w:sz w:val="23"/>
                <w:szCs w:val="23"/>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w:t>
            </w:r>
            <w:r w:rsidRPr="00C726EF">
              <w:rPr>
                <w:bCs/>
                <w:spacing w:val="-6"/>
                <w:sz w:val="23"/>
                <w:szCs w:val="23"/>
              </w:rPr>
              <w:lastRenderedPageBreak/>
              <w:t>їх компетенції. У разі отримання достовірної інформації про його невідповідність вимогам кваліфікаційних критеріїв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64272" w:rsidRPr="00C726EF" w:rsidRDefault="00B64272" w:rsidP="00B64272">
            <w:pPr>
              <w:pStyle w:val="af0"/>
              <w:spacing w:before="0" w:beforeAutospacing="0" w:after="0" w:afterAutospacing="0"/>
              <w:ind w:left="75" w:right="187"/>
              <w:rPr>
                <w:b/>
                <w:bCs/>
                <w:sz w:val="23"/>
                <w:szCs w:val="23"/>
                <w:shd w:val="clear" w:color="auto" w:fill="FFFFFF"/>
              </w:rPr>
            </w:pPr>
            <w:r w:rsidRPr="00C726EF">
              <w:rPr>
                <w:b/>
                <w:bCs/>
                <w:sz w:val="23"/>
                <w:szCs w:val="23"/>
                <w:shd w:val="clear" w:color="auto" w:fill="FFFFFF"/>
              </w:rPr>
              <w:t>Замовник відхиляє тендерну пропозицію із зазначенням аргументації в електронній системі закупівель у разі, коли:</w:t>
            </w:r>
          </w:p>
          <w:p w:rsidR="00B64272" w:rsidRPr="00C726EF" w:rsidRDefault="00B64272" w:rsidP="00B64272">
            <w:pPr>
              <w:pStyle w:val="af0"/>
              <w:spacing w:before="0" w:beforeAutospacing="0" w:after="0" w:afterAutospacing="0"/>
              <w:ind w:right="187"/>
              <w:rPr>
                <w:sz w:val="23"/>
                <w:szCs w:val="23"/>
                <w:shd w:val="clear" w:color="auto" w:fill="FFFFFF"/>
              </w:rPr>
            </w:pPr>
            <w:r w:rsidRPr="00C726EF">
              <w:rPr>
                <w:sz w:val="23"/>
                <w:szCs w:val="23"/>
                <w:shd w:val="clear" w:color="auto" w:fill="FFFFFF"/>
              </w:rPr>
              <w:t>1) учасник процедури закупівлі:</w:t>
            </w:r>
          </w:p>
          <w:p w:rsidR="00B64272" w:rsidRPr="00AC0E44" w:rsidRDefault="00B64272" w:rsidP="00B64272">
            <w:pPr>
              <w:pStyle w:val="af0"/>
              <w:spacing w:before="0" w:beforeAutospacing="0" w:after="0" w:afterAutospacing="0"/>
              <w:ind w:left="75" w:right="187"/>
              <w:rPr>
                <w:sz w:val="23"/>
                <w:szCs w:val="23"/>
                <w:shd w:val="clear" w:color="auto" w:fill="FFFFFF"/>
              </w:rPr>
            </w:pPr>
            <w:r w:rsidRPr="00C726EF">
              <w:rPr>
                <w:sz w:val="23"/>
                <w:szCs w:val="23"/>
                <w:shd w:val="clear" w:color="auto"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з урахуванням </w:t>
            </w:r>
            <w:r w:rsidRPr="00C726EF">
              <w:rPr>
                <w:sz w:val="23"/>
                <w:szCs w:val="23"/>
                <w:shd w:val="solid" w:color="FFFFFF" w:fill="FFFFFF"/>
                <w:lang w:eastAsia="en-US"/>
              </w:rPr>
              <w:t xml:space="preserve">абзацу другого </w:t>
            </w:r>
            <w:bookmarkStart w:id="6" w:name="_Hlk123677329"/>
            <w:r w:rsidRPr="00C726EF">
              <w:rPr>
                <w:sz w:val="23"/>
                <w:szCs w:val="23"/>
              </w:rPr>
              <w:t xml:space="preserve">пункту </w:t>
            </w:r>
            <w:r w:rsidRPr="00AC0E44">
              <w:rPr>
                <w:sz w:val="23"/>
                <w:szCs w:val="23"/>
              </w:rPr>
              <w:t>39 Особливостей</w:t>
            </w:r>
            <w:bookmarkEnd w:id="6"/>
            <w:r w:rsidRPr="00AC0E44">
              <w:rPr>
                <w:sz w:val="23"/>
                <w:szCs w:val="23"/>
                <w:shd w:val="clear" w:color="auto" w:fill="FFFFFF"/>
              </w:rPr>
              <w:t>;</w:t>
            </w:r>
          </w:p>
          <w:p w:rsidR="00B64272" w:rsidRPr="00AC0E44" w:rsidRDefault="00B64272" w:rsidP="00B64272">
            <w:pPr>
              <w:pStyle w:val="af0"/>
              <w:spacing w:before="0" w:beforeAutospacing="0" w:after="0" w:afterAutospacing="0"/>
              <w:ind w:left="75" w:right="187"/>
              <w:rPr>
                <w:sz w:val="23"/>
                <w:szCs w:val="23"/>
                <w:shd w:val="clear" w:color="auto" w:fill="FFFFFF"/>
              </w:rPr>
            </w:pPr>
            <w:r w:rsidRPr="00AC0E44">
              <w:rPr>
                <w:sz w:val="23"/>
                <w:szCs w:val="23"/>
                <w:shd w:val="clear" w:color="auto" w:fill="FFFFFF"/>
              </w:rPr>
              <w:t>не надав забезпечення тендерної пропозиції, якщо таке забезпечення вимагалося замовником;</w:t>
            </w:r>
          </w:p>
          <w:p w:rsidR="00B64272" w:rsidRPr="00C726EF" w:rsidRDefault="00B64272" w:rsidP="00B64272">
            <w:pPr>
              <w:pStyle w:val="af0"/>
              <w:spacing w:before="0" w:beforeAutospacing="0" w:after="0" w:afterAutospacing="0"/>
              <w:ind w:left="75" w:right="187"/>
              <w:rPr>
                <w:sz w:val="23"/>
                <w:szCs w:val="23"/>
                <w:shd w:val="clear" w:color="auto" w:fill="FFFFFF"/>
              </w:rPr>
            </w:pPr>
            <w:r w:rsidRPr="00AC0E44">
              <w:rPr>
                <w:sz w:val="23"/>
                <w:szCs w:val="23"/>
                <w:shd w:val="clear" w:color="auto" w:fill="FFFFFF"/>
              </w:rPr>
              <w:t>не виправив виявлені замовником після</w:t>
            </w:r>
            <w:r w:rsidRPr="00C726EF">
              <w:rPr>
                <w:sz w:val="23"/>
                <w:szCs w:val="23"/>
                <w:shd w:val="clear" w:color="auto" w:fill="FFFFFF"/>
              </w:rPr>
              <w:t xml:space="preserve"> розкриття тендерних пропозицій невідповідності в інформації та/або документах, що подані ним у складі своєї тендерної пропозиції, та/або зміни 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64272" w:rsidRPr="00C726EF" w:rsidRDefault="00B64272" w:rsidP="00B64272">
            <w:pPr>
              <w:pStyle w:val="af0"/>
              <w:spacing w:before="0" w:beforeAutospacing="0" w:after="0" w:afterAutospacing="0"/>
              <w:ind w:left="75" w:right="187"/>
              <w:rPr>
                <w:sz w:val="23"/>
                <w:szCs w:val="23"/>
                <w:shd w:val="clear" w:color="auto" w:fill="FFFFFF"/>
              </w:rPr>
            </w:pPr>
            <w:r w:rsidRPr="00C726EF">
              <w:rPr>
                <w:sz w:val="23"/>
                <w:szCs w:val="23"/>
                <w:shd w:val="clear" w:color="auto" w:fill="FFFFFF"/>
              </w:rPr>
              <w:t xml:space="preserve">не надав обґрунтування аномально низької ціни тендерної пропозиції протягом строку, визначеного </w:t>
            </w:r>
            <w:bookmarkStart w:id="7" w:name="_Hlk123677606"/>
            <w:r w:rsidRPr="00C726EF">
              <w:rPr>
                <w:sz w:val="23"/>
                <w:szCs w:val="23"/>
                <w:shd w:val="clear" w:color="auto" w:fill="FFFFFF"/>
              </w:rPr>
              <w:t>пунктом</w:t>
            </w:r>
            <w:r w:rsidRPr="00C726EF">
              <w:rPr>
                <w:sz w:val="23"/>
                <w:szCs w:val="23"/>
              </w:rPr>
              <w:t xml:space="preserve"> 38 Особливостей</w:t>
            </w:r>
            <w:bookmarkEnd w:id="7"/>
            <w:r w:rsidRPr="00C726EF">
              <w:rPr>
                <w:sz w:val="23"/>
                <w:szCs w:val="23"/>
                <w:shd w:val="clear" w:color="auto" w:fill="FFFFFF"/>
              </w:rPr>
              <w:t>;</w:t>
            </w:r>
          </w:p>
          <w:p w:rsidR="00B64272" w:rsidRPr="00AC0E44" w:rsidRDefault="00B64272" w:rsidP="00B64272">
            <w:pPr>
              <w:pStyle w:val="af0"/>
              <w:spacing w:before="0" w:beforeAutospacing="0" w:after="0" w:afterAutospacing="0"/>
              <w:ind w:left="75" w:right="187"/>
              <w:rPr>
                <w:sz w:val="23"/>
                <w:szCs w:val="23"/>
                <w:shd w:val="clear" w:color="auto" w:fill="FFFFFF"/>
              </w:rPr>
            </w:pPr>
            <w:r w:rsidRPr="00C726EF">
              <w:rPr>
                <w:sz w:val="23"/>
                <w:szCs w:val="23"/>
                <w:shd w:val="clear" w:color="auto" w:fill="FFFFFF"/>
              </w:rPr>
              <w:t xml:space="preserve">визначив </w:t>
            </w:r>
            <w:r w:rsidRPr="00AC0E44">
              <w:rPr>
                <w:sz w:val="23"/>
                <w:szCs w:val="23"/>
                <w:shd w:val="clear" w:color="auto" w:fill="FFFFFF"/>
              </w:rPr>
              <w:t xml:space="preserve">конфіденційною інформацію, що не може бути визначена як конфіденційна відповідно до вимог </w:t>
            </w:r>
            <w:bookmarkStart w:id="8" w:name="_Hlk123677670"/>
            <w:r w:rsidRPr="00AC0E44">
              <w:rPr>
                <w:sz w:val="23"/>
                <w:szCs w:val="23"/>
              </w:rPr>
              <w:t>пункту 36 Особливостей</w:t>
            </w:r>
            <w:bookmarkEnd w:id="8"/>
            <w:r w:rsidRPr="00AC0E44">
              <w:rPr>
                <w:sz w:val="23"/>
                <w:szCs w:val="23"/>
                <w:shd w:val="clear" w:color="auto" w:fill="FFFFFF"/>
              </w:rPr>
              <w:t>;</w:t>
            </w:r>
          </w:p>
          <w:p w:rsidR="009A6FDD" w:rsidRDefault="00B64272" w:rsidP="00B64272">
            <w:pPr>
              <w:pStyle w:val="aff9"/>
              <w:widowControl w:val="0"/>
              <w:ind w:firstLine="0"/>
              <w:rPr>
                <w:rFonts w:ascii="Times New Roman" w:hAnsi="Times New Roman"/>
                <w:sz w:val="23"/>
                <w:szCs w:val="23"/>
              </w:rPr>
            </w:pPr>
            <w:r w:rsidRPr="00AC0E44">
              <w:rPr>
                <w:rFonts w:ascii="Times New Roman" w:hAnsi="Times New Roman"/>
                <w:sz w:val="23"/>
                <w:szCs w:val="23"/>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p>
          <w:p w:rsidR="00B64272" w:rsidRPr="00AC0E44" w:rsidRDefault="00B64272" w:rsidP="00B64272">
            <w:pPr>
              <w:pStyle w:val="aff9"/>
              <w:widowControl w:val="0"/>
              <w:ind w:firstLine="0"/>
              <w:rPr>
                <w:rFonts w:ascii="Times New Roman" w:hAnsi="Times New Roman"/>
                <w:sz w:val="23"/>
                <w:szCs w:val="23"/>
              </w:rPr>
            </w:pPr>
            <w:r w:rsidRPr="00AC0E44">
              <w:rPr>
                <w:rFonts w:ascii="Times New Roman" w:hAnsi="Times New Roman"/>
                <w:sz w:val="23"/>
                <w:szCs w:val="23"/>
              </w:rPr>
              <w:t>або пропонує в тендерній пропозиції товари походженням з Російської Федерації/Республіки Білорусь (</w:t>
            </w:r>
            <w:r w:rsidRPr="009A6FDD">
              <w:rPr>
                <w:rFonts w:ascii="Times New Roman" w:hAnsi="Times New Roman"/>
                <w:b/>
                <w:sz w:val="24"/>
                <w:szCs w:val="24"/>
                <w:u w:val="single"/>
              </w:rPr>
              <w:t>за винятком товарів, необхідних для ремонту та обслуговування товарів, придбаних до набрання чинності постановою</w:t>
            </w:r>
            <w:r w:rsidRPr="009A6FDD">
              <w:rPr>
                <w:rFonts w:ascii="Times New Roman" w:hAnsi="Times New Roman"/>
                <w:b/>
                <w:sz w:val="23"/>
                <w:szCs w:val="23"/>
              </w:rPr>
              <w:t xml:space="preserve"> </w:t>
            </w:r>
            <w:r w:rsidRPr="009A6FDD">
              <w:rPr>
                <w:rFonts w:ascii="Times New Roman" w:hAnsi="Times New Roman"/>
                <w:sz w:val="23"/>
                <w:szCs w:val="23"/>
              </w:rPr>
              <w:t xml:space="preserve">Кабінету Міністрів України від 12 жовтня 2022 р. № 1178 “Про </w:t>
            </w:r>
            <w:r w:rsidRPr="009A6FDD">
              <w:rPr>
                <w:rFonts w:ascii="Times New Roman" w:hAnsi="Times New Roman"/>
                <w:sz w:val="23"/>
                <w:szCs w:val="23"/>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64272" w:rsidRPr="00AC0E44" w:rsidRDefault="00B64272" w:rsidP="00B64272">
            <w:pPr>
              <w:pStyle w:val="aff9"/>
              <w:widowControl w:val="0"/>
              <w:ind w:firstLine="0"/>
              <w:rPr>
                <w:rFonts w:ascii="Times New Roman" w:hAnsi="Times New Roman" w:cs="Times New Roman"/>
                <w:i/>
                <w:sz w:val="23"/>
                <w:szCs w:val="23"/>
              </w:rPr>
            </w:pPr>
            <w:r w:rsidRPr="00AC0E44">
              <w:rPr>
                <w:rFonts w:ascii="Times New Roman" w:hAnsi="Times New Roman" w:cs="Times New Roman"/>
                <w:sz w:val="23"/>
                <w:szCs w:val="23"/>
                <w:shd w:val="clear" w:color="auto" w:fill="FFFFFF"/>
              </w:rPr>
              <w:t>2)</w:t>
            </w:r>
            <w:r w:rsidRPr="00AC0E44">
              <w:rPr>
                <w:sz w:val="23"/>
                <w:szCs w:val="23"/>
                <w:shd w:val="clear" w:color="auto" w:fill="FFFFFF"/>
              </w:rPr>
              <w:t> </w:t>
            </w:r>
            <w:r w:rsidRPr="00AC0E44">
              <w:rPr>
                <w:rFonts w:ascii="Times New Roman" w:hAnsi="Times New Roman" w:cs="Times New Roman"/>
                <w:sz w:val="23"/>
                <w:szCs w:val="23"/>
                <w:shd w:val="clear" w:color="auto" w:fill="FFFFFF"/>
              </w:rPr>
              <w:t>тендерна пропозиція:</w:t>
            </w:r>
          </w:p>
          <w:p w:rsidR="00B64272" w:rsidRPr="00AC0E44" w:rsidRDefault="00B64272" w:rsidP="00B64272">
            <w:pPr>
              <w:pStyle w:val="af0"/>
              <w:spacing w:before="0" w:beforeAutospacing="0" w:after="0" w:afterAutospacing="0"/>
              <w:ind w:left="75" w:right="187"/>
              <w:rPr>
                <w:sz w:val="23"/>
                <w:szCs w:val="23"/>
                <w:shd w:val="clear" w:color="auto" w:fill="FFFFFF"/>
              </w:rPr>
            </w:pPr>
            <w:r w:rsidRPr="00AC0E44">
              <w:rPr>
                <w:sz w:val="23"/>
                <w:szCs w:val="23"/>
              </w:rPr>
              <w:t>не відповідає</w:t>
            </w:r>
            <w:r w:rsidR="00587360">
              <w:rPr>
                <w:sz w:val="23"/>
                <w:szCs w:val="23"/>
              </w:rPr>
              <w:t xml:space="preserve"> </w:t>
            </w:r>
            <w:r w:rsidRPr="00AC0E44">
              <w:rPr>
                <w:sz w:val="23"/>
                <w:szCs w:val="23"/>
              </w:rPr>
              <w:t>умовам</w:t>
            </w:r>
            <w:r w:rsidR="00587360">
              <w:rPr>
                <w:sz w:val="23"/>
                <w:szCs w:val="23"/>
              </w:rPr>
              <w:t xml:space="preserve"> </w:t>
            </w:r>
            <w:r w:rsidRPr="00AC0E44">
              <w:rPr>
                <w:sz w:val="23"/>
                <w:szCs w:val="23"/>
              </w:rPr>
              <w:t>технічної</w:t>
            </w:r>
            <w:r w:rsidR="00587360">
              <w:rPr>
                <w:sz w:val="23"/>
                <w:szCs w:val="23"/>
              </w:rPr>
              <w:t xml:space="preserve"> </w:t>
            </w:r>
            <w:r w:rsidRPr="00AC0E44">
              <w:rPr>
                <w:sz w:val="23"/>
                <w:szCs w:val="23"/>
              </w:rPr>
              <w:t>специфікації та іншим</w:t>
            </w:r>
            <w:r w:rsidR="00587360">
              <w:rPr>
                <w:sz w:val="23"/>
                <w:szCs w:val="23"/>
              </w:rPr>
              <w:t xml:space="preserve"> </w:t>
            </w:r>
            <w:r w:rsidRPr="00AC0E44">
              <w:rPr>
                <w:sz w:val="23"/>
                <w:szCs w:val="23"/>
              </w:rPr>
              <w:t>вимогам</w:t>
            </w:r>
            <w:r w:rsidR="00587360">
              <w:rPr>
                <w:sz w:val="23"/>
                <w:szCs w:val="23"/>
              </w:rPr>
              <w:t xml:space="preserve"> </w:t>
            </w:r>
            <w:r w:rsidRPr="00AC0E44">
              <w:rPr>
                <w:sz w:val="23"/>
                <w:szCs w:val="23"/>
              </w:rPr>
              <w:t>щодо предмета закупівлі</w:t>
            </w:r>
            <w:r w:rsidR="00587360">
              <w:rPr>
                <w:sz w:val="23"/>
                <w:szCs w:val="23"/>
              </w:rPr>
              <w:t xml:space="preserve"> </w:t>
            </w:r>
            <w:r w:rsidRPr="00AC0E44">
              <w:rPr>
                <w:sz w:val="23"/>
                <w:szCs w:val="23"/>
              </w:rPr>
              <w:t>тендерної</w:t>
            </w:r>
            <w:r w:rsidR="00587360">
              <w:rPr>
                <w:sz w:val="23"/>
                <w:szCs w:val="23"/>
              </w:rPr>
              <w:t xml:space="preserve"> </w:t>
            </w:r>
            <w:r w:rsidRPr="00AC0E44">
              <w:rPr>
                <w:sz w:val="23"/>
                <w:szCs w:val="23"/>
              </w:rPr>
              <w:t>документації, крім</w:t>
            </w:r>
            <w:r w:rsidR="00587360">
              <w:rPr>
                <w:sz w:val="23"/>
                <w:szCs w:val="23"/>
              </w:rPr>
              <w:t xml:space="preserve"> </w:t>
            </w:r>
            <w:r w:rsidRPr="00AC0E44">
              <w:rPr>
                <w:sz w:val="23"/>
                <w:szCs w:val="23"/>
              </w:rPr>
              <w:t>невідповідності у інформації та/або документах, що</w:t>
            </w:r>
            <w:r w:rsidR="00587360">
              <w:rPr>
                <w:sz w:val="23"/>
                <w:szCs w:val="23"/>
              </w:rPr>
              <w:t xml:space="preserve"> </w:t>
            </w:r>
            <w:r w:rsidRPr="00AC0E44">
              <w:rPr>
                <w:sz w:val="23"/>
                <w:szCs w:val="23"/>
              </w:rPr>
              <w:t>може бути усунена</w:t>
            </w:r>
            <w:r w:rsidR="00587360">
              <w:rPr>
                <w:sz w:val="23"/>
                <w:szCs w:val="23"/>
              </w:rPr>
              <w:t xml:space="preserve"> </w:t>
            </w:r>
            <w:r w:rsidRPr="00AC0E44">
              <w:rPr>
                <w:sz w:val="23"/>
                <w:szCs w:val="23"/>
              </w:rPr>
              <w:t>учасником</w:t>
            </w:r>
            <w:r w:rsidR="00587360">
              <w:rPr>
                <w:sz w:val="23"/>
                <w:szCs w:val="23"/>
              </w:rPr>
              <w:t xml:space="preserve"> </w:t>
            </w:r>
            <w:r w:rsidRPr="00AC0E44">
              <w:rPr>
                <w:sz w:val="23"/>
                <w:szCs w:val="23"/>
              </w:rPr>
              <w:t>процедури</w:t>
            </w:r>
            <w:r w:rsidR="00587360">
              <w:rPr>
                <w:sz w:val="23"/>
                <w:szCs w:val="23"/>
              </w:rPr>
              <w:t xml:space="preserve"> </w:t>
            </w:r>
            <w:r w:rsidRPr="00AC0E44">
              <w:rPr>
                <w:sz w:val="23"/>
                <w:szCs w:val="23"/>
              </w:rPr>
              <w:t>закупівлі</w:t>
            </w:r>
            <w:r w:rsidR="00587360">
              <w:rPr>
                <w:sz w:val="23"/>
                <w:szCs w:val="23"/>
              </w:rPr>
              <w:t xml:space="preserve"> </w:t>
            </w:r>
            <w:r w:rsidRPr="00AC0E44">
              <w:rPr>
                <w:sz w:val="23"/>
                <w:szCs w:val="23"/>
              </w:rPr>
              <w:t>відповідно до пункту 40 Особливостей</w:t>
            </w:r>
            <w:r w:rsidRPr="00AC0E44">
              <w:rPr>
                <w:sz w:val="23"/>
                <w:szCs w:val="23"/>
                <w:shd w:val="clear" w:color="auto" w:fill="FFFFFF"/>
              </w:rPr>
              <w:t>;</w:t>
            </w:r>
          </w:p>
          <w:p w:rsidR="00B64272" w:rsidRPr="00AC0E44" w:rsidRDefault="00B64272" w:rsidP="00B64272">
            <w:pPr>
              <w:pStyle w:val="af0"/>
              <w:spacing w:before="0" w:beforeAutospacing="0" w:after="0" w:afterAutospacing="0"/>
              <w:ind w:left="76" w:right="187"/>
              <w:rPr>
                <w:sz w:val="23"/>
                <w:szCs w:val="23"/>
                <w:shd w:val="clear" w:color="auto" w:fill="FFFFFF"/>
              </w:rPr>
            </w:pPr>
            <w:r w:rsidRPr="00AC0E44">
              <w:rPr>
                <w:sz w:val="23"/>
                <w:szCs w:val="23"/>
                <w:shd w:val="clear" w:color="auto" w:fill="FFFFFF"/>
              </w:rPr>
              <w:t>є такою, строк дії якої закінчився;</w:t>
            </w:r>
          </w:p>
          <w:p w:rsidR="00B64272" w:rsidRPr="00C726EF" w:rsidRDefault="00B64272" w:rsidP="00B64272">
            <w:pPr>
              <w:pStyle w:val="af0"/>
              <w:spacing w:before="0" w:beforeAutospacing="0" w:after="0" w:afterAutospacing="0"/>
              <w:ind w:left="75" w:right="187"/>
              <w:rPr>
                <w:sz w:val="23"/>
                <w:szCs w:val="23"/>
                <w:shd w:val="clear" w:color="auto" w:fill="FFFFFF"/>
              </w:rPr>
            </w:pPr>
            <w:r w:rsidRPr="00AC0E44">
              <w:rPr>
                <w:sz w:val="23"/>
                <w:szCs w:val="23"/>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w:t>
            </w:r>
            <w:r w:rsidRPr="00C726EF">
              <w:rPr>
                <w:sz w:val="23"/>
                <w:szCs w:val="23"/>
                <w:shd w:val="clear" w:color="auto" w:fill="FFFFFF"/>
              </w:rPr>
              <w:t xml:space="preserve">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4272" w:rsidRPr="00C726EF" w:rsidRDefault="00B64272" w:rsidP="00B64272">
            <w:pPr>
              <w:pStyle w:val="af0"/>
              <w:spacing w:before="0" w:beforeAutospacing="0" w:after="0" w:afterAutospacing="0"/>
              <w:ind w:left="75" w:right="187"/>
              <w:rPr>
                <w:sz w:val="23"/>
                <w:szCs w:val="23"/>
                <w:shd w:val="clear" w:color="auto" w:fill="FFFFFF"/>
              </w:rPr>
            </w:pPr>
            <w:r w:rsidRPr="00C726EF">
              <w:rPr>
                <w:sz w:val="23"/>
                <w:szCs w:val="23"/>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rsidR="00B64272" w:rsidRPr="00C726EF" w:rsidRDefault="00B64272" w:rsidP="00B64272">
            <w:pPr>
              <w:pStyle w:val="af0"/>
              <w:spacing w:before="0" w:beforeAutospacing="0" w:after="0" w:afterAutospacing="0"/>
              <w:ind w:right="187"/>
              <w:rPr>
                <w:sz w:val="23"/>
                <w:szCs w:val="23"/>
              </w:rPr>
            </w:pPr>
            <w:r w:rsidRPr="00C726EF">
              <w:rPr>
                <w:sz w:val="23"/>
                <w:szCs w:val="23"/>
                <w:shd w:val="clear" w:color="auto" w:fill="FFFFFF"/>
              </w:rPr>
              <w:t>3) переможець процедури закупівлі</w:t>
            </w:r>
            <w:r w:rsidRPr="00C726EF">
              <w:rPr>
                <w:sz w:val="23"/>
                <w:szCs w:val="23"/>
                <w:lang w:eastAsia="en-US"/>
              </w:rPr>
              <w:t>:</w:t>
            </w:r>
          </w:p>
          <w:p w:rsidR="00B64272" w:rsidRPr="00AC0E44" w:rsidRDefault="00B64272" w:rsidP="00B64272">
            <w:pPr>
              <w:pStyle w:val="af0"/>
              <w:spacing w:before="0" w:beforeAutospacing="0" w:after="0" w:afterAutospacing="0"/>
              <w:ind w:left="75" w:right="187"/>
              <w:rPr>
                <w:sz w:val="23"/>
                <w:szCs w:val="23"/>
                <w:shd w:val="clear" w:color="auto" w:fill="FFFFFF"/>
              </w:rPr>
            </w:pPr>
            <w:r w:rsidRPr="00C726EF">
              <w:rPr>
                <w:sz w:val="23"/>
                <w:szCs w:val="23"/>
                <w:shd w:val="clear" w:color="auto" w:fill="FFFFFF"/>
              </w:rPr>
              <w:t xml:space="preserve">відмовився від підписання договору про закупівлю відповідно до вимог </w:t>
            </w:r>
            <w:r w:rsidRPr="00AC0E44">
              <w:rPr>
                <w:sz w:val="23"/>
                <w:szCs w:val="23"/>
                <w:shd w:val="clear" w:color="auto" w:fill="FFFFFF"/>
              </w:rPr>
              <w:t>тендерної документації або укладення договору про закупівлю;</w:t>
            </w:r>
          </w:p>
          <w:p w:rsidR="00B64272" w:rsidRPr="00C726EF" w:rsidRDefault="00B64272" w:rsidP="00B64272">
            <w:pPr>
              <w:pStyle w:val="af0"/>
              <w:spacing w:before="0" w:beforeAutospacing="0" w:after="0" w:afterAutospacing="0"/>
              <w:ind w:left="75" w:right="187"/>
              <w:rPr>
                <w:sz w:val="23"/>
                <w:szCs w:val="23"/>
                <w:shd w:val="clear" w:color="auto" w:fill="FFFFFF"/>
              </w:rPr>
            </w:pPr>
            <w:r w:rsidRPr="00AC0E44">
              <w:rPr>
                <w:color w:val="333333"/>
                <w:sz w:val="23"/>
                <w:szCs w:val="23"/>
              </w:rPr>
              <w:t>не надав у спосіб, зазначений в тендерній</w:t>
            </w:r>
            <w:r w:rsidR="007F4EA8">
              <w:rPr>
                <w:color w:val="333333"/>
                <w:sz w:val="23"/>
                <w:szCs w:val="23"/>
              </w:rPr>
              <w:t xml:space="preserve"> </w:t>
            </w:r>
            <w:r w:rsidRPr="00AC0E44">
              <w:rPr>
                <w:color w:val="333333"/>
                <w:sz w:val="23"/>
                <w:szCs w:val="23"/>
              </w:rPr>
              <w:t>документації, документи, що</w:t>
            </w:r>
            <w:r w:rsidR="007F4EA8">
              <w:rPr>
                <w:color w:val="333333"/>
                <w:sz w:val="23"/>
                <w:szCs w:val="23"/>
              </w:rPr>
              <w:t xml:space="preserve"> </w:t>
            </w:r>
            <w:r w:rsidRPr="00AC0E44">
              <w:rPr>
                <w:color w:val="333333"/>
                <w:sz w:val="23"/>
                <w:szCs w:val="23"/>
              </w:rPr>
              <w:t>підтверджують</w:t>
            </w:r>
            <w:r w:rsidR="007F4EA8">
              <w:rPr>
                <w:color w:val="333333"/>
                <w:sz w:val="23"/>
                <w:szCs w:val="23"/>
              </w:rPr>
              <w:t xml:space="preserve"> </w:t>
            </w:r>
            <w:r w:rsidRPr="00AC0E44">
              <w:rPr>
                <w:color w:val="333333"/>
                <w:sz w:val="23"/>
                <w:szCs w:val="23"/>
              </w:rPr>
              <w:t>відсутність</w:t>
            </w:r>
            <w:r w:rsidR="007F4EA8">
              <w:rPr>
                <w:color w:val="333333"/>
                <w:sz w:val="23"/>
                <w:szCs w:val="23"/>
              </w:rPr>
              <w:t xml:space="preserve"> </w:t>
            </w:r>
            <w:r w:rsidRPr="00AC0E44">
              <w:rPr>
                <w:color w:val="333333"/>
                <w:sz w:val="23"/>
                <w:szCs w:val="23"/>
              </w:rPr>
              <w:t xml:space="preserve">підстав, </w:t>
            </w:r>
            <w:r w:rsidRPr="00AC0E44">
              <w:rPr>
                <w:sz w:val="23"/>
                <w:szCs w:val="23"/>
              </w:rPr>
              <w:t>визначених пунктом 44 Особливостей</w:t>
            </w:r>
            <w:r w:rsidRPr="00AC0E44">
              <w:rPr>
                <w:sz w:val="23"/>
                <w:szCs w:val="23"/>
                <w:shd w:val="clear" w:color="auto" w:fill="FFFFFF"/>
              </w:rPr>
              <w:t>;</w:t>
            </w:r>
          </w:p>
          <w:p w:rsidR="00B64272" w:rsidRPr="00C726EF" w:rsidRDefault="00B64272" w:rsidP="00B64272">
            <w:pPr>
              <w:pStyle w:val="af0"/>
              <w:spacing w:before="0" w:beforeAutospacing="0" w:after="0" w:afterAutospacing="0"/>
              <w:ind w:left="75" w:right="187"/>
              <w:rPr>
                <w:sz w:val="23"/>
                <w:szCs w:val="23"/>
                <w:shd w:val="clear" w:color="auto" w:fill="FFFFFF"/>
              </w:rPr>
            </w:pPr>
            <w:r w:rsidRPr="00C726EF">
              <w:rPr>
                <w:sz w:val="23"/>
                <w:szCs w:val="23"/>
                <w:shd w:val="clear" w:color="auto" w:fill="FFFFFF"/>
              </w:rPr>
              <w:t>не надав копію ліцензії або документа дозвільного характеру (у разі їх наявності) відповідно до частини другої статті 41 Закону;</w:t>
            </w:r>
          </w:p>
          <w:p w:rsidR="00B64272" w:rsidRPr="00C726EF" w:rsidRDefault="00B64272" w:rsidP="00B64272">
            <w:pPr>
              <w:pStyle w:val="af0"/>
              <w:spacing w:before="0" w:beforeAutospacing="0" w:after="0" w:afterAutospacing="0"/>
              <w:ind w:left="75" w:right="187"/>
              <w:rPr>
                <w:sz w:val="23"/>
                <w:szCs w:val="23"/>
                <w:shd w:val="clear" w:color="auto" w:fill="FFFFFF"/>
              </w:rPr>
            </w:pPr>
            <w:r w:rsidRPr="00C726EF">
              <w:rPr>
                <w:sz w:val="23"/>
                <w:szCs w:val="23"/>
                <w:shd w:val="clear" w:color="auto" w:fill="FFFFFF"/>
              </w:rPr>
              <w:t>не надав забезпечення виконання договору про закупівлю, якщо таке забезпечення вимагалося замовником;</w:t>
            </w:r>
          </w:p>
          <w:p w:rsidR="00B64272" w:rsidRPr="00C726EF" w:rsidRDefault="00B64272" w:rsidP="00B64272">
            <w:pPr>
              <w:pStyle w:val="af0"/>
              <w:spacing w:before="0" w:beforeAutospacing="0" w:after="0" w:afterAutospacing="0"/>
              <w:ind w:left="75" w:right="187"/>
              <w:rPr>
                <w:sz w:val="23"/>
                <w:szCs w:val="23"/>
                <w:shd w:val="clear" w:color="auto" w:fill="FFFFFF"/>
              </w:rPr>
            </w:pPr>
            <w:r w:rsidRPr="00C726EF">
              <w:rPr>
                <w:sz w:val="23"/>
                <w:szCs w:val="23"/>
                <w:shd w:val="clear" w:color="auto" w:fill="FFFFFF"/>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з урахуванням </w:t>
            </w:r>
            <w:r w:rsidRPr="00C726EF">
              <w:rPr>
                <w:sz w:val="23"/>
                <w:szCs w:val="23"/>
                <w:lang w:eastAsia="en-US"/>
              </w:rPr>
              <w:t xml:space="preserve">абзацу другим </w:t>
            </w:r>
            <w:bookmarkStart w:id="9" w:name="_Hlk123677736"/>
            <w:r w:rsidRPr="00C726EF">
              <w:rPr>
                <w:sz w:val="23"/>
                <w:szCs w:val="23"/>
              </w:rPr>
              <w:t>пункту 39 Особливостей</w:t>
            </w:r>
            <w:bookmarkEnd w:id="9"/>
            <w:r w:rsidRPr="00C726EF">
              <w:rPr>
                <w:sz w:val="23"/>
                <w:szCs w:val="23"/>
                <w:shd w:val="clear" w:color="auto" w:fill="FFFFFF"/>
              </w:rPr>
              <w:t>.</w:t>
            </w:r>
          </w:p>
          <w:p w:rsidR="00B64272" w:rsidRPr="00C726EF" w:rsidRDefault="00B64272" w:rsidP="00B64272">
            <w:pPr>
              <w:widowControl w:val="0"/>
              <w:pBdr>
                <w:top w:val="nil"/>
                <w:left w:val="nil"/>
                <w:bottom w:val="nil"/>
                <w:right w:val="nil"/>
                <w:between w:val="nil"/>
              </w:pBdr>
              <w:ind w:left="57" w:right="57"/>
              <w:rPr>
                <w:bCs/>
                <w:sz w:val="23"/>
                <w:szCs w:val="23"/>
              </w:rPr>
            </w:pPr>
            <w:r w:rsidRPr="00C726EF">
              <w:rPr>
                <w:bCs/>
                <w:sz w:val="23"/>
                <w:szCs w:val="23"/>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B64272" w:rsidRPr="00C726EF" w:rsidRDefault="00B64272" w:rsidP="00B64272">
            <w:pPr>
              <w:ind w:left="57" w:right="57"/>
              <w:rPr>
                <w:bCs/>
                <w:sz w:val="23"/>
                <w:szCs w:val="23"/>
              </w:rPr>
            </w:pPr>
            <w:r w:rsidRPr="00C726EF">
              <w:rPr>
                <w:bCs/>
                <w:sz w:val="23"/>
                <w:szCs w:val="23"/>
                <w:lang w:eastAsia="en-US"/>
              </w:rPr>
              <w:t>Замовник може відхилити тендерну пропозицію із зазначенням аргументації в електронній системі закупівель у разі, коли:</w:t>
            </w:r>
          </w:p>
          <w:p w:rsidR="00B64272" w:rsidRPr="00C726EF" w:rsidRDefault="00B64272" w:rsidP="00B64272">
            <w:pPr>
              <w:tabs>
                <w:tab w:val="left" w:pos="360"/>
                <w:tab w:val="left" w:pos="851"/>
                <w:tab w:val="left" w:pos="1440"/>
              </w:tabs>
              <w:ind w:left="57" w:right="57"/>
              <w:rPr>
                <w:sz w:val="23"/>
                <w:szCs w:val="23"/>
              </w:rPr>
            </w:pPr>
            <w:r w:rsidRPr="00C726EF">
              <w:rPr>
                <w:sz w:val="23"/>
                <w:szCs w:val="23"/>
                <w:lang w:eastAsia="en-US"/>
              </w:rPr>
              <w:t xml:space="preserve">1) учасник процедури закупівлі надав неналежне </w:t>
            </w:r>
            <w:r w:rsidRPr="00C726EF">
              <w:rPr>
                <w:sz w:val="23"/>
                <w:szCs w:val="23"/>
                <w:lang w:eastAsia="en-US"/>
              </w:rPr>
              <w:lastRenderedPageBreak/>
              <w:t>обґрунтування щодо ціни або вартості відповідних товарів, робіт чи послуг тендерної пропозиції, що є аномально низькою;</w:t>
            </w:r>
          </w:p>
          <w:p w:rsidR="00B64272" w:rsidRPr="00AC0E44" w:rsidRDefault="00B64272" w:rsidP="00B64272">
            <w:pPr>
              <w:pStyle w:val="af0"/>
              <w:spacing w:before="0" w:beforeAutospacing="0" w:after="0" w:afterAutospacing="0"/>
              <w:ind w:left="75" w:right="187"/>
              <w:rPr>
                <w:sz w:val="23"/>
                <w:szCs w:val="23"/>
                <w:lang w:eastAsia="en-US"/>
              </w:rPr>
            </w:pPr>
            <w:r w:rsidRPr="00C726EF">
              <w:rPr>
                <w:sz w:val="23"/>
                <w:szCs w:val="23"/>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w:t>
            </w:r>
            <w:r w:rsidRPr="00AC0E44">
              <w:rPr>
                <w:sz w:val="23"/>
                <w:szCs w:val="23"/>
                <w:lang w:eastAsia="en-US"/>
              </w:rPr>
              <w:t>санкції (рішення суду або факт добровільної сплати штрафу, або відшкодування збитків).</w:t>
            </w:r>
          </w:p>
          <w:p w:rsidR="00B64272" w:rsidRPr="00AC0E44" w:rsidRDefault="00B64272" w:rsidP="00B64272">
            <w:pPr>
              <w:pStyle w:val="af0"/>
              <w:spacing w:before="0" w:beforeAutospacing="0" w:after="0" w:afterAutospacing="0"/>
              <w:ind w:left="75" w:right="187"/>
              <w:rPr>
                <w:sz w:val="23"/>
                <w:szCs w:val="23"/>
              </w:rPr>
            </w:pPr>
            <w:r w:rsidRPr="00AC0E44">
              <w:rPr>
                <w:sz w:val="23"/>
                <w:szCs w:val="23"/>
              </w:rPr>
              <w:t>У разі</w:t>
            </w:r>
            <w:r w:rsidR="007F4EA8">
              <w:rPr>
                <w:sz w:val="23"/>
                <w:szCs w:val="23"/>
              </w:rPr>
              <w:t xml:space="preserve"> </w:t>
            </w:r>
            <w:r w:rsidRPr="00AC0E44">
              <w:rPr>
                <w:sz w:val="23"/>
                <w:szCs w:val="23"/>
              </w:rPr>
              <w:t>отримання</w:t>
            </w:r>
            <w:r w:rsidR="007F4EA8">
              <w:rPr>
                <w:sz w:val="23"/>
                <w:szCs w:val="23"/>
              </w:rPr>
              <w:t xml:space="preserve"> </w:t>
            </w:r>
            <w:r w:rsidRPr="00AC0E44">
              <w:rPr>
                <w:sz w:val="23"/>
                <w:szCs w:val="23"/>
              </w:rPr>
              <w:t>достовірної</w:t>
            </w:r>
            <w:r w:rsidR="007F4EA8">
              <w:rPr>
                <w:sz w:val="23"/>
                <w:szCs w:val="23"/>
              </w:rPr>
              <w:t xml:space="preserve"> </w:t>
            </w:r>
            <w:r w:rsidRPr="00AC0E44">
              <w:rPr>
                <w:sz w:val="23"/>
                <w:szCs w:val="23"/>
              </w:rPr>
              <w:t>інформації про невідповідність</w:t>
            </w:r>
            <w:r w:rsidR="007F4EA8">
              <w:rPr>
                <w:sz w:val="23"/>
                <w:szCs w:val="23"/>
              </w:rPr>
              <w:t xml:space="preserve"> </w:t>
            </w:r>
            <w:r w:rsidRPr="00AC0E44">
              <w:rPr>
                <w:sz w:val="23"/>
                <w:szCs w:val="23"/>
              </w:rPr>
              <w:t>учасника</w:t>
            </w:r>
            <w:r w:rsidR="007F4EA8">
              <w:rPr>
                <w:sz w:val="23"/>
                <w:szCs w:val="23"/>
              </w:rPr>
              <w:t xml:space="preserve"> </w:t>
            </w:r>
            <w:r w:rsidRPr="00AC0E44">
              <w:rPr>
                <w:sz w:val="23"/>
                <w:szCs w:val="23"/>
              </w:rPr>
              <w:t>процедури</w:t>
            </w:r>
            <w:r w:rsidR="007F4EA8">
              <w:rPr>
                <w:sz w:val="23"/>
                <w:szCs w:val="23"/>
              </w:rPr>
              <w:t xml:space="preserve"> </w:t>
            </w:r>
            <w:r w:rsidRPr="00AC0E44">
              <w:rPr>
                <w:sz w:val="23"/>
                <w:szCs w:val="23"/>
              </w:rPr>
              <w:t>закупівлі</w:t>
            </w:r>
            <w:r w:rsidR="007F4EA8">
              <w:rPr>
                <w:sz w:val="23"/>
                <w:szCs w:val="23"/>
              </w:rPr>
              <w:t xml:space="preserve"> </w:t>
            </w:r>
            <w:r w:rsidRPr="00AC0E44">
              <w:rPr>
                <w:sz w:val="23"/>
                <w:szCs w:val="23"/>
              </w:rPr>
              <w:t>вимогам</w:t>
            </w:r>
            <w:r w:rsidR="007F4EA8">
              <w:rPr>
                <w:sz w:val="23"/>
                <w:szCs w:val="23"/>
              </w:rPr>
              <w:t xml:space="preserve"> </w:t>
            </w:r>
            <w:r w:rsidRPr="00AC0E44">
              <w:rPr>
                <w:sz w:val="23"/>
                <w:szCs w:val="23"/>
              </w:rPr>
              <w:t>кваліфікаційних</w:t>
            </w:r>
            <w:r w:rsidR="007F4EA8">
              <w:rPr>
                <w:sz w:val="23"/>
                <w:szCs w:val="23"/>
              </w:rPr>
              <w:t xml:space="preserve"> </w:t>
            </w:r>
            <w:r w:rsidRPr="00AC0E44">
              <w:rPr>
                <w:sz w:val="23"/>
                <w:szCs w:val="23"/>
              </w:rPr>
              <w:t>критеріїв, наявність</w:t>
            </w:r>
            <w:r w:rsidR="007F4EA8">
              <w:rPr>
                <w:sz w:val="23"/>
                <w:szCs w:val="23"/>
              </w:rPr>
              <w:t xml:space="preserve"> </w:t>
            </w:r>
            <w:r w:rsidRPr="00AC0E44">
              <w:rPr>
                <w:sz w:val="23"/>
                <w:szCs w:val="23"/>
              </w:rPr>
              <w:t>підстав, визначених пунктом 44 Особливостей, або факту зазначення у тендерній</w:t>
            </w:r>
            <w:r w:rsidR="007F4EA8">
              <w:rPr>
                <w:sz w:val="23"/>
                <w:szCs w:val="23"/>
              </w:rPr>
              <w:t xml:space="preserve"> </w:t>
            </w:r>
            <w:r w:rsidRPr="00AC0E44">
              <w:rPr>
                <w:sz w:val="23"/>
                <w:szCs w:val="23"/>
              </w:rPr>
              <w:t>пропозиції будь-якої</w:t>
            </w:r>
            <w:r w:rsidR="007F4EA8">
              <w:rPr>
                <w:sz w:val="23"/>
                <w:szCs w:val="23"/>
              </w:rPr>
              <w:t xml:space="preserve"> </w:t>
            </w:r>
            <w:r w:rsidRPr="00AC0E44">
              <w:rPr>
                <w:sz w:val="23"/>
                <w:szCs w:val="23"/>
              </w:rPr>
              <w:t>недостовірної</w:t>
            </w:r>
            <w:r w:rsidR="007F4EA8">
              <w:rPr>
                <w:sz w:val="23"/>
                <w:szCs w:val="23"/>
              </w:rPr>
              <w:t xml:space="preserve"> </w:t>
            </w:r>
            <w:r w:rsidRPr="00AC0E44">
              <w:rPr>
                <w:sz w:val="23"/>
                <w:szCs w:val="23"/>
              </w:rPr>
              <w:t>інформації, що є суттєвою</w:t>
            </w:r>
            <w:r w:rsidR="007F4EA8">
              <w:rPr>
                <w:sz w:val="23"/>
                <w:szCs w:val="23"/>
              </w:rPr>
              <w:t xml:space="preserve"> </w:t>
            </w:r>
            <w:r w:rsidRPr="00AC0E44">
              <w:rPr>
                <w:sz w:val="23"/>
                <w:szCs w:val="23"/>
              </w:rPr>
              <w:t>під час визначення</w:t>
            </w:r>
            <w:r w:rsidR="007F4EA8">
              <w:rPr>
                <w:sz w:val="23"/>
                <w:szCs w:val="23"/>
              </w:rPr>
              <w:t xml:space="preserve"> </w:t>
            </w:r>
            <w:r w:rsidRPr="00AC0E44">
              <w:rPr>
                <w:sz w:val="23"/>
                <w:szCs w:val="23"/>
              </w:rPr>
              <w:t>результатів</w:t>
            </w:r>
            <w:r w:rsidR="007F4EA8">
              <w:rPr>
                <w:sz w:val="23"/>
                <w:szCs w:val="23"/>
              </w:rPr>
              <w:t xml:space="preserve"> </w:t>
            </w:r>
            <w:r w:rsidRPr="00AC0E44">
              <w:rPr>
                <w:sz w:val="23"/>
                <w:szCs w:val="23"/>
              </w:rPr>
              <w:t>відкритих</w:t>
            </w:r>
            <w:r w:rsidR="007F4EA8">
              <w:rPr>
                <w:sz w:val="23"/>
                <w:szCs w:val="23"/>
              </w:rPr>
              <w:t xml:space="preserve"> </w:t>
            </w:r>
            <w:r w:rsidRPr="00AC0E44">
              <w:rPr>
                <w:sz w:val="23"/>
                <w:szCs w:val="23"/>
              </w:rPr>
              <w:t>торгів</w:t>
            </w:r>
            <w:r w:rsidR="007F4EA8">
              <w:rPr>
                <w:sz w:val="23"/>
                <w:szCs w:val="23"/>
              </w:rPr>
              <w:t xml:space="preserve"> з особливстями</w:t>
            </w:r>
            <w:r w:rsidRPr="00AC0E44">
              <w:rPr>
                <w:sz w:val="23"/>
                <w:szCs w:val="23"/>
              </w:rPr>
              <w:t>, замовник</w:t>
            </w:r>
            <w:r w:rsidR="007F4EA8">
              <w:rPr>
                <w:sz w:val="23"/>
                <w:szCs w:val="23"/>
              </w:rPr>
              <w:t xml:space="preserve"> </w:t>
            </w:r>
            <w:r w:rsidRPr="00AC0E44">
              <w:rPr>
                <w:sz w:val="23"/>
                <w:szCs w:val="23"/>
              </w:rPr>
              <w:t>відхиляє</w:t>
            </w:r>
            <w:r w:rsidR="007F4EA8">
              <w:rPr>
                <w:sz w:val="23"/>
                <w:szCs w:val="23"/>
              </w:rPr>
              <w:t xml:space="preserve"> </w:t>
            </w:r>
            <w:r w:rsidRPr="00AC0E44">
              <w:rPr>
                <w:sz w:val="23"/>
                <w:szCs w:val="23"/>
              </w:rPr>
              <w:t>тендерну</w:t>
            </w:r>
            <w:r w:rsidR="007F4EA8">
              <w:rPr>
                <w:sz w:val="23"/>
                <w:szCs w:val="23"/>
              </w:rPr>
              <w:t xml:space="preserve"> </w:t>
            </w:r>
            <w:r w:rsidRPr="00AC0E44">
              <w:rPr>
                <w:sz w:val="23"/>
                <w:szCs w:val="23"/>
              </w:rPr>
              <w:t>пропозицію такого учасника</w:t>
            </w:r>
            <w:r w:rsidR="007F4EA8">
              <w:rPr>
                <w:sz w:val="23"/>
                <w:szCs w:val="23"/>
              </w:rPr>
              <w:t xml:space="preserve"> </w:t>
            </w:r>
            <w:r w:rsidRPr="00AC0E44">
              <w:rPr>
                <w:sz w:val="23"/>
                <w:szCs w:val="23"/>
              </w:rPr>
              <w:t>процедури</w:t>
            </w:r>
            <w:r w:rsidR="007F4EA8">
              <w:rPr>
                <w:sz w:val="23"/>
                <w:szCs w:val="23"/>
              </w:rPr>
              <w:t xml:space="preserve"> </w:t>
            </w:r>
            <w:r w:rsidRPr="00AC0E44">
              <w:rPr>
                <w:sz w:val="23"/>
                <w:szCs w:val="23"/>
              </w:rPr>
              <w:t>закупівлі.</w:t>
            </w:r>
          </w:p>
          <w:p w:rsidR="007878FB" w:rsidRPr="00C726EF" w:rsidRDefault="00B64272" w:rsidP="00B64272">
            <w:pPr>
              <w:pStyle w:val="af0"/>
              <w:spacing w:before="0" w:beforeAutospacing="0" w:after="0" w:afterAutospacing="0"/>
              <w:ind w:right="120" w:firstLine="419"/>
              <w:rPr>
                <w:bCs/>
                <w:spacing w:val="-6"/>
                <w:sz w:val="23"/>
                <w:szCs w:val="23"/>
              </w:rPr>
            </w:pPr>
            <w:r w:rsidRPr="00AC0E44">
              <w:rPr>
                <w:sz w:val="23"/>
                <w:szCs w:val="23"/>
                <w:shd w:val="clear" w:color="auto" w:fill="FFFFFF"/>
              </w:rPr>
              <w:t>Інформація про відхилення</w:t>
            </w:r>
            <w:r w:rsidR="007F4EA8">
              <w:rPr>
                <w:sz w:val="23"/>
                <w:szCs w:val="23"/>
                <w:shd w:val="clear" w:color="auto" w:fill="FFFFFF"/>
              </w:rPr>
              <w:t xml:space="preserve"> </w:t>
            </w:r>
            <w:r w:rsidRPr="00C726EF">
              <w:rPr>
                <w:sz w:val="23"/>
                <w:szCs w:val="23"/>
                <w:shd w:val="clear" w:color="auto" w:fill="FFFFFF"/>
              </w:rPr>
              <w:t>тендерної</w:t>
            </w:r>
            <w:r w:rsidR="007F4EA8">
              <w:rPr>
                <w:sz w:val="23"/>
                <w:szCs w:val="23"/>
                <w:shd w:val="clear" w:color="auto" w:fill="FFFFFF"/>
              </w:rPr>
              <w:t xml:space="preserve"> </w:t>
            </w:r>
            <w:r w:rsidRPr="00C726EF">
              <w:rPr>
                <w:sz w:val="23"/>
                <w:szCs w:val="23"/>
                <w:shd w:val="clear" w:color="auto" w:fill="FFFFFF"/>
              </w:rPr>
              <w:t>пропозиції, у тому числі</w:t>
            </w:r>
            <w:r w:rsidR="007F4EA8">
              <w:rPr>
                <w:sz w:val="23"/>
                <w:szCs w:val="23"/>
                <w:shd w:val="clear" w:color="auto" w:fill="FFFFFF"/>
              </w:rPr>
              <w:t xml:space="preserve"> </w:t>
            </w:r>
            <w:r w:rsidRPr="00C726EF">
              <w:rPr>
                <w:sz w:val="23"/>
                <w:szCs w:val="23"/>
                <w:shd w:val="clear" w:color="auto" w:fill="FFFFFF"/>
              </w:rPr>
              <w:t>підстави такого відхилення (з посиланням на відповідні</w:t>
            </w:r>
            <w:r w:rsidR="007F4EA8">
              <w:rPr>
                <w:sz w:val="23"/>
                <w:szCs w:val="23"/>
                <w:shd w:val="clear" w:color="auto" w:fill="FFFFFF"/>
              </w:rPr>
              <w:t xml:space="preserve"> </w:t>
            </w:r>
            <w:r w:rsidRPr="00C726EF">
              <w:rPr>
                <w:sz w:val="23"/>
                <w:szCs w:val="23"/>
                <w:shd w:val="clear" w:color="auto" w:fill="FFFFFF"/>
              </w:rPr>
              <w:t>положення</w:t>
            </w:r>
            <w:r w:rsidR="007F4EA8">
              <w:rPr>
                <w:sz w:val="23"/>
                <w:szCs w:val="23"/>
                <w:shd w:val="clear" w:color="auto" w:fill="FFFFFF"/>
              </w:rPr>
              <w:t xml:space="preserve"> </w:t>
            </w:r>
            <w:r w:rsidRPr="00C726EF">
              <w:rPr>
                <w:sz w:val="23"/>
                <w:szCs w:val="23"/>
                <w:shd w:val="clear" w:color="auto" w:fill="FFFFFF"/>
              </w:rPr>
              <w:t>цих</w:t>
            </w:r>
            <w:r w:rsidR="007F4EA8">
              <w:rPr>
                <w:sz w:val="23"/>
                <w:szCs w:val="23"/>
                <w:shd w:val="clear" w:color="auto" w:fill="FFFFFF"/>
              </w:rPr>
              <w:t xml:space="preserve"> </w:t>
            </w:r>
            <w:r w:rsidRPr="00C726EF">
              <w:rPr>
                <w:sz w:val="23"/>
                <w:szCs w:val="23"/>
                <w:shd w:val="clear" w:color="auto" w:fill="FFFFFF"/>
              </w:rPr>
              <w:t>особливостей та умови</w:t>
            </w:r>
            <w:r w:rsidR="007F4EA8">
              <w:rPr>
                <w:sz w:val="23"/>
                <w:szCs w:val="23"/>
                <w:shd w:val="clear" w:color="auto" w:fill="FFFFFF"/>
              </w:rPr>
              <w:t xml:space="preserve"> </w:t>
            </w:r>
            <w:r w:rsidRPr="00C726EF">
              <w:rPr>
                <w:sz w:val="23"/>
                <w:szCs w:val="23"/>
                <w:shd w:val="clear" w:color="auto" w:fill="FFFFFF"/>
              </w:rPr>
              <w:t>тендерної</w:t>
            </w:r>
            <w:r w:rsidR="007F4EA8">
              <w:rPr>
                <w:sz w:val="23"/>
                <w:szCs w:val="23"/>
                <w:shd w:val="clear" w:color="auto" w:fill="FFFFFF"/>
              </w:rPr>
              <w:t xml:space="preserve"> </w:t>
            </w:r>
            <w:r w:rsidRPr="00C726EF">
              <w:rPr>
                <w:sz w:val="23"/>
                <w:szCs w:val="23"/>
                <w:shd w:val="clear" w:color="auto" w:fill="FFFFFF"/>
              </w:rPr>
              <w:t>документації, яким</w:t>
            </w:r>
            <w:r w:rsidR="007F4EA8">
              <w:rPr>
                <w:sz w:val="23"/>
                <w:szCs w:val="23"/>
                <w:shd w:val="clear" w:color="auto" w:fill="FFFFFF"/>
              </w:rPr>
              <w:t xml:space="preserve"> </w:t>
            </w:r>
            <w:r w:rsidRPr="00C726EF">
              <w:rPr>
                <w:sz w:val="23"/>
                <w:szCs w:val="23"/>
                <w:shd w:val="clear" w:color="auto" w:fill="FFFFFF"/>
              </w:rPr>
              <w:t>така</w:t>
            </w:r>
            <w:r w:rsidR="007F4EA8">
              <w:rPr>
                <w:sz w:val="23"/>
                <w:szCs w:val="23"/>
                <w:shd w:val="clear" w:color="auto" w:fill="FFFFFF"/>
              </w:rPr>
              <w:t xml:space="preserve"> </w:t>
            </w:r>
            <w:r w:rsidRPr="00C726EF">
              <w:rPr>
                <w:sz w:val="23"/>
                <w:szCs w:val="23"/>
                <w:shd w:val="clear" w:color="auto" w:fill="FFFFFF"/>
              </w:rPr>
              <w:t>тендерна</w:t>
            </w:r>
            <w:r w:rsidR="007F4EA8">
              <w:rPr>
                <w:sz w:val="23"/>
                <w:szCs w:val="23"/>
                <w:shd w:val="clear" w:color="auto" w:fill="FFFFFF"/>
              </w:rPr>
              <w:t xml:space="preserve"> </w:t>
            </w:r>
            <w:r w:rsidRPr="00C726EF">
              <w:rPr>
                <w:sz w:val="23"/>
                <w:szCs w:val="23"/>
                <w:shd w:val="clear" w:color="auto" w:fill="FFFFFF"/>
              </w:rPr>
              <w:t>пропозиція та/або</w:t>
            </w:r>
            <w:r w:rsidR="007F4EA8">
              <w:rPr>
                <w:sz w:val="23"/>
                <w:szCs w:val="23"/>
                <w:shd w:val="clear" w:color="auto" w:fill="FFFFFF"/>
              </w:rPr>
              <w:t xml:space="preserve"> </w:t>
            </w:r>
            <w:r w:rsidRPr="00C726EF">
              <w:rPr>
                <w:sz w:val="23"/>
                <w:szCs w:val="23"/>
                <w:shd w:val="clear" w:color="auto" w:fill="FFFFFF"/>
              </w:rPr>
              <w:t>учасник не відповідають, із</w:t>
            </w:r>
            <w:r w:rsidR="007F4EA8">
              <w:rPr>
                <w:sz w:val="23"/>
                <w:szCs w:val="23"/>
                <w:shd w:val="clear" w:color="auto" w:fill="FFFFFF"/>
              </w:rPr>
              <w:t xml:space="preserve"> </w:t>
            </w:r>
            <w:r w:rsidRPr="00C726EF">
              <w:rPr>
                <w:sz w:val="23"/>
                <w:szCs w:val="23"/>
                <w:shd w:val="clear" w:color="auto" w:fill="FFFFFF"/>
              </w:rPr>
              <w:t>зазначенням, у чому</w:t>
            </w:r>
            <w:r w:rsidR="007F4EA8">
              <w:rPr>
                <w:sz w:val="23"/>
                <w:szCs w:val="23"/>
                <w:shd w:val="clear" w:color="auto" w:fill="FFFFFF"/>
              </w:rPr>
              <w:t xml:space="preserve"> </w:t>
            </w:r>
            <w:r w:rsidRPr="00C726EF">
              <w:rPr>
                <w:sz w:val="23"/>
                <w:szCs w:val="23"/>
                <w:shd w:val="clear" w:color="auto" w:fill="FFFFFF"/>
              </w:rPr>
              <w:t>саме</w:t>
            </w:r>
            <w:r w:rsidR="007F4EA8">
              <w:rPr>
                <w:sz w:val="23"/>
                <w:szCs w:val="23"/>
                <w:shd w:val="clear" w:color="auto" w:fill="FFFFFF"/>
              </w:rPr>
              <w:t xml:space="preserve"> </w:t>
            </w:r>
            <w:r w:rsidRPr="00C726EF">
              <w:rPr>
                <w:sz w:val="23"/>
                <w:szCs w:val="23"/>
                <w:shd w:val="clear" w:color="auto" w:fill="FFFFFF"/>
              </w:rPr>
              <w:t>полягає</w:t>
            </w:r>
            <w:r w:rsidR="007F4EA8">
              <w:rPr>
                <w:sz w:val="23"/>
                <w:szCs w:val="23"/>
                <w:shd w:val="clear" w:color="auto" w:fill="FFFFFF"/>
              </w:rPr>
              <w:t xml:space="preserve"> </w:t>
            </w:r>
            <w:r w:rsidRPr="00C726EF">
              <w:rPr>
                <w:sz w:val="23"/>
                <w:szCs w:val="23"/>
                <w:shd w:val="clear" w:color="auto" w:fill="FFFFFF"/>
              </w:rPr>
              <w:t>така</w:t>
            </w:r>
            <w:r w:rsidR="007F4EA8">
              <w:rPr>
                <w:sz w:val="23"/>
                <w:szCs w:val="23"/>
                <w:shd w:val="clear" w:color="auto" w:fill="FFFFFF"/>
              </w:rPr>
              <w:t xml:space="preserve"> </w:t>
            </w:r>
            <w:r w:rsidRPr="00C726EF">
              <w:rPr>
                <w:sz w:val="23"/>
                <w:szCs w:val="23"/>
                <w:shd w:val="clear" w:color="auto" w:fill="FFFFFF"/>
              </w:rPr>
              <w:t>невідповідність), протягом одного дня з дати</w:t>
            </w:r>
            <w:r w:rsidR="007F4EA8">
              <w:rPr>
                <w:sz w:val="23"/>
                <w:szCs w:val="23"/>
                <w:shd w:val="clear" w:color="auto" w:fill="FFFFFF"/>
              </w:rPr>
              <w:t xml:space="preserve"> </w:t>
            </w:r>
            <w:r w:rsidRPr="00C726EF">
              <w:rPr>
                <w:sz w:val="23"/>
                <w:szCs w:val="23"/>
                <w:shd w:val="clear" w:color="auto" w:fill="FFFFFF"/>
              </w:rPr>
              <w:t>ухвалення</w:t>
            </w:r>
            <w:r w:rsidR="007F4EA8">
              <w:rPr>
                <w:sz w:val="23"/>
                <w:szCs w:val="23"/>
                <w:shd w:val="clear" w:color="auto" w:fill="FFFFFF"/>
              </w:rPr>
              <w:t xml:space="preserve"> </w:t>
            </w:r>
            <w:r w:rsidRPr="00C726EF">
              <w:rPr>
                <w:sz w:val="23"/>
                <w:szCs w:val="23"/>
                <w:shd w:val="clear" w:color="auto" w:fill="FFFFFF"/>
              </w:rPr>
              <w:t>рішення</w:t>
            </w:r>
            <w:r w:rsidR="007F4EA8">
              <w:rPr>
                <w:sz w:val="23"/>
                <w:szCs w:val="23"/>
                <w:shd w:val="clear" w:color="auto" w:fill="FFFFFF"/>
              </w:rPr>
              <w:t xml:space="preserve"> </w:t>
            </w:r>
            <w:r w:rsidRPr="00C726EF">
              <w:rPr>
                <w:sz w:val="23"/>
                <w:szCs w:val="23"/>
                <w:shd w:val="clear" w:color="auto" w:fill="FFFFFF"/>
              </w:rPr>
              <w:t>оприлюднюється в електронній</w:t>
            </w:r>
            <w:r w:rsidR="007F4EA8">
              <w:rPr>
                <w:sz w:val="23"/>
                <w:szCs w:val="23"/>
                <w:shd w:val="clear" w:color="auto" w:fill="FFFFFF"/>
              </w:rPr>
              <w:t xml:space="preserve"> </w:t>
            </w:r>
            <w:r w:rsidRPr="00C726EF">
              <w:rPr>
                <w:sz w:val="23"/>
                <w:szCs w:val="23"/>
                <w:shd w:val="clear" w:color="auto" w:fill="FFFFFF"/>
              </w:rPr>
              <w:t>системі закупівель та автоматично надсилається</w:t>
            </w:r>
            <w:r w:rsidR="007F4EA8">
              <w:rPr>
                <w:sz w:val="23"/>
                <w:szCs w:val="23"/>
                <w:shd w:val="clear" w:color="auto" w:fill="FFFFFF"/>
              </w:rPr>
              <w:t xml:space="preserve"> </w:t>
            </w:r>
            <w:r w:rsidRPr="00C726EF">
              <w:rPr>
                <w:sz w:val="23"/>
                <w:szCs w:val="23"/>
                <w:shd w:val="clear" w:color="auto" w:fill="FFFFFF"/>
              </w:rPr>
              <w:t>учаснику</w:t>
            </w:r>
            <w:r w:rsidR="007F4EA8">
              <w:rPr>
                <w:sz w:val="23"/>
                <w:szCs w:val="23"/>
                <w:shd w:val="clear" w:color="auto" w:fill="FFFFFF"/>
              </w:rPr>
              <w:t xml:space="preserve"> </w:t>
            </w:r>
            <w:r w:rsidRPr="00C726EF">
              <w:rPr>
                <w:sz w:val="23"/>
                <w:szCs w:val="23"/>
                <w:shd w:val="clear" w:color="auto" w:fill="FFFFFF"/>
              </w:rPr>
              <w:t>процедури</w:t>
            </w:r>
            <w:r w:rsidR="007F4EA8">
              <w:rPr>
                <w:sz w:val="23"/>
                <w:szCs w:val="23"/>
                <w:shd w:val="clear" w:color="auto" w:fill="FFFFFF"/>
              </w:rPr>
              <w:t xml:space="preserve"> </w:t>
            </w:r>
            <w:r w:rsidRPr="00C726EF">
              <w:rPr>
                <w:sz w:val="23"/>
                <w:szCs w:val="23"/>
                <w:shd w:val="clear" w:color="auto" w:fill="FFFFFF"/>
              </w:rPr>
              <w:t>закупівлі/переможцю</w:t>
            </w:r>
            <w:r w:rsidR="007F4EA8">
              <w:rPr>
                <w:sz w:val="23"/>
                <w:szCs w:val="23"/>
                <w:shd w:val="clear" w:color="auto" w:fill="FFFFFF"/>
              </w:rPr>
              <w:t xml:space="preserve"> </w:t>
            </w:r>
            <w:r w:rsidRPr="00C726EF">
              <w:rPr>
                <w:sz w:val="23"/>
                <w:szCs w:val="23"/>
                <w:shd w:val="clear" w:color="auto" w:fill="FFFFFF"/>
              </w:rPr>
              <w:t>процедури</w:t>
            </w:r>
            <w:r w:rsidR="007F4EA8">
              <w:rPr>
                <w:sz w:val="23"/>
                <w:szCs w:val="23"/>
                <w:shd w:val="clear" w:color="auto" w:fill="FFFFFF"/>
              </w:rPr>
              <w:t xml:space="preserve"> </w:t>
            </w:r>
            <w:r w:rsidRPr="00C726EF">
              <w:rPr>
                <w:sz w:val="23"/>
                <w:szCs w:val="23"/>
                <w:shd w:val="clear" w:color="auto" w:fill="FFFFFF"/>
              </w:rPr>
              <w:t>закупівлі, тендерна</w:t>
            </w:r>
            <w:r w:rsidR="007F4EA8">
              <w:rPr>
                <w:sz w:val="23"/>
                <w:szCs w:val="23"/>
                <w:shd w:val="clear" w:color="auto" w:fill="FFFFFF"/>
              </w:rPr>
              <w:t xml:space="preserve"> </w:t>
            </w:r>
            <w:r w:rsidRPr="00C726EF">
              <w:rPr>
                <w:sz w:val="23"/>
                <w:szCs w:val="23"/>
                <w:shd w:val="clear" w:color="auto" w:fill="FFFFFF"/>
              </w:rPr>
              <w:t>пропозиція</w:t>
            </w:r>
            <w:r w:rsidR="007F4EA8">
              <w:rPr>
                <w:sz w:val="23"/>
                <w:szCs w:val="23"/>
                <w:shd w:val="clear" w:color="auto" w:fill="FFFFFF"/>
              </w:rPr>
              <w:t xml:space="preserve"> </w:t>
            </w:r>
            <w:r w:rsidRPr="00C726EF">
              <w:rPr>
                <w:sz w:val="23"/>
                <w:szCs w:val="23"/>
                <w:shd w:val="clear" w:color="auto" w:fill="FFFFFF"/>
              </w:rPr>
              <w:t>якого</w:t>
            </w:r>
            <w:r w:rsidR="007F4EA8">
              <w:rPr>
                <w:sz w:val="23"/>
                <w:szCs w:val="23"/>
                <w:shd w:val="clear" w:color="auto" w:fill="FFFFFF"/>
              </w:rPr>
              <w:t xml:space="preserve"> </w:t>
            </w:r>
            <w:r w:rsidRPr="00C726EF">
              <w:rPr>
                <w:sz w:val="23"/>
                <w:szCs w:val="23"/>
                <w:shd w:val="clear" w:color="auto" w:fill="FFFFFF"/>
              </w:rPr>
              <w:t>відхилена, через електронну систему закупівель.</w:t>
            </w:r>
          </w:p>
        </w:tc>
      </w:tr>
      <w:tr w:rsidR="007878FB" w:rsidRPr="00655E8B" w:rsidTr="00ED5A25">
        <w:trPr>
          <w:gridAfter w:val="1"/>
          <w:wAfter w:w="23" w:type="dxa"/>
          <w:trHeight w:val="457"/>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655E8B" w:rsidRDefault="007878FB" w:rsidP="007878FB">
            <w:pPr>
              <w:ind w:left="134" w:right="120" w:hanging="7"/>
              <w:jc w:val="center"/>
              <w:rPr>
                <w:sz w:val="23"/>
                <w:szCs w:val="23"/>
              </w:rPr>
            </w:pPr>
            <w:r w:rsidRPr="00655E8B">
              <w:rPr>
                <w:b/>
                <w:sz w:val="23"/>
                <w:szCs w:val="23"/>
                <w:bdr w:val="none" w:sz="0" w:space="0" w:color="auto" w:frame="1"/>
              </w:rPr>
              <w:lastRenderedPageBreak/>
              <w:t>VІ. Результати торгів та укладання Договору про закупівлю</w:t>
            </w:r>
          </w:p>
        </w:tc>
      </w:tr>
      <w:tr w:rsidR="007878FB" w:rsidRPr="00655E8B"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4" w:space="0" w:color="auto"/>
            </w:tcBorders>
          </w:tcPr>
          <w:p w:rsidR="007878FB" w:rsidRPr="00655E8B" w:rsidRDefault="007878FB" w:rsidP="007878FB">
            <w:pPr>
              <w:ind w:left="134" w:right="137" w:hanging="7"/>
              <w:rPr>
                <w:b/>
                <w:sz w:val="23"/>
                <w:szCs w:val="23"/>
                <w:bdr w:val="none" w:sz="0" w:space="0" w:color="auto" w:frame="1"/>
              </w:rPr>
            </w:pPr>
            <w:r w:rsidRPr="00655E8B">
              <w:rPr>
                <w:b/>
                <w:sz w:val="23"/>
                <w:szCs w:val="23"/>
              </w:rPr>
              <w:t>1. Відміна Замовником торгів чи визнання їх такими, що не відбулися</w:t>
            </w:r>
          </w:p>
        </w:tc>
        <w:tc>
          <w:tcPr>
            <w:tcW w:w="5511" w:type="dxa"/>
            <w:tcBorders>
              <w:top w:val="single" w:sz="6" w:space="0" w:color="000000"/>
              <w:left w:val="single" w:sz="4" w:space="0" w:color="auto"/>
              <w:bottom w:val="single" w:sz="6" w:space="0" w:color="000000"/>
              <w:right w:val="single" w:sz="6" w:space="0" w:color="000000"/>
            </w:tcBorders>
          </w:tcPr>
          <w:p w:rsidR="007878FB" w:rsidRPr="0089626B" w:rsidRDefault="007878FB" w:rsidP="007878FB">
            <w:pPr>
              <w:pStyle w:val="af0"/>
              <w:spacing w:before="0" w:beforeAutospacing="0" w:after="0" w:afterAutospacing="0"/>
              <w:ind w:right="120" w:firstLine="419"/>
              <w:rPr>
                <w:bCs/>
                <w:spacing w:val="-6"/>
                <w:sz w:val="23"/>
                <w:szCs w:val="23"/>
              </w:rPr>
            </w:pPr>
            <w:r w:rsidRPr="0089626B">
              <w:rPr>
                <w:bCs/>
                <w:spacing w:val="-6"/>
                <w:sz w:val="23"/>
                <w:szCs w:val="23"/>
              </w:rPr>
              <w:t>Замовник відміняє відкриті торги у разі:</w:t>
            </w:r>
          </w:p>
          <w:p w:rsidR="007878FB" w:rsidRPr="0089626B" w:rsidRDefault="007878FB" w:rsidP="007878FB">
            <w:pPr>
              <w:pStyle w:val="af0"/>
              <w:spacing w:before="0" w:beforeAutospacing="0" w:after="0" w:afterAutospacing="0"/>
              <w:ind w:right="120" w:firstLine="419"/>
              <w:rPr>
                <w:bCs/>
                <w:spacing w:val="-6"/>
                <w:sz w:val="23"/>
                <w:szCs w:val="23"/>
              </w:rPr>
            </w:pPr>
            <w:r w:rsidRPr="0089626B">
              <w:rPr>
                <w:bCs/>
                <w:spacing w:val="-6"/>
                <w:sz w:val="23"/>
                <w:szCs w:val="23"/>
              </w:rPr>
              <w:t>1) відсутності подальшої потреби в закупівлі товарів, робіт чи послуг;</w:t>
            </w:r>
          </w:p>
          <w:p w:rsidR="007878FB" w:rsidRPr="0089626B" w:rsidRDefault="007878FB" w:rsidP="007878FB">
            <w:pPr>
              <w:pStyle w:val="af0"/>
              <w:spacing w:before="0" w:beforeAutospacing="0" w:after="0" w:afterAutospacing="0"/>
              <w:ind w:right="120" w:firstLine="419"/>
              <w:rPr>
                <w:bCs/>
                <w:spacing w:val="-6"/>
                <w:sz w:val="23"/>
                <w:szCs w:val="23"/>
              </w:rPr>
            </w:pPr>
            <w:r w:rsidRPr="0089626B">
              <w:rPr>
                <w:bCs/>
                <w:spacing w:val="-6"/>
                <w:sz w:val="23"/>
                <w:szCs w:val="2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878FB" w:rsidRPr="0089626B" w:rsidRDefault="007878FB" w:rsidP="007878FB">
            <w:pPr>
              <w:pStyle w:val="af0"/>
              <w:spacing w:before="0" w:beforeAutospacing="0" w:after="0" w:afterAutospacing="0"/>
              <w:ind w:right="120" w:firstLine="419"/>
              <w:rPr>
                <w:bCs/>
                <w:spacing w:val="-6"/>
                <w:sz w:val="23"/>
                <w:szCs w:val="23"/>
              </w:rPr>
            </w:pPr>
            <w:r w:rsidRPr="0089626B">
              <w:rPr>
                <w:bCs/>
                <w:spacing w:val="-6"/>
                <w:sz w:val="23"/>
                <w:szCs w:val="23"/>
              </w:rPr>
              <w:t>3) скорочення обсягу видатків на здійснення закупівлі товарів, робіт чи послуг;</w:t>
            </w:r>
          </w:p>
          <w:p w:rsidR="007878FB" w:rsidRPr="0089626B" w:rsidRDefault="007878FB" w:rsidP="007878FB">
            <w:pPr>
              <w:pStyle w:val="af0"/>
              <w:spacing w:before="0" w:beforeAutospacing="0" w:after="0" w:afterAutospacing="0"/>
              <w:ind w:right="120" w:firstLine="419"/>
              <w:rPr>
                <w:bCs/>
                <w:spacing w:val="-6"/>
                <w:sz w:val="23"/>
                <w:szCs w:val="23"/>
              </w:rPr>
            </w:pPr>
            <w:r w:rsidRPr="0089626B">
              <w:rPr>
                <w:bCs/>
                <w:spacing w:val="-6"/>
                <w:sz w:val="23"/>
                <w:szCs w:val="23"/>
              </w:rPr>
              <w:t>4) коли здійснення закупівлі стало неможливим внаслідок дії обставин непереборної сили.</w:t>
            </w:r>
          </w:p>
          <w:p w:rsidR="007878FB" w:rsidRPr="0089626B" w:rsidRDefault="007878FB" w:rsidP="007878FB">
            <w:pPr>
              <w:pStyle w:val="af0"/>
              <w:spacing w:before="0" w:beforeAutospacing="0" w:after="0" w:afterAutospacing="0"/>
              <w:ind w:right="120" w:firstLine="419"/>
              <w:rPr>
                <w:bCs/>
                <w:spacing w:val="-6"/>
                <w:sz w:val="23"/>
                <w:szCs w:val="23"/>
              </w:rPr>
            </w:pPr>
            <w:r w:rsidRPr="0089626B">
              <w:rPr>
                <w:bCs/>
                <w:spacing w:val="-6"/>
                <w:sz w:val="23"/>
                <w:szCs w:val="23"/>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878FB" w:rsidRPr="0089626B" w:rsidRDefault="007878FB" w:rsidP="007878FB">
            <w:pPr>
              <w:pStyle w:val="af0"/>
              <w:spacing w:before="0" w:beforeAutospacing="0" w:after="0" w:afterAutospacing="0"/>
              <w:ind w:right="120" w:firstLine="419"/>
              <w:rPr>
                <w:bCs/>
                <w:spacing w:val="-6"/>
                <w:sz w:val="23"/>
                <w:szCs w:val="23"/>
              </w:rPr>
            </w:pPr>
            <w:r w:rsidRPr="0089626B">
              <w:rPr>
                <w:bCs/>
                <w:spacing w:val="-6"/>
                <w:sz w:val="23"/>
                <w:szCs w:val="23"/>
              </w:rPr>
              <w:t>Відкриті торги автоматично відміняються електронною системою закупівель у разі:</w:t>
            </w:r>
          </w:p>
          <w:p w:rsidR="007878FB" w:rsidRPr="0089626B" w:rsidRDefault="007878FB" w:rsidP="007878FB">
            <w:pPr>
              <w:pStyle w:val="af0"/>
              <w:spacing w:before="0" w:beforeAutospacing="0" w:after="0" w:afterAutospacing="0"/>
              <w:ind w:right="120" w:firstLine="419"/>
              <w:rPr>
                <w:bCs/>
                <w:spacing w:val="-6"/>
                <w:sz w:val="23"/>
                <w:szCs w:val="23"/>
              </w:rPr>
            </w:pPr>
            <w:r w:rsidRPr="0089626B">
              <w:rPr>
                <w:bCs/>
                <w:spacing w:val="-6"/>
                <w:sz w:val="23"/>
                <w:szCs w:val="23"/>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878FB" w:rsidRPr="0089626B" w:rsidRDefault="007878FB" w:rsidP="007878FB">
            <w:pPr>
              <w:pStyle w:val="af0"/>
              <w:spacing w:before="0" w:beforeAutospacing="0" w:after="0" w:afterAutospacing="0"/>
              <w:ind w:right="120" w:firstLine="419"/>
              <w:rPr>
                <w:bCs/>
                <w:spacing w:val="-6"/>
                <w:sz w:val="23"/>
                <w:szCs w:val="23"/>
              </w:rPr>
            </w:pPr>
            <w:r w:rsidRPr="0089626B">
              <w:rPr>
                <w:bCs/>
                <w:spacing w:val="-6"/>
                <w:sz w:val="23"/>
                <w:szCs w:val="23"/>
              </w:rPr>
              <w:t>2) неподання жодної тендерної пропозиції для участі у відкритих торгах у строк, установлений замовником згідно з цими особливостями.</w:t>
            </w:r>
          </w:p>
          <w:p w:rsidR="007878FB" w:rsidRPr="0089626B" w:rsidRDefault="007878FB" w:rsidP="007878FB">
            <w:pPr>
              <w:pStyle w:val="af0"/>
              <w:spacing w:before="0" w:beforeAutospacing="0" w:after="0" w:afterAutospacing="0"/>
              <w:ind w:right="120" w:firstLine="419"/>
              <w:rPr>
                <w:bCs/>
                <w:spacing w:val="-6"/>
                <w:sz w:val="23"/>
                <w:szCs w:val="23"/>
              </w:rPr>
            </w:pPr>
            <w:r w:rsidRPr="0089626B">
              <w:rPr>
                <w:bCs/>
                <w:spacing w:val="-6"/>
                <w:sz w:val="23"/>
                <w:szCs w:val="23"/>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878FB" w:rsidRPr="0089626B" w:rsidRDefault="007878FB" w:rsidP="007878FB">
            <w:pPr>
              <w:pStyle w:val="af0"/>
              <w:spacing w:before="0" w:beforeAutospacing="0" w:after="0" w:afterAutospacing="0"/>
              <w:ind w:right="120" w:firstLine="419"/>
              <w:rPr>
                <w:bCs/>
                <w:spacing w:val="-6"/>
                <w:sz w:val="23"/>
                <w:szCs w:val="23"/>
              </w:rPr>
            </w:pPr>
            <w:r w:rsidRPr="0089626B">
              <w:rPr>
                <w:bCs/>
                <w:spacing w:val="-6"/>
                <w:sz w:val="23"/>
                <w:szCs w:val="23"/>
              </w:rPr>
              <w:t>Відкриті торги можуть бути відмінені частково (за лотом).</w:t>
            </w:r>
          </w:p>
          <w:p w:rsidR="007878FB" w:rsidRPr="0089626B" w:rsidRDefault="007878FB" w:rsidP="007878FB">
            <w:pPr>
              <w:pStyle w:val="af0"/>
              <w:spacing w:before="0" w:beforeAutospacing="0" w:after="0" w:afterAutospacing="0"/>
              <w:ind w:right="120" w:firstLine="419"/>
              <w:rPr>
                <w:bCs/>
                <w:spacing w:val="-6"/>
                <w:sz w:val="23"/>
                <w:szCs w:val="23"/>
              </w:rPr>
            </w:pPr>
            <w:r w:rsidRPr="0089626B">
              <w:rPr>
                <w:bCs/>
                <w:spacing w:val="-6"/>
                <w:sz w:val="23"/>
                <w:szCs w:val="23"/>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7878FB" w:rsidRPr="0089626B" w:rsidRDefault="007878FB" w:rsidP="007878FB">
            <w:pPr>
              <w:ind w:right="120" w:firstLine="419"/>
              <w:rPr>
                <w:bCs/>
                <w:spacing w:val="-6"/>
                <w:sz w:val="23"/>
                <w:szCs w:val="23"/>
              </w:rPr>
            </w:pPr>
            <w:bookmarkStart w:id="10" w:name="n516"/>
            <w:bookmarkStart w:id="11" w:name="n517"/>
            <w:bookmarkStart w:id="12" w:name="n523"/>
            <w:bookmarkEnd w:id="10"/>
            <w:bookmarkEnd w:id="11"/>
            <w:bookmarkEnd w:id="12"/>
            <w:r w:rsidRPr="0089626B">
              <w:rPr>
                <w:bCs/>
                <w:spacing w:val="-6"/>
                <w:sz w:val="23"/>
                <w:szCs w:val="23"/>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p w:rsidR="007878FB" w:rsidRPr="0089626B" w:rsidRDefault="007878FB" w:rsidP="007878FB">
            <w:pPr>
              <w:ind w:right="120" w:firstLine="419"/>
              <w:rPr>
                <w:bCs/>
                <w:spacing w:val="-6"/>
                <w:sz w:val="23"/>
                <w:szCs w:val="23"/>
              </w:rPr>
            </w:pPr>
            <w:r w:rsidRPr="0089626B">
              <w:rPr>
                <w:bCs/>
                <w:spacing w:val="-6"/>
                <w:sz w:val="23"/>
                <w:szCs w:val="23"/>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878FB" w:rsidRPr="00655E8B"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655E8B" w:rsidRDefault="007878FB" w:rsidP="007878FB">
            <w:pPr>
              <w:ind w:left="134" w:right="137" w:hanging="7"/>
              <w:rPr>
                <w:b/>
                <w:sz w:val="23"/>
                <w:szCs w:val="23"/>
              </w:rPr>
            </w:pPr>
            <w:r w:rsidRPr="00655E8B">
              <w:rPr>
                <w:b/>
                <w:sz w:val="23"/>
                <w:szCs w:val="23"/>
              </w:rPr>
              <w:lastRenderedPageBreak/>
              <w:t>2. Строк укладання Договору</w:t>
            </w:r>
          </w:p>
        </w:tc>
        <w:tc>
          <w:tcPr>
            <w:tcW w:w="5511" w:type="dxa"/>
            <w:tcBorders>
              <w:top w:val="single" w:sz="6" w:space="0" w:color="000000"/>
              <w:left w:val="single" w:sz="6" w:space="0" w:color="000000"/>
              <w:bottom w:val="single" w:sz="6" w:space="0" w:color="000000"/>
              <w:right w:val="single" w:sz="6" w:space="0" w:color="000000"/>
            </w:tcBorders>
          </w:tcPr>
          <w:p w:rsidR="007878FB" w:rsidRPr="00496C75" w:rsidRDefault="007878FB" w:rsidP="007878FB">
            <w:pPr>
              <w:spacing w:before="120"/>
              <w:ind w:firstLine="567"/>
              <w:rPr>
                <w:sz w:val="23"/>
                <w:szCs w:val="23"/>
              </w:rPr>
            </w:pPr>
            <w:r w:rsidRPr="00496C75">
              <w:rPr>
                <w:sz w:val="23"/>
                <w:szCs w:val="23"/>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878FB" w:rsidRPr="0088601E" w:rsidRDefault="007878FB" w:rsidP="007878FB">
            <w:pPr>
              <w:ind w:right="120" w:firstLine="419"/>
              <w:rPr>
                <w:bCs/>
                <w:spacing w:val="-6"/>
                <w:sz w:val="23"/>
                <w:szCs w:val="23"/>
              </w:rPr>
            </w:pPr>
            <w:r w:rsidRPr="0088601E">
              <w:rPr>
                <w:bCs/>
                <w:spacing w:val="-6"/>
                <w:sz w:val="23"/>
                <w:szCs w:val="23"/>
              </w:rPr>
              <w:t xml:space="preserve">З метою забезпечення права на оскарження рішень замовника до органу оскарження договір про закупівлю не може бути укладено </w:t>
            </w:r>
            <w:r w:rsidRPr="00D768F8">
              <w:rPr>
                <w:bCs/>
                <w:spacing w:val="-6"/>
                <w:sz w:val="23"/>
                <w:szCs w:val="23"/>
              </w:rPr>
              <w:t xml:space="preserve">раніше </w:t>
            </w:r>
            <w:r w:rsidRPr="00D768F8">
              <w:rPr>
                <w:bCs/>
                <w:spacing w:val="-6"/>
                <w:sz w:val="23"/>
                <w:szCs w:val="23"/>
                <w:u w:val="single"/>
              </w:rPr>
              <w:t>ніж через п’ять днів</w:t>
            </w:r>
            <w:r w:rsidRPr="0088601E">
              <w:rPr>
                <w:bCs/>
                <w:spacing w:val="-6"/>
                <w:sz w:val="23"/>
                <w:szCs w:val="23"/>
              </w:rPr>
              <w:t xml:space="preserve"> з дати оприлюднення в електронній системі закупівель повідомлення про намір укласти договір про закупівлю.</w:t>
            </w:r>
          </w:p>
          <w:p w:rsidR="007878FB" w:rsidRPr="0088601E" w:rsidRDefault="007878FB" w:rsidP="007878FB">
            <w:pPr>
              <w:ind w:right="120" w:firstLine="419"/>
              <w:rPr>
                <w:bCs/>
                <w:spacing w:val="-6"/>
                <w:sz w:val="23"/>
                <w:szCs w:val="23"/>
              </w:rPr>
            </w:pPr>
            <w:r w:rsidRPr="0088601E">
              <w:rPr>
                <w:bCs/>
                <w:spacing w:val="-6"/>
                <w:sz w:val="23"/>
                <w:szCs w:val="23"/>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D690B">
              <w:rPr>
                <w:bCs/>
                <w:spacing w:val="-6"/>
                <w:sz w:val="23"/>
                <w:szCs w:val="23"/>
                <w:u w:val="single"/>
              </w:rPr>
              <w:t>не пізніше ніж через 15 днів</w:t>
            </w:r>
            <w:r w:rsidRPr="0088601E">
              <w:rPr>
                <w:bCs/>
                <w:spacing w:val="-6"/>
                <w:sz w:val="23"/>
                <w:szCs w:val="23"/>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878FB" w:rsidRPr="00655E8B"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878FB" w:rsidRPr="00655E8B" w:rsidRDefault="009A6FDD" w:rsidP="007878FB">
            <w:pPr>
              <w:ind w:left="134" w:right="137" w:hanging="7"/>
              <w:rPr>
                <w:b/>
                <w:sz w:val="23"/>
                <w:szCs w:val="23"/>
              </w:rPr>
            </w:pPr>
            <w:r>
              <w:rPr>
                <w:b/>
                <w:sz w:val="23"/>
                <w:szCs w:val="23"/>
              </w:rPr>
              <w:t>3. Проє</w:t>
            </w:r>
            <w:r w:rsidR="007878FB" w:rsidRPr="00655E8B">
              <w:rPr>
                <w:b/>
                <w:sz w:val="23"/>
                <w:szCs w:val="23"/>
              </w:rPr>
              <w:t>кт Договору про закупівлю та порядок зміни його умов</w:t>
            </w:r>
          </w:p>
        </w:tc>
        <w:tc>
          <w:tcPr>
            <w:tcW w:w="5511" w:type="dxa"/>
            <w:tcBorders>
              <w:top w:val="single" w:sz="6" w:space="0" w:color="000000"/>
              <w:left w:val="single" w:sz="6" w:space="0" w:color="000000"/>
              <w:bottom w:val="single" w:sz="6" w:space="0" w:color="000000"/>
              <w:right w:val="single" w:sz="6" w:space="0" w:color="000000"/>
            </w:tcBorders>
            <w:vAlign w:val="center"/>
          </w:tcPr>
          <w:p w:rsidR="007878FB" w:rsidRPr="000F23F1" w:rsidRDefault="009A6FDD" w:rsidP="007878FB">
            <w:pPr>
              <w:ind w:right="120" w:firstLine="419"/>
              <w:rPr>
                <w:bCs/>
                <w:spacing w:val="-6"/>
                <w:sz w:val="23"/>
                <w:szCs w:val="23"/>
              </w:rPr>
            </w:pPr>
            <w:r>
              <w:rPr>
                <w:bCs/>
                <w:spacing w:val="-6"/>
                <w:sz w:val="23"/>
                <w:szCs w:val="23"/>
              </w:rPr>
              <w:t>Проє</w:t>
            </w:r>
            <w:r w:rsidR="007878FB" w:rsidRPr="000F23F1">
              <w:rPr>
                <w:bCs/>
                <w:spacing w:val="-6"/>
                <w:sz w:val="23"/>
                <w:szCs w:val="23"/>
              </w:rPr>
              <w:t>кт договору викладено у Додатку 5 до цієї тендерної документації.</w:t>
            </w:r>
          </w:p>
          <w:p w:rsidR="007878FB" w:rsidRPr="000F23F1" w:rsidRDefault="007878FB" w:rsidP="007878FB">
            <w:pPr>
              <w:ind w:right="120" w:firstLine="419"/>
              <w:rPr>
                <w:bCs/>
                <w:spacing w:val="-6"/>
                <w:sz w:val="23"/>
                <w:szCs w:val="23"/>
              </w:rPr>
            </w:pPr>
            <w:r w:rsidRPr="000F23F1">
              <w:rPr>
                <w:bCs/>
                <w:spacing w:val="-6"/>
                <w:sz w:val="23"/>
                <w:szCs w:val="23"/>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p>
          <w:p w:rsidR="007878FB" w:rsidRPr="000F23F1" w:rsidRDefault="007878FB" w:rsidP="007878FB">
            <w:pPr>
              <w:ind w:right="120" w:firstLine="419"/>
              <w:contextualSpacing/>
              <w:rPr>
                <w:bCs/>
                <w:spacing w:val="-6"/>
                <w:sz w:val="23"/>
                <w:szCs w:val="23"/>
              </w:rPr>
            </w:pPr>
            <w:r w:rsidRPr="000F23F1">
              <w:rPr>
                <w:bCs/>
                <w:spacing w:val="-6"/>
                <w:sz w:val="23"/>
                <w:szCs w:val="23"/>
              </w:rPr>
              <w:t>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tr w:rsidR="007878FB" w:rsidRPr="00655E8B"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655E8B" w:rsidRDefault="007878FB" w:rsidP="007878FB">
            <w:pPr>
              <w:pStyle w:val="p66"/>
              <w:shd w:val="clear" w:color="auto" w:fill="FFFFFF"/>
              <w:spacing w:before="0" w:beforeAutospacing="0" w:after="0" w:afterAutospacing="0"/>
              <w:ind w:left="134" w:right="137" w:hanging="7"/>
              <w:rPr>
                <w:rStyle w:val="afa"/>
                <w:b w:val="0"/>
                <w:sz w:val="23"/>
                <w:szCs w:val="23"/>
              </w:rPr>
            </w:pPr>
            <w:r w:rsidRPr="00655E8B">
              <w:rPr>
                <w:rStyle w:val="afa"/>
                <w:sz w:val="23"/>
                <w:szCs w:val="23"/>
              </w:rPr>
              <w:t xml:space="preserve">4. Істотні умови, що обов’язково включаються до Договору про </w:t>
            </w:r>
            <w:r w:rsidRPr="00655E8B">
              <w:rPr>
                <w:rStyle w:val="afa"/>
                <w:sz w:val="23"/>
                <w:szCs w:val="23"/>
              </w:rPr>
              <w:lastRenderedPageBreak/>
              <w:t>закупівлю</w:t>
            </w:r>
          </w:p>
        </w:tc>
        <w:tc>
          <w:tcPr>
            <w:tcW w:w="5511" w:type="dxa"/>
            <w:tcBorders>
              <w:top w:val="single" w:sz="6" w:space="0" w:color="000000"/>
              <w:left w:val="single" w:sz="6" w:space="0" w:color="000000"/>
              <w:bottom w:val="single" w:sz="6" w:space="0" w:color="000000"/>
              <w:right w:val="single" w:sz="6" w:space="0" w:color="000000"/>
            </w:tcBorders>
          </w:tcPr>
          <w:p w:rsidR="007878FB" w:rsidRPr="00D46C97" w:rsidRDefault="007878FB" w:rsidP="007878FB">
            <w:pPr>
              <w:ind w:right="120" w:firstLine="419"/>
              <w:contextualSpacing/>
              <w:rPr>
                <w:bCs/>
                <w:spacing w:val="-6"/>
                <w:sz w:val="23"/>
                <w:szCs w:val="23"/>
              </w:rPr>
            </w:pPr>
            <w:r w:rsidRPr="00D46C97">
              <w:rPr>
                <w:bCs/>
                <w:spacing w:val="-6"/>
                <w:sz w:val="23"/>
                <w:szCs w:val="23"/>
              </w:rPr>
              <w:lastRenderedPageBreak/>
              <w:t xml:space="preserve">Договір про закупівлю за результатами проведеної закупівлі згідно з пунктами 10 і 13 Особливостей </w:t>
            </w:r>
            <w:r w:rsidRPr="00D46C97">
              <w:rPr>
                <w:bCs/>
                <w:spacing w:val="-6"/>
                <w:sz w:val="23"/>
                <w:szCs w:val="23"/>
              </w:rPr>
              <w:lastRenderedPageBreak/>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 </w:t>
            </w:r>
          </w:p>
          <w:p w:rsidR="007878FB" w:rsidRPr="00D46C97" w:rsidRDefault="007878FB" w:rsidP="007878FB">
            <w:pPr>
              <w:ind w:right="120" w:firstLine="419"/>
              <w:contextualSpacing/>
              <w:rPr>
                <w:bCs/>
                <w:spacing w:val="-6"/>
                <w:sz w:val="23"/>
                <w:szCs w:val="23"/>
              </w:rPr>
            </w:pPr>
            <w:r w:rsidRPr="00D46C97">
              <w:rPr>
                <w:bCs/>
                <w:spacing w:val="-6"/>
                <w:sz w:val="23"/>
                <w:szCs w:val="23"/>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11" w:tgtFrame="_blank" w:history="1">
              <w:r w:rsidRPr="00D46C97">
                <w:rPr>
                  <w:bCs/>
                  <w:spacing w:val="-6"/>
                  <w:sz w:val="23"/>
                  <w:szCs w:val="23"/>
                </w:rPr>
                <w:t>Цивільного кодексу України</w:t>
              </w:r>
            </w:hyperlink>
            <w:r w:rsidRPr="00D46C97">
              <w:rPr>
                <w:bCs/>
                <w:spacing w:val="-6"/>
                <w:sz w:val="23"/>
                <w:szCs w:val="23"/>
              </w:rPr>
              <w:t xml:space="preserve"> та статтею 180 </w:t>
            </w:r>
            <w:hyperlink r:id="rId12" w:tgtFrame="_blank" w:history="1">
              <w:r w:rsidRPr="00D46C97">
                <w:rPr>
                  <w:bCs/>
                  <w:spacing w:val="-6"/>
                  <w:sz w:val="23"/>
                  <w:szCs w:val="23"/>
                </w:rPr>
                <w:t>Господарського кодексу України</w:t>
              </w:r>
            </w:hyperlink>
            <w:r w:rsidRPr="00D46C97">
              <w:rPr>
                <w:bCs/>
                <w:spacing w:val="-6"/>
                <w:sz w:val="23"/>
                <w:szCs w:val="23"/>
              </w:rPr>
              <w:t xml:space="preserve">.  </w:t>
            </w:r>
          </w:p>
        </w:tc>
      </w:tr>
      <w:tr w:rsidR="007878FB" w:rsidRPr="00655E8B"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655E8B" w:rsidRDefault="007878FB" w:rsidP="007878FB">
            <w:pPr>
              <w:ind w:left="134" w:right="137" w:hanging="7"/>
              <w:rPr>
                <w:b/>
                <w:sz w:val="23"/>
                <w:szCs w:val="23"/>
              </w:rPr>
            </w:pPr>
            <w:r w:rsidRPr="00655E8B">
              <w:rPr>
                <w:b/>
                <w:sz w:val="23"/>
                <w:szCs w:val="23"/>
              </w:rPr>
              <w:lastRenderedPageBreak/>
              <w:t>5. Дії Замовника при відмові Переможця підписати Договір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DB02FB" w:rsidRDefault="007856BF" w:rsidP="007878FB">
            <w:pPr>
              <w:ind w:right="120" w:firstLine="419"/>
              <w:contextualSpacing/>
              <w:rPr>
                <w:sz w:val="23"/>
                <w:szCs w:val="23"/>
              </w:rPr>
            </w:pPr>
            <w:r w:rsidRPr="007856BF">
              <w:rPr>
                <w:sz w:val="23"/>
                <w:szCs w:val="23"/>
                <w:shd w:val="solid" w:color="FFFFFF" w:fill="FFFFFF"/>
                <w:lang w:eastAsia="en-US"/>
              </w:rPr>
              <w:t xml:space="preserve">Замовник зобов’язаний відхилити тендерну пропозицію переможця процедури закупівлі в разі, коли наявні підстави, визначені </w:t>
            </w:r>
            <w:r w:rsidRPr="007856BF">
              <w:rPr>
                <w:sz w:val="23"/>
                <w:szCs w:val="23"/>
              </w:rPr>
              <w:t xml:space="preserve">підпунктами </w:t>
            </w:r>
            <w:r w:rsidRPr="007856BF">
              <w:rPr>
                <w:bCs/>
                <w:sz w:val="23"/>
                <w:szCs w:val="23"/>
              </w:rPr>
              <w:t xml:space="preserve">3, 5, 6 і 12 </w:t>
            </w:r>
            <w:r w:rsidRPr="007856BF">
              <w:rPr>
                <w:sz w:val="23"/>
                <w:szCs w:val="23"/>
              </w:rPr>
              <w:t>та в абзаці чотирнадцятому пункту 44 Особливостей</w:t>
            </w:r>
            <w:r w:rsidR="00DB02FB">
              <w:rPr>
                <w:sz w:val="23"/>
                <w:szCs w:val="23"/>
              </w:rPr>
              <w:t>.</w:t>
            </w:r>
          </w:p>
          <w:p w:rsidR="007878FB" w:rsidRPr="007856BF" w:rsidRDefault="007856BF" w:rsidP="00DB02FB">
            <w:pPr>
              <w:ind w:right="120"/>
              <w:contextualSpacing/>
              <w:rPr>
                <w:bCs/>
                <w:spacing w:val="-6"/>
                <w:sz w:val="23"/>
                <w:szCs w:val="23"/>
              </w:rPr>
            </w:pPr>
            <w:r w:rsidRPr="007856BF">
              <w:rPr>
                <w:sz w:val="23"/>
                <w:szCs w:val="23"/>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r w:rsidRPr="007856BF">
              <w:rPr>
                <w:sz w:val="23"/>
                <w:szCs w:val="23"/>
                <w:shd w:val="clear" w:color="auto" w:fill="FFFFFF"/>
              </w:rPr>
              <w:t>.</w:t>
            </w:r>
          </w:p>
        </w:tc>
      </w:tr>
      <w:tr w:rsidR="007878FB" w:rsidRPr="00655E8B"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655E8B" w:rsidRDefault="007878FB" w:rsidP="007878FB">
            <w:pPr>
              <w:ind w:left="134" w:right="137" w:hanging="7"/>
              <w:rPr>
                <w:b/>
                <w:sz w:val="23"/>
                <w:szCs w:val="23"/>
              </w:rPr>
            </w:pPr>
            <w:r w:rsidRPr="00655E8B">
              <w:rPr>
                <w:b/>
                <w:sz w:val="23"/>
                <w:szCs w:val="23"/>
              </w:rPr>
              <w:t>6. Забезпечення виконання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7878FB" w:rsidRPr="00655E8B" w:rsidRDefault="009A6FDD" w:rsidP="00371CAD">
            <w:pPr>
              <w:ind w:right="120" w:firstLine="419"/>
              <w:contextualSpacing/>
              <w:rPr>
                <w:b/>
                <w:color w:val="000000"/>
                <w:sz w:val="23"/>
                <w:szCs w:val="23"/>
                <w:shd w:val="clear" w:color="auto" w:fill="FFFFFF"/>
              </w:rPr>
            </w:pPr>
            <w:r>
              <w:rPr>
                <w:b/>
                <w:sz w:val="22"/>
              </w:rPr>
              <w:t>Не вимагається</w:t>
            </w:r>
          </w:p>
        </w:tc>
      </w:tr>
    </w:tbl>
    <w:p w:rsidR="00217442" w:rsidRPr="00655E8B" w:rsidRDefault="00872AC3" w:rsidP="001466CF">
      <w:pPr>
        <w:ind w:left="7020" w:right="-25"/>
        <w:jc w:val="right"/>
        <w:rPr>
          <w:b/>
          <w:sz w:val="23"/>
          <w:szCs w:val="23"/>
        </w:rPr>
      </w:pPr>
      <w:r w:rsidRPr="00655E8B">
        <w:rPr>
          <w:b/>
          <w:sz w:val="23"/>
          <w:szCs w:val="23"/>
        </w:rPr>
        <w:br w:type="page"/>
      </w:r>
      <w:r w:rsidR="00217442" w:rsidRPr="00655E8B">
        <w:rPr>
          <w:b/>
          <w:sz w:val="23"/>
          <w:szCs w:val="23"/>
        </w:rPr>
        <w:lastRenderedPageBreak/>
        <w:t>Додаток 1</w:t>
      </w:r>
    </w:p>
    <w:p w:rsidR="00217442" w:rsidRPr="00655E8B" w:rsidRDefault="00217442" w:rsidP="001466CF">
      <w:pPr>
        <w:ind w:left="7020" w:right="-23"/>
        <w:jc w:val="right"/>
        <w:rPr>
          <w:sz w:val="23"/>
          <w:szCs w:val="23"/>
        </w:rPr>
      </w:pPr>
      <w:r w:rsidRPr="00655E8B">
        <w:rPr>
          <w:sz w:val="23"/>
          <w:szCs w:val="23"/>
        </w:rPr>
        <w:t>до тендерної документації</w:t>
      </w:r>
    </w:p>
    <w:p w:rsidR="00217442" w:rsidRPr="00655E8B" w:rsidRDefault="00217442" w:rsidP="001466CF">
      <w:pPr>
        <w:tabs>
          <w:tab w:val="left" w:pos="180"/>
        </w:tabs>
        <w:ind w:right="-25"/>
        <w:jc w:val="center"/>
        <w:rPr>
          <w:b/>
          <w:sz w:val="23"/>
          <w:szCs w:val="23"/>
        </w:rPr>
      </w:pPr>
      <w:r w:rsidRPr="00655E8B">
        <w:rPr>
          <w:b/>
          <w:sz w:val="23"/>
          <w:szCs w:val="23"/>
        </w:rPr>
        <w:t xml:space="preserve">ДОКУМЕНТИ, </w:t>
      </w:r>
      <w:r w:rsidRPr="00655E8B">
        <w:rPr>
          <w:b/>
          <w:sz w:val="23"/>
          <w:szCs w:val="23"/>
        </w:rPr>
        <w:br/>
        <w:t xml:space="preserve">НЕОБХІДНІ ДЛЯ ПІДТВЕРДЖЕННЯ ВІДПОВІДНОСТІ ПРОПОЗИЦІЇ </w:t>
      </w:r>
      <w:r w:rsidRPr="00655E8B">
        <w:rPr>
          <w:b/>
          <w:sz w:val="23"/>
          <w:szCs w:val="23"/>
        </w:rPr>
        <w:br/>
        <w:t>УЧАСНИКА-ПЕРЕМОЖЦЯ ВИМОГАМ ЗАМОВНИКА</w:t>
      </w:r>
    </w:p>
    <w:p w:rsidR="003732C7" w:rsidRPr="00655E8B" w:rsidRDefault="003732C7" w:rsidP="001466CF">
      <w:pPr>
        <w:tabs>
          <w:tab w:val="left" w:pos="180"/>
        </w:tabs>
        <w:ind w:right="-25"/>
        <w:jc w:val="center"/>
        <w:rPr>
          <w:b/>
          <w:sz w:val="14"/>
          <w:szCs w:val="14"/>
        </w:rPr>
      </w:pPr>
    </w:p>
    <w:p w:rsidR="008420EC" w:rsidRPr="005D23DB" w:rsidRDefault="008420EC" w:rsidP="008420EC">
      <w:pPr>
        <w:pBdr>
          <w:top w:val="nil"/>
          <w:left w:val="nil"/>
          <w:bottom w:val="nil"/>
          <w:right w:val="nil"/>
          <w:between w:val="nil"/>
        </w:pBdr>
        <w:ind w:firstLine="567"/>
        <w:rPr>
          <w:bCs/>
        </w:rPr>
      </w:pPr>
      <w:r w:rsidRPr="005D23DB">
        <w:t>1. 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420EC" w:rsidRPr="005D23DB" w:rsidRDefault="008420EC" w:rsidP="008420EC">
      <w:pPr>
        <w:tabs>
          <w:tab w:val="left" w:pos="180"/>
        </w:tabs>
        <w:ind w:right="-25" w:firstLine="567"/>
      </w:pPr>
      <w:r w:rsidRPr="005D23DB">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 </w:t>
      </w:r>
      <w:r w:rsidRPr="00BE6BDA">
        <w:rPr>
          <w:b/>
          <w:u w:val="single"/>
        </w:rPr>
        <w:t xml:space="preserve">Учасник надає довідку про те, що він </w:t>
      </w:r>
      <w:r w:rsidRPr="00BE6BDA">
        <w:rPr>
          <w:b/>
          <w:color w:val="0E1D2F"/>
          <w:u w:val="single"/>
        </w:rPr>
        <w:t>виконав свої зобов’язання за раніше укладеним договором про закупівлю з цим самим замовником</w:t>
      </w:r>
      <w:r w:rsidRPr="005D23DB">
        <w:t>),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8420EC" w:rsidRPr="005D23DB" w:rsidRDefault="008420EC" w:rsidP="008420EC">
      <w:pPr>
        <w:pBdr>
          <w:top w:val="nil"/>
          <w:left w:val="nil"/>
          <w:bottom w:val="nil"/>
          <w:right w:val="nil"/>
          <w:between w:val="nil"/>
        </w:pBdr>
        <w:ind w:firstLine="567"/>
      </w:pPr>
      <w:r w:rsidRPr="005D23DB">
        <w:t>2. Перелік документів та інформації  для підтвердження відповідності ПЕРЕМОЖЦЯ вимогам, що визначені пунктом 44 Особливостей:</w:t>
      </w:r>
    </w:p>
    <w:p w:rsidR="008420EC" w:rsidRPr="005D23DB" w:rsidRDefault="008420EC" w:rsidP="008420EC">
      <w:pPr>
        <w:ind w:firstLine="709"/>
        <w:rPr>
          <w:bCs/>
        </w:rPr>
      </w:pPr>
      <w:r w:rsidRPr="005D23DB">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5D23DB">
        <w:rPr>
          <w:lang w:eastAsia="en-US"/>
        </w:rPr>
        <w:t>публічних електронних реєстрах</w:t>
      </w:r>
      <w:r w:rsidRPr="005D23DB">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13" w:name="n844"/>
      <w:bookmarkStart w:id="14" w:name="n845"/>
      <w:bookmarkStart w:id="15" w:name="n846"/>
      <w:bookmarkStart w:id="16" w:name="n847"/>
      <w:bookmarkStart w:id="17" w:name="n848"/>
      <w:bookmarkStart w:id="18" w:name="n849"/>
      <w:bookmarkStart w:id="19" w:name="n850"/>
      <w:bookmarkStart w:id="20" w:name="n851"/>
      <w:bookmarkStart w:id="21" w:name="n852"/>
      <w:bookmarkStart w:id="22" w:name="n853"/>
      <w:bookmarkStart w:id="23" w:name="n854"/>
      <w:bookmarkStart w:id="24" w:name="n855"/>
      <w:bookmarkStart w:id="25" w:name="n856"/>
      <w:bookmarkStart w:id="26" w:name="n857"/>
      <w:bookmarkStart w:id="27" w:name="n858"/>
      <w:bookmarkStart w:id="28" w:name="n859"/>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8420EC" w:rsidRPr="00FD5FBA" w:rsidRDefault="008420EC" w:rsidP="008420EC">
      <w:pPr>
        <w:tabs>
          <w:tab w:val="left" w:pos="180"/>
        </w:tabs>
        <w:ind w:right="-25" w:firstLine="567"/>
      </w:pPr>
      <w:r w:rsidRPr="005D23DB">
        <w:rPr>
          <w:bCs/>
        </w:rPr>
        <w:t>Переможець процедури закупівлі у</w:t>
      </w:r>
      <w:r w:rsidRPr="005D23DB">
        <w:t xml:space="preserve"> строк, що не перевищує </w:t>
      </w:r>
      <w:r w:rsidRPr="005D23DB">
        <w:rPr>
          <w:b/>
        </w:rPr>
        <w:t>чотири дні</w:t>
      </w:r>
      <w:r w:rsidRPr="005D23DB">
        <w:t xml:space="preserve"> з дати оприлюднення в електронній системі закупівель повідомлення про намір укласти договір про закупівлю</w:t>
      </w:r>
      <w:r w:rsidRPr="005D23DB">
        <w:rPr>
          <w:bCs/>
        </w:rPr>
        <w:t xml:space="preserve">, повинен надати замовнику шляхом оприлюднення в електронній системі закупівель документи, що підтверджують відсутність підстав, </w:t>
      </w:r>
      <w:r w:rsidRPr="005D23DB">
        <w:t xml:space="preserve">зазначених у підпунктах </w:t>
      </w:r>
      <w:r w:rsidRPr="005D23DB">
        <w:rPr>
          <w:bCs/>
        </w:rPr>
        <w:t xml:space="preserve">3, 5, 6 і 12 </w:t>
      </w:r>
      <w:r w:rsidRPr="005D23DB">
        <w:t>та в абзаці чотирнадцятому пункту 44 Особливостей</w:t>
      </w:r>
      <w:r w:rsidRPr="005D23DB">
        <w:rPr>
          <w:bCs/>
        </w:rPr>
        <w:t>.</w:t>
      </w:r>
      <w:r w:rsidRPr="00FD5FBA">
        <w:rPr>
          <w:bCs/>
        </w:rPr>
        <w:t> </w:t>
      </w:r>
    </w:p>
    <w:p w:rsidR="008420EC" w:rsidRPr="00FD5FBA" w:rsidRDefault="008420EC" w:rsidP="008420EC">
      <w:pPr>
        <w:tabs>
          <w:tab w:val="left" w:pos="180"/>
        </w:tabs>
        <w:ind w:right="-25" w:firstLine="567"/>
      </w:pPr>
    </w:p>
    <w:p w:rsidR="00217B0F" w:rsidRPr="00AB3F0E" w:rsidRDefault="00217B0F" w:rsidP="00217B0F">
      <w:pPr>
        <w:tabs>
          <w:tab w:val="left" w:pos="180"/>
        </w:tabs>
        <w:ind w:right="-25" w:firstLine="567"/>
        <w:rPr>
          <w:sz w:val="23"/>
          <w:szCs w:val="23"/>
        </w:rPr>
      </w:pPr>
    </w:p>
    <w:p w:rsidR="00217B0F" w:rsidRPr="00655E8B" w:rsidRDefault="00217B0F" w:rsidP="00217B0F">
      <w:pPr>
        <w:tabs>
          <w:tab w:val="left" w:pos="180"/>
        </w:tabs>
        <w:ind w:right="-25" w:firstLine="567"/>
        <w:rPr>
          <w:sz w:val="14"/>
          <w:szCs w:val="14"/>
        </w:rPr>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tblPr>
      <w:tblGrid>
        <w:gridCol w:w="694"/>
        <w:gridCol w:w="4688"/>
        <w:gridCol w:w="4420"/>
      </w:tblGrid>
      <w:tr w:rsidR="00217B0F" w:rsidRPr="00562238" w:rsidTr="005C78EE">
        <w:trPr>
          <w:trHeight w:val="894"/>
          <w:jc w:val="center"/>
        </w:trPr>
        <w:tc>
          <w:tcPr>
            <w:tcW w:w="694" w:type="dxa"/>
          </w:tcPr>
          <w:p w:rsidR="00217B0F" w:rsidRPr="00562238" w:rsidRDefault="00217B0F" w:rsidP="0091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3"/>
                <w:szCs w:val="23"/>
              </w:rPr>
            </w:pPr>
            <w:r w:rsidRPr="00562238">
              <w:rPr>
                <w:iCs/>
                <w:sz w:val="23"/>
                <w:szCs w:val="23"/>
              </w:rPr>
              <w:t>№</w:t>
            </w:r>
          </w:p>
        </w:tc>
        <w:tc>
          <w:tcPr>
            <w:tcW w:w="4688" w:type="dxa"/>
            <w:vAlign w:val="center"/>
          </w:tcPr>
          <w:p w:rsidR="00217B0F" w:rsidRPr="00562238" w:rsidRDefault="00217B0F" w:rsidP="0091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3"/>
                <w:szCs w:val="23"/>
              </w:rPr>
            </w:pPr>
            <w:r w:rsidRPr="00562238">
              <w:rPr>
                <w:iCs/>
                <w:sz w:val="23"/>
                <w:szCs w:val="23"/>
              </w:rPr>
              <w:t>Вимоги</w:t>
            </w:r>
          </w:p>
        </w:tc>
        <w:tc>
          <w:tcPr>
            <w:tcW w:w="4420" w:type="dxa"/>
            <w:vAlign w:val="center"/>
          </w:tcPr>
          <w:p w:rsidR="00217B0F" w:rsidRPr="00562238" w:rsidRDefault="00217B0F" w:rsidP="0091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3"/>
                <w:szCs w:val="23"/>
              </w:rPr>
            </w:pPr>
            <w:r w:rsidRPr="00562238">
              <w:rPr>
                <w:bCs/>
                <w:sz w:val="23"/>
                <w:szCs w:val="23"/>
                <w:lang w:eastAsia="ru-RU"/>
              </w:rPr>
              <w:t>Документальне підтвердження відповідності Учасника- Переможця встановленим вимогам</w:t>
            </w:r>
          </w:p>
        </w:tc>
      </w:tr>
      <w:tr w:rsidR="004426B1" w:rsidRPr="00562238" w:rsidTr="005C78EE">
        <w:trPr>
          <w:trHeight w:val="1605"/>
          <w:jc w:val="center"/>
        </w:trPr>
        <w:tc>
          <w:tcPr>
            <w:tcW w:w="694" w:type="dxa"/>
          </w:tcPr>
          <w:p w:rsidR="004426B1" w:rsidRPr="00562238" w:rsidRDefault="004426B1" w:rsidP="0091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562238">
              <w:rPr>
                <w:sz w:val="23"/>
                <w:szCs w:val="23"/>
              </w:rPr>
              <w:t>1</w:t>
            </w:r>
          </w:p>
        </w:tc>
        <w:tc>
          <w:tcPr>
            <w:tcW w:w="4688" w:type="dxa"/>
            <w:tcBorders>
              <w:bottom w:val="single" w:sz="4" w:space="0" w:color="auto"/>
            </w:tcBorders>
          </w:tcPr>
          <w:p w:rsidR="004426B1" w:rsidRPr="00562238" w:rsidRDefault="00D10BC7" w:rsidP="009222E6">
            <w:pPr>
              <w:contextualSpacing/>
              <w:rPr>
                <w:sz w:val="23"/>
                <w:szCs w:val="23"/>
              </w:rPr>
            </w:pPr>
            <w:r w:rsidRPr="00562238">
              <w:rPr>
                <w:sz w:val="23"/>
                <w:szCs w:val="23"/>
              </w:rPr>
              <w:t xml:space="preserve">Фізична особа, яка є учасником процедури закупівлі, </w:t>
            </w:r>
            <w:r w:rsidR="00844F92" w:rsidRPr="00562238">
              <w:rPr>
                <w:sz w:val="23"/>
                <w:szCs w:val="23"/>
              </w:rPr>
              <w:t xml:space="preserve">не </w:t>
            </w:r>
            <w:r w:rsidRPr="00562238">
              <w:rPr>
                <w:sz w:val="23"/>
                <w:szCs w:val="23"/>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420" w:type="dxa"/>
            <w:vMerge w:val="restart"/>
            <w:vAlign w:val="center"/>
          </w:tcPr>
          <w:p w:rsidR="00F00FF8" w:rsidRPr="00562238" w:rsidRDefault="00F00FF8" w:rsidP="00836558">
            <w:pPr>
              <w:ind w:left="-63" w:firstLine="425"/>
              <w:contextualSpacing/>
              <w:rPr>
                <w:color w:val="000000"/>
                <w:sz w:val="23"/>
                <w:szCs w:val="23"/>
                <w:shd w:val="clear" w:color="auto" w:fill="FFFFFF"/>
              </w:rPr>
            </w:pPr>
          </w:p>
          <w:p w:rsidR="00F00FF8" w:rsidRPr="00562238" w:rsidRDefault="00F00FF8" w:rsidP="002E117F">
            <w:pPr>
              <w:contextualSpacing/>
              <w:rPr>
                <w:color w:val="000000"/>
                <w:sz w:val="23"/>
                <w:szCs w:val="23"/>
                <w:shd w:val="clear" w:color="auto" w:fill="FFFFFF"/>
              </w:rPr>
            </w:pPr>
          </w:p>
          <w:p w:rsidR="009A6FDD" w:rsidRPr="004C2BEF" w:rsidRDefault="002E117F" w:rsidP="009A6FDD">
            <w:pPr>
              <w:tabs>
                <w:tab w:val="left" w:pos="8244"/>
                <w:tab w:val="left" w:pos="9160"/>
                <w:tab w:val="left" w:pos="10076"/>
                <w:tab w:val="left" w:pos="10992"/>
                <w:tab w:val="left" w:pos="11908"/>
                <w:tab w:val="left" w:pos="12824"/>
                <w:tab w:val="left" w:pos="13740"/>
                <w:tab w:val="left" w:pos="14656"/>
              </w:tabs>
              <w:ind w:right="58" w:firstLine="360"/>
              <w:rPr>
                <w:color w:val="000000"/>
              </w:rPr>
            </w:pPr>
            <w:r w:rsidRPr="00562238">
              <w:rPr>
                <w:color w:val="000000"/>
                <w:sz w:val="23"/>
                <w:szCs w:val="23"/>
                <w:shd w:val="clear" w:color="auto" w:fill="FFFFFF"/>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A6FDD" w:rsidRPr="004C2BEF">
              <w:rPr>
                <w:color w:val="000000"/>
                <w:highlight w:val="white"/>
              </w:rPr>
              <w:t>Документ повинен бути не більше тридцятиденної давнини від дати подання документа.</w:t>
            </w:r>
          </w:p>
          <w:p w:rsidR="002E117F" w:rsidRPr="00562238" w:rsidRDefault="002E117F" w:rsidP="002E117F">
            <w:pPr>
              <w:contextualSpacing/>
              <w:rPr>
                <w:color w:val="000000"/>
                <w:sz w:val="23"/>
                <w:szCs w:val="23"/>
                <w:shd w:val="clear" w:color="auto" w:fill="FFFFFF"/>
              </w:rPr>
            </w:pPr>
            <w:r w:rsidRPr="00562238">
              <w:rPr>
                <w:color w:val="000000"/>
                <w:sz w:val="23"/>
                <w:szCs w:val="23"/>
                <w:shd w:val="clear" w:color="auto" w:fill="FFFFFF"/>
              </w:rPr>
              <w:t>.</w:t>
            </w:r>
          </w:p>
          <w:p w:rsidR="002E117F" w:rsidRPr="00562238" w:rsidRDefault="002E117F" w:rsidP="002E117F">
            <w:pPr>
              <w:contextualSpacing/>
              <w:rPr>
                <w:color w:val="000000"/>
                <w:sz w:val="23"/>
                <w:szCs w:val="23"/>
                <w:shd w:val="clear" w:color="auto" w:fill="FFFFFF"/>
              </w:rPr>
            </w:pPr>
            <w:r w:rsidRPr="00562238">
              <w:rPr>
                <w:color w:val="000000"/>
                <w:sz w:val="23"/>
                <w:szCs w:val="23"/>
                <w:shd w:val="clear" w:color="auto" w:fill="FFFFFF"/>
              </w:rPr>
              <w:t> </w:t>
            </w:r>
          </w:p>
          <w:p w:rsidR="002E117F" w:rsidRPr="00562238" w:rsidRDefault="002E117F" w:rsidP="002E117F">
            <w:pPr>
              <w:contextualSpacing/>
              <w:rPr>
                <w:color w:val="000000"/>
                <w:sz w:val="23"/>
                <w:szCs w:val="23"/>
                <w:shd w:val="clear" w:color="auto" w:fill="FFFFFF"/>
              </w:rPr>
            </w:pPr>
            <w:r w:rsidRPr="00562238">
              <w:rPr>
                <w:color w:val="000000"/>
                <w:sz w:val="23"/>
                <w:szCs w:val="23"/>
                <w:shd w:val="clear" w:color="auto" w:fill="FFFFFF"/>
              </w:rPr>
              <w:t>Тип Витягу – повний, наданий для ОФОРМЛЕННЯ УЧАСТІ У ПРОЦЕДУРІ ПУБЛІЧНОЇ ЗАКУПІВЛІ.</w:t>
            </w:r>
          </w:p>
          <w:p w:rsidR="002E117F" w:rsidRPr="00562238" w:rsidRDefault="002E117F" w:rsidP="002E117F">
            <w:pPr>
              <w:contextualSpacing/>
              <w:rPr>
                <w:color w:val="000000"/>
                <w:sz w:val="23"/>
                <w:szCs w:val="23"/>
                <w:shd w:val="clear" w:color="auto" w:fill="FFFFFF"/>
              </w:rPr>
            </w:pPr>
            <w:r w:rsidRPr="00562238">
              <w:rPr>
                <w:color w:val="000000"/>
                <w:sz w:val="23"/>
                <w:szCs w:val="23"/>
                <w:shd w:val="clear" w:color="auto" w:fill="FFFFFF"/>
              </w:rPr>
              <w:lastRenderedPageBreak/>
              <w:t> </w:t>
            </w:r>
          </w:p>
          <w:p w:rsidR="002E117F" w:rsidRPr="00562238" w:rsidRDefault="00FF6613" w:rsidP="002E117F">
            <w:pPr>
              <w:contextualSpacing/>
              <w:rPr>
                <w:color w:val="000000"/>
                <w:sz w:val="23"/>
                <w:szCs w:val="23"/>
                <w:shd w:val="clear" w:color="auto" w:fill="FFFFFF"/>
              </w:rPr>
            </w:pPr>
            <w:hyperlink r:id="rId13" w:tgtFrame="_blank" w:history="1">
              <w:r w:rsidR="002E117F" w:rsidRPr="00562238">
                <w:rPr>
                  <w:color w:val="000000"/>
                  <w:sz w:val="23"/>
                  <w:szCs w:val="23"/>
                  <w:shd w:val="clear" w:color="auto" w:fill="FFFFFF"/>
                </w:rPr>
                <w:t>https://vytiah.mvs.gov.ua/app/landing</w:t>
              </w:r>
            </w:hyperlink>
          </w:p>
          <w:p w:rsidR="00A02A46" w:rsidRPr="00562238" w:rsidRDefault="00A02A46" w:rsidP="002E117F">
            <w:pPr>
              <w:contextualSpacing/>
              <w:rPr>
                <w:color w:val="000000"/>
                <w:sz w:val="23"/>
                <w:szCs w:val="23"/>
                <w:shd w:val="clear" w:color="auto" w:fill="FFFFFF"/>
              </w:rPr>
            </w:pPr>
          </w:p>
          <w:p w:rsidR="00F00FF8" w:rsidRPr="00562238" w:rsidRDefault="00F00FF8" w:rsidP="002E117F">
            <w:pPr>
              <w:contextualSpacing/>
              <w:rPr>
                <w:color w:val="000000"/>
                <w:sz w:val="23"/>
                <w:szCs w:val="23"/>
                <w:shd w:val="clear" w:color="auto" w:fill="FFFFFF"/>
              </w:rPr>
            </w:pPr>
          </w:p>
          <w:p w:rsidR="00F00FF8" w:rsidRPr="00562238" w:rsidRDefault="00F00FF8" w:rsidP="00836558">
            <w:pPr>
              <w:ind w:left="-63" w:firstLine="425"/>
              <w:contextualSpacing/>
              <w:rPr>
                <w:color w:val="000000"/>
                <w:sz w:val="23"/>
                <w:szCs w:val="23"/>
                <w:shd w:val="clear" w:color="auto" w:fill="FFFFFF"/>
              </w:rPr>
            </w:pPr>
          </w:p>
          <w:p w:rsidR="004426B1" w:rsidRPr="00562238" w:rsidRDefault="004426B1" w:rsidP="00836558">
            <w:pPr>
              <w:ind w:left="-63" w:firstLine="425"/>
              <w:contextualSpacing/>
              <w:rPr>
                <w:color w:val="000000"/>
                <w:sz w:val="23"/>
                <w:szCs w:val="23"/>
                <w:shd w:val="clear" w:color="auto" w:fill="FFFFFF"/>
              </w:rPr>
            </w:pPr>
          </w:p>
        </w:tc>
      </w:tr>
      <w:tr w:rsidR="004426B1" w:rsidRPr="00562238" w:rsidTr="005C78EE">
        <w:trPr>
          <w:trHeight w:val="1605"/>
          <w:jc w:val="center"/>
        </w:trPr>
        <w:tc>
          <w:tcPr>
            <w:tcW w:w="694" w:type="dxa"/>
          </w:tcPr>
          <w:p w:rsidR="004426B1" w:rsidRPr="00562238" w:rsidRDefault="004426B1" w:rsidP="0091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562238">
              <w:rPr>
                <w:sz w:val="23"/>
                <w:szCs w:val="23"/>
              </w:rPr>
              <w:t>2</w:t>
            </w:r>
          </w:p>
        </w:tc>
        <w:tc>
          <w:tcPr>
            <w:tcW w:w="4688" w:type="dxa"/>
            <w:tcBorders>
              <w:bottom w:val="single" w:sz="4" w:space="0" w:color="auto"/>
            </w:tcBorders>
          </w:tcPr>
          <w:p w:rsidR="004426B1" w:rsidRPr="00562238" w:rsidRDefault="00A15077" w:rsidP="009222E6">
            <w:pPr>
              <w:contextualSpacing/>
              <w:rPr>
                <w:color w:val="000000"/>
                <w:sz w:val="23"/>
                <w:szCs w:val="23"/>
                <w:shd w:val="clear" w:color="auto" w:fill="FFFFFF"/>
              </w:rPr>
            </w:pPr>
            <w:r w:rsidRPr="00562238">
              <w:t>Керівник учасника процедури закупівлі, фізична особа,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20" w:type="dxa"/>
            <w:vMerge/>
          </w:tcPr>
          <w:p w:rsidR="004426B1" w:rsidRPr="00562238" w:rsidRDefault="004426B1" w:rsidP="00836558">
            <w:pPr>
              <w:ind w:left="-63" w:firstLine="425"/>
              <w:contextualSpacing/>
              <w:rPr>
                <w:iCs/>
                <w:sz w:val="23"/>
                <w:szCs w:val="23"/>
              </w:rPr>
            </w:pPr>
          </w:p>
        </w:tc>
      </w:tr>
      <w:tr w:rsidR="004426B1" w:rsidRPr="00562238" w:rsidTr="005C78EE">
        <w:trPr>
          <w:trHeight w:val="2116"/>
          <w:jc w:val="center"/>
        </w:trPr>
        <w:tc>
          <w:tcPr>
            <w:tcW w:w="694" w:type="dxa"/>
          </w:tcPr>
          <w:p w:rsidR="004426B1" w:rsidRPr="00562238" w:rsidRDefault="004426B1" w:rsidP="0091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3"/>
                <w:szCs w:val="23"/>
              </w:rPr>
            </w:pPr>
            <w:r w:rsidRPr="00562238">
              <w:rPr>
                <w:iCs/>
                <w:sz w:val="23"/>
                <w:szCs w:val="23"/>
              </w:rPr>
              <w:lastRenderedPageBreak/>
              <w:t>3</w:t>
            </w:r>
          </w:p>
        </w:tc>
        <w:tc>
          <w:tcPr>
            <w:tcW w:w="4688" w:type="dxa"/>
          </w:tcPr>
          <w:p w:rsidR="004426B1" w:rsidRPr="00562238" w:rsidRDefault="00A15077" w:rsidP="00922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sz w:val="23"/>
                <w:szCs w:val="23"/>
              </w:rPr>
            </w:pPr>
            <w:r w:rsidRPr="00562238">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420" w:type="dxa"/>
            <w:vMerge/>
          </w:tcPr>
          <w:p w:rsidR="004426B1" w:rsidRPr="00562238" w:rsidRDefault="004426B1" w:rsidP="00836558">
            <w:pPr>
              <w:ind w:left="-63" w:firstLine="425"/>
              <w:contextualSpacing/>
              <w:rPr>
                <w:iCs/>
                <w:sz w:val="23"/>
                <w:szCs w:val="23"/>
              </w:rPr>
            </w:pPr>
          </w:p>
        </w:tc>
      </w:tr>
      <w:tr w:rsidR="00C55A6E" w:rsidRPr="00562238" w:rsidTr="005C78EE">
        <w:trPr>
          <w:trHeight w:val="1276"/>
          <w:jc w:val="center"/>
        </w:trPr>
        <w:tc>
          <w:tcPr>
            <w:tcW w:w="694" w:type="dxa"/>
          </w:tcPr>
          <w:p w:rsidR="00C55A6E" w:rsidRPr="00562238" w:rsidRDefault="00C55A6E" w:rsidP="00C55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3"/>
                <w:szCs w:val="23"/>
              </w:rPr>
            </w:pPr>
            <w:r w:rsidRPr="00562238">
              <w:rPr>
                <w:iCs/>
                <w:sz w:val="23"/>
                <w:szCs w:val="23"/>
              </w:rPr>
              <w:lastRenderedPageBreak/>
              <w:t>4</w:t>
            </w:r>
          </w:p>
        </w:tc>
        <w:tc>
          <w:tcPr>
            <w:tcW w:w="4688" w:type="dxa"/>
          </w:tcPr>
          <w:p w:rsidR="00C55A6E" w:rsidRPr="00562238" w:rsidRDefault="00A36A1E" w:rsidP="00C55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sz w:val="23"/>
                <w:szCs w:val="23"/>
              </w:rPr>
            </w:pPr>
            <w:r w:rsidRPr="00562238">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20" w:type="dxa"/>
          </w:tcPr>
          <w:p w:rsidR="00C55A6E" w:rsidRPr="00562238" w:rsidRDefault="00A36A1E" w:rsidP="0095637F">
            <w:pPr>
              <w:pStyle w:val="Default"/>
              <w:ind w:left="39" w:firstLine="323"/>
              <w:jc w:val="both"/>
              <w:rPr>
                <w:rFonts w:eastAsia="Times New Roman"/>
                <w:color w:val="auto"/>
                <w:sz w:val="23"/>
                <w:szCs w:val="23"/>
                <w:shd w:val="clear" w:color="auto" w:fill="FFFFFF"/>
                <w:lang w:eastAsia="uk-UA"/>
              </w:rPr>
            </w:pPr>
            <w:r w:rsidRPr="00562238">
              <w:rPr>
                <w:iCs/>
                <w:color w:val="auto"/>
              </w:rPr>
              <w:t>Довідка на керівника учасника з Єдиного державного реєстру осіб, які вчинили корупційні або пов’язані з корупцією правопорушення, (</w:t>
            </w:r>
            <w:hyperlink r:id="rId14" w:history="1">
              <w:r w:rsidRPr="00562238">
                <w:rPr>
                  <w:rStyle w:val="afc"/>
                  <w:iCs/>
                  <w:color w:val="auto"/>
                </w:rPr>
                <w:t>https://corruptinfo.nazk.gov.ua/</w:t>
              </w:r>
            </w:hyperlink>
            <w:r w:rsidRPr="00562238">
              <w:rPr>
                <w:iCs/>
                <w:color w:val="auto"/>
              </w:rPr>
              <w:t xml:space="preserve">), видана </w:t>
            </w:r>
            <w:r w:rsidRPr="00562238">
              <w:rPr>
                <w:bCs/>
                <w:color w:val="auto"/>
              </w:rPr>
              <w:t>не раніше 30 днів до дати подання такої довідки.Довідка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55A6E" w:rsidRPr="00655E8B" w:rsidTr="005C78EE">
        <w:trPr>
          <w:trHeight w:val="1276"/>
          <w:jc w:val="center"/>
        </w:trPr>
        <w:tc>
          <w:tcPr>
            <w:tcW w:w="694" w:type="dxa"/>
          </w:tcPr>
          <w:p w:rsidR="00C55A6E" w:rsidRPr="00562238" w:rsidRDefault="00C55A6E" w:rsidP="00C55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3"/>
                <w:szCs w:val="23"/>
              </w:rPr>
            </w:pPr>
            <w:r w:rsidRPr="00562238">
              <w:rPr>
                <w:iCs/>
                <w:sz w:val="23"/>
                <w:szCs w:val="23"/>
              </w:rPr>
              <w:t>5</w:t>
            </w:r>
          </w:p>
        </w:tc>
        <w:tc>
          <w:tcPr>
            <w:tcW w:w="4688" w:type="dxa"/>
          </w:tcPr>
          <w:p w:rsidR="00C55A6E" w:rsidRPr="00562238" w:rsidRDefault="00C55A6E" w:rsidP="00C55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sz w:val="23"/>
                <w:szCs w:val="23"/>
                <w:shd w:val="clear" w:color="auto" w:fill="FFFFFF"/>
              </w:rPr>
            </w:pPr>
            <w:r w:rsidRPr="00562238">
              <w:rPr>
                <w:color w:val="000000"/>
                <w:sz w:val="23"/>
                <w:szCs w:val="23"/>
                <w:shd w:val="clear" w:color="auto" w:fill="FFFFFF"/>
              </w:rPr>
              <w:t xml:space="preserve">Учасник процедури закупівлі виконав свої зобов’язання за раніше укладеним договором про закупівлю з цим самим замовником </w:t>
            </w:r>
            <w:r w:rsidRPr="00562238">
              <w:rPr>
                <w:i/>
                <w:iCs/>
                <w:color w:val="000000"/>
                <w:sz w:val="23"/>
                <w:szCs w:val="23"/>
                <w:shd w:val="clear" w:color="auto" w:fill="FFFFFF"/>
              </w:rPr>
              <w:t>(у разі укладення такого договору)</w:t>
            </w:r>
            <w:r w:rsidRPr="00562238">
              <w:rPr>
                <w:color w:val="000000"/>
                <w:sz w:val="23"/>
                <w:szCs w:val="23"/>
                <w:shd w:val="clear" w:color="auto" w:fill="FFFFFF"/>
              </w:rPr>
              <w:t>.</w:t>
            </w:r>
          </w:p>
        </w:tc>
        <w:tc>
          <w:tcPr>
            <w:tcW w:w="4420" w:type="dxa"/>
          </w:tcPr>
          <w:p w:rsidR="00367149" w:rsidRPr="00562238" w:rsidRDefault="00367149" w:rsidP="00367149">
            <w:pPr>
              <w:pStyle w:val="aff9"/>
              <w:widowControl w:val="0"/>
              <w:ind w:firstLine="0"/>
              <w:rPr>
                <w:rFonts w:ascii="Times New Roman" w:hAnsi="Times New Roman" w:cs="Times New Roman"/>
                <w:sz w:val="24"/>
                <w:szCs w:val="24"/>
              </w:rPr>
            </w:pPr>
            <w:r w:rsidRPr="00562238">
              <w:rPr>
                <w:rFonts w:ascii="Times New Roman" w:hAnsi="Times New Roman" w:cs="Times New Roman"/>
                <w:sz w:val="24"/>
                <w:szCs w:val="24"/>
                <w:shd w:val="clear" w:color="auto" w:fill="FFFFFF"/>
              </w:rPr>
              <w:t xml:space="preserve">Довідка за підписом учасника </w:t>
            </w:r>
            <w:r w:rsidRPr="00562238">
              <w:rPr>
                <w:rFonts w:ascii="Times New Roman" w:hAnsi="Times New Roman" w:cs="Times New Roman"/>
                <w:sz w:val="24"/>
                <w:szCs w:val="24"/>
              </w:rPr>
              <w:t xml:space="preserve">про </w:t>
            </w:r>
            <w:r w:rsidRPr="00562238">
              <w:rPr>
                <w:rFonts w:ascii="Times New Roman" w:hAnsi="Times New Roman" w:cs="Times New Roman"/>
                <w:sz w:val="24"/>
                <w:szCs w:val="24"/>
                <w:shd w:val="clear" w:color="auto" w:fill="FFFFFF"/>
              </w:rPr>
              <w:t xml:space="preserve">відсутність фактів невиконання своїх зобов’язань за раніше укладеним договором про закупівлю з цим самим замовником, що призвело до його дострокового розірвання </w:t>
            </w:r>
            <w:r w:rsidRPr="00562238">
              <w:rPr>
                <w:rFonts w:ascii="Times New Roman" w:hAnsi="Times New Roman" w:cs="Times New Roman"/>
                <w:sz w:val="24"/>
                <w:szCs w:val="24"/>
              </w:rPr>
              <w:t>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55A6E" w:rsidRPr="00655E8B" w:rsidRDefault="00367149" w:rsidP="00367149">
            <w:pPr>
              <w:pStyle w:val="Default"/>
              <w:ind w:left="-63" w:firstLine="425"/>
              <w:jc w:val="both"/>
              <w:rPr>
                <w:color w:val="auto"/>
                <w:sz w:val="23"/>
                <w:szCs w:val="23"/>
                <w:shd w:val="clear" w:color="auto" w:fill="FFFFFF"/>
              </w:rPr>
            </w:pPr>
            <w:r w:rsidRPr="00562238">
              <w:rPr>
                <w:rFonts w:eastAsia="SimSun"/>
                <w:kern w:val="1"/>
                <w:shd w:val="clear" w:color="auto" w:fill="FFFFFF"/>
                <w:lang w:eastAsia="hi-IN" w:bidi="hi-IN"/>
              </w:rPr>
              <w:t xml:space="preserve">У випадку якщо учасник не має </w:t>
            </w:r>
            <w:r w:rsidRPr="00562238">
              <w:rPr>
                <w:shd w:val="clear" w:color="auto" w:fill="FFFFFF"/>
              </w:rPr>
              <w:t>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w:t>
            </w:r>
          </w:p>
        </w:tc>
      </w:tr>
    </w:tbl>
    <w:p w:rsidR="00A02A46" w:rsidRPr="00655E8B" w:rsidRDefault="00A02A46" w:rsidP="001466CF">
      <w:pPr>
        <w:shd w:val="clear" w:color="auto" w:fill="FFFFFF"/>
        <w:rPr>
          <w:b/>
          <w:bCs/>
          <w:sz w:val="23"/>
          <w:szCs w:val="23"/>
          <w:u w:val="single"/>
        </w:rPr>
      </w:pPr>
    </w:p>
    <w:p w:rsidR="006724BF" w:rsidRPr="00655E8B" w:rsidRDefault="00217442" w:rsidP="001466CF">
      <w:pPr>
        <w:shd w:val="clear" w:color="auto" w:fill="FFFFFF"/>
        <w:rPr>
          <w:b/>
          <w:bCs/>
          <w:sz w:val="23"/>
          <w:szCs w:val="23"/>
          <w:u w:val="single"/>
          <w:shd w:val="clear" w:color="auto" w:fill="FFFFFF"/>
        </w:rPr>
      </w:pPr>
      <w:r w:rsidRPr="00655E8B">
        <w:rPr>
          <w:b/>
          <w:bCs/>
          <w:sz w:val="23"/>
          <w:szCs w:val="23"/>
          <w:u w:val="single"/>
        </w:rPr>
        <w:t xml:space="preserve">2. </w:t>
      </w:r>
      <w:r w:rsidR="006724BF" w:rsidRPr="00655E8B">
        <w:rPr>
          <w:b/>
          <w:bCs/>
          <w:sz w:val="23"/>
          <w:szCs w:val="23"/>
          <w:u w:val="single"/>
          <w:shd w:val="clear" w:color="auto" w:fill="FFFFFF"/>
        </w:rPr>
        <w:t xml:space="preserve">Учасник-переможець </w:t>
      </w:r>
      <w:r w:rsidR="006724BF" w:rsidRPr="00655E8B">
        <w:rPr>
          <w:b/>
          <w:bCs/>
          <w:color w:val="000000"/>
          <w:sz w:val="23"/>
          <w:szCs w:val="23"/>
          <w:u w:val="single"/>
          <w:shd w:val="clear" w:color="auto" w:fill="FFFFFF"/>
        </w:rPr>
        <w:t>під час укладення договору про закупівлю повинен надати:</w:t>
      </w:r>
    </w:p>
    <w:p w:rsidR="006724BF" w:rsidRPr="00655E8B" w:rsidRDefault="006724BF" w:rsidP="001466CF">
      <w:pPr>
        <w:shd w:val="clear" w:color="auto" w:fill="FFFFFF"/>
        <w:ind w:firstLine="450"/>
        <w:rPr>
          <w:color w:val="000000"/>
          <w:sz w:val="23"/>
          <w:szCs w:val="23"/>
        </w:rPr>
      </w:pPr>
      <w:r w:rsidRPr="00655E8B">
        <w:rPr>
          <w:color w:val="000000"/>
          <w:sz w:val="23"/>
          <w:szCs w:val="23"/>
        </w:rPr>
        <w:t>1) відп</w:t>
      </w:r>
      <w:r w:rsidR="00217B0F" w:rsidRPr="00655E8B">
        <w:rPr>
          <w:color w:val="000000"/>
          <w:sz w:val="23"/>
          <w:szCs w:val="23"/>
        </w:rPr>
        <w:t>о</w:t>
      </w:r>
      <w:r w:rsidRPr="00655E8B">
        <w:rPr>
          <w:color w:val="000000"/>
          <w:sz w:val="23"/>
          <w:szCs w:val="23"/>
        </w:rPr>
        <w:t>відну інформацію про право підписання договору про закупівлю;</w:t>
      </w:r>
    </w:p>
    <w:p w:rsidR="006724BF" w:rsidRPr="00655E8B" w:rsidRDefault="006724BF" w:rsidP="001466CF">
      <w:pPr>
        <w:shd w:val="clear" w:color="auto" w:fill="FFFFFF"/>
        <w:ind w:firstLine="450"/>
        <w:rPr>
          <w:color w:val="000000"/>
          <w:sz w:val="23"/>
          <w:szCs w:val="23"/>
        </w:rPr>
      </w:pPr>
      <w:r w:rsidRPr="00655E8B">
        <w:rPr>
          <w:color w:val="000000"/>
          <w:sz w:val="23"/>
          <w:szCs w:val="23"/>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724BF" w:rsidRPr="00655E8B" w:rsidRDefault="006724BF" w:rsidP="001466CF">
      <w:pPr>
        <w:shd w:val="clear" w:color="auto" w:fill="FFFFFF"/>
        <w:ind w:firstLine="450"/>
        <w:rPr>
          <w:color w:val="000000"/>
          <w:sz w:val="23"/>
          <w:szCs w:val="23"/>
        </w:rPr>
      </w:pPr>
      <w:r w:rsidRPr="00655E8B">
        <w:rPr>
          <w:color w:val="000000"/>
          <w:sz w:val="23"/>
          <w:szCs w:val="23"/>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12340" w:rsidRPr="00655E8B" w:rsidRDefault="00212340" w:rsidP="00212340">
      <w:pPr>
        <w:ind w:right="120" w:firstLine="419"/>
        <w:textAlignment w:val="baseline"/>
        <w:rPr>
          <w:sz w:val="23"/>
          <w:szCs w:val="23"/>
        </w:rPr>
      </w:pPr>
      <w:r w:rsidRPr="00655E8B">
        <w:rPr>
          <w:sz w:val="23"/>
          <w:szCs w:val="23"/>
        </w:rPr>
        <w:t>Відповідальність за достовірність наданої Замовнику інформації в документах, підготовлених переможцем, несе переможець.</w:t>
      </w:r>
    </w:p>
    <w:p w:rsidR="009957F6" w:rsidRPr="00655E8B" w:rsidRDefault="009957F6" w:rsidP="009957F6">
      <w:pPr>
        <w:rPr>
          <w:b/>
          <w:sz w:val="23"/>
          <w:szCs w:val="23"/>
        </w:rPr>
      </w:pPr>
    </w:p>
    <w:p w:rsidR="00F571F5" w:rsidRPr="00655E8B" w:rsidRDefault="00F571F5" w:rsidP="001466CF">
      <w:pPr>
        <w:ind w:left="7728" w:right="-25" w:firstLine="210"/>
        <w:jc w:val="right"/>
        <w:rPr>
          <w:b/>
          <w:sz w:val="23"/>
          <w:szCs w:val="23"/>
        </w:rPr>
        <w:sectPr w:rsidR="00F571F5" w:rsidRPr="00655E8B" w:rsidSect="009222E6">
          <w:headerReference w:type="even" r:id="rId15"/>
          <w:headerReference w:type="default" r:id="rId16"/>
          <w:pgSz w:w="11906" w:h="16838" w:code="9"/>
          <w:pgMar w:top="709" w:right="680" w:bottom="851" w:left="1418" w:header="1" w:footer="284" w:gutter="0"/>
          <w:cols w:space="708"/>
          <w:titlePg/>
          <w:docGrid w:linePitch="360"/>
        </w:sectPr>
      </w:pPr>
    </w:p>
    <w:p w:rsidR="00217442" w:rsidRPr="00655E8B" w:rsidRDefault="00217442" w:rsidP="001466CF">
      <w:pPr>
        <w:ind w:left="7728" w:right="-25" w:firstLine="210"/>
        <w:jc w:val="right"/>
        <w:rPr>
          <w:b/>
          <w:sz w:val="23"/>
          <w:szCs w:val="23"/>
        </w:rPr>
      </w:pPr>
      <w:r w:rsidRPr="00655E8B">
        <w:rPr>
          <w:b/>
          <w:sz w:val="23"/>
          <w:szCs w:val="23"/>
        </w:rPr>
        <w:lastRenderedPageBreak/>
        <w:t>Додаток 2</w:t>
      </w:r>
    </w:p>
    <w:p w:rsidR="00217442" w:rsidRPr="00655E8B" w:rsidRDefault="00217442" w:rsidP="001466CF">
      <w:pPr>
        <w:tabs>
          <w:tab w:val="left" w:pos="5812"/>
        </w:tabs>
        <w:ind w:firstLine="210"/>
        <w:jc w:val="right"/>
        <w:rPr>
          <w:sz w:val="23"/>
          <w:szCs w:val="23"/>
        </w:rPr>
      </w:pPr>
      <w:r w:rsidRPr="00655E8B">
        <w:rPr>
          <w:sz w:val="23"/>
          <w:szCs w:val="23"/>
        </w:rPr>
        <w:t>до тендерної документації</w:t>
      </w:r>
    </w:p>
    <w:p w:rsidR="00217442" w:rsidRPr="00655E8B" w:rsidRDefault="00217442" w:rsidP="001466CF">
      <w:pPr>
        <w:spacing w:before="200"/>
        <w:jc w:val="center"/>
        <w:rPr>
          <w:b/>
          <w:sz w:val="23"/>
          <w:szCs w:val="23"/>
        </w:rPr>
      </w:pPr>
      <w:r w:rsidRPr="00655E8B">
        <w:rPr>
          <w:b/>
          <w:sz w:val="23"/>
          <w:szCs w:val="23"/>
        </w:rPr>
        <w:t xml:space="preserve">ДОКУМЕНТИ, </w:t>
      </w:r>
      <w:r w:rsidRPr="00655E8B">
        <w:rPr>
          <w:b/>
          <w:sz w:val="23"/>
          <w:szCs w:val="23"/>
        </w:rPr>
        <w:br/>
        <w:t xml:space="preserve">ЩО ПОДАЮТЬСЯ НА ПІДТВЕРДЖЕННЯ ВІДПОВІДНОСТІ УЧАСНИКІВ УСТАНОВЛЕНИМ КВАЛІФІКАЦІЙНИМ КРИТЕРІЯМ </w:t>
      </w:r>
    </w:p>
    <w:p w:rsidR="00E329D8" w:rsidRPr="00655E8B" w:rsidRDefault="00E329D8" w:rsidP="00D32CFF">
      <w:pPr>
        <w:rPr>
          <w:b/>
          <w:spacing w:val="-4"/>
          <w:sz w:val="14"/>
          <w:szCs w:val="14"/>
        </w:rPr>
      </w:pPr>
    </w:p>
    <w:p w:rsidR="00D32CFF" w:rsidRDefault="00D32CFF" w:rsidP="002426B1">
      <w:pPr>
        <w:jc w:val="center"/>
        <w:rPr>
          <w:b/>
          <w:spacing w:val="-4"/>
          <w:sz w:val="23"/>
          <w:szCs w:val="23"/>
        </w:rPr>
      </w:pPr>
      <w:r w:rsidRPr="00655E8B">
        <w:rPr>
          <w:b/>
          <w:spacing w:val="-4"/>
          <w:sz w:val="23"/>
          <w:szCs w:val="23"/>
        </w:rPr>
        <w:t xml:space="preserve">Кваліфікаційні критерії до учасників встановлюються згідно зi статтею 16 </w:t>
      </w:r>
      <w:hyperlink r:id="rId17" w:tgtFrame="_blank" w:history="1">
        <w:r w:rsidRPr="00655E8B">
          <w:rPr>
            <w:rStyle w:val="afc"/>
            <w:b/>
            <w:color w:val="auto"/>
            <w:spacing w:val="-4"/>
            <w:sz w:val="23"/>
            <w:szCs w:val="23"/>
            <w:u w:val="none"/>
          </w:rPr>
          <w:t>Закону</w:t>
        </w:r>
      </w:hyperlink>
    </w:p>
    <w:p w:rsidR="00822EF4" w:rsidRPr="00655E8B" w:rsidRDefault="00822EF4" w:rsidP="002426B1">
      <w:pPr>
        <w:jc w:val="center"/>
        <w:rPr>
          <w:b/>
          <w:spacing w:val="-4"/>
          <w:sz w:val="23"/>
          <w:szCs w:val="23"/>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3768"/>
        <w:gridCol w:w="5856"/>
      </w:tblGrid>
      <w:tr w:rsidR="00822EF4" w:rsidRPr="00166397" w:rsidTr="004441AB">
        <w:trPr>
          <w:trHeight w:val="81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2EF4" w:rsidRPr="00166397" w:rsidRDefault="00822EF4" w:rsidP="004441AB">
            <w:pPr>
              <w:jc w:val="center"/>
              <w:rPr>
                <w:bCs/>
                <w:sz w:val="23"/>
                <w:szCs w:val="23"/>
              </w:rPr>
            </w:pPr>
            <w:r w:rsidRPr="00166397">
              <w:rPr>
                <w:bCs/>
                <w:sz w:val="23"/>
                <w:szCs w:val="23"/>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22EF4" w:rsidRPr="00166397" w:rsidRDefault="00822EF4" w:rsidP="004441AB">
            <w:pPr>
              <w:ind w:right="59"/>
              <w:jc w:val="center"/>
              <w:rPr>
                <w:bCs/>
                <w:sz w:val="23"/>
                <w:szCs w:val="23"/>
              </w:rPr>
            </w:pPr>
            <w:r w:rsidRPr="00166397">
              <w:rPr>
                <w:b/>
                <w:color w:val="000000"/>
                <w:sz w:val="23"/>
                <w:szCs w:val="23"/>
              </w:rPr>
              <w:t>Кваліфікаційні критерії</w:t>
            </w:r>
          </w:p>
        </w:tc>
        <w:tc>
          <w:tcPr>
            <w:tcW w:w="5856" w:type="dxa"/>
            <w:tcBorders>
              <w:top w:val="single" w:sz="4" w:space="0" w:color="auto"/>
              <w:left w:val="single" w:sz="4" w:space="0" w:color="auto"/>
              <w:bottom w:val="single" w:sz="4" w:space="0" w:color="auto"/>
              <w:right w:val="single" w:sz="4" w:space="0" w:color="auto"/>
            </w:tcBorders>
            <w:vAlign w:val="center"/>
            <w:hideMark/>
          </w:tcPr>
          <w:p w:rsidR="00822EF4" w:rsidRPr="00166397" w:rsidRDefault="00822EF4" w:rsidP="004441AB">
            <w:pPr>
              <w:ind w:right="59"/>
              <w:jc w:val="center"/>
              <w:rPr>
                <w:bCs/>
                <w:sz w:val="23"/>
                <w:szCs w:val="23"/>
              </w:rPr>
            </w:pPr>
            <w:r w:rsidRPr="00166397">
              <w:rPr>
                <w:b/>
                <w:color w:val="000000"/>
                <w:sz w:val="23"/>
                <w:szCs w:val="23"/>
              </w:rPr>
              <w:t>Документи, які підтверджують відповідність Учасника кваліфікаційним критеріям</w:t>
            </w:r>
            <w:r w:rsidRPr="00166397">
              <w:rPr>
                <w:i/>
                <w:iCs/>
                <w:color w:val="000000"/>
                <w:sz w:val="23"/>
                <w:szCs w:val="23"/>
              </w:rPr>
              <w:t>**</w:t>
            </w:r>
          </w:p>
        </w:tc>
      </w:tr>
      <w:tr w:rsidR="00A949D2" w:rsidRPr="00166397" w:rsidTr="004441AB">
        <w:trPr>
          <w:trHeight w:val="156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949D2" w:rsidRPr="003E4035" w:rsidRDefault="005F6A13" w:rsidP="00A949D2">
            <w:pPr>
              <w:jc w:val="center"/>
              <w:rPr>
                <w:bCs/>
                <w:sz w:val="23"/>
                <w:szCs w:val="23"/>
              </w:rPr>
            </w:pPr>
            <w:r>
              <w:rPr>
                <w:bCs/>
                <w:sz w:val="23"/>
                <w:szCs w:val="23"/>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949D2" w:rsidRPr="003E4035" w:rsidRDefault="00A949D2" w:rsidP="00A949D2">
            <w:pPr>
              <w:ind w:right="59"/>
              <w:jc w:val="left"/>
              <w:rPr>
                <w:bCs/>
                <w:sz w:val="23"/>
                <w:szCs w:val="23"/>
              </w:rPr>
            </w:pPr>
            <w:r w:rsidRPr="003E4035">
              <w:rPr>
                <w:color w:val="333333"/>
                <w:sz w:val="23"/>
                <w:szCs w:val="23"/>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5856" w:type="dxa"/>
            <w:tcBorders>
              <w:top w:val="single" w:sz="4" w:space="0" w:color="auto"/>
              <w:left w:val="single" w:sz="4" w:space="0" w:color="auto"/>
              <w:bottom w:val="single" w:sz="4" w:space="0" w:color="auto"/>
              <w:right w:val="single" w:sz="4" w:space="0" w:color="auto"/>
            </w:tcBorders>
          </w:tcPr>
          <w:p w:rsidR="0032080D" w:rsidRPr="00FE6145" w:rsidRDefault="0032080D" w:rsidP="0032080D">
            <w:pPr>
              <w:tabs>
                <w:tab w:val="left" w:pos="284"/>
              </w:tabs>
              <w:ind w:firstLine="426"/>
              <w:rPr>
                <w:rFonts w:eastAsia="Calibri"/>
                <w:lang w:eastAsia="en-US"/>
              </w:rPr>
            </w:pPr>
            <w:r w:rsidRPr="00FE6145">
              <w:rPr>
                <w:rFonts w:eastAsia="Calibri"/>
                <w:lang w:eastAsia="en-US"/>
              </w:rPr>
              <w:t>Документально підтверджену інформацію про наявність досвіду виконання аналогічних договорів:</w:t>
            </w:r>
          </w:p>
          <w:p w:rsidR="005D1B11" w:rsidRDefault="005F6A13" w:rsidP="0032080D">
            <w:pPr>
              <w:tabs>
                <w:tab w:val="left" w:pos="284"/>
              </w:tabs>
              <w:ind w:firstLine="426"/>
              <w:rPr>
                <w:rFonts w:eastAsia="Calibri"/>
                <w:lang w:eastAsia="en-US"/>
              </w:rPr>
            </w:pPr>
            <w:r>
              <w:rPr>
                <w:rFonts w:eastAsia="Calibri"/>
                <w:lang w:eastAsia="en-US"/>
              </w:rPr>
              <w:t>- копію аналогічного договору з усіма додатками.</w:t>
            </w:r>
            <w:r w:rsidR="0032080D" w:rsidRPr="00FE6145">
              <w:rPr>
                <w:rFonts w:eastAsia="Calibri"/>
                <w:lang w:eastAsia="en-US"/>
              </w:rPr>
              <w:t xml:space="preserve"> </w:t>
            </w:r>
          </w:p>
          <w:p w:rsidR="0032080D" w:rsidRPr="00B716F9" w:rsidRDefault="005D1B11" w:rsidP="0032080D">
            <w:pPr>
              <w:tabs>
                <w:tab w:val="left" w:pos="284"/>
              </w:tabs>
              <w:ind w:firstLine="426"/>
              <w:rPr>
                <w:rFonts w:eastAsia="Calibri"/>
                <w:b/>
                <w:u w:val="single"/>
                <w:lang w:eastAsia="en-US"/>
              </w:rPr>
            </w:pPr>
            <w:r>
              <w:rPr>
                <w:rFonts w:ascii="Times New Roman CYR" w:hAnsi="Times New Roman CYR"/>
                <w:color w:val="000000"/>
              </w:rPr>
              <w:t xml:space="preserve">Відомості повинні підтверджуватися </w:t>
            </w:r>
            <w:r w:rsidRPr="005F6A13">
              <w:rPr>
                <w:rFonts w:ascii="Times New Roman CYR" w:hAnsi="Times New Roman CYR"/>
                <w:b/>
                <w:color w:val="000000"/>
                <w:u w:val="single"/>
              </w:rPr>
              <w:t>копією накладної (-их)</w:t>
            </w:r>
            <w:r w:rsidRPr="00AA0E0E">
              <w:rPr>
                <w:rFonts w:ascii="Times New Roman CYR" w:hAnsi="Times New Roman CYR"/>
                <w:color w:val="000000"/>
              </w:rPr>
              <w:t xml:space="preserve"> </w:t>
            </w:r>
            <w:r>
              <w:rPr>
                <w:rFonts w:ascii="Times New Roman CYR" w:hAnsi="Times New Roman CYR"/>
                <w:color w:val="000000"/>
              </w:rPr>
              <w:t xml:space="preserve">або копією акту (-ів) приймання-передачі товару, актом виконаних робіт. </w:t>
            </w:r>
            <w:r w:rsidR="0032080D" w:rsidRPr="00FE6145">
              <w:rPr>
                <w:rFonts w:eastAsia="Calibri"/>
                <w:lang w:eastAsia="en-US"/>
              </w:rPr>
              <w:t>Під аналогічним договором маєтьс</w:t>
            </w:r>
            <w:r w:rsidR="005F6A13">
              <w:rPr>
                <w:rFonts w:eastAsia="Calibri"/>
                <w:lang w:eastAsia="en-US"/>
              </w:rPr>
              <w:t xml:space="preserve">я на увазі договір на аналогічний </w:t>
            </w:r>
            <w:r w:rsidR="0032080D" w:rsidRPr="00FE6145">
              <w:rPr>
                <w:rFonts w:eastAsia="Calibri"/>
                <w:lang w:eastAsia="en-US"/>
              </w:rPr>
              <w:t xml:space="preserve"> </w:t>
            </w:r>
            <w:r w:rsidR="005F6A13" w:rsidRPr="00B716F9">
              <w:rPr>
                <w:rFonts w:eastAsia="Calibri"/>
                <w:b/>
                <w:u w:val="single"/>
                <w:lang w:eastAsia="en-US"/>
              </w:rPr>
              <w:t>товар</w:t>
            </w:r>
            <w:r w:rsidR="0032080D" w:rsidRPr="00B716F9">
              <w:rPr>
                <w:rFonts w:eastAsia="Calibri"/>
                <w:b/>
                <w:u w:val="single"/>
                <w:lang w:eastAsia="en-US"/>
              </w:rPr>
              <w:t xml:space="preserve">, </w:t>
            </w:r>
            <w:r w:rsidR="005F6A13" w:rsidRPr="00B716F9">
              <w:rPr>
                <w:rFonts w:eastAsia="Calibri"/>
                <w:b/>
                <w:u w:val="single"/>
                <w:lang w:eastAsia="en-US"/>
              </w:rPr>
              <w:t>постачання</w:t>
            </w:r>
            <w:r w:rsidR="0032080D" w:rsidRPr="00B716F9">
              <w:rPr>
                <w:rFonts w:eastAsia="Calibri"/>
                <w:b/>
                <w:u w:val="single"/>
                <w:lang w:eastAsia="en-US"/>
              </w:rPr>
              <w:t xml:space="preserve"> як</w:t>
            </w:r>
            <w:r w:rsidR="005F6A13" w:rsidRPr="00B716F9">
              <w:rPr>
                <w:rFonts w:eastAsia="Calibri"/>
                <w:b/>
                <w:u w:val="single"/>
                <w:lang w:eastAsia="en-US"/>
              </w:rPr>
              <w:t>ого</w:t>
            </w:r>
            <w:r w:rsidR="0032080D" w:rsidRPr="00B716F9">
              <w:rPr>
                <w:rFonts w:eastAsia="Calibri"/>
                <w:b/>
                <w:u w:val="single"/>
                <w:lang w:eastAsia="en-US"/>
              </w:rPr>
              <w:t xml:space="preserve"> передбачено в </w:t>
            </w:r>
            <w:r w:rsidR="00BA3B55" w:rsidRPr="00B716F9">
              <w:rPr>
                <w:rFonts w:eastAsia="Calibri"/>
                <w:b/>
                <w:u w:val="single"/>
                <w:lang w:eastAsia="en-US"/>
              </w:rPr>
              <w:t xml:space="preserve">даній </w:t>
            </w:r>
            <w:r w:rsidR="0032080D" w:rsidRPr="00B716F9">
              <w:rPr>
                <w:rFonts w:eastAsia="Calibri"/>
                <w:b/>
                <w:u w:val="single"/>
                <w:lang w:eastAsia="en-US"/>
              </w:rPr>
              <w:t>закупівлі</w:t>
            </w:r>
            <w:r w:rsidR="00BA3B55" w:rsidRPr="00B716F9">
              <w:rPr>
                <w:rFonts w:eastAsia="Calibri"/>
                <w:b/>
                <w:u w:val="single"/>
                <w:lang w:eastAsia="en-US"/>
              </w:rPr>
              <w:t>.</w:t>
            </w:r>
          </w:p>
          <w:p w:rsidR="00A949D2" w:rsidRPr="0032080D" w:rsidRDefault="00A949D2" w:rsidP="00023DF7">
            <w:pPr>
              <w:pStyle w:val="3f"/>
              <w:shd w:val="clear" w:color="auto" w:fill="auto"/>
              <w:spacing w:before="0" w:after="0" w:line="240" w:lineRule="auto"/>
              <w:ind w:firstLine="426"/>
              <w:jc w:val="both"/>
              <w:rPr>
                <w:shd w:val="clear" w:color="auto" w:fill="FFFFFF"/>
                <w:lang w:val="uk-UA"/>
              </w:rPr>
            </w:pPr>
          </w:p>
        </w:tc>
      </w:tr>
    </w:tbl>
    <w:p w:rsidR="00D632FC" w:rsidRPr="00655E8B" w:rsidRDefault="00D632FC" w:rsidP="001466CF">
      <w:pPr>
        <w:ind w:left="7728" w:right="-25" w:firstLine="210"/>
        <w:jc w:val="right"/>
        <w:rPr>
          <w:b/>
          <w:sz w:val="23"/>
          <w:szCs w:val="23"/>
        </w:rPr>
      </w:pPr>
    </w:p>
    <w:p w:rsidR="00E329D8" w:rsidRPr="00655E8B" w:rsidRDefault="00E329D8" w:rsidP="00E329D8">
      <w:pPr>
        <w:rPr>
          <w:i/>
          <w:iCs/>
          <w:sz w:val="23"/>
          <w:szCs w:val="23"/>
        </w:rPr>
      </w:pPr>
    </w:p>
    <w:p w:rsidR="00E329D8" w:rsidRPr="00655E8B" w:rsidRDefault="00E329D8" w:rsidP="001466CF">
      <w:pPr>
        <w:ind w:left="7728" w:right="-25" w:firstLine="210"/>
        <w:jc w:val="right"/>
        <w:rPr>
          <w:b/>
          <w:sz w:val="23"/>
          <w:szCs w:val="23"/>
        </w:rPr>
        <w:sectPr w:rsidR="00E329D8" w:rsidRPr="00655E8B" w:rsidSect="009222E6">
          <w:pgSz w:w="11906" w:h="16838" w:code="9"/>
          <w:pgMar w:top="709" w:right="680" w:bottom="851" w:left="1418" w:header="1" w:footer="284" w:gutter="0"/>
          <w:cols w:space="708"/>
          <w:titlePg/>
          <w:docGrid w:linePitch="360"/>
        </w:sectPr>
      </w:pPr>
    </w:p>
    <w:p w:rsidR="0096188B" w:rsidRPr="00655E8B" w:rsidRDefault="0096188B" w:rsidP="001466CF">
      <w:pPr>
        <w:ind w:left="7728" w:right="-25" w:firstLine="210"/>
        <w:jc w:val="right"/>
        <w:rPr>
          <w:b/>
          <w:sz w:val="23"/>
          <w:szCs w:val="23"/>
        </w:rPr>
      </w:pPr>
      <w:r w:rsidRPr="00655E8B">
        <w:rPr>
          <w:b/>
          <w:sz w:val="23"/>
          <w:szCs w:val="23"/>
        </w:rPr>
        <w:lastRenderedPageBreak/>
        <w:t>Додаток 3</w:t>
      </w:r>
    </w:p>
    <w:p w:rsidR="0096188B" w:rsidRPr="00655E8B" w:rsidRDefault="0096188B" w:rsidP="001466CF">
      <w:pPr>
        <w:tabs>
          <w:tab w:val="left" w:pos="5812"/>
        </w:tabs>
        <w:ind w:firstLine="210"/>
        <w:jc w:val="right"/>
        <w:rPr>
          <w:sz w:val="23"/>
          <w:szCs w:val="23"/>
        </w:rPr>
      </w:pPr>
      <w:r w:rsidRPr="00655E8B">
        <w:rPr>
          <w:sz w:val="23"/>
          <w:szCs w:val="23"/>
        </w:rPr>
        <w:t>до тендерної документації</w:t>
      </w:r>
    </w:p>
    <w:p w:rsidR="002D74A8" w:rsidRPr="00655E8B" w:rsidRDefault="002D74A8" w:rsidP="001466CF">
      <w:pPr>
        <w:tabs>
          <w:tab w:val="left" w:pos="5812"/>
        </w:tabs>
        <w:ind w:firstLine="210"/>
        <w:jc w:val="right"/>
        <w:rPr>
          <w:sz w:val="23"/>
          <w:szCs w:val="23"/>
        </w:rPr>
      </w:pPr>
    </w:p>
    <w:p w:rsidR="00B52937" w:rsidRPr="00B52937" w:rsidRDefault="00B52937" w:rsidP="00B52937">
      <w:pPr>
        <w:ind w:firstLine="567"/>
        <w:rPr>
          <w:bCs/>
          <w:i/>
          <w:iCs/>
          <w:sz w:val="22"/>
          <w:szCs w:val="22"/>
        </w:rPr>
      </w:pPr>
      <w:r w:rsidRPr="00B52937">
        <w:rPr>
          <w:bCs/>
          <w:i/>
          <w:iCs/>
          <w:sz w:val="22"/>
          <w:szCs w:val="22"/>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B52937" w:rsidRPr="005F6A13" w:rsidRDefault="00B52937" w:rsidP="00B52937">
      <w:pPr>
        <w:ind w:firstLine="567"/>
        <w:rPr>
          <w:b/>
          <w:bCs/>
          <w:i/>
          <w:iCs/>
          <w:sz w:val="22"/>
          <w:szCs w:val="22"/>
          <w:u w:val="single"/>
        </w:rPr>
      </w:pPr>
      <w:r w:rsidRPr="00B52937">
        <w:rPr>
          <w:bCs/>
          <w:i/>
          <w:iCs/>
          <w:sz w:val="22"/>
          <w:szCs w:val="22"/>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5F6A13">
        <w:rPr>
          <w:b/>
          <w:bCs/>
          <w:i/>
          <w:iCs/>
          <w:sz w:val="22"/>
          <w:szCs w:val="22"/>
          <w:u w:val="single"/>
        </w:rPr>
        <w:t>вважати вираз  "або еквівалент".</w:t>
      </w:r>
    </w:p>
    <w:p w:rsidR="00B52937" w:rsidRPr="004E6AD6" w:rsidRDefault="00B52937" w:rsidP="00B52937">
      <w:pPr>
        <w:ind w:firstLine="567"/>
        <w:rPr>
          <w:bCs/>
          <w:i/>
          <w:iCs/>
          <w:sz w:val="22"/>
          <w:szCs w:val="22"/>
        </w:rPr>
      </w:pPr>
      <w:r w:rsidRPr="00B52937">
        <w:rPr>
          <w:bCs/>
          <w:i/>
          <w:iCs/>
          <w:sz w:val="22"/>
          <w:szCs w:val="22"/>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w:t>
      </w:r>
      <w:r w:rsidRPr="004E6AD6">
        <w:rPr>
          <w:bCs/>
          <w:i/>
          <w:iCs/>
          <w:sz w:val="22"/>
          <w:szCs w:val="22"/>
        </w:rPr>
        <w:t xml:space="preserve">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w:t>
      </w:r>
      <w:r w:rsidRPr="005F6A13">
        <w:rPr>
          <w:b/>
          <w:bCs/>
          <w:i/>
          <w:iCs/>
          <w:sz w:val="22"/>
          <w:szCs w:val="22"/>
          <w:u w:val="single"/>
        </w:rPr>
        <w:t>додається вираз «або еквівалент».</w:t>
      </w:r>
    </w:p>
    <w:p w:rsidR="00B52937" w:rsidRPr="004E6AD6" w:rsidRDefault="00B52937" w:rsidP="00B52937">
      <w:pPr>
        <w:pStyle w:val="aff9"/>
        <w:widowControl w:val="0"/>
        <w:rPr>
          <w:rFonts w:ascii="Times New Roman" w:hAnsi="Times New Roman"/>
          <w:i/>
          <w:sz w:val="22"/>
          <w:szCs w:val="22"/>
        </w:rPr>
      </w:pPr>
      <w:r w:rsidRPr="004E6AD6">
        <w:rPr>
          <w:rFonts w:ascii="Times New Roman" w:hAnsi="Times New Roman"/>
          <w:i/>
          <w:sz w:val="22"/>
          <w:szCs w:val="22"/>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B52937" w:rsidRPr="005F6A13" w:rsidRDefault="00B52937" w:rsidP="00B52937">
      <w:pPr>
        <w:ind w:firstLine="426"/>
        <w:rPr>
          <w:b/>
          <w:i/>
        </w:rPr>
      </w:pPr>
      <w:r w:rsidRPr="004E6AD6">
        <w:rPr>
          <w:i/>
          <w:sz w:val="22"/>
          <w:szCs w:val="22"/>
        </w:rPr>
        <w:t xml:space="preserve">замовникам забороняється здійснювати публічні закупівлі товарів походженням з Російської Федерації/Республіки Білорусь, </w:t>
      </w:r>
      <w:r w:rsidRPr="005F6A13">
        <w:rPr>
          <w:b/>
          <w:i/>
          <w:u w:val="single"/>
        </w:rPr>
        <w:t>за винятком товарів, необхідних для ремонту та обслуговування товарів, придбаних до набрання чинності цією постановою</w:t>
      </w:r>
      <w:r w:rsidRPr="005F6A13">
        <w:rPr>
          <w:b/>
          <w:i/>
          <w:iCs/>
        </w:rPr>
        <w:t>.</w:t>
      </w:r>
    </w:p>
    <w:p w:rsidR="00522243" w:rsidRPr="00B52937" w:rsidRDefault="00522243" w:rsidP="00C9614E">
      <w:pPr>
        <w:ind w:firstLine="567"/>
        <w:rPr>
          <w:bCs/>
          <w:i/>
          <w:iCs/>
          <w:sz w:val="22"/>
          <w:szCs w:val="22"/>
        </w:rPr>
      </w:pPr>
    </w:p>
    <w:p w:rsidR="00522243" w:rsidRDefault="00522243" w:rsidP="006B78B9">
      <w:pPr>
        <w:tabs>
          <w:tab w:val="left" w:pos="7938"/>
          <w:tab w:val="left" w:pos="8505"/>
        </w:tabs>
        <w:ind w:right="-23"/>
        <w:jc w:val="center"/>
        <w:rPr>
          <w:b/>
        </w:rPr>
      </w:pPr>
    </w:p>
    <w:p w:rsidR="00C6095D" w:rsidRDefault="00C6095D" w:rsidP="006B78B9">
      <w:pPr>
        <w:tabs>
          <w:tab w:val="left" w:pos="7938"/>
          <w:tab w:val="left" w:pos="8505"/>
        </w:tabs>
        <w:ind w:right="-23"/>
        <w:jc w:val="center"/>
        <w:rPr>
          <w:b/>
        </w:rPr>
      </w:pPr>
    </w:p>
    <w:p w:rsidR="00C6095D" w:rsidRDefault="00C6095D" w:rsidP="006B78B9">
      <w:pPr>
        <w:tabs>
          <w:tab w:val="left" w:pos="7938"/>
          <w:tab w:val="left" w:pos="8505"/>
        </w:tabs>
        <w:ind w:right="-23"/>
        <w:jc w:val="center"/>
        <w:rPr>
          <w:b/>
        </w:rPr>
      </w:pPr>
    </w:p>
    <w:p w:rsidR="00C6095D" w:rsidRDefault="00C6095D" w:rsidP="006B78B9">
      <w:pPr>
        <w:tabs>
          <w:tab w:val="left" w:pos="7938"/>
          <w:tab w:val="left" w:pos="8505"/>
        </w:tabs>
        <w:ind w:right="-23"/>
        <w:jc w:val="center"/>
        <w:rPr>
          <w:b/>
        </w:rPr>
      </w:pPr>
    </w:p>
    <w:p w:rsidR="00C6095D" w:rsidRDefault="00C6095D" w:rsidP="006B78B9">
      <w:pPr>
        <w:tabs>
          <w:tab w:val="left" w:pos="7938"/>
          <w:tab w:val="left" w:pos="8505"/>
        </w:tabs>
        <w:ind w:right="-23"/>
        <w:jc w:val="center"/>
        <w:rPr>
          <w:b/>
        </w:rPr>
      </w:pPr>
    </w:p>
    <w:p w:rsidR="00BE6BDA" w:rsidRPr="00AC0E44" w:rsidRDefault="00BE6BDA" w:rsidP="00BE6BDA">
      <w:pPr>
        <w:pStyle w:val="aff9"/>
        <w:widowControl w:val="0"/>
        <w:ind w:firstLine="0"/>
        <w:rPr>
          <w:rFonts w:ascii="Times New Roman" w:hAnsi="Times New Roman"/>
          <w:sz w:val="23"/>
          <w:szCs w:val="23"/>
        </w:rPr>
      </w:pPr>
      <w:r>
        <w:rPr>
          <w:b/>
        </w:rPr>
        <w:t>Двигун Камаз 740.10</w:t>
      </w:r>
      <w:r>
        <w:rPr>
          <w:rFonts w:asciiTheme="minorHAnsi" w:hAnsiTheme="minorHAnsi"/>
          <w:b/>
        </w:rPr>
        <w:t xml:space="preserve"> потрібен для експлуатації</w:t>
      </w:r>
      <w:r>
        <w:rPr>
          <w:b/>
        </w:rPr>
        <w:t xml:space="preserve"> </w:t>
      </w:r>
      <w:r>
        <w:rPr>
          <w:color w:val="01011B"/>
          <w:sz w:val="28"/>
          <w:szCs w:val="28"/>
        </w:rPr>
        <w:t>вантажного автомобіля Камаз 5511</w:t>
      </w:r>
      <w:r>
        <w:rPr>
          <w:rFonts w:asciiTheme="minorHAnsi" w:hAnsiTheme="minorHAnsi"/>
          <w:color w:val="01011B"/>
          <w:sz w:val="28"/>
          <w:szCs w:val="28"/>
        </w:rPr>
        <w:t xml:space="preserve"> </w:t>
      </w:r>
      <w:r w:rsidRPr="00BE6BDA">
        <w:rPr>
          <w:rFonts w:ascii="Times New Roman" w:hAnsi="Times New Roman"/>
          <w:b/>
          <w:sz w:val="24"/>
          <w:szCs w:val="24"/>
          <w:u w:val="single"/>
        </w:rPr>
        <w:t xml:space="preserve"> </w:t>
      </w:r>
      <w:r>
        <w:rPr>
          <w:rFonts w:ascii="Times New Roman" w:hAnsi="Times New Roman"/>
          <w:b/>
          <w:sz w:val="24"/>
          <w:szCs w:val="24"/>
          <w:u w:val="single"/>
        </w:rPr>
        <w:t>придбаний</w:t>
      </w:r>
      <w:r w:rsidRPr="009A6FDD">
        <w:rPr>
          <w:rFonts w:ascii="Times New Roman" w:hAnsi="Times New Roman"/>
          <w:b/>
          <w:sz w:val="24"/>
          <w:szCs w:val="24"/>
          <w:u w:val="single"/>
        </w:rPr>
        <w:t xml:space="preserve"> до набрання чинності постанов</w:t>
      </w:r>
      <w:r>
        <w:rPr>
          <w:rFonts w:ascii="Times New Roman" w:hAnsi="Times New Roman"/>
          <w:b/>
          <w:sz w:val="24"/>
          <w:szCs w:val="24"/>
          <w:u w:val="single"/>
        </w:rPr>
        <w:t>и</w:t>
      </w:r>
      <w:r w:rsidRPr="009A6FDD">
        <w:rPr>
          <w:rFonts w:ascii="Times New Roman" w:hAnsi="Times New Roman"/>
          <w:b/>
          <w:sz w:val="23"/>
          <w:szCs w:val="23"/>
        </w:rPr>
        <w:t xml:space="preserve"> </w:t>
      </w:r>
      <w:r w:rsidRPr="009A6FDD">
        <w:rPr>
          <w:rFonts w:ascii="Times New Roman" w:hAnsi="Times New Roman"/>
          <w:sz w:val="23"/>
          <w:szCs w:val="23"/>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6095D" w:rsidRDefault="00C6095D" w:rsidP="006B78B9">
      <w:pPr>
        <w:tabs>
          <w:tab w:val="left" w:pos="7938"/>
          <w:tab w:val="left" w:pos="8505"/>
        </w:tabs>
        <w:ind w:right="-23"/>
        <w:jc w:val="center"/>
        <w:rPr>
          <w:b/>
        </w:rPr>
      </w:pPr>
    </w:p>
    <w:p w:rsidR="00C6095D" w:rsidRDefault="00C6095D" w:rsidP="006B78B9">
      <w:pPr>
        <w:tabs>
          <w:tab w:val="left" w:pos="7938"/>
          <w:tab w:val="left" w:pos="8505"/>
        </w:tabs>
        <w:ind w:right="-23"/>
        <w:jc w:val="center"/>
        <w:rPr>
          <w:b/>
        </w:rPr>
      </w:pPr>
    </w:p>
    <w:p w:rsidR="00C6095D" w:rsidRDefault="00C6095D" w:rsidP="006B78B9">
      <w:pPr>
        <w:tabs>
          <w:tab w:val="left" w:pos="7938"/>
          <w:tab w:val="left" w:pos="8505"/>
        </w:tabs>
        <w:ind w:right="-23"/>
        <w:jc w:val="center"/>
        <w:rPr>
          <w:b/>
        </w:rPr>
      </w:pPr>
    </w:p>
    <w:p w:rsidR="00C6095D" w:rsidRDefault="00C6095D" w:rsidP="006B78B9">
      <w:pPr>
        <w:tabs>
          <w:tab w:val="left" w:pos="7938"/>
          <w:tab w:val="left" w:pos="8505"/>
        </w:tabs>
        <w:ind w:right="-23"/>
        <w:jc w:val="center"/>
        <w:rPr>
          <w:b/>
        </w:rPr>
      </w:pPr>
    </w:p>
    <w:p w:rsidR="00C6095D" w:rsidRDefault="00C6095D" w:rsidP="006B78B9">
      <w:pPr>
        <w:tabs>
          <w:tab w:val="left" w:pos="7938"/>
          <w:tab w:val="left" w:pos="8505"/>
        </w:tabs>
        <w:ind w:right="-23"/>
        <w:jc w:val="center"/>
        <w:rPr>
          <w:b/>
        </w:rPr>
      </w:pPr>
    </w:p>
    <w:p w:rsidR="00C6095D" w:rsidRDefault="00C6095D" w:rsidP="006B78B9">
      <w:pPr>
        <w:tabs>
          <w:tab w:val="left" w:pos="7938"/>
          <w:tab w:val="left" w:pos="8505"/>
        </w:tabs>
        <w:ind w:right="-23"/>
        <w:jc w:val="center"/>
        <w:rPr>
          <w:b/>
        </w:rPr>
      </w:pPr>
    </w:p>
    <w:p w:rsidR="00C6095D" w:rsidRDefault="00C6095D" w:rsidP="006B78B9">
      <w:pPr>
        <w:tabs>
          <w:tab w:val="left" w:pos="7938"/>
          <w:tab w:val="left" w:pos="8505"/>
        </w:tabs>
        <w:ind w:right="-23"/>
        <w:jc w:val="center"/>
        <w:rPr>
          <w:b/>
        </w:rPr>
      </w:pPr>
    </w:p>
    <w:p w:rsidR="00C6095D" w:rsidRDefault="00C6095D" w:rsidP="006B78B9">
      <w:pPr>
        <w:tabs>
          <w:tab w:val="left" w:pos="7938"/>
          <w:tab w:val="left" w:pos="8505"/>
        </w:tabs>
        <w:ind w:right="-23"/>
        <w:jc w:val="center"/>
        <w:rPr>
          <w:b/>
        </w:rPr>
      </w:pPr>
    </w:p>
    <w:p w:rsidR="00C6095D" w:rsidRDefault="00C6095D" w:rsidP="006B78B9">
      <w:pPr>
        <w:tabs>
          <w:tab w:val="left" w:pos="7938"/>
          <w:tab w:val="left" w:pos="8505"/>
        </w:tabs>
        <w:ind w:right="-23"/>
        <w:jc w:val="center"/>
        <w:rPr>
          <w:b/>
        </w:rPr>
      </w:pPr>
    </w:p>
    <w:p w:rsidR="00C6095D" w:rsidRDefault="00C6095D" w:rsidP="006B78B9">
      <w:pPr>
        <w:tabs>
          <w:tab w:val="left" w:pos="7938"/>
          <w:tab w:val="left" w:pos="8505"/>
        </w:tabs>
        <w:ind w:right="-23"/>
        <w:jc w:val="center"/>
        <w:rPr>
          <w:b/>
        </w:rPr>
      </w:pPr>
    </w:p>
    <w:p w:rsidR="00C6095D" w:rsidRDefault="00C6095D" w:rsidP="006B78B9">
      <w:pPr>
        <w:tabs>
          <w:tab w:val="left" w:pos="7938"/>
          <w:tab w:val="left" w:pos="8505"/>
        </w:tabs>
        <w:ind w:right="-23"/>
        <w:jc w:val="center"/>
        <w:rPr>
          <w:b/>
        </w:rPr>
      </w:pPr>
    </w:p>
    <w:p w:rsidR="00C6095D" w:rsidRDefault="00C6095D" w:rsidP="006B78B9">
      <w:pPr>
        <w:tabs>
          <w:tab w:val="left" w:pos="7938"/>
          <w:tab w:val="left" w:pos="8505"/>
        </w:tabs>
        <w:ind w:right="-23"/>
        <w:jc w:val="center"/>
        <w:rPr>
          <w:b/>
        </w:rPr>
      </w:pPr>
    </w:p>
    <w:p w:rsidR="00AA441E" w:rsidRDefault="00AA441E" w:rsidP="00D82CA6">
      <w:pPr>
        <w:tabs>
          <w:tab w:val="left" w:pos="7938"/>
          <w:tab w:val="left" w:pos="8505"/>
        </w:tabs>
        <w:ind w:right="-23"/>
        <w:rPr>
          <w:b/>
        </w:rPr>
      </w:pPr>
    </w:p>
    <w:p w:rsidR="00C6095D" w:rsidRPr="00E30D1E" w:rsidRDefault="00C6095D" w:rsidP="00C6095D">
      <w:pPr>
        <w:tabs>
          <w:tab w:val="left" w:pos="7938"/>
          <w:tab w:val="left" w:pos="8505"/>
        </w:tabs>
        <w:ind w:left="426" w:right="-23"/>
        <w:jc w:val="right"/>
      </w:pPr>
      <w:r w:rsidRPr="00E30D1E">
        <w:t xml:space="preserve">Продовження </w:t>
      </w:r>
      <w:r>
        <w:rPr>
          <w:b/>
          <w:bCs/>
        </w:rPr>
        <w:t>Д</w:t>
      </w:r>
      <w:r w:rsidRPr="00C6095D">
        <w:rPr>
          <w:b/>
          <w:bCs/>
        </w:rPr>
        <w:t>одатку 3</w:t>
      </w:r>
    </w:p>
    <w:p w:rsidR="00C6095D" w:rsidRDefault="00C6095D" w:rsidP="00C6095D">
      <w:pPr>
        <w:tabs>
          <w:tab w:val="left" w:pos="7938"/>
          <w:tab w:val="left" w:pos="8505"/>
        </w:tabs>
        <w:ind w:right="-23"/>
        <w:jc w:val="right"/>
        <w:rPr>
          <w:b/>
        </w:rPr>
      </w:pPr>
      <w:r w:rsidRPr="00E30D1E">
        <w:t>до тендерної документації</w:t>
      </w:r>
    </w:p>
    <w:p w:rsidR="007B4E1B" w:rsidRDefault="007B4E1B" w:rsidP="007B4E1B">
      <w:pPr>
        <w:tabs>
          <w:tab w:val="left" w:pos="709"/>
          <w:tab w:val="num" w:pos="1250"/>
          <w:tab w:val="left" w:pos="7371"/>
        </w:tabs>
        <w:ind w:firstLine="426"/>
        <w:jc w:val="right"/>
        <w:rPr>
          <w:b/>
          <w:bCs/>
          <w:spacing w:val="-1"/>
        </w:rPr>
      </w:pPr>
    </w:p>
    <w:p w:rsidR="00CE3C87" w:rsidRDefault="00EE4C3E" w:rsidP="00EE4C3E">
      <w:pPr>
        <w:spacing w:line="276" w:lineRule="auto"/>
        <w:jc w:val="center"/>
        <w:rPr>
          <w:b/>
        </w:rPr>
      </w:pPr>
      <w:r>
        <w:rPr>
          <w:b/>
        </w:rPr>
        <w:t>ТЕХНІЧН</w:t>
      </w:r>
      <w:r w:rsidR="00D82CA6">
        <w:rPr>
          <w:b/>
        </w:rPr>
        <w:t>А СПЕЦИФІКАЦІЯ</w:t>
      </w:r>
    </w:p>
    <w:p w:rsidR="00D82CA6" w:rsidRDefault="00D82CA6" w:rsidP="00EE4C3E">
      <w:pPr>
        <w:spacing w:line="276" w:lineRule="auto"/>
        <w:jc w:val="center"/>
        <w:rPr>
          <w:b/>
        </w:rPr>
      </w:pPr>
    </w:p>
    <w:p w:rsidR="00CE3C87" w:rsidRDefault="00CE3C87" w:rsidP="00CE3C87">
      <w:pPr>
        <w:spacing w:line="276" w:lineRule="auto"/>
        <w:rPr>
          <w:b/>
        </w:rPr>
      </w:pPr>
      <w:r>
        <w:rPr>
          <w:b/>
        </w:rPr>
        <w:t>Двигун Камаз 740.10 (210 л.с)</w:t>
      </w:r>
    </w:p>
    <w:p w:rsidR="00CE3C87" w:rsidRDefault="00CE3C87" w:rsidP="00CE3C87">
      <w:pPr>
        <w:spacing w:line="276" w:lineRule="auto"/>
        <w:rPr>
          <w:b/>
        </w:rPr>
      </w:pPr>
      <w:r>
        <w:rPr>
          <w:b/>
        </w:rPr>
        <w:t>Товар повинен бути новим не бувшим у вжитку.</w:t>
      </w:r>
    </w:p>
    <w:p w:rsidR="00CE3C87" w:rsidRPr="00CE3C87" w:rsidRDefault="00CE3C87" w:rsidP="00CE3C87">
      <w:pPr>
        <w:numPr>
          <w:ilvl w:val="0"/>
          <w:numId w:val="33"/>
        </w:numPr>
        <w:shd w:val="clear" w:color="auto" w:fill="FFFFFF"/>
        <w:ind w:left="0"/>
        <w:jc w:val="left"/>
        <w:rPr>
          <w:color w:val="01011B"/>
          <w:sz w:val="28"/>
          <w:szCs w:val="28"/>
        </w:rPr>
      </w:pPr>
      <w:r w:rsidRPr="00CE3C87">
        <w:rPr>
          <w:color w:val="01011B"/>
          <w:sz w:val="28"/>
          <w:szCs w:val="28"/>
        </w:rPr>
        <w:t>Гарантійний термін</w:t>
      </w:r>
    </w:p>
    <w:p w:rsidR="00CE3C87" w:rsidRPr="00CE3C87" w:rsidRDefault="00CE3C87" w:rsidP="00CE3C87">
      <w:pPr>
        <w:shd w:val="clear" w:color="auto" w:fill="FFFFFF"/>
        <w:rPr>
          <w:color w:val="01011B"/>
          <w:sz w:val="28"/>
          <w:szCs w:val="28"/>
        </w:rPr>
      </w:pPr>
      <w:r w:rsidRPr="00CE3C87">
        <w:rPr>
          <w:color w:val="01011B"/>
          <w:sz w:val="28"/>
          <w:szCs w:val="28"/>
        </w:rPr>
        <w:t>12 міс</w:t>
      </w:r>
    </w:p>
    <w:p w:rsidR="00CE3C87" w:rsidRPr="00CE3C87" w:rsidRDefault="00CE3C87" w:rsidP="00CE3C87">
      <w:pPr>
        <w:numPr>
          <w:ilvl w:val="0"/>
          <w:numId w:val="33"/>
        </w:numPr>
        <w:shd w:val="clear" w:color="auto" w:fill="FFFFFF"/>
        <w:ind w:left="0"/>
        <w:jc w:val="left"/>
        <w:rPr>
          <w:color w:val="01011B"/>
          <w:sz w:val="28"/>
          <w:szCs w:val="28"/>
        </w:rPr>
      </w:pPr>
      <w:r w:rsidRPr="00CE3C87">
        <w:rPr>
          <w:color w:val="01011B"/>
          <w:sz w:val="28"/>
          <w:szCs w:val="28"/>
        </w:rPr>
        <w:t>Тип палива</w:t>
      </w:r>
    </w:p>
    <w:p w:rsidR="00CE3C87" w:rsidRPr="00CE3C87" w:rsidRDefault="00CE3C87" w:rsidP="00CE3C87">
      <w:pPr>
        <w:shd w:val="clear" w:color="auto" w:fill="FFFFFF"/>
        <w:rPr>
          <w:color w:val="01011B"/>
          <w:sz w:val="28"/>
          <w:szCs w:val="28"/>
        </w:rPr>
      </w:pPr>
      <w:r w:rsidRPr="00CE3C87">
        <w:rPr>
          <w:color w:val="01011B"/>
          <w:sz w:val="28"/>
          <w:szCs w:val="28"/>
        </w:rPr>
        <w:t>Дизельне</w:t>
      </w:r>
    </w:p>
    <w:p w:rsidR="00CE3C87" w:rsidRPr="00CE3C87" w:rsidRDefault="00CE3C87" w:rsidP="00CE3C87">
      <w:pPr>
        <w:numPr>
          <w:ilvl w:val="0"/>
          <w:numId w:val="33"/>
        </w:numPr>
        <w:shd w:val="clear" w:color="auto" w:fill="FFFFFF"/>
        <w:ind w:left="0"/>
        <w:jc w:val="left"/>
        <w:rPr>
          <w:color w:val="01011B"/>
          <w:sz w:val="28"/>
          <w:szCs w:val="28"/>
        </w:rPr>
      </w:pPr>
      <w:r w:rsidRPr="00CE3C87">
        <w:rPr>
          <w:color w:val="01011B"/>
          <w:sz w:val="28"/>
          <w:szCs w:val="28"/>
        </w:rPr>
        <w:t>Потужність</w:t>
      </w:r>
    </w:p>
    <w:p w:rsidR="00CE3C87" w:rsidRPr="00CE3C87" w:rsidRDefault="00CE3C87" w:rsidP="00CE3C87">
      <w:pPr>
        <w:shd w:val="clear" w:color="auto" w:fill="FFFFFF"/>
        <w:rPr>
          <w:color w:val="01011B"/>
          <w:sz w:val="28"/>
          <w:szCs w:val="28"/>
        </w:rPr>
      </w:pPr>
      <w:r w:rsidRPr="00CE3C87">
        <w:rPr>
          <w:color w:val="01011B"/>
          <w:sz w:val="28"/>
          <w:szCs w:val="28"/>
        </w:rPr>
        <w:t>210 л. с.</w:t>
      </w:r>
    </w:p>
    <w:p w:rsidR="00CE3C87" w:rsidRPr="00CE3C87" w:rsidRDefault="00CE3C87" w:rsidP="00CE3C87">
      <w:pPr>
        <w:numPr>
          <w:ilvl w:val="0"/>
          <w:numId w:val="33"/>
        </w:numPr>
        <w:shd w:val="clear" w:color="auto" w:fill="FFFFFF"/>
        <w:ind w:left="0"/>
        <w:jc w:val="left"/>
        <w:rPr>
          <w:color w:val="01011B"/>
          <w:sz w:val="28"/>
          <w:szCs w:val="28"/>
        </w:rPr>
      </w:pPr>
      <w:r w:rsidRPr="00CE3C87">
        <w:rPr>
          <w:color w:val="01011B"/>
          <w:sz w:val="28"/>
          <w:szCs w:val="28"/>
        </w:rPr>
        <w:t>Стан</w:t>
      </w:r>
    </w:p>
    <w:p w:rsidR="00CE3C87" w:rsidRPr="00CE3C87" w:rsidRDefault="00CE3C87" w:rsidP="00CE3C87">
      <w:pPr>
        <w:shd w:val="clear" w:color="auto" w:fill="FFFFFF"/>
        <w:rPr>
          <w:color w:val="01011B"/>
          <w:sz w:val="28"/>
          <w:szCs w:val="28"/>
        </w:rPr>
      </w:pPr>
      <w:r w:rsidRPr="00CE3C87">
        <w:rPr>
          <w:color w:val="01011B"/>
          <w:sz w:val="28"/>
          <w:szCs w:val="28"/>
        </w:rPr>
        <w:t>Новий</w:t>
      </w:r>
    </w:p>
    <w:p w:rsidR="00CE3C87" w:rsidRPr="00CE3C87" w:rsidRDefault="00CE3C87" w:rsidP="00CE3C87">
      <w:pPr>
        <w:numPr>
          <w:ilvl w:val="0"/>
          <w:numId w:val="33"/>
        </w:numPr>
        <w:shd w:val="clear" w:color="auto" w:fill="FFFFFF"/>
        <w:ind w:left="0"/>
        <w:jc w:val="left"/>
        <w:rPr>
          <w:color w:val="01011B"/>
          <w:sz w:val="28"/>
          <w:szCs w:val="28"/>
        </w:rPr>
      </w:pPr>
      <w:r w:rsidRPr="00CE3C87">
        <w:rPr>
          <w:color w:val="01011B"/>
          <w:sz w:val="28"/>
          <w:szCs w:val="28"/>
        </w:rPr>
        <w:t>Марка</w:t>
      </w:r>
    </w:p>
    <w:p w:rsidR="00CE3C87" w:rsidRPr="00CE3C87" w:rsidRDefault="00CE3C87" w:rsidP="00CE3C87">
      <w:pPr>
        <w:shd w:val="clear" w:color="auto" w:fill="FFFFFF"/>
        <w:rPr>
          <w:color w:val="01011B"/>
          <w:sz w:val="28"/>
          <w:szCs w:val="28"/>
        </w:rPr>
      </w:pPr>
      <w:r w:rsidRPr="00CE3C87">
        <w:rPr>
          <w:color w:val="01011B"/>
          <w:sz w:val="28"/>
          <w:szCs w:val="28"/>
        </w:rPr>
        <w:t>КАМАЗ</w:t>
      </w:r>
    </w:p>
    <w:p w:rsidR="00CE3C87" w:rsidRPr="00CE3C87" w:rsidRDefault="00CE3C87" w:rsidP="00CE3C87">
      <w:pPr>
        <w:numPr>
          <w:ilvl w:val="0"/>
          <w:numId w:val="33"/>
        </w:numPr>
        <w:shd w:val="clear" w:color="auto" w:fill="FFFFFF"/>
        <w:ind w:left="0"/>
        <w:jc w:val="left"/>
        <w:rPr>
          <w:color w:val="01011B"/>
          <w:sz w:val="28"/>
          <w:szCs w:val="28"/>
        </w:rPr>
      </w:pPr>
      <w:r w:rsidRPr="00CE3C87">
        <w:rPr>
          <w:color w:val="01011B"/>
          <w:sz w:val="28"/>
          <w:szCs w:val="28"/>
        </w:rPr>
        <w:t>Тип техніки</w:t>
      </w:r>
    </w:p>
    <w:p w:rsidR="00CE3C87" w:rsidRPr="00CE3C87" w:rsidRDefault="00CE3C87" w:rsidP="00CE3C87">
      <w:pPr>
        <w:shd w:val="clear" w:color="auto" w:fill="FFFFFF"/>
        <w:rPr>
          <w:color w:val="01011B"/>
          <w:sz w:val="28"/>
          <w:szCs w:val="28"/>
        </w:rPr>
      </w:pPr>
      <w:r w:rsidRPr="00CE3C87">
        <w:rPr>
          <w:color w:val="01011B"/>
          <w:sz w:val="28"/>
          <w:szCs w:val="28"/>
        </w:rPr>
        <w:t>Вантажний автомобіль</w:t>
      </w:r>
    </w:p>
    <w:p w:rsidR="00CE3C87" w:rsidRPr="00CE3C87" w:rsidRDefault="00CE3C87" w:rsidP="00CE3C87">
      <w:pPr>
        <w:shd w:val="clear" w:color="auto" w:fill="FFFFFF"/>
        <w:spacing w:after="180"/>
        <w:rPr>
          <w:color w:val="01011B"/>
          <w:sz w:val="28"/>
          <w:szCs w:val="28"/>
        </w:rPr>
      </w:pPr>
      <w:r w:rsidRPr="00CE3C87">
        <w:rPr>
          <w:color w:val="01011B"/>
          <w:sz w:val="28"/>
          <w:szCs w:val="28"/>
        </w:rPr>
        <w:t xml:space="preserve">Дизельний двигун </w:t>
      </w:r>
      <w:r w:rsidRPr="00CE3C87">
        <w:rPr>
          <w:color w:val="01011B"/>
          <w:sz w:val="28"/>
          <w:szCs w:val="28"/>
          <w:u w:val="single"/>
        </w:rPr>
        <w:t>КамАЗ-740.10-1000400</w:t>
      </w:r>
      <w:r w:rsidRPr="00CE3C87">
        <w:rPr>
          <w:color w:val="01011B"/>
          <w:sz w:val="28"/>
          <w:szCs w:val="28"/>
        </w:rPr>
        <w:t xml:space="preserve"> сімейства розмірності D×S=120×120 мм.</w:t>
      </w:r>
    </w:p>
    <w:p w:rsidR="008B1D04" w:rsidRPr="00CE3C87" w:rsidRDefault="00CE3C87" w:rsidP="00CE3C87">
      <w:pPr>
        <w:shd w:val="clear" w:color="auto" w:fill="FFFFFF"/>
        <w:spacing w:after="180"/>
        <w:rPr>
          <w:color w:val="01011B"/>
          <w:sz w:val="28"/>
          <w:szCs w:val="28"/>
        </w:rPr>
      </w:pPr>
      <w:r w:rsidRPr="00CE3C87">
        <w:rPr>
          <w:color w:val="01011B"/>
          <w:sz w:val="28"/>
          <w:szCs w:val="28"/>
        </w:rPr>
        <w:t>8-циліндровий з V-подібним розташуванням циліндрів.</w:t>
      </w:r>
    </w:p>
    <w:p w:rsidR="00CE3C87" w:rsidRPr="00CE3C87" w:rsidRDefault="00CE3C87" w:rsidP="00CE3C87">
      <w:pPr>
        <w:shd w:val="clear" w:color="auto" w:fill="FFFFFF"/>
        <w:spacing w:before="240" w:after="240"/>
        <w:outlineLvl w:val="2"/>
        <w:rPr>
          <w:b/>
          <w:bCs/>
          <w:color w:val="01011B"/>
          <w:sz w:val="28"/>
          <w:szCs w:val="28"/>
        </w:rPr>
      </w:pPr>
      <w:r w:rsidRPr="00CE3C87">
        <w:rPr>
          <w:b/>
          <w:bCs/>
          <w:color w:val="01011B"/>
          <w:sz w:val="28"/>
          <w:szCs w:val="28"/>
        </w:rPr>
        <w:t>Основні технічні характеристики.</w:t>
      </w:r>
    </w:p>
    <w:tbl>
      <w:tblPr>
        <w:tblW w:w="9561" w:type="dxa"/>
        <w:shd w:val="clear" w:color="auto" w:fill="FFFFFF"/>
        <w:tblCellMar>
          <w:left w:w="0" w:type="dxa"/>
          <w:right w:w="0" w:type="dxa"/>
        </w:tblCellMar>
        <w:tblLook w:val="04A0"/>
      </w:tblPr>
      <w:tblGrid>
        <w:gridCol w:w="6310"/>
        <w:gridCol w:w="3251"/>
      </w:tblGrid>
      <w:tr w:rsidR="00CE3C87" w:rsidRPr="00CE3C87" w:rsidTr="00E133E6">
        <w:tc>
          <w:tcPr>
            <w:tcW w:w="6310" w:type="dxa"/>
            <w:tcBorders>
              <w:top w:val="outset" w:sz="6" w:space="0" w:color="auto"/>
              <w:left w:val="outset" w:sz="6" w:space="0" w:color="auto"/>
              <w:bottom w:val="outset" w:sz="6" w:space="0" w:color="auto"/>
              <w:right w:val="outset" w:sz="6" w:space="0" w:color="auto"/>
            </w:tcBorders>
            <w:shd w:val="clear" w:color="auto" w:fill="FFFFFF"/>
            <w:tcMar>
              <w:top w:w="63" w:type="dxa"/>
              <w:left w:w="63" w:type="dxa"/>
              <w:bottom w:w="63" w:type="dxa"/>
              <w:right w:w="63" w:type="dxa"/>
            </w:tcMar>
            <w:vAlign w:val="center"/>
            <w:hideMark/>
          </w:tcPr>
          <w:p w:rsidR="00CE3C87" w:rsidRPr="00CE3C87" w:rsidRDefault="00CE3C87" w:rsidP="00E133E6">
            <w:pPr>
              <w:rPr>
                <w:color w:val="01011B"/>
                <w:sz w:val="28"/>
                <w:szCs w:val="28"/>
              </w:rPr>
            </w:pPr>
            <w:r w:rsidRPr="00CE3C87">
              <w:rPr>
                <w:color w:val="01011B"/>
                <w:sz w:val="28"/>
                <w:szCs w:val="28"/>
              </w:rPr>
              <w:t>Максимальна корисна потужність, к.с.</w:t>
            </w:r>
          </w:p>
        </w:tc>
        <w:tc>
          <w:tcPr>
            <w:tcW w:w="3251" w:type="dxa"/>
            <w:tcBorders>
              <w:top w:val="outset" w:sz="6" w:space="0" w:color="auto"/>
              <w:left w:val="outset" w:sz="6" w:space="0" w:color="auto"/>
              <w:bottom w:val="outset" w:sz="6" w:space="0" w:color="auto"/>
              <w:right w:val="outset" w:sz="6" w:space="0" w:color="auto"/>
            </w:tcBorders>
            <w:shd w:val="clear" w:color="auto" w:fill="FFFFFF"/>
            <w:tcMar>
              <w:top w:w="63" w:type="dxa"/>
              <w:left w:w="63" w:type="dxa"/>
              <w:bottom w:w="63" w:type="dxa"/>
              <w:right w:w="63" w:type="dxa"/>
            </w:tcMar>
            <w:vAlign w:val="center"/>
            <w:hideMark/>
          </w:tcPr>
          <w:p w:rsidR="00CE3C87" w:rsidRPr="00CE3C87" w:rsidRDefault="00CE3C87" w:rsidP="00E133E6">
            <w:pPr>
              <w:rPr>
                <w:color w:val="01011B"/>
                <w:sz w:val="28"/>
                <w:szCs w:val="28"/>
              </w:rPr>
            </w:pPr>
            <w:r w:rsidRPr="00CE3C87">
              <w:rPr>
                <w:color w:val="01011B"/>
                <w:sz w:val="28"/>
                <w:szCs w:val="28"/>
              </w:rPr>
              <w:t>210</w:t>
            </w:r>
          </w:p>
        </w:tc>
      </w:tr>
      <w:tr w:rsidR="00CE3C87" w:rsidRPr="00CE3C87" w:rsidTr="00E133E6">
        <w:tc>
          <w:tcPr>
            <w:tcW w:w="6310" w:type="dxa"/>
            <w:tcBorders>
              <w:top w:val="outset" w:sz="6" w:space="0" w:color="auto"/>
              <w:left w:val="outset" w:sz="6" w:space="0" w:color="auto"/>
              <w:bottom w:val="outset" w:sz="6" w:space="0" w:color="auto"/>
              <w:right w:val="outset" w:sz="6" w:space="0" w:color="auto"/>
            </w:tcBorders>
            <w:shd w:val="clear" w:color="auto" w:fill="FFFFFF"/>
            <w:tcMar>
              <w:top w:w="63" w:type="dxa"/>
              <w:left w:w="63" w:type="dxa"/>
              <w:bottom w:w="63" w:type="dxa"/>
              <w:right w:w="63" w:type="dxa"/>
            </w:tcMar>
            <w:vAlign w:val="center"/>
            <w:hideMark/>
          </w:tcPr>
          <w:p w:rsidR="00CE3C87" w:rsidRPr="00CE3C87" w:rsidRDefault="00CE3C87" w:rsidP="00E133E6">
            <w:pPr>
              <w:rPr>
                <w:color w:val="01011B"/>
                <w:sz w:val="28"/>
                <w:szCs w:val="28"/>
              </w:rPr>
            </w:pPr>
            <w:r w:rsidRPr="00CE3C87">
              <w:rPr>
                <w:color w:val="01011B"/>
                <w:sz w:val="28"/>
                <w:szCs w:val="28"/>
              </w:rPr>
              <w:t>Максимальний корисний момент, що крутить, кгс·м</w:t>
            </w:r>
          </w:p>
        </w:tc>
        <w:tc>
          <w:tcPr>
            <w:tcW w:w="3251" w:type="dxa"/>
            <w:tcBorders>
              <w:top w:val="outset" w:sz="6" w:space="0" w:color="auto"/>
              <w:left w:val="outset" w:sz="6" w:space="0" w:color="auto"/>
              <w:bottom w:val="outset" w:sz="6" w:space="0" w:color="auto"/>
              <w:right w:val="outset" w:sz="6" w:space="0" w:color="auto"/>
            </w:tcBorders>
            <w:shd w:val="clear" w:color="auto" w:fill="FFFFFF"/>
            <w:tcMar>
              <w:top w:w="63" w:type="dxa"/>
              <w:left w:w="63" w:type="dxa"/>
              <w:bottom w:w="63" w:type="dxa"/>
              <w:right w:w="63" w:type="dxa"/>
            </w:tcMar>
            <w:vAlign w:val="center"/>
            <w:hideMark/>
          </w:tcPr>
          <w:p w:rsidR="00CE3C87" w:rsidRPr="00CE3C87" w:rsidRDefault="00CE3C87" w:rsidP="00E133E6">
            <w:pPr>
              <w:rPr>
                <w:color w:val="01011B"/>
                <w:sz w:val="28"/>
                <w:szCs w:val="28"/>
              </w:rPr>
            </w:pPr>
            <w:r w:rsidRPr="00CE3C87">
              <w:rPr>
                <w:color w:val="01011B"/>
                <w:sz w:val="28"/>
                <w:szCs w:val="28"/>
              </w:rPr>
              <w:t>68</w:t>
            </w:r>
          </w:p>
        </w:tc>
      </w:tr>
      <w:tr w:rsidR="00CE3C87" w:rsidRPr="00CE3C87" w:rsidTr="00E133E6">
        <w:tc>
          <w:tcPr>
            <w:tcW w:w="6310" w:type="dxa"/>
            <w:tcBorders>
              <w:top w:val="outset" w:sz="6" w:space="0" w:color="auto"/>
              <w:left w:val="outset" w:sz="6" w:space="0" w:color="auto"/>
              <w:bottom w:val="outset" w:sz="6" w:space="0" w:color="auto"/>
              <w:right w:val="outset" w:sz="6" w:space="0" w:color="auto"/>
            </w:tcBorders>
            <w:shd w:val="clear" w:color="auto" w:fill="FFFFFF"/>
            <w:tcMar>
              <w:top w:w="63" w:type="dxa"/>
              <w:left w:w="63" w:type="dxa"/>
              <w:bottom w:w="63" w:type="dxa"/>
              <w:right w:w="63" w:type="dxa"/>
            </w:tcMar>
            <w:vAlign w:val="center"/>
            <w:hideMark/>
          </w:tcPr>
          <w:p w:rsidR="00CE3C87" w:rsidRPr="00CE3C87" w:rsidRDefault="00CE3C87" w:rsidP="00E133E6">
            <w:pPr>
              <w:rPr>
                <w:color w:val="01011B"/>
                <w:sz w:val="28"/>
                <w:szCs w:val="28"/>
              </w:rPr>
            </w:pPr>
            <w:r w:rsidRPr="00CE3C87">
              <w:rPr>
                <w:color w:val="01011B"/>
                <w:sz w:val="28"/>
                <w:szCs w:val="28"/>
              </w:rPr>
              <w:t>Мінімальна питома витрата палива, г/л.с.ч</w:t>
            </w:r>
          </w:p>
        </w:tc>
        <w:tc>
          <w:tcPr>
            <w:tcW w:w="3251" w:type="dxa"/>
            <w:tcBorders>
              <w:top w:val="outset" w:sz="6" w:space="0" w:color="auto"/>
              <w:left w:val="outset" w:sz="6" w:space="0" w:color="auto"/>
              <w:bottom w:val="outset" w:sz="6" w:space="0" w:color="auto"/>
              <w:right w:val="outset" w:sz="6" w:space="0" w:color="auto"/>
            </w:tcBorders>
            <w:shd w:val="clear" w:color="auto" w:fill="FFFFFF"/>
            <w:tcMar>
              <w:top w:w="63" w:type="dxa"/>
              <w:left w:w="63" w:type="dxa"/>
              <w:bottom w:w="63" w:type="dxa"/>
              <w:right w:w="63" w:type="dxa"/>
            </w:tcMar>
            <w:vAlign w:val="center"/>
            <w:hideMark/>
          </w:tcPr>
          <w:p w:rsidR="00CE3C87" w:rsidRPr="00CE3C87" w:rsidRDefault="00CE3C87" w:rsidP="00E133E6">
            <w:pPr>
              <w:rPr>
                <w:color w:val="01011B"/>
                <w:sz w:val="28"/>
                <w:szCs w:val="28"/>
              </w:rPr>
            </w:pPr>
            <w:r w:rsidRPr="00CE3C87">
              <w:rPr>
                <w:color w:val="01011B"/>
                <w:sz w:val="28"/>
                <w:szCs w:val="28"/>
              </w:rPr>
              <w:t>155</w:t>
            </w:r>
          </w:p>
        </w:tc>
      </w:tr>
      <w:tr w:rsidR="00CE3C87" w:rsidRPr="00CE3C87" w:rsidTr="00E133E6">
        <w:tc>
          <w:tcPr>
            <w:tcW w:w="6310" w:type="dxa"/>
            <w:tcBorders>
              <w:top w:val="outset" w:sz="6" w:space="0" w:color="auto"/>
              <w:left w:val="outset" w:sz="6" w:space="0" w:color="auto"/>
              <w:bottom w:val="outset" w:sz="6" w:space="0" w:color="auto"/>
              <w:right w:val="outset" w:sz="6" w:space="0" w:color="auto"/>
            </w:tcBorders>
            <w:shd w:val="clear" w:color="auto" w:fill="FFFFFF"/>
            <w:tcMar>
              <w:top w:w="63" w:type="dxa"/>
              <w:left w:w="63" w:type="dxa"/>
              <w:bottom w:w="63" w:type="dxa"/>
              <w:right w:w="63" w:type="dxa"/>
            </w:tcMar>
            <w:vAlign w:val="center"/>
            <w:hideMark/>
          </w:tcPr>
          <w:p w:rsidR="00CE3C87" w:rsidRPr="00CE3C87" w:rsidRDefault="00CE3C87" w:rsidP="00E133E6">
            <w:pPr>
              <w:rPr>
                <w:color w:val="01011B"/>
                <w:sz w:val="28"/>
                <w:szCs w:val="28"/>
              </w:rPr>
            </w:pPr>
            <w:r w:rsidRPr="00CE3C87">
              <w:rPr>
                <w:color w:val="01011B"/>
                <w:sz w:val="28"/>
                <w:szCs w:val="28"/>
              </w:rPr>
              <w:t>ТНВД</w:t>
            </w:r>
          </w:p>
        </w:tc>
        <w:tc>
          <w:tcPr>
            <w:tcW w:w="3251" w:type="dxa"/>
            <w:tcBorders>
              <w:top w:val="outset" w:sz="6" w:space="0" w:color="auto"/>
              <w:left w:val="outset" w:sz="6" w:space="0" w:color="auto"/>
              <w:bottom w:val="outset" w:sz="6" w:space="0" w:color="auto"/>
              <w:right w:val="outset" w:sz="6" w:space="0" w:color="auto"/>
            </w:tcBorders>
            <w:shd w:val="clear" w:color="auto" w:fill="FFFFFF"/>
            <w:tcMar>
              <w:top w:w="63" w:type="dxa"/>
              <w:left w:w="63" w:type="dxa"/>
              <w:bottom w:w="63" w:type="dxa"/>
              <w:right w:w="63" w:type="dxa"/>
            </w:tcMar>
            <w:vAlign w:val="center"/>
            <w:hideMark/>
          </w:tcPr>
          <w:p w:rsidR="00CE3C87" w:rsidRPr="00CE3C87" w:rsidRDefault="00CE3C87" w:rsidP="00E133E6">
            <w:pPr>
              <w:rPr>
                <w:color w:val="01011B"/>
                <w:sz w:val="28"/>
                <w:szCs w:val="28"/>
              </w:rPr>
            </w:pPr>
            <w:r w:rsidRPr="00CE3C87">
              <w:rPr>
                <w:color w:val="01011B"/>
                <w:sz w:val="28"/>
                <w:szCs w:val="28"/>
              </w:rPr>
              <w:t>33-02</w:t>
            </w:r>
          </w:p>
        </w:tc>
      </w:tr>
    </w:tbl>
    <w:p w:rsidR="00CE3C87" w:rsidRPr="00CE3C87" w:rsidRDefault="00CE3C87" w:rsidP="00CE3C87">
      <w:pPr>
        <w:jc w:val="center"/>
        <w:rPr>
          <w:sz w:val="28"/>
          <w:szCs w:val="28"/>
        </w:rPr>
      </w:pPr>
    </w:p>
    <w:p w:rsidR="00EE4C3E" w:rsidRPr="00CE3C87" w:rsidRDefault="00CE3C87" w:rsidP="00CE3C87">
      <w:pPr>
        <w:rPr>
          <w:b/>
        </w:rPr>
      </w:pPr>
      <w:r w:rsidRPr="00CE3C87">
        <w:rPr>
          <w:b/>
          <w:color w:val="000000"/>
          <w:sz w:val="28"/>
          <w:szCs w:val="28"/>
          <w:u w:val="single"/>
        </w:rPr>
        <w:t xml:space="preserve">Надати </w:t>
      </w:r>
      <w:r w:rsidRPr="00CE3C87">
        <w:rPr>
          <w:b/>
          <w:sz w:val="28"/>
          <w:szCs w:val="28"/>
          <w:u w:val="single"/>
        </w:rPr>
        <w:t>документи, які підтверджують якість товару/продукції</w:t>
      </w:r>
    </w:p>
    <w:p w:rsidR="00A97364" w:rsidRDefault="00A97364" w:rsidP="005F6A13">
      <w:pPr>
        <w:tabs>
          <w:tab w:val="left" w:pos="709"/>
          <w:tab w:val="num" w:pos="1250"/>
          <w:tab w:val="left" w:pos="7371"/>
        </w:tabs>
        <w:spacing w:line="216" w:lineRule="auto"/>
        <w:ind w:firstLine="426"/>
        <w:rPr>
          <w:b/>
          <w:bCs/>
          <w:spacing w:val="-1"/>
        </w:rPr>
        <w:sectPr w:rsidR="00A97364" w:rsidSect="00EE4C3E">
          <w:footerReference w:type="default" r:id="rId18"/>
          <w:pgSz w:w="11906" w:h="16838" w:code="9"/>
          <w:pgMar w:top="709" w:right="680" w:bottom="851" w:left="1134" w:header="0" w:footer="284" w:gutter="0"/>
          <w:cols w:space="708"/>
          <w:titlePg/>
          <w:docGrid w:linePitch="360"/>
        </w:sectPr>
      </w:pPr>
    </w:p>
    <w:p w:rsidR="0048631A" w:rsidRPr="00655E8B" w:rsidRDefault="0048631A" w:rsidP="001466CF">
      <w:pPr>
        <w:tabs>
          <w:tab w:val="left" w:pos="6521"/>
        </w:tabs>
        <w:ind w:right="-25"/>
        <w:rPr>
          <w:b/>
          <w:bCs/>
          <w:snapToGrid w:val="0"/>
          <w:sz w:val="23"/>
          <w:szCs w:val="23"/>
        </w:rPr>
        <w:sectPr w:rsidR="0048631A" w:rsidRPr="00655E8B" w:rsidSect="00BC4CA3">
          <w:pgSz w:w="11906" w:h="16838" w:code="9"/>
          <w:pgMar w:top="709" w:right="680" w:bottom="851" w:left="1134" w:header="1" w:footer="284" w:gutter="0"/>
          <w:cols w:space="708"/>
          <w:titlePg/>
          <w:docGrid w:linePitch="360"/>
        </w:sectPr>
      </w:pPr>
    </w:p>
    <w:p w:rsidR="00774D46" w:rsidRPr="00655E8B" w:rsidRDefault="00774D46" w:rsidP="005F6A13">
      <w:pPr>
        <w:tabs>
          <w:tab w:val="left" w:pos="8910"/>
        </w:tabs>
        <w:jc w:val="right"/>
        <w:rPr>
          <w:b/>
          <w:bCs/>
          <w:snapToGrid w:val="0"/>
          <w:sz w:val="22"/>
          <w:szCs w:val="22"/>
          <w:lang w:eastAsia="ru-RU"/>
        </w:rPr>
      </w:pPr>
      <w:r w:rsidRPr="00655E8B">
        <w:rPr>
          <w:b/>
          <w:bCs/>
          <w:snapToGrid w:val="0"/>
          <w:sz w:val="22"/>
          <w:szCs w:val="22"/>
          <w:lang w:eastAsia="ru-RU"/>
        </w:rPr>
        <w:lastRenderedPageBreak/>
        <w:t xml:space="preserve">Додаток </w:t>
      </w:r>
      <w:r w:rsidR="005F6A13">
        <w:rPr>
          <w:b/>
          <w:bCs/>
          <w:snapToGrid w:val="0"/>
          <w:sz w:val="22"/>
          <w:szCs w:val="22"/>
          <w:lang w:eastAsia="ru-RU"/>
        </w:rPr>
        <w:t>4</w:t>
      </w:r>
    </w:p>
    <w:p w:rsidR="00774D46" w:rsidRPr="00655E8B" w:rsidRDefault="00774D46" w:rsidP="00774D46">
      <w:pPr>
        <w:widowControl w:val="0"/>
        <w:ind w:left="318" w:firstLine="425"/>
        <w:jc w:val="right"/>
        <w:rPr>
          <w:bCs/>
          <w:snapToGrid w:val="0"/>
          <w:sz w:val="22"/>
          <w:szCs w:val="22"/>
          <w:lang w:eastAsia="ru-RU"/>
        </w:rPr>
      </w:pPr>
      <w:r w:rsidRPr="00655E8B">
        <w:rPr>
          <w:bCs/>
          <w:snapToGrid w:val="0"/>
          <w:sz w:val="22"/>
          <w:szCs w:val="22"/>
          <w:lang w:eastAsia="ru-RU"/>
        </w:rPr>
        <w:t>до тендерної документації</w:t>
      </w:r>
    </w:p>
    <w:p w:rsidR="00774D46" w:rsidRPr="00655E8B" w:rsidRDefault="00774D46" w:rsidP="00774D46">
      <w:pPr>
        <w:jc w:val="right"/>
        <w:rPr>
          <w:b/>
          <w:iCs/>
          <w:color w:val="000000"/>
          <w:sz w:val="22"/>
          <w:szCs w:val="22"/>
        </w:rPr>
      </w:pPr>
      <w:r w:rsidRPr="00655E8B">
        <w:rPr>
          <w:b/>
          <w:iCs/>
          <w:color w:val="000000"/>
          <w:sz w:val="22"/>
          <w:szCs w:val="22"/>
        </w:rPr>
        <w:t>*Проект договору про закупівлю</w:t>
      </w:r>
    </w:p>
    <w:p w:rsidR="00CE3C87" w:rsidRDefault="00CE3C87" w:rsidP="00CE3C87">
      <w:pPr>
        <w:jc w:val="center"/>
      </w:pPr>
      <w:r>
        <w:rPr>
          <w:b/>
        </w:rPr>
        <w:t>Д О Г О В І Р  ПОСТАВКИ________</w:t>
      </w:r>
    </w:p>
    <w:p w:rsidR="00CE3C87" w:rsidRDefault="00CE3C87" w:rsidP="00CE3C87">
      <w:r>
        <w:t>„_____”______________202__ р.                                                                                    м. Дрогобич</w:t>
      </w:r>
    </w:p>
    <w:p w:rsidR="00CE3C87" w:rsidRDefault="00CE3C87" w:rsidP="00CE3C87"/>
    <w:p w:rsidR="00CE3C87" w:rsidRDefault="00CE3C87" w:rsidP="00CE3C87">
      <w:r>
        <w:t xml:space="preserve">     Комунальне підприємство “Дрогобичводоканал” Дрогобицької міської ради Львівської області в особі начальника Романа ШАГАЛИ, що діє на підставі Статуту (далі Покупець) з однієї сторони </w:t>
      </w:r>
    </w:p>
    <w:p w:rsidR="00CE3C87" w:rsidRDefault="00CE3C87" w:rsidP="00CE3C87">
      <w:pPr>
        <w:rPr>
          <w:b/>
        </w:rPr>
      </w:pPr>
      <w:r>
        <w:t>та __________________________________________________________________________ в особі _________________________________________, що діє на підставі _____________ (далі Постачальник) з другої сторони уклали цей договір про наступне:</w:t>
      </w:r>
    </w:p>
    <w:p w:rsidR="00CE3C87" w:rsidRDefault="00CE3C87" w:rsidP="00CE3C87">
      <w:pPr>
        <w:ind w:left="360"/>
        <w:jc w:val="center"/>
      </w:pPr>
      <w:r>
        <w:rPr>
          <w:b/>
        </w:rPr>
        <w:t>1.ПРЕДМЕТ ДОГОВОРУ.</w:t>
      </w:r>
    </w:p>
    <w:p w:rsidR="00CE3C87" w:rsidRPr="003A2384" w:rsidRDefault="00CE3C87" w:rsidP="00CE3C87">
      <w:pPr>
        <w:numPr>
          <w:ilvl w:val="1"/>
          <w:numId w:val="34"/>
        </w:numPr>
        <w:suppressAutoHyphens/>
        <w:spacing w:before="120"/>
        <w:ind w:left="0" w:firstLine="0"/>
        <w:rPr>
          <w:lang w:val="ru-RU"/>
        </w:rPr>
      </w:pPr>
      <w:r>
        <w:t>Постачальник передає у власність Покупця, а Покупець оплачує вартість Товару ___________________________________________________________________.</w:t>
      </w:r>
    </w:p>
    <w:p w:rsidR="00CE3C87" w:rsidRDefault="00CE3C87" w:rsidP="00CE3C87">
      <w:pPr>
        <w:numPr>
          <w:ilvl w:val="1"/>
          <w:numId w:val="34"/>
        </w:numPr>
        <w:suppressAutoHyphens/>
        <w:spacing w:before="120"/>
        <w:ind w:left="0" w:firstLine="0"/>
        <w:rPr>
          <w:color w:val="000000"/>
        </w:rPr>
      </w:pPr>
      <w:r>
        <w:rPr>
          <w:color w:val="000000"/>
        </w:rPr>
        <w:t>Обсяги закупівлі товару наведені у специфікації, що є додатком до цього договору.</w:t>
      </w:r>
    </w:p>
    <w:p w:rsidR="00CE3C87" w:rsidRDefault="00CE3C87" w:rsidP="00CE3C87">
      <w:pPr>
        <w:rPr>
          <w:shd w:val="clear" w:color="auto" w:fill="FFFFFF"/>
        </w:rPr>
      </w:pPr>
      <w:r>
        <w:rPr>
          <w:shd w:val="clear" w:color="auto" w:fill="FFFFFF"/>
        </w:rPr>
        <w:t>1.3. Обсяги закупівлі Товару, (і, відповідно, ціна цього Договору) можуть бути змінені залежно від реального фінансування та/або фактичного обсягу видатків Покупця.</w:t>
      </w:r>
    </w:p>
    <w:p w:rsidR="00CE3C87" w:rsidRDefault="00CE3C87" w:rsidP="00CE3C87">
      <w:pPr>
        <w:rPr>
          <w:b/>
          <w:shd w:val="clear" w:color="auto" w:fill="FFFFFF"/>
        </w:rPr>
      </w:pPr>
      <w:r>
        <w:rPr>
          <w:shd w:val="clear" w:color="auto" w:fill="FFFFFF"/>
        </w:rPr>
        <w:t>1.4. </w:t>
      </w:r>
      <w:r>
        <w:t>Якість Товару повинна відповідати вимогам ДСТУ, ГСТУ, ТУ, ДСанПіН та інших нормативних документів. Товар повинен бути новим та таким, що не був у вжитку.</w:t>
      </w:r>
    </w:p>
    <w:p w:rsidR="00CE3C87" w:rsidRDefault="00CE3C87" w:rsidP="00CE3C87">
      <w:pPr>
        <w:ind w:hanging="180"/>
        <w:jc w:val="center"/>
        <w:rPr>
          <w:shd w:val="clear" w:color="auto" w:fill="FFFFFF"/>
        </w:rPr>
      </w:pPr>
      <w:r>
        <w:rPr>
          <w:b/>
          <w:shd w:val="clear" w:color="auto" w:fill="FFFFFF"/>
        </w:rPr>
        <w:t>2. ЦІНА ДОГОВОРУ</w:t>
      </w:r>
    </w:p>
    <w:p w:rsidR="00CE3C87" w:rsidRDefault="00CE3C87" w:rsidP="00CE3C87">
      <w:pPr>
        <w:rPr>
          <w:shd w:val="clear" w:color="auto" w:fill="FFFFFF"/>
        </w:rPr>
      </w:pPr>
      <w:r>
        <w:rPr>
          <w:shd w:val="clear" w:color="auto" w:fill="FFFFFF"/>
        </w:rPr>
        <w:t>2.1. Ціна цього Договору становить ___________________</w:t>
      </w:r>
      <w:r>
        <w:rPr>
          <w:i/>
          <w:shd w:val="clear" w:color="auto" w:fill="FFFFFF"/>
        </w:rPr>
        <w:t xml:space="preserve"> грн. (________________ ____________________ гривень ___ коп.) </w:t>
      </w:r>
      <w:r>
        <w:rPr>
          <w:shd w:val="clear" w:color="auto" w:fill="FFFFFF"/>
        </w:rPr>
        <w:t>і складається з їх вартості (ціни) окремих партій товару, що підлягають поставці за цим Договором</w:t>
      </w:r>
      <w:r>
        <w:rPr>
          <w:color w:val="121212"/>
          <w:shd w:val="clear" w:color="auto" w:fill="FFFFFF"/>
        </w:rPr>
        <w:t>.</w:t>
      </w:r>
    </w:p>
    <w:p w:rsidR="00CE3C87" w:rsidRDefault="00CE3C87" w:rsidP="00CE3C87">
      <w:r>
        <w:rPr>
          <w:shd w:val="clear" w:color="auto" w:fill="FFFFFF"/>
        </w:rPr>
        <w:t>2.2. Ціна включає податки, збори та інші обов’язкові платежі до бюджетів, передбачені чинним законодавством України.</w:t>
      </w:r>
    </w:p>
    <w:p w:rsidR="00CE3C87" w:rsidRDefault="00CE3C87" w:rsidP="00CE3C87">
      <w:pPr>
        <w:ind w:hanging="180"/>
        <w:jc w:val="center"/>
        <w:rPr>
          <w:shd w:val="clear" w:color="auto" w:fill="FFFFFF"/>
        </w:rPr>
      </w:pPr>
      <w:r>
        <w:t xml:space="preserve">   </w:t>
      </w:r>
      <w:r>
        <w:rPr>
          <w:b/>
        </w:rPr>
        <w:t>3. ПОРЯДОК ТА УМОВИ ОПЛАТИ</w:t>
      </w:r>
    </w:p>
    <w:p w:rsidR="00CE3C87" w:rsidRDefault="00CE3C87" w:rsidP="00CE3C87">
      <w:pPr>
        <w:rPr>
          <w:shd w:val="clear" w:color="auto" w:fill="FFFFFF"/>
        </w:rPr>
      </w:pPr>
      <w:r>
        <w:rPr>
          <w:shd w:val="clear" w:color="auto" w:fill="FFFFFF"/>
        </w:rPr>
        <w:t>3.1. 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 розрахунковий рахунок Продавця.</w:t>
      </w:r>
    </w:p>
    <w:p w:rsidR="00CE3C87" w:rsidRPr="00177489" w:rsidRDefault="00CE3C87" w:rsidP="00CE3C87">
      <w:pPr>
        <w:pStyle w:val="af0"/>
        <w:spacing w:before="0" w:beforeAutospacing="0" w:after="0" w:afterAutospacing="0"/>
        <w:rPr>
          <w:color w:val="000000"/>
        </w:rPr>
      </w:pPr>
      <w:r w:rsidRPr="00177489">
        <w:rPr>
          <w:color w:val="000000"/>
        </w:rPr>
        <w:t>3.2. Розрахунки за Товар Покупець здійснює на умовах:</w:t>
      </w:r>
    </w:p>
    <w:p w:rsidR="00CE3C87" w:rsidRPr="00177489" w:rsidRDefault="00CE3C87" w:rsidP="00CE3C87">
      <w:pPr>
        <w:rPr>
          <w:color w:val="000000"/>
        </w:rPr>
      </w:pPr>
      <w:r>
        <w:rPr>
          <w:color w:val="000000"/>
        </w:rPr>
        <w:t>3.2.1</w:t>
      </w:r>
      <w:r w:rsidRPr="00177489">
        <w:rPr>
          <w:color w:val="000000"/>
        </w:rPr>
        <w:t xml:space="preserve">. </w:t>
      </w:r>
      <w:r w:rsidR="008B1D04">
        <w:rPr>
          <w:color w:val="000000"/>
        </w:rPr>
        <w:t>40</w:t>
      </w:r>
      <w:r w:rsidRPr="00177489">
        <w:rPr>
          <w:color w:val="000000"/>
        </w:rPr>
        <w:t xml:space="preserve">% протягом 30 (тридцять) календарних днів з дати підписання видаткової </w:t>
      </w:r>
      <w:r>
        <w:rPr>
          <w:color w:val="000000"/>
        </w:rPr>
        <w:t xml:space="preserve">  </w:t>
      </w:r>
      <w:r w:rsidRPr="00177489">
        <w:rPr>
          <w:color w:val="000000"/>
        </w:rPr>
        <w:t>накладної</w:t>
      </w:r>
      <w:r>
        <w:rPr>
          <w:color w:val="000000"/>
        </w:rPr>
        <w:t xml:space="preserve">. </w:t>
      </w:r>
    </w:p>
    <w:p w:rsidR="00CE3C87" w:rsidRDefault="00CE3C87" w:rsidP="00CE3C87">
      <w:pPr>
        <w:rPr>
          <w:color w:val="000000"/>
        </w:rPr>
      </w:pPr>
      <w:r>
        <w:rPr>
          <w:color w:val="000000"/>
        </w:rPr>
        <w:t>3.2.2</w:t>
      </w:r>
      <w:r w:rsidRPr="00177489">
        <w:rPr>
          <w:color w:val="000000"/>
        </w:rPr>
        <w:t xml:space="preserve">. </w:t>
      </w:r>
      <w:r>
        <w:rPr>
          <w:color w:val="000000"/>
        </w:rPr>
        <w:t>30</w:t>
      </w:r>
      <w:r w:rsidRPr="00177489">
        <w:rPr>
          <w:color w:val="000000"/>
        </w:rPr>
        <w:t xml:space="preserve">% протягом 60 (шістдесят) календарних днів з дати підписання видаткової </w:t>
      </w:r>
      <w:r>
        <w:rPr>
          <w:color w:val="000000"/>
        </w:rPr>
        <w:t xml:space="preserve">  </w:t>
      </w:r>
      <w:r w:rsidRPr="00177489">
        <w:rPr>
          <w:color w:val="000000"/>
        </w:rPr>
        <w:t>накладної</w:t>
      </w:r>
    </w:p>
    <w:p w:rsidR="00CE3C87" w:rsidRDefault="00CE3C87" w:rsidP="00CE3C87">
      <w:pPr>
        <w:rPr>
          <w:color w:val="000000"/>
        </w:rPr>
      </w:pPr>
      <w:r>
        <w:rPr>
          <w:color w:val="000000"/>
        </w:rPr>
        <w:t>3.2.3</w:t>
      </w:r>
      <w:r w:rsidRPr="00177489">
        <w:rPr>
          <w:color w:val="000000"/>
        </w:rPr>
        <w:t xml:space="preserve">. </w:t>
      </w:r>
      <w:r w:rsidR="008B1D04">
        <w:rPr>
          <w:color w:val="000000"/>
        </w:rPr>
        <w:t>3</w:t>
      </w:r>
      <w:r>
        <w:rPr>
          <w:color w:val="000000"/>
        </w:rPr>
        <w:t>0</w:t>
      </w:r>
      <w:r w:rsidRPr="00177489">
        <w:rPr>
          <w:color w:val="000000"/>
        </w:rPr>
        <w:t>% протягом 90(дев’яносто) календарних днів з дати підписання видаткової накладної</w:t>
      </w:r>
      <w:r w:rsidRPr="00C75E7A">
        <w:rPr>
          <w:bCs/>
          <w:sz w:val="28"/>
          <w:szCs w:val="28"/>
        </w:rPr>
        <w:t xml:space="preserve"> </w:t>
      </w:r>
    </w:p>
    <w:p w:rsidR="00CE3C87" w:rsidRDefault="00CE3C87" w:rsidP="00CE3C87">
      <w:pPr>
        <w:rPr>
          <w:shd w:val="clear" w:color="auto" w:fill="FFFFFF"/>
        </w:rPr>
      </w:pPr>
      <w:r>
        <w:rPr>
          <w:shd w:val="clear" w:color="auto" w:fill="FFFFFF"/>
        </w:rPr>
        <w:t>Фактом підтвердження отримання Товару є видаткова накладна, яку підписують Сторони. При цьому, моментом виконання зобов’язань Покупця щодо оплати Товару вважається момент поступлення грошових коштів на розрахунковий рахунок Постачальника 3.3. Покупець зобов’язується самостійно попередити Постачальника про проведену оплату вартості Товару (партії Товару) шляхом передачі повідомлення про проведену оплату за допомогою факсимільного зв’язку або електронної пошти.</w:t>
      </w:r>
    </w:p>
    <w:p w:rsidR="00CE3C87" w:rsidRDefault="00CE3C87" w:rsidP="00CE3C87">
      <w:r>
        <w:rPr>
          <w:shd w:val="clear" w:color="auto" w:fill="FFFFFF"/>
        </w:rPr>
        <w:t>3.4. При здійсненні оплати за Товар, посилання в платіжному документі на номер та дату цього Договору, а також на номер та дату видаткової накладної є обов’язковим.</w:t>
      </w:r>
    </w:p>
    <w:p w:rsidR="00CE3C87" w:rsidRDefault="00CE3C87" w:rsidP="00CE3C87">
      <w:r>
        <w:t>3.5. Сторони зобов’язані, не менше ніж один раз в рік проводити звірку взаєморозрахунків, які повинні бути оформлені актами звірок взаєморозрахунків, підписаними двома Сторонами.</w:t>
      </w:r>
    </w:p>
    <w:p w:rsidR="00CE3C87" w:rsidRDefault="00CE3C87" w:rsidP="00CE3C87">
      <w:pPr>
        <w:rPr>
          <w:b/>
        </w:rPr>
      </w:pPr>
      <w:r>
        <w:t>3.6. Постачальник є платником _______________________________________________. Покупець є платником податку на прибуток на загальних умовах згідно Податкового Кодексу України.</w:t>
      </w:r>
    </w:p>
    <w:p w:rsidR="00CE3C87" w:rsidRDefault="00CE3C87" w:rsidP="00CE3C87">
      <w:pPr>
        <w:jc w:val="center"/>
        <w:rPr>
          <w:b/>
          <w:shd w:val="clear" w:color="auto" w:fill="FFFFFF"/>
        </w:rPr>
      </w:pPr>
      <w:r>
        <w:rPr>
          <w:b/>
        </w:rPr>
        <w:t xml:space="preserve">4. </w:t>
      </w:r>
      <w:r>
        <w:rPr>
          <w:b/>
          <w:shd w:val="clear" w:color="auto" w:fill="FFFFFF"/>
        </w:rPr>
        <w:t>ПОСТАВКА ТОВАРУ</w:t>
      </w:r>
    </w:p>
    <w:p w:rsidR="00CE3C87" w:rsidRDefault="00CE3C87" w:rsidP="00CE3C87">
      <w:pPr>
        <w:rPr>
          <w:shd w:val="clear" w:color="auto" w:fill="FFFFFF"/>
        </w:rPr>
      </w:pPr>
      <w:r>
        <w:rPr>
          <w:shd w:val="clear" w:color="auto" w:fill="FFFFFF"/>
        </w:rPr>
        <w:t xml:space="preserve">4.1. Термін поставки Товару: протягом 2023 року. </w:t>
      </w:r>
      <w:r>
        <w:rPr>
          <w:color w:val="121212"/>
        </w:rPr>
        <w:t xml:space="preserve">Поставка Товару здійснюється згідно замовлення, протягом </w:t>
      </w:r>
      <w:r>
        <w:rPr>
          <w:color w:val="121212"/>
          <w:u w:val="single"/>
        </w:rPr>
        <w:t>5 (п’яти</w:t>
      </w:r>
      <w:r w:rsidRPr="008D0E63">
        <w:rPr>
          <w:color w:val="121212"/>
          <w:u w:val="single"/>
        </w:rPr>
        <w:t>) робочих днів з дня замовлення</w:t>
      </w:r>
      <w:r>
        <w:rPr>
          <w:color w:val="121212"/>
        </w:rPr>
        <w:t>. Замовленням вважається надсилання листа-замовлення від Покупця Постачальнику за допомогою факсимільного зв’язку або на електронну пошту, чи вручення наручно.</w:t>
      </w:r>
      <w:r>
        <w:rPr>
          <w:shd w:val="clear" w:color="auto" w:fill="FFFFFF"/>
        </w:rPr>
        <w:t xml:space="preserve"> </w:t>
      </w:r>
    </w:p>
    <w:p w:rsidR="00CE3C87" w:rsidRDefault="00CE3C87" w:rsidP="00CE3C87">
      <w:pPr>
        <w:rPr>
          <w:shd w:val="clear" w:color="auto" w:fill="FFFFFF"/>
        </w:rPr>
      </w:pPr>
      <w:r>
        <w:rPr>
          <w:shd w:val="clear" w:color="auto" w:fill="FFFFFF"/>
        </w:rPr>
        <w:t xml:space="preserve">4.2. Місце поставки Товару –  </w:t>
      </w:r>
      <w:r>
        <w:rPr>
          <w:u w:val="single"/>
          <w:shd w:val="clear" w:color="auto" w:fill="FFFFFF"/>
        </w:rPr>
        <w:t xml:space="preserve">склад Покупця за адресою: м.Дрогобич, вул..Федьковича,11 </w:t>
      </w:r>
      <w:r>
        <w:rPr>
          <w:shd w:val="clear" w:color="auto" w:fill="FFFFFF"/>
        </w:rPr>
        <w:t>.</w:t>
      </w:r>
    </w:p>
    <w:p w:rsidR="00CE3C87" w:rsidRDefault="00CE3C87" w:rsidP="00CE3C87">
      <w:pPr>
        <w:rPr>
          <w:shd w:val="clear" w:color="auto" w:fill="FFFFFF"/>
        </w:rPr>
      </w:pPr>
      <w:r>
        <w:rPr>
          <w:shd w:val="clear" w:color="auto" w:fill="FFFFFF"/>
        </w:rPr>
        <w:lastRenderedPageBreak/>
        <w:t>4.3. Право власності на Товар переходить до Покупця з моменту одержання Товару та підписання Сторонами видаткової накладної на Товар.</w:t>
      </w:r>
    </w:p>
    <w:p w:rsidR="00CE3C87" w:rsidRDefault="00CE3C87" w:rsidP="00CE3C87">
      <w:pPr>
        <w:rPr>
          <w:b/>
          <w:shd w:val="clear" w:color="auto" w:fill="FFFFFF"/>
        </w:rPr>
      </w:pPr>
      <w:r>
        <w:t>4.4.</w:t>
      </w:r>
      <w:r>
        <w:rPr>
          <w:b/>
        </w:rPr>
        <w:t xml:space="preserve"> </w:t>
      </w:r>
      <w:r>
        <w:t>Покупець зобов’язаний надати Постачальнику довіреність на отримання Товару (партії Товару).</w:t>
      </w:r>
    </w:p>
    <w:p w:rsidR="00CE3C87" w:rsidRDefault="00CE3C87" w:rsidP="00CE3C87">
      <w:pPr>
        <w:rPr>
          <w:shd w:val="clear" w:color="auto" w:fill="FFFFFF"/>
        </w:rPr>
      </w:pPr>
      <w:r>
        <w:rPr>
          <w:shd w:val="clear" w:color="auto" w:fill="FFFFFF"/>
        </w:rPr>
        <w:t>4.5. Постачальник зобов’язується при поставці Товару, на вимогу Покупця, пред’явити паспорт якості (або належним чином завірену копію) на Товар або Сертифікат відповідності (сертифікат визнання).</w:t>
      </w:r>
    </w:p>
    <w:p w:rsidR="00CE3C87" w:rsidRDefault="00CE3C87" w:rsidP="00CE3C87">
      <w:pPr>
        <w:rPr>
          <w:shd w:val="clear" w:color="auto" w:fill="FFFFFF"/>
        </w:rPr>
      </w:pPr>
      <w:r>
        <w:rPr>
          <w:shd w:val="clear" w:color="auto" w:fill="FFFFFF"/>
        </w:rPr>
        <w:t>4.6. При виявленні невідповідності Товару кількісним та якісним характеристикам Покупець залишає за собою право повернути або обміняти неякісний Товар.</w:t>
      </w:r>
    </w:p>
    <w:p w:rsidR="00CE3C87" w:rsidRDefault="00CE3C87" w:rsidP="00CE3C87">
      <w:pPr>
        <w:rPr>
          <w:bCs/>
        </w:rPr>
      </w:pPr>
      <w:r>
        <w:rPr>
          <w:shd w:val="clear" w:color="auto" w:fill="FFFFFF"/>
        </w:rPr>
        <w:t>4.7. Товар постачається у заводській тарі/пакуванні.</w:t>
      </w:r>
      <w:r w:rsidRPr="00FB6F3E">
        <w:rPr>
          <w:shd w:val="clear" w:color="auto" w:fill="FFFFFF"/>
        </w:rPr>
        <w:t xml:space="preserve"> </w:t>
      </w:r>
      <w:r>
        <w:rPr>
          <w:shd w:val="clear" w:color="auto" w:fill="FFFFFF"/>
        </w:rPr>
        <w:t xml:space="preserve">Мінімальна партія становить одну одиницю товару вказану у специфікації. </w:t>
      </w:r>
    </w:p>
    <w:p w:rsidR="00CE3C87" w:rsidRDefault="00CE3C87" w:rsidP="00CE3C87">
      <w:pPr>
        <w:jc w:val="center"/>
      </w:pPr>
      <w:r>
        <w:rPr>
          <w:bCs/>
        </w:rPr>
        <w:t>5</w:t>
      </w:r>
      <w:r>
        <w:t>.</w:t>
      </w:r>
      <w:r>
        <w:rPr>
          <w:sz w:val="22"/>
          <w:shd w:val="clear" w:color="auto" w:fill="FFFFFF"/>
        </w:rPr>
        <w:t> ПРАВА ТА ОБОВ'ЯЗКИ СТОРІН</w:t>
      </w:r>
    </w:p>
    <w:p w:rsidR="00CE3C87" w:rsidRDefault="00CE3C87" w:rsidP="00CE3C87">
      <w:pPr>
        <w:rPr>
          <w:shd w:val="clear" w:color="auto" w:fill="FFFFFF"/>
        </w:rPr>
      </w:pPr>
      <w:r>
        <w:t xml:space="preserve">5.1. Покупець зобов’язаний, відповідно до </w:t>
      </w:r>
      <w:r>
        <w:rPr>
          <w:shd w:val="clear" w:color="auto" w:fill="FFFFFF"/>
        </w:rPr>
        <w:t>умов та у порядку передбачених цим Договором</w:t>
      </w:r>
      <w:r>
        <w:t xml:space="preserve">: </w:t>
      </w:r>
    </w:p>
    <w:p w:rsidR="00CE3C87" w:rsidRDefault="00CE3C87" w:rsidP="00CE3C87">
      <w:pPr>
        <w:rPr>
          <w:shd w:val="clear" w:color="auto" w:fill="FFFFFF"/>
        </w:rPr>
      </w:pPr>
      <w:r>
        <w:rPr>
          <w:shd w:val="clear" w:color="auto" w:fill="FFFFFF"/>
        </w:rPr>
        <w:t>– </w:t>
      </w:r>
      <w:r>
        <w:t xml:space="preserve">приймати поставлений </w:t>
      </w:r>
      <w:r>
        <w:rPr>
          <w:shd w:val="clear" w:color="auto" w:fill="FFFFFF"/>
        </w:rPr>
        <w:t>Товар від Постачальника</w:t>
      </w:r>
      <w:r>
        <w:t>;</w:t>
      </w:r>
    </w:p>
    <w:p w:rsidR="00CE3C87" w:rsidRDefault="00CE3C87" w:rsidP="00CE3C87">
      <w:r>
        <w:rPr>
          <w:shd w:val="clear" w:color="auto" w:fill="FFFFFF"/>
        </w:rPr>
        <w:t>– </w:t>
      </w:r>
      <w:r>
        <w:t>своєчасно та в повному обсязі оплачувати вартість поставленого Товару</w:t>
      </w:r>
      <w:r>
        <w:rPr>
          <w:color w:val="121212"/>
        </w:rPr>
        <w:t xml:space="preserve"> на підставі накладної та/або рахунку фактури з відтермінуванням платежу не більше 30 календарних днів.</w:t>
      </w:r>
    </w:p>
    <w:p w:rsidR="00CE3C87" w:rsidRDefault="00CE3C87" w:rsidP="00CE3C87">
      <w:pPr>
        <w:rPr>
          <w:shd w:val="clear" w:color="auto" w:fill="FFFFFF"/>
        </w:rPr>
      </w:pPr>
      <w:r>
        <w:t>5.2. Покупець має право:</w:t>
      </w:r>
    </w:p>
    <w:p w:rsidR="00CE3C87" w:rsidRDefault="00CE3C87" w:rsidP="00CE3C87">
      <w:pPr>
        <w:rPr>
          <w:shd w:val="clear" w:color="auto" w:fill="FFFFFF"/>
        </w:rPr>
      </w:pPr>
      <w:r>
        <w:rPr>
          <w:shd w:val="clear" w:color="auto" w:fill="FFFFFF"/>
        </w:rPr>
        <w:t>– </w:t>
      </w:r>
      <w:r>
        <w:rPr>
          <w:color w:val="121212"/>
        </w:rPr>
        <w:t>вимагати від Постачальника здійснити поставку Товару відповідно до заявки на умовах, що визначені Договором;</w:t>
      </w:r>
    </w:p>
    <w:p w:rsidR="00CE3C87" w:rsidRDefault="00CE3C87" w:rsidP="00CE3C87">
      <w:pPr>
        <w:rPr>
          <w:shd w:val="clear" w:color="auto" w:fill="FFFFFF"/>
        </w:rPr>
      </w:pPr>
      <w:r>
        <w:rPr>
          <w:shd w:val="clear" w:color="auto" w:fill="FFFFFF"/>
        </w:rPr>
        <w:t>– </w:t>
      </w:r>
      <w:r>
        <w:t xml:space="preserve">контролювати поставку Товару у строки, передбачені у цьому Договорі; </w:t>
      </w:r>
    </w:p>
    <w:p w:rsidR="00CE3C87" w:rsidRDefault="00CE3C87" w:rsidP="00CE3C87">
      <w:r>
        <w:rPr>
          <w:shd w:val="clear" w:color="auto" w:fill="FFFFFF"/>
        </w:rPr>
        <w:t>– </w:t>
      </w:r>
      <w:r>
        <w:t>змінювати о</w:t>
      </w:r>
      <w:r>
        <w:rPr>
          <w:shd w:val="clear" w:color="auto" w:fill="FFFFFF"/>
        </w:rPr>
        <w:t>бсяги закупівлі Товару з огляду на реальне фінансування та/або фактичний обсяг видатків</w:t>
      </w:r>
      <w:r>
        <w:t>;</w:t>
      </w:r>
    </w:p>
    <w:p w:rsidR="00CE3C87" w:rsidRDefault="00CE3C87" w:rsidP="00CE3C87">
      <w:r>
        <w:t xml:space="preserve">- у разі не </w:t>
      </w:r>
      <w:r>
        <w:rPr>
          <w:color w:val="121212"/>
        </w:rPr>
        <w:t xml:space="preserve">забезпечення Постачальником поставки товару у встановлений пунктом 4.1. Договору термін </w:t>
      </w:r>
      <w:r>
        <w:rPr>
          <w:color w:val="121212"/>
          <w:shd w:val="clear" w:color="auto" w:fill="FFFFFF"/>
        </w:rPr>
        <w:t xml:space="preserve">в односторонньому порядку </w:t>
      </w:r>
      <w:r>
        <w:t>розірвати Договір</w:t>
      </w:r>
      <w:r>
        <w:rPr>
          <w:color w:val="121212"/>
          <w:shd w:val="clear" w:color="auto" w:fill="FFFFFF"/>
        </w:rPr>
        <w:t xml:space="preserve"> </w:t>
      </w:r>
      <w:r>
        <w:t>на наступний</w:t>
      </w:r>
      <w:r>
        <w:rPr>
          <w:color w:val="121212"/>
        </w:rPr>
        <w:t xml:space="preserve"> робочий день з дня протермінування поставки</w:t>
      </w:r>
      <w:r>
        <w:t xml:space="preserve"> Товару</w:t>
      </w:r>
      <w:r>
        <w:rPr>
          <w:color w:val="121212"/>
          <w:shd w:val="clear" w:color="auto" w:fill="FFFFFF"/>
        </w:rPr>
        <w:t xml:space="preserve"> з одночасним письмовим повідомленням про це Постачальника; </w:t>
      </w:r>
    </w:p>
    <w:p w:rsidR="00CE3C87" w:rsidRDefault="00CE3C87" w:rsidP="00CE3C87">
      <w:r>
        <w:t xml:space="preserve">- у разі </w:t>
      </w:r>
      <w:r>
        <w:rPr>
          <w:color w:val="121212"/>
        </w:rPr>
        <w:t>поставки Товару що не відповідає кількісним та якісним характеристикам,</w:t>
      </w:r>
      <w:r>
        <w:rPr>
          <w:color w:val="121212"/>
          <w:shd w:val="clear" w:color="auto" w:fill="FFFFFF"/>
        </w:rPr>
        <w:t xml:space="preserve"> в односторонньому порядку </w:t>
      </w:r>
      <w:r>
        <w:t>розірвати Договір</w:t>
      </w:r>
      <w:r>
        <w:rPr>
          <w:color w:val="121212"/>
          <w:shd w:val="clear" w:color="auto" w:fill="FFFFFF"/>
        </w:rPr>
        <w:t xml:space="preserve"> з одночасним письмовим повідомленням про це Постачальника.</w:t>
      </w:r>
    </w:p>
    <w:p w:rsidR="00CE3C87" w:rsidRDefault="00CE3C87" w:rsidP="00CE3C87">
      <w:pPr>
        <w:rPr>
          <w:shd w:val="clear" w:color="auto" w:fill="FFFFFF"/>
        </w:rPr>
      </w:pPr>
      <w:r>
        <w:t xml:space="preserve">5.3. Постачальник зобов’язаний: </w:t>
      </w:r>
    </w:p>
    <w:p w:rsidR="00CE3C87" w:rsidRDefault="00CE3C87" w:rsidP="00CE3C87">
      <w:pPr>
        <w:rPr>
          <w:color w:val="121212"/>
        </w:rPr>
      </w:pPr>
      <w:r>
        <w:rPr>
          <w:shd w:val="clear" w:color="auto" w:fill="FFFFFF"/>
        </w:rPr>
        <w:t>– </w:t>
      </w:r>
      <w:r>
        <w:rPr>
          <w:color w:val="121212"/>
        </w:rPr>
        <w:t>забезпечити поставку Товару, що відповідає якісним та кількісним характеристикам та надати всі супровідні документи, в тому числі ті, що підтверджують якість поставленого товару у строк визначений цим Договором;</w:t>
      </w:r>
    </w:p>
    <w:p w:rsidR="00CE3C87" w:rsidRDefault="00CE3C87" w:rsidP="00CE3C87">
      <w:r>
        <w:rPr>
          <w:color w:val="121212"/>
        </w:rPr>
        <w:t>- на вимогу Покупця провести заміну Товару, що не відповідає якісним та кількісним характеристикам.</w:t>
      </w:r>
    </w:p>
    <w:p w:rsidR="00CE3C87" w:rsidRDefault="00CE3C87" w:rsidP="00CE3C87">
      <w:pPr>
        <w:rPr>
          <w:shd w:val="clear" w:color="auto" w:fill="FFFFFF"/>
        </w:rPr>
      </w:pPr>
      <w:r>
        <w:t xml:space="preserve">5.4. Постачальник має право: </w:t>
      </w:r>
    </w:p>
    <w:p w:rsidR="00CE3C87" w:rsidRDefault="00CE3C87" w:rsidP="00CE3C87">
      <w:pPr>
        <w:rPr>
          <w:shd w:val="clear" w:color="auto" w:fill="FFFFFF"/>
        </w:rPr>
      </w:pPr>
      <w:r>
        <w:rPr>
          <w:shd w:val="clear" w:color="auto" w:fill="FFFFFF"/>
        </w:rPr>
        <w:t>– </w:t>
      </w:r>
      <w:r>
        <w:t xml:space="preserve">своєчасно та у повному обсязі отримувати від Покупця оплату за Товар, відповідно до </w:t>
      </w:r>
      <w:r>
        <w:rPr>
          <w:shd w:val="clear" w:color="auto" w:fill="FFFFFF"/>
        </w:rPr>
        <w:t>умов та у порядку передбачених цим Договором</w:t>
      </w:r>
      <w:r>
        <w:t xml:space="preserve">; </w:t>
      </w:r>
    </w:p>
    <w:p w:rsidR="00CE3C87" w:rsidRDefault="00CE3C87" w:rsidP="00CE3C87">
      <w:pPr>
        <w:rPr>
          <w:b/>
          <w:sz w:val="22"/>
          <w:shd w:val="clear" w:color="auto" w:fill="FFFFFF"/>
        </w:rPr>
      </w:pPr>
      <w:r>
        <w:rPr>
          <w:shd w:val="clear" w:color="auto" w:fill="FFFFFF"/>
        </w:rPr>
        <w:t>– </w:t>
      </w:r>
      <w:r>
        <w:t>у разі невиконання Покупцем своїх зобов’язань, достроково розірвати цей Договір, письмово повідомивши про це Покупця у строк не менший ніж 30 (тридцять) календарних днів до дати такого розірвання.</w:t>
      </w:r>
    </w:p>
    <w:p w:rsidR="00CE3C87" w:rsidRDefault="00CE3C87" w:rsidP="00CE3C87">
      <w:pPr>
        <w:jc w:val="center"/>
        <w:rPr>
          <w:b/>
        </w:rPr>
      </w:pPr>
      <w:r>
        <w:rPr>
          <w:b/>
          <w:sz w:val="22"/>
          <w:shd w:val="clear" w:color="auto" w:fill="FFFFFF"/>
        </w:rPr>
        <w:t>6. ВІДПОВІДАЛЬНІСТЬ СТОРІН</w:t>
      </w:r>
    </w:p>
    <w:p w:rsidR="00CE3C87" w:rsidRDefault="00CE3C87" w:rsidP="00CE3C87">
      <w:pPr>
        <w:rPr>
          <w:shd w:val="clear" w:color="auto" w:fill="FFFFFF"/>
        </w:rPr>
      </w:pPr>
      <w:r>
        <w:t xml:space="preserve">6.1. </w:t>
      </w:r>
      <w:r>
        <w:rPr>
          <w:shd w:val="clear" w:color="auto" w:fill="FFFFFF"/>
        </w:rPr>
        <w:t>У разі невиконання або неналежного виконання своїх зобов'язань за цим Договором Сторони несуть відповідальність</w:t>
      </w:r>
      <w:r>
        <w:t xml:space="preserve"> у порядку передбаченому чинним законодавством України, та цим Договором.</w:t>
      </w:r>
    </w:p>
    <w:p w:rsidR="00CE3C87" w:rsidRDefault="00CE3C87" w:rsidP="00CE3C87">
      <w:r>
        <w:rPr>
          <w:shd w:val="clear" w:color="auto" w:fill="FFFFFF"/>
        </w:rPr>
        <w:t xml:space="preserve">6.2. У разі затримки поставки Товару або поставки не в повному обсязі, заявленому Покупцем, у строки, передбачені цим Договором, або затримки заміни неякісного Товару чи усунення недоліків Постачальник сплачує Покупцеві </w:t>
      </w:r>
      <w:r>
        <w:t>пеню в розмірі подвійної облікової ставки НБУ від суми за непоставлений Товар за кожний день затримки.</w:t>
      </w:r>
    </w:p>
    <w:p w:rsidR="00CE3C87" w:rsidRDefault="00CE3C87" w:rsidP="00CE3C87">
      <w:pPr>
        <w:rPr>
          <w:shd w:val="clear" w:color="auto" w:fill="FFFFFF"/>
        </w:rPr>
      </w:pPr>
      <w:r>
        <w:t xml:space="preserve">6.3. За несвоєчасне виконання своїх зобов’язань щодо оплати Товару (партії Товару), відповідно до умов цього Договору Покупець сплачує </w:t>
      </w:r>
      <w:r>
        <w:rPr>
          <w:shd w:val="clear" w:color="auto" w:fill="FFFFFF"/>
        </w:rPr>
        <w:t>Постачальнику</w:t>
      </w:r>
      <w:r>
        <w:t xml:space="preserve"> неустойку у вигляді пені в розмірі подвійної облікової ставки НБУ, яка діяла в період прострочення. </w:t>
      </w:r>
    </w:p>
    <w:p w:rsidR="00CE3C87" w:rsidRDefault="00CE3C87" w:rsidP="00CE3C87">
      <w:pPr>
        <w:rPr>
          <w:b/>
          <w:sz w:val="22"/>
          <w:shd w:val="clear" w:color="auto" w:fill="FFFFFF"/>
        </w:rPr>
      </w:pPr>
      <w:r>
        <w:rPr>
          <w:shd w:val="clear" w:color="auto" w:fill="FFFFFF"/>
        </w:rPr>
        <w:lastRenderedPageBreak/>
        <w:t>6.4. Сплата штрафних санкцій не звільняє Сторони від взятих обов’язків та усунення порушень, що мали місце під час дії цього Договору.</w:t>
      </w:r>
    </w:p>
    <w:p w:rsidR="00CE3C87" w:rsidRDefault="00CE3C87" w:rsidP="00CE3C87">
      <w:pPr>
        <w:pStyle w:val="76"/>
        <w:spacing w:before="120" w:beforeAutospacing="0" w:after="0" w:afterAutospacing="0"/>
        <w:jc w:val="center"/>
        <w:rPr>
          <w:rFonts w:ascii="Times New Roman" w:hAnsi="Times New Roman"/>
          <w:b/>
          <w:bCs/>
        </w:rPr>
      </w:pPr>
      <w:r>
        <w:rPr>
          <w:b/>
          <w:sz w:val="22"/>
          <w:shd w:val="clear" w:color="auto" w:fill="FFFFFF"/>
        </w:rPr>
        <w:t>7.</w:t>
      </w:r>
      <w:r>
        <w:rPr>
          <w:rFonts w:ascii="Times New Roman" w:hAnsi="Times New Roman"/>
          <w:b/>
          <w:color w:val="202124"/>
          <w:shd w:val="clear" w:color="auto" w:fill="FFFFFF"/>
        </w:rPr>
        <w:t xml:space="preserve"> ОБСТАВИНИ НЕПЕРЕБОРНОЇ СИЛИ</w:t>
      </w:r>
    </w:p>
    <w:p w:rsidR="00CE3C87" w:rsidRDefault="00CE3C87" w:rsidP="00CE3C87">
      <w:pPr>
        <w:pStyle w:val="76"/>
        <w:spacing w:before="120" w:beforeAutospacing="0" w:after="0" w:afterAutospacing="0"/>
        <w:jc w:val="both"/>
        <w:rPr>
          <w:rFonts w:ascii="Times New Roman" w:hAnsi="Times New Roman"/>
        </w:rPr>
      </w:pPr>
      <w:r>
        <w:rPr>
          <w:rFonts w:ascii="Times New Roman" w:hAnsi="Times New Roman"/>
        </w:rPr>
        <w:t>7.1. Сторони звільняються від відповідальності за часткове або повне невиконання зобов’язань Договору, якщо це невиконання стало наслідком обставин непереборної сили.</w:t>
      </w:r>
    </w:p>
    <w:p w:rsidR="00CE3C87" w:rsidRDefault="00CE3C87" w:rsidP="00CE3C87">
      <w:pPr>
        <w:pStyle w:val="76"/>
        <w:spacing w:before="120" w:beforeAutospacing="0" w:after="0" w:afterAutospacing="0"/>
        <w:jc w:val="both"/>
        <w:rPr>
          <w:rFonts w:ascii="Times New Roman" w:hAnsi="Times New Roman"/>
        </w:rPr>
      </w:pPr>
      <w:r>
        <w:rPr>
          <w:rFonts w:ascii="Times New Roman" w:hAnsi="Times New Roman"/>
        </w:rPr>
        <w:t xml:space="preserve">7.2. До обставин непереборної сили Сторони відносять: </w:t>
      </w:r>
      <w:r>
        <w:rPr>
          <w:rFonts w:ascii="Times New Roman" w:hAnsi="Times New Roman"/>
          <w:shd w:val="clear" w:color="auto" w:fill="FFFFFF"/>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що </w:t>
      </w:r>
      <w:r>
        <w:rPr>
          <w:rFonts w:ascii="Times New Roman" w:hAnsi="Times New Roman"/>
        </w:rPr>
        <w:t>роблять неможливим виконання договірних зобов’язань.</w:t>
      </w:r>
    </w:p>
    <w:p w:rsidR="00CE3C87" w:rsidRDefault="00CE3C87" w:rsidP="00CE3C87">
      <w:pPr>
        <w:pStyle w:val="76"/>
        <w:spacing w:before="120" w:beforeAutospacing="0" w:after="0" w:afterAutospacing="0"/>
        <w:jc w:val="both"/>
        <w:rPr>
          <w:rFonts w:ascii="Times New Roman" w:hAnsi="Times New Roman"/>
        </w:rPr>
      </w:pPr>
      <w:r>
        <w:rPr>
          <w:rFonts w:ascii="Times New Roman" w:hAnsi="Times New Roman"/>
        </w:rPr>
        <w:t>7.3. Сторона для якої складається неможливість виконання зобов’язань по Договору внаслідок обставин непереборної сили, зобов’язана сповістити іншу Сторону про наступне (закінченні) обставин непереборної сили протягом 48 (сорока восьми) годин з моменту настання (закінчення) таких обставин. Доказом виникнення обставин непереборної сили та строку їх дії є відповідні документи, які видаються компетентним органом.</w:t>
      </w:r>
    </w:p>
    <w:p w:rsidR="00CE3C87" w:rsidRDefault="00CE3C87" w:rsidP="00CE3C87">
      <w:pPr>
        <w:pStyle w:val="76"/>
        <w:spacing w:before="120" w:beforeAutospacing="0" w:after="0" w:afterAutospacing="0"/>
        <w:jc w:val="both"/>
        <w:rPr>
          <w:rFonts w:ascii="Times New Roman" w:eastAsia="Calibri" w:hAnsi="Times New Roman"/>
          <w:color w:val="000000"/>
        </w:rPr>
      </w:pPr>
      <w:r>
        <w:rPr>
          <w:rFonts w:ascii="Times New Roman" w:hAnsi="Times New Roman"/>
        </w:rPr>
        <w:t>7</w:t>
      </w:r>
      <w:r>
        <w:rPr>
          <w:rFonts w:ascii="Times New Roman" w:eastAsia="Calibri" w:hAnsi="Times New Roman"/>
        </w:rPr>
        <w:t xml:space="preserve">.4. У разі неповідомлення Стороною про настання </w:t>
      </w:r>
      <w:r>
        <w:rPr>
          <w:rFonts w:ascii="Times New Roman" w:eastAsia="Calibri" w:hAnsi="Times New Roman"/>
          <w:color w:val="000000"/>
        </w:rPr>
        <w:t>обставин непереборної сили протягом строку, зазначеного в п. 7.3, звільняє її від права посилатися на такі обставини, що звільняють від відповідальності за невиконання або неналежне виконання зобов'язань за цим Договором.</w:t>
      </w:r>
    </w:p>
    <w:p w:rsidR="00CE3C87" w:rsidRDefault="00CE3C87" w:rsidP="00CE3C87">
      <w:pPr>
        <w:pStyle w:val="76"/>
        <w:spacing w:before="120" w:beforeAutospacing="0" w:after="0" w:afterAutospacing="0"/>
        <w:jc w:val="both"/>
        <w:rPr>
          <w:rFonts w:ascii="Times New Roman" w:eastAsia="Calibri" w:hAnsi="Times New Roman"/>
          <w:color w:val="000000"/>
        </w:rPr>
      </w:pPr>
      <w:r>
        <w:rPr>
          <w:rFonts w:ascii="Times New Roman" w:eastAsia="Calibri" w:hAnsi="Times New Roman"/>
          <w:color w:val="000000"/>
        </w:rPr>
        <w:t>7</w:t>
      </w:r>
      <w:r>
        <w:rPr>
          <w:rFonts w:ascii="Times New Roman" w:eastAsia="Calibri" w:hAnsi="Times New Roman"/>
        </w:rPr>
        <w:t>.5. При настанні обставин непереборної сили, термін виконання Договору переноситься на той час, протягом якого будуть діяти ці обставини. Якщо термін дії вищесказаних обставин будуть перевищувати 15 (п’ятнадцять) календарних днів, Сторони зобов’язуються прийняти спільне рішення про подальше виконання договірних зобов’язань.</w:t>
      </w:r>
    </w:p>
    <w:p w:rsidR="00CE3C87" w:rsidRDefault="00CE3C87" w:rsidP="00CE3C87">
      <w:pPr>
        <w:spacing w:before="80"/>
        <w:ind w:firstLine="284"/>
        <w:jc w:val="center"/>
        <w:rPr>
          <w:b/>
          <w:shd w:val="clear" w:color="auto" w:fill="FFFFFF"/>
        </w:rPr>
      </w:pPr>
      <w:r>
        <w:rPr>
          <w:b/>
          <w:sz w:val="22"/>
          <w:shd w:val="clear" w:color="auto" w:fill="FFFFFF"/>
        </w:rPr>
        <w:t>8. ВИРІШЕННЯ СПОРІВ</w:t>
      </w:r>
    </w:p>
    <w:p w:rsidR="00CE3C87" w:rsidRDefault="00CE3C87" w:rsidP="00CE3C87">
      <w:pPr>
        <w:rPr>
          <w:sz w:val="22"/>
          <w:shd w:val="clear" w:color="auto" w:fill="FFFFFF"/>
        </w:rPr>
      </w:pPr>
      <w:r>
        <w:rPr>
          <w:shd w:val="clear" w:color="auto" w:fill="FFFFFF"/>
        </w:rPr>
        <w:t>8.1. </w:t>
      </w:r>
      <w:r>
        <w:t>Всі суперечки, які виникатимуть між Сторонами при виконанні умов цього Договору, вирішуватимуться шляхом рівноправних доброзичливих переговорів, а при недосягненні згоди – передаватимуться на розгляд</w:t>
      </w:r>
      <w:r>
        <w:rPr>
          <w:color w:val="121212"/>
        </w:rPr>
        <w:t xml:space="preserve">  Господарського суду</w:t>
      </w:r>
      <w:r>
        <w:t>.</w:t>
      </w:r>
    </w:p>
    <w:p w:rsidR="00CE3C87" w:rsidRDefault="00CE3C87" w:rsidP="00CE3C87">
      <w:pPr>
        <w:jc w:val="center"/>
        <w:rPr>
          <w:shd w:val="clear" w:color="auto" w:fill="FFFFFF"/>
        </w:rPr>
      </w:pPr>
      <w:r>
        <w:rPr>
          <w:b/>
          <w:bCs/>
          <w:sz w:val="22"/>
          <w:shd w:val="clear" w:color="auto" w:fill="FFFFFF"/>
        </w:rPr>
        <w:t>9. СТРОК ДІЇ ДОГОВОРУ</w:t>
      </w:r>
    </w:p>
    <w:p w:rsidR="00CE3C87" w:rsidRDefault="00CE3C87" w:rsidP="00CE3C87">
      <w:pPr>
        <w:rPr>
          <w:sz w:val="22"/>
          <w:shd w:val="clear" w:color="auto" w:fill="FFFFFF"/>
        </w:rPr>
      </w:pPr>
      <w:r>
        <w:rPr>
          <w:shd w:val="clear" w:color="auto" w:fill="FFFFFF"/>
        </w:rPr>
        <w:t>9.1. Цей Договір набуває чинності з моменту його підписання Сторонами (уповноваженим представниками Сторін) та діє до повного виконання Сторонами своїх зобов’язань за Договором,а у частині постачання товару до 31.12.2023р.</w:t>
      </w:r>
    </w:p>
    <w:p w:rsidR="00CE3C87" w:rsidRDefault="00CE3C87" w:rsidP="00CE3C87">
      <w:pPr>
        <w:jc w:val="center"/>
        <w:rPr>
          <w:b/>
          <w:shd w:val="clear" w:color="auto" w:fill="FFFFFF"/>
        </w:rPr>
      </w:pPr>
      <w:r>
        <w:rPr>
          <w:b/>
          <w:sz w:val="22"/>
          <w:shd w:val="clear" w:color="auto" w:fill="FFFFFF"/>
        </w:rPr>
        <w:t>10. ВНЕСЕННЯ ЗМІН ДО ДОГОВОРУ ТА РОЗІРВАННЯ</w:t>
      </w:r>
    </w:p>
    <w:p w:rsidR="00CE3C87" w:rsidRDefault="00CE3C87" w:rsidP="00CE3C87">
      <w:pPr>
        <w:rPr>
          <w:shd w:val="clear" w:color="auto" w:fill="FFFFFF"/>
        </w:rPr>
      </w:pPr>
      <w:r>
        <w:rPr>
          <w:shd w:val="clear" w:color="auto" w:fill="FFFFFF"/>
        </w:rPr>
        <w:t xml:space="preserve">10.1. Зміни, доповнення, додатки до цього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Усі перелічені вище документи до цього Договору становлять його невід’ємну частину. Сторони погодились, що зобов’язання, взяті ними за цим Договором можуть бути замінені іншими зобов’язаннями прийнятними для обох Сторін. Сторони негайно інформують </w:t>
      </w:r>
      <w:r>
        <w:rPr>
          <w:shd w:val="clear" w:color="auto" w:fill="FFFFFF"/>
        </w:rPr>
        <w:lastRenderedPageBreak/>
        <w:t>одна одну про зміни адрес та реквізитів. У випадках, не передбачених цим Договором, Сторони керуються чинним законодавством України.</w:t>
      </w:r>
    </w:p>
    <w:p w:rsidR="00CE3C87" w:rsidRDefault="00CE3C87" w:rsidP="00CE3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hd w:val="clear" w:color="auto" w:fill="FFFFFF"/>
        </w:rPr>
        <w:t>10.2. Умови Договору можуть бути змінені при укладені Додаткового Договору та наданні підтверджуючих документів.</w:t>
      </w:r>
    </w:p>
    <w:p w:rsidR="00CE3C87" w:rsidRDefault="00CE3C87" w:rsidP="00CE3C87">
      <w:pPr>
        <w:tabs>
          <w:tab w:val="left" w:pos="709"/>
        </w:tabs>
      </w:pPr>
      <w:r>
        <w:t>10.3. Усі повідомлення, що направляються однією Стороною цього Договору іншій повинні бути викладені письмово, скріплені підписом і печаткою відповідної Сторони, і будуть вважатися надісланими належним чином, якщо вони надіслані Стороні за допомогою поштового зв’язку, наручно, електронною поштою,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наручно уповноваженому представнику іншої сторони за зазначеними у цьому Договорі адресами</w:t>
      </w:r>
    </w:p>
    <w:p w:rsidR="00CE3C87" w:rsidRPr="00FF0F21" w:rsidRDefault="00CE3C87" w:rsidP="00CE3C87">
      <w:pPr>
        <w:tabs>
          <w:tab w:val="left" w:pos="709"/>
        </w:tabs>
        <w:jc w:val="center"/>
        <w:rPr>
          <w:b/>
        </w:rPr>
      </w:pPr>
      <w:r w:rsidRPr="00AE3141">
        <w:rPr>
          <w:b/>
        </w:rPr>
        <w:t>11.</w:t>
      </w:r>
      <w:r>
        <w:rPr>
          <w:b/>
        </w:rPr>
        <w:t xml:space="preserve"> </w:t>
      </w:r>
      <w:r w:rsidRPr="00AE3141">
        <w:rPr>
          <w:b/>
        </w:rPr>
        <w:t>ГАРАНТІЯ</w:t>
      </w:r>
    </w:p>
    <w:p w:rsidR="00CE3C87" w:rsidRPr="00C542DF" w:rsidRDefault="00CE3C87" w:rsidP="00CE3C87">
      <w:pPr>
        <w:contextualSpacing/>
        <w:rPr>
          <w:rFonts w:cs="Arial"/>
          <w:color w:val="000000"/>
          <w:lang w:eastAsia="ru-RU"/>
        </w:rPr>
      </w:pPr>
      <w:r>
        <w:rPr>
          <w:rFonts w:cs="Arial"/>
          <w:color w:val="000000"/>
          <w:lang w:eastAsia="ru-RU"/>
        </w:rPr>
        <w:t>11</w:t>
      </w:r>
      <w:r w:rsidRPr="00C542DF">
        <w:rPr>
          <w:rFonts w:cs="Arial"/>
          <w:color w:val="000000"/>
          <w:lang w:eastAsia="ru-RU"/>
        </w:rPr>
        <w:t>.1. Постачальник здійснює повне гарантійне обслуговування поставленого Товару впродовж всього гарантійного строку</w:t>
      </w:r>
      <w:r w:rsidRPr="00C542DF">
        <w:t>.</w:t>
      </w:r>
    </w:p>
    <w:p w:rsidR="00CE3C87" w:rsidRPr="00C542DF" w:rsidRDefault="00CE3C87" w:rsidP="00CE3C87">
      <w:pPr>
        <w:spacing w:before="100" w:beforeAutospacing="1" w:after="100" w:afterAutospacing="1"/>
        <w:contextualSpacing/>
        <w:rPr>
          <w:rFonts w:cs="Arial"/>
          <w:color w:val="000000"/>
          <w:lang w:eastAsia="ru-RU"/>
        </w:rPr>
      </w:pPr>
      <w:r>
        <w:rPr>
          <w:rFonts w:cs="Arial"/>
          <w:color w:val="000000"/>
          <w:lang w:eastAsia="ru-RU"/>
        </w:rPr>
        <w:t>11</w:t>
      </w:r>
      <w:r w:rsidRPr="00C542DF">
        <w:rPr>
          <w:rFonts w:cs="Arial"/>
          <w:color w:val="000000"/>
          <w:lang w:eastAsia="ru-RU"/>
        </w:rPr>
        <w:t>.2. 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заводу-виробника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rsidR="00CE3C87" w:rsidRPr="00C542DF" w:rsidRDefault="00CE3C87" w:rsidP="00CE3C87">
      <w:pPr>
        <w:spacing w:before="100" w:beforeAutospacing="1" w:after="100" w:afterAutospacing="1"/>
        <w:contextualSpacing/>
        <w:rPr>
          <w:rFonts w:cs="Arial"/>
          <w:color w:val="000000"/>
          <w:lang w:eastAsia="ru-RU"/>
        </w:rPr>
      </w:pPr>
      <w:r>
        <w:rPr>
          <w:rFonts w:cs="Arial"/>
          <w:color w:val="000000"/>
          <w:lang w:eastAsia="ru-RU"/>
        </w:rPr>
        <w:t>11</w:t>
      </w:r>
      <w:r w:rsidRPr="00C542DF">
        <w:rPr>
          <w:rFonts w:cs="Arial"/>
          <w:color w:val="000000"/>
          <w:lang w:eastAsia="ru-RU"/>
        </w:rPr>
        <w:t xml:space="preserve">.3. У випадку виходу з ладу Товару в межах гарантійного строку, Постачальник зобов'язується протягом </w:t>
      </w:r>
      <w:r w:rsidRPr="00C542DF">
        <w:rPr>
          <w:rFonts w:cs="Arial"/>
          <w:bCs/>
          <w:iCs/>
          <w:color w:val="000000"/>
          <w:lang w:eastAsia="ru-RU"/>
        </w:rPr>
        <w:t xml:space="preserve">7 </w:t>
      </w:r>
      <w:r w:rsidRPr="00C542DF">
        <w:rPr>
          <w:rFonts w:cs="Arial"/>
          <w:color w:val="000000"/>
          <w:lang w:eastAsia="ru-RU"/>
        </w:rPr>
        <w:t>робочих днів здійснити його ремонт. Факт виконання гарантійних зобов'язань оформлюється шляхом складання відповідного акту за підписами уповноважених представників Покупця і Постачальника.</w:t>
      </w:r>
    </w:p>
    <w:p w:rsidR="00CE3C87" w:rsidRPr="00C542DF" w:rsidRDefault="00CE3C87" w:rsidP="00CE3C87">
      <w:pPr>
        <w:spacing w:before="100" w:beforeAutospacing="1" w:after="100" w:afterAutospacing="1"/>
        <w:contextualSpacing/>
        <w:rPr>
          <w:rFonts w:cs="Arial"/>
          <w:color w:val="000000"/>
          <w:lang w:eastAsia="ru-RU"/>
        </w:rPr>
      </w:pPr>
      <w:r>
        <w:rPr>
          <w:rFonts w:cs="Arial"/>
          <w:color w:val="000000"/>
          <w:lang w:eastAsia="ru-RU"/>
        </w:rPr>
        <w:t>11</w:t>
      </w:r>
      <w:r w:rsidRPr="00C542DF">
        <w:rPr>
          <w:rFonts w:cs="Arial"/>
          <w:color w:val="000000"/>
          <w:lang w:eastAsia="ru-RU"/>
        </w:rPr>
        <w:t>.4. Гарантійні зобов'язання Постачальника за Договором не розповсюджуються на випадки недодержання Покупцем правил експлуатації Товару.</w:t>
      </w:r>
    </w:p>
    <w:p w:rsidR="00CE3C87" w:rsidRPr="00C542DF" w:rsidRDefault="00CE3C87" w:rsidP="00CE3C87">
      <w:pPr>
        <w:contextualSpacing/>
        <w:rPr>
          <w:rFonts w:cs="Arial"/>
          <w:color w:val="000000"/>
          <w:lang w:eastAsia="ru-RU"/>
        </w:rPr>
      </w:pPr>
      <w:r>
        <w:rPr>
          <w:rFonts w:cs="Arial"/>
          <w:color w:val="000000"/>
          <w:lang w:eastAsia="ru-RU"/>
        </w:rPr>
        <w:t>11</w:t>
      </w:r>
      <w:r w:rsidRPr="00C542DF">
        <w:rPr>
          <w:rFonts w:cs="Arial"/>
          <w:color w:val="000000"/>
          <w:lang w:eastAsia="ru-RU"/>
        </w:rPr>
        <w:t>.5. Постачальник здійснює післягарантійне обслуговування Товару на умовах визначених за домовленістю Сторін.</w:t>
      </w:r>
    </w:p>
    <w:p w:rsidR="00CE3C87" w:rsidRPr="00C542DF" w:rsidRDefault="00CE3C87" w:rsidP="00CE3C87">
      <w:pPr>
        <w:contextualSpacing/>
        <w:rPr>
          <w:rFonts w:eastAsia="Arial" w:cs="Arial"/>
          <w:color w:val="000000"/>
          <w:lang w:eastAsia="ru-RU"/>
        </w:rPr>
      </w:pPr>
      <w:r>
        <w:rPr>
          <w:rFonts w:cs="Arial"/>
          <w:color w:val="000000"/>
          <w:lang w:eastAsia="ru-RU"/>
        </w:rPr>
        <w:t>11</w:t>
      </w:r>
      <w:r w:rsidRPr="00C542DF">
        <w:rPr>
          <w:rFonts w:cs="Arial"/>
          <w:color w:val="000000"/>
          <w:lang w:eastAsia="ru-RU"/>
        </w:rPr>
        <w:t xml:space="preserve">.6. </w:t>
      </w:r>
      <w:r w:rsidRPr="00C542DF">
        <w:rPr>
          <w:rFonts w:eastAsia="Arial"/>
          <w:lang w:eastAsia="ru-RU"/>
        </w:rPr>
        <w:t xml:space="preserve">Гарантійний </w:t>
      </w:r>
      <w:r w:rsidRPr="00C542DF">
        <w:rPr>
          <w:rFonts w:eastAsia="Arial" w:cs="Arial"/>
          <w:color w:val="000000"/>
          <w:lang w:eastAsia="ru-RU"/>
        </w:rPr>
        <w:t>строк</w:t>
      </w:r>
      <w:r w:rsidRPr="00C542DF">
        <w:rPr>
          <w:rFonts w:eastAsia="Arial"/>
          <w:lang w:eastAsia="ru-RU"/>
        </w:rPr>
        <w:t xml:space="preserve"> на </w:t>
      </w:r>
      <w:r w:rsidRPr="00C542DF">
        <w:rPr>
          <w:rFonts w:eastAsia="Arial" w:cs="Arial"/>
          <w:color w:val="000000"/>
          <w:lang w:eastAsia="ru-RU"/>
        </w:rPr>
        <w:t>товар</w:t>
      </w:r>
      <w:r>
        <w:rPr>
          <w:rFonts w:eastAsia="Arial" w:cs="Arial"/>
          <w:color w:val="000000"/>
          <w:lang w:eastAsia="ru-RU"/>
        </w:rPr>
        <w:t xml:space="preserve"> </w:t>
      </w:r>
      <w:r w:rsidRPr="00C542DF">
        <w:rPr>
          <w:rFonts w:eastAsia="Arial" w:cs="Arial"/>
          <w:color w:val="000000"/>
          <w:lang w:eastAsia="ru-RU"/>
        </w:rPr>
        <w:t xml:space="preserve">становить </w:t>
      </w:r>
      <w:r w:rsidRPr="00DB64F2">
        <w:rPr>
          <w:rFonts w:eastAsia="Arial" w:cs="Arial"/>
          <w:i/>
          <w:color w:val="000000"/>
          <w:lang w:eastAsia="ru-RU"/>
        </w:rPr>
        <w:t>_____(заповнити учаснику)</w:t>
      </w:r>
      <w:r w:rsidRPr="00C542DF">
        <w:rPr>
          <w:rFonts w:eastAsia="Arial" w:cs="Arial"/>
          <w:color w:val="000000"/>
          <w:lang w:eastAsia="ru-RU"/>
        </w:rPr>
        <w:t xml:space="preserve"> місяців.  </w:t>
      </w:r>
    </w:p>
    <w:p w:rsidR="00CE3C87" w:rsidRPr="003C3EDD" w:rsidRDefault="00CE3C87" w:rsidP="00CE3C87">
      <w:pPr>
        <w:rPr>
          <w:sz w:val="22"/>
        </w:rPr>
      </w:pPr>
      <w:r>
        <w:rPr>
          <w:rFonts w:eastAsia="Arial"/>
          <w:lang w:eastAsia="ru-RU"/>
        </w:rPr>
        <w:t>11</w:t>
      </w:r>
      <w:r w:rsidRPr="00C542DF">
        <w:rPr>
          <w:rFonts w:eastAsia="Arial"/>
          <w:lang w:eastAsia="ru-RU"/>
        </w:rPr>
        <w:t>.7. Гарантійне обслуговування товару в гарантійний період здійснюється   Постачальником на базі Покупця (</w:t>
      </w:r>
      <w:r w:rsidRPr="002A548B">
        <w:rPr>
          <w:rFonts w:eastAsia="Arial"/>
          <w:lang w:eastAsia="ru-RU"/>
        </w:rPr>
        <w:t>82103, Львівська обл., м. Дрогобич, вул. Ю. Федьковича, буд. 11</w:t>
      </w:r>
      <w:r w:rsidRPr="00C542DF">
        <w:rPr>
          <w:rFonts w:eastAsia="Arial"/>
          <w:lang w:eastAsia="ru-RU"/>
        </w:rPr>
        <w:t>) або в іншому місці, визначеному за домовленістю сторін (доставка товару до іншого місця здійснюється за рахунок Постачальника) протягом усього терміну гарантійного обслуговування.</w:t>
      </w:r>
    </w:p>
    <w:p w:rsidR="00CE3C87" w:rsidRDefault="00CE3C87" w:rsidP="00CE3C87">
      <w:pPr>
        <w:jc w:val="center"/>
        <w:rPr>
          <w:b/>
          <w:shd w:val="clear" w:color="auto" w:fill="FFFFFF"/>
        </w:rPr>
      </w:pPr>
      <w:r>
        <w:rPr>
          <w:b/>
          <w:sz w:val="22"/>
        </w:rPr>
        <w:t xml:space="preserve">12. </w:t>
      </w:r>
      <w:r>
        <w:rPr>
          <w:b/>
          <w:sz w:val="22"/>
          <w:shd w:val="clear" w:color="auto" w:fill="FFFFFF"/>
        </w:rPr>
        <w:t>ІНШІ УМОВИ</w:t>
      </w:r>
    </w:p>
    <w:p w:rsidR="00CE3C87" w:rsidRDefault="00CE3C87" w:rsidP="00CE3C87">
      <w:pPr>
        <w:rPr>
          <w:shd w:val="clear" w:color="auto" w:fill="FFFFFF"/>
        </w:rPr>
      </w:pPr>
      <w:r>
        <w:rPr>
          <w:shd w:val="clear" w:color="auto" w:fill="FFFFFF"/>
        </w:rPr>
        <w:t>12.1. Цей Договір складений українською мовою у двох оригінальних примірниках (по одному для кожної із Сторін), кожен з яких має однакову юридичну силу</w:t>
      </w:r>
      <w:r>
        <w:rPr>
          <w:color w:val="333333"/>
          <w:shd w:val="clear" w:color="auto" w:fill="FFFFFF"/>
        </w:rPr>
        <w:t>.</w:t>
      </w:r>
    </w:p>
    <w:p w:rsidR="00CE3C87" w:rsidRDefault="00CE3C87" w:rsidP="00CE3C87">
      <w:pPr>
        <w:rPr>
          <w:shd w:val="clear" w:color="auto" w:fill="FFFFFF"/>
        </w:rPr>
      </w:pPr>
      <w:r>
        <w:rPr>
          <w:shd w:val="clear" w:color="auto" w:fill="FFFFFF"/>
        </w:rPr>
        <w:t xml:space="preserve">12.2. </w:t>
      </w:r>
      <w:r>
        <w:t>Після укладання Договір набуває обов'язкової сили для сторін і має виконуватись ними відповідно до його умов. Умови Договору зберігають свою силу протягом всього строку дії Договору.</w:t>
      </w:r>
    </w:p>
    <w:p w:rsidR="00CE3C87" w:rsidRPr="003A2384" w:rsidRDefault="00CE3C87" w:rsidP="00CE3C87">
      <w:pPr>
        <w:pStyle w:val="af0"/>
        <w:shd w:val="clear" w:color="auto" w:fill="FFFFFF"/>
        <w:rPr>
          <w:lang w:val="ru-RU"/>
        </w:rPr>
      </w:pPr>
      <w:r>
        <w:rPr>
          <w:shd w:val="clear" w:color="auto" w:fill="FFFFFF"/>
        </w:rPr>
        <w:t>12.3. </w:t>
      </w:r>
      <w:r w:rsidRPr="003A2384">
        <w:rPr>
          <w:shd w:val="clear" w:color="auto" w:fill="FFFFFF"/>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E3C87" w:rsidRPr="007E1DB1" w:rsidRDefault="00CE3C87" w:rsidP="00CE3C87">
      <w:pPr>
        <w:rPr>
          <w:color w:val="000000"/>
        </w:rPr>
      </w:pPr>
      <w:bookmarkStart w:id="29" w:name="n1769"/>
      <w:bookmarkStart w:id="30" w:name="n1779"/>
      <w:bookmarkEnd w:id="29"/>
      <w:bookmarkEnd w:id="30"/>
      <w:r w:rsidRPr="007E1DB1">
        <w:rPr>
          <w:color w:val="000000"/>
          <w:lang w:eastAsia="en-US"/>
        </w:rPr>
        <w:t>1) зменшення обсягів закупівлі, зокрема з урахуванням фактичного обсягу видатків замовника;</w:t>
      </w:r>
    </w:p>
    <w:p w:rsidR="00CE3C87" w:rsidRPr="007E1DB1" w:rsidRDefault="00CE3C87" w:rsidP="00CE3C87">
      <w:pPr>
        <w:rPr>
          <w:color w:val="000000"/>
        </w:rPr>
      </w:pPr>
      <w:r w:rsidRPr="007E1DB1">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3C87" w:rsidRPr="007E1DB1" w:rsidRDefault="00CE3C87" w:rsidP="00CE3C87">
      <w:pPr>
        <w:rPr>
          <w:color w:val="000000"/>
        </w:rPr>
      </w:pPr>
      <w:r w:rsidRPr="007E1DB1">
        <w:rPr>
          <w:color w:val="000000"/>
          <w:lang w:eastAsia="en-US"/>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CE3C87" w:rsidRPr="007E1DB1" w:rsidRDefault="00CE3C87" w:rsidP="00CE3C87">
      <w:pPr>
        <w:rPr>
          <w:color w:val="000000"/>
        </w:rPr>
      </w:pPr>
      <w:r w:rsidRPr="007E1DB1">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E3C87" w:rsidRPr="007E1DB1" w:rsidRDefault="00CE3C87" w:rsidP="00CE3C87">
      <w:pPr>
        <w:rPr>
          <w:color w:val="000000"/>
        </w:rPr>
      </w:pPr>
      <w:r w:rsidRPr="007E1DB1">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CE3C87" w:rsidRPr="007E1DB1" w:rsidRDefault="00CE3C87" w:rsidP="00CE3C87">
      <w:pPr>
        <w:rPr>
          <w:color w:val="000000"/>
        </w:rPr>
      </w:pPr>
      <w:r w:rsidRPr="007E1DB1">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E3C87" w:rsidRDefault="00CE3C87" w:rsidP="00CE3C87">
      <w:pPr>
        <w:rPr>
          <w:color w:val="000000"/>
          <w:lang w:eastAsia="en-US"/>
        </w:rPr>
      </w:pPr>
      <w:r w:rsidRPr="007E1DB1">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3C87" w:rsidRPr="00CE3C87" w:rsidRDefault="00CE3C87" w:rsidP="00CE3C87">
      <w:r w:rsidRPr="007E1DB1">
        <w:rPr>
          <w:color w:val="000000"/>
          <w:lang w:eastAsia="en-US"/>
        </w:rPr>
        <w:t>8) зміни умов у зв’язку із застосуванням положень частини шостої</w:t>
      </w:r>
      <w:r w:rsidRPr="007E1DB1">
        <w:rPr>
          <w:color w:val="000000"/>
          <w:lang w:val="ru-RU" w:eastAsia="en-US"/>
        </w:rPr>
        <w:t xml:space="preserve"> </w:t>
      </w:r>
      <w:r w:rsidRPr="007E1DB1">
        <w:rPr>
          <w:color w:val="000000"/>
          <w:lang w:eastAsia="en-US"/>
        </w:rPr>
        <w:t>статті 41 Закону</w:t>
      </w:r>
      <w:r>
        <w:rPr>
          <w:color w:val="000000"/>
          <w:lang w:eastAsia="en-US"/>
        </w:rPr>
        <w:t xml:space="preserve"> України «Про публічні закупівлі»</w:t>
      </w:r>
      <w:r w:rsidRPr="007E1DB1">
        <w:rPr>
          <w:color w:val="000000"/>
          <w:lang w:eastAsia="en-US"/>
        </w:rPr>
        <w:t>.</w:t>
      </w:r>
    </w:p>
    <w:p w:rsidR="00CE3C87" w:rsidRDefault="00CE3C87" w:rsidP="00CE3C87">
      <w:r>
        <w:t>12.4. Сторони визнають що цей Договір та інші документи до Договору, підписані із застосуванням факсимільного зв’язку та електронної пошти, є чинними до підтвердження їх оригіналами.</w:t>
      </w:r>
    </w:p>
    <w:p w:rsidR="00CE3C87" w:rsidRDefault="00CE3C87" w:rsidP="00CE3C87">
      <w:pPr>
        <w:rPr>
          <w:shd w:val="clear" w:color="auto" w:fill="FFFFFF"/>
        </w:rPr>
      </w:pPr>
      <w:r>
        <w:rPr>
          <w:shd w:val="clear" w:color="auto" w:fill="FFFFFF"/>
        </w:rPr>
        <w:t>12.5.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CE3C87" w:rsidRDefault="00CE3C87" w:rsidP="00CE3C87">
      <w:pPr>
        <w:rPr>
          <w:b/>
        </w:rPr>
      </w:pPr>
      <w: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CE3C87" w:rsidRDefault="00CE3C87" w:rsidP="00CE3C87">
      <w:pPr>
        <w:ind w:firstLine="284"/>
        <w:rPr>
          <w:b/>
          <w:sz w:val="22"/>
          <w:shd w:val="clear" w:color="auto" w:fill="FFFFFF"/>
        </w:rPr>
      </w:pPr>
      <w:r>
        <w:rPr>
          <w:b/>
          <w:sz w:val="22"/>
        </w:rPr>
        <w:t xml:space="preserve">               </w:t>
      </w:r>
    </w:p>
    <w:p w:rsidR="00CE3C87" w:rsidRDefault="00CE3C87" w:rsidP="00CE3C87">
      <w:pPr>
        <w:ind w:firstLine="284"/>
        <w:jc w:val="center"/>
        <w:rPr>
          <w:sz w:val="22"/>
          <w:shd w:val="clear" w:color="auto" w:fill="FFFFFF"/>
        </w:rPr>
      </w:pPr>
      <w:r>
        <w:rPr>
          <w:b/>
          <w:sz w:val="22"/>
          <w:shd w:val="clear" w:color="auto" w:fill="FFFFFF"/>
        </w:rPr>
        <w:t>13. ЮРИДИЧНІ АДРЕСИ І РЕКВІЗИТИ СТОРІН:</w:t>
      </w:r>
    </w:p>
    <w:tbl>
      <w:tblPr>
        <w:tblW w:w="0" w:type="auto"/>
        <w:tblInd w:w="108" w:type="dxa"/>
        <w:tblLayout w:type="fixed"/>
        <w:tblLook w:val="0000"/>
      </w:tblPr>
      <w:tblGrid>
        <w:gridCol w:w="4800"/>
        <w:gridCol w:w="4800"/>
      </w:tblGrid>
      <w:tr w:rsidR="00CE3C87" w:rsidTr="00E133E6">
        <w:trPr>
          <w:trHeight w:val="2955"/>
        </w:trPr>
        <w:tc>
          <w:tcPr>
            <w:tcW w:w="4800" w:type="dxa"/>
          </w:tcPr>
          <w:p w:rsidR="00CE3C87" w:rsidRDefault="00CE3C87" w:rsidP="00E133E6">
            <w:pPr>
              <w:rPr>
                <w:b/>
                <w:sz w:val="22"/>
              </w:rPr>
            </w:pPr>
            <w:r>
              <w:rPr>
                <w:sz w:val="22"/>
                <w:shd w:val="clear" w:color="auto" w:fill="FFFFFF"/>
              </w:rPr>
              <w:t>ПОСТАЧАЛЬНИК:</w:t>
            </w:r>
          </w:p>
          <w:p w:rsidR="00CE3C87" w:rsidRDefault="00CE3C87" w:rsidP="00E133E6">
            <w:pPr>
              <w:rPr>
                <w:b/>
                <w:sz w:val="22"/>
              </w:rPr>
            </w:pPr>
            <w:r>
              <w:rPr>
                <w:b/>
                <w:sz w:val="22"/>
              </w:rPr>
              <w:t>______________________________________</w:t>
            </w:r>
          </w:p>
          <w:p w:rsidR="00CE3C87" w:rsidRDefault="00CE3C87" w:rsidP="00E133E6">
            <w:pPr>
              <w:rPr>
                <w:b/>
                <w:sz w:val="22"/>
              </w:rPr>
            </w:pPr>
            <w:r>
              <w:rPr>
                <w:b/>
                <w:sz w:val="22"/>
              </w:rPr>
              <w:t>______________________________________</w:t>
            </w:r>
          </w:p>
          <w:p w:rsidR="00CE3C87" w:rsidRDefault="00CE3C87" w:rsidP="00E133E6">
            <w:pPr>
              <w:rPr>
                <w:b/>
                <w:sz w:val="22"/>
              </w:rPr>
            </w:pPr>
            <w:r>
              <w:rPr>
                <w:b/>
                <w:sz w:val="22"/>
              </w:rPr>
              <w:t>______________________________________</w:t>
            </w:r>
          </w:p>
          <w:p w:rsidR="00CE3C87" w:rsidRDefault="00CE3C87" w:rsidP="00E133E6">
            <w:pPr>
              <w:rPr>
                <w:b/>
                <w:sz w:val="22"/>
              </w:rPr>
            </w:pPr>
            <w:r>
              <w:rPr>
                <w:b/>
                <w:sz w:val="22"/>
              </w:rPr>
              <w:t>______________________________________</w:t>
            </w:r>
          </w:p>
          <w:p w:rsidR="00CE3C87" w:rsidRDefault="00CE3C87" w:rsidP="00E133E6">
            <w:pPr>
              <w:rPr>
                <w:b/>
                <w:sz w:val="22"/>
              </w:rPr>
            </w:pPr>
            <w:r>
              <w:rPr>
                <w:b/>
                <w:sz w:val="22"/>
              </w:rPr>
              <w:t>______________________________________</w:t>
            </w:r>
          </w:p>
          <w:p w:rsidR="00CE3C87" w:rsidRDefault="00CE3C87" w:rsidP="00E133E6">
            <w:pPr>
              <w:rPr>
                <w:b/>
                <w:sz w:val="22"/>
              </w:rPr>
            </w:pPr>
            <w:r>
              <w:rPr>
                <w:b/>
                <w:sz w:val="22"/>
              </w:rPr>
              <w:t>______________________________________</w:t>
            </w:r>
          </w:p>
          <w:p w:rsidR="00CE3C87" w:rsidRDefault="00CE3C87" w:rsidP="00E133E6">
            <w:pPr>
              <w:rPr>
                <w:b/>
                <w:sz w:val="22"/>
              </w:rPr>
            </w:pPr>
            <w:r>
              <w:rPr>
                <w:b/>
                <w:sz w:val="22"/>
              </w:rPr>
              <w:t>______________________________________</w:t>
            </w:r>
          </w:p>
          <w:p w:rsidR="00CE3C87" w:rsidRDefault="00CE3C87" w:rsidP="00E133E6">
            <w:pPr>
              <w:rPr>
                <w:b/>
                <w:sz w:val="22"/>
              </w:rPr>
            </w:pPr>
          </w:p>
          <w:p w:rsidR="00CE3C87" w:rsidRDefault="00CE3C87" w:rsidP="00E133E6">
            <w:pPr>
              <w:rPr>
                <w:sz w:val="22"/>
              </w:rPr>
            </w:pPr>
          </w:p>
          <w:p w:rsidR="00CE3C87" w:rsidRDefault="00CE3C87" w:rsidP="00E133E6">
            <w:pPr>
              <w:rPr>
                <w:i/>
                <w:sz w:val="22"/>
              </w:rPr>
            </w:pPr>
          </w:p>
          <w:p w:rsidR="00CE3C87" w:rsidRDefault="00CE3C87" w:rsidP="00E133E6">
            <w:pPr>
              <w:rPr>
                <w:b/>
                <w:i/>
                <w:sz w:val="22"/>
                <w:shd w:val="clear" w:color="auto" w:fill="FFFF00"/>
              </w:rPr>
            </w:pPr>
            <w:r>
              <w:rPr>
                <w:b/>
                <w:i/>
                <w:sz w:val="22"/>
              </w:rPr>
              <w:t xml:space="preserve">_____________________  </w:t>
            </w:r>
          </w:p>
          <w:p w:rsidR="00CE3C87" w:rsidRDefault="00CE3C87" w:rsidP="00E133E6">
            <w:pPr>
              <w:rPr>
                <w:b/>
                <w:i/>
                <w:sz w:val="22"/>
                <w:shd w:val="clear" w:color="auto" w:fill="FFFFFF"/>
              </w:rPr>
            </w:pPr>
          </w:p>
        </w:tc>
        <w:tc>
          <w:tcPr>
            <w:tcW w:w="4800" w:type="dxa"/>
          </w:tcPr>
          <w:p w:rsidR="00CE3C87" w:rsidRDefault="00CE3C87" w:rsidP="00E133E6">
            <w:pPr>
              <w:rPr>
                <w:b/>
                <w:sz w:val="22"/>
              </w:rPr>
            </w:pPr>
            <w:r>
              <w:rPr>
                <w:sz w:val="22"/>
                <w:shd w:val="clear" w:color="auto" w:fill="FFFFFF"/>
              </w:rPr>
              <w:t>ПОКУПЕЦЬ:</w:t>
            </w:r>
          </w:p>
          <w:p w:rsidR="00CE3C87" w:rsidRDefault="00CE3C87" w:rsidP="00E133E6">
            <w:pPr>
              <w:rPr>
                <w:sz w:val="22"/>
              </w:rPr>
            </w:pPr>
            <w:r>
              <w:rPr>
                <w:b/>
                <w:sz w:val="22"/>
              </w:rPr>
              <w:t>Комунальне підприємство «Дрогобичводоканал» Дрогобицької міської ради Львівської області</w:t>
            </w:r>
          </w:p>
          <w:p w:rsidR="00CE3C87" w:rsidRDefault="00CE3C87" w:rsidP="00E133E6">
            <w:pPr>
              <w:rPr>
                <w:sz w:val="22"/>
              </w:rPr>
            </w:pPr>
            <w:r>
              <w:rPr>
                <w:sz w:val="22"/>
              </w:rPr>
              <w:t xml:space="preserve">82103, Львівська обл., </w:t>
            </w:r>
          </w:p>
          <w:p w:rsidR="00CE3C87" w:rsidRDefault="00CE3C87" w:rsidP="00E133E6">
            <w:pPr>
              <w:rPr>
                <w:sz w:val="22"/>
              </w:rPr>
            </w:pPr>
            <w:r>
              <w:rPr>
                <w:sz w:val="22"/>
              </w:rPr>
              <w:t>м. Дрогобич, вул. Ю. Федьковича, буд. 11;</w:t>
            </w:r>
          </w:p>
          <w:p w:rsidR="00CE3C87" w:rsidRDefault="00CE3C87" w:rsidP="00E133E6">
            <w:pPr>
              <w:spacing w:before="6"/>
              <w:rPr>
                <w:sz w:val="22"/>
                <w:szCs w:val="22"/>
              </w:rPr>
            </w:pPr>
            <w:r>
              <w:rPr>
                <w:sz w:val="22"/>
                <w:szCs w:val="22"/>
              </w:rPr>
              <w:t xml:space="preserve">код ЄДРПОУ: 03348910; </w:t>
            </w:r>
          </w:p>
          <w:p w:rsidR="00CE3C87" w:rsidRPr="003A2384" w:rsidRDefault="00CE3C87" w:rsidP="00E133E6">
            <w:pPr>
              <w:spacing w:before="6"/>
              <w:rPr>
                <w:b/>
                <w:bCs/>
                <w:sz w:val="22"/>
                <w:szCs w:val="22"/>
                <w:lang w:val="ru-RU"/>
              </w:rPr>
            </w:pPr>
            <w:r>
              <w:rPr>
                <w:sz w:val="22"/>
                <w:szCs w:val="22"/>
              </w:rPr>
              <w:t xml:space="preserve">Р\р </w:t>
            </w:r>
            <w:r>
              <w:rPr>
                <w:b/>
                <w:bCs/>
                <w:sz w:val="22"/>
                <w:szCs w:val="22"/>
              </w:rPr>
              <w:t>UA</w:t>
            </w:r>
            <w:r w:rsidRPr="003A2384">
              <w:rPr>
                <w:b/>
                <w:bCs/>
                <w:sz w:val="22"/>
                <w:szCs w:val="22"/>
                <w:lang w:val="ru-RU"/>
              </w:rPr>
              <w:t xml:space="preserve"> 78 325268 0000000002600624059</w:t>
            </w:r>
          </w:p>
          <w:p w:rsidR="00CE3C87" w:rsidRDefault="00CE3C87" w:rsidP="00E133E6">
            <w:pPr>
              <w:rPr>
                <w:b/>
                <w:sz w:val="22"/>
                <w:szCs w:val="22"/>
                <w:lang w:val="ru-RU"/>
              </w:rPr>
            </w:pPr>
            <w:r w:rsidRPr="003A2384">
              <w:rPr>
                <w:b/>
                <w:bCs/>
                <w:sz w:val="22"/>
                <w:szCs w:val="22"/>
                <w:lang w:val="ru-RU"/>
              </w:rPr>
              <w:t>в АТ АКБ «Львів»</w:t>
            </w:r>
          </w:p>
          <w:p w:rsidR="00CE3C87" w:rsidRDefault="00CE3C87" w:rsidP="00E133E6">
            <w:pPr>
              <w:rPr>
                <w:i/>
                <w:sz w:val="22"/>
                <w:szCs w:val="22"/>
              </w:rPr>
            </w:pPr>
          </w:p>
          <w:p w:rsidR="00CE3C87" w:rsidRDefault="00CE3C87" w:rsidP="00E133E6">
            <w:pPr>
              <w:rPr>
                <w:i/>
                <w:sz w:val="22"/>
              </w:rPr>
            </w:pPr>
          </w:p>
          <w:p w:rsidR="00CE3C87" w:rsidRDefault="00CE3C87" w:rsidP="00E133E6">
            <w:pPr>
              <w:rPr>
                <w:i/>
                <w:sz w:val="22"/>
              </w:rPr>
            </w:pPr>
            <w:r>
              <w:rPr>
                <w:i/>
                <w:sz w:val="22"/>
              </w:rPr>
              <w:t>Начальник п-ва</w:t>
            </w:r>
          </w:p>
          <w:p w:rsidR="00CE3C87" w:rsidRDefault="00CE3C87" w:rsidP="00E133E6">
            <w:pPr>
              <w:rPr>
                <w:lang w:val="ru-RU"/>
              </w:rPr>
            </w:pPr>
            <w:r>
              <w:rPr>
                <w:b/>
                <w:i/>
                <w:sz w:val="22"/>
              </w:rPr>
              <w:t>_____________________ Роман ШАГАЛА</w:t>
            </w:r>
          </w:p>
        </w:tc>
      </w:tr>
    </w:tbl>
    <w:p w:rsidR="00CE3C87" w:rsidRDefault="00CE3C87" w:rsidP="00AE7C0A">
      <w:pPr>
        <w:rPr>
          <w:b/>
          <w:sz w:val="22"/>
          <w:shd w:val="clear" w:color="auto" w:fill="FFFFFF"/>
        </w:rPr>
      </w:pPr>
    </w:p>
    <w:p w:rsidR="00CE3C87" w:rsidRDefault="00CE3C87" w:rsidP="00CE3C87">
      <w:pPr>
        <w:jc w:val="right"/>
        <w:rPr>
          <w:bCs/>
          <w:sz w:val="22"/>
          <w:shd w:val="clear" w:color="auto" w:fill="FFFFFF"/>
        </w:rPr>
      </w:pPr>
      <w:r>
        <w:rPr>
          <w:bCs/>
          <w:sz w:val="22"/>
          <w:shd w:val="clear" w:color="auto" w:fill="FFFFFF"/>
        </w:rPr>
        <w:t>Відповідає вимогам ГК</w:t>
      </w:r>
    </w:p>
    <w:p w:rsidR="00CE3C87" w:rsidRPr="00AE7C0A" w:rsidRDefault="00CE3C87" w:rsidP="00AE7C0A">
      <w:pPr>
        <w:jc w:val="right"/>
        <w:rPr>
          <w:bCs/>
          <w:sz w:val="22"/>
          <w:shd w:val="clear" w:color="auto" w:fill="FFFFFF"/>
        </w:rPr>
      </w:pPr>
      <w:r>
        <w:rPr>
          <w:bCs/>
          <w:sz w:val="22"/>
          <w:shd w:val="clear" w:color="auto" w:fill="FFFFFF"/>
        </w:rPr>
        <w:t>___________ Людмила ФЕДИ</w:t>
      </w:r>
      <w:r w:rsidR="00AE7C0A">
        <w:rPr>
          <w:bCs/>
          <w:sz w:val="22"/>
          <w:shd w:val="clear" w:color="auto" w:fill="FFFFFF"/>
        </w:rPr>
        <w:t>С</w:t>
      </w:r>
    </w:p>
    <w:p w:rsidR="00CE3C87" w:rsidRPr="00CE3C87" w:rsidRDefault="00CE3C87" w:rsidP="00CE3C87">
      <w:pPr>
        <w:spacing w:after="200" w:line="276" w:lineRule="auto"/>
        <w:rPr>
          <w:rFonts w:ascii="Calibri" w:hAnsi="Calibri"/>
          <w:b/>
          <w:color w:val="000000"/>
          <w:sz w:val="22"/>
        </w:rPr>
      </w:pPr>
    </w:p>
    <w:p w:rsidR="00CE3C87" w:rsidRPr="00BB5B4A" w:rsidRDefault="00CE3C87" w:rsidP="00CE3C87">
      <w:pPr>
        <w:jc w:val="right"/>
        <w:rPr>
          <w:sz w:val="20"/>
          <w:szCs w:val="20"/>
          <w:shd w:val="clear" w:color="auto" w:fill="FFFFFF"/>
        </w:rPr>
      </w:pPr>
      <w:r w:rsidRPr="00BB5B4A">
        <w:rPr>
          <w:b/>
          <w:sz w:val="20"/>
          <w:szCs w:val="20"/>
          <w:shd w:val="clear" w:color="auto" w:fill="FFFFFF"/>
        </w:rPr>
        <w:t>Додаток № 1</w:t>
      </w:r>
    </w:p>
    <w:p w:rsidR="00CE3C87" w:rsidRPr="00BB5B4A" w:rsidRDefault="00CE3C87" w:rsidP="00CE3C87">
      <w:pPr>
        <w:jc w:val="right"/>
        <w:rPr>
          <w:color w:val="000000"/>
          <w:sz w:val="20"/>
          <w:szCs w:val="20"/>
        </w:rPr>
      </w:pPr>
      <w:r w:rsidRPr="00BB5B4A">
        <w:rPr>
          <w:sz w:val="20"/>
          <w:szCs w:val="20"/>
          <w:shd w:val="clear" w:color="auto" w:fill="FFFFFF"/>
        </w:rPr>
        <w:t xml:space="preserve">до ДОГОВОРУ  № </w:t>
      </w:r>
      <w:r w:rsidRPr="00BB5B4A">
        <w:rPr>
          <w:b/>
          <w:color w:val="000000"/>
          <w:sz w:val="20"/>
          <w:szCs w:val="20"/>
        </w:rPr>
        <w:t>_______</w:t>
      </w:r>
    </w:p>
    <w:p w:rsidR="00CE3C87" w:rsidRPr="00BB5B4A" w:rsidRDefault="00CE3C87" w:rsidP="00CE3C87">
      <w:pPr>
        <w:jc w:val="right"/>
        <w:rPr>
          <w:color w:val="000000"/>
          <w:sz w:val="20"/>
          <w:szCs w:val="20"/>
        </w:rPr>
      </w:pPr>
      <w:r w:rsidRPr="00BB5B4A">
        <w:rPr>
          <w:color w:val="000000"/>
          <w:sz w:val="20"/>
          <w:szCs w:val="20"/>
        </w:rPr>
        <w:t>від”__” ___.20__ року</w:t>
      </w:r>
    </w:p>
    <w:p w:rsidR="00CE3C87" w:rsidRPr="00BB5B4A" w:rsidRDefault="00CE3C87" w:rsidP="00CE3C87">
      <w:pPr>
        <w:jc w:val="right"/>
        <w:rPr>
          <w:color w:val="000000"/>
          <w:sz w:val="20"/>
          <w:szCs w:val="20"/>
        </w:rPr>
      </w:pPr>
    </w:p>
    <w:p w:rsidR="00CE3C87" w:rsidRPr="00BB5B4A" w:rsidRDefault="00CE3C87" w:rsidP="00CE3C87">
      <w:pPr>
        <w:rPr>
          <w:b/>
          <w:sz w:val="20"/>
          <w:szCs w:val="20"/>
        </w:rPr>
      </w:pPr>
    </w:p>
    <w:p w:rsidR="00CE3C87" w:rsidRPr="00BB5B4A" w:rsidRDefault="00CE3C87" w:rsidP="00CE3C87">
      <w:pPr>
        <w:jc w:val="center"/>
        <w:rPr>
          <w:sz w:val="20"/>
          <w:szCs w:val="20"/>
        </w:rPr>
      </w:pPr>
    </w:p>
    <w:p w:rsidR="00CE3C87" w:rsidRPr="00BB5B4A" w:rsidRDefault="00CE3C87" w:rsidP="00CE3C87">
      <w:pPr>
        <w:jc w:val="center"/>
        <w:rPr>
          <w:sz w:val="20"/>
          <w:szCs w:val="20"/>
        </w:rPr>
      </w:pPr>
    </w:p>
    <w:p w:rsidR="00CE3C87" w:rsidRPr="00BB5B4A" w:rsidRDefault="00CE3C87" w:rsidP="00CE3C87">
      <w:pPr>
        <w:jc w:val="center"/>
        <w:rPr>
          <w:b/>
          <w:sz w:val="20"/>
          <w:szCs w:val="20"/>
        </w:rPr>
      </w:pPr>
      <w:r w:rsidRPr="00BB5B4A">
        <w:rPr>
          <w:b/>
          <w:sz w:val="20"/>
          <w:szCs w:val="20"/>
        </w:rPr>
        <w:t>СПЕЦИФІКАЦІЯ</w:t>
      </w:r>
    </w:p>
    <w:p w:rsidR="00CE3C87" w:rsidRPr="00BB5B4A" w:rsidRDefault="00CE3C87" w:rsidP="00CE3C87">
      <w:pPr>
        <w:jc w:val="center"/>
        <w:rPr>
          <w:b/>
          <w:sz w:val="20"/>
          <w:szCs w:val="20"/>
        </w:rPr>
      </w:pPr>
      <w:r w:rsidRPr="00BB5B4A">
        <w:rPr>
          <w:b/>
          <w:sz w:val="20"/>
          <w:szCs w:val="20"/>
        </w:rPr>
        <w:t>Асортимент та загальна кількість Товару</w:t>
      </w:r>
    </w:p>
    <w:p w:rsidR="00CE3C87" w:rsidRPr="00BB5B4A" w:rsidRDefault="00CE3C87" w:rsidP="00CE3C87">
      <w:pPr>
        <w:jc w:val="center"/>
        <w:rPr>
          <w:b/>
          <w:sz w:val="20"/>
          <w:szCs w:val="20"/>
        </w:rPr>
      </w:pPr>
    </w:p>
    <w:tbl>
      <w:tblPr>
        <w:tblW w:w="11219" w:type="dxa"/>
        <w:tblInd w:w="4" w:type="dxa"/>
        <w:tblLayout w:type="fixed"/>
        <w:tblCellMar>
          <w:left w:w="0" w:type="dxa"/>
          <w:right w:w="0" w:type="dxa"/>
        </w:tblCellMar>
        <w:tblLook w:val="0000"/>
      </w:tblPr>
      <w:tblGrid>
        <w:gridCol w:w="699"/>
        <w:gridCol w:w="2702"/>
        <w:gridCol w:w="1275"/>
        <w:gridCol w:w="1275"/>
        <w:gridCol w:w="1279"/>
        <w:gridCol w:w="850"/>
        <w:gridCol w:w="1702"/>
        <w:gridCol w:w="1437"/>
      </w:tblGrid>
      <w:tr w:rsidR="00CE3C87" w:rsidRPr="00BB5B4A" w:rsidTr="00E133E6">
        <w:tc>
          <w:tcPr>
            <w:tcW w:w="699" w:type="dxa"/>
            <w:tcBorders>
              <w:top w:val="single" w:sz="3" w:space="0" w:color="000000"/>
              <w:left w:val="single" w:sz="3" w:space="0" w:color="000000"/>
              <w:bottom w:val="single" w:sz="3" w:space="0" w:color="000000"/>
            </w:tcBorders>
            <w:shd w:val="clear" w:color="auto" w:fill="auto"/>
          </w:tcPr>
          <w:p w:rsidR="00CE3C87" w:rsidRPr="00BB5B4A" w:rsidRDefault="00CE3C87" w:rsidP="00E133E6">
            <w:pPr>
              <w:jc w:val="center"/>
              <w:rPr>
                <w:b/>
                <w:sz w:val="20"/>
                <w:szCs w:val="20"/>
              </w:rPr>
            </w:pPr>
            <w:r w:rsidRPr="00BB5B4A">
              <w:rPr>
                <w:b/>
                <w:sz w:val="20"/>
                <w:szCs w:val="20"/>
              </w:rPr>
              <w:t>№№ з/п</w:t>
            </w:r>
          </w:p>
        </w:tc>
        <w:tc>
          <w:tcPr>
            <w:tcW w:w="2702" w:type="dxa"/>
            <w:tcBorders>
              <w:top w:val="single" w:sz="3" w:space="0" w:color="000000"/>
              <w:left w:val="single" w:sz="3" w:space="0" w:color="000000"/>
              <w:bottom w:val="single" w:sz="3" w:space="0" w:color="000000"/>
            </w:tcBorders>
            <w:shd w:val="clear" w:color="auto" w:fill="auto"/>
          </w:tcPr>
          <w:p w:rsidR="00CE3C87" w:rsidRPr="00BB5B4A" w:rsidRDefault="00CE3C87" w:rsidP="00E133E6">
            <w:pPr>
              <w:jc w:val="center"/>
              <w:rPr>
                <w:b/>
                <w:sz w:val="20"/>
                <w:szCs w:val="20"/>
              </w:rPr>
            </w:pPr>
            <w:r w:rsidRPr="00BB5B4A">
              <w:rPr>
                <w:b/>
                <w:sz w:val="20"/>
                <w:szCs w:val="20"/>
              </w:rPr>
              <w:t>Найменування товару</w:t>
            </w:r>
          </w:p>
        </w:tc>
        <w:tc>
          <w:tcPr>
            <w:tcW w:w="1275" w:type="dxa"/>
            <w:tcBorders>
              <w:top w:val="single" w:sz="3" w:space="0" w:color="000000"/>
              <w:left w:val="single" w:sz="3" w:space="0" w:color="000000"/>
              <w:bottom w:val="single" w:sz="3" w:space="0" w:color="000000"/>
            </w:tcBorders>
            <w:shd w:val="clear" w:color="auto" w:fill="auto"/>
          </w:tcPr>
          <w:p w:rsidR="00CE3C87" w:rsidRPr="00BB5B4A" w:rsidRDefault="00CE3C87" w:rsidP="00AE7C0A">
            <w:pPr>
              <w:jc w:val="center"/>
              <w:rPr>
                <w:b/>
                <w:sz w:val="20"/>
                <w:szCs w:val="20"/>
              </w:rPr>
            </w:pPr>
            <w:r w:rsidRPr="00BB5B4A">
              <w:rPr>
                <w:b/>
                <w:sz w:val="20"/>
                <w:szCs w:val="20"/>
              </w:rPr>
              <w:t>Кількість (</w:t>
            </w:r>
            <w:r w:rsidR="00AE7C0A">
              <w:rPr>
                <w:b/>
                <w:sz w:val="20"/>
                <w:szCs w:val="20"/>
              </w:rPr>
              <w:t>шт</w:t>
            </w:r>
            <w:r w:rsidRPr="00BB5B4A">
              <w:rPr>
                <w:b/>
                <w:sz w:val="20"/>
                <w:szCs w:val="20"/>
              </w:rPr>
              <w:t>)</w:t>
            </w:r>
          </w:p>
        </w:tc>
        <w:tc>
          <w:tcPr>
            <w:tcW w:w="1275" w:type="dxa"/>
            <w:tcBorders>
              <w:top w:val="single" w:sz="3" w:space="0" w:color="000000"/>
              <w:left w:val="single" w:sz="3" w:space="0" w:color="000000"/>
              <w:bottom w:val="single" w:sz="3" w:space="0" w:color="000000"/>
            </w:tcBorders>
            <w:shd w:val="clear" w:color="auto" w:fill="auto"/>
          </w:tcPr>
          <w:p w:rsidR="00CE3C87" w:rsidRPr="00BB5B4A" w:rsidRDefault="00CE3C87" w:rsidP="00E133E6">
            <w:pPr>
              <w:jc w:val="center"/>
              <w:rPr>
                <w:b/>
                <w:sz w:val="20"/>
                <w:szCs w:val="20"/>
              </w:rPr>
            </w:pPr>
            <w:r w:rsidRPr="00BB5B4A">
              <w:rPr>
                <w:b/>
                <w:sz w:val="20"/>
                <w:szCs w:val="20"/>
              </w:rPr>
              <w:t>Ціна за 1 товару без ПДВ (грн.)</w:t>
            </w:r>
          </w:p>
        </w:tc>
        <w:tc>
          <w:tcPr>
            <w:tcW w:w="1279" w:type="dxa"/>
            <w:tcBorders>
              <w:top w:val="single" w:sz="3" w:space="0" w:color="000000"/>
              <w:left w:val="single" w:sz="3" w:space="0" w:color="000000"/>
              <w:bottom w:val="single" w:sz="3" w:space="0" w:color="000000"/>
            </w:tcBorders>
            <w:shd w:val="clear" w:color="auto" w:fill="auto"/>
          </w:tcPr>
          <w:p w:rsidR="00CE3C87" w:rsidRPr="00BB5B4A" w:rsidRDefault="00CE3C87" w:rsidP="00E133E6">
            <w:pPr>
              <w:jc w:val="center"/>
              <w:rPr>
                <w:b/>
                <w:sz w:val="20"/>
                <w:szCs w:val="20"/>
              </w:rPr>
            </w:pPr>
            <w:r w:rsidRPr="00BB5B4A">
              <w:rPr>
                <w:b/>
                <w:sz w:val="20"/>
                <w:szCs w:val="20"/>
              </w:rPr>
              <w:t>Вартість товару без ПДВ (грн.)</w:t>
            </w:r>
          </w:p>
          <w:p w:rsidR="00CE3C87" w:rsidRPr="00BB5B4A" w:rsidRDefault="00CE3C87" w:rsidP="00E133E6">
            <w:pPr>
              <w:jc w:val="center"/>
              <w:rPr>
                <w:b/>
                <w:sz w:val="20"/>
                <w:szCs w:val="20"/>
              </w:rPr>
            </w:pPr>
            <w:r w:rsidRPr="00BB5B4A">
              <w:rPr>
                <w:b/>
                <w:sz w:val="20"/>
                <w:szCs w:val="20"/>
              </w:rPr>
              <w:t>кол.3*кол.4</w:t>
            </w:r>
          </w:p>
        </w:tc>
        <w:tc>
          <w:tcPr>
            <w:tcW w:w="850" w:type="dxa"/>
            <w:tcBorders>
              <w:top w:val="single" w:sz="3" w:space="0" w:color="000000"/>
              <w:left w:val="single" w:sz="3" w:space="0" w:color="000000"/>
              <w:bottom w:val="single" w:sz="3" w:space="0" w:color="000000"/>
            </w:tcBorders>
            <w:shd w:val="clear" w:color="auto" w:fill="FFFFFF"/>
          </w:tcPr>
          <w:p w:rsidR="00CE3C87" w:rsidRPr="00BB5B4A" w:rsidRDefault="00CE3C87" w:rsidP="00E133E6">
            <w:pPr>
              <w:jc w:val="center"/>
              <w:rPr>
                <w:b/>
                <w:sz w:val="20"/>
                <w:szCs w:val="20"/>
              </w:rPr>
            </w:pPr>
            <w:r w:rsidRPr="00BB5B4A">
              <w:rPr>
                <w:b/>
                <w:sz w:val="20"/>
                <w:szCs w:val="20"/>
              </w:rPr>
              <w:t>ПДВ (грн.)</w:t>
            </w:r>
          </w:p>
        </w:tc>
        <w:tc>
          <w:tcPr>
            <w:tcW w:w="1702" w:type="dxa"/>
            <w:tcBorders>
              <w:top w:val="single" w:sz="3" w:space="0" w:color="000000"/>
              <w:left w:val="single" w:sz="3" w:space="0" w:color="000000"/>
              <w:bottom w:val="single" w:sz="3" w:space="0" w:color="000000"/>
            </w:tcBorders>
            <w:shd w:val="clear" w:color="auto" w:fill="auto"/>
          </w:tcPr>
          <w:p w:rsidR="00CE3C87" w:rsidRPr="00BB5B4A" w:rsidRDefault="00CE3C87" w:rsidP="00E133E6">
            <w:pPr>
              <w:jc w:val="center"/>
              <w:rPr>
                <w:sz w:val="20"/>
                <w:szCs w:val="20"/>
              </w:rPr>
            </w:pPr>
            <w:r w:rsidRPr="00BB5B4A">
              <w:rPr>
                <w:b/>
                <w:sz w:val="20"/>
                <w:szCs w:val="20"/>
              </w:rPr>
              <w:t>Загальна вартість товару кол.5 + кол.6 (грн.)</w:t>
            </w:r>
          </w:p>
        </w:tc>
        <w:tc>
          <w:tcPr>
            <w:tcW w:w="1437" w:type="dxa"/>
            <w:tcBorders>
              <w:left w:val="single" w:sz="3" w:space="0" w:color="000000"/>
            </w:tcBorders>
            <w:shd w:val="clear" w:color="auto" w:fill="auto"/>
          </w:tcPr>
          <w:p w:rsidR="00CE3C87" w:rsidRPr="00BB5B4A" w:rsidRDefault="00CE3C87" w:rsidP="00E133E6">
            <w:pPr>
              <w:snapToGrid w:val="0"/>
              <w:rPr>
                <w:sz w:val="20"/>
                <w:szCs w:val="20"/>
              </w:rPr>
            </w:pPr>
          </w:p>
        </w:tc>
      </w:tr>
      <w:tr w:rsidR="00CE3C87" w:rsidRPr="00BB5B4A" w:rsidTr="00E133E6">
        <w:tc>
          <w:tcPr>
            <w:tcW w:w="699" w:type="dxa"/>
            <w:tcBorders>
              <w:top w:val="single" w:sz="3" w:space="0" w:color="000000"/>
              <w:left w:val="single" w:sz="3" w:space="0" w:color="000000"/>
              <w:bottom w:val="single" w:sz="3" w:space="0" w:color="000000"/>
            </w:tcBorders>
            <w:shd w:val="clear" w:color="auto" w:fill="auto"/>
          </w:tcPr>
          <w:p w:rsidR="00CE3C87" w:rsidRPr="00BB5B4A" w:rsidRDefault="00CE3C87" w:rsidP="00E133E6">
            <w:pPr>
              <w:jc w:val="center"/>
              <w:rPr>
                <w:b/>
                <w:sz w:val="20"/>
                <w:szCs w:val="20"/>
              </w:rPr>
            </w:pPr>
            <w:r w:rsidRPr="00BB5B4A">
              <w:rPr>
                <w:b/>
                <w:sz w:val="20"/>
                <w:szCs w:val="20"/>
              </w:rPr>
              <w:t>1</w:t>
            </w:r>
          </w:p>
        </w:tc>
        <w:tc>
          <w:tcPr>
            <w:tcW w:w="2702" w:type="dxa"/>
            <w:tcBorders>
              <w:top w:val="single" w:sz="3" w:space="0" w:color="000000"/>
              <w:left w:val="single" w:sz="3" w:space="0" w:color="000000"/>
              <w:bottom w:val="single" w:sz="3" w:space="0" w:color="000000"/>
            </w:tcBorders>
            <w:shd w:val="clear" w:color="auto" w:fill="auto"/>
          </w:tcPr>
          <w:p w:rsidR="00CE3C87" w:rsidRPr="00BB5B4A" w:rsidRDefault="00CE3C87" w:rsidP="00E133E6">
            <w:pPr>
              <w:jc w:val="center"/>
              <w:rPr>
                <w:b/>
                <w:sz w:val="20"/>
                <w:szCs w:val="20"/>
              </w:rPr>
            </w:pPr>
            <w:r w:rsidRPr="00BB5B4A">
              <w:rPr>
                <w:b/>
                <w:sz w:val="20"/>
                <w:szCs w:val="20"/>
              </w:rPr>
              <w:t>2</w:t>
            </w:r>
          </w:p>
        </w:tc>
        <w:tc>
          <w:tcPr>
            <w:tcW w:w="1275" w:type="dxa"/>
            <w:tcBorders>
              <w:top w:val="single" w:sz="3" w:space="0" w:color="000000"/>
              <w:left w:val="single" w:sz="3" w:space="0" w:color="000000"/>
              <w:bottom w:val="single" w:sz="3" w:space="0" w:color="000000"/>
            </w:tcBorders>
            <w:shd w:val="clear" w:color="auto" w:fill="auto"/>
          </w:tcPr>
          <w:p w:rsidR="00CE3C87" w:rsidRPr="00BB5B4A" w:rsidRDefault="00CE3C87" w:rsidP="00E133E6">
            <w:pPr>
              <w:jc w:val="center"/>
              <w:rPr>
                <w:b/>
                <w:sz w:val="20"/>
                <w:szCs w:val="20"/>
              </w:rPr>
            </w:pPr>
            <w:r w:rsidRPr="00BB5B4A">
              <w:rPr>
                <w:b/>
                <w:sz w:val="20"/>
                <w:szCs w:val="20"/>
              </w:rPr>
              <w:t>3</w:t>
            </w:r>
          </w:p>
        </w:tc>
        <w:tc>
          <w:tcPr>
            <w:tcW w:w="1275" w:type="dxa"/>
            <w:tcBorders>
              <w:top w:val="single" w:sz="3" w:space="0" w:color="000000"/>
              <w:left w:val="single" w:sz="3" w:space="0" w:color="000000"/>
              <w:bottom w:val="single" w:sz="3" w:space="0" w:color="000000"/>
            </w:tcBorders>
            <w:shd w:val="clear" w:color="auto" w:fill="auto"/>
          </w:tcPr>
          <w:p w:rsidR="00CE3C87" w:rsidRPr="00BB5B4A" w:rsidRDefault="00CE3C87" w:rsidP="00E133E6">
            <w:pPr>
              <w:jc w:val="center"/>
              <w:rPr>
                <w:b/>
                <w:sz w:val="20"/>
                <w:szCs w:val="20"/>
              </w:rPr>
            </w:pPr>
            <w:r w:rsidRPr="00BB5B4A">
              <w:rPr>
                <w:b/>
                <w:sz w:val="20"/>
                <w:szCs w:val="20"/>
              </w:rPr>
              <w:t>4</w:t>
            </w:r>
          </w:p>
        </w:tc>
        <w:tc>
          <w:tcPr>
            <w:tcW w:w="1279" w:type="dxa"/>
            <w:tcBorders>
              <w:top w:val="single" w:sz="3" w:space="0" w:color="000000"/>
              <w:left w:val="single" w:sz="3" w:space="0" w:color="000000"/>
              <w:bottom w:val="single" w:sz="3" w:space="0" w:color="000000"/>
            </w:tcBorders>
            <w:shd w:val="clear" w:color="auto" w:fill="auto"/>
          </w:tcPr>
          <w:p w:rsidR="00CE3C87" w:rsidRPr="00BB5B4A" w:rsidRDefault="00CE3C87" w:rsidP="00E133E6">
            <w:pPr>
              <w:jc w:val="center"/>
              <w:rPr>
                <w:b/>
                <w:sz w:val="20"/>
                <w:szCs w:val="20"/>
              </w:rPr>
            </w:pPr>
            <w:r w:rsidRPr="00BB5B4A">
              <w:rPr>
                <w:b/>
                <w:sz w:val="20"/>
                <w:szCs w:val="20"/>
              </w:rPr>
              <w:t>5</w:t>
            </w:r>
          </w:p>
        </w:tc>
        <w:tc>
          <w:tcPr>
            <w:tcW w:w="850" w:type="dxa"/>
            <w:tcBorders>
              <w:top w:val="single" w:sz="3" w:space="0" w:color="000000"/>
              <w:left w:val="single" w:sz="3" w:space="0" w:color="000000"/>
              <w:bottom w:val="single" w:sz="3" w:space="0" w:color="000000"/>
            </w:tcBorders>
            <w:shd w:val="clear" w:color="auto" w:fill="FFFFFF"/>
          </w:tcPr>
          <w:p w:rsidR="00CE3C87" w:rsidRPr="00BB5B4A" w:rsidRDefault="00CE3C87" w:rsidP="00E133E6">
            <w:pPr>
              <w:jc w:val="center"/>
              <w:rPr>
                <w:sz w:val="20"/>
                <w:szCs w:val="20"/>
              </w:rPr>
            </w:pPr>
            <w:r w:rsidRPr="00BB5B4A">
              <w:rPr>
                <w:b/>
                <w:sz w:val="20"/>
                <w:szCs w:val="20"/>
              </w:rPr>
              <w:t>6</w:t>
            </w:r>
          </w:p>
        </w:tc>
        <w:tc>
          <w:tcPr>
            <w:tcW w:w="1702" w:type="dxa"/>
            <w:tcBorders>
              <w:top w:val="single" w:sz="3" w:space="0" w:color="000000"/>
              <w:left w:val="single" w:sz="3" w:space="0" w:color="000000"/>
              <w:bottom w:val="single" w:sz="3" w:space="0" w:color="000000"/>
            </w:tcBorders>
            <w:shd w:val="clear" w:color="auto" w:fill="auto"/>
          </w:tcPr>
          <w:p w:rsidR="00CE3C87" w:rsidRPr="00BB5B4A" w:rsidRDefault="00CE3C87" w:rsidP="00E133E6">
            <w:pPr>
              <w:jc w:val="center"/>
              <w:rPr>
                <w:sz w:val="20"/>
                <w:szCs w:val="20"/>
              </w:rPr>
            </w:pPr>
            <w:r w:rsidRPr="00BB5B4A">
              <w:rPr>
                <w:sz w:val="20"/>
                <w:szCs w:val="20"/>
              </w:rPr>
              <w:t>7</w:t>
            </w:r>
          </w:p>
        </w:tc>
        <w:tc>
          <w:tcPr>
            <w:tcW w:w="1437" w:type="dxa"/>
            <w:tcBorders>
              <w:left w:val="single" w:sz="3" w:space="0" w:color="000000"/>
            </w:tcBorders>
            <w:shd w:val="clear" w:color="auto" w:fill="auto"/>
          </w:tcPr>
          <w:p w:rsidR="00CE3C87" w:rsidRPr="00BB5B4A" w:rsidRDefault="00CE3C87" w:rsidP="00E133E6">
            <w:pPr>
              <w:snapToGrid w:val="0"/>
              <w:rPr>
                <w:sz w:val="20"/>
                <w:szCs w:val="20"/>
              </w:rPr>
            </w:pPr>
          </w:p>
        </w:tc>
      </w:tr>
      <w:tr w:rsidR="00CE3C87" w:rsidRPr="00BB5B4A" w:rsidTr="00E133E6">
        <w:tc>
          <w:tcPr>
            <w:tcW w:w="699" w:type="dxa"/>
            <w:tcBorders>
              <w:top w:val="single" w:sz="3" w:space="0" w:color="000000"/>
              <w:left w:val="single" w:sz="3" w:space="0" w:color="000000"/>
              <w:bottom w:val="single" w:sz="3" w:space="0" w:color="000000"/>
            </w:tcBorders>
            <w:shd w:val="clear" w:color="auto" w:fill="auto"/>
          </w:tcPr>
          <w:p w:rsidR="00CE3C87" w:rsidRPr="00BB5B4A" w:rsidRDefault="00CE3C87" w:rsidP="00E133E6">
            <w:pPr>
              <w:jc w:val="center"/>
              <w:rPr>
                <w:sz w:val="20"/>
                <w:szCs w:val="20"/>
              </w:rPr>
            </w:pPr>
            <w:r w:rsidRPr="00BB5B4A">
              <w:rPr>
                <w:sz w:val="20"/>
                <w:szCs w:val="20"/>
              </w:rPr>
              <w:t>1.</w:t>
            </w:r>
          </w:p>
        </w:tc>
        <w:tc>
          <w:tcPr>
            <w:tcW w:w="2702" w:type="dxa"/>
            <w:tcBorders>
              <w:top w:val="single" w:sz="3" w:space="0" w:color="000000"/>
              <w:left w:val="single" w:sz="3" w:space="0" w:color="000000"/>
              <w:bottom w:val="single" w:sz="3" w:space="0" w:color="000000"/>
            </w:tcBorders>
            <w:shd w:val="clear" w:color="auto" w:fill="auto"/>
            <w:vAlign w:val="bottom"/>
          </w:tcPr>
          <w:p w:rsidR="00CE3C87" w:rsidRPr="001B7D7C" w:rsidRDefault="00CE3C87" w:rsidP="00E133E6">
            <w:pPr>
              <w:rPr>
                <w:color w:val="000000"/>
                <w:sz w:val="20"/>
                <w:szCs w:val="20"/>
              </w:rPr>
            </w:pPr>
            <w:r>
              <w:t>Двигун Камаз 740.10</w:t>
            </w:r>
          </w:p>
        </w:tc>
        <w:tc>
          <w:tcPr>
            <w:tcW w:w="1275" w:type="dxa"/>
            <w:tcBorders>
              <w:top w:val="single" w:sz="3" w:space="0" w:color="000000"/>
              <w:left w:val="single" w:sz="3" w:space="0" w:color="000000"/>
              <w:bottom w:val="single" w:sz="3" w:space="0" w:color="000000"/>
            </w:tcBorders>
            <w:shd w:val="clear" w:color="auto" w:fill="auto"/>
            <w:vAlign w:val="bottom"/>
          </w:tcPr>
          <w:p w:rsidR="00CE3C87" w:rsidRPr="002115A4" w:rsidRDefault="00CE3C87" w:rsidP="00E133E6">
            <w:pPr>
              <w:jc w:val="center"/>
              <w:rPr>
                <w:color w:val="000000"/>
              </w:rPr>
            </w:pPr>
            <w:r>
              <w:rPr>
                <w:color w:val="000000"/>
              </w:rPr>
              <w:t>1</w:t>
            </w:r>
          </w:p>
        </w:tc>
        <w:tc>
          <w:tcPr>
            <w:tcW w:w="1275" w:type="dxa"/>
            <w:tcBorders>
              <w:top w:val="single" w:sz="3" w:space="0" w:color="000000"/>
              <w:left w:val="single" w:sz="3" w:space="0" w:color="000000"/>
              <w:bottom w:val="single" w:sz="3" w:space="0" w:color="000000"/>
            </w:tcBorders>
            <w:shd w:val="clear" w:color="auto" w:fill="auto"/>
          </w:tcPr>
          <w:p w:rsidR="00CE3C87" w:rsidRPr="00BB5B4A" w:rsidRDefault="00CE3C87" w:rsidP="00E133E6">
            <w:pPr>
              <w:snapToGrid w:val="0"/>
              <w:jc w:val="center"/>
              <w:rPr>
                <w:sz w:val="20"/>
                <w:szCs w:val="20"/>
              </w:rPr>
            </w:pPr>
          </w:p>
        </w:tc>
        <w:tc>
          <w:tcPr>
            <w:tcW w:w="1279" w:type="dxa"/>
            <w:tcBorders>
              <w:top w:val="single" w:sz="3" w:space="0" w:color="000000"/>
              <w:left w:val="single" w:sz="3" w:space="0" w:color="000000"/>
              <w:bottom w:val="single" w:sz="3" w:space="0" w:color="000000"/>
            </w:tcBorders>
            <w:shd w:val="clear" w:color="auto" w:fill="auto"/>
          </w:tcPr>
          <w:p w:rsidR="00CE3C87" w:rsidRPr="00BB5B4A" w:rsidRDefault="00CE3C87" w:rsidP="00E133E6">
            <w:pPr>
              <w:snapToGrid w:val="0"/>
              <w:jc w:val="center"/>
              <w:rPr>
                <w:sz w:val="20"/>
                <w:szCs w:val="20"/>
                <w:highlight w:val="yellow"/>
              </w:rPr>
            </w:pPr>
          </w:p>
        </w:tc>
        <w:tc>
          <w:tcPr>
            <w:tcW w:w="850" w:type="dxa"/>
            <w:tcBorders>
              <w:top w:val="single" w:sz="3" w:space="0" w:color="000000"/>
              <w:left w:val="single" w:sz="3" w:space="0" w:color="000000"/>
              <w:bottom w:val="single" w:sz="3" w:space="0" w:color="000000"/>
            </w:tcBorders>
            <w:shd w:val="clear" w:color="auto" w:fill="FFFFFF"/>
          </w:tcPr>
          <w:p w:rsidR="00CE3C87" w:rsidRPr="00BB5B4A" w:rsidRDefault="00CE3C87" w:rsidP="00E133E6">
            <w:pPr>
              <w:snapToGrid w:val="0"/>
              <w:jc w:val="center"/>
              <w:rPr>
                <w:sz w:val="20"/>
                <w:szCs w:val="20"/>
                <w:highlight w:val="yellow"/>
              </w:rPr>
            </w:pPr>
          </w:p>
        </w:tc>
        <w:tc>
          <w:tcPr>
            <w:tcW w:w="1702" w:type="dxa"/>
            <w:tcBorders>
              <w:top w:val="single" w:sz="3" w:space="0" w:color="000000"/>
              <w:left w:val="single" w:sz="3" w:space="0" w:color="000000"/>
              <w:bottom w:val="single" w:sz="3" w:space="0" w:color="000000"/>
            </w:tcBorders>
            <w:shd w:val="clear" w:color="auto" w:fill="auto"/>
          </w:tcPr>
          <w:p w:rsidR="00CE3C87" w:rsidRPr="00BB5B4A" w:rsidRDefault="00CE3C87" w:rsidP="00E133E6">
            <w:pPr>
              <w:snapToGrid w:val="0"/>
              <w:jc w:val="right"/>
              <w:rPr>
                <w:sz w:val="20"/>
                <w:szCs w:val="20"/>
                <w:highlight w:val="yellow"/>
              </w:rPr>
            </w:pPr>
          </w:p>
        </w:tc>
        <w:tc>
          <w:tcPr>
            <w:tcW w:w="1437" w:type="dxa"/>
            <w:tcBorders>
              <w:left w:val="single" w:sz="3" w:space="0" w:color="000000"/>
            </w:tcBorders>
            <w:shd w:val="clear" w:color="auto" w:fill="auto"/>
          </w:tcPr>
          <w:p w:rsidR="00CE3C87" w:rsidRPr="00BB5B4A" w:rsidRDefault="00CE3C87" w:rsidP="00E133E6">
            <w:pPr>
              <w:snapToGrid w:val="0"/>
              <w:rPr>
                <w:sz w:val="20"/>
                <w:szCs w:val="20"/>
              </w:rPr>
            </w:pPr>
          </w:p>
        </w:tc>
      </w:tr>
      <w:tr w:rsidR="00CE3C87" w:rsidRPr="00BB5B4A" w:rsidTr="00E133E6">
        <w:tc>
          <w:tcPr>
            <w:tcW w:w="9782" w:type="dxa"/>
            <w:gridSpan w:val="7"/>
            <w:tcBorders>
              <w:top w:val="single" w:sz="3" w:space="0" w:color="000000"/>
              <w:left w:val="single" w:sz="3" w:space="0" w:color="000000"/>
              <w:bottom w:val="single" w:sz="3" w:space="0" w:color="000000"/>
            </w:tcBorders>
            <w:shd w:val="clear" w:color="auto" w:fill="FFFFFF"/>
          </w:tcPr>
          <w:p w:rsidR="00CE3C87" w:rsidRPr="00BB5B4A" w:rsidRDefault="00CE3C87" w:rsidP="00E133E6">
            <w:pPr>
              <w:rPr>
                <w:rFonts w:eastAsia="Calibri"/>
                <w:sz w:val="20"/>
                <w:szCs w:val="20"/>
              </w:rPr>
            </w:pPr>
            <w:r w:rsidRPr="00BB5B4A">
              <w:rPr>
                <w:b/>
                <w:sz w:val="20"/>
                <w:szCs w:val="20"/>
              </w:rPr>
              <w:t xml:space="preserve">Зальна вартість без урахування ПДВ </w:t>
            </w:r>
            <w:r w:rsidRPr="00BB5B4A">
              <w:rPr>
                <w:sz w:val="20"/>
                <w:szCs w:val="20"/>
                <w:shd w:val="clear" w:color="auto" w:fill="FFFFFF"/>
              </w:rPr>
              <w:t>____</w:t>
            </w:r>
            <w:r w:rsidRPr="00BB5B4A">
              <w:rPr>
                <w:b/>
                <w:i/>
                <w:sz w:val="20"/>
                <w:szCs w:val="20"/>
                <w:shd w:val="clear" w:color="auto" w:fill="FFFFFF"/>
              </w:rPr>
              <w:t xml:space="preserve"> грн. </w:t>
            </w:r>
            <w:r w:rsidRPr="00BB5B4A">
              <w:rPr>
                <w:i/>
                <w:sz w:val="20"/>
                <w:szCs w:val="20"/>
                <w:shd w:val="clear" w:color="auto" w:fill="FFFFFF"/>
              </w:rPr>
              <w:t>(_____.)</w:t>
            </w:r>
            <w:r w:rsidRPr="00BB5B4A">
              <w:rPr>
                <w:b/>
                <w:sz w:val="20"/>
                <w:szCs w:val="20"/>
              </w:rPr>
              <w:t xml:space="preserve"> та  ПДВ </w:t>
            </w:r>
            <w:r w:rsidRPr="00BB5B4A">
              <w:rPr>
                <w:sz w:val="20"/>
                <w:szCs w:val="20"/>
                <w:shd w:val="clear" w:color="auto" w:fill="FFFFFF"/>
              </w:rPr>
              <w:t>__</w:t>
            </w:r>
            <w:r w:rsidRPr="00BB5B4A">
              <w:rPr>
                <w:b/>
                <w:i/>
                <w:sz w:val="20"/>
                <w:szCs w:val="20"/>
                <w:shd w:val="clear" w:color="auto" w:fill="FFFFFF"/>
              </w:rPr>
              <w:t xml:space="preserve"> грн. </w:t>
            </w:r>
            <w:r w:rsidRPr="00BB5B4A">
              <w:rPr>
                <w:sz w:val="20"/>
                <w:szCs w:val="20"/>
                <w:shd w:val="clear" w:color="auto" w:fill="FFFFFF"/>
              </w:rPr>
              <w:t xml:space="preserve"> (___________) </w:t>
            </w:r>
          </w:p>
        </w:tc>
        <w:tc>
          <w:tcPr>
            <w:tcW w:w="1437" w:type="dxa"/>
            <w:tcBorders>
              <w:left w:val="single" w:sz="3" w:space="0" w:color="000000"/>
            </w:tcBorders>
            <w:shd w:val="clear" w:color="auto" w:fill="auto"/>
          </w:tcPr>
          <w:p w:rsidR="00CE3C87" w:rsidRPr="00BB5B4A" w:rsidRDefault="00CE3C87" w:rsidP="00E133E6">
            <w:pPr>
              <w:snapToGrid w:val="0"/>
              <w:rPr>
                <w:rFonts w:eastAsia="Calibri"/>
                <w:sz w:val="20"/>
                <w:szCs w:val="20"/>
              </w:rPr>
            </w:pPr>
          </w:p>
        </w:tc>
      </w:tr>
    </w:tbl>
    <w:p w:rsidR="00CE3C87" w:rsidRPr="00BB5B4A" w:rsidRDefault="00CE3C87" w:rsidP="00CE3C87">
      <w:pPr>
        <w:jc w:val="center"/>
        <w:rPr>
          <w:b/>
          <w:sz w:val="20"/>
          <w:szCs w:val="20"/>
        </w:rPr>
      </w:pPr>
    </w:p>
    <w:p w:rsidR="00CE3C87" w:rsidRPr="00BB5B4A" w:rsidRDefault="00CE3C87" w:rsidP="00CE3C87">
      <w:pPr>
        <w:rPr>
          <w:b/>
          <w:sz w:val="20"/>
          <w:szCs w:val="20"/>
        </w:rPr>
      </w:pPr>
      <w:r w:rsidRPr="00BB5B4A">
        <w:rPr>
          <w:b/>
          <w:sz w:val="20"/>
          <w:szCs w:val="20"/>
        </w:rPr>
        <w:t>1.</w:t>
      </w:r>
      <w:r w:rsidRPr="00BB5B4A">
        <w:rPr>
          <w:sz w:val="20"/>
          <w:szCs w:val="20"/>
        </w:rPr>
        <w:t xml:space="preserve"> Загальна вартість Договору без урахування ПДВ становить </w:t>
      </w:r>
      <w:r w:rsidRPr="00BB5B4A">
        <w:rPr>
          <w:sz w:val="20"/>
          <w:szCs w:val="20"/>
          <w:shd w:val="clear" w:color="auto" w:fill="FFFFFF"/>
        </w:rPr>
        <w:t>___</w:t>
      </w:r>
      <w:r w:rsidRPr="00BB5B4A">
        <w:rPr>
          <w:b/>
          <w:i/>
          <w:sz w:val="20"/>
          <w:szCs w:val="20"/>
          <w:shd w:val="clear" w:color="auto" w:fill="FFFFFF"/>
        </w:rPr>
        <w:t xml:space="preserve"> грн. </w:t>
      </w:r>
      <w:r w:rsidRPr="00BB5B4A">
        <w:rPr>
          <w:i/>
          <w:sz w:val="20"/>
          <w:szCs w:val="20"/>
          <w:shd w:val="clear" w:color="auto" w:fill="FFFFFF"/>
        </w:rPr>
        <w:t>(___.)</w:t>
      </w:r>
      <w:r w:rsidRPr="00BB5B4A">
        <w:rPr>
          <w:b/>
          <w:sz w:val="20"/>
          <w:szCs w:val="20"/>
        </w:rPr>
        <w:t xml:space="preserve"> та  ПДВ __</w:t>
      </w:r>
      <w:r w:rsidRPr="00BB5B4A">
        <w:rPr>
          <w:b/>
          <w:i/>
          <w:sz w:val="20"/>
          <w:szCs w:val="20"/>
          <w:shd w:val="clear" w:color="auto" w:fill="FFFFFF"/>
        </w:rPr>
        <w:t xml:space="preserve">грн. </w:t>
      </w:r>
      <w:r w:rsidRPr="00BB5B4A">
        <w:rPr>
          <w:sz w:val="20"/>
          <w:szCs w:val="20"/>
          <w:shd w:val="clear" w:color="auto" w:fill="FFFFFF"/>
        </w:rPr>
        <w:t xml:space="preserve"> (__.).</w:t>
      </w:r>
    </w:p>
    <w:p w:rsidR="00CE3C87" w:rsidRPr="00BB5B4A" w:rsidRDefault="00CE3C87" w:rsidP="00CE3C87">
      <w:pPr>
        <w:rPr>
          <w:b/>
          <w:sz w:val="20"/>
          <w:szCs w:val="20"/>
        </w:rPr>
      </w:pPr>
      <w:r w:rsidRPr="00BB5B4A">
        <w:rPr>
          <w:b/>
          <w:sz w:val="20"/>
          <w:szCs w:val="20"/>
        </w:rPr>
        <w:t xml:space="preserve">2. </w:t>
      </w:r>
      <w:r w:rsidRPr="00BB5B4A">
        <w:rPr>
          <w:sz w:val="20"/>
          <w:szCs w:val="20"/>
        </w:rPr>
        <w:t>В усьому іншому, що не передбачене цим Додатком, Сторони керуються умовами Договору.</w:t>
      </w:r>
    </w:p>
    <w:p w:rsidR="00CE3C87" w:rsidRPr="00BB5B4A" w:rsidRDefault="00CE3C87" w:rsidP="00CE3C87">
      <w:pPr>
        <w:rPr>
          <w:b/>
          <w:sz w:val="20"/>
          <w:szCs w:val="20"/>
        </w:rPr>
      </w:pPr>
      <w:r w:rsidRPr="00BB5B4A">
        <w:rPr>
          <w:b/>
          <w:sz w:val="20"/>
          <w:szCs w:val="20"/>
        </w:rPr>
        <w:t xml:space="preserve">3. </w:t>
      </w:r>
      <w:r w:rsidRPr="00BB5B4A">
        <w:rPr>
          <w:sz w:val="20"/>
          <w:szCs w:val="20"/>
        </w:rPr>
        <w:t>Цей Додаток до Договору набуває чинності з моменту його підписання Сторонами та становить невід’ємну частину Договору.</w:t>
      </w:r>
    </w:p>
    <w:p w:rsidR="00CE3C87" w:rsidRPr="00BB5B4A" w:rsidRDefault="00CE3C87" w:rsidP="00CE3C87">
      <w:pPr>
        <w:rPr>
          <w:sz w:val="20"/>
          <w:szCs w:val="20"/>
        </w:rPr>
      </w:pPr>
      <w:r w:rsidRPr="00BB5B4A">
        <w:rPr>
          <w:b/>
          <w:sz w:val="20"/>
          <w:szCs w:val="20"/>
        </w:rPr>
        <w:t xml:space="preserve">4. </w:t>
      </w:r>
      <w:r w:rsidRPr="00BB5B4A">
        <w:rPr>
          <w:sz w:val="20"/>
          <w:szCs w:val="20"/>
        </w:rPr>
        <w:t>Цей Додаток до Договору складений українською мовою у двох ідентичних примірниках, кожен із яких має однакову юридичну силу та зберігається, по одному примірнику, у кожної із Сторін.</w:t>
      </w:r>
    </w:p>
    <w:p w:rsidR="00CE3C87" w:rsidRPr="00BB5B4A" w:rsidRDefault="00CE3C87" w:rsidP="00CE3C87">
      <w:pPr>
        <w:rPr>
          <w:sz w:val="20"/>
          <w:szCs w:val="20"/>
        </w:rPr>
      </w:pPr>
      <w:r w:rsidRPr="00BB5B4A">
        <w:rPr>
          <w:b/>
          <w:sz w:val="20"/>
          <w:szCs w:val="20"/>
        </w:rPr>
        <w:t>5.</w:t>
      </w:r>
      <w:r w:rsidRPr="00BB5B4A">
        <w:rPr>
          <w:sz w:val="20"/>
          <w:szCs w:val="20"/>
        </w:rPr>
        <w:t xml:space="preserve"> </w:t>
      </w:r>
      <w:r w:rsidRPr="00BB5B4A">
        <w:rPr>
          <w:sz w:val="20"/>
          <w:szCs w:val="20"/>
          <w:shd w:val="clear" w:color="auto" w:fill="FFFFFF"/>
        </w:rPr>
        <w:t>Ціна товару складається із вартості товару, заготівельно-складських витрат та транспортних витрат до місця поставки за адресою 82103, Львівська обл., м. Дрогобич, вул. Ю. Федьковича, 11.</w:t>
      </w:r>
    </w:p>
    <w:p w:rsidR="00CE3C87" w:rsidRPr="00BB5B4A" w:rsidRDefault="00CE3C87" w:rsidP="00CE3C87">
      <w:pPr>
        <w:jc w:val="center"/>
        <w:rPr>
          <w:sz w:val="20"/>
          <w:szCs w:val="20"/>
        </w:rPr>
      </w:pPr>
    </w:p>
    <w:tbl>
      <w:tblPr>
        <w:tblW w:w="0" w:type="auto"/>
        <w:tblInd w:w="108" w:type="dxa"/>
        <w:tblLayout w:type="fixed"/>
        <w:tblLook w:val="0000"/>
      </w:tblPr>
      <w:tblGrid>
        <w:gridCol w:w="4800"/>
        <w:gridCol w:w="4800"/>
      </w:tblGrid>
      <w:tr w:rsidR="00CE3C87" w:rsidRPr="00BB5B4A" w:rsidTr="00E133E6">
        <w:trPr>
          <w:trHeight w:val="855"/>
        </w:trPr>
        <w:tc>
          <w:tcPr>
            <w:tcW w:w="4800" w:type="dxa"/>
            <w:shd w:val="clear" w:color="auto" w:fill="auto"/>
          </w:tcPr>
          <w:p w:rsidR="00CE3C87" w:rsidRPr="00BB5B4A" w:rsidRDefault="00CE3C87" w:rsidP="00E133E6">
            <w:pPr>
              <w:rPr>
                <w:i/>
                <w:sz w:val="20"/>
                <w:szCs w:val="20"/>
              </w:rPr>
            </w:pPr>
            <w:r w:rsidRPr="00BB5B4A">
              <w:rPr>
                <w:sz w:val="20"/>
                <w:szCs w:val="20"/>
                <w:shd w:val="clear" w:color="auto" w:fill="FFFFFF"/>
              </w:rPr>
              <w:t>ПОСТАЧАЛЬНИК:</w:t>
            </w:r>
          </w:p>
          <w:p w:rsidR="00CE3C87" w:rsidRPr="00BB5B4A" w:rsidRDefault="00CE3C87" w:rsidP="00E133E6">
            <w:pPr>
              <w:rPr>
                <w:i/>
                <w:sz w:val="20"/>
                <w:szCs w:val="20"/>
              </w:rPr>
            </w:pPr>
          </w:p>
          <w:p w:rsidR="00CE3C87" w:rsidRPr="00BB5B4A" w:rsidRDefault="00CE3C87" w:rsidP="00E133E6">
            <w:pPr>
              <w:rPr>
                <w:sz w:val="20"/>
                <w:szCs w:val="20"/>
                <w:shd w:val="clear" w:color="auto" w:fill="FFFFFF"/>
              </w:rPr>
            </w:pPr>
            <w:r w:rsidRPr="00BB5B4A">
              <w:rPr>
                <w:b/>
                <w:i/>
                <w:sz w:val="20"/>
                <w:szCs w:val="20"/>
              </w:rPr>
              <w:t>_____________</w:t>
            </w:r>
          </w:p>
        </w:tc>
        <w:tc>
          <w:tcPr>
            <w:tcW w:w="4800" w:type="dxa"/>
            <w:shd w:val="clear" w:color="auto" w:fill="auto"/>
          </w:tcPr>
          <w:p w:rsidR="00CE3C87" w:rsidRPr="00BB5B4A" w:rsidRDefault="00CE3C87" w:rsidP="00E133E6">
            <w:pPr>
              <w:rPr>
                <w:i/>
                <w:sz w:val="20"/>
                <w:szCs w:val="20"/>
              </w:rPr>
            </w:pPr>
            <w:r w:rsidRPr="00BB5B4A">
              <w:rPr>
                <w:sz w:val="20"/>
                <w:szCs w:val="20"/>
                <w:shd w:val="clear" w:color="auto" w:fill="FFFFFF"/>
              </w:rPr>
              <w:t>ПОКУПЕЦЬ:</w:t>
            </w:r>
          </w:p>
          <w:p w:rsidR="00CE3C87" w:rsidRPr="00BB5B4A" w:rsidRDefault="00CE3C87" w:rsidP="00E133E6">
            <w:pPr>
              <w:rPr>
                <w:b/>
                <w:i/>
                <w:sz w:val="20"/>
                <w:szCs w:val="20"/>
              </w:rPr>
            </w:pPr>
            <w:r w:rsidRPr="00BB5B4A">
              <w:rPr>
                <w:i/>
                <w:sz w:val="20"/>
                <w:szCs w:val="20"/>
              </w:rPr>
              <w:t>Начальник</w:t>
            </w:r>
          </w:p>
          <w:p w:rsidR="00CE3C87" w:rsidRPr="00BB5B4A" w:rsidRDefault="00CE3C87" w:rsidP="00E133E6">
            <w:pPr>
              <w:rPr>
                <w:sz w:val="20"/>
                <w:szCs w:val="20"/>
              </w:rPr>
            </w:pPr>
            <w:r w:rsidRPr="00BB5B4A">
              <w:rPr>
                <w:b/>
                <w:i/>
                <w:sz w:val="20"/>
                <w:szCs w:val="20"/>
              </w:rPr>
              <w:t xml:space="preserve">_____________________ </w:t>
            </w:r>
            <w:r>
              <w:rPr>
                <w:b/>
                <w:i/>
                <w:sz w:val="20"/>
                <w:szCs w:val="20"/>
              </w:rPr>
              <w:t>Роман ШАГАЛА</w:t>
            </w:r>
          </w:p>
        </w:tc>
      </w:tr>
    </w:tbl>
    <w:p w:rsidR="00CE3C87" w:rsidRPr="008C7A63" w:rsidRDefault="00CE3C87" w:rsidP="00CE3C87">
      <w:pPr>
        <w:ind w:hanging="9"/>
        <w:rPr>
          <w:rFonts w:ascii="Calibri" w:hAnsi="Calibri"/>
        </w:rPr>
      </w:pPr>
    </w:p>
    <w:p w:rsidR="00CE3C87" w:rsidRDefault="00CE3C87" w:rsidP="00CE3C87">
      <w:pPr>
        <w:spacing w:after="200" w:line="276" w:lineRule="auto"/>
        <w:ind w:firstLine="720"/>
        <w:rPr>
          <w:rFonts w:ascii="Calibri" w:hAnsi="Calibri"/>
          <w:b/>
          <w:color w:val="000000"/>
          <w:sz w:val="22"/>
          <w:lang w:val="ru-RU"/>
        </w:rPr>
      </w:pPr>
    </w:p>
    <w:p w:rsidR="00CE3C87" w:rsidRDefault="00CE3C87" w:rsidP="00CE3C87">
      <w:pPr>
        <w:jc w:val="center"/>
      </w:pPr>
    </w:p>
    <w:p w:rsidR="00F864C4" w:rsidRDefault="00F864C4" w:rsidP="00EE4C3E">
      <w:pPr>
        <w:jc w:val="center"/>
        <w:rPr>
          <w:b/>
          <w:noProof/>
          <w:color w:val="000000"/>
        </w:rPr>
      </w:pPr>
    </w:p>
    <w:sectPr w:rsidR="00F864C4" w:rsidSect="00EE4C3E">
      <w:headerReference w:type="even" r:id="rId19"/>
      <w:pgSz w:w="11906" w:h="16838"/>
      <w:pgMar w:top="1135" w:right="566"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F27" w:rsidRDefault="00516F27">
      <w:r>
        <w:separator/>
      </w:r>
    </w:p>
  </w:endnote>
  <w:endnote w:type="continuationSeparator" w:id="1">
    <w:p w:rsidR="00516F27" w:rsidRDefault="00516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MS Gothic"/>
    <w:charset w:val="00"/>
    <w:family w:val="swiss"/>
    <w:pitch w:val="variable"/>
    <w:sig w:usb0="00000003" w:usb1="0200E0A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Courier New"/>
    <w:charset w:val="00"/>
    <w:family w:val="auto"/>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1251 Futuris">
    <w:altName w:val="Courier New"/>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Petersburg">
    <w:altName w:val="Times New Roman"/>
    <w:charset w:val="00"/>
    <w:family w:val="auto"/>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25730"/>
      <w:docPartObj>
        <w:docPartGallery w:val="Page Numbers (Bottom of Page)"/>
        <w:docPartUnique/>
      </w:docPartObj>
    </w:sdtPr>
    <w:sdtContent>
      <w:p w:rsidR="00E133E6" w:rsidRDefault="00E133E6">
        <w:pPr>
          <w:pStyle w:val="afd"/>
          <w:jc w:val="right"/>
        </w:pPr>
        <w:fldSimple w:instr="PAGE   \* MERGEFORMAT">
          <w:r w:rsidR="00956029" w:rsidRPr="00956029">
            <w:rPr>
              <w:noProof/>
              <w:lang w:val="ru-RU"/>
            </w:rPr>
            <w:t>26</w:t>
          </w:r>
        </w:fldSimple>
      </w:p>
    </w:sdtContent>
  </w:sdt>
  <w:p w:rsidR="00E133E6" w:rsidRDefault="00E133E6">
    <w:pPr>
      <w:pStyle w:val="afd"/>
    </w:pPr>
  </w:p>
  <w:p w:rsidR="00E133E6" w:rsidRDefault="00E133E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F27" w:rsidRDefault="00516F27">
      <w:r>
        <w:separator/>
      </w:r>
    </w:p>
  </w:footnote>
  <w:footnote w:type="continuationSeparator" w:id="1">
    <w:p w:rsidR="00516F27" w:rsidRDefault="00516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3E6" w:rsidRDefault="00E133E6" w:rsidP="007052E2">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E133E6" w:rsidRDefault="00E133E6">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3E6" w:rsidRDefault="00E133E6" w:rsidP="00A72ABF">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E133E6" w:rsidRDefault="00E133E6">
    <w:pPr>
      <w:pStyle w:val="af4"/>
    </w:pPr>
  </w:p>
  <w:p w:rsidR="00E133E6" w:rsidRDefault="00E133E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3E6" w:rsidRDefault="00E133E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3E6" w:rsidRDefault="00E133E6" w:rsidP="00A72ABF">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E133E6" w:rsidRDefault="00E133E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2">
    <w:nsid w:val="00000004"/>
    <w:multiLevelType w:val="multilevel"/>
    <w:tmpl w:val="00000004"/>
    <w:name w:val="WWNum5"/>
    <w:lvl w:ilvl="0">
      <w:start w:val="7"/>
      <w:numFmt w:val="decimal"/>
      <w:lvlText w:val="%1."/>
      <w:lvlJc w:val="left"/>
      <w:pPr>
        <w:tabs>
          <w:tab w:val="num" w:pos="0"/>
        </w:tabs>
        <w:ind w:left="720" w:hanging="360"/>
      </w:pPr>
      <w:rPr>
        <w:rFonts w:eastAsia="Times New Roman" w:cs="Symbol"/>
        <w:b/>
        <w:bCs/>
        <w:i/>
        <w:iCs/>
        <w:color w:val="000000"/>
        <w:sz w:val="8"/>
        <w:szCs w:val="24"/>
        <w:lang w:val="uk-UA" w:eastAsia="ar-SA" w:bidi="ar-SA"/>
      </w:rPr>
    </w:lvl>
    <w:lvl w:ilvl="1">
      <w:start w:val="1"/>
      <w:numFmt w:val="none"/>
      <w:suff w:val="nothing"/>
      <w:lvlText w:val=""/>
      <w:lvlJc w:val="left"/>
      <w:pPr>
        <w:tabs>
          <w:tab w:val="num" w:pos="0"/>
        </w:tabs>
        <w:ind w:left="1080" w:hanging="360"/>
      </w:pPr>
      <w:rPr>
        <w:rFonts w:eastAsia="Times New Roman" w:cs="Symbol"/>
        <w:b/>
        <w:bCs/>
        <w:i/>
        <w:iCs/>
        <w:color w:val="000000"/>
        <w:sz w:val="8"/>
        <w:szCs w:val="24"/>
        <w:lang w:val="uk-UA" w:eastAsia="ar-SA" w:bidi="ar-SA"/>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nsid w:val="00573F2A"/>
    <w:multiLevelType w:val="multilevel"/>
    <w:tmpl w:val="8D1009D4"/>
    <w:lvl w:ilvl="0">
      <w:start w:val="1"/>
      <w:numFmt w:val="decimal"/>
      <w:pStyle w:val="a"/>
      <w:lvlText w:val="%1."/>
      <w:lvlJc w:val="left"/>
      <w:pPr>
        <w:tabs>
          <w:tab w:val="num" w:pos="1440"/>
        </w:tabs>
        <w:ind w:left="1440" w:hanging="360"/>
      </w:pPr>
      <w:rPr>
        <w:rFonts w:hint="default"/>
        <w:b/>
      </w:rPr>
    </w:lvl>
    <w:lvl w:ilvl="1">
      <w:start w:val="1"/>
      <w:numFmt w:val="decimal"/>
      <w:isLgl/>
      <w:lvlText w:val="%1.%2"/>
      <w:lvlJc w:val="left"/>
      <w:pPr>
        <w:tabs>
          <w:tab w:val="num" w:pos="682"/>
        </w:tabs>
        <w:ind w:left="682" w:hanging="540"/>
      </w:pPr>
      <w:rPr>
        <w:rFonts w:hint="default"/>
        <w:b w:val="0"/>
        <w:color w:val="auto"/>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660"/>
        </w:tabs>
        <w:ind w:left="36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20"/>
        </w:tabs>
        <w:ind w:left="4620" w:hanging="144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4">
    <w:nsid w:val="081E1A25"/>
    <w:multiLevelType w:val="multilevel"/>
    <w:tmpl w:val="928692FC"/>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113A1226"/>
    <w:multiLevelType w:val="multilevel"/>
    <w:tmpl w:val="86ACFFEC"/>
    <w:styleLink w:val="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2DA5894"/>
    <w:multiLevelType w:val="hybridMultilevel"/>
    <w:tmpl w:val="7BB6910C"/>
    <w:lvl w:ilvl="0" w:tplc="F21261D2">
      <w:start w:val="1"/>
      <w:numFmt w:val="bullet"/>
      <w:pStyle w:val="1"/>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A25231E"/>
    <w:multiLevelType w:val="multilevel"/>
    <w:tmpl w:val="F3AC955C"/>
    <w:lvl w:ilvl="0">
      <w:start w:val="1"/>
      <w:numFmt w:val="bullet"/>
      <w:suff w:val="space"/>
      <w:lvlText w:val=""/>
      <w:lvlJc w:val="left"/>
      <w:pPr>
        <w:ind w:left="1572" w:hanging="360"/>
      </w:pPr>
      <w:rPr>
        <w:rFonts w:ascii="Symbol" w:hAnsi="Symbol" w:cs="Symbol" w:hint="default"/>
      </w:rPr>
    </w:lvl>
    <w:lvl w:ilvl="1">
      <w:start w:val="1"/>
      <w:numFmt w:val="bullet"/>
      <w:lvlText w:val="o"/>
      <w:lvlJc w:val="left"/>
      <w:pPr>
        <w:ind w:left="2292" w:hanging="360"/>
      </w:pPr>
      <w:rPr>
        <w:rFonts w:ascii="Courier New" w:hAnsi="Courier New" w:cs="Courier New" w:hint="default"/>
      </w:rPr>
    </w:lvl>
    <w:lvl w:ilvl="2">
      <w:start w:val="1"/>
      <w:numFmt w:val="bullet"/>
      <w:lvlText w:val=""/>
      <w:lvlJc w:val="left"/>
      <w:pPr>
        <w:ind w:left="3012" w:hanging="360"/>
      </w:pPr>
      <w:rPr>
        <w:rFonts w:ascii="Wingdings" w:hAnsi="Wingdings" w:cs="Wingdings" w:hint="default"/>
      </w:rPr>
    </w:lvl>
    <w:lvl w:ilvl="3">
      <w:start w:val="1"/>
      <w:numFmt w:val="bullet"/>
      <w:lvlText w:val=""/>
      <w:lvlJc w:val="left"/>
      <w:pPr>
        <w:ind w:left="3732" w:hanging="360"/>
      </w:pPr>
      <w:rPr>
        <w:rFonts w:ascii="Symbol" w:hAnsi="Symbol" w:cs="Symbol" w:hint="default"/>
      </w:rPr>
    </w:lvl>
    <w:lvl w:ilvl="4">
      <w:start w:val="1"/>
      <w:numFmt w:val="bullet"/>
      <w:lvlText w:val="o"/>
      <w:lvlJc w:val="left"/>
      <w:pPr>
        <w:ind w:left="4452" w:hanging="360"/>
      </w:pPr>
      <w:rPr>
        <w:rFonts w:ascii="Courier New" w:hAnsi="Courier New" w:cs="Courier New" w:hint="default"/>
      </w:rPr>
    </w:lvl>
    <w:lvl w:ilvl="5">
      <w:start w:val="1"/>
      <w:numFmt w:val="bullet"/>
      <w:lvlText w:val=""/>
      <w:lvlJc w:val="left"/>
      <w:pPr>
        <w:ind w:left="5172" w:hanging="360"/>
      </w:pPr>
      <w:rPr>
        <w:rFonts w:ascii="Wingdings" w:hAnsi="Wingdings" w:cs="Wingdings" w:hint="default"/>
      </w:rPr>
    </w:lvl>
    <w:lvl w:ilvl="6">
      <w:start w:val="1"/>
      <w:numFmt w:val="bullet"/>
      <w:lvlText w:val=""/>
      <w:lvlJc w:val="left"/>
      <w:pPr>
        <w:ind w:left="5892" w:hanging="360"/>
      </w:pPr>
      <w:rPr>
        <w:rFonts w:ascii="Symbol" w:hAnsi="Symbol" w:cs="Symbol" w:hint="default"/>
      </w:rPr>
    </w:lvl>
    <w:lvl w:ilvl="7">
      <w:start w:val="1"/>
      <w:numFmt w:val="bullet"/>
      <w:lvlText w:val="o"/>
      <w:lvlJc w:val="left"/>
      <w:pPr>
        <w:ind w:left="6612" w:hanging="360"/>
      </w:pPr>
      <w:rPr>
        <w:rFonts w:ascii="Courier New" w:hAnsi="Courier New" w:cs="Courier New" w:hint="default"/>
      </w:rPr>
    </w:lvl>
    <w:lvl w:ilvl="8">
      <w:start w:val="1"/>
      <w:numFmt w:val="bullet"/>
      <w:lvlText w:val=""/>
      <w:lvlJc w:val="left"/>
      <w:pPr>
        <w:ind w:left="7332" w:hanging="360"/>
      </w:pPr>
      <w:rPr>
        <w:rFonts w:ascii="Wingdings" w:hAnsi="Wingdings" w:cs="Wingdings" w:hint="default"/>
      </w:rPr>
    </w:lvl>
  </w:abstractNum>
  <w:abstractNum w:abstractNumId="8">
    <w:nsid w:val="1F97245F"/>
    <w:multiLevelType w:val="multilevel"/>
    <w:tmpl w:val="0B3C7970"/>
    <w:lvl w:ilvl="0">
      <w:start w:val="1"/>
      <w:numFmt w:val="bullet"/>
      <w:lvlText w:val=""/>
      <w:lvlJc w:val="left"/>
      <w:pPr>
        <w:tabs>
          <w:tab w:val="num" w:pos="284"/>
        </w:tabs>
        <w:ind w:left="284" w:hanging="284"/>
      </w:pPr>
      <w:rPr>
        <w:rFonts w:ascii="Symbol" w:hAnsi="Symbol" w:cs="Times New Roman" w:hint="default"/>
        <w:color w:val="FF0000"/>
        <w:sz w:val="24"/>
        <w:szCs w:val="24"/>
        <w:highlight w:val="white"/>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1D8099F"/>
    <w:multiLevelType w:val="hybridMultilevel"/>
    <w:tmpl w:val="FC90E4C2"/>
    <w:lvl w:ilvl="0" w:tplc="A6940996">
      <w:start w:val="1"/>
      <w:numFmt w:val="bullet"/>
      <w:lvlText w:val="-"/>
      <w:lvlJc w:val="left"/>
      <w:pPr>
        <w:ind w:left="1068" w:hanging="360"/>
      </w:pPr>
      <w:rPr>
        <w:rFonts w:ascii="Calibri" w:eastAsiaTheme="minorHAnsi" w:hAnsi="Calibri"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F4C330B"/>
    <w:multiLevelType w:val="multilevel"/>
    <w:tmpl w:val="89840476"/>
    <w:lvl w:ilvl="0">
      <w:start w:val="1"/>
      <w:numFmt w:val="decimal"/>
      <w:pStyle w:val="a0"/>
      <w:lvlText w:val="%1."/>
      <w:lvlJc w:val="center"/>
      <w:pPr>
        <w:tabs>
          <w:tab w:val="num" w:pos="1134"/>
        </w:tabs>
        <w:ind w:left="1134" w:hanging="567"/>
      </w:pPr>
      <w:rPr>
        <w:rFonts w:hint="default"/>
      </w:rPr>
    </w:lvl>
    <w:lvl w:ilvl="1">
      <w:start w:val="1"/>
      <w:numFmt w:val="decimal"/>
      <w:pStyle w:val="a1"/>
      <w:lvlText w:val="%1.%2"/>
      <w:lvlJc w:val="left"/>
      <w:pPr>
        <w:tabs>
          <w:tab w:val="num" w:pos="1751"/>
        </w:tabs>
        <w:ind w:left="1751" w:hanging="851"/>
      </w:pPr>
      <w:rPr>
        <w:rFonts w:hint="default"/>
      </w:rPr>
    </w:lvl>
    <w:lvl w:ilvl="2">
      <w:start w:val="1"/>
      <w:numFmt w:val="decimal"/>
      <w:pStyle w:val="a2"/>
      <w:lvlText w:val="%1.%2.%3"/>
      <w:lvlJc w:val="left"/>
      <w:pPr>
        <w:tabs>
          <w:tab w:val="num" w:pos="1418"/>
        </w:tabs>
        <w:ind w:left="1418" w:hanging="851"/>
      </w:pPr>
      <w:rPr>
        <w:rFonts w:hint="default"/>
        <w:b w:val="0"/>
        <w:bCs w:val="0"/>
        <w:i w:val="0"/>
        <w:iCs w:val="0"/>
      </w:rPr>
    </w:lvl>
    <w:lvl w:ilvl="3">
      <w:start w:val="1"/>
      <w:numFmt w:val="decimal"/>
      <w:lvlText w:val="%1.%2.%3.%4"/>
      <w:lvlJc w:val="left"/>
      <w:pPr>
        <w:tabs>
          <w:tab w:val="num" w:pos="1701"/>
        </w:tabs>
        <w:ind w:left="1701"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3"/>
      <w:lvlText w:val="%5)"/>
      <w:lvlJc w:val="left"/>
      <w:pPr>
        <w:tabs>
          <w:tab w:val="num" w:pos="927"/>
        </w:tabs>
        <w:ind w:left="927" w:hanging="567"/>
      </w:pPr>
      <w:rPr>
        <w:rFonts w:hint="default"/>
      </w:rPr>
    </w:lvl>
    <w:lvl w:ilvl="5">
      <w:start w:val="1"/>
      <w:numFmt w:val="lowerLetter"/>
      <w:pStyle w:val="a4"/>
      <w:lvlText w:val="%5%6)"/>
      <w:lvlJc w:val="left"/>
      <w:pPr>
        <w:tabs>
          <w:tab w:val="num" w:pos="2835"/>
        </w:tabs>
        <w:ind w:left="2835" w:hanging="567"/>
      </w:pPr>
      <w:rPr>
        <w:rFonts w:hint="default"/>
      </w:rPr>
    </w:lvl>
    <w:lvl w:ilvl="6">
      <w:start w:val="1"/>
      <w:numFmt w:val="lowerLetter"/>
      <w:pStyle w:val="a5"/>
      <w:lvlText w:val="%5%6%7)"/>
      <w:lvlJc w:val="left"/>
      <w:pPr>
        <w:tabs>
          <w:tab w:val="num" w:pos="3402"/>
        </w:tabs>
        <w:ind w:left="3402" w:hanging="567"/>
      </w:pPr>
      <w:rPr>
        <w:rFonts w:hint="default"/>
      </w:rPr>
    </w:lvl>
    <w:lvl w:ilvl="7">
      <w:start w:val="1"/>
      <w:numFmt w:val="decimal"/>
      <w:lvlText w:val="%1.%2.%3.%4.%5.%6.%7.%8."/>
      <w:lvlJc w:val="left"/>
      <w:pPr>
        <w:tabs>
          <w:tab w:val="num" w:pos="5112"/>
        </w:tabs>
        <w:ind w:left="3456" w:hanging="1224"/>
      </w:pPr>
      <w:rPr>
        <w:rFonts w:hint="default"/>
      </w:rPr>
    </w:lvl>
    <w:lvl w:ilvl="8">
      <w:start w:val="1"/>
      <w:numFmt w:val="decimal"/>
      <w:lvlText w:val="%1.%2.%3.%4.%5.%6.%7.%8.%9."/>
      <w:lvlJc w:val="left"/>
      <w:pPr>
        <w:tabs>
          <w:tab w:val="num" w:pos="5832"/>
        </w:tabs>
        <w:ind w:left="4032" w:hanging="1440"/>
      </w:pPr>
      <w:rPr>
        <w:rFonts w:hint="default"/>
      </w:rPr>
    </w:lvl>
  </w:abstractNum>
  <w:abstractNum w:abstractNumId="11">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4DD3BDD"/>
    <w:multiLevelType w:val="multilevel"/>
    <w:tmpl w:val="A6DA8730"/>
    <w:lvl w:ilvl="0">
      <w:start w:val="1"/>
      <w:numFmt w:val="bullet"/>
      <w:pStyle w:val="12-0"/>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C2110C0"/>
    <w:multiLevelType w:val="multilevel"/>
    <w:tmpl w:val="8A80CD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449A1A5A"/>
    <w:multiLevelType w:val="singleLevel"/>
    <w:tmpl w:val="4CA25D2C"/>
    <w:lvl w:ilvl="0">
      <w:start w:val="1"/>
      <w:numFmt w:val="upperLetter"/>
      <w:pStyle w:val="Sub-ClauseText"/>
      <w:lvlText w:val="%1."/>
      <w:lvlJc w:val="left"/>
      <w:pPr>
        <w:tabs>
          <w:tab w:val="num" w:pos="360"/>
        </w:tabs>
        <w:ind w:left="360" w:hanging="360"/>
      </w:pPr>
    </w:lvl>
  </w:abstractNum>
  <w:abstractNum w:abstractNumId="16">
    <w:nsid w:val="4CE95591"/>
    <w:multiLevelType w:val="hybridMultilevel"/>
    <w:tmpl w:val="B81811AA"/>
    <w:lvl w:ilvl="0" w:tplc="24E24752">
      <w:start w:val="1"/>
      <w:numFmt w:val="bullet"/>
      <w:pStyle w:val="a6"/>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08371DB"/>
    <w:multiLevelType w:val="multilevel"/>
    <w:tmpl w:val="401024EE"/>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8">
    <w:nsid w:val="520C649D"/>
    <w:multiLevelType w:val="hybridMultilevel"/>
    <w:tmpl w:val="90CA20E8"/>
    <w:lvl w:ilvl="0" w:tplc="BB485FA4">
      <w:start w:val="1"/>
      <w:numFmt w:val="bullet"/>
      <w:pStyle w:val="a7"/>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9">
    <w:nsid w:val="521A6AA6"/>
    <w:multiLevelType w:val="hybridMultilevel"/>
    <w:tmpl w:val="505AEEF2"/>
    <w:lvl w:ilvl="0" w:tplc="D7EE44EA">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536D32AE"/>
    <w:multiLevelType w:val="multilevel"/>
    <w:tmpl w:val="EA64980A"/>
    <w:lvl w:ilvl="0">
      <w:start w:val="14"/>
      <w:numFmt w:val="decimal"/>
      <w:lvlText w:val="%1."/>
      <w:lvlJc w:val="left"/>
      <w:pPr>
        <w:ind w:left="480" w:hanging="480"/>
      </w:pPr>
      <w:rPr>
        <w:rFonts w:hint="default"/>
      </w:rPr>
    </w:lvl>
    <w:lvl w:ilvl="1">
      <w:start w:val="2"/>
      <w:numFmt w:val="decimal"/>
      <w:lvlText w:val="%1.%2."/>
      <w:lvlJc w:val="left"/>
      <w:pPr>
        <w:ind w:left="2465"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nsid w:val="55D51F3D"/>
    <w:multiLevelType w:val="singleLevel"/>
    <w:tmpl w:val="4808D150"/>
    <w:lvl w:ilvl="0">
      <w:start w:val="1"/>
      <w:numFmt w:val="bullet"/>
      <w:pStyle w:val="a8"/>
      <w:lvlText w:val=""/>
      <w:lvlJc w:val="left"/>
      <w:pPr>
        <w:tabs>
          <w:tab w:val="num" w:pos="360"/>
        </w:tabs>
        <w:ind w:left="360" w:hanging="360"/>
      </w:pPr>
      <w:rPr>
        <w:rFonts w:ascii="Symbol" w:hAnsi="Symbol" w:hint="default"/>
      </w:rPr>
    </w:lvl>
  </w:abstractNum>
  <w:abstractNum w:abstractNumId="22">
    <w:nsid w:val="58F458FC"/>
    <w:multiLevelType w:val="multilevel"/>
    <w:tmpl w:val="323C82BC"/>
    <w:styleLink w:val="21"/>
    <w:lvl w:ilvl="0">
      <w:start w:val="4"/>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3">
    <w:nsid w:val="5C730441"/>
    <w:multiLevelType w:val="multilevel"/>
    <w:tmpl w:val="D0A4B3A8"/>
    <w:styleLink w:val="1111112"/>
    <w:lvl w:ilvl="0">
      <w:start w:val="5"/>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1913881"/>
    <w:multiLevelType w:val="hybridMultilevel"/>
    <w:tmpl w:val="B768C6D8"/>
    <w:lvl w:ilvl="0" w:tplc="0DAA7E98">
      <w:start w:val="1"/>
      <w:numFmt w:val="bullet"/>
      <w:pStyle w:val="CM12"/>
      <w:lvlText w:val="o"/>
      <w:lvlJc w:val="left"/>
      <w:pPr>
        <w:tabs>
          <w:tab w:val="num" w:pos="720"/>
        </w:tabs>
        <w:ind w:left="720" w:hanging="360"/>
      </w:pPr>
      <w:rPr>
        <w:rFonts w:ascii="Courier New" w:hAnsi="Courier New" w:cs="Times New Roman" w:hint="default"/>
      </w:rPr>
    </w:lvl>
    <w:lvl w:ilvl="1" w:tplc="5DE45A2A">
      <w:start w:val="1"/>
      <w:numFmt w:val="bullet"/>
      <w:lvlText w:val=""/>
      <w:lvlJc w:val="left"/>
      <w:pPr>
        <w:tabs>
          <w:tab w:val="num" w:pos="1440"/>
        </w:tabs>
        <w:ind w:left="1440" w:hanging="360"/>
      </w:pPr>
      <w:rPr>
        <w:rFonts w:ascii="Symbol" w:hAnsi="Symbol" w:hint="default"/>
      </w:rPr>
    </w:lvl>
    <w:lvl w:ilvl="2" w:tplc="040C0001">
      <w:start w:val="1"/>
      <w:numFmt w:val="bullet"/>
      <w:lvlText w:val=""/>
      <w:lvlJc w:val="left"/>
      <w:pPr>
        <w:tabs>
          <w:tab w:val="num" w:pos="2160"/>
        </w:tabs>
        <w:ind w:left="2160" w:hanging="360"/>
      </w:pPr>
      <w:rPr>
        <w:rFonts w:ascii="Symbol" w:hAnsi="Symbol" w:hint="default"/>
      </w:rPr>
    </w:lvl>
    <w:lvl w:ilvl="3" w:tplc="EF88EDA4">
      <w:start w:val="12"/>
      <w:numFmt w:val="bullet"/>
      <w:lvlText w:val="-"/>
      <w:lvlJc w:val="left"/>
      <w:pPr>
        <w:tabs>
          <w:tab w:val="num" w:pos="3405"/>
        </w:tabs>
        <w:ind w:left="3405" w:hanging="885"/>
      </w:pPr>
      <w:rPr>
        <w:rFonts w:ascii="Times New Roman" w:eastAsia="Times New Roman" w:hAnsi="Times New Roman" w:cs="Times New Roman"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5">
    <w:nsid w:val="64247B7F"/>
    <w:multiLevelType w:val="multilevel"/>
    <w:tmpl w:val="98B26034"/>
    <w:lvl w:ilvl="0">
      <w:start w:val="9"/>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6">
    <w:nsid w:val="667850BD"/>
    <w:multiLevelType w:val="multilevel"/>
    <w:tmpl w:val="ABBE2B3E"/>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pStyle w:val="a9"/>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677D64C0"/>
    <w:multiLevelType w:val="multilevel"/>
    <w:tmpl w:val="C3785B20"/>
    <w:lvl w:ilvl="0">
      <w:start w:val="1"/>
      <w:numFmt w:val="bullet"/>
      <w:lvlText w:val=""/>
      <w:lvlJc w:val="left"/>
      <w:pPr>
        <w:ind w:left="1211" w:hanging="360"/>
      </w:pPr>
      <w:rPr>
        <w:rFonts w:ascii="Symbol" w:hAnsi="Symbol" w:cs="Symbo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28">
    <w:nsid w:val="679B64C0"/>
    <w:multiLevelType w:val="multilevel"/>
    <w:tmpl w:val="CAE06704"/>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6B5E3B71"/>
    <w:multiLevelType w:val="multilevel"/>
    <w:tmpl w:val="41ACB1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CD20FB2"/>
    <w:multiLevelType w:val="multilevel"/>
    <w:tmpl w:val="E34679AC"/>
    <w:lvl w:ilvl="0">
      <w:start w:val="1"/>
      <w:numFmt w:val="decimal"/>
      <w:pStyle w:val="aa"/>
      <w:suff w:val="space"/>
      <w:lvlText w:val="%1."/>
      <w:lvlJc w:val="left"/>
      <w:pPr>
        <w:ind w:left="340" w:hanging="340"/>
      </w:pPr>
      <w:rPr>
        <w:rFonts w:cs="Times New Roman" w:hint="default"/>
      </w:rPr>
    </w:lvl>
    <w:lvl w:ilvl="1">
      <w:start w:val="1"/>
      <w:numFmt w:val="decimal"/>
      <w:pStyle w:val="20"/>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1">
    <w:nsid w:val="76660631"/>
    <w:multiLevelType w:val="multilevel"/>
    <w:tmpl w:val="BD52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E211D2"/>
    <w:multiLevelType w:val="hybridMultilevel"/>
    <w:tmpl w:val="EC6A30DC"/>
    <w:lvl w:ilvl="0" w:tplc="50E86BBC">
      <w:start w:val="1"/>
      <w:numFmt w:val="bullet"/>
      <w:pStyle w:val="ab"/>
      <w:lvlText w:val=""/>
      <w:lvlJc w:val="left"/>
      <w:pPr>
        <w:tabs>
          <w:tab w:val="num" w:pos="852"/>
        </w:tabs>
        <w:ind w:left="852" w:hanging="284"/>
      </w:pPr>
      <w:rPr>
        <w:rFonts w:ascii="Symbol" w:hAnsi="Symbol" w:hint="default"/>
      </w:rPr>
    </w:lvl>
    <w:lvl w:ilvl="1" w:tplc="04190003">
      <w:start w:val="1"/>
      <w:numFmt w:val="bullet"/>
      <w:lvlText w:val="o"/>
      <w:lvlJc w:val="left"/>
      <w:pPr>
        <w:tabs>
          <w:tab w:val="num" w:pos="2292"/>
        </w:tabs>
        <w:ind w:left="2292" w:hanging="360"/>
      </w:pPr>
      <w:rPr>
        <w:rFonts w:ascii="Courier New" w:hAnsi="Courier New" w:cs="Courier New" w:hint="default"/>
      </w:rPr>
    </w:lvl>
    <w:lvl w:ilvl="2" w:tplc="04190005">
      <w:start w:val="1"/>
      <w:numFmt w:val="bullet"/>
      <w:lvlText w:val=""/>
      <w:lvlJc w:val="left"/>
      <w:pPr>
        <w:tabs>
          <w:tab w:val="num" w:pos="3012"/>
        </w:tabs>
        <w:ind w:left="3012" w:hanging="360"/>
      </w:pPr>
      <w:rPr>
        <w:rFonts w:ascii="Wingdings" w:hAnsi="Wingdings" w:hint="default"/>
      </w:rPr>
    </w:lvl>
    <w:lvl w:ilvl="3" w:tplc="04190001">
      <w:start w:val="1"/>
      <w:numFmt w:val="bullet"/>
      <w:lvlText w:val=""/>
      <w:lvlJc w:val="left"/>
      <w:pPr>
        <w:tabs>
          <w:tab w:val="num" w:pos="3732"/>
        </w:tabs>
        <w:ind w:left="3732" w:hanging="360"/>
      </w:pPr>
      <w:rPr>
        <w:rFonts w:ascii="Symbol" w:hAnsi="Symbol" w:hint="default"/>
      </w:rPr>
    </w:lvl>
    <w:lvl w:ilvl="4" w:tplc="04190003">
      <w:start w:val="1"/>
      <w:numFmt w:val="bullet"/>
      <w:lvlText w:val="o"/>
      <w:lvlJc w:val="left"/>
      <w:pPr>
        <w:tabs>
          <w:tab w:val="num" w:pos="4452"/>
        </w:tabs>
        <w:ind w:left="4452" w:hanging="360"/>
      </w:pPr>
      <w:rPr>
        <w:rFonts w:ascii="Courier New" w:hAnsi="Courier New" w:cs="Courier New" w:hint="default"/>
      </w:rPr>
    </w:lvl>
    <w:lvl w:ilvl="5" w:tplc="04190005">
      <w:start w:val="1"/>
      <w:numFmt w:val="bullet"/>
      <w:lvlText w:val=""/>
      <w:lvlJc w:val="left"/>
      <w:pPr>
        <w:tabs>
          <w:tab w:val="num" w:pos="5172"/>
        </w:tabs>
        <w:ind w:left="5172" w:hanging="360"/>
      </w:pPr>
      <w:rPr>
        <w:rFonts w:ascii="Wingdings" w:hAnsi="Wingdings" w:hint="default"/>
      </w:rPr>
    </w:lvl>
    <w:lvl w:ilvl="6" w:tplc="04190001">
      <w:start w:val="1"/>
      <w:numFmt w:val="bullet"/>
      <w:lvlText w:val=""/>
      <w:lvlJc w:val="left"/>
      <w:pPr>
        <w:tabs>
          <w:tab w:val="num" w:pos="5892"/>
        </w:tabs>
        <w:ind w:left="5892" w:hanging="360"/>
      </w:pPr>
      <w:rPr>
        <w:rFonts w:ascii="Symbol" w:hAnsi="Symbol" w:hint="default"/>
      </w:rPr>
    </w:lvl>
    <w:lvl w:ilvl="7" w:tplc="04190003">
      <w:start w:val="1"/>
      <w:numFmt w:val="bullet"/>
      <w:lvlText w:val="o"/>
      <w:lvlJc w:val="left"/>
      <w:pPr>
        <w:tabs>
          <w:tab w:val="num" w:pos="6612"/>
        </w:tabs>
        <w:ind w:left="6612" w:hanging="360"/>
      </w:pPr>
      <w:rPr>
        <w:rFonts w:ascii="Courier New" w:hAnsi="Courier New" w:cs="Courier New" w:hint="default"/>
      </w:rPr>
    </w:lvl>
    <w:lvl w:ilvl="8" w:tplc="04190005">
      <w:start w:val="1"/>
      <w:numFmt w:val="bullet"/>
      <w:lvlText w:val=""/>
      <w:lvlJc w:val="left"/>
      <w:pPr>
        <w:tabs>
          <w:tab w:val="num" w:pos="7332"/>
        </w:tabs>
        <w:ind w:left="7332" w:hanging="360"/>
      </w:pPr>
      <w:rPr>
        <w:rFonts w:ascii="Wingdings" w:hAnsi="Wingdings" w:hint="default"/>
      </w:rPr>
    </w:lvl>
  </w:abstractNum>
  <w:abstractNum w:abstractNumId="33">
    <w:nsid w:val="78D9764B"/>
    <w:multiLevelType w:val="multilevel"/>
    <w:tmpl w:val="5BE4C81C"/>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pStyle w:val="33"/>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4">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35">
    <w:nsid w:val="79D52F4C"/>
    <w:multiLevelType w:val="hybridMultilevel"/>
    <w:tmpl w:val="8DDA775A"/>
    <w:lvl w:ilvl="0" w:tplc="7DCECE5C">
      <w:start w:val="1"/>
      <w:numFmt w:val="bullet"/>
      <w:pStyle w:val="11"/>
      <w:lvlText w:val=""/>
      <w:lvlJc w:val="left"/>
      <w:pPr>
        <w:ind w:left="1002" w:hanging="360"/>
      </w:pPr>
      <w:rPr>
        <w:rFonts w:ascii="Symbol" w:hAnsi="Symbol" w:hint="default"/>
      </w:rPr>
    </w:lvl>
    <w:lvl w:ilvl="1" w:tplc="145A0D12">
      <w:numFmt w:val="bullet"/>
      <w:lvlText w:val="-"/>
      <w:lvlJc w:val="left"/>
      <w:pPr>
        <w:ind w:left="1722" w:hanging="360"/>
      </w:pPr>
      <w:rPr>
        <w:rFonts w:ascii="Times New Roman" w:eastAsia="Times New Roman" w:hAnsi="Times New Roman" w:cs="Times New Roman"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36">
    <w:nsid w:val="7CC323AB"/>
    <w:multiLevelType w:val="multilevel"/>
    <w:tmpl w:val="3C260962"/>
    <w:lvl w:ilvl="0">
      <w:start w:val="3"/>
      <w:numFmt w:val="decimal"/>
      <w:pStyle w:val="30"/>
      <w:lvlText w:val="%1."/>
      <w:lvlJc w:val="left"/>
      <w:pPr>
        <w:tabs>
          <w:tab w:val="num" w:pos="360"/>
        </w:tabs>
        <w:ind w:left="0" w:firstLine="0"/>
      </w:pPr>
      <w:rPr>
        <w:rFonts w:hint="default"/>
        <w:b/>
        <w:i w:val="0"/>
      </w:rPr>
    </w:lvl>
    <w:lvl w:ilvl="1">
      <w:start w:val="1"/>
      <w:numFmt w:val="decimal"/>
      <w:lvlText w:val="%1.%2."/>
      <w:lvlJc w:val="left"/>
      <w:pPr>
        <w:tabs>
          <w:tab w:val="num" w:pos="870"/>
        </w:tabs>
        <w:ind w:left="0" w:firstLine="510"/>
      </w:pPr>
      <w:rPr>
        <w:rFonts w:hint="default"/>
        <w:sz w:val="24"/>
      </w:rPr>
    </w:lvl>
    <w:lvl w:ilvl="2">
      <w:start w:val="1"/>
      <w:numFmt w:val="decimal"/>
      <w:pStyle w:val="30"/>
      <w:lvlText w:val="3.1.%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30"/>
  </w:num>
  <w:num w:numId="2">
    <w:abstractNumId w:val="11"/>
  </w:num>
  <w:num w:numId="3">
    <w:abstractNumId w:val="21"/>
  </w:num>
  <w:num w:numId="4">
    <w:abstractNumId w:val="32"/>
  </w:num>
  <w:num w:numId="5">
    <w:abstractNumId w:val="6"/>
  </w:num>
  <w:num w:numId="6">
    <w:abstractNumId w:val="18"/>
  </w:num>
  <w:num w:numId="7">
    <w:abstractNumId w:val="15"/>
    <w:lvlOverride w:ilvl="0">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4"/>
  </w:num>
  <w:num w:numId="11">
    <w:abstractNumId w:val="5"/>
  </w:num>
  <w:num w:numId="12">
    <w:abstractNumId w:val="22"/>
  </w:num>
  <w:num w:numId="13">
    <w:abstractNumId w:val="23"/>
  </w:num>
  <w:num w:numId="14">
    <w:abstractNumId w:val="12"/>
  </w:num>
  <w:num w:numId="15">
    <w:abstractNumId w:val="10"/>
  </w:num>
  <w:num w:numId="16">
    <w:abstractNumId w:val="35"/>
  </w:num>
  <w:num w:numId="17">
    <w:abstractNumId w:val="33"/>
  </w:num>
  <w:num w:numId="18">
    <w:abstractNumId w:val="36"/>
  </w:num>
  <w:num w:numId="19">
    <w:abstractNumId w:val="16"/>
  </w:num>
  <w:num w:numId="20">
    <w:abstractNumId w:val="3"/>
  </w:num>
  <w:num w:numId="21">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8"/>
  </w:num>
  <w:num w:numId="24">
    <w:abstractNumId w:val="17"/>
  </w:num>
  <w:num w:numId="25">
    <w:abstractNumId w:val="7"/>
  </w:num>
  <w:num w:numId="26">
    <w:abstractNumId w:val="29"/>
  </w:num>
  <w:num w:numId="27">
    <w:abstractNumId w:val="27"/>
  </w:num>
  <w:num w:numId="28">
    <w:abstractNumId w:val="4"/>
  </w:num>
  <w:num w:numId="29">
    <w:abstractNumId w:val="28"/>
  </w:num>
  <w:num w:numId="30">
    <w:abstractNumId w:val="25"/>
  </w:num>
  <w:num w:numId="31">
    <w:abstractNumId w:val="20"/>
  </w:num>
  <w:num w:numId="32">
    <w:abstractNumId w:val="19"/>
  </w:num>
  <w:num w:numId="33">
    <w:abstractNumId w:val="31"/>
  </w:num>
  <w:num w:numId="34">
    <w:abstractNumId w:val="1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stylePaneFormatFilter w:val="3F01"/>
  <w:defaultTabStop w:val="708"/>
  <w:hyphenationZone w:val="425"/>
  <w:drawingGridHorizontalSpacing w:val="12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B13A58"/>
    <w:rsid w:val="000003CA"/>
    <w:rsid w:val="0000106C"/>
    <w:rsid w:val="000016D7"/>
    <w:rsid w:val="00001B75"/>
    <w:rsid w:val="000020C5"/>
    <w:rsid w:val="00003692"/>
    <w:rsid w:val="00004871"/>
    <w:rsid w:val="00004A68"/>
    <w:rsid w:val="00004CD0"/>
    <w:rsid w:val="00004F67"/>
    <w:rsid w:val="000052ED"/>
    <w:rsid w:val="0000531F"/>
    <w:rsid w:val="00005AE3"/>
    <w:rsid w:val="00005D73"/>
    <w:rsid w:val="0000679F"/>
    <w:rsid w:val="0000769F"/>
    <w:rsid w:val="0001044F"/>
    <w:rsid w:val="000114BC"/>
    <w:rsid w:val="000114C7"/>
    <w:rsid w:val="00011796"/>
    <w:rsid w:val="0001196D"/>
    <w:rsid w:val="000127BF"/>
    <w:rsid w:val="00012881"/>
    <w:rsid w:val="00012C71"/>
    <w:rsid w:val="00013468"/>
    <w:rsid w:val="00013561"/>
    <w:rsid w:val="00013710"/>
    <w:rsid w:val="0001375C"/>
    <w:rsid w:val="0001412F"/>
    <w:rsid w:val="00014295"/>
    <w:rsid w:val="00015626"/>
    <w:rsid w:val="00015B38"/>
    <w:rsid w:val="00016580"/>
    <w:rsid w:val="00016AC1"/>
    <w:rsid w:val="00016D9F"/>
    <w:rsid w:val="00016DCD"/>
    <w:rsid w:val="000179E8"/>
    <w:rsid w:val="00017BD9"/>
    <w:rsid w:val="00017E93"/>
    <w:rsid w:val="00020253"/>
    <w:rsid w:val="00020486"/>
    <w:rsid w:val="00020B05"/>
    <w:rsid w:val="00020E0C"/>
    <w:rsid w:val="000213E9"/>
    <w:rsid w:val="00021B43"/>
    <w:rsid w:val="00022384"/>
    <w:rsid w:val="00023156"/>
    <w:rsid w:val="00023299"/>
    <w:rsid w:val="000235B3"/>
    <w:rsid w:val="00023CF8"/>
    <w:rsid w:val="00023D24"/>
    <w:rsid w:val="00023DF7"/>
    <w:rsid w:val="000246DF"/>
    <w:rsid w:val="00024985"/>
    <w:rsid w:val="00025190"/>
    <w:rsid w:val="00025A76"/>
    <w:rsid w:val="00025E8C"/>
    <w:rsid w:val="00025ECD"/>
    <w:rsid w:val="000262D9"/>
    <w:rsid w:val="00026D75"/>
    <w:rsid w:val="00026FEF"/>
    <w:rsid w:val="000301C4"/>
    <w:rsid w:val="00030414"/>
    <w:rsid w:val="00030B74"/>
    <w:rsid w:val="000312BC"/>
    <w:rsid w:val="00031ABE"/>
    <w:rsid w:val="00031DB0"/>
    <w:rsid w:val="00032A43"/>
    <w:rsid w:val="00032A89"/>
    <w:rsid w:val="00032C24"/>
    <w:rsid w:val="0003309F"/>
    <w:rsid w:val="0003316C"/>
    <w:rsid w:val="000335E0"/>
    <w:rsid w:val="00033A41"/>
    <w:rsid w:val="00033E9C"/>
    <w:rsid w:val="00034EFA"/>
    <w:rsid w:val="000354B4"/>
    <w:rsid w:val="00035608"/>
    <w:rsid w:val="000356ED"/>
    <w:rsid w:val="00036086"/>
    <w:rsid w:val="000400F1"/>
    <w:rsid w:val="00040106"/>
    <w:rsid w:val="0004021B"/>
    <w:rsid w:val="00040D1C"/>
    <w:rsid w:val="0004316C"/>
    <w:rsid w:val="0004323A"/>
    <w:rsid w:val="0004381F"/>
    <w:rsid w:val="000441B2"/>
    <w:rsid w:val="00044601"/>
    <w:rsid w:val="00044CF7"/>
    <w:rsid w:val="00044D08"/>
    <w:rsid w:val="000458E9"/>
    <w:rsid w:val="00045A7C"/>
    <w:rsid w:val="00045DE3"/>
    <w:rsid w:val="00045F46"/>
    <w:rsid w:val="00045F9C"/>
    <w:rsid w:val="0004612F"/>
    <w:rsid w:val="000465D1"/>
    <w:rsid w:val="00046DBB"/>
    <w:rsid w:val="00046E14"/>
    <w:rsid w:val="000478B2"/>
    <w:rsid w:val="0005046D"/>
    <w:rsid w:val="00050F37"/>
    <w:rsid w:val="00050F98"/>
    <w:rsid w:val="000518CD"/>
    <w:rsid w:val="00051D4A"/>
    <w:rsid w:val="00051F21"/>
    <w:rsid w:val="000524C0"/>
    <w:rsid w:val="000526DB"/>
    <w:rsid w:val="00052A7E"/>
    <w:rsid w:val="00052C49"/>
    <w:rsid w:val="000532A5"/>
    <w:rsid w:val="000533B0"/>
    <w:rsid w:val="000539CB"/>
    <w:rsid w:val="00055037"/>
    <w:rsid w:val="00055642"/>
    <w:rsid w:val="000568C0"/>
    <w:rsid w:val="00056FC9"/>
    <w:rsid w:val="0005739A"/>
    <w:rsid w:val="00057A93"/>
    <w:rsid w:val="0006048F"/>
    <w:rsid w:val="00060A93"/>
    <w:rsid w:val="00060F1B"/>
    <w:rsid w:val="000610C2"/>
    <w:rsid w:val="00062428"/>
    <w:rsid w:val="00064C48"/>
    <w:rsid w:val="00065AE3"/>
    <w:rsid w:val="00065B98"/>
    <w:rsid w:val="00066060"/>
    <w:rsid w:val="000661FC"/>
    <w:rsid w:val="0006652F"/>
    <w:rsid w:val="0006664B"/>
    <w:rsid w:val="00066C72"/>
    <w:rsid w:val="00067BD4"/>
    <w:rsid w:val="00070E0A"/>
    <w:rsid w:val="0007108A"/>
    <w:rsid w:val="0007242F"/>
    <w:rsid w:val="00072501"/>
    <w:rsid w:val="000728E4"/>
    <w:rsid w:val="00073BA4"/>
    <w:rsid w:val="00073DB5"/>
    <w:rsid w:val="00073FEE"/>
    <w:rsid w:val="00074426"/>
    <w:rsid w:val="000746CC"/>
    <w:rsid w:val="00074CF0"/>
    <w:rsid w:val="00076351"/>
    <w:rsid w:val="00076ACC"/>
    <w:rsid w:val="000771BD"/>
    <w:rsid w:val="000774F8"/>
    <w:rsid w:val="00077D86"/>
    <w:rsid w:val="00080677"/>
    <w:rsid w:val="00081020"/>
    <w:rsid w:val="0008152C"/>
    <w:rsid w:val="000818E5"/>
    <w:rsid w:val="000819B7"/>
    <w:rsid w:val="00081C7C"/>
    <w:rsid w:val="0008281D"/>
    <w:rsid w:val="000836E1"/>
    <w:rsid w:val="0008393D"/>
    <w:rsid w:val="000842C8"/>
    <w:rsid w:val="0008453F"/>
    <w:rsid w:val="00084553"/>
    <w:rsid w:val="00084560"/>
    <w:rsid w:val="0008463D"/>
    <w:rsid w:val="0008535A"/>
    <w:rsid w:val="00085BE0"/>
    <w:rsid w:val="00085C92"/>
    <w:rsid w:val="00085FE9"/>
    <w:rsid w:val="00086040"/>
    <w:rsid w:val="0008615E"/>
    <w:rsid w:val="000862A4"/>
    <w:rsid w:val="00086521"/>
    <w:rsid w:val="00086E16"/>
    <w:rsid w:val="00086E81"/>
    <w:rsid w:val="000872B3"/>
    <w:rsid w:val="00087779"/>
    <w:rsid w:val="0009201B"/>
    <w:rsid w:val="0009295A"/>
    <w:rsid w:val="00092EFD"/>
    <w:rsid w:val="0009314C"/>
    <w:rsid w:val="000935F3"/>
    <w:rsid w:val="0009387F"/>
    <w:rsid w:val="00093D42"/>
    <w:rsid w:val="00094239"/>
    <w:rsid w:val="00094356"/>
    <w:rsid w:val="000952AD"/>
    <w:rsid w:val="00095CDA"/>
    <w:rsid w:val="000961E2"/>
    <w:rsid w:val="00096246"/>
    <w:rsid w:val="00096677"/>
    <w:rsid w:val="00096CC6"/>
    <w:rsid w:val="0009783A"/>
    <w:rsid w:val="000A0199"/>
    <w:rsid w:val="000A0217"/>
    <w:rsid w:val="000A04E3"/>
    <w:rsid w:val="000A0736"/>
    <w:rsid w:val="000A0D73"/>
    <w:rsid w:val="000A1CF9"/>
    <w:rsid w:val="000A1F68"/>
    <w:rsid w:val="000A234F"/>
    <w:rsid w:val="000A29EA"/>
    <w:rsid w:val="000A2BA0"/>
    <w:rsid w:val="000A2EE4"/>
    <w:rsid w:val="000A30B0"/>
    <w:rsid w:val="000A324B"/>
    <w:rsid w:val="000A3A62"/>
    <w:rsid w:val="000A3CA8"/>
    <w:rsid w:val="000A3E31"/>
    <w:rsid w:val="000A48C0"/>
    <w:rsid w:val="000A49F0"/>
    <w:rsid w:val="000A53D0"/>
    <w:rsid w:val="000A5640"/>
    <w:rsid w:val="000A5835"/>
    <w:rsid w:val="000A5BEB"/>
    <w:rsid w:val="000A60E8"/>
    <w:rsid w:val="000A6383"/>
    <w:rsid w:val="000A6612"/>
    <w:rsid w:val="000A6E5B"/>
    <w:rsid w:val="000A7030"/>
    <w:rsid w:val="000A7ABB"/>
    <w:rsid w:val="000B0DCA"/>
    <w:rsid w:val="000B10A9"/>
    <w:rsid w:val="000B1662"/>
    <w:rsid w:val="000B1CBA"/>
    <w:rsid w:val="000B201D"/>
    <w:rsid w:val="000B26DC"/>
    <w:rsid w:val="000B2819"/>
    <w:rsid w:val="000B2A9C"/>
    <w:rsid w:val="000B2FF0"/>
    <w:rsid w:val="000B30A1"/>
    <w:rsid w:val="000B3588"/>
    <w:rsid w:val="000B3AFC"/>
    <w:rsid w:val="000B3B9E"/>
    <w:rsid w:val="000B3C4C"/>
    <w:rsid w:val="000B4532"/>
    <w:rsid w:val="000B66BD"/>
    <w:rsid w:val="000B68C9"/>
    <w:rsid w:val="000B7135"/>
    <w:rsid w:val="000B76E9"/>
    <w:rsid w:val="000C0BFF"/>
    <w:rsid w:val="000C1356"/>
    <w:rsid w:val="000C199C"/>
    <w:rsid w:val="000C24C4"/>
    <w:rsid w:val="000C30E7"/>
    <w:rsid w:val="000C32F2"/>
    <w:rsid w:val="000C3BB8"/>
    <w:rsid w:val="000C3FF8"/>
    <w:rsid w:val="000C4B6F"/>
    <w:rsid w:val="000C577B"/>
    <w:rsid w:val="000C579E"/>
    <w:rsid w:val="000C5913"/>
    <w:rsid w:val="000C5F86"/>
    <w:rsid w:val="000C6350"/>
    <w:rsid w:val="000D062D"/>
    <w:rsid w:val="000D0A47"/>
    <w:rsid w:val="000D1685"/>
    <w:rsid w:val="000D1A51"/>
    <w:rsid w:val="000D1E80"/>
    <w:rsid w:val="000D1EC9"/>
    <w:rsid w:val="000D2312"/>
    <w:rsid w:val="000D3692"/>
    <w:rsid w:val="000D3FC2"/>
    <w:rsid w:val="000D4919"/>
    <w:rsid w:val="000D499C"/>
    <w:rsid w:val="000D5532"/>
    <w:rsid w:val="000D5762"/>
    <w:rsid w:val="000D5E2A"/>
    <w:rsid w:val="000D5EB6"/>
    <w:rsid w:val="000D6EB3"/>
    <w:rsid w:val="000D78AA"/>
    <w:rsid w:val="000E02FE"/>
    <w:rsid w:val="000E0435"/>
    <w:rsid w:val="000E0C06"/>
    <w:rsid w:val="000E0E62"/>
    <w:rsid w:val="000E10D4"/>
    <w:rsid w:val="000E1687"/>
    <w:rsid w:val="000E193E"/>
    <w:rsid w:val="000E1BFF"/>
    <w:rsid w:val="000E1C3D"/>
    <w:rsid w:val="000E23C3"/>
    <w:rsid w:val="000E28BA"/>
    <w:rsid w:val="000E2C7E"/>
    <w:rsid w:val="000E3170"/>
    <w:rsid w:val="000E3883"/>
    <w:rsid w:val="000E3F47"/>
    <w:rsid w:val="000E4071"/>
    <w:rsid w:val="000E4119"/>
    <w:rsid w:val="000E42DA"/>
    <w:rsid w:val="000E4764"/>
    <w:rsid w:val="000E591C"/>
    <w:rsid w:val="000E5C2B"/>
    <w:rsid w:val="000E67AF"/>
    <w:rsid w:val="000E6B05"/>
    <w:rsid w:val="000E7DDD"/>
    <w:rsid w:val="000F03D7"/>
    <w:rsid w:val="000F0448"/>
    <w:rsid w:val="000F0E6C"/>
    <w:rsid w:val="000F134C"/>
    <w:rsid w:val="000F1AA7"/>
    <w:rsid w:val="000F23F1"/>
    <w:rsid w:val="000F2C78"/>
    <w:rsid w:val="000F3D0F"/>
    <w:rsid w:val="000F4BBC"/>
    <w:rsid w:val="000F50B9"/>
    <w:rsid w:val="000F5177"/>
    <w:rsid w:val="000F554E"/>
    <w:rsid w:val="000F5F3A"/>
    <w:rsid w:val="000F6100"/>
    <w:rsid w:val="000F72AD"/>
    <w:rsid w:val="000F769F"/>
    <w:rsid w:val="001006A9"/>
    <w:rsid w:val="001006FF"/>
    <w:rsid w:val="00100CF4"/>
    <w:rsid w:val="0010116D"/>
    <w:rsid w:val="00101904"/>
    <w:rsid w:val="00101A9B"/>
    <w:rsid w:val="00102842"/>
    <w:rsid w:val="0010294B"/>
    <w:rsid w:val="00103209"/>
    <w:rsid w:val="0010395D"/>
    <w:rsid w:val="00103D87"/>
    <w:rsid w:val="001040C3"/>
    <w:rsid w:val="0010474A"/>
    <w:rsid w:val="00104BC9"/>
    <w:rsid w:val="00104DF5"/>
    <w:rsid w:val="0010523A"/>
    <w:rsid w:val="001069C9"/>
    <w:rsid w:val="00106A2D"/>
    <w:rsid w:val="00106A2F"/>
    <w:rsid w:val="00106B5C"/>
    <w:rsid w:val="00107941"/>
    <w:rsid w:val="00107D17"/>
    <w:rsid w:val="00110319"/>
    <w:rsid w:val="00111C26"/>
    <w:rsid w:val="00111C64"/>
    <w:rsid w:val="0011220A"/>
    <w:rsid w:val="00112428"/>
    <w:rsid w:val="00112E4B"/>
    <w:rsid w:val="00112FC7"/>
    <w:rsid w:val="00113D13"/>
    <w:rsid w:val="00114620"/>
    <w:rsid w:val="00114737"/>
    <w:rsid w:val="00114EC8"/>
    <w:rsid w:val="00114F7C"/>
    <w:rsid w:val="001159DC"/>
    <w:rsid w:val="00115C5E"/>
    <w:rsid w:val="00116BA9"/>
    <w:rsid w:val="00116E08"/>
    <w:rsid w:val="0012126D"/>
    <w:rsid w:val="001215FA"/>
    <w:rsid w:val="00122141"/>
    <w:rsid w:val="00122563"/>
    <w:rsid w:val="00122C7F"/>
    <w:rsid w:val="00122F09"/>
    <w:rsid w:val="001234A9"/>
    <w:rsid w:val="001242EC"/>
    <w:rsid w:val="00124E55"/>
    <w:rsid w:val="00125180"/>
    <w:rsid w:val="00125CAA"/>
    <w:rsid w:val="00126665"/>
    <w:rsid w:val="00126FBB"/>
    <w:rsid w:val="001270C4"/>
    <w:rsid w:val="001279FF"/>
    <w:rsid w:val="00127D3C"/>
    <w:rsid w:val="00131182"/>
    <w:rsid w:val="00131584"/>
    <w:rsid w:val="00132E9C"/>
    <w:rsid w:val="0013311F"/>
    <w:rsid w:val="0013334D"/>
    <w:rsid w:val="00133425"/>
    <w:rsid w:val="001346A3"/>
    <w:rsid w:val="00134BC6"/>
    <w:rsid w:val="00134C20"/>
    <w:rsid w:val="00134E6E"/>
    <w:rsid w:val="00135085"/>
    <w:rsid w:val="00135190"/>
    <w:rsid w:val="00135618"/>
    <w:rsid w:val="00135779"/>
    <w:rsid w:val="00135A0C"/>
    <w:rsid w:val="00135B5D"/>
    <w:rsid w:val="001363B3"/>
    <w:rsid w:val="00136A6A"/>
    <w:rsid w:val="00136D0C"/>
    <w:rsid w:val="00137B1F"/>
    <w:rsid w:val="0014059D"/>
    <w:rsid w:val="00140A83"/>
    <w:rsid w:val="001422B8"/>
    <w:rsid w:val="001429EB"/>
    <w:rsid w:val="001435E0"/>
    <w:rsid w:val="00143725"/>
    <w:rsid w:val="00143A46"/>
    <w:rsid w:val="00143C2C"/>
    <w:rsid w:val="00143C33"/>
    <w:rsid w:val="00143E30"/>
    <w:rsid w:val="00144E17"/>
    <w:rsid w:val="001452A1"/>
    <w:rsid w:val="001459EB"/>
    <w:rsid w:val="00145EBB"/>
    <w:rsid w:val="00146545"/>
    <w:rsid w:val="001466CF"/>
    <w:rsid w:val="001467FA"/>
    <w:rsid w:val="00146937"/>
    <w:rsid w:val="00146C01"/>
    <w:rsid w:val="00147779"/>
    <w:rsid w:val="00147B10"/>
    <w:rsid w:val="00150B0A"/>
    <w:rsid w:val="00150D63"/>
    <w:rsid w:val="00151001"/>
    <w:rsid w:val="00153ACE"/>
    <w:rsid w:val="00153F56"/>
    <w:rsid w:val="00153FFA"/>
    <w:rsid w:val="001547CA"/>
    <w:rsid w:val="00155F16"/>
    <w:rsid w:val="00156327"/>
    <w:rsid w:val="001567BA"/>
    <w:rsid w:val="001567BD"/>
    <w:rsid w:val="00156E23"/>
    <w:rsid w:val="00157274"/>
    <w:rsid w:val="001577CC"/>
    <w:rsid w:val="00157CC1"/>
    <w:rsid w:val="00157FD7"/>
    <w:rsid w:val="00160CBD"/>
    <w:rsid w:val="00160D1E"/>
    <w:rsid w:val="00160D47"/>
    <w:rsid w:val="0016133A"/>
    <w:rsid w:val="001616A5"/>
    <w:rsid w:val="00162714"/>
    <w:rsid w:val="00162797"/>
    <w:rsid w:val="0016299B"/>
    <w:rsid w:val="00162C82"/>
    <w:rsid w:val="0016387E"/>
    <w:rsid w:val="001639CE"/>
    <w:rsid w:val="00163C68"/>
    <w:rsid w:val="00163F83"/>
    <w:rsid w:val="00165ADA"/>
    <w:rsid w:val="00166397"/>
    <w:rsid w:val="0016672B"/>
    <w:rsid w:val="00167450"/>
    <w:rsid w:val="001707AF"/>
    <w:rsid w:val="0017080A"/>
    <w:rsid w:val="00170EDB"/>
    <w:rsid w:val="00171013"/>
    <w:rsid w:val="00171014"/>
    <w:rsid w:val="00171052"/>
    <w:rsid w:val="001718AC"/>
    <w:rsid w:val="001721AB"/>
    <w:rsid w:val="001724D5"/>
    <w:rsid w:val="001729E8"/>
    <w:rsid w:val="00173374"/>
    <w:rsid w:val="001741AF"/>
    <w:rsid w:val="00175769"/>
    <w:rsid w:val="001757C8"/>
    <w:rsid w:val="00175E29"/>
    <w:rsid w:val="001766F7"/>
    <w:rsid w:val="0017749C"/>
    <w:rsid w:val="0017776A"/>
    <w:rsid w:val="00180303"/>
    <w:rsid w:val="001806BF"/>
    <w:rsid w:val="00180BB2"/>
    <w:rsid w:val="00181793"/>
    <w:rsid w:val="00181A1B"/>
    <w:rsid w:val="00182491"/>
    <w:rsid w:val="001829DC"/>
    <w:rsid w:val="001831C7"/>
    <w:rsid w:val="00183C41"/>
    <w:rsid w:val="00183CED"/>
    <w:rsid w:val="00183F16"/>
    <w:rsid w:val="0018403A"/>
    <w:rsid w:val="00184889"/>
    <w:rsid w:val="001848D5"/>
    <w:rsid w:val="00184A4F"/>
    <w:rsid w:val="00184C2D"/>
    <w:rsid w:val="00184CCA"/>
    <w:rsid w:val="0018509F"/>
    <w:rsid w:val="0018568B"/>
    <w:rsid w:val="00185B0E"/>
    <w:rsid w:val="0018603D"/>
    <w:rsid w:val="0018604B"/>
    <w:rsid w:val="001866AE"/>
    <w:rsid w:val="001866B4"/>
    <w:rsid w:val="001875CD"/>
    <w:rsid w:val="00187C43"/>
    <w:rsid w:val="00190273"/>
    <w:rsid w:val="00190349"/>
    <w:rsid w:val="001910E8"/>
    <w:rsid w:val="00191518"/>
    <w:rsid w:val="001920B4"/>
    <w:rsid w:val="001920F6"/>
    <w:rsid w:val="00192340"/>
    <w:rsid w:val="001926A0"/>
    <w:rsid w:val="0019298E"/>
    <w:rsid w:val="00192E4A"/>
    <w:rsid w:val="0019360B"/>
    <w:rsid w:val="00193A11"/>
    <w:rsid w:val="00193B94"/>
    <w:rsid w:val="00194A9D"/>
    <w:rsid w:val="00195D31"/>
    <w:rsid w:val="00195F34"/>
    <w:rsid w:val="001965DA"/>
    <w:rsid w:val="00197997"/>
    <w:rsid w:val="001A1435"/>
    <w:rsid w:val="001A16A7"/>
    <w:rsid w:val="001A19AE"/>
    <w:rsid w:val="001A2972"/>
    <w:rsid w:val="001A2BAA"/>
    <w:rsid w:val="001A2C05"/>
    <w:rsid w:val="001A3AD5"/>
    <w:rsid w:val="001A3F5E"/>
    <w:rsid w:val="001A4355"/>
    <w:rsid w:val="001A456A"/>
    <w:rsid w:val="001A4906"/>
    <w:rsid w:val="001A4B81"/>
    <w:rsid w:val="001A56B9"/>
    <w:rsid w:val="001A5A87"/>
    <w:rsid w:val="001A7D5A"/>
    <w:rsid w:val="001A7D5E"/>
    <w:rsid w:val="001A7DC7"/>
    <w:rsid w:val="001A7F16"/>
    <w:rsid w:val="001A7F7A"/>
    <w:rsid w:val="001A7FF0"/>
    <w:rsid w:val="001B02EF"/>
    <w:rsid w:val="001B09E0"/>
    <w:rsid w:val="001B0E25"/>
    <w:rsid w:val="001B12D9"/>
    <w:rsid w:val="001B1DFC"/>
    <w:rsid w:val="001B2154"/>
    <w:rsid w:val="001B23F8"/>
    <w:rsid w:val="001B2827"/>
    <w:rsid w:val="001B33D8"/>
    <w:rsid w:val="001B42ED"/>
    <w:rsid w:val="001B4370"/>
    <w:rsid w:val="001B5BF9"/>
    <w:rsid w:val="001B66B5"/>
    <w:rsid w:val="001C065D"/>
    <w:rsid w:val="001C0AD1"/>
    <w:rsid w:val="001C1135"/>
    <w:rsid w:val="001C1A30"/>
    <w:rsid w:val="001C1F07"/>
    <w:rsid w:val="001C21BD"/>
    <w:rsid w:val="001C2B8A"/>
    <w:rsid w:val="001C3608"/>
    <w:rsid w:val="001C44BA"/>
    <w:rsid w:val="001C51B1"/>
    <w:rsid w:val="001C55C6"/>
    <w:rsid w:val="001C5E2D"/>
    <w:rsid w:val="001C6A1F"/>
    <w:rsid w:val="001C78FA"/>
    <w:rsid w:val="001D0DE4"/>
    <w:rsid w:val="001D1F72"/>
    <w:rsid w:val="001D2FD0"/>
    <w:rsid w:val="001D356D"/>
    <w:rsid w:val="001D35A8"/>
    <w:rsid w:val="001D3674"/>
    <w:rsid w:val="001D3F06"/>
    <w:rsid w:val="001D477E"/>
    <w:rsid w:val="001D4A2F"/>
    <w:rsid w:val="001D52A0"/>
    <w:rsid w:val="001D59B9"/>
    <w:rsid w:val="001D5B59"/>
    <w:rsid w:val="001D6C14"/>
    <w:rsid w:val="001D78B1"/>
    <w:rsid w:val="001E0291"/>
    <w:rsid w:val="001E04B2"/>
    <w:rsid w:val="001E0598"/>
    <w:rsid w:val="001E0828"/>
    <w:rsid w:val="001E1168"/>
    <w:rsid w:val="001E11A6"/>
    <w:rsid w:val="001E1959"/>
    <w:rsid w:val="001E1971"/>
    <w:rsid w:val="001E242E"/>
    <w:rsid w:val="001E26FD"/>
    <w:rsid w:val="001E2E3E"/>
    <w:rsid w:val="001E3022"/>
    <w:rsid w:val="001E3E4F"/>
    <w:rsid w:val="001E3F74"/>
    <w:rsid w:val="001E4295"/>
    <w:rsid w:val="001E4B58"/>
    <w:rsid w:val="001E4FE1"/>
    <w:rsid w:val="001E5208"/>
    <w:rsid w:val="001E52FA"/>
    <w:rsid w:val="001E53D6"/>
    <w:rsid w:val="001E55CD"/>
    <w:rsid w:val="001E5E1D"/>
    <w:rsid w:val="001E621B"/>
    <w:rsid w:val="001E667A"/>
    <w:rsid w:val="001E67A8"/>
    <w:rsid w:val="001E6864"/>
    <w:rsid w:val="001E6D5D"/>
    <w:rsid w:val="001E75DF"/>
    <w:rsid w:val="001E79CA"/>
    <w:rsid w:val="001E7FCE"/>
    <w:rsid w:val="001F02B6"/>
    <w:rsid w:val="001F0B3B"/>
    <w:rsid w:val="001F1688"/>
    <w:rsid w:val="001F21D2"/>
    <w:rsid w:val="001F325C"/>
    <w:rsid w:val="001F42D0"/>
    <w:rsid w:val="001F4368"/>
    <w:rsid w:val="001F4AFB"/>
    <w:rsid w:val="001F545A"/>
    <w:rsid w:val="001F5BB5"/>
    <w:rsid w:val="001F5F1D"/>
    <w:rsid w:val="001F6242"/>
    <w:rsid w:val="001F7B9C"/>
    <w:rsid w:val="001F7E9E"/>
    <w:rsid w:val="001F7FCB"/>
    <w:rsid w:val="0020003F"/>
    <w:rsid w:val="002003B7"/>
    <w:rsid w:val="002005C8"/>
    <w:rsid w:val="002007B6"/>
    <w:rsid w:val="00202C75"/>
    <w:rsid w:val="00203127"/>
    <w:rsid w:val="002039C4"/>
    <w:rsid w:val="00204183"/>
    <w:rsid w:val="00204469"/>
    <w:rsid w:val="00204614"/>
    <w:rsid w:val="0020471F"/>
    <w:rsid w:val="00204C18"/>
    <w:rsid w:val="00204F9C"/>
    <w:rsid w:val="002052E3"/>
    <w:rsid w:val="00205BB1"/>
    <w:rsid w:val="0020622C"/>
    <w:rsid w:val="00206C14"/>
    <w:rsid w:val="00207019"/>
    <w:rsid w:val="002074C1"/>
    <w:rsid w:val="00207D76"/>
    <w:rsid w:val="0021086C"/>
    <w:rsid w:val="00210BD5"/>
    <w:rsid w:val="00210EB5"/>
    <w:rsid w:val="00210FCD"/>
    <w:rsid w:val="0021107A"/>
    <w:rsid w:val="00211493"/>
    <w:rsid w:val="002114CD"/>
    <w:rsid w:val="0021151D"/>
    <w:rsid w:val="00211A5F"/>
    <w:rsid w:val="00212340"/>
    <w:rsid w:val="00212A2E"/>
    <w:rsid w:val="002131B5"/>
    <w:rsid w:val="0021341C"/>
    <w:rsid w:val="00214009"/>
    <w:rsid w:val="0021482A"/>
    <w:rsid w:val="00214F82"/>
    <w:rsid w:val="0021515A"/>
    <w:rsid w:val="002152F9"/>
    <w:rsid w:val="00215983"/>
    <w:rsid w:val="00215C3B"/>
    <w:rsid w:val="002161B0"/>
    <w:rsid w:val="002161F0"/>
    <w:rsid w:val="002164B1"/>
    <w:rsid w:val="002167A6"/>
    <w:rsid w:val="002173B1"/>
    <w:rsid w:val="00217442"/>
    <w:rsid w:val="00217493"/>
    <w:rsid w:val="00217B0F"/>
    <w:rsid w:val="00217C03"/>
    <w:rsid w:val="00217F7C"/>
    <w:rsid w:val="002203C0"/>
    <w:rsid w:val="00220D97"/>
    <w:rsid w:val="0022245B"/>
    <w:rsid w:val="00223230"/>
    <w:rsid w:val="00223AB0"/>
    <w:rsid w:val="002242E3"/>
    <w:rsid w:val="00224A1B"/>
    <w:rsid w:val="00224BF3"/>
    <w:rsid w:val="00224D07"/>
    <w:rsid w:val="00225111"/>
    <w:rsid w:val="002256C1"/>
    <w:rsid w:val="00226C1E"/>
    <w:rsid w:val="0022707C"/>
    <w:rsid w:val="002272D1"/>
    <w:rsid w:val="002273A0"/>
    <w:rsid w:val="002276FE"/>
    <w:rsid w:val="00227B84"/>
    <w:rsid w:val="00227D98"/>
    <w:rsid w:val="00227DB1"/>
    <w:rsid w:val="00227DC9"/>
    <w:rsid w:val="00230255"/>
    <w:rsid w:val="00230EA1"/>
    <w:rsid w:val="00231B07"/>
    <w:rsid w:val="00231C12"/>
    <w:rsid w:val="00231F7E"/>
    <w:rsid w:val="002321FC"/>
    <w:rsid w:val="00232212"/>
    <w:rsid w:val="002326FC"/>
    <w:rsid w:val="00232C5C"/>
    <w:rsid w:val="00232E4B"/>
    <w:rsid w:val="00232F57"/>
    <w:rsid w:val="002332A3"/>
    <w:rsid w:val="002333D9"/>
    <w:rsid w:val="00233484"/>
    <w:rsid w:val="00233698"/>
    <w:rsid w:val="00233846"/>
    <w:rsid w:val="00233A1B"/>
    <w:rsid w:val="00234C23"/>
    <w:rsid w:val="00234F69"/>
    <w:rsid w:val="0023636B"/>
    <w:rsid w:val="00236D6F"/>
    <w:rsid w:val="00236E50"/>
    <w:rsid w:val="00236F8D"/>
    <w:rsid w:val="00237037"/>
    <w:rsid w:val="00240618"/>
    <w:rsid w:val="00240951"/>
    <w:rsid w:val="00240CBE"/>
    <w:rsid w:val="00240F14"/>
    <w:rsid w:val="00241062"/>
    <w:rsid w:val="002415D6"/>
    <w:rsid w:val="002417B3"/>
    <w:rsid w:val="00241B02"/>
    <w:rsid w:val="00242378"/>
    <w:rsid w:val="002426B1"/>
    <w:rsid w:val="002427FB"/>
    <w:rsid w:val="00243753"/>
    <w:rsid w:val="002440DB"/>
    <w:rsid w:val="00244789"/>
    <w:rsid w:val="002447CB"/>
    <w:rsid w:val="00244817"/>
    <w:rsid w:val="00245050"/>
    <w:rsid w:val="002451A2"/>
    <w:rsid w:val="0024537F"/>
    <w:rsid w:val="00245D43"/>
    <w:rsid w:val="00246DE7"/>
    <w:rsid w:val="002504C9"/>
    <w:rsid w:val="00250D60"/>
    <w:rsid w:val="002522B8"/>
    <w:rsid w:val="00253C05"/>
    <w:rsid w:val="00253CB7"/>
    <w:rsid w:val="00254160"/>
    <w:rsid w:val="0025446B"/>
    <w:rsid w:val="002550EA"/>
    <w:rsid w:val="002550F7"/>
    <w:rsid w:val="00255764"/>
    <w:rsid w:val="0025647D"/>
    <w:rsid w:val="00256604"/>
    <w:rsid w:val="00256D7C"/>
    <w:rsid w:val="00256DEE"/>
    <w:rsid w:val="00257F08"/>
    <w:rsid w:val="002605DE"/>
    <w:rsid w:val="00260CD3"/>
    <w:rsid w:val="002613F5"/>
    <w:rsid w:val="00261C10"/>
    <w:rsid w:val="00261D58"/>
    <w:rsid w:val="00261E65"/>
    <w:rsid w:val="00262019"/>
    <w:rsid w:val="00262638"/>
    <w:rsid w:val="00262A16"/>
    <w:rsid w:val="00262B29"/>
    <w:rsid w:val="00262DBC"/>
    <w:rsid w:val="0026340D"/>
    <w:rsid w:val="00263725"/>
    <w:rsid w:val="00263A39"/>
    <w:rsid w:val="00263A75"/>
    <w:rsid w:val="00263ECE"/>
    <w:rsid w:val="00264005"/>
    <w:rsid w:val="002640B6"/>
    <w:rsid w:val="00264250"/>
    <w:rsid w:val="002647A8"/>
    <w:rsid w:val="002649C1"/>
    <w:rsid w:val="00264E41"/>
    <w:rsid w:val="00265327"/>
    <w:rsid w:val="00265D17"/>
    <w:rsid w:val="00265EED"/>
    <w:rsid w:val="00265FFB"/>
    <w:rsid w:val="00266E54"/>
    <w:rsid w:val="00267204"/>
    <w:rsid w:val="002679A2"/>
    <w:rsid w:val="00267A37"/>
    <w:rsid w:val="00267AC8"/>
    <w:rsid w:val="00270342"/>
    <w:rsid w:val="00271036"/>
    <w:rsid w:val="00271389"/>
    <w:rsid w:val="00271719"/>
    <w:rsid w:val="00271CDF"/>
    <w:rsid w:val="00271DE0"/>
    <w:rsid w:val="00272126"/>
    <w:rsid w:val="00273409"/>
    <w:rsid w:val="00273411"/>
    <w:rsid w:val="00273499"/>
    <w:rsid w:val="002743DA"/>
    <w:rsid w:val="00274DBA"/>
    <w:rsid w:val="00275632"/>
    <w:rsid w:val="00275712"/>
    <w:rsid w:val="00276F01"/>
    <w:rsid w:val="002771DF"/>
    <w:rsid w:val="0027722F"/>
    <w:rsid w:val="00277726"/>
    <w:rsid w:val="00277936"/>
    <w:rsid w:val="0028067F"/>
    <w:rsid w:val="002810A9"/>
    <w:rsid w:val="002812C7"/>
    <w:rsid w:val="00281331"/>
    <w:rsid w:val="00282588"/>
    <w:rsid w:val="00282A22"/>
    <w:rsid w:val="00282C10"/>
    <w:rsid w:val="00282E76"/>
    <w:rsid w:val="00283524"/>
    <w:rsid w:val="00283D40"/>
    <w:rsid w:val="00284318"/>
    <w:rsid w:val="002843E2"/>
    <w:rsid w:val="0028478A"/>
    <w:rsid w:val="00284A9B"/>
    <w:rsid w:val="00284F88"/>
    <w:rsid w:val="00285321"/>
    <w:rsid w:val="00285FC6"/>
    <w:rsid w:val="0028668E"/>
    <w:rsid w:val="00286D34"/>
    <w:rsid w:val="00286E8D"/>
    <w:rsid w:val="00287392"/>
    <w:rsid w:val="0028781C"/>
    <w:rsid w:val="00287CD4"/>
    <w:rsid w:val="002900C6"/>
    <w:rsid w:val="00290C5C"/>
    <w:rsid w:val="002912D3"/>
    <w:rsid w:val="00291676"/>
    <w:rsid w:val="00291780"/>
    <w:rsid w:val="00291C48"/>
    <w:rsid w:val="002926B3"/>
    <w:rsid w:val="002932C5"/>
    <w:rsid w:val="00293302"/>
    <w:rsid w:val="002939FB"/>
    <w:rsid w:val="002945FD"/>
    <w:rsid w:val="00294792"/>
    <w:rsid w:val="00294938"/>
    <w:rsid w:val="002952DC"/>
    <w:rsid w:val="00295715"/>
    <w:rsid w:val="002959A5"/>
    <w:rsid w:val="00295AA1"/>
    <w:rsid w:val="002963AF"/>
    <w:rsid w:val="002966EF"/>
    <w:rsid w:val="00296C5C"/>
    <w:rsid w:val="002973CA"/>
    <w:rsid w:val="0029762B"/>
    <w:rsid w:val="002A0699"/>
    <w:rsid w:val="002A1711"/>
    <w:rsid w:val="002A1857"/>
    <w:rsid w:val="002A2AC4"/>
    <w:rsid w:val="002A3270"/>
    <w:rsid w:val="002A3B98"/>
    <w:rsid w:val="002A463C"/>
    <w:rsid w:val="002A579F"/>
    <w:rsid w:val="002A6195"/>
    <w:rsid w:val="002A63CC"/>
    <w:rsid w:val="002A685B"/>
    <w:rsid w:val="002A6B26"/>
    <w:rsid w:val="002A6EF6"/>
    <w:rsid w:val="002A709B"/>
    <w:rsid w:val="002A7EF0"/>
    <w:rsid w:val="002B0CB0"/>
    <w:rsid w:val="002B1293"/>
    <w:rsid w:val="002B143B"/>
    <w:rsid w:val="002B18F8"/>
    <w:rsid w:val="002B196A"/>
    <w:rsid w:val="002B1E67"/>
    <w:rsid w:val="002B20B7"/>
    <w:rsid w:val="002B27F3"/>
    <w:rsid w:val="002B2987"/>
    <w:rsid w:val="002B2BAD"/>
    <w:rsid w:val="002B31CE"/>
    <w:rsid w:val="002B3674"/>
    <w:rsid w:val="002B399E"/>
    <w:rsid w:val="002B3A09"/>
    <w:rsid w:val="002B3ABD"/>
    <w:rsid w:val="002B3B73"/>
    <w:rsid w:val="002B3E16"/>
    <w:rsid w:val="002B4D38"/>
    <w:rsid w:val="002B5953"/>
    <w:rsid w:val="002B59FE"/>
    <w:rsid w:val="002B5AE9"/>
    <w:rsid w:val="002B5FCF"/>
    <w:rsid w:val="002B6115"/>
    <w:rsid w:val="002B6F00"/>
    <w:rsid w:val="002B6F66"/>
    <w:rsid w:val="002B72E7"/>
    <w:rsid w:val="002B7486"/>
    <w:rsid w:val="002B74C0"/>
    <w:rsid w:val="002B7873"/>
    <w:rsid w:val="002C0D79"/>
    <w:rsid w:val="002C0E2C"/>
    <w:rsid w:val="002C13D5"/>
    <w:rsid w:val="002C1610"/>
    <w:rsid w:val="002C1DE6"/>
    <w:rsid w:val="002C1F62"/>
    <w:rsid w:val="002C1F7F"/>
    <w:rsid w:val="002C2098"/>
    <w:rsid w:val="002C2245"/>
    <w:rsid w:val="002C25E8"/>
    <w:rsid w:val="002C2845"/>
    <w:rsid w:val="002C2A7F"/>
    <w:rsid w:val="002C2C35"/>
    <w:rsid w:val="002C2EB3"/>
    <w:rsid w:val="002C348C"/>
    <w:rsid w:val="002C3F7D"/>
    <w:rsid w:val="002C40C2"/>
    <w:rsid w:val="002C41A7"/>
    <w:rsid w:val="002C4532"/>
    <w:rsid w:val="002C5264"/>
    <w:rsid w:val="002C5390"/>
    <w:rsid w:val="002C551F"/>
    <w:rsid w:val="002C5E39"/>
    <w:rsid w:val="002C64AB"/>
    <w:rsid w:val="002C650A"/>
    <w:rsid w:val="002C7209"/>
    <w:rsid w:val="002C7DB9"/>
    <w:rsid w:val="002D0175"/>
    <w:rsid w:val="002D0394"/>
    <w:rsid w:val="002D0986"/>
    <w:rsid w:val="002D0B47"/>
    <w:rsid w:val="002D0D4E"/>
    <w:rsid w:val="002D0F0B"/>
    <w:rsid w:val="002D1E6A"/>
    <w:rsid w:val="002D21D9"/>
    <w:rsid w:val="002D3E16"/>
    <w:rsid w:val="002D3F62"/>
    <w:rsid w:val="002D4156"/>
    <w:rsid w:val="002D445C"/>
    <w:rsid w:val="002D45B6"/>
    <w:rsid w:val="002D4792"/>
    <w:rsid w:val="002D4867"/>
    <w:rsid w:val="002D4FD9"/>
    <w:rsid w:val="002D5163"/>
    <w:rsid w:val="002D62F6"/>
    <w:rsid w:val="002D63D1"/>
    <w:rsid w:val="002D6BF1"/>
    <w:rsid w:val="002D6FD4"/>
    <w:rsid w:val="002D7252"/>
    <w:rsid w:val="002D7433"/>
    <w:rsid w:val="002D74A8"/>
    <w:rsid w:val="002D79F8"/>
    <w:rsid w:val="002D7A8E"/>
    <w:rsid w:val="002D7EE5"/>
    <w:rsid w:val="002D7F5C"/>
    <w:rsid w:val="002D7F7F"/>
    <w:rsid w:val="002E0EC5"/>
    <w:rsid w:val="002E117F"/>
    <w:rsid w:val="002E1796"/>
    <w:rsid w:val="002E1962"/>
    <w:rsid w:val="002E1CF9"/>
    <w:rsid w:val="002E2868"/>
    <w:rsid w:val="002E29A5"/>
    <w:rsid w:val="002E29F4"/>
    <w:rsid w:val="002E30F4"/>
    <w:rsid w:val="002E3720"/>
    <w:rsid w:val="002E3A54"/>
    <w:rsid w:val="002E46A1"/>
    <w:rsid w:val="002E4DFB"/>
    <w:rsid w:val="002E55FF"/>
    <w:rsid w:val="002E57BB"/>
    <w:rsid w:val="002E6120"/>
    <w:rsid w:val="002E6420"/>
    <w:rsid w:val="002E67DE"/>
    <w:rsid w:val="002E692E"/>
    <w:rsid w:val="002E69E1"/>
    <w:rsid w:val="002E78AE"/>
    <w:rsid w:val="002E7B17"/>
    <w:rsid w:val="002E7B81"/>
    <w:rsid w:val="002F0A19"/>
    <w:rsid w:val="002F15A7"/>
    <w:rsid w:val="002F1B00"/>
    <w:rsid w:val="002F1D3C"/>
    <w:rsid w:val="002F1E33"/>
    <w:rsid w:val="002F1E4A"/>
    <w:rsid w:val="002F2162"/>
    <w:rsid w:val="002F234C"/>
    <w:rsid w:val="002F2527"/>
    <w:rsid w:val="002F300E"/>
    <w:rsid w:val="002F3A08"/>
    <w:rsid w:val="002F3A4B"/>
    <w:rsid w:val="002F3DDC"/>
    <w:rsid w:val="002F42F5"/>
    <w:rsid w:val="002F472D"/>
    <w:rsid w:val="002F4D34"/>
    <w:rsid w:val="002F4D75"/>
    <w:rsid w:val="002F51F8"/>
    <w:rsid w:val="002F555F"/>
    <w:rsid w:val="002F5A3E"/>
    <w:rsid w:val="002F5CB2"/>
    <w:rsid w:val="002F5F75"/>
    <w:rsid w:val="002F6175"/>
    <w:rsid w:val="002F66E5"/>
    <w:rsid w:val="002F6B14"/>
    <w:rsid w:val="002F7BB2"/>
    <w:rsid w:val="0030163A"/>
    <w:rsid w:val="00302088"/>
    <w:rsid w:val="0030365D"/>
    <w:rsid w:val="003039B9"/>
    <w:rsid w:val="00303C08"/>
    <w:rsid w:val="00303FD2"/>
    <w:rsid w:val="0030474A"/>
    <w:rsid w:val="003065D1"/>
    <w:rsid w:val="00306707"/>
    <w:rsid w:val="003077A0"/>
    <w:rsid w:val="00310822"/>
    <w:rsid w:val="00311325"/>
    <w:rsid w:val="00311603"/>
    <w:rsid w:val="003121BB"/>
    <w:rsid w:val="00312B74"/>
    <w:rsid w:val="00313E6A"/>
    <w:rsid w:val="00314162"/>
    <w:rsid w:val="00314DC5"/>
    <w:rsid w:val="00314FC5"/>
    <w:rsid w:val="0031507B"/>
    <w:rsid w:val="0031515F"/>
    <w:rsid w:val="00316197"/>
    <w:rsid w:val="0031758F"/>
    <w:rsid w:val="003175AB"/>
    <w:rsid w:val="00317AF9"/>
    <w:rsid w:val="00320061"/>
    <w:rsid w:val="00320563"/>
    <w:rsid w:val="003205F1"/>
    <w:rsid w:val="0032080D"/>
    <w:rsid w:val="00320BAD"/>
    <w:rsid w:val="00320DB8"/>
    <w:rsid w:val="00320EEF"/>
    <w:rsid w:val="00321E55"/>
    <w:rsid w:val="00321FDF"/>
    <w:rsid w:val="003224FC"/>
    <w:rsid w:val="00322986"/>
    <w:rsid w:val="00323818"/>
    <w:rsid w:val="00323F1F"/>
    <w:rsid w:val="00324912"/>
    <w:rsid w:val="00324D8A"/>
    <w:rsid w:val="00324D94"/>
    <w:rsid w:val="00324F56"/>
    <w:rsid w:val="00324FEF"/>
    <w:rsid w:val="00325025"/>
    <w:rsid w:val="003256ED"/>
    <w:rsid w:val="00325752"/>
    <w:rsid w:val="00325E05"/>
    <w:rsid w:val="00326A86"/>
    <w:rsid w:val="00326BA4"/>
    <w:rsid w:val="0032713E"/>
    <w:rsid w:val="003273EE"/>
    <w:rsid w:val="00327985"/>
    <w:rsid w:val="00327FB8"/>
    <w:rsid w:val="0033018B"/>
    <w:rsid w:val="00330B41"/>
    <w:rsid w:val="003319C4"/>
    <w:rsid w:val="00331D24"/>
    <w:rsid w:val="00332C78"/>
    <w:rsid w:val="00332CC4"/>
    <w:rsid w:val="00333434"/>
    <w:rsid w:val="00335D4A"/>
    <w:rsid w:val="0033649F"/>
    <w:rsid w:val="003365BD"/>
    <w:rsid w:val="00336E86"/>
    <w:rsid w:val="00337408"/>
    <w:rsid w:val="0033787B"/>
    <w:rsid w:val="00340290"/>
    <w:rsid w:val="00340676"/>
    <w:rsid w:val="003406BA"/>
    <w:rsid w:val="003414D7"/>
    <w:rsid w:val="00341D1D"/>
    <w:rsid w:val="00341E6F"/>
    <w:rsid w:val="003422F4"/>
    <w:rsid w:val="003426E5"/>
    <w:rsid w:val="00342A19"/>
    <w:rsid w:val="00342D8A"/>
    <w:rsid w:val="00342EAB"/>
    <w:rsid w:val="003431D9"/>
    <w:rsid w:val="0034338A"/>
    <w:rsid w:val="00343DCD"/>
    <w:rsid w:val="0034455B"/>
    <w:rsid w:val="003445D4"/>
    <w:rsid w:val="00344C7F"/>
    <w:rsid w:val="003453E7"/>
    <w:rsid w:val="00345481"/>
    <w:rsid w:val="00345DC4"/>
    <w:rsid w:val="00345DF2"/>
    <w:rsid w:val="0034637F"/>
    <w:rsid w:val="0034639F"/>
    <w:rsid w:val="00346E76"/>
    <w:rsid w:val="003471B6"/>
    <w:rsid w:val="00347346"/>
    <w:rsid w:val="003478E0"/>
    <w:rsid w:val="00347E75"/>
    <w:rsid w:val="003502AF"/>
    <w:rsid w:val="00350376"/>
    <w:rsid w:val="0035105C"/>
    <w:rsid w:val="00351B95"/>
    <w:rsid w:val="00352EA1"/>
    <w:rsid w:val="0035347E"/>
    <w:rsid w:val="00353839"/>
    <w:rsid w:val="00354296"/>
    <w:rsid w:val="00354339"/>
    <w:rsid w:val="00354735"/>
    <w:rsid w:val="003547AF"/>
    <w:rsid w:val="00354DDC"/>
    <w:rsid w:val="0035720A"/>
    <w:rsid w:val="00357D6F"/>
    <w:rsid w:val="00360AD1"/>
    <w:rsid w:val="00360F80"/>
    <w:rsid w:val="00360F96"/>
    <w:rsid w:val="00361A87"/>
    <w:rsid w:val="00361D40"/>
    <w:rsid w:val="0036217A"/>
    <w:rsid w:val="00362430"/>
    <w:rsid w:val="00363BD1"/>
    <w:rsid w:val="00364542"/>
    <w:rsid w:val="00365C06"/>
    <w:rsid w:val="00366162"/>
    <w:rsid w:val="00366ACC"/>
    <w:rsid w:val="00367149"/>
    <w:rsid w:val="0036714E"/>
    <w:rsid w:val="00367C41"/>
    <w:rsid w:val="00367DE5"/>
    <w:rsid w:val="003706DE"/>
    <w:rsid w:val="00370E9C"/>
    <w:rsid w:val="003719DA"/>
    <w:rsid w:val="00371CAD"/>
    <w:rsid w:val="00371F46"/>
    <w:rsid w:val="003732C7"/>
    <w:rsid w:val="00373CF9"/>
    <w:rsid w:val="00374116"/>
    <w:rsid w:val="003742CC"/>
    <w:rsid w:val="003743FB"/>
    <w:rsid w:val="00374C9C"/>
    <w:rsid w:val="00374E6C"/>
    <w:rsid w:val="00375371"/>
    <w:rsid w:val="003758EC"/>
    <w:rsid w:val="00376056"/>
    <w:rsid w:val="003760E5"/>
    <w:rsid w:val="00376ABF"/>
    <w:rsid w:val="00376C30"/>
    <w:rsid w:val="003772BB"/>
    <w:rsid w:val="003774D7"/>
    <w:rsid w:val="00377EDE"/>
    <w:rsid w:val="00380A45"/>
    <w:rsid w:val="00380DDA"/>
    <w:rsid w:val="00380ECC"/>
    <w:rsid w:val="00381352"/>
    <w:rsid w:val="00382358"/>
    <w:rsid w:val="00382C18"/>
    <w:rsid w:val="00383539"/>
    <w:rsid w:val="0038399C"/>
    <w:rsid w:val="003840CB"/>
    <w:rsid w:val="0038421C"/>
    <w:rsid w:val="00384411"/>
    <w:rsid w:val="0038617C"/>
    <w:rsid w:val="00386498"/>
    <w:rsid w:val="003869EF"/>
    <w:rsid w:val="00386E90"/>
    <w:rsid w:val="00386FA9"/>
    <w:rsid w:val="003870E6"/>
    <w:rsid w:val="003902AF"/>
    <w:rsid w:val="0039081E"/>
    <w:rsid w:val="00390898"/>
    <w:rsid w:val="00390C67"/>
    <w:rsid w:val="00390D3E"/>
    <w:rsid w:val="003911E3"/>
    <w:rsid w:val="003913BC"/>
    <w:rsid w:val="00391772"/>
    <w:rsid w:val="0039191A"/>
    <w:rsid w:val="003923E2"/>
    <w:rsid w:val="00392AA1"/>
    <w:rsid w:val="00392F16"/>
    <w:rsid w:val="003939F4"/>
    <w:rsid w:val="00393BB2"/>
    <w:rsid w:val="00393F81"/>
    <w:rsid w:val="003943D8"/>
    <w:rsid w:val="00394FC6"/>
    <w:rsid w:val="00395C1F"/>
    <w:rsid w:val="00395EB0"/>
    <w:rsid w:val="003965AE"/>
    <w:rsid w:val="00396EE6"/>
    <w:rsid w:val="00397596"/>
    <w:rsid w:val="003A03F1"/>
    <w:rsid w:val="003A0605"/>
    <w:rsid w:val="003A0957"/>
    <w:rsid w:val="003A16E8"/>
    <w:rsid w:val="003A1E0F"/>
    <w:rsid w:val="003A2089"/>
    <w:rsid w:val="003A2101"/>
    <w:rsid w:val="003A21AA"/>
    <w:rsid w:val="003A26A3"/>
    <w:rsid w:val="003A2862"/>
    <w:rsid w:val="003A2FC0"/>
    <w:rsid w:val="003A3F56"/>
    <w:rsid w:val="003A3F71"/>
    <w:rsid w:val="003A4482"/>
    <w:rsid w:val="003A4697"/>
    <w:rsid w:val="003A49FF"/>
    <w:rsid w:val="003A4BE5"/>
    <w:rsid w:val="003A54B2"/>
    <w:rsid w:val="003A5992"/>
    <w:rsid w:val="003A5ECA"/>
    <w:rsid w:val="003A666F"/>
    <w:rsid w:val="003A6A2B"/>
    <w:rsid w:val="003B050D"/>
    <w:rsid w:val="003B0904"/>
    <w:rsid w:val="003B260E"/>
    <w:rsid w:val="003B35D6"/>
    <w:rsid w:val="003B3AED"/>
    <w:rsid w:val="003B418D"/>
    <w:rsid w:val="003B42BE"/>
    <w:rsid w:val="003B55AD"/>
    <w:rsid w:val="003B55D1"/>
    <w:rsid w:val="003B5C1A"/>
    <w:rsid w:val="003B5D77"/>
    <w:rsid w:val="003B5D84"/>
    <w:rsid w:val="003B6CCE"/>
    <w:rsid w:val="003B6DB2"/>
    <w:rsid w:val="003B71CD"/>
    <w:rsid w:val="003B72FC"/>
    <w:rsid w:val="003B77F1"/>
    <w:rsid w:val="003B79FE"/>
    <w:rsid w:val="003C0126"/>
    <w:rsid w:val="003C0410"/>
    <w:rsid w:val="003C0999"/>
    <w:rsid w:val="003C0C3B"/>
    <w:rsid w:val="003C0CD9"/>
    <w:rsid w:val="003C0E7D"/>
    <w:rsid w:val="003C10C0"/>
    <w:rsid w:val="003C1D29"/>
    <w:rsid w:val="003C270E"/>
    <w:rsid w:val="003C278A"/>
    <w:rsid w:val="003C27EC"/>
    <w:rsid w:val="003C2B99"/>
    <w:rsid w:val="003C2CA6"/>
    <w:rsid w:val="003C2D55"/>
    <w:rsid w:val="003C324C"/>
    <w:rsid w:val="003C3AA6"/>
    <w:rsid w:val="003C3AE3"/>
    <w:rsid w:val="003C3F66"/>
    <w:rsid w:val="003C4574"/>
    <w:rsid w:val="003C55A8"/>
    <w:rsid w:val="003C572D"/>
    <w:rsid w:val="003C57A7"/>
    <w:rsid w:val="003C5B19"/>
    <w:rsid w:val="003C60C6"/>
    <w:rsid w:val="003C642D"/>
    <w:rsid w:val="003C700F"/>
    <w:rsid w:val="003C7E28"/>
    <w:rsid w:val="003D0075"/>
    <w:rsid w:val="003D01EB"/>
    <w:rsid w:val="003D03D0"/>
    <w:rsid w:val="003D0624"/>
    <w:rsid w:val="003D0ECE"/>
    <w:rsid w:val="003D0EED"/>
    <w:rsid w:val="003D117E"/>
    <w:rsid w:val="003D196A"/>
    <w:rsid w:val="003D22A1"/>
    <w:rsid w:val="003D274E"/>
    <w:rsid w:val="003D6CBE"/>
    <w:rsid w:val="003E0037"/>
    <w:rsid w:val="003E010E"/>
    <w:rsid w:val="003E0711"/>
    <w:rsid w:val="003E10FA"/>
    <w:rsid w:val="003E111A"/>
    <w:rsid w:val="003E187A"/>
    <w:rsid w:val="003E19BD"/>
    <w:rsid w:val="003E1FB0"/>
    <w:rsid w:val="003E1FF9"/>
    <w:rsid w:val="003E3BAD"/>
    <w:rsid w:val="003E3C25"/>
    <w:rsid w:val="003E3F60"/>
    <w:rsid w:val="003E4035"/>
    <w:rsid w:val="003E4A3E"/>
    <w:rsid w:val="003E4A5F"/>
    <w:rsid w:val="003E4CF3"/>
    <w:rsid w:val="003E4FF7"/>
    <w:rsid w:val="003E557C"/>
    <w:rsid w:val="003E5FC0"/>
    <w:rsid w:val="003E6014"/>
    <w:rsid w:val="003E61BC"/>
    <w:rsid w:val="003E6D18"/>
    <w:rsid w:val="003E74D5"/>
    <w:rsid w:val="003E786E"/>
    <w:rsid w:val="003E7AF0"/>
    <w:rsid w:val="003F0564"/>
    <w:rsid w:val="003F0AC9"/>
    <w:rsid w:val="003F0CFA"/>
    <w:rsid w:val="003F1AE3"/>
    <w:rsid w:val="003F2329"/>
    <w:rsid w:val="003F2835"/>
    <w:rsid w:val="003F2E8F"/>
    <w:rsid w:val="003F3526"/>
    <w:rsid w:val="003F3A8F"/>
    <w:rsid w:val="003F475B"/>
    <w:rsid w:val="003F4CB4"/>
    <w:rsid w:val="003F5254"/>
    <w:rsid w:val="003F7968"/>
    <w:rsid w:val="003F7EBF"/>
    <w:rsid w:val="004001CF"/>
    <w:rsid w:val="0040071A"/>
    <w:rsid w:val="00400902"/>
    <w:rsid w:val="00400D7F"/>
    <w:rsid w:val="00401138"/>
    <w:rsid w:val="00401A4E"/>
    <w:rsid w:val="00401B46"/>
    <w:rsid w:val="00401DA6"/>
    <w:rsid w:val="00401F1C"/>
    <w:rsid w:val="004030C9"/>
    <w:rsid w:val="004031F1"/>
    <w:rsid w:val="0040497F"/>
    <w:rsid w:val="00405432"/>
    <w:rsid w:val="00405B9E"/>
    <w:rsid w:val="00405E36"/>
    <w:rsid w:val="004060C1"/>
    <w:rsid w:val="004064D6"/>
    <w:rsid w:val="004068E9"/>
    <w:rsid w:val="004069CE"/>
    <w:rsid w:val="00406BC4"/>
    <w:rsid w:val="00406D35"/>
    <w:rsid w:val="004106A4"/>
    <w:rsid w:val="00411A8A"/>
    <w:rsid w:val="00411C5A"/>
    <w:rsid w:val="00412353"/>
    <w:rsid w:val="004130CE"/>
    <w:rsid w:val="00413629"/>
    <w:rsid w:val="00413720"/>
    <w:rsid w:val="004137DA"/>
    <w:rsid w:val="00413943"/>
    <w:rsid w:val="00414262"/>
    <w:rsid w:val="0041473E"/>
    <w:rsid w:val="00414D7F"/>
    <w:rsid w:val="00416D70"/>
    <w:rsid w:val="00416F2B"/>
    <w:rsid w:val="00417023"/>
    <w:rsid w:val="0041757A"/>
    <w:rsid w:val="00417799"/>
    <w:rsid w:val="004178C0"/>
    <w:rsid w:val="00417CFA"/>
    <w:rsid w:val="004205DD"/>
    <w:rsid w:val="00420985"/>
    <w:rsid w:val="00420E4D"/>
    <w:rsid w:val="00422667"/>
    <w:rsid w:val="00422B64"/>
    <w:rsid w:val="00423BF6"/>
    <w:rsid w:val="00424EC1"/>
    <w:rsid w:val="004250FD"/>
    <w:rsid w:val="0042630E"/>
    <w:rsid w:val="0042641C"/>
    <w:rsid w:val="00426C82"/>
    <w:rsid w:val="00426CB5"/>
    <w:rsid w:val="00426FC7"/>
    <w:rsid w:val="00427D83"/>
    <w:rsid w:val="00430407"/>
    <w:rsid w:val="004305D9"/>
    <w:rsid w:val="004307F2"/>
    <w:rsid w:val="00430CBD"/>
    <w:rsid w:val="00430ED7"/>
    <w:rsid w:val="00431392"/>
    <w:rsid w:val="00431503"/>
    <w:rsid w:val="0043218B"/>
    <w:rsid w:val="0043232C"/>
    <w:rsid w:val="004324E1"/>
    <w:rsid w:val="004327A0"/>
    <w:rsid w:val="00432D61"/>
    <w:rsid w:val="00433086"/>
    <w:rsid w:val="0043348B"/>
    <w:rsid w:val="00433B16"/>
    <w:rsid w:val="00433C66"/>
    <w:rsid w:val="00433D86"/>
    <w:rsid w:val="00433EF2"/>
    <w:rsid w:val="0043418B"/>
    <w:rsid w:val="0043429C"/>
    <w:rsid w:val="00434808"/>
    <w:rsid w:val="00434B1D"/>
    <w:rsid w:val="0043542C"/>
    <w:rsid w:val="00435821"/>
    <w:rsid w:val="004359DF"/>
    <w:rsid w:val="00435AFF"/>
    <w:rsid w:val="00436173"/>
    <w:rsid w:val="0043662C"/>
    <w:rsid w:val="00436E6A"/>
    <w:rsid w:val="0043717B"/>
    <w:rsid w:val="00437477"/>
    <w:rsid w:val="00437659"/>
    <w:rsid w:val="004377B1"/>
    <w:rsid w:val="00440B41"/>
    <w:rsid w:val="00440D8D"/>
    <w:rsid w:val="0044137E"/>
    <w:rsid w:val="004416D4"/>
    <w:rsid w:val="004422DD"/>
    <w:rsid w:val="004426B1"/>
    <w:rsid w:val="00442893"/>
    <w:rsid w:val="00442CA0"/>
    <w:rsid w:val="00442D1D"/>
    <w:rsid w:val="00442E17"/>
    <w:rsid w:val="00442EDA"/>
    <w:rsid w:val="00443483"/>
    <w:rsid w:val="00443487"/>
    <w:rsid w:val="00443E83"/>
    <w:rsid w:val="00443E8C"/>
    <w:rsid w:val="004441AB"/>
    <w:rsid w:val="00444771"/>
    <w:rsid w:val="00444AE8"/>
    <w:rsid w:val="00444C06"/>
    <w:rsid w:val="00445432"/>
    <w:rsid w:val="004459B5"/>
    <w:rsid w:val="00445B38"/>
    <w:rsid w:val="00445F3F"/>
    <w:rsid w:val="004479D1"/>
    <w:rsid w:val="004505BB"/>
    <w:rsid w:val="00450CD2"/>
    <w:rsid w:val="00451010"/>
    <w:rsid w:val="00451EAF"/>
    <w:rsid w:val="00453A2E"/>
    <w:rsid w:val="00453FF3"/>
    <w:rsid w:val="0045439F"/>
    <w:rsid w:val="00454499"/>
    <w:rsid w:val="00456156"/>
    <w:rsid w:val="00456521"/>
    <w:rsid w:val="004569FC"/>
    <w:rsid w:val="00456CE6"/>
    <w:rsid w:val="004609AB"/>
    <w:rsid w:val="00460CB2"/>
    <w:rsid w:val="00461196"/>
    <w:rsid w:val="004618EC"/>
    <w:rsid w:val="00461ED7"/>
    <w:rsid w:val="00461F19"/>
    <w:rsid w:val="0046219F"/>
    <w:rsid w:val="00462B59"/>
    <w:rsid w:val="00462BCD"/>
    <w:rsid w:val="00462D9D"/>
    <w:rsid w:val="00463653"/>
    <w:rsid w:val="00463A17"/>
    <w:rsid w:val="00463C46"/>
    <w:rsid w:val="0046461B"/>
    <w:rsid w:val="0046494D"/>
    <w:rsid w:val="004649D7"/>
    <w:rsid w:val="00464BA7"/>
    <w:rsid w:val="00465007"/>
    <w:rsid w:val="00465073"/>
    <w:rsid w:val="00465574"/>
    <w:rsid w:val="00465CBE"/>
    <w:rsid w:val="00465D39"/>
    <w:rsid w:val="004663E2"/>
    <w:rsid w:val="0046766D"/>
    <w:rsid w:val="00467B78"/>
    <w:rsid w:val="00470528"/>
    <w:rsid w:val="0047097C"/>
    <w:rsid w:val="00470F29"/>
    <w:rsid w:val="00471304"/>
    <w:rsid w:val="00471AEE"/>
    <w:rsid w:val="004720B2"/>
    <w:rsid w:val="004727D0"/>
    <w:rsid w:val="004728C4"/>
    <w:rsid w:val="004733D4"/>
    <w:rsid w:val="0047382A"/>
    <w:rsid w:val="00473A95"/>
    <w:rsid w:val="004748C8"/>
    <w:rsid w:val="0047531D"/>
    <w:rsid w:val="00475654"/>
    <w:rsid w:val="00475ABD"/>
    <w:rsid w:val="004762A5"/>
    <w:rsid w:val="00476DD6"/>
    <w:rsid w:val="00477650"/>
    <w:rsid w:val="004778FE"/>
    <w:rsid w:val="004779B6"/>
    <w:rsid w:val="00477C8F"/>
    <w:rsid w:val="00480230"/>
    <w:rsid w:val="00480646"/>
    <w:rsid w:val="004809E3"/>
    <w:rsid w:val="0048164C"/>
    <w:rsid w:val="004827DA"/>
    <w:rsid w:val="00482A29"/>
    <w:rsid w:val="00482C6E"/>
    <w:rsid w:val="00483486"/>
    <w:rsid w:val="00483FB2"/>
    <w:rsid w:val="00484A3D"/>
    <w:rsid w:val="00485A16"/>
    <w:rsid w:val="00485D62"/>
    <w:rsid w:val="0048631A"/>
    <w:rsid w:val="0048664E"/>
    <w:rsid w:val="00486BDA"/>
    <w:rsid w:val="00486E16"/>
    <w:rsid w:val="004872C2"/>
    <w:rsid w:val="00490E94"/>
    <w:rsid w:val="0049128B"/>
    <w:rsid w:val="004914DC"/>
    <w:rsid w:val="004918A3"/>
    <w:rsid w:val="00491BE8"/>
    <w:rsid w:val="00491D2A"/>
    <w:rsid w:val="00493364"/>
    <w:rsid w:val="004939A1"/>
    <w:rsid w:val="004940A1"/>
    <w:rsid w:val="0049423D"/>
    <w:rsid w:val="00494F7A"/>
    <w:rsid w:val="004954BE"/>
    <w:rsid w:val="00496666"/>
    <w:rsid w:val="00496C75"/>
    <w:rsid w:val="00496EE4"/>
    <w:rsid w:val="0049709F"/>
    <w:rsid w:val="004A083C"/>
    <w:rsid w:val="004A0C98"/>
    <w:rsid w:val="004A0D05"/>
    <w:rsid w:val="004A1500"/>
    <w:rsid w:val="004A24E8"/>
    <w:rsid w:val="004A289B"/>
    <w:rsid w:val="004A2C38"/>
    <w:rsid w:val="004A32AB"/>
    <w:rsid w:val="004A34CA"/>
    <w:rsid w:val="004A389D"/>
    <w:rsid w:val="004A3BEF"/>
    <w:rsid w:val="004A4209"/>
    <w:rsid w:val="004A48FC"/>
    <w:rsid w:val="004A4D97"/>
    <w:rsid w:val="004A51D2"/>
    <w:rsid w:val="004A5805"/>
    <w:rsid w:val="004A5B2C"/>
    <w:rsid w:val="004A78ED"/>
    <w:rsid w:val="004A7D97"/>
    <w:rsid w:val="004B100E"/>
    <w:rsid w:val="004B2764"/>
    <w:rsid w:val="004B27F8"/>
    <w:rsid w:val="004B3157"/>
    <w:rsid w:val="004B4173"/>
    <w:rsid w:val="004B447F"/>
    <w:rsid w:val="004B4802"/>
    <w:rsid w:val="004B5250"/>
    <w:rsid w:val="004B5355"/>
    <w:rsid w:val="004B6211"/>
    <w:rsid w:val="004B6603"/>
    <w:rsid w:val="004B6A81"/>
    <w:rsid w:val="004B7168"/>
    <w:rsid w:val="004B7DAE"/>
    <w:rsid w:val="004C065F"/>
    <w:rsid w:val="004C10D5"/>
    <w:rsid w:val="004C11BF"/>
    <w:rsid w:val="004C124A"/>
    <w:rsid w:val="004C2B5A"/>
    <w:rsid w:val="004C3A29"/>
    <w:rsid w:val="004C3FF3"/>
    <w:rsid w:val="004C444A"/>
    <w:rsid w:val="004C4E90"/>
    <w:rsid w:val="004C5171"/>
    <w:rsid w:val="004C55F8"/>
    <w:rsid w:val="004C5FA2"/>
    <w:rsid w:val="004C649C"/>
    <w:rsid w:val="004C6806"/>
    <w:rsid w:val="004C6BE7"/>
    <w:rsid w:val="004C6CAF"/>
    <w:rsid w:val="004C77E1"/>
    <w:rsid w:val="004C7ED5"/>
    <w:rsid w:val="004D22B1"/>
    <w:rsid w:val="004D22E4"/>
    <w:rsid w:val="004D335D"/>
    <w:rsid w:val="004D3AFB"/>
    <w:rsid w:val="004D3E8F"/>
    <w:rsid w:val="004D4058"/>
    <w:rsid w:val="004D43AD"/>
    <w:rsid w:val="004D449E"/>
    <w:rsid w:val="004D5481"/>
    <w:rsid w:val="004D69B4"/>
    <w:rsid w:val="004D6F08"/>
    <w:rsid w:val="004D7024"/>
    <w:rsid w:val="004D7C7C"/>
    <w:rsid w:val="004E01F6"/>
    <w:rsid w:val="004E0380"/>
    <w:rsid w:val="004E10E8"/>
    <w:rsid w:val="004E1972"/>
    <w:rsid w:val="004E23BE"/>
    <w:rsid w:val="004E2873"/>
    <w:rsid w:val="004E2C95"/>
    <w:rsid w:val="004E2FF8"/>
    <w:rsid w:val="004E302D"/>
    <w:rsid w:val="004E32CD"/>
    <w:rsid w:val="004E36FB"/>
    <w:rsid w:val="004E3B52"/>
    <w:rsid w:val="004E4299"/>
    <w:rsid w:val="004E484B"/>
    <w:rsid w:val="004E4916"/>
    <w:rsid w:val="004E51FC"/>
    <w:rsid w:val="004E57DD"/>
    <w:rsid w:val="004E594F"/>
    <w:rsid w:val="004E5ACE"/>
    <w:rsid w:val="004E6537"/>
    <w:rsid w:val="004E6789"/>
    <w:rsid w:val="004E6AD6"/>
    <w:rsid w:val="004E6AE2"/>
    <w:rsid w:val="004E6D52"/>
    <w:rsid w:val="004E6EBF"/>
    <w:rsid w:val="004E772B"/>
    <w:rsid w:val="004E7CD3"/>
    <w:rsid w:val="004F02A2"/>
    <w:rsid w:val="004F1277"/>
    <w:rsid w:val="004F1871"/>
    <w:rsid w:val="004F18BA"/>
    <w:rsid w:val="004F2C9A"/>
    <w:rsid w:val="004F3166"/>
    <w:rsid w:val="004F36C6"/>
    <w:rsid w:val="004F4846"/>
    <w:rsid w:val="004F4A72"/>
    <w:rsid w:val="004F4B4D"/>
    <w:rsid w:val="004F4C9C"/>
    <w:rsid w:val="004F5EBB"/>
    <w:rsid w:val="004F7463"/>
    <w:rsid w:val="004F7B35"/>
    <w:rsid w:val="00500FFE"/>
    <w:rsid w:val="005014CB"/>
    <w:rsid w:val="0050197B"/>
    <w:rsid w:val="00501FC1"/>
    <w:rsid w:val="00502639"/>
    <w:rsid w:val="005041BF"/>
    <w:rsid w:val="005046A8"/>
    <w:rsid w:val="00504ECE"/>
    <w:rsid w:val="005054DF"/>
    <w:rsid w:val="00506595"/>
    <w:rsid w:val="005068D2"/>
    <w:rsid w:val="00506B22"/>
    <w:rsid w:val="00506D8B"/>
    <w:rsid w:val="00507E22"/>
    <w:rsid w:val="0051034F"/>
    <w:rsid w:val="00510FF2"/>
    <w:rsid w:val="005110B3"/>
    <w:rsid w:val="00511576"/>
    <w:rsid w:val="005116BD"/>
    <w:rsid w:val="00511747"/>
    <w:rsid w:val="00511DD3"/>
    <w:rsid w:val="005121DA"/>
    <w:rsid w:val="005128F4"/>
    <w:rsid w:val="005132B3"/>
    <w:rsid w:val="005138EB"/>
    <w:rsid w:val="00513AD5"/>
    <w:rsid w:val="00513D0F"/>
    <w:rsid w:val="00514579"/>
    <w:rsid w:val="005146EA"/>
    <w:rsid w:val="00515000"/>
    <w:rsid w:val="00515724"/>
    <w:rsid w:val="00515D66"/>
    <w:rsid w:val="00515D74"/>
    <w:rsid w:val="00515EB5"/>
    <w:rsid w:val="00516F27"/>
    <w:rsid w:val="0051705F"/>
    <w:rsid w:val="00517618"/>
    <w:rsid w:val="00517FDF"/>
    <w:rsid w:val="00521034"/>
    <w:rsid w:val="005213E2"/>
    <w:rsid w:val="005215F8"/>
    <w:rsid w:val="00521774"/>
    <w:rsid w:val="005217CA"/>
    <w:rsid w:val="00521803"/>
    <w:rsid w:val="0052180C"/>
    <w:rsid w:val="005218BA"/>
    <w:rsid w:val="005218D1"/>
    <w:rsid w:val="00521A87"/>
    <w:rsid w:val="00521C0D"/>
    <w:rsid w:val="00522243"/>
    <w:rsid w:val="00522B32"/>
    <w:rsid w:val="00523466"/>
    <w:rsid w:val="00523A92"/>
    <w:rsid w:val="00523CCF"/>
    <w:rsid w:val="00524108"/>
    <w:rsid w:val="00524621"/>
    <w:rsid w:val="00524DDA"/>
    <w:rsid w:val="00525295"/>
    <w:rsid w:val="005252E5"/>
    <w:rsid w:val="005252F8"/>
    <w:rsid w:val="005256D8"/>
    <w:rsid w:val="00525AF2"/>
    <w:rsid w:val="0052698C"/>
    <w:rsid w:val="005277AC"/>
    <w:rsid w:val="00530DB2"/>
    <w:rsid w:val="00531177"/>
    <w:rsid w:val="005311C4"/>
    <w:rsid w:val="00531C00"/>
    <w:rsid w:val="005320F6"/>
    <w:rsid w:val="0053242F"/>
    <w:rsid w:val="00532616"/>
    <w:rsid w:val="005337C6"/>
    <w:rsid w:val="00534531"/>
    <w:rsid w:val="00534C49"/>
    <w:rsid w:val="00535B2C"/>
    <w:rsid w:val="00536052"/>
    <w:rsid w:val="0053756F"/>
    <w:rsid w:val="00540011"/>
    <w:rsid w:val="00540379"/>
    <w:rsid w:val="0054076E"/>
    <w:rsid w:val="00541EAE"/>
    <w:rsid w:val="00542856"/>
    <w:rsid w:val="00542B68"/>
    <w:rsid w:val="00543CE0"/>
    <w:rsid w:val="005447A2"/>
    <w:rsid w:val="00544876"/>
    <w:rsid w:val="005458E4"/>
    <w:rsid w:val="00545C77"/>
    <w:rsid w:val="00546FE6"/>
    <w:rsid w:val="00547484"/>
    <w:rsid w:val="0054772D"/>
    <w:rsid w:val="005500C9"/>
    <w:rsid w:val="0055024E"/>
    <w:rsid w:val="00550708"/>
    <w:rsid w:val="00550BA8"/>
    <w:rsid w:val="00550EBA"/>
    <w:rsid w:val="005517E6"/>
    <w:rsid w:val="00552FB6"/>
    <w:rsid w:val="00553A71"/>
    <w:rsid w:val="00553B44"/>
    <w:rsid w:val="00553C4F"/>
    <w:rsid w:val="00553C65"/>
    <w:rsid w:val="00554051"/>
    <w:rsid w:val="005545EC"/>
    <w:rsid w:val="0055466E"/>
    <w:rsid w:val="00554818"/>
    <w:rsid w:val="005548C6"/>
    <w:rsid w:val="00554BD8"/>
    <w:rsid w:val="00554C2E"/>
    <w:rsid w:val="00554F27"/>
    <w:rsid w:val="0055521C"/>
    <w:rsid w:val="00555866"/>
    <w:rsid w:val="0055589A"/>
    <w:rsid w:val="00555CC2"/>
    <w:rsid w:val="00556D9E"/>
    <w:rsid w:val="00557873"/>
    <w:rsid w:val="00557AAF"/>
    <w:rsid w:val="0056024C"/>
    <w:rsid w:val="00560C82"/>
    <w:rsid w:val="00560D71"/>
    <w:rsid w:val="00561100"/>
    <w:rsid w:val="00561D72"/>
    <w:rsid w:val="00562238"/>
    <w:rsid w:val="00562901"/>
    <w:rsid w:val="00563615"/>
    <w:rsid w:val="005645A2"/>
    <w:rsid w:val="0056466B"/>
    <w:rsid w:val="0056470D"/>
    <w:rsid w:val="00565893"/>
    <w:rsid w:val="00565DA0"/>
    <w:rsid w:val="005664F9"/>
    <w:rsid w:val="00566819"/>
    <w:rsid w:val="005672E1"/>
    <w:rsid w:val="0056763C"/>
    <w:rsid w:val="00567837"/>
    <w:rsid w:val="00570128"/>
    <w:rsid w:val="00571EAB"/>
    <w:rsid w:val="00572556"/>
    <w:rsid w:val="00573815"/>
    <w:rsid w:val="005742FB"/>
    <w:rsid w:val="00575272"/>
    <w:rsid w:val="0057545B"/>
    <w:rsid w:val="005775B2"/>
    <w:rsid w:val="0057793F"/>
    <w:rsid w:val="00577E44"/>
    <w:rsid w:val="00580049"/>
    <w:rsid w:val="00580251"/>
    <w:rsid w:val="00580E59"/>
    <w:rsid w:val="00580F16"/>
    <w:rsid w:val="0058105B"/>
    <w:rsid w:val="005822CC"/>
    <w:rsid w:val="005827D1"/>
    <w:rsid w:val="00582BB0"/>
    <w:rsid w:val="00582CAF"/>
    <w:rsid w:val="005841EC"/>
    <w:rsid w:val="005842C2"/>
    <w:rsid w:val="00584EFB"/>
    <w:rsid w:val="00585A51"/>
    <w:rsid w:val="00585B15"/>
    <w:rsid w:val="00585C67"/>
    <w:rsid w:val="00586ADD"/>
    <w:rsid w:val="00586F89"/>
    <w:rsid w:val="0058707D"/>
    <w:rsid w:val="005872FC"/>
    <w:rsid w:val="00587342"/>
    <w:rsid w:val="00587360"/>
    <w:rsid w:val="00587A44"/>
    <w:rsid w:val="00587B6B"/>
    <w:rsid w:val="00590731"/>
    <w:rsid w:val="005909C2"/>
    <w:rsid w:val="0059115F"/>
    <w:rsid w:val="00591E36"/>
    <w:rsid w:val="0059280C"/>
    <w:rsid w:val="0059368A"/>
    <w:rsid w:val="005938B3"/>
    <w:rsid w:val="00593D82"/>
    <w:rsid w:val="00593EEB"/>
    <w:rsid w:val="005940B9"/>
    <w:rsid w:val="0059455C"/>
    <w:rsid w:val="005945A1"/>
    <w:rsid w:val="0059463F"/>
    <w:rsid w:val="00594C59"/>
    <w:rsid w:val="00594CBC"/>
    <w:rsid w:val="00594DE3"/>
    <w:rsid w:val="00595471"/>
    <w:rsid w:val="0059560B"/>
    <w:rsid w:val="0059588E"/>
    <w:rsid w:val="00596AC2"/>
    <w:rsid w:val="00596B2E"/>
    <w:rsid w:val="00596FD4"/>
    <w:rsid w:val="00597426"/>
    <w:rsid w:val="00597A7C"/>
    <w:rsid w:val="005A07C0"/>
    <w:rsid w:val="005A0F40"/>
    <w:rsid w:val="005A1AB3"/>
    <w:rsid w:val="005A1BE5"/>
    <w:rsid w:val="005A2BC6"/>
    <w:rsid w:val="005A2D1D"/>
    <w:rsid w:val="005A3029"/>
    <w:rsid w:val="005A3387"/>
    <w:rsid w:val="005A39B6"/>
    <w:rsid w:val="005A499F"/>
    <w:rsid w:val="005A6971"/>
    <w:rsid w:val="005A7BB9"/>
    <w:rsid w:val="005B005E"/>
    <w:rsid w:val="005B0201"/>
    <w:rsid w:val="005B0F8C"/>
    <w:rsid w:val="005B1D5D"/>
    <w:rsid w:val="005B1EDB"/>
    <w:rsid w:val="005B230B"/>
    <w:rsid w:val="005B2A20"/>
    <w:rsid w:val="005B2EB9"/>
    <w:rsid w:val="005B3CE2"/>
    <w:rsid w:val="005B49CB"/>
    <w:rsid w:val="005B4E5F"/>
    <w:rsid w:val="005B5323"/>
    <w:rsid w:val="005B5526"/>
    <w:rsid w:val="005B5BCC"/>
    <w:rsid w:val="005B60A8"/>
    <w:rsid w:val="005B62E4"/>
    <w:rsid w:val="005B7D77"/>
    <w:rsid w:val="005C0E2E"/>
    <w:rsid w:val="005C18E4"/>
    <w:rsid w:val="005C1D52"/>
    <w:rsid w:val="005C2A0A"/>
    <w:rsid w:val="005C2B99"/>
    <w:rsid w:val="005C2BCD"/>
    <w:rsid w:val="005C3301"/>
    <w:rsid w:val="005C34F2"/>
    <w:rsid w:val="005C3824"/>
    <w:rsid w:val="005C4DDE"/>
    <w:rsid w:val="005C639F"/>
    <w:rsid w:val="005C6614"/>
    <w:rsid w:val="005C6E3C"/>
    <w:rsid w:val="005C75B0"/>
    <w:rsid w:val="005C78EE"/>
    <w:rsid w:val="005D023D"/>
    <w:rsid w:val="005D07A0"/>
    <w:rsid w:val="005D0F50"/>
    <w:rsid w:val="005D0FF4"/>
    <w:rsid w:val="005D1B11"/>
    <w:rsid w:val="005D1DCD"/>
    <w:rsid w:val="005D23DB"/>
    <w:rsid w:val="005D2B82"/>
    <w:rsid w:val="005D3064"/>
    <w:rsid w:val="005D442D"/>
    <w:rsid w:val="005D58D1"/>
    <w:rsid w:val="005D5B17"/>
    <w:rsid w:val="005D6D4C"/>
    <w:rsid w:val="005D6D8B"/>
    <w:rsid w:val="005D725E"/>
    <w:rsid w:val="005D7A6A"/>
    <w:rsid w:val="005E0720"/>
    <w:rsid w:val="005E0B2B"/>
    <w:rsid w:val="005E0B32"/>
    <w:rsid w:val="005E0D6B"/>
    <w:rsid w:val="005E0DE9"/>
    <w:rsid w:val="005E0E76"/>
    <w:rsid w:val="005E11C0"/>
    <w:rsid w:val="005E15B5"/>
    <w:rsid w:val="005E1A77"/>
    <w:rsid w:val="005E1D39"/>
    <w:rsid w:val="005E1F9F"/>
    <w:rsid w:val="005E20E5"/>
    <w:rsid w:val="005E255B"/>
    <w:rsid w:val="005E30A8"/>
    <w:rsid w:val="005E391F"/>
    <w:rsid w:val="005E4594"/>
    <w:rsid w:val="005E49FD"/>
    <w:rsid w:val="005E4E42"/>
    <w:rsid w:val="005E5B81"/>
    <w:rsid w:val="005E6469"/>
    <w:rsid w:val="005E700E"/>
    <w:rsid w:val="005E7CBA"/>
    <w:rsid w:val="005F0E90"/>
    <w:rsid w:val="005F12B6"/>
    <w:rsid w:val="005F155D"/>
    <w:rsid w:val="005F227F"/>
    <w:rsid w:val="005F2BB0"/>
    <w:rsid w:val="005F313B"/>
    <w:rsid w:val="005F3876"/>
    <w:rsid w:val="005F4607"/>
    <w:rsid w:val="005F4C30"/>
    <w:rsid w:val="005F58E7"/>
    <w:rsid w:val="005F5D82"/>
    <w:rsid w:val="005F604D"/>
    <w:rsid w:val="005F62E6"/>
    <w:rsid w:val="005F63CF"/>
    <w:rsid w:val="005F6A13"/>
    <w:rsid w:val="005F739F"/>
    <w:rsid w:val="005F773A"/>
    <w:rsid w:val="005F7E4D"/>
    <w:rsid w:val="00600032"/>
    <w:rsid w:val="00600446"/>
    <w:rsid w:val="0060071E"/>
    <w:rsid w:val="00600993"/>
    <w:rsid w:val="0060198A"/>
    <w:rsid w:val="00601A52"/>
    <w:rsid w:val="00601C41"/>
    <w:rsid w:val="00601DD7"/>
    <w:rsid w:val="00602EB6"/>
    <w:rsid w:val="0060322D"/>
    <w:rsid w:val="00603559"/>
    <w:rsid w:val="0060475C"/>
    <w:rsid w:val="00604C88"/>
    <w:rsid w:val="00604E57"/>
    <w:rsid w:val="006056B2"/>
    <w:rsid w:val="00605D81"/>
    <w:rsid w:val="00606314"/>
    <w:rsid w:val="00606762"/>
    <w:rsid w:val="00606B3B"/>
    <w:rsid w:val="00606BE9"/>
    <w:rsid w:val="00606E26"/>
    <w:rsid w:val="00607082"/>
    <w:rsid w:val="0060762F"/>
    <w:rsid w:val="00607B1D"/>
    <w:rsid w:val="00607D9F"/>
    <w:rsid w:val="00610271"/>
    <w:rsid w:val="00611B16"/>
    <w:rsid w:val="00611C00"/>
    <w:rsid w:val="0061225E"/>
    <w:rsid w:val="00612411"/>
    <w:rsid w:val="0061295F"/>
    <w:rsid w:val="00612A68"/>
    <w:rsid w:val="00612ACD"/>
    <w:rsid w:val="0061398E"/>
    <w:rsid w:val="006141B4"/>
    <w:rsid w:val="00614743"/>
    <w:rsid w:val="00615138"/>
    <w:rsid w:val="00615C42"/>
    <w:rsid w:val="00615EFC"/>
    <w:rsid w:val="00616303"/>
    <w:rsid w:val="00616AAA"/>
    <w:rsid w:val="00617A07"/>
    <w:rsid w:val="00617C84"/>
    <w:rsid w:val="00617E38"/>
    <w:rsid w:val="00620735"/>
    <w:rsid w:val="00620785"/>
    <w:rsid w:val="006209CB"/>
    <w:rsid w:val="00621525"/>
    <w:rsid w:val="00621948"/>
    <w:rsid w:val="006232CF"/>
    <w:rsid w:val="00623F4D"/>
    <w:rsid w:val="006246B8"/>
    <w:rsid w:val="00624F4D"/>
    <w:rsid w:val="0062534E"/>
    <w:rsid w:val="00625CD9"/>
    <w:rsid w:val="0062719C"/>
    <w:rsid w:val="0062772E"/>
    <w:rsid w:val="00630723"/>
    <w:rsid w:val="00630B6B"/>
    <w:rsid w:val="00631119"/>
    <w:rsid w:val="0063139F"/>
    <w:rsid w:val="0063184D"/>
    <w:rsid w:val="00632332"/>
    <w:rsid w:val="00632D00"/>
    <w:rsid w:val="0063308C"/>
    <w:rsid w:val="00633DFB"/>
    <w:rsid w:val="00634236"/>
    <w:rsid w:val="00636236"/>
    <w:rsid w:val="00636270"/>
    <w:rsid w:val="00637590"/>
    <w:rsid w:val="006406C1"/>
    <w:rsid w:val="00640820"/>
    <w:rsid w:val="006408E1"/>
    <w:rsid w:val="00641C49"/>
    <w:rsid w:val="00642C0D"/>
    <w:rsid w:val="006430B1"/>
    <w:rsid w:val="0064324B"/>
    <w:rsid w:val="006433FC"/>
    <w:rsid w:val="00643C9E"/>
    <w:rsid w:val="00644084"/>
    <w:rsid w:val="00644594"/>
    <w:rsid w:val="00645076"/>
    <w:rsid w:val="00645330"/>
    <w:rsid w:val="006458EB"/>
    <w:rsid w:val="006462AB"/>
    <w:rsid w:val="006466BF"/>
    <w:rsid w:val="00646DAD"/>
    <w:rsid w:val="006471FC"/>
    <w:rsid w:val="0064782C"/>
    <w:rsid w:val="00647960"/>
    <w:rsid w:val="006479F1"/>
    <w:rsid w:val="00647BE4"/>
    <w:rsid w:val="00647F09"/>
    <w:rsid w:val="00650139"/>
    <w:rsid w:val="006501BE"/>
    <w:rsid w:val="006501EC"/>
    <w:rsid w:val="00650308"/>
    <w:rsid w:val="00650342"/>
    <w:rsid w:val="0065081B"/>
    <w:rsid w:val="00650909"/>
    <w:rsid w:val="00651AE1"/>
    <w:rsid w:val="006527CF"/>
    <w:rsid w:val="00652D56"/>
    <w:rsid w:val="006533C1"/>
    <w:rsid w:val="00654960"/>
    <w:rsid w:val="00654E2C"/>
    <w:rsid w:val="00654E54"/>
    <w:rsid w:val="0065533F"/>
    <w:rsid w:val="00655435"/>
    <w:rsid w:val="00655D56"/>
    <w:rsid w:val="00655E8B"/>
    <w:rsid w:val="00656B98"/>
    <w:rsid w:val="00657200"/>
    <w:rsid w:val="006573C7"/>
    <w:rsid w:val="00657587"/>
    <w:rsid w:val="0066020B"/>
    <w:rsid w:val="00660352"/>
    <w:rsid w:val="00660DE9"/>
    <w:rsid w:val="006615C0"/>
    <w:rsid w:val="00661931"/>
    <w:rsid w:val="0066195E"/>
    <w:rsid w:val="00661D41"/>
    <w:rsid w:val="00662793"/>
    <w:rsid w:val="00662AFB"/>
    <w:rsid w:val="00662C9D"/>
    <w:rsid w:val="00662D22"/>
    <w:rsid w:val="00662E32"/>
    <w:rsid w:val="00663217"/>
    <w:rsid w:val="00663A96"/>
    <w:rsid w:val="006640AF"/>
    <w:rsid w:val="006643B5"/>
    <w:rsid w:val="00664495"/>
    <w:rsid w:val="006645A8"/>
    <w:rsid w:val="00664826"/>
    <w:rsid w:val="006648E6"/>
    <w:rsid w:val="00664E04"/>
    <w:rsid w:val="00664F9F"/>
    <w:rsid w:val="0066515A"/>
    <w:rsid w:val="00666BE9"/>
    <w:rsid w:val="0066726A"/>
    <w:rsid w:val="00667A89"/>
    <w:rsid w:val="00667B3D"/>
    <w:rsid w:val="00667D3F"/>
    <w:rsid w:val="00667E6A"/>
    <w:rsid w:val="0067043D"/>
    <w:rsid w:val="006716AB"/>
    <w:rsid w:val="00671E69"/>
    <w:rsid w:val="0067206A"/>
    <w:rsid w:val="00672277"/>
    <w:rsid w:val="006724BF"/>
    <w:rsid w:val="006737B8"/>
    <w:rsid w:val="00673D6A"/>
    <w:rsid w:val="00673FEE"/>
    <w:rsid w:val="0067420B"/>
    <w:rsid w:val="00674561"/>
    <w:rsid w:val="00674682"/>
    <w:rsid w:val="00675AE4"/>
    <w:rsid w:val="00675C89"/>
    <w:rsid w:val="006766DE"/>
    <w:rsid w:val="00676DC3"/>
    <w:rsid w:val="006770A5"/>
    <w:rsid w:val="00677284"/>
    <w:rsid w:val="00677CCD"/>
    <w:rsid w:val="00680097"/>
    <w:rsid w:val="00681292"/>
    <w:rsid w:val="00681627"/>
    <w:rsid w:val="006819C8"/>
    <w:rsid w:val="00681A6B"/>
    <w:rsid w:val="00681CF8"/>
    <w:rsid w:val="00682613"/>
    <w:rsid w:val="00684F14"/>
    <w:rsid w:val="00684F7D"/>
    <w:rsid w:val="0068542D"/>
    <w:rsid w:val="006854F4"/>
    <w:rsid w:val="006855FE"/>
    <w:rsid w:val="006858DF"/>
    <w:rsid w:val="00686242"/>
    <w:rsid w:val="0068684D"/>
    <w:rsid w:val="00686ADF"/>
    <w:rsid w:val="006904FC"/>
    <w:rsid w:val="00690AEC"/>
    <w:rsid w:val="00690CF8"/>
    <w:rsid w:val="00690ECB"/>
    <w:rsid w:val="00690F59"/>
    <w:rsid w:val="00691093"/>
    <w:rsid w:val="00691105"/>
    <w:rsid w:val="006916C3"/>
    <w:rsid w:val="00691A01"/>
    <w:rsid w:val="00692490"/>
    <w:rsid w:val="00692FA7"/>
    <w:rsid w:val="0069320F"/>
    <w:rsid w:val="00693413"/>
    <w:rsid w:val="006938ED"/>
    <w:rsid w:val="0069401A"/>
    <w:rsid w:val="00694482"/>
    <w:rsid w:val="00694894"/>
    <w:rsid w:val="00694A7E"/>
    <w:rsid w:val="00695A7E"/>
    <w:rsid w:val="00695B98"/>
    <w:rsid w:val="00695D5B"/>
    <w:rsid w:val="006962A1"/>
    <w:rsid w:val="006969E8"/>
    <w:rsid w:val="0069752D"/>
    <w:rsid w:val="00697571"/>
    <w:rsid w:val="00697A74"/>
    <w:rsid w:val="006A0A99"/>
    <w:rsid w:val="006A0DD2"/>
    <w:rsid w:val="006A19FD"/>
    <w:rsid w:val="006A1E59"/>
    <w:rsid w:val="006A2FC8"/>
    <w:rsid w:val="006A356E"/>
    <w:rsid w:val="006A3C13"/>
    <w:rsid w:val="006A45ED"/>
    <w:rsid w:val="006A47A0"/>
    <w:rsid w:val="006A4A61"/>
    <w:rsid w:val="006A4DF7"/>
    <w:rsid w:val="006A50D4"/>
    <w:rsid w:val="006A5C40"/>
    <w:rsid w:val="006A5C44"/>
    <w:rsid w:val="006A6298"/>
    <w:rsid w:val="006A73D0"/>
    <w:rsid w:val="006A7D45"/>
    <w:rsid w:val="006B019E"/>
    <w:rsid w:val="006B0677"/>
    <w:rsid w:val="006B067F"/>
    <w:rsid w:val="006B091F"/>
    <w:rsid w:val="006B106E"/>
    <w:rsid w:val="006B1402"/>
    <w:rsid w:val="006B16BF"/>
    <w:rsid w:val="006B1B1F"/>
    <w:rsid w:val="006B2049"/>
    <w:rsid w:val="006B22C0"/>
    <w:rsid w:val="006B2D38"/>
    <w:rsid w:val="006B34E2"/>
    <w:rsid w:val="006B39ED"/>
    <w:rsid w:val="006B3C6F"/>
    <w:rsid w:val="006B4126"/>
    <w:rsid w:val="006B4984"/>
    <w:rsid w:val="006B52AB"/>
    <w:rsid w:val="006B6139"/>
    <w:rsid w:val="006B6258"/>
    <w:rsid w:val="006B6B98"/>
    <w:rsid w:val="006B7681"/>
    <w:rsid w:val="006B78B9"/>
    <w:rsid w:val="006B7AF6"/>
    <w:rsid w:val="006C0768"/>
    <w:rsid w:val="006C0D86"/>
    <w:rsid w:val="006C2017"/>
    <w:rsid w:val="006C2648"/>
    <w:rsid w:val="006C2843"/>
    <w:rsid w:val="006C37F2"/>
    <w:rsid w:val="006C5B38"/>
    <w:rsid w:val="006C6420"/>
    <w:rsid w:val="006C6ADA"/>
    <w:rsid w:val="006C709F"/>
    <w:rsid w:val="006C7744"/>
    <w:rsid w:val="006C77A4"/>
    <w:rsid w:val="006C7A26"/>
    <w:rsid w:val="006D016A"/>
    <w:rsid w:val="006D01BB"/>
    <w:rsid w:val="006D01E5"/>
    <w:rsid w:val="006D13F4"/>
    <w:rsid w:val="006D1AD2"/>
    <w:rsid w:val="006D20F9"/>
    <w:rsid w:val="006D22DD"/>
    <w:rsid w:val="006D26E1"/>
    <w:rsid w:val="006D28B8"/>
    <w:rsid w:val="006D3789"/>
    <w:rsid w:val="006D3846"/>
    <w:rsid w:val="006D4401"/>
    <w:rsid w:val="006D451E"/>
    <w:rsid w:val="006D50D2"/>
    <w:rsid w:val="006D5A27"/>
    <w:rsid w:val="006D5CB6"/>
    <w:rsid w:val="006D7A31"/>
    <w:rsid w:val="006D7AAF"/>
    <w:rsid w:val="006D7FC4"/>
    <w:rsid w:val="006E058E"/>
    <w:rsid w:val="006E0614"/>
    <w:rsid w:val="006E07BC"/>
    <w:rsid w:val="006E0A5B"/>
    <w:rsid w:val="006E0ACA"/>
    <w:rsid w:val="006E0D47"/>
    <w:rsid w:val="006E0F1A"/>
    <w:rsid w:val="006E142C"/>
    <w:rsid w:val="006E198F"/>
    <w:rsid w:val="006E258A"/>
    <w:rsid w:val="006E33DB"/>
    <w:rsid w:val="006E3517"/>
    <w:rsid w:val="006E47D1"/>
    <w:rsid w:val="006E4F67"/>
    <w:rsid w:val="006E5D03"/>
    <w:rsid w:val="006E5DD6"/>
    <w:rsid w:val="006E68C6"/>
    <w:rsid w:val="006E784E"/>
    <w:rsid w:val="006F09D3"/>
    <w:rsid w:val="006F0DC8"/>
    <w:rsid w:val="006F1BA9"/>
    <w:rsid w:val="006F1DC7"/>
    <w:rsid w:val="006F2510"/>
    <w:rsid w:val="006F2A0E"/>
    <w:rsid w:val="006F30D3"/>
    <w:rsid w:val="006F31CC"/>
    <w:rsid w:val="006F35F8"/>
    <w:rsid w:val="006F3F00"/>
    <w:rsid w:val="006F4232"/>
    <w:rsid w:val="006F4271"/>
    <w:rsid w:val="006F4467"/>
    <w:rsid w:val="006F50BC"/>
    <w:rsid w:val="006F53C4"/>
    <w:rsid w:val="006F550C"/>
    <w:rsid w:val="006F585A"/>
    <w:rsid w:val="006F59CB"/>
    <w:rsid w:val="006F5FB9"/>
    <w:rsid w:val="006F738E"/>
    <w:rsid w:val="006F75FD"/>
    <w:rsid w:val="006F77DA"/>
    <w:rsid w:val="00700767"/>
    <w:rsid w:val="00701C92"/>
    <w:rsid w:val="00701E0E"/>
    <w:rsid w:val="00703FF2"/>
    <w:rsid w:val="007052E2"/>
    <w:rsid w:val="0070612D"/>
    <w:rsid w:val="00706182"/>
    <w:rsid w:val="007066B7"/>
    <w:rsid w:val="00707213"/>
    <w:rsid w:val="007076D9"/>
    <w:rsid w:val="00707FE0"/>
    <w:rsid w:val="00710291"/>
    <w:rsid w:val="007109E2"/>
    <w:rsid w:val="00711206"/>
    <w:rsid w:val="007114B0"/>
    <w:rsid w:val="00711800"/>
    <w:rsid w:val="00711A68"/>
    <w:rsid w:val="00712D17"/>
    <w:rsid w:val="00712F74"/>
    <w:rsid w:val="00714E56"/>
    <w:rsid w:val="007155D6"/>
    <w:rsid w:val="007159D4"/>
    <w:rsid w:val="007165DE"/>
    <w:rsid w:val="00716A31"/>
    <w:rsid w:val="00716ECB"/>
    <w:rsid w:val="00716EDE"/>
    <w:rsid w:val="00717AAB"/>
    <w:rsid w:val="00720203"/>
    <w:rsid w:val="0072037B"/>
    <w:rsid w:val="007206BB"/>
    <w:rsid w:val="00720C0B"/>
    <w:rsid w:val="007214D8"/>
    <w:rsid w:val="00721C17"/>
    <w:rsid w:val="00721D71"/>
    <w:rsid w:val="007221C8"/>
    <w:rsid w:val="00722428"/>
    <w:rsid w:val="0072244B"/>
    <w:rsid w:val="00722911"/>
    <w:rsid w:val="00722DB7"/>
    <w:rsid w:val="007239B6"/>
    <w:rsid w:val="0072425F"/>
    <w:rsid w:val="007243B7"/>
    <w:rsid w:val="00724FB8"/>
    <w:rsid w:val="00725F9D"/>
    <w:rsid w:val="007260FD"/>
    <w:rsid w:val="00726319"/>
    <w:rsid w:val="00726714"/>
    <w:rsid w:val="00727C87"/>
    <w:rsid w:val="00730640"/>
    <w:rsid w:val="00730E26"/>
    <w:rsid w:val="0073226F"/>
    <w:rsid w:val="00732A4E"/>
    <w:rsid w:val="00732A94"/>
    <w:rsid w:val="00732BCA"/>
    <w:rsid w:val="00732CC9"/>
    <w:rsid w:val="00732E3A"/>
    <w:rsid w:val="007332D2"/>
    <w:rsid w:val="007335B7"/>
    <w:rsid w:val="007338AF"/>
    <w:rsid w:val="00733D1C"/>
    <w:rsid w:val="0073411B"/>
    <w:rsid w:val="00734150"/>
    <w:rsid w:val="0073424B"/>
    <w:rsid w:val="007357A7"/>
    <w:rsid w:val="00735B66"/>
    <w:rsid w:val="00735D20"/>
    <w:rsid w:val="0073644A"/>
    <w:rsid w:val="0073691F"/>
    <w:rsid w:val="0073698F"/>
    <w:rsid w:val="00737186"/>
    <w:rsid w:val="0073740D"/>
    <w:rsid w:val="00737AFA"/>
    <w:rsid w:val="00740917"/>
    <w:rsid w:val="00740D95"/>
    <w:rsid w:val="00741E2F"/>
    <w:rsid w:val="00742415"/>
    <w:rsid w:val="007427B5"/>
    <w:rsid w:val="00742E63"/>
    <w:rsid w:val="00742FAE"/>
    <w:rsid w:val="00743B65"/>
    <w:rsid w:val="00743EC3"/>
    <w:rsid w:val="007442EA"/>
    <w:rsid w:val="007448FB"/>
    <w:rsid w:val="007457CD"/>
    <w:rsid w:val="00745858"/>
    <w:rsid w:val="00745C2F"/>
    <w:rsid w:val="00746186"/>
    <w:rsid w:val="0074643E"/>
    <w:rsid w:val="00746489"/>
    <w:rsid w:val="00746C43"/>
    <w:rsid w:val="00746D11"/>
    <w:rsid w:val="00746DAF"/>
    <w:rsid w:val="00746E54"/>
    <w:rsid w:val="007471CC"/>
    <w:rsid w:val="00747678"/>
    <w:rsid w:val="0074780B"/>
    <w:rsid w:val="00747BB9"/>
    <w:rsid w:val="00750499"/>
    <w:rsid w:val="007504FE"/>
    <w:rsid w:val="00750ACE"/>
    <w:rsid w:val="00750B85"/>
    <w:rsid w:val="00752313"/>
    <w:rsid w:val="00752496"/>
    <w:rsid w:val="007529D5"/>
    <w:rsid w:val="00752B8A"/>
    <w:rsid w:val="00752E30"/>
    <w:rsid w:val="00752FA7"/>
    <w:rsid w:val="00753001"/>
    <w:rsid w:val="00753788"/>
    <w:rsid w:val="007537BF"/>
    <w:rsid w:val="00753901"/>
    <w:rsid w:val="00754333"/>
    <w:rsid w:val="00754365"/>
    <w:rsid w:val="0075450A"/>
    <w:rsid w:val="00755DE4"/>
    <w:rsid w:val="007561EB"/>
    <w:rsid w:val="00756383"/>
    <w:rsid w:val="00756590"/>
    <w:rsid w:val="007570B4"/>
    <w:rsid w:val="00757161"/>
    <w:rsid w:val="00757D96"/>
    <w:rsid w:val="0076019A"/>
    <w:rsid w:val="007603D5"/>
    <w:rsid w:val="00760510"/>
    <w:rsid w:val="00760E39"/>
    <w:rsid w:val="00760E86"/>
    <w:rsid w:val="007610E1"/>
    <w:rsid w:val="007623CF"/>
    <w:rsid w:val="00762722"/>
    <w:rsid w:val="00763237"/>
    <w:rsid w:val="0076340F"/>
    <w:rsid w:val="007638D7"/>
    <w:rsid w:val="007639D0"/>
    <w:rsid w:val="00763B60"/>
    <w:rsid w:val="00763BF4"/>
    <w:rsid w:val="00763C0A"/>
    <w:rsid w:val="00764AFA"/>
    <w:rsid w:val="00764DD4"/>
    <w:rsid w:val="007657AD"/>
    <w:rsid w:val="0076595C"/>
    <w:rsid w:val="00765B05"/>
    <w:rsid w:val="00765CC0"/>
    <w:rsid w:val="00766365"/>
    <w:rsid w:val="0076702A"/>
    <w:rsid w:val="007671CB"/>
    <w:rsid w:val="00770B5E"/>
    <w:rsid w:val="00770D80"/>
    <w:rsid w:val="00770DC3"/>
    <w:rsid w:val="00770DCC"/>
    <w:rsid w:val="00771DE2"/>
    <w:rsid w:val="007745C4"/>
    <w:rsid w:val="00774D46"/>
    <w:rsid w:val="00776775"/>
    <w:rsid w:val="00776A85"/>
    <w:rsid w:val="007779C8"/>
    <w:rsid w:val="00777B00"/>
    <w:rsid w:val="00780C29"/>
    <w:rsid w:val="00780FEF"/>
    <w:rsid w:val="007811E4"/>
    <w:rsid w:val="007813C0"/>
    <w:rsid w:val="007814C0"/>
    <w:rsid w:val="00781630"/>
    <w:rsid w:val="0078266F"/>
    <w:rsid w:val="00782AB0"/>
    <w:rsid w:val="00783195"/>
    <w:rsid w:val="00783452"/>
    <w:rsid w:val="00783760"/>
    <w:rsid w:val="00783912"/>
    <w:rsid w:val="00783F85"/>
    <w:rsid w:val="00784594"/>
    <w:rsid w:val="00784C25"/>
    <w:rsid w:val="007856BF"/>
    <w:rsid w:val="00785AD4"/>
    <w:rsid w:val="00785BB8"/>
    <w:rsid w:val="00785C7C"/>
    <w:rsid w:val="00785CEF"/>
    <w:rsid w:val="0078652A"/>
    <w:rsid w:val="0078681A"/>
    <w:rsid w:val="007868DC"/>
    <w:rsid w:val="00786948"/>
    <w:rsid w:val="007878FB"/>
    <w:rsid w:val="00787FF1"/>
    <w:rsid w:val="007908B8"/>
    <w:rsid w:val="00790A0A"/>
    <w:rsid w:val="00790A84"/>
    <w:rsid w:val="00790AA1"/>
    <w:rsid w:val="00790B1A"/>
    <w:rsid w:val="00790C51"/>
    <w:rsid w:val="00791826"/>
    <w:rsid w:val="007919DE"/>
    <w:rsid w:val="00791DBF"/>
    <w:rsid w:val="00792572"/>
    <w:rsid w:val="00792BAE"/>
    <w:rsid w:val="0079377A"/>
    <w:rsid w:val="00793F26"/>
    <w:rsid w:val="0079412B"/>
    <w:rsid w:val="00794260"/>
    <w:rsid w:val="00794684"/>
    <w:rsid w:val="0079564A"/>
    <w:rsid w:val="007956FA"/>
    <w:rsid w:val="00795ABD"/>
    <w:rsid w:val="00796E5C"/>
    <w:rsid w:val="00796F0E"/>
    <w:rsid w:val="00796FC9"/>
    <w:rsid w:val="007971A6"/>
    <w:rsid w:val="00797570"/>
    <w:rsid w:val="007A07C9"/>
    <w:rsid w:val="007A0822"/>
    <w:rsid w:val="007A1608"/>
    <w:rsid w:val="007A1AC8"/>
    <w:rsid w:val="007A1DCA"/>
    <w:rsid w:val="007A27E2"/>
    <w:rsid w:val="007A298E"/>
    <w:rsid w:val="007A336B"/>
    <w:rsid w:val="007A3439"/>
    <w:rsid w:val="007A3EA7"/>
    <w:rsid w:val="007A4479"/>
    <w:rsid w:val="007A4C65"/>
    <w:rsid w:val="007A5D55"/>
    <w:rsid w:val="007A67FF"/>
    <w:rsid w:val="007A7018"/>
    <w:rsid w:val="007A7525"/>
    <w:rsid w:val="007A76E9"/>
    <w:rsid w:val="007A7E8A"/>
    <w:rsid w:val="007B0024"/>
    <w:rsid w:val="007B008B"/>
    <w:rsid w:val="007B08BB"/>
    <w:rsid w:val="007B09C6"/>
    <w:rsid w:val="007B2064"/>
    <w:rsid w:val="007B20BA"/>
    <w:rsid w:val="007B43BD"/>
    <w:rsid w:val="007B4874"/>
    <w:rsid w:val="007B4B12"/>
    <w:rsid w:val="007B4E1B"/>
    <w:rsid w:val="007B6050"/>
    <w:rsid w:val="007B6209"/>
    <w:rsid w:val="007B7136"/>
    <w:rsid w:val="007B7137"/>
    <w:rsid w:val="007B7634"/>
    <w:rsid w:val="007B79BF"/>
    <w:rsid w:val="007B7AFA"/>
    <w:rsid w:val="007C04F3"/>
    <w:rsid w:val="007C1132"/>
    <w:rsid w:val="007C1387"/>
    <w:rsid w:val="007C19E4"/>
    <w:rsid w:val="007C299A"/>
    <w:rsid w:val="007C2B5E"/>
    <w:rsid w:val="007C33B4"/>
    <w:rsid w:val="007C378B"/>
    <w:rsid w:val="007C3A79"/>
    <w:rsid w:val="007C4810"/>
    <w:rsid w:val="007C4B8F"/>
    <w:rsid w:val="007C4F30"/>
    <w:rsid w:val="007C5BA4"/>
    <w:rsid w:val="007C5E84"/>
    <w:rsid w:val="007C60A8"/>
    <w:rsid w:val="007C6571"/>
    <w:rsid w:val="007C6FCC"/>
    <w:rsid w:val="007C709F"/>
    <w:rsid w:val="007C711C"/>
    <w:rsid w:val="007C715D"/>
    <w:rsid w:val="007C7BB6"/>
    <w:rsid w:val="007D01BE"/>
    <w:rsid w:val="007D03C2"/>
    <w:rsid w:val="007D067F"/>
    <w:rsid w:val="007D0787"/>
    <w:rsid w:val="007D0C54"/>
    <w:rsid w:val="007D0EDF"/>
    <w:rsid w:val="007D13D8"/>
    <w:rsid w:val="007D1A40"/>
    <w:rsid w:val="007D1E6E"/>
    <w:rsid w:val="007D1E70"/>
    <w:rsid w:val="007D2411"/>
    <w:rsid w:val="007D246E"/>
    <w:rsid w:val="007D29C1"/>
    <w:rsid w:val="007D2C13"/>
    <w:rsid w:val="007D2D0B"/>
    <w:rsid w:val="007D3074"/>
    <w:rsid w:val="007D31E9"/>
    <w:rsid w:val="007D3A0A"/>
    <w:rsid w:val="007D3E88"/>
    <w:rsid w:val="007D407C"/>
    <w:rsid w:val="007D4194"/>
    <w:rsid w:val="007D4591"/>
    <w:rsid w:val="007D460C"/>
    <w:rsid w:val="007D4694"/>
    <w:rsid w:val="007D47CC"/>
    <w:rsid w:val="007D4820"/>
    <w:rsid w:val="007D490A"/>
    <w:rsid w:val="007D4BE1"/>
    <w:rsid w:val="007D4C20"/>
    <w:rsid w:val="007D4C53"/>
    <w:rsid w:val="007D56F3"/>
    <w:rsid w:val="007D5DC8"/>
    <w:rsid w:val="007D5EBC"/>
    <w:rsid w:val="007D6497"/>
    <w:rsid w:val="007D6AC2"/>
    <w:rsid w:val="007D6AD3"/>
    <w:rsid w:val="007D6DEB"/>
    <w:rsid w:val="007D7B8C"/>
    <w:rsid w:val="007D7F62"/>
    <w:rsid w:val="007E0073"/>
    <w:rsid w:val="007E01F1"/>
    <w:rsid w:val="007E02DF"/>
    <w:rsid w:val="007E0A68"/>
    <w:rsid w:val="007E1164"/>
    <w:rsid w:val="007E12E7"/>
    <w:rsid w:val="007E1791"/>
    <w:rsid w:val="007E1B04"/>
    <w:rsid w:val="007E2B13"/>
    <w:rsid w:val="007E3535"/>
    <w:rsid w:val="007E41B3"/>
    <w:rsid w:val="007E443A"/>
    <w:rsid w:val="007E5937"/>
    <w:rsid w:val="007E5EA1"/>
    <w:rsid w:val="007E5EC0"/>
    <w:rsid w:val="007E6BB0"/>
    <w:rsid w:val="007E752B"/>
    <w:rsid w:val="007E7D31"/>
    <w:rsid w:val="007F063F"/>
    <w:rsid w:val="007F07CF"/>
    <w:rsid w:val="007F175D"/>
    <w:rsid w:val="007F195D"/>
    <w:rsid w:val="007F19A2"/>
    <w:rsid w:val="007F1AF9"/>
    <w:rsid w:val="007F24FA"/>
    <w:rsid w:val="007F2529"/>
    <w:rsid w:val="007F2999"/>
    <w:rsid w:val="007F365F"/>
    <w:rsid w:val="007F3738"/>
    <w:rsid w:val="007F4201"/>
    <w:rsid w:val="007F4884"/>
    <w:rsid w:val="007F48BA"/>
    <w:rsid w:val="007F4BD9"/>
    <w:rsid w:val="007F4EA8"/>
    <w:rsid w:val="007F56F0"/>
    <w:rsid w:val="007F5A13"/>
    <w:rsid w:val="007F6DA5"/>
    <w:rsid w:val="007F72A6"/>
    <w:rsid w:val="008004E6"/>
    <w:rsid w:val="008023B6"/>
    <w:rsid w:val="00802C59"/>
    <w:rsid w:val="00803194"/>
    <w:rsid w:val="00803207"/>
    <w:rsid w:val="0080329E"/>
    <w:rsid w:val="00803C2A"/>
    <w:rsid w:val="00805796"/>
    <w:rsid w:val="008058D4"/>
    <w:rsid w:val="00806359"/>
    <w:rsid w:val="00806C46"/>
    <w:rsid w:val="00807591"/>
    <w:rsid w:val="008076E0"/>
    <w:rsid w:val="00810073"/>
    <w:rsid w:val="00811B16"/>
    <w:rsid w:val="00811E06"/>
    <w:rsid w:val="00812553"/>
    <w:rsid w:val="00812DC3"/>
    <w:rsid w:val="00812FC4"/>
    <w:rsid w:val="00814353"/>
    <w:rsid w:val="008143C0"/>
    <w:rsid w:val="00814404"/>
    <w:rsid w:val="00814501"/>
    <w:rsid w:val="008146A5"/>
    <w:rsid w:val="008147D7"/>
    <w:rsid w:val="00814A0E"/>
    <w:rsid w:val="00814F31"/>
    <w:rsid w:val="0081557C"/>
    <w:rsid w:val="00815A5F"/>
    <w:rsid w:val="008165F6"/>
    <w:rsid w:val="0081680A"/>
    <w:rsid w:val="00816879"/>
    <w:rsid w:val="00817A5E"/>
    <w:rsid w:val="0082029C"/>
    <w:rsid w:val="008203F4"/>
    <w:rsid w:val="00820752"/>
    <w:rsid w:val="00821294"/>
    <w:rsid w:val="0082184D"/>
    <w:rsid w:val="00821FD2"/>
    <w:rsid w:val="00822300"/>
    <w:rsid w:val="00822303"/>
    <w:rsid w:val="008226E5"/>
    <w:rsid w:val="00822EF4"/>
    <w:rsid w:val="00824336"/>
    <w:rsid w:val="00824EB2"/>
    <w:rsid w:val="008250AF"/>
    <w:rsid w:val="008259CE"/>
    <w:rsid w:val="00825E00"/>
    <w:rsid w:val="00825E05"/>
    <w:rsid w:val="00826D98"/>
    <w:rsid w:val="008275BA"/>
    <w:rsid w:val="0082769D"/>
    <w:rsid w:val="00827E94"/>
    <w:rsid w:val="00830091"/>
    <w:rsid w:val="008303C8"/>
    <w:rsid w:val="00831265"/>
    <w:rsid w:val="0083136C"/>
    <w:rsid w:val="00831666"/>
    <w:rsid w:val="0083182F"/>
    <w:rsid w:val="008329A6"/>
    <w:rsid w:val="00832B0D"/>
    <w:rsid w:val="00832CC2"/>
    <w:rsid w:val="00833040"/>
    <w:rsid w:val="00833245"/>
    <w:rsid w:val="0083377A"/>
    <w:rsid w:val="00834081"/>
    <w:rsid w:val="0083454F"/>
    <w:rsid w:val="00835D2F"/>
    <w:rsid w:val="00835DAE"/>
    <w:rsid w:val="00836068"/>
    <w:rsid w:val="00836558"/>
    <w:rsid w:val="008367D4"/>
    <w:rsid w:val="00837F3F"/>
    <w:rsid w:val="00840959"/>
    <w:rsid w:val="0084097C"/>
    <w:rsid w:val="00840A0B"/>
    <w:rsid w:val="00840D55"/>
    <w:rsid w:val="00840E21"/>
    <w:rsid w:val="00841DF2"/>
    <w:rsid w:val="008420EC"/>
    <w:rsid w:val="00842CD6"/>
    <w:rsid w:val="0084336E"/>
    <w:rsid w:val="00844036"/>
    <w:rsid w:val="0084460F"/>
    <w:rsid w:val="0084487B"/>
    <w:rsid w:val="00844F92"/>
    <w:rsid w:val="0084661E"/>
    <w:rsid w:val="00846651"/>
    <w:rsid w:val="0084667B"/>
    <w:rsid w:val="008469BD"/>
    <w:rsid w:val="00847A8E"/>
    <w:rsid w:val="00847CBE"/>
    <w:rsid w:val="008504D3"/>
    <w:rsid w:val="008508EB"/>
    <w:rsid w:val="00850C51"/>
    <w:rsid w:val="00850CE7"/>
    <w:rsid w:val="00851369"/>
    <w:rsid w:val="0085148C"/>
    <w:rsid w:val="00851CBA"/>
    <w:rsid w:val="00852434"/>
    <w:rsid w:val="00852539"/>
    <w:rsid w:val="00852662"/>
    <w:rsid w:val="00852779"/>
    <w:rsid w:val="008541C4"/>
    <w:rsid w:val="008548F7"/>
    <w:rsid w:val="00854E20"/>
    <w:rsid w:val="008556ED"/>
    <w:rsid w:val="00855BFA"/>
    <w:rsid w:val="00856130"/>
    <w:rsid w:val="00856A7F"/>
    <w:rsid w:val="00856BF0"/>
    <w:rsid w:val="00856E1E"/>
    <w:rsid w:val="008573E1"/>
    <w:rsid w:val="00857447"/>
    <w:rsid w:val="00857869"/>
    <w:rsid w:val="00857BFB"/>
    <w:rsid w:val="00857FBA"/>
    <w:rsid w:val="00857FFB"/>
    <w:rsid w:val="0086051C"/>
    <w:rsid w:val="0086061C"/>
    <w:rsid w:val="00861278"/>
    <w:rsid w:val="00861577"/>
    <w:rsid w:val="00861881"/>
    <w:rsid w:val="00861D57"/>
    <w:rsid w:val="00862456"/>
    <w:rsid w:val="008631F2"/>
    <w:rsid w:val="00863310"/>
    <w:rsid w:val="0086382B"/>
    <w:rsid w:val="00863CD4"/>
    <w:rsid w:val="008651B8"/>
    <w:rsid w:val="00865A67"/>
    <w:rsid w:val="00865ADC"/>
    <w:rsid w:val="0086630F"/>
    <w:rsid w:val="008665A9"/>
    <w:rsid w:val="0086710C"/>
    <w:rsid w:val="00867143"/>
    <w:rsid w:val="00867D7B"/>
    <w:rsid w:val="008700BB"/>
    <w:rsid w:val="00870B41"/>
    <w:rsid w:val="00870D20"/>
    <w:rsid w:val="0087161E"/>
    <w:rsid w:val="00871869"/>
    <w:rsid w:val="00871DDE"/>
    <w:rsid w:val="00872329"/>
    <w:rsid w:val="00872482"/>
    <w:rsid w:val="00872AC3"/>
    <w:rsid w:val="00872C90"/>
    <w:rsid w:val="0087344C"/>
    <w:rsid w:val="00873827"/>
    <w:rsid w:val="008742B6"/>
    <w:rsid w:val="00874786"/>
    <w:rsid w:val="008747A6"/>
    <w:rsid w:val="00874B59"/>
    <w:rsid w:val="00874CE6"/>
    <w:rsid w:val="00874FDA"/>
    <w:rsid w:val="00875261"/>
    <w:rsid w:val="0087578F"/>
    <w:rsid w:val="00876870"/>
    <w:rsid w:val="00876AC7"/>
    <w:rsid w:val="00877ED7"/>
    <w:rsid w:val="008801F8"/>
    <w:rsid w:val="0088065F"/>
    <w:rsid w:val="008806AB"/>
    <w:rsid w:val="00880D18"/>
    <w:rsid w:val="0088141E"/>
    <w:rsid w:val="00881A48"/>
    <w:rsid w:val="008822CC"/>
    <w:rsid w:val="008825E3"/>
    <w:rsid w:val="008828C5"/>
    <w:rsid w:val="00883A4B"/>
    <w:rsid w:val="00884952"/>
    <w:rsid w:val="00884A74"/>
    <w:rsid w:val="00884CE3"/>
    <w:rsid w:val="00885604"/>
    <w:rsid w:val="00885729"/>
    <w:rsid w:val="0088601E"/>
    <w:rsid w:val="00886622"/>
    <w:rsid w:val="008871D7"/>
    <w:rsid w:val="00890631"/>
    <w:rsid w:val="0089084C"/>
    <w:rsid w:val="00890CB9"/>
    <w:rsid w:val="00891105"/>
    <w:rsid w:val="00891155"/>
    <w:rsid w:val="0089147E"/>
    <w:rsid w:val="0089197E"/>
    <w:rsid w:val="00892514"/>
    <w:rsid w:val="00893AF8"/>
    <w:rsid w:val="00894510"/>
    <w:rsid w:val="00894AD1"/>
    <w:rsid w:val="00895343"/>
    <w:rsid w:val="008953DB"/>
    <w:rsid w:val="00896167"/>
    <w:rsid w:val="0089626B"/>
    <w:rsid w:val="00896EE4"/>
    <w:rsid w:val="00897090"/>
    <w:rsid w:val="0089755F"/>
    <w:rsid w:val="008A0088"/>
    <w:rsid w:val="008A1255"/>
    <w:rsid w:val="008A1A8B"/>
    <w:rsid w:val="008A1C7C"/>
    <w:rsid w:val="008A1F31"/>
    <w:rsid w:val="008A213F"/>
    <w:rsid w:val="008A2857"/>
    <w:rsid w:val="008A2880"/>
    <w:rsid w:val="008A2890"/>
    <w:rsid w:val="008A3026"/>
    <w:rsid w:val="008A34D9"/>
    <w:rsid w:val="008A38F5"/>
    <w:rsid w:val="008A3ED0"/>
    <w:rsid w:val="008A4916"/>
    <w:rsid w:val="008A4A34"/>
    <w:rsid w:val="008A592E"/>
    <w:rsid w:val="008A626E"/>
    <w:rsid w:val="008A678A"/>
    <w:rsid w:val="008A742D"/>
    <w:rsid w:val="008B05E7"/>
    <w:rsid w:val="008B0770"/>
    <w:rsid w:val="008B0CD7"/>
    <w:rsid w:val="008B0F4A"/>
    <w:rsid w:val="008B1D04"/>
    <w:rsid w:val="008B1FD2"/>
    <w:rsid w:val="008B31AF"/>
    <w:rsid w:val="008B32AE"/>
    <w:rsid w:val="008B35B3"/>
    <w:rsid w:val="008B372D"/>
    <w:rsid w:val="008B3E7C"/>
    <w:rsid w:val="008B4ECB"/>
    <w:rsid w:val="008B4ED7"/>
    <w:rsid w:val="008B54E4"/>
    <w:rsid w:val="008B553A"/>
    <w:rsid w:val="008B5F30"/>
    <w:rsid w:val="008B5FD7"/>
    <w:rsid w:val="008B609D"/>
    <w:rsid w:val="008B666B"/>
    <w:rsid w:val="008B6AAD"/>
    <w:rsid w:val="008B6C29"/>
    <w:rsid w:val="008B6F83"/>
    <w:rsid w:val="008B7B57"/>
    <w:rsid w:val="008B7F0C"/>
    <w:rsid w:val="008C0CB1"/>
    <w:rsid w:val="008C22F6"/>
    <w:rsid w:val="008C283F"/>
    <w:rsid w:val="008C2ADB"/>
    <w:rsid w:val="008C2BF8"/>
    <w:rsid w:val="008C2F14"/>
    <w:rsid w:val="008C3017"/>
    <w:rsid w:val="008C306A"/>
    <w:rsid w:val="008C37D2"/>
    <w:rsid w:val="008C3D2D"/>
    <w:rsid w:val="008C516C"/>
    <w:rsid w:val="008C51FD"/>
    <w:rsid w:val="008C633C"/>
    <w:rsid w:val="008C67D8"/>
    <w:rsid w:val="008C68AD"/>
    <w:rsid w:val="008C6F3E"/>
    <w:rsid w:val="008C7072"/>
    <w:rsid w:val="008C725C"/>
    <w:rsid w:val="008D0179"/>
    <w:rsid w:val="008D02E6"/>
    <w:rsid w:val="008D0E40"/>
    <w:rsid w:val="008D14BC"/>
    <w:rsid w:val="008D325E"/>
    <w:rsid w:val="008D392A"/>
    <w:rsid w:val="008D4139"/>
    <w:rsid w:val="008D42F2"/>
    <w:rsid w:val="008D5B95"/>
    <w:rsid w:val="008D6202"/>
    <w:rsid w:val="008D6C3E"/>
    <w:rsid w:val="008D6E82"/>
    <w:rsid w:val="008D768B"/>
    <w:rsid w:val="008D789E"/>
    <w:rsid w:val="008D7CAD"/>
    <w:rsid w:val="008E0260"/>
    <w:rsid w:val="008E07D7"/>
    <w:rsid w:val="008E13E5"/>
    <w:rsid w:val="008E17D7"/>
    <w:rsid w:val="008E1C0E"/>
    <w:rsid w:val="008E2BA9"/>
    <w:rsid w:val="008E44C1"/>
    <w:rsid w:val="008E51F4"/>
    <w:rsid w:val="008E565F"/>
    <w:rsid w:val="008E627E"/>
    <w:rsid w:val="008E62E6"/>
    <w:rsid w:val="008E6350"/>
    <w:rsid w:val="008E6A4F"/>
    <w:rsid w:val="008E6D4C"/>
    <w:rsid w:val="008E769A"/>
    <w:rsid w:val="008E7D4E"/>
    <w:rsid w:val="008F01D2"/>
    <w:rsid w:val="008F03DE"/>
    <w:rsid w:val="008F0674"/>
    <w:rsid w:val="008F0D7D"/>
    <w:rsid w:val="008F1258"/>
    <w:rsid w:val="008F17D0"/>
    <w:rsid w:val="008F19E6"/>
    <w:rsid w:val="008F1BF4"/>
    <w:rsid w:val="008F1C47"/>
    <w:rsid w:val="008F2756"/>
    <w:rsid w:val="008F2B18"/>
    <w:rsid w:val="008F30A3"/>
    <w:rsid w:val="008F47C1"/>
    <w:rsid w:val="008F4800"/>
    <w:rsid w:val="008F568C"/>
    <w:rsid w:val="008F5F58"/>
    <w:rsid w:val="008F63E3"/>
    <w:rsid w:val="008F6691"/>
    <w:rsid w:val="008F6AAB"/>
    <w:rsid w:val="008F7294"/>
    <w:rsid w:val="008F7363"/>
    <w:rsid w:val="008F743C"/>
    <w:rsid w:val="008F772E"/>
    <w:rsid w:val="008F7F9C"/>
    <w:rsid w:val="00900963"/>
    <w:rsid w:val="00900B07"/>
    <w:rsid w:val="00900FBC"/>
    <w:rsid w:val="00901EE1"/>
    <w:rsid w:val="00902E4E"/>
    <w:rsid w:val="009038BE"/>
    <w:rsid w:val="00903A47"/>
    <w:rsid w:val="00903FE9"/>
    <w:rsid w:val="009046F8"/>
    <w:rsid w:val="00904AB2"/>
    <w:rsid w:val="00904ACD"/>
    <w:rsid w:val="00904E7E"/>
    <w:rsid w:val="00905B1B"/>
    <w:rsid w:val="00907AA8"/>
    <w:rsid w:val="009104DC"/>
    <w:rsid w:val="00910959"/>
    <w:rsid w:val="00910D00"/>
    <w:rsid w:val="00910E3C"/>
    <w:rsid w:val="00911391"/>
    <w:rsid w:val="00911856"/>
    <w:rsid w:val="00911B60"/>
    <w:rsid w:val="00912A48"/>
    <w:rsid w:val="00912C36"/>
    <w:rsid w:val="00912E83"/>
    <w:rsid w:val="00913027"/>
    <w:rsid w:val="00913C4B"/>
    <w:rsid w:val="00914234"/>
    <w:rsid w:val="00914411"/>
    <w:rsid w:val="00914C9C"/>
    <w:rsid w:val="009153A5"/>
    <w:rsid w:val="0091561E"/>
    <w:rsid w:val="00915997"/>
    <w:rsid w:val="009159C1"/>
    <w:rsid w:val="00916224"/>
    <w:rsid w:val="009168A3"/>
    <w:rsid w:val="00916B3E"/>
    <w:rsid w:val="00916E93"/>
    <w:rsid w:val="0091750F"/>
    <w:rsid w:val="00917516"/>
    <w:rsid w:val="009178BF"/>
    <w:rsid w:val="00917C32"/>
    <w:rsid w:val="00920AC4"/>
    <w:rsid w:val="00921873"/>
    <w:rsid w:val="00921BF5"/>
    <w:rsid w:val="009221FC"/>
    <w:rsid w:val="009222E6"/>
    <w:rsid w:val="00922CCB"/>
    <w:rsid w:val="00922E26"/>
    <w:rsid w:val="009246D0"/>
    <w:rsid w:val="009249EB"/>
    <w:rsid w:val="00924EDD"/>
    <w:rsid w:val="0092545D"/>
    <w:rsid w:val="009257D5"/>
    <w:rsid w:val="00925914"/>
    <w:rsid w:val="00925BAA"/>
    <w:rsid w:val="00925D03"/>
    <w:rsid w:val="009263EF"/>
    <w:rsid w:val="009266CA"/>
    <w:rsid w:val="0092702B"/>
    <w:rsid w:val="00930389"/>
    <w:rsid w:val="00930BB7"/>
    <w:rsid w:val="00930E54"/>
    <w:rsid w:val="00931138"/>
    <w:rsid w:val="009311C8"/>
    <w:rsid w:val="009314BC"/>
    <w:rsid w:val="0093172A"/>
    <w:rsid w:val="00931747"/>
    <w:rsid w:val="00931B97"/>
    <w:rsid w:val="00931DA2"/>
    <w:rsid w:val="00931DBC"/>
    <w:rsid w:val="00931F51"/>
    <w:rsid w:val="009337A0"/>
    <w:rsid w:val="00933BC2"/>
    <w:rsid w:val="00933D61"/>
    <w:rsid w:val="00933F62"/>
    <w:rsid w:val="009343D9"/>
    <w:rsid w:val="00934766"/>
    <w:rsid w:val="00935468"/>
    <w:rsid w:val="00935DCF"/>
    <w:rsid w:val="0093618C"/>
    <w:rsid w:val="009369D8"/>
    <w:rsid w:val="009374F8"/>
    <w:rsid w:val="00937B82"/>
    <w:rsid w:val="00937C3D"/>
    <w:rsid w:val="00940677"/>
    <w:rsid w:val="00940D23"/>
    <w:rsid w:val="00940F79"/>
    <w:rsid w:val="0094132E"/>
    <w:rsid w:val="009438E4"/>
    <w:rsid w:val="0094393E"/>
    <w:rsid w:val="00943AF2"/>
    <w:rsid w:val="00943BD5"/>
    <w:rsid w:val="00943D0A"/>
    <w:rsid w:val="0094473C"/>
    <w:rsid w:val="00944823"/>
    <w:rsid w:val="00945267"/>
    <w:rsid w:val="0094558E"/>
    <w:rsid w:val="00946F59"/>
    <w:rsid w:val="00946FBF"/>
    <w:rsid w:val="00947268"/>
    <w:rsid w:val="00950242"/>
    <w:rsid w:val="0095098E"/>
    <w:rsid w:val="00950CFD"/>
    <w:rsid w:val="00951064"/>
    <w:rsid w:val="00951423"/>
    <w:rsid w:val="009519E6"/>
    <w:rsid w:val="00951B5C"/>
    <w:rsid w:val="00951D04"/>
    <w:rsid w:val="00953017"/>
    <w:rsid w:val="00953216"/>
    <w:rsid w:val="009532D1"/>
    <w:rsid w:val="00953301"/>
    <w:rsid w:val="00953F81"/>
    <w:rsid w:val="00954565"/>
    <w:rsid w:val="00954F76"/>
    <w:rsid w:val="00955B36"/>
    <w:rsid w:val="00956029"/>
    <w:rsid w:val="00956305"/>
    <w:rsid w:val="0095637F"/>
    <w:rsid w:val="0095688F"/>
    <w:rsid w:val="0095797D"/>
    <w:rsid w:val="00960256"/>
    <w:rsid w:val="0096079F"/>
    <w:rsid w:val="009610B6"/>
    <w:rsid w:val="0096188B"/>
    <w:rsid w:val="00961CF9"/>
    <w:rsid w:val="00961D90"/>
    <w:rsid w:val="00961E04"/>
    <w:rsid w:val="00961F2B"/>
    <w:rsid w:val="0096205E"/>
    <w:rsid w:val="00962E69"/>
    <w:rsid w:val="00962E9C"/>
    <w:rsid w:val="00962F88"/>
    <w:rsid w:val="00963130"/>
    <w:rsid w:val="00964014"/>
    <w:rsid w:val="00964A04"/>
    <w:rsid w:val="00966077"/>
    <w:rsid w:val="009672E1"/>
    <w:rsid w:val="009673CE"/>
    <w:rsid w:val="00967555"/>
    <w:rsid w:val="00967600"/>
    <w:rsid w:val="0096793A"/>
    <w:rsid w:val="00967B98"/>
    <w:rsid w:val="00970300"/>
    <w:rsid w:val="00970574"/>
    <w:rsid w:val="0097066D"/>
    <w:rsid w:val="009709FB"/>
    <w:rsid w:val="00970A8E"/>
    <w:rsid w:val="00970D0C"/>
    <w:rsid w:val="0097193C"/>
    <w:rsid w:val="00971DA3"/>
    <w:rsid w:val="00971F6A"/>
    <w:rsid w:val="0097220C"/>
    <w:rsid w:val="009722DE"/>
    <w:rsid w:val="00972CD7"/>
    <w:rsid w:val="009730C1"/>
    <w:rsid w:val="0097310F"/>
    <w:rsid w:val="009758AD"/>
    <w:rsid w:val="00975975"/>
    <w:rsid w:val="00975A9C"/>
    <w:rsid w:val="00976151"/>
    <w:rsid w:val="0097622B"/>
    <w:rsid w:val="00976B15"/>
    <w:rsid w:val="00977641"/>
    <w:rsid w:val="00977D71"/>
    <w:rsid w:val="00977E48"/>
    <w:rsid w:val="00980A57"/>
    <w:rsid w:val="0098108C"/>
    <w:rsid w:val="00981248"/>
    <w:rsid w:val="0098145C"/>
    <w:rsid w:val="00981866"/>
    <w:rsid w:val="0098211E"/>
    <w:rsid w:val="00982DE2"/>
    <w:rsid w:val="0098348E"/>
    <w:rsid w:val="00983EB1"/>
    <w:rsid w:val="00983F37"/>
    <w:rsid w:val="00984362"/>
    <w:rsid w:val="00984580"/>
    <w:rsid w:val="00984776"/>
    <w:rsid w:val="00985296"/>
    <w:rsid w:val="0098575F"/>
    <w:rsid w:val="00985D24"/>
    <w:rsid w:val="00985F29"/>
    <w:rsid w:val="00986164"/>
    <w:rsid w:val="009864B5"/>
    <w:rsid w:val="009867B1"/>
    <w:rsid w:val="0098700D"/>
    <w:rsid w:val="00987803"/>
    <w:rsid w:val="0099045C"/>
    <w:rsid w:val="00990567"/>
    <w:rsid w:val="0099119B"/>
    <w:rsid w:val="009912E0"/>
    <w:rsid w:val="00991AB6"/>
    <w:rsid w:val="00991D99"/>
    <w:rsid w:val="00992300"/>
    <w:rsid w:val="009931EA"/>
    <w:rsid w:val="009936DF"/>
    <w:rsid w:val="0099433A"/>
    <w:rsid w:val="0099444E"/>
    <w:rsid w:val="0099462F"/>
    <w:rsid w:val="00994E27"/>
    <w:rsid w:val="00995325"/>
    <w:rsid w:val="0099549B"/>
    <w:rsid w:val="009957F6"/>
    <w:rsid w:val="00996D0F"/>
    <w:rsid w:val="009973F4"/>
    <w:rsid w:val="00997540"/>
    <w:rsid w:val="00997600"/>
    <w:rsid w:val="009976D0"/>
    <w:rsid w:val="00997DD1"/>
    <w:rsid w:val="009A03AC"/>
    <w:rsid w:val="009A03B6"/>
    <w:rsid w:val="009A06C4"/>
    <w:rsid w:val="009A075D"/>
    <w:rsid w:val="009A0953"/>
    <w:rsid w:val="009A0E9F"/>
    <w:rsid w:val="009A117D"/>
    <w:rsid w:val="009A1309"/>
    <w:rsid w:val="009A1CCD"/>
    <w:rsid w:val="009A1DA7"/>
    <w:rsid w:val="009A1F05"/>
    <w:rsid w:val="009A212A"/>
    <w:rsid w:val="009A285B"/>
    <w:rsid w:val="009A2C9A"/>
    <w:rsid w:val="009A2DD0"/>
    <w:rsid w:val="009A3C92"/>
    <w:rsid w:val="009A3E86"/>
    <w:rsid w:val="009A3ED3"/>
    <w:rsid w:val="009A4C11"/>
    <w:rsid w:val="009A5274"/>
    <w:rsid w:val="009A5D90"/>
    <w:rsid w:val="009A6A2F"/>
    <w:rsid w:val="009A6FDD"/>
    <w:rsid w:val="009A7829"/>
    <w:rsid w:val="009B0E15"/>
    <w:rsid w:val="009B1051"/>
    <w:rsid w:val="009B16CD"/>
    <w:rsid w:val="009B1ABB"/>
    <w:rsid w:val="009B2420"/>
    <w:rsid w:val="009B282C"/>
    <w:rsid w:val="009B4624"/>
    <w:rsid w:val="009B4A2D"/>
    <w:rsid w:val="009B4B4D"/>
    <w:rsid w:val="009B4EEF"/>
    <w:rsid w:val="009B62BE"/>
    <w:rsid w:val="009B6761"/>
    <w:rsid w:val="009B6EF5"/>
    <w:rsid w:val="009B7B67"/>
    <w:rsid w:val="009B7FAC"/>
    <w:rsid w:val="009C0764"/>
    <w:rsid w:val="009C08D6"/>
    <w:rsid w:val="009C0B60"/>
    <w:rsid w:val="009C0F4C"/>
    <w:rsid w:val="009C0FFD"/>
    <w:rsid w:val="009C1A75"/>
    <w:rsid w:val="009C2199"/>
    <w:rsid w:val="009C40A6"/>
    <w:rsid w:val="009C44E7"/>
    <w:rsid w:val="009C4617"/>
    <w:rsid w:val="009C4ADB"/>
    <w:rsid w:val="009C4D58"/>
    <w:rsid w:val="009C51F5"/>
    <w:rsid w:val="009C5617"/>
    <w:rsid w:val="009C6938"/>
    <w:rsid w:val="009C6C12"/>
    <w:rsid w:val="009C6FEE"/>
    <w:rsid w:val="009C75C4"/>
    <w:rsid w:val="009D007B"/>
    <w:rsid w:val="009D00A4"/>
    <w:rsid w:val="009D0EEC"/>
    <w:rsid w:val="009D16A7"/>
    <w:rsid w:val="009D1C2D"/>
    <w:rsid w:val="009D256C"/>
    <w:rsid w:val="009D2571"/>
    <w:rsid w:val="009D3610"/>
    <w:rsid w:val="009D362F"/>
    <w:rsid w:val="009D3960"/>
    <w:rsid w:val="009D3B22"/>
    <w:rsid w:val="009D3B82"/>
    <w:rsid w:val="009D4642"/>
    <w:rsid w:val="009D4646"/>
    <w:rsid w:val="009D4680"/>
    <w:rsid w:val="009D4C8C"/>
    <w:rsid w:val="009D52B2"/>
    <w:rsid w:val="009D5781"/>
    <w:rsid w:val="009D6332"/>
    <w:rsid w:val="009D6388"/>
    <w:rsid w:val="009D6BA0"/>
    <w:rsid w:val="009D7228"/>
    <w:rsid w:val="009D73CA"/>
    <w:rsid w:val="009D745C"/>
    <w:rsid w:val="009D79F4"/>
    <w:rsid w:val="009E0022"/>
    <w:rsid w:val="009E06E8"/>
    <w:rsid w:val="009E19CE"/>
    <w:rsid w:val="009E1D8A"/>
    <w:rsid w:val="009E23E8"/>
    <w:rsid w:val="009E5037"/>
    <w:rsid w:val="009E5822"/>
    <w:rsid w:val="009E5B5D"/>
    <w:rsid w:val="009E649A"/>
    <w:rsid w:val="009E7341"/>
    <w:rsid w:val="009E7846"/>
    <w:rsid w:val="009F037D"/>
    <w:rsid w:val="009F05C4"/>
    <w:rsid w:val="009F05C6"/>
    <w:rsid w:val="009F08EC"/>
    <w:rsid w:val="009F0D4F"/>
    <w:rsid w:val="009F1319"/>
    <w:rsid w:val="009F19BB"/>
    <w:rsid w:val="009F1BE0"/>
    <w:rsid w:val="009F2930"/>
    <w:rsid w:val="009F3794"/>
    <w:rsid w:val="009F38A2"/>
    <w:rsid w:val="009F42E4"/>
    <w:rsid w:val="009F54C1"/>
    <w:rsid w:val="009F5531"/>
    <w:rsid w:val="009F5B83"/>
    <w:rsid w:val="009F5D4C"/>
    <w:rsid w:val="009F5D83"/>
    <w:rsid w:val="009F5DF4"/>
    <w:rsid w:val="009F5E59"/>
    <w:rsid w:val="009F6532"/>
    <w:rsid w:val="009F66B8"/>
    <w:rsid w:val="009F6B91"/>
    <w:rsid w:val="009F7485"/>
    <w:rsid w:val="00A003D1"/>
    <w:rsid w:val="00A0042E"/>
    <w:rsid w:val="00A00B7A"/>
    <w:rsid w:val="00A01107"/>
    <w:rsid w:val="00A02666"/>
    <w:rsid w:val="00A0271B"/>
    <w:rsid w:val="00A02808"/>
    <w:rsid w:val="00A02A46"/>
    <w:rsid w:val="00A03B26"/>
    <w:rsid w:val="00A04388"/>
    <w:rsid w:val="00A047D1"/>
    <w:rsid w:val="00A05248"/>
    <w:rsid w:val="00A05866"/>
    <w:rsid w:val="00A06F47"/>
    <w:rsid w:val="00A0785A"/>
    <w:rsid w:val="00A07F6B"/>
    <w:rsid w:val="00A10009"/>
    <w:rsid w:val="00A107E7"/>
    <w:rsid w:val="00A11610"/>
    <w:rsid w:val="00A11BD1"/>
    <w:rsid w:val="00A11BD3"/>
    <w:rsid w:val="00A1258D"/>
    <w:rsid w:val="00A12E75"/>
    <w:rsid w:val="00A13094"/>
    <w:rsid w:val="00A1382D"/>
    <w:rsid w:val="00A140E8"/>
    <w:rsid w:val="00A14109"/>
    <w:rsid w:val="00A14503"/>
    <w:rsid w:val="00A146CD"/>
    <w:rsid w:val="00A149D9"/>
    <w:rsid w:val="00A14C81"/>
    <w:rsid w:val="00A15077"/>
    <w:rsid w:val="00A15178"/>
    <w:rsid w:val="00A15264"/>
    <w:rsid w:val="00A15C51"/>
    <w:rsid w:val="00A1607C"/>
    <w:rsid w:val="00A1616E"/>
    <w:rsid w:val="00A1704E"/>
    <w:rsid w:val="00A210D0"/>
    <w:rsid w:val="00A211F6"/>
    <w:rsid w:val="00A21A43"/>
    <w:rsid w:val="00A2404F"/>
    <w:rsid w:val="00A2477F"/>
    <w:rsid w:val="00A25821"/>
    <w:rsid w:val="00A267D7"/>
    <w:rsid w:val="00A3060C"/>
    <w:rsid w:val="00A30AAC"/>
    <w:rsid w:val="00A30C66"/>
    <w:rsid w:val="00A31085"/>
    <w:rsid w:val="00A317B8"/>
    <w:rsid w:val="00A31B1F"/>
    <w:rsid w:val="00A31B43"/>
    <w:rsid w:val="00A32185"/>
    <w:rsid w:val="00A325C8"/>
    <w:rsid w:val="00A3306F"/>
    <w:rsid w:val="00A33476"/>
    <w:rsid w:val="00A33D15"/>
    <w:rsid w:val="00A33EA3"/>
    <w:rsid w:val="00A34791"/>
    <w:rsid w:val="00A34A86"/>
    <w:rsid w:val="00A34ECE"/>
    <w:rsid w:val="00A34FFB"/>
    <w:rsid w:val="00A35743"/>
    <w:rsid w:val="00A36063"/>
    <w:rsid w:val="00A36A1E"/>
    <w:rsid w:val="00A36C6D"/>
    <w:rsid w:val="00A36D23"/>
    <w:rsid w:val="00A36FE2"/>
    <w:rsid w:val="00A37024"/>
    <w:rsid w:val="00A37F2D"/>
    <w:rsid w:val="00A37F4A"/>
    <w:rsid w:val="00A40364"/>
    <w:rsid w:val="00A40454"/>
    <w:rsid w:val="00A414C1"/>
    <w:rsid w:val="00A414D7"/>
    <w:rsid w:val="00A41AB5"/>
    <w:rsid w:val="00A41E21"/>
    <w:rsid w:val="00A41E22"/>
    <w:rsid w:val="00A428FD"/>
    <w:rsid w:val="00A43947"/>
    <w:rsid w:val="00A43D71"/>
    <w:rsid w:val="00A44293"/>
    <w:rsid w:val="00A44824"/>
    <w:rsid w:val="00A44A45"/>
    <w:rsid w:val="00A44B2D"/>
    <w:rsid w:val="00A44CD5"/>
    <w:rsid w:val="00A44EB1"/>
    <w:rsid w:val="00A4510A"/>
    <w:rsid w:val="00A45B27"/>
    <w:rsid w:val="00A45D50"/>
    <w:rsid w:val="00A460E8"/>
    <w:rsid w:val="00A46476"/>
    <w:rsid w:val="00A46849"/>
    <w:rsid w:val="00A4685C"/>
    <w:rsid w:val="00A46879"/>
    <w:rsid w:val="00A46A3E"/>
    <w:rsid w:val="00A47BCD"/>
    <w:rsid w:val="00A47DEF"/>
    <w:rsid w:val="00A508F4"/>
    <w:rsid w:val="00A516B2"/>
    <w:rsid w:val="00A51D19"/>
    <w:rsid w:val="00A520B6"/>
    <w:rsid w:val="00A52546"/>
    <w:rsid w:val="00A52750"/>
    <w:rsid w:val="00A52939"/>
    <w:rsid w:val="00A52A12"/>
    <w:rsid w:val="00A536F9"/>
    <w:rsid w:val="00A5371A"/>
    <w:rsid w:val="00A54C32"/>
    <w:rsid w:val="00A54CBF"/>
    <w:rsid w:val="00A5557A"/>
    <w:rsid w:val="00A559D1"/>
    <w:rsid w:val="00A564DF"/>
    <w:rsid w:val="00A5690C"/>
    <w:rsid w:val="00A570C0"/>
    <w:rsid w:val="00A579AB"/>
    <w:rsid w:val="00A57A4C"/>
    <w:rsid w:val="00A60DFF"/>
    <w:rsid w:val="00A62236"/>
    <w:rsid w:val="00A6339F"/>
    <w:rsid w:val="00A63816"/>
    <w:rsid w:val="00A63CF8"/>
    <w:rsid w:val="00A63FB8"/>
    <w:rsid w:val="00A640AF"/>
    <w:rsid w:val="00A64366"/>
    <w:rsid w:val="00A6441E"/>
    <w:rsid w:val="00A6453E"/>
    <w:rsid w:val="00A652AA"/>
    <w:rsid w:val="00A65398"/>
    <w:rsid w:val="00A658C8"/>
    <w:rsid w:val="00A65B57"/>
    <w:rsid w:val="00A65F72"/>
    <w:rsid w:val="00A667B7"/>
    <w:rsid w:val="00A6688F"/>
    <w:rsid w:val="00A674DF"/>
    <w:rsid w:val="00A7013C"/>
    <w:rsid w:val="00A70774"/>
    <w:rsid w:val="00A70F27"/>
    <w:rsid w:val="00A7110F"/>
    <w:rsid w:val="00A71E44"/>
    <w:rsid w:val="00A720A1"/>
    <w:rsid w:val="00A72512"/>
    <w:rsid w:val="00A7255A"/>
    <w:rsid w:val="00A728AC"/>
    <w:rsid w:val="00A72926"/>
    <w:rsid w:val="00A72ABF"/>
    <w:rsid w:val="00A72D6D"/>
    <w:rsid w:val="00A7453B"/>
    <w:rsid w:val="00A75FE4"/>
    <w:rsid w:val="00A7664D"/>
    <w:rsid w:val="00A76EC8"/>
    <w:rsid w:val="00A77BAD"/>
    <w:rsid w:val="00A800BC"/>
    <w:rsid w:val="00A8049E"/>
    <w:rsid w:val="00A80988"/>
    <w:rsid w:val="00A82080"/>
    <w:rsid w:val="00A82316"/>
    <w:rsid w:val="00A82629"/>
    <w:rsid w:val="00A82B64"/>
    <w:rsid w:val="00A83BB8"/>
    <w:rsid w:val="00A83EDC"/>
    <w:rsid w:val="00A84EA3"/>
    <w:rsid w:val="00A85FC4"/>
    <w:rsid w:val="00A85FC8"/>
    <w:rsid w:val="00A85FCF"/>
    <w:rsid w:val="00A867B2"/>
    <w:rsid w:val="00A867DF"/>
    <w:rsid w:val="00A86808"/>
    <w:rsid w:val="00A8723F"/>
    <w:rsid w:val="00A8740D"/>
    <w:rsid w:val="00A87DA7"/>
    <w:rsid w:val="00A90291"/>
    <w:rsid w:val="00A91620"/>
    <w:rsid w:val="00A919BA"/>
    <w:rsid w:val="00A91DF4"/>
    <w:rsid w:val="00A91E49"/>
    <w:rsid w:val="00A91EA1"/>
    <w:rsid w:val="00A9243E"/>
    <w:rsid w:val="00A92D14"/>
    <w:rsid w:val="00A9302C"/>
    <w:rsid w:val="00A93204"/>
    <w:rsid w:val="00A933D7"/>
    <w:rsid w:val="00A9396D"/>
    <w:rsid w:val="00A93D81"/>
    <w:rsid w:val="00A93E7C"/>
    <w:rsid w:val="00A943E8"/>
    <w:rsid w:val="00A946EC"/>
    <w:rsid w:val="00A949D2"/>
    <w:rsid w:val="00A94A9D"/>
    <w:rsid w:val="00A95C69"/>
    <w:rsid w:val="00A95CDF"/>
    <w:rsid w:val="00A95EB3"/>
    <w:rsid w:val="00A96415"/>
    <w:rsid w:val="00A96730"/>
    <w:rsid w:val="00A96846"/>
    <w:rsid w:val="00A97364"/>
    <w:rsid w:val="00A97659"/>
    <w:rsid w:val="00AA03DD"/>
    <w:rsid w:val="00AA0C0C"/>
    <w:rsid w:val="00AA0D25"/>
    <w:rsid w:val="00AA0E44"/>
    <w:rsid w:val="00AA0FC1"/>
    <w:rsid w:val="00AA10A4"/>
    <w:rsid w:val="00AA11F8"/>
    <w:rsid w:val="00AA12BB"/>
    <w:rsid w:val="00AA21D8"/>
    <w:rsid w:val="00AA286E"/>
    <w:rsid w:val="00AA2EF5"/>
    <w:rsid w:val="00AA2F0E"/>
    <w:rsid w:val="00AA2F66"/>
    <w:rsid w:val="00AA37C7"/>
    <w:rsid w:val="00AA38B9"/>
    <w:rsid w:val="00AA39B5"/>
    <w:rsid w:val="00AA40C8"/>
    <w:rsid w:val="00AA43F9"/>
    <w:rsid w:val="00AA441E"/>
    <w:rsid w:val="00AA4C2C"/>
    <w:rsid w:val="00AA4D90"/>
    <w:rsid w:val="00AA59C5"/>
    <w:rsid w:val="00AA6892"/>
    <w:rsid w:val="00AA6D03"/>
    <w:rsid w:val="00AA72C5"/>
    <w:rsid w:val="00AA7658"/>
    <w:rsid w:val="00AA76F3"/>
    <w:rsid w:val="00AA78AB"/>
    <w:rsid w:val="00AA7B98"/>
    <w:rsid w:val="00AA7C0D"/>
    <w:rsid w:val="00AB0C83"/>
    <w:rsid w:val="00AB0D0A"/>
    <w:rsid w:val="00AB0E61"/>
    <w:rsid w:val="00AB16F2"/>
    <w:rsid w:val="00AB17C1"/>
    <w:rsid w:val="00AB2460"/>
    <w:rsid w:val="00AB3F0E"/>
    <w:rsid w:val="00AB416E"/>
    <w:rsid w:val="00AB5713"/>
    <w:rsid w:val="00AB599E"/>
    <w:rsid w:val="00AB5ABF"/>
    <w:rsid w:val="00AB5E70"/>
    <w:rsid w:val="00AB656C"/>
    <w:rsid w:val="00AB6B2E"/>
    <w:rsid w:val="00AB774D"/>
    <w:rsid w:val="00AB779F"/>
    <w:rsid w:val="00AB78F4"/>
    <w:rsid w:val="00AB7D1D"/>
    <w:rsid w:val="00AC0E44"/>
    <w:rsid w:val="00AC14FD"/>
    <w:rsid w:val="00AC171A"/>
    <w:rsid w:val="00AC1A98"/>
    <w:rsid w:val="00AC3ECE"/>
    <w:rsid w:val="00AC4C96"/>
    <w:rsid w:val="00AC55AB"/>
    <w:rsid w:val="00AC67FC"/>
    <w:rsid w:val="00AC6851"/>
    <w:rsid w:val="00AC68E3"/>
    <w:rsid w:val="00AC6C71"/>
    <w:rsid w:val="00AC743C"/>
    <w:rsid w:val="00AD0161"/>
    <w:rsid w:val="00AD0666"/>
    <w:rsid w:val="00AD1306"/>
    <w:rsid w:val="00AD1A38"/>
    <w:rsid w:val="00AD1BFF"/>
    <w:rsid w:val="00AD1C9F"/>
    <w:rsid w:val="00AD22B6"/>
    <w:rsid w:val="00AD2390"/>
    <w:rsid w:val="00AD2713"/>
    <w:rsid w:val="00AD271F"/>
    <w:rsid w:val="00AD2B3E"/>
    <w:rsid w:val="00AD34C7"/>
    <w:rsid w:val="00AD4376"/>
    <w:rsid w:val="00AD4BE3"/>
    <w:rsid w:val="00AD5027"/>
    <w:rsid w:val="00AD5851"/>
    <w:rsid w:val="00AD6322"/>
    <w:rsid w:val="00AD6767"/>
    <w:rsid w:val="00AD6B32"/>
    <w:rsid w:val="00AD6D4A"/>
    <w:rsid w:val="00AD765D"/>
    <w:rsid w:val="00AD772D"/>
    <w:rsid w:val="00AD7A66"/>
    <w:rsid w:val="00AE1133"/>
    <w:rsid w:val="00AE147D"/>
    <w:rsid w:val="00AE1D1A"/>
    <w:rsid w:val="00AE343C"/>
    <w:rsid w:val="00AE3B60"/>
    <w:rsid w:val="00AE43CB"/>
    <w:rsid w:val="00AE4762"/>
    <w:rsid w:val="00AE4C06"/>
    <w:rsid w:val="00AE51F6"/>
    <w:rsid w:val="00AE53A2"/>
    <w:rsid w:val="00AE5ECC"/>
    <w:rsid w:val="00AE5F79"/>
    <w:rsid w:val="00AE63DF"/>
    <w:rsid w:val="00AE69A9"/>
    <w:rsid w:val="00AE7C0A"/>
    <w:rsid w:val="00AF0DEC"/>
    <w:rsid w:val="00AF0E28"/>
    <w:rsid w:val="00AF0E76"/>
    <w:rsid w:val="00AF1FCA"/>
    <w:rsid w:val="00AF209F"/>
    <w:rsid w:val="00AF20D8"/>
    <w:rsid w:val="00AF32A1"/>
    <w:rsid w:val="00AF3505"/>
    <w:rsid w:val="00AF3A10"/>
    <w:rsid w:val="00AF5023"/>
    <w:rsid w:val="00AF53EA"/>
    <w:rsid w:val="00AF54B3"/>
    <w:rsid w:val="00AF5EE1"/>
    <w:rsid w:val="00AF6EDB"/>
    <w:rsid w:val="00AF707D"/>
    <w:rsid w:val="00AF731A"/>
    <w:rsid w:val="00AF73FB"/>
    <w:rsid w:val="00AF79A7"/>
    <w:rsid w:val="00AF79EF"/>
    <w:rsid w:val="00B003BF"/>
    <w:rsid w:val="00B00432"/>
    <w:rsid w:val="00B00FE4"/>
    <w:rsid w:val="00B0165D"/>
    <w:rsid w:val="00B029AC"/>
    <w:rsid w:val="00B02B60"/>
    <w:rsid w:val="00B038F5"/>
    <w:rsid w:val="00B03AFA"/>
    <w:rsid w:val="00B03E00"/>
    <w:rsid w:val="00B057AE"/>
    <w:rsid w:val="00B059CC"/>
    <w:rsid w:val="00B063FA"/>
    <w:rsid w:val="00B07585"/>
    <w:rsid w:val="00B10F22"/>
    <w:rsid w:val="00B11572"/>
    <w:rsid w:val="00B1189C"/>
    <w:rsid w:val="00B11D0E"/>
    <w:rsid w:val="00B121DF"/>
    <w:rsid w:val="00B12850"/>
    <w:rsid w:val="00B13403"/>
    <w:rsid w:val="00B139DB"/>
    <w:rsid w:val="00B13A58"/>
    <w:rsid w:val="00B13BFC"/>
    <w:rsid w:val="00B13F85"/>
    <w:rsid w:val="00B150E5"/>
    <w:rsid w:val="00B1550C"/>
    <w:rsid w:val="00B1617A"/>
    <w:rsid w:val="00B1756E"/>
    <w:rsid w:val="00B17C72"/>
    <w:rsid w:val="00B17EC6"/>
    <w:rsid w:val="00B2045D"/>
    <w:rsid w:val="00B206EB"/>
    <w:rsid w:val="00B21199"/>
    <w:rsid w:val="00B21574"/>
    <w:rsid w:val="00B215D5"/>
    <w:rsid w:val="00B21B4F"/>
    <w:rsid w:val="00B22291"/>
    <w:rsid w:val="00B22662"/>
    <w:rsid w:val="00B226A8"/>
    <w:rsid w:val="00B22845"/>
    <w:rsid w:val="00B22A00"/>
    <w:rsid w:val="00B22B5D"/>
    <w:rsid w:val="00B2389A"/>
    <w:rsid w:val="00B2403C"/>
    <w:rsid w:val="00B24B1E"/>
    <w:rsid w:val="00B257D8"/>
    <w:rsid w:val="00B25846"/>
    <w:rsid w:val="00B259CE"/>
    <w:rsid w:val="00B2637F"/>
    <w:rsid w:val="00B26B9B"/>
    <w:rsid w:val="00B27122"/>
    <w:rsid w:val="00B27874"/>
    <w:rsid w:val="00B2790A"/>
    <w:rsid w:val="00B302A4"/>
    <w:rsid w:val="00B30D3D"/>
    <w:rsid w:val="00B31151"/>
    <w:rsid w:val="00B3138E"/>
    <w:rsid w:val="00B3150E"/>
    <w:rsid w:val="00B31DBE"/>
    <w:rsid w:val="00B320B7"/>
    <w:rsid w:val="00B3268D"/>
    <w:rsid w:val="00B329D5"/>
    <w:rsid w:val="00B32C47"/>
    <w:rsid w:val="00B32C49"/>
    <w:rsid w:val="00B332F3"/>
    <w:rsid w:val="00B33F72"/>
    <w:rsid w:val="00B3406A"/>
    <w:rsid w:val="00B34193"/>
    <w:rsid w:val="00B341F0"/>
    <w:rsid w:val="00B34235"/>
    <w:rsid w:val="00B34649"/>
    <w:rsid w:val="00B34CA6"/>
    <w:rsid w:val="00B34EFF"/>
    <w:rsid w:val="00B3688F"/>
    <w:rsid w:val="00B36A02"/>
    <w:rsid w:val="00B37094"/>
    <w:rsid w:val="00B37C38"/>
    <w:rsid w:val="00B410AE"/>
    <w:rsid w:val="00B41201"/>
    <w:rsid w:val="00B41756"/>
    <w:rsid w:val="00B42630"/>
    <w:rsid w:val="00B42BD8"/>
    <w:rsid w:val="00B4367A"/>
    <w:rsid w:val="00B442F4"/>
    <w:rsid w:val="00B44897"/>
    <w:rsid w:val="00B44C68"/>
    <w:rsid w:val="00B45D5F"/>
    <w:rsid w:val="00B465CF"/>
    <w:rsid w:val="00B46BED"/>
    <w:rsid w:val="00B46C6B"/>
    <w:rsid w:val="00B46C80"/>
    <w:rsid w:val="00B470CD"/>
    <w:rsid w:val="00B47513"/>
    <w:rsid w:val="00B4796B"/>
    <w:rsid w:val="00B5078E"/>
    <w:rsid w:val="00B51F34"/>
    <w:rsid w:val="00B526F7"/>
    <w:rsid w:val="00B52937"/>
    <w:rsid w:val="00B52F96"/>
    <w:rsid w:val="00B532A4"/>
    <w:rsid w:val="00B535E0"/>
    <w:rsid w:val="00B53F52"/>
    <w:rsid w:val="00B54EDC"/>
    <w:rsid w:val="00B55C76"/>
    <w:rsid w:val="00B55F94"/>
    <w:rsid w:val="00B561A1"/>
    <w:rsid w:val="00B56699"/>
    <w:rsid w:val="00B567AC"/>
    <w:rsid w:val="00B569C2"/>
    <w:rsid w:val="00B56FFA"/>
    <w:rsid w:val="00B5703F"/>
    <w:rsid w:val="00B5712E"/>
    <w:rsid w:val="00B57191"/>
    <w:rsid w:val="00B579F8"/>
    <w:rsid w:val="00B57B97"/>
    <w:rsid w:val="00B57D1C"/>
    <w:rsid w:val="00B57F1B"/>
    <w:rsid w:val="00B60305"/>
    <w:rsid w:val="00B609DC"/>
    <w:rsid w:val="00B60FE0"/>
    <w:rsid w:val="00B61D82"/>
    <w:rsid w:val="00B623BC"/>
    <w:rsid w:val="00B62CBB"/>
    <w:rsid w:val="00B62D25"/>
    <w:rsid w:val="00B6350F"/>
    <w:rsid w:val="00B63545"/>
    <w:rsid w:val="00B635E6"/>
    <w:rsid w:val="00B63BB9"/>
    <w:rsid w:val="00B63BBF"/>
    <w:rsid w:val="00B63E65"/>
    <w:rsid w:val="00B63FC7"/>
    <w:rsid w:val="00B64272"/>
    <w:rsid w:val="00B643AB"/>
    <w:rsid w:val="00B647DD"/>
    <w:rsid w:val="00B65168"/>
    <w:rsid w:val="00B6599F"/>
    <w:rsid w:val="00B65A61"/>
    <w:rsid w:val="00B65A6E"/>
    <w:rsid w:val="00B6614F"/>
    <w:rsid w:val="00B66223"/>
    <w:rsid w:val="00B665A1"/>
    <w:rsid w:val="00B66885"/>
    <w:rsid w:val="00B66BBA"/>
    <w:rsid w:val="00B66C45"/>
    <w:rsid w:val="00B672F4"/>
    <w:rsid w:val="00B67464"/>
    <w:rsid w:val="00B6761C"/>
    <w:rsid w:val="00B67854"/>
    <w:rsid w:val="00B6788E"/>
    <w:rsid w:val="00B70333"/>
    <w:rsid w:val="00B705F8"/>
    <w:rsid w:val="00B7081F"/>
    <w:rsid w:val="00B709C6"/>
    <w:rsid w:val="00B70AA0"/>
    <w:rsid w:val="00B71213"/>
    <w:rsid w:val="00B716F9"/>
    <w:rsid w:val="00B72120"/>
    <w:rsid w:val="00B73201"/>
    <w:rsid w:val="00B734CF"/>
    <w:rsid w:val="00B73E1E"/>
    <w:rsid w:val="00B73F7A"/>
    <w:rsid w:val="00B7419C"/>
    <w:rsid w:val="00B74930"/>
    <w:rsid w:val="00B74CB5"/>
    <w:rsid w:val="00B75BA5"/>
    <w:rsid w:val="00B75DDC"/>
    <w:rsid w:val="00B7654B"/>
    <w:rsid w:val="00B76AD1"/>
    <w:rsid w:val="00B77435"/>
    <w:rsid w:val="00B778CD"/>
    <w:rsid w:val="00B778F9"/>
    <w:rsid w:val="00B77930"/>
    <w:rsid w:val="00B77B54"/>
    <w:rsid w:val="00B77BC4"/>
    <w:rsid w:val="00B77C73"/>
    <w:rsid w:val="00B77CCF"/>
    <w:rsid w:val="00B77E9E"/>
    <w:rsid w:val="00B8109C"/>
    <w:rsid w:val="00B8149B"/>
    <w:rsid w:val="00B822A5"/>
    <w:rsid w:val="00B823C7"/>
    <w:rsid w:val="00B82F98"/>
    <w:rsid w:val="00B846A2"/>
    <w:rsid w:val="00B84D6E"/>
    <w:rsid w:val="00B85154"/>
    <w:rsid w:val="00B85288"/>
    <w:rsid w:val="00B852FE"/>
    <w:rsid w:val="00B8659D"/>
    <w:rsid w:val="00B86769"/>
    <w:rsid w:val="00B86BFC"/>
    <w:rsid w:val="00B86E51"/>
    <w:rsid w:val="00B8712E"/>
    <w:rsid w:val="00B9034E"/>
    <w:rsid w:val="00B910AF"/>
    <w:rsid w:val="00B91429"/>
    <w:rsid w:val="00B927CE"/>
    <w:rsid w:val="00B928A1"/>
    <w:rsid w:val="00B93D94"/>
    <w:rsid w:val="00B94083"/>
    <w:rsid w:val="00B948CF"/>
    <w:rsid w:val="00B94B82"/>
    <w:rsid w:val="00B94B9F"/>
    <w:rsid w:val="00B94DD9"/>
    <w:rsid w:val="00B950F6"/>
    <w:rsid w:val="00B958CD"/>
    <w:rsid w:val="00B96249"/>
    <w:rsid w:val="00B96310"/>
    <w:rsid w:val="00B96371"/>
    <w:rsid w:val="00B96860"/>
    <w:rsid w:val="00B97711"/>
    <w:rsid w:val="00B97F7E"/>
    <w:rsid w:val="00BA0402"/>
    <w:rsid w:val="00BA140F"/>
    <w:rsid w:val="00BA1ABD"/>
    <w:rsid w:val="00BA2DE7"/>
    <w:rsid w:val="00BA2E76"/>
    <w:rsid w:val="00BA391C"/>
    <w:rsid w:val="00BA3B55"/>
    <w:rsid w:val="00BA3C53"/>
    <w:rsid w:val="00BA410B"/>
    <w:rsid w:val="00BA413E"/>
    <w:rsid w:val="00BA4657"/>
    <w:rsid w:val="00BA74AA"/>
    <w:rsid w:val="00BA756E"/>
    <w:rsid w:val="00BB0B2F"/>
    <w:rsid w:val="00BB1271"/>
    <w:rsid w:val="00BB17E3"/>
    <w:rsid w:val="00BB1D07"/>
    <w:rsid w:val="00BB28EF"/>
    <w:rsid w:val="00BB2B03"/>
    <w:rsid w:val="00BB31CB"/>
    <w:rsid w:val="00BB3C98"/>
    <w:rsid w:val="00BB4551"/>
    <w:rsid w:val="00BB49F8"/>
    <w:rsid w:val="00BB4B8E"/>
    <w:rsid w:val="00BB4E23"/>
    <w:rsid w:val="00BB5063"/>
    <w:rsid w:val="00BB523B"/>
    <w:rsid w:val="00BB5868"/>
    <w:rsid w:val="00BB5EB4"/>
    <w:rsid w:val="00BB634F"/>
    <w:rsid w:val="00BB64E0"/>
    <w:rsid w:val="00BB7BFE"/>
    <w:rsid w:val="00BB7DF3"/>
    <w:rsid w:val="00BC0179"/>
    <w:rsid w:val="00BC06DA"/>
    <w:rsid w:val="00BC0F31"/>
    <w:rsid w:val="00BC1900"/>
    <w:rsid w:val="00BC2050"/>
    <w:rsid w:val="00BC2427"/>
    <w:rsid w:val="00BC2626"/>
    <w:rsid w:val="00BC28E4"/>
    <w:rsid w:val="00BC2C12"/>
    <w:rsid w:val="00BC33CD"/>
    <w:rsid w:val="00BC3888"/>
    <w:rsid w:val="00BC39BA"/>
    <w:rsid w:val="00BC3F63"/>
    <w:rsid w:val="00BC4CA3"/>
    <w:rsid w:val="00BC5022"/>
    <w:rsid w:val="00BC58E5"/>
    <w:rsid w:val="00BC67C3"/>
    <w:rsid w:val="00BC7077"/>
    <w:rsid w:val="00BC7B56"/>
    <w:rsid w:val="00BD03D6"/>
    <w:rsid w:val="00BD043B"/>
    <w:rsid w:val="00BD0BEE"/>
    <w:rsid w:val="00BD0C9A"/>
    <w:rsid w:val="00BD0D73"/>
    <w:rsid w:val="00BD1526"/>
    <w:rsid w:val="00BD203D"/>
    <w:rsid w:val="00BD2BA1"/>
    <w:rsid w:val="00BD2D11"/>
    <w:rsid w:val="00BD3A1F"/>
    <w:rsid w:val="00BD3D66"/>
    <w:rsid w:val="00BD46ED"/>
    <w:rsid w:val="00BD4F9A"/>
    <w:rsid w:val="00BD604F"/>
    <w:rsid w:val="00BD6081"/>
    <w:rsid w:val="00BD6762"/>
    <w:rsid w:val="00BD7332"/>
    <w:rsid w:val="00BD75E4"/>
    <w:rsid w:val="00BD7A61"/>
    <w:rsid w:val="00BE0986"/>
    <w:rsid w:val="00BE0A0B"/>
    <w:rsid w:val="00BE1821"/>
    <w:rsid w:val="00BE2D08"/>
    <w:rsid w:val="00BE3E5A"/>
    <w:rsid w:val="00BE4631"/>
    <w:rsid w:val="00BE5209"/>
    <w:rsid w:val="00BE5D7E"/>
    <w:rsid w:val="00BE5DFC"/>
    <w:rsid w:val="00BE5E26"/>
    <w:rsid w:val="00BE6726"/>
    <w:rsid w:val="00BE6886"/>
    <w:rsid w:val="00BE69EC"/>
    <w:rsid w:val="00BE6A75"/>
    <w:rsid w:val="00BE6BDA"/>
    <w:rsid w:val="00BE7483"/>
    <w:rsid w:val="00BE7553"/>
    <w:rsid w:val="00BE78CE"/>
    <w:rsid w:val="00BE7E6A"/>
    <w:rsid w:val="00BF0F82"/>
    <w:rsid w:val="00BF2523"/>
    <w:rsid w:val="00BF30A4"/>
    <w:rsid w:val="00BF3562"/>
    <w:rsid w:val="00BF3E8E"/>
    <w:rsid w:val="00BF4061"/>
    <w:rsid w:val="00BF418B"/>
    <w:rsid w:val="00BF453B"/>
    <w:rsid w:val="00BF4E68"/>
    <w:rsid w:val="00BF5045"/>
    <w:rsid w:val="00BF533E"/>
    <w:rsid w:val="00BF53F2"/>
    <w:rsid w:val="00BF53FB"/>
    <w:rsid w:val="00BF55CF"/>
    <w:rsid w:val="00BF5A9B"/>
    <w:rsid w:val="00BF633D"/>
    <w:rsid w:val="00BF6F9B"/>
    <w:rsid w:val="00BF6FB4"/>
    <w:rsid w:val="00C01338"/>
    <w:rsid w:val="00C01D6A"/>
    <w:rsid w:val="00C01E43"/>
    <w:rsid w:val="00C038F8"/>
    <w:rsid w:val="00C0439A"/>
    <w:rsid w:val="00C04774"/>
    <w:rsid w:val="00C05232"/>
    <w:rsid w:val="00C0536E"/>
    <w:rsid w:val="00C05395"/>
    <w:rsid w:val="00C05BFD"/>
    <w:rsid w:val="00C0754E"/>
    <w:rsid w:val="00C077D9"/>
    <w:rsid w:val="00C07A14"/>
    <w:rsid w:val="00C07BDE"/>
    <w:rsid w:val="00C07DAA"/>
    <w:rsid w:val="00C1120B"/>
    <w:rsid w:val="00C11BE2"/>
    <w:rsid w:val="00C1358B"/>
    <w:rsid w:val="00C14475"/>
    <w:rsid w:val="00C14610"/>
    <w:rsid w:val="00C14BDB"/>
    <w:rsid w:val="00C14E10"/>
    <w:rsid w:val="00C156EF"/>
    <w:rsid w:val="00C15D1F"/>
    <w:rsid w:val="00C16BBD"/>
    <w:rsid w:val="00C17F04"/>
    <w:rsid w:val="00C201F0"/>
    <w:rsid w:val="00C20C40"/>
    <w:rsid w:val="00C20C76"/>
    <w:rsid w:val="00C20E04"/>
    <w:rsid w:val="00C213A1"/>
    <w:rsid w:val="00C21705"/>
    <w:rsid w:val="00C2293B"/>
    <w:rsid w:val="00C23776"/>
    <w:rsid w:val="00C2497B"/>
    <w:rsid w:val="00C253D0"/>
    <w:rsid w:val="00C264A1"/>
    <w:rsid w:val="00C26C62"/>
    <w:rsid w:val="00C26E42"/>
    <w:rsid w:val="00C27C18"/>
    <w:rsid w:val="00C305DF"/>
    <w:rsid w:val="00C3086D"/>
    <w:rsid w:val="00C30ACD"/>
    <w:rsid w:val="00C30BF1"/>
    <w:rsid w:val="00C30DC7"/>
    <w:rsid w:val="00C3251B"/>
    <w:rsid w:val="00C32B46"/>
    <w:rsid w:val="00C32BCA"/>
    <w:rsid w:val="00C3301D"/>
    <w:rsid w:val="00C330FA"/>
    <w:rsid w:val="00C33CA6"/>
    <w:rsid w:val="00C34518"/>
    <w:rsid w:val="00C345FB"/>
    <w:rsid w:val="00C3460B"/>
    <w:rsid w:val="00C349D8"/>
    <w:rsid w:val="00C35035"/>
    <w:rsid w:val="00C35369"/>
    <w:rsid w:val="00C3631D"/>
    <w:rsid w:val="00C36ECA"/>
    <w:rsid w:val="00C37014"/>
    <w:rsid w:val="00C37635"/>
    <w:rsid w:val="00C40CD8"/>
    <w:rsid w:val="00C41CED"/>
    <w:rsid w:val="00C426C8"/>
    <w:rsid w:val="00C43649"/>
    <w:rsid w:val="00C43D5F"/>
    <w:rsid w:val="00C44A20"/>
    <w:rsid w:val="00C451C4"/>
    <w:rsid w:val="00C45CFC"/>
    <w:rsid w:val="00C46192"/>
    <w:rsid w:val="00C46524"/>
    <w:rsid w:val="00C46C22"/>
    <w:rsid w:val="00C47058"/>
    <w:rsid w:val="00C4789A"/>
    <w:rsid w:val="00C478E0"/>
    <w:rsid w:val="00C478EC"/>
    <w:rsid w:val="00C47D66"/>
    <w:rsid w:val="00C502EB"/>
    <w:rsid w:val="00C504B2"/>
    <w:rsid w:val="00C5091C"/>
    <w:rsid w:val="00C50B19"/>
    <w:rsid w:val="00C514E3"/>
    <w:rsid w:val="00C5180F"/>
    <w:rsid w:val="00C51AB6"/>
    <w:rsid w:val="00C51F62"/>
    <w:rsid w:val="00C527B9"/>
    <w:rsid w:val="00C52B22"/>
    <w:rsid w:val="00C53509"/>
    <w:rsid w:val="00C5388B"/>
    <w:rsid w:val="00C53BEE"/>
    <w:rsid w:val="00C53C71"/>
    <w:rsid w:val="00C53FA0"/>
    <w:rsid w:val="00C54309"/>
    <w:rsid w:val="00C54325"/>
    <w:rsid w:val="00C54326"/>
    <w:rsid w:val="00C545A8"/>
    <w:rsid w:val="00C55949"/>
    <w:rsid w:val="00C55A6E"/>
    <w:rsid w:val="00C55BFE"/>
    <w:rsid w:val="00C56061"/>
    <w:rsid w:val="00C562FF"/>
    <w:rsid w:val="00C5703B"/>
    <w:rsid w:val="00C57184"/>
    <w:rsid w:val="00C57368"/>
    <w:rsid w:val="00C5799E"/>
    <w:rsid w:val="00C6007F"/>
    <w:rsid w:val="00C602C6"/>
    <w:rsid w:val="00C6032F"/>
    <w:rsid w:val="00C6095D"/>
    <w:rsid w:val="00C60F7A"/>
    <w:rsid w:val="00C611C8"/>
    <w:rsid w:val="00C6183A"/>
    <w:rsid w:val="00C62C2E"/>
    <w:rsid w:val="00C62D0A"/>
    <w:rsid w:val="00C6384B"/>
    <w:rsid w:val="00C641D4"/>
    <w:rsid w:val="00C64213"/>
    <w:rsid w:val="00C658BC"/>
    <w:rsid w:val="00C66BB0"/>
    <w:rsid w:val="00C701BD"/>
    <w:rsid w:val="00C7021A"/>
    <w:rsid w:val="00C70BCD"/>
    <w:rsid w:val="00C713CE"/>
    <w:rsid w:val="00C7151F"/>
    <w:rsid w:val="00C717F8"/>
    <w:rsid w:val="00C719DF"/>
    <w:rsid w:val="00C72690"/>
    <w:rsid w:val="00C726EF"/>
    <w:rsid w:val="00C726F0"/>
    <w:rsid w:val="00C72B3C"/>
    <w:rsid w:val="00C73566"/>
    <w:rsid w:val="00C73892"/>
    <w:rsid w:val="00C74786"/>
    <w:rsid w:val="00C747DF"/>
    <w:rsid w:val="00C749EE"/>
    <w:rsid w:val="00C74A3D"/>
    <w:rsid w:val="00C74FB3"/>
    <w:rsid w:val="00C75119"/>
    <w:rsid w:val="00C75154"/>
    <w:rsid w:val="00C75A38"/>
    <w:rsid w:val="00C760A7"/>
    <w:rsid w:val="00C76B97"/>
    <w:rsid w:val="00C76CC8"/>
    <w:rsid w:val="00C76EC7"/>
    <w:rsid w:val="00C76F50"/>
    <w:rsid w:val="00C77308"/>
    <w:rsid w:val="00C77714"/>
    <w:rsid w:val="00C80134"/>
    <w:rsid w:val="00C81E1D"/>
    <w:rsid w:val="00C81FB3"/>
    <w:rsid w:val="00C826F4"/>
    <w:rsid w:val="00C83082"/>
    <w:rsid w:val="00C84166"/>
    <w:rsid w:val="00C85239"/>
    <w:rsid w:val="00C855DC"/>
    <w:rsid w:val="00C85E4F"/>
    <w:rsid w:val="00C85F89"/>
    <w:rsid w:val="00C86189"/>
    <w:rsid w:val="00C8624E"/>
    <w:rsid w:val="00C86380"/>
    <w:rsid w:val="00C866F9"/>
    <w:rsid w:val="00C86973"/>
    <w:rsid w:val="00C877BC"/>
    <w:rsid w:val="00C87891"/>
    <w:rsid w:val="00C90FCC"/>
    <w:rsid w:val="00C910AD"/>
    <w:rsid w:val="00C91306"/>
    <w:rsid w:val="00C91A18"/>
    <w:rsid w:val="00C927FD"/>
    <w:rsid w:val="00C92A23"/>
    <w:rsid w:val="00C92AD4"/>
    <w:rsid w:val="00C92CA3"/>
    <w:rsid w:val="00C93844"/>
    <w:rsid w:val="00C938A9"/>
    <w:rsid w:val="00C93A3D"/>
    <w:rsid w:val="00C93B1C"/>
    <w:rsid w:val="00C9428B"/>
    <w:rsid w:val="00C94488"/>
    <w:rsid w:val="00C9491D"/>
    <w:rsid w:val="00C953A5"/>
    <w:rsid w:val="00C95781"/>
    <w:rsid w:val="00C95A21"/>
    <w:rsid w:val="00C95ABB"/>
    <w:rsid w:val="00C9614E"/>
    <w:rsid w:val="00C97532"/>
    <w:rsid w:val="00CA0C35"/>
    <w:rsid w:val="00CA0D1A"/>
    <w:rsid w:val="00CA17DA"/>
    <w:rsid w:val="00CA1945"/>
    <w:rsid w:val="00CA1ABA"/>
    <w:rsid w:val="00CA1C7D"/>
    <w:rsid w:val="00CA1D6A"/>
    <w:rsid w:val="00CA2453"/>
    <w:rsid w:val="00CA2ACF"/>
    <w:rsid w:val="00CA341D"/>
    <w:rsid w:val="00CA36CA"/>
    <w:rsid w:val="00CA3DE5"/>
    <w:rsid w:val="00CA3F96"/>
    <w:rsid w:val="00CA40AF"/>
    <w:rsid w:val="00CA4215"/>
    <w:rsid w:val="00CA495E"/>
    <w:rsid w:val="00CA52BF"/>
    <w:rsid w:val="00CA53DB"/>
    <w:rsid w:val="00CA5C88"/>
    <w:rsid w:val="00CA66A2"/>
    <w:rsid w:val="00CA6837"/>
    <w:rsid w:val="00CA6B20"/>
    <w:rsid w:val="00CA6C0C"/>
    <w:rsid w:val="00CA75E4"/>
    <w:rsid w:val="00CA78A0"/>
    <w:rsid w:val="00CB01A6"/>
    <w:rsid w:val="00CB0F96"/>
    <w:rsid w:val="00CB1465"/>
    <w:rsid w:val="00CB171D"/>
    <w:rsid w:val="00CB172A"/>
    <w:rsid w:val="00CB1875"/>
    <w:rsid w:val="00CB2092"/>
    <w:rsid w:val="00CB24C6"/>
    <w:rsid w:val="00CB2521"/>
    <w:rsid w:val="00CB25A7"/>
    <w:rsid w:val="00CB2915"/>
    <w:rsid w:val="00CB3513"/>
    <w:rsid w:val="00CB4026"/>
    <w:rsid w:val="00CB44DB"/>
    <w:rsid w:val="00CB46F4"/>
    <w:rsid w:val="00CB49EE"/>
    <w:rsid w:val="00CB4F16"/>
    <w:rsid w:val="00CB5338"/>
    <w:rsid w:val="00CB56A7"/>
    <w:rsid w:val="00CB5CCB"/>
    <w:rsid w:val="00CB5F14"/>
    <w:rsid w:val="00CB6772"/>
    <w:rsid w:val="00CB68B1"/>
    <w:rsid w:val="00CB7157"/>
    <w:rsid w:val="00CB7160"/>
    <w:rsid w:val="00CB744E"/>
    <w:rsid w:val="00CB7456"/>
    <w:rsid w:val="00CB75BE"/>
    <w:rsid w:val="00CB7A39"/>
    <w:rsid w:val="00CC010F"/>
    <w:rsid w:val="00CC10FB"/>
    <w:rsid w:val="00CC1AA1"/>
    <w:rsid w:val="00CC254C"/>
    <w:rsid w:val="00CC27F2"/>
    <w:rsid w:val="00CC309D"/>
    <w:rsid w:val="00CC3719"/>
    <w:rsid w:val="00CC3885"/>
    <w:rsid w:val="00CC42FB"/>
    <w:rsid w:val="00CC564E"/>
    <w:rsid w:val="00CC56FC"/>
    <w:rsid w:val="00CC79E7"/>
    <w:rsid w:val="00CC7A31"/>
    <w:rsid w:val="00CD0B92"/>
    <w:rsid w:val="00CD0C3E"/>
    <w:rsid w:val="00CD1D2F"/>
    <w:rsid w:val="00CD21DB"/>
    <w:rsid w:val="00CD2B60"/>
    <w:rsid w:val="00CD2BB1"/>
    <w:rsid w:val="00CD35D7"/>
    <w:rsid w:val="00CD3A21"/>
    <w:rsid w:val="00CD3E47"/>
    <w:rsid w:val="00CD4539"/>
    <w:rsid w:val="00CD469C"/>
    <w:rsid w:val="00CD48C0"/>
    <w:rsid w:val="00CD49C5"/>
    <w:rsid w:val="00CD51E5"/>
    <w:rsid w:val="00CD5238"/>
    <w:rsid w:val="00CD5382"/>
    <w:rsid w:val="00CD5489"/>
    <w:rsid w:val="00CD5657"/>
    <w:rsid w:val="00CD58A7"/>
    <w:rsid w:val="00CD5A13"/>
    <w:rsid w:val="00CD6409"/>
    <w:rsid w:val="00CD72EF"/>
    <w:rsid w:val="00CE049C"/>
    <w:rsid w:val="00CE056C"/>
    <w:rsid w:val="00CE2191"/>
    <w:rsid w:val="00CE2651"/>
    <w:rsid w:val="00CE376C"/>
    <w:rsid w:val="00CE39E9"/>
    <w:rsid w:val="00CE3A0D"/>
    <w:rsid w:val="00CE3C87"/>
    <w:rsid w:val="00CE439A"/>
    <w:rsid w:val="00CE463E"/>
    <w:rsid w:val="00CE47D5"/>
    <w:rsid w:val="00CE47EA"/>
    <w:rsid w:val="00CE4FC2"/>
    <w:rsid w:val="00CE5707"/>
    <w:rsid w:val="00CE57EC"/>
    <w:rsid w:val="00CE5B6D"/>
    <w:rsid w:val="00CE5DEB"/>
    <w:rsid w:val="00CE5E5E"/>
    <w:rsid w:val="00CE65E9"/>
    <w:rsid w:val="00CE6BB0"/>
    <w:rsid w:val="00CF06AE"/>
    <w:rsid w:val="00CF0719"/>
    <w:rsid w:val="00CF0750"/>
    <w:rsid w:val="00CF08C3"/>
    <w:rsid w:val="00CF0C6B"/>
    <w:rsid w:val="00CF10B0"/>
    <w:rsid w:val="00CF125E"/>
    <w:rsid w:val="00CF15EA"/>
    <w:rsid w:val="00CF1E26"/>
    <w:rsid w:val="00CF206F"/>
    <w:rsid w:val="00CF20C7"/>
    <w:rsid w:val="00CF25B5"/>
    <w:rsid w:val="00CF32EC"/>
    <w:rsid w:val="00CF371F"/>
    <w:rsid w:val="00CF4120"/>
    <w:rsid w:val="00CF418F"/>
    <w:rsid w:val="00CF4262"/>
    <w:rsid w:val="00CF499C"/>
    <w:rsid w:val="00CF60EC"/>
    <w:rsid w:val="00CF621C"/>
    <w:rsid w:val="00CF6907"/>
    <w:rsid w:val="00CF6DBA"/>
    <w:rsid w:val="00D005F0"/>
    <w:rsid w:val="00D01054"/>
    <w:rsid w:val="00D01218"/>
    <w:rsid w:val="00D01501"/>
    <w:rsid w:val="00D01B89"/>
    <w:rsid w:val="00D02103"/>
    <w:rsid w:val="00D036BA"/>
    <w:rsid w:val="00D03D38"/>
    <w:rsid w:val="00D03E2F"/>
    <w:rsid w:val="00D0441A"/>
    <w:rsid w:val="00D0487A"/>
    <w:rsid w:val="00D060B7"/>
    <w:rsid w:val="00D06727"/>
    <w:rsid w:val="00D06A01"/>
    <w:rsid w:val="00D0778D"/>
    <w:rsid w:val="00D10581"/>
    <w:rsid w:val="00D10BC7"/>
    <w:rsid w:val="00D10EF7"/>
    <w:rsid w:val="00D11466"/>
    <w:rsid w:val="00D119DF"/>
    <w:rsid w:val="00D11A5F"/>
    <w:rsid w:val="00D11A95"/>
    <w:rsid w:val="00D12AD7"/>
    <w:rsid w:val="00D16E81"/>
    <w:rsid w:val="00D16FB7"/>
    <w:rsid w:val="00D1732A"/>
    <w:rsid w:val="00D17B6E"/>
    <w:rsid w:val="00D17CC4"/>
    <w:rsid w:val="00D17D78"/>
    <w:rsid w:val="00D206F3"/>
    <w:rsid w:val="00D21281"/>
    <w:rsid w:val="00D21600"/>
    <w:rsid w:val="00D21BCC"/>
    <w:rsid w:val="00D22110"/>
    <w:rsid w:val="00D23ED8"/>
    <w:rsid w:val="00D24036"/>
    <w:rsid w:val="00D24512"/>
    <w:rsid w:val="00D2471C"/>
    <w:rsid w:val="00D24CD5"/>
    <w:rsid w:val="00D25669"/>
    <w:rsid w:val="00D2583B"/>
    <w:rsid w:val="00D26D27"/>
    <w:rsid w:val="00D27455"/>
    <w:rsid w:val="00D27E9E"/>
    <w:rsid w:val="00D30324"/>
    <w:rsid w:val="00D30984"/>
    <w:rsid w:val="00D326BF"/>
    <w:rsid w:val="00D32C3E"/>
    <w:rsid w:val="00D32CFF"/>
    <w:rsid w:val="00D33232"/>
    <w:rsid w:val="00D3330C"/>
    <w:rsid w:val="00D3360D"/>
    <w:rsid w:val="00D33BB0"/>
    <w:rsid w:val="00D33EAC"/>
    <w:rsid w:val="00D34475"/>
    <w:rsid w:val="00D34ABD"/>
    <w:rsid w:val="00D34C36"/>
    <w:rsid w:val="00D34EBB"/>
    <w:rsid w:val="00D34F0C"/>
    <w:rsid w:val="00D35111"/>
    <w:rsid w:val="00D35EE6"/>
    <w:rsid w:val="00D36384"/>
    <w:rsid w:val="00D36439"/>
    <w:rsid w:val="00D36551"/>
    <w:rsid w:val="00D368C5"/>
    <w:rsid w:val="00D36CC6"/>
    <w:rsid w:val="00D36CDF"/>
    <w:rsid w:val="00D36FB2"/>
    <w:rsid w:val="00D37BA9"/>
    <w:rsid w:val="00D37F35"/>
    <w:rsid w:val="00D402C0"/>
    <w:rsid w:val="00D40F17"/>
    <w:rsid w:val="00D41922"/>
    <w:rsid w:val="00D42416"/>
    <w:rsid w:val="00D43A35"/>
    <w:rsid w:val="00D440C9"/>
    <w:rsid w:val="00D447C7"/>
    <w:rsid w:val="00D44820"/>
    <w:rsid w:val="00D4487E"/>
    <w:rsid w:val="00D44F5C"/>
    <w:rsid w:val="00D459F6"/>
    <w:rsid w:val="00D45B6E"/>
    <w:rsid w:val="00D45B75"/>
    <w:rsid w:val="00D45CF1"/>
    <w:rsid w:val="00D46A3F"/>
    <w:rsid w:val="00D46C97"/>
    <w:rsid w:val="00D46DF2"/>
    <w:rsid w:val="00D46F8C"/>
    <w:rsid w:val="00D47777"/>
    <w:rsid w:val="00D47E01"/>
    <w:rsid w:val="00D47E88"/>
    <w:rsid w:val="00D508C5"/>
    <w:rsid w:val="00D51E48"/>
    <w:rsid w:val="00D5292D"/>
    <w:rsid w:val="00D5306D"/>
    <w:rsid w:val="00D53112"/>
    <w:rsid w:val="00D541FE"/>
    <w:rsid w:val="00D5440B"/>
    <w:rsid w:val="00D54BB2"/>
    <w:rsid w:val="00D55372"/>
    <w:rsid w:val="00D55649"/>
    <w:rsid w:val="00D558C8"/>
    <w:rsid w:val="00D55AF4"/>
    <w:rsid w:val="00D55C0D"/>
    <w:rsid w:val="00D55DDF"/>
    <w:rsid w:val="00D55F56"/>
    <w:rsid w:val="00D564D4"/>
    <w:rsid w:val="00D56F47"/>
    <w:rsid w:val="00D5766E"/>
    <w:rsid w:val="00D60117"/>
    <w:rsid w:val="00D60255"/>
    <w:rsid w:val="00D6033B"/>
    <w:rsid w:val="00D60D1B"/>
    <w:rsid w:val="00D61433"/>
    <w:rsid w:val="00D61452"/>
    <w:rsid w:val="00D6182C"/>
    <w:rsid w:val="00D62A36"/>
    <w:rsid w:val="00D62B04"/>
    <w:rsid w:val="00D632FC"/>
    <w:rsid w:val="00D6335F"/>
    <w:rsid w:val="00D63B07"/>
    <w:rsid w:val="00D64214"/>
    <w:rsid w:val="00D642B6"/>
    <w:rsid w:val="00D65151"/>
    <w:rsid w:val="00D654A5"/>
    <w:rsid w:val="00D65719"/>
    <w:rsid w:val="00D6573A"/>
    <w:rsid w:val="00D65BDC"/>
    <w:rsid w:val="00D65D17"/>
    <w:rsid w:val="00D6649B"/>
    <w:rsid w:val="00D66F35"/>
    <w:rsid w:val="00D671F4"/>
    <w:rsid w:val="00D6764B"/>
    <w:rsid w:val="00D679C7"/>
    <w:rsid w:val="00D67AAB"/>
    <w:rsid w:val="00D707E1"/>
    <w:rsid w:val="00D70941"/>
    <w:rsid w:val="00D709D1"/>
    <w:rsid w:val="00D70C67"/>
    <w:rsid w:val="00D71589"/>
    <w:rsid w:val="00D71C63"/>
    <w:rsid w:val="00D72249"/>
    <w:rsid w:val="00D72536"/>
    <w:rsid w:val="00D726A2"/>
    <w:rsid w:val="00D72913"/>
    <w:rsid w:val="00D72C1A"/>
    <w:rsid w:val="00D739A2"/>
    <w:rsid w:val="00D73D6B"/>
    <w:rsid w:val="00D746C9"/>
    <w:rsid w:val="00D747E0"/>
    <w:rsid w:val="00D74866"/>
    <w:rsid w:val="00D74F47"/>
    <w:rsid w:val="00D75591"/>
    <w:rsid w:val="00D75648"/>
    <w:rsid w:val="00D7602F"/>
    <w:rsid w:val="00D760A0"/>
    <w:rsid w:val="00D767C1"/>
    <w:rsid w:val="00D768F8"/>
    <w:rsid w:val="00D77AA6"/>
    <w:rsid w:val="00D80212"/>
    <w:rsid w:val="00D80CEC"/>
    <w:rsid w:val="00D80D18"/>
    <w:rsid w:val="00D80F49"/>
    <w:rsid w:val="00D817E9"/>
    <w:rsid w:val="00D81837"/>
    <w:rsid w:val="00D82CA6"/>
    <w:rsid w:val="00D83EF8"/>
    <w:rsid w:val="00D85448"/>
    <w:rsid w:val="00D85B17"/>
    <w:rsid w:val="00D85C16"/>
    <w:rsid w:val="00D85E2E"/>
    <w:rsid w:val="00D860EA"/>
    <w:rsid w:val="00D8666C"/>
    <w:rsid w:val="00D86743"/>
    <w:rsid w:val="00D877A9"/>
    <w:rsid w:val="00D9031D"/>
    <w:rsid w:val="00D903BA"/>
    <w:rsid w:val="00D90C26"/>
    <w:rsid w:val="00D9156F"/>
    <w:rsid w:val="00D9162E"/>
    <w:rsid w:val="00D92093"/>
    <w:rsid w:val="00D926A5"/>
    <w:rsid w:val="00D92BA6"/>
    <w:rsid w:val="00D92F34"/>
    <w:rsid w:val="00D92FF3"/>
    <w:rsid w:val="00D934CB"/>
    <w:rsid w:val="00D936F1"/>
    <w:rsid w:val="00D938FC"/>
    <w:rsid w:val="00D93F88"/>
    <w:rsid w:val="00D9434B"/>
    <w:rsid w:val="00D947A0"/>
    <w:rsid w:val="00D94858"/>
    <w:rsid w:val="00D94E16"/>
    <w:rsid w:val="00D9533A"/>
    <w:rsid w:val="00D953D3"/>
    <w:rsid w:val="00D95B41"/>
    <w:rsid w:val="00D95D43"/>
    <w:rsid w:val="00D95F35"/>
    <w:rsid w:val="00D96498"/>
    <w:rsid w:val="00D964ED"/>
    <w:rsid w:val="00D9669E"/>
    <w:rsid w:val="00D96BBB"/>
    <w:rsid w:val="00DA0E3D"/>
    <w:rsid w:val="00DA0ED0"/>
    <w:rsid w:val="00DA0F50"/>
    <w:rsid w:val="00DA15EA"/>
    <w:rsid w:val="00DA234A"/>
    <w:rsid w:val="00DA2579"/>
    <w:rsid w:val="00DA2F3C"/>
    <w:rsid w:val="00DA35FE"/>
    <w:rsid w:val="00DA373E"/>
    <w:rsid w:val="00DA3C80"/>
    <w:rsid w:val="00DA484C"/>
    <w:rsid w:val="00DA48AF"/>
    <w:rsid w:val="00DA535C"/>
    <w:rsid w:val="00DA5939"/>
    <w:rsid w:val="00DA5B8C"/>
    <w:rsid w:val="00DA5CFC"/>
    <w:rsid w:val="00DA617E"/>
    <w:rsid w:val="00DA6442"/>
    <w:rsid w:val="00DA6922"/>
    <w:rsid w:val="00DA6E21"/>
    <w:rsid w:val="00DA7794"/>
    <w:rsid w:val="00DA7DB1"/>
    <w:rsid w:val="00DA7EEE"/>
    <w:rsid w:val="00DB02FB"/>
    <w:rsid w:val="00DB0639"/>
    <w:rsid w:val="00DB0849"/>
    <w:rsid w:val="00DB12DF"/>
    <w:rsid w:val="00DB16B8"/>
    <w:rsid w:val="00DB18A1"/>
    <w:rsid w:val="00DB3496"/>
    <w:rsid w:val="00DB424C"/>
    <w:rsid w:val="00DB4700"/>
    <w:rsid w:val="00DB57B6"/>
    <w:rsid w:val="00DB5D60"/>
    <w:rsid w:val="00DB5FEA"/>
    <w:rsid w:val="00DB659B"/>
    <w:rsid w:val="00DB6874"/>
    <w:rsid w:val="00DB6C5B"/>
    <w:rsid w:val="00DB700D"/>
    <w:rsid w:val="00DB7766"/>
    <w:rsid w:val="00DB7B95"/>
    <w:rsid w:val="00DB7E18"/>
    <w:rsid w:val="00DC0018"/>
    <w:rsid w:val="00DC0E18"/>
    <w:rsid w:val="00DC25A5"/>
    <w:rsid w:val="00DC3159"/>
    <w:rsid w:val="00DC39E5"/>
    <w:rsid w:val="00DC3A63"/>
    <w:rsid w:val="00DC3C37"/>
    <w:rsid w:val="00DC3D7D"/>
    <w:rsid w:val="00DC3FDA"/>
    <w:rsid w:val="00DC4108"/>
    <w:rsid w:val="00DC49D6"/>
    <w:rsid w:val="00DC5156"/>
    <w:rsid w:val="00DC563D"/>
    <w:rsid w:val="00DC5A45"/>
    <w:rsid w:val="00DC5B1F"/>
    <w:rsid w:val="00DC66A9"/>
    <w:rsid w:val="00DC66CA"/>
    <w:rsid w:val="00DC674D"/>
    <w:rsid w:val="00DC6F8D"/>
    <w:rsid w:val="00DC75AB"/>
    <w:rsid w:val="00DC77AF"/>
    <w:rsid w:val="00DC7ACE"/>
    <w:rsid w:val="00DC7C29"/>
    <w:rsid w:val="00DD1AFA"/>
    <w:rsid w:val="00DD1AFE"/>
    <w:rsid w:val="00DD30F6"/>
    <w:rsid w:val="00DD33B2"/>
    <w:rsid w:val="00DD3477"/>
    <w:rsid w:val="00DD4248"/>
    <w:rsid w:val="00DD5E99"/>
    <w:rsid w:val="00DD5F79"/>
    <w:rsid w:val="00DD616B"/>
    <w:rsid w:val="00DD6918"/>
    <w:rsid w:val="00DD71A2"/>
    <w:rsid w:val="00DD7545"/>
    <w:rsid w:val="00DD7E95"/>
    <w:rsid w:val="00DD7F90"/>
    <w:rsid w:val="00DE01B8"/>
    <w:rsid w:val="00DE0FE5"/>
    <w:rsid w:val="00DE12C7"/>
    <w:rsid w:val="00DE265A"/>
    <w:rsid w:val="00DE26A2"/>
    <w:rsid w:val="00DE4CFF"/>
    <w:rsid w:val="00DE4D8A"/>
    <w:rsid w:val="00DE5CBA"/>
    <w:rsid w:val="00DE64A1"/>
    <w:rsid w:val="00DE6A49"/>
    <w:rsid w:val="00DE71C8"/>
    <w:rsid w:val="00DE7BDA"/>
    <w:rsid w:val="00DF1258"/>
    <w:rsid w:val="00DF13A9"/>
    <w:rsid w:val="00DF142A"/>
    <w:rsid w:val="00DF234E"/>
    <w:rsid w:val="00DF31C7"/>
    <w:rsid w:val="00DF46EC"/>
    <w:rsid w:val="00DF4921"/>
    <w:rsid w:val="00DF4DA0"/>
    <w:rsid w:val="00DF515C"/>
    <w:rsid w:val="00DF575A"/>
    <w:rsid w:val="00DF5C6E"/>
    <w:rsid w:val="00DF5C8F"/>
    <w:rsid w:val="00DF5CBC"/>
    <w:rsid w:val="00DF6205"/>
    <w:rsid w:val="00DF6325"/>
    <w:rsid w:val="00DF7258"/>
    <w:rsid w:val="00DF749B"/>
    <w:rsid w:val="00E00FC9"/>
    <w:rsid w:val="00E011E5"/>
    <w:rsid w:val="00E01448"/>
    <w:rsid w:val="00E01573"/>
    <w:rsid w:val="00E01694"/>
    <w:rsid w:val="00E01B08"/>
    <w:rsid w:val="00E01F1D"/>
    <w:rsid w:val="00E02D2C"/>
    <w:rsid w:val="00E030E4"/>
    <w:rsid w:val="00E0324B"/>
    <w:rsid w:val="00E03400"/>
    <w:rsid w:val="00E0376A"/>
    <w:rsid w:val="00E0494F"/>
    <w:rsid w:val="00E050AD"/>
    <w:rsid w:val="00E068C8"/>
    <w:rsid w:val="00E071BA"/>
    <w:rsid w:val="00E077AC"/>
    <w:rsid w:val="00E07B02"/>
    <w:rsid w:val="00E07BA2"/>
    <w:rsid w:val="00E07FC6"/>
    <w:rsid w:val="00E1131E"/>
    <w:rsid w:val="00E11491"/>
    <w:rsid w:val="00E11557"/>
    <w:rsid w:val="00E11704"/>
    <w:rsid w:val="00E117FF"/>
    <w:rsid w:val="00E1198D"/>
    <w:rsid w:val="00E11CB6"/>
    <w:rsid w:val="00E128B0"/>
    <w:rsid w:val="00E13336"/>
    <w:rsid w:val="00E133E6"/>
    <w:rsid w:val="00E13461"/>
    <w:rsid w:val="00E13C2A"/>
    <w:rsid w:val="00E14BB4"/>
    <w:rsid w:val="00E14CA1"/>
    <w:rsid w:val="00E14DD8"/>
    <w:rsid w:val="00E15133"/>
    <w:rsid w:val="00E15737"/>
    <w:rsid w:val="00E15986"/>
    <w:rsid w:val="00E15D69"/>
    <w:rsid w:val="00E15DD2"/>
    <w:rsid w:val="00E164AF"/>
    <w:rsid w:val="00E16AA3"/>
    <w:rsid w:val="00E16E61"/>
    <w:rsid w:val="00E17234"/>
    <w:rsid w:val="00E17338"/>
    <w:rsid w:val="00E1794C"/>
    <w:rsid w:val="00E17F18"/>
    <w:rsid w:val="00E17FD8"/>
    <w:rsid w:val="00E205F6"/>
    <w:rsid w:val="00E2069D"/>
    <w:rsid w:val="00E20A96"/>
    <w:rsid w:val="00E20D9F"/>
    <w:rsid w:val="00E20F7B"/>
    <w:rsid w:val="00E20F91"/>
    <w:rsid w:val="00E2279F"/>
    <w:rsid w:val="00E22F43"/>
    <w:rsid w:val="00E230DF"/>
    <w:rsid w:val="00E23501"/>
    <w:rsid w:val="00E23753"/>
    <w:rsid w:val="00E241D6"/>
    <w:rsid w:val="00E244E6"/>
    <w:rsid w:val="00E24551"/>
    <w:rsid w:val="00E25211"/>
    <w:rsid w:val="00E25938"/>
    <w:rsid w:val="00E2593C"/>
    <w:rsid w:val="00E30088"/>
    <w:rsid w:val="00E30295"/>
    <w:rsid w:val="00E30308"/>
    <w:rsid w:val="00E30BD7"/>
    <w:rsid w:val="00E30E5D"/>
    <w:rsid w:val="00E310A3"/>
    <w:rsid w:val="00E329D8"/>
    <w:rsid w:val="00E32C6F"/>
    <w:rsid w:val="00E32D7A"/>
    <w:rsid w:val="00E32DCC"/>
    <w:rsid w:val="00E32FA9"/>
    <w:rsid w:val="00E333FD"/>
    <w:rsid w:val="00E338B1"/>
    <w:rsid w:val="00E34372"/>
    <w:rsid w:val="00E3463B"/>
    <w:rsid w:val="00E346F6"/>
    <w:rsid w:val="00E34E81"/>
    <w:rsid w:val="00E34EF3"/>
    <w:rsid w:val="00E351F9"/>
    <w:rsid w:val="00E358DC"/>
    <w:rsid w:val="00E358FB"/>
    <w:rsid w:val="00E365E1"/>
    <w:rsid w:val="00E36D62"/>
    <w:rsid w:val="00E371D6"/>
    <w:rsid w:val="00E37E8F"/>
    <w:rsid w:val="00E4077C"/>
    <w:rsid w:val="00E4102E"/>
    <w:rsid w:val="00E41B78"/>
    <w:rsid w:val="00E42367"/>
    <w:rsid w:val="00E435BC"/>
    <w:rsid w:val="00E4429A"/>
    <w:rsid w:val="00E4430E"/>
    <w:rsid w:val="00E446C0"/>
    <w:rsid w:val="00E44B66"/>
    <w:rsid w:val="00E44BB9"/>
    <w:rsid w:val="00E44D4F"/>
    <w:rsid w:val="00E44FE8"/>
    <w:rsid w:val="00E4512C"/>
    <w:rsid w:val="00E457AE"/>
    <w:rsid w:val="00E45A74"/>
    <w:rsid w:val="00E4603A"/>
    <w:rsid w:val="00E4683B"/>
    <w:rsid w:val="00E469BB"/>
    <w:rsid w:val="00E472E7"/>
    <w:rsid w:val="00E50A1A"/>
    <w:rsid w:val="00E50DEC"/>
    <w:rsid w:val="00E51231"/>
    <w:rsid w:val="00E51A9B"/>
    <w:rsid w:val="00E51F17"/>
    <w:rsid w:val="00E5242B"/>
    <w:rsid w:val="00E525BD"/>
    <w:rsid w:val="00E528B6"/>
    <w:rsid w:val="00E530B1"/>
    <w:rsid w:val="00E531B0"/>
    <w:rsid w:val="00E535F7"/>
    <w:rsid w:val="00E547B2"/>
    <w:rsid w:val="00E54AAE"/>
    <w:rsid w:val="00E54BA1"/>
    <w:rsid w:val="00E54CBD"/>
    <w:rsid w:val="00E54DF1"/>
    <w:rsid w:val="00E55096"/>
    <w:rsid w:val="00E550F3"/>
    <w:rsid w:val="00E5602A"/>
    <w:rsid w:val="00E561D0"/>
    <w:rsid w:val="00E576CA"/>
    <w:rsid w:val="00E57796"/>
    <w:rsid w:val="00E6148E"/>
    <w:rsid w:val="00E617AD"/>
    <w:rsid w:val="00E6267B"/>
    <w:rsid w:val="00E627D1"/>
    <w:rsid w:val="00E631E9"/>
    <w:rsid w:val="00E636D7"/>
    <w:rsid w:val="00E637AE"/>
    <w:rsid w:val="00E63B93"/>
    <w:rsid w:val="00E64682"/>
    <w:rsid w:val="00E66D4D"/>
    <w:rsid w:val="00E677CF"/>
    <w:rsid w:val="00E7034F"/>
    <w:rsid w:val="00E703E2"/>
    <w:rsid w:val="00E70410"/>
    <w:rsid w:val="00E70A2C"/>
    <w:rsid w:val="00E71204"/>
    <w:rsid w:val="00E71352"/>
    <w:rsid w:val="00E71525"/>
    <w:rsid w:val="00E71578"/>
    <w:rsid w:val="00E71A91"/>
    <w:rsid w:val="00E71C2C"/>
    <w:rsid w:val="00E71E3C"/>
    <w:rsid w:val="00E72D9A"/>
    <w:rsid w:val="00E731CA"/>
    <w:rsid w:val="00E739BA"/>
    <w:rsid w:val="00E73D80"/>
    <w:rsid w:val="00E75906"/>
    <w:rsid w:val="00E76612"/>
    <w:rsid w:val="00E76DBF"/>
    <w:rsid w:val="00E77BDA"/>
    <w:rsid w:val="00E77D4B"/>
    <w:rsid w:val="00E80089"/>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2C8"/>
    <w:rsid w:val="00E84446"/>
    <w:rsid w:val="00E84582"/>
    <w:rsid w:val="00E84D5B"/>
    <w:rsid w:val="00E84F54"/>
    <w:rsid w:val="00E854F2"/>
    <w:rsid w:val="00E85CEB"/>
    <w:rsid w:val="00E863EC"/>
    <w:rsid w:val="00E8681D"/>
    <w:rsid w:val="00E86828"/>
    <w:rsid w:val="00E86A06"/>
    <w:rsid w:val="00E86DE7"/>
    <w:rsid w:val="00E86F5E"/>
    <w:rsid w:val="00E87840"/>
    <w:rsid w:val="00E87F75"/>
    <w:rsid w:val="00E906CA"/>
    <w:rsid w:val="00E90788"/>
    <w:rsid w:val="00E90A91"/>
    <w:rsid w:val="00E90B49"/>
    <w:rsid w:val="00E90E4C"/>
    <w:rsid w:val="00E92812"/>
    <w:rsid w:val="00E9295C"/>
    <w:rsid w:val="00E92C13"/>
    <w:rsid w:val="00E92C7D"/>
    <w:rsid w:val="00E9309C"/>
    <w:rsid w:val="00E9366C"/>
    <w:rsid w:val="00E94B25"/>
    <w:rsid w:val="00E9500C"/>
    <w:rsid w:val="00E95062"/>
    <w:rsid w:val="00E9543D"/>
    <w:rsid w:val="00E961B2"/>
    <w:rsid w:val="00E964AA"/>
    <w:rsid w:val="00E96654"/>
    <w:rsid w:val="00E96A71"/>
    <w:rsid w:val="00E978DA"/>
    <w:rsid w:val="00EA0BD4"/>
    <w:rsid w:val="00EA1CCC"/>
    <w:rsid w:val="00EA292C"/>
    <w:rsid w:val="00EA321A"/>
    <w:rsid w:val="00EA4461"/>
    <w:rsid w:val="00EA4844"/>
    <w:rsid w:val="00EA4A3F"/>
    <w:rsid w:val="00EA4E5F"/>
    <w:rsid w:val="00EA5CC6"/>
    <w:rsid w:val="00EA5E7E"/>
    <w:rsid w:val="00EA69FD"/>
    <w:rsid w:val="00EA726F"/>
    <w:rsid w:val="00EA75A2"/>
    <w:rsid w:val="00EA75A6"/>
    <w:rsid w:val="00EB0569"/>
    <w:rsid w:val="00EB0AB2"/>
    <w:rsid w:val="00EB17E6"/>
    <w:rsid w:val="00EB19D9"/>
    <w:rsid w:val="00EB27AE"/>
    <w:rsid w:val="00EB3956"/>
    <w:rsid w:val="00EB397C"/>
    <w:rsid w:val="00EB3DFB"/>
    <w:rsid w:val="00EB4811"/>
    <w:rsid w:val="00EB4814"/>
    <w:rsid w:val="00EB4F1D"/>
    <w:rsid w:val="00EB53DB"/>
    <w:rsid w:val="00EB56DE"/>
    <w:rsid w:val="00EB5A6D"/>
    <w:rsid w:val="00EB5D28"/>
    <w:rsid w:val="00EB63D4"/>
    <w:rsid w:val="00EB7186"/>
    <w:rsid w:val="00EB7ACC"/>
    <w:rsid w:val="00EC0080"/>
    <w:rsid w:val="00EC092D"/>
    <w:rsid w:val="00EC0A7B"/>
    <w:rsid w:val="00EC0D0C"/>
    <w:rsid w:val="00EC1805"/>
    <w:rsid w:val="00EC2193"/>
    <w:rsid w:val="00EC2223"/>
    <w:rsid w:val="00EC24D9"/>
    <w:rsid w:val="00EC2D42"/>
    <w:rsid w:val="00EC314B"/>
    <w:rsid w:val="00EC35C3"/>
    <w:rsid w:val="00EC3747"/>
    <w:rsid w:val="00EC3883"/>
    <w:rsid w:val="00EC3A76"/>
    <w:rsid w:val="00EC3CC4"/>
    <w:rsid w:val="00EC5179"/>
    <w:rsid w:val="00EC680C"/>
    <w:rsid w:val="00EC7E57"/>
    <w:rsid w:val="00ED01B1"/>
    <w:rsid w:val="00ED0F30"/>
    <w:rsid w:val="00ED1D0D"/>
    <w:rsid w:val="00ED263F"/>
    <w:rsid w:val="00ED2746"/>
    <w:rsid w:val="00ED2AC1"/>
    <w:rsid w:val="00ED2CA2"/>
    <w:rsid w:val="00ED2D00"/>
    <w:rsid w:val="00ED2D1A"/>
    <w:rsid w:val="00ED2ED4"/>
    <w:rsid w:val="00ED2FE5"/>
    <w:rsid w:val="00ED3426"/>
    <w:rsid w:val="00ED3AF3"/>
    <w:rsid w:val="00ED3EE5"/>
    <w:rsid w:val="00ED45B3"/>
    <w:rsid w:val="00ED4996"/>
    <w:rsid w:val="00ED593A"/>
    <w:rsid w:val="00ED5A25"/>
    <w:rsid w:val="00ED664B"/>
    <w:rsid w:val="00ED7554"/>
    <w:rsid w:val="00ED76DB"/>
    <w:rsid w:val="00EE0739"/>
    <w:rsid w:val="00EE07F5"/>
    <w:rsid w:val="00EE1314"/>
    <w:rsid w:val="00EE1838"/>
    <w:rsid w:val="00EE1C3E"/>
    <w:rsid w:val="00EE1F71"/>
    <w:rsid w:val="00EE216F"/>
    <w:rsid w:val="00EE2281"/>
    <w:rsid w:val="00EE2581"/>
    <w:rsid w:val="00EE2793"/>
    <w:rsid w:val="00EE2BFB"/>
    <w:rsid w:val="00EE2CB2"/>
    <w:rsid w:val="00EE3450"/>
    <w:rsid w:val="00EE420C"/>
    <w:rsid w:val="00EE4748"/>
    <w:rsid w:val="00EE4C3E"/>
    <w:rsid w:val="00EE50CC"/>
    <w:rsid w:val="00EE59D6"/>
    <w:rsid w:val="00EE60E8"/>
    <w:rsid w:val="00EE6618"/>
    <w:rsid w:val="00EE6A6F"/>
    <w:rsid w:val="00EE6C2D"/>
    <w:rsid w:val="00EE7229"/>
    <w:rsid w:val="00EE737E"/>
    <w:rsid w:val="00EE7654"/>
    <w:rsid w:val="00EE7A96"/>
    <w:rsid w:val="00EE7EE2"/>
    <w:rsid w:val="00EF01DD"/>
    <w:rsid w:val="00EF080F"/>
    <w:rsid w:val="00EF0E45"/>
    <w:rsid w:val="00EF11B9"/>
    <w:rsid w:val="00EF16BF"/>
    <w:rsid w:val="00EF2704"/>
    <w:rsid w:val="00EF27B8"/>
    <w:rsid w:val="00EF28EF"/>
    <w:rsid w:val="00EF2901"/>
    <w:rsid w:val="00EF3025"/>
    <w:rsid w:val="00EF33AB"/>
    <w:rsid w:val="00EF3412"/>
    <w:rsid w:val="00EF35A9"/>
    <w:rsid w:val="00EF3700"/>
    <w:rsid w:val="00EF393C"/>
    <w:rsid w:val="00EF5138"/>
    <w:rsid w:val="00EF5246"/>
    <w:rsid w:val="00EF52DE"/>
    <w:rsid w:val="00EF5D2E"/>
    <w:rsid w:val="00EF6219"/>
    <w:rsid w:val="00EF623F"/>
    <w:rsid w:val="00EF69F7"/>
    <w:rsid w:val="00F00FF8"/>
    <w:rsid w:val="00F014A8"/>
    <w:rsid w:val="00F017B0"/>
    <w:rsid w:val="00F01AD9"/>
    <w:rsid w:val="00F03346"/>
    <w:rsid w:val="00F038C1"/>
    <w:rsid w:val="00F039E5"/>
    <w:rsid w:val="00F03F4D"/>
    <w:rsid w:val="00F0456C"/>
    <w:rsid w:val="00F04B3B"/>
    <w:rsid w:val="00F0504F"/>
    <w:rsid w:val="00F05360"/>
    <w:rsid w:val="00F0568C"/>
    <w:rsid w:val="00F06B00"/>
    <w:rsid w:val="00F07579"/>
    <w:rsid w:val="00F07CF1"/>
    <w:rsid w:val="00F101B6"/>
    <w:rsid w:val="00F10615"/>
    <w:rsid w:val="00F10E90"/>
    <w:rsid w:val="00F10F8E"/>
    <w:rsid w:val="00F11B14"/>
    <w:rsid w:val="00F1220D"/>
    <w:rsid w:val="00F12755"/>
    <w:rsid w:val="00F12D64"/>
    <w:rsid w:val="00F12F89"/>
    <w:rsid w:val="00F1344E"/>
    <w:rsid w:val="00F13CA3"/>
    <w:rsid w:val="00F13E54"/>
    <w:rsid w:val="00F14292"/>
    <w:rsid w:val="00F151A0"/>
    <w:rsid w:val="00F1590B"/>
    <w:rsid w:val="00F165FA"/>
    <w:rsid w:val="00F167A5"/>
    <w:rsid w:val="00F1762C"/>
    <w:rsid w:val="00F1793C"/>
    <w:rsid w:val="00F17DA8"/>
    <w:rsid w:val="00F17F1C"/>
    <w:rsid w:val="00F201FD"/>
    <w:rsid w:val="00F20222"/>
    <w:rsid w:val="00F21792"/>
    <w:rsid w:val="00F21930"/>
    <w:rsid w:val="00F21FD9"/>
    <w:rsid w:val="00F22390"/>
    <w:rsid w:val="00F2242B"/>
    <w:rsid w:val="00F22657"/>
    <w:rsid w:val="00F22DC4"/>
    <w:rsid w:val="00F2301E"/>
    <w:rsid w:val="00F23FD0"/>
    <w:rsid w:val="00F24584"/>
    <w:rsid w:val="00F25795"/>
    <w:rsid w:val="00F260D4"/>
    <w:rsid w:val="00F267F4"/>
    <w:rsid w:val="00F27195"/>
    <w:rsid w:val="00F27261"/>
    <w:rsid w:val="00F273E5"/>
    <w:rsid w:val="00F27A0C"/>
    <w:rsid w:val="00F27D5C"/>
    <w:rsid w:val="00F27DEB"/>
    <w:rsid w:val="00F3004D"/>
    <w:rsid w:val="00F3083B"/>
    <w:rsid w:val="00F30981"/>
    <w:rsid w:val="00F32905"/>
    <w:rsid w:val="00F3375E"/>
    <w:rsid w:val="00F33CEE"/>
    <w:rsid w:val="00F33F6A"/>
    <w:rsid w:val="00F34144"/>
    <w:rsid w:val="00F34863"/>
    <w:rsid w:val="00F34A12"/>
    <w:rsid w:val="00F34CCB"/>
    <w:rsid w:val="00F35C15"/>
    <w:rsid w:val="00F36A0A"/>
    <w:rsid w:val="00F373B2"/>
    <w:rsid w:val="00F401AD"/>
    <w:rsid w:val="00F41997"/>
    <w:rsid w:val="00F41B56"/>
    <w:rsid w:val="00F41BBA"/>
    <w:rsid w:val="00F41C3C"/>
    <w:rsid w:val="00F41E41"/>
    <w:rsid w:val="00F4246A"/>
    <w:rsid w:val="00F42A22"/>
    <w:rsid w:val="00F42F61"/>
    <w:rsid w:val="00F42FE6"/>
    <w:rsid w:val="00F4305C"/>
    <w:rsid w:val="00F43800"/>
    <w:rsid w:val="00F43EA6"/>
    <w:rsid w:val="00F44940"/>
    <w:rsid w:val="00F449CE"/>
    <w:rsid w:val="00F45020"/>
    <w:rsid w:val="00F453BB"/>
    <w:rsid w:val="00F45DEB"/>
    <w:rsid w:val="00F45F8F"/>
    <w:rsid w:val="00F47233"/>
    <w:rsid w:val="00F47336"/>
    <w:rsid w:val="00F47497"/>
    <w:rsid w:val="00F47ACE"/>
    <w:rsid w:val="00F47FE4"/>
    <w:rsid w:val="00F502FE"/>
    <w:rsid w:val="00F50325"/>
    <w:rsid w:val="00F50D77"/>
    <w:rsid w:val="00F50F2C"/>
    <w:rsid w:val="00F52138"/>
    <w:rsid w:val="00F525F8"/>
    <w:rsid w:val="00F53ABF"/>
    <w:rsid w:val="00F5491C"/>
    <w:rsid w:val="00F54A71"/>
    <w:rsid w:val="00F54E92"/>
    <w:rsid w:val="00F55A0A"/>
    <w:rsid w:val="00F55C1D"/>
    <w:rsid w:val="00F560CE"/>
    <w:rsid w:val="00F5713C"/>
    <w:rsid w:val="00F571F5"/>
    <w:rsid w:val="00F57C8F"/>
    <w:rsid w:val="00F60320"/>
    <w:rsid w:val="00F603BF"/>
    <w:rsid w:val="00F60721"/>
    <w:rsid w:val="00F60F15"/>
    <w:rsid w:val="00F6138A"/>
    <w:rsid w:val="00F61414"/>
    <w:rsid w:val="00F61ADB"/>
    <w:rsid w:val="00F6217B"/>
    <w:rsid w:val="00F62646"/>
    <w:rsid w:val="00F62A81"/>
    <w:rsid w:val="00F62DE7"/>
    <w:rsid w:val="00F6320F"/>
    <w:rsid w:val="00F63384"/>
    <w:rsid w:val="00F63592"/>
    <w:rsid w:val="00F63B5D"/>
    <w:rsid w:val="00F63D08"/>
    <w:rsid w:val="00F6451F"/>
    <w:rsid w:val="00F64554"/>
    <w:rsid w:val="00F64830"/>
    <w:rsid w:val="00F64AB3"/>
    <w:rsid w:val="00F64BD1"/>
    <w:rsid w:val="00F64E36"/>
    <w:rsid w:val="00F64E8D"/>
    <w:rsid w:val="00F6535E"/>
    <w:rsid w:val="00F657A0"/>
    <w:rsid w:val="00F66EB3"/>
    <w:rsid w:val="00F67168"/>
    <w:rsid w:val="00F676D5"/>
    <w:rsid w:val="00F67BD9"/>
    <w:rsid w:val="00F67E2B"/>
    <w:rsid w:val="00F67F9F"/>
    <w:rsid w:val="00F70667"/>
    <w:rsid w:val="00F7097A"/>
    <w:rsid w:val="00F70DC7"/>
    <w:rsid w:val="00F71560"/>
    <w:rsid w:val="00F7157B"/>
    <w:rsid w:val="00F71DF5"/>
    <w:rsid w:val="00F723AA"/>
    <w:rsid w:val="00F72DBC"/>
    <w:rsid w:val="00F72DE4"/>
    <w:rsid w:val="00F72FC8"/>
    <w:rsid w:val="00F748AE"/>
    <w:rsid w:val="00F74C23"/>
    <w:rsid w:val="00F74D30"/>
    <w:rsid w:val="00F74E8B"/>
    <w:rsid w:val="00F74EF2"/>
    <w:rsid w:val="00F753E1"/>
    <w:rsid w:val="00F754A8"/>
    <w:rsid w:val="00F75976"/>
    <w:rsid w:val="00F767DD"/>
    <w:rsid w:val="00F76863"/>
    <w:rsid w:val="00F77027"/>
    <w:rsid w:val="00F777CA"/>
    <w:rsid w:val="00F80457"/>
    <w:rsid w:val="00F805A6"/>
    <w:rsid w:val="00F805BE"/>
    <w:rsid w:val="00F80E44"/>
    <w:rsid w:val="00F81189"/>
    <w:rsid w:val="00F81545"/>
    <w:rsid w:val="00F81860"/>
    <w:rsid w:val="00F818A1"/>
    <w:rsid w:val="00F81C4F"/>
    <w:rsid w:val="00F82477"/>
    <w:rsid w:val="00F8350A"/>
    <w:rsid w:val="00F836EF"/>
    <w:rsid w:val="00F837E9"/>
    <w:rsid w:val="00F8431C"/>
    <w:rsid w:val="00F84EDD"/>
    <w:rsid w:val="00F8580E"/>
    <w:rsid w:val="00F859A8"/>
    <w:rsid w:val="00F86326"/>
    <w:rsid w:val="00F864C4"/>
    <w:rsid w:val="00F8678C"/>
    <w:rsid w:val="00F86BA4"/>
    <w:rsid w:val="00F90075"/>
    <w:rsid w:val="00F91674"/>
    <w:rsid w:val="00F91D94"/>
    <w:rsid w:val="00F91E58"/>
    <w:rsid w:val="00F91EBC"/>
    <w:rsid w:val="00F92082"/>
    <w:rsid w:val="00F920D0"/>
    <w:rsid w:val="00F923AA"/>
    <w:rsid w:val="00F925F5"/>
    <w:rsid w:val="00F92CE1"/>
    <w:rsid w:val="00F9324C"/>
    <w:rsid w:val="00F935BD"/>
    <w:rsid w:val="00F937BC"/>
    <w:rsid w:val="00F93F98"/>
    <w:rsid w:val="00F93FB1"/>
    <w:rsid w:val="00F94013"/>
    <w:rsid w:val="00F9485B"/>
    <w:rsid w:val="00F95209"/>
    <w:rsid w:val="00F958C4"/>
    <w:rsid w:val="00F95A13"/>
    <w:rsid w:val="00F960FB"/>
    <w:rsid w:val="00F96254"/>
    <w:rsid w:val="00F96B1C"/>
    <w:rsid w:val="00F96D79"/>
    <w:rsid w:val="00F96DFA"/>
    <w:rsid w:val="00F9716E"/>
    <w:rsid w:val="00F9719D"/>
    <w:rsid w:val="00F971B1"/>
    <w:rsid w:val="00F97D7F"/>
    <w:rsid w:val="00FA025D"/>
    <w:rsid w:val="00FA0902"/>
    <w:rsid w:val="00FA15DB"/>
    <w:rsid w:val="00FA18FA"/>
    <w:rsid w:val="00FA1AB7"/>
    <w:rsid w:val="00FA1BA0"/>
    <w:rsid w:val="00FA1D04"/>
    <w:rsid w:val="00FA1D2D"/>
    <w:rsid w:val="00FA2248"/>
    <w:rsid w:val="00FA2583"/>
    <w:rsid w:val="00FA2AC8"/>
    <w:rsid w:val="00FA3699"/>
    <w:rsid w:val="00FA381A"/>
    <w:rsid w:val="00FA4F72"/>
    <w:rsid w:val="00FA58B6"/>
    <w:rsid w:val="00FA5B91"/>
    <w:rsid w:val="00FA5F76"/>
    <w:rsid w:val="00FA618C"/>
    <w:rsid w:val="00FA6F39"/>
    <w:rsid w:val="00FA70E4"/>
    <w:rsid w:val="00FA7318"/>
    <w:rsid w:val="00FA79FC"/>
    <w:rsid w:val="00FA7A1C"/>
    <w:rsid w:val="00FB041B"/>
    <w:rsid w:val="00FB0715"/>
    <w:rsid w:val="00FB0953"/>
    <w:rsid w:val="00FB15F3"/>
    <w:rsid w:val="00FB15F6"/>
    <w:rsid w:val="00FB2365"/>
    <w:rsid w:val="00FB240B"/>
    <w:rsid w:val="00FB260F"/>
    <w:rsid w:val="00FB2AB5"/>
    <w:rsid w:val="00FB2B0B"/>
    <w:rsid w:val="00FB3368"/>
    <w:rsid w:val="00FB3448"/>
    <w:rsid w:val="00FB34F5"/>
    <w:rsid w:val="00FB4B7D"/>
    <w:rsid w:val="00FB4F21"/>
    <w:rsid w:val="00FB50F5"/>
    <w:rsid w:val="00FB5BB9"/>
    <w:rsid w:val="00FB6CC1"/>
    <w:rsid w:val="00FB6F85"/>
    <w:rsid w:val="00FB755A"/>
    <w:rsid w:val="00FB765B"/>
    <w:rsid w:val="00FB78C7"/>
    <w:rsid w:val="00FB7B81"/>
    <w:rsid w:val="00FC0BBE"/>
    <w:rsid w:val="00FC0F79"/>
    <w:rsid w:val="00FC24FD"/>
    <w:rsid w:val="00FC36DA"/>
    <w:rsid w:val="00FC3913"/>
    <w:rsid w:val="00FC3A47"/>
    <w:rsid w:val="00FC413F"/>
    <w:rsid w:val="00FC4301"/>
    <w:rsid w:val="00FC4BC6"/>
    <w:rsid w:val="00FC4E95"/>
    <w:rsid w:val="00FC5390"/>
    <w:rsid w:val="00FC5939"/>
    <w:rsid w:val="00FC607D"/>
    <w:rsid w:val="00FC6124"/>
    <w:rsid w:val="00FC71D7"/>
    <w:rsid w:val="00FC7833"/>
    <w:rsid w:val="00FD0106"/>
    <w:rsid w:val="00FD0633"/>
    <w:rsid w:val="00FD0736"/>
    <w:rsid w:val="00FD07E0"/>
    <w:rsid w:val="00FD3310"/>
    <w:rsid w:val="00FD3807"/>
    <w:rsid w:val="00FD3985"/>
    <w:rsid w:val="00FD39B0"/>
    <w:rsid w:val="00FD5010"/>
    <w:rsid w:val="00FD51AC"/>
    <w:rsid w:val="00FD548F"/>
    <w:rsid w:val="00FD5D1C"/>
    <w:rsid w:val="00FD617B"/>
    <w:rsid w:val="00FD63D0"/>
    <w:rsid w:val="00FD690B"/>
    <w:rsid w:val="00FD6BC2"/>
    <w:rsid w:val="00FD6EAC"/>
    <w:rsid w:val="00FD7FC7"/>
    <w:rsid w:val="00FE0221"/>
    <w:rsid w:val="00FE069C"/>
    <w:rsid w:val="00FE0932"/>
    <w:rsid w:val="00FE0CCB"/>
    <w:rsid w:val="00FE11CF"/>
    <w:rsid w:val="00FE12EF"/>
    <w:rsid w:val="00FE1805"/>
    <w:rsid w:val="00FE20C3"/>
    <w:rsid w:val="00FE24D7"/>
    <w:rsid w:val="00FE27E0"/>
    <w:rsid w:val="00FE30B9"/>
    <w:rsid w:val="00FE30EC"/>
    <w:rsid w:val="00FE3880"/>
    <w:rsid w:val="00FE45F5"/>
    <w:rsid w:val="00FE507D"/>
    <w:rsid w:val="00FE511B"/>
    <w:rsid w:val="00FE528C"/>
    <w:rsid w:val="00FE5919"/>
    <w:rsid w:val="00FE6C4C"/>
    <w:rsid w:val="00FE6CD0"/>
    <w:rsid w:val="00FE70F2"/>
    <w:rsid w:val="00FE7631"/>
    <w:rsid w:val="00FF0130"/>
    <w:rsid w:val="00FF03F3"/>
    <w:rsid w:val="00FF040D"/>
    <w:rsid w:val="00FF17EB"/>
    <w:rsid w:val="00FF1B0C"/>
    <w:rsid w:val="00FF1BC2"/>
    <w:rsid w:val="00FF28A6"/>
    <w:rsid w:val="00FF3D33"/>
    <w:rsid w:val="00FF428C"/>
    <w:rsid w:val="00FF44BA"/>
    <w:rsid w:val="00FF4DBA"/>
    <w:rsid w:val="00FF541D"/>
    <w:rsid w:val="00FF5A67"/>
    <w:rsid w:val="00FF5C3F"/>
    <w:rsid w:val="00FF5CD1"/>
    <w:rsid w:val="00FF6613"/>
    <w:rsid w:val="00FF67C7"/>
    <w:rsid w:val="00FF6904"/>
    <w:rsid w:val="00FF714D"/>
    <w:rsid w:val="00FF71F9"/>
    <w:rsid w:val="00FF73C5"/>
    <w:rsid w:val="00FF7823"/>
    <w:rsid w:val="00FF7EB5"/>
    <w:rsid w:val="00FF7FF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qFormat="1"/>
    <w:lsdException w:name="List Bullet 2"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uiPriority="20" w:qFormat="1"/>
    <w:lsdException w:name="Normal (Web)" w:qFormat="1"/>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c">
    <w:name w:val="Normal"/>
    <w:qFormat/>
    <w:rsid w:val="00ED3AF3"/>
    <w:pPr>
      <w:jc w:val="both"/>
    </w:pPr>
    <w:rPr>
      <w:sz w:val="24"/>
      <w:szCs w:val="24"/>
      <w:lang w:val="uk-UA" w:eastAsia="uk-UA"/>
    </w:rPr>
  </w:style>
  <w:style w:type="paragraph" w:styleId="10">
    <w:name w:val="heading 1"/>
    <w:aliases w:val="Document Header1"/>
    <w:basedOn w:val="ac"/>
    <w:next w:val="ac"/>
    <w:link w:val="12"/>
    <w:qFormat/>
    <w:rsid w:val="006D451E"/>
    <w:pPr>
      <w:keepNext/>
      <w:jc w:val="right"/>
      <w:outlineLvl w:val="0"/>
    </w:pPr>
    <w:rPr>
      <w:b/>
      <w:sz w:val="20"/>
      <w:szCs w:val="20"/>
      <w:lang w:eastAsia="ru-RU"/>
    </w:rPr>
  </w:style>
  <w:style w:type="paragraph" w:styleId="22">
    <w:name w:val="heading 2"/>
    <w:aliases w:val="Заголовок1,Title Header2"/>
    <w:basedOn w:val="ac"/>
    <w:next w:val="ac"/>
    <w:link w:val="23"/>
    <w:uiPriority w:val="9"/>
    <w:qFormat/>
    <w:rsid w:val="006D451E"/>
    <w:pPr>
      <w:keepNext/>
      <w:jc w:val="right"/>
      <w:outlineLvl w:val="1"/>
    </w:pPr>
    <w:rPr>
      <w:b/>
      <w:szCs w:val="20"/>
      <w:lang w:eastAsia="ru-RU"/>
    </w:rPr>
  </w:style>
  <w:style w:type="paragraph" w:styleId="31">
    <w:name w:val="heading 3"/>
    <w:aliases w:val="Sub-Clause Paragraph,Section Header3"/>
    <w:basedOn w:val="ac"/>
    <w:next w:val="ac"/>
    <w:link w:val="32"/>
    <w:qFormat/>
    <w:rsid w:val="00275712"/>
    <w:pPr>
      <w:keepNext/>
      <w:spacing w:before="240" w:after="60"/>
      <w:outlineLvl w:val="2"/>
    </w:pPr>
    <w:rPr>
      <w:rFonts w:ascii="Arial" w:hAnsi="Arial"/>
      <w:b/>
      <w:bCs/>
      <w:sz w:val="26"/>
      <w:szCs w:val="26"/>
      <w:lang w:eastAsia="ru-RU"/>
    </w:rPr>
  </w:style>
  <w:style w:type="paragraph" w:styleId="4">
    <w:name w:val="heading 4"/>
    <w:aliases w:val="Sub-Clause Sub-paragraph, Sub-Clause Sub-paragraph"/>
    <w:basedOn w:val="ac"/>
    <w:next w:val="ac"/>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c"/>
    <w:next w:val="ac"/>
    <w:link w:val="50"/>
    <w:qFormat/>
    <w:rsid w:val="00275712"/>
    <w:pPr>
      <w:spacing w:before="240" w:after="60"/>
      <w:outlineLvl w:val="4"/>
    </w:pPr>
    <w:rPr>
      <w:b/>
      <w:bCs/>
      <w:i/>
      <w:iCs/>
      <w:sz w:val="26"/>
      <w:szCs w:val="26"/>
      <w:lang w:eastAsia="ru-RU"/>
    </w:rPr>
  </w:style>
  <w:style w:type="paragraph" w:styleId="6">
    <w:name w:val="heading 6"/>
    <w:basedOn w:val="ac"/>
    <w:next w:val="ac"/>
    <w:link w:val="60"/>
    <w:qFormat/>
    <w:rsid w:val="006D451E"/>
    <w:pPr>
      <w:keepNext/>
      <w:spacing w:before="60"/>
      <w:jc w:val="center"/>
      <w:outlineLvl w:val="5"/>
    </w:pPr>
    <w:rPr>
      <w:b/>
      <w:sz w:val="32"/>
      <w:szCs w:val="20"/>
      <w:lang w:eastAsia="ru-RU"/>
    </w:rPr>
  </w:style>
  <w:style w:type="paragraph" w:styleId="7">
    <w:name w:val="heading 7"/>
    <w:basedOn w:val="ac"/>
    <w:next w:val="ac"/>
    <w:link w:val="70"/>
    <w:qFormat/>
    <w:rsid w:val="00275712"/>
    <w:pPr>
      <w:spacing w:before="240" w:after="60"/>
      <w:outlineLvl w:val="6"/>
    </w:pPr>
    <w:rPr>
      <w:lang w:eastAsia="ru-RU"/>
    </w:rPr>
  </w:style>
  <w:style w:type="paragraph" w:styleId="8">
    <w:name w:val="heading 8"/>
    <w:basedOn w:val="ac"/>
    <w:next w:val="ac"/>
    <w:link w:val="80"/>
    <w:qFormat/>
    <w:rsid w:val="00323818"/>
    <w:pPr>
      <w:widowControl w:val="0"/>
      <w:autoSpaceDE w:val="0"/>
      <w:autoSpaceDN w:val="0"/>
      <w:adjustRightInd w:val="0"/>
      <w:spacing w:before="240" w:after="60"/>
      <w:jc w:val="left"/>
      <w:outlineLvl w:val="7"/>
    </w:pPr>
    <w:rPr>
      <w:i/>
      <w:iCs/>
      <w:lang w:val="ru-RU" w:eastAsia="ru-RU"/>
    </w:rPr>
  </w:style>
  <w:style w:type="paragraph" w:styleId="9">
    <w:name w:val="heading 9"/>
    <w:basedOn w:val="ac"/>
    <w:next w:val="ac"/>
    <w:link w:val="90"/>
    <w:qFormat/>
    <w:rsid w:val="00D33BB0"/>
    <w:pPr>
      <w:widowControl w:val="0"/>
      <w:spacing w:before="240" w:after="60"/>
      <w:jc w:val="left"/>
      <w:outlineLvl w:val="8"/>
    </w:pPr>
    <w:rPr>
      <w:rFonts w:ascii="Arial" w:hAnsi="Arial" w:cs="Arial"/>
      <w:sz w:val="22"/>
      <w:szCs w:val="22"/>
      <w:lang w:eastAsia="ru-RU"/>
    </w:rPr>
  </w:style>
  <w:style w:type="character" w:default="1" w:styleId="ad">
    <w:name w:val="Default Paragraph Font"/>
    <w:uiPriority w:val="1"/>
    <w:semiHidden/>
    <w:unhideWhenUsed/>
  </w:style>
  <w:style w:type="table" w:default="1" w:styleId="ae">
    <w:name w:val="Normal Table"/>
    <w:uiPriority w:val="99"/>
    <w:semiHidden/>
    <w:unhideWhenUsed/>
    <w:qFormat/>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Normal (Web)"/>
    <w:aliases w:val="Обычный (Web),Обычный (веб)1,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Char, Char"/>
    <w:basedOn w:val="ac"/>
    <w:link w:val="af1"/>
    <w:qFormat/>
    <w:rsid w:val="00B13A58"/>
    <w:pPr>
      <w:spacing w:before="100" w:beforeAutospacing="1" w:after="100" w:afterAutospacing="1"/>
    </w:pPr>
  </w:style>
  <w:style w:type="paragraph" w:customStyle="1" w:styleId="my">
    <w:name w:val="my"/>
    <w:basedOn w:val="ac"/>
    <w:qFormat/>
    <w:rsid w:val="00360F96"/>
  </w:style>
  <w:style w:type="paragraph" w:styleId="af2">
    <w:name w:val="Balloon Text"/>
    <w:basedOn w:val="ac"/>
    <w:link w:val="af3"/>
    <w:uiPriority w:val="99"/>
    <w:rsid w:val="002B3B73"/>
    <w:rPr>
      <w:rFonts w:ascii="Tahoma" w:hAnsi="Tahoma"/>
      <w:sz w:val="16"/>
      <w:szCs w:val="16"/>
    </w:rPr>
  </w:style>
  <w:style w:type="paragraph" w:styleId="af4">
    <w:name w:val="header"/>
    <w:basedOn w:val="ac"/>
    <w:link w:val="af5"/>
    <w:uiPriority w:val="99"/>
    <w:rsid w:val="009D2571"/>
    <w:pPr>
      <w:tabs>
        <w:tab w:val="center" w:pos="4819"/>
        <w:tab w:val="right" w:pos="9639"/>
      </w:tabs>
    </w:pPr>
  </w:style>
  <w:style w:type="character" w:styleId="af6">
    <w:name w:val="page number"/>
    <w:basedOn w:val="ad"/>
    <w:rsid w:val="009D2571"/>
  </w:style>
  <w:style w:type="character" w:customStyle="1" w:styleId="12">
    <w:name w:val="Заголовок 1 Знак"/>
    <w:aliases w:val="Document Header1 Знак1"/>
    <w:link w:val="10"/>
    <w:uiPriority w:val="9"/>
    <w:qFormat/>
    <w:rsid w:val="006D451E"/>
    <w:rPr>
      <w:b/>
      <w:lang w:eastAsia="ru-RU"/>
    </w:rPr>
  </w:style>
  <w:style w:type="character" w:customStyle="1" w:styleId="23">
    <w:name w:val="Заголовок 2 Знак"/>
    <w:aliases w:val="Заголовок1 Знак,Title Header2 Знак"/>
    <w:link w:val="22"/>
    <w:uiPriority w:val="9"/>
    <w:rsid w:val="006D451E"/>
    <w:rPr>
      <w:b/>
      <w:sz w:val="24"/>
      <w:lang w:eastAsia="ru-RU"/>
    </w:rPr>
  </w:style>
  <w:style w:type="character" w:customStyle="1" w:styleId="60">
    <w:name w:val="Заголовок 6 Знак"/>
    <w:link w:val="6"/>
    <w:rsid w:val="006D451E"/>
    <w:rPr>
      <w:b/>
      <w:sz w:val="32"/>
      <w:lang w:eastAsia="ru-RU"/>
    </w:rPr>
  </w:style>
  <w:style w:type="paragraph" w:styleId="af7">
    <w:name w:val="Title"/>
    <w:basedOn w:val="ac"/>
    <w:link w:val="34"/>
    <w:qFormat/>
    <w:rsid w:val="006D451E"/>
    <w:pPr>
      <w:widowControl w:val="0"/>
      <w:ind w:left="320"/>
      <w:jc w:val="center"/>
    </w:pPr>
    <w:rPr>
      <w:rFonts w:ascii="Arial" w:hAnsi="Arial"/>
      <w:b/>
      <w:snapToGrid w:val="0"/>
      <w:sz w:val="18"/>
      <w:szCs w:val="20"/>
      <w:lang w:eastAsia="ru-RU"/>
    </w:rPr>
  </w:style>
  <w:style w:type="character" w:customStyle="1" w:styleId="34">
    <w:name w:val="Название Знак3"/>
    <w:link w:val="af7"/>
    <w:uiPriority w:val="99"/>
    <w:rsid w:val="006D451E"/>
    <w:rPr>
      <w:rFonts w:ascii="Arial" w:hAnsi="Arial"/>
      <w:b/>
      <w:snapToGrid w:val="0"/>
      <w:sz w:val="18"/>
      <w:lang w:eastAsia="ru-RU"/>
    </w:rPr>
  </w:style>
  <w:style w:type="paragraph" w:styleId="24">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c"/>
    <w:link w:val="25"/>
    <w:uiPriority w:val="99"/>
    <w:rsid w:val="006D451E"/>
    <w:pPr>
      <w:jc w:val="center"/>
    </w:pPr>
    <w:rPr>
      <w:b/>
      <w:szCs w:val="20"/>
      <w:lang w:eastAsia="ru-RU"/>
    </w:rPr>
  </w:style>
  <w:style w:type="character" w:customStyle="1" w:styleId="25">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4"/>
    <w:uiPriority w:val="99"/>
    <w:rsid w:val="006D451E"/>
    <w:rPr>
      <w:b/>
      <w:sz w:val="24"/>
      <w:lang w:eastAsia="ru-RU"/>
    </w:rPr>
  </w:style>
  <w:style w:type="paragraph" w:styleId="af8">
    <w:name w:val="Subtitle"/>
    <w:basedOn w:val="ac"/>
    <w:link w:val="af9"/>
    <w:qFormat/>
    <w:rsid w:val="006D451E"/>
    <w:pPr>
      <w:spacing w:line="360" w:lineRule="auto"/>
      <w:jc w:val="center"/>
    </w:pPr>
    <w:rPr>
      <w:b/>
      <w:noProof/>
      <w:lang w:val="en-GB" w:eastAsia="en-US"/>
    </w:rPr>
  </w:style>
  <w:style w:type="character" w:customStyle="1" w:styleId="af9">
    <w:name w:val="Подзаголовок Знак"/>
    <w:link w:val="af8"/>
    <w:rsid w:val="006D451E"/>
    <w:rPr>
      <w:b/>
      <w:noProof/>
      <w:sz w:val="24"/>
      <w:szCs w:val="24"/>
      <w:lang w:val="en-GB" w:eastAsia="en-US"/>
    </w:rPr>
  </w:style>
  <w:style w:type="paragraph" w:customStyle="1" w:styleId="13">
    <w:name w:val="Без интервала1"/>
    <w:link w:val="NoSpacingChar1"/>
    <w:qFormat/>
    <w:rsid w:val="006D451E"/>
    <w:pPr>
      <w:jc w:val="both"/>
    </w:pPr>
    <w:rPr>
      <w:rFonts w:ascii="Calibri" w:eastAsia="Calibri" w:hAnsi="Calibri"/>
      <w:sz w:val="22"/>
      <w:szCs w:val="22"/>
      <w:lang w:val="uk-UA"/>
    </w:rPr>
  </w:style>
  <w:style w:type="character" w:customStyle="1" w:styleId="rvts0">
    <w:name w:val="rvts0"/>
    <w:rsid w:val="006D451E"/>
    <w:rPr>
      <w:rFonts w:cs="Times New Roman"/>
    </w:rPr>
  </w:style>
  <w:style w:type="character" w:styleId="afa">
    <w:name w:val="Strong"/>
    <w:qFormat/>
    <w:rsid w:val="006D451E"/>
    <w:rPr>
      <w:rFonts w:cs="Times New Roman"/>
      <w:b/>
      <w:bCs/>
    </w:rPr>
  </w:style>
  <w:style w:type="paragraph" w:customStyle="1" w:styleId="14">
    <w:name w:val="Абзац списка1"/>
    <w:basedOn w:val="ac"/>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f5">
    <w:name w:val="Верхний колонтитул Знак"/>
    <w:link w:val="af4"/>
    <w:uiPriority w:val="99"/>
    <w:rsid w:val="006D451E"/>
    <w:rPr>
      <w:sz w:val="24"/>
      <w:szCs w:val="24"/>
    </w:rPr>
  </w:style>
  <w:style w:type="character" w:customStyle="1" w:styleId="32">
    <w:name w:val="Заголовок 3 Знак"/>
    <w:aliases w:val="Sub-Clause Paragraph Знак1,Section Header3 Знак1"/>
    <w:link w:val="31"/>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c"/>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link w:val="HTML"/>
    <w:uiPriority w:val="99"/>
    <w:rsid w:val="00275712"/>
    <w:rPr>
      <w:rFonts w:ascii="Courier New" w:hAnsi="Courier New" w:cs="Courier New"/>
      <w:color w:val="000000"/>
      <w:sz w:val="18"/>
      <w:szCs w:val="18"/>
      <w:lang w:val="ru-RU" w:eastAsia="ru-RU"/>
    </w:rPr>
  </w:style>
  <w:style w:type="table" w:styleId="afb">
    <w:name w:val="Table Grid"/>
    <w:basedOn w:val="ae"/>
    <w:uiPriority w:val="99"/>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uiPriority w:val="99"/>
    <w:rsid w:val="00275712"/>
    <w:rPr>
      <w:color w:val="0000FF"/>
      <w:u w:val="single"/>
    </w:rPr>
  </w:style>
  <w:style w:type="paragraph" w:styleId="afd">
    <w:name w:val="footer"/>
    <w:basedOn w:val="ac"/>
    <w:link w:val="afe"/>
    <w:uiPriority w:val="99"/>
    <w:rsid w:val="00275712"/>
    <w:pPr>
      <w:tabs>
        <w:tab w:val="center" w:pos="4819"/>
        <w:tab w:val="right" w:pos="9639"/>
      </w:tabs>
    </w:pPr>
    <w:rPr>
      <w:sz w:val="20"/>
      <w:szCs w:val="20"/>
      <w:lang w:eastAsia="ru-RU"/>
    </w:rPr>
  </w:style>
  <w:style w:type="character" w:customStyle="1" w:styleId="afe">
    <w:name w:val="Нижний колонтитул Знак"/>
    <w:link w:val="afd"/>
    <w:uiPriority w:val="99"/>
    <w:rsid w:val="00275712"/>
    <w:rPr>
      <w:lang w:eastAsia="ru-RU"/>
    </w:rPr>
  </w:style>
  <w:style w:type="paragraph" w:styleId="aff">
    <w:name w:val="Normal Indent"/>
    <w:aliases w:val="NHBDNI-TD"/>
    <w:basedOn w:val="ac"/>
    <w:link w:val="aff0"/>
    <w:rsid w:val="00275712"/>
    <w:pPr>
      <w:spacing w:before="20" w:after="20"/>
      <w:ind w:left="708" w:firstLine="737"/>
    </w:pPr>
    <w:rPr>
      <w:snapToGrid w:val="0"/>
      <w:szCs w:val="20"/>
      <w:lang w:eastAsia="ru-RU"/>
    </w:rPr>
  </w:style>
  <w:style w:type="paragraph" w:styleId="aff1">
    <w:name w:val="Body Text"/>
    <w:basedOn w:val="ac"/>
    <w:link w:val="aff2"/>
    <w:uiPriority w:val="99"/>
    <w:rsid w:val="00275712"/>
    <w:pPr>
      <w:spacing w:after="120"/>
    </w:pPr>
    <w:rPr>
      <w:sz w:val="20"/>
      <w:szCs w:val="20"/>
      <w:lang w:eastAsia="ru-RU"/>
    </w:rPr>
  </w:style>
  <w:style w:type="character" w:customStyle="1" w:styleId="aff2">
    <w:name w:val="Основной текст Знак"/>
    <w:link w:val="aff1"/>
    <w:uiPriority w:val="99"/>
    <w:rsid w:val="00275712"/>
    <w:rPr>
      <w:lang w:eastAsia="ru-RU"/>
    </w:rPr>
  </w:style>
  <w:style w:type="paragraph" w:styleId="26">
    <w:name w:val="Body Text Indent 2"/>
    <w:basedOn w:val="ac"/>
    <w:link w:val="27"/>
    <w:uiPriority w:val="99"/>
    <w:rsid w:val="00275712"/>
    <w:pPr>
      <w:spacing w:after="120" w:line="480" w:lineRule="auto"/>
      <w:ind w:left="283"/>
    </w:pPr>
    <w:rPr>
      <w:sz w:val="20"/>
      <w:szCs w:val="20"/>
      <w:lang w:eastAsia="ru-RU"/>
    </w:rPr>
  </w:style>
  <w:style w:type="character" w:customStyle="1" w:styleId="27">
    <w:name w:val="Основной текст с отступом 2 Знак"/>
    <w:link w:val="26"/>
    <w:uiPriority w:val="99"/>
    <w:rsid w:val="00275712"/>
    <w:rPr>
      <w:lang w:eastAsia="ru-RU"/>
    </w:rPr>
  </w:style>
  <w:style w:type="paragraph" w:styleId="35">
    <w:name w:val="Body Text Indent 3"/>
    <w:basedOn w:val="ac"/>
    <w:link w:val="36"/>
    <w:rsid w:val="00275712"/>
    <w:pPr>
      <w:spacing w:after="120"/>
      <w:ind w:left="283"/>
    </w:pPr>
    <w:rPr>
      <w:sz w:val="16"/>
      <w:szCs w:val="16"/>
      <w:lang w:eastAsia="ru-RU"/>
    </w:rPr>
  </w:style>
  <w:style w:type="character" w:customStyle="1" w:styleId="36">
    <w:name w:val="Основной текст с отступом 3 Знак"/>
    <w:link w:val="35"/>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qFormat/>
    <w:rsid w:val="00275712"/>
    <w:rPr>
      <w:rFonts w:ascii="Verdana" w:hAnsi="Verdana" w:cs="Verdana"/>
      <w:lang w:val="en-US" w:eastAsia="en-US"/>
    </w:rPr>
  </w:style>
  <w:style w:type="paragraph" w:customStyle="1" w:styleId="aff3">
    <w:name w:val="Підстава"/>
    <w:basedOn w:val="ac"/>
    <w:qFormat/>
    <w:rsid w:val="00275712"/>
    <w:pPr>
      <w:tabs>
        <w:tab w:val="left" w:pos="1134"/>
      </w:tabs>
    </w:pPr>
    <w:rPr>
      <w:szCs w:val="20"/>
      <w:lang w:eastAsia="ru-RU"/>
    </w:rPr>
  </w:style>
  <w:style w:type="paragraph" w:customStyle="1" w:styleId="15">
    <w:name w:val="Обычный1"/>
    <w:rsid w:val="00275712"/>
    <w:pPr>
      <w:jc w:val="both"/>
    </w:pPr>
    <w:rPr>
      <w:snapToGrid w:val="0"/>
      <w:lang w:eastAsia="ru-RU"/>
    </w:rPr>
  </w:style>
  <w:style w:type="paragraph" w:customStyle="1" w:styleId="16">
    <w:name w:val="Знак1 Знак Знак Знак Знак Знак Знак Знак Знак Знак"/>
    <w:basedOn w:val="ac"/>
    <w:rsid w:val="00275712"/>
    <w:rPr>
      <w:rFonts w:ascii="Verdana" w:hAnsi="Verdana"/>
      <w:lang w:val="en-US" w:eastAsia="en-US"/>
    </w:rPr>
  </w:style>
  <w:style w:type="paragraph" w:styleId="aff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c"/>
    <w:link w:val="aff5"/>
    <w:uiPriority w:val="34"/>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c"/>
    <w:qFormat/>
    <w:rsid w:val="00275712"/>
    <w:pPr>
      <w:spacing w:before="100" w:beforeAutospacing="1" w:after="100" w:afterAutospacing="1"/>
    </w:pPr>
    <w:rPr>
      <w:rFonts w:eastAsia="Calibri"/>
    </w:rPr>
  </w:style>
  <w:style w:type="paragraph" w:customStyle="1" w:styleId="Blank">
    <w:name w:val="Blank"/>
    <w:basedOn w:val="ac"/>
    <w:qFormat/>
    <w:rsid w:val="00275712"/>
    <w:pPr>
      <w:tabs>
        <w:tab w:val="left" w:pos="5387"/>
        <w:tab w:val="right" w:pos="9356"/>
      </w:tabs>
      <w:spacing w:after="240"/>
      <w:ind w:firstLine="720"/>
    </w:pPr>
    <w:rPr>
      <w:b/>
      <w:noProof/>
      <w:sz w:val="26"/>
      <w:szCs w:val="20"/>
      <w:lang w:eastAsia="ru-RU"/>
    </w:rPr>
  </w:style>
  <w:style w:type="paragraph" w:styleId="aff6">
    <w:name w:val="Body Text Indent"/>
    <w:basedOn w:val="ac"/>
    <w:link w:val="aff7"/>
    <w:rsid w:val="00275712"/>
    <w:pPr>
      <w:spacing w:after="120"/>
      <w:ind w:left="283"/>
    </w:pPr>
    <w:rPr>
      <w:sz w:val="20"/>
      <w:szCs w:val="20"/>
      <w:lang w:eastAsia="ru-RU"/>
    </w:rPr>
  </w:style>
  <w:style w:type="character" w:customStyle="1" w:styleId="aff7">
    <w:name w:val="Основной текст с отступом Знак"/>
    <w:link w:val="aff6"/>
    <w:rsid w:val="00275712"/>
    <w:rPr>
      <w:lang w:eastAsia="ru-RU"/>
    </w:rPr>
  </w:style>
  <w:style w:type="paragraph" w:styleId="aa">
    <w:name w:val="List Number"/>
    <w:basedOn w:val="ac"/>
    <w:rsid w:val="00275712"/>
    <w:pPr>
      <w:widowControl w:val="0"/>
      <w:numPr>
        <w:numId w:val="1"/>
      </w:numPr>
    </w:pPr>
    <w:rPr>
      <w:sz w:val="32"/>
      <w:szCs w:val="20"/>
      <w:lang w:eastAsia="ru-RU"/>
    </w:rPr>
  </w:style>
  <w:style w:type="paragraph" w:styleId="20">
    <w:name w:val="List Number 2"/>
    <w:basedOn w:val="ac"/>
    <w:rsid w:val="00275712"/>
    <w:pPr>
      <w:widowControl w:val="0"/>
      <w:numPr>
        <w:ilvl w:val="1"/>
        <w:numId w:val="1"/>
      </w:numPr>
    </w:pPr>
    <w:rPr>
      <w:sz w:val="32"/>
      <w:szCs w:val="20"/>
      <w:lang w:eastAsia="ru-RU"/>
    </w:rPr>
  </w:style>
  <w:style w:type="paragraph" w:styleId="3">
    <w:name w:val="List Number 3"/>
    <w:basedOn w:val="ac"/>
    <w:rsid w:val="00275712"/>
    <w:pPr>
      <w:widowControl w:val="0"/>
      <w:numPr>
        <w:ilvl w:val="2"/>
        <w:numId w:val="1"/>
      </w:numPr>
    </w:pPr>
    <w:rPr>
      <w:sz w:val="32"/>
      <w:szCs w:val="20"/>
      <w:lang w:eastAsia="ru-RU"/>
    </w:rPr>
  </w:style>
  <w:style w:type="paragraph" w:customStyle="1" w:styleId="alex">
    <w:name w:val="Îáû÷íûé.alex"/>
    <w:qFormat/>
    <w:rsid w:val="00275712"/>
    <w:pPr>
      <w:widowControl w:val="0"/>
      <w:jc w:val="both"/>
    </w:pPr>
    <w:rPr>
      <w:rFonts w:ascii="UkrainianJournal" w:hAnsi="UkrainianJournal"/>
      <w:lang w:val="ru-RU" w:eastAsia="ru-RU"/>
    </w:rPr>
  </w:style>
  <w:style w:type="paragraph" w:styleId="37">
    <w:name w:val="Body Text 3"/>
    <w:basedOn w:val="ac"/>
    <w:link w:val="38"/>
    <w:uiPriority w:val="99"/>
    <w:rsid w:val="00275712"/>
    <w:pPr>
      <w:spacing w:after="120"/>
    </w:pPr>
    <w:rPr>
      <w:sz w:val="16"/>
      <w:szCs w:val="16"/>
      <w:lang w:eastAsia="ru-RU"/>
    </w:rPr>
  </w:style>
  <w:style w:type="character" w:customStyle="1" w:styleId="38">
    <w:name w:val="Основной текст 3 Знак"/>
    <w:link w:val="37"/>
    <w:uiPriority w:val="99"/>
    <w:rsid w:val="00275712"/>
    <w:rPr>
      <w:sz w:val="16"/>
      <w:szCs w:val="16"/>
      <w:lang w:eastAsia="ru-RU"/>
    </w:rPr>
  </w:style>
  <w:style w:type="character" w:customStyle="1" w:styleId="28">
    <w:name w:val="Основной текст (2)_"/>
    <w:link w:val="29"/>
    <w:uiPriority w:val="99"/>
    <w:rsid w:val="00275712"/>
    <w:rPr>
      <w:sz w:val="22"/>
      <w:szCs w:val="22"/>
      <w:shd w:val="clear" w:color="auto" w:fill="FFFFFF"/>
    </w:rPr>
  </w:style>
  <w:style w:type="paragraph" w:customStyle="1" w:styleId="29">
    <w:name w:val="Основной текст (2)"/>
    <w:basedOn w:val="ac"/>
    <w:link w:val="28"/>
    <w:qFormat/>
    <w:rsid w:val="00275712"/>
    <w:pPr>
      <w:widowControl w:val="0"/>
      <w:shd w:val="clear" w:color="auto" w:fill="FFFFFF"/>
      <w:spacing w:before="660" w:after="300" w:line="0" w:lineRule="atLeast"/>
    </w:pPr>
    <w:rPr>
      <w:sz w:val="22"/>
      <w:szCs w:val="22"/>
      <w:shd w:val="clear" w:color="auto" w:fill="FFFFFF"/>
    </w:rPr>
  </w:style>
  <w:style w:type="paragraph" w:customStyle="1" w:styleId="2a">
    <w:name w:val="Обычный2"/>
    <w:qFormat/>
    <w:rsid w:val="00275712"/>
    <w:pPr>
      <w:spacing w:line="276" w:lineRule="auto"/>
      <w:jc w:val="both"/>
    </w:pPr>
    <w:rPr>
      <w:rFonts w:ascii="Arial" w:eastAsia="Arial" w:hAnsi="Arial" w:cs="Arial"/>
      <w:color w:val="000000"/>
      <w:sz w:val="22"/>
      <w:szCs w:val="22"/>
      <w:lang w:val="ru-RU" w:eastAsia="ru-RU"/>
    </w:rPr>
  </w:style>
  <w:style w:type="paragraph" w:customStyle="1" w:styleId="aff8">
    <w:name w:val="Наим. приложения"/>
    <w:basedOn w:val="ac"/>
    <w:next w:val="ac"/>
    <w:qFormat/>
    <w:rsid w:val="00275712"/>
    <w:pPr>
      <w:jc w:val="center"/>
    </w:pPr>
    <w:rPr>
      <w:szCs w:val="20"/>
      <w:lang w:eastAsia="ru-RU"/>
    </w:rPr>
  </w:style>
  <w:style w:type="paragraph" w:customStyle="1" w:styleId="aff9">
    <w:name w:val="Нормальний текст"/>
    <w:basedOn w:val="ac"/>
    <w:qFormat/>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c"/>
    <w:qFormat/>
    <w:rsid w:val="00D642B6"/>
    <w:pPr>
      <w:spacing w:before="100" w:beforeAutospacing="1" w:after="100" w:afterAutospacing="1"/>
    </w:pPr>
  </w:style>
  <w:style w:type="character" w:customStyle="1" w:styleId="s11">
    <w:name w:val="s11"/>
    <w:rsid w:val="00D642B6"/>
  </w:style>
  <w:style w:type="character" w:customStyle="1" w:styleId="af1">
    <w:name w:val="Обычный (веб) Знак"/>
    <w:aliases w:val="Обычный (Web) Знак,Обычный (веб)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Char Знак"/>
    <w:link w:val="af0"/>
    <w:rsid w:val="00961F2B"/>
    <w:rPr>
      <w:sz w:val="24"/>
      <w:szCs w:val="24"/>
    </w:rPr>
  </w:style>
  <w:style w:type="character" w:styleId="affa">
    <w:name w:val="Emphasis"/>
    <w:uiPriority w:val="20"/>
    <w:qFormat/>
    <w:rsid w:val="007D13D8"/>
    <w:rPr>
      <w:i/>
      <w:iCs/>
    </w:rPr>
  </w:style>
  <w:style w:type="paragraph" w:customStyle="1" w:styleId="CharChar0">
    <w:name w:val="Знак Char Знак Знак Char"/>
    <w:basedOn w:val="ac"/>
    <w:qFormat/>
    <w:rsid w:val="002F1D3C"/>
    <w:rPr>
      <w:rFonts w:ascii="Verdana" w:hAnsi="Verdana"/>
      <w:sz w:val="20"/>
      <w:szCs w:val="20"/>
      <w:lang w:val="en-US" w:eastAsia="en-US"/>
    </w:rPr>
  </w:style>
  <w:style w:type="character" w:customStyle="1" w:styleId="af3">
    <w:name w:val="Текст выноски Знак"/>
    <w:link w:val="af2"/>
    <w:uiPriority w:val="99"/>
    <w:rsid w:val="005545EC"/>
    <w:rPr>
      <w:rFonts w:ascii="Tahoma" w:hAnsi="Tahoma" w:cs="Tahoma"/>
      <w:sz w:val="16"/>
      <w:szCs w:val="16"/>
    </w:rPr>
  </w:style>
  <w:style w:type="paragraph" w:customStyle="1" w:styleId="2b">
    <w:name w:val="Без интервала2"/>
    <w:qFormat/>
    <w:rsid w:val="005545EC"/>
    <w:pPr>
      <w:jc w:val="both"/>
    </w:pPr>
    <w:rPr>
      <w:rFonts w:ascii="Calibri" w:eastAsia="Calibri" w:hAnsi="Calibri"/>
      <w:sz w:val="22"/>
      <w:szCs w:val="22"/>
      <w:lang w:val="uk-UA"/>
    </w:rPr>
  </w:style>
  <w:style w:type="paragraph" w:customStyle="1" w:styleId="2c">
    <w:name w:val="Абзац списка2"/>
    <w:basedOn w:val="ac"/>
    <w:uiPriority w:val="34"/>
    <w:qFormat/>
    <w:rsid w:val="005545EC"/>
    <w:pPr>
      <w:ind w:left="708"/>
    </w:pPr>
    <w:rPr>
      <w:sz w:val="20"/>
      <w:szCs w:val="20"/>
      <w:lang w:eastAsia="ru-RU"/>
    </w:rPr>
  </w:style>
  <w:style w:type="paragraph" w:customStyle="1" w:styleId="17">
    <w:name w:val="Звичайний1"/>
    <w:qFormat/>
    <w:rsid w:val="005545EC"/>
    <w:pPr>
      <w:jc w:val="both"/>
    </w:pPr>
    <w:rPr>
      <w:snapToGrid w:val="0"/>
      <w:lang w:eastAsia="ru-RU"/>
    </w:rPr>
  </w:style>
  <w:style w:type="paragraph" w:customStyle="1" w:styleId="18">
    <w:name w:val="Знак1 Знак Знак Знак Знак Знак Знак Знак Знак Знак"/>
    <w:basedOn w:val="ac"/>
    <w:qFormat/>
    <w:rsid w:val="005545EC"/>
    <w:rPr>
      <w:rFonts w:ascii="Verdana" w:hAnsi="Verdana"/>
      <w:lang w:val="en-US" w:eastAsia="en-US"/>
    </w:rPr>
  </w:style>
  <w:style w:type="paragraph" w:customStyle="1" w:styleId="2d">
    <w:name w:val="Звичайний2"/>
    <w:qFormat/>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c"/>
    <w:qFormat/>
    <w:rsid w:val="006A4DF7"/>
    <w:pPr>
      <w:spacing w:before="100" w:beforeAutospacing="1" w:after="100" w:afterAutospacing="1"/>
    </w:pPr>
  </w:style>
  <w:style w:type="numbering" w:customStyle="1" w:styleId="19">
    <w:name w:val="Нет списка1"/>
    <w:next w:val="af"/>
    <w:uiPriority w:val="99"/>
    <w:semiHidden/>
    <w:unhideWhenUsed/>
    <w:rsid w:val="00ED4996"/>
  </w:style>
  <w:style w:type="paragraph" w:customStyle="1" w:styleId="affb">
    <w:name w:val="Знак"/>
    <w:basedOn w:val="ac"/>
    <w:qFormat/>
    <w:rsid w:val="00ED4996"/>
    <w:rPr>
      <w:rFonts w:ascii="Verdana" w:hAnsi="Verdana" w:cs="Verdana"/>
      <w:sz w:val="20"/>
      <w:szCs w:val="20"/>
      <w:lang w:val="en-US" w:eastAsia="en-US"/>
    </w:rPr>
  </w:style>
  <w:style w:type="character" w:customStyle="1" w:styleId="1a">
    <w:name w:val="Заголовок №1_"/>
    <w:link w:val="1b"/>
    <w:rsid w:val="00ED4996"/>
    <w:rPr>
      <w:rFonts w:ascii="Arial Narrow" w:eastAsia="Arial Narrow" w:hAnsi="Arial Narrow" w:cs="Arial Narrow"/>
      <w:sz w:val="25"/>
      <w:szCs w:val="25"/>
      <w:shd w:val="clear" w:color="auto" w:fill="FFFFFF"/>
    </w:rPr>
  </w:style>
  <w:style w:type="character" w:customStyle="1" w:styleId="affc">
    <w:name w:val="Основной текст_"/>
    <w:link w:val="39"/>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b">
    <w:name w:val="Заголовок №1"/>
    <w:basedOn w:val="ac"/>
    <w:link w:val="1a"/>
    <w:qFormat/>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9">
    <w:name w:val="Основной текст3"/>
    <w:basedOn w:val="ac"/>
    <w:link w:val="affc"/>
    <w:qFormat/>
    <w:rsid w:val="00ED4996"/>
    <w:pPr>
      <w:shd w:val="clear" w:color="auto" w:fill="FFFFFF"/>
      <w:spacing w:line="0" w:lineRule="atLeast"/>
    </w:pPr>
    <w:rPr>
      <w:rFonts w:ascii="Arial Narrow" w:eastAsia="Arial Narrow" w:hAnsi="Arial Narrow"/>
      <w:sz w:val="19"/>
      <w:szCs w:val="19"/>
    </w:rPr>
  </w:style>
  <w:style w:type="character" w:styleId="affd">
    <w:name w:val="annotation reference"/>
    <w:uiPriority w:val="99"/>
    <w:unhideWhenUsed/>
    <w:rsid w:val="00ED4996"/>
    <w:rPr>
      <w:sz w:val="16"/>
      <w:szCs w:val="16"/>
    </w:rPr>
  </w:style>
  <w:style w:type="paragraph" w:styleId="affe">
    <w:name w:val="annotation text"/>
    <w:basedOn w:val="ac"/>
    <w:link w:val="afff"/>
    <w:uiPriority w:val="99"/>
    <w:unhideWhenUsed/>
    <w:rsid w:val="00ED4996"/>
    <w:rPr>
      <w:sz w:val="20"/>
      <w:szCs w:val="20"/>
      <w:lang w:eastAsia="ru-RU"/>
    </w:rPr>
  </w:style>
  <w:style w:type="character" w:customStyle="1" w:styleId="afff">
    <w:name w:val="Текст примечания Знак"/>
    <w:link w:val="affe"/>
    <w:uiPriority w:val="99"/>
    <w:rsid w:val="00ED4996"/>
    <w:rPr>
      <w:lang w:eastAsia="ru-RU"/>
    </w:rPr>
  </w:style>
  <w:style w:type="paragraph" w:styleId="afff0">
    <w:name w:val="annotation subject"/>
    <w:basedOn w:val="affe"/>
    <w:next w:val="affe"/>
    <w:link w:val="afff1"/>
    <w:uiPriority w:val="99"/>
    <w:unhideWhenUsed/>
    <w:rsid w:val="00ED4996"/>
    <w:rPr>
      <w:b/>
      <w:bCs/>
    </w:rPr>
  </w:style>
  <w:style w:type="character" w:customStyle="1" w:styleId="afff1">
    <w:name w:val="Тема примечания Знак"/>
    <w:link w:val="afff0"/>
    <w:uiPriority w:val="99"/>
    <w:rsid w:val="00ED4996"/>
    <w:rPr>
      <w:b/>
      <w:bCs/>
      <w:lang w:eastAsia="ru-RU"/>
    </w:rPr>
  </w:style>
  <w:style w:type="numbering" w:customStyle="1" w:styleId="2e">
    <w:name w:val="Нет списка2"/>
    <w:next w:val="af"/>
    <w:uiPriority w:val="99"/>
    <w:semiHidden/>
    <w:unhideWhenUsed/>
    <w:rsid w:val="007E01F1"/>
  </w:style>
  <w:style w:type="table" w:customStyle="1" w:styleId="1c">
    <w:name w:val="Сетка таблицы1"/>
    <w:basedOn w:val="ae"/>
    <w:next w:val="afb"/>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c"/>
    <w:qFormat/>
    <w:rsid w:val="009438E4"/>
    <w:pPr>
      <w:suppressAutoHyphens/>
      <w:spacing w:after="120" w:line="480" w:lineRule="auto"/>
      <w:ind w:left="283"/>
    </w:pPr>
    <w:rPr>
      <w:szCs w:val="20"/>
      <w:lang w:eastAsia="ar-SA"/>
    </w:rPr>
  </w:style>
  <w:style w:type="paragraph" w:customStyle="1" w:styleId="211">
    <w:name w:val="Основной текст 21"/>
    <w:basedOn w:val="ac"/>
    <w:qFormat/>
    <w:rsid w:val="009438E4"/>
    <w:pPr>
      <w:suppressAutoHyphens/>
      <w:jc w:val="center"/>
    </w:pPr>
    <w:rPr>
      <w:sz w:val="28"/>
      <w:szCs w:val="20"/>
      <w:lang w:eastAsia="ar-SA"/>
    </w:rPr>
  </w:style>
  <w:style w:type="paragraph" w:customStyle="1" w:styleId="Style2">
    <w:name w:val="Style2"/>
    <w:basedOn w:val="ac"/>
    <w:qFormat/>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c"/>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c"/>
    <w:qFormat/>
    <w:rsid w:val="009438E4"/>
    <w:pPr>
      <w:spacing w:before="100" w:beforeAutospacing="1" w:after="100" w:afterAutospacing="1"/>
    </w:pPr>
  </w:style>
  <w:style w:type="character" w:customStyle="1" w:styleId="afff2">
    <w:name w:val="Без интервала Знак"/>
    <w:aliases w:val="nado12 Знак"/>
    <w:link w:val="afff3"/>
    <w:uiPriority w:val="1"/>
    <w:locked/>
    <w:rsid w:val="008A1A8B"/>
    <w:rPr>
      <w:rFonts w:ascii="Calibri" w:hAnsi="Calibri"/>
      <w:lang w:val="uk-UA" w:eastAsia="uk-UA" w:bidi="ar-SA"/>
    </w:rPr>
  </w:style>
  <w:style w:type="paragraph" w:styleId="afff3">
    <w:name w:val="No Spacing"/>
    <w:aliases w:val="nado12"/>
    <w:link w:val="afff2"/>
    <w:uiPriority w:val="1"/>
    <w:qFormat/>
    <w:rsid w:val="008A1A8B"/>
    <w:rPr>
      <w:rFonts w:ascii="Calibri" w:hAnsi="Calibri"/>
      <w:lang w:val="uk-UA" w:eastAsia="uk-UA"/>
    </w:rPr>
  </w:style>
  <w:style w:type="paragraph" w:customStyle="1" w:styleId="Default">
    <w:name w:val="Default"/>
    <w:uiPriority w:val="99"/>
    <w:qFormat/>
    <w:rsid w:val="008A1A8B"/>
    <w:pPr>
      <w:autoSpaceDE w:val="0"/>
      <w:autoSpaceDN w:val="0"/>
      <w:adjustRightInd w:val="0"/>
    </w:pPr>
    <w:rPr>
      <w:rFonts w:eastAsia="Calibri"/>
      <w:color w:val="000000"/>
      <w:sz w:val="24"/>
      <w:szCs w:val="24"/>
      <w:lang w:val="uk-UA"/>
    </w:rPr>
  </w:style>
  <w:style w:type="numbering" w:customStyle="1" w:styleId="3a">
    <w:name w:val="Нет списка3"/>
    <w:next w:val="af"/>
    <w:uiPriority w:val="99"/>
    <w:semiHidden/>
    <w:unhideWhenUsed/>
    <w:rsid w:val="005458E4"/>
  </w:style>
  <w:style w:type="character" w:styleId="afff4">
    <w:name w:val="FollowedHyperlink"/>
    <w:uiPriority w:val="99"/>
    <w:unhideWhenUsed/>
    <w:rsid w:val="005458E4"/>
    <w:rPr>
      <w:color w:val="800080"/>
      <w:u w:val="single"/>
    </w:rPr>
  </w:style>
  <w:style w:type="paragraph" w:customStyle="1" w:styleId="C2PlainText">
    <w:name w:val="C2 Plain Text"/>
    <w:basedOn w:val="ac"/>
    <w:rsid w:val="005458E4"/>
    <w:pPr>
      <w:widowControl w:val="0"/>
      <w:suppressAutoHyphens/>
      <w:spacing w:after="240"/>
      <w:ind w:left="2552"/>
    </w:pPr>
    <w:rPr>
      <w:szCs w:val="20"/>
      <w:lang w:val="en-AU" w:eastAsia="ru-RU"/>
    </w:rPr>
  </w:style>
  <w:style w:type="paragraph" w:customStyle="1" w:styleId="NormalC2">
    <w:name w:val="Normal C2"/>
    <w:basedOn w:val="ac"/>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eastAsia="ru-RU"/>
    </w:rPr>
  </w:style>
  <w:style w:type="paragraph" w:customStyle="1" w:styleId="Style20">
    <w:name w:val="Style 2"/>
    <w:rsid w:val="005458E4"/>
    <w:pPr>
      <w:widowControl w:val="0"/>
      <w:autoSpaceDE w:val="0"/>
      <w:autoSpaceDN w:val="0"/>
      <w:adjustRightInd w:val="0"/>
    </w:pPr>
    <w:rPr>
      <w:lang w:eastAsia="ru-RU"/>
    </w:rPr>
  </w:style>
  <w:style w:type="paragraph" w:customStyle="1" w:styleId="xl68">
    <w:name w:val="xl68"/>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c"/>
    <w:qFormat/>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c"/>
    <w:qFormat/>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d">
    <w:name w:val="Текст выноски Знак1"/>
    <w:uiPriority w:val="99"/>
    <w:semiHidden/>
    <w:rsid w:val="005458E4"/>
    <w:rPr>
      <w:rFonts w:ascii="Tahoma" w:hAnsi="Tahoma" w:cs="Tahoma"/>
      <w:sz w:val="16"/>
      <w:szCs w:val="16"/>
      <w:lang w:val="ru-RU" w:eastAsia="ru-RU"/>
    </w:rPr>
  </w:style>
  <w:style w:type="character" w:customStyle="1" w:styleId="1e">
    <w:name w:val="Верхний колонтитул Знак1"/>
    <w:uiPriority w:val="99"/>
    <w:semiHidden/>
    <w:rsid w:val="005458E4"/>
    <w:rPr>
      <w:sz w:val="24"/>
      <w:szCs w:val="24"/>
      <w:lang w:val="ru-RU" w:eastAsia="ru-RU"/>
    </w:rPr>
  </w:style>
  <w:style w:type="character" w:customStyle="1" w:styleId="1f">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c"/>
    <w:uiPriority w:val="99"/>
    <w:rsid w:val="006D22DD"/>
    <w:pPr>
      <w:spacing w:before="100" w:beforeAutospacing="1" w:after="100" w:afterAutospacing="1"/>
      <w:jc w:val="left"/>
    </w:pPr>
    <w:rPr>
      <w:rFonts w:eastAsia="Calibri"/>
    </w:rPr>
  </w:style>
  <w:style w:type="paragraph" w:customStyle="1" w:styleId="xfmc9">
    <w:name w:val="xfmc9"/>
    <w:basedOn w:val="ac"/>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c"/>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c"/>
    <w:rsid w:val="00D32C3E"/>
    <w:pPr>
      <w:spacing w:before="100" w:beforeAutospacing="1" w:after="100" w:afterAutospacing="1"/>
      <w:jc w:val="left"/>
    </w:pPr>
    <w:rPr>
      <w:lang w:val="ru-RU" w:eastAsia="ru-RU"/>
    </w:rPr>
  </w:style>
  <w:style w:type="character" w:customStyle="1" w:styleId="40">
    <w:name w:val="Заголовок 4 Знак"/>
    <w:aliases w:val="Sub-Clause Sub-paragraph Знак, Sub-Clause Sub-paragraph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f"/>
    <w:uiPriority w:val="99"/>
    <w:semiHidden/>
    <w:unhideWhenUsed/>
    <w:rsid w:val="00323818"/>
  </w:style>
  <w:style w:type="paragraph" w:styleId="afff5">
    <w:name w:val="Document Map"/>
    <w:basedOn w:val="ac"/>
    <w:link w:val="afff6"/>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f6">
    <w:name w:val="Схема документа Знак"/>
    <w:link w:val="afff5"/>
    <w:rsid w:val="00323818"/>
    <w:rPr>
      <w:rFonts w:ascii="Tahoma" w:hAnsi="Tahoma" w:cs="Tahoma"/>
      <w:shd w:val="clear" w:color="auto" w:fill="000080"/>
      <w:lang w:val="ru-RU" w:eastAsia="ru-RU"/>
    </w:rPr>
  </w:style>
  <w:style w:type="paragraph" w:customStyle="1" w:styleId="1f0">
    <w:name w:val="1"/>
    <w:basedOn w:val="ac"/>
    <w:rsid w:val="00323818"/>
    <w:pPr>
      <w:spacing w:after="160"/>
      <w:jc w:val="left"/>
    </w:pPr>
    <w:rPr>
      <w:rFonts w:ascii="Arial" w:hAnsi="Arial"/>
      <w:b/>
      <w:color w:val="FFFFFF"/>
      <w:sz w:val="32"/>
      <w:szCs w:val="20"/>
      <w:lang w:val="en-US" w:eastAsia="en-US"/>
    </w:rPr>
  </w:style>
  <w:style w:type="paragraph" w:customStyle="1" w:styleId="1f1">
    <w:name w:val="Обычный1"/>
    <w:qFormat/>
    <w:rsid w:val="00323818"/>
    <w:pPr>
      <w:ind w:firstLine="567"/>
      <w:jc w:val="both"/>
    </w:pPr>
    <w:rPr>
      <w:rFonts w:ascii="Arial" w:hAnsi="Arial"/>
      <w:snapToGrid w:val="0"/>
      <w:lang w:val="ru-RU" w:eastAsia="ru-RU"/>
    </w:rPr>
  </w:style>
  <w:style w:type="paragraph" w:customStyle="1" w:styleId="afff7">
    <w:name w:val="......."/>
    <w:basedOn w:val="Default"/>
    <w:next w:val="Default"/>
    <w:rsid w:val="00323818"/>
    <w:rPr>
      <w:rFonts w:eastAsia="Times New Roman"/>
      <w:color w:val="auto"/>
      <w:lang w:val="ru-RU" w:eastAsia="ru-RU"/>
    </w:rPr>
  </w:style>
  <w:style w:type="paragraph" w:customStyle="1" w:styleId="afff8">
    <w:name w:val="Заголовок страницы"/>
    <w:basedOn w:val="1f1"/>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f6"/>
    <w:autoRedefine/>
    <w:rsid w:val="00323818"/>
    <w:pPr>
      <w:spacing w:before="120" w:after="0"/>
      <w:ind w:left="0" w:firstLine="720"/>
    </w:pPr>
    <w:rPr>
      <w:color w:val="00FFFF"/>
      <w:sz w:val="24"/>
      <w:szCs w:val="24"/>
      <w:lang w:val="ru-RU" w:eastAsia="en-US"/>
    </w:rPr>
  </w:style>
  <w:style w:type="paragraph" w:customStyle="1" w:styleId="ioieo">
    <w:name w:val="ioieo"/>
    <w:basedOn w:val="ac"/>
    <w:rsid w:val="00323818"/>
    <w:pPr>
      <w:widowControl w:val="0"/>
      <w:ind w:firstLine="1276"/>
      <w:jc w:val="left"/>
    </w:pPr>
    <w:rPr>
      <w:rFonts w:ascii="Vremya" w:hAnsi="Vremya"/>
      <w:sz w:val="28"/>
      <w:szCs w:val="20"/>
      <w:lang w:val="ru-RU" w:eastAsia="ru-RU"/>
    </w:rPr>
  </w:style>
  <w:style w:type="numbering" w:styleId="111111">
    <w:name w:val="Outline List 2"/>
    <w:basedOn w:val="af"/>
    <w:rsid w:val="00323818"/>
    <w:pPr>
      <w:numPr>
        <w:numId w:val="2"/>
      </w:numPr>
    </w:pPr>
  </w:style>
  <w:style w:type="paragraph" w:customStyle="1" w:styleId="afff9">
    <w:name w:val="Знак Знак Знак Знак"/>
    <w:basedOn w:val="ac"/>
    <w:rsid w:val="00323818"/>
    <w:pPr>
      <w:spacing w:after="160"/>
      <w:jc w:val="left"/>
    </w:pPr>
    <w:rPr>
      <w:rFonts w:ascii="Arial" w:hAnsi="Arial"/>
      <w:b/>
      <w:color w:val="FFFFFF"/>
      <w:sz w:val="32"/>
      <w:szCs w:val="20"/>
      <w:lang w:val="en-US" w:eastAsia="en-US"/>
    </w:rPr>
  </w:style>
  <w:style w:type="character" w:customStyle="1" w:styleId="1f2">
    <w:name w:val="Основной шрифт абзаца1"/>
    <w:rsid w:val="00323818"/>
    <w:rPr>
      <w:rFonts w:ascii="Arial" w:hAnsi="Arial"/>
      <w:b/>
      <w:sz w:val="24"/>
    </w:rPr>
  </w:style>
  <w:style w:type="paragraph" w:customStyle="1" w:styleId="afffa">
    <w:name w:val="Основной"/>
    <w:basedOn w:val="ac"/>
    <w:link w:val="afffb"/>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b">
    <w:name w:val="Основной Знак"/>
    <w:link w:val="afffa"/>
    <w:rsid w:val="00323818"/>
    <w:rPr>
      <w:sz w:val="24"/>
      <w:szCs w:val="24"/>
      <w:lang w:val="ru-RU" w:eastAsia="ru-RU"/>
    </w:rPr>
  </w:style>
  <w:style w:type="paragraph" w:customStyle="1" w:styleId="Noeeu1">
    <w:name w:val="Noeeu1"/>
    <w:basedOn w:val="ac"/>
    <w:rsid w:val="00323818"/>
    <w:pPr>
      <w:widowControl w:val="0"/>
      <w:jc w:val="left"/>
    </w:pPr>
    <w:rPr>
      <w:rFonts w:ascii="UkrainianJournal" w:hAnsi="UkrainianJournal"/>
      <w:szCs w:val="20"/>
      <w:lang w:val="ru-RU" w:eastAsia="ru-RU"/>
    </w:rPr>
  </w:style>
  <w:style w:type="paragraph" w:styleId="2f">
    <w:name w:val="List 2"/>
    <w:basedOn w:val="ac"/>
    <w:rsid w:val="00323818"/>
    <w:pPr>
      <w:ind w:left="720" w:hanging="360"/>
      <w:jc w:val="left"/>
    </w:pPr>
    <w:rPr>
      <w:rFonts w:ascii="Arial" w:hAnsi="Arial"/>
      <w:sz w:val="28"/>
      <w:szCs w:val="20"/>
      <w:lang w:val="en-US" w:eastAsia="ru-RU"/>
    </w:rPr>
  </w:style>
  <w:style w:type="paragraph" w:styleId="a8">
    <w:name w:val="Plain Text"/>
    <w:basedOn w:val="ac"/>
    <w:link w:val="afffc"/>
    <w:rsid w:val="00323818"/>
    <w:pPr>
      <w:numPr>
        <w:numId w:val="3"/>
      </w:numPr>
      <w:tabs>
        <w:tab w:val="clear" w:pos="360"/>
      </w:tabs>
      <w:ind w:left="0" w:firstLine="0"/>
      <w:jc w:val="left"/>
    </w:pPr>
    <w:rPr>
      <w:rFonts w:ascii="Wingdings" w:hAnsi="Wingdings"/>
      <w:sz w:val="22"/>
      <w:szCs w:val="20"/>
      <w:lang w:eastAsia="ru-RU"/>
    </w:rPr>
  </w:style>
  <w:style w:type="character" w:customStyle="1" w:styleId="afffc">
    <w:name w:val="Текст Знак"/>
    <w:link w:val="a8"/>
    <w:rsid w:val="00323818"/>
    <w:rPr>
      <w:rFonts w:ascii="Wingdings" w:hAnsi="Wingdings"/>
      <w:sz w:val="22"/>
      <w:lang w:eastAsia="ru-RU"/>
    </w:rPr>
  </w:style>
  <w:style w:type="paragraph" w:styleId="afffd">
    <w:name w:val="footnote text"/>
    <w:basedOn w:val="ac"/>
    <w:link w:val="afffe"/>
    <w:rsid w:val="00323818"/>
    <w:pPr>
      <w:jc w:val="left"/>
    </w:pPr>
    <w:rPr>
      <w:sz w:val="20"/>
      <w:szCs w:val="20"/>
      <w:lang w:val="ru-RU" w:eastAsia="ru-RU"/>
    </w:rPr>
  </w:style>
  <w:style w:type="character" w:customStyle="1" w:styleId="afffe">
    <w:name w:val="Текст сноски Знак"/>
    <w:link w:val="afffd"/>
    <w:rsid w:val="00323818"/>
    <w:rPr>
      <w:lang w:val="ru-RU" w:eastAsia="ru-RU"/>
    </w:rPr>
  </w:style>
  <w:style w:type="character" w:styleId="affff">
    <w:name w:val="footnote reference"/>
    <w:uiPriority w:val="99"/>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3">
    <w:name w:val="toc 1"/>
    <w:basedOn w:val="ac"/>
    <w:next w:val="ac"/>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f0">
    <w:name w:val="toc 2"/>
    <w:basedOn w:val="ac"/>
    <w:next w:val="ac"/>
    <w:autoRedefine/>
    <w:uiPriority w:val="39"/>
    <w:rsid w:val="00323818"/>
    <w:pPr>
      <w:tabs>
        <w:tab w:val="left" w:pos="1680"/>
        <w:tab w:val="right" w:leader="dot" w:pos="9710"/>
      </w:tabs>
      <w:ind w:left="1267"/>
      <w:jc w:val="left"/>
    </w:pPr>
    <w:rPr>
      <w:b/>
      <w:bCs/>
      <w:noProof/>
      <w:lang w:eastAsia="ru-RU"/>
    </w:rPr>
  </w:style>
  <w:style w:type="paragraph" w:styleId="3b">
    <w:name w:val="toc 3"/>
    <w:basedOn w:val="ac"/>
    <w:next w:val="ac"/>
    <w:autoRedefine/>
    <w:uiPriority w:val="39"/>
    <w:rsid w:val="00323818"/>
    <w:pPr>
      <w:ind w:left="480" w:firstLine="709"/>
      <w:jc w:val="left"/>
    </w:pPr>
    <w:rPr>
      <w:lang w:eastAsia="ru-RU"/>
    </w:rPr>
  </w:style>
  <w:style w:type="paragraph" w:styleId="42">
    <w:name w:val="toc 4"/>
    <w:basedOn w:val="ac"/>
    <w:next w:val="ac"/>
    <w:autoRedefine/>
    <w:rsid w:val="00323818"/>
    <w:pPr>
      <w:ind w:left="720"/>
      <w:jc w:val="left"/>
    </w:pPr>
  </w:style>
  <w:style w:type="paragraph" w:styleId="51">
    <w:name w:val="toc 5"/>
    <w:basedOn w:val="ac"/>
    <w:next w:val="ac"/>
    <w:autoRedefine/>
    <w:rsid w:val="00323818"/>
    <w:pPr>
      <w:ind w:left="960"/>
      <w:jc w:val="left"/>
    </w:pPr>
  </w:style>
  <w:style w:type="paragraph" w:styleId="61">
    <w:name w:val="toc 6"/>
    <w:basedOn w:val="ac"/>
    <w:next w:val="ac"/>
    <w:autoRedefine/>
    <w:rsid w:val="00323818"/>
    <w:pPr>
      <w:ind w:left="1200"/>
      <w:jc w:val="left"/>
    </w:pPr>
  </w:style>
  <w:style w:type="paragraph" w:styleId="71">
    <w:name w:val="toc 7"/>
    <w:basedOn w:val="ac"/>
    <w:next w:val="ac"/>
    <w:autoRedefine/>
    <w:rsid w:val="00323818"/>
    <w:pPr>
      <w:ind w:left="1440"/>
      <w:jc w:val="left"/>
    </w:pPr>
  </w:style>
  <w:style w:type="paragraph" w:styleId="81">
    <w:name w:val="toc 8"/>
    <w:basedOn w:val="ac"/>
    <w:next w:val="ac"/>
    <w:autoRedefine/>
    <w:rsid w:val="00323818"/>
    <w:pPr>
      <w:ind w:left="1680"/>
      <w:jc w:val="left"/>
    </w:pPr>
  </w:style>
  <w:style w:type="paragraph" w:styleId="91">
    <w:name w:val="toc 9"/>
    <w:basedOn w:val="ac"/>
    <w:next w:val="ac"/>
    <w:autoRedefine/>
    <w:rsid w:val="00323818"/>
    <w:pPr>
      <w:ind w:left="1920"/>
      <w:jc w:val="left"/>
    </w:pPr>
  </w:style>
  <w:style w:type="paragraph" w:customStyle="1" w:styleId="T">
    <w:name w:val="T_ГУ_Текст"/>
    <w:basedOn w:val="ac"/>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c"/>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f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f4"/>
    <w:uiPriority w:val="34"/>
    <w:qFormat/>
    <w:locked/>
    <w:rsid w:val="00323818"/>
    <w:rPr>
      <w:rFonts w:ascii="Calibri" w:eastAsia="Calibri" w:hAnsi="Calibri"/>
      <w:sz w:val="22"/>
      <w:szCs w:val="22"/>
      <w:lang w:val="uk-UA"/>
    </w:rPr>
  </w:style>
  <w:style w:type="paragraph" w:customStyle="1" w:styleId="affff0">
    <w:name w:val="Основний"/>
    <w:basedOn w:val="aff6"/>
    <w:qFormat/>
    <w:rsid w:val="00323818"/>
    <w:pPr>
      <w:spacing w:before="60" w:after="60" w:line="259" w:lineRule="auto"/>
      <w:ind w:left="0" w:firstLine="709"/>
    </w:pPr>
    <w:rPr>
      <w:sz w:val="26"/>
      <w:szCs w:val="24"/>
    </w:rPr>
  </w:style>
  <w:style w:type="paragraph" w:customStyle="1" w:styleId="0">
    <w:name w:val="0_рисунок_Назва"/>
    <w:basedOn w:val="ac"/>
    <w:next w:val="ac"/>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c"/>
    <w:link w:val="52"/>
    <w:uiPriority w:val="99"/>
    <w:qFormat/>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f"/>
    <w:uiPriority w:val="99"/>
    <w:semiHidden/>
    <w:unhideWhenUsed/>
    <w:rsid w:val="001D6C14"/>
  </w:style>
  <w:style w:type="table" w:customStyle="1" w:styleId="2f1">
    <w:name w:val="Сетка таблицы2"/>
    <w:basedOn w:val="ae"/>
    <w:next w:val="afb"/>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c"/>
    <w:qFormat/>
    <w:rsid w:val="001D6C14"/>
    <w:pPr>
      <w:spacing w:before="100" w:beforeAutospacing="1" w:after="100" w:afterAutospacing="1"/>
      <w:jc w:val="left"/>
    </w:pPr>
    <w:rPr>
      <w:color w:val="000000"/>
      <w:sz w:val="20"/>
      <w:szCs w:val="20"/>
    </w:rPr>
  </w:style>
  <w:style w:type="paragraph" w:customStyle="1" w:styleId="font6">
    <w:name w:val="font6"/>
    <w:basedOn w:val="ac"/>
    <w:qFormat/>
    <w:rsid w:val="001D6C14"/>
    <w:pPr>
      <w:spacing w:before="100" w:beforeAutospacing="1" w:after="100" w:afterAutospacing="1"/>
      <w:jc w:val="left"/>
    </w:pPr>
    <w:rPr>
      <w:color w:val="000000"/>
      <w:sz w:val="16"/>
      <w:szCs w:val="16"/>
    </w:rPr>
  </w:style>
  <w:style w:type="paragraph" w:customStyle="1" w:styleId="font7">
    <w:name w:val="font7"/>
    <w:basedOn w:val="ac"/>
    <w:qFormat/>
    <w:rsid w:val="001D6C14"/>
    <w:pPr>
      <w:spacing w:before="100" w:beforeAutospacing="1" w:after="100" w:afterAutospacing="1"/>
      <w:jc w:val="left"/>
    </w:pPr>
    <w:rPr>
      <w:sz w:val="16"/>
      <w:szCs w:val="16"/>
    </w:rPr>
  </w:style>
  <w:style w:type="paragraph" w:customStyle="1" w:styleId="font8">
    <w:name w:val="font8"/>
    <w:basedOn w:val="ac"/>
    <w:qFormat/>
    <w:rsid w:val="001D6C14"/>
    <w:pPr>
      <w:spacing w:before="100" w:beforeAutospacing="1" w:after="100" w:afterAutospacing="1"/>
      <w:jc w:val="left"/>
    </w:pPr>
    <w:rPr>
      <w:color w:val="FF0000"/>
      <w:sz w:val="16"/>
      <w:szCs w:val="16"/>
    </w:rPr>
  </w:style>
  <w:style w:type="paragraph" w:customStyle="1" w:styleId="font9">
    <w:name w:val="font9"/>
    <w:basedOn w:val="ac"/>
    <w:qFormat/>
    <w:rsid w:val="001D6C14"/>
    <w:pPr>
      <w:spacing w:before="100" w:beforeAutospacing="1" w:after="100" w:afterAutospacing="1"/>
      <w:jc w:val="left"/>
    </w:pPr>
    <w:rPr>
      <w:b/>
      <w:bCs/>
      <w:color w:val="FF0000"/>
      <w:sz w:val="16"/>
      <w:szCs w:val="16"/>
    </w:rPr>
  </w:style>
  <w:style w:type="paragraph" w:customStyle="1" w:styleId="font10">
    <w:name w:val="font10"/>
    <w:basedOn w:val="ac"/>
    <w:qFormat/>
    <w:rsid w:val="001D6C14"/>
    <w:pPr>
      <w:spacing w:before="100" w:beforeAutospacing="1" w:after="100" w:afterAutospacing="1"/>
      <w:jc w:val="left"/>
    </w:pPr>
    <w:rPr>
      <w:color w:val="6A6A6A"/>
    </w:rPr>
  </w:style>
  <w:style w:type="paragraph" w:customStyle="1" w:styleId="font11">
    <w:name w:val="font11"/>
    <w:basedOn w:val="ac"/>
    <w:qFormat/>
    <w:rsid w:val="001D6C14"/>
    <w:pPr>
      <w:spacing w:before="100" w:beforeAutospacing="1" w:after="100" w:afterAutospacing="1"/>
      <w:jc w:val="left"/>
    </w:pPr>
    <w:rPr>
      <w:color w:val="545454"/>
    </w:rPr>
  </w:style>
  <w:style w:type="paragraph" w:customStyle="1" w:styleId="xl43943">
    <w:name w:val="xl43943"/>
    <w:basedOn w:val="ac"/>
    <w:rsid w:val="001D6C14"/>
    <w:pPr>
      <w:spacing w:before="100" w:beforeAutospacing="1" w:after="100" w:afterAutospacing="1"/>
      <w:jc w:val="center"/>
      <w:textAlignment w:val="center"/>
    </w:pPr>
  </w:style>
  <w:style w:type="paragraph" w:customStyle="1" w:styleId="xl43944">
    <w:name w:val="xl43944"/>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c"/>
    <w:rsid w:val="001D6C14"/>
    <w:pPr>
      <w:spacing w:before="100" w:beforeAutospacing="1" w:after="100" w:afterAutospacing="1"/>
      <w:jc w:val="left"/>
    </w:pPr>
  </w:style>
  <w:style w:type="paragraph" w:customStyle="1" w:styleId="xl43947">
    <w:name w:val="xl43947"/>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c"/>
    <w:rsid w:val="001D6C14"/>
    <w:pPr>
      <w:spacing w:before="100" w:beforeAutospacing="1" w:after="100" w:afterAutospacing="1"/>
      <w:jc w:val="left"/>
      <w:textAlignment w:val="center"/>
    </w:pPr>
  </w:style>
  <w:style w:type="paragraph" w:customStyle="1" w:styleId="xl43957">
    <w:name w:val="xl4395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c"/>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c"/>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c"/>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c"/>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c"/>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c"/>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c"/>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c"/>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c"/>
    <w:rsid w:val="001D6C14"/>
    <w:pPr>
      <w:spacing w:before="100" w:beforeAutospacing="1" w:after="100" w:afterAutospacing="1"/>
      <w:jc w:val="center"/>
      <w:textAlignment w:val="center"/>
    </w:pPr>
  </w:style>
  <w:style w:type="paragraph" w:customStyle="1" w:styleId="xl43942">
    <w:name w:val="xl43942"/>
    <w:basedOn w:val="ac"/>
    <w:rsid w:val="001D6C14"/>
    <w:pPr>
      <w:spacing w:before="100" w:beforeAutospacing="1" w:after="100" w:afterAutospacing="1"/>
      <w:jc w:val="left"/>
    </w:pPr>
  </w:style>
  <w:style w:type="character" w:customStyle="1" w:styleId="3c">
    <w:name w:val="Основний текст (3)_"/>
    <w:link w:val="3d"/>
    <w:rsid w:val="001D6C14"/>
    <w:rPr>
      <w:b/>
      <w:bCs/>
      <w:sz w:val="18"/>
      <w:szCs w:val="18"/>
      <w:shd w:val="clear" w:color="auto" w:fill="FFFFFF"/>
    </w:rPr>
  </w:style>
  <w:style w:type="character" w:customStyle="1" w:styleId="2f2">
    <w:name w:val="Основний текст (2)_"/>
    <w:rsid w:val="001D6C14"/>
    <w:rPr>
      <w:b w:val="0"/>
      <w:bCs w:val="0"/>
      <w:i w:val="0"/>
      <w:iCs w:val="0"/>
      <w:smallCaps w:val="0"/>
      <w:strike w:val="0"/>
      <w:sz w:val="18"/>
      <w:szCs w:val="18"/>
      <w:u w:val="none"/>
    </w:rPr>
  </w:style>
  <w:style w:type="character" w:customStyle="1" w:styleId="2f3">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4">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d">
    <w:name w:val="Основний текст (3)"/>
    <w:basedOn w:val="ac"/>
    <w:link w:val="3c"/>
    <w:rsid w:val="001D6C14"/>
    <w:pPr>
      <w:widowControl w:val="0"/>
      <w:shd w:val="clear" w:color="auto" w:fill="FFFFFF"/>
      <w:spacing w:after="240" w:line="0" w:lineRule="atLeast"/>
      <w:jc w:val="center"/>
    </w:pPr>
    <w:rPr>
      <w:b/>
      <w:bCs/>
      <w:sz w:val="18"/>
      <w:szCs w:val="18"/>
    </w:rPr>
  </w:style>
  <w:style w:type="character" w:customStyle="1" w:styleId="affff1">
    <w:name w:val="Незакрита згадка"/>
    <w:uiPriority w:val="99"/>
    <w:semiHidden/>
    <w:unhideWhenUsed/>
    <w:rsid w:val="00776A85"/>
    <w:rPr>
      <w:color w:val="605E5C"/>
      <w:shd w:val="clear" w:color="auto" w:fill="E1DFDD"/>
    </w:rPr>
  </w:style>
  <w:style w:type="character" w:customStyle="1" w:styleId="90">
    <w:name w:val="Заголовок 9 Знак"/>
    <w:basedOn w:val="ad"/>
    <w:link w:val="9"/>
    <w:rsid w:val="00D33BB0"/>
    <w:rPr>
      <w:rFonts w:ascii="Arial" w:hAnsi="Arial" w:cs="Arial"/>
      <w:sz w:val="22"/>
      <w:szCs w:val="22"/>
      <w:lang w:val="uk-UA" w:eastAsia="ru-RU"/>
    </w:rPr>
  </w:style>
  <w:style w:type="character" w:customStyle="1" w:styleId="FontStyle13">
    <w:name w:val="Font Style13"/>
    <w:basedOn w:val="ad"/>
    <w:rsid w:val="00D33BB0"/>
    <w:rPr>
      <w:rFonts w:ascii="Times New Roman" w:hAnsi="Times New Roman" w:cs="Times New Roman"/>
      <w:b/>
      <w:bCs/>
      <w:sz w:val="20"/>
      <w:szCs w:val="20"/>
    </w:rPr>
  </w:style>
  <w:style w:type="paragraph" w:customStyle="1" w:styleId="CharChar1">
    <w:name w:val="Char Знак Знак Char Знак Знак Знак Знак Знак Знак Знак Знак Знак Знак Знак Знак Знак"/>
    <w:basedOn w:val="ac"/>
    <w:uiPriority w:val="99"/>
    <w:qFormat/>
    <w:rsid w:val="00D33BB0"/>
    <w:pPr>
      <w:jc w:val="left"/>
    </w:pPr>
    <w:rPr>
      <w:rFonts w:ascii="Verdana" w:hAnsi="Verdana" w:cs="Verdana"/>
      <w:sz w:val="20"/>
      <w:szCs w:val="20"/>
      <w:lang w:val="en-US" w:eastAsia="en-US"/>
    </w:rPr>
  </w:style>
  <w:style w:type="character" w:customStyle="1" w:styleId="shorttext">
    <w:name w:val="short_text"/>
    <w:basedOn w:val="ad"/>
    <w:rsid w:val="00D33BB0"/>
  </w:style>
  <w:style w:type="paragraph" w:styleId="affff2">
    <w:name w:val="Block Text"/>
    <w:basedOn w:val="ac"/>
    <w:rsid w:val="00D33BB0"/>
    <w:pPr>
      <w:ind w:left="567" w:right="-569"/>
    </w:pPr>
    <w:rPr>
      <w:szCs w:val="20"/>
      <w:lang w:eastAsia="ru-RU"/>
    </w:rPr>
  </w:style>
  <w:style w:type="paragraph" w:customStyle="1" w:styleId="affff3">
    <w:name w:val="a"/>
    <w:basedOn w:val="ac"/>
    <w:qFormat/>
    <w:rsid w:val="00D33BB0"/>
    <w:pPr>
      <w:autoSpaceDE w:val="0"/>
      <w:autoSpaceDN w:val="0"/>
      <w:jc w:val="left"/>
    </w:pPr>
    <w:rPr>
      <w:rFonts w:ascii="Times New Roman CYR" w:hAnsi="Times New Roman CYR" w:cs="Times New Roman CYR"/>
      <w:lang w:val="ru-RU" w:eastAsia="ru-RU"/>
    </w:rPr>
  </w:style>
  <w:style w:type="character" w:customStyle="1" w:styleId="92">
    <w:name w:val="Основной текст (9)_"/>
    <w:link w:val="93"/>
    <w:locked/>
    <w:rsid w:val="00D33BB0"/>
    <w:rPr>
      <w:sz w:val="19"/>
      <w:shd w:val="clear" w:color="auto" w:fill="FFFFFF"/>
    </w:rPr>
  </w:style>
  <w:style w:type="paragraph" w:customStyle="1" w:styleId="93">
    <w:name w:val="Основной текст (9)"/>
    <w:basedOn w:val="ac"/>
    <w:link w:val="92"/>
    <w:qFormat/>
    <w:rsid w:val="00D33BB0"/>
    <w:pPr>
      <w:shd w:val="clear" w:color="auto" w:fill="FFFFFF"/>
      <w:spacing w:line="210" w:lineRule="exact"/>
      <w:jc w:val="left"/>
    </w:pPr>
    <w:rPr>
      <w:sz w:val="19"/>
      <w:szCs w:val="20"/>
      <w:shd w:val="clear" w:color="auto" w:fill="FFFFFF"/>
      <w:lang w:val="en-US" w:eastAsia="en-US"/>
    </w:rPr>
  </w:style>
  <w:style w:type="character" w:customStyle="1" w:styleId="1f4">
    <w:name w:val="Основной текст1"/>
    <w:rsid w:val="00D33BB0"/>
    <w:rPr>
      <w:rFonts w:ascii="Times New Roman" w:hAnsi="Times New Roman"/>
      <w:spacing w:val="0"/>
      <w:sz w:val="19"/>
      <w:u w:val="single"/>
      <w:shd w:val="clear" w:color="auto" w:fill="FFFFFF"/>
    </w:rPr>
  </w:style>
  <w:style w:type="paragraph" w:customStyle="1" w:styleId="bodytext2">
    <w:name w:val="bodytext2"/>
    <w:basedOn w:val="ac"/>
    <w:qFormat/>
    <w:rsid w:val="00D33BB0"/>
    <w:pPr>
      <w:suppressAutoHyphens/>
      <w:ind w:firstLine="567"/>
    </w:pPr>
    <w:rPr>
      <w:rFonts w:ascii="Garamond" w:hAnsi="Garamond"/>
      <w:lang w:val="ru-RU" w:eastAsia="ar-SA"/>
    </w:rPr>
  </w:style>
  <w:style w:type="paragraph" w:customStyle="1" w:styleId="1f5">
    <w:name w:val="заголовок 1"/>
    <w:basedOn w:val="ac"/>
    <w:next w:val="ac"/>
    <w:qFormat/>
    <w:rsid w:val="00D33BB0"/>
    <w:pPr>
      <w:keepNext/>
      <w:jc w:val="left"/>
    </w:pPr>
    <w:rPr>
      <w:rFonts w:ascii="Times New Roman CYR" w:hAnsi="Times New Roman CYR" w:cs="Times New Roman CYR"/>
      <w:sz w:val="28"/>
      <w:szCs w:val="28"/>
      <w:lang w:val="ru-RU" w:eastAsia="ru-RU"/>
    </w:rPr>
  </w:style>
  <w:style w:type="character" w:customStyle="1" w:styleId="1f6">
    <w:name w:val="Обычный (веб) Знак1"/>
    <w:aliases w:val="Обычный (веб) Знак Знак"/>
    <w:rsid w:val="00D33BB0"/>
    <w:rPr>
      <w:sz w:val="24"/>
      <w:szCs w:val="24"/>
      <w:lang w:val="ru-RU" w:eastAsia="ru-RU" w:bidi="ar-SA"/>
    </w:rPr>
  </w:style>
  <w:style w:type="paragraph" w:customStyle="1" w:styleId="310">
    <w:name w:val="Основной текст с отступом 31"/>
    <w:basedOn w:val="ac"/>
    <w:qFormat/>
    <w:rsid w:val="00D33BB0"/>
    <w:pPr>
      <w:suppressAutoHyphens/>
      <w:spacing w:after="120"/>
      <w:ind w:left="283"/>
      <w:jc w:val="left"/>
    </w:pPr>
    <w:rPr>
      <w:rFonts w:ascii="Times New Roman CYR" w:hAnsi="Times New Roman CYR" w:cs="Times New Roman CYR"/>
      <w:sz w:val="16"/>
      <w:szCs w:val="16"/>
      <w:lang w:val="ru-RU" w:eastAsia="ar-SA"/>
    </w:rPr>
  </w:style>
  <w:style w:type="character" w:customStyle="1" w:styleId="910">
    <w:name w:val="Основной текст + 91"/>
    <w:aliases w:val="5 pt2"/>
    <w:uiPriority w:val="99"/>
    <w:rsid w:val="00D33BB0"/>
    <w:rPr>
      <w:rFonts w:ascii="Times New Roman" w:hAnsi="Times New Roman" w:cs="Times New Roman"/>
      <w:color w:val="000000"/>
      <w:spacing w:val="0"/>
      <w:w w:val="100"/>
      <w:position w:val="0"/>
      <w:sz w:val="19"/>
      <w:szCs w:val="19"/>
      <w:u w:val="none"/>
      <w:lang w:val="uk-UA"/>
    </w:rPr>
  </w:style>
  <w:style w:type="character" w:customStyle="1" w:styleId="10pt1">
    <w:name w:val="Заголовок №1 + Интервал 0 pt1"/>
    <w:uiPriority w:val="99"/>
    <w:rsid w:val="00D33BB0"/>
    <w:rPr>
      <w:rFonts w:ascii="Times New Roman" w:hAnsi="Times New Roman" w:cs="Times New Roman"/>
      <w:b/>
      <w:bCs/>
      <w:color w:val="000000"/>
      <w:spacing w:val="0"/>
      <w:w w:val="100"/>
      <w:position w:val="0"/>
      <w:sz w:val="21"/>
      <w:szCs w:val="21"/>
      <w:u w:val="none"/>
      <w:lang w:val="uk-UA"/>
    </w:rPr>
  </w:style>
  <w:style w:type="paragraph" w:customStyle="1" w:styleId="1f7">
    <w:name w:val="Стиль Заголовок 1 + По центру"/>
    <w:basedOn w:val="10"/>
    <w:qFormat/>
    <w:rsid w:val="00D33BB0"/>
    <w:pPr>
      <w:spacing w:before="240" w:after="60"/>
      <w:jc w:val="center"/>
    </w:pPr>
    <w:rPr>
      <w:bCs/>
      <w:kern w:val="32"/>
      <w:sz w:val="28"/>
    </w:rPr>
  </w:style>
  <w:style w:type="character" w:customStyle="1" w:styleId="FontStyle79">
    <w:name w:val="Font Style79"/>
    <w:rsid w:val="00D33BB0"/>
    <w:rPr>
      <w:rFonts w:ascii="Times New Roman" w:hAnsi="Times New Roman" w:cs="Times New Roman"/>
      <w:sz w:val="20"/>
      <w:szCs w:val="20"/>
    </w:rPr>
  </w:style>
  <w:style w:type="paragraph" w:customStyle="1" w:styleId="1f8">
    <w:name w:val="Основной текст с отступом1"/>
    <w:basedOn w:val="ac"/>
    <w:link w:val="BodyTextIndentChar"/>
    <w:qFormat/>
    <w:rsid w:val="00D33BB0"/>
    <w:pPr>
      <w:widowControl w:val="0"/>
      <w:autoSpaceDE w:val="0"/>
      <w:autoSpaceDN w:val="0"/>
      <w:spacing w:after="120"/>
      <w:ind w:left="283"/>
      <w:jc w:val="left"/>
    </w:pPr>
    <w:rPr>
      <w:sz w:val="20"/>
      <w:szCs w:val="20"/>
      <w:lang w:val="ru-RU" w:eastAsia="ru-RU"/>
    </w:rPr>
  </w:style>
  <w:style w:type="character" w:customStyle="1" w:styleId="3e">
    <w:name w:val="Основной текст (3)_"/>
    <w:basedOn w:val="ad"/>
    <w:link w:val="3f"/>
    <w:uiPriority w:val="99"/>
    <w:rsid w:val="00D33BB0"/>
    <w:rPr>
      <w:b/>
      <w:bCs/>
      <w:sz w:val="23"/>
      <w:szCs w:val="23"/>
      <w:shd w:val="clear" w:color="auto" w:fill="FFFFFF"/>
    </w:rPr>
  </w:style>
  <w:style w:type="paragraph" w:customStyle="1" w:styleId="3f">
    <w:name w:val="Основной текст (3)"/>
    <w:basedOn w:val="ac"/>
    <w:link w:val="3e"/>
    <w:uiPriority w:val="99"/>
    <w:qFormat/>
    <w:rsid w:val="00D33BB0"/>
    <w:pPr>
      <w:widowControl w:val="0"/>
      <w:shd w:val="clear" w:color="auto" w:fill="FFFFFF"/>
      <w:spacing w:before="120" w:after="420" w:line="274" w:lineRule="exact"/>
      <w:jc w:val="center"/>
    </w:pPr>
    <w:rPr>
      <w:b/>
      <w:bCs/>
      <w:sz w:val="23"/>
      <w:szCs w:val="23"/>
      <w:lang w:val="en-US" w:eastAsia="en-US"/>
    </w:rPr>
  </w:style>
  <w:style w:type="paragraph" w:customStyle="1" w:styleId="CharChar2">
    <w:name w:val="Char Знак Знак Char Знак Знак Знак Знак Знак Знак Знак Знак Знак Знак Знак Знак"/>
    <w:basedOn w:val="ac"/>
    <w:qFormat/>
    <w:rsid w:val="00D33BB0"/>
    <w:pPr>
      <w:jc w:val="left"/>
    </w:pPr>
    <w:rPr>
      <w:rFonts w:ascii="Verdana" w:hAnsi="Verdana"/>
      <w:sz w:val="20"/>
      <w:szCs w:val="20"/>
      <w:lang w:val="en-US" w:eastAsia="ru-RU"/>
    </w:rPr>
  </w:style>
  <w:style w:type="paragraph" w:customStyle="1" w:styleId="TableContents">
    <w:name w:val="Table Contents"/>
    <w:basedOn w:val="ac"/>
    <w:qFormat/>
    <w:rsid w:val="00D33BB0"/>
    <w:pPr>
      <w:suppressLineNumbers/>
      <w:suppressAutoHyphens/>
      <w:autoSpaceDN w:val="0"/>
      <w:spacing w:before="120"/>
      <w:textAlignment w:val="baseline"/>
    </w:pPr>
    <w:rPr>
      <w:kern w:val="3"/>
      <w:lang w:val="ru-RU" w:eastAsia="ru-RU"/>
    </w:rPr>
  </w:style>
  <w:style w:type="character" w:customStyle="1" w:styleId="312pt">
    <w:name w:val="Основной текст (3) + 12 pt"/>
    <w:aliases w:val="Не полужирный,Заголовок №1 + 12,5 pt4,Интервал 0 pt3"/>
    <w:basedOn w:val="3e"/>
    <w:uiPriority w:val="99"/>
    <w:rsid w:val="00D33BB0"/>
    <w:rPr>
      <w:b w:val="0"/>
      <w:bCs w:val="0"/>
      <w:sz w:val="24"/>
      <w:szCs w:val="24"/>
      <w:shd w:val="clear" w:color="auto" w:fill="FFFFFF"/>
    </w:rPr>
  </w:style>
  <w:style w:type="character" w:customStyle="1" w:styleId="312pt5">
    <w:name w:val="Основной текст (3) + 12 pt5"/>
    <w:aliases w:val="Не полужирный11"/>
    <w:basedOn w:val="3e"/>
    <w:uiPriority w:val="99"/>
    <w:rsid w:val="00D33BB0"/>
    <w:rPr>
      <w:b w:val="0"/>
      <w:bCs w:val="0"/>
      <w:sz w:val="24"/>
      <w:szCs w:val="24"/>
      <w:u w:val="single"/>
      <w:shd w:val="clear" w:color="auto" w:fill="FFFFFF"/>
    </w:rPr>
  </w:style>
  <w:style w:type="character" w:customStyle="1" w:styleId="3TrebuchetMS1">
    <w:name w:val="Основной текст (3) + Trebuchet MS1"/>
    <w:aliases w:val="14 pt1,Не полужирный3"/>
    <w:basedOn w:val="3e"/>
    <w:uiPriority w:val="99"/>
    <w:rsid w:val="00D33BB0"/>
    <w:rPr>
      <w:rFonts w:ascii="Trebuchet MS" w:hAnsi="Trebuchet MS" w:cs="Trebuchet MS"/>
      <w:b w:val="0"/>
      <w:bCs w:val="0"/>
      <w:noProof/>
      <w:sz w:val="28"/>
      <w:szCs w:val="28"/>
      <w:shd w:val="clear" w:color="auto" w:fill="FFFFFF"/>
    </w:rPr>
  </w:style>
  <w:style w:type="character" w:customStyle="1" w:styleId="312pt1">
    <w:name w:val="Основной текст (3) + 12 pt1"/>
    <w:aliases w:val="Не полужирный2,Курсив5,Основной текст (3) + 112,5 pt8"/>
    <w:basedOn w:val="3e"/>
    <w:uiPriority w:val="99"/>
    <w:rsid w:val="00D33BB0"/>
    <w:rPr>
      <w:b w:val="0"/>
      <w:bCs w:val="0"/>
      <w:i/>
      <w:iCs/>
      <w:sz w:val="24"/>
      <w:szCs w:val="24"/>
      <w:shd w:val="clear" w:color="auto" w:fill="FFFFFF"/>
    </w:rPr>
  </w:style>
  <w:style w:type="paragraph" w:customStyle="1" w:styleId="213">
    <w:name w:val="Основной текст (2)1"/>
    <w:basedOn w:val="ac"/>
    <w:uiPriority w:val="99"/>
    <w:qFormat/>
    <w:rsid w:val="00D33BB0"/>
    <w:pPr>
      <w:widowControl w:val="0"/>
      <w:shd w:val="clear" w:color="auto" w:fill="FFFFFF"/>
      <w:spacing w:line="270" w:lineRule="exact"/>
      <w:jc w:val="left"/>
    </w:pPr>
    <w:rPr>
      <w:rFonts w:eastAsiaTheme="minorHAnsi"/>
      <w:b/>
      <w:bCs/>
      <w:sz w:val="22"/>
      <w:szCs w:val="22"/>
      <w:lang w:val="ru-RU" w:eastAsia="en-US"/>
    </w:rPr>
  </w:style>
  <w:style w:type="character" w:customStyle="1" w:styleId="210pt">
    <w:name w:val="Основной текст (2) + 10 pt"/>
    <w:aliases w:val="Курсив1,Основной текст + 13 pt,Полужирный,Интервал 1 pt"/>
    <w:basedOn w:val="28"/>
    <w:uiPriority w:val="99"/>
    <w:rsid w:val="00D33BB0"/>
    <w:rPr>
      <w:rFonts w:ascii="Times New Roman" w:hAnsi="Times New Roman" w:cs="Times New Roman"/>
      <w:b/>
      <w:bCs/>
      <w:i/>
      <w:iCs/>
      <w:sz w:val="20"/>
      <w:szCs w:val="20"/>
      <w:shd w:val="clear" w:color="auto" w:fill="FFFFFF"/>
    </w:rPr>
  </w:style>
  <w:style w:type="character" w:customStyle="1" w:styleId="1f9">
    <w:name w:val="Тема примечания Знак1"/>
    <w:basedOn w:val="afff"/>
    <w:uiPriority w:val="99"/>
    <w:semiHidden/>
    <w:rsid w:val="00D33BB0"/>
    <w:rPr>
      <w:rFonts w:ascii="Times New Roman" w:eastAsia="Times New Roman" w:hAnsi="Times New Roman" w:cs="Times New Roman"/>
      <w:b/>
      <w:bCs/>
      <w:sz w:val="20"/>
      <w:szCs w:val="20"/>
      <w:lang w:eastAsia="ru-RU"/>
    </w:rPr>
  </w:style>
  <w:style w:type="paragraph" w:customStyle="1" w:styleId="2f5">
    <w:name w:val="Основной текст2"/>
    <w:basedOn w:val="ac"/>
    <w:qFormat/>
    <w:rsid w:val="00D33BB0"/>
    <w:pPr>
      <w:widowControl w:val="0"/>
      <w:shd w:val="clear" w:color="auto" w:fill="FFFFFF"/>
      <w:spacing w:line="0" w:lineRule="atLeast"/>
      <w:ind w:hanging="420"/>
      <w:jc w:val="left"/>
    </w:pPr>
    <w:rPr>
      <w:sz w:val="23"/>
      <w:szCs w:val="23"/>
      <w:lang w:eastAsia="en-US"/>
    </w:rPr>
  </w:style>
  <w:style w:type="character" w:customStyle="1" w:styleId="affff4">
    <w:name w:val="Основной текст + Курсив"/>
    <w:basedOn w:val="affc"/>
    <w:uiPriority w:val="99"/>
    <w:rsid w:val="00D33BB0"/>
    <w:rPr>
      <w:rFonts w:ascii="Times New Roman" w:eastAsia="Times New Roman" w:hAnsi="Times New Roman" w:cs="Times New Roman"/>
      <w:i/>
      <w:iCs/>
      <w:color w:val="000000"/>
      <w:spacing w:val="0"/>
      <w:w w:val="100"/>
      <w:position w:val="0"/>
      <w:sz w:val="23"/>
      <w:szCs w:val="23"/>
      <w:shd w:val="clear" w:color="auto" w:fill="FFFFFF"/>
      <w:lang w:val="uk-UA"/>
    </w:rPr>
  </w:style>
  <w:style w:type="character" w:customStyle="1" w:styleId="2f6">
    <w:name w:val="Основной текст (2) + Не курсив"/>
    <w:basedOn w:val="28"/>
    <w:uiPriority w:val="99"/>
    <w:rsid w:val="00D33BB0"/>
    <w:rPr>
      <w:rFonts w:ascii="Times New Roman" w:hAnsi="Times New Roman" w:cs="Times New Roman"/>
      <w:b w:val="0"/>
      <w:bCs w:val="0"/>
      <w:i w:val="0"/>
      <w:iCs w:val="0"/>
      <w:sz w:val="22"/>
      <w:szCs w:val="22"/>
      <w:u w:val="none"/>
      <w:shd w:val="clear" w:color="auto" w:fill="FFFFFF"/>
    </w:rPr>
  </w:style>
  <w:style w:type="character" w:customStyle="1" w:styleId="82">
    <w:name w:val="Основной текст + 8"/>
    <w:aliases w:val="5 pt1"/>
    <w:basedOn w:val="52"/>
    <w:uiPriority w:val="99"/>
    <w:rsid w:val="00D33BB0"/>
    <w:rPr>
      <w:rFonts w:ascii="Times New Roman" w:hAnsi="Times New Roman" w:cs="Times New Roman"/>
      <w:b w:val="0"/>
      <w:bCs w:val="0"/>
      <w:sz w:val="17"/>
      <w:szCs w:val="17"/>
      <w:u w:val="single"/>
      <w:shd w:val="clear" w:color="auto" w:fill="FFFFFF"/>
    </w:rPr>
  </w:style>
  <w:style w:type="character" w:customStyle="1" w:styleId="-1pt">
    <w:name w:val="Основной текст + Интервал -1 pt"/>
    <w:uiPriority w:val="99"/>
    <w:rsid w:val="00D33BB0"/>
    <w:rPr>
      <w:rFonts w:ascii="Times New Roman" w:hAnsi="Times New Roman" w:cs="Times New Roman"/>
      <w:b/>
      <w:bCs/>
      <w:spacing w:val="-30"/>
      <w:u w:val="none"/>
      <w:shd w:val="clear" w:color="auto" w:fill="FFFFFF"/>
    </w:rPr>
  </w:style>
  <w:style w:type="character" w:customStyle="1" w:styleId="15pt">
    <w:name w:val="Основной текст + 15 pt"/>
    <w:aliases w:val="Курсив2,Интервал 0 pt"/>
    <w:uiPriority w:val="99"/>
    <w:rsid w:val="00D33BB0"/>
    <w:rPr>
      <w:rFonts w:ascii="Times New Roman" w:hAnsi="Times New Roman" w:cs="Times New Roman"/>
      <w:b/>
      <w:bCs/>
      <w:i/>
      <w:iCs/>
      <w:spacing w:val="-10"/>
      <w:sz w:val="30"/>
      <w:szCs w:val="30"/>
      <w:u w:val="none"/>
      <w:shd w:val="clear" w:color="auto" w:fill="FFFFFF"/>
    </w:rPr>
  </w:style>
  <w:style w:type="paragraph" w:customStyle="1" w:styleId="FR1">
    <w:name w:val="FR1"/>
    <w:qFormat/>
    <w:rsid w:val="00D33BB0"/>
    <w:pPr>
      <w:widowControl w:val="0"/>
      <w:spacing w:before="200" w:line="420" w:lineRule="auto"/>
      <w:ind w:left="1120" w:right="200"/>
      <w:jc w:val="center"/>
    </w:pPr>
    <w:rPr>
      <w:rFonts w:ascii="Arial" w:hAnsi="Arial"/>
      <w:b/>
      <w:snapToGrid w:val="0"/>
      <w:sz w:val="28"/>
      <w:lang w:val="uk-UA" w:eastAsia="ru-RU"/>
    </w:rPr>
  </w:style>
  <w:style w:type="character" w:customStyle="1" w:styleId="rvts23">
    <w:name w:val="rvts23"/>
    <w:basedOn w:val="ad"/>
    <w:rsid w:val="00D33BB0"/>
  </w:style>
  <w:style w:type="character" w:customStyle="1" w:styleId="affff5">
    <w:name w:val="Основний текст_"/>
    <w:link w:val="1fa"/>
    <w:uiPriority w:val="99"/>
    <w:rsid w:val="00D33BB0"/>
    <w:rPr>
      <w:spacing w:val="4"/>
      <w:sz w:val="21"/>
      <w:szCs w:val="21"/>
      <w:shd w:val="clear" w:color="auto" w:fill="FFFFFF"/>
    </w:rPr>
  </w:style>
  <w:style w:type="paragraph" w:customStyle="1" w:styleId="1fa">
    <w:name w:val="Основний текст1"/>
    <w:basedOn w:val="ac"/>
    <w:link w:val="affff5"/>
    <w:uiPriority w:val="99"/>
    <w:qFormat/>
    <w:rsid w:val="00D33BB0"/>
    <w:pPr>
      <w:shd w:val="clear" w:color="auto" w:fill="FFFFFF"/>
      <w:spacing w:after="240" w:line="299" w:lineRule="exact"/>
      <w:ind w:hanging="340"/>
      <w:jc w:val="left"/>
    </w:pPr>
    <w:rPr>
      <w:spacing w:val="4"/>
      <w:sz w:val="21"/>
      <w:szCs w:val="21"/>
      <w:lang w:val="en-US" w:eastAsia="en-US"/>
    </w:rPr>
  </w:style>
  <w:style w:type="character" w:customStyle="1" w:styleId="longtext">
    <w:name w:val="long_text"/>
    <w:basedOn w:val="ad"/>
    <w:rsid w:val="00546FE6"/>
  </w:style>
  <w:style w:type="character" w:customStyle="1" w:styleId="FontStyle">
    <w:name w:val="Font Style"/>
    <w:rsid w:val="00970574"/>
    <w:rPr>
      <w:rFonts w:cs="Courier New"/>
      <w:color w:val="000000"/>
      <w:szCs w:val="20"/>
    </w:rPr>
  </w:style>
  <w:style w:type="paragraph" w:customStyle="1" w:styleId="indent1">
    <w:name w:val="indent1"/>
    <w:basedOn w:val="ac"/>
    <w:rsid w:val="00970574"/>
    <w:pPr>
      <w:spacing w:before="100" w:beforeAutospacing="1" w:after="100" w:afterAutospacing="1"/>
      <w:ind w:firstLine="300"/>
      <w:jc w:val="left"/>
    </w:pPr>
    <w:rPr>
      <w:color w:val="000000"/>
      <w:sz w:val="21"/>
      <w:szCs w:val="21"/>
    </w:rPr>
  </w:style>
  <w:style w:type="paragraph" w:customStyle="1" w:styleId="xl63">
    <w:name w:val="xl63"/>
    <w:basedOn w:val="ac"/>
    <w:qFormat/>
    <w:rsid w:val="00D402C0"/>
    <w:pPr>
      <w:spacing w:before="100" w:beforeAutospacing="1" w:after="100" w:afterAutospacing="1"/>
      <w:jc w:val="left"/>
    </w:pPr>
    <w:rPr>
      <w:sz w:val="22"/>
      <w:szCs w:val="22"/>
      <w:lang w:val="ru-RU" w:eastAsia="ru-RU"/>
    </w:rPr>
  </w:style>
  <w:style w:type="paragraph" w:customStyle="1" w:styleId="xl64">
    <w:name w:val="xl64"/>
    <w:basedOn w:val="ac"/>
    <w:qFormat/>
    <w:rsid w:val="00D402C0"/>
    <w:pPr>
      <w:spacing w:before="100" w:beforeAutospacing="1" w:after="100" w:afterAutospacing="1"/>
      <w:jc w:val="left"/>
    </w:pPr>
    <w:rPr>
      <w:b/>
      <w:bCs/>
      <w:sz w:val="22"/>
      <w:szCs w:val="22"/>
      <w:lang w:val="ru-RU" w:eastAsia="ru-RU"/>
    </w:rPr>
  </w:style>
  <w:style w:type="paragraph" w:customStyle="1" w:styleId="xl65">
    <w:name w:val="xl6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66">
    <w:name w:val="xl66"/>
    <w:basedOn w:val="ac"/>
    <w:qFormat/>
    <w:rsid w:val="00D402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67">
    <w:name w:val="xl67"/>
    <w:basedOn w:val="ac"/>
    <w:qFormat/>
    <w:rsid w:val="00D402C0"/>
    <w:pPr>
      <w:spacing w:before="100" w:beforeAutospacing="1" w:after="100" w:afterAutospacing="1"/>
      <w:jc w:val="center"/>
    </w:pPr>
    <w:rPr>
      <w:sz w:val="22"/>
      <w:szCs w:val="22"/>
      <w:lang w:val="ru-RU" w:eastAsia="ru-RU"/>
    </w:rPr>
  </w:style>
  <w:style w:type="paragraph" w:customStyle="1" w:styleId="xl75">
    <w:name w:val="xl7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2"/>
      <w:szCs w:val="22"/>
      <w:u w:val="single"/>
      <w:lang w:val="ru-RU" w:eastAsia="ru-RU"/>
    </w:rPr>
  </w:style>
  <w:style w:type="paragraph" w:customStyle="1" w:styleId="xl76">
    <w:name w:val="xl7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77">
    <w:name w:val="xl7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2"/>
      <w:szCs w:val="22"/>
      <w:lang w:val="ru-RU" w:eastAsia="ru-RU"/>
    </w:rPr>
  </w:style>
  <w:style w:type="paragraph" w:customStyle="1" w:styleId="xl78">
    <w:name w:val="xl7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79">
    <w:name w:val="xl7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80">
    <w:name w:val="xl80"/>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81">
    <w:name w:val="xl81"/>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2">
    <w:name w:val="xl82"/>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3">
    <w:name w:val="xl83"/>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84">
    <w:name w:val="xl84"/>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5">
    <w:name w:val="xl8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86">
    <w:name w:val="xl8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7">
    <w:name w:val="xl8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88">
    <w:name w:val="xl8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9">
    <w:name w:val="xl8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90">
    <w:name w:val="xl90"/>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91">
    <w:name w:val="xl91"/>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92">
    <w:name w:val="xl92"/>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93">
    <w:name w:val="xl93"/>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94">
    <w:name w:val="xl94"/>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5">
    <w:name w:val="xl9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6">
    <w:name w:val="xl9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7">
    <w:name w:val="xl9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8">
    <w:name w:val="xl9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9">
    <w:name w:val="xl9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lang w:val="ru-RU" w:eastAsia="ru-RU"/>
    </w:rPr>
  </w:style>
  <w:style w:type="paragraph" w:styleId="affff6">
    <w:name w:val="Revision"/>
    <w:hidden/>
    <w:uiPriority w:val="99"/>
    <w:semiHidden/>
    <w:rsid w:val="00422B64"/>
    <w:rPr>
      <w:sz w:val="24"/>
      <w:szCs w:val="24"/>
      <w:lang w:val="uk-UA" w:eastAsia="ru-RU"/>
    </w:rPr>
  </w:style>
  <w:style w:type="character" w:customStyle="1" w:styleId="Heading1Char1">
    <w:name w:val="Heading 1 Char1"/>
    <w:aliases w:val="Document Header1 Char1"/>
    <w:rsid w:val="00422B64"/>
    <w:rPr>
      <w:rFonts w:ascii="Cambria" w:eastAsia="Times New Roman" w:hAnsi="Cambria" w:cs="Times New Roman"/>
      <w:color w:val="365F91"/>
      <w:sz w:val="32"/>
      <w:szCs w:val="32"/>
      <w:lang w:eastAsia="uk-UA"/>
    </w:rPr>
  </w:style>
  <w:style w:type="character" w:customStyle="1" w:styleId="Heading2Char1">
    <w:name w:val="Heading 2 Char1"/>
    <w:aliases w:val="Title Header2 Char1"/>
    <w:semiHidden/>
    <w:rsid w:val="00422B64"/>
    <w:rPr>
      <w:rFonts w:ascii="Cambria" w:eastAsia="Times New Roman" w:hAnsi="Cambria" w:cs="Times New Roman"/>
      <w:color w:val="365F91"/>
      <w:sz w:val="26"/>
      <w:szCs w:val="26"/>
      <w:lang w:eastAsia="uk-UA"/>
    </w:rPr>
  </w:style>
  <w:style w:type="character" w:customStyle="1" w:styleId="Heading3Char1">
    <w:name w:val="Heading 3 Char1"/>
    <w:aliases w:val="Sub-Clause Paragraph Char1,Section Header3 Char1"/>
    <w:semiHidden/>
    <w:rsid w:val="00422B64"/>
    <w:rPr>
      <w:rFonts w:ascii="Cambria" w:eastAsia="Times New Roman" w:hAnsi="Cambria" w:cs="Times New Roman"/>
      <w:color w:val="243F60"/>
      <w:sz w:val="24"/>
      <w:szCs w:val="24"/>
      <w:lang w:eastAsia="uk-UA"/>
    </w:rPr>
  </w:style>
  <w:style w:type="character" w:customStyle="1" w:styleId="Heading4Char1">
    <w:name w:val="Heading 4 Char1"/>
    <w:aliases w:val="Sub-Clause Sub-paragraph Char1"/>
    <w:semiHidden/>
    <w:rsid w:val="00422B64"/>
    <w:rPr>
      <w:rFonts w:ascii="Cambria" w:eastAsia="Times New Roman" w:hAnsi="Cambria" w:cs="Times New Roman"/>
      <w:i/>
      <w:iCs/>
      <w:color w:val="365F91"/>
      <w:sz w:val="24"/>
      <w:szCs w:val="24"/>
      <w:lang w:eastAsia="uk-UA"/>
    </w:rPr>
  </w:style>
  <w:style w:type="character" w:customStyle="1" w:styleId="affff7">
    <w:name w:val="Текст концевой сноски Знак"/>
    <w:link w:val="affff8"/>
    <w:uiPriority w:val="99"/>
    <w:locked/>
    <w:rsid w:val="00422B64"/>
    <w:rPr>
      <w:lang w:val="ru-RU"/>
    </w:rPr>
  </w:style>
  <w:style w:type="paragraph" w:styleId="affff9">
    <w:name w:val="List"/>
    <w:aliases w:val="1. List"/>
    <w:basedOn w:val="aff1"/>
    <w:unhideWhenUsed/>
    <w:qFormat/>
    <w:rsid w:val="00422B64"/>
    <w:pPr>
      <w:suppressAutoHyphens/>
      <w:spacing w:after="140" w:line="288" w:lineRule="auto"/>
      <w:jc w:val="left"/>
    </w:pPr>
    <w:rPr>
      <w:rFonts w:cs="Mangal"/>
      <w:sz w:val="24"/>
      <w:szCs w:val="24"/>
      <w:lang w:val="ru-RU" w:eastAsia="zh-CN"/>
    </w:rPr>
  </w:style>
  <w:style w:type="character" w:customStyle="1" w:styleId="BodyTextIndentChar1">
    <w:name w:val="Body Text Indent Char1"/>
    <w:uiPriority w:val="99"/>
    <w:locked/>
    <w:rsid w:val="00422B64"/>
    <w:rPr>
      <w:rFonts w:ascii="Times New Roman" w:eastAsia="Times New Roman" w:hAnsi="Times New Roman"/>
      <w:lang w:eastAsia="ru-RU"/>
    </w:rPr>
  </w:style>
  <w:style w:type="character" w:customStyle="1" w:styleId="affffa">
    <w:name w:val="Красная строка Знак"/>
    <w:link w:val="affffb"/>
    <w:locked/>
    <w:rsid w:val="00422B64"/>
    <w:rPr>
      <w:rFonts w:ascii="Arial" w:eastAsia="SimSun" w:hAnsi="Arial" w:cs="Arial"/>
      <w:lang w:eastAsia="zh-CN"/>
    </w:rPr>
  </w:style>
  <w:style w:type="character" w:customStyle="1" w:styleId="BodyText2Char1">
    <w:name w:val="Body Text 2 Char1"/>
    <w:uiPriority w:val="99"/>
    <w:locked/>
    <w:rsid w:val="00422B64"/>
    <w:rPr>
      <w:rFonts w:ascii="Times New Roman" w:eastAsia="Times New Roman" w:hAnsi="Times New Roman"/>
      <w:b/>
      <w:sz w:val="24"/>
      <w:lang w:eastAsia="ru-RU"/>
    </w:rPr>
  </w:style>
  <w:style w:type="character" w:customStyle="1" w:styleId="CommentTextChar1">
    <w:name w:val="Comment Text Char1"/>
    <w:uiPriority w:val="99"/>
    <w:semiHidden/>
    <w:rsid w:val="00422B64"/>
    <w:rPr>
      <w:rFonts w:ascii="Times New Roman" w:eastAsia="Times New Roman" w:hAnsi="Times New Roman"/>
    </w:rPr>
  </w:style>
  <w:style w:type="paragraph" w:customStyle="1" w:styleId="s4-wptoptable1">
    <w:name w:val="s4-wptoptable1"/>
    <w:basedOn w:val="ac"/>
    <w:qFormat/>
    <w:rsid w:val="00422B64"/>
    <w:pPr>
      <w:spacing w:before="100" w:beforeAutospacing="1" w:after="100" w:afterAutospacing="1"/>
      <w:jc w:val="left"/>
    </w:pPr>
  </w:style>
  <w:style w:type="paragraph" w:customStyle="1" w:styleId="affffc">
    <w:name w:val="Îáû÷íûé"/>
    <w:qFormat/>
    <w:rsid w:val="00422B64"/>
    <w:pPr>
      <w:ind w:firstLine="720"/>
      <w:jc w:val="both"/>
    </w:pPr>
    <w:rPr>
      <w:rFonts w:eastAsia="MS Mincho"/>
      <w:sz w:val="24"/>
      <w:lang w:val="ru-RU" w:eastAsia="ru-RU"/>
    </w:rPr>
  </w:style>
  <w:style w:type="paragraph" w:customStyle="1" w:styleId="font1">
    <w:name w:val="font1"/>
    <w:basedOn w:val="ac"/>
    <w:qFormat/>
    <w:rsid w:val="00422B64"/>
    <w:pPr>
      <w:spacing w:before="100" w:beforeAutospacing="1" w:after="100" w:afterAutospacing="1"/>
      <w:jc w:val="left"/>
    </w:pPr>
    <w:rPr>
      <w:rFonts w:ascii="Calibri" w:hAnsi="Calibri"/>
      <w:color w:val="000000"/>
      <w:sz w:val="22"/>
      <w:szCs w:val="22"/>
    </w:rPr>
  </w:style>
  <w:style w:type="character" w:customStyle="1" w:styleId="72">
    <w:name w:val="Основной текст (7)_"/>
    <w:link w:val="73"/>
    <w:locked/>
    <w:rsid w:val="00422B64"/>
    <w:rPr>
      <w:sz w:val="21"/>
      <w:szCs w:val="21"/>
      <w:shd w:val="clear" w:color="auto" w:fill="FFFFFF"/>
    </w:rPr>
  </w:style>
  <w:style w:type="paragraph" w:customStyle="1" w:styleId="73">
    <w:name w:val="Основной текст (7)"/>
    <w:basedOn w:val="ac"/>
    <w:link w:val="72"/>
    <w:qFormat/>
    <w:rsid w:val="00422B64"/>
    <w:pPr>
      <w:shd w:val="clear" w:color="auto" w:fill="FFFFFF"/>
      <w:spacing w:line="0" w:lineRule="atLeast"/>
      <w:jc w:val="left"/>
    </w:pPr>
    <w:rPr>
      <w:sz w:val="21"/>
      <w:szCs w:val="21"/>
      <w:lang w:val="en-US" w:eastAsia="en-US"/>
    </w:rPr>
  </w:style>
  <w:style w:type="paragraph" w:customStyle="1" w:styleId="311">
    <w:name w:val="Основной текст (3)1"/>
    <w:basedOn w:val="ac"/>
    <w:qFormat/>
    <w:rsid w:val="00422B64"/>
    <w:pPr>
      <w:widowControl w:val="0"/>
      <w:shd w:val="clear" w:color="auto" w:fill="FFFFFF"/>
      <w:spacing w:line="240" w:lineRule="atLeast"/>
      <w:jc w:val="center"/>
    </w:pPr>
    <w:rPr>
      <w:b/>
      <w:bCs/>
      <w:sz w:val="22"/>
      <w:szCs w:val="22"/>
      <w:lang w:eastAsia="en-US"/>
    </w:rPr>
  </w:style>
  <w:style w:type="character" w:customStyle="1" w:styleId="3Exact">
    <w:name w:val="Подпись к картинке (3) Exact"/>
    <w:link w:val="3f0"/>
    <w:locked/>
    <w:rsid w:val="00422B64"/>
    <w:rPr>
      <w:sz w:val="10"/>
      <w:szCs w:val="10"/>
      <w:shd w:val="clear" w:color="auto" w:fill="FFFFFF"/>
    </w:rPr>
  </w:style>
  <w:style w:type="paragraph" w:customStyle="1" w:styleId="3f0">
    <w:name w:val="Подпись к картинке (3)"/>
    <w:basedOn w:val="ac"/>
    <w:link w:val="3Exact"/>
    <w:qFormat/>
    <w:rsid w:val="00422B64"/>
    <w:pPr>
      <w:widowControl w:val="0"/>
      <w:shd w:val="clear" w:color="auto" w:fill="FFFFFF"/>
      <w:spacing w:line="0" w:lineRule="atLeast"/>
      <w:jc w:val="left"/>
    </w:pPr>
    <w:rPr>
      <w:sz w:val="10"/>
      <w:szCs w:val="10"/>
      <w:lang w:val="en-US" w:eastAsia="en-US"/>
    </w:rPr>
  </w:style>
  <w:style w:type="character" w:customStyle="1" w:styleId="2Exact">
    <w:name w:val="Подпись к картинке (2) Exact"/>
    <w:link w:val="2f7"/>
    <w:locked/>
    <w:rsid w:val="00422B64"/>
    <w:rPr>
      <w:sz w:val="11"/>
      <w:szCs w:val="11"/>
      <w:shd w:val="clear" w:color="auto" w:fill="FFFFFF"/>
      <w:lang w:val="ru-RU" w:eastAsia="ru-RU" w:bidi="ru-RU"/>
    </w:rPr>
  </w:style>
  <w:style w:type="paragraph" w:customStyle="1" w:styleId="2f7">
    <w:name w:val="Подпись к картинке (2)"/>
    <w:basedOn w:val="ac"/>
    <w:link w:val="2Exact"/>
    <w:uiPriority w:val="99"/>
    <w:qFormat/>
    <w:rsid w:val="00422B64"/>
    <w:pPr>
      <w:widowControl w:val="0"/>
      <w:shd w:val="clear" w:color="auto" w:fill="FFFFFF"/>
      <w:spacing w:line="0" w:lineRule="atLeast"/>
      <w:jc w:val="center"/>
    </w:pPr>
    <w:rPr>
      <w:sz w:val="11"/>
      <w:szCs w:val="11"/>
      <w:lang w:val="ru-RU" w:eastAsia="ru-RU" w:bidi="ru-RU"/>
    </w:rPr>
  </w:style>
  <w:style w:type="character" w:customStyle="1" w:styleId="Exact">
    <w:name w:val="Подпись к картинке Exact"/>
    <w:link w:val="affffd"/>
    <w:locked/>
    <w:rsid w:val="00422B64"/>
    <w:rPr>
      <w:sz w:val="12"/>
      <w:szCs w:val="12"/>
      <w:shd w:val="clear" w:color="auto" w:fill="FFFFFF"/>
    </w:rPr>
  </w:style>
  <w:style w:type="paragraph" w:customStyle="1" w:styleId="affffd">
    <w:name w:val="Подпись к картинке"/>
    <w:basedOn w:val="ac"/>
    <w:link w:val="Exact"/>
    <w:qFormat/>
    <w:rsid w:val="00422B64"/>
    <w:pPr>
      <w:widowControl w:val="0"/>
      <w:shd w:val="clear" w:color="auto" w:fill="FFFFFF"/>
      <w:spacing w:line="0" w:lineRule="atLeast"/>
      <w:jc w:val="left"/>
    </w:pPr>
    <w:rPr>
      <w:sz w:val="12"/>
      <w:szCs w:val="12"/>
      <w:lang w:val="en-US" w:eastAsia="en-US"/>
    </w:rPr>
  </w:style>
  <w:style w:type="paragraph" w:customStyle="1" w:styleId="xl100">
    <w:name w:val="xl100"/>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1">
    <w:name w:val="xl10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2">
    <w:name w:val="xl102"/>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3">
    <w:name w:val="xl10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4">
    <w:name w:val="xl104"/>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5">
    <w:name w:val="xl105"/>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6">
    <w:name w:val="xl10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07">
    <w:name w:val="xl10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8">
    <w:name w:val="xl10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9">
    <w:name w:val="xl109"/>
    <w:basedOn w:val="ac"/>
    <w:qFormat/>
    <w:rsid w:val="00422B64"/>
    <w:pPr>
      <w:spacing w:before="100" w:beforeAutospacing="1" w:after="100" w:afterAutospacing="1"/>
      <w:jc w:val="center"/>
    </w:pPr>
    <w:rPr>
      <w:b/>
      <w:bCs/>
    </w:rPr>
  </w:style>
  <w:style w:type="paragraph" w:customStyle="1" w:styleId="xl110">
    <w:name w:val="xl110"/>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11">
    <w:name w:val="xl11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12">
    <w:name w:val="xl112"/>
    <w:basedOn w:val="ac"/>
    <w:qFormat/>
    <w:rsid w:val="00422B6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3">
    <w:name w:val="xl113"/>
    <w:basedOn w:val="ac"/>
    <w:qFormat/>
    <w:rsid w:val="00422B64"/>
    <w:pPr>
      <w:pBdr>
        <w:left w:val="single" w:sz="8" w:space="0" w:color="auto"/>
        <w:right w:val="single" w:sz="8" w:space="0" w:color="auto"/>
      </w:pBdr>
      <w:spacing w:before="100" w:beforeAutospacing="1" w:after="100" w:afterAutospacing="1"/>
      <w:jc w:val="center"/>
    </w:pPr>
  </w:style>
  <w:style w:type="paragraph" w:customStyle="1" w:styleId="xl114">
    <w:name w:val="xl114"/>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style>
  <w:style w:type="paragraph" w:customStyle="1" w:styleId="xl115">
    <w:name w:val="xl115"/>
    <w:basedOn w:val="ac"/>
    <w:qFormat/>
    <w:rsid w:val="00422B64"/>
    <w:pPr>
      <w:pBdr>
        <w:left w:val="single" w:sz="8" w:space="0" w:color="auto"/>
        <w:right w:val="single" w:sz="8" w:space="0" w:color="auto"/>
      </w:pBdr>
      <w:shd w:val="clear" w:color="auto" w:fill="FFFFFF"/>
      <w:spacing w:before="100" w:beforeAutospacing="1" w:after="100" w:afterAutospacing="1"/>
      <w:jc w:val="center"/>
    </w:pPr>
  </w:style>
  <w:style w:type="paragraph" w:customStyle="1" w:styleId="xl116">
    <w:name w:val="xl116"/>
    <w:basedOn w:val="ac"/>
    <w:qFormat/>
    <w:rsid w:val="00422B6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7">
    <w:name w:val="xl117"/>
    <w:basedOn w:val="ac"/>
    <w:qFormat/>
    <w:rsid w:val="00422B64"/>
    <w:pPr>
      <w:pBdr>
        <w:left w:val="single" w:sz="8" w:space="0" w:color="auto"/>
        <w:right w:val="single" w:sz="8" w:space="0" w:color="auto"/>
      </w:pBdr>
      <w:spacing w:before="100" w:beforeAutospacing="1" w:after="100" w:afterAutospacing="1"/>
      <w:jc w:val="center"/>
    </w:pPr>
  </w:style>
  <w:style w:type="paragraph" w:customStyle="1" w:styleId="xl118">
    <w:name w:val="xl118"/>
    <w:basedOn w:val="ac"/>
    <w:qFormat/>
    <w:rsid w:val="00422B64"/>
    <w:pPr>
      <w:pBdr>
        <w:top w:val="single" w:sz="8" w:space="0" w:color="auto"/>
        <w:left w:val="single" w:sz="4" w:space="0" w:color="auto"/>
        <w:right w:val="single" w:sz="8" w:space="0" w:color="auto"/>
      </w:pBdr>
      <w:spacing w:before="100" w:beforeAutospacing="1" w:after="100" w:afterAutospacing="1"/>
      <w:jc w:val="left"/>
    </w:pPr>
  </w:style>
  <w:style w:type="paragraph" w:customStyle="1" w:styleId="xl119">
    <w:name w:val="xl119"/>
    <w:basedOn w:val="ac"/>
    <w:qFormat/>
    <w:rsid w:val="00422B64"/>
    <w:pPr>
      <w:pBdr>
        <w:left w:val="single" w:sz="4" w:space="0" w:color="auto"/>
        <w:right w:val="single" w:sz="8" w:space="0" w:color="auto"/>
      </w:pBdr>
      <w:spacing w:before="100" w:beforeAutospacing="1" w:after="100" w:afterAutospacing="1"/>
      <w:jc w:val="left"/>
    </w:pPr>
  </w:style>
  <w:style w:type="paragraph" w:customStyle="1" w:styleId="xl120">
    <w:name w:val="xl120"/>
    <w:basedOn w:val="ac"/>
    <w:qFormat/>
    <w:rsid w:val="00422B64"/>
    <w:pPr>
      <w:spacing w:before="100" w:beforeAutospacing="1" w:after="100" w:afterAutospacing="1"/>
      <w:jc w:val="left"/>
    </w:pPr>
  </w:style>
  <w:style w:type="paragraph" w:customStyle="1" w:styleId="xl121">
    <w:name w:val="xl121"/>
    <w:basedOn w:val="ac"/>
    <w:qFormat/>
    <w:rsid w:val="00422B6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122">
    <w:name w:val="xl122"/>
    <w:basedOn w:val="ac"/>
    <w:qFormat/>
    <w:rsid w:val="00422B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24">
    <w:name w:val="xl124"/>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25">
    <w:name w:val="xl125"/>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26">
    <w:name w:val="xl126"/>
    <w:basedOn w:val="ac"/>
    <w:qFormat/>
    <w:rsid w:val="00422B64"/>
    <w:pPr>
      <w:shd w:val="clear" w:color="auto" w:fill="FFFFFF"/>
      <w:spacing w:before="100" w:beforeAutospacing="1" w:after="100" w:afterAutospacing="1"/>
      <w:jc w:val="left"/>
    </w:pPr>
    <w:rPr>
      <w:b/>
      <w:bCs/>
    </w:rPr>
  </w:style>
  <w:style w:type="paragraph" w:customStyle="1" w:styleId="xl127">
    <w:name w:val="xl127"/>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128">
    <w:name w:val="xl12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29">
    <w:name w:val="xl129"/>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30">
    <w:name w:val="xl130"/>
    <w:basedOn w:val="ac"/>
    <w:qFormat/>
    <w:rsid w:val="00422B64"/>
    <w:pPr>
      <w:pBdr>
        <w:top w:val="single" w:sz="4" w:space="0" w:color="auto"/>
        <w:left w:val="single" w:sz="4" w:space="0" w:color="auto"/>
        <w:bottom w:val="single" w:sz="4" w:space="0" w:color="auto"/>
      </w:pBdr>
      <w:shd w:val="clear" w:color="auto" w:fill="FFFFFF"/>
      <w:spacing w:before="100" w:beforeAutospacing="1" w:after="100" w:afterAutospacing="1"/>
      <w:jc w:val="left"/>
    </w:pPr>
  </w:style>
  <w:style w:type="paragraph" w:customStyle="1" w:styleId="xl131">
    <w:name w:val="xl131"/>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2">
    <w:name w:val="xl132"/>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33">
    <w:name w:val="xl133"/>
    <w:basedOn w:val="ac"/>
    <w:qFormat/>
    <w:rsid w:val="00422B6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34">
    <w:name w:val="xl134"/>
    <w:basedOn w:val="ac"/>
    <w:qFormat/>
    <w:rsid w:val="00422B64"/>
    <w:pPr>
      <w:pBdr>
        <w:left w:val="single" w:sz="4" w:space="0" w:color="auto"/>
        <w:right w:val="single" w:sz="4" w:space="0" w:color="auto"/>
      </w:pBdr>
      <w:shd w:val="clear" w:color="auto" w:fill="FFFFFF"/>
      <w:spacing w:before="100" w:beforeAutospacing="1" w:after="100" w:afterAutospacing="1"/>
      <w:jc w:val="left"/>
    </w:pPr>
  </w:style>
  <w:style w:type="paragraph" w:customStyle="1" w:styleId="xl135">
    <w:name w:val="xl135"/>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36">
    <w:name w:val="xl13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37">
    <w:name w:val="xl13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8">
    <w:name w:val="xl138"/>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39">
    <w:name w:val="xl139"/>
    <w:basedOn w:val="ac"/>
    <w:qFormat/>
    <w:rsid w:val="00422B64"/>
    <w:pPr>
      <w:pBdr>
        <w:left w:val="single" w:sz="4" w:space="0" w:color="auto"/>
        <w:right w:val="single" w:sz="4" w:space="0" w:color="auto"/>
      </w:pBdr>
      <w:shd w:val="clear" w:color="auto" w:fill="FFFFFF"/>
      <w:spacing w:before="100" w:beforeAutospacing="1" w:after="100" w:afterAutospacing="1"/>
      <w:jc w:val="left"/>
    </w:pPr>
  </w:style>
  <w:style w:type="paragraph" w:customStyle="1" w:styleId="xl140">
    <w:name w:val="xl140"/>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41">
    <w:name w:val="xl14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2">
    <w:name w:val="xl142"/>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3">
    <w:name w:val="xl14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44">
    <w:name w:val="xl144"/>
    <w:basedOn w:val="ac"/>
    <w:qFormat/>
    <w:rsid w:val="00422B64"/>
    <w:pPr>
      <w:pBdr>
        <w:left w:val="single" w:sz="4" w:space="0" w:color="auto"/>
        <w:right w:val="single" w:sz="4" w:space="0" w:color="auto"/>
      </w:pBdr>
      <w:shd w:val="clear" w:color="auto" w:fill="FFFFFF"/>
      <w:spacing w:before="100" w:beforeAutospacing="1" w:after="100" w:afterAutospacing="1"/>
    </w:pPr>
  </w:style>
  <w:style w:type="paragraph" w:customStyle="1" w:styleId="xl145">
    <w:name w:val="xl145"/>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6">
    <w:name w:val="xl14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7">
    <w:name w:val="xl14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8">
    <w:name w:val="xl14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49">
    <w:name w:val="xl149"/>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50">
    <w:name w:val="xl150"/>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1">
    <w:name w:val="xl15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52">
    <w:name w:val="xl152"/>
    <w:basedOn w:val="ac"/>
    <w:qFormat/>
    <w:rsid w:val="00422B64"/>
    <w:pPr>
      <w:pBdr>
        <w:left w:val="single" w:sz="8" w:space="0" w:color="auto"/>
      </w:pBdr>
      <w:shd w:val="clear" w:color="auto" w:fill="FFFFFF"/>
      <w:spacing w:before="100" w:beforeAutospacing="1" w:after="100" w:afterAutospacing="1"/>
      <w:jc w:val="left"/>
    </w:pPr>
    <w:rPr>
      <w:b/>
      <w:bCs/>
    </w:rPr>
  </w:style>
  <w:style w:type="paragraph" w:customStyle="1" w:styleId="xl153">
    <w:name w:val="xl153"/>
    <w:basedOn w:val="ac"/>
    <w:qFormat/>
    <w:rsid w:val="00422B64"/>
    <w:pPr>
      <w:pBdr>
        <w:left w:val="single" w:sz="8" w:space="0" w:color="auto"/>
        <w:right w:val="single" w:sz="4" w:space="0" w:color="auto"/>
      </w:pBdr>
      <w:shd w:val="clear" w:color="auto" w:fill="FFFFFF"/>
      <w:spacing w:before="100" w:beforeAutospacing="1" w:after="100" w:afterAutospacing="1"/>
      <w:jc w:val="left"/>
    </w:pPr>
    <w:rPr>
      <w:b/>
      <w:bCs/>
    </w:rPr>
  </w:style>
  <w:style w:type="paragraph" w:customStyle="1" w:styleId="xl154">
    <w:name w:val="xl154"/>
    <w:basedOn w:val="ac"/>
    <w:qFormat/>
    <w:rsid w:val="00422B64"/>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5">
    <w:name w:val="xl155"/>
    <w:basedOn w:val="ac"/>
    <w:qFormat/>
    <w:rsid w:val="00422B64"/>
    <w:pPr>
      <w:pBdr>
        <w:left w:val="single" w:sz="8" w:space="0" w:color="auto"/>
        <w:right w:val="single" w:sz="4" w:space="0" w:color="auto"/>
      </w:pBdr>
      <w:shd w:val="clear" w:color="auto" w:fill="FFFFFF"/>
      <w:spacing w:before="100" w:beforeAutospacing="1" w:after="100" w:afterAutospacing="1"/>
      <w:jc w:val="left"/>
    </w:pPr>
  </w:style>
  <w:style w:type="paragraph" w:customStyle="1" w:styleId="xl156">
    <w:name w:val="xl156"/>
    <w:basedOn w:val="ac"/>
    <w:qFormat/>
    <w:rsid w:val="00422B6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57">
    <w:name w:val="xl157"/>
    <w:basedOn w:val="ac"/>
    <w:qFormat/>
    <w:rsid w:val="00422B64"/>
    <w:pPr>
      <w:shd w:val="clear" w:color="auto" w:fill="FFFFFF"/>
      <w:spacing w:before="100" w:beforeAutospacing="1" w:after="100" w:afterAutospacing="1"/>
    </w:pPr>
    <w:rPr>
      <w:b/>
      <w:bCs/>
    </w:rPr>
  </w:style>
  <w:style w:type="paragraph" w:customStyle="1" w:styleId="xl158">
    <w:name w:val="xl158"/>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159">
    <w:name w:val="xl159"/>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60">
    <w:name w:val="xl160"/>
    <w:basedOn w:val="ac"/>
    <w:qFormat/>
    <w:rsid w:val="00422B64"/>
    <w:pPr>
      <w:shd w:val="clear" w:color="auto" w:fill="FFFFFF"/>
      <w:spacing w:before="100" w:beforeAutospacing="1" w:after="100" w:afterAutospacing="1"/>
      <w:jc w:val="center"/>
    </w:pPr>
  </w:style>
  <w:style w:type="paragraph" w:customStyle="1" w:styleId="xl161">
    <w:name w:val="xl161"/>
    <w:basedOn w:val="ac"/>
    <w:qFormat/>
    <w:rsid w:val="00422B64"/>
    <w:pPr>
      <w:pBdr>
        <w:top w:val="single" w:sz="8" w:space="0" w:color="auto"/>
        <w:left w:val="single" w:sz="8" w:space="0" w:color="auto"/>
        <w:right w:val="single" w:sz="4" w:space="0" w:color="auto"/>
      </w:pBdr>
      <w:shd w:val="clear" w:color="auto" w:fill="FFFFFF"/>
      <w:spacing w:before="100" w:beforeAutospacing="1" w:after="100" w:afterAutospacing="1"/>
      <w:jc w:val="center"/>
    </w:pPr>
    <w:rPr>
      <w:rFonts w:ascii="Calibri" w:hAnsi="Calibri"/>
    </w:rPr>
  </w:style>
  <w:style w:type="paragraph" w:customStyle="1" w:styleId="xl162">
    <w:name w:val="xl162"/>
    <w:basedOn w:val="ac"/>
    <w:qFormat/>
    <w:rsid w:val="00422B64"/>
    <w:pPr>
      <w:pBdr>
        <w:left w:val="single" w:sz="8" w:space="0" w:color="auto"/>
        <w:bottom w:val="single" w:sz="8" w:space="0" w:color="auto"/>
        <w:right w:val="single" w:sz="4" w:space="0" w:color="auto"/>
      </w:pBdr>
      <w:shd w:val="clear" w:color="auto" w:fill="FFFFFF"/>
      <w:spacing w:before="100" w:beforeAutospacing="1" w:after="100" w:afterAutospacing="1"/>
      <w:jc w:val="center"/>
    </w:pPr>
    <w:rPr>
      <w:rFonts w:ascii="Calibri" w:hAnsi="Calibri"/>
    </w:rPr>
  </w:style>
  <w:style w:type="paragraph" w:customStyle="1" w:styleId="xl163">
    <w:name w:val="xl163"/>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4">
    <w:name w:val="xl164"/>
    <w:basedOn w:val="ac"/>
    <w:qFormat/>
    <w:rsid w:val="00422B64"/>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5">
    <w:name w:val="xl165"/>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6">
    <w:name w:val="xl166"/>
    <w:basedOn w:val="ac"/>
    <w:qFormat/>
    <w:rsid w:val="00422B64"/>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43">
    <w:name w:val="Основной текст4"/>
    <w:basedOn w:val="ac"/>
    <w:qFormat/>
    <w:rsid w:val="00422B64"/>
    <w:pPr>
      <w:widowControl w:val="0"/>
      <w:shd w:val="clear" w:color="auto" w:fill="FFFFFF"/>
      <w:spacing w:line="0" w:lineRule="atLeast"/>
    </w:pPr>
    <w:rPr>
      <w:sz w:val="19"/>
      <w:szCs w:val="19"/>
      <w:lang w:val="ru-RU" w:eastAsia="ru-RU"/>
    </w:rPr>
  </w:style>
  <w:style w:type="character" w:customStyle="1" w:styleId="62">
    <w:name w:val="Основной текст (6)_"/>
    <w:link w:val="63"/>
    <w:locked/>
    <w:rsid w:val="00422B64"/>
    <w:rPr>
      <w:b/>
      <w:bCs/>
      <w:sz w:val="19"/>
      <w:szCs w:val="19"/>
      <w:shd w:val="clear" w:color="auto" w:fill="FFFFFF"/>
    </w:rPr>
  </w:style>
  <w:style w:type="paragraph" w:customStyle="1" w:styleId="63">
    <w:name w:val="Основной текст (6)"/>
    <w:basedOn w:val="ac"/>
    <w:link w:val="62"/>
    <w:qFormat/>
    <w:rsid w:val="00422B64"/>
    <w:pPr>
      <w:widowControl w:val="0"/>
      <w:shd w:val="clear" w:color="auto" w:fill="FFFFFF"/>
      <w:spacing w:line="230" w:lineRule="exact"/>
      <w:jc w:val="center"/>
    </w:pPr>
    <w:rPr>
      <w:b/>
      <w:bCs/>
      <w:sz w:val="19"/>
      <w:szCs w:val="19"/>
      <w:lang w:val="en-US" w:eastAsia="en-US"/>
    </w:rPr>
  </w:style>
  <w:style w:type="paragraph" w:customStyle="1" w:styleId="Style4">
    <w:name w:val="Style4"/>
    <w:basedOn w:val="ac"/>
    <w:qFormat/>
    <w:rsid w:val="00422B64"/>
    <w:pPr>
      <w:widowControl w:val="0"/>
      <w:autoSpaceDE w:val="0"/>
      <w:autoSpaceDN w:val="0"/>
      <w:adjustRightInd w:val="0"/>
      <w:spacing w:line="248" w:lineRule="exact"/>
      <w:ind w:firstLine="541"/>
    </w:pPr>
    <w:rPr>
      <w:lang w:eastAsia="ru-RU"/>
    </w:rPr>
  </w:style>
  <w:style w:type="paragraph" w:customStyle="1" w:styleId="Style7">
    <w:name w:val="Style7"/>
    <w:basedOn w:val="ac"/>
    <w:qFormat/>
    <w:rsid w:val="00422B64"/>
    <w:pPr>
      <w:widowControl w:val="0"/>
      <w:suppressAutoHyphens/>
      <w:autoSpaceDE w:val="0"/>
      <w:spacing w:line="213" w:lineRule="exact"/>
      <w:ind w:firstLine="533"/>
      <w:jc w:val="left"/>
    </w:pPr>
    <w:rPr>
      <w:lang w:eastAsia="ar-SA"/>
    </w:rPr>
  </w:style>
  <w:style w:type="paragraph" w:customStyle="1" w:styleId="220">
    <w:name w:val="Основной текст с отступом 22"/>
    <w:basedOn w:val="ac"/>
    <w:qFormat/>
    <w:rsid w:val="00422B64"/>
    <w:pPr>
      <w:suppressAutoHyphens/>
      <w:spacing w:after="120" w:line="480" w:lineRule="auto"/>
      <w:ind w:left="283"/>
      <w:jc w:val="left"/>
    </w:pPr>
    <w:rPr>
      <w:rFonts w:ascii="Times New Roman CYR" w:hAnsi="Times New Roman CYR" w:cs="Times New Roman CYR"/>
      <w:lang w:eastAsia="ar-SA"/>
    </w:rPr>
  </w:style>
  <w:style w:type="character" w:customStyle="1" w:styleId="83">
    <w:name w:val="Основной текст (8)_"/>
    <w:link w:val="84"/>
    <w:locked/>
    <w:rsid w:val="00422B64"/>
    <w:rPr>
      <w:sz w:val="23"/>
      <w:szCs w:val="23"/>
      <w:shd w:val="clear" w:color="auto" w:fill="FFFFFF"/>
    </w:rPr>
  </w:style>
  <w:style w:type="paragraph" w:customStyle="1" w:styleId="84">
    <w:name w:val="Основной текст (8)"/>
    <w:basedOn w:val="ac"/>
    <w:link w:val="83"/>
    <w:qFormat/>
    <w:rsid w:val="00422B64"/>
    <w:pPr>
      <w:shd w:val="clear" w:color="auto" w:fill="FFFFFF"/>
      <w:spacing w:after="60" w:line="0" w:lineRule="atLeast"/>
      <w:jc w:val="left"/>
    </w:pPr>
    <w:rPr>
      <w:sz w:val="23"/>
      <w:szCs w:val="23"/>
      <w:lang w:val="en-US" w:eastAsia="en-US"/>
    </w:rPr>
  </w:style>
  <w:style w:type="character" w:customStyle="1" w:styleId="100">
    <w:name w:val="Основной текст (10)_"/>
    <w:link w:val="101"/>
    <w:locked/>
    <w:rsid w:val="00422B64"/>
    <w:rPr>
      <w:sz w:val="19"/>
      <w:szCs w:val="19"/>
      <w:shd w:val="clear" w:color="auto" w:fill="FFFFFF"/>
    </w:rPr>
  </w:style>
  <w:style w:type="paragraph" w:customStyle="1" w:styleId="101">
    <w:name w:val="Основной текст (10)"/>
    <w:basedOn w:val="ac"/>
    <w:link w:val="100"/>
    <w:qFormat/>
    <w:rsid w:val="00422B64"/>
    <w:pPr>
      <w:shd w:val="clear" w:color="auto" w:fill="FFFFFF"/>
      <w:spacing w:line="0" w:lineRule="atLeast"/>
      <w:jc w:val="left"/>
    </w:pPr>
    <w:rPr>
      <w:sz w:val="19"/>
      <w:szCs w:val="19"/>
      <w:lang w:val="en-US" w:eastAsia="en-US"/>
    </w:rPr>
  </w:style>
  <w:style w:type="paragraph" w:customStyle="1" w:styleId="rvps17">
    <w:name w:val="rvps17"/>
    <w:basedOn w:val="ac"/>
    <w:qFormat/>
    <w:rsid w:val="00422B64"/>
    <w:pPr>
      <w:spacing w:before="100" w:beforeAutospacing="1" w:after="100" w:afterAutospacing="1"/>
      <w:jc w:val="left"/>
    </w:pPr>
  </w:style>
  <w:style w:type="paragraph" w:customStyle="1" w:styleId="rvps7">
    <w:name w:val="rvps7"/>
    <w:basedOn w:val="ac"/>
    <w:qFormat/>
    <w:rsid w:val="00422B64"/>
    <w:pPr>
      <w:spacing w:before="100" w:beforeAutospacing="1" w:after="100" w:afterAutospacing="1"/>
      <w:jc w:val="left"/>
    </w:pPr>
  </w:style>
  <w:style w:type="paragraph" w:customStyle="1" w:styleId="rvps6">
    <w:name w:val="rvps6"/>
    <w:basedOn w:val="ac"/>
    <w:qFormat/>
    <w:rsid w:val="00422B64"/>
    <w:pPr>
      <w:spacing w:before="100" w:beforeAutospacing="1" w:after="100" w:afterAutospacing="1"/>
      <w:jc w:val="left"/>
    </w:pPr>
  </w:style>
  <w:style w:type="paragraph" w:customStyle="1" w:styleId="p5">
    <w:name w:val="p5"/>
    <w:basedOn w:val="ac"/>
    <w:qFormat/>
    <w:rsid w:val="00422B64"/>
    <w:pPr>
      <w:spacing w:before="100" w:beforeAutospacing="1" w:after="100" w:afterAutospacing="1"/>
      <w:jc w:val="left"/>
    </w:pPr>
    <w:rPr>
      <w:lang w:eastAsia="ru-RU"/>
    </w:rPr>
  </w:style>
  <w:style w:type="paragraph" w:customStyle="1" w:styleId="2f8">
    <w:name w:val="Основной текст с отступом2"/>
    <w:basedOn w:val="ac"/>
    <w:qFormat/>
    <w:rsid w:val="00422B64"/>
    <w:pPr>
      <w:ind w:left="-426"/>
    </w:pPr>
    <w:rPr>
      <w:rFonts w:eastAsia="Calibri"/>
      <w:sz w:val="28"/>
      <w:szCs w:val="20"/>
      <w:lang w:eastAsia="ru-RU"/>
    </w:rPr>
  </w:style>
  <w:style w:type="paragraph" w:customStyle="1" w:styleId="3f1">
    <w:name w:val="Обычный3"/>
    <w:qFormat/>
    <w:rsid w:val="00422B64"/>
    <w:pPr>
      <w:snapToGrid w:val="0"/>
    </w:pPr>
    <w:rPr>
      <w:lang w:eastAsia="ru-RU"/>
    </w:rPr>
  </w:style>
  <w:style w:type="paragraph" w:customStyle="1" w:styleId="44">
    <w:name w:val="Обычный4"/>
    <w:qFormat/>
    <w:rsid w:val="00422B64"/>
    <w:pPr>
      <w:spacing w:line="276" w:lineRule="auto"/>
    </w:pPr>
    <w:rPr>
      <w:rFonts w:ascii="Arial" w:eastAsia="Arial" w:hAnsi="Arial" w:cs="Arial"/>
      <w:color w:val="000000"/>
      <w:sz w:val="22"/>
      <w:szCs w:val="22"/>
      <w:lang w:val="ru-RU" w:eastAsia="ru-RU"/>
    </w:rPr>
  </w:style>
  <w:style w:type="paragraph" w:customStyle="1" w:styleId="1fb">
    <w:name w:val="Указатель1"/>
    <w:basedOn w:val="ac"/>
    <w:qFormat/>
    <w:rsid w:val="00422B64"/>
    <w:pPr>
      <w:suppressLineNumbers/>
      <w:suppressAutoHyphens/>
      <w:jc w:val="left"/>
    </w:pPr>
    <w:rPr>
      <w:rFonts w:cs="Mangal"/>
      <w:lang w:val="ru-RU" w:eastAsia="zh-CN"/>
    </w:rPr>
  </w:style>
  <w:style w:type="paragraph" w:customStyle="1" w:styleId="Style10">
    <w:name w:val="Style1"/>
    <w:basedOn w:val="ac"/>
    <w:qFormat/>
    <w:rsid w:val="00422B64"/>
    <w:pPr>
      <w:widowControl w:val="0"/>
      <w:suppressAutoHyphens/>
      <w:autoSpaceDE w:val="0"/>
      <w:spacing w:line="274" w:lineRule="exact"/>
      <w:ind w:firstLine="696"/>
    </w:pPr>
    <w:rPr>
      <w:rFonts w:ascii="Courier New" w:hAnsi="Courier New" w:cs="Courier New"/>
      <w:lang w:val="ru-RU" w:eastAsia="zh-CN"/>
    </w:rPr>
  </w:style>
  <w:style w:type="paragraph" w:customStyle="1" w:styleId="Style5">
    <w:name w:val="Style5"/>
    <w:basedOn w:val="ac"/>
    <w:qFormat/>
    <w:rsid w:val="00422B64"/>
    <w:pPr>
      <w:widowControl w:val="0"/>
      <w:suppressAutoHyphens/>
      <w:autoSpaceDE w:val="0"/>
      <w:jc w:val="left"/>
    </w:pPr>
    <w:rPr>
      <w:rFonts w:ascii="Courier New" w:hAnsi="Courier New" w:cs="Courier New"/>
      <w:lang w:val="ru-RU" w:eastAsia="zh-CN"/>
    </w:rPr>
  </w:style>
  <w:style w:type="paragraph" w:customStyle="1" w:styleId="affffe">
    <w:name w:val="Содержимое таблицы"/>
    <w:basedOn w:val="ac"/>
    <w:qFormat/>
    <w:rsid w:val="00422B64"/>
    <w:pPr>
      <w:suppressLineNumbers/>
      <w:suppressAutoHyphens/>
      <w:jc w:val="left"/>
    </w:pPr>
    <w:rPr>
      <w:lang w:val="ru-RU" w:eastAsia="zh-CN"/>
    </w:rPr>
  </w:style>
  <w:style w:type="paragraph" w:customStyle="1" w:styleId="afffff">
    <w:name w:val="Заголовок таблицы"/>
    <w:basedOn w:val="affffe"/>
    <w:qFormat/>
    <w:rsid w:val="00422B64"/>
    <w:pPr>
      <w:jc w:val="center"/>
    </w:pPr>
    <w:rPr>
      <w:b/>
      <w:bCs/>
    </w:rPr>
  </w:style>
  <w:style w:type="character" w:customStyle="1" w:styleId="1fc">
    <w:name w:val="Стиль1 Знак"/>
    <w:link w:val="1"/>
    <w:locked/>
    <w:rsid w:val="00422B64"/>
    <w:rPr>
      <w:sz w:val="24"/>
      <w:szCs w:val="22"/>
    </w:rPr>
  </w:style>
  <w:style w:type="paragraph" w:customStyle="1" w:styleId="1">
    <w:name w:val="Стиль1"/>
    <w:basedOn w:val="afff3"/>
    <w:link w:val="1fc"/>
    <w:qFormat/>
    <w:rsid w:val="00422B64"/>
    <w:pPr>
      <w:numPr>
        <w:numId w:val="5"/>
      </w:numPr>
      <w:tabs>
        <w:tab w:val="num" w:pos="360"/>
      </w:tabs>
      <w:ind w:left="0" w:firstLine="0"/>
      <w:jc w:val="both"/>
    </w:pPr>
    <w:rPr>
      <w:rFonts w:ascii="Times New Roman" w:hAnsi="Times New Roman"/>
      <w:sz w:val="24"/>
      <w:szCs w:val="22"/>
      <w:lang w:val="en-US" w:eastAsia="en-US"/>
    </w:rPr>
  </w:style>
  <w:style w:type="character" w:customStyle="1" w:styleId="afffff0">
    <w:name w:val="тире список Знак"/>
    <w:link w:val="a7"/>
    <w:locked/>
    <w:rsid w:val="00422B64"/>
    <w:rPr>
      <w:rFonts w:ascii="Microsoft Sans Serif" w:hAnsi="Microsoft Sans Serif"/>
      <w:sz w:val="22"/>
      <w:szCs w:val="22"/>
    </w:rPr>
  </w:style>
  <w:style w:type="paragraph" w:customStyle="1" w:styleId="a7">
    <w:name w:val="тире список"/>
    <w:basedOn w:val="ac"/>
    <w:link w:val="afffff0"/>
    <w:qFormat/>
    <w:rsid w:val="00422B64"/>
    <w:pPr>
      <w:numPr>
        <w:numId w:val="6"/>
      </w:numPr>
      <w:suppressAutoHyphens/>
      <w:jc w:val="left"/>
    </w:pPr>
    <w:rPr>
      <w:rFonts w:ascii="Microsoft Sans Serif" w:hAnsi="Microsoft Sans Serif"/>
      <w:sz w:val="22"/>
      <w:szCs w:val="22"/>
      <w:lang w:val="en-US" w:eastAsia="en-US"/>
    </w:rPr>
  </w:style>
  <w:style w:type="character" w:customStyle="1" w:styleId="45">
    <w:name w:val="Основной текст (4)_"/>
    <w:link w:val="410"/>
    <w:uiPriority w:val="99"/>
    <w:locked/>
    <w:rsid w:val="00422B64"/>
    <w:rPr>
      <w:i/>
      <w:iCs/>
      <w:shd w:val="clear" w:color="auto" w:fill="FFFFFF"/>
    </w:rPr>
  </w:style>
  <w:style w:type="paragraph" w:customStyle="1" w:styleId="410">
    <w:name w:val="Основной текст (4)1"/>
    <w:basedOn w:val="ac"/>
    <w:link w:val="45"/>
    <w:uiPriority w:val="99"/>
    <w:qFormat/>
    <w:rsid w:val="00422B64"/>
    <w:pPr>
      <w:widowControl w:val="0"/>
      <w:shd w:val="clear" w:color="auto" w:fill="FFFFFF"/>
      <w:spacing w:after="240" w:line="240" w:lineRule="atLeast"/>
    </w:pPr>
    <w:rPr>
      <w:i/>
      <w:iCs/>
      <w:sz w:val="20"/>
      <w:szCs w:val="20"/>
      <w:lang w:val="en-US" w:eastAsia="en-US"/>
    </w:rPr>
  </w:style>
  <w:style w:type="paragraph" w:customStyle="1" w:styleId="3f2">
    <w:name w:val="заголовок 3"/>
    <w:basedOn w:val="ac"/>
    <w:next w:val="ac"/>
    <w:qFormat/>
    <w:rsid w:val="00422B64"/>
    <w:pPr>
      <w:keepNext/>
      <w:tabs>
        <w:tab w:val="left" w:pos="360"/>
      </w:tabs>
      <w:ind w:left="360" w:hanging="360"/>
      <w:jc w:val="left"/>
    </w:pPr>
    <w:rPr>
      <w:rFonts w:ascii="1251 Futuris" w:hAnsi="1251 Futuris"/>
      <w:noProof/>
      <w:sz w:val="26"/>
      <w:szCs w:val="20"/>
      <w:lang w:eastAsia="ru-RU"/>
    </w:rPr>
  </w:style>
  <w:style w:type="paragraph" w:customStyle="1" w:styleId="55">
    <w:name w:val="заголовок 5"/>
    <w:basedOn w:val="ac"/>
    <w:next w:val="ac"/>
    <w:qFormat/>
    <w:rsid w:val="00422B64"/>
    <w:pPr>
      <w:keepNext/>
      <w:jc w:val="right"/>
    </w:pPr>
    <w:rPr>
      <w:rFonts w:ascii="1251 Futuris" w:hAnsi="1251 Futuris"/>
      <w:noProof/>
      <w:szCs w:val="20"/>
      <w:lang w:eastAsia="ru-RU"/>
    </w:rPr>
  </w:style>
  <w:style w:type="paragraph" w:customStyle="1" w:styleId="221">
    <w:name w:val="Основной текст 22"/>
    <w:basedOn w:val="ac"/>
    <w:qFormat/>
    <w:rsid w:val="00422B64"/>
    <w:pPr>
      <w:tabs>
        <w:tab w:val="left" w:pos="7088"/>
      </w:tabs>
      <w:ind w:firstLine="567"/>
    </w:pPr>
    <w:rPr>
      <w:rFonts w:ascii="Garamond" w:hAnsi="Garamond"/>
      <w:szCs w:val="20"/>
      <w:lang w:eastAsia="ru-RU"/>
    </w:rPr>
  </w:style>
  <w:style w:type="paragraph" w:customStyle="1" w:styleId="Sub-ClauseText">
    <w:name w:val="Sub-Clause Text"/>
    <w:basedOn w:val="ac"/>
    <w:uiPriority w:val="99"/>
    <w:qFormat/>
    <w:rsid w:val="00422B64"/>
    <w:pPr>
      <w:numPr>
        <w:numId w:val="7"/>
      </w:numPr>
      <w:spacing w:before="120" w:after="120"/>
      <w:ind w:left="0" w:firstLine="0"/>
    </w:pPr>
    <w:rPr>
      <w:rFonts w:ascii="Arial" w:hAnsi="Arial"/>
      <w:spacing w:val="-4"/>
      <w:sz w:val="22"/>
      <w:szCs w:val="20"/>
      <w:lang w:val="en-US" w:eastAsia="en-US"/>
    </w:rPr>
  </w:style>
  <w:style w:type="paragraph" w:customStyle="1" w:styleId="CM62">
    <w:name w:val="CM62"/>
    <w:basedOn w:val="Default"/>
    <w:next w:val="Default"/>
    <w:uiPriority w:val="99"/>
    <w:qFormat/>
    <w:rsid w:val="00422B64"/>
    <w:pPr>
      <w:widowControl w:val="0"/>
    </w:pPr>
    <w:rPr>
      <w:rFonts w:ascii="Arial" w:eastAsia="Times New Roman" w:hAnsi="Arial" w:cs="Arial"/>
      <w:color w:val="auto"/>
      <w:lang w:val="ru-RU" w:eastAsia="ru-RU"/>
    </w:rPr>
  </w:style>
  <w:style w:type="paragraph" w:customStyle="1" w:styleId="Outline">
    <w:name w:val="Outline"/>
    <w:basedOn w:val="ac"/>
    <w:uiPriority w:val="99"/>
    <w:qFormat/>
    <w:rsid w:val="00422B64"/>
    <w:pPr>
      <w:numPr>
        <w:numId w:val="8"/>
      </w:numPr>
      <w:spacing w:before="240"/>
      <w:ind w:left="0" w:firstLine="0"/>
    </w:pPr>
    <w:rPr>
      <w:rFonts w:ascii="Arial" w:hAnsi="Arial"/>
      <w:kern w:val="28"/>
      <w:sz w:val="22"/>
      <w:szCs w:val="20"/>
      <w:lang w:val="en-US" w:eastAsia="en-US"/>
    </w:rPr>
  </w:style>
  <w:style w:type="paragraph" w:customStyle="1" w:styleId="Outline2">
    <w:name w:val="Outline2"/>
    <w:basedOn w:val="ac"/>
    <w:uiPriority w:val="99"/>
    <w:qFormat/>
    <w:rsid w:val="00422B64"/>
    <w:pPr>
      <w:numPr>
        <w:ilvl w:val="2"/>
        <w:numId w:val="8"/>
      </w:numPr>
      <w:tabs>
        <w:tab w:val="num" w:pos="864"/>
      </w:tabs>
      <w:spacing w:before="240"/>
      <w:ind w:left="864" w:hanging="504"/>
    </w:pPr>
    <w:rPr>
      <w:rFonts w:ascii="Arial" w:hAnsi="Arial"/>
      <w:kern w:val="28"/>
      <w:sz w:val="22"/>
      <w:szCs w:val="20"/>
      <w:lang w:val="en-US" w:eastAsia="en-US"/>
    </w:rPr>
  </w:style>
  <w:style w:type="paragraph" w:customStyle="1" w:styleId="Outline1">
    <w:name w:val="Outline1"/>
    <w:basedOn w:val="Outline"/>
    <w:next w:val="Outline2"/>
    <w:uiPriority w:val="99"/>
    <w:qFormat/>
    <w:rsid w:val="00422B64"/>
    <w:pPr>
      <w:keepNext/>
      <w:numPr>
        <w:ilvl w:val="1"/>
      </w:numPr>
      <w:tabs>
        <w:tab w:val="num" w:pos="360"/>
      </w:tabs>
      <w:ind w:left="360" w:hanging="360"/>
    </w:pPr>
  </w:style>
  <w:style w:type="paragraph" w:customStyle="1" w:styleId="Outline3">
    <w:name w:val="Outline3"/>
    <w:basedOn w:val="ac"/>
    <w:uiPriority w:val="99"/>
    <w:qFormat/>
    <w:rsid w:val="00422B64"/>
    <w:pPr>
      <w:numPr>
        <w:ilvl w:val="3"/>
        <w:numId w:val="8"/>
      </w:numPr>
      <w:tabs>
        <w:tab w:val="num" w:pos="1368"/>
      </w:tabs>
      <w:spacing w:before="240"/>
      <w:ind w:left="1368" w:hanging="504"/>
    </w:pPr>
    <w:rPr>
      <w:rFonts w:ascii="Arial" w:hAnsi="Arial"/>
      <w:kern w:val="28"/>
      <w:sz w:val="22"/>
      <w:szCs w:val="20"/>
      <w:lang w:val="en-US" w:eastAsia="en-US"/>
    </w:rPr>
  </w:style>
  <w:style w:type="paragraph" w:customStyle="1" w:styleId="Outline4">
    <w:name w:val="Outline4"/>
    <w:basedOn w:val="ac"/>
    <w:uiPriority w:val="99"/>
    <w:qFormat/>
    <w:rsid w:val="00422B64"/>
    <w:pPr>
      <w:numPr>
        <w:numId w:val="9"/>
      </w:numPr>
      <w:tabs>
        <w:tab w:val="clear" w:pos="360"/>
        <w:tab w:val="num" w:pos="1872"/>
      </w:tabs>
      <w:spacing w:before="240"/>
      <w:ind w:left="1872" w:hanging="504"/>
    </w:pPr>
    <w:rPr>
      <w:rFonts w:ascii="Arial" w:hAnsi="Arial"/>
      <w:kern w:val="28"/>
      <w:sz w:val="22"/>
      <w:szCs w:val="20"/>
      <w:lang w:val="en-US" w:eastAsia="en-US"/>
    </w:rPr>
  </w:style>
  <w:style w:type="paragraph" w:customStyle="1" w:styleId="outlinebullet">
    <w:name w:val="outlinebullet"/>
    <w:basedOn w:val="ac"/>
    <w:uiPriority w:val="99"/>
    <w:qFormat/>
    <w:rsid w:val="00422B64"/>
    <w:pPr>
      <w:tabs>
        <w:tab w:val="left" w:pos="1440"/>
      </w:tabs>
      <w:spacing w:before="120"/>
      <w:ind w:left="1440" w:hanging="450"/>
    </w:pPr>
    <w:rPr>
      <w:rFonts w:ascii="Arial" w:hAnsi="Arial"/>
      <w:sz w:val="22"/>
      <w:szCs w:val="20"/>
      <w:lang w:val="en-US" w:eastAsia="en-US"/>
    </w:rPr>
  </w:style>
  <w:style w:type="paragraph" w:customStyle="1" w:styleId="TOCNumber1">
    <w:name w:val="TOC Number1"/>
    <w:basedOn w:val="4"/>
    <w:autoRedefine/>
    <w:uiPriority w:val="99"/>
    <w:qFormat/>
    <w:rsid w:val="00422B64"/>
    <w:pPr>
      <w:keepLines/>
      <w:widowControl/>
      <w:numPr>
        <w:ilvl w:val="3"/>
      </w:numPr>
      <w:autoSpaceDE/>
      <w:autoSpaceDN/>
      <w:adjustRightInd/>
      <w:spacing w:before="120" w:after="120"/>
      <w:outlineLvl w:val="9"/>
    </w:pPr>
    <w:rPr>
      <w:rFonts w:ascii="Arial" w:hAnsi="Arial"/>
      <w:bCs w:val="0"/>
      <w:sz w:val="22"/>
      <w:szCs w:val="20"/>
      <w:lang w:val="en-US" w:eastAsia="en-US"/>
    </w:rPr>
  </w:style>
  <w:style w:type="paragraph" w:customStyle="1" w:styleId="Heading1-Clausename">
    <w:name w:val="Heading 1- Clause name"/>
    <w:basedOn w:val="ac"/>
    <w:uiPriority w:val="99"/>
    <w:qFormat/>
    <w:rsid w:val="00422B64"/>
    <w:pPr>
      <w:spacing w:before="120" w:after="120"/>
      <w:ind w:left="710" w:hanging="360"/>
    </w:pPr>
    <w:rPr>
      <w:rFonts w:ascii="Arial" w:hAnsi="Arial"/>
      <w:b/>
      <w:sz w:val="22"/>
      <w:szCs w:val="20"/>
      <w:lang w:val="en-US" w:eastAsia="en-US"/>
    </w:rPr>
  </w:style>
  <w:style w:type="paragraph" w:customStyle="1" w:styleId="P3Header1-Clauses">
    <w:name w:val="P3 Header1-Clauses"/>
    <w:basedOn w:val="Heading1-Clausename"/>
    <w:uiPriority w:val="99"/>
    <w:qFormat/>
    <w:rsid w:val="00422B64"/>
    <w:pPr>
      <w:ind w:left="0" w:firstLine="0"/>
    </w:pPr>
    <w:rPr>
      <w:b w:val="0"/>
    </w:rPr>
  </w:style>
  <w:style w:type="paragraph" w:customStyle="1" w:styleId="Header1-Clauses">
    <w:name w:val="Header 1 - Clauses"/>
    <w:basedOn w:val="ac"/>
    <w:uiPriority w:val="99"/>
    <w:qFormat/>
    <w:rsid w:val="00422B64"/>
    <w:pPr>
      <w:spacing w:before="120" w:after="120"/>
      <w:ind w:left="710" w:hanging="360"/>
    </w:pPr>
    <w:rPr>
      <w:rFonts w:ascii="Times New Roman Bold" w:hAnsi="Times New Roman Bold"/>
      <w:b/>
      <w:sz w:val="22"/>
      <w:szCs w:val="20"/>
      <w:lang w:val="en-US" w:eastAsia="en-US"/>
    </w:rPr>
  </w:style>
  <w:style w:type="paragraph" w:customStyle="1" w:styleId="sec7-clauses">
    <w:name w:val="sec7-clauses"/>
    <w:basedOn w:val="Heading1-Clausename"/>
    <w:uiPriority w:val="99"/>
    <w:qFormat/>
    <w:rsid w:val="00422B64"/>
  </w:style>
  <w:style w:type="paragraph" w:customStyle="1" w:styleId="Sec1-Clauses">
    <w:name w:val="Sec1-Clauses"/>
    <w:basedOn w:val="Heading1-Clausename"/>
    <w:uiPriority w:val="99"/>
    <w:qFormat/>
    <w:rsid w:val="00422B64"/>
    <w:pPr>
      <w:tabs>
        <w:tab w:val="num" w:pos="2062"/>
      </w:tabs>
      <w:ind w:left="2062"/>
    </w:pPr>
  </w:style>
  <w:style w:type="paragraph" w:customStyle="1" w:styleId="SectionXHeader3">
    <w:name w:val="Section X Header 3"/>
    <w:basedOn w:val="10"/>
    <w:autoRedefine/>
    <w:uiPriority w:val="99"/>
    <w:qFormat/>
    <w:rsid w:val="00422B64"/>
    <w:pPr>
      <w:keepNext w:val="0"/>
      <w:tabs>
        <w:tab w:val="num" w:pos="432"/>
      </w:tabs>
      <w:spacing w:before="120" w:after="240"/>
      <w:ind w:left="431" w:hanging="431"/>
      <w:jc w:val="both"/>
    </w:pPr>
    <w:rPr>
      <w:rFonts w:ascii="Arial" w:hAnsi="Arial" w:cs="Arial"/>
      <w:caps/>
      <w:sz w:val="36"/>
      <w:szCs w:val="28"/>
      <w:lang w:val="ru-RU" w:eastAsia="en-US"/>
    </w:rPr>
  </w:style>
  <w:style w:type="paragraph" w:customStyle="1" w:styleId="i">
    <w:name w:val="(i)"/>
    <w:basedOn w:val="ac"/>
    <w:uiPriority w:val="99"/>
    <w:qFormat/>
    <w:rsid w:val="00422B64"/>
    <w:pPr>
      <w:suppressAutoHyphens/>
      <w:spacing w:before="120"/>
    </w:pPr>
    <w:rPr>
      <w:rFonts w:ascii="Tms Rmn" w:hAnsi="Tms Rmn"/>
      <w:sz w:val="22"/>
      <w:szCs w:val="20"/>
      <w:lang w:val="en-US" w:eastAsia="en-US"/>
    </w:rPr>
  </w:style>
  <w:style w:type="character" w:customStyle="1" w:styleId="FooterChar1">
    <w:name w:val="Footer Char1"/>
    <w:uiPriority w:val="99"/>
    <w:semiHidden/>
    <w:rsid w:val="00422B64"/>
    <w:rPr>
      <w:rFonts w:ascii="Times New Roman" w:eastAsia="Times New Roman" w:hAnsi="Times New Roman"/>
      <w:sz w:val="24"/>
      <w:szCs w:val="24"/>
    </w:rPr>
  </w:style>
  <w:style w:type="paragraph" w:customStyle="1" w:styleId="Subtitle2">
    <w:name w:val="Subtitle 2"/>
    <w:basedOn w:val="afd"/>
    <w:autoRedefine/>
    <w:uiPriority w:val="99"/>
    <w:qFormat/>
    <w:rsid w:val="00422B64"/>
    <w:pPr>
      <w:tabs>
        <w:tab w:val="clear" w:pos="4819"/>
        <w:tab w:val="clear" w:pos="9639"/>
        <w:tab w:val="right" w:leader="underscore" w:pos="9504"/>
      </w:tabs>
      <w:spacing w:before="120"/>
      <w:ind w:left="786" w:hanging="360"/>
      <w:jc w:val="center"/>
      <w:outlineLvl w:val="1"/>
    </w:pPr>
    <w:rPr>
      <w:rFonts w:ascii="Arial" w:hAnsi="Arial"/>
      <w:b/>
      <w:sz w:val="36"/>
      <w:lang w:val="en-US" w:eastAsia="en-US"/>
    </w:rPr>
  </w:style>
  <w:style w:type="paragraph" w:customStyle="1" w:styleId="BankNormal">
    <w:name w:val="BankNormal"/>
    <w:basedOn w:val="ac"/>
    <w:uiPriority w:val="99"/>
    <w:qFormat/>
    <w:rsid w:val="00422B64"/>
    <w:pPr>
      <w:spacing w:before="120" w:after="240"/>
    </w:pPr>
    <w:rPr>
      <w:rFonts w:ascii="Arial" w:hAnsi="Arial"/>
      <w:sz w:val="22"/>
      <w:szCs w:val="20"/>
      <w:lang w:val="en-US" w:eastAsia="en-US"/>
    </w:rPr>
  </w:style>
  <w:style w:type="paragraph" w:customStyle="1" w:styleId="titulo">
    <w:name w:val="titulo"/>
    <w:basedOn w:val="5"/>
    <w:uiPriority w:val="99"/>
    <w:qFormat/>
    <w:rsid w:val="00422B64"/>
    <w:pPr>
      <w:numPr>
        <w:ilvl w:val="4"/>
      </w:numPr>
      <w:tabs>
        <w:tab w:val="num" w:pos="1441"/>
      </w:tabs>
      <w:spacing w:before="120" w:after="240"/>
      <w:ind w:left="1009" w:hanging="1008"/>
      <w:jc w:val="center"/>
    </w:pPr>
    <w:rPr>
      <w:rFonts w:ascii="Times New Roman Bold" w:hAnsi="Times New Roman Bold"/>
      <w:bCs w:val="0"/>
      <w:i w:val="0"/>
      <w:iCs w:val="0"/>
      <w:sz w:val="22"/>
      <w:szCs w:val="20"/>
      <w:lang w:val="en-US" w:eastAsia="en-US"/>
    </w:rPr>
  </w:style>
  <w:style w:type="paragraph" w:customStyle="1" w:styleId="SectionVHeader">
    <w:name w:val="Section V. Header"/>
    <w:basedOn w:val="ac"/>
    <w:uiPriority w:val="99"/>
    <w:qFormat/>
    <w:rsid w:val="00422B64"/>
    <w:pPr>
      <w:spacing w:before="120"/>
      <w:jc w:val="center"/>
    </w:pPr>
    <w:rPr>
      <w:rFonts w:ascii="Arial" w:hAnsi="Arial"/>
      <w:b/>
      <w:sz w:val="36"/>
      <w:szCs w:val="20"/>
      <w:lang w:val="en-US" w:eastAsia="en-US"/>
    </w:rPr>
  </w:style>
  <w:style w:type="character" w:customStyle="1" w:styleId="Heading9Char1">
    <w:name w:val="Heading 9 Char1"/>
    <w:uiPriority w:val="99"/>
    <w:semiHidden/>
    <w:rsid w:val="00422B64"/>
    <w:rPr>
      <w:rFonts w:ascii="Cambria" w:eastAsia="Times New Roman" w:hAnsi="Cambria" w:cs="Times New Roman"/>
      <w:i/>
      <w:iCs/>
      <w:color w:val="272727"/>
      <w:sz w:val="21"/>
      <w:szCs w:val="21"/>
      <w:lang w:eastAsia="uk-UA"/>
    </w:rPr>
  </w:style>
  <w:style w:type="paragraph" w:customStyle="1" w:styleId="Head2">
    <w:name w:val="Head 2"/>
    <w:basedOn w:val="9"/>
    <w:uiPriority w:val="99"/>
    <w:qFormat/>
    <w:rsid w:val="00422B64"/>
    <w:pPr>
      <w:keepNext/>
      <w:numPr>
        <w:ilvl w:val="8"/>
      </w:numPr>
      <w:tabs>
        <w:tab w:val="num" w:pos="1"/>
      </w:tabs>
      <w:suppressAutoHyphens/>
      <w:spacing w:before="0" w:after="0"/>
      <w:ind w:left="1585" w:hanging="1584"/>
      <w:jc w:val="both"/>
      <w:outlineLvl w:val="9"/>
    </w:pPr>
    <w:rPr>
      <w:rFonts w:ascii="Times New Roman Bold" w:hAnsi="Times New Roman Bold" w:cs="Times New Roman"/>
      <w:spacing w:val="-4"/>
      <w:sz w:val="32"/>
      <w:szCs w:val="20"/>
      <w:lang w:val="en-US" w:eastAsia="en-US"/>
    </w:rPr>
  </w:style>
  <w:style w:type="paragraph" w:customStyle="1" w:styleId="Part1">
    <w:name w:val="Part 1"/>
    <w:aliases w:val="2,3 Header 4"/>
    <w:basedOn w:val="ac"/>
    <w:autoRedefine/>
    <w:uiPriority w:val="99"/>
    <w:qFormat/>
    <w:rsid w:val="00422B64"/>
    <w:pPr>
      <w:spacing w:before="240" w:after="240"/>
      <w:jc w:val="center"/>
    </w:pPr>
    <w:rPr>
      <w:rFonts w:ascii="Arial" w:hAnsi="Arial"/>
      <w:b/>
      <w:sz w:val="36"/>
      <w:szCs w:val="20"/>
      <w:lang w:val="en-US" w:eastAsia="en-US"/>
    </w:rPr>
  </w:style>
  <w:style w:type="paragraph" w:customStyle="1" w:styleId="SectionVIHeader">
    <w:name w:val="Section VI. Header"/>
    <w:basedOn w:val="SectionVHeader"/>
    <w:uiPriority w:val="99"/>
    <w:qFormat/>
    <w:rsid w:val="00422B64"/>
    <w:pPr>
      <w:spacing w:after="240"/>
    </w:pPr>
  </w:style>
  <w:style w:type="paragraph" w:customStyle="1" w:styleId="Head52">
    <w:name w:val="Head 5.2"/>
    <w:basedOn w:val="ac"/>
    <w:uiPriority w:val="99"/>
    <w:qFormat/>
    <w:rsid w:val="00422B64"/>
    <w:pPr>
      <w:tabs>
        <w:tab w:val="left" w:pos="533"/>
      </w:tabs>
      <w:suppressAutoHyphens/>
      <w:spacing w:before="120"/>
      <w:ind w:left="533" w:hanging="533"/>
    </w:pPr>
    <w:rPr>
      <w:rFonts w:ascii="Arial" w:hAnsi="Arial"/>
      <w:b/>
      <w:sz w:val="22"/>
      <w:szCs w:val="20"/>
      <w:lang w:val="en-US" w:eastAsia="en-US"/>
    </w:rPr>
  </w:style>
  <w:style w:type="paragraph" w:customStyle="1" w:styleId="SectionIXHeader">
    <w:name w:val="Section IX Header"/>
    <w:basedOn w:val="ac"/>
    <w:uiPriority w:val="99"/>
    <w:qFormat/>
    <w:rsid w:val="00422B64"/>
    <w:pPr>
      <w:spacing w:before="240" w:after="240"/>
      <w:jc w:val="center"/>
    </w:pPr>
    <w:rPr>
      <w:rFonts w:ascii="Times New Roman Bold" w:hAnsi="Times New Roman Bold"/>
      <w:b/>
      <w:sz w:val="36"/>
      <w:szCs w:val="20"/>
      <w:lang w:val="en-US" w:eastAsia="en-US"/>
    </w:rPr>
  </w:style>
  <w:style w:type="paragraph" w:customStyle="1" w:styleId="Document1">
    <w:name w:val="Document 1"/>
    <w:uiPriority w:val="99"/>
    <w:qFormat/>
    <w:rsid w:val="00422B64"/>
    <w:pPr>
      <w:keepNext/>
      <w:keepLines/>
      <w:tabs>
        <w:tab w:val="left" w:pos="-720"/>
      </w:tabs>
      <w:suppressAutoHyphens/>
    </w:pPr>
    <w:rPr>
      <w:rFonts w:ascii="Courier" w:hAnsi="Courier"/>
      <w:sz w:val="24"/>
    </w:rPr>
  </w:style>
  <w:style w:type="paragraph" w:customStyle="1" w:styleId="Head81">
    <w:name w:val="Head 8.1"/>
    <w:basedOn w:val="10"/>
    <w:uiPriority w:val="99"/>
    <w:qFormat/>
    <w:rsid w:val="00422B64"/>
    <w:pPr>
      <w:keepNext w:val="0"/>
      <w:tabs>
        <w:tab w:val="num" w:pos="432"/>
      </w:tabs>
      <w:suppressAutoHyphens/>
      <w:spacing w:before="480" w:after="240"/>
      <w:ind w:left="431" w:hanging="431"/>
      <w:jc w:val="both"/>
      <w:outlineLvl w:val="9"/>
    </w:pPr>
    <w:rPr>
      <w:rFonts w:ascii="Times New Roman Bold" w:hAnsi="Times New Roman Bold" w:cs="Arial"/>
      <w:caps/>
      <w:sz w:val="32"/>
      <w:szCs w:val="28"/>
      <w:lang w:val="en-GB" w:eastAsia="en-US"/>
    </w:rPr>
  </w:style>
  <w:style w:type="paragraph" w:customStyle="1" w:styleId="Technical8">
    <w:name w:val="Technical 8"/>
    <w:uiPriority w:val="99"/>
    <w:qFormat/>
    <w:rsid w:val="00422B64"/>
    <w:pPr>
      <w:tabs>
        <w:tab w:val="left" w:pos="-720"/>
      </w:tabs>
      <w:suppressAutoHyphens/>
      <w:ind w:firstLine="720"/>
    </w:pPr>
    <w:rPr>
      <w:rFonts w:ascii="Courier" w:hAnsi="Courier"/>
      <w:b/>
      <w:sz w:val="24"/>
    </w:rPr>
  </w:style>
  <w:style w:type="paragraph" w:customStyle="1" w:styleId="t1">
    <w:name w:val="t1"/>
    <w:basedOn w:val="ac"/>
    <w:uiPriority w:val="99"/>
    <w:qFormat/>
    <w:rsid w:val="00422B64"/>
    <w:pPr>
      <w:autoSpaceDE w:val="0"/>
      <w:autoSpaceDN w:val="0"/>
      <w:spacing w:before="120"/>
      <w:ind w:left="993" w:right="640"/>
    </w:pPr>
    <w:rPr>
      <w:rFonts w:ascii="Arial" w:hAnsi="Arial" w:cs="Arial"/>
      <w:color w:val="000000"/>
      <w:sz w:val="20"/>
      <w:szCs w:val="20"/>
      <w:lang w:val="en-GB" w:eastAsia="fr-FR"/>
    </w:rPr>
  </w:style>
  <w:style w:type="paragraph" w:customStyle="1" w:styleId="ChapterNumber">
    <w:name w:val="ChapterNumber"/>
    <w:uiPriority w:val="99"/>
    <w:qFormat/>
    <w:rsid w:val="00422B64"/>
    <w:pPr>
      <w:tabs>
        <w:tab w:val="left" w:pos="-720"/>
      </w:tabs>
      <w:suppressAutoHyphens/>
    </w:pPr>
    <w:rPr>
      <w:rFonts w:ascii="CG Times" w:hAnsi="CG Times"/>
      <w:sz w:val="22"/>
    </w:rPr>
  </w:style>
  <w:style w:type="paragraph" w:customStyle="1" w:styleId="TextBox">
    <w:name w:val="Text Box"/>
    <w:uiPriority w:val="99"/>
    <w:qFormat/>
    <w:rsid w:val="00422B64"/>
    <w:pPr>
      <w:keepNext/>
      <w:keepLines/>
      <w:tabs>
        <w:tab w:val="left" w:pos="-720"/>
      </w:tabs>
      <w:suppressAutoHyphens/>
      <w:jc w:val="both"/>
    </w:pPr>
    <w:rPr>
      <w:spacing w:val="-2"/>
      <w:sz w:val="22"/>
    </w:rPr>
  </w:style>
  <w:style w:type="paragraph" w:customStyle="1" w:styleId="Heading1a">
    <w:name w:val="Heading 1a"/>
    <w:uiPriority w:val="99"/>
    <w:qFormat/>
    <w:rsid w:val="00422B64"/>
    <w:pPr>
      <w:keepNext/>
      <w:keepLines/>
      <w:tabs>
        <w:tab w:val="left" w:pos="-720"/>
      </w:tabs>
      <w:suppressAutoHyphens/>
      <w:jc w:val="center"/>
    </w:pPr>
    <w:rPr>
      <w:b/>
      <w:smallCaps/>
      <w:sz w:val="32"/>
    </w:rPr>
  </w:style>
  <w:style w:type="character" w:customStyle="1" w:styleId="HeaderChar1">
    <w:name w:val="Header Char1"/>
    <w:uiPriority w:val="99"/>
    <w:semiHidden/>
    <w:rsid w:val="00422B64"/>
    <w:rPr>
      <w:rFonts w:ascii="Times New Roman" w:eastAsia="Times New Roman" w:hAnsi="Times New Roman"/>
      <w:sz w:val="24"/>
      <w:szCs w:val="24"/>
    </w:rPr>
  </w:style>
  <w:style w:type="paragraph" w:customStyle="1" w:styleId="En-tte1">
    <w:name w:val="En-tête1"/>
    <w:basedOn w:val="af4"/>
    <w:uiPriority w:val="99"/>
    <w:qFormat/>
    <w:rsid w:val="00422B64"/>
    <w:pPr>
      <w:pBdr>
        <w:bottom w:val="single" w:sz="12" w:space="1" w:color="auto"/>
      </w:pBdr>
      <w:tabs>
        <w:tab w:val="clear" w:pos="4819"/>
        <w:tab w:val="clear" w:pos="9639"/>
        <w:tab w:val="right" w:pos="9072"/>
      </w:tabs>
      <w:overflowPunct w:val="0"/>
      <w:autoSpaceDE w:val="0"/>
      <w:autoSpaceDN w:val="0"/>
      <w:adjustRightInd w:val="0"/>
      <w:spacing w:before="120" w:after="120"/>
    </w:pPr>
    <w:rPr>
      <w:rFonts w:ascii="Arial" w:hAnsi="Arial" w:cs="Arial"/>
      <w:b/>
      <w:iCs/>
      <w:noProof/>
      <w:sz w:val="16"/>
      <w:szCs w:val="20"/>
      <w:lang w:val="fr-FR" w:eastAsia="fr-FR"/>
    </w:rPr>
  </w:style>
  <w:style w:type="paragraph" w:customStyle="1" w:styleId="bullet">
    <w:name w:val="bullet"/>
    <w:basedOn w:val="ac"/>
    <w:uiPriority w:val="99"/>
    <w:qFormat/>
    <w:rsid w:val="00422B64"/>
    <w:pPr>
      <w:keepLines/>
      <w:widowControl w:val="0"/>
      <w:overflowPunct w:val="0"/>
      <w:autoSpaceDE w:val="0"/>
      <w:autoSpaceDN w:val="0"/>
      <w:adjustRightInd w:val="0"/>
      <w:spacing w:before="120"/>
      <w:ind w:left="1497" w:hanging="357"/>
    </w:pPr>
    <w:rPr>
      <w:color w:val="000000"/>
      <w:sz w:val="22"/>
      <w:szCs w:val="20"/>
      <w:lang w:val="en-US" w:eastAsia="fr-FR"/>
    </w:rPr>
  </w:style>
  <w:style w:type="paragraph" w:customStyle="1" w:styleId="C1PlainText">
    <w:name w:val="C1 Plain Text"/>
    <w:basedOn w:val="ac"/>
    <w:uiPriority w:val="99"/>
    <w:qFormat/>
    <w:rsid w:val="00422B64"/>
    <w:pPr>
      <w:overflowPunct w:val="0"/>
      <w:autoSpaceDE w:val="0"/>
      <w:autoSpaceDN w:val="0"/>
      <w:adjustRightInd w:val="0"/>
      <w:spacing w:before="120" w:after="120"/>
      <w:ind w:left="1298"/>
    </w:pPr>
    <w:rPr>
      <w:szCs w:val="20"/>
      <w:lang w:val="en-US" w:eastAsia="en-US"/>
    </w:rPr>
  </w:style>
  <w:style w:type="paragraph" w:customStyle="1" w:styleId="ListItemC1">
    <w:name w:val="List Item C1"/>
    <w:basedOn w:val="ac"/>
    <w:uiPriority w:val="99"/>
    <w:qFormat/>
    <w:rsid w:val="00422B64"/>
    <w:pPr>
      <w:overflowPunct w:val="0"/>
      <w:autoSpaceDE w:val="0"/>
      <w:autoSpaceDN w:val="0"/>
      <w:adjustRightInd w:val="0"/>
      <w:spacing w:before="120"/>
      <w:ind w:left="1582" w:hanging="284"/>
    </w:pPr>
    <w:rPr>
      <w:szCs w:val="20"/>
      <w:lang w:val="en-US" w:eastAsia="en-US"/>
    </w:rPr>
  </w:style>
  <w:style w:type="paragraph" w:customStyle="1" w:styleId="Tiret1">
    <w:name w:val="Tiret 1"/>
    <w:basedOn w:val="ac"/>
    <w:uiPriority w:val="99"/>
    <w:qFormat/>
    <w:rsid w:val="00422B64"/>
    <w:pPr>
      <w:overflowPunct w:val="0"/>
      <w:autoSpaceDE w:val="0"/>
      <w:autoSpaceDN w:val="0"/>
      <w:adjustRightInd w:val="0"/>
      <w:spacing w:before="60" w:after="60"/>
      <w:ind w:left="710" w:right="-143" w:hanging="360"/>
    </w:pPr>
    <w:rPr>
      <w:rFonts w:ascii="Arial" w:hAnsi="Arial"/>
      <w:sz w:val="22"/>
      <w:szCs w:val="20"/>
      <w:lang w:val="en-GB" w:eastAsia="fr-FR"/>
    </w:rPr>
  </w:style>
  <w:style w:type="paragraph" w:customStyle="1" w:styleId="NormalBullet1">
    <w:name w:val="NormalBullet1"/>
    <w:basedOn w:val="ac"/>
    <w:uiPriority w:val="99"/>
    <w:qFormat/>
    <w:rsid w:val="00422B64"/>
    <w:pPr>
      <w:keepLines/>
      <w:overflowPunct w:val="0"/>
      <w:autoSpaceDE w:val="0"/>
      <w:autoSpaceDN w:val="0"/>
      <w:adjustRightInd w:val="0"/>
      <w:spacing w:before="60" w:line="240" w:lineRule="atLeast"/>
      <w:ind w:left="1418" w:hanging="284"/>
    </w:pPr>
    <w:rPr>
      <w:color w:val="000000"/>
      <w:sz w:val="22"/>
      <w:szCs w:val="20"/>
      <w:lang w:val="en-GB" w:eastAsia="fr-FR"/>
    </w:rPr>
  </w:style>
  <w:style w:type="paragraph" w:customStyle="1" w:styleId="Retrait2">
    <w:name w:val="Retrait 2"/>
    <w:basedOn w:val="aff"/>
    <w:uiPriority w:val="99"/>
    <w:qFormat/>
    <w:rsid w:val="00422B64"/>
    <w:pPr>
      <w:overflowPunct w:val="0"/>
      <w:autoSpaceDE w:val="0"/>
      <w:autoSpaceDN w:val="0"/>
      <w:adjustRightInd w:val="0"/>
      <w:spacing w:before="60" w:after="60"/>
      <w:ind w:left="567" w:hanging="283"/>
    </w:pPr>
    <w:rPr>
      <w:rFonts w:ascii="Arial" w:hAnsi="Arial"/>
      <w:snapToGrid/>
      <w:sz w:val="22"/>
      <w:lang w:val="en-GB" w:eastAsia="fr-FR"/>
    </w:rPr>
  </w:style>
  <w:style w:type="paragraph" w:customStyle="1" w:styleId="NORMAL1">
    <w:name w:val="NORMAL1"/>
    <w:uiPriority w:val="99"/>
    <w:qFormat/>
    <w:rsid w:val="00422B64"/>
    <w:pPr>
      <w:widowControl w:val="0"/>
      <w:overflowPunct w:val="0"/>
      <w:autoSpaceDE w:val="0"/>
      <w:autoSpaceDN w:val="0"/>
      <w:adjustRightInd w:val="0"/>
      <w:spacing w:after="240"/>
      <w:ind w:left="1134" w:right="-142"/>
      <w:jc w:val="both"/>
    </w:pPr>
    <w:rPr>
      <w:sz w:val="22"/>
      <w:lang w:val="fr-FR" w:eastAsia="fr-FR"/>
    </w:rPr>
  </w:style>
  <w:style w:type="paragraph" w:customStyle="1" w:styleId="Info">
    <w:name w:val="Info"/>
    <w:basedOn w:val="ac"/>
    <w:uiPriority w:val="99"/>
    <w:qFormat/>
    <w:rsid w:val="00422B64"/>
    <w:pPr>
      <w:tabs>
        <w:tab w:val="num" w:pos="2062"/>
      </w:tabs>
      <w:spacing w:before="120" w:line="280" w:lineRule="atLeast"/>
      <w:ind w:left="709" w:hanging="360"/>
    </w:pPr>
    <w:rPr>
      <w:rFonts w:ascii="Arial" w:hAnsi="Arial"/>
      <w:i/>
      <w:iCs/>
      <w:sz w:val="20"/>
      <w:lang w:val="fr-FR" w:eastAsia="fr-FR"/>
    </w:rPr>
  </w:style>
  <w:style w:type="paragraph" w:customStyle="1" w:styleId="CM12">
    <w:name w:val="CM12"/>
    <w:basedOn w:val="Default"/>
    <w:next w:val="Default"/>
    <w:uiPriority w:val="99"/>
    <w:qFormat/>
    <w:rsid w:val="00422B64"/>
    <w:pPr>
      <w:widowControl w:val="0"/>
      <w:numPr>
        <w:numId w:val="10"/>
      </w:numPr>
      <w:spacing w:line="326" w:lineRule="atLeast"/>
      <w:ind w:left="0" w:firstLine="0"/>
    </w:pPr>
    <w:rPr>
      <w:rFonts w:ascii="Arial" w:eastAsia="Times New Roman" w:hAnsi="Arial" w:cs="Arial"/>
      <w:color w:val="auto"/>
      <w:lang w:val="ru-RU" w:eastAsia="ru-RU"/>
    </w:rPr>
  </w:style>
  <w:style w:type="paragraph" w:customStyle="1" w:styleId="CM56">
    <w:name w:val="CM56"/>
    <w:basedOn w:val="Default"/>
    <w:next w:val="Default"/>
    <w:uiPriority w:val="99"/>
    <w:qFormat/>
    <w:rsid w:val="00422B64"/>
    <w:pPr>
      <w:widowControl w:val="0"/>
    </w:pPr>
    <w:rPr>
      <w:rFonts w:ascii="Arial" w:eastAsia="Times New Roman" w:hAnsi="Arial" w:cs="Arial"/>
      <w:color w:val="auto"/>
      <w:lang w:val="ru-RU" w:eastAsia="ru-RU"/>
    </w:rPr>
  </w:style>
  <w:style w:type="paragraph" w:customStyle="1" w:styleId="2f9">
    <w:name w:val="Знак2"/>
    <w:basedOn w:val="ac"/>
    <w:uiPriority w:val="99"/>
    <w:qFormat/>
    <w:rsid w:val="00422B64"/>
    <w:pPr>
      <w:jc w:val="left"/>
    </w:pPr>
    <w:rPr>
      <w:rFonts w:ascii="Verdana" w:hAnsi="Verdana" w:cs="Verdana"/>
      <w:sz w:val="20"/>
      <w:szCs w:val="20"/>
      <w:lang w:val="en-US" w:eastAsia="en-US"/>
    </w:rPr>
  </w:style>
  <w:style w:type="paragraph" w:customStyle="1" w:styleId="56">
    <w:name w:val="Обычный5"/>
    <w:qFormat/>
    <w:rsid w:val="00422B64"/>
    <w:pPr>
      <w:snapToGrid w:val="0"/>
      <w:jc w:val="both"/>
    </w:pPr>
    <w:rPr>
      <w:lang w:eastAsia="ru-RU"/>
    </w:rPr>
  </w:style>
  <w:style w:type="paragraph" w:customStyle="1" w:styleId="64">
    <w:name w:val="Обычный6"/>
    <w:qFormat/>
    <w:rsid w:val="00422B64"/>
    <w:pPr>
      <w:spacing w:line="276" w:lineRule="auto"/>
      <w:jc w:val="both"/>
    </w:pPr>
    <w:rPr>
      <w:rFonts w:ascii="Arial" w:eastAsia="Arial" w:hAnsi="Arial" w:cs="Arial"/>
      <w:color w:val="000000"/>
      <w:sz w:val="22"/>
      <w:szCs w:val="22"/>
      <w:lang w:val="ru-RU" w:eastAsia="ru-RU"/>
    </w:rPr>
  </w:style>
  <w:style w:type="paragraph" w:customStyle="1" w:styleId="57">
    <w:name w:val="Стиль5"/>
    <w:qFormat/>
    <w:rsid w:val="00422B64"/>
    <w:pPr>
      <w:tabs>
        <w:tab w:val="left" w:pos="709"/>
      </w:tabs>
      <w:spacing w:after="200" w:line="276" w:lineRule="auto"/>
      <w:ind w:left="1854" w:hanging="720"/>
      <w:contextualSpacing/>
      <w:jc w:val="both"/>
    </w:pPr>
    <w:rPr>
      <w:rFonts w:ascii="Calibri" w:eastAsia="Calibri" w:hAnsi="Calibri"/>
      <w:kern w:val="24"/>
      <w:sz w:val="24"/>
      <w:szCs w:val="24"/>
      <w:lang w:val="uk-UA" w:eastAsia="uk-UA"/>
    </w:rPr>
  </w:style>
  <w:style w:type="paragraph" w:customStyle="1" w:styleId="msonormal0">
    <w:name w:val="msonormal"/>
    <w:basedOn w:val="ac"/>
    <w:qFormat/>
    <w:rsid w:val="00422B64"/>
    <w:pPr>
      <w:spacing w:before="100" w:beforeAutospacing="1" w:after="100" w:afterAutospacing="1"/>
      <w:jc w:val="left"/>
    </w:pPr>
  </w:style>
  <w:style w:type="character" w:styleId="afffff1">
    <w:name w:val="endnote reference"/>
    <w:uiPriority w:val="99"/>
    <w:unhideWhenUsed/>
    <w:rsid w:val="00422B64"/>
    <w:rPr>
      <w:vertAlign w:val="superscript"/>
    </w:rPr>
  </w:style>
  <w:style w:type="character" w:customStyle="1" w:styleId="Heading7Char1">
    <w:name w:val="Heading 7 Char1"/>
    <w:uiPriority w:val="99"/>
    <w:semiHidden/>
    <w:rsid w:val="00422B64"/>
    <w:rPr>
      <w:rFonts w:ascii="Cambria" w:eastAsia="Times New Roman" w:hAnsi="Cambria" w:cs="Times New Roman"/>
      <w:i/>
      <w:iCs/>
      <w:color w:val="243F60"/>
      <w:sz w:val="24"/>
      <w:szCs w:val="24"/>
      <w:lang w:eastAsia="uk-UA"/>
    </w:rPr>
  </w:style>
  <w:style w:type="character" w:customStyle="1" w:styleId="Heading8Char1">
    <w:name w:val="Heading 8 Char1"/>
    <w:uiPriority w:val="99"/>
    <w:semiHidden/>
    <w:rsid w:val="00422B64"/>
    <w:rPr>
      <w:rFonts w:ascii="Cambria" w:eastAsia="Times New Roman" w:hAnsi="Cambria" w:cs="Times New Roman"/>
      <w:color w:val="272727"/>
      <w:sz w:val="21"/>
      <w:szCs w:val="21"/>
      <w:lang w:eastAsia="uk-UA"/>
    </w:rPr>
  </w:style>
  <w:style w:type="character" w:customStyle="1" w:styleId="BalloonTextChar1">
    <w:name w:val="Balloon Text Char1"/>
    <w:uiPriority w:val="99"/>
    <w:semiHidden/>
    <w:rsid w:val="00422B64"/>
    <w:rPr>
      <w:rFonts w:ascii="Segoe UI" w:eastAsia="Times New Roman" w:hAnsi="Segoe UI" w:cs="Segoe UI"/>
      <w:sz w:val="18"/>
      <w:szCs w:val="18"/>
    </w:rPr>
  </w:style>
  <w:style w:type="character" w:customStyle="1" w:styleId="TitleChar1">
    <w:name w:val="Title Char1"/>
    <w:uiPriority w:val="99"/>
    <w:rsid w:val="00422B64"/>
    <w:rPr>
      <w:rFonts w:ascii="Calibri Light" w:eastAsia="Times New Roman" w:hAnsi="Calibri Light" w:cs="Times New Roman"/>
      <w:b/>
      <w:bCs/>
      <w:kern w:val="28"/>
      <w:sz w:val="32"/>
      <w:szCs w:val="32"/>
      <w:lang w:eastAsia="ru-RU"/>
    </w:rPr>
  </w:style>
  <w:style w:type="character" w:customStyle="1" w:styleId="BodyText2Char2">
    <w:name w:val="Body Text 2 Char2"/>
    <w:uiPriority w:val="99"/>
    <w:semiHidden/>
    <w:rsid w:val="00422B64"/>
    <w:rPr>
      <w:rFonts w:ascii="Times New Roman" w:eastAsia="Times New Roman" w:hAnsi="Times New Roman"/>
      <w:sz w:val="24"/>
      <w:szCs w:val="24"/>
    </w:rPr>
  </w:style>
  <w:style w:type="character" w:customStyle="1" w:styleId="SubtitleChar1">
    <w:name w:val="Subtitle Char1"/>
    <w:uiPriority w:val="11"/>
    <w:rsid w:val="00422B64"/>
    <w:rPr>
      <w:rFonts w:ascii="Calibri Light" w:eastAsia="Times New Roman" w:hAnsi="Calibri Light" w:cs="Times New Roman"/>
      <w:sz w:val="24"/>
      <w:szCs w:val="24"/>
      <w:lang w:eastAsia="ru-RU"/>
    </w:rPr>
  </w:style>
  <w:style w:type="character" w:customStyle="1" w:styleId="BodyTextIndent2Char1">
    <w:name w:val="Body Text Indent 2 Char1"/>
    <w:uiPriority w:val="99"/>
    <w:semiHidden/>
    <w:rsid w:val="00422B64"/>
    <w:rPr>
      <w:rFonts w:ascii="Times New Roman" w:eastAsia="Times New Roman" w:hAnsi="Times New Roman"/>
      <w:sz w:val="24"/>
      <w:szCs w:val="24"/>
      <w:lang w:eastAsia="ru-RU"/>
    </w:rPr>
  </w:style>
  <w:style w:type="character" w:customStyle="1" w:styleId="BodyTextIndent3Char1">
    <w:name w:val="Body Text Indent 3 Char1"/>
    <w:uiPriority w:val="99"/>
    <w:semiHidden/>
    <w:rsid w:val="00422B64"/>
    <w:rPr>
      <w:rFonts w:ascii="Times New Roman" w:eastAsia="Times New Roman" w:hAnsi="Times New Roman"/>
      <w:sz w:val="16"/>
      <w:szCs w:val="16"/>
    </w:rPr>
  </w:style>
  <w:style w:type="character" w:customStyle="1" w:styleId="BodyTextIndentChar2">
    <w:name w:val="Body Text Indent Char2"/>
    <w:uiPriority w:val="99"/>
    <w:semiHidden/>
    <w:rsid w:val="00422B64"/>
    <w:rPr>
      <w:rFonts w:ascii="Times New Roman" w:eastAsia="Times New Roman" w:hAnsi="Times New Roman"/>
      <w:sz w:val="24"/>
      <w:szCs w:val="24"/>
    </w:rPr>
  </w:style>
  <w:style w:type="character" w:customStyle="1" w:styleId="BodyText3Char1">
    <w:name w:val="Body Text 3 Char1"/>
    <w:uiPriority w:val="99"/>
    <w:semiHidden/>
    <w:rsid w:val="00422B64"/>
    <w:rPr>
      <w:rFonts w:ascii="Times New Roman" w:eastAsia="Times New Roman" w:hAnsi="Times New Roman"/>
      <w:sz w:val="16"/>
      <w:szCs w:val="16"/>
      <w:lang w:eastAsia="ru-RU"/>
    </w:rPr>
  </w:style>
  <w:style w:type="character" w:customStyle="1" w:styleId="CommentSubjectChar1">
    <w:name w:val="Comment Subject Char1"/>
    <w:uiPriority w:val="99"/>
    <w:semiHidden/>
    <w:rsid w:val="00422B64"/>
    <w:rPr>
      <w:rFonts w:ascii="Times New Roman" w:eastAsia="Times New Roman" w:hAnsi="Times New Roman"/>
      <w:b/>
      <w:bCs/>
    </w:rPr>
  </w:style>
  <w:style w:type="character" w:customStyle="1" w:styleId="DocumentMapChar1">
    <w:name w:val="Document Map Char1"/>
    <w:uiPriority w:val="99"/>
    <w:semiHidden/>
    <w:rsid w:val="00422B64"/>
    <w:rPr>
      <w:rFonts w:ascii="Segoe UI" w:eastAsia="Times New Roman" w:hAnsi="Segoe UI" w:cs="Segoe UI"/>
      <w:sz w:val="16"/>
      <w:szCs w:val="16"/>
      <w:lang w:eastAsia="ru-RU"/>
    </w:rPr>
  </w:style>
  <w:style w:type="character" w:customStyle="1" w:styleId="2fa">
    <w:name w:val="Знак Знак2"/>
    <w:rsid w:val="00422B64"/>
    <w:rPr>
      <w:sz w:val="24"/>
      <w:szCs w:val="24"/>
      <w:lang w:val="ru-RU" w:eastAsia="ru-RU" w:bidi="ar-SA"/>
    </w:rPr>
  </w:style>
  <w:style w:type="character" w:customStyle="1" w:styleId="FontStyle20">
    <w:name w:val="Font Style20"/>
    <w:rsid w:val="00422B64"/>
    <w:rPr>
      <w:rFonts w:ascii="Times New Roman" w:hAnsi="Times New Roman" w:cs="Times New Roman" w:hint="default"/>
      <w:sz w:val="22"/>
      <w:szCs w:val="22"/>
    </w:rPr>
  </w:style>
  <w:style w:type="paragraph" w:styleId="affff8">
    <w:name w:val="endnote text"/>
    <w:basedOn w:val="ac"/>
    <w:link w:val="affff7"/>
    <w:uiPriority w:val="99"/>
    <w:unhideWhenUsed/>
    <w:rsid w:val="00422B64"/>
    <w:pPr>
      <w:jc w:val="left"/>
    </w:pPr>
    <w:rPr>
      <w:sz w:val="20"/>
      <w:szCs w:val="20"/>
      <w:lang w:val="ru-RU" w:eastAsia="en-US"/>
    </w:rPr>
  </w:style>
  <w:style w:type="character" w:customStyle="1" w:styleId="1fd">
    <w:name w:val="Текст концевой сноски Знак1"/>
    <w:basedOn w:val="ad"/>
    <w:uiPriority w:val="99"/>
    <w:rsid w:val="00422B64"/>
    <w:rPr>
      <w:lang w:val="uk-UA" w:eastAsia="uk-UA"/>
    </w:rPr>
  </w:style>
  <w:style w:type="character" w:customStyle="1" w:styleId="EndnoteTextChar1">
    <w:name w:val="Endnote Text Char1"/>
    <w:uiPriority w:val="99"/>
    <w:semiHidden/>
    <w:rsid w:val="00422B64"/>
    <w:rPr>
      <w:rFonts w:ascii="Times New Roman" w:eastAsia="Times New Roman" w:hAnsi="Times New Roman"/>
      <w:lang w:eastAsia="ru-RU"/>
    </w:rPr>
  </w:style>
  <w:style w:type="character" w:customStyle="1" w:styleId="rvts15">
    <w:name w:val="rvts15"/>
    <w:rsid w:val="00422B64"/>
  </w:style>
  <w:style w:type="character" w:customStyle="1" w:styleId="rvts9">
    <w:name w:val="rvts9"/>
    <w:rsid w:val="00422B64"/>
  </w:style>
  <w:style w:type="character" w:customStyle="1" w:styleId="11pt">
    <w:name w:val="Основной текст + 11 pt"/>
    <w:uiPriority w:val="99"/>
    <w:rsid w:val="00422B64"/>
    <w:rPr>
      <w:rFonts w:ascii="Times New Roman" w:hAnsi="Times New Roman" w:cs="Times New Roman" w:hint="default"/>
      <w:strike w:val="0"/>
      <w:dstrike w:val="0"/>
      <w:sz w:val="22"/>
      <w:u w:val="none"/>
      <w:effect w:val="none"/>
      <w:shd w:val="clear" w:color="auto" w:fill="FFFFFF"/>
    </w:rPr>
  </w:style>
  <w:style w:type="character" w:customStyle="1" w:styleId="8pt">
    <w:name w:val="Основной текст + 8 pt"/>
    <w:rsid w:val="00422B64"/>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FontStyle31">
    <w:name w:val="Font Style31"/>
    <w:rsid w:val="00422B64"/>
    <w:rPr>
      <w:rFonts w:ascii="Times New Roman" w:hAnsi="Times New Roman" w:cs="Times New Roman" w:hint="default"/>
      <w:color w:val="000000"/>
      <w:sz w:val="20"/>
      <w:szCs w:val="20"/>
    </w:rPr>
  </w:style>
  <w:style w:type="character" w:customStyle="1" w:styleId="FontStyle33">
    <w:name w:val="Font Style33"/>
    <w:rsid w:val="00422B64"/>
    <w:rPr>
      <w:rFonts w:ascii="Times New Roman" w:hAnsi="Times New Roman" w:cs="Times New Roman" w:hint="default"/>
      <w:color w:val="000000"/>
      <w:sz w:val="26"/>
      <w:szCs w:val="26"/>
    </w:rPr>
  </w:style>
  <w:style w:type="character" w:customStyle="1" w:styleId="PlainTextChar1">
    <w:name w:val="Plain Text Char1"/>
    <w:uiPriority w:val="99"/>
    <w:semiHidden/>
    <w:rsid w:val="00422B64"/>
    <w:rPr>
      <w:rFonts w:ascii="Consolas" w:eastAsia="Times New Roman" w:hAnsi="Consolas"/>
      <w:sz w:val="21"/>
      <w:szCs w:val="21"/>
    </w:rPr>
  </w:style>
  <w:style w:type="character" w:customStyle="1" w:styleId="25pt">
    <w:name w:val="Подпись к картинке (2) + 5 pt"/>
    <w:aliases w:val="Курсив,Интервал 0 pt Exact"/>
    <w:rsid w:val="00422B64"/>
    <w:rPr>
      <w:rFonts w:ascii="Times New Roman" w:eastAsia="Times New Roman" w:hAnsi="Times New Roman" w:cs="Times New Roman" w:hint="default"/>
      <w:i/>
      <w:iCs/>
      <w:color w:val="000000"/>
      <w:spacing w:val="-10"/>
      <w:w w:val="100"/>
      <w:position w:val="0"/>
      <w:sz w:val="10"/>
      <w:szCs w:val="10"/>
      <w:shd w:val="clear" w:color="auto" w:fill="FFFFFF"/>
      <w:lang w:val="fr-FR" w:eastAsia="fr-FR" w:bidi="fr-FR"/>
    </w:rPr>
  </w:style>
  <w:style w:type="character" w:customStyle="1" w:styleId="afffff2">
    <w:name w:val="Основной текст + Полужирный"/>
    <w:rsid w:val="00422B64"/>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rPr>
  </w:style>
  <w:style w:type="character" w:customStyle="1" w:styleId="FontStyle53">
    <w:name w:val="Font Style53"/>
    <w:rsid w:val="00422B64"/>
    <w:rPr>
      <w:rFonts w:ascii="Times New Roman" w:hAnsi="Times New Roman" w:cs="Times New Roman" w:hint="default"/>
      <w:sz w:val="22"/>
      <w:szCs w:val="22"/>
    </w:rPr>
  </w:style>
  <w:style w:type="character" w:customStyle="1" w:styleId="FontStyle14">
    <w:name w:val="Font Style14"/>
    <w:uiPriority w:val="99"/>
    <w:rsid w:val="00422B64"/>
    <w:rPr>
      <w:rFonts w:ascii="Arial" w:hAnsi="Arial" w:cs="Arial" w:hint="default"/>
      <w:sz w:val="20"/>
      <w:szCs w:val="20"/>
    </w:rPr>
  </w:style>
  <w:style w:type="character" w:customStyle="1" w:styleId="rvts64">
    <w:name w:val="rvts64"/>
    <w:rsid w:val="00422B64"/>
  </w:style>
  <w:style w:type="character" w:customStyle="1" w:styleId="translation-chunk">
    <w:name w:val="translation-chunk"/>
    <w:rsid w:val="00422B64"/>
  </w:style>
  <w:style w:type="character" w:customStyle="1" w:styleId="111pt">
    <w:name w:val="Заголовок №1 + 11 pt"/>
    <w:rsid w:val="00422B64"/>
    <w:rPr>
      <w:rFonts w:ascii="Times New Roman" w:eastAsia="Times New Roman" w:hAnsi="Times New Roman" w:cs="Times New Roman" w:hint="default"/>
      <w:b/>
      <w:bCs/>
      <w:color w:val="000000"/>
      <w:spacing w:val="0"/>
      <w:w w:val="100"/>
      <w:position w:val="0"/>
      <w:sz w:val="22"/>
      <w:szCs w:val="22"/>
      <w:shd w:val="clear" w:color="auto" w:fill="FFFFFF"/>
      <w:lang w:val="uk-UA" w:eastAsia="uk-UA" w:bidi="uk-UA"/>
    </w:rPr>
  </w:style>
  <w:style w:type="character" w:customStyle="1" w:styleId="1fe">
    <w:name w:val="Текст примечания Знак1"/>
    <w:semiHidden/>
    <w:rsid w:val="00422B64"/>
  </w:style>
  <w:style w:type="character" w:customStyle="1" w:styleId="710">
    <w:name w:val="Заголовок 7 Знак1"/>
    <w:semiHidden/>
    <w:rsid w:val="00422B64"/>
    <w:rPr>
      <w:rFonts w:ascii="Cambria" w:eastAsia="Times New Roman" w:hAnsi="Cambria" w:cs="Times New Roman" w:hint="default"/>
      <w:i/>
      <w:iCs/>
      <w:color w:val="404040"/>
      <w:sz w:val="24"/>
      <w:szCs w:val="24"/>
    </w:rPr>
  </w:style>
  <w:style w:type="character" w:customStyle="1" w:styleId="1ff">
    <w:name w:val="Название Знак1"/>
    <w:rsid w:val="00422B64"/>
    <w:rPr>
      <w:rFonts w:ascii="Cambria" w:eastAsia="Times New Roman" w:hAnsi="Cambria" w:cs="Times New Roman" w:hint="default"/>
      <w:color w:val="17365D"/>
      <w:spacing w:val="5"/>
      <w:kern w:val="28"/>
      <w:sz w:val="52"/>
      <w:szCs w:val="52"/>
    </w:rPr>
  </w:style>
  <w:style w:type="character" w:customStyle="1" w:styleId="1ff0">
    <w:name w:val="Подзаголовок Знак1"/>
    <w:rsid w:val="00422B64"/>
    <w:rPr>
      <w:rFonts w:ascii="Cambria" w:eastAsia="Times New Roman" w:hAnsi="Cambria" w:cs="Times New Roman" w:hint="default"/>
      <w:i/>
      <w:iCs/>
      <w:color w:val="4F81BD"/>
      <w:spacing w:val="15"/>
      <w:sz w:val="24"/>
      <w:szCs w:val="24"/>
    </w:rPr>
  </w:style>
  <w:style w:type="character" w:customStyle="1" w:styleId="214">
    <w:name w:val="Основной текст с отступом 2 Знак1"/>
    <w:semiHidden/>
    <w:rsid w:val="00422B64"/>
    <w:rPr>
      <w:sz w:val="24"/>
      <w:szCs w:val="24"/>
    </w:rPr>
  </w:style>
  <w:style w:type="character" w:customStyle="1" w:styleId="312">
    <w:name w:val="Основной текст с отступом 3 Знак1"/>
    <w:semiHidden/>
    <w:rsid w:val="00422B64"/>
    <w:rPr>
      <w:sz w:val="16"/>
      <w:szCs w:val="16"/>
    </w:rPr>
  </w:style>
  <w:style w:type="character" w:customStyle="1" w:styleId="1ff1">
    <w:name w:val="Основной текст с отступом Знак1"/>
    <w:semiHidden/>
    <w:rsid w:val="00422B64"/>
    <w:rPr>
      <w:sz w:val="24"/>
      <w:szCs w:val="24"/>
    </w:rPr>
  </w:style>
  <w:style w:type="character" w:customStyle="1" w:styleId="313">
    <w:name w:val="Основной текст 3 Знак1"/>
    <w:semiHidden/>
    <w:rsid w:val="00422B64"/>
    <w:rPr>
      <w:sz w:val="16"/>
      <w:szCs w:val="16"/>
    </w:rPr>
  </w:style>
  <w:style w:type="character" w:customStyle="1" w:styleId="1ff2">
    <w:name w:val="Схема документа Знак1"/>
    <w:rsid w:val="00422B64"/>
    <w:rPr>
      <w:rFonts w:ascii="Tahoma" w:hAnsi="Tahoma" w:cs="Tahoma" w:hint="default"/>
      <w:sz w:val="16"/>
      <w:szCs w:val="16"/>
    </w:rPr>
  </w:style>
  <w:style w:type="character" w:customStyle="1" w:styleId="WW8Num1z0">
    <w:name w:val="WW8Num1z0"/>
    <w:rsid w:val="00422B64"/>
  </w:style>
  <w:style w:type="character" w:customStyle="1" w:styleId="WW8Num1z1">
    <w:name w:val="WW8Num1z1"/>
    <w:rsid w:val="00422B64"/>
  </w:style>
  <w:style w:type="character" w:customStyle="1" w:styleId="WW8Num1z2">
    <w:name w:val="WW8Num1z2"/>
    <w:rsid w:val="00422B64"/>
  </w:style>
  <w:style w:type="character" w:customStyle="1" w:styleId="WW8Num1z3">
    <w:name w:val="WW8Num1z3"/>
    <w:rsid w:val="00422B64"/>
  </w:style>
  <w:style w:type="character" w:customStyle="1" w:styleId="WW8Num1z4">
    <w:name w:val="WW8Num1z4"/>
    <w:rsid w:val="00422B64"/>
  </w:style>
  <w:style w:type="character" w:customStyle="1" w:styleId="WW8Num1z5">
    <w:name w:val="WW8Num1z5"/>
    <w:rsid w:val="00422B64"/>
  </w:style>
  <w:style w:type="character" w:customStyle="1" w:styleId="WW8Num1z6">
    <w:name w:val="WW8Num1z6"/>
    <w:rsid w:val="00422B64"/>
  </w:style>
  <w:style w:type="character" w:customStyle="1" w:styleId="WW8Num1z7">
    <w:name w:val="WW8Num1z7"/>
    <w:rsid w:val="00422B64"/>
  </w:style>
  <w:style w:type="character" w:customStyle="1" w:styleId="WW8Num1z8">
    <w:name w:val="WW8Num1z8"/>
    <w:rsid w:val="00422B64"/>
  </w:style>
  <w:style w:type="character" w:customStyle="1" w:styleId="WW8Num2z0">
    <w:name w:val="WW8Num2z0"/>
    <w:rsid w:val="00422B64"/>
  </w:style>
  <w:style w:type="character" w:customStyle="1" w:styleId="WW8Num2z1">
    <w:name w:val="WW8Num2z1"/>
    <w:rsid w:val="00422B64"/>
  </w:style>
  <w:style w:type="character" w:customStyle="1" w:styleId="WW8Num2z2">
    <w:name w:val="WW8Num2z2"/>
    <w:rsid w:val="00422B64"/>
  </w:style>
  <w:style w:type="character" w:customStyle="1" w:styleId="WW8Num2z3">
    <w:name w:val="WW8Num2z3"/>
    <w:rsid w:val="00422B64"/>
  </w:style>
  <w:style w:type="character" w:customStyle="1" w:styleId="WW8Num2z4">
    <w:name w:val="WW8Num2z4"/>
    <w:rsid w:val="00422B64"/>
  </w:style>
  <w:style w:type="character" w:customStyle="1" w:styleId="WW8Num2z5">
    <w:name w:val="WW8Num2z5"/>
    <w:rsid w:val="00422B64"/>
  </w:style>
  <w:style w:type="character" w:customStyle="1" w:styleId="WW8Num2z6">
    <w:name w:val="WW8Num2z6"/>
    <w:rsid w:val="00422B64"/>
  </w:style>
  <w:style w:type="character" w:customStyle="1" w:styleId="WW8Num2z7">
    <w:name w:val="WW8Num2z7"/>
    <w:rsid w:val="00422B64"/>
  </w:style>
  <w:style w:type="character" w:customStyle="1" w:styleId="WW8Num2z8">
    <w:name w:val="WW8Num2z8"/>
    <w:rsid w:val="00422B64"/>
  </w:style>
  <w:style w:type="character" w:customStyle="1" w:styleId="FontStyle12">
    <w:name w:val="Font Style12"/>
    <w:rsid w:val="00422B64"/>
    <w:rPr>
      <w:rFonts w:ascii="Times New Roman" w:hAnsi="Times New Roman" w:cs="Times New Roman" w:hint="default"/>
      <w:b/>
      <w:bCs/>
      <w:i/>
      <w:iCs/>
      <w:sz w:val="26"/>
      <w:szCs w:val="26"/>
    </w:rPr>
  </w:style>
  <w:style w:type="character" w:customStyle="1" w:styleId="WW8Num12z0">
    <w:name w:val="WW8Num12z0"/>
    <w:rsid w:val="00422B64"/>
    <w:rPr>
      <w:i/>
      <w:iCs w:val="0"/>
      <w:lang w:val="uk-UA"/>
    </w:rPr>
  </w:style>
  <w:style w:type="character" w:customStyle="1" w:styleId="WW8Num12z1">
    <w:name w:val="WW8Num12z1"/>
    <w:rsid w:val="00422B64"/>
  </w:style>
  <w:style w:type="character" w:customStyle="1" w:styleId="WW8Num12z2">
    <w:name w:val="WW8Num12z2"/>
    <w:rsid w:val="00422B64"/>
  </w:style>
  <w:style w:type="character" w:customStyle="1" w:styleId="WW8Num12z3">
    <w:name w:val="WW8Num12z3"/>
    <w:rsid w:val="00422B64"/>
  </w:style>
  <w:style w:type="character" w:customStyle="1" w:styleId="WW8Num12z4">
    <w:name w:val="WW8Num12z4"/>
    <w:rsid w:val="00422B64"/>
  </w:style>
  <w:style w:type="character" w:customStyle="1" w:styleId="WW8Num12z5">
    <w:name w:val="WW8Num12z5"/>
    <w:rsid w:val="00422B64"/>
  </w:style>
  <w:style w:type="character" w:customStyle="1" w:styleId="WW8Num12z6">
    <w:name w:val="WW8Num12z6"/>
    <w:rsid w:val="00422B64"/>
  </w:style>
  <w:style w:type="character" w:customStyle="1" w:styleId="WW8Num12z7">
    <w:name w:val="WW8Num12z7"/>
    <w:rsid w:val="00422B64"/>
  </w:style>
  <w:style w:type="character" w:customStyle="1" w:styleId="WW8Num12z8">
    <w:name w:val="WW8Num12z8"/>
    <w:rsid w:val="00422B64"/>
  </w:style>
  <w:style w:type="character" w:customStyle="1" w:styleId="WW8Num15z0">
    <w:name w:val="WW8Num15z0"/>
    <w:rsid w:val="00422B64"/>
    <w:rPr>
      <w:rFonts w:ascii="Times New Roman" w:hAnsi="Times New Roman" w:cs="Times New Roman" w:hint="default"/>
    </w:rPr>
  </w:style>
  <w:style w:type="character" w:customStyle="1" w:styleId="WW8Num15z1">
    <w:name w:val="WW8Num15z1"/>
    <w:rsid w:val="00422B64"/>
    <w:rPr>
      <w:rFonts w:ascii="Times New Roman" w:hAnsi="Times New Roman" w:cs="Times New Roman" w:hint="default"/>
    </w:rPr>
  </w:style>
  <w:style w:type="character" w:customStyle="1" w:styleId="WW8Num9z0">
    <w:name w:val="WW8Num9z0"/>
    <w:rsid w:val="00422B64"/>
    <w:rPr>
      <w:rFonts w:ascii="Times New Roman" w:hAnsi="Times New Roman" w:cs="Times New Roman" w:hint="default"/>
      <w:iCs/>
      <w:sz w:val="24"/>
      <w:szCs w:val="24"/>
      <w:lang w:val="uk-UA"/>
    </w:rPr>
  </w:style>
  <w:style w:type="character" w:customStyle="1" w:styleId="WW8Num9z1">
    <w:name w:val="WW8Num9z1"/>
    <w:rsid w:val="00422B64"/>
  </w:style>
  <w:style w:type="character" w:customStyle="1" w:styleId="WW8Num9z2">
    <w:name w:val="WW8Num9z2"/>
    <w:rsid w:val="00422B64"/>
  </w:style>
  <w:style w:type="character" w:customStyle="1" w:styleId="WW8Num9z3">
    <w:name w:val="WW8Num9z3"/>
    <w:rsid w:val="00422B64"/>
  </w:style>
  <w:style w:type="character" w:customStyle="1" w:styleId="WW8Num9z4">
    <w:name w:val="WW8Num9z4"/>
    <w:rsid w:val="00422B64"/>
  </w:style>
  <w:style w:type="character" w:customStyle="1" w:styleId="WW8Num9z5">
    <w:name w:val="WW8Num9z5"/>
    <w:rsid w:val="00422B64"/>
  </w:style>
  <w:style w:type="character" w:customStyle="1" w:styleId="WW8Num9z6">
    <w:name w:val="WW8Num9z6"/>
    <w:rsid w:val="00422B64"/>
  </w:style>
  <w:style w:type="character" w:customStyle="1" w:styleId="WW8Num9z7">
    <w:name w:val="WW8Num9z7"/>
    <w:rsid w:val="00422B64"/>
  </w:style>
  <w:style w:type="character" w:customStyle="1" w:styleId="WW8Num9z8">
    <w:name w:val="WW8Num9z8"/>
    <w:rsid w:val="00422B64"/>
  </w:style>
  <w:style w:type="character" w:customStyle="1" w:styleId="FontStyle18">
    <w:name w:val="Font Style18"/>
    <w:rsid w:val="00422B64"/>
    <w:rPr>
      <w:rFonts w:ascii="Times New Roman" w:hAnsi="Times New Roman" w:cs="Times New Roman" w:hint="default"/>
      <w:i/>
      <w:iCs/>
      <w:sz w:val="16"/>
      <w:szCs w:val="16"/>
    </w:rPr>
  </w:style>
  <w:style w:type="character" w:customStyle="1" w:styleId="1ff3">
    <w:name w:val="Основной текст Знак1"/>
    <w:aliases w:val="Body Text Знак"/>
    <w:uiPriority w:val="99"/>
    <w:locked/>
    <w:rsid w:val="00422B64"/>
    <w:rPr>
      <w:rFonts w:ascii="Times New Roman" w:eastAsia="Times New Roman" w:hAnsi="Times New Roman" w:cs="Times New Roman" w:hint="default"/>
      <w:shd w:val="clear" w:color="auto" w:fill="FFFFFF"/>
      <w:lang w:eastAsia="uk-UA"/>
    </w:rPr>
  </w:style>
  <w:style w:type="character" w:customStyle="1" w:styleId="1ff4">
    <w:name w:val="Текст Знак1"/>
    <w:rsid w:val="00422B64"/>
    <w:rPr>
      <w:rFonts w:ascii="Consolas" w:eastAsia="Times New Roman" w:hAnsi="Consolas" w:cs="Consolas" w:hint="default"/>
      <w:sz w:val="21"/>
      <w:szCs w:val="21"/>
      <w:lang w:eastAsia="uk-UA"/>
    </w:rPr>
  </w:style>
  <w:style w:type="character" w:customStyle="1" w:styleId="102">
    <w:name w:val="Основной текст + 10"/>
    <w:aliases w:val="5 pt,Основний текст + 10,Інтервал 0 pt,Основной текст + 11"/>
    <w:uiPriority w:val="99"/>
    <w:rsid w:val="00422B64"/>
    <w:rPr>
      <w:strike w:val="0"/>
      <w:dstrike w:val="0"/>
      <w:sz w:val="21"/>
      <w:szCs w:val="21"/>
      <w:u w:val="none"/>
      <w:effect w:val="none"/>
    </w:rPr>
  </w:style>
  <w:style w:type="character" w:customStyle="1" w:styleId="46">
    <w:name w:val="Основной текст (4)"/>
    <w:uiPriority w:val="99"/>
    <w:rsid w:val="00422B64"/>
  </w:style>
  <w:style w:type="character" w:customStyle="1" w:styleId="4100">
    <w:name w:val="Основной текст (4) + 10"/>
    <w:aliases w:val="5 pt6,Не курсив"/>
    <w:uiPriority w:val="99"/>
    <w:rsid w:val="00422B64"/>
    <w:rPr>
      <w:rFonts w:ascii="Times New Roman" w:hAnsi="Times New Roman" w:cs="Times New Roman" w:hint="default"/>
      <w:i w:val="0"/>
      <w:iCs w:val="0"/>
      <w:sz w:val="21"/>
      <w:szCs w:val="21"/>
      <w:shd w:val="clear" w:color="auto" w:fill="FFFFFF"/>
    </w:rPr>
  </w:style>
  <w:style w:type="character" w:customStyle="1" w:styleId="47">
    <w:name w:val="Заголовок №4"/>
    <w:rsid w:val="00422B64"/>
    <w:rPr>
      <w:rFonts w:ascii="Verdana" w:eastAsia="Verdana" w:hAnsi="Verdana" w:cs="Verdana"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110">
    <w:name w:val="Заголовок 1 Знак1"/>
    <w:aliases w:val="Document Header1 Знак"/>
    <w:rsid w:val="00422B64"/>
    <w:rPr>
      <w:rFonts w:ascii="Cambria" w:eastAsia="Times New Roman" w:hAnsi="Cambria" w:cs="Times New Roman" w:hint="default"/>
      <w:b/>
      <w:bCs/>
      <w:color w:val="365F91"/>
      <w:sz w:val="28"/>
      <w:szCs w:val="28"/>
      <w:lang w:val="ru-RU" w:eastAsia="ru-RU"/>
    </w:rPr>
  </w:style>
  <w:style w:type="character" w:customStyle="1" w:styleId="215">
    <w:name w:val="Заголовок 2 Знак1"/>
    <w:aliases w:val="Title Header2 Знак1"/>
    <w:semiHidden/>
    <w:rsid w:val="00422B64"/>
    <w:rPr>
      <w:rFonts w:ascii="Cambria" w:eastAsia="Times New Roman" w:hAnsi="Cambria" w:cs="Times New Roman" w:hint="default"/>
      <w:b/>
      <w:bCs/>
      <w:color w:val="4F81BD"/>
      <w:sz w:val="26"/>
      <w:szCs w:val="26"/>
      <w:lang w:val="ru-RU" w:eastAsia="ru-RU"/>
    </w:rPr>
  </w:style>
  <w:style w:type="character" w:customStyle="1" w:styleId="314">
    <w:name w:val="Заголовок 3 Знак1"/>
    <w:aliases w:val="Sub-Clause Paragraph Знак,Section Header3 Знак"/>
    <w:semiHidden/>
    <w:rsid w:val="00422B64"/>
    <w:rPr>
      <w:rFonts w:ascii="Cambria" w:eastAsia="Times New Roman" w:hAnsi="Cambria" w:cs="Times New Roman" w:hint="default"/>
      <w:b/>
      <w:bCs/>
      <w:color w:val="4F81BD"/>
      <w:sz w:val="24"/>
      <w:szCs w:val="24"/>
      <w:lang w:val="ru-RU" w:eastAsia="ru-RU"/>
    </w:rPr>
  </w:style>
  <w:style w:type="paragraph" w:styleId="affffb">
    <w:name w:val="Body Text First Indent"/>
    <w:basedOn w:val="aff1"/>
    <w:link w:val="affffa"/>
    <w:autoRedefine/>
    <w:unhideWhenUsed/>
    <w:rsid w:val="00422B64"/>
    <w:pPr>
      <w:widowControl w:val="0"/>
      <w:tabs>
        <w:tab w:val="left" w:pos="7410"/>
      </w:tabs>
      <w:spacing w:before="120" w:after="0" w:line="360" w:lineRule="atLeast"/>
      <w:ind w:left="480" w:hangingChars="200" w:hanging="480"/>
    </w:pPr>
    <w:rPr>
      <w:rFonts w:ascii="Arial" w:eastAsia="SimSun" w:hAnsi="Arial" w:cs="Arial"/>
      <w:lang w:val="en-US" w:eastAsia="zh-CN"/>
    </w:rPr>
  </w:style>
  <w:style w:type="character" w:customStyle="1" w:styleId="1ff5">
    <w:name w:val="Красная строка Знак1"/>
    <w:basedOn w:val="aff2"/>
    <w:rsid w:val="00422B64"/>
    <w:rPr>
      <w:sz w:val="24"/>
      <w:szCs w:val="24"/>
      <w:lang w:val="uk-UA" w:eastAsia="uk-UA"/>
    </w:rPr>
  </w:style>
  <w:style w:type="character" w:customStyle="1" w:styleId="BodyTextFirstIndentChar1">
    <w:name w:val="Body Text First Indent Char1"/>
    <w:uiPriority w:val="99"/>
    <w:semiHidden/>
    <w:rsid w:val="00422B64"/>
    <w:rPr>
      <w:rFonts w:ascii="Times New Roman" w:eastAsia="Times New Roman" w:hAnsi="Times New Roman" w:cs="Times New Roman"/>
      <w:sz w:val="24"/>
      <w:szCs w:val="24"/>
      <w:lang w:val="ru-RU" w:eastAsia="ru-RU"/>
    </w:rPr>
  </w:style>
  <w:style w:type="character" w:customStyle="1" w:styleId="afffff3">
    <w:name w:val="Знак Знак"/>
    <w:locked/>
    <w:rsid w:val="00422B64"/>
    <w:rPr>
      <w:rFonts w:ascii="Arial" w:hAnsi="Arial" w:cs="Times New Roman" w:hint="default"/>
      <w:lang w:val="en-US" w:eastAsia="en-US" w:bidi="ar-SA"/>
    </w:rPr>
  </w:style>
  <w:style w:type="character" w:customStyle="1" w:styleId="411">
    <w:name w:val="Заголовок 4 Знак1"/>
    <w:aliases w:val="Sub-Clause Sub-paragraph Знак1"/>
    <w:semiHidden/>
    <w:rsid w:val="00422B64"/>
    <w:rPr>
      <w:rFonts w:ascii="Cambria" w:eastAsia="Times New Roman" w:hAnsi="Cambria" w:cs="Times New Roman" w:hint="default"/>
      <w:b/>
      <w:bCs/>
      <w:i/>
      <w:iCs/>
      <w:color w:val="4F81BD"/>
      <w:sz w:val="24"/>
      <w:szCs w:val="24"/>
      <w:lang w:eastAsia="uk-UA"/>
    </w:rPr>
  </w:style>
  <w:style w:type="character" w:customStyle="1" w:styleId="2fb">
    <w:name w:val="Стиль2 Знак"/>
    <w:rsid w:val="00422B64"/>
    <w:rPr>
      <w:rFonts w:ascii="Times New Roman" w:eastAsia="Times New Roman" w:hAnsi="Times New Roman" w:cs="Times New Roman" w:hint="default"/>
      <w:kern w:val="24"/>
      <w:sz w:val="24"/>
      <w:szCs w:val="24"/>
      <w:lang w:eastAsia="uk-UA"/>
    </w:rPr>
  </w:style>
  <w:style w:type="table" w:customStyle="1" w:styleId="111">
    <w:name w:val="Сетка таблицы11"/>
    <w:basedOn w:val="ae"/>
    <w:uiPriority w:val="59"/>
    <w:rsid w:val="00422B64"/>
    <w:pPr>
      <w:spacing w:before="120" w:after="120"/>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e"/>
    <w:uiPriority w:val="59"/>
    <w:rsid w:val="00422B64"/>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e"/>
    <w:uiPriority w:val="59"/>
    <w:rsid w:val="00422B64"/>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e"/>
    <w:rsid w:val="00422B64"/>
    <w:pPr>
      <w:suppressAutoHyphens/>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e"/>
    <w:uiPriority w:val="59"/>
    <w:rsid w:val="00422B64"/>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e"/>
    <w:uiPriority w:val="59"/>
    <w:rsid w:val="00422B64"/>
    <w:pPr>
      <w:spacing w:before="120" w:after="120"/>
    </w:pPr>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e"/>
    <w:uiPriority w:val="59"/>
    <w:rsid w:val="00422B64"/>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e"/>
    <w:uiPriority w:val="59"/>
    <w:rsid w:val="00422B6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e"/>
    <w:uiPriority w:val="59"/>
    <w:rsid w:val="00422B6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caption"/>
    <w:basedOn w:val="ac"/>
    <w:next w:val="ac"/>
    <w:unhideWhenUsed/>
    <w:qFormat/>
    <w:rsid w:val="00422B64"/>
    <w:pPr>
      <w:widowControl w:val="0"/>
      <w:spacing w:before="120" w:line="0" w:lineRule="atLeast"/>
      <w:jc w:val="center"/>
    </w:pPr>
    <w:rPr>
      <w:rFonts w:ascii="Arial" w:hAnsi="Arial"/>
      <w:b/>
      <w:color w:val="000000"/>
      <w:kern w:val="2"/>
      <w:sz w:val="20"/>
      <w:lang w:val="ru-RU" w:eastAsia="ru-RU"/>
    </w:rPr>
  </w:style>
  <w:style w:type="paragraph" w:styleId="ab">
    <w:name w:val="List Bullet"/>
    <w:basedOn w:val="ac"/>
    <w:unhideWhenUsed/>
    <w:rsid w:val="00422B64"/>
    <w:pPr>
      <w:widowControl w:val="0"/>
      <w:numPr>
        <w:numId w:val="4"/>
      </w:numPr>
      <w:autoSpaceDE w:val="0"/>
      <w:autoSpaceDN w:val="0"/>
      <w:adjustRightInd w:val="0"/>
      <w:jc w:val="left"/>
    </w:pPr>
    <w:rPr>
      <w:sz w:val="20"/>
      <w:szCs w:val="20"/>
      <w:lang w:val="ru-RU" w:eastAsia="ru-RU"/>
    </w:rPr>
  </w:style>
  <w:style w:type="paragraph" w:styleId="2fc">
    <w:name w:val="List Bullet 2"/>
    <w:basedOn w:val="ac"/>
    <w:autoRedefine/>
    <w:uiPriority w:val="99"/>
    <w:unhideWhenUsed/>
    <w:rsid w:val="00422B64"/>
    <w:pPr>
      <w:tabs>
        <w:tab w:val="left" w:pos="567"/>
      </w:tabs>
      <w:autoSpaceDE w:val="0"/>
      <w:autoSpaceDN w:val="0"/>
      <w:spacing w:before="120"/>
      <w:ind w:left="1440" w:right="920" w:hanging="360"/>
    </w:pPr>
    <w:rPr>
      <w:rFonts w:ascii="Arial" w:hAnsi="Arial" w:cs="Arial"/>
      <w:color w:val="000000"/>
      <w:sz w:val="20"/>
      <w:szCs w:val="20"/>
      <w:lang w:val="en-US" w:eastAsia="fr-FR"/>
    </w:rPr>
  </w:style>
  <w:style w:type="numbering" w:customStyle="1" w:styleId="2">
    <w:name w:val="Стиль2"/>
    <w:uiPriority w:val="99"/>
    <w:rsid w:val="00422B64"/>
    <w:pPr>
      <w:numPr>
        <w:numId w:val="11"/>
      </w:numPr>
    </w:pPr>
  </w:style>
  <w:style w:type="numbering" w:customStyle="1" w:styleId="21">
    <w:name w:val="Стиль21"/>
    <w:uiPriority w:val="99"/>
    <w:rsid w:val="00422B64"/>
    <w:pPr>
      <w:numPr>
        <w:numId w:val="12"/>
      </w:numPr>
    </w:pPr>
  </w:style>
  <w:style w:type="numbering" w:customStyle="1" w:styleId="1111112">
    <w:name w:val="1 / 1.1 / 1.1.12"/>
    <w:rsid w:val="00422B64"/>
    <w:pPr>
      <w:numPr>
        <w:numId w:val="13"/>
      </w:numPr>
    </w:pPr>
  </w:style>
  <w:style w:type="numbering" w:customStyle="1" w:styleId="112">
    <w:name w:val="Нет списка11"/>
    <w:next w:val="af"/>
    <w:uiPriority w:val="99"/>
    <w:semiHidden/>
    <w:unhideWhenUsed/>
    <w:rsid w:val="00422B64"/>
  </w:style>
  <w:style w:type="numbering" w:customStyle="1" w:styleId="121">
    <w:name w:val="Нет списка12"/>
    <w:next w:val="af"/>
    <w:uiPriority w:val="99"/>
    <w:semiHidden/>
    <w:unhideWhenUsed/>
    <w:rsid w:val="00422B64"/>
  </w:style>
  <w:style w:type="numbering" w:customStyle="1" w:styleId="217">
    <w:name w:val="Нет списка21"/>
    <w:next w:val="af"/>
    <w:uiPriority w:val="99"/>
    <w:semiHidden/>
    <w:unhideWhenUsed/>
    <w:rsid w:val="00422B64"/>
  </w:style>
  <w:style w:type="numbering" w:customStyle="1" w:styleId="66">
    <w:name w:val="Нет списка6"/>
    <w:next w:val="af"/>
    <w:uiPriority w:val="99"/>
    <w:semiHidden/>
    <w:unhideWhenUsed/>
    <w:rsid w:val="00422B64"/>
  </w:style>
  <w:style w:type="numbering" w:customStyle="1" w:styleId="75">
    <w:name w:val="Нет списка7"/>
    <w:next w:val="af"/>
    <w:uiPriority w:val="99"/>
    <w:semiHidden/>
    <w:unhideWhenUsed/>
    <w:rsid w:val="00422B64"/>
  </w:style>
  <w:style w:type="numbering" w:customStyle="1" w:styleId="86">
    <w:name w:val="Нет списка8"/>
    <w:next w:val="af"/>
    <w:uiPriority w:val="99"/>
    <w:semiHidden/>
    <w:rsid w:val="00422B64"/>
  </w:style>
  <w:style w:type="numbering" w:customStyle="1" w:styleId="132">
    <w:name w:val="Нет списка13"/>
    <w:next w:val="af"/>
    <w:uiPriority w:val="99"/>
    <w:semiHidden/>
    <w:unhideWhenUsed/>
    <w:rsid w:val="00422B64"/>
  </w:style>
  <w:style w:type="numbering" w:customStyle="1" w:styleId="222">
    <w:name w:val="Нет списка22"/>
    <w:next w:val="af"/>
    <w:uiPriority w:val="99"/>
    <w:semiHidden/>
    <w:unhideWhenUsed/>
    <w:rsid w:val="00422B64"/>
  </w:style>
  <w:style w:type="numbering" w:customStyle="1" w:styleId="95">
    <w:name w:val="Нет списка9"/>
    <w:next w:val="af"/>
    <w:uiPriority w:val="99"/>
    <w:semiHidden/>
    <w:unhideWhenUsed/>
    <w:rsid w:val="00422B64"/>
  </w:style>
  <w:style w:type="numbering" w:customStyle="1" w:styleId="104">
    <w:name w:val="Нет списка10"/>
    <w:next w:val="af"/>
    <w:uiPriority w:val="99"/>
    <w:semiHidden/>
    <w:unhideWhenUsed/>
    <w:rsid w:val="00422B64"/>
  </w:style>
  <w:style w:type="character" w:customStyle="1" w:styleId="8pt0">
    <w:name w:val="Основной текст + 8 pt;Полужирный"/>
    <w:rsid w:val="00422B64"/>
    <w:rPr>
      <w:rFonts w:ascii="Arial" w:eastAsia="Arial" w:hAnsi="Arial" w:cs="Arial"/>
      <w:b/>
      <w:bCs/>
      <w:color w:val="000000"/>
      <w:spacing w:val="0"/>
      <w:w w:val="100"/>
      <w:position w:val="0"/>
      <w:sz w:val="16"/>
      <w:szCs w:val="16"/>
      <w:shd w:val="clear" w:color="auto" w:fill="FFFFFF"/>
      <w:lang w:val="uk-UA"/>
    </w:rPr>
  </w:style>
  <w:style w:type="character" w:customStyle="1" w:styleId="25pt0ptExact">
    <w:name w:val="Подпись к картинке (2) + 5 pt;Курсив;Интервал 0 pt Exact"/>
    <w:rsid w:val="00422B64"/>
    <w:rPr>
      <w:rFonts w:ascii="Times New Roman" w:eastAsia="Times New Roman" w:hAnsi="Times New Roman" w:cs="Times New Roman"/>
      <w:i/>
      <w:iCs/>
      <w:color w:val="000000"/>
      <w:spacing w:val="-10"/>
      <w:w w:val="100"/>
      <w:position w:val="0"/>
      <w:sz w:val="10"/>
      <w:szCs w:val="10"/>
      <w:shd w:val="clear" w:color="auto" w:fill="FFFFFF"/>
      <w:lang w:val="fr-FR" w:eastAsia="fr-FR" w:bidi="fr-FR"/>
    </w:rPr>
  </w:style>
  <w:style w:type="character" w:customStyle="1" w:styleId="245pt0pt">
    <w:name w:val="Основной текст (2) + 4;5 pt;Интервал 0 pt"/>
    <w:rsid w:val="00422B64"/>
    <w:rPr>
      <w:rFonts w:ascii="Times New Roman" w:eastAsia="Times New Roman" w:hAnsi="Times New Roman" w:cs="Times New Roman"/>
      <w:b w:val="0"/>
      <w:bCs w:val="0"/>
      <w:i w:val="0"/>
      <w:iCs w:val="0"/>
      <w:smallCaps w:val="0"/>
      <w:strike w:val="0"/>
      <w:color w:val="000000"/>
      <w:spacing w:val="10"/>
      <w:w w:val="100"/>
      <w:position w:val="0"/>
      <w:sz w:val="9"/>
      <w:szCs w:val="9"/>
      <w:u w:val="none"/>
      <w:lang w:val="uk-UA" w:eastAsia="uk-UA" w:bidi="uk-UA"/>
    </w:rPr>
  </w:style>
  <w:style w:type="character" w:customStyle="1" w:styleId="245pt0pt0">
    <w:name w:val="Основной текст (2) + 4;5 pt;Малые прописные;Интервал 0 pt"/>
    <w:rsid w:val="00422B64"/>
    <w:rPr>
      <w:rFonts w:ascii="Times New Roman" w:eastAsia="Times New Roman" w:hAnsi="Times New Roman" w:cs="Times New Roman"/>
      <w:b w:val="0"/>
      <w:bCs w:val="0"/>
      <w:i w:val="0"/>
      <w:iCs w:val="0"/>
      <w:smallCaps/>
      <w:strike w:val="0"/>
      <w:color w:val="000000"/>
      <w:spacing w:val="10"/>
      <w:w w:val="100"/>
      <w:position w:val="0"/>
      <w:sz w:val="9"/>
      <w:szCs w:val="9"/>
      <w:u w:val="none"/>
      <w:lang w:val="uk-UA" w:eastAsia="uk-UA" w:bidi="uk-UA"/>
    </w:rPr>
  </w:style>
  <w:style w:type="character" w:styleId="afffff5">
    <w:name w:val="line number"/>
    <w:uiPriority w:val="99"/>
    <w:rsid w:val="00422B64"/>
  </w:style>
  <w:style w:type="numbering" w:customStyle="1" w:styleId="140">
    <w:name w:val="Нет списка14"/>
    <w:next w:val="af"/>
    <w:uiPriority w:val="99"/>
    <w:semiHidden/>
    <w:rsid w:val="00422B64"/>
  </w:style>
  <w:style w:type="numbering" w:customStyle="1" w:styleId="150">
    <w:name w:val="Нет списка15"/>
    <w:next w:val="af"/>
    <w:uiPriority w:val="99"/>
    <w:semiHidden/>
    <w:unhideWhenUsed/>
    <w:rsid w:val="00422B64"/>
  </w:style>
  <w:style w:type="numbering" w:customStyle="1" w:styleId="230">
    <w:name w:val="Нет списка23"/>
    <w:next w:val="af"/>
    <w:uiPriority w:val="99"/>
    <w:semiHidden/>
    <w:unhideWhenUsed/>
    <w:rsid w:val="00422B64"/>
  </w:style>
  <w:style w:type="numbering" w:customStyle="1" w:styleId="1110">
    <w:name w:val="Нет списка111"/>
    <w:next w:val="af"/>
    <w:uiPriority w:val="99"/>
    <w:semiHidden/>
    <w:rsid w:val="00422B64"/>
  </w:style>
  <w:style w:type="numbering" w:customStyle="1" w:styleId="1111">
    <w:name w:val="Нет списка1111"/>
    <w:next w:val="af"/>
    <w:uiPriority w:val="99"/>
    <w:semiHidden/>
    <w:unhideWhenUsed/>
    <w:rsid w:val="00422B64"/>
  </w:style>
  <w:style w:type="numbering" w:customStyle="1" w:styleId="1111111">
    <w:name w:val="1 / 1.1 / 1.1.11"/>
    <w:basedOn w:val="af"/>
    <w:next w:val="111111"/>
    <w:unhideWhenUsed/>
    <w:rsid w:val="00422B64"/>
  </w:style>
  <w:style w:type="numbering" w:customStyle="1" w:styleId="160">
    <w:name w:val="Нет списка16"/>
    <w:next w:val="af"/>
    <w:uiPriority w:val="99"/>
    <w:semiHidden/>
    <w:unhideWhenUsed/>
    <w:rsid w:val="00422B64"/>
  </w:style>
  <w:style w:type="numbering" w:customStyle="1" w:styleId="170">
    <w:name w:val="Нет списка17"/>
    <w:next w:val="af"/>
    <w:uiPriority w:val="99"/>
    <w:semiHidden/>
    <w:unhideWhenUsed/>
    <w:rsid w:val="00422B64"/>
  </w:style>
  <w:style w:type="numbering" w:customStyle="1" w:styleId="240">
    <w:name w:val="Нет списка24"/>
    <w:next w:val="af"/>
    <w:uiPriority w:val="99"/>
    <w:semiHidden/>
    <w:unhideWhenUsed/>
    <w:rsid w:val="00422B64"/>
  </w:style>
  <w:style w:type="numbering" w:customStyle="1" w:styleId="1120">
    <w:name w:val="Нет списка112"/>
    <w:next w:val="af"/>
    <w:uiPriority w:val="99"/>
    <w:semiHidden/>
    <w:rsid w:val="00422B64"/>
  </w:style>
  <w:style w:type="numbering" w:customStyle="1" w:styleId="1112">
    <w:name w:val="Нет списка1112"/>
    <w:next w:val="af"/>
    <w:uiPriority w:val="99"/>
    <w:semiHidden/>
    <w:unhideWhenUsed/>
    <w:rsid w:val="00422B64"/>
  </w:style>
  <w:style w:type="numbering" w:customStyle="1" w:styleId="180">
    <w:name w:val="Нет списка18"/>
    <w:next w:val="af"/>
    <w:uiPriority w:val="99"/>
    <w:semiHidden/>
    <w:unhideWhenUsed/>
    <w:rsid w:val="00422B64"/>
  </w:style>
  <w:style w:type="numbering" w:customStyle="1" w:styleId="190">
    <w:name w:val="Нет списка19"/>
    <w:next w:val="af"/>
    <w:uiPriority w:val="99"/>
    <w:semiHidden/>
    <w:unhideWhenUsed/>
    <w:rsid w:val="00422B64"/>
  </w:style>
  <w:style w:type="numbering" w:customStyle="1" w:styleId="223">
    <w:name w:val="Стиль22"/>
    <w:uiPriority w:val="99"/>
    <w:rsid w:val="00422B64"/>
  </w:style>
  <w:style w:type="numbering" w:customStyle="1" w:styleId="1111113">
    <w:name w:val="1 / 1.1 / 1.1.13"/>
    <w:basedOn w:val="af"/>
    <w:next w:val="111111"/>
    <w:semiHidden/>
    <w:unhideWhenUsed/>
    <w:rsid w:val="00422B64"/>
  </w:style>
  <w:style w:type="character" w:customStyle="1" w:styleId="1ff6">
    <w:name w:val="Незакрита згадка1"/>
    <w:uiPriority w:val="99"/>
    <w:semiHidden/>
    <w:unhideWhenUsed/>
    <w:rsid w:val="00422B64"/>
    <w:rPr>
      <w:color w:val="605E5C"/>
      <w:shd w:val="clear" w:color="auto" w:fill="E1DFDD"/>
    </w:rPr>
  </w:style>
  <w:style w:type="paragraph" w:customStyle="1" w:styleId="3f4">
    <w:name w:val="Абзац списка3"/>
    <w:basedOn w:val="ac"/>
    <w:qFormat/>
    <w:rsid w:val="009A4C11"/>
    <w:pPr>
      <w:spacing w:after="200" w:line="276" w:lineRule="auto"/>
      <w:ind w:left="720"/>
      <w:contextualSpacing/>
      <w:jc w:val="left"/>
    </w:pPr>
    <w:rPr>
      <w:rFonts w:ascii="Calibri" w:hAnsi="Calibri"/>
      <w:sz w:val="22"/>
      <w:szCs w:val="22"/>
      <w:lang w:eastAsia="en-US"/>
    </w:rPr>
  </w:style>
  <w:style w:type="character" w:customStyle="1" w:styleId="aff0">
    <w:name w:val="Обычный отступ Знак"/>
    <w:aliases w:val="NHBDNI-TD Знак"/>
    <w:link w:val="aff"/>
    <w:rsid w:val="009A4C11"/>
    <w:rPr>
      <w:snapToGrid w:val="0"/>
      <w:sz w:val="24"/>
      <w:lang w:val="uk-UA" w:eastAsia="ru-RU"/>
    </w:rPr>
  </w:style>
  <w:style w:type="paragraph" w:customStyle="1" w:styleId="xmsonormal">
    <w:name w:val="x_msonormal"/>
    <w:basedOn w:val="ac"/>
    <w:qFormat/>
    <w:rsid w:val="007B09C6"/>
    <w:pPr>
      <w:spacing w:before="100" w:beforeAutospacing="1" w:after="100" w:afterAutospacing="1"/>
      <w:jc w:val="left"/>
    </w:pPr>
  </w:style>
  <w:style w:type="paragraph" w:customStyle="1" w:styleId="xmsolistparagraph">
    <w:name w:val="x_msolistparagraph"/>
    <w:basedOn w:val="ac"/>
    <w:qFormat/>
    <w:rsid w:val="007B09C6"/>
    <w:pPr>
      <w:spacing w:before="100" w:beforeAutospacing="1" w:after="100" w:afterAutospacing="1"/>
      <w:jc w:val="left"/>
    </w:pPr>
  </w:style>
  <w:style w:type="character" w:customStyle="1" w:styleId="BodyTextIndentChar">
    <w:name w:val="Body Text Indent Char"/>
    <w:link w:val="1f8"/>
    <w:rsid w:val="007B09C6"/>
    <w:rPr>
      <w:lang w:val="ru-RU" w:eastAsia="ru-RU"/>
    </w:rPr>
  </w:style>
  <w:style w:type="character" w:customStyle="1" w:styleId="2fd">
    <w:name w:val="Заголовок №2_"/>
    <w:link w:val="2fe"/>
    <w:uiPriority w:val="99"/>
    <w:locked/>
    <w:rsid w:val="007B09C6"/>
    <w:rPr>
      <w:b/>
      <w:bCs/>
      <w:sz w:val="23"/>
      <w:szCs w:val="23"/>
      <w:shd w:val="clear" w:color="auto" w:fill="FFFFFF"/>
    </w:rPr>
  </w:style>
  <w:style w:type="paragraph" w:customStyle="1" w:styleId="2fe">
    <w:name w:val="Заголовок №2"/>
    <w:basedOn w:val="ac"/>
    <w:link w:val="2fd"/>
    <w:uiPriority w:val="99"/>
    <w:qFormat/>
    <w:rsid w:val="007B09C6"/>
    <w:pPr>
      <w:widowControl w:val="0"/>
      <w:shd w:val="clear" w:color="auto" w:fill="FFFFFF"/>
      <w:spacing w:before="240" w:line="274" w:lineRule="exact"/>
      <w:ind w:hanging="420"/>
      <w:outlineLvl w:val="1"/>
    </w:pPr>
    <w:rPr>
      <w:b/>
      <w:bCs/>
      <w:sz w:val="23"/>
      <w:szCs w:val="23"/>
      <w:lang w:val="en-US" w:eastAsia="en-US"/>
    </w:rPr>
  </w:style>
  <w:style w:type="paragraph" w:customStyle="1" w:styleId="3f5">
    <w:name w:val="Знак Знак3"/>
    <w:basedOn w:val="ac"/>
    <w:qFormat/>
    <w:rsid w:val="007B09C6"/>
    <w:pPr>
      <w:jc w:val="left"/>
    </w:pPr>
    <w:rPr>
      <w:rFonts w:ascii="Verdana" w:hAnsi="Verdana" w:cs="Verdana"/>
      <w:sz w:val="20"/>
      <w:szCs w:val="20"/>
      <w:lang w:val="en-US" w:eastAsia="en-US"/>
    </w:rPr>
  </w:style>
  <w:style w:type="character" w:customStyle="1" w:styleId="115pt">
    <w:name w:val="Основной текст + 11;5 pt"/>
    <w:rsid w:val="007B09C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7B09C6"/>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7B09C6"/>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7B09C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font12">
    <w:name w:val="font12"/>
    <w:basedOn w:val="ac"/>
    <w:qFormat/>
    <w:rsid w:val="007B09C6"/>
    <w:pPr>
      <w:spacing w:before="100" w:beforeAutospacing="1" w:after="100" w:afterAutospacing="1"/>
      <w:jc w:val="left"/>
    </w:pPr>
    <w:rPr>
      <w:rFonts w:ascii="Tahoma" w:hAnsi="Tahoma" w:cs="Tahoma"/>
      <w:b/>
      <w:bCs/>
      <w:color w:val="000000"/>
      <w:sz w:val="18"/>
      <w:szCs w:val="18"/>
    </w:rPr>
  </w:style>
  <w:style w:type="paragraph" w:customStyle="1" w:styleId="font13">
    <w:name w:val="font13"/>
    <w:basedOn w:val="ac"/>
    <w:qFormat/>
    <w:rsid w:val="007B09C6"/>
    <w:pPr>
      <w:spacing w:before="100" w:beforeAutospacing="1" w:after="100" w:afterAutospacing="1"/>
      <w:jc w:val="left"/>
    </w:pPr>
    <w:rPr>
      <w:rFonts w:ascii="Tahoma" w:hAnsi="Tahoma" w:cs="Tahoma"/>
      <w:color w:val="000000"/>
      <w:sz w:val="18"/>
      <w:szCs w:val="18"/>
    </w:rPr>
  </w:style>
  <w:style w:type="paragraph" w:customStyle="1" w:styleId="xl167">
    <w:name w:val="xl167"/>
    <w:basedOn w:val="ac"/>
    <w:qFormat/>
    <w:rsid w:val="007B09C6"/>
    <w:pPr>
      <w:pBdr>
        <w:right w:val="single" w:sz="4" w:space="0" w:color="auto"/>
      </w:pBdr>
      <w:spacing w:before="100" w:beforeAutospacing="1" w:after="100" w:afterAutospacing="1"/>
      <w:jc w:val="right"/>
      <w:textAlignment w:val="top"/>
    </w:pPr>
    <w:rPr>
      <w:color w:val="000000"/>
    </w:rPr>
  </w:style>
  <w:style w:type="paragraph" w:customStyle="1" w:styleId="xl168">
    <w:name w:val="xl168"/>
    <w:basedOn w:val="ac"/>
    <w:qFormat/>
    <w:rsid w:val="007B09C6"/>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69">
    <w:name w:val="xl169"/>
    <w:basedOn w:val="ac"/>
    <w:qFormat/>
    <w:rsid w:val="007B09C6"/>
    <w:pPr>
      <w:spacing w:before="100" w:beforeAutospacing="1" w:after="100" w:afterAutospacing="1"/>
      <w:jc w:val="center"/>
      <w:textAlignment w:val="center"/>
    </w:pPr>
    <w:rPr>
      <w:color w:val="000000"/>
    </w:rPr>
  </w:style>
  <w:style w:type="paragraph" w:customStyle="1" w:styleId="xl170">
    <w:name w:val="xl170"/>
    <w:basedOn w:val="ac"/>
    <w:qFormat/>
    <w:rsid w:val="007B09C6"/>
    <w:pPr>
      <w:pBdr>
        <w:right w:val="single" w:sz="8" w:space="0" w:color="auto"/>
      </w:pBdr>
      <w:spacing w:before="100" w:beforeAutospacing="1" w:after="100" w:afterAutospacing="1"/>
      <w:jc w:val="center"/>
      <w:textAlignment w:val="center"/>
    </w:pPr>
    <w:rPr>
      <w:color w:val="000000"/>
    </w:rPr>
  </w:style>
  <w:style w:type="paragraph" w:customStyle="1" w:styleId="xl171">
    <w:name w:val="xl171"/>
    <w:basedOn w:val="ac"/>
    <w:qFormat/>
    <w:rsid w:val="007B09C6"/>
    <w:pPr>
      <w:pBdr>
        <w:left w:val="single" w:sz="4" w:space="0" w:color="auto"/>
      </w:pBdr>
      <w:spacing w:before="100" w:beforeAutospacing="1" w:after="100" w:afterAutospacing="1"/>
      <w:jc w:val="center"/>
      <w:textAlignment w:val="center"/>
    </w:pPr>
    <w:rPr>
      <w:color w:val="000000"/>
      <w:u w:val="single"/>
    </w:rPr>
  </w:style>
  <w:style w:type="paragraph" w:customStyle="1" w:styleId="xl172">
    <w:name w:val="xl172"/>
    <w:basedOn w:val="ac"/>
    <w:qFormat/>
    <w:rsid w:val="007B09C6"/>
    <w:pPr>
      <w:pBdr>
        <w:right w:val="single" w:sz="4" w:space="0" w:color="auto"/>
      </w:pBdr>
      <w:spacing w:before="100" w:beforeAutospacing="1" w:after="100" w:afterAutospacing="1"/>
      <w:jc w:val="center"/>
      <w:textAlignment w:val="center"/>
    </w:pPr>
    <w:rPr>
      <w:color w:val="000000"/>
    </w:rPr>
  </w:style>
  <w:style w:type="paragraph" w:customStyle="1" w:styleId="xl173">
    <w:name w:val="xl173"/>
    <w:basedOn w:val="ac"/>
    <w:qFormat/>
    <w:rsid w:val="007B09C6"/>
    <w:pPr>
      <w:spacing w:before="100" w:beforeAutospacing="1" w:after="100" w:afterAutospacing="1"/>
      <w:jc w:val="center"/>
      <w:textAlignment w:val="center"/>
    </w:pPr>
    <w:rPr>
      <w:color w:val="000000"/>
      <w:u w:val="single"/>
    </w:rPr>
  </w:style>
  <w:style w:type="paragraph" w:customStyle="1" w:styleId="xl174">
    <w:name w:val="xl174"/>
    <w:basedOn w:val="ac"/>
    <w:qFormat/>
    <w:rsid w:val="007B09C6"/>
    <w:pPr>
      <w:pBdr>
        <w:right w:val="single" w:sz="4" w:space="0" w:color="auto"/>
      </w:pBdr>
      <w:spacing w:before="100" w:beforeAutospacing="1" w:after="100" w:afterAutospacing="1"/>
      <w:jc w:val="center"/>
      <w:textAlignment w:val="center"/>
    </w:pPr>
    <w:rPr>
      <w:color w:val="000000"/>
      <w:u w:val="single"/>
    </w:rPr>
  </w:style>
  <w:style w:type="paragraph" w:customStyle="1" w:styleId="xl175">
    <w:name w:val="xl175"/>
    <w:basedOn w:val="ac"/>
    <w:qFormat/>
    <w:rsid w:val="007B09C6"/>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76">
    <w:name w:val="xl176"/>
    <w:basedOn w:val="ac"/>
    <w:qFormat/>
    <w:rsid w:val="007B09C6"/>
    <w:pPr>
      <w:pBdr>
        <w:right w:val="single" w:sz="8" w:space="0" w:color="auto"/>
      </w:pBdr>
      <w:spacing w:before="100" w:beforeAutospacing="1" w:after="100" w:afterAutospacing="1"/>
      <w:jc w:val="center"/>
      <w:textAlignment w:val="center"/>
    </w:pPr>
    <w:rPr>
      <w:color w:val="000000"/>
      <w:u w:val="single"/>
    </w:rPr>
  </w:style>
  <w:style w:type="paragraph" w:customStyle="1" w:styleId="xl177">
    <w:name w:val="xl177"/>
    <w:basedOn w:val="ac"/>
    <w:qFormat/>
    <w:rsid w:val="007B09C6"/>
    <w:pPr>
      <w:pBdr>
        <w:bottom w:val="single" w:sz="4" w:space="0" w:color="auto"/>
      </w:pBdr>
      <w:spacing w:before="100" w:beforeAutospacing="1" w:after="100" w:afterAutospacing="1"/>
      <w:jc w:val="left"/>
      <w:textAlignment w:val="top"/>
    </w:pPr>
    <w:rPr>
      <w:color w:val="000000"/>
    </w:rPr>
  </w:style>
  <w:style w:type="paragraph" w:customStyle="1" w:styleId="xl178">
    <w:name w:val="xl178"/>
    <w:basedOn w:val="ac"/>
    <w:qFormat/>
    <w:rsid w:val="007B09C6"/>
    <w:pPr>
      <w:pBdr>
        <w:left w:val="single" w:sz="4" w:space="0" w:color="auto"/>
        <w:bottom w:val="single" w:sz="4" w:space="0" w:color="auto"/>
      </w:pBdr>
      <w:spacing w:before="100" w:beforeAutospacing="1" w:after="100" w:afterAutospacing="1"/>
      <w:jc w:val="right"/>
      <w:textAlignment w:val="top"/>
    </w:pPr>
    <w:rPr>
      <w:color w:val="000000"/>
    </w:rPr>
  </w:style>
  <w:style w:type="paragraph" w:customStyle="1" w:styleId="xl179">
    <w:name w:val="xl179"/>
    <w:basedOn w:val="ac"/>
    <w:qFormat/>
    <w:rsid w:val="007B09C6"/>
    <w:pPr>
      <w:pBdr>
        <w:bottom w:val="single" w:sz="4" w:space="0" w:color="auto"/>
      </w:pBdr>
      <w:spacing w:before="100" w:beforeAutospacing="1" w:after="100" w:afterAutospacing="1"/>
      <w:jc w:val="right"/>
      <w:textAlignment w:val="top"/>
    </w:pPr>
    <w:rPr>
      <w:color w:val="000000"/>
    </w:rPr>
  </w:style>
  <w:style w:type="paragraph" w:customStyle="1" w:styleId="xl180">
    <w:name w:val="xl180"/>
    <w:basedOn w:val="ac"/>
    <w:qFormat/>
    <w:rsid w:val="007B09C6"/>
    <w:pPr>
      <w:pBdr>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81">
    <w:name w:val="xl181"/>
    <w:basedOn w:val="ac"/>
    <w:qFormat/>
    <w:rsid w:val="007B09C6"/>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82">
    <w:name w:val="xl182"/>
    <w:basedOn w:val="ac"/>
    <w:qFormat/>
    <w:rsid w:val="007B09C6"/>
    <w:pPr>
      <w:pBdr>
        <w:bottom w:val="single" w:sz="4" w:space="0" w:color="auto"/>
      </w:pBdr>
      <w:spacing w:before="100" w:beforeAutospacing="1" w:after="100" w:afterAutospacing="1"/>
      <w:jc w:val="center"/>
      <w:textAlignment w:val="center"/>
    </w:pPr>
    <w:rPr>
      <w:color w:val="000000"/>
    </w:rPr>
  </w:style>
  <w:style w:type="paragraph" w:customStyle="1" w:styleId="xl183">
    <w:name w:val="xl183"/>
    <w:basedOn w:val="ac"/>
    <w:qFormat/>
    <w:rsid w:val="007B09C6"/>
    <w:pPr>
      <w:pBdr>
        <w:bottom w:val="single" w:sz="4" w:space="0" w:color="auto"/>
        <w:right w:val="single" w:sz="8" w:space="0" w:color="auto"/>
      </w:pBdr>
      <w:spacing w:before="100" w:beforeAutospacing="1" w:after="100" w:afterAutospacing="1"/>
      <w:jc w:val="center"/>
      <w:textAlignment w:val="center"/>
    </w:pPr>
    <w:rPr>
      <w:color w:val="000000"/>
    </w:rPr>
  </w:style>
  <w:style w:type="paragraph" w:styleId="afffff6">
    <w:name w:val="TOC Heading"/>
    <w:basedOn w:val="10"/>
    <w:next w:val="ac"/>
    <w:uiPriority w:val="39"/>
    <w:qFormat/>
    <w:rsid w:val="007B09C6"/>
    <w:pPr>
      <w:keepLines/>
      <w:spacing w:before="480" w:line="276" w:lineRule="auto"/>
      <w:jc w:val="left"/>
      <w:outlineLvl w:val="9"/>
    </w:pPr>
    <w:rPr>
      <w:rFonts w:ascii="Cambria" w:hAnsi="Cambria"/>
      <w:bCs/>
      <w:color w:val="365F91"/>
      <w:sz w:val="28"/>
      <w:szCs w:val="28"/>
      <w:lang w:eastAsia="uk-UA"/>
    </w:rPr>
  </w:style>
  <w:style w:type="paragraph" w:customStyle="1" w:styleId="49">
    <w:name w:val="оглавление 4"/>
    <w:basedOn w:val="ac"/>
    <w:next w:val="ac"/>
    <w:autoRedefine/>
    <w:qFormat/>
    <w:rsid w:val="007B09C6"/>
    <w:pPr>
      <w:tabs>
        <w:tab w:val="right" w:leader="dot" w:pos="9638"/>
      </w:tabs>
      <w:spacing w:before="60" w:after="60"/>
      <w:ind w:left="400"/>
      <w:jc w:val="left"/>
    </w:pPr>
    <w:rPr>
      <w:rFonts w:ascii="Bookman Old Style" w:hAnsi="Bookman Old Style"/>
      <w:sz w:val="18"/>
      <w:szCs w:val="20"/>
      <w:lang w:val="ru-RU" w:eastAsia="ru-RU"/>
    </w:rPr>
  </w:style>
  <w:style w:type="table" w:customStyle="1" w:styleId="TableNormal">
    <w:name w:val="Table Normal"/>
    <w:rsid w:val="009257D5"/>
    <w:rPr>
      <w:sz w:val="24"/>
      <w:szCs w:val="24"/>
      <w:lang w:val="uk-UA" w:eastAsia="uk-UA"/>
    </w:rPr>
    <w:tblPr>
      <w:tblCellMar>
        <w:top w:w="0" w:type="dxa"/>
        <w:left w:w="0" w:type="dxa"/>
        <w:bottom w:w="0" w:type="dxa"/>
        <w:right w:w="0" w:type="dxa"/>
      </w:tblCellMar>
    </w:tblPr>
  </w:style>
  <w:style w:type="paragraph" w:customStyle="1" w:styleId="1ff7">
    <w:name w:val="Название объекта1"/>
    <w:basedOn w:val="ac"/>
    <w:rsid w:val="009257D5"/>
    <w:pPr>
      <w:suppressAutoHyphens/>
      <w:jc w:val="center"/>
    </w:pPr>
    <w:rPr>
      <w:b/>
      <w:sz w:val="22"/>
      <w:lang w:eastAsia="ar-SA"/>
    </w:rPr>
  </w:style>
  <w:style w:type="paragraph" w:customStyle="1" w:styleId="Style19">
    <w:name w:val="Style19"/>
    <w:basedOn w:val="ac"/>
    <w:qFormat/>
    <w:rsid w:val="009257D5"/>
    <w:pPr>
      <w:widowControl w:val="0"/>
      <w:autoSpaceDE w:val="0"/>
      <w:autoSpaceDN w:val="0"/>
      <w:adjustRightInd w:val="0"/>
      <w:spacing w:line="274" w:lineRule="exact"/>
      <w:ind w:firstLine="540"/>
    </w:pPr>
    <w:rPr>
      <w:lang w:val="ru-RU" w:eastAsia="ru-RU"/>
    </w:rPr>
  </w:style>
  <w:style w:type="character" w:customStyle="1" w:styleId="st42">
    <w:name w:val="st42"/>
    <w:uiPriority w:val="99"/>
    <w:rsid w:val="000819B7"/>
    <w:rPr>
      <w:color w:val="000000"/>
    </w:rPr>
  </w:style>
  <w:style w:type="table" w:customStyle="1" w:styleId="141">
    <w:name w:val="Сетка таблицы14"/>
    <w:basedOn w:val="ae"/>
    <w:next w:val="afb"/>
    <w:uiPriority w:val="59"/>
    <w:rsid w:val="00DD3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2">
    <w:name w:val="Заголовок 9 Знак1"/>
    <w:basedOn w:val="ad"/>
    <w:semiHidden/>
    <w:rsid w:val="00B61D82"/>
    <w:rPr>
      <w:rFonts w:asciiTheme="majorHAnsi" w:eastAsiaTheme="majorEastAsia" w:hAnsiTheme="majorHAnsi" w:cstheme="majorBidi"/>
      <w:i/>
      <w:iCs/>
      <w:color w:val="272727" w:themeColor="text1" w:themeTint="D8"/>
      <w:sz w:val="21"/>
      <w:szCs w:val="21"/>
      <w:lang w:val="uk-UA" w:eastAsia="ru-RU"/>
    </w:rPr>
  </w:style>
  <w:style w:type="character" w:customStyle="1" w:styleId="1ff8">
    <w:name w:val="Заголовок Знак1"/>
    <w:basedOn w:val="ad"/>
    <w:rsid w:val="00B61D82"/>
    <w:rPr>
      <w:rFonts w:asciiTheme="majorHAnsi" w:eastAsiaTheme="majorEastAsia" w:hAnsiTheme="majorHAnsi" w:cstheme="majorBidi"/>
      <w:spacing w:val="-10"/>
      <w:kern w:val="28"/>
      <w:sz w:val="56"/>
      <w:szCs w:val="56"/>
      <w:lang w:val="uk-UA" w:eastAsia="ru-RU"/>
    </w:rPr>
  </w:style>
  <w:style w:type="paragraph" w:customStyle="1" w:styleId="afffff7">
    <w:name w:val="Основний текст"/>
    <w:basedOn w:val="ac"/>
    <w:rsid w:val="00E44FE8"/>
    <w:pPr>
      <w:widowControl w:val="0"/>
      <w:shd w:val="clear" w:color="auto" w:fill="FFFFFF"/>
      <w:ind w:firstLine="400"/>
      <w:jc w:val="left"/>
    </w:pPr>
    <w:rPr>
      <w:color w:val="000000"/>
      <w:lang w:bidi="uk-UA"/>
    </w:rPr>
  </w:style>
  <w:style w:type="character" w:customStyle="1" w:styleId="afffff8">
    <w:name w:val="Інше_"/>
    <w:basedOn w:val="ad"/>
    <w:link w:val="afffff9"/>
    <w:rsid w:val="00E44FE8"/>
    <w:rPr>
      <w:sz w:val="22"/>
      <w:szCs w:val="22"/>
      <w:shd w:val="clear" w:color="auto" w:fill="FFFFFF"/>
    </w:rPr>
  </w:style>
  <w:style w:type="paragraph" w:customStyle="1" w:styleId="afffff9">
    <w:name w:val="Інше"/>
    <w:basedOn w:val="ac"/>
    <w:link w:val="afffff8"/>
    <w:rsid w:val="00E44FE8"/>
    <w:pPr>
      <w:widowControl w:val="0"/>
      <w:shd w:val="clear" w:color="auto" w:fill="FFFFFF"/>
      <w:spacing w:line="252" w:lineRule="auto"/>
      <w:ind w:firstLine="400"/>
      <w:jc w:val="left"/>
    </w:pPr>
    <w:rPr>
      <w:sz w:val="22"/>
      <w:szCs w:val="22"/>
      <w:lang w:val="en-US" w:eastAsia="en-US"/>
    </w:rPr>
  </w:style>
  <w:style w:type="character" w:customStyle="1" w:styleId="afffffa">
    <w:name w:val="Підпис до таблиці_"/>
    <w:basedOn w:val="ad"/>
    <w:link w:val="afffffb"/>
    <w:rsid w:val="00392F16"/>
    <w:rPr>
      <w:b/>
      <w:bCs/>
      <w:sz w:val="22"/>
      <w:szCs w:val="22"/>
      <w:shd w:val="clear" w:color="auto" w:fill="FFFFFF"/>
    </w:rPr>
  </w:style>
  <w:style w:type="paragraph" w:customStyle="1" w:styleId="afffffb">
    <w:name w:val="Підпис до таблиці"/>
    <w:basedOn w:val="ac"/>
    <w:link w:val="afffffa"/>
    <w:rsid w:val="00392F16"/>
    <w:pPr>
      <w:widowControl w:val="0"/>
      <w:shd w:val="clear" w:color="auto" w:fill="FFFFFF"/>
      <w:jc w:val="left"/>
    </w:pPr>
    <w:rPr>
      <w:b/>
      <w:bCs/>
      <w:sz w:val="22"/>
      <w:szCs w:val="22"/>
      <w:lang w:val="en-US" w:eastAsia="en-US"/>
    </w:rPr>
  </w:style>
  <w:style w:type="character" w:customStyle="1" w:styleId="afffffc">
    <w:name w:val="Зміст_"/>
    <w:basedOn w:val="ad"/>
    <w:link w:val="afffffd"/>
    <w:rsid w:val="00D01218"/>
    <w:rPr>
      <w:sz w:val="22"/>
      <w:szCs w:val="22"/>
      <w:shd w:val="clear" w:color="auto" w:fill="FFFFFF"/>
    </w:rPr>
  </w:style>
  <w:style w:type="paragraph" w:customStyle="1" w:styleId="afffffd">
    <w:name w:val="Зміст"/>
    <w:basedOn w:val="ac"/>
    <w:link w:val="afffffc"/>
    <w:rsid w:val="00D01218"/>
    <w:pPr>
      <w:widowControl w:val="0"/>
      <w:shd w:val="clear" w:color="auto" w:fill="FFFFFF"/>
      <w:ind w:left="130" w:firstLine="560"/>
      <w:jc w:val="left"/>
    </w:pPr>
    <w:rPr>
      <w:sz w:val="22"/>
      <w:szCs w:val="22"/>
      <w:lang w:val="en-US" w:eastAsia="en-US"/>
    </w:rPr>
  </w:style>
  <w:style w:type="character" w:customStyle="1" w:styleId="allowtextselection">
    <w:name w:val="allowtextselection"/>
    <w:basedOn w:val="ad"/>
    <w:rsid w:val="00F20222"/>
  </w:style>
  <w:style w:type="character" w:customStyle="1" w:styleId="ms-font-weight-regular">
    <w:name w:val="ms-font-weight-regular"/>
    <w:basedOn w:val="ad"/>
    <w:rsid w:val="00F20222"/>
  </w:style>
  <w:style w:type="character" w:customStyle="1" w:styleId="rpci1">
    <w:name w:val="_rpc_i1"/>
    <w:basedOn w:val="ad"/>
    <w:rsid w:val="00F20222"/>
  </w:style>
  <w:style w:type="character" w:customStyle="1" w:styleId="rpcf1">
    <w:name w:val="_rpc_f1"/>
    <w:basedOn w:val="ad"/>
    <w:rsid w:val="00F20222"/>
  </w:style>
  <w:style w:type="character" w:customStyle="1" w:styleId="rpch1">
    <w:name w:val="_rpc_h1"/>
    <w:basedOn w:val="ad"/>
    <w:rsid w:val="00F20222"/>
  </w:style>
  <w:style w:type="character" w:customStyle="1" w:styleId="1ff9">
    <w:name w:val="Неразрешенное упоминание1"/>
    <w:basedOn w:val="ad"/>
    <w:uiPriority w:val="99"/>
    <w:semiHidden/>
    <w:unhideWhenUsed/>
    <w:rsid w:val="00951B5C"/>
    <w:rPr>
      <w:color w:val="605E5C"/>
      <w:shd w:val="clear" w:color="auto" w:fill="E1DFDD"/>
    </w:rPr>
  </w:style>
  <w:style w:type="character" w:customStyle="1" w:styleId="2ff">
    <w:name w:val="Название Знак2"/>
    <w:basedOn w:val="ad"/>
    <w:rsid w:val="006B78B9"/>
    <w:rPr>
      <w:rFonts w:ascii="Liberation Sans" w:eastAsia="Microsoft YaHei" w:hAnsi="Liberation Sans" w:cs="Mangal"/>
      <w:sz w:val="28"/>
      <w:szCs w:val="28"/>
      <w:lang w:val="ru-RU" w:eastAsia="zh-CN"/>
    </w:rPr>
  </w:style>
  <w:style w:type="paragraph" w:customStyle="1" w:styleId="afffffe">
    <w:name w:val="Красн строка"/>
    <w:basedOn w:val="ac"/>
    <w:link w:val="affffff"/>
    <w:qFormat/>
    <w:rsid w:val="006B78B9"/>
    <w:pPr>
      <w:suppressAutoHyphens/>
      <w:spacing w:before="60"/>
      <w:ind w:left="431" w:firstLine="420"/>
    </w:pPr>
    <w:rPr>
      <w:szCs w:val="22"/>
      <w:lang w:eastAsia="ru-RU"/>
    </w:rPr>
  </w:style>
  <w:style w:type="character" w:customStyle="1" w:styleId="affffff">
    <w:name w:val="Красн строка Знак"/>
    <w:link w:val="afffffe"/>
    <w:rsid w:val="006B78B9"/>
    <w:rPr>
      <w:sz w:val="24"/>
      <w:szCs w:val="22"/>
      <w:lang w:val="uk-UA" w:eastAsia="ru-RU"/>
    </w:rPr>
  </w:style>
  <w:style w:type="paragraph" w:customStyle="1" w:styleId="12-0">
    <w:name w:val="Стиль 12 пт По ширине Справа:  -0 см Междустр.интервал:  минимум..."/>
    <w:basedOn w:val="ac"/>
    <w:rsid w:val="00166397"/>
    <w:pPr>
      <w:numPr>
        <w:numId w:val="14"/>
      </w:numPr>
    </w:pPr>
    <w:rPr>
      <w:szCs w:val="22"/>
      <w:lang w:eastAsia="en-US"/>
    </w:rPr>
  </w:style>
  <w:style w:type="character" w:customStyle="1" w:styleId="NoSpacingChar1">
    <w:name w:val="No Spacing Char1"/>
    <w:link w:val="13"/>
    <w:locked/>
    <w:rsid w:val="00A570C0"/>
    <w:rPr>
      <w:rFonts w:ascii="Calibri" w:eastAsia="Calibri" w:hAnsi="Calibri"/>
      <w:sz w:val="22"/>
      <w:szCs w:val="22"/>
      <w:lang w:val="uk-UA"/>
    </w:rPr>
  </w:style>
  <w:style w:type="character" w:styleId="affffff0">
    <w:name w:val="Book Title"/>
    <w:basedOn w:val="ad"/>
    <w:uiPriority w:val="33"/>
    <w:qFormat/>
    <w:rsid w:val="00FB2AB5"/>
    <w:rPr>
      <w:b/>
      <w:bCs/>
      <w:i/>
      <w:iCs/>
      <w:spacing w:val="5"/>
    </w:rPr>
  </w:style>
  <w:style w:type="character" w:customStyle="1" w:styleId="2ff0">
    <w:name w:val="Подпись к картинке (2)_"/>
    <w:basedOn w:val="ad"/>
    <w:uiPriority w:val="99"/>
    <w:locked/>
    <w:rsid w:val="00FB2AB5"/>
    <w:rPr>
      <w:rFonts w:ascii="Times New Roman" w:hAnsi="Times New Roman" w:cs="Times New Roman"/>
      <w:shd w:val="clear" w:color="auto" w:fill="FFFFFF"/>
    </w:rPr>
  </w:style>
  <w:style w:type="paragraph" w:customStyle="1" w:styleId="1ffa">
    <w:name w:val="Название1"/>
    <w:basedOn w:val="ac"/>
    <w:link w:val="affffff1"/>
    <w:qFormat/>
    <w:rsid w:val="00FB2AB5"/>
    <w:pPr>
      <w:widowControl w:val="0"/>
      <w:ind w:left="320"/>
      <w:jc w:val="center"/>
    </w:pPr>
    <w:rPr>
      <w:rFonts w:ascii="Arial" w:hAnsi="Arial"/>
      <w:b/>
      <w:snapToGrid w:val="0"/>
      <w:sz w:val="18"/>
      <w:szCs w:val="20"/>
      <w:lang w:eastAsia="ru-RU"/>
    </w:rPr>
  </w:style>
  <w:style w:type="character" w:customStyle="1" w:styleId="affffff1">
    <w:name w:val="Название Знак"/>
    <w:link w:val="1ffa"/>
    <w:rsid w:val="00FB2AB5"/>
    <w:rPr>
      <w:rFonts w:ascii="Arial" w:hAnsi="Arial"/>
      <w:b/>
      <w:snapToGrid w:val="0"/>
      <w:sz w:val="18"/>
      <w:lang w:val="uk-UA" w:eastAsia="ru-RU"/>
    </w:rPr>
  </w:style>
  <w:style w:type="character" w:customStyle="1" w:styleId="fontforemployees">
    <w:name w:val="fontforemployees"/>
    <w:basedOn w:val="ad"/>
    <w:rsid w:val="00FB2AB5"/>
  </w:style>
  <w:style w:type="character" w:styleId="affffff2">
    <w:name w:val="Subtle Emphasis"/>
    <w:basedOn w:val="ad"/>
    <w:uiPriority w:val="19"/>
    <w:qFormat/>
    <w:rsid w:val="00FB2AB5"/>
    <w:rPr>
      <w:i/>
      <w:iCs/>
      <w:color w:val="808080" w:themeColor="text1" w:themeTint="7F"/>
    </w:rPr>
  </w:style>
  <w:style w:type="paragraph" w:customStyle="1" w:styleId="a1">
    <w:name w:val="Пункт"/>
    <w:basedOn w:val="ac"/>
    <w:uiPriority w:val="99"/>
    <w:qFormat/>
    <w:rsid w:val="00FB2AB5"/>
    <w:pPr>
      <w:numPr>
        <w:ilvl w:val="1"/>
        <w:numId w:val="15"/>
      </w:numPr>
    </w:pPr>
    <w:rPr>
      <w:sz w:val="28"/>
      <w:szCs w:val="20"/>
      <w:lang w:val="ru-RU" w:eastAsia="ru-RU"/>
    </w:rPr>
  </w:style>
  <w:style w:type="paragraph" w:customStyle="1" w:styleId="a2">
    <w:name w:val="Подпункт"/>
    <w:basedOn w:val="a1"/>
    <w:uiPriority w:val="99"/>
    <w:qFormat/>
    <w:rsid w:val="00FB2AB5"/>
    <w:pPr>
      <w:numPr>
        <w:ilvl w:val="2"/>
      </w:numPr>
    </w:pPr>
  </w:style>
  <w:style w:type="paragraph" w:customStyle="1" w:styleId="a3">
    <w:name w:val="Подподпункт"/>
    <w:basedOn w:val="a2"/>
    <w:uiPriority w:val="99"/>
    <w:qFormat/>
    <w:rsid w:val="00FB2AB5"/>
    <w:pPr>
      <w:numPr>
        <w:ilvl w:val="4"/>
      </w:numPr>
    </w:pPr>
  </w:style>
  <w:style w:type="paragraph" w:customStyle="1" w:styleId="a5">
    <w:name w:val="Подподподподпункт"/>
    <w:basedOn w:val="ac"/>
    <w:uiPriority w:val="99"/>
    <w:qFormat/>
    <w:rsid w:val="00FB2AB5"/>
    <w:pPr>
      <w:numPr>
        <w:ilvl w:val="6"/>
        <w:numId w:val="15"/>
      </w:numPr>
    </w:pPr>
    <w:rPr>
      <w:snapToGrid w:val="0"/>
      <w:sz w:val="28"/>
      <w:szCs w:val="20"/>
      <w:lang w:val="ru-RU" w:eastAsia="ru-RU"/>
    </w:rPr>
  </w:style>
  <w:style w:type="paragraph" w:customStyle="1" w:styleId="a4">
    <w:name w:val="Подподподпункт"/>
    <w:basedOn w:val="ac"/>
    <w:uiPriority w:val="99"/>
    <w:qFormat/>
    <w:rsid w:val="00FB2AB5"/>
    <w:pPr>
      <w:numPr>
        <w:ilvl w:val="5"/>
        <w:numId w:val="15"/>
      </w:numPr>
    </w:pPr>
    <w:rPr>
      <w:snapToGrid w:val="0"/>
      <w:sz w:val="28"/>
      <w:szCs w:val="20"/>
      <w:lang w:val="ru-RU" w:eastAsia="ru-RU"/>
    </w:rPr>
  </w:style>
  <w:style w:type="paragraph" w:customStyle="1" w:styleId="a0">
    <w:name w:val="Пункт кор."/>
    <w:basedOn w:val="a1"/>
    <w:uiPriority w:val="99"/>
    <w:qFormat/>
    <w:rsid w:val="00FB2AB5"/>
    <w:pPr>
      <w:keepNext/>
      <w:numPr>
        <w:ilvl w:val="0"/>
      </w:numPr>
    </w:pPr>
    <w:rPr>
      <w:b/>
      <w:i/>
    </w:rPr>
  </w:style>
  <w:style w:type="paragraph" w:customStyle="1" w:styleId="3f6">
    <w:name w:val="Без интервала3"/>
    <w:rsid w:val="00FB2AB5"/>
    <w:rPr>
      <w:rFonts w:ascii="Calibri" w:hAnsi="Calibri"/>
      <w:sz w:val="22"/>
      <w:szCs w:val="22"/>
      <w:lang w:val="uk-UA"/>
    </w:rPr>
  </w:style>
  <w:style w:type="character" w:customStyle="1" w:styleId="y2iqfc">
    <w:name w:val="y2iqfc"/>
    <w:basedOn w:val="ad"/>
    <w:rsid w:val="00FB2AB5"/>
  </w:style>
  <w:style w:type="paragraph" w:customStyle="1" w:styleId="affffff3">
    <w:name w:val="Готовый"/>
    <w:basedOn w:val="ac"/>
    <w:rsid w:val="00FB2AB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cs="Courier New"/>
      <w:sz w:val="20"/>
      <w:szCs w:val="20"/>
      <w:lang w:val="ru-RU" w:eastAsia="ru-RU"/>
    </w:rPr>
  </w:style>
  <w:style w:type="paragraph" w:customStyle="1" w:styleId="Preformatted">
    <w:name w:val="Preformatted"/>
    <w:basedOn w:val="ac"/>
    <w:rsid w:val="00FB2AB5"/>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lang w:val="ru-RU" w:eastAsia="ru-RU"/>
    </w:rPr>
  </w:style>
  <w:style w:type="paragraph" w:customStyle="1" w:styleId="3f7">
    <w:name w:val="Ïîäçàã3"/>
    <w:basedOn w:val="ac"/>
    <w:rsid w:val="00FB2AB5"/>
    <w:pPr>
      <w:widowControl w:val="0"/>
      <w:spacing w:before="113" w:after="57" w:line="210" w:lineRule="atLeast"/>
      <w:jc w:val="center"/>
    </w:pPr>
    <w:rPr>
      <w:b/>
      <w:sz w:val="20"/>
      <w:szCs w:val="20"/>
      <w:lang w:val="en-US" w:eastAsia="ru-RU"/>
    </w:rPr>
  </w:style>
  <w:style w:type="paragraph" w:customStyle="1" w:styleId="1ffb">
    <w:name w:val="Маркированный 1"/>
    <w:basedOn w:val="ac"/>
    <w:link w:val="1ffc"/>
    <w:autoRedefine/>
    <w:rsid w:val="00FB2AB5"/>
    <w:pPr>
      <w:tabs>
        <w:tab w:val="left" w:pos="1276"/>
        <w:tab w:val="left" w:leader="dot" w:pos="7088"/>
      </w:tabs>
      <w:suppressAutoHyphens/>
      <w:autoSpaceDE w:val="0"/>
      <w:autoSpaceDN w:val="0"/>
      <w:ind w:left="720"/>
    </w:pPr>
    <w:rPr>
      <w:rFonts w:ascii="Times New Roman CYR" w:hAnsi="Times New Roman CYR"/>
      <w:szCs w:val="20"/>
      <w:lang w:val="ru-RU" w:eastAsia="ru-RU"/>
    </w:rPr>
  </w:style>
  <w:style w:type="paragraph" w:customStyle="1" w:styleId="33">
    <w:name w:val="Заголовок 33"/>
    <w:basedOn w:val="31"/>
    <w:rsid w:val="00FB2AB5"/>
    <w:pPr>
      <w:numPr>
        <w:ilvl w:val="2"/>
        <w:numId w:val="17"/>
      </w:numPr>
      <w:tabs>
        <w:tab w:val="num" w:pos="1560"/>
      </w:tabs>
      <w:spacing w:before="60" w:after="0"/>
      <w:ind w:left="1560" w:hanging="851"/>
      <w:jc w:val="left"/>
    </w:pPr>
    <w:rPr>
      <w:rFonts w:ascii="Times New Roman" w:hAnsi="Times New Roman"/>
      <w:b w:val="0"/>
      <w:bCs w:val="0"/>
      <w:color w:val="000000"/>
      <w:spacing w:val="-7"/>
      <w:sz w:val="24"/>
      <w:szCs w:val="20"/>
    </w:rPr>
  </w:style>
  <w:style w:type="paragraph" w:customStyle="1" w:styleId="affffff4">
    <w:name w:val="Стиль"/>
    <w:rsid w:val="00FB2AB5"/>
    <w:pPr>
      <w:widowControl w:val="0"/>
      <w:autoSpaceDE w:val="0"/>
      <w:autoSpaceDN w:val="0"/>
      <w:adjustRightInd w:val="0"/>
    </w:pPr>
    <w:rPr>
      <w:sz w:val="24"/>
      <w:szCs w:val="24"/>
      <w:lang w:val="ru-RU" w:eastAsia="ru-RU"/>
    </w:rPr>
  </w:style>
  <w:style w:type="paragraph" w:customStyle="1" w:styleId="11">
    <w:name w:val="Заголовок 11"/>
    <w:basedOn w:val="ac"/>
    <w:next w:val="ac"/>
    <w:uiPriority w:val="9"/>
    <w:qFormat/>
    <w:rsid w:val="00FB2AB5"/>
    <w:pPr>
      <w:widowControl w:val="0"/>
      <w:numPr>
        <w:numId w:val="16"/>
      </w:numPr>
      <w:suppressAutoHyphens/>
      <w:jc w:val="left"/>
      <w:outlineLvl w:val="0"/>
    </w:pPr>
    <w:rPr>
      <w:rFonts w:eastAsia="Lucida Sans Unicode"/>
      <w:lang w:val="ru-RU" w:eastAsia="ru-RU"/>
    </w:rPr>
  </w:style>
  <w:style w:type="paragraph" w:customStyle="1" w:styleId="Style13">
    <w:name w:val="Style13"/>
    <w:basedOn w:val="ac"/>
    <w:rsid w:val="00FB2AB5"/>
    <w:pPr>
      <w:widowControl w:val="0"/>
    </w:pPr>
    <w:rPr>
      <w:szCs w:val="20"/>
      <w:lang w:val="ru-RU" w:eastAsia="ru-RU"/>
    </w:rPr>
  </w:style>
  <w:style w:type="paragraph" w:customStyle="1" w:styleId="Style14">
    <w:name w:val="Style14"/>
    <w:basedOn w:val="ac"/>
    <w:rsid w:val="00FB2AB5"/>
    <w:pPr>
      <w:widowControl w:val="0"/>
      <w:spacing w:line="281" w:lineRule="exact"/>
      <w:ind w:firstLine="720"/>
    </w:pPr>
    <w:rPr>
      <w:szCs w:val="20"/>
      <w:lang w:val="ru-RU" w:eastAsia="ru-RU"/>
    </w:rPr>
  </w:style>
  <w:style w:type="paragraph" w:customStyle="1" w:styleId="Style18">
    <w:name w:val="Style18"/>
    <w:basedOn w:val="ac"/>
    <w:rsid w:val="00FB2AB5"/>
    <w:pPr>
      <w:widowControl w:val="0"/>
      <w:spacing w:line="288" w:lineRule="exact"/>
    </w:pPr>
    <w:rPr>
      <w:szCs w:val="20"/>
      <w:lang w:val="ru-RU" w:eastAsia="ru-RU"/>
    </w:rPr>
  </w:style>
  <w:style w:type="character" w:customStyle="1" w:styleId="FontStyle69">
    <w:name w:val="Font Style69"/>
    <w:rsid w:val="00FB2AB5"/>
    <w:rPr>
      <w:rFonts w:ascii="Times New Roman" w:hAnsi="Times New Roman"/>
      <w:b/>
      <w:sz w:val="20"/>
    </w:rPr>
  </w:style>
  <w:style w:type="paragraph" w:customStyle="1" w:styleId="Style31">
    <w:name w:val="Style31"/>
    <w:basedOn w:val="ac"/>
    <w:rsid w:val="00FB2AB5"/>
    <w:pPr>
      <w:widowControl w:val="0"/>
      <w:spacing w:line="274" w:lineRule="exact"/>
      <w:ind w:firstLine="540"/>
      <w:jc w:val="left"/>
    </w:pPr>
    <w:rPr>
      <w:szCs w:val="20"/>
      <w:lang w:val="ru-RU" w:eastAsia="ru-RU"/>
    </w:rPr>
  </w:style>
  <w:style w:type="character" w:customStyle="1" w:styleId="FontStyle67">
    <w:name w:val="Font Style67"/>
    <w:rsid w:val="00FB2AB5"/>
    <w:rPr>
      <w:rFonts w:ascii="Times New Roman" w:hAnsi="Times New Roman"/>
      <w:i/>
      <w:sz w:val="20"/>
    </w:rPr>
  </w:style>
  <w:style w:type="paragraph" w:customStyle="1" w:styleId="4a">
    <w:name w:val="Стиль4"/>
    <w:basedOn w:val="22"/>
    <w:rsid w:val="00FB2AB5"/>
    <w:pPr>
      <w:keepNext w:val="0"/>
      <w:numPr>
        <w:ilvl w:val="1"/>
      </w:numPr>
      <w:tabs>
        <w:tab w:val="num" w:pos="900"/>
        <w:tab w:val="left" w:pos="1134"/>
      </w:tabs>
      <w:spacing w:after="120"/>
      <w:ind w:left="-27" w:firstLine="567"/>
      <w:jc w:val="both"/>
    </w:pPr>
    <w:rPr>
      <w:b w:val="0"/>
      <w:lang w:val="ru-RU"/>
    </w:rPr>
  </w:style>
  <w:style w:type="paragraph" w:customStyle="1" w:styleId="30">
    <w:name w:val="Стиль3"/>
    <w:basedOn w:val="31"/>
    <w:autoRedefine/>
    <w:rsid w:val="00FB2AB5"/>
    <w:pPr>
      <w:numPr>
        <w:ilvl w:val="2"/>
        <w:numId w:val="18"/>
      </w:numPr>
      <w:spacing w:before="120" w:after="120"/>
    </w:pPr>
    <w:rPr>
      <w:rFonts w:ascii="Times New Roman" w:hAnsi="Times New Roman"/>
      <w:b w:val="0"/>
      <w:bCs w:val="0"/>
      <w:sz w:val="24"/>
      <w:szCs w:val="20"/>
    </w:rPr>
  </w:style>
  <w:style w:type="paragraph" w:styleId="3f8">
    <w:name w:val="List 3"/>
    <w:basedOn w:val="ac"/>
    <w:rsid w:val="00FB2AB5"/>
    <w:pPr>
      <w:ind w:left="849" w:hanging="283"/>
      <w:jc w:val="left"/>
    </w:pPr>
    <w:rPr>
      <w:sz w:val="20"/>
      <w:szCs w:val="20"/>
      <w:lang w:val="ru-RU" w:eastAsia="ru-RU"/>
    </w:rPr>
  </w:style>
  <w:style w:type="paragraph" w:customStyle="1" w:styleId="CharChar3">
    <w:name w:val="Char Char"/>
    <w:basedOn w:val="ac"/>
    <w:rsid w:val="00FB2AB5"/>
    <w:pPr>
      <w:jc w:val="left"/>
    </w:pPr>
    <w:rPr>
      <w:rFonts w:ascii="Verdana" w:hAnsi="Verdana" w:cs="Verdana"/>
      <w:sz w:val="20"/>
      <w:szCs w:val="20"/>
      <w:lang w:val="en-US" w:eastAsia="en-US"/>
    </w:rPr>
  </w:style>
  <w:style w:type="paragraph" w:customStyle="1" w:styleId="Iauiue">
    <w:name w:val="Iau?iue"/>
    <w:rsid w:val="00FB2AB5"/>
    <w:pPr>
      <w:widowControl w:val="0"/>
    </w:pPr>
    <w:rPr>
      <w:rFonts w:ascii="Petersburg" w:hAnsi="Petersburg"/>
      <w:sz w:val="24"/>
      <w:lang w:val="ru-RU" w:eastAsia="ru-RU"/>
    </w:rPr>
  </w:style>
  <w:style w:type="paragraph" w:customStyle="1" w:styleId="320">
    <w:name w:val="Основной текст с отступом 32"/>
    <w:basedOn w:val="ac"/>
    <w:rsid w:val="00FB2AB5"/>
    <w:pPr>
      <w:widowControl w:val="0"/>
      <w:suppressAutoHyphens/>
      <w:spacing w:after="120"/>
      <w:ind w:left="283"/>
      <w:jc w:val="left"/>
    </w:pPr>
    <w:rPr>
      <w:rFonts w:eastAsia="Lucida Sans Unicode"/>
      <w:sz w:val="16"/>
      <w:szCs w:val="16"/>
      <w:lang w:val="ru-RU" w:eastAsia="ru-RU"/>
    </w:rPr>
  </w:style>
  <w:style w:type="paragraph" w:customStyle="1" w:styleId="affffff5">
    <w:name w:val="Òåêñò"/>
    <w:rsid w:val="00FB2AB5"/>
    <w:pPr>
      <w:widowControl w:val="0"/>
      <w:spacing w:line="210" w:lineRule="atLeast"/>
      <w:ind w:firstLine="454"/>
      <w:jc w:val="both"/>
    </w:pPr>
    <w:rPr>
      <w:color w:val="000000"/>
      <w:lang w:eastAsia="ru-RU"/>
    </w:rPr>
  </w:style>
  <w:style w:type="paragraph" w:customStyle="1" w:styleId="affffff6">
    <w:name w:val="Öåíòð"/>
    <w:basedOn w:val="affffff5"/>
    <w:rsid w:val="00FB2AB5"/>
    <w:pPr>
      <w:ind w:firstLine="0"/>
      <w:jc w:val="center"/>
    </w:pPr>
    <w:rPr>
      <w:color w:val="auto"/>
    </w:rPr>
  </w:style>
  <w:style w:type="character" w:customStyle="1" w:styleId="WW8Num3z0">
    <w:name w:val="WW8Num3z0"/>
    <w:uiPriority w:val="99"/>
    <w:rsid w:val="00FB2AB5"/>
    <w:rPr>
      <w:rFonts w:ascii="Times New Roman" w:hAnsi="Times New Roman" w:cs="Times New Roman"/>
    </w:rPr>
  </w:style>
  <w:style w:type="character" w:customStyle="1" w:styleId="2ff1">
    <w:name w:val="Основной шрифт абзаца2"/>
    <w:uiPriority w:val="99"/>
    <w:rsid w:val="00FB2AB5"/>
  </w:style>
  <w:style w:type="character" w:customStyle="1" w:styleId="WW8Num4z0">
    <w:name w:val="WW8Num4z0"/>
    <w:rsid w:val="00FB2AB5"/>
    <w:rPr>
      <w:rFonts w:ascii="Times New Roman" w:hAnsi="Times New Roman" w:cs="Times New Roman"/>
    </w:rPr>
  </w:style>
  <w:style w:type="character" w:customStyle="1" w:styleId="WW8NumSt2z0">
    <w:name w:val="WW8NumSt2z0"/>
    <w:rsid w:val="00FB2AB5"/>
    <w:rPr>
      <w:rFonts w:ascii="Times New Roman" w:hAnsi="Times New Roman" w:cs="Times New Roman"/>
    </w:rPr>
  </w:style>
  <w:style w:type="character" w:customStyle="1" w:styleId="affffff7">
    <w:name w:val="Символ нумерации"/>
    <w:uiPriority w:val="99"/>
    <w:rsid w:val="00FB2AB5"/>
    <w:rPr>
      <w:lang w:val="uk-UA"/>
    </w:rPr>
  </w:style>
  <w:style w:type="character" w:customStyle="1" w:styleId="affffff8">
    <w:name w:val="Маркеры списка"/>
    <w:rsid w:val="00FB2AB5"/>
    <w:rPr>
      <w:rFonts w:ascii="OpenSymbol" w:eastAsia="OpenSymbol" w:hAnsi="OpenSymbol" w:cs="OpenSymbol"/>
    </w:rPr>
  </w:style>
  <w:style w:type="paragraph" w:customStyle="1" w:styleId="2ff2">
    <w:name w:val="Название2"/>
    <w:basedOn w:val="ac"/>
    <w:uiPriority w:val="99"/>
    <w:rsid w:val="00FB2AB5"/>
    <w:pPr>
      <w:suppressLineNumbers/>
      <w:suppressAutoHyphens/>
      <w:spacing w:before="120" w:after="120"/>
      <w:jc w:val="left"/>
    </w:pPr>
    <w:rPr>
      <w:rFonts w:cs="Mangal"/>
      <w:i/>
      <w:iCs/>
      <w:lang w:val="ru-RU" w:eastAsia="ar-SA"/>
    </w:rPr>
  </w:style>
  <w:style w:type="paragraph" w:customStyle="1" w:styleId="2ff3">
    <w:name w:val="Указатель2"/>
    <w:basedOn w:val="ac"/>
    <w:uiPriority w:val="99"/>
    <w:rsid w:val="00FB2AB5"/>
    <w:pPr>
      <w:suppressLineNumbers/>
      <w:suppressAutoHyphens/>
      <w:jc w:val="left"/>
    </w:pPr>
    <w:rPr>
      <w:rFonts w:cs="Mangal"/>
      <w:sz w:val="20"/>
      <w:szCs w:val="20"/>
      <w:lang w:val="ru-RU" w:eastAsia="ar-SA"/>
    </w:rPr>
  </w:style>
  <w:style w:type="paragraph" w:customStyle="1" w:styleId="H2">
    <w:name w:val="H2"/>
    <w:basedOn w:val="ac"/>
    <w:next w:val="ac"/>
    <w:rsid w:val="00FB2AB5"/>
    <w:pPr>
      <w:keepNext/>
      <w:suppressAutoHyphens/>
      <w:spacing w:before="100" w:after="100"/>
      <w:jc w:val="left"/>
    </w:pPr>
    <w:rPr>
      <w:b/>
      <w:sz w:val="36"/>
      <w:szCs w:val="20"/>
      <w:lang w:val="ru-RU" w:eastAsia="ar-SA"/>
    </w:rPr>
  </w:style>
  <w:style w:type="paragraph" w:customStyle="1" w:styleId="315">
    <w:name w:val="Основной текст 31"/>
    <w:basedOn w:val="ac"/>
    <w:rsid w:val="00FB2AB5"/>
    <w:pPr>
      <w:suppressAutoHyphens/>
    </w:pPr>
    <w:rPr>
      <w:sz w:val="28"/>
      <w:szCs w:val="20"/>
      <w:lang w:eastAsia="ar-SA"/>
    </w:rPr>
  </w:style>
  <w:style w:type="paragraph" w:customStyle="1" w:styleId="affffff9">
    <w:name w:val="Содержимое врезки"/>
    <w:basedOn w:val="aff1"/>
    <w:uiPriority w:val="99"/>
    <w:rsid w:val="00FB2AB5"/>
  </w:style>
  <w:style w:type="paragraph" w:customStyle="1" w:styleId="Style6">
    <w:name w:val="Style6"/>
    <w:basedOn w:val="ac"/>
    <w:rsid w:val="00FB2AB5"/>
    <w:pPr>
      <w:widowControl w:val="0"/>
      <w:autoSpaceDE w:val="0"/>
      <w:spacing w:line="259" w:lineRule="exact"/>
      <w:ind w:firstLine="593"/>
      <w:jc w:val="left"/>
    </w:pPr>
    <w:rPr>
      <w:lang w:val="ru-RU" w:eastAsia="ar-SA"/>
    </w:rPr>
  </w:style>
  <w:style w:type="paragraph" w:customStyle="1" w:styleId="1ffd">
    <w:name w:val="Обычный отступ1"/>
    <w:basedOn w:val="ac"/>
    <w:rsid w:val="00FB2AB5"/>
    <w:pPr>
      <w:suppressAutoHyphens/>
      <w:ind w:left="708"/>
      <w:jc w:val="left"/>
    </w:pPr>
    <w:rPr>
      <w:sz w:val="20"/>
      <w:szCs w:val="20"/>
      <w:lang w:val="ru-RU" w:eastAsia="ar-SA"/>
    </w:rPr>
  </w:style>
  <w:style w:type="paragraph" w:customStyle="1" w:styleId="xl19">
    <w:name w:val="xl1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0">
    <w:name w:val="xl2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1">
    <w:name w:val="xl2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22">
    <w:name w:val="xl2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3">
    <w:name w:val="xl2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4">
    <w:name w:val="xl2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5">
    <w:name w:val="xl2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6">
    <w:name w:val="xl2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7">
    <w:name w:val="xl2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8">
    <w:name w:val="xl2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9">
    <w:name w:val="xl2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30">
    <w:name w:val="xl3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1">
    <w:name w:val="xl3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2">
    <w:name w:val="xl3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3">
    <w:name w:val="xl3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4">
    <w:name w:val="xl3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5">
    <w:name w:val="xl3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6">
    <w:name w:val="xl3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7">
    <w:name w:val="xl3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8">
    <w:name w:val="xl3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9">
    <w:name w:val="xl3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0">
    <w:name w:val="xl4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1">
    <w:name w:val="xl4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2">
    <w:name w:val="xl4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3">
    <w:name w:val="xl4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4">
    <w:name w:val="xl4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5">
    <w:name w:val="xl4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6">
    <w:name w:val="xl4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7">
    <w:name w:val="xl4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8">
    <w:name w:val="xl4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9">
    <w:name w:val="xl4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0">
    <w:name w:val="xl5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1">
    <w:name w:val="xl5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2">
    <w:name w:val="xl5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3">
    <w:name w:val="xl5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4">
    <w:name w:val="xl5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5">
    <w:name w:val="xl5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6">
    <w:name w:val="xl5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7">
    <w:name w:val="xl5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8">
    <w:name w:val="xl5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9">
    <w:name w:val="xl5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0">
    <w:name w:val="xl6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1">
    <w:name w:val="xl6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val="ru-RU" w:eastAsia="ru-RU"/>
    </w:rPr>
  </w:style>
  <w:style w:type="paragraph" w:customStyle="1" w:styleId="xl62">
    <w:name w:val="xl6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BodyText21">
    <w:name w:val="Body Text 21"/>
    <w:basedOn w:val="ac"/>
    <w:rsid w:val="00FB2AB5"/>
    <w:pPr>
      <w:tabs>
        <w:tab w:val="left" w:pos="7088"/>
      </w:tabs>
      <w:ind w:firstLine="567"/>
    </w:pPr>
    <w:rPr>
      <w:rFonts w:ascii="Garamond" w:hAnsi="Garamond"/>
      <w:szCs w:val="20"/>
      <w:lang w:eastAsia="ru-RU"/>
    </w:rPr>
  </w:style>
  <w:style w:type="paragraph" w:customStyle="1" w:styleId="FR2">
    <w:name w:val="FR2"/>
    <w:rsid w:val="00FB2AB5"/>
    <w:pPr>
      <w:widowControl w:val="0"/>
    </w:pPr>
    <w:rPr>
      <w:rFonts w:ascii="Arial" w:hAnsi="Arial"/>
      <w:b/>
      <w:snapToGrid w:val="0"/>
      <w:sz w:val="24"/>
      <w:lang w:val="uk-UA" w:eastAsia="ru-RU"/>
    </w:rPr>
  </w:style>
  <w:style w:type="character" w:customStyle="1" w:styleId="NormalWebChar">
    <w:name w:val="Normal (Web) Char"/>
    <w:locked/>
    <w:rsid w:val="00FB2AB5"/>
    <w:rPr>
      <w:rFonts w:eastAsia="Calibri"/>
      <w:sz w:val="24"/>
      <w:szCs w:val="24"/>
      <w:lang w:val="en-US" w:eastAsia="ru-RU" w:bidi="ar-SA"/>
    </w:rPr>
  </w:style>
  <w:style w:type="table" w:customStyle="1" w:styleId="1ffe">
    <w:name w:val="Сетка таблицы светлая1"/>
    <w:basedOn w:val="ae"/>
    <w:uiPriority w:val="40"/>
    <w:rsid w:val="00FB2AB5"/>
    <w:rPr>
      <w:rFonts w:ascii="Calibri" w:eastAsia="Calibri" w:hAnsi="Calibri"/>
      <w:sz w:val="22"/>
      <w:szCs w:val="22"/>
      <w:lang w:val="uk-U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6">
    <w:name w:val="Маркер тире"/>
    <w:basedOn w:val="aff1"/>
    <w:next w:val="aff1"/>
    <w:autoRedefine/>
    <w:qFormat/>
    <w:rsid w:val="00FB2AB5"/>
    <w:pPr>
      <w:numPr>
        <w:numId w:val="19"/>
      </w:numPr>
      <w:ind w:firstLine="0"/>
    </w:pPr>
  </w:style>
  <w:style w:type="character" w:customStyle="1" w:styleId="1ffc">
    <w:name w:val="Маркированный 1 Знак"/>
    <w:link w:val="1ffb"/>
    <w:rsid w:val="00FB2AB5"/>
    <w:rPr>
      <w:rFonts w:ascii="Times New Roman CYR" w:hAnsi="Times New Roman CYR"/>
      <w:sz w:val="24"/>
      <w:lang w:val="ru-RU" w:eastAsia="ru-RU"/>
    </w:rPr>
  </w:style>
  <w:style w:type="character" w:customStyle="1" w:styleId="atn">
    <w:name w:val="atn"/>
    <w:rsid w:val="00FB2AB5"/>
  </w:style>
  <w:style w:type="character" w:customStyle="1" w:styleId="ng-star-inserted">
    <w:name w:val="ng-star-inserted"/>
    <w:rsid w:val="00FB2AB5"/>
  </w:style>
  <w:style w:type="character" w:customStyle="1" w:styleId="feature-value-inner2">
    <w:name w:val="feature-value-inner2"/>
    <w:rsid w:val="00FB2AB5"/>
  </w:style>
  <w:style w:type="character" w:customStyle="1" w:styleId="2-1pt">
    <w:name w:val="Заголовок №2 + Интервал -1 pt"/>
    <w:rsid w:val="00FB2AB5"/>
    <w:rPr>
      <w:rFonts w:ascii="Times New Roman" w:eastAsia="Times New Roman" w:hAnsi="Times New Roman" w:cs="Times New Roman"/>
      <w:b w:val="0"/>
      <w:bCs w:val="0"/>
      <w:i w:val="0"/>
      <w:iCs w:val="0"/>
      <w:smallCaps w:val="0"/>
      <w:strike w:val="0"/>
      <w:spacing w:val="-20"/>
      <w:sz w:val="18"/>
      <w:szCs w:val="18"/>
      <w:u w:val="single"/>
    </w:rPr>
  </w:style>
  <w:style w:type="character" w:customStyle="1" w:styleId="23pt">
    <w:name w:val="Заголовок №2 + Интервал 3 pt"/>
    <w:rsid w:val="00FB2AB5"/>
    <w:rPr>
      <w:rFonts w:ascii="Times New Roman" w:eastAsia="Times New Roman" w:hAnsi="Times New Roman" w:cs="Times New Roman"/>
      <w:b w:val="0"/>
      <w:bCs w:val="0"/>
      <w:i w:val="0"/>
      <w:iCs w:val="0"/>
      <w:smallCaps w:val="0"/>
      <w:strike w:val="0"/>
      <w:spacing w:val="70"/>
      <w:sz w:val="18"/>
      <w:szCs w:val="18"/>
    </w:rPr>
  </w:style>
  <w:style w:type="character" w:customStyle="1" w:styleId="85pt">
    <w:name w:val="Основной текст + 8;5 pt;Полужирный"/>
    <w:rsid w:val="00FB2AB5"/>
    <w:rPr>
      <w:rFonts w:ascii="Times New Roman" w:eastAsia="Times New Roman" w:hAnsi="Times New Roman" w:cs="Times New Roman"/>
      <w:b/>
      <w:bCs/>
      <w:i w:val="0"/>
      <w:iCs w:val="0"/>
      <w:smallCaps w:val="0"/>
      <w:strike w:val="0"/>
      <w:spacing w:val="0"/>
      <w:sz w:val="17"/>
      <w:szCs w:val="17"/>
    </w:rPr>
  </w:style>
  <w:style w:type="character" w:customStyle="1" w:styleId="84pt">
    <w:name w:val="Основной текст (8) + Интервал 4 pt"/>
    <w:uiPriority w:val="99"/>
    <w:rsid w:val="00FB2AB5"/>
    <w:rPr>
      <w:rFonts w:ascii="Times New Roman" w:hAnsi="Times New Roman" w:cs="Times New Roman"/>
      <w:spacing w:val="90"/>
      <w:sz w:val="24"/>
      <w:szCs w:val="24"/>
      <w:shd w:val="clear" w:color="auto" w:fill="FFFFFF"/>
    </w:rPr>
  </w:style>
  <w:style w:type="paragraph" w:customStyle="1" w:styleId="affffffa">
    <w:name w:val="Знак Знак Знак Знак Знак Знак Знак Знак Знак"/>
    <w:basedOn w:val="ac"/>
    <w:rsid w:val="00FB2AB5"/>
    <w:pPr>
      <w:jc w:val="left"/>
    </w:pPr>
    <w:rPr>
      <w:rFonts w:ascii="Verdana" w:hAnsi="Verdana" w:cs="Verdana"/>
      <w:color w:val="000000"/>
      <w:sz w:val="20"/>
      <w:lang w:val="en-US" w:eastAsia="en-US"/>
    </w:rPr>
  </w:style>
  <w:style w:type="paragraph" w:customStyle="1" w:styleId="ConsPlusCell">
    <w:name w:val="ConsPlusCell"/>
    <w:rsid w:val="00FB2AB5"/>
    <w:pPr>
      <w:autoSpaceDE w:val="0"/>
      <w:autoSpaceDN w:val="0"/>
      <w:adjustRightInd w:val="0"/>
    </w:pPr>
    <w:rPr>
      <w:color w:val="000000"/>
      <w:sz w:val="24"/>
      <w:szCs w:val="24"/>
      <w:lang w:val="ru-RU" w:eastAsia="ru-RU"/>
    </w:rPr>
  </w:style>
  <w:style w:type="character" w:styleId="HTML1">
    <w:name w:val="HTML Code"/>
    <w:rsid w:val="00FB2AB5"/>
    <w:rPr>
      <w:rFonts w:ascii="Courier New" w:eastAsia="Times New Roman" w:hAnsi="Courier New" w:cs="Courier New" w:hint="default"/>
      <w:b w:val="0"/>
      <w:bCs w:val="0"/>
      <w:strike w:val="0"/>
      <w:dstrike w:val="0"/>
      <w:color w:val="000000"/>
      <w:sz w:val="18"/>
      <w:szCs w:val="18"/>
      <w:u w:val="none"/>
      <w:effect w:val="none"/>
    </w:rPr>
  </w:style>
  <w:style w:type="character" w:customStyle="1" w:styleId="Absatz-Standardschriftart">
    <w:name w:val="Absatz-Standardschriftart"/>
    <w:uiPriority w:val="99"/>
    <w:rsid w:val="00FB2AB5"/>
  </w:style>
  <w:style w:type="paragraph" w:customStyle="1" w:styleId="a">
    <w:name w:val="Доп Соглашение Подпункт"/>
    <w:basedOn w:val="aff1"/>
    <w:uiPriority w:val="99"/>
    <w:rsid w:val="00FB2AB5"/>
    <w:pPr>
      <w:numPr>
        <w:numId w:val="20"/>
      </w:numPr>
      <w:tabs>
        <w:tab w:val="clear" w:pos="1440"/>
      </w:tabs>
      <w:ind w:left="0" w:firstLine="0"/>
    </w:pPr>
  </w:style>
  <w:style w:type="paragraph" w:customStyle="1" w:styleId="affffffb">
    <w:name w:val="Доп Соглашение Пункт"/>
    <w:basedOn w:val="aff1"/>
    <w:next w:val="a"/>
    <w:uiPriority w:val="99"/>
    <w:rsid w:val="00FB2AB5"/>
  </w:style>
  <w:style w:type="paragraph" w:customStyle="1" w:styleId="tab">
    <w:name w:val="tab"/>
    <w:basedOn w:val="ac"/>
    <w:uiPriority w:val="99"/>
    <w:rsid w:val="00FB2AB5"/>
    <w:pPr>
      <w:widowControl w:val="0"/>
      <w:suppressAutoHyphens/>
      <w:autoSpaceDE w:val="0"/>
      <w:jc w:val="left"/>
    </w:pPr>
    <w:rPr>
      <w:rFonts w:ascii="Arial" w:eastAsia="Calibri" w:hAnsi="Arial" w:cs="Arial"/>
      <w:color w:val="000000"/>
      <w:sz w:val="20"/>
      <w:lang w:val="ru-RU" w:eastAsia="ar-SA"/>
    </w:rPr>
  </w:style>
  <w:style w:type="paragraph" w:customStyle="1" w:styleId="Style15">
    <w:name w:val="Style15"/>
    <w:basedOn w:val="ac"/>
    <w:rsid w:val="00FB2AB5"/>
    <w:pPr>
      <w:widowControl w:val="0"/>
      <w:autoSpaceDE w:val="0"/>
      <w:autoSpaceDN w:val="0"/>
      <w:adjustRightInd w:val="0"/>
      <w:spacing w:line="274" w:lineRule="exact"/>
      <w:jc w:val="left"/>
    </w:pPr>
    <w:rPr>
      <w:lang w:val="ru-RU" w:eastAsia="ru-RU"/>
    </w:rPr>
  </w:style>
  <w:style w:type="character" w:customStyle="1" w:styleId="st1">
    <w:name w:val="st1"/>
    <w:basedOn w:val="ad"/>
    <w:rsid w:val="00FB2AB5"/>
  </w:style>
  <w:style w:type="paragraph" w:customStyle="1" w:styleId="3f9">
    <w:name w:val="Название3"/>
    <w:basedOn w:val="ac"/>
    <w:qFormat/>
    <w:rsid w:val="00FB2AB5"/>
    <w:pPr>
      <w:jc w:val="center"/>
    </w:pPr>
    <w:rPr>
      <w:b/>
      <w:bCs/>
      <w:sz w:val="28"/>
      <w:lang w:eastAsia="ru-RU"/>
    </w:rPr>
  </w:style>
  <w:style w:type="paragraph" w:customStyle="1" w:styleId="PlainTextChar10">
    <w:name w:val="Текст.Plain Text Char1"/>
    <w:basedOn w:val="ac"/>
    <w:rsid w:val="00FB2AB5"/>
    <w:pPr>
      <w:jc w:val="left"/>
    </w:pPr>
    <w:rPr>
      <w:rFonts w:ascii="Courier New" w:hAnsi="Courier New"/>
      <w:sz w:val="20"/>
      <w:szCs w:val="20"/>
      <w:lang w:eastAsia="ru-RU"/>
    </w:rPr>
  </w:style>
  <w:style w:type="table" w:customStyle="1" w:styleId="GridTable1LightAccent1">
    <w:name w:val="Grid Table 1 Light Accent 1"/>
    <w:basedOn w:val="ae"/>
    <w:uiPriority w:val="46"/>
    <w:rsid w:val="00FB2AB5"/>
    <w:rPr>
      <w:lang w:val="uk-UA" w:eastAsia="uk-UA"/>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ellipsis-if-bigger-two-rows">
    <w:name w:val="ellipsis-if-bigger-two-rows"/>
    <w:basedOn w:val="ad"/>
    <w:rsid w:val="00FB2AB5"/>
  </w:style>
  <w:style w:type="character" w:customStyle="1" w:styleId="2ff4">
    <w:name w:val="Основной текст (2) + Не полужирный"/>
    <w:rsid w:val="00FB2AB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paragraph" w:customStyle="1" w:styleId="1fff">
    <w:name w:val="Абзац списку1"/>
    <w:basedOn w:val="ac"/>
    <w:rsid w:val="00FB2AB5"/>
    <w:pPr>
      <w:widowControl w:val="0"/>
      <w:suppressAutoHyphens/>
      <w:spacing w:line="100" w:lineRule="atLeast"/>
      <w:ind w:left="720"/>
      <w:jc w:val="left"/>
    </w:pPr>
    <w:rPr>
      <w:rFonts w:ascii="Arial" w:eastAsia="Lucida Sans Unicode" w:hAnsi="Arial" w:cs="Arial"/>
      <w:sz w:val="20"/>
      <w:szCs w:val="20"/>
      <w:lang w:eastAsia="ar-SA"/>
    </w:rPr>
  </w:style>
  <w:style w:type="character" w:customStyle="1" w:styleId="xfm29825515">
    <w:name w:val="xfm_29825515"/>
    <w:rsid w:val="00FB2AB5"/>
  </w:style>
  <w:style w:type="paragraph" w:customStyle="1" w:styleId="105">
    <w:name w:val="Знак1 Знак Знак Знак Знак Знак Знак Знак Знак Знак0"/>
    <w:basedOn w:val="ac"/>
    <w:rsid w:val="00FB2AB5"/>
    <w:rPr>
      <w:rFonts w:ascii="Verdana" w:hAnsi="Verdana"/>
      <w:lang w:val="en-US" w:eastAsia="en-US"/>
    </w:rPr>
  </w:style>
  <w:style w:type="paragraph" w:customStyle="1" w:styleId="106">
    <w:name w:val="Обычный10"/>
    <w:rsid w:val="00FB2AB5"/>
    <w:pPr>
      <w:ind w:firstLine="567"/>
      <w:jc w:val="both"/>
    </w:pPr>
    <w:rPr>
      <w:rFonts w:ascii="Arial" w:hAnsi="Arial"/>
      <w:snapToGrid w:val="0"/>
      <w:lang w:val="ru-RU" w:eastAsia="ru-RU"/>
    </w:rPr>
  </w:style>
  <w:style w:type="paragraph" w:customStyle="1" w:styleId="200">
    <w:name w:val="Обычный20"/>
    <w:rsid w:val="00FB2AB5"/>
    <w:pPr>
      <w:spacing w:line="276" w:lineRule="auto"/>
      <w:jc w:val="both"/>
    </w:pPr>
    <w:rPr>
      <w:rFonts w:ascii="Arial" w:eastAsia="Arial" w:hAnsi="Arial" w:cs="Arial"/>
      <w:color w:val="000000"/>
      <w:sz w:val="22"/>
      <w:szCs w:val="22"/>
      <w:lang w:val="ru-RU" w:eastAsia="ru-RU"/>
    </w:rPr>
  </w:style>
  <w:style w:type="paragraph" w:customStyle="1" w:styleId="xxmsonormal">
    <w:name w:val="x_xmsonormal"/>
    <w:basedOn w:val="ac"/>
    <w:uiPriority w:val="99"/>
    <w:rsid w:val="005218BA"/>
    <w:pPr>
      <w:jc w:val="left"/>
    </w:pPr>
    <w:rPr>
      <w:rFonts w:eastAsiaTheme="minorHAnsi"/>
      <w:lang w:val="en-US" w:eastAsia="en-US"/>
    </w:rPr>
  </w:style>
  <w:style w:type="character" w:customStyle="1" w:styleId="313pt">
    <w:name w:val="Основной текст (3) + 13 pt"/>
    <w:basedOn w:val="3e"/>
    <w:rsid w:val="00187C43"/>
    <w:rPr>
      <w:rFonts w:ascii="Times New Roman" w:eastAsia="Times New Roman" w:hAnsi="Times New Roman" w:cs="Times New Roman"/>
      <w:b/>
      <w:bCs/>
      <w:color w:val="000000"/>
      <w:spacing w:val="-10"/>
      <w:w w:val="100"/>
      <w:position w:val="0"/>
      <w:sz w:val="26"/>
      <w:szCs w:val="26"/>
      <w:shd w:val="clear" w:color="auto" w:fill="FFFFFF"/>
      <w:lang w:val="uk-UA" w:eastAsia="uk-UA" w:bidi="uk-UA"/>
    </w:rPr>
  </w:style>
  <w:style w:type="character" w:customStyle="1" w:styleId="412pt">
    <w:name w:val="Основной текст (4) + 12 pt"/>
    <w:basedOn w:val="45"/>
    <w:rsid w:val="00187C43"/>
    <w:rPr>
      <w:rFonts w:ascii="Times New Roman" w:eastAsia="Times New Roman" w:hAnsi="Times New Roman" w:cs="Times New Roman"/>
      <w:b/>
      <w:bCs/>
      <w:i w:val="0"/>
      <w:iCs w:val="0"/>
      <w:color w:val="000000"/>
      <w:spacing w:val="-10"/>
      <w:w w:val="100"/>
      <w:position w:val="0"/>
      <w:sz w:val="24"/>
      <w:szCs w:val="24"/>
      <w:shd w:val="clear" w:color="auto" w:fill="FFFFFF"/>
      <w:lang w:val="uk-UA" w:eastAsia="uk-UA" w:bidi="uk-UA"/>
    </w:rPr>
  </w:style>
  <w:style w:type="table" w:customStyle="1" w:styleId="151">
    <w:name w:val="Сетка таблицы15"/>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c">
    <w:name w:val="Обычный + По ширине"/>
    <w:basedOn w:val="aff1"/>
    <w:uiPriority w:val="99"/>
    <w:rsid w:val="00DA0F50"/>
    <w:pPr>
      <w:tabs>
        <w:tab w:val="num" w:pos="792"/>
      </w:tabs>
      <w:spacing w:after="0"/>
      <w:ind w:firstLine="357"/>
    </w:pPr>
    <w:rPr>
      <w:rFonts w:eastAsia="Calibri"/>
      <w:sz w:val="22"/>
      <w:lang w:val="ru-RU"/>
    </w:rPr>
  </w:style>
  <w:style w:type="paragraph" w:customStyle="1" w:styleId="a9">
    <w:name w:val="Обычный + По Обычный + По ширине"/>
    <w:basedOn w:val="ac"/>
    <w:uiPriority w:val="99"/>
    <w:rsid w:val="00DA0F50"/>
    <w:pPr>
      <w:numPr>
        <w:ilvl w:val="2"/>
        <w:numId w:val="21"/>
      </w:numPr>
    </w:pPr>
    <w:rPr>
      <w:lang w:val="ru-RU" w:eastAsia="ru-RU"/>
    </w:rPr>
  </w:style>
  <w:style w:type="paragraph" w:customStyle="1" w:styleId="408805">
    <w:name w:val="408805"/>
    <w:aliases w:val="baiaagaaboqcaaad1hqgaaxfmayaaaaaaaaaaaaaaaaaaaaaaaaaaaaaaaaaaaaaaaaaaaaaaaaaaaaaaaaaaaaaaaaaaaaaaaaaaaaaaaaaaaaaaaaaaaaaaaaaaaaaaaaaaaaaaaaaaaaaaaaaaaaaaaaaaaaaaaaaaaaaaaaaaaaaaaaaaaaaaaaaaaaaaaaaaaaaaaaaaaaaaaaaaaaaaaaaaaaaaaaaaa"/>
    <w:basedOn w:val="ac"/>
    <w:rsid w:val="001A456A"/>
    <w:pPr>
      <w:spacing w:before="100" w:beforeAutospacing="1" w:after="100" w:afterAutospacing="1"/>
      <w:jc w:val="left"/>
    </w:pPr>
  </w:style>
  <w:style w:type="character" w:customStyle="1" w:styleId="xfmc1">
    <w:name w:val="xfmc1"/>
    <w:basedOn w:val="ad"/>
    <w:rsid w:val="001B0E25"/>
  </w:style>
  <w:style w:type="paragraph" w:customStyle="1" w:styleId="1fff0">
    <w:name w:val="Текст1"/>
    <w:basedOn w:val="ac"/>
    <w:qFormat/>
    <w:rsid w:val="00EE4C3E"/>
    <w:pPr>
      <w:suppressAutoHyphens/>
      <w:jc w:val="left"/>
    </w:pPr>
    <w:rPr>
      <w:rFonts w:ascii="Consolas" w:eastAsia="Calibri" w:hAnsi="Consolas"/>
      <w:sz w:val="21"/>
      <w:szCs w:val="21"/>
      <w:lang w:val="ru-RU" w:eastAsia="ar-SA"/>
    </w:rPr>
  </w:style>
  <w:style w:type="character" w:customStyle="1" w:styleId="1fff1">
    <w:name w:val="Гіперпосилання1"/>
    <w:uiPriority w:val="99"/>
    <w:unhideWhenUsed/>
    <w:qFormat/>
    <w:rsid w:val="00EE4C3E"/>
    <w:rPr>
      <w:color w:val="0000FF"/>
      <w:u w:val="single"/>
    </w:rPr>
  </w:style>
  <w:style w:type="paragraph" w:customStyle="1" w:styleId="LO-normal">
    <w:name w:val="LO-normal"/>
    <w:uiPriority w:val="99"/>
    <w:qFormat/>
    <w:rsid w:val="00EE4C3E"/>
    <w:pPr>
      <w:spacing w:line="276" w:lineRule="auto"/>
    </w:pPr>
    <w:rPr>
      <w:rFonts w:ascii="Arial" w:hAnsi="Arial" w:cs="Arial"/>
      <w:color w:val="000000"/>
      <w:sz w:val="22"/>
      <w:szCs w:val="22"/>
      <w:lang w:val="ru-RU" w:eastAsia="zh-CN"/>
    </w:rPr>
  </w:style>
  <w:style w:type="paragraph" w:customStyle="1" w:styleId="76">
    <w:name w:val="Обычный7"/>
    <w:rsid w:val="00CE3C87"/>
    <w:pPr>
      <w:spacing w:before="100" w:beforeAutospacing="1" w:after="100" w:afterAutospacing="1" w:line="273" w:lineRule="auto"/>
    </w:pPr>
    <w:rPr>
      <w:rFonts w:ascii="Calibri" w:eastAsia="SimSun" w:hAnsi="Calibri"/>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2003614">
      <w:bodyDiv w:val="1"/>
      <w:marLeft w:val="0"/>
      <w:marRight w:val="0"/>
      <w:marTop w:val="0"/>
      <w:marBottom w:val="0"/>
      <w:divBdr>
        <w:top w:val="none" w:sz="0" w:space="0" w:color="auto"/>
        <w:left w:val="none" w:sz="0" w:space="0" w:color="auto"/>
        <w:bottom w:val="none" w:sz="0" w:space="0" w:color="auto"/>
        <w:right w:val="none" w:sz="0" w:space="0" w:color="auto"/>
      </w:divBdr>
    </w:div>
    <w:div w:id="53553916">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66099883">
      <w:bodyDiv w:val="1"/>
      <w:marLeft w:val="0"/>
      <w:marRight w:val="0"/>
      <w:marTop w:val="0"/>
      <w:marBottom w:val="0"/>
      <w:divBdr>
        <w:top w:val="none" w:sz="0" w:space="0" w:color="auto"/>
        <w:left w:val="none" w:sz="0" w:space="0" w:color="auto"/>
        <w:bottom w:val="none" w:sz="0" w:space="0" w:color="auto"/>
        <w:right w:val="none" w:sz="0" w:space="0" w:color="auto"/>
      </w:divBdr>
    </w:div>
    <w:div w:id="195387143">
      <w:bodyDiv w:val="1"/>
      <w:marLeft w:val="0"/>
      <w:marRight w:val="0"/>
      <w:marTop w:val="0"/>
      <w:marBottom w:val="0"/>
      <w:divBdr>
        <w:top w:val="none" w:sz="0" w:space="0" w:color="auto"/>
        <w:left w:val="none" w:sz="0" w:space="0" w:color="auto"/>
        <w:bottom w:val="none" w:sz="0" w:space="0" w:color="auto"/>
        <w:right w:val="none" w:sz="0" w:space="0" w:color="auto"/>
      </w:divBdr>
    </w:div>
    <w:div w:id="210578243">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76834195">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42246369">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410737429">
      <w:bodyDiv w:val="1"/>
      <w:marLeft w:val="0"/>
      <w:marRight w:val="0"/>
      <w:marTop w:val="0"/>
      <w:marBottom w:val="0"/>
      <w:divBdr>
        <w:top w:val="none" w:sz="0" w:space="0" w:color="auto"/>
        <w:left w:val="none" w:sz="0" w:space="0" w:color="auto"/>
        <w:bottom w:val="none" w:sz="0" w:space="0" w:color="auto"/>
        <w:right w:val="none" w:sz="0" w:space="0" w:color="auto"/>
      </w:divBdr>
      <w:divsChild>
        <w:div w:id="1103652365">
          <w:marLeft w:val="0"/>
          <w:marRight w:val="0"/>
          <w:marTop w:val="0"/>
          <w:marBottom w:val="0"/>
          <w:divBdr>
            <w:top w:val="none" w:sz="0" w:space="0" w:color="auto"/>
            <w:left w:val="none" w:sz="0" w:space="0" w:color="auto"/>
            <w:bottom w:val="none" w:sz="0" w:space="0" w:color="auto"/>
            <w:right w:val="none" w:sz="0" w:space="0" w:color="auto"/>
          </w:divBdr>
        </w:div>
        <w:div w:id="442650418">
          <w:marLeft w:val="0"/>
          <w:marRight w:val="0"/>
          <w:marTop w:val="0"/>
          <w:marBottom w:val="0"/>
          <w:divBdr>
            <w:top w:val="none" w:sz="0" w:space="0" w:color="auto"/>
            <w:left w:val="none" w:sz="0" w:space="0" w:color="auto"/>
            <w:bottom w:val="none" w:sz="0" w:space="0" w:color="auto"/>
            <w:right w:val="none" w:sz="0" w:space="0" w:color="auto"/>
          </w:divBdr>
        </w:div>
        <w:div w:id="1187214356">
          <w:marLeft w:val="0"/>
          <w:marRight w:val="0"/>
          <w:marTop w:val="0"/>
          <w:marBottom w:val="0"/>
          <w:divBdr>
            <w:top w:val="none" w:sz="0" w:space="0" w:color="auto"/>
            <w:left w:val="none" w:sz="0" w:space="0" w:color="auto"/>
            <w:bottom w:val="none" w:sz="0" w:space="0" w:color="auto"/>
            <w:right w:val="none" w:sz="0" w:space="0" w:color="auto"/>
          </w:divBdr>
        </w:div>
        <w:div w:id="1186600091">
          <w:marLeft w:val="0"/>
          <w:marRight w:val="0"/>
          <w:marTop w:val="0"/>
          <w:marBottom w:val="0"/>
          <w:divBdr>
            <w:top w:val="none" w:sz="0" w:space="0" w:color="auto"/>
            <w:left w:val="none" w:sz="0" w:space="0" w:color="auto"/>
            <w:bottom w:val="none" w:sz="0" w:space="0" w:color="auto"/>
            <w:right w:val="none" w:sz="0" w:space="0" w:color="auto"/>
          </w:divBdr>
        </w:div>
        <w:div w:id="227034688">
          <w:marLeft w:val="0"/>
          <w:marRight w:val="0"/>
          <w:marTop w:val="0"/>
          <w:marBottom w:val="0"/>
          <w:divBdr>
            <w:top w:val="none" w:sz="0" w:space="0" w:color="auto"/>
            <w:left w:val="none" w:sz="0" w:space="0" w:color="auto"/>
            <w:bottom w:val="none" w:sz="0" w:space="0" w:color="auto"/>
            <w:right w:val="none" w:sz="0" w:space="0" w:color="auto"/>
          </w:divBdr>
        </w:div>
      </w:divsChild>
    </w:div>
    <w:div w:id="43483199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61269367">
      <w:bodyDiv w:val="1"/>
      <w:marLeft w:val="0"/>
      <w:marRight w:val="0"/>
      <w:marTop w:val="0"/>
      <w:marBottom w:val="0"/>
      <w:divBdr>
        <w:top w:val="none" w:sz="0" w:space="0" w:color="auto"/>
        <w:left w:val="none" w:sz="0" w:space="0" w:color="auto"/>
        <w:bottom w:val="none" w:sz="0" w:space="0" w:color="auto"/>
        <w:right w:val="none" w:sz="0" w:space="0" w:color="auto"/>
      </w:divBdr>
    </w:div>
    <w:div w:id="474688969">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05678085">
      <w:bodyDiv w:val="1"/>
      <w:marLeft w:val="0"/>
      <w:marRight w:val="0"/>
      <w:marTop w:val="0"/>
      <w:marBottom w:val="0"/>
      <w:divBdr>
        <w:top w:val="none" w:sz="0" w:space="0" w:color="auto"/>
        <w:left w:val="none" w:sz="0" w:space="0" w:color="auto"/>
        <w:bottom w:val="none" w:sz="0" w:space="0" w:color="auto"/>
        <w:right w:val="none" w:sz="0" w:space="0" w:color="auto"/>
      </w:divBdr>
      <w:divsChild>
        <w:div w:id="839781674">
          <w:marLeft w:val="0"/>
          <w:marRight w:val="0"/>
          <w:marTop w:val="0"/>
          <w:marBottom w:val="0"/>
          <w:divBdr>
            <w:top w:val="none" w:sz="0" w:space="0" w:color="auto"/>
            <w:left w:val="none" w:sz="0" w:space="0" w:color="auto"/>
            <w:bottom w:val="none" w:sz="0" w:space="0" w:color="auto"/>
            <w:right w:val="none" w:sz="0" w:space="0" w:color="auto"/>
          </w:divBdr>
          <w:divsChild>
            <w:div w:id="1197506010">
              <w:marLeft w:val="0"/>
              <w:marRight w:val="0"/>
              <w:marTop w:val="0"/>
              <w:marBottom w:val="0"/>
              <w:divBdr>
                <w:top w:val="none" w:sz="0" w:space="0" w:color="auto"/>
                <w:left w:val="none" w:sz="0" w:space="0" w:color="auto"/>
                <w:bottom w:val="none" w:sz="0" w:space="0" w:color="auto"/>
                <w:right w:val="none" w:sz="0" w:space="0" w:color="auto"/>
              </w:divBdr>
              <w:divsChild>
                <w:div w:id="1705212078">
                  <w:marLeft w:val="0"/>
                  <w:marRight w:val="0"/>
                  <w:marTop w:val="0"/>
                  <w:marBottom w:val="0"/>
                  <w:divBdr>
                    <w:top w:val="none" w:sz="0" w:space="0" w:color="auto"/>
                    <w:left w:val="none" w:sz="0" w:space="0" w:color="auto"/>
                    <w:bottom w:val="none" w:sz="0" w:space="0" w:color="auto"/>
                    <w:right w:val="none" w:sz="0" w:space="0" w:color="auto"/>
                  </w:divBdr>
                  <w:divsChild>
                    <w:div w:id="784615785">
                      <w:marLeft w:val="0"/>
                      <w:marRight w:val="0"/>
                      <w:marTop w:val="0"/>
                      <w:marBottom w:val="0"/>
                      <w:divBdr>
                        <w:top w:val="none" w:sz="0" w:space="0" w:color="auto"/>
                        <w:left w:val="none" w:sz="0" w:space="0" w:color="auto"/>
                        <w:bottom w:val="none" w:sz="0" w:space="0" w:color="auto"/>
                        <w:right w:val="none" w:sz="0" w:space="0" w:color="auto"/>
                      </w:divBdr>
                      <w:divsChild>
                        <w:div w:id="721369202">
                          <w:marLeft w:val="0"/>
                          <w:marRight w:val="0"/>
                          <w:marTop w:val="0"/>
                          <w:marBottom w:val="0"/>
                          <w:divBdr>
                            <w:top w:val="none" w:sz="0" w:space="0" w:color="auto"/>
                            <w:left w:val="none" w:sz="0" w:space="0" w:color="auto"/>
                            <w:bottom w:val="none" w:sz="0" w:space="0" w:color="auto"/>
                            <w:right w:val="none" w:sz="0" w:space="0" w:color="auto"/>
                          </w:divBdr>
                          <w:divsChild>
                            <w:div w:id="351078238">
                              <w:marLeft w:val="0"/>
                              <w:marRight w:val="0"/>
                              <w:marTop w:val="0"/>
                              <w:marBottom w:val="450"/>
                              <w:divBdr>
                                <w:top w:val="none" w:sz="0" w:space="0" w:color="auto"/>
                                <w:left w:val="none" w:sz="0" w:space="0" w:color="auto"/>
                                <w:bottom w:val="none" w:sz="0" w:space="0" w:color="auto"/>
                                <w:right w:val="none" w:sz="0" w:space="0" w:color="auto"/>
                              </w:divBdr>
                              <w:divsChild>
                                <w:div w:id="1118716356">
                                  <w:marLeft w:val="0"/>
                                  <w:marRight w:val="0"/>
                                  <w:marTop w:val="0"/>
                                  <w:marBottom w:val="0"/>
                                  <w:divBdr>
                                    <w:top w:val="none" w:sz="0" w:space="0" w:color="auto"/>
                                    <w:left w:val="none" w:sz="0" w:space="0" w:color="auto"/>
                                    <w:bottom w:val="none" w:sz="0" w:space="0" w:color="auto"/>
                                    <w:right w:val="none" w:sz="0" w:space="0" w:color="auto"/>
                                  </w:divBdr>
                                  <w:divsChild>
                                    <w:div w:id="2142993572">
                                      <w:marLeft w:val="0"/>
                                      <w:marRight w:val="0"/>
                                      <w:marTop w:val="0"/>
                                      <w:marBottom w:val="0"/>
                                      <w:divBdr>
                                        <w:top w:val="none" w:sz="0" w:space="0" w:color="auto"/>
                                        <w:left w:val="none" w:sz="0" w:space="0" w:color="auto"/>
                                        <w:bottom w:val="none" w:sz="0" w:space="0" w:color="auto"/>
                                        <w:right w:val="none" w:sz="0" w:space="0" w:color="auto"/>
                                      </w:divBdr>
                                      <w:divsChild>
                                        <w:div w:id="160389360">
                                          <w:marLeft w:val="0"/>
                                          <w:marRight w:val="0"/>
                                          <w:marTop w:val="0"/>
                                          <w:marBottom w:val="0"/>
                                          <w:divBdr>
                                            <w:top w:val="none" w:sz="0" w:space="0" w:color="auto"/>
                                            <w:left w:val="none" w:sz="0" w:space="0" w:color="auto"/>
                                            <w:bottom w:val="none" w:sz="0" w:space="0" w:color="auto"/>
                                            <w:right w:val="none" w:sz="0" w:space="0" w:color="auto"/>
                                          </w:divBdr>
                                          <w:divsChild>
                                            <w:div w:id="676003863">
                                              <w:marLeft w:val="0"/>
                                              <w:marRight w:val="0"/>
                                              <w:marTop w:val="0"/>
                                              <w:marBottom w:val="0"/>
                                              <w:divBdr>
                                                <w:top w:val="none" w:sz="0" w:space="0" w:color="auto"/>
                                                <w:left w:val="none" w:sz="0" w:space="0" w:color="auto"/>
                                                <w:bottom w:val="none" w:sz="0" w:space="0" w:color="auto"/>
                                                <w:right w:val="none" w:sz="0" w:space="0" w:color="auto"/>
                                              </w:divBdr>
                                              <w:divsChild>
                                                <w:div w:id="19164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127475">
                          <w:marLeft w:val="0"/>
                          <w:marRight w:val="0"/>
                          <w:marTop w:val="0"/>
                          <w:marBottom w:val="0"/>
                          <w:divBdr>
                            <w:top w:val="none" w:sz="0" w:space="0" w:color="auto"/>
                            <w:left w:val="none" w:sz="0" w:space="0" w:color="auto"/>
                            <w:bottom w:val="none" w:sz="0" w:space="0" w:color="auto"/>
                            <w:right w:val="none" w:sz="0" w:space="0" w:color="auto"/>
                          </w:divBdr>
                          <w:divsChild>
                            <w:div w:id="248201751">
                              <w:marLeft w:val="0"/>
                              <w:marRight w:val="0"/>
                              <w:marTop w:val="0"/>
                              <w:marBottom w:val="450"/>
                              <w:divBdr>
                                <w:top w:val="none" w:sz="0" w:space="0" w:color="auto"/>
                                <w:left w:val="none" w:sz="0" w:space="0" w:color="auto"/>
                                <w:bottom w:val="none" w:sz="0" w:space="0" w:color="auto"/>
                                <w:right w:val="none" w:sz="0" w:space="0" w:color="auto"/>
                              </w:divBdr>
                              <w:divsChild>
                                <w:div w:id="56713399">
                                  <w:marLeft w:val="0"/>
                                  <w:marRight w:val="0"/>
                                  <w:marTop w:val="0"/>
                                  <w:marBottom w:val="0"/>
                                  <w:divBdr>
                                    <w:top w:val="none" w:sz="0" w:space="0" w:color="auto"/>
                                    <w:left w:val="none" w:sz="0" w:space="0" w:color="auto"/>
                                    <w:bottom w:val="none" w:sz="0" w:space="0" w:color="auto"/>
                                    <w:right w:val="none" w:sz="0" w:space="0" w:color="auto"/>
                                  </w:divBdr>
                                </w:div>
                                <w:div w:id="918250423">
                                  <w:marLeft w:val="0"/>
                                  <w:marRight w:val="0"/>
                                  <w:marTop w:val="0"/>
                                  <w:marBottom w:val="0"/>
                                  <w:divBdr>
                                    <w:top w:val="none" w:sz="0" w:space="0" w:color="auto"/>
                                    <w:left w:val="none" w:sz="0" w:space="0" w:color="auto"/>
                                    <w:bottom w:val="none" w:sz="0" w:space="0" w:color="auto"/>
                                    <w:right w:val="none" w:sz="0" w:space="0" w:color="auto"/>
                                  </w:divBdr>
                                  <w:divsChild>
                                    <w:div w:id="396827268">
                                      <w:marLeft w:val="0"/>
                                      <w:marRight w:val="0"/>
                                      <w:marTop w:val="0"/>
                                      <w:marBottom w:val="0"/>
                                      <w:divBdr>
                                        <w:top w:val="none" w:sz="0" w:space="0" w:color="auto"/>
                                        <w:left w:val="none" w:sz="0" w:space="0" w:color="auto"/>
                                        <w:bottom w:val="none" w:sz="0" w:space="0" w:color="auto"/>
                                        <w:right w:val="none" w:sz="0" w:space="0" w:color="auto"/>
                                      </w:divBdr>
                                      <w:divsChild>
                                        <w:div w:id="1050416690">
                                          <w:marLeft w:val="0"/>
                                          <w:marRight w:val="0"/>
                                          <w:marTop w:val="0"/>
                                          <w:marBottom w:val="0"/>
                                          <w:divBdr>
                                            <w:top w:val="none" w:sz="0" w:space="0" w:color="auto"/>
                                            <w:left w:val="none" w:sz="0" w:space="0" w:color="auto"/>
                                            <w:bottom w:val="none" w:sz="0" w:space="0" w:color="auto"/>
                                            <w:right w:val="none" w:sz="0" w:space="0" w:color="auto"/>
                                          </w:divBdr>
                                          <w:divsChild>
                                            <w:div w:id="2020691261">
                                              <w:marLeft w:val="0"/>
                                              <w:marRight w:val="0"/>
                                              <w:marTop w:val="0"/>
                                              <w:marBottom w:val="0"/>
                                              <w:divBdr>
                                                <w:top w:val="none" w:sz="0" w:space="0" w:color="auto"/>
                                                <w:left w:val="none" w:sz="0" w:space="0" w:color="auto"/>
                                                <w:bottom w:val="none" w:sz="0" w:space="0" w:color="auto"/>
                                                <w:right w:val="none" w:sz="0" w:space="0" w:color="auto"/>
                                              </w:divBdr>
                                              <w:divsChild>
                                                <w:div w:id="20908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525475">
                          <w:marLeft w:val="0"/>
                          <w:marRight w:val="0"/>
                          <w:marTop w:val="0"/>
                          <w:marBottom w:val="0"/>
                          <w:divBdr>
                            <w:top w:val="none" w:sz="0" w:space="0" w:color="auto"/>
                            <w:left w:val="none" w:sz="0" w:space="0" w:color="auto"/>
                            <w:bottom w:val="none" w:sz="0" w:space="0" w:color="auto"/>
                            <w:right w:val="none" w:sz="0" w:space="0" w:color="auto"/>
                          </w:divBdr>
                          <w:divsChild>
                            <w:div w:id="1829782115">
                              <w:marLeft w:val="0"/>
                              <w:marRight w:val="0"/>
                              <w:marTop w:val="0"/>
                              <w:marBottom w:val="450"/>
                              <w:divBdr>
                                <w:top w:val="none" w:sz="0" w:space="0" w:color="auto"/>
                                <w:left w:val="none" w:sz="0" w:space="0" w:color="auto"/>
                                <w:bottom w:val="none" w:sz="0" w:space="0" w:color="auto"/>
                                <w:right w:val="none" w:sz="0" w:space="0" w:color="auto"/>
                              </w:divBdr>
                              <w:divsChild>
                                <w:div w:id="1270434350">
                                  <w:marLeft w:val="0"/>
                                  <w:marRight w:val="0"/>
                                  <w:marTop w:val="0"/>
                                  <w:marBottom w:val="0"/>
                                  <w:divBdr>
                                    <w:top w:val="none" w:sz="0" w:space="0" w:color="auto"/>
                                    <w:left w:val="none" w:sz="0" w:space="0" w:color="auto"/>
                                    <w:bottom w:val="none" w:sz="0" w:space="0" w:color="auto"/>
                                    <w:right w:val="none" w:sz="0" w:space="0" w:color="auto"/>
                                  </w:divBdr>
                                </w:div>
                                <w:div w:id="1485851986">
                                  <w:marLeft w:val="0"/>
                                  <w:marRight w:val="0"/>
                                  <w:marTop w:val="0"/>
                                  <w:marBottom w:val="0"/>
                                  <w:divBdr>
                                    <w:top w:val="none" w:sz="0" w:space="0" w:color="auto"/>
                                    <w:left w:val="none" w:sz="0" w:space="0" w:color="auto"/>
                                    <w:bottom w:val="none" w:sz="0" w:space="0" w:color="auto"/>
                                    <w:right w:val="none" w:sz="0" w:space="0" w:color="auto"/>
                                  </w:divBdr>
                                  <w:divsChild>
                                    <w:div w:id="1975865055">
                                      <w:marLeft w:val="0"/>
                                      <w:marRight w:val="0"/>
                                      <w:marTop w:val="0"/>
                                      <w:marBottom w:val="0"/>
                                      <w:divBdr>
                                        <w:top w:val="none" w:sz="0" w:space="0" w:color="auto"/>
                                        <w:left w:val="none" w:sz="0" w:space="0" w:color="auto"/>
                                        <w:bottom w:val="none" w:sz="0" w:space="0" w:color="auto"/>
                                        <w:right w:val="none" w:sz="0" w:space="0" w:color="auto"/>
                                      </w:divBdr>
                                      <w:divsChild>
                                        <w:div w:id="1336810087">
                                          <w:marLeft w:val="0"/>
                                          <w:marRight w:val="0"/>
                                          <w:marTop w:val="0"/>
                                          <w:marBottom w:val="0"/>
                                          <w:divBdr>
                                            <w:top w:val="none" w:sz="0" w:space="0" w:color="auto"/>
                                            <w:left w:val="none" w:sz="0" w:space="0" w:color="auto"/>
                                            <w:bottom w:val="none" w:sz="0" w:space="0" w:color="auto"/>
                                            <w:right w:val="none" w:sz="0" w:space="0" w:color="auto"/>
                                          </w:divBdr>
                                          <w:divsChild>
                                            <w:div w:id="575479702">
                                              <w:marLeft w:val="0"/>
                                              <w:marRight w:val="0"/>
                                              <w:marTop w:val="0"/>
                                              <w:marBottom w:val="0"/>
                                              <w:divBdr>
                                                <w:top w:val="none" w:sz="0" w:space="0" w:color="auto"/>
                                                <w:left w:val="none" w:sz="0" w:space="0" w:color="auto"/>
                                                <w:bottom w:val="none" w:sz="0" w:space="0" w:color="auto"/>
                                                <w:right w:val="none" w:sz="0" w:space="0" w:color="auto"/>
                                              </w:divBdr>
                                              <w:divsChild>
                                                <w:div w:id="14853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32724">
                          <w:marLeft w:val="0"/>
                          <w:marRight w:val="0"/>
                          <w:marTop w:val="0"/>
                          <w:marBottom w:val="0"/>
                          <w:divBdr>
                            <w:top w:val="none" w:sz="0" w:space="0" w:color="auto"/>
                            <w:left w:val="none" w:sz="0" w:space="0" w:color="auto"/>
                            <w:bottom w:val="none" w:sz="0" w:space="0" w:color="auto"/>
                            <w:right w:val="none" w:sz="0" w:space="0" w:color="auto"/>
                          </w:divBdr>
                          <w:divsChild>
                            <w:div w:id="1857034434">
                              <w:marLeft w:val="0"/>
                              <w:marRight w:val="0"/>
                              <w:marTop w:val="0"/>
                              <w:marBottom w:val="450"/>
                              <w:divBdr>
                                <w:top w:val="none" w:sz="0" w:space="0" w:color="auto"/>
                                <w:left w:val="none" w:sz="0" w:space="0" w:color="auto"/>
                                <w:bottom w:val="none" w:sz="0" w:space="0" w:color="auto"/>
                                <w:right w:val="none" w:sz="0" w:space="0" w:color="auto"/>
                              </w:divBdr>
                              <w:divsChild>
                                <w:div w:id="76440367">
                                  <w:marLeft w:val="0"/>
                                  <w:marRight w:val="0"/>
                                  <w:marTop w:val="0"/>
                                  <w:marBottom w:val="0"/>
                                  <w:divBdr>
                                    <w:top w:val="none" w:sz="0" w:space="0" w:color="auto"/>
                                    <w:left w:val="none" w:sz="0" w:space="0" w:color="auto"/>
                                    <w:bottom w:val="none" w:sz="0" w:space="0" w:color="auto"/>
                                    <w:right w:val="none" w:sz="0" w:space="0" w:color="auto"/>
                                  </w:divBdr>
                                </w:div>
                                <w:div w:id="1587961372">
                                  <w:marLeft w:val="0"/>
                                  <w:marRight w:val="0"/>
                                  <w:marTop w:val="0"/>
                                  <w:marBottom w:val="0"/>
                                  <w:divBdr>
                                    <w:top w:val="none" w:sz="0" w:space="0" w:color="auto"/>
                                    <w:left w:val="none" w:sz="0" w:space="0" w:color="auto"/>
                                    <w:bottom w:val="none" w:sz="0" w:space="0" w:color="auto"/>
                                    <w:right w:val="none" w:sz="0" w:space="0" w:color="auto"/>
                                  </w:divBdr>
                                  <w:divsChild>
                                    <w:div w:id="1054498748">
                                      <w:marLeft w:val="0"/>
                                      <w:marRight w:val="0"/>
                                      <w:marTop w:val="0"/>
                                      <w:marBottom w:val="0"/>
                                      <w:divBdr>
                                        <w:top w:val="none" w:sz="0" w:space="0" w:color="auto"/>
                                        <w:left w:val="none" w:sz="0" w:space="0" w:color="auto"/>
                                        <w:bottom w:val="none" w:sz="0" w:space="0" w:color="auto"/>
                                        <w:right w:val="none" w:sz="0" w:space="0" w:color="auto"/>
                                      </w:divBdr>
                                      <w:divsChild>
                                        <w:div w:id="1022362959">
                                          <w:marLeft w:val="0"/>
                                          <w:marRight w:val="0"/>
                                          <w:marTop w:val="0"/>
                                          <w:marBottom w:val="0"/>
                                          <w:divBdr>
                                            <w:top w:val="none" w:sz="0" w:space="0" w:color="auto"/>
                                            <w:left w:val="none" w:sz="0" w:space="0" w:color="auto"/>
                                            <w:bottom w:val="none" w:sz="0" w:space="0" w:color="auto"/>
                                            <w:right w:val="none" w:sz="0" w:space="0" w:color="auto"/>
                                          </w:divBdr>
                                          <w:divsChild>
                                            <w:div w:id="1939293344">
                                              <w:marLeft w:val="0"/>
                                              <w:marRight w:val="0"/>
                                              <w:marTop w:val="0"/>
                                              <w:marBottom w:val="0"/>
                                              <w:divBdr>
                                                <w:top w:val="none" w:sz="0" w:space="0" w:color="auto"/>
                                                <w:left w:val="none" w:sz="0" w:space="0" w:color="auto"/>
                                                <w:bottom w:val="none" w:sz="0" w:space="0" w:color="auto"/>
                                                <w:right w:val="none" w:sz="0" w:space="0" w:color="auto"/>
                                              </w:divBdr>
                                              <w:divsChild>
                                                <w:div w:id="9599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49061">
          <w:marLeft w:val="0"/>
          <w:marRight w:val="0"/>
          <w:marTop w:val="0"/>
          <w:marBottom w:val="0"/>
          <w:divBdr>
            <w:top w:val="none" w:sz="0" w:space="0" w:color="auto"/>
            <w:left w:val="none" w:sz="0" w:space="0" w:color="auto"/>
            <w:bottom w:val="none" w:sz="0" w:space="0" w:color="auto"/>
            <w:right w:val="none" w:sz="0" w:space="0" w:color="auto"/>
          </w:divBdr>
          <w:divsChild>
            <w:div w:id="1869558734">
              <w:marLeft w:val="0"/>
              <w:marRight w:val="0"/>
              <w:marTop w:val="0"/>
              <w:marBottom w:val="0"/>
              <w:divBdr>
                <w:top w:val="none" w:sz="0" w:space="0" w:color="auto"/>
                <w:left w:val="none" w:sz="0" w:space="0" w:color="auto"/>
                <w:bottom w:val="none" w:sz="0" w:space="0" w:color="auto"/>
                <w:right w:val="none" w:sz="0" w:space="0" w:color="auto"/>
              </w:divBdr>
              <w:divsChild>
                <w:div w:id="1098795983">
                  <w:marLeft w:val="0"/>
                  <w:marRight w:val="0"/>
                  <w:marTop w:val="0"/>
                  <w:marBottom w:val="0"/>
                  <w:divBdr>
                    <w:top w:val="none" w:sz="0" w:space="0" w:color="auto"/>
                    <w:left w:val="none" w:sz="0" w:space="0" w:color="auto"/>
                    <w:bottom w:val="none" w:sz="0" w:space="0" w:color="auto"/>
                    <w:right w:val="none" w:sz="0" w:space="0" w:color="auto"/>
                  </w:divBdr>
                  <w:divsChild>
                    <w:div w:id="616837258">
                      <w:marLeft w:val="0"/>
                      <w:marRight w:val="0"/>
                      <w:marTop w:val="0"/>
                      <w:marBottom w:val="0"/>
                      <w:divBdr>
                        <w:top w:val="none" w:sz="0" w:space="0" w:color="auto"/>
                        <w:left w:val="none" w:sz="0" w:space="0" w:color="auto"/>
                        <w:bottom w:val="none" w:sz="0" w:space="0" w:color="auto"/>
                        <w:right w:val="none" w:sz="0" w:space="0" w:color="auto"/>
                      </w:divBdr>
                      <w:divsChild>
                        <w:div w:id="1123234373">
                          <w:marLeft w:val="0"/>
                          <w:marRight w:val="0"/>
                          <w:marTop w:val="0"/>
                          <w:marBottom w:val="0"/>
                          <w:divBdr>
                            <w:top w:val="none" w:sz="0" w:space="0" w:color="auto"/>
                            <w:left w:val="none" w:sz="0" w:space="0" w:color="auto"/>
                            <w:bottom w:val="none" w:sz="0" w:space="0" w:color="auto"/>
                            <w:right w:val="none" w:sz="0" w:space="0" w:color="auto"/>
                          </w:divBdr>
                          <w:divsChild>
                            <w:div w:id="1484349298">
                              <w:marLeft w:val="0"/>
                              <w:marRight w:val="0"/>
                              <w:marTop w:val="0"/>
                              <w:marBottom w:val="0"/>
                              <w:divBdr>
                                <w:top w:val="none" w:sz="0" w:space="0" w:color="auto"/>
                                <w:left w:val="none" w:sz="0" w:space="0" w:color="auto"/>
                                <w:bottom w:val="none" w:sz="0" w:space="0" w:color="auto"/>
                                <w:right w:val="none" w:sz="0" w:space="0" w:color="auto"/>
                              </w:divBdr>
                              <w:divsChild>
                                <w:div w:id="127208038">
                                  <w:marLeft w:val="0"/>
                                  <w:marRight w:val="0"/>
                                  <w:marTop w:val="0"/>
                                  <w:marBottom w:val="0"/>
                                  <w:divBdr>
                                    <w:top w:val="none" w:sz="0" w:space="0" w:color="auto"/>
                                    <w:left w:val="none" w:sz="0" w:space="0" w:color="auto"/>
                                    <w:bottom w:val="none" w:sz="0" w:space="0" w:color="auto"/>
                                    <w:right w:val="none" w:sz="0" w:space="0" w:color="auto"/>
                                  </w:divBdr>
                                </w:div>
                                <w:div w:id="739836814">
                                  <w:marLeft w:val="0"/>
                                  <w:marRight w:val="0"/>
                                  <w:marTop w:val="0"/>
                                  <w:marBottom w:val="0"/>
                                  <w:divBdr>
                                    <w:top w:val="none" w:sz="0" w:space="0" w:color="auto"/>
                                    <w:left w:val="none" w:sz="0" w:space="0" w:color="auto"/>
                                    <w:bottom w:val="none" w:sz="0" w:space="0" w:color="auto"/>
                                    <w:right w:val="none" w:sz="0" w:space="0" w:color="auto"/>
                                  </w:divBdr>
                                  <w:divsChild>
                                    <w:div w:id="360522048">
                                      <w:marLeft w:val="0"/>
                                      <w:marRight w:val="0"/>
                                      <w:marTop w:val="0"/>
                                      <w:marBottom w:val="0"/>
                                      <w:divBdr>
                                        <w:top w:val="none" w:sz="0" w:space="0" w:color="auto"/>
                                        <w:left w:val="none" w:sz="0" w:space="0" w:color="auto"/>
                                        <w:bottom w:val="none" w:sz="0" w:space="0" w:color="auto"/>
                                        <w:right w:val="none" w:sz="0" w:space="0" w:color="auto"/>
                                      </w:divBdr>
                                      <w:divsChild>
                                        <w:div w:id="40717778">
                                          <w:marLeft w:val="0"/>
                                          <w:marRight w:val="0"/>
                                          <w:marTop w:val="0"/>
                                          <w:marBottom w:val="0"/>
                                          <w:divBdr>
                                            <w:top w:val="none" w:sz="0" w:space="0" w:color="auto"/>
                                            <w:left w:val="none" w:sz="0" w:space="0" w:color="auto"/>
                                            <w:bottom w:val="none" w:sz="0" w:space="0" w:color="auto"/>
                                            <w:right w:val="none" w:sz="0" w:space="0" w:color="auto"/>
                                          </w:divBdr>
                                          <w:divsChild>
                                            <w:div w:id="837617637">
                                              <w:marLeft w:val="0"/>
                                              <w:marRight w:val="0"/>
                                              <w:marTop w:val="0"/>
                                              <w:marBottom w:val="0"/>
                                              <w:divBdr>
                                                <w:top w:val="none" w:sz="0" w:space="0" w:color="auto"/>
                                                <w:left w:val="none" w:sz="0" w:space="0" w:color="auto"/>
                                                <w:bottom w:val="none" w:sz="0" w:space="0" w:color="auto"/>
                                                <w:right w:val="none" w:sz="0" w:space="0" w:color="auto"/>
                                              </w:divBdr>
                                              <w:divsChild>
                                                <w:div w:id="1737435617">
                                                  <w:marLeft w:val="0"/>
                                                  <w:marRight w:val="0"/>
                                                  <w:marTop w:val="0"/>
                                                  <w:marBottom w:val="0"/>
                                                  <w:divBdr>
                                                    <w:top w:val="none" w:sz="0" w:space="0" w:color="auto"/>
                                                    <w:left w:val="none" w:sz="0" w:space="0" w:color="auto"/>
                                                    <w:bottom w:val="none" w:sz="0" w:space="0" w:color="auto"/>
                                                    <w:right w:val="none" w:sz="0" w:space="0" w:color="auto"/>
                                                  </w:divBdr>
                                                </w:div>
                                              </w:divsChild>
                                            </w:div>
                                            <w:div w:id="1212571485">
                                              <w:marLeft w:val="0"/>
                                              <w:marRight w:val="0"/>
                                              <w:marTop w:val="0"/>
                                              <w:marBottom w:val="0"/>
                                              <w:divBdr>
                                                <w:top w:val="none" w:sz="0" w:space="0" w:color="auto"/>
                                                <w:left w:val="none" w:sz="0" w:space="0" w:color="auto"/>
                                                <w:bottom w:val="none" w:sz="0" w:space="0" w:color="auto"/>
                                                <w:right w:val="none" w:sz="0" w:space="0" w:color="auto"/>
                                              </w:divBdr>
                                              <w:divsChild>
                                                <w:div w:id="1491141561">
                                                  <w:marLeft w:val="0"/>
                                                  <w:marRight w:val="0"/>
                                                  <w:marTop w:val="0"/>
                                                  <w:marBottom w:val="0"/>
                                                  <w:divBdr>
                                                    <w:top w:val="none" w:sz="0" w:space="0" w:color="auto"/>
                                                    <w:left w:val="none" w:sz="0" w:space="0" w:color="auto"/>
                                                    <w:bottom w:val="none" w:sz="0" w:space="0" w:color="auto"/>
                                                    <w:right w:val="none" w:sz="0" w:space="0" w:color="auto"/>
                                                  </w:divBdr>
                                                </w:div>
                                              </w:divsChild>
                                            </w:div>
                                            <w:div w:id="432475807">
                                              <w:marLeft w:val="0"/>
                                              <w:marRight w:val="0"/>
                                              <w:marTop w:val="0"/>
                                              <w:marBottom w:val="0"/>
                                              <w:divBdr>
                                                <w:top w:val="none" w:sz="0" w:space="0" w:color="auto"/>
                                                <w:left w:val="none" w:sz="0" w:space="0" w:color="auto"/>
                                                <w:bottom w:val="none" w:sz="0" w:space="0" w:color="auto"/>
                                                <w:right w:val="none" w:sz="0" w:space="0" w:color="auto"/>
                                              </w:divBdr>
                                              <w:divsChild>
                                                <w:div w:id="143594191">
                                                  <w:marLeft w:val="0"/>
                                                  <w:marRight w:val="0"/>
                                                  <w:marTop w:val="0"/>
                                                  <w:marBottom w:val="0"/>
                                                  <w:divBdr>
                                                    <w:top w:val="none" w:sz="0" w:space="0" w:color="auto"/>
                                                    <w:left w:val="none" w:sz="0" w:space="0" w:color="auto"/>
                                                    <w:bottom w:val="none" w:sz="0" w:space="0" w:color="auto"/>
                                                    <w:right w:val="none" w:sz="0" w:space="0" w:color="auto"/>
                                                  </w:divBdr>
                                                </w:div>
                                                <w:div w:id="2496290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4805230">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89701612">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5539358">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63516916">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71459287">
      <w:bodyDiv w:val="1"/>
      <w:marLeft w:val="0"/>
      <w:marRight w:val="0"/>
      <w:marTop w:val="0"/>
      <w:marBottom w:val="0"/>
      <w:divBdr>
        <w:top w:val="none" w:sz="0" w:space="0" w:color="auto"/>
        <w:left w:val="none" w:sz="0" w:space="0" w:color="auto"/>
        <w:bottom w:val="none" w:sz="0" w:space="0" w:color="auto"/>
        <w:right w:val="none" w:sz="0" w:space="0" w:color="auto"/>
      </w:divBdr>
    </w:div>
    <w:div w:id="894391888">
      <w:bodyDiv w:val="1"/>
      <w:marLeft w:val="0"/>
      <w:marRight w:val="0"/>
      <w:marTop w:val="0"/>
      <w:marBottom w:val="0"/>
      <w:divBdr>
        <w:top w:val="none" w:sz="0" w:space="0" w:color="auto"/>
        <w:left w:val="none" w:sz="0" w:space="0" w:color="auto"/>
        <w:bottom w:val="none" w:sz="0" w:space="0" w:color="auto"/>
        <w:right w:val="none" w:sz="0" w:space="0" w:color="auto"/>
      </w:divBdr>
    </w:div>
    <w:div w:id="905608235">
      <w:bodyDiv w:val="1"/>
      <w:marLeft w:val="0"/>
      <w:marRight w:val="0"/>
      <w:marTop w:val="0"/>
      <w:marBottom w:val="0"/>
      <w:divBdr>
        <w:top w:val="none" w:sz="0" w:space="0" w:color="auto"/>
        <w:left w:val="none" w:sz="0" w:space="0" w:color="auto"/>
        <w:bottom w:val="none" w:sz="0" w:space="0" w:color="auto"/>
        <w:right w:val="none" w:sz="0" w:space="0" w:color="auto"/>
      </w:divBdr>
    </w:div>
    <w:div w:id="942689320">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06204160">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15515219">
      <w:bodyDiv w:val="1"/>
      <w:marLeft w:val="0"/>
      <w:marRight w:val="0"/>
      <w:marTop w:val="0"/>
      <w:marBottom w:val="0"/>
      <w:divBdr>
        <w:top w:val="none" w:sz="0" w:space="0" w:color="auto"/>
        <w:left w:val="none" w:sz="0" w:space="0" w:color="auto"/>
        <w:bottom w:val="none" w:sz="0" w:space="0" w:color="auto"/>
        <w:right w:val="none" w:sz="0" w:space="0" w:color="auto"/>
      </w:divBdr>
    </w:div>
    <w:div w:id="1148011900">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436852">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78175849">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393038463">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203172">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23478396">
      <w:bodyDiv w:val="1"/>
      <w:marLeft w:val="0"/>
      <w:marRight w:val="0"/>
      <w:marTop w:val="0"/>
      <w:marBottom w:val="0"/>
      <w:divBdr>
        <w:top w:val="none" w:sz="0" w:space="0" w:color="auto"/>
        <w:left w:val="none" w:sz="0" w:space="0" w:color="auto"/>
        <w:bottom w:val="none" w:sz="0" w:space="0" w:color="auto"/>
        <w:right w:val="none" w:sz="0" w:space="0" w:color="auto"/>
      </w:divBdr>
    </w:div>
    <w:div w:id="1732607228">
      <w:bodyDiv w:val="1"/>
      <w:marLeft w:val="0"/>
      <w:marRight w:val="0"/>
      <w:marTop w:val="0"/>
      <w:marBottom w:val="0"/>
      <w:divBdr>
        <w:top w:val="none" w:sz="0" w:space="0" w:color="auto"/>
        <w:left w:val="none" w:sz="0" w:space="0" w:color="auto"/>
        <w:bottom w:val="none" w:sz="0" w:space="0" w:color="auto"/>
        <w:right w:val="none" w:sz="0" w:space="0" w:color="auto"/>
      </w:divBdr>
    </w:div>
    <w:div w:id="1830945932">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899120994">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28485585">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059085586">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vytiah.mvs.gov.ua/app/landi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3.rada.gov.ua/laws/show/436-15" TargetMode="External"/><Relationship Id="rId17" Type="http://schemas.openxmlformats.org/officeDocument/2006/relationships/hyperlink" Target="http://zakon0.rada.gov.ua/laws/show/2289-17"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435-1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660B9-2F21-4BC5-AE0F-8BADD160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33</Pages>
  <Words>48833</Words>
  <Characters>27835</Characters>
  <Application>Microsoft Office Word</Application>
  <DocSecurity>0</DocSecurity>
  <Lines>231</Lines>
  <Paragraphs>153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MinEconomRozvitku</Company>
  <LinksUpToDate>false</LinksUpToDate>
  <CharactersWithSpaces>76515</CharactersWithSpaces>
  <SharedDoc>false</SharedDoc>
  <HLinks>
    <vt:vector size="72" baseType="variant">
      <vt:variant>
        <vt:i4>2752547</vt:i4>
      </vt:variant>
      <vt:variant>
        <vt:i4>33</vt:i4>
      </vt:variant>
      <vt:variant>
        <vt:i4>0</vt:i4>
      </vt:variant>
      <vt:variant>
        <vt:i4>5</vt:i4>
      </vt:variant>
      <vt:variant>
        <vt:lpwstr>http://zakon0.rada.gov.ua/laws/show/2289-17</vt:lpwstr>
      </vt:variant>
      <vt:variant>
        <vt:lpwstr/>
      </vt:variant>
      <vt:variant>
        <vt:i4>3866676</vt:i4>
      </vt:variant>
      <vt:variant>
        <vt:i4>30</vt:i4>
      </vt:variant>
      <vt:variant>
        <vt:i4>0</vt:i4>
      </vt:variant>
      <vt:variant>
        <vt:i4>5</vt:i4>
      </vt:variant>
      <vt:variant>
        <vt:lpwstr>http://zakon3.rada.gov.ua/laws/show/436-15</vt:lpwstr>
      </vt:variant>
      <vt:variant>
        <vt:lpwstr/>
      </vt:variant>
      <vt:variant>
        <vt:i4>3866679</vt:i4>
      </vt:variant>
      <vt:variant>
        <vt:i4>27</vt:i4>
      </vt:variant>
      <vt:variant>
        <vt:i4>0</vt:i4>
      </vt:variant>
      <vt:variant>
        <vt:i4>5</vt:i4>
      </vt:variant>
      <vt:variant>
        <vt:lpwstr>http://zakon3.rada.gov.ua/laws/show/435-15</vt:lpwstr>
      </vt:variant>
      <vt:variant>
        <vt:lpwstr/>
      </vt:variant>
      <vt:variant>
        <vt:i4>3866676</vt:i4>
      </vt:variant>
      <vt:variant>
        <vt:i4>24</vt:i4>
      </vt:variant>
      <vt:variant>
        <vt:i4>0</vt:i4>
      </vt:variant>
      <vt:variant>
        <vt:i4>5</vt:i4>
      </vt:variant>
      <vt:variant>
        <vt:lpwstr>http://zakon3.rada.gov.ua/laws/show/436-15</vt:lpwstr>
      </vt:variant>
      <vt:variant>
        <vt:lpwstr/>
      </vt:variant>
      <vt:variant>
        <vt:i4>3866679</vt:i4>
      </vt:variant>
      <vt:variant>
        <vt:i4>21</vt:i4>
      </vt:variant>
      <vt:variant>
        <vt:i4>0</vt:i4>
      </vt:variant>
      <vt:variant>
        <vt:i4>5</vt:i4>
      </vt:variant>
      <vt:variant>
        <vt:lpwstr>http://zakon3.rada.gov.ua/laws/show/435-15</vt:lpwstr>
      </vt:variant>
      <vt:variant>
        <vt:lpwstr/>
      </vt:variant>
      <vt:variant>
        <vt:i4>8257644</vt:i4>
      </vt:variant>
      <vt:variant>
        <vt:i4>18</vt:i4>
      </vt:variant>
      <vt:variant>
        <vt:i4>0</vt:i4>
      </vt:variant>
      <vt:variant>
        <vt:i4>5</vt:i4>
      </vt:variant>
      <vt:variant>
        <vt:lpwstr>https://zakon.rada.gov.ua/laws/show/922-19</vt:lpwstr>
      </vt:variant>
      <vt:variant>
        <vt:lpwstr>n1422</vt:lpwstr>
      </vt:variant>
      <vt:variant>
        <vt:i4>6815780</vt:i4>
      </vt:variant>
      <vt:variant>
        <vt:i4>15</vt:i4>
      </vt:variant>
      <vt:variant>
        <vt:i4>0</vt:i4>
      </vt:variant>
      <vt:variant>
        <vt:i4>5</vt:i4>
      </vt:variant>
      <vt:variant>
        <vt:lpwstr>https://zakon.rada.gov.ua/laws/show/1644-18</vt:lpwstr>
      </vt:variant>
      <vt:variant>
        <vt:lpwstr/>
      </vt:variant>
      <vt:variant>
        <vt:i4>7536742</vt:i4>
      </vt:variant>
      <vt:variant>
        <vt:i4>12</vt:i4>
      </vt:variant>
      <vt:variant>
        <vt:i4>0</vt:i4>
      </vt:variant>
      <vt:variant>
        <vt:i4>5</vt:i4>
      </vt:variant>
      <vt:variant>
        <vt:lpwstr>https://zakon.rada.gov.ua/laws/show/755-15</vt:lpwstr>
      </vt:variant>
      <vt:variant>
        <vt:lpwstr>n174</vt:lpwstr>
      </vt:variant>
      <vt:variant>
        <vt:i4>6946937</vt:i4>
      </vt:variant>
      <vt:variant>
        <vt:i4>9</vt:i4>
      </vt:variant>
      <vt:variant>
        <vt:i4>0</vt:i4>
      </vt:variant>
      <vt:variant>
        <vt:i4>5</vt:i4>
      </vt:variant>
      <vt:variant>
        <vt:lpwstr>https://zakon.rada.gov.ua/laws/show/2210-14</vt:lpwstr>
      </vt:variant>
      <vt:variant>
        <vt:lpwstr>n456</vt:lpwstr>
      </vt:variant>
      <vt:variant>
        <vt:i4>6094924</vt:i4>
      </vt:variant>
      <vt:variant>
        <vt:i4>6</vt:i4>
      </vt:variant>
      <vt:variant>
        <vt:i4>0</vt:i4>
      </vt:variant>
      <vt:variant>
        <vt:i4>5</vt:i4>
      </vt:variant>
      <vt:variant>
        <vt:lpwstr>https://zakon.rada.gov.ua/laws/show/2210-14</vt:lpwstr>
      </vt:variant>
      <vt:variant>
        <vt:lpwstr>n52</vt:lpwstr>
      </vt:variant>
      <vt:variant>
        <vt:i4>1441899</vt:i4>
      </vt:variant>
      <vt:variant>
        <vt:i4>3</vt:i4>
      </vt:variant>
      <vt:variant>
        <vt:i4>0</vt:i4>
      </vt:variant>
      <vt:variant>
        <vt:i4>5</vt:i4>
      </vt:variant>
      <vt:variant>
        <vt:lpwstr>mailto:kononenko.lo@kte.kmda.gov.ua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Тендер</cp:lastModifiedBy>
  <cp:revision>111</cp:revision>
  <cp:lastPrinted>2023-03-09T11:30:00Z</cp:lastPrinted>
  <dcterms:created xsi:type="dcterms:W3CDTF">2023-03-09T08:57:00Z</dcterms:created>
  <dcterms:modified xsi:type="dcterms:W3CDTF">2023-03-22T13:34:00Z</dcterms:modified>
</cp:coreProperties>
</file>