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FE7D" w14:textId="77777777" w:rsidR="00032FEC" w:rsidRPr="00032FEC" w:rsidRDefault="00032FEC" w:rsidP="00032FEC">
      <w:pPr>
        <w:spacing w:line="276" w:lineRule="auto"/>
        <w:jc w:val="center"/>
        <w:rPr>
          <w:rFonts w:eastAsia="Calibri"/>
          <w:b/>
          <w:bCs/>
        </w:rPr>
      </w:pPr>
      <w:r w:rsidRPr="00032FEC">
        <w:rPr>
          <w:rFonts w:eastAsia="Calibri"/>
          <w:b/>
          <w:bCs/>
        </w:rPr>
        <w:t>ПРОЕКТ ДОГОВОРУ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9"/>
        <w:gridCol w:w="5781"/>
      </w:tblGrid>
      <w:tr w:rsidR="00032FEC" w:rsidRPr="00032FEC" w14:paraId="5CBF7DDB" w14:textId="77777777" w:rsidTr="00B354B5">
        <w:tc>
          <w:tcPr>
            <w:tcW w:w="4709" w:type="dxa"/>
            <w:hideMark/>
          </w:tcPr>
          <w:p w14:paraId="4B76BD47" w14:textId="407541DA" w:rsidR="00032FEC" w:rsidRPr="00032FEC" w:rsidRDefault="00032FEC" w:rsidP="00032FEC">
            <w:pPr>
              <w:spacing w:line="276" w:lineRule="auto"/>
              <w:rPr>
                <w:rFonts w:eastAsia="Calibri"/>
              </w:rPr>
            </w:pPr>
            <w:r w:rsidRPr="00032FEC">
              <w:rPr>
                <w:rFonts w:eastAsia="Calibri"/>
                <w:color w:val="000000"/>
              </w:rPr>
              <w:t xml:space="preserve">м. </w:t>
            </w:r>
            <w:r>
              <w:rPr>
                <w:rFonts w:eastAsia="Calibri"/>
                <w:color w:val="000000"/>
              </w:rPr>
              <w:t>Дніпро</w:t>
            </w:r>
          </w:p>
        </w:tc>
        <w:tc>
          <w:tcPr>
            <w:tcW w:w="5781" w:type="dxa"/>
            <w:hideMark/>
          </w:tcPr>
          <w:p w14:paraId="25482BA7" w14:textId="16E609AB" w:rsidR="00032FEC" w:rsidRPr="00032FEC" w:rsidRDefault="00B354B5" w:rsidP="00B3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</w:t>
            </w:r>
            <w:r w:rsidR="00032FEC" w:rsidRPr="00032FEC">
              <w:rPr>
                <w:rFonts w:eastAsia="Calibri"/>
              </w:rPr>
              <w:t xml:space="preserve">«___»________ </w:t>
            </w:r>
            <w:r w:rsidR="00032FEC" w:rsidRPr="00032FEC">
              <w:rPr>
                <w:rFonts w:eastAsia="Calibri"/>
                <w:color w:val="000000"/>
              </w:rPr>
              <w:t>20</w:t>
            </w:r>
            <w:r w:rsidR="00032FEC">
              <w:rPr>
                <w:rFonts w:eastAsia="Calibri"/>
                <w:color w:val="000000"/>
              </w:rPr>
              <w:t xml:space="preserve">23 </w:t>
            </w:r>
            <w:r w:rsidR="00032FEC" w:rsidRPr="00032FEC">
              <w:rPr>
                <w:rFonts w:eastAsia="Calibri"/>
              </w:rPr>
              <w:t>року</w:t>
            </w:r>
          </w:p>
        </w:tc>
      </w:tr>
      <w:tr w:rsidR="00032FEC" w:rsidRPr="00032FEC" w14:paraId="291F64AE" w14:textId="77777777" w:rsidTr="00B354B5">
        <w:tc>
          <w:tcPr>
            <w:tcW w:w="4709" w:type="dxa"/>
            <w:hideMark/>
          </w:tcPr>
          <w:p w14:paraId="394C32BF" w14:textId="43C09B46" w:rsidR="00032FEC" w:rsidRPr="00032FEC" w:rsidRDefault="00032FEC" w:rsidP="00032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</w:rPr>
            </w:pPr>
            <w:r w:rsidRPr="00032FEC">
              <w:rPr>
                <w:rFonts w:eastAsia="Calibri"/>
              </w:rPr>
              <w:tab/>
            </w:r>
          </w:p>
        </w:tc>
        <w:tc>
          <w:tcPr>
            <w:tcW w:w="5781" w:type="dxa"/>
            <w:hideMark/>
          </w:tcPr>
          <w:p w14:paraId="3B438A5A" w14:textId="2A270EC6" w:rsidR="00032FEC" w:rsidRPr="00032FEC" w:rsidRDefault="00032FEC" w:rsidP="00032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</w:rPr>
            </w:pPr>
          </w:p>
        </w:tc>
      </w:tr>
    </w:tbl>
    <w:p w14:paraId="4FDAB86A" w14:textId="4F58C975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  <w:bookmarkStart w:id="0" w:name="BM103"/>
      <w:bookmarkStart w:id="1" w:name="BM106"/>
      <w:bookmarkEnd w:id="0"/>
      <w:bookmarkEnd w:id="1"/>
      <w:r>
        <w:rPr>
          <w:rFonts w:eastAsia="Calibri"/>
        </w:rPr>
        <w:tab/>
      </w:r>
      <w:r w:rsidRPr="00032FEC">
        <w:rPr>
          <w:bCs/>
        </w:rPr>
        <w:t xml:space="preserve">Державна податкова служба України, в особі Східного міжрегіонального управління ДПС по роботі з великими платниками податків, в особі в. о. начальника Східного міжрегіонального управління ДПС по роботі з великими платниками податків ( далі Покупець) </w:t>
      </w:r>
      <w:proofErr w:type="spellStart"/>
      <w:r w:rsidRPr="00032FEC">
        <w:rPr>
          <w:bCs/>
        </w:rPr>
        <w:t>Ошерова</w:t>
      </w:r>
      <w:proofErr w:type="spellEnd"/>
      <w:r w:rsidRPr="00032FEC">
        <w:rPr>
          <w:bCs/>
        </w:rPr>
        <w:t xml:space="preserve"> </w:t>
      </w:r>
      <w:proofErr w:type="spellStart"/>
      <w:r w:rsidRPr="00032FEC">
        <w:rPr>
          <w:bCs/>
        </w:rPr>
        <w:t>Олександа</w:t>
      </w:r>
      <w:proofErr w:type="spellEnd"/>
      <w:r w:rsidRPr="00032FEC">
        <w:rPr>
          <w:bCs/>
        </w:rPr>
        <w:t xml:space="preserve"> Олександровича, який діє на підставі Положення про Східне міжрегіональне управління ДПС по роботі з великими платниками податків затвердженого наказом ДПС від 12.11.2020 № 643 та довіреності  від 02.01.2023 року  № </w:t>
      </w:r>
      <w:r w:rsidRPr="00032FEC">
        <w:rPr>
          <w:rFonts w:eastAsia="Calibri"/>
          <w:color w:val="000000"/>
          <w:lang w:eastAsia="en-US"/>
        </w:rPr>
        <w:t>49/99-00-10-01-02-23</w:t>
      </w:r>
      <w:r w:rsidRPr="00032FEC">
        <w:rPr>
          <w:rFonts w:eastAsia="Calibri"/>
        </w:rPr>
        <w:t xml:space="preserve"> з однієї сторони,  і ________________________________ (</w:t>
      </w:r>
      <w:r w:rsidRPr="00032FEC">
        <w:rPr>
          <w:rFonts w:eastAsia="Calibri"/>
          <w:i/>
          <w:iCs/>
        </w:rPr>
        <w:t>найменування Учасника-переможця</w:t>
      </w:r>
      <w:r w:rsidRPr="00032FEC">
        <w:rPr>
          <w:rFonts w:eastAsia="Calibri"/>
        </w:rPr>
        <w:t>), в особі _____________________________________ (</w:t>
      </w:r>
      <w:bookmarkStart w:id="2" w:name="BM22"/>
      <w:bookmarkEnd w:id="2"/>
      <w:r w:rsidRPr="00032FEC">
        <w:rPr>
          <w:rFonts w:eastAsia="Calibri"/>
          <w:i/>
          <w:iCs/>
        </w:rPr>
        <w:t>посада, прізвище, ім'я та по батькові</w:t>
      </w:r>
      <w:r w:rsidRPr="00032FEC">
        <w:rPr>
          <w:rFonts w:eastAsia="Calibri"/>
        </w:rPr>
        <w:t>), який діє на підставі ___________________________ (</w:t>
      </w:r>
      <w:bookmarkStart w:id="3" w:name="BM23"/>
      <w:bookmarkEnd w:id="3"/>
      <w:r w:rsidRPr="00032FEC">
        <w:rPr>
          <w:rFonts w:eastAsia="Calibri"/>
          <w:i/>
          <w:iCs/>
        </w:rPr>
        <w:t>найменування документа, номер, дата та інші необхідні реквізити</w:t>
      </w:r>
      <w:r w:rsidRPr="00032FEC">
        <w:rPr>
          <w:rFonts w:eastAsia="Calibri"/>
        </w:rPr>
        <w:t>) (далі – Постачальник), з іншої сторони, разом - Сторони, уклали цей Договір про таке:</w:t>
      </w:r>
    </w:p>
    <w:p w14:paraId="14E1988C" w14:textId="77777777" w:rsidR="00032FEC" w:rsidRPr="00032FEC" w:rsidRDefault="00032FEC" w:rsidP="00032FEC">
      <w:pPr>
        <w:spacing w:line="0" w:lineRule="atLeast"/>
        <w:rPr>
          <w:sz w:val="16"/>
          <w:szCs w:val="16"/>
        </w:rPr>
      </w:pPr>
    </w:p>
    <w:p w14:paraId="2DA5E4C3" w14:textId="77777777" w:rsidR="00032FEC" w:rsidRPr="00032FEC" w:rsidRDefault="00032FEC" w:rsidP="00032FEC">
      <w:pPr>
        <w:ind w:firstLine="708"/>
        <w:jc w:val="center"/>
        <w:rPr>
          <w:b/>
        </w:rPr>
      </w:pPr>
      <w:r w:rsidRPr="00032FEC">
        <w:rPr>
          <w:b/>
        </w:rPr>
        <w:t>I. ПРЕДМЕТ ДОГОВОРУ</w:t>
      </w:r>
    </w:p>
    <w:p w14:paraId="5045E5A1" w14:textId="77777777" w:rsidR="00032FEC" w:rsidRPr="00032FEC" w:rsidRDefault="00032FEC" w:rsidP="00032FEC">
      <w:pPr>
        <w:keepNext/>
        <w:keepLines/>
        <w:spacing w:line="0" w:lineRule="atLeast"/>
        <w:ind w:firstLine="709"/>
        <w:jc w:val="both"/>
        <w:outlineLvl w:val="0"/>
        <w:rPr>
          <w:rFonts w:eastAsia="Calibri"/>
          <w:color w:val="000000"/>
        </w:rPr>
      </w:pPr>
      <w:r w:rsidRPr="00032FEC">
        <w:rPr>
          <w:rFonts w:eastAsia="Calibri"/>
        </w:rPr>
        <w:t>1.1. Постачальник</w:t>
      </w:r>
      <w:r w:rsidRPr="00032FEC">
        <w:rPr>
          <w:rFonts w:eastAsia="Calibri"/>
          <w:color w:val="000000"/>
        </w:rPr>
        <w:t xml:space="preserve"> зобов’язується поставити Замовникові товар </w:t>
      </w:r>
      <w:r w:rsidRPr="00032FEC">
        <w:rPr>
          <w:rFonts w:eastAsia="Calibri"/>
          <w:lang w:eastAsia="en-US"/>
        </w:rPr>
        <w:t>відповідно</w:t>
      </w:r>
      <w:r w:rsidRPr="00032FEC">
        <w:rPr>
          <w:rFonts w:eastAsia="Calibri"/>
          <w:color w:val="000000"/>
        </w:rPr>
        <w:t xml:space="preserve"> до Специфікації (Додаток №1 до Договору), що </w:t>
      </w:r>
      <w:r w:rsidRPr="00032FEC">
        <w:rPr>
          <w:rFonts w:eastAsia="Calibri"/>
        </w:rPr>
        <w:t>є невід’ємною частиною цього Договору</w:t>
      </w:r>
      <w:r w:rsidRPr="00032FEC">
        <w:rPr>
          <w:rFonts w:eastAsia="Calibri"/>
          <w:color w:val="000000"/>
        </w:rPr>
        <w:t xml:space="preserve">, а Замовник – прийняти і оплатити цей товар. </w:t>
      </w:r>
    </w:p>
    <w:p w14:paraId="248734B2" w14:textId="5DF22A08" w:rsidR="00032FEC" w:rsidRPr="00032FEC" w:rsidRDefault="00032FEC" w:rsidP="00032FEC">
      <w:pPr>
        <w:keepNext/>
        <w:keepLines/>
        <w:spacing w:after="120" w:line="0" w:lineRule="atLeast"/>
        <w:ind w:firstLine="709"/>
        <w:jc w:val="both"/>
        <w:outlineLvl w:val="0"/>
        <w:rPr>
          <w:rFonts w:eastAsia="Calibri"/>
          <w:bCs/>
          <w:color w:val="000000"/>
        </w:rPr>
      </w:pPr>
      <w:r w:rsidRPr="00032FEC">
        <w:rPr>
          <w:rFonts w:eastAsia="Calibri"/>
          <w:color w:val="000000"/>
        </w:rPr>
        <w:t xml:space="preserve">1.2. Найменування товару – Конверти </w:t>
      </w:r>
      <w:r>
        <w:rPr>
          <w:rFonts w:eastAsia="Calibri"/>
          <w:color w:val="000000"/>
        </w:rPr>
        <w:t xml:space="preserve">поштові </w:t>
      </w:r>
      <w:r w:rsidRPr="00032FEC">
        <w:rPr>
          <w:rFonts w:eastAsia="Calibri"/>
          <w:color w:val="000000"/>
        </w:rPr>
        <w:t xml:space="preserve"> </w:t>
      </w:r>
      <w:r w:rsidRPr="00032FEC">
        <w:rPr>
          <w:rFonts w:eastAsia="Calibri"/>
          <w:bCs/>
          <w:color w:val="000000"/>
        </w:rPr>
        <w:t>(згідно коду ДК 021:2015 (CPV 2008) –301</w:t>
      </w:r>
      <w:r>
        <w:rPr>
          <w:rFonts w:eastAsia="Calibri"/>
          <w:bCs/>
          <w:color w:val="000000"/>
        </w:rPr>
        <w:t>9</w:t>
      </w:r>
      <w:r w:rsidRPr="00032FEC">
        <w:rPr>
          <w:rFonts w:eastAsia="Calibri"/>
          <w:bCs/>
          <w:color w:val="000000"/>
        </w:rPr>
        <w:t>0000-7-Офісне устаткування та приладдя різне).</w:t>
      </w:r>
    </w:p>
    <w:p w14:paraId="71FD5705" w14:textId="77777777" w:rsidR="00032FEC" w:rsidRPr="00032FEC" w:rsidRDefault="00032FEC" w:rsidP="00032FEC">
      <w:pPr>
        <w:ind w:firstLine="567"/>
        <w:jc w:val="both"/>
        <w:rPr>
          <w:rFonts w:eastAsia="Calibri"/>
          <w:highlight w:val="white"/>
        </w:rPr>
      </w:pPr>
      <w:r w:rsidRPr="00032FEC">
        <w:rPr>
          <w:rFonts w:eastAsia="Calibri"/>
          <w:highlight w:val="white"/>
        </w:rPr>
        <w:t xml:space="preserve">  1.3. Товар повинен відповідати Технічній специфікації (Додаток  № 2 до цього Договору), </w:t>
      </w:r>
      <w:r w:rsidRPr="00032FEC">
        <w:rPr>
          <w:rFonts w:eastAsia="Calibri"/>
        </w:rPr>
        <w:t>що є невід’ємною частиною цього Договору</w:t>
      </w:r>
      <w:r w:rsidRPr="00032FEC">
        <w:rPr>
          <w:rFonts w:eastAsia="Calibri"/>
          <w:highlight w:val="white"/>
        </w:rPr>
        <w:t xml:space="preserve">  (далі – Технічна специфікація товару).</w:t>
      </w:r>
    </w:p>
    <w:p w14:paraId="1F004A2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bCs/>
          <w:color w:val="000000"/>
        </w:rPr>
      </w:pPr>
      <w:r w:rsidRPr="00032FEC">
        <w:rPr>
          <w:rFonts w:eastAsia="Calibri"/>
          <w:color w:val="000000"/>
        </w:rPr>
        <w:t xml:space="preserve">  1.4. Обсяг закупівлі Товару може бути </w:t>
      </w:r>
      <w:r w:rsidRPr="00032FEC">
        <w:rPr>
          <w:rFonts w:eastAsia="Calibri"/>
          <w:bCs/>
          <w:color w:val="000000"/>
        </w:rPr>
        <w:t xml:space="preserve">зменшено Замовником залежно </w:t>
      </w:r>
      <w:r w:rsidRPr="00032FEC">
        <w:rPr>
          <w:rFonts w:eastAsia="Calibri"/>
          <w:color w:val="000000"/>
        </w:rPr>
        <w:t xml:space="preserve">від </w:t>
      </w:r>
      <w:r w:rsidRPr="00032FEC">
        <w:rPr>
          <w:rFonts w:eastAsia="Calibri"/>
          <w:bCs/>
          <w:color w:val="000000"/>
        </w:rPr>
        <w:t>реального фінансування видатків.</w:t>
      </w:r>
    </w:p>
    <w:p w14:paraId="6929DDBC" w14:textId="77777777" w:rsidR="00032FEC" w:rsidRPr="00032FEC" w:rsidRDefault="00032FEC" w:rsidP="00032FEC">
      <w:pPr>
        <w:ind w:firstLine="567"/>
        <w:contextualSpacing/>
        <w:jc w:val="both"/>
        <w:textAlignment w:val="baseline"/>
        <w:rPr>
          <w:rFonts w:eastAsia="Calibri"/>
          <w:b/>
          <w:color w:val="000000"/>
        </w:rPr>
      </w:pPr>
      <w:r w:rsidRPr="00032FEC">
        <w:rPr>
          <w:rFonts w:eastAsia="Calibri"/>
          <w:color w:val="000000"/>
          <w:lang w:eastAsia="uk-UA"/>
        </w:rPr>
        <w:t xml:space="preserve">  1.5. Постачальник гарантує, що Товар новий,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120D99F3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  <w:color w:val="000000"/>
          <w:sz w:val="16"/>
          <w:szCs w:val="16"/>
        </w:rPr>
      </w:pPr>
    </w:p>
    <w:p w14:paraId="062C6325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  <w:color w:val="000000"/>
        </w:rPr>
      </w:pPr>
      <w:r w:rsidRPr="00032FEC">
        <w:rPr>
          <w:rFonts w:eastAsia="Calibri"/>
          <w:b/>
          <w:color w:val="000000"/>
        </w:rPr>
        <w:t>ІІ</w:t>
      </w:r>
      <w:r w:rsidRPr="00032FEC">
        <w:rPr>
          <w:rFonts w:eastAsia="Calibri"/>
          <w:b/>
          <w:color w:val="000000"/>
          <w:lang w:val="x-none"/>
        </w:rPr>
        <w:t>. ЯКІСТЬ ТОВАРІВ</w:t>
      </w:r>
    </w:p>
    <w:p w14:paraId="6FE440DB" w14:textId="334B2B53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20"/>
        <w:jc w:val="both"/>
        <w:rPr>
          <w:rFonts w:eastAsia="Calibri"/>
        </w:rPr>
      </w:pPr>
      <w:r w:rsidRPr="00032FEC">
        <w:rPr>
          <w:rFonts w:eastAsia="Calibri"/>
          <w:color w:val="000000"/>
          <w:lang w:val="x-none"/>
        </w:rPr>
        <w:t xml:space="preserve">2.1. </w:t>
      </w:r>
      <w:proofErr w:type="spellStart"/>
      <w:r w:rsidRPr="00032FEC">
        <w:rPr>
          <w:rFonts w:eastAsia="Calibri"/>
          <w:color w:val="000000"/>
          <w:lang w:val="x-none"/>
        </w:rPr>
        <w:t>Постачальник</w:t>
      </w:r>
      <w:proofErr w:type="spellEnd"/>
      <w:r w:rsidRPr="00032FEC">
        <w:rPr>
          <w:rFonts w:eastAsia="Calibri"/>
          <w:color w:val="000000"/>
          <w:lang w:val="x-none"/>
        </w:rPr>
        <w:t xml:space="preserve"> повинен </w:t>
      </w:r>
      <w:proofErr w:type="spellStart"/>
      <w:r w:rsidRPr="00032FEC">
        <w:rPr>
          <w:rFonts w:eastAsia="Calibri"/>
          <w:color w:val="000000"/>
          <w:lang w:val="x-none"/>
        </w:rPr>
        <w:t>поставити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Замовникові</w:t>
      </w:r>
      <w:proofErr w:type="spellEnd"/>
      <w:r w:rsidRPr="00032FEC">
        <w:rPr>
          <w:rFonts w:eastAsia="Calibri"/>
          <w:color w:val="000000"/>
          <w:lang w:val="x-none"/>
        </w:rPr>
        <w:t xml:space="preserve"> товар, </w:t>
      </w:r>
      <w:proofErr w:type="spellStart"/>
      <w:r w:rsidRPr="00032FEC">
        <w:rPr>
          <w:rFonts w:eastAsia="Calibri"/>
          <w:color w:val="000000"/>
          <w:lang w:val="x-none"/>
        </w:rPr>
        <w:t>якість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якого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визначається</w:t>
      </w:r>
      <w:proofErr w:type="spellEnd"/>
      <w:r w:rsidRPr="00032FEC">
        <w:rPr>
          <w:rFonts w:eastAsia="Calibri"/>
          <w:color w:val="000000"/>
          <w:lang w:val="x-none"/>
        </w:rPr>
        <w:t xml:space="preserve"> з </w:t>
      </w:r>
      <w:proofErr w:type="spellStart"/>
      <w:r w:rsidRPr="00032FEC">
        <w:rPr>
          <w:rFonts w:eastAsia="Calibri"/>
          <w:color w:val="000000"/>
          <w:lang w:val="x-none"/>
        </w:rPr>
        <w:t>урахуванням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вимог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чинних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r w:rsidRPr="00032FEC">
        <w:rPr>
          <w:rFonts w:eastAsia="Calibri"/>
          <w:color w:val="000000"/>
        </w:rPr>
        <w:t>нормативно-правових актів, стандартів</w:t>
      </w:r>
      <w:r w:rsidRPr="00032FEC">
        <w:rPr>
          <w:rFonts w:eastAsia="Calibri"/>
          <w:color w:val="000000"/>
          <w:lang w:val="x-none"/>
        </w:rPr>
        <w:t xml:space="preserve"> </w:t>
      </w:r>
      <w:r w:rsidRPr="00032FEC">
        <w:rPr>
          <w:rFonts w:eastAsia="Calibri"/>
          <w:color w:val="000000"/>
        </w:rPr>
        <w:t xml:space="preserve">до такого товару, </w:t>
      </w:r>
      <w:proofErr w:type="spellStart"/>
      <w:r w:rsidRPr="00032FEC">
        <w:rPr>
          <w:rFonts w:eastAsia="Calibri"/>
          <w:color w:val="000000"/>
          <w:lang w:val="x-none"/>
        </w:rPr>
        <w:t>виходячи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із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r w:rsidRPr="00032FEC">
        <w:rPr>
          <w:rFonts w:eastAsia="Calibri"/>
          <w:color w:val="000000"/>
        </w:rPr>
        <w:t xml:space="preserve">його </w:t>
      </w:r>
      <w:proofErr w:type="spellStart"/>
      <w:r w:rsidRPr="00032FEC">
        <w:rPr>
          <w:rFonts w:eastAsia="Calibri"/>
          <w:color w:val="000000"/>
          <w:lang w:val="x-none"/>
        </w:rPr>
        <w:t>специфіки</w:t>
      </w:r>
      <w:proofErr w:type="spellEnd"/>
      <w:r w:rsidRPr="00032FEC">
        <w:rPr>
          <w:rFonts w:eastAsia="Calibri"/>
          <w:color w:val="000000"/>
          <w:lang w:val="x-none"/>
        </w:rPr>
        <w:t xml:space="preserve">. </w:t>
      </w:r>
    </w:p>
    <w:p w14:paraId="2298F72A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2.2. Якість Товару, маркування, тара (упаковка) </w:t>
      </w:r>
      <w:r w:rsidRPr="00032FEC">
        <w:rPr>
          <w:rFonts w:eastAsia="Calibri"/>
          <w:color w:val="000000"/>
          <w:lang w:eastAsia="en-US"/>
        </w:rPr>
        <w:t xml:space="preserve">по своїм технічним характеристикам та комплектності </w:t>
      </w:r>
      <w:r w:rsidRPr="00032FEC">
        <w:rPr>
          <w:rFonts w:eastAsia="Calibri"/>
          <w:color w:val="000000"/>
        </w:rPr>
        <w:t xml:space="preserve">повинні відповідати вимогам діючих стандартів та технічних умов </w:t>
      </w:r>
      <w:r w:rsidRPr="00032FEC">
        <w:rPr>
          <w:rFonts w:eastAsia="Calibri"/>
          <w:color w:val="000000"/>
          <w:lang w:eastAsia="en-US"/>
        </w:rPr>
        <w:t>його виробника, які визначені в документації на Товар і технічним вимогам, які встановлені чинними державними стандартами України, а також</w:t>
      </w:r>
      <w:r w:rsidRPr="00032FEC">
        <w:rPr>
          <w:rFonts w:eastAsia="Calibri"/>
          <w:color w:val="000000"/>
        </w:rPr>
        <w:t xml:space="preserve"> повинна бути  підтверджена відповідними документами (сертифікатом та/або паспортом та/або висновком державної санітарно-епідеміологічної експертизи тощо, що підтверджує відповідну якість Товару).  </w:t>
      </w:r>
    </w:p>
    <w:p w14:paraId="614EC56C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2.3. Товар повинен передаватися Замовнику в упаковці, яка відповідає характеру Товару, забезпечує його цілісність та збереження якості під час перевезення з урахуванням можливого перевантаження під час транспортування.</w:t>
      </w:r>
    </w:p>
    <w:p w14:paraId="25F89ECC" w14:textId="77777777" w:rsidR="00032FEC" w:rsidRPr="00032FEC" w:rsidRDefault="00032FEC" w:rsidP="00032FEC">
      <w:pPr>
        <w:kinsoku w:val="0"/>
        <w:overflowPunct w:val="0"/>
        <w:ind w:firstLine="708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2.4. У разі поставки Товару неналежної якості, Замовник має право відмовитися від прийняття і оплати такого Товару і такий Товар вважається не поставленим. </w:t>
      </w:r>
    </w:p>
    <w:p w14:paraId="4DF0B46D" w14:textId="77777777" w:rsidR="00032FEC" w:rsidRPr="00032FEC" w:rsidRDefault="00032FEC" w:rsidP="00032FEC">
      <w:pPr>
        <w:spacing w:line="0" w:lineRule="atLeast"/>
        <w:ind w:firstLine="709"/>
        <w:jc w:val="center"/>
        <w:rPr>
          <w:rFonts w:eastAsia="Calibri"/>
          <w:b/>
          <w:sz w:val="16"/>
          <w:szCs w:val="16"/>
        </w:rPr>
      </w:pPr>
    </w:p>
    <w:p w14:paraId="26469BE8" w14:textId="77777777" w:rsidR="00032FEC" w:rsidRPr="00032FEC" w:rsidRDefault="00032FEC" w:rsidP="00032FEC">
      <w:pPr>
        <w:spacing w:line="0" w:lineRule="atLeast"/>
        <w:ind w:firstLine="709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III. ЦІНА ДОГОВОРУ</w:t>
      </w:r>
    </w:p>
    <w:p w14:paraId="7DD7D2BE" w14:textId="77777777" w:rsidR="00032FEC" w:rsidRPr="00032FEC" w:rsidRDefault="00032FEC" w:rsidP="00032FEC">
      <w:pPr>
        <w:spacing w:line="276" w:lineRule="auto"/>
        <w:ind w:firstLine="720"/>
        <w:jc w:val="both"/>
        <w:rPr>
          <w:rFonts w:eastAsia="Calibri"/>
        </w:rPr>
      </w:pPr>
      <w:r w:rsidRPr="00032FEC">
        <w:rPr>
          <w:rFonts w:eastAsia="Calibri"/>
        </w:rPr>
        <w:t>3.1. Сума цього Договору становить _____________________ грн. (вказати цифрами та словами), у т.ч. ПДВ _______.</w:t>
      </w:r>
    </w:p>
    <w:p w14:paraId="5BBCBD74" w14:textId="77777777" w:rsidR="00032FEC" w:rsidRPr="00032FEC" w:rsidRDefault="00032FEC" w:rsidP="00032FEC">
      <w:pPr>
        <w:spacing w:line="276" w:lineRule="auto"/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3.2. Джерелом фінансування витрат за цим Договором є кошти загального фонду Державного бюджету України, КПКВ 3507010, КЕКВ 2210. </w:t>
      </w:r>
    </w:p>
    <w:p w14:paraId="72BD03D9" w14:textId="77777777" w:rsidR="00032FEC" w:rsidRPr="00032FEC" w:rsidRDefault="00032FEC" w:rsidP="00032FEC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3.3. Ціна на Товар встановлюється у національній валюті України.</w:t>
      </w:r>
    </w:p>
    <w:p w14:paraId="58498D92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</w:rPr>
        <w:t xml:space="preserve">3.4. Ціна цього Договору може бути зменшена за взаємною згодою Сторін </w:t>
      </w:r>
      <w:r w:rsidRPr="00032FEC">
        <w:rPr>
          <w:rFonts w:eastAsia="Calibri"/>
          <w:color w:val="000000"/>
          <w:lang w:eastAsia="en-US"/>
        </w:rPr>
        <w:t>шляхом укладання Додаткової угоди, що є невід’ємною частиною Договору.</w:t>
      </w:r>
    </w:p>
    <w:p w14:paraId="18C9100E" w14:textId="77777777" w:rsidR="00032FEC" w:rsidRPr="00032FEC" w:rsidRDefault="00032FEC" w:rsidP="00032FEC">
      <w:pPr>
        <w:ind w:firstLine="708"/>
        <w:contextualSpacing/>
        <w:jc w:val="both"/>
        <w:textAlignment w:val="baseline"/>
        <w:rPr>
          <w:rFonts w:eastAsia="Calibri"/>
          <w:color w:val="000000"/>
          <w:lang w:eastAsia="uk-UA"/>
        </w:rPr>
      </w:pPr>
      <w:r w:rsidRPr="00032FEC">
        <w:rPr>
          <w:rFonts w:eastAsia="Calibri"/>
          <w:color w:val="000000"/>
          <w:lang w:eastAsia="uk-UA"/>
        </w:rPr>
        <w:lastRenderedPageBreak/>
        <w:t>3.5. Ціна Товару згідно Договору включає в себе всі витрати Постачальника пов’язані з виконанням цього Договору.</w:t>
      </w:r>
    </w:p>
    <w:p w14:paraId="74799FC8" w14:textId="77777777" w:rsidR="00032FEC" w:rsidRPr="00032FEC" w:rsidRDefault="00032FEC" w:rsidP="00032FEC">
      <w:pPr>
        <w:spacing w:line="276" w:lineRule="auto"/>
        <w:ind w:firstLine="709"/>
        <w:contextualSpacing/>
        <w:jc w:val="both"/>
        <w:rPr>
          <w:rFonts w:eastAsia="Calibri"/>
          <w:b/>
        </w:rPr>
      </w:pPr>
      <w:r w:rsidRPr="00032FEC">
        <w:rPr>
          <w:rFonts w:eastAsia="Calibri"/>
          <w:color w:val="000000"/>
        </w:rPr>
        <w:t>3.6. Бюджетні зобов’язання за Договором виникають у разі наявності та в межах відповідних бюджетних асигнувань на 2023 рік.</w:t>
      </w:r>
    </w:p>
    <w:p w14:paraId="2ED7B4ED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  <w:sz w:val="16"/>
          <w:szCs w:val="16"/>
        </w:rPr>
      </w:pPr>
    </w:p>
    <w:p w14:paraId="78F3AC6C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IV. ПОРЯДОК РОЗРАХУНКІВ</w:t>
      </w:r>
    </w:p>
    <w:p w14:paraId="372A9350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4.1. Розрахунки проводяться шляхом перерахування Замовником коштів на розрахунковий рахунок Постачальника протягом 10 (</w:t>
      </w:r>
      <w:r w:rsidRPr="00032FEC">
        <w:rPr>
          <w:rFonts w:eastAsia="Calibri"/>
          <w:i/>
        </w:rPr>
        <w:t>десяти</w:t>
      </w:r>
      <w:r w:rsidRPr="00032FEC">
        <w:rPr>
          <w:rFonts w:eastAsia="Calibri"/>
        </w:rPr>
        <w:t>) банківських днів на підставі підписаних Сторонами актів приймання-передачі товару та рахунків, після надходження з Державного бюджету України на реєстраційний рахунок коштів на цілі, визначені Договором.</w:t>
      </w:r>
    </w:p>
    <w:p w14:paraId="77622313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4.2. Джерелом фінансування  є кошти загального фонду Державного бюджету КПКВ 3507010 «Керівництво та  управління  у  сфері  податкової політики» КЕКВ 2210 «Предмети, матеріали, обладнання та інвентар».       </w:t>
      </w:r>
    </w:p>
    <w:p w14:paraId="0AE886E4" w14:textId="77777777" w:rsidR="00032FEC" w:rsidRPr="00032FEC" w:rsidRDefault="00032FEC" w:rsidP="00032FEC">
      <w:pPr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            4.3. У разі затримки у виділенні</w:t>
      </w:r>
      <w:r w:rsidRPr="00032FEC">
        <w:rPr>
          <w:rFonts w:eastAsia="Calibri"/>
          <w:b/>
          <w:color w:val="000000"/>
        </w:rPr>
        <w:t xml:space="preserve"> </w:t>
      </w:r>
      <w:r w:rsidRPr="00032FEC">
        <w:rPr>
          <w:rFonts w:eastAsia="Calibri"/>
          <w:color w:val="000000"/>
        </w:rPr>
        <w:t>бюджетних асигнувань розрахунки здійснюються протягом 7 (</w:t>
      </w:r>
      <w:r w:rsidRPr="00032FEC">
        <w:rPr>
          <w:rFonts w:eastAsia="Calibri"/>
          <w:i/>
          <w:color w:val="000000"/>
        </w:rPr>
        <w:t>семи</w:t>
      </w:r>
      <w:r w:rsidRPr="00032FEC">
        <w:rPr>
          <w:rFonts w:eastAsia="Calibri"/>
          <w:color w:val="000000"/>
        </w:rPr>
        <w:t>) 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14:paraId="7C4220CE" w14:textId="77777777" w:rsidR="00AA5274" w:rsidRDefault="00AA5274" w:rsidP="00032FEC">
      <w:pPr>
        <w:jc w:val="center"/>
        <w:rPr>
          <w:rFonts w:eastAsia="Calibri"/>
          <w:b/>
        </w:rPr>
      </w:pPr>
    </w:p>
    <w:p w14:paraId="158B9D64" w14:textId="77777777" w:rsidR="00032FEC" w:rsidRPr="00032FEC" w:rsidRDefault="00032FEC" w:rsidP="00032FEC">
      <w:pPr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V. ПОРЯДОК ПОСТАВКИ ТОВАРУ</w:t>
      </w:r>
    </w:p>
    <w:p w14:paraId="2821C086" w14:textId="15F0A8FA" w:rsidR="00032FEC" w:rsidRPr="00032FEC" w:rsidRDefault="00032FEC" w:rsidP="00032FEC">
      <w:pPr>
        <w:ind w:firstLine="708"/>
        <w:jc w:val="both"/>
        <w:rPr>
          <w:rFonts w:eastAsia="Calibri"/>
          <w:shd w:val="clear" w:color="auto" w:fill="FFFFFF"/>
        </w:rPr>
      </w:pPr>
      <w:r w:rsidRPr="00032FEC">
        <w:rPr>
          <w:rFonts w:eastAsia="Calibri"/>
        </w:rPr>
        <w:t xml:space="preserve">5.1. Строк поставки товару: </w:t>
      </w:r>
      <w:r w:rsidRPr="00032FEC">
        <w:rPr>
          <w:rFonts w:eastAsia="Calibri"/>
          <w:color w:val="000000"/>
        </w:rPr>
        <w:t xml:space="preserve">до </w:t>
      </w:r>
      <w:r w:rsidR="00B42E9C">
        <w:rPr>
          <w:rFonts w:eastAsia="Calibri"/>
          <w:color w:val="000000"/>
        </w:rPr>
        <w:t>31</w:t>
      </w:r>
      <w:bookmarkStart w:id="4" w:name="_GoBack"/>
      <w:bookmarkEnd w:id="4"/>
      <w:r>
        <w:rPr>
          <w:rFonts w:eastAsia="Calibri"/>
          <w:color w:val="000000"/>
        </w:rPr>
        <w:t>.12.</w:t>
      </w:r>
      <w:r w:rsidRPr="00032FEC">
        <w:rPr>
          <w:rFonts w:eastAsia="Calibri"/>
          <w:color w:val="000000"/>
        </w:rPr>
        <w:t xml:space="preserve">2023 року та може бути продовжений за </w:t>
      </w:r>
      <w:r w:rsidRPr="00032FEC">
        <w:rPr>
          <w:rFonts w:eastAsia="Calibri"/>
        </w:rPr>
        <w:t>згодою сторін.</w:t>
      </w:r>
    </w:p>
    <w:p w14:paraId="6E74F431" w14:textId="77777777" w:rsidR="00AA5274" w:rsidRPr="00AA5274" w:rsidRDefault="00032FEC" w:rsidP="00AA5274">
      <w:pPr>
        <w:tabs>
          <w:tab w:val="left" w:pos="5535"/>
        </w:tabs>
        <w:ind w:right="132"/>
        <w:rPr>
          <w:rFonts w:eastAsia="Calibri"/>
          <w:bCs/>
          <w:lang w:val="ru-RU" w:eastAsia="uk-UA"/>
        </w:rPr>
      </w:pPr>
      <w:r w:rsidRPr="00032FEC">
        <w:rPr>
          <w:rFonts w:eastAsia="Calibri"/>
        </w:rPr>
        <w:t xml:space="preserve">5.2. Місце поставки товару: </w:t>
      </w:r>
      <w:r w:rsidR="00AA5274" w:rsidRPr="00AA5274">
        <w:rPr>
          <w:rFonts w:eastAsia="Calibri"/>
          <w:bCs/>
          <w:lang w:val="ru-RU" w:eastAsia="uk-UA"/>
        </w:rPr>
        <w:t>49</w:t>
      </w:r>
      <w:r w:rsidR="00AA5274" w:rsidRPr="00AA5274">
        <w:rPr>
          <w:rFonts w:eastAsia="Calibri"/>
          <w:bCs/>
          <w:lang w:eastAsia="uk-UA"/>
        </w:rPr>
        <w:t>600</w:t>
      </w:r>
      <w:r w:rsidR="00AA5274" w:rsidRPr="00AA5274">
        <w:rPr>
          <w:rFonts w:eastAsia="Calibri"/>
          <w:bCs/>
          <w:lang w:val="ru-RU" w:eastAsia="uk-UA"/>
        </w:rPr>
        <w:t>,</w:t>
      </w:r>
      <w:proofErr w:type="spellStart"/>
      <w:r w:rsidR="00AA5274" w:rsidRPr="00AA5274">
        <w:rPr>
          <w:rFonts w:eastAsia="Calibri"/>
          <w:bCs/>
          <w:lang w:val="ru-RU" w:eastAsia="uk-UA"/>
        </w:rPr>
        <w:t>Україна</w:t>
      </w:r>
      <w:proofErr w:type="spellEnd"/>
      <w:r w:rsidR="00AA5274" w:rsidRPr="00AA5274">
        <w:rPr>
          <w:rFonts w:eastAsia="Calibri"/>
          <w:bCs/>
          <w:lang w:val="ru-RU" w:eastAsia="uk-UA"/>
        </w:rPr>
        <w:t xml:space="preserve">, </w:t>
      </w:r>
      <w:proofErr w:type="spellStart"/>
      <w:r w:rsidR="00AA5274" w:rsidRPr="00AA5274">
        <w:rPr>
          <w:rFonts w:eastAsia="Calibri"/>
          <w:bCs/>
          <w:lang w:val="ru-RU" w:eastAsia="uk-UA"/>
        </w:rPr>
        <w:t>Дніпропетровська</w:t>
      </w:r>
      <w:proofErr w:type="spellEnd"/>
      <w:r w:rsidR="00AA5274" w:rsidRPr="00AA5274">
        <w:rPr>
          <w:rFonts w:eastAsia="Calibri"/>
          <w:bCs/>
          <w:lang w:val="ru-RU" w:eastAsia="uk-UA"/>
        </w:rPr>
        <w:t xml:space="preserve"> область, просп. </w:t>
      </w:r>
      <w:proofErr w:type="spellStart"/>
      <w:r w:rsidR="00AA5274" w:rsidRPr="00AA5274">
        <w:rPr>
          <w:rFonts w:eastAsia="Calibri"/>
          <w:bCs/>
          <w:lang w:val="ru-RU" w:eastAsia="uk-UA"/>
        </w:rPr>
        <w:t>Олександра</w:t>
      </w:r>
      <w:proofErr w:type="spellEnd"/>
      <w:r w:rsidR="00AA5274" w:rsidRPr="00AA5274">
        <w:rPr>
          <w:rFonts w:eastAsia="Calibri"/>
          <w:bCs/>
          <w:lang w:val="ru-RU" w:eastAsia="uk-UA"/>
        </w:rPr>
        <w:t xml:space="preserve"> Поля, 57;</w:t>
      </w:r>
    </w:p>
    <w:p w14:paraId="17C8E813" w14:textId="518B502F" w:rsidR="00AA5274" w:rsidRPr="00AA5274" w:rsidRDefault="00AA5274" w:rsidP="00AA5274">
      <w:pPr>
        <w:jc w:val="both"/>
        <w:rPr>
          <w:rFonts w:eastAsia="Calibri"/>
          <w:lang w:val="ru-RU" w:eastAsia="en-US"/>
        </w:rPr>
      </w:pPr>
      <w:r w:rsidRPr="00AA5274">
        <w:rPr>
          <w:rFonts w:eastAsia="Calibri"/>
          <w:lang w:val="ru-RU" w:eastAsia="en-US"/>
        </w:rPr>
        <w:t xml:space="preserve">69035, </w:t>
      </w:r>
      <w:proofErr w:type="spellStart"/>
      <w:r w:rsidRPr="00AA5274">
        <w:rPr>
          <w:rFonts w:eastAsia="Calibri"/>
          <w:lang w:val="ru-RU" w:eastAsia="en-US"/>
        </w:rPr>
        <w:t>Україна</w:t>
      </w:r>
      <w:proofErr w:type="spellEnd"/>
      <w:r w:rsidRPr="00AA5274">
        <w:rPr>
          <w:rFonts w:eastAsia="Calibri"/>
          <w:lang w:val="ru-RU" w:eastAsia="en-US"/>
        </w:rPr>
        <w:t xml:space="preserve">, </w:t>
      </w:r>
      <w:proofErr w:type="spellStart"/>
      <w:r w:rsidRPr="00AA5274">
        <w:rPr>
          <w:rFonts w:eastAsia="Calibri"/>
          <w:lang w:val="ru-RU" w:eastAsia="en-US"/>
        </w:rPr>
        <w:t>Запорізька</w:t>
      </w:r>
      <w:proofErr w:type="spellEnd"/>
      <w:r w:rsidRPr="00AA5274">
        <w:rPr>
          <w:rFonts w:eastAsia="Calibri"/>
          <w:lang w:val="ru-RU" w:eastAsia="en-US"/>
        </w:rPr>
        <w:t xml:space="preserve"> область, м. </w:t>
      </w:r>
      <w:proofErr w:type="spellStart"/>
      <w:r w:rsidRPr="00AA5274">
        <w:rPr>
          <w:rFonts w:eastAsia="Calibri"/>
          <w:lang w:val="ru-RU" w:eastAsia="en-US"/>
        </w:rPr>
        <w:t>Запоріжжя</w:t>
      </w:r>
      <w:proofErr w:type="spellEnd"/>
      <w:r w:rsidRPr="00AA5274">
        <w:rPr>
          <w:rFonts w:eastAsia="Calibri"/>
          <w:lang w:val="ru-RU" w:eastAsia="en-US"/>
        </w:rPr>
        <w:t>, проспект Соборний,190-а</w:t>
      </w:r>
      <w:r>
        <w:rPr>
          <w:rFonts w:eastAsia="Calibri"/>
          <w:lang w:val="ru-RU" w:eastAsia="en-US"/>
        </w:rPr>
        <w:t>.</w:t>
      </w:r>
    </w:p>
    <w:p w14:paraId="03C5575C" w14:textId="4BA4058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bCs/>
          <w:spacing w:val="-2"/>
        </w:rPr>
      </w:pPr>
      <w:r w:rsidRPr="00032FEC">
        <w:rPr>
          <w:rFonts w:eastAsia="Calibri"/>
          <w:color w:val="000000"/>
        </w:rPr>
        <w:t>5.3. П</w:t>
      </w:r>
      <w:r w:rsidRPr="00032FEC">
        <w:rPr>
          <w:rFonts w:eastAsia="Calibri"/>
          <w:spacing w:val="-6"/>
        </w:rPr>
        <w:t>остачальник</w:t>
      </w:r>
      <w:r w:rsidRPr="00032FEC">
        <w:rPr>
          <w:rFonts w:eastAsia="Calibri"/>
        </w:rPr>
        <w:t xml:space="preserve"> разом з Товаром надає Замовнику належним чином оформлені документи: видаткову накладну та акт приймання-передачі Товару </w:t>
      </w:r>
      <w:r w:rsidRPr="00032FEC">
        <w:rPr>
          <w:rFonts w:eastAsia="Calibri"/>
          <w:bCs/>
          <w:spacing w:val="-2"/>
        </w:rPr>
        <w:t>(далі – Акт).</w:t>
      </w:r>
    </w:p>
    <w:p w14:paraId="44B50C8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bCs/>
          <w:spacing w:val="-2"/>
        </w:rPr>
        <w:t xml:space="preserve">5.4. </w:t>
      </w:r>
      <w:r w:rsidRPr="00032FEC">
        <w:rPr>
          <w:rFonts w:eastAsia="Calibri"/>
          <w:spacing w:val="-2"/>
        </w:rPr>
        <w:t xml:space="preserve">Відвантаження Товару здійснюється за видатковою </w:t>
      </w:r>
      <w:r w:rsidRPr="00032FEC">
        <w:rPr>
          <w:rFonts w:eastAsia="Calibri"/>
          <w:bCs/>
          <w:spacing w:val="-2"/>
        </w:rPr>
        <w:t>накладною та Актом.</w:t>
      </w:r>
    </w:p>
    <w:p w14:paraId="70ADB7E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5.5. Поставка та розвантаження товару з урахуванням витрат здійснюється силами і засобами Постачальника. </w:t>
      </w:r>
    </w:p>
    <w:p w14:paraId="53743F14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b/>
        </w:rPr>
      </w:pPr>
      <w:r w:rsidRPr="00032FEC">
        <w:rPr>
          <w:rFonts w:eastAsia="Calibri"/>
        </w:rPr>
        <w:t>5.6. Датою поставки товару вважається дата фактичної передачі товару відповідно до актів приймання-передачі товару, підписаних Сторонами.</w:t>
      </w:r>
    </w:p>
    <w:p w14:paraId="2444C409" w14:textId="77777777" w:rsidR="00B354B5" w:rsidRPr="00B354B5" w:rsidRDefault="00B354B5" w:rsidP="00032FEC">
      <w:pPr>
        <w:spacing w:line="0" w:lineRule="atLeast"/>
        <w:jc w:val="center"/>
        <w:rPr>
          <w:rFonts w:eastAsia="Calibri"/>
          <w:b/>
          <w:sz w:val="16"/>
          <w:szCs w:val="16"/>
        </w:rPr>
      </w:pPr>
    </w:p>
    <w:p w14:paraId="2DA4C459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VI. ПРАВА ТА ОБОВ'ЯЗКИ СТОРІН</w:t>
      </w:r>
    </w:p>
    <w:p w14:paraId="250D5B4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6.1. </w:t>
      </w:r>
      <w:r w:rsidRPr="00032FEC">
        <w:rPr>
          <w:rFonts w:eastAsia="Calibri"/>
          <w:b/>
          <w:u w:val="single"/>
        </w:rPr>
        <w:t>Замовник зобов'язаний:</w:t>
      </w:r>
    </w:p>
    <w:p w14:paraId="0C72AD0D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2"/>
        <w:jc w:val="both"/>
        <w:rPr>
          <w:rFonts w:eastAsia="Calibri"/>
          <w:color w:val="000000"/>
        </w:rPr>
      </w:pPr>
      <w:r w:rsidRPr="00032FEC">
        <w:rPr>
          <w:rFonts w:eastAsia="Calibri"/>
        </w:rPr>
        <w:t>6.1.1. Прийняти Товар наданий Постачальником відповідно до умов цього Договору.</w:t>
      </w:r>
      <w:r w:rsidRPr="00032FEC">
        <w:rPr>
          <w:rFonts w:eastAsia="Calibri"/>
          <w:color w:val="000000"/>
        </w:rPr>
        <w:t xml:space="preserve"> 6.1.2. Своєчасно та в повному обсязі сплачувати за поставлений товар.</w:t>
      </w:r>
    </w:p>
    <w:p w14:paraId="2665766F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6.2. </w:t>
      </w:r>
      <w:r w:rsidRPr="00032FEC">
        <w:rPr>
          <w:rFonts w:eastAsia="Calibri"/>
          <w:b/>
          <w:color w:val="000000"/>
          <w:u w:val="single"/>
        </w:rPr>
        <w:t>Замовник має право:</w:t>
      </w:r>
    </w:p>
    <w:p w14:paraId="1D7D4855" w14:textId="77777777" w:rsidR="00032FEC" w:rsidRPr="00032FEC" w:rsidRDefault="00032FEC" w:rsidP="00032FEC">
      <w:pPr>
        <w:ind w:firstLine="567"/>
        <w:contextualSpacing/>
        <w:jc w:val="both"/>
        <w:textAlignment w:val="baseline"/>
        <w:rPr>
          <w:rFonts w:eastAsia="Calibri"/>
          <w:color w:val="000000"/>
          <w:lang w:eastAsia="uk-UA"/>
        </w:rPr>
      </w:pPr>
      <w:r w:rsidRPr="00032FEC">
        <w:rPr>
          <w:rFonts w:eastAsia="Calibri"/>
          <w:color w:val="000000"/>
        </w:rPr>
        <w:t>6.2.1.</w:t>
      </w:r>
      <w:r w:rsidRPr="00032FEC">
        <w:rPr>
          <w:rFonts w:eastAsia="Calibri"/>
          <w:color w:val="000000"/>
          <w:lang w:eastAsia="en-US"/>
        </w:rPr>
        <w:t xml:space="preserve"> </w:t>
      </w:r>
      <w:r w:rsidRPr="00032FEC">
        <w:rPr>
          <w:rFonts w:eastAsia="Calibri"/>
          <w:color w:val="000000"/>
          <w:lang w:eastAsia="uk-UA"/>
        </w:rPr>
        <w:t>Достроково розірвати цей Договір в односторонньому порядку у разі невиконання або неналежного виконання взятих на себе зобов’язань Постачальником, письмово повідомивши про це Постачальника за 10 (</w:t>
      </w:r>
      <w:r w:rsidRPr="00032FEC">
        <w:rPr>
          <w:rFonts w:eastAsia="Calibri"/>
          <w:i/>
          <w:color w:val="000000"/>
          <w:lang w:eastAsia="uk-UA"/>
        </w:rPr>
        <w:t>десять</w:t>
      </w:r>
      <w:r w:rsidRPr="00032FEC">
        <w:rPr>
          <w:rFonts w:eastAsia="Calibri"/>
          <w:color w:val="000000"/>
          <w:lang w:eastAsia="uk-UA"/>
        </w:rPr>
        <w:t xml:space="preserve">) календарних днів до дати розірвання Договору з зазначенням дати припинення договору. </w:t>
      </w:r>
    </w:p>
    <w:p w14:paraId="6A4CADB5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6.2.2. Контролювати поставку Товару у строки, встановлені цим Договором.</w:t>
      </w:r>
    </w:p>
    <w:p w14:paraId="1AB0E7E0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6.2.3. Зменшувати обсяг закупівлі Товару та ціну Договору, зокрема залежно від реального фінансування видатків. У такому разі Сторони вносять відповідні зміни до Договору шляхом підписання додаткових угод, що є невід’ємною частиною Договору.</w:t>
      </w:r>
    </w:p>
    <w:p w14:paraId="0FBC3E2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6.2.4. Повернути видаткову накладну та Акт Постачальнику без здійснення оплати у разі неналежного їх оформлення (відсутність підписів тощо).</w:t>
      </w:r>
    </w:p>
    <w:p w14:paraId="43A9972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6.2.5. Вимагати від Постачальника за його рахунок замінити Товар, якість якого не відповідає вимогам, установленим цим Договором.</w:t>
      </w:r>
    </w:p>
    <w:p w14:paraId="5C191227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6.3. </w:t>
      </w:r>
      <w:r w:rsidRPr="00032FEC">
        <w:rPr>
          <w:rFonts w:eastAsia="Calibri"/>
          <w:b/>
          <w:color w:val="000000"/>
          <w:u w:val="single"/>
        </w:rPr>
        <w:t>Постачальник зобов'язаний:</w:t>
      </w:r>
    </w:p>
    <w:p w14:paraId="48DA5196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6.3.1. Поставити Товар у строки, встановлені цим Договором.</w:t>
      </w:r>
    </w:p>
    <w:p w14:paraId="7A78C526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6.3.2. Поставити Товар, якість якого відповідає умовам, встановленим цим Договором.</w:t>
      </w:r>
    </w:p>
    <w:p w14:paraId="063044F6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6.3.3. За власний рахунок замінити неякісний Товар на Товар належної якості.</w:t>
      </w:r>
    </w:p>
    <w:p w14:paraId="04D2321D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6.3.4. Надати Товар для прийому представнику Замовника разом з усіма документами, необхідними для його прийняття на умовах цього Договору.</w:t>
      </w:r>
    </w:p>
    <w:p w14:paraId="0ED9447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6.3.5. Нести всі ризики, яких може зазнати Товар при поставці до моменту передачі його Замовнику.</w:t>
      </w:r>
    </w:p>
    <w:p w14:paraId="4024A9CD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6.4. </w:t>
      </w:r>
      <w:r w:rsidRPr="00032FEC">
        <w:rPr>
          <w:rFonts w:eastAsia="Calibri"/>
          <w:b/>
          <w:u w:val="single"/>
        </w:rPr>
        <w:t>Постачальник  має право:</w:t>
      </w:r>
    </w:p>
    <w:p w14:paraId="59930120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6.4.1. Своєчасно та в повному обсязі отримати плату за поставлений товар.</w:t>
      </w:r>
    </w:p>
    <w:p w14:paraId="779F18CA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b/>
        </w:rPr>
      </w:pPr>
      <w:r w:rsidRPr="00032FEC">
        <w:rPr>
          <w:rFonts w:eastAsia="Calibri"/>
        </w:rPr>
        <w:lastRenderedPageBreak/>
        <w:t>6.4.2. У разі невиконання зобов'язань Замовником Постачальник має право   достроково розірвати цей Договір, письмово повідомивши Замовника (цінний лист з описом вкладення) за 20 календарних днів до дати розірвання договору.</w:t>
      </w:r>
    </w:p>
    <w:p w14:paraId="7BCEA02C" w14:textId="77777777" w:rsidR="00B354B5" w:rsidRPr="00B354B5" w:rsidRDefault="00B354B5" w:rsidP="00032FEC">
      <w:pPr>
        <w:spacing w:line="0" w:lineRule="atLeast"/>
        <w:ind w:firstLine="567"/>
        <w:jc w:val="center"/>
        <w:rPr>
          <w:rFonts w:eastAsia="Calibri"/>
          <w:b/>
          <w:sz w:val="16"/>
          <w:szCs w:val="16"/>
        </w:rPr>
      </w:pPr>
    </w:p>
    <w:p w14:paraId="2D86FA5D" w14:textId="77777777" w:rsidR="00032FEC" w:rsidRPr="00032FEC" w:rsidRDefault="00032FEC" w:rsidP="00032FEC">
      <w:pPr>
        <w:spacing w:line="0" w:lineRule="atLeast"/>
        <w:ind w:firstLine="567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VII. ВІДПОВІДАЛЬНІСТЬ СТОРІН</w:t>
      </w:r>
    </w:p>
    <w:p w14:paraId="2E3F9ABA" w14:textId="531AC0A1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7.1. У разі невиконання або неналежного виконання своїх зобов’язань за Договором Сторони несуть</w:t>
      </w:r>
      <w:r w:rsidR="00B354B5">
        <w:rPr>
          <w:rFonts w:eastAsia="Calibri"/>
          <w:color w:val="000000"/>
        </w:rPr>
        <w:t xml:space="preserve"> </w:t>
      </w:r>
      <w:r w:rsidRPr="00032FEC">
        <w:rPr>
          <w:rFonts w:eastAsia="Calibri"/>
          <w:color w:val="000000"/>
        </w:rPr>
        <w:t>відповідальність, передбачену чинним законодавством України</w:t>
      </w:r>
      <w:r w:rsidR="00B354B5">
        <w:rPr>
          <w:rFonts w:eastAsia="Calibri"/>
          <w:color w:val="000000"/>
        </w:rPr>
        <w:t xml:space="preserve"> </w:t>
      </w:r>
      <w:r w:rsidRPr="00032FEC">
        <w:rPr>
          <w:rFonts w:eastAsia="Calibri"/>
          <w:color w:val="000000"/>
        </w:rPr>
        <w:t>та цим Договором.</w:t>
      </w:r>
    </w:p>
    <w:p w14:paraId="591F9C59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  <w:lang w:eastAsia="uk-UA"/>
        </w:rPr>
      </w:pPr>
      <w:r w:rsidRPr="00032FEC">
        <w:rPr>
          <w:rFonts w:eastAsia="Calibri"/>
          <w:color w:val="000000"/>
          <w:lang w:eastAsia="uk-UA"/>
        </w:rPr>
        <w:t>7.2. У випадку порушення умов зобов'язання щодо якості (комплектності) товарів Постачальник сплачує Замовнику штраф у розмірі двадцяти відсотків вартості неякісних (некомплектних) товарів.</w:t>
      </w:r>
    </w:p>
    <w:p w14:paraId="2CBDE6D0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  <w:lang w:eastAsia="uk-UA"/>
        </w:rPr>
      </w:pPr>
      <w:bookmarkStart w:id="5" w:name="n1586"/>
      <w:bookmarkEnd w:id="5"/>
      <w:r w:rsidRPr="00032FEC">
        <w:rPr>
          <w:rFonts w:eastAsia="Calibri"/>
          <w:color w:val="000000"/>
          <w:lang w:eastAsia="uk-UA"/>
        </w:rPr>
        <w:t>7.3. У випадку порушення строків виконання зобов'язання Постачальник сплачує Замовнику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0C4C834C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7.4. Сплата штрафних санкцій не звільняє винну Сторону від обов’язку виконати взяті на себе зобов’язання за цим Договором.</w:t>
      </w:r>
    </w:p>
    <w:p w14:paraId="6E55A3E4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 xml:space="preserve">7.5. Стягнення штрафних санкцій до Замовника не застосовується у разі: </w:t>
      </w:r>
    </w:p>
    <w:p w14:paraId="667D6540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 xml:space="preserve">- внесення змін до розпису Державного бюджету України (скорочення видатків) </w:t>
      </w:r>
      <w:r w:rsidRPr="00032FEC">
        <w:rPr>
          <w:rFonts w:eastAsia="Calibri"/>
          <w:color w:val="000000"/>
          <w:lang w:eastAsia="en-US"/>
        </w:rPr>
        <w:br/>
        <w:t>за загальним фондом бюджетної програми КПКВК 3507010;</w:t>
      </w:r>
    </w:p>
    <w:p w14:paraId="73A2392A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14:paraId="3177F632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тимчасового зупинення операцій з бюджетними коштами у межах поточного бюджетного періоду;</w:t>
      </w:r>
    </w:p>
    <w:p w14:paraId="622CB268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не проведення платежів органом Державної казначейської служби України;</w:t>
      </w:r>
    </w:p>
    <w:p w14:paraId="67C51C3E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відсутності коштів на єдиному казначейському рахунку на здійснення закупівлі Товару.</w:t>
      </w:r>
    </w:p>
    <w:p w14:paraId="0FD955E9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val="x-none" w:eastAsia="en-US"/>
        </w:rPr>
      </w:pPr>
      <w:r w:rsidRPr="00032FEC">
        <w:rPr>
          <w:rFonts w:eastAsia="Calibri"/>
          <w:color w:val="000000"/>
          <w:lang w:eastAsia="en-US"/>
        </w:rPr>
        <w:t>7.6.</w:t>
      </w:r>
      <w:r w:rsidRPr="00032FEC">
        <w:rPr>
          <w:rFonts w:eastAsia="Calibri"/>
        </w:rPr>
        <w:t xml:space="preserve"> Замовник звільняється від відповідальності за порушення грошових зобов’язань у зв’язку з несвоєчасним відкриттям бюджетних асигнувань не з вини Замовника, а також несвоєчасним проведенням</w:t>
      </w:r>
      <w:r w:rsidRPr="00032FEC">
        <w:rPr>
          <w:rFonts w:eastAsia="Calibri"/>
          <w:lang w:val="x-none"/>
        </w:rPr>
        <w:t xml:space="preserve"> органами </w:t>
      </w:r>
      <w:proofErr w:type="spellStart"/>
      <w:r w:rsidRPr="00032FEC">
        <w:rPr>
          <w:rFonts w:eastAsia="Calibri"/>
          <w:lang w:val="x-none"/>
        </w:rPr>
        <w:t>Державної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казначейської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служби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України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відповідних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платежів</w:t>
      </w:r>
      <w:proofErr w:type="spellEnd"/>
      <w:r w:rsidRPr="00032FEC">
        <w:rPr>
          <w:rFonts w:eastAsia="Calibri"/>
          <w:lang w:val="x-none"/>
        </w:rPr>
        <w:t>.</w:t>
      </w:r>
    </w:p>
    <w:p w14:paraId="7D21623C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  <w:sz w:val="16"/>
          <w:szCs w:val="16"/>
        </w:rPr>
      </w:pPr>
    </w:p>
    <w:p w14:paraId="1FC187E4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VIII. ОБСТАВИНИ НЕПЕРЕБОРНОЇ СИЛИ</w:t>
      </w:r>
    </w:p>
    <w:p w14:paraId="5E86EACD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032FEC">
        <w:rPr>
          <w:rFonts w:eastAsia="Calibri"/>
          <w:color w:val="000000"/>
        </w:rPr>
        <w:br/>
        <w:t>які не існували під час укладання Договору та виникли поза волею Сторін, 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перебувають поза волею Сторін.</w:t>
      </w:r>
    </w:p>
    <w:p w14:paraId="78EAA46B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8.2. Сторона, яка зазнала дії обставин непереборної сили, має протягом </w:t>
      </w:r>
      <w:r w:rsidRPr="00032FEC">
        <w:rPr>
          <w:rFonts w:eastAsia="Calibri"/>
          <w:color w:val="000000"/>
        </w:rPr>
        <w:br/>
        <w:t xml:space="preserve">7 ( </w:t>
      </w:r>
      <w:r w:rsidRPr="00032FEC">
        <w:rPr>
          <w:rFonts w:eastAsia="Calibri"/>
          <w:i/>
          <w:color w:val="000000"/>
        </w:rPr>
        <w:t>семи</w:t>
      </w:r>
      <w:r w:rsidRPr="00032FEC">
        <w:rPr>
          <w:rFonts w:eastAsia="Calibri"/>
          <w:color w:val="000000"/>
        </w:rPr>
        <w:t xml:space="preserve">) календарних днів повідомити про це іншу Сторону у письмовій формі. </w:t>
      </w:r>
    </w:p>
    <w:p w14:paraId="5CB296EE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4A54FE41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8.3. Якщо дія обставин непереборної сили триває більш ніж тридцять календарних днів поспіль, то Сторони мають право розірвати цей Договір. При цьому збитки, заподіяні припиненням дії Договору,</w:t>
      </w:r>
      <w:r w:rsidRPr="00032FEC">
        <w:rPr>
          <w:rFonts w:eastAsia="Calibri"/>
          <w:color w:val="000000"/>
          <w:vertAlign w:val="subscript"/>
        </w:rPr>
        <w:t xml:space="preserve"> </w:t>
      </w:r>
      <w:r w:rsidRPr="00032FEC">
        <w:rPr>
          <w:rFonts w:eastAsia="Calibri"/>
          <w:color w:val="000000"/>
        </w:rPr>
        <w:t xml:space="preserve">не відшкодовуються й штрафні санкції не нараховуються. </w:t>
      </w:r>
      <w:r w:rsidRPr="00032FEC">
        <w:rPr>
          <w:rFonts w:eastAsia="Calibri"/>
          <w:color w:val="000000"/>
        </w:rPr>
        <w:br/>
        <w:t>За наявності майнових вимог Сторони проводять взаєморозрахунки протягом 7 (</w:t>
      </w:r>
      <w:r w:rsidRPr="00032FEC">
        <w:rPr>
          <w:rFonts w:eastAsia="Calibri"/>
          <w:i/>
          <w:color w:val="000000"/>
        </w:rPr>
        <w:t>семи</w:t>
      </w:r>
      <w:r w:rsidRPr="00032FEC">
        <w:rPr>
          <w:rFonts w:eastAsia="Calibri"/>
          <w:color w:val="000000"/>
        </w:rPr>
        <w:t>) календарних днів з дати прийняття ними рішення про розірвання Договору.</w:t>
      </w:r>
    </w:p>
    <w:p w14:paraId="39AADCA1" w14:textId="77777777" w:rsidR="00032FEC" w:rsidRPr="00032FEC" w:rsidRDefault="00032FEC" w:rsidP="00032FEC">
      <w:pPr>
        <w:spacing w:line="0" w:lineRule="atLeast"/>
        <w:jc w:val="both"/>
        <w:rPr>
          <w:rFonts w:eastAsia="Calibri"/>
          <w:b/>
          <w:color w:val="FF0000"/>
        </w:rPr>
      </w:pPr>
      <w:r w:rsidRPr="00032FEC">
        <w:rPr>
          <w:rFonts w:eastAsia="Calibri"/>
          <w:color w:val="000000"/>
        </w:rPr>
        <w:t>8.4. У разі істотної зміни обставин, якими Сторони керувались при укладенні Договору, Договір може бути змінено за взаємною згодою Сторін</w:t>
      </w:r>
      <w:r w:rsidRPr="00032FEC">
        <w:rPr>
          <w:rFonts w:eastAsia="Calibri"/>
          <w:b/>
          <w:color w:val="000000"/>
        </w:rPr>
        <w:t xml:space="preserve"> </w:t>
      </w:r>
    </w:p>
    <w:p w14:paraId="04C29741" w14:textId="77777777" w:rsidR="00B354B5" w:rsidRPr="00B354B5" w:rsidRDefault="00B354B5" w:rsidP="00032FEC">
      <w:pPr>
        <w:spacing w:line="0" w:lineRule="atLeast"/>
        <w:jc w:val="center"/>
        <w:rPr>
          <w:rFonts w:eastAsia="Calibri"/>
          <w:b/>
          <w:color w:val="000000"/>
          <w:sz w:val="16"/>
          <w:szCs w:val="16"/>
        </w:rPr>
      </w:pPr>
    </w:p>
    <w:p w14:paraId="6ADEDE3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  <w:color w:val="000000"/>
        </w:rPr>
      </w:pPr>
      <w:r w:rsidRPr="00032FEC">
        <w:rPr>
          <w:rFonts w:eastAsia="Calibri"/>
          <w:b/>
          <w:color w:val="000000"/>
        </w:rPr>
        <w:t>IX. ВИРІШЕННЯ СПОРІВ</w:t>
      </w:r>
    </w:p>
    <w:p w14:paraId="03008429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5DABCC9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b/>
          <w:color w:val="FF0000"/>
        </w:rPr>
      </w:pPr>
      <w:r w:rsidRPr="00032FEC">
        <w:rPr>
          <w:rFonts w:eastAsia="Calibri"/>
          <w:color w:val="000000"/>
        </w:rPr>
        <w:t>9.2. У випадку, коли Сторони не прийдуть до взаємної згоди, спори (розбіжності) вирішується у судовому порядку відповідно до  чинного законодавства України.</w:t>
      </w:r>
    </w:p>
    <w:p w14:paraId="38314B0A" w14:textId="77777777" w:rsidR="00B354B5" w:rsidRPr="00B354B5" w:rsidRDefault="00B354B5" w:rsidP="00032FEC">
      <w:pPr>
        <w:spacing w:line="0" w:lineRule="atLeast"/>
        <w:jc w:val="center"/>
        <w:rPr>
          <w:rFonts w:eastAsia="Calibri"/>
          <w:b/>
          <w:sz w:val="16"/>
          <w:szCs w:val="16"/>
        </w:rPr>
      </w:pPr>
    </w:p>
    <w:p w14:paraId="73894515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  <w:lang w:val="ru-RU"/>
        </w:rPr>
      </w:pPr>
      <w:r w:rsidRPr="00032FEC">
        <w:rPr>
          <w:rFonts w:eastAsia="Calibri"/>
          <w:b/>
        </w:rPr>
        <w:t>X. СТРОК ДІЇ ДОГОВОРУ</w:t>
      </w:r>
    </w:p>
    <w:p w14:paraId="742C3435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  <w:lang w:val="x-none"/>
        </w:rPr>
        <w:t xml:space="preserve">10.1. </w:t>
      </w:r>
      <w:r w:rsidRPr="00032FEC">
        <w:rPr>
          <w:rFonts w:eastAsia="Calibri"/>
        </w:rPr>
        <w:t>Цей Договір набирає чинності з дня його підписання і діє до 31.12.2023 року, але в будь-якому випадку до повного виконання Сторонами своїх зобов’язань за ним.</w:t>
      </w:r>
    </w:p>
    <w:p w14:paraId="5EDBBF93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t xml:space="preserve">10.2. </w:t>
      </w:r>
      <w:proofErr w:type="spellStart"/>
      <w:r w:rsidRPr="00032FEC">
        <w:rPr>
          <w:rFonts w:eastAsia="Calibri"/>
          <w:lang w:val="x-none"/>
        </w:rPr>
        <w:t>Дія</w:t>
      </w:r>
      <w:proofErr w:type="spellEnd"/>
      <w:r w:rsidRPr="00032FEC">
        <w:rPr>
          <w:rFonts w:eastAsia="Calibri"/>
          <w:lang w:val="x-none"/>
        </w:rPr>
        <w:t xml:space="preserve"> Договору </w:t>
      </w:r>
      <w:proofErr w:type="spellStart"/>
      <w:r w:rsidRPr="00032FEC">
        <w:rPr>
          <w:rFonts w:eastAsia="Calibri"/>
          <w:lang w:val="x-none"/>
        </w:rPr>
        <w:t>припиняється</w:t>
      </w:r>
      <w:proofErr w:type="spellEnd"/>
      <w:r w:rsidRPr="00032FEC">
        <w:rPr>
          <w:rFonts w:eastAsia="Calibri"/>
          <w:lang w:val="x-none"/>
        </w:rPr>
        <w:t xml:space="preserve"> в одному </w:t>
      </w:r>
      <w:proofErr w:type="spellStart"/>
      <w:r w:rsidRPr="00032FEC">
        <w:rPr>
          <w:rFonts w:eastAsia="Calibri"/>
          <w:lang w:val="x-none"/>
        </w:rPr>
        <w:t>із</w:t>
      </w:r>
      <w:proofErr w:type="spellEnd"/>
      <w:r w:rsidRPr="00032FEC">
        <w:rPr>
          <w:rFonts w:eastAsia="Calibri"/>
          <w:lang w:val="x-none"/>
        </w:rPr>
        <w:t xml:space="preserve"> таких </w:t>
      </w:r>
      <w:proofErr w:type="spellStart"/>
      <w:r w:rsidRPr="00032FEC">
        <w:rPr>
          <w:rFonts w:eastAsia="Calibri"/>
          <w:lang w:val="x-none"/>
        </w:rPr>
        <w:t>випадків</w:t>
      </w:r>
      <w:proofErr w:type="spellEnd"/>
      <w:r w:rsidRPr="00032FEC">
        <w:rPr>
          <w:rFonts w:eastAsia="Calibri"/>
          <w:lang w:val="x-none"/>
        </w:rPr>
        <w:t>:</w:t>
      </w:r>
    </w:p>
    <w:p w14:paraId="2F516104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lastRenderedPageBreak/>
        <w:t xml:space="preserve">- </w:t>
      </w:r>
      <w:proofErr w:type="spellStart"/>
      <w:r w:rsidRPr="00032FEC">
        <w:rPr>
          <w:rFonts w:eastAsia="Calibri"/>
          <w:lang w:val="x-none"/>
        </w:rPr>
        <w:t>достроково</w:t>
      </w:r>
      <w:proofErr w:type="spellEnd"/>
      <w:r w:rsidRPr="00032FEC">
        <w:rPr>
          <w:rFonts w:eastAsia="Calibri"/>
          <w:lang w:val="x-none"/>
        </w:rPr>
        <w:t xml:space="preserve"> за </w:t>
      </w:r>
      <w:proofErr w:type="spellStart"/>
      <w:r w:rsidRPr="00032FEC">
        <w:rPr>
          <w:rFonts w:eastAsia="Calibri"/>
          <w:lang w:val="x-none"/>
        </w:rPr>
        <w:t>згодою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Сторін</w:t>
      </w:r>
      <w:proofErr w:type="spellEnd"/>
      <w:r w:rsidRPr="00032FEC">
        <w:rPr>
          <w:rFonts w:eastAsia="Calibri"/>
          <w:lang w:val="x-none"/>
        </w:rPr>
        <w:t xml:space="preserve">, у строк, </w:t>
      </w:r>
      <w:proofErr w:type="spellStart"/>
      <w:r w:rsidRPr="00032FEC">
        <w:rPr>
          <w:rFonts w:eastAsia="Calibri"/>
          <w:lang w:val="x-none"/>
        </w:rPr>
        <w:t>визначений</w:t>
      </w:r>
      <w:proofErr w:type="spellEnd"/>
      <w:r w:rsidRPr="00032FEC">
        <w:rPr>
          <w:rFonts w:eastAsia="Calibri"/>
          <w:lang w:val="x-none"/>
        </w:rPr>
        <w:t xml:space="preserve"> Сторонами в </w:t>
      </w:r>
      <w:proofErr w:type="spellStart"/>
      <w:r w:rsidRPr="00032FEC">
        <w:rPr>
          <w:rFonts w:eastAsia="Calibri"/>
          <w:lang w:val="x-none"/>
        </w:rPr>
        <w:t>установленому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даним</w:t>
      </w:r>
      <w:proofErr w:type="spellEnd"/>
      <w:r w:rsidRPr="00032FEC">
        <w:rPr>
          <w:rFonts w:eastAsia="Calibri"/>
          <w:lang w:val="x-none"/>
        </w:rPr>
        <w:t xml:space="preserve"> Договором порядку;</w:t>
      </w:r>
    </w:p>
    <w:p w14:paraId="60039E88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lang w:val="x-none"/>
        </w:rPr>
        <w:t xml:space="preserve">- з </w:t>
      </w:r>
      <w:proofErr w:type="spellStart"/>
      <w:r w:rsidRPr="00032FEC">
        <w:rPr>
          <w:rFonts w:eastAsia="Calibri"/>
          <w:lang w:val="x-none"/>
        </w:rPr>
        <w:t>інших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підстав</w:t>
      </w:r>
      <w:proofErr w:type="spellEnd"/>
      <w:r w:rsidRPr="00032FEC">
        <w:rPr>
          <w:rFonts w:eastAsia="Calibri"/>
          <w:lang w:val="x-none"/>
        </w:rPr>
        <w:t xml:space="preserve">, </w:t>
      </w:r>
      <w:proofErr w:type="spellStart"/>
      <w:r w:rsidRPr="00032FEC">
        <w:rPr>
          <w:rFonts w:eastAsia="Calibri"/>
          <w:lang w:val="x-none"/>
        </w:rPr>
        <w:t>передбачених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чинним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законодавством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України</w:t>
      </w:r>
      <w:proofErr w:type="spellEnd"/>
      <w:r w:rsidRPr="00032FEC">
        <w:rPr>
          <w:rFonts w:eastAsia="Calibri"/>
          <w:lang w:val="x-none"/>
        </w:rPr>
        <w:t xml:space="preserve">, та </w:t>
      </w:r>
      <w:proofErr w:type="spellStart"/>
      <w:r w:rsidRPr="00032FEC">
        <w:rPr>
          <w:rFonts w:eastAsia="Calibri"/>
          <w:lang w:val="x-none"/>
        </w:rPr>
        <w:t>умовами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цього</w:t>
      </w:r>
      <w:proofErr w:type="spellEnd"/>
      <w:r w:rsidRPr="00032FEC">
        <w:rPr>
          <w:rFonts w:eastAsia="Calibri"/>
          <w:lang w:val="x-none"/>
        </w:rPr>
        <w:t xml:space="preserve"> </w:t>
      </w:r>
      <w:r w:rsidRPr="00032FEC">
        <w:rPr>
          <w:rFonts w:eastAsia="Calibri"/>
          <w:color w:val="000000"/>
          <w:lang w:val="x-none"/>
        </w:rPr>
        <w:t xml:space="preserve">Договору. </w:t>
      </w:r>
    </w:p>
    <w:p w14:paraId="05E5BD92" w14:textId="77777777" w:rsidR="00032FEC" w:rsidRPr="00032FEC" w:rsidRDefault="00032FEC" w:rsidP="00032FEC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rFonts w:eastAsia="Calibri"/>
          <w:b/>
          <w:bCs/>
        </w:rPr>
      </w:pPr>
      <w:r w:rsidRPr="00032FEC">
        <w:rPr>
          <w:rFonts w:eastAsia="Calibri"/>
          <w:color w:val="000000"/>
        </w:rPr>
        <w:t xml:space="preserve">  10.3. </w:t>
      </w:r>
      <w:r w:rsidRPr="00032FEC">
        <w:rPr>
          <w:rFonts w:eastAsia="Calibri"/>
          <w:snapToGrid w:val="0"/>
          <w:color w:val="000000"/>
        </w:rPr>
        <w:t xml:space="preserve">Закінчення строку дії цього Договору не звільняє Сторони від відповідальності </w:t>
      </w:r>
      <w:r w:rsidRPr="00032FEC">
        <w:rPr>
          <w:rFonts w:eastAsia="Calibri"/>
          <w:snapToGrid w:val="0"/>
          <w:color w:val="000000"/>
        </w:rPr>
        <w:br/>
        <w:t>за його порушення, яке мало місце під час дії цього Договору.</w:t>
      </w:r>
    </w:p>
    <w:p w14:paraId="5618A1D6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  <w:bCs/>
          <w:sz w:val="16"/>
          <w:szCs w:val="16"/>
        </w:rPr>
      </w:pPr>
    </w:p>
    <w:p w14:paraId="59A64EAC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</w:rPr>
      </w:pPr>
      <w:r w:rsidRPr="00032FEC">
        <w:rPr>
          <w:rFonts w:eastAsia="Calibri"/>
          <w:b/>
          <w:bCs/>
        </w:rPr>
        <w:t xml:space="preserve">XI. </w:t>
      </w:r>
      <w:r w:rsidRPr="00032FEC">
        <w:rPr>
          <w:rFonts w:eastAsia="Calibri"/>
          <w:b/>
          <w:lang w:val="x-none"/>
        </w:rPr>
        <w:t>ІНШІ УМОВИ ДОГОВОР</w:t>
      </w:r>
      <w:r w:rsidRPr="00032FEC">
        <w:rPr>
          <w:rFonts w:eastAsia="Calibri"/>
          <w:b/>
        </w:rPr>
        <w:t>У</w:t>
      </w:r>
    </w:p>
    <w:p w14:paraId="5C25050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32FEC">
        <w:rPr>
          <w:lang w:val="x-none"/>
        </w:rPr>
        <w:t xml:space="preserve">11.1. </w:t>
      </w:r>
      <w:r w:rsidRPr="00032FEC">
        <w:t xml:space="preserve">Умови Договору не можуть змінюватися після його підписання до виконання зобов'язань Сторонами у повному обсязі, крім випадків, передбачених Законом України «Про публічні закупівлі» (зі змінами та доповненнями). </w:t>
      </w:r>
    </w:p>
    <w:p w14:paraId="133E067B" w14:textId="77777777" w:rsidR="00032FEC" w:rsidRPr="00032FEC" w:rsidRDefault="00032FEC" w:rsidP="00032FEC">
      <w:pPr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11.2. Усі зміни та доповнення до Договору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</w:t>
      </w:r>
    </w:p>
    <w:p w14:paraId="4D8B4D9C" w14:textId="77777777" w:rsidR="00032FEC" w:rsidRPr="00032FEC" w:rsidRDefault="00032FEC" w:rsidP="00032FEC">
      <w:pPr>
        <w:ind w:firstLine="708"/>
        <w:jc w:val="both"/>
        <w:rPr>
          <w:rFonts w:eastAsia="Calibri"/>
        </w:rPr>
      </w:pPr>
      <w:r w:rsidRPr="00032FEC">
        <w:rPr>
          <w:rFonts w:eastAsia="Calibri"/>
          <w:lang w:val="x-none"/>
        </w:rPr>
        <w:t>11</w:t>
      </w:r>
      <w:r w:rsidRPr="00032FEC">
        <w:rPr>
          <w:rFonts w:eastAsia="Calibri"/>
        </w:rPr>
        <w:t>.3. Передача своїх прав Постачальником за Договором третім особам (відступлення права вимоги)</w:t>
      </w:r>
      <w:r w:rsidRPr="00032FEC">
        <w:rPr>
          <w:rFonts w:eastAsia="Calibri"/>
          <w:b/>
        </w:rPr>
        <w:t xml:space="preserve"> </w:t>
      </w:r>
      <w:r w:rsidRPr="00032FEC">
        <w:rPr>
          <w:rFonts w:eastAsia="Calibri"/>
        </w:rPr>
        <w:t>не допускається.</w:t>
      </w:r>
    </w:p>
    <w:p w14:paraId="742D4AF6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t>11.</w:t>
      </w:r>
      <w:r w:rsidRPr="00032FEC">
        <w:rPr>
          <w:rFonts w:eastAsia="Calibri"/>
        </w:rPr>
        <w:t>4</w:t>
      </w:r>
      <w:r w:rsidRPr="00032FEC">
        <w:rPr>
          <w:rFonts w:eastAsia="Calibri"/>
          <w:lang w:val="x-none"/>
        </w:rPr>
        <w:t xml:space="preserve">. </w:t>
      </w:r>
      <w:proofErr w:type="spellStart"/>
      <w:r w:rsidRPr="00032FEC">
        <w:rPr>
          <w:rFonts w:eastAsia="Calibri"/>
          <w:lang w:val="x-none"/>
        </w:rPr>
        <w:t>Сторони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несуть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повну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відповідальність</w:t>
      </w:r>
      <w:proofErr w:type="spellEnd"/>
      <w:r w:rsidRPr="00032FEC">
        <w:rPr>
          <w:rFonts w:eastAsia="Calibri"/>
          <w:lang w:val="x-none"/>
        </w:rPr>
        <w:t xml:space="preserve"> за </w:t>
      </w:r>
      <w:proofErr w:type="spellStart"/>
      <w:r w:rsidRPr="00032FEC">
        <w:rPr>
          <w:rFonts w:eastAsia="Calibri"/>
          <w:lang w:val="x-none"/>
        </w:rPr>
        <w:t>достовірність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вказаних</w:t>
      </w:r>
      <w:proofErr w:type="spellEnd"/>
      <w:r w:rsidRPr="00032FEC">
        <w:rPr>
          <w:rFonts w:eastAsia="Calibri"/>
          <w:lang w:val="x-none"/>
        </w:rPr>
        <w:t xml:space="preserve"> ними у </w:t>
      </w:r>
      <w:proofErr w:type="spellStart"/>
      <w:r w:rsidRPr="00032FEC">
        <w:rPr>
          <w:rFonts w:eastAsia="Calibri"/>
          <w:lang w:val="x-none"/>
        </w:rPr>
        <w:t>цьому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Договорі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даних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щодо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свого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місцезнаходження</w:t>
      </w:r>
      <w:proofErr w:type="spellEnd"/>
      <w:r w:rsidRPr="00032FEC">
        <w:rPr>
          <w:rFonts w:eastAsia="Calibri"/>
          <w:lang w:val="x-none"/>
        </w:rPr>
        <w:t xml:space="preserve"> та </w:t>
      </w:r>
      <w:proofErr w:type="spellStart"/>
      <w:r w:rsidRPr="00032FEC">
        <w:rPr>
          <w:rFonts w:eastAsia="Calibri"/>
          <w:lang w:val="x-none"/>
        </w:rPr>
        <w:t>банківських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реквізитів</w:t>
      </w:r>
      <w:proofErr w:type="spellEnd"/>
      <w:r w:rsidRPr="00032FEC">
        <w:rPr>
          <w:rFonts w:eastAsia="Calibri"/>
          <w:lang w:val="x-none"/>
        </w:rPr>
        <w:t xml:space="preserve"> та </w:t>
      </w:r>
      <w:proofErr w:type="spellStart"/>
      <w:r w:rsidRPr="00032FEC">
        <w:rPr>
          <w:rFonts w:eastAsia="Calibri"/>
          <w:lang w:val="x-none"/>
        </w:rPr>
        <w:t>зобов'язуються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письмово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повідомити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іншу</w:t>
      </w:r>
      <w:proofErr w:type="spellEnd"/>
      <w:r w:rsidRPr="00032FEC">
        <w:rPr>
          <w:rFonts w:eastAsia="Calibri"/>
          <w:lang w:val="x-none"/>
        </w:rPr>
        <w:t xml:space="preserve"> Сторону про </w:t>
      </w:r>
      <w:proofErr w:type="spellStart"/>
      <w:r w:rsidRPr="00032FEC">
        <w:rPr>
          <w:rFonts w:eastAsia="Calibri"/>
          <w:lang w:val="x-none"/>
        </w:rPr>
        <w:t>їх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зміну</w:t>
      </w:r>
      <w:proofErr w:type="spellEnd"/>
      <w:r w:rsidRPr="00032FEC">
        <w:rPr>
          <w:rFonts w:eastAsia="Calibri"/>
          <w:lang w:val="x-none"/>
        </w:rPr>
        <w:t xml:space="preserve"> не </w:t>
      </w:r>
      <w:proofErr w:type="spellStart"/>
      <w:r w:rsidRPr="00032FEC">
        <w:rPr>
          <w:rFonts w:eastAsia="Calibri"/>
          <w:lang w:val="x-none"/>
        </w:rPr>
        <w:t>пізніше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трьох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днів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після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настання</w:t>
      </w:r>
      <w:proofErr w:type="spellEnd"/>
      <w:r w:rsidRPr="00032FEC">
        <w:rPr>
          <w:rFonts w:eastAsia="Calibri"/>
          <w:lang w:val="x-none"/>
        </w:rPr>
        <w:t xml:space="preserve"> таких </w:t>
      </w:r>
      <w:proofErr w:type="spellStart"/>
      <w:r w:rsidRPr="00032FEC">
        <w:rPr>
          <w:rFonts w:eastAsia="Calibri"/>
          <w:lang w:val="x-none"/>
        </w:rPr>
        <w:t>змін</w:t>
      </w:r>
      <w:proofErr w:type="spellEnd"/>
      <w:r w:rsidRPr="00032FEC">
        <w:rPr>
          <w:rFonts w:eastAsia="Calibri"/>
          <w:lang w:val="x-none"/>
        </w:rPr>
        <w:t xml:space="preserve">, а у </w:t>
      </w:r>
      <w:proofErr w:type="spellStart"/>
      <w:r w:rsidRPr="00032FEC">
        <w:rPr>
          <w:rFonts w:eastAsia="Calibri"/>
          <w:lang w:val="x-none"/>
        </w:rPr>
        <w:t>разі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неповідомлення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несуть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ризик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настання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пов’язаних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із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цим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несприятливих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наслідків</w:t>
      </w:r>
      <w:proofErr w:type="spellEnd"/>
      <w:r w:rsidRPr="00032FEC">
        <w:rPr>
          <w:rFonts w:eastAsia="Calibri"/>
          <w:lang w:val="x-none"/>
        </w:rPr>
        <w:t>.</w:t>
      </w:r>
    </w:p>
    <w:p w14:paraId="08A1B1C9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t>11.</w:t>
      </w:r>
      <w:r w:rsidRPr="00032FEC">
        <w:rPr>
          <w:rFonts w:eastAsia="Calibri"/>
        </w:rPr>
        <w:t>5</w:t>
      </w:r>
      <w:r w:rsidRPr="00032FEC">
        <w:rPr>
          <w:rFonts w:eastAsia="Calibri"/>
          <w:lang w:val="x-none"/>
        </w:rPr>
        <w:t xml:space="preserve">. </w:t>
      </w:r>
      <w:proofErr w:type="spellStart"/>
      <w:r w:rsidRPr="00032FEC">
        <w:rPr>
          <w:rFonts w:eastAsia="Calibri"/>
          <w:lang w:val="x-none"/>
        </w:rPr>
        <w:t>Цей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Договір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укладається</w:t>
      </w:r>
      <w:proofErr w:type="spellEnd"/>
      <w:r w:rsidRPr="00032FEC">
        <w:rPr>
          <w:rFonts w:eastAsia="Calibri"/>
          <w:lang w:val="x-none"/>
        </w:rPr>
        <w:t xml:space="preserve"> і </w:t>
      </w:r>
      <w:proofErr w:type="spellStart"/>
      <w:r w:rsidRPr="00032FEC">
        <w:rPr>
          <w:rFonts w:eastAsia="Calibri"/>
          <w:lang w:val="x-none"/>
        </w:rPr>
        <w:t>підписується</w:t>
      </w:r>
      <w:proofErr w:type="spellEnd"/>
      <w:r w:rsidRPr="00032FEC">
        <w:rPr>
          <w:rFonts w:eastAsia="Calibri"/>
          <w:lang w:val="x-none"/>
        </w:rPr>
        <w:t xml:space="preserve"> у </w:t>
      </w:r>
      <w:proofErr w:type="spellStart"/>
      <w:r w:rsidRPr="00032FEC">
        <w:rPr>
          <w:rFonts w:eastAsia="Calibri"/>
          <w:lang w:val="x-none"/>
        </w:rPr>
        <w:t>двох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примірниках</w:t>
      </w:r>
      <w:proofErr w:type="spellEnd"/>
      <w:r w:rsidRPr="00032FEC">
        <w:rPr>
          <w:rFonts w:eastAsia="Calibri"/>
          <w:lang w:val="x-none"/>
        </w:rPr>
        <w:t xml:space="preserve">, по одному для </w:t>
      </w:r>
      <w:proofErr w:type="spellStart"/>
      <w:r w:rsidRPr="00032FEC">
        <w:rPr>
          <w:rFonts w:eastAsia="Calibri"/>
          <w:lang w:val="x-none"/>
        </w:rPr>
        <w:t>кожної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із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Сторін</w:t>
      </w:r>
      <w:proofErr w:type="spellEnd"/>
      <w:r w:rsidRPr="00032FEC">
        <w:rPr>
          <w:rFonts w:eastAsia="Calibri"/>
          <w:lang w:val="x-none"/>
        </w:rPr>
        <w:t xml:space="preserve">, </w:t>
      </w:r>
      <w:proofErr w:type="spellStart"/>
      <w:r w:rsidRPr="00032FEC">
        <w:rPr>
          <w:rFonts w:eastAsia="Calibri"/>
          <w:lang w:val="x-none"/>
        </w:rPr>
        <w:t>що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мають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однакову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юридичну</w:t>
      </w:r>
      <w:proofErr w:type="spellEnd"/>
      <w:r w:rsidRPr="00032FEC">
        <w:rPr>
          <w:rFonts w:eastAsia="Calibri"/>
          <w:lang w:val="x-none"/>
        </w:rPr>
        <w:t xml:space="preserve"> силу.</w:t>
      </w:r>
    </w:p>
    <w:p w14:paraId="3E2E2D95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  <w:lang w:val="x-none"/>
        </w:rPr>
        <w:t>11.</w:t>
      </w:r>
      <w:r w:rsidRPr="00032FEC">
        <w:rPr>
          <w:rFonts w:eastAsia="Calibri"/>
        </w:rPr>
        <w:t>6</w:t>
      </w:r>
      <w:r w:rsidRPr="00032FEC">
        <w:rPr>
          <w:rFonts w:eastAsia="Calibri"/>
          <w:lang w:val="x-none"/>
        </w:rPr>
        <w:t xml:space="preserve">. У </w:t>
      </w:r>
      <w:proofErr w:type="spellStart"/>
      <w:r w:rsidRPr="00032FEC">
        <w:rPr>
          <w:rFonts w:eastAsia="Calibri"/>
          <w:lang w:val="x-none"/>
        </w:rPr>
        <w:t>випадках</w:t>
      </w:r>
      <w:proofErr w:type="spellEnd"/>
      <w:r w:rsidRPr="00032FEC">
        <w:rPr>
          <w:rFonts w:eastAsia="Calibri"/>
          <w:lang w:val="x-none"/>
        </w:rPr>
        <w:t xml:space="preserve">, не </w:t>
      </w:r>
      <w:proofErr w:type="spellStart"/>
      <w:r w:rsidRPr="00032FEC">
        <w:rPr>
          <w:rFonts w:eastAsia="Calibri"/>
          <w:lang w:val="x-none"/>
        </w:rPr>
        <w:t>передбачених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цим</w:t>
      </w:r>
      <w:proofErr w:type="spellEnd"/>
      <w:r w:rsidRPr="00032FEC">
        <w:rPr>
          <w:rFonts w:eastAsia="Calibri"/>
          <w:lang w:val="x-none"/>
        </w:rPr>
        <w:t xml:space="preserve"> Договором, </w:t>
      </w:r>
      <w:proofErr w:type="spellStart"/>
      <w:r w:rsidRPr="00032FEC">
        <w:rPr>
          <w:rFonts w:eastAsia="Calibri"/>
          <w:lang w:val="x-none"/>
        </w:rPr>
        <w:t>Сторони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керуються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чинним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законодавством</w:t>
      </w:r>
      <w:proofErr w:type="spellEnd"/>
      <w:r w:rsidRPr="00032FEC">
        <w:rPr>
          <w:rFonts w:eastAsia="Calibri"/>
          <w:lang w:val="x-none"/>
        </w:rPr>
        <w:t>.</w:t>
      </w:r>
    </w:p>
    <w:p w14:paraId="0C978480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11.7. Зміни до істотних умов  цього Договору можуть бути внесенні у разі:</w:t>
      </w:r>
    </w:p>
    <w:p w14:paraId="2BC2CE09" w14:textId="77777777" w:rsidR="00032FEC" w:rsidRPr="00032FEC" w:rsidRDefault="00032FEC" w:rsidP="00032FEC">
      <w:pPr>
        <w:ind w:firstLine="567"/>
        <w:jc w:val="both"/>
        <w:rPr>
          <w:rFonts w:eastAsia="Calibri"/>
        </w:rPr>
      </w:pPr>
      <w:r w:rsidRPr="00032FEC">
        <w:rPr>
          <w:rFonts w:eastAsia="Calibri"/>
        </w:rPr>
        <w:t>- зменшення обсягів закупівлі, зокрема з урахуванням фактичного обсягу видатків Замовника;</w:t>
      </w:r>
    </w:p>
    <w:p w14:paraId="6B66F733" w14:textId="77777777" w:rsidR="00032FEC" w:rsidRPr="00032FEC" w:rsidRDefault="00032FEC" w:rsidP="00032FEC">
      <w:pPr>
        <w:ind w:firstLine="567"/>
        <w:jc w:val="both"/>
        <w:rPr>
          <w:rFonts w:eastAsia="Calibri"/>
        </w:rPr>
      </w:pPr>
      <w:r w:rsidRPr="00032FEC">
        <w:rPr>
          <w:rFonts w:eastAsia="Calibri"/>
        </w:rPr>
        <w:t>-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682647C0" w14:textId="77777777" w:rsidR="00032FEC" w:rsidRPr="00032FEC" w:rsidRDefault="00032FEC" w:rsidP="00032FEC">
      <w:pPr>
        <w:ind w:firstLine="567"/>
        <w:jc w:val="both"/>
        <w:rPr>
          <w:rFonts w:eastAsia="Calibri"/>
        </w:rPr>
      </w:pPr>
      <w:r w:rsidRPr="00032FEC">
        <w:rPr>
          <w:rFonts w:eastAsia="Calibri"/>
        </w:rPr>
        <w:t>- погодження зміни ціни в Договорі про закупівлю в бік зменшення (без зміни кількості (обсягу) та якості Товару).</w:t>
      </w:r>
    </w:p>
    <w:p w14:paraId="0A057B77" w14:textId="77777777" w:rsidR="00B354B5" w:rsidRPr="00B354B5" w:rsidRDefault="00B354B5" w:rsidP="00032FEC">
      <w:pPr>
        <w:spacing w:line="0" w:lineRule="atLeast"/>
        <w:ind w:left="142" w:firstLine="425"/>
        <w:jc w:val="center"/>
        <w:rPr>
          <w:rFonts w:eastAsia="Calibri"/>
          <w:b/>
          <w:sz w:val="16"/>
          <w:szCs w:val="16"/>
        </w:rPr>
      </w:pPr>
    </w:p>
    <w:p w14:paraId="1F9B8411" w14:textId="77777777" w:rsidR="00032FEC" w:rsidRPr="00032FEC" w:rsidRDefault="00032FEC" w:rsidP="00032FEC">
      <w:pPr>
        <w:spacing w:line="0" w:lineRule="atLeast"/>
        <w:ind w:left="142" w:firstLine="425"/>
        <w:jc w:val="center"/>
        <w:rPr>
          <w:rFonts w:eastAsia="Calibri"/>
          <w:b/>
          <w:lang w:val="ru-RU"/>
        </w:rPr>
      </w:pPr>
      <w:r w:rsidRPr="00032FEC">
        <w:rPr>
          <w:rFonts w:eastAsia="Calibri"/>
          <w:b/>
        </w:rPr>
        <w:t>ХІІ. ДОДАТКИ ДО ДОГОВОРУ</w:t>
      </w:r>
    </w:p>
    <w:p w14:paraId="2C26488F" w14:textId="77777777" w:rsidR="00032FEC" w:rsidRPr="00032FEC" w:rsidRDefault="00032FEC" w:rsidP="00032FEC">
      <w:pPr>
        <w:spacing w:line="0" w:lineRule="atLeast"/>
        <w:ind w:left="142" w:firstLine="425"/>
        <w:jc w:val="center"/>
        <w:rPr>
          <w:rFonts w:eastAsia="Calibri"/>
          <w:b/>
          <w:lang w:val="ru-RU"/>
        </w:rPr>
      </w:pPr>
    </w:p>
    <w:p w14:paraId="53BA5B42" w14:textId="77777777" w:rsidR="00032FEC" w:rsidRPr="00032FEC" w:rsidRDefault="00032FEC" w:rsidP="00032FEC">
      <w:pPr>
        <w:tabs>
          <w:tab w:val="left" w:pos="4847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12.1. Невід’ємними частинами цього Договору є:</w:t>
      </w:r>
    </w:p>
    <w:p w14:paraId="2F4BCD7E" w14:textId="77777777" w:rsidR="00032FEC" w:rsidRPr="00032FEC" w:rsidRDefault="00032FEC" w:rsidP="00032FEC">
      <w:pPr>
        <w:tabs>
          <w:tab w:val="left" w:pos="4847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12.1.1.Специфікація (Додаток № 1);</w:t>
      </w:r>
    </w:p>
    <w:p w14:paraId="0A171E70" w14:textId="77777777" w:rsidR="00032FEC" w:rsidRPr="00032FEC" w:rsidRDefault="00032FEC" w:rsidP="00032FEC">
      <w:pPr>
        <w:tabs>
          <w:tab w:val="left" w:pos="4847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12.1.2.Технічна специфікація товару (Додаток № 2).</w:t>
      </w:r>
    </w:p>
    <w:p w14:paraId="349D5582" w14:textId="77777777" w:rsidR="00032FEC" w:rsidRPr="00032FEC" w:rsidRDefault="00032FEC" w:rsidP="00032FEC">
      <w:pPr>
        <w:tabs>
          <w:tab w:val="left" w:pos="4847"/>
        </w:tabs>
        <w:ind w:firstLine="720"/>
        <w:jc w:val="center"/>
        <w:rPr>
          <w:rFonts w:eastAsia="Calibri"/>
          <w:b/>
          <w:bCs/>
          <w:caps/>
        </w:rPr>
      </w:pPr>
    </w:p>
    <w:p w14:paraId="12E62EA7" w14:textId="77777777" w:rsidR="00032FEC" w:rsidRPr="00032FEC" w:rsidRDefault="00032FEC" w:rsidP="00032FEC">
      <w:pPr>
        <w:tabs>
          <w:tab w:val="left" w:pos="4847"/>
        </w:tabs>
        <w:ind w:firstLine="720"/>
        <w:jc w:val="center"/>
        <w:rPr>
          <w:rFonts w:eastAsia="Calibri"/>
          <w:b/>
          <w:bCs/>
          <w:caps/>
        </w:rPr>
      </w:pPr>
      <w:r w:rsidRPr="00032FEC">
        <w:rPr>
          <w:rFonts w:eastAsia="Calibri"/>
          <w:b/>
          <w:bCs/>
          <w:caps/>
        </w:rPr>
        <w:t>ХІІІ.Місцезнаходження та банківські реквізити сторін</w:t>
      </w:r>
    </w:p>
    <w:p w14:paraId="239868A7" w14:textId="77777777" w:rsidR="00032FEC" w:rsidRPr="00032FEC" w:rsidRDefault="00032FEC" w:rsidP="00032FEC">
      <w:pPr>
        <w:tabs>
          <w:tab w:val="left" w:pos="4847"/>
        </w:tabs>
        <w:ind w:firstLine="720"/>
        <w:jc w:val="center"/>
        <w:rPr>
          <w:rFonts w:eastAsia="Calibri"/>
          <w:b/>
        </w:rPr>
      </w:pPr>
    </w:p>
    <w:p w14:paraId="28F39A0C" w14:textId="77777777" w:rsidR="00032FEC" w:rsidRPr="00032FEC" w:rsidRDefault="00032FEC" w:rsidP="00032FEC">
      <w:pPr>
        <w:spacing w:line="0" w:lineRule="atLeast"/>
        <w:rPr>
          <w:rFonts w:eastAsia="Calibri"/>
          <w:b/>
        </w:rPr>
      </w:pPr>
      <w:r w:rsidRPr="00032FEC">
        <w:rPr>
          <w:rFonts w:eastAsia="Calibri"/>
        </w:rPr>
        <w:t xml:space="preserve">  </w:t>
      </w:r>
      <w:r w:rsidRPr="00032FEC">
        <w:rPr>
          <w:rFonts w:eastAsia="Calibri"/>
          <w:b/>
        </w:rPr>
        <w:t>ЗАМОВНИК:                                                                              ПОСТАЧАЛЬНИК: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032FEC" w:rsidRPr="00032FEC" w14:paraId="2BF207F4" w14:textId="77777777" w:rsidTr="00AC4C2B">
        <w:tc>
          <w:tcPr>
            <w:tcW w:w="5103" w:type="dxa"/>
          </w:tcPr>
          <w:p w14:paraId="1A70CEBD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Державна податкова служба</w:t>
            </w:r>
          </w:p>
          <w:p w14:paraId="74B7F47C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Східне міжрегіональне управління ДПС  по роботі з великими платниками податків </w:t>
            </w:r>
          </w:p>
          <w:p w14:paraId="502B325B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37A9E6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 xml:space="preserve">Місцезнаходження юридичної особи: 49600, </w:t>
            </w:r>
            <w:proofErr w:type="spellStart"/>
            <w:r w:rsidRPr="00B354B5">
              <w:rPr>
                <w:rFonts w:eastAsia="Calibri"/>
                <w:sz w:val="22"/>
                <w:szCs w:val="22"/>
                <w:lang w:eastAsia="en-US"/>
              </w:rPr>
              <w:t>м.Дніпро</w:t>
            </w:r>
            <w:proofErr w:type="spellEnd"/>
            <w:r w:rsidRPr="00B354B5">
              <w:rPr>
                <w:rFonts w:eastAsia="Calibri"/>
                <w:sz w:val="22"/>
                <w:szCs w:val="22"/>
                <w:lang w:eastAsia="en-US"/>
              </w:rPr>
              <w:t>, пр. Олександра Поля, 57</w:t>
            </w:r>
          </w:p>
          <w:p w14:paraId="067D920F" w14:textId="77777777" w:rsidR="00B354B5" w:rsidRPr="00B354B5" w:rsidRDefault="00B354B5" w:rsidP="00B354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Поштова адреса: 49600. м. Дніпро, пр. Олександра Поля, 57</w:t>
            </w:r>
          </w:p>
          <w:p w14:paraId="1A58F117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Код ЄДРПОУ: 43968079</w:t>
            </w:r>
          </w:p>
          <w:p w14:paraId="6125B634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Банківські реквізити:</w:t>
            </w:r>
          </w:p>
          <w:p w14:paraId="7ECBC13A" w14:textId="68900E29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№ п/р:UA618201720343110001000177077</w:t>
            </w:r>
          </w:p>
          <w:p w14:paraId="69C0D431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Банк: в ДКС України м. Київ</w:t>
            </w:r>
          </w:p>
          <w:p w14:paraId="25993B09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Контактний телефон: 0567442363</w:t>
            </w:r>
          </w:p>
          <w:p w14:paraId="027A9CF1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sz w:val="22"/>
                <w:szCs w:val="22"/>
                <w:lang w:eastAsia="en-US"/>
              </w:rPr>
              <w:t>Ел.адреса</w:t>
            </w:r>
            <w:proofErr w:type="spellEnd"/>
            <w:r w:rsidRPr="00B354B5">
              <w:rPr>
                <w:rFonts w:eastAsia="Calibri"/>
                <w:sz w:val="22"/>
                <w:szCs w:val="22"/>
                <w:lang w:eastAsia="en-US"/>
              </w:rPr>
              <w:t>: officevp.dp.official@tax.gov</w:t>
            </w: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B354B5">
              <w:rPr>
                <w:rFonts w:eastAsia="Calibri"/>
                <w:sz w:val="22"/>
                <w:szCs w:val="22"/>
                <w:lang w:eastAsia="en-US"/>
              </w:rPr>
              <w:t>ua</w:t>
            </w:r>
          </w:p>
          <w:p w14:paraId="34E386C5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DD98CD1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FC0092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В.о</w:t>
            </w:r>
            <w:proofErr w:type="spellEnd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 начальника</w:t>
            </w:r>
          </w:p>
          <w:p w14:paraId="27AEC84B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D329F00" w14:textId="7746A442" w:rsidR="00032FEC" w:rsidRPr="00032FEC" w:rsidRDefault="00B354B5" w:rsidP="00B354B5">
            <w:pPr>
              <w:spacing w:line="276" w:lineRule="auto"/>
              <w:rPr>
                <w:color w:val="FF0000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____________________О.О. ОШЕРОВ </w:t>
            </w:r>
          </w:p>
        </w:tc>
        <w:tc>
          <w:tcPr>
            <w:tcW w:w="4820" w:type="dxa"/>
          </w:tcPr>
          <w:p w14:paraId="1A0AD09E" w14:textId="77777777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032FEC" w:rsidRPr="00032FEC" w14:paraId="36866E81" w14:textId="77777777" w:rsidTr="00AC4C2B">
        <w:tc>
          <w:tcPr>
            <w:tcW w:w="5103" w:type="dxa"/>
          </w:tcPr>
          <w:p w14:paraId="7F27EB36" w14:textId="70CE18F2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4820" w:type="dxa"/>
          </w:tcPr>
          <w:p w14:paraId="39777313" w14:textId="77777777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  <w:r w:rsidRPr="00032FEC">
              <w:rPr>
                <w:rFonts w:eastAsia="Calibri"/>
                <w:b/>
                <w:bCs/>
              </w:rPr>
              <w:t>__________________ / ________________</w:t>
            </w:r>
          </w:p>
        </w:tc>
      </w:tr>
      <w:tr w:rsidR="00032FEC" w:rsidRPr="00032FEC" w14:paraId="46CD0DE5" w14:textId="77777777" w:rsidTr="00AC4C2B">
        <w:trPr>
          <w:trHeight w:val="60"/>
        </w:trPr>
        <w:tc>
          <w:tcPr>
            <w:tcW w:w="5103" w:type="dxa"/>
          </w:tcPr>
          <w:p w14:paraId="5E4A1318" w14:textId="2D9FDF58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4820" w:type="dxa"/>
          </w:tcPr>
          <w:p w14:paraId="5ACB5D74" w14:textId="734EE74A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</w:p>
        </w:tc>
      </w:tr>
    </w:tbl>
    <w:p w14:paraId="58B23AA4" w14:textId="350BEA09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>Додаток 1</w:t>
      </w:r>
    </w:p>
    <w:p w14:paraId="48808051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>до Договору №____</w:t>
      </w:r>
    </w:p>
    <w:p w14:paraId="04C77BFF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 xml:space="preserve">від «____» _________ 2023 року             </w:t>
      </w:r>
    </w:p>
    <w:p w14:paraId="73EC8D92" w14:textId="77777777" w:rsidR="00032FEC" w:rsidRPr="00032FEC" w:rsidRDefault="00032FEC" w:rsidP="00032FEC">
      <w:pPr>
        <w:spacing w:line="0" w:lineRule="atLeast"/>
        <w:ind w:left="5954" w:hanging="374"/>
        <w:rPr>
          <w:rFonts w:eastAsia="Calibri"/>
        </w:rPr>
      </w:pPr>
    </w:p>
    <w:p w14:paraId="5500131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Специфікація</w:t>
      </w:r>
    </w:p>
    <w:p w14:paraId="7EEA7A7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tbl>
      <w:tblPr>
        <w:tblW w:w="4883" w:type="pct"/>
        <w:jc w:val="center"/>
        <w:tblInd w:w="-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264"/>
        <w:gridCol w:w="1236"/>
        <w:gridCol w:w="1280"/>
        <w:gridCol w:w="1317"/>
        <w:gridCol w:w="2532"/>
      </w:tblGrid>
      <w:tr w:rsidR="00032FEC" w:rsidRPr="00032FEC" w14:paraId="2120D483" w14:textId="77777777" w:rsidTr="00AC4C2B">
        <w:trPr>
          <w:trHeight w:val="1196"/>
          <w:jc w:val="center"/>
        </w:trPr>
        <w:tc>
          <w:tcPr>
            <w:tcW w:w="395" w:type="pct"/>
          </w:tcPr>
          <w:p w14:paraId="0469A1F2" w14:textId="77777777" w:rsidR="00032FEC" w:rsidRPr="00032FEC" w:rsidRDefault="00032FEC" w:rsidP="00032FEC">
            <w:pPr>
              <w:jc w:val="center"/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>№</w:t>
            </w:r>
          </w:p>
        </w:tc>
        <w:tc>
          <w:tcPr>
            <w:tcW w:w="1561" w:type="pct"/>
          </w:tcPr>
          <w:p w14:paraId="63766BB2" w14:textId="77777777" w:rsidR="00032FEC" w:rsidRPr="00032FEC" w:rsidRDefault="00032FEC" w:rsidP="00032FEC">
            <w:pPr>
              <w:jc w:val="center"/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 xml:space="preserve">Найменування товару </w:t>
            </w:r>
          </w:p>
        </w:tc>
        <w:tc>
          <w:tcPr>
            <w:tcW w:w="591" w:type="pct"/>
          </w:tcPr>
          <w:p w14:paraId="510E8100" w14:textId="77777777" w:rsidR="00032FEC" w:rsidRPr="00032FEC" w:rsidRDefault="00032FEC" w:rsidP="00032FEC">
            <w:pPr>
              <w:jc w:val="center"/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>Одиниця виміру</w:t>
            </w:r>
          </w:p>
        </w:tc>
        <w:tc>
          <w:tcPr>
            <w:tcW w:w="612" w:type="pct"/>
          </w:tcPr>
          <w:p w14:paraId="3477C813" w14:textId="77777777" w:rsidR="00032FEC" w:rsidRPr="00032FEC" w:rsidRDefault="00032FEC" w:rsidP="00032FEC">
            <w:pPr>
              <w:jc w:val="center"/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>Кількість</w:t>
            </w:r>
          </w:p>
        </w:tc>
        <w:tc>
          <w:tcPr>
            <w:tcW w:w="630" w:type="pct"/>
          </w:tcPr>
          <w:p w14:paraId="72434A08" w14:textId="77777777" w:rsidR="00032FEC" w:rsidRPr="00032FEC" w:rsidRDefault="00032FEC" w:rsidP="00032FEC">
            <w:pPr>
              <w:jc w:val="center"/>
              <w:rPr>
                <w:rFonts w:eastAsia="Calibri"/>
                <w:noProof/>
              </w:rPr>
            </w:pPr>
            <w:r w:rsidRPr="00032FEC">
              <w:rPr>
                <w:rFonts w:eastAsia="Calibri"/>
                <w:noProof/>
              </w:rPr>
              <w:t xml:space="preserve">Ціна за одиницю, грн без ПДВ </w:t>
            </w:r>
          </w:p>
        </w:tc>
        <w:tc>
          <w:tcPr>
            <w:tcW w:w="1211" w:type="pct"/>
          </w:tcPr>
          <w:p w14:paraId="1A7BF98A" w14:textId="77777777" w:rsidR="00032FEC" w:rsidRPr="00032FEC" w:rsidRDefault="00032FEC" w:rsidP="00032FEC">
            <w:pPr>
              <w:jc w:val="center"/>
              <w:rPr>
                <w:rFonts w:eastAsia="Calibri"/>
                <w:noProof/>
              </w:rPr>
            </w:pPr>
            <w:r w:rsidRPr="00032FEC">
              <w:rPr>
                <w:rFonts w:eastAsia="Calibri"/>
                <w:noProof/>
              </w:rPr>
              <w:t xml:space="preserve">Загальна вартість, без ПДВ </w:t>
            </w:r>
          </w:p>
        </w:tc>
      </w:tr>
      <w:tr w:rsidR="00AA5274" w:rsidRPr="00032FEC" w14:paraId="4114F205" w14:textId="77777777" w:rsidTr="00AC4C2B">
        <w:trPr>
          <w:trHeight w:val="712"/>
          <w:jc w:val="center"/>
        </w:trPr>
        <w:tc>
          <w:tcPr>
            <w:tcW w:w="395" w:type="pct"/>
            <w:vAlign w:val="center"/>
          </w:tcPr>
          <w:p w14:paraId="53DC7317" w14:textId="4FC72A89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  <w:r w:rsidRPr="000F6B65">
              <w:rPr>
                <w:lang w:eastAsia="uk-UA"/>
              </w:rPr>
              <w:t>1</w:t>
            </w:r>
          </w:p>
        </w:tc>
        <w:tc>
          <w:tcPr>
            <w:tcW w:w="1561" w:type="pct"/>
            <w:vAlign w:val="center"/>
          </w:tcPr>
          <w:p w14:paraId="4B381D16" w14:textId="26B7AA21" w:rsidR="00AA5274" w:rsidRPr="00032FEC" w:rsidRDefault="00AA5274" w:rsidP="00032FEC">
            <w:pPr>
              <w:spacing w:line="20" w:lineRule="atLeast"/>
              <w:rPr>
                <w:rFonts w:eastAsia="Calibri"/>
              </w:rPr>
            </w:pPr>
            <w:r w:rsidRPr="000F6B65">
              <w:rPr>
                <w:lang w:eastAsia="uk-UA"/>
              </w:rPr>
              <w:t>Конверт поштовий DL (110x220 мм), СКЛ, білий офсет 80 г/м²</w:t>
            </w:r>
          </w:p>
        </w:tc>
        <w:tc>
          <w:tcPr>
            <w:tcW w:w="591" w:type="pct"/>
            <w:vAlign w:val="center"/>
          </w:tcPr>
          <w:p w14:paraId="42C0A5C4" w14:textId="013BA9FA" w:rsidR="00AA5274" w:rsidRPr="00032FEC" w:rsidRDefault="00AA5274" w:rsidP="00032FEC">
            <w:pPr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>штуки</w:t>
            </w:r>
          </w:p>
        </w:tc>
        <w:tc>
          <w:tcPr>
            <w:tcW w:w="612" w:type="pct"/>
            <w:vAlign w:val="center"/>
          </w:tcPr>
          <w:p w14:paraId="73A422B2" w14:textId="46311DCB" w:rsidR="00AA5274" w:rsidRPr="00032FEC" w:rsidRDefault="00AA5274" w:rsidP="00032FEC">
            <w:pPr>
              <w:jc w:val="center"/>
              <w:rPr>
                <w:rFonts w:eastAsia="Calibri"/>
              </w:rPr>
            </w:pPr>
            <w:r>
              <w:rPr>
                <w:lang w:eastAsia="uk-UA"/>
              </w:rPr>
              <w:t>2000</w:t>
            </w:r>
          </w:p>
        </w:tc>
        <w:tc>
          <w:tcPr>
            <w:tcW w:w="630" w:type="pct"/>
            <w:vAlign w:val="center"/>
          </w:tcPr>
          <w:p w14:paraId="7AD40657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  <w:tc>
          <w:tcPr>
            <w:tcW w:w="1211" w:type="pct"/>
            <w:vAlign w:val="center"/>
          </w:tcPr>
          <w:p w14:paraId="3304253A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</w:tr>
      <w:tr w:rsidR="00AA5274" w:rsidRPr="00032FEC" w14:paraId="3BD094AC" w14:textId="77777777" w:rsidTr="00AC4C2B">
        <w:trPr>
          <w:trHeight w:val="712"/>
          <w:jc w:val="center"/>
        </w:trPr>
        <w:tc>
          <w:tcPr>
            <w:tcW w:w="395" w:type="pct"/>
            <w:vAlign w:val="center"/>
          </w:tcPr>
          <w:p w14:paraId="5B957C63" w14:textId="6F067E1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561" w:type="pct"/>
            <w:vAlign w:val="center"/>
          </w:tcPr>
          <w:p w14:paraId="10D1C240" w14:textId="67202AD8" w:rsidR="00AA5274" w:rsidRPr="00032FEC" w:rsidRDefault="00AA5274" w:rsidP="00032FEC">
            <w:pPr>
              <w:spacing w:line="20" w:lineRule="atLeast"/>
              <w:rPr>
                <w:rFonts w:eastAsia="Calibri"/>
              </w:rPr>
            </w:pPr>
            <w:r w:rsidRPr="000F6B65">
              <w:rPr>
                <w:lang w:eastAsia="uk-UA"/>
              </w:rPr>
              <w:t xml:space="preserve">Конверт поштовий C5 (162х229 мм), СКЛ, білий офсет 80 г/м² </w:t>
            </w:r>
          </w:p>
        </w:tc>
        <w:tc>
          <w:tcPr>
            <w:tcW w:w="591" w:type="pct"/>
            <w:vAlign w:val="center"/>
          </w:tcPr>
          <w:p w14:paraId="5A15D462" w14:textId="08A30E5D" w:rsidR="00AA5274" w:rsidRPr="00032FEC" w:rsidRDefault="00AA5274" w:rsidP="00032FEC">
            <w:pPr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>штуки</w:t>
            </w:r>
          </w:p>
        </w:tc>
        <w:tc>
          <w:tcPr>
            <w:tcW w:w="612" w:type="pct"/>
            <w:vAlign w:val="center"/>
          </w:tcPr>
          <w:p w14:paraId="1281AA37" w14:textId="6550C61E" w:rsidR="00AA5274" w:rsidRPr="00032FEC" w:rsidRDefault="00AA5274" w:rsidP="00032FEC">
            <w:pPr>
              <w:jc w:val="center"/>
              <w:rPr>
                <w:rFonts w:eastAsia="Calibri"/>
              </w:rPr>
            </w:pPr>
            <w:r>
              <w:rPr>
                <w:lang w:eastAsia="uk-UA"/>
              </w:rPr>
              <w:t>3570</w:t>
            </w:r>
          </w:p>
        </w:tc>
        <w:tc>
          <w:tcPr>
            <w:tcW w:w="630" w:type="pct"/>
            <w:vAlign w:val="center"/>
          </w:tcPr>
          <w:p w14:paraId="136BC811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  <w:tc>
          <w:tcPr>
            <w:tcW w:w="1211" w:type="pct"/>
            <w:vAlign w:val="center"/>
          </w:tcPr>
          <w:p w14:paraId="28E6DD9D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</w:tr>
      <w:tr w:rsidR="00AA5274" w:rsidRPr="00032FEC" w14:paraId="52248A79" w14:textId="77777777" w:rsidTr="00AC4C2B">
        <w:trPr>
          <w:trHeight w:val="712"/>
          <w:jc w:val="center"/>
        </w:trPr>
        <w:tc>
          <w:tcPr>
            <w:tcW w:w="395" w:type="pct"/>
            <w:vAlign w:val="center"/>
          </w:tcPr>
          <w:p w14:paraId="31BEA46C" w14:textId="58188F49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561" w:type="pct"/>
            <w:vAlign w:val="center"/>
          </w:tcPr>
          <w:p w14:paraId="79B686F7" w14:textId="7C4DB949" w:rsidR="00AA5274" w:rsidRPr="00032FEC" w:rsidRDefault="00AA5274" w:rsidP="00032FEC">
            <w:pPr>
              <w:spacing w:line="20" w:lineRule="atLeast"/>
              <w:rPr>
                <w:rFonts w:eastAsia="Calibri"/>
              </w:rPr>
            </w:pPr>
            <w:r w:rsidRPr="00D54396">
              <w:t>Конверти С4</w:t>
            </w:r>
            <w:r>
              <w:t xml:space="preserve"> (</w:t>
            </w:r>
            <w:r w:rsidRPr="00D54396">
              <w:t>229 мм х 324 мм</w:t>
            </w:r>
            <w:r>
              <w:t xml:space="preserve">) </w:t>
            </w:r>
            <w:r w:rsidRPr="000F6B65">
              <w:rPr>
                <w:lang w:eastAsia="uk-UA"/>
              </w:rPr>
              <w:t xml:space="preserve">СКЛ, білий офсет </w:t>
            </w:r>
            <w:r>
              <w:rPr>
                <w:lang w:eastAsia="uk-UA"/>
              </w:rPr>
              <w:t>9</w:t>
            </w:r>
            <w:r w:rsidRPr="000F6B65">
              <w:rPr>
                <w:lang w:eastAsia="uk-UA"/>
              </w:rPr>
              <w:t>0 г/м²</w:t>
            </w:r>
          </w:p>
        </w:tc>
        <w:tc>
          <w:tcPr>
            <w:tcW w:w="591" w:type="pct"/>
            <w:vAlign w:val="center"/>
          </w:tcPr>
          <w:p w14:paraId="6A64B9B9" w14:textId="77777777" w:rsidR="00AA5274" w:rsidRPr="00032FEC" w:rsidRDefault="00AA5274" w:rsidP="00032FEC">
            <w:pPr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>штуки</w:t>
            </w:r>
          </w:p>
        </w:tc>
        <w:tc>
          <w:tcPr>
            <w:tcW w:w="612" w:type="pct"/>
            <w:vAlign w:val="center"/>
          </w:tcPr>
          <w:p w14:paraId="3535E21F" w14:textId="66CD50C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  <w:r>
              <w:rPr>
                <w:lang w:eastAsia="uk-UA"/>
              </w:rPr>
              <w:t>250</w:t>
            </w:r>
          </w:p>
        </w:tc>
        <w:tc>
          <w:tcPr>
            <w:tcW w:w="630" w:type="pct"/>
            <w:vAlign w:val="center"/>
          </w:tcPr>
          <w:p w14:paraId="6F309906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  <w:tc>
          <w:tcPr>
            <w:tcW w:w="1211" w:type="pct"/>
            <w:vAlign w:val="center"/>
          </w:tcPr>
          <w:p w14:paraId="366B6C3F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</w:tr>
      <w:tr w:rsidR="00AA5274" w:rsidRPr="00032FEC" w14:paraId="038200BA" w14:textId="77777777" w:rsidTr="00AC4C2B">
        <w:trPr>
          <w:trHeight w:val="712"/>
          <w:jc w:val="center"/>
        </w:trPr>
        <w:tc>
          <w:tcPr>
            <w:tcW w:w="395" w:type="pct"/>
            <w:vAlign w:val="center"/>
          </w:tcPr>
          <w:p w14:paraId="73FDD48B" w14:textId="4CCA0FEB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561" w:type="pct"/>
            <w:vAlign w:val="center"/>
          </w:tcPr>
          <w:p w14:paraId="6BCFBD1F" w14:textId="7ED18182" w:rsidR="00AA5274" w:rsidRPr="00032FEC" w:rsidRDefault="00AA5274" w:rsidP="00032FEC">
            <w:pPr>
              <w:spacing w:line="20" w:lineRule="atLeast"/>
              <w:rPr>
                <w:rFonts w:eastAsia="Calibri"/>
              </w:rPr>
            </w:pPr>
            <w:r w:rsidRPr="000F6B65">
              <w:rPr>
                <w:lang w:eastAsia="uk-UA"/>
              </w:rPr>
              <w:t xml:space="preserve">Конверт поштовий </w:t>
            </w:r>
            <w:r>
              <w:rPr>
                <w:lang w:eastAsia="uk-UA"/>
              </w:rPr>
              <w:t>В4</w:t>
            </w:r>
            <w:r w:rsidRPr="000F6B65">
              <w:rPr>
                <w:lang w:eastAsia="uk-UA"/>
              </w:rPr>
              <w:t xml:space="preserve"> (</w:t>
            </w:r>
            <w:r>
              <w:rPr>
                <w:lang w:eastAsia="uk-UA"/>
              </w:rPr>
              <w:t>353*250мм</w:t>
            </w:r>
            <w:r w:rsidRPr="000F6B65">
              <w:rPr>
                <w:lang w:eastAsia="uk-UA"/>
              </w:rPr>
              <w:t>),</w:t>
            </w:r>
            <w:proofErr w:type="spellStart"/>
            <w:r>
              <w:rPr>
                <w:lang w:eastAsia="uk-UA"/>
              </w:rPr>
              <w:t>Краф</w:t>
            </w:r>
            <w:proofErr w:type="spellEnd"/>
            <w:r>
              <w:rPr>
                <w:lang w:eastAsia="uk-UA"/>
              </w:rPr>
              <w:t>,</w:t>
            </w:r>
            <w:r w:rsidRPr="000F6B65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з розширенням 40 </w:t>
            </w:r>
          </w:p>
        </w:tc>
        <w:tc>
          <w:tcPr>
            <w:tcW w:w="591" w:type="pct"/>
            <w:vAlign w:val="center"/>
          </w:tcPr>
          <w:p w14:paraId="1B974C5E" w14:textId="726AC625" w:rsidR="00AA5274" w:rsidRPr="00032FEC" w:rsidRDefault="00AA5274" w:rsidP="00032FEC">
            <w:pPr>
              <w:rPr>
                <w:rFonts w:eastAsia="Calibri"/>
                <w:bCs/>
                <w:noProof/>
              </w:rPr>
            </w:pPr>
            <w:r w:rsidRPr="00032FEC">
              <w:rPr>
                <w:rFonts w:eastAsia="Calibri"/>
                <w:bCs/>
                <w:noProof/>
              </w:rPr>
              <w:t>штуки</w:t>
            </w:r>
          </w:p>
        </w:tc>
        <w:tc>
          <w:tcPr>
            <w:tcW w:w="612" w:type="pct"/>
            <w:vAlign w:val="center"/>
          </w:tcPr>
          <w:p w14:paraId="1659809A" w14:textId="6DA0C100" w:rsidR="00AA5274" w:rsidRPr="00032FEC" w:rsidRDefault="00AA5274" w:rsidP="00032FEC">
            <w:pPr>
              <w:jc w:val="center"/>
              <w:rPr>
                <w:rFonts w:eastAsia="Calibri"/>
              </w:rPr>
            </w:pPr>
            <w:r>
              <w:rPr>
                <w:lang w:eastAsia="uk-UA"/>
              </w:rPr>
              <w:t>250</w:t>
            </w:r>
          </w:p>
        </w:tc>
        <w:tc>
          <w:tcPr>
            <w:tcW w:w="630" w:type="pct"/>
            <w:vAlign w:val="center"/>
          </w:tcPr>
          <w:p w14:paraId="02A74E3E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  <w:tc>
          <w:tcPr>
            <w:tcW w:w="1211" w:type="pct"/>
            <w:vAlign w:val="center"/>
          </w:tcPr>
          <w:p w14:paraId="67716023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</w:tr>
      <w:tr w:rsidR="00AA5274" w:rsidRPr="00032FEC" w14:paraId="625AD75F" w14:textId="77777777" w:rsidTr="00AC4C2B">
        <w:trPr>
          <w:trHeight w:val="98"/>
          <w:jc w:val="center"/>
        </w:trPr>
        <w:tc>
          <w:tcPr>
            <w:tcW w:w="3789" w:type="pct"/>
            <w:gridSpan w:val="5"/>
            <w:vAlign w:val="center"/>
          </w:tcPr>
          <w:p w14:paraId="5EE118C6" w14:textId="77777777" w:rsidR="00AA5274" w:rsidRPr="00032FEC" w:rsidRDefault="00AA5274" w:rsidP="00032FEC">
            <w:pPr>
              <w:rPr>
                <w:rFonts w:eastAsia="Calibri"/>
                <w:b/>
                <w:bCs/>
                <w:noProof/>
              </w:rPr>
            </w:pPr>
            <w:r w:rsidRPr="00032FEC">
              <w:rPr>
                <w:rFonts w:eastAsia="Calibri"/>
                <w:b/>
                <w:bCs/>
                <w:noProof/>
              </w:rPr>
              <w:t>Сума без ПДВ:</w:t>
            </w:r>
          </w:p>
        </w:tc>
        <w:tc>
          <w:tcPr>
            <w:tcW w:w="1211" w:type="pct"/>
            <w:vAlign w:val="center"/>
          </w:tcPr>
          <w:p w14:paraId="7C805571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</w:rPr>
            </w:pPr>
          </w:p>
        </w:tc>
      </w:tr>
      <w:tr w:rsidR="00AA5274" w:rsidRPr="00032FEC" w14:paraId="7C17ABE9" w14:textId="77777777" w:rsidTr="00AC4C2B">
        <w:trPr>
          <w:trHeight w:val="98"/>
          <w:jc w:val="center"/>
        </w:trPr>
        <w:tc>
          <w:tcPr>
            <w:tcW w:w="3789" w:type="pct"/>
            <w:gridSpan w:val="5"/>
            <w:vAlign w:val="center"/>
          </w:tcPr>
          <w:p w14:paraId="52053326" w14:textId="77777777" w:rsidR="00AA5274" w:rsidRPr="00032FEC" w:rsidRDefault="00AA5274" w:rsidP="00032FEC">
            <w:pPr>
              <w:rPr>
                <w:rFonts w:eastAsia="Calibri"/>
                <w:b/>
                <w:bCs/>
                <w:noProof/>
              </w:rPr>
            </w:pPr>
            <w:r w:rsidRPr="00032FEC">
              <w:rPr>
                <w:rFonts w:eastAsia="Calibri"/>
                <w:b/>
                <w:bCs/>
                <w:noProof/>
              </w:rPr>
              <w:t>ПДВ:</w:t>
            </w:r>
          </w:p>
        </w:tc>
        <w:tc>
          <w:tcPr>
            <w:tcW w:w="1211" w:type="pct"/>
            <w:vAlign w:val="center"/>
          </w:tcPr>
          <w:p w14:paraId="2C881844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  <w:highlight w:val="yellow"/>
              </w:rPr>
            </w:pPr>
          </w:p>
        </w:tc>
      </w:tr>
      <w:tr w:rsidR="00AA5274" w:rsidRPr="00032FEC" w14:paraId="4B2B0314" w14:textId="77777777" w:rsidTr="00AC4C2B">
        <w:trPr>
          <w:trHeight w:val="98"/>
          <w:jc w:val="center"/>
        </w:trPr>
        <w:tc>
          <w:tcPr>
            <w:tcW w:w="3789" w:type="pct"/>
            <w:gridSpan w:val="5"/>
            <w:vAlign w:val="center"/>
          </w:tcPr>
          <w:p w14:paraId="332B073A" w14:textId="77777777" w:rsidR="00AA5274" w:rsidRPr="00032FEC" w:rsidRDefault="00AA5274" w:rsidP="00032FEC">
            <w:pPr>
              <w:rPr>
                <w:rFonts w:eastAsia="Calibri"/>
                <w:b/>
                <w:bCs/>
                <w:noProof/>
              </w:rPr>
            </w:pPr>
            <w:r w:rsidRPr="00032FEC">
              <w:rPr>
                <w:rFonts w:eastAsia="Calibri"/>
                <w:b/>
                <w:bCs/>
                <w:noProof/>
              </w:rPr>
              <w:t>Всього:</w:t>
            </w:r>
          </w:p>
        </w:tc>
        <w:tc>
          <w:tcPr>
            <w:tcW w:w="1211" w:type="pct"/>
            <w:vAlign w:val="center"/>
          </w:tcPr>
          <w:p w14:paraId="14C10009" w14:textId="77777777" w:rsidR="00AA5274" w:rsidRPr="00032FEC" w:rsidRDefault="00AA5274" w:rsidP="00032FEC">
            <w:pPr>
              <w:jc w:val="center"/>
              <w:rPr>
                <w:rFonts w:eastAsia="Calibri"/>
                <w:bCs/>
                <w:noProof/>
                <w:highlight w:val="yellow"/>
              </w:rPr>
            </w:pPr>
          </w:p>
        </w:tc>
      </w:tr>
    </w:tbl>
    <w:p w14:paraId="4C21FDBE" w14:textId="77777777" w:rsidR="00032FEC" w:rsidRPr="00032FEC" w:rsidRDefault="00032FEC" w:rsidP="00032FEC">
      <w:pPr>
        <w:spacing w:line="0" w:lineRule="atLeast"/>
        <w:rPr>
          <w:rFonts w:eastAsia="Calibri"/>
          <w:b/>
        </w:rPr>
      </w:pPr>
    </w:p>
    <w:p w14:paraId="4F1035F1" w14:textId="77777777" w:rsidR="00032FEC" w:rsidRPr="00032FEC" w:rsidRDefault="00032FEC" w:rsidP="00032FEC">
      <w:pPr>
        <w:spacing w:line="0" w:lineRule="atLeast"/>
        <w:rPr>
          <w:rFonts w:eastAsia="Calibri"/>
          <w:b/>
        </w:rPr>
      </w:pPr>
      <w:r w:rsidRPr="00032FEC">
        <w:rPr>
          <w:rFonts w:eastAsia="Calibri"/>
        </w:rPr>
        <w:t xml:space="preserve">  </w:t>
      </w:r>
      <w:r w:rsidRPr="00032FEC">
        <w:rPr>
          <w:rFonts w:eastAsia="Calibri"/>
          <w:b/>
        </w:rPr>
        <w:t>ЗАМОВНИК:                                                                              ПОСТАЧАЛЬНИК: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032FEC" w:rsidRPr="00032FEC" w14:paraId="710106FE" w14:textId="77777777" w:rsidTr="00AC4C2B">
        <w:tc>
          <w:tcPr>
            <w:tcW w:w="5103" w:type="dxa"/>
          </w:tcPr>
          <w:p w14:paraId="58A36F9E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Державна податкова служба</w:t>
            </w:r>
          </w:p>
          <w:p w14:paraId="10FDD525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Східне міжрегіональне управління ДПС  по роботі з великими платниками податків </w:t>
            </w:r>
          </w:p>
          <w:p w14:paraId="3EDD4EE6" w14:textId="77777777" w:rsidR="00032FEC" w:rsidRPr="00032FEC" w:rsidRDefault="00032FEC" w:rsidP="00032FEC">
            <w:pPr>
              <w:spacing w:line="276" w:lineRule="auto"/>
              <w:ind w:left="-108" w:firstLine="22"/>
              <w:rPr>
                <w:color w:val="FF0000"/>
              </w:rPr>
            </w:pPr>
            <w:r w:rsidRPr="00032FEC">
              <w:t xml:space="preserve">  </w:t>
            </w:r>
          </w:p>
        </w:tc>
        <w:tc>
          <w:tcPr>
            <w:tcW w:w="4820" w:type="dxa"/>
          </w:tcPr>
          <w:p w14:paraId="695A639C" w14:textId="77777777" w:rsid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  <w:p w14:paraId="4BAC4F68" w14:textId="77777777" w:rsidR="00B354B5" w:rsidRDefault="00B354B5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  <w:p w14:paraId="2C6F2CAA" w14:textId="77777777" w:rsidR="00B354B5" w:rsidRDefault="00B354B5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  <w:p w14:paraId="4B28A2F9" w14:textId="77777777" w:rsidR="00B354B5" w:rsidRPr="00032FEC" w:rsidRDefault="00B354B5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032FEC" w:rsidRPr="00032FEC" w14:paraId="67F2B820" w14:textId="77777777" w:rsidTr="00AC4C2B">
        <w:tc>
          <w:tcPr>
            <w:tcW w:w="5103" w:type="dxa"/>
          </w:tcPr>
          <w:p w14:paraId="0A366FBC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В.о</w:t>
            </w:r>
            <w:proofErr w:type="spellEnd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 начальника</w:t>
            </w:r>
          </w:p>
          <w:p w14:paraId="65692DFA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F7624A0" w14:textId="0F15AFE2" w:rsidR="00032FEC" w:rsidRPr="00032FEC" w:rsidRDefault="00B354B5" w:rsidP="00B354B5">
            <w:pPr>
              <w:spacing w:line="276" w:lineRule="auto"/>
              <w:rPr>
                <w:rFonts w:eastAsia="Calibri"/>
                <w:b/>
                <w:bCs/>
                <w:caps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____________________О.О. ОШЕРОВ</w:t>
            </w:r>
          </w:p>
        </w:tc>
        <w:tc>
          <w:tcPr>
            <w:tcW w:w="4820" w:type="dxa"/>
          </w:tcPr>
          <w:p w14:paraId="0267ECC3" w14:textId="77777777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  <w:r w:rsidRPr="00032FEC">
              <w:rPr>
                <w:rFonts w:eastAsia="Calibri"/>
                <w:b/>
                <w:bCs/>
              </w:rPr>
              <w:t>__________________ / ________________</w:t>
            </w:r>
          </w:p>
        </w:tc>
      </w:tr>
      <w:tr w:rsidR="00032FEC" w:rsidRPr="00032FEC" w14:paraId="33856044" w14:textId="77777777" w:rsidTr="00AC4C2B">
        <w:trPr>
          <w:trHeight w:val="60"/>
        </w:trPr>
        <w:tc>
          <w:tcPr>
            <w:tcW w:w="5103" w:type="dxa"/>
          </w:tcPr>
          <w:p w14:paraId="658E81CF" w14:textId="77777777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032FEC">
              <w:rPr>
                <w:rFonts w:eastAsia="Calibri"/>
                <w:vertAlign w:val="superscript"/>
              </w:rPr>
              <w:t>МП                       ПІП</w:t>
            </w:r>
          </w:p>
        </w:tc>
        <w:tc>
          <w:tcPr>
            <w:tcW w:w="4820" w:type="dxa"/>
          </w:tcPr>
          <w:p w14:paraId="2716DF68" w14:textId="77777777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032FEC">
              <w:rPr>
                <w:rFonts w:eastAsia="Calibri"/>
                <w:vertAlign w:val="superscript"/>
              </w:rPr>
              <w:t>МП                       ПІП</w:t>
            </w:r>
          </w:p>
        </w:tc>
      </w:tr>
    </w:tbl>
    <w:p w14:paraId="1ECACF1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65789780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E58EF0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14D6BE1B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D47CE21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16BB83E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32C1274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370D15F4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C1003D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D700C8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E9E2E9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56E9853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7ED65B7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080416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35A8780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30D2D5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3B9140DE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4E724B75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11C593E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61E2B38" w14:textId="77777777" w:rsidR="00032FEC" w:rsidRDefault="00032FEC" w:rsidP="00032FEC">
      <w:pPr>
        <w:rPr>
          <w:rFonts w:eastAsia="Calibri"/>
          <w:b/>
        </w:rPr>
      </w:pPr>
    </w:p>
    <w:p w14:paraId="0A31C3D6" w14:textId="77777777" w:rsidR="00032FEC" w:rsidRPr="00032FEC" w:rsidRDefault="00032FEC" w:rsidP="00032FEC">
      <w:pPr>
        <w:ind w:left="5040"/>
        <w:jc w:val="right"/>
        <w:rPr>
          <w:rFonts w:eastAsia="Calibri"/>
        </w:rPr>
      </w:pPr>
      <w:r w:rsidRPr="00032FEC">
        <w:rPr>
          <w:rFonts w:eastAsia="Calibri"/>
        </w:rPr>
        <w:lastRenderedPageBreak/>
        <w:t>Додаток № 2</w:t>
      </w:r>
    </w:p>
    <w:p w14:paraId="32329148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>до Договору №____</w:t>
      </w:r>
    </w:p>
    <w:p w14:paraId="58FC34E5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 xml:space="preserve">від «____» _________ 2023 року  </w:t>
      </w:r>
    </w:p>
    <w:p w14:paraId="5E8628CE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 xml:space="preserve">           </w:t>
      </w:r>
    </w:p>
    <w:p w14:paraId="5BD84B17" w14:textId="77777777" w:rsidR="00032FEC" w:rsidRPr="00032FEC" w:rsidRDefault="00032FEC" w:rsidP="00032FEC">
      <w:pPr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Технічна специфікація товару</w:t>
      </w:r>
    </w:p>
    <w:p w14:paraId="13C58C8C" w14:textId="77777777" w:rsidR="00032FEC" w:rsidRPr="00032FEC" w:rsidRDefault="00032FEC" w:rsidP="00032FEC">
      <w:pPr>
        <w:jc w:val="center"/>
        <w:rPr>
          <w:rFonts w:eastAsia="Calibri"/>
          <w:b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86"/>
        <w:gridCol w:w="6385"/>
      </w:tblGrid>
      <w:tr w:rsidR="00032FEC" w:rsidRPr="00032FEC" w14:paraId="662B3528" w14:textId="77777777" w:rsidTr="00AA5274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8C83" w14:textId="77777777" w:rsidR="00032FEC" w:rsidRPr="00032FEC" w:rsidRDefault="00032FEC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2FEC">
              <w:rPr>
                <w:rFonts w:eastAsia="Calibri"/>
                <w:b/>
              </w:rPr>
              <w:t>№ з/п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332A" w14:textId="77777777" w:rsidR="00032FEC" w:rsidRPr="00032FEC" w:rsidRDefault="00032FEC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32FEC">
              <w:rPr>
                <w:rFonts w:eastAsia="Calibri"/>
                <w:b/>
              </w:rPr>
              <w:t>Найменування товару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A73A" w14:textId="77777777" w:rsidR="00032FEC" w:rsidRPr="00032FEC" w:rsidRDefault="00032FEC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2FEC">
              <w:rPr>
                <w:rFonts w:eastAsia="Calibri"/>
                <w:b/>
              </w:rPr>
              <w:t>Технічні характеристики</w:t>
            </w:r>
          </w:p>
        </w:tc>
      </w:tr>
      <w:tr w:rsidR="00AA5274" w:rsidRPr="00032FEC" w14:paraId="24843488" w14:textId="77777777" w:rsidTr="00AA527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64EE" w14:textId="7290BC05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F6B65">
              <w:rPr>
                <w:lang w:eastAsia="uk-UA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D2AE" w14:textId="3589F145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F6B65">
              <w:rPr>
                <w:lang w:eastAsia="uk-UA"/>
              </w:rPr>
              <w:t>Конверт поштовий DL (110x220 мм), СКЛ, білий офсет 80 г/м²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3D58" w14:textId="77777777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A5274" w:rsidRPr="00032FEC" w14:paraId="62866C41" w14:textId="77777777" w:rsidTr="00AA527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1DE5" w14:textId="07F9BBD0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C7E2" w14:textId="12A6C294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F6B65">
              <w:rPr>
                <w:lang w:eastAsia="uk-UA"/>
              </w:rPr>
              <w:t xml:space="preserve">Конверт поштовий C5 (162х229 мм), СКЛ, білий офсет 80 г/м²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264F" w14:textId="77777777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A5274" w:rsidRPr="00032FEC" w14:paraId="33A3A762" w14:textId="77777777" w:rsidTr="00AA527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3E9D" w14:textId="244A6B75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C2E8" w14:textId="3787D368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54396">
              <w:t>Конверти С4</w:t>
            </w:r>
            <w:r>
              <w:t xml:space="preserve"> (</w:t>
            </w:r>
            <w:r w:rsidRPr="00D54396">
              <w:t>229 мм х 324 мм</w:t>
            </w:r>
            <w:r>
              <w:t xml:space="preserve">) </w:t>
            </w:r>
            <w:r w:rsidRPr="000F6B65">
              <w:rPr>
                <w:lang w:eastAsia="uk-UA"/>
              </w:rPr>
              <w:t xml:space="preserve">СКЛ, білий офсет </w:t>
            </w:r>
            <w:r>
              <w:rPr>
                <w:lang w:eastAsia="uk-UA"/>
              </w:rPr>
              <w:t>9</w:t>
            </w:r>
            <w:r w:rsidRPr="000F6B65">
              <w:rPr>
                <w:lang w:eastAsia="uk-UA"/>
              </w:rPr>
              <w:t>0 г/м²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2F1F" w14:textId="77777777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A5274" w:rsidRPr="00032FEC" w14:paraId="11CE81DB" w14:textId="77777777" w:rsidTr="00AA527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C099" w14:textId="70C60F93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986F" w14:textId="79506F96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F6B65">
              <w:rPr>
                <w:lang w:eastAsia="uk-UA"/>
              </w:rPr>
              <w:t xml:space="preserve">Конверт поштовий </w:t>
            </w:r>
            <w:r>
              <w:rPr>
                <w:lang w:eastAsia="uk-UA"/>
              </w:rPr>
              <w:t>В4</w:t>
            </w:r>
            <w:r w:rsidRPr="000F6B65">
              <w:rPr>
                <w:lang w:eastAsia="uk-UA"/>
              </w:rPr>
              <w:t xml:space="preserve"> (</w:t>
            </w:r>
            <w:r>
              <w:rPr>
                <w:lang w:eastAsia="uk-UA"/>
              </w:rPr>
              <w:t>353*250мм</w:t>
            </w:r>
            <w:r w:rsidRPr="000F6B65">
              <w:rPr>
                <w:lang w:eastAsia="uk-UA"/>
              </w:rPr>
              <w:t>),</w:t>
            </w:r>
            <w:proofErr w:type="spellStart"/>
            <w:r>
              <w:rPr>
                <w:lang w:eastAsia="uk-UA"/>
              </w:rPr>
              <w:t>Краф</w:t>
            </w:r>
            <w:proofErr w:type="spellEnd"/>
            <w:r>
              <w:rPr>
                <w:lang w:eastAsia="uk-UA"/>
              </w:rPr>
              <w:t>,</w:t>
            </w:r>
            <w:r w:rsidRPr="000F6B65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з розширенням 40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8E8C" w14:textId="77777777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8591C64" w14:textId="77777777" w:rsidR="00032FEC" w:rsidRPr="00032FEC" w:rsidRDefault="00032FEC" w:rsidP="00032FEC">
      <w:pPr>
        <w:widowControl w:val="0"/>
        <w:tabs>
          <w:tab w:val="left" w:pos="1080"/>
        </w:tabs>
        <w:ind w:right="48" w:firstLine="283"/>
        <w:jc w:val="both"/>
        <w:rPr>
          <w:rFonts w:eastAsia="Calibri"/>
          <w:i/>
          <w:shd w:val="clear" w:color="auto" w:fill="FFE599"/>
          <w:lang w:eastAsia="en-US"/>
        </w:rPr>
      </w:pPr>
    </w:p>
    <w:p w14:paraId="7DA2EE3C" w14:textId="77777777" w:rsidR="00032FEC" w:rsidRPr="00032FEC" w:rsidRDefault="00032FEC" w:rsidP="00032FEC">
      <w:pPr>
        <w:ind w:firstLine="283"/>
        <w:jc w:val="both"/>
        <w:rPr>
          <w:rFonts w:eastAsia="Calibri"/>
          <w:i/>
        </w:rPr>
      </w:pPr>
      <w:r w:rsidRPr="00032FEC">
        <w:rPr>
          <w:rFonts w:eastAsia="Calibri"/>
          <w:i/>
        </w:rPr>
        <w:t>*заповнюється згідно з тендерною пропозицією учасника.</w:t>
      </w:r>
    </w:p>
    <w:p w14:paraId="6E9A5FB1" w14:textId="77777777" w:rsidR="00032FEC" w:rsidRPr="00032FEC" w:rsidRDefault="00032FEC" w:rsidP="00032FEC">
      <w:pPr>
        <w:ind w:firstLine="283"/>
        <w:jc w:val="both"/>
        <w:rPr>
          <w:rFonts w:eastAsia="Calibri"/>
        </w:rPr>
      </w:pPr>
    </w:p>
    <w:tbl>
      <w:tblPr>
        <w:tblW w:w="9810" w:type="dxa"/>
        <w:tblLayout w:type="fixed"/>
        <w:tblLook w:val="0600" w:firstRow="0" w:lastRow="0" w:firstColumn="0" w:lastColumn="0" w:noHBand="1" w:noVBand="1"/>
      </w:tblPr>
      <w:tblGrid>
        <w:gridCol w:w="5104"/>
        <w:gridCol w:w="4706"/>
      </w:tblGrid>
      <w:tr w:rsidR="00032FEC" w:rsidRPr="00032FEC" w14:paraId="4AC409FC" w14:textId="77777777" w:rsidTr="00AC4C2B">
        <w:trPr>
          <w:trHeight w:val="2516"/>
        </w:trPr>
        <w:tc>
          <w:tcPr>
            <w:tcW w:w="51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F8B8" w14:textId="77777777" w:rsidR="00032FEC" w:rsidRPr="00032FEC" w:rsidRDefault="00032FEC" w:rsidP="00032FEC">
            <w:pPr>
              <w:ind w:left="126" w:right="126"/>
              <w:rPr>
                <w:rFonts w:eastAsia="Calibri"/>
                <w:b/>
                <w:lang w:eastAsia="en-US"/>
              </w:rPr>
            </w:pPr>
            <w:r w:rsidRPr="00032FEC">
              <w:rPr>
                <w:rFonts w:eastAsia="Calibri"/>
                <w:b/>
              </w:rPr>
              <w:t>ЗАМОВНИК:</w:t>
            </w:r>
          </w:p>
          <w:p w14:paraId="041BA9AD" w14:textId="77777777" w:rsidR="00B354B5" w:rsidRPr="00B354B5" w:rsidRDefault="00B354B5" w:rsidP="00B354B5">
            <w:pPr>
              <w:spacing w:line="276" w:lineRule="auto"/>
              <w:ind w:right="486"/>
              <w:rPr>
                <w:rFonts w:eastAsia="Calibri"/>
                <w:b/>
              </w:rPr>
            </w:pPr>
            <w:r w:rsidRPr="00B354B5">
              <w:rPr>
                <w:rFonts w:eastAsia="Calibri"/>
                <w:b/>
              </w:rPr>
              <w:t>Державна податкова служба</w:t>
            </w:r>
          </w:p>
          <w:p w14:paraId="34490639" w14:textId="77777777" w:rsidR="00B354B5" w:rsidRPr="00B354B5" w:rsidRDefault="00B354B5" w:rsidP="00B354B5">
            <w:pPr>
              <w:spacing w:line="276" w:lineRule="auto"/>
              <w:ind w:right="486"/>
              <w:rPr>
                <w:rFonts w:eastAsia="Calibri"/>
                <w:b/>
              </w:rPr>
            </w:pPr>
            <w:r w:rsidRPr="00B354B5">
              <w:rPr>
                <w:rFonts w:eastAsia="Calibri"/>
                <w:b/>
              </w:rPr>
              <w:t xml:space="preserve">Східне міжрегіональне управління ДПС  по роботі з великими платниками податків </w:t>
            </w:r>
          </w:p>
          <w:p w14:paraId="7B1B6F96" w14:textId="70809145" w:rsidR="00032FEC" w:rsidRPr="00032FEC" w:rsidRDefault="00B354B5" w:rsidP="00B354B5">
            <w:pPr>
              <w:ind w:left="126" w:right="126"/>
              <w:jc w:val="center"/>
              <w:rPr>
                <w:rFonts w:eastAsia="Calibri"/>
              </w:rPr>
            </w:pPr>
            <w:r w:rsidRPr="00B354B5">
              <w:rPr>
                <w:rFonts w:eastAsia="Calibri"/>
                <w:b/>
              </w:rPr>
              <w:t xml:space="preserve">  </w:t>
            </w:r>
          </w:p>
          <w:p w14:paraId="6694D58F" w14:textId="77777777" w:rsidR="00032FEC" w:rsidRPr="00032FEC" w:rsidRDefault="00032FEC" w:rsidP="00032FEC">
            <w:pPr>
              <w:tabs>
                <w:tab w:val="left" w:pos="4962"/>
              </w:tabs>
              <w:ind w:left="126" w:right="126"/>
              <w:rPr>
                <w:rFonts w:eastAsia="Calibri"/>
              </w:rPr>
            </w:pPr>
          </w:p>
          <w:p w14:paraId="0AB09102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В.о</w:t>
            </w:r>
            <w:proofErr w:type="spellEnd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 начальника</w:t>
            </w:r>
          </w:p>
          <w:p w14:paraId="32B7AF87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6D1C9C1" w14:textId="4BD59D0E" w:rsidR="00032FEC" w:rsidRPr="00032FEC" w:rsidRDefault="00B354B5" w:rsidP="00B354B5">
            <w:pPr>
              <w:ind w:left="126" w:right="126"/>
              <w:rPr>
                <w:rFonts w:eastAsia="Calibri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____________________О.О. ОШЕРОВ</w:t>
            </w:r>
          </w:p>
          <w:p w14:paraId="6935E626" w14:textId="77777777" w:rsidR="00032FEC" w:rsidRPr="00032FEC" w:rsidRDefault="00032FEC" w:rsidP="00032FEC">
            <w:pPr>
              <w:spacing w:after="200" w:line="276" w:lineRule="auto"/>
              <w:ind w:left="126" w:right="126"/>
              <w:rPr>
                <w:rFonts w:eastAsia="Calibri"/>
                <w:lang w:eastAsia="en-US"/>
              </w:rPr>
            </w:pPr>
            <w:r w:rsidRPr="00032FEC">
              <w:rPr>
                <w:rFonts w:eastAsia="Calibri"/>
              </w:rPr>
              <w:t xml:space="preserve">     </w:t>
            </w:r>
            <w:proofErr w:type="spellStart"/>
            <w:r w:rsidRPr="00032FEC">
              <w:rPr>
                <w:rFonts w:eastAsia="Calibri"/>
              </w:rPr>
              <w:t>м.п</w:t>
            </w:r>
            <w:proofErr w:type="spellEnd"/>
            <w:r w:rsidRPr="00032FEC">
              <w:rPr>
                <w:rFonts w:eastAsia="Calibri"/>
              </w:rPr>
              <w:t>.</w:t>
            </w:r>
          </w:p>
        </w:tc>
        <w:tc>
          <w:tcPr>
            <w:tcW w:w="4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3584" w14:textId="77777777" w:rsidR="00032FEC" w:rsidRPr="00032FEC" w:rsidRDefault="00032FEC" w:rsidP="00032FEC">
            <w:pPr>
              <w:ind w:left="126" w:right="126"/>
              <w:jc w:val="center"/>
              <w:rPr>
                <w:rFonts w:eastAsia="Calibri"/>
                <w:b/>
                <w:lang w:eastAsia="en-US"/>
              </w:rPr>
            </w:pPr>
            <w:r w:rsidRPr="00032FEC">
              <w:rPr>
                <w:rFonts w:eastAsia="Calibri"/>
                <w:b/>
              </w:rPr>
              <w:t>ПОСТАЧАЛЬНИК:</w:t>
            </w:r>
          </w:p>
          <w:p w14:paraId="35D0F081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2BA75FC1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4F112F40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614E96AB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1EF717F5" w14:textId="77777777" w:rsidR="00032FEC" w:rsidRDefault="00032FEC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0F51F8BC" w14:textId="77777777" w:rsidR="00B354B5" w:rsidRDefault="00B354B5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56BFF0BA" w14:textId="77777777" w:rsidR="00B354B5" w:rsidRDefault="00B354B5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1C8304C3" w14:textId="77777777" w:rsidR="00B354B5" w:rsidRPr="00032FEC" w:rsidRDefault="00B354B5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085ED2D2" w14:textId="77777777" w:rsidR="00032FEC" w:rsidRPr="00032FEC" w:rsidRDefault="00032FEC" w:rsidP="00032FEC">
            <w:pPr>
              <w:ind w:left="126" w:right="126"/>
              <w:jc w:val="center"/>
              <w:rPr>
                <w:rFonts w:eastAsia="Calibri"/>
              </w:rPr>
            </w:pPr>
            <w:r w:rsidRPr="00032FEC">
              <w:rPr>
                <w:rFonts w:eastAsia="Calibri"/>
              </w:rPr>
              <w:t>_________________________________</w:t>
            </w:r>
          </w:p>
          <w:p w14:paraId="38CA7A56" w14:textId="77777777" w:rsidR="00032FEC" w:rsidRPr="00032FEC" w:rsidRDefault="00032FEC" w:rsidP="00032FEC">
            <w:pPr>
              <w:spacing w:after="200" w:line="276" w:lineRule="auto"/>
              <w:ind w:left="126" w:right="126"/>
              <w:rPr>
                <w:rFonts w:eastAsia="Calibri"/>
                <w:lang w:eastAsia="en-US"/>
              </w:rPr>
            </w:pPr>
            <w:r w:rsidRPr="00032FEC">
              <w:rPr>
                <w:rFonts w:eastAsia="Calibri"/>
              </w:rPr>
              <w:t xml:space="preserve"> </w:t>
            </w:r>
            <w:proofErr w:type="spellStart"/>
            <w:r w:rsidRPr="00032FEC">
              <w:rPr>
                <w:rFonts w:eastAsia="Calibri"/>
              </w:rPr>
              <w:t>м.п</w:t>
            </w:r>
            <w:proofErr w:type="spellEnd"/>
            <w:r w:rsidRPr="00032FEC">
              <w:rPr>
                <w:rFonts w:eastAsia="Calibri"/>
              </w:rPr>
              <w:t>.</w:t>
            </w:r>
          </w:p>
        </w:tc>
      </w:tr>
    </w:tbl>
    <w:p w14:paraId="5DBFF318" w14:textId="77777777" w:rsidR="00032FEC" w:rsidRPr="00032FEC" w:rsidRDefault="00032FEC" w:rsidP="00032FEC">
      <w:pPr>
        <w:rPr>
          <w:rFonts w:eastAsia="Calibri"/>
          <w:lang w:eastAsia="en-US"/>
        </w:rPr>
      </w:pPr>
    </w:p>
    <w:p w14:paraId="27DDC4C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1D3A13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EDCDCC1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6A0D91C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59F9DC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77756EA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2BD8703" w14:textId="6F22EACF" w:rsidR="00047260" w:rsidRPr="00032FEC" w:rsidRDefault="00032FEC" w:rsidP="00032FEC">
      <w:r w:rsidRPr="00032FEC">
        <w:rPr>
          <w:color w:val="000000"/>
        </w:rPr>
        <w:br w:type="page"/>
      </w:r>
    </w:p>
    <w:sectPr w:rsidR="00047260" w:rsidRPr="00032FEC" w:rsidSect="00F326B6">
      <w:pgSz w:w="11906" w:h="16838"/>
      <w:pgMar w:top="53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925"/>
    <w:multiLevelType w:val="multilevel"/>
    <w:tmpl w:val="9BB01610"/>
    <w:lvl w:ilvl="0">
      <w:start w:val="15"/>
      <w:numFmt w:val="none"/>
      <w:lvlText w:val="14.1"/>
      <w:lvlJc w:val="left"/>
      <w:pPr>
        <w:ind w:left="2835" w:hanging="567"/>
      </w:pPr>
      <w:rPr>
        <w:rFonts w:hint="default"/>
        <w:b w:val="0"/>
        <w:bCs/>
      </w:rPr>
    </w:lvl>
    <w:lvl w:ilvl="1">
      <w:start w:val="2"/>
      <w:numFmt w:val="decimal"/>
      <w:lvlText w:val="14.%2."/>
      <w:lvlJc w:val="left"/>
      <w:pPr>
        <w:ind w:left="1418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577" w:hanging="567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4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F86524A"/>
    <w:multiLevelType w:val="hybridMultilevel"/>
    <w:tmpl w:val="F094250C"/>
    <w:lvl w:ilvl="0" w:tplc="8848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49B"/>
    <w:multiLevelType w:val="hybridMultilevel"/>
    <w:tmpl w:val="B9881B92"/>
    <w:lvl w:ilvl="0" w:tplc="03228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07F92"/>
    <w:multiLevelType w:val="multilevel"/>
    <w:tmpl w:val="7BA0400C"/>
    <w:lvl w:ilvl="0">
      <w:start w:val="13"/>
      <w:numFmt w:val="decimal"/>
      <w:lvlText w:val="%1."/>
      <w:lvlJc w:val="left"/>
      <w:pPr>
        <w:ind w:left="2835" w:hanging="567"/>
      </w:pPr>
      <w:rPr>
        <w:rFonts w:hint="default"/>
        <w:b/>
      </w:rPr>
    </w:lvl>
    <w:lvl w:ilvl="1">
      <w:start w:val="1"/>
      <w:numFmt w:val="decimal"/>
      <w:lvlText w:val="%19.%2."/>
      <w:lvlJc w:val="left"/>
      <w:pPr>
        <w:ind w:left="1418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577" w:hanging="567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4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4">
    <w:nsid w:val="59636D56"/>
    <w:multiLevelType w:val="multilevel"/>
    <w:tmpl w:val="85FC7702"/>
    <w:lvl w:ilvl="0">
      <w:start w:val="13"/>
      <w:numFmt w:val="none"/>
      <w:lvlText w:val="14.1"/>
      <w:lvlJc w:val="left"/>
      <w:pPr>
        <w:ind w:left="2835" w:hanging="567"/>
      </w:pPr>
      <w:rPr>
        <w:rFonts w:hint="default"/>
        <w:b w:val="0"/>
        <w:bCs/>
      </w:rPr>
    </w:lvl>
    <w:lvl w:ilvl="1">
      <w:start w:val="1"/>
      <w:numFmt w:val="decimal"/>
      <w:lvlText w:val="13.%2."/>
      <w:lvlJc w:val="left"/>
      <w:pPr>
        <w:ind w:left="1418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577" w:hanging="567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4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3"/>
    <w:rsid w:val="000024DD"/>
    <w:rsid w:val="00015776"/>
    <w:rsid w:val="0002447B"/>
    <w:rsid w:val="00032FEC"/>
    <w:rsid w:val="00047260"/>
    <w:rsid w:val="000503C3"/>
    <w:rsid w:val="00051A4F"/>
    <w:rsid w:val="00074398"/>
    <w:rsid w:val="000A4F96"/>
    <w:rsid w:val="000C3B61"/>
    <w:rsid w:val="000E027C"/>
    <w:rsid w:val="000E594F"/>
    <w:rsid w:val="000F57DD"/>
    <w:rsid w:val="001357ED"/>
    <w:rsid w:val="001E49F9"/>
    <w:rsid w:val="00221ED8"/>
    <w:rsid w:val="00242134"/>
    <w:rsid w:val="002460B6"/>
    <w:rsid w:val="002662C0"/>
    <w:rsid w:val="00273EE3"/>
    <w:rsid w:val="002C3E40"/>
    <w:rsid w:val="002E30ED"/>
    <w:rsid w:val="002F2E97"/>
    <w:rsid w:val="002F6EB6"/>
    <w:rsid w:val="00311AAD"/>
    <w:rsid w:val="003213E9"/>
    <w:rsid w:val="00390BFF"/>
    <w:rsid w:val="003B372A"/>
    <w:rsid w:val="003D62A2"/>
    <w:rsid w:val="003D7858"/>
    <w:rsid w:val="003F7250"/>
    <w:rsid w:val="003F7268"/>
    <w:rsid w:val="00432B2C"/>
    <w:rsid w:val="0044210E"/>
    <w:rsid w:val="00457345"/>
    <w:rsid w:val="004A7D1C"/>
    <w:rsid w:val="004D5DC1"/>
    <w:rsid w:val="00525691"/>
    <w:rsid w:val="0056557A"/>
    <w:rsid w:val="00566981"/>
    <w:rsid w:val="00584DE1"/>
    <w:rsid w:val="005D3583"/>
    <w:rsid w:val="005E0DF6"/>
    <w:rsid w:val="006021DF"/>
    <w:rsid w:val="0060321F"/>
    <w:rsid w:val="006170BC"/>
    <w:rsid w:val="00673067"/>
    <w:rsid w:val="00674FCE"/>
    <w:rsid w:val="006E5AB7"/>
    <w:rsid w:val="00716705"/>
    <w:rsid w:val="00784B14"/>
    <w:rsid w:val="007C09E2"/>
    <w:rsid w:val="007D13D8"/>
    <w:rsid w:val="007F3D25"/>
    <w:rsid w:val="00801ED6"/>
    <w:rsid w:val="0084027F"/>
    <w:rsid w:val="00875C87"/>
    <w:rsid w:val="008A4560"/>
    <w:rsid w:val="008C114B"/>
    <w:rsid w:val="008E6C32"/>
    <w:rsid w:val="009133B1"/>
    <w:rsid w:val="00927CA2"/>
    <w:rsid w:val="00956852"/>
    <w:rsid w:val="0096675B"/>
    <w:rsid w:val="00970A49"/>
    <w:rsid w:val="00972EEA"/>
    <w:rsid w:val="00987BD6"/>
    <w:rsid w:val="00992446"/>
    <w:rsid w:val="009E0117"/>
    <w:rsid w:val="009F3AEC"/>
    <w:rsid w:val="00A71AD0"/>
    <w:rsid w:val="00A72692"/>
    <w:rsid w:val="00A909DA"/>
    <w:rsid w:val="00AA5274"/>
    <w:rsid w:val="00AD78AD"/>
    <w:rsid w:val="00B03043"/>
    <w:rsid w:val="00B33E69"/>
    <w:rsid w:val="00B354B5"/>
    <w:rsid w:val="00B42E9C"/>
    <w:rsid w:val="00B6636B"/>
    <w:rsid w:val="00B75602"/>
    <w:rsid w:val="00B84F0E"/>
    <w:rsid w:val="00B853E6"/>
    <w:rsid w:val="00B87837"/>
    <w:rsid w:val="00BD5E7F"/>
    <w:rsid w:val="00BF4E90"/>
    <w:rsid w:val="00C422DB"/>
    <w:rsid w:val="00CA158F"/>
    <w:rsid w:val="00CB5ECB"/>
    <w:rsid w:val="00CF5338"/>
    <w:rsid w:val="00D07FC6"/>
    <w:rsid w:val="00D247E8"/>
    <w:rsid w:val="00D25FC0"/>
    <w:rsid w:val="00D33211"/>
    <w:rsid w:val="00D42D53"/>
    <w:rsid w:val="00D70E07"/>
    <w:rsid w:val="00D851A8"/>
    <w:rsid w:val="00DB05AD"/>
    <w:rsid w:val="00DE3770"/>
    <w:rsid w:val="00DF2393"/>
    <w:rsid w:val="00ED003F"/>
    <w:rsid w:val="00EE6D4D"/>
    <w:rsid w:val="00F22A4D"/>
    <w:rsid w:val="00F326B6"/>
    <w:rsid w:val="00F34525"/>
    <w:rsid w:val="00F57A9F"/>
    <w:rsid w:val="00F72B44"/>
    <w:rsid w:val="00FA4348"/>
    <w:rsid w:val="00FA51EA"/>
    <w:rsid w:val="00FD4220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A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3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4A7D1C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503C3"/>
    <w:pPr>
      <w:widowControl w:val="0"/>
      <w:suppressAutoHyphens/>
      <w:jc w:val="center"/>
    </w:pPr>
    <w:rPr>
      <w:rFonts w:ascii="Thorndale" w:hAnsi="Thorndale" w:cs="Thorndale"/>
      <w:b/>
      <w:bCs/>
      <w:color w:val="000000"/>
      <w:lang w:val="ru-RU" w:eastAsia="zh-CN"/>
    </w:rPr>
  </w:style>
  <w:style w:type="character" w:customStyle="1" w:styleId="rvts0">
    <w:name w:val="rvts0"/>
    <w:basedOn w:val="a0"/>
    <w:qFormat/>
    <w:rsid w:val="000503C3"/>
  </w:style>
  <w:style w:type="paragraph" w:customStyle="1" w:styleId="a7">
    <w:name w:val="a7"/>
    <w:basedOn w:val="a"/>
    <w:rsid w:val="000503C3"/>
    <w:pPr>
      <w:spacing w:before="100" w:beforeAutospacing="1" w:after="100" w:afterAutospacing="1"/>
    </w:pPr>
    <w:rPr>
      <w:lang w:val="ru-RU"/>
    </w:rPr>
  </w:style>
  <w:style w:type="character" w:customStyle="1" w:styleId="st42">
    <w:name w:val="st42"/>
    <w:uiPriority w:val="99"/>
    <w:qFormat/>
    <w:rsid w:val="000503C3"/>
    <w:rPr>
      <w:rFonts w:ascii="Times New Roman" w:hAnsi="Times New Roman" w:cs="Times New Roman"/>
      <w:color w:val="000000"/>
    </w:rPr>
  </w:style>
  <w:style w:type="paragraph" w:customStyle="1" w:styleId="1">
    <w:name w:val="Абзац списка1"/>
    <w:aliases w:val="название табл/рис,AC List 01,заголовок 1.1,EBRD List,Список уровня 2,List Paragraph,CA bullets,Bullet Number,Bullet 1,Use Case List Paragraph,lp1,List Paragraph1,lp11,List Paragraph11,Number Bullets,Литература"/>
    <w:basedOn w:val="a"/>
    <w:link w:val="a5"/>
    <w:qFormat/>
    <w:rsid w:val="000503C3"/>
    <w:pPr>
      <w:ind w:left="720"/>
      <w:contextualSpacing/>
    </w:pPr>
    <w:rPr>
      <w:lang w:val="ru-RU"/>
    </w:rPr>
  </w:style>
  <w:style w:type="character" w:customStyle="1" w:styleId="a5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1"/>
    <w:qFormat/>
    <w:rsid w:val="000503C3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0503C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4">
    <w:name w:val="Subtitle"/>
    <w:basedOn w:val="a"/>
    <w:qFormat/>
    <w:rsid w:val="000503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30">
    <w:name w:val="Заголовок 3 Знак"/>
    <w:link w:val="3"/>
    <w:locked/>
    <w:rsid w:val="004A7D1C"/>
    <w:rPr>
      <w:rFonts w:ascii="Cambria" w:hAnsi="Cambria"/>
      <w:b/>
      <w:bCs/>
      <w:color w:val="000000"/>
      <w:sz w:val="26"/>
      <w:szCs w:val="26"/>
      <w:lang w:bidi="ar-SA"/>
    </w:rPr>
  </w:style>
  <w:style w:type="character" w:styleId="a6">
    <w:name w:val="Hyperlink"/>
    <w:uiPriority w:val="99"/>
    <w:rsid w:val="004A7D1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13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133B1"/>
    <w:rPr>
      <w:rFonts w:ascii="Segoe UI" w:hAnsi="Segoe UI" w:cs="Segoe UI"/>
      <w:sz w:val="18"/>
      <w:szCs w:val="18"/>
      <w:lang w:val="uk-UA"/>
    </w:rPr>
  </w:style>
  <w:style w:type="paragraph" w:customStyle="1" w:styleId="st2">
    <w:name w:val="st2"/>
    <w:uiPriority w:val="99"/>
    <w:qFormat/>
    <w:rsid w:val="00074398"/>
    <w:pPr>
      <w:spacing w:after="150"/>
      <w:ind w:firstLine="450"/>
      <w:jc w:val="both"/>
    </w:pPr>
    <w:rPr>
      <w:rFonts w:ascii="Calibri" w:eastAsia="Calibri" w:hAnsi="Calibri" w:cs="Calibri"/>
      <w:sz w:val="24"/>
      <w:szCs w:val="24"/>
      <w:lang w:eastAsia="uk-UA"/>
    </w:rPr>
  </w:style>
  <w:style w:type="character" w:customStyle="1" w:styleId="10">
    <w:name w:val="Неразрешенное упоминание1"/>
    <w:uiPriority w:val="99"/>
    <w:semiHidden/>
    <w:unhideWhenUsed/>
    <w:rsid w:val="00784B1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422DB"/>
    <w:pPr>
      <w:widowControl w:val="0"/>
      <w:autoSpaceDE w:val="0"/>
      <w:autoSpaceDN w:val="0"/>
      <w:ind w:left="90"/>
      <w:jc w:val="both"/>
    </w:pPr>
    <w:rPr>
      <w:sz w:val="22"/>
      <w:szCs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3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4A7D1C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503C3"/>
    <w:pPr>
      <w:widowControl w:val="0"/>
      <w:suppressAutoHyphens/>
      <w:jc w:val="center"/>
    </w:pPr>
    <w:rPr>
      <w:rFonts w:ascii="Thorndale" w:hAnsi="Thorndale" w:cs="Thorndale"/>
      <w:b/>
      <w:bCs/>
      <w:color w:val="000000"/>
      <w:lang w:val="ru-RU" w:eastAsia="zh-CN"/>
    </w:rPr>
  </w:style>
  <w:style w:type="character" w:customStyle="1" w:styleId="rvts0">
    <w:name w:val="rvts0"/>
    <w:basedOn w:val="a0"/>
    <w:qFormat/>
    <w:rsid w:val="000503C3"/>
  </w:style>
  <w:style w:type="paragraph" w:customStyle="1" w:styleId="a7">
    <w:name w:val="a7"/>
    <w:basedOn w:val="a"/>
    <w:rsid w:val="000503C3"/>
    <w:pPr>
      <w:spacing w:before="100" w:beforeAutospacing="1" w:after="100" w:afterAutospacing="1"/>
    </w:pPr>
    <w:rPr>
      <w:lang w:val="ru-RU"/>
    </w:rPr>
  </w:style>
  <w:style w:type="character" w:customStyle="1" w:styleId="st42">
    <w:name w:val="st42"/>
    <w:uiPriority w:val="99"/>
    <w:qFormat/>
    <w:rsid w:val="000503C3"/>
    <w:rPr>
      <w:rFonts w:ascii="Times New Roman" w:hAnsi="Times New Roman" w:cs="Times New Roman"/>
      <w:color w:val="000000"/>
    </w:rPr>
  </w:style>
  <w:style w:type="paragraph" w:customStyle="1" w:styleId="1">
    <w:name w:val="Абзац списка1"/>
    <w:aliases w:val="название табл/рис,AC List 01,заголовок 1.1,EBRD List,Список уровня 2,List Paragraph,CA bullets,Bullet Number,Bullet 1,Use Case List Paragraph,lp1,List Paragraph1,lp11,List Paragraph11,Number Bullets,Литература"/>
    <w:basedOn w:val="a"/>
    <w:link w:val="a5"/>
    <w:qFormat/>
    <w:rsid w:val="000503C3"/>
    <w:pPr>
      <w:ind w:left="720"/>
      <w:contextualSpacing/>
    </w:pPr>
    <w:rPr>
      <w:lang w:val="ru-RU"/>
    </w:rPr>
  </w:style>
  <w:style w:type="character" w:customStyle="1" w:styleId="a5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1"/>
    <w:qFormat/>
    <w:rsid w:val="000503C3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0503C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4">
    <w:name w:val="Subtitle"/>
    <w:basedOn w:val="a"/>
    <w:qFormat/>
    <w:rsid w:val="000503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30">
    <w:name w:val="Заголовок 3 Знак"/>
    <w:link w:val="3"/>
    <w:locked/>
    <w:rsid w:val="004A7D1C"/>
    <w:rPr>
      <w:rFonts w:ascii="Cambria" w:hAnsi="Cambria"/>
      <w:b/>
      <w:bCs/>
      <w:color w:val="000000"/>
      <w:sz w:val="26"/>
      <w:szCs w:val="26"/>
      <w:lang w:bidi="ar-SA"/>
    </w:rPr>
  </w:style>
  <w:style w:type="character" w:styleId="a6">
    <w:name w:val="Hyperlink"/>
    <w:uiPriority w:val="99"/>
    <w:rsid w:val="004A7D1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13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133B1"/>
    <w:rPr>
      <w:rFonts w:ascii="Segoe UI" w:hAnsi="Segoe UI" w:cs="Segoe UI"/>
      <w:sz w:val="18"/>
      <w:szCs w:val="18"/>
      <w:lang w:val="uk-UA"/>
    </w:rPr>
  </w:style>
  <w:style w:type="paragraph" w:customStyle="1" w:styleId="st2">
    <w:name w:val="st2"/>
    <w:uiPriority w:val="99"/>
    <w:qFormat/>
    <w:rsid w:val="00074398"/>
    <w:pPr>
      <w:spacing w:after="150"/>
      <w:ind w:firstLine="450"/>
      <w:jc w:val="both"/>
    </w:pPr>
    <w:rPr>
      <w:rFonts w:ascii="Calibri" w:eastAsia="Calibri" w:hAnsi="Calibri" w:cs="Calibri"/>
      <w:sz w:val="24"/>
      <w:szCs w:val="24"/>
      <w:lang w:eastAsia="uk-UA"/>
    </w:rPr>
  </w:style>
  <w:style w:type="character" w:customStyle="1" w:styleId="10">
    <w:name w:val="Неразрешенное упоминание1"/>
    <w:uiPriority w:val="99"/>
    <w:semiHidden/>
    <w:unhideWhenUsed/>
    <w:rsid w:val="00784B1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422DB"/>
    <w:pPr>
      <w:widowControl w:val="0"/>
      <w:autoSpaceDE w:val="0"/>
      <w:autoSpaceDN w:val="0"/>
      <w:ind w:left="90"/>
      <w:jc w:val="both"/>
    </w:pPr>
    <w:rPr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F3E5-12F5-4A9D-8A14-B891636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 _________</vt:lpstr>
      <vt:lpstr>ДОГОВІР № _________</vt:lpstr>
    </vt:vector>
  </TitlesOfParts>
  <Company>MoBIL GROUP</Company>
  <LinksUpToDate>false</LinksUpToDate>
  <CharactersWithSpaces>15353</CharactersWithSpaces>
  <SharedDoc>false</SharedDoc>
  <HLinks>
    <vt:vector size="108" baseType="variant">
      <vt:variant>
        <vt:i4>851979</vt:i4>
      </vt:variant>
      <vt:variant>
        <vt:i4>51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3473522</vt:i4>
      </vt:variant>
      <vt:variant>
        <vt:i4>48</vt:i4>
      </vt:variant>
      <vt:variant>
        <vt:i4>0</vt:i4>
      </vt:variant>
      <vt:variant>
        <vt:i4>5</vt:i4>
      </vt:variant>
      <vt:variant>
        <vt:lpwstr>http://www.operator.in.ua/</vt:lpwstr>
      </vt:variant>
      <vt:variant>
        <vt:lpwstr/>
      </vt:variant>
      <vt:variant>
        <vt:i4>983162</vt:i4>
      </vt:variant>
      <vt:variant>
        <vt:i4>45</vt:i4>
      </vt:variant>
      <vt:variant>
        <vt:i4>0</vt:i4>
      </vt:variant>
      <vt:variant>
        <vt:i4>5</vt:i4>
      </vt:variant>
      <vt:variant>
        <vt:lpwstr>mailto:info@operator.in.ua</vt:lpwstr>
      </vt:variant>
      <vt:variant>
        <vt:lpwstr/>
      </vt:variant>
      <vt:variant>
        <vt:i4>851979</vt:i4>
      </vt:variant>
      <vt:variant>
        <vt:i4>42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851979</vt:i4>
      </vt:variant>
      <vt:variant>
        <vt:i4>39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3473522</vt:i4>
      </vt:variant>
      <vt:variant>
        <vt:i4>36</vt:i4>
      </vt:variant>
      <vt:variant>
        <vt:i4>0</vt:i4>
      </vt:variant>
      <vt:variant>
        <vt:i4>5</vt:i4>
      </vt:variant>
      <vt:variant>
        <vt:lpwstr>http://www.operator.in.ua/</vt:lpwstr>
      </vt:variant>
      <vt:variant>
        <vt:lpwstr/>
      </vt:variant>
      <vt:variant>
        <vt:i4>983162</vt:i4>
      </vt:variant>
      <vt:variant>
        <vt:i4>33</vt:i4>
      </vt:variant>
      <vt:variant>
        <vt:i4>0</vt:i4>
      </vt:variant>
      <vt:variant>
        <vt:i4>5</vt:i4>
      </vt:variant>
      <vt:variant>
        <vt:lpwstr>mailto:info@operator.in.ua</vt:lpwstr>
      </vt:variant>
      <vt:variant>
        <vt:lpwstr/>
      </vt:variant>
      <vt:variant>
        <vt:i4>851979</vt:i4>
      </vt:variant>
      <vt:variant>
        <vt:i4>30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3473522</vt:i4>
      </vt:variant>
      <vt:variant>
        <vt:i4>27</vt:i4>
      </vt:variant>
      <vt:variant>
        <vt:i4>0</vt:i4>
      </vt:variant>
      <vt:variant>
        <vt:i4>5</vt:i4>
      </vt:variant>
      <vt:variant>
        <vt:lpwstr>http://www.operator.in.ua/</vt:lpwstr>
      </vt:variant>
      <vt:variant>
        <vt:lpwstr/>
      </vt:variant>
      <vt:variant>
        <vt:i4>983162</vt:i4>
      </vt:variant>
      <vt:variant>
        <vt:i4>24</vt:i4>
      </vt:variant>
      <vt:variant>
        <vt:i4>0</vt:i4>
      </vt:variant>
      <vt:variant>
        <vt:i4>5</vt:i4>
      </vt:variant>
      <vt:variant>
        <vt:lpwstr>mailto:info@operator.in.ua</vt:lpwstr>
      </vt:variant>
      <vt:variant>
        <vt:lpwstr/>
      </vt:variant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74252374</vt:i4>
      </vt:variant>
      <vt:variant>
        <vt:i4>18</vt:i4>
      </vt:variant>
      <vt:variant>
        <vt:i4>0</vt:i4>
      </vt:variant>
      <vt:variant>
        <vt:i4>5</vt:i4>
      </vt:variant>
      <vt:variant>
        <vt:lpwstr>../../../../../Downloads/сайті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58000443</vt:i4>
      </vt:variant>
      <vt:variant>
        <vt:i4>9</vt:i4>
      </vt:variant>
      <vt:variant>
        <vt:i4>0</vt:i4>
      </vt:variant>
      <vt:variant>
        <vt:i4>5</vt:i4>
      </vt:variant>
      <vt:variant>
        <vt:lpwstr>сайту</vt:lpwstr>
      </vt:variant>
      <vt:variant>
        <vt:lpwstr/>
      </vt:variant>
      <vt:variant>
        <vt:i4>720964</vt:i4>
      </vt:variant>
      <vt:variant>
        <vt:i4>6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58000443</vt:i4>
      </vt:variant>
      <vt:variant>
        <vt:i4>3</vt:i4>
      </vt:variant>
      <vt:variant>
        <vt:i4>0</vt:i4>
      </vt:variant>
      <vt:variant>
        <vt:i4>5</vt:i4>
      </vt:variant>
      <vt:variant>
        <vt:lpwstr>сайту</vt:lpwstr>
      </vt:variant>
      <vt:variant>
        <vt:lpwstr/>
      </vt:variant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creator>Dimon</dc:creator>
  <cp:lastModifiedBy>Свиридонова Марина Віталіївна</cp:lastModifiedBy>
  <cp:revision>2</cp:revision>
  <cp:lastPrinted>2023-05-10T12:49:00Z</cp:lastPrinted>
  <dcterms:created xsi:type="dcterms:W3CDTF">2023-05-31T15:41:00Z</dcterms:created>
  <dcterms:modified xsi:type="dcterms:W3CDTF">2023-05-31T15:41:00Z</dcterms:modified>
</cp:coreProperties>
</file>