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5078BA"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5078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078B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5078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w:t>
            </w:r>
            <w:r w:rsidR="00BC34E4" w:rsidRPr="009D4FA0">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078B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5078BA"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w:t>
            </w:r>
            <w:r w:rsidRPr="00A16E4F">
              <w:rPr>
                <w:rFonts w:ascii="Times New Roman" w:eastAsia="Times New Roman" w:hAnsi="Times New Roman" w:cs="Times New Roman"/>
                <w:lang w:val="uk-UA"/>
              </w:rPr>
              <w:lastRenderedPageBreak/>
              <w:t>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5078BA"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5078BA"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5078BA"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w:t>
            </w:r>
            <w:r w:rsidR="00E277B1">
              <w:rPr>
                <w:rFonts w:ascii="Times New Roman" w:hAnsi="Times New Roman" w:cs="Times New Roman"/>
                <w:lang w:val="uk-UA"/>
              </w:rPr>
              <w:t xml:space="preserve">ного на ім‘я учасника закупівлі, </w:t>
            </w:r>
            <w:r w:rsidRPr="007A2DCE">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5078BA"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xml:space="preserve">» та зазначена інформація не оприлюднювалась на сайті оператора системи </w:t>
            </w:r>
            <w:r w:rsidRPr="007A2DCE">
              <w:rPr>
                <w:rFonts w:ascii="Times New Roman" w:hAnsi="Times New Roman" w:cs="Times New Roman"/>
                <w:lang w:val="uk-UA"/>
              </w:rPr>
              <w:lastRenderedPageBreak/>
              <w:t>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54014"/>
    <w:rsid w:val="0089307D"/>
    <w:rsid w:val="009041AF"/>
    <w:rsid w:val="009856E1"/>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14ED45-2B7F-49A5-91A4-D0672EE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14539</Words>
  <Characters>8288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Andrei</cp:lastModifiedBy>
  <cp:revision>2</cp:revision>
  <dcterms:created xsi:type="dcterms:W3CDTF">2023-12-17T20:53:00Z</dcterms:created>
  <dcterms:modified xsi:type="dcterms:W3CDTF">2023-12-17T20:53:00Z</dcterms:modified>
</cp:coreProperties>
</file>