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D6" w:rsidRPr="00EF0156" w:rsidRDefault="004261D6" w:rsidP="00337BB3">
      <w:pPr>
        <w:pStyle w:val="13"/>
        <w:tabs>
          <w:tab w:val="left" w:pos="5529"/>
        </w:tabs>
        <w:jc w:val="center"/>
        <w:rPr>
          <w:rFonts w:ascii="Times New Roman" w:hAnsi="Times New Roman" w:cs="Times New Roman"/>
          <w:b/>
          <w:sz w:val="24"/>
          <w:szCs w:val="24"/>
          <w:lang w:val="uk-UA" w:bidi="hi-IN"/>
        </w:rPr>
      </w:pPr>
      <w:r w:rsidRPr="00EF0156">
        <w:rPr>
          <w:rFonts w:ascii="Times New Roman" w:hAnsi="Times New Roman" w:cs="Times New Roman"/>
          <w:b/>
          <w:sz w:val="24"/>
          <w:szCs w:val="24"/>
          <w:lang w:val="uk-UA" w:bidi="hi-IN"/>
        </w:rPr>
        <w:t>Відділ освіти виконкому Саксаганської районної у місті ради</w:t>
      </w:r>
    </w:p>
    <w:p w:rsidR="004261D6" w:rsidRPr="00EF0156" w:rsidRDefault="004261D6" w:rsidP="000F03D4">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50071, м. Кривий Ріг, вул. Володимира Великого, 32</w:t>
      </w:r>
    </w:p>
    <w:p w:rsidR="004261D6" w:rsidRPr="00EF0156" w:rsidRDefault="004261D6"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4261D6" w:rsidRPr="00EF0156" w:rsidRDefault="004261D6" w:rsidP="00337BB3">
      <w:pPr>
        <w:widowControl w:val="0"/>
        <w:suppressAutoHyphens/>
        <w:spacing w:after="0" w:line="240" w:lineRule="auto"/>
        <w:ind w:left="-284" w:firstLine="284"/>
        <w:jc w:val="center"/>
        <w:rPr>
          <w:rFonts w:ascii="Times New Roman" w:eastAsia="SimSun" w:hAnsi="Times New Roman" w:cs="Times New Roman"/>
          <w:b/>
          <w:kern w:val="1"/>
          <w:sz w:val="24"/>
          <w:szCs w:val="24"/>
          <w:lang w:val="uk-UA" w:eastAsia="hi-IN" w:bidi="hi-IN"/>
        </w:rPr>
      </w:pP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b/>
          <w:kern w:val="1"/>
          <w:sz w:val="24"/>
          <w:szCs w:val="24"/>
          <w:lang w:val="uk-UA" w:eastAsia="hi-IN" w:bidi="hi-IN"/>
        </w:rPr>
        <w:t>ЗАТВЕРДЖЕНО</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 xml:space="preserve">рішенням </w:t>
      </w:r>
      <w:r w:rsidR="00BE5FB7" w:rsidRPr="00EF0156">
        <w:rPr>
          <w:rFonts w:ascii="Times New Roman" w:eastAsia="SimSun" w:hAnsi="Times New Roman" w:cs="Times New Roman"/>
          <w:kern w:val="1"/>
          <w:sz w:val="24"/>
          <w:szCs w:val="24"/>
          <w:lang w:val="uk-UA" w:eastAsia="hi-IN" w:bidi="hi-IN"/>
        </w:rPr>
        <w:t>уповноваженої особи</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відділу освіти виконкому Саксаганської</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районної у місті ради</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lang w:val="uk-UA" w:eastAsia="hi-IN" w:bidi="hi-IN"/>
        </w:rPr>
      </w:pPr>
      <w:r w:rsidRPr="00EF0156">
        <w:rPr>
          <w:rFonts w:ascii="Times New Roman" w:eastAsia="SimSun" w:hAnsi="Times New Roman" w:cs="Times New Roman"/>
          <w:kern w:val="1"/>
          <w:sz w:val="24"/>
          <w:szCs w:val="24"/>
          <w:lang w:val="uk-UA" w:eastAsia="hi-IN" w:bidi="hi-IN"/>
        </w:rPr>
        <w:t xml:space="preserve">протокол </w:t>
      </w:r>
      <w:r w:rsidRPr="00EF0156">
        <w:rPr>
          <w:rFonts w:ascii="Times New Roman" w:eastAsia="SimSun" w:hAnsi="Times New Roman" w:cs="Times New Roman"/>
          <w:kern w:val="1"/>
          <w:lang w:val="uk-UA" w:eastAsia="hi-IN" w:bidi="hi-IN"/>
        </w:rPr>
        <w:t xml:space="preserve">№ </w:t>
      </w:r>
      <w:r w:rsidR="00436738">
        <w:rPr>
          <w:rFonts w:ascii="Times New Roman" w:eastAsia="SimSun" w:hAnsi="Times New Roman" w:cs="Times New Roman"/>
          <w:kern w:val="1"/>
          <w:lang w:val="uk-UA" w:eastAsia="hi-IN" w:bidi="hi-IN"/>
        </w:rPr>
        <w:t>51</w:t>
      </w:r>
      <w:r w:rsidRPr="00EF0156">
        <w:rPr>
          <w:rFonts w:ascii="Times New Roman" w:eastAsia="SimSun" w:hAnsi="Times New Roman" w:cs="Times New Roman"/>
          <w:kern w:val="1"/>
          <w:lang w:val="uk-UA" w:eastAsia="hi-IN" w:bidi="hi-IN"/>
        </w:rPr>
        <w:t xml:space="preserve"> від </w:t>
      </w:r>
      <w:r w:rsidR="00436738">
        <w:rPr>
          <w:rFonts w:ascii="Times New Roman" w:eastAsia="SimSun" w:hAnsi="Times New Roman" w:cs="Times New Roman"/>
          <w:kern w:val="1"/>
          <w:lang w:val="uk-UA" w:eastAsia="hi-IN" w:bidi="hi-IN"/>
        </w:rPr>
        <w:t>27</w:t>
      </w:r>
      <w:r w:rsidR="00EA1FAF">
        <w:rPr>
          <w:rFonts w:ascii="Times New Roman" w:eastAsia="SimSun" w:hAnsi="Times New Roman" w:cs="Times New Roman"/>
          <w:kern w:val="1"/>
          <w:lang w:val="uk-UA" w:eastAsia="hi-IN" w:bidi="hi-IN"/>
        </w:rPr>
        <w:t>.03</w:t>
      </w:r>
      <w:r w:rsidR="0052243E" w:rsidRPr="00EF0156">
        <w:rPr>
          <w:rFonts w:ascii="Times New Roman" w:eastAsia="SimSun" w:hAnsi="Times New Roman" w:cs="Times New Roman"/>
          <w:kern w:val="1"/>
          <w:lang w:val="uk-UA" w:eastAsia="hi-IN" w:bidi="hi-IN"/>
        </w:rPr>
        <w:t>.</w:t>
      </w:r>
      <w:r w:rsidR="00EA0FB5" w:rsidRPr="00EF0156">
        <w:rPr>
          <w:rFonts w:ascii="Times New Roman" w:eastAsia="SimSun" w:hAnsi="Times New Roman" w:cs="Times New Roman"/>
          <w:kern w:val="1"/>
          <w:lang w:val="uk-UA" w:eastAsia="hi-IN" w:bidi="hi-IN"/>
        </w:rPr>
        <w:t xml:space="preserve"> </w:t>
      </w:r>
      <w:r w:rsidRPr="00EF0156">
        <w:rPr>
          <w:rFonts w:ascii="Times New Roman" w:eastAsia="SimSun" w:hAnsi="Times New Roman" w:cs="Times New Roman"/>
          <w:kern w:val="1"/>
          <w:lang w:val="uk-UA" w:eastAsia="hi-IN" w:bidi="hi-IN"/>
        </w:rPr>
        <w:t>202</w:t>
      </w:r>
      <w:r w:rsidR="00EA0FB5" w:rsidRPr="00EF0156">
        <w:rPr>
          <w:rFonts w:ascii="Times New Roman" w:eastAsia="SimSun" w:hAnsi="Times New Roman" w:cs="Times New Roman"/>
          <w:kern w:val="1"/>
          <w:lang w:val="uk-UA" w:eastAsia="hi-IN" w:bidi="hi-IN"/>
        </w:rPr>
        <w:t>3</w:t>
      </w:r>
      <w:r w:rsidR="00583819" w:rsidRPr="00EF0156">
        <w:rPr>
          <w:rFonts w:ascii="Times New Roman" w:eastAsia="SimSun" w:hAnsi="Times New Roman" w:cs="Times New Roman"/>
          <w:kern w:val="1"/>
          <w:lang w:val="uk-UA" w:eastAsia="hi-IN" w:bidi="hi-IN"/>
        </w:rPr>
        <w:t xml:space="preserve"> </w:t>
      </w:r>
      <w:r w:rsidRPr="00EF0156">
        <w:rPr>
          <w:rFonts w:ascii="Times New Roman" w:eastAsia="SimSun" w:hAnsi="Times New Roman" w:cs="Times New Roman"/>
          <w:kern w:val="1"/>
          <w:lang w:val="uk-UA" w:eastAsia="hi-IN" w:bidi="hi-IN"/>
        </w:rPr>
        <w:t>року</w:t>
      </w: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highlight w:val="yellow"/>
          <w:lang w:val="uk-UA" w:eastAsia="hi-IN" w:bidi="hi-IN"/>
        </w:rPr>
      </w:pPr>
    </w:p>
    <w:p w:rsidR="004261D6" w:rsidRPr="00EF0156"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EF0156">
        <w:rPr>
          <w:rFonts w:ascii="Times New Roman" w:eastAsia="SimSun" w:hAnsi="Times New Roman" w:cs="Times New Roman"/>
          <w:kern w:val="1"/>
          <w:sz w:val="24"/>
          <w:szCs w:val="24"/>
          <w:lang w:val="uk-UA" w:eastAsia="hi-IN" w:bidi="hi-IN"/>
        </w:rPr>
        <w:t xml:space="preserve">______________ </w:t>
      </w:r>
      <w:r w:rsidR="00EA0FB5" w:rsidRPr="00EF0156">
        <w:rPr>
          <w:rFonts w:ascii="Times New Roman" w:eastAsia="SimSun" w:hAnsi="Times New Roman" w:cs="Times New Roman"/>
          <w:kern w:val="1"/>
          <w:sz w:val="24"/>
          <w:szCs w:val="24"/>
          <w:lang w:val="uk-UA" w:eastAsia="hi-IN" w:bidi="hi-IN"/>
        </w:rPr>
        <w:t>Владислава Мельник</w:t>
      </w:r>
    </w:p>
    <w:p w:rsidR="004261D6" w:rsidRPr="00EF0156" w:rsidRDefault="004261D6" w:rsidP="004261D6">
      <w:pPr>
        <w:spacing w:after="0" w:line="240" w:lineRule="auto"/>
        <w:jc w:val="right"/>
        <w:rPr>
          <w:rFonts w:ascii="Times New Roman" w:eastAsia="Times" w:hAnsi="Times New Roman" w:cs="Times New Roman"/>
          <w:sz w:val="24"/>
          <w:szCs w:val="24"/>
          <w:lang w:val="uk-UA"/>
        </w:rPr>
      </w:pPr>
    </w:p>
    <w:p w:rsidR="004261D6" w:rsidRPr="00EF0156" w:rsidRDefault="004261D6" w:rsidP="004261D6">
      <w:pPr>
        <w:spacing w:after="0" w:line="240" w:lineRule="auto"/>
        <w:jc w:val="center"/>
        <w:rPr>
          <w:rFonts w:ascii="Times New Roman" w:eastAsia="Times" w:hAnsi="Times New Roman" w:cs="Times New Roman"/>
          <w:sz w:val="24"/>
          <w:szCs w:val="24"/>
          <w:lang w:val="uk-UA"/>
        </w:rPr>
      </w:pPr>
    </w:p>
    <w:p w:rsidR="004261D6" w:rsidRPr="00EF0156" w:rsidRDefault="004261D6" w:rsidP="004261D6">
      <w:pPr>
        <w:spacing w:after="0" w:line="240" w:lineRule="auto"/>
        <w:jc w:val="center"/>
        <w:rPr>
          <w:rFonts w:ascii="Times New Roman" w:eastAsia="Times" w:hAnsi="Times New Roman" w:cs="Times New Roman"/>
          <w:sz w:val="24"/>
          <w:szCs w:val="24"/>
          <w:lang w:val="uk-UA"/>
        </w:rPr>
      </w:pPr>
    </w:p>
    <w:p w:rsidR="004261D6" w:rsidRPr="00EF0156" w:rsidRDefault="004261D6" w:rsidP="004261D6">
      <w:pPr>
        <w:spacing w:after="0" w:line="240" w:lineRule="auto"/>
        <w:jc w:val="center"/>
        <w:rPr>
          <w:rFonts w:ascii="Times New Roman" w:hAnsi="Times New Roman" w:cs="Times New Roman"/>
          <w:b/>
          <w:sz w:val="24"/>
          <w:szCs w:val="24"/>
          <w:lang w:val="uk-UA"/>
        </w:rPr>
      </w:pPr>
    </w:p>
    <w:p w:rsidR="004261D6" w:rsidRPr="00EF0156" w:rsidRDefault="004261D6" w:rsidP="004261D6">
      <w:pPr>
        <w:spacing w:after="0" w:line="240" w:lineRule="auto"/>
        <w:jc w:val="center"/>
        <w:rPr>
          <w:rFonts w:ascii="Times New Roman" w:hAnsi="Times New Roman" w:cs="Times New Roman"/>
          <w:b/>
          <w:sz w:val="24"/>
          <w:szCs w:val="24"/>
          <w:lang w:val="uk-UA"/>
        </w:rPr>
      </w:pPr>
    </w:p>
    <w:p w:rsidR="004261D6" w:rsidRPr="00EF0156" w:rsidRDefault="004261D6" w:rsidP="004261D6">
      <w:pPr>
        <w:spacing w:after="0" w:line="240" w:lineRule="auto"/>
        <w:jc w:val="center"/>
        <w:rPr>
          <w:rFonts w:ascii="Times New Roman" w:hAnsi="Times New Roman" w:cs="Times New Roman"/>
          <w:b/>
          <w:sz w:val="24"/>
          <w:szCs w:val="24"/>
          <w:lang w:val="uk-UA"/>
        </w:rPr>
      </w:pPr>
    </w:p>
    <w:p w:rsidR="00782AD2" w:rsidRPr="00EF0156" w:rsidRDefault="0015586C" w:rsidP="00782AD2">
      <w:pPr>
        <w:spacing w:after="0" w:line="240" w:lineRule="auto"/>
        <w:jc w:val="center"/>
        <w:rPr>
          <w:rFonts w:ascii="Times New Roman" w:hAnsi="Times New Roman" w:cs="Times New Roman"/>
          <w:b/>
          <w:sz w:val="24"/>
          <w:szCs w:val="24"/>
          <w:lang w:val="uk-UA"/>
        </w:rPr>
      </w:pPr>
      <w:bookmarkStart w:id="0" w:name="_Hlk67489973"/>
      <w:r w:rsidRPr="00EF0156">
        <w:rPr>
          <w:rFonts w:ascii="Times New Roman" w:hAnsi="Times New Roman" w:cs="Times New Roman"/>
          <w:b/>
          <w:sz w:val="24"/>
          <w:szCs w:val="24"/>
          <w:lang w:val="uk-UA"/>
        </w:rPr>
        <w:t xml:space="preserve">ТЕНДЕРНА </w:t>
      </w:r>
      <w:r w:rsidR="00782AD2" w:rsidRPr="00EF0156">
        <w:rPr>
          <w:rFonts w:ascii="Times New Roman" w:hAnsi="Times New Roman" w:cs="Times New Roman"/>
          <w:b/>
          <w:sz w:val="24"/>
          <w:szCs w:val="24"/>
          <w:lang w:val="uk-UA"/>
        </w:rPr>
        <w:t xml:space="preserve">ДОКУМЕНТАЦІЯ </w:t>
      </w:r>
    </w:p>
    <w:p w:rsidR="00782AD2" w:rsidRPr="00EF0156" w:rsidRDefault="00782AD2" w:rsidP="00782AD2">
      <w:pPr>
        <w:spacing w:after="0" w:line="240" w:lineRule="auto"/>
        <w:jc w:val="center"/>
        <w:rPr>
          <w:rFonts w:ascii="Times New Roman" w:hAnsi="Times New Roman" w:cs="Times New Roman"/>
          <w:b/>
          <w:sz w:val="24"/>
          <w:szCs w:val="24"/>
          <w:lang w:val="uk-UA"/>
        </w:rPr>
      </w:pPr>
    </w:p>
    <w:p w:rsidR="00782AD2" w:rsidRPr="00EF0156" w:rsidRDefault="00782AD2" w:rsidP="00782AD2">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EF0156">
        <w:rPr>
          <w:rFonts w:ascii="Times New Roman" w:hAnsi="Times New Roman" w:cs="Times New Roman"/>
          <w:color w:val="000000"/>
          <w:sz w:val="24"/>
          <w:szCs w:val="24"/>
          <w:lang w:val="uk-UA"/>
        </w:rPr>
        <w:t>Процедура закупівлі:</w:t>
      </w:r>
      <w:r w:rsidRPr="00EF0156">
        <w:rPr>
          <w:rFonts w:ascii="Times New Roman" w:hAnsi="Times New Roman" w:cs="Times New Roman"/>
          <w:b/>
          <w:color w:val="000000"/>
          <w:sz w:val="24"/>
          <w:szCs w:val="24"/>
          <w:lang w:val="uk-UA"/>
        </w:rPr>
        <w:t xml:space="preserve"> Відкриті торги з особливостями</w:t>
      </w:r>
    </w:p>
    <w:p w:rsidR="00782AD2" w:rsidRPr="00EF0156" w:rsidRDefault="00782AD2" w:rsidP="00782AD2">
      <w:pPr>
        <w:spacing w:after="0" w:line="240" w:lineRule="auto"/>
        <w:jc w:val="center"/>
        <w:rPr>
          <w:rFonts w:ascii="Times New Roman" w:hAnsi="Times New Roman" w:cs="Times New Roman"/>
          <w:b/>
          <w:bCs/>
          <w:color w:val="000000"/>
          <w:sz w:val="24"/>
          <w:szCs w:val="24"/>
          <w:lang w:val="uk-UA"/>
        </w:rPr>
      </w:pPr>
    </w:p>
    <w:p w:rsidR="00782AD2" w:rsidRPr="00EF0156"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EF0156">
        <w:rPr>
          <w:rFonts w:ascii="Times New Roman" w:hAnsi="Times New Roman" w:cs="Times New Roman"/>
          <w:bCs/>
          <w:color w:val="000000"/>
          <w:sz w:val="24"/>
          <w:szCs w:val="24"/>
          <w:lang w:val="uk-UA"/>
        </w:rPr>
        <w:t>Предмет закупівлі:</w:t>
      </w:r>
    </w:p>
    <w:p w:rsidR="00782AD2" w:rsidRPr="00EF0156"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BA7C2E" w:rsidRPr="00EF0156" w:rsidRDefault="003716CD" w:rsidP="00BA7C2E">
      <w:pPr>
        <w:widowControl w:val="0"/>
        <w:suppressAutoHyphens/>
        <w:spacing w:after="0" w:line="240" w:lineRule="auto"/>
        <w:jc w:val="center"/>
        <w:rPr>
          <w:rFonts w:ascii="Times New Roman" w:eastAsia="SimSun" w:hAnsi="Times New Roman" w:cs="Times New Roman"/>
          <w:b/>
          <w:i/>
          <w:sz w:val="36"/>
          <w:lang w:val="uk-UA" w:eastAsia="ar-SA"/>
        </w:rPr>
      </w:pPr>
      <w:r w:rsidRPr="00EF0156">
        <w:rPr>
          <w:rFonts w:ascii="Times New Roman" w:eastAsia="SimSun" w:hAnsi="Times New Roman" w:cs="Times New Roman"/>
          <w:b/>
          <w:i/>
          <w:sz w:val="36"/>
          <w:lang w:val="uk-UA" w:eastAsia="ar-SA"/>
        </w:rPr>
        <w:t>Послуги з встановлення, підключення та налагодження дизельн</w:t>
      </w:r>
      <w:r w:rsidR="00FF7F12" w:rsidRPr="00EF0156">
        <w:rPr>
          <w:rFonts w:ascii="Times New Roman" w:eastAsia="SimSun" w:hAnsi="Times New Roman" w:cs="Times New Roman"/>
          <w:b/>
          <w:i/>
          <w:sz w:val="36"/>
          <w:lang w:val="uk-UA" w:eastAsia="ar-SA"/>
        </w:rPr>
        <w:t>их генераторів</w:t>
      </w:r>
    </w:p>
    <w:p w:rsidR="00BA7C2E" w:rsidRPr="00EF0156" w:rsidRDefault="00BA7C2E" w:rsidP="00BA7C2E">
      <w:pPr>
        <w:widowControl w:val="0"/>
        <w:suppressAutoHyphens/>
        <w:spacing w:after="0" w:line="240" w:lineRule="auto"/>
        <w:rPr>
          <w:rFonts w:ascii="Times New Roman" w:eastAsia="SimSun" w:hAnsi="Times New Roman" w:cs="Times New Roman"/>
          <w:b/>
          <w:i/>
          <w:sz w:val="36"/>
          <w:lang w:val="uk-UA" w:eastAsia="ar-SA"/>
        </w:rPr>
      </w:pPr>
    </w:p>
    <w:p w:rsidR="00BA7C2E" w:rsidRPr="00EF0156" w:rsidRDefault="00BA7C2E" w:rsidP="008E4C19">
      <w:pPr>
        <w:widowControl w:val="0"/>
        <w:suppressAutoHyphens/>
        <w:spacing w:after="0" w:line="240" w:lineRule="auto"/>
        <w:jc w:val="center"/>
        <w:rPr>
          <w:rFonts w:ascii="Times New Roman" w:eastAsia="SimSun" w:hAnsi="Times New Roman" w:cs="Times New Roman"/>
          <w:b/>
          <w:bCs/>
          <w:i/>
          <w:sz w:val="32"/>
          <w:szCs w:val="32"/>
          <w:lang w:val="uk-UA" w:eastAsia="ar-SA"/>
        </w:rPr>
      </w:pPr>
      <w:r w:rsidRPr="00EF0156">
        <w:rPr>
          <w:rFonts w:ascii="Times New Roman" w:eastAsia="SimSun" w:hAnsi="Times New Roman" w:cs="Times New Roman"/>
          <w:b/>
          <w:i/>
          <w:kern w:val="2"/>
          <w:sz w:val="32"/>
          <w:szCs w:val="32"/>
          <w:lang w:val="uk-UA" w:eastAsia="ar-SA" w:bidi="hi-IN"/>
        </w:rPr>
        <w:t xml:space="preserve">ДК 021:2015: </w:t>
      </w:r>
      <w:r w:rsidR="0020141F" w:rsidRPr="00EF0156">
        <w:rPr>
          <w:rFonts w:ascii="Times New Roman" w:eastAsia="SimSun" w:hAnsi="Times New Roman" w:cs="Times New Roman"/>
          <w:b/>
          <w:bCs/>
          <w:i/>
          <w:sz w:val="32"/>
          <w:szCs w:val="32"/>
          <w:lang w:val="uk-UA" w:eastAsia="ar-SA"/>
        </w:rPr>
        <w:t> </w:t>
      </w:r>
      <w:r w:rsidR="00D65BAA" w:rsidRPr="00EF0156">
        <w:rPr>
          <w:rFonts w:ascii="Times New Roman" w:eastAsia="SimSun" w:hAnsi="Times New Roman" w:cs="Times New Roman"/>
          <w:b/>
          <w:bCs/>
          <w:i/>
          <w:sz w:val="32"/>
          <w:szCs w:val="32"/>
          <w:lang w:val="uk-UA" w:eastAsia="ar-SA"/>
        </w:rPr>
        <w:t xml:space="preserve">51110000-6 </w:t>
      </w:r>
      <w:r w:rsidR="008E4C19" w:rsidRPr="00EF0156">
        <w:rPr>
          <w:rFonts w:ascii="Times New Roman" w:eastAsia="SimSun" w:hAnsi="Times New Roman" w:cs="Times New Roman"/>
          <w:b/>
          <w:bCs/>
          <w:i/>
          <w:sz w:val="32"/>
          <w:szCs w:val="32"/>
          <w:lang w:val="uk-UA" w:eastAsia="ar-SA"/>
        </w:rPr>
        <w:t>«Послуги зі встановлення електричного обладнання»</w:t>
      </w:r>
    </w:p>
    <w:p w:rsidR="005E3FD5" w:rsidRPr="00EF0156" w:rsidRDefault="005E3FD5" w:rsidP="00BA7C2E">
      <w:pPr>
        <w:widowControl w:val="0"/>
        <w:suppressAutoHyphens/>
        <w:spacing w:after="0" w:line="240" w:lineRule="auto"/>
        <w:jc w:val="center"/>
        <w:rPr>
          <w:rFonts w:ascii="Times New Roman" w:eastAsia="SimSun" w:hAnsi="Times New Roman" w:cs="Times New Roman"/>
          <w:b/>
          <w:i/>
          <w:kern w:val="2"/>
          <w:sz w:val="32"/>
          <w:szCs w:val="32"/>
          <w:lang w:val="uk-UA" w:eastAsia="ar-SA" w:bidi="hi-IN"/>
        </w:rPr>
      </w:pPr>
    </w:p>
    <w:p w:rsidR="00782AD2" w:rsidRPr="00EF0156" w:rsidRDefault="00782AD2"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D4BF0" w:rsidRPr="00EF0156" w:rsidRDefault="007D4BF0"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D4BF0" w:rsidRPr="00EF0156" w:rsidRDefault="007D4BF0"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82AD2" w:rsidRPr="00EF0156" w:rsidRDefault="00782AD2" w:rsidP="00782AD2">
      <w:pPr>
        <w:spacing w:after="0" w:line="240" w:lineRule="auto"/>
        <w:jc w:val="center"/>
        <w:rPr>
          <w:rFonts w:ascii="Times New Roman" w:hAnsi="Times New Roman" w:cs="Times New Roman"/>
          <w:b/>
          <w:bCs/>
          <w:sz w:val="24"/>
          <w:szCs w:val="24"/>
          <w:lang w:val="uk-UA"/>
        </w:rPr>
      </w:pPr>
    </w:p>
    <w:bookmarkEnd w:id="0"/>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36738" w:rsidP="00782AD2">
      <w:pPr>
        <w:tabs>
          <w:tab w:val="left" w:pos="495"/>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(нова редакція)</w:t>
      </w:r>
    </w:p>
    <w:p w:rsidR="004261D6" w:rsidRPr="00EF0156" w:rsidRDefault="004261D6" w:rsidP="00782AD2">
      <w:pPr>
        <w:tabs>
          <w:tab w:val="left" w:pos="495"/>
        </w:tabs>
        <w:spacing w:after="0" w:line="240" w:lineRule="auto"/>
        <w:jc w:val="center"/>
        <w:rPr>
          <w:rFonts w:ascii="Times New Roman" w:hAnsi="Times New Roman" w:cs="Times New Roman"/>
          <w:b/>
          <w:bCs/>
          <w:i/>
          <w:sz w:val="24"/>
          <w:szCs w:val="24"/>
          <w:lang w:val="uk-UA"/>
        </w:rPr>
      </w:pPr>
    </w:p>
    <w:p w:rsidR="004261D6" w:rsidRPr="00EF0156"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4261D6" w:rsidRPr="00EF0156" w:rsidRDefault="004261D6" w:rsidP="004261D6">
      <w:pPr>
        <w:spacing w:after="0" w:line="240" w:lineRule="auto"/>
        <w:jc w:val="center"/>
        <w:rPr>
          <w:rFonts w:ascii="Times New Roman" w:hAnsi="Times New Roman" w:cs="Times New Roman"/>
          <w:b/>
          <w:bCs/>
          <w:sz w:val="24"/>
          <w:szCs w:val="24"/>
          <w:lang w:val="uk-UA"/>
        </w:rPr>
      </w:pPr>
    </w:p>
    <w:p w:rsidR="00126F27" w:rsidRPr="00EF0156" w:rsidRDefault="00126F27" w:rsidP="004261D6">
      <w:pPr>
        <w:spacing w:after="0" w:line="240" w:lineRule="auto"/>
        <w:jc w:val="center"/>
        <w:rPr>
          <w:rFonts w:ascii="Times New Roman" w:hAnsi="Times New Roman" w:cs="Times New Roman"/>
          <w:b/>
          <w:bCs/>
          <w:sz w:val="24"/>
          <w:szCs w:val="24"/>
          <w:lang w:val="uk-UA"/>
        </w:rPr>
      </w:pPr>
    </w:p>
    <w:p w:rsidR="00BF5A58" w:rsidRPr="00EF0156"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BF5A58" w:rsidRPr="00EF0156"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782AD2" w:rsidRPr="00EF0156" w:rsidRDefault="004261D6" w:rsidP="00340ADA">
      <w:pPr>
        <w:spacing w:after="0" w:line="240" w:lineRule="auto"/>
        <w:jc w:val="center"/>
        <w:rPr>
          <w:rFonts w:ascii="Times New Roman" w:hAnsi="Times New Roman" w:cs="Times New Roman"/>
          <w:b/>
          <w:bCs/>
          <w:sz w:val="24"/>
          <w:szCs w:val="24"/>
          <w:lang w:val="uk-UA"/>
        </w:rPr>
      </w:pPr>
      <w:r w:rsidRPr="00EF0156">
        <w:rPr>
          <w:rFonts w:ascii="Times New Roman" w:hAnsi="Times New Roman" w:cs="Times New Roman"/>
          <w:b/>
          <w:bCs/>
          <w:sz w:val="24"/>
          <w:szCs w:val="24"/>
          <w:lang w:val="uk-UA"/>
        </w:rPr>
        <w:t>м. Кривий Ріг – 202</w:t>
      </w:r>
      <w:r w:rsidR="00782AD2" w:rsidRPr="00EF0156">
        <w:rPr>
          <w:rFonts w:ascii="Times New Roman" w:hAnsi="Times New Roman" w:cs="Times New Roman"/>
          <w:b/>
          <w:bCs/>
          <w:sz w:val="24"/>
          <w:szCs w:val="24"/>
          <w:lang w:val="uk-UA"/>
        </w:rPr>
        <w:t>3</w:t>
      </w:r>
    </w:p>
    <w:p w:rsidR="00263E0D" w:rsidRPr="00EF0156" w:rsidRDefault="00782AD2" w:rsidP="00091E8C">
      <w:pPr>
        <w:spacing w:after="200" w:line="276" w:lineRule="auto"/>
        <w:rPr>
          <w:rFonts w:ascii="Times New Roman" w:hAnsi="Times New Roman" w:cs="Times New Roman"/>
          <w:b/>
          <w:bCs/>
          <w:sz w:val="24"/>
          <w:szCs w:val="24"/>
          <w:lang w:val="uk-UA"/>
        </w:rPr>
      </w:pPr>
      <w:r w:rsidRPr="00EF0156">
        <w:rPr>
          <w:rFonts w:ascii="Times New Roman" w:hAnsi="Times New Roman" w:cs="Times New Roman"/>
          <w:b/>
          <w:bCs/>
          <w:sz w:val="24"/>
          <w:szCs w:val="24"/>
          <w:lang w:val="uk-UA"/>
        </w:rPr>
        <w:br w:type="page"/>
      </w:r>
    </w:p>
    <w:tbl>
      <w:tblPr>
        <w:tblW w:w="11109" w:type="dxa"/>
        <w:jc w:val="center"/>
        <w:tblCellMar>
          <w:top w:w="15" w:type="dxa"/>
          <w:left w:w="15" w:type="dxa"/>
          <w:bottom w:w="15" w:type="dxa"/>
          <w:right w:w="15" w:type="dxa"/>
        </w:tblCellMar>
        <w:tblLook w:val="04A0" w:firstRow="1" w:lastRow="0" w:firstColumn="1" w:lastColumn="0" w:noHBand="0" w:noVBand="1"/>
      </w:tblPr>
      <w:tblGrid>
        <w:gridCol w:w="491"/>
        <w:gridCol w:w="3225"/>
        <w:gridCol w:w="7393"/>
      </w:tblGrid>
      <w:tr w:rsidR="00CE7822" w:rsidRPr="00EF0156" w:rsidTr="00CE782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Розділ І. Загальні положення</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22" w:rsidRPr="00EF0156" w:rsidRDefault="00CE7822" w:rsidP="00CE7822">
            <w:pPr>
              <w:spacing w:after="0" w:line="240" w:lineRule="auto"/>
              <w:ind w:left="-473" w:firstLine="473"/>
              <w:jc w:val="center"/>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3</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Терміни, які використовуються в цій документації, вживаються у значенні, наведеному в Законі та Особливостях.</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b/>
                <w:color w:val="000000"/>
                <w:lang w:val="uk-UA" w:eastAsia="ru-RU"/>
              </w:rPr>
              <w:t>Відділ освіти виконкому Саксаганської районної у місті ради</w:t>
            </w:r>
            <w:r w:rsidRPr="00EF0156">
              <w:rPr>
                <w:rFonts w:ascii="Times New Roman" w:eastAsia="Times New Roman" w:hAnsi="Times New Roman" w:cs="Times New Roman"/>
                <w:color w:val="000000"/>
                <w:lang w:val="uk-UA" w:eastAsia="ru-RU"/>
              </w:rPr>
              <w:t xml:space="preserve"> (далі – Замовник).</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Україна, Дніпропетровська область, 50071, м. Кривий Ріг, Саксаганський район, вул. Володимира Великого, буд. 32.</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SimSun" w:hAnsi="Times New Roman" w:cs="Times New Roman"/>
                <w:kern w:val="1"/>
                <w:lang w:val="uk-UA" w:eastAsia="hi-IN" w:bidi="hi-IN"/>
              </w:rPr>
            </w:pPr>
            <w:r w:rsidRPr="00EF0156">
              <w:rPr>
                <w:rFonts w:ascii="Times New Roman" w:eastAsia="SimSun" w:hAnsi="Times New Roman" w:cs="Times New Roman"/>
                <w:kern w:val="1"/>
                <w:lang w:val="uk-UA" w:eastAsia="hi-IN" w:bidi="hi-IN"/>
              </w:rPr>
              <w:t>ПІБ: Мельник Владислава Олександрівна – уповноважена особа, фахівець І</w:t>
            </w:r>
            <w:r w:rsidR="0070055F" w:rsidRPr="00EF0156">
              <w:rPr>
                <w:rFonts w:ascii="Times New Roman" w:eastAsia="SimSun" w:hAnsi="Times New Roman" w:cs="Times New Roman"/>
                <w:kern w:val="1"/>
                <w:lang w:val="uk-UA" w:eastAsia="hi-IN" w:bidi="hi-IN"/>
              </w:rPr>
              <w:t xml:space="preserve"> категорії</w:t>
            </w:r>
            <w:r w:rsidRPr="00EF0156">
              <w:rPr>
                <w:rFonts w:ascii="Times New Roman" w:eastAsia="SimSun" w:hAnsi="Times New Roman" w:cs="Times New Roman"/>
                <w:kern w:val="1"/>
                <w:lang w:val="uk-UA" w:eastAsia="hi-IN" w:bidi="hi-IN"/>
              </w:rPr>
              <w:t xml:space="preserve"> господарчої групи відділу освіти</w:t>
            </w:r>
          </w:p>
          <w:p w:rsidR="00CE7822" w:rsidRPr="00EF0156" w:rsidRDefault="00CE7822" w:rsidP="00CE7822">
            <w:pPr>
              <w:spacing w:after="0" w:line="240" w:lineRule="auto"/>
              <w:rPr>
                <w:rFonts w:ascii="Times New Roman" w:hAnsi="Times New Roman" w:cs="Times New Roman"/>
                <w:lang w:val="uk-UA"/>
              </w:rPr>
            </w:pPr>
            <w:r w:rsidRPr="00EF0156">
              <w:rPr>
                <w:rFonts w:ascii="Times New Roman" w:eastAsia="Times New Roman" w:hAnsi="Times New Roman" w:cs="Times New Roman"/>
                <w:lang w:val="uk-UA"/>
              </w:rPr>
              <w:t>e-</w:t>
            </w:r>
            <w:proofErr w:type="spellStart"/>
            <w:r w:rsidRPr="00EF0156">
              <w:rPr>
                <w:rFonts w:ascii="Times New Roman" w:eastAsia="Times New Roman" w:hAnsi="Times New Roman" w:cs="Times New Roman"/>
                <w:lang w:val="uk-UA"/>
              </w:rPr>
              <w:t>mail</w:t>
            </w:r>
            <w:proofErr w:type="spellEnd"/>
            <w:r w:rsidRPr="00EF0156">
              <w:rPr>
                <w:rFonts w:ascii="Times New Roman" w:eastAsia="Times New Roman" w:hAnsi="Times New Roman" w:cs="Times New Roman"/>
                <w:lang w:val="uk-UA"/>
              </w:rPr>
              <w:t>:</w:t>
            </w:r>
            <w:r w:rsidRPr="00EF0156">
              <w:rPr>
                <w:rFonts w:ascii="Times New Roman" w:hAnsi="Times New Roman" w:cs="Times New Roman"/>
                <w:lang w:val="uk-UA"/>
              </w:rPr>
              <w:t xml:space="preserve"> </w:t>
            </w:r>
            <w:hyperlink r:id="rId9" w:history="1">
              <w:r w:rsidRPr="00EF0156">
                <w:rPr>
                  <w:rStyle w:val="a4"/>
                  <w:rFonts w:ascii="Times New Roman" w:hAnsi="Times New Roman" w:cs="Times New Roman"/>
                  <w:lang w:val="uk-UA"/>
                </w:rPr>
                <w:t>tk_vo@outlook.com</w:t>
              </w:r>
            </w:hyperlink>
          </w:p>
          <w:p w:rsidR="00CE7822" w:rsidRPr="00EF0156" w:rsidRDefault="00CE7822" w:rsidP="00CE7822">
            <w:pPr>
              <w:spacing w:after="0" w:line="240" w:lineRule="auto"/>
              <w:rPr>
                <w:rFonts w:ascii="Times New Roman" w:eastAsia="Times New Roman" w:hAnsi="Times New Roman" w:cs="Times New Roman"/>
                <w:lang w:val="uk-UA" w:eastAsia="ru-RU"/>
              </w:rPr>
            </w:pPr>
            <w:proofErr w:type="spellStart"/>
            <w:r w:rsidRPr="00EF0156">
              <w:rPr>
                <w:rFonts w:ascii="Times New Roman" w:eastAsia="Times New Roman CYR" w:hAnsi="Times New Roman" w:cs="Times New Roman"/>
                <w:kern w:val="1"/>
                <w:lang w:val="uk-UA" w:eastAsia="hi-IN" w:bidi="hi-IN"/>
              </w:rPr>
              <w:t>тел</w:t>
            </w:r>
            <w:proofErr w:type="spellEnd"/>
            <w:r w:rsidRPr="00EF0156">
              <w:rPr>
                <w:rFonts w:ascii="Times New Roman" w:eastAsia="SimSun" w:hAnsi="Times New Roman" w:cs="Times New Roman"/>
                <w:kern w:val="1"/>
                <w:lang w:val="uk-UA" w:eastAsia="hi-IN" w:bidi="hi-IN"/>
              </w:rPr>
              <w:t xml:space="preserve">. </w:t>
            </w:r>
            <w:hyperlink r:id="rId10" w:history="1">
              <w:r w:rsidRPr="00EF0156">
                <w:rPr>
                  <w:rFonts w:ascii="Times New Roman" w:eastAsia="SimSun" w:hAnsi="Times New Roman" w:cs="Times New Roman"/>
                  <w:kern w:val="1"/>
                  <w:lang w:val="uk-UA" w:eastAsia="hi-IN" w:bidi="hi-IN"/>
                </w:rPr>
                <w:t>0978942189</w:t>
              </w:r>
            </w:hyperlink>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eastAsia="ru-RU"/>
              </w:rPr>
              <w:t>Відкриті торги з особливостями</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1322" w:rsidRPr="00EF0156" w:rsidRDefault="008F1322" w:rsidP="008F1322">
            <w:pPr>
              <w:widowControl w:val="0"/>
              <w:autoSpaceDE w:val="0"/>
              <w:autoSpaceDN w:val="0"/>
              <w:spacing w:after="0" w:line="240" w:lineRule="auto"/>
              <w:rPr>
                <w:rFonts w:ascii="Times New Roman" w:eastAsia="SimSun" w:hAnsi="Times New Roman" w:cs="Times New Roman"/>
                <w:b/>
                <w:i/>
                <w:sz w:val="24"/>
                <w:szCs w:val="24"/>
                <w:lang w:val="uk-UA" w:eastAsia="ar-SA"/>
              </w:rPr>
            </w:pPr>
            <w:r w:rsidRPr="00EF0156">
              <w:rPr>
                <w:rFonts w:ascii="Times New Roman" w:eastAsia="SimSun" w:hAnsi="Times New Roman" w:cs="Times New Roman"/>
                <w:b/>
                <w:i/>
                <w:sz w:val="24"/>
                <w:szCs w:val="24"/>
                <w:lang w:val="uk-UA" w:eastAsia="ar-SA"/>
              </w:rPr>
              <w:t>Послуги з встановлення, підключення та налагодження дизельн</w:t>
            </w:r>
            <w:r w:rsidR="00FF7F12" w:rsidRPr="00EF0156">
              <w:rPr>
                <w:rFonts w:ascii="Times New Roman" w:eastAsia="SimSun" w:hAnsi="Times New Roman" w:cs="Times New Roman"/>
                <w:b/>
                <w:i/>
                <w:sz w:val="24"/>
                <w:szCs w:val="24"/>
                <w:lang w:val="uk-UA" w:eastAsia="ar-SA"/>
              </w:rPr>
              <w:t>их</w:t>
            </w:r>
            <w:r w:rsidRPr="00EF0156">
              <w:rPr>
                <w:rFonts w:ascii="Times New Roman" w:eastAsia="SimSun" w:hAnsi="Times New Roman" w:cs="Times New Roman"/>
                <w:b/>
                <w:i/>
                <w:sz w:val="24"/>
                <w:szCs w:val="24"/>
                <w:lang w:val="uk-UA" w:eastAsia="ar-SA"/>
              </w:rPr>
              <w:t xml:space="preserve"> генератор</w:t>
            </w:r>
            <w:r w:rsidR="00FF7F12" w:rsidRPr="00EF0156">
              <w:rPr>
                <w:rFonts w:ascii="Times New Roman" w:eastAsia="SimSun" w:hAnsi="Times New Roman" w:cs="Times New Roman"/>
                <w:b/>
                <w:i/>
                <w:sz w:val="24"/>
                <w:szCs w:val="24"/>
                <w:lang w:val="uk-UA" w:eastAsia="ar-SA"/>
              </w:rPr>
              <w:t>ів</w:t>
            </w:r>
          </w:p>
          <w:p w:rsidR="00CE7822" w:rsidRPr="00EF0156" w:rsidRDefault="008F1322" w:rsidP="008F1322">
            <w:pPr>
              <w:widowControl w:val="0"/>
              <w:autoSpaceDE w:val="0"/>
              <w:autoSpaceDN w:val="0"/>
              <w:spacing w:after="0" w:line="240" w:lineRule="auto"/>
              <w:rPr>
                <w:rFonts w:ascii="Times New Roman" w:eastAsia="SimSun" w:hAnsi="Times New Roman" w:cs="Times New Roman"/>
                <w:b/>
                <w:bCs/>
                <w:i/>
                <w:sz w:val="24"/>
                <w:szCs w:val="24"/>
                <w:lang w:val="uk-UA" w:eastAsia="ar-SA"/>
              </w:rPr>
            </w:pPr>
            <w:r w:rsidRPr="00EF0156">
              <w:rPr>
                <w:rFonts w:ascii="Times New Roman" w:eastAsia="SimSun" w:hAnsi="Times New Roman" w:cs="Times New Roman"/>
                <w:b/>
                <w:i/>
                <w:sz w:val="24"/>
                <w:szCs w:val="24"/>
                <w:lang w:val="uk-UA" w:eastAsia="ar-SA"/>
              </w:rPr>
              <w:t>ДК 021:2015:  51110000-6 «Послуги зі встановлення електричного обладнання»</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Закупівля здійснюється щодо предмета закупівлі в цілому.</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100" w:lineRule="atLeast"/>
              <w:jc w:val="both"/>
              <w:rPr>
                <w:rFonts w:ascii="Times New Roman" w:eastAsia="Times New Roman" w:hAnsi="Times New Roman" w:cs="Times New Roman"/>
                <w:bCs/>
                <w:lang w:val="uk-UA" w:eastAsia="ru-RU"/>
              </w:rPr>
            </w:pPr>
            <w:r w:rsidRPr="00EF0156">
              <w:rPr>
                <w:rFonts w:ascii="Times New Roman" w:hAnsi="Times New Roman" w:cs="Times New Roman"/>
                <w:color w:val="000000"/>
                <w:lang w:val="uk-UA" w:eastAsia="ru-RU"/>
              </w:rPr>
              <w:t>Місце надання послуг –</w:t>
            </w:r>
            <w:r w:rsidRPr="00EF0156">
              <w:rPr>
                <w:rFonts w:ascii="Times New Roman" w:eastAsia="Times New Roman" w:hAnsi="Times New Roman" w:cs="Times New Roman"/>
                <w:bCs/>
                <w:lang w:val="uk-UA" w:eastAsia="ru-RU"/>
              </w:rPr>
              <w:t xml:space="preserve"> Підпорядковані заклади відділу освіти виконкому Саксаганської районної у місті Кривому Розі ради згідно дислокації</w:t>
            </w:r>
            <w:r w:rsidRPr="00EF0156">
              <w:rPr>
                <w:rFonts w:ascii="Times New Roman" w:eastAsia="Times New Roman" w:hAnsi="Times New Roman" w:cs="Times New Roman"/>
                <w:color w:val="000000"/>
                <w:lang w:val="uk-UA" w:eastAsia="ru-RU"/>
              </w:rPr>
              <w:t xml:space="preserve"> (Додаток 1 до договору) (</w:t>
            </w:r>
            <w:r w:rsidRPr="00EF0156">
              <w:rPr>
                <w:rFonts w:ascii="Times New Roman" w:eastAsia="Times New Roman" w:hAnsi="Times New Roman" w:cs="Times New Roman"/>
                <w:b/>
                <w:color w:val="000000"/>
                <w:lang w:val="uk-UA" w:eastAsia="ru-RU"/>
              </w:rPr>
              <w:t>Додаток № 4 до ТД</w:t>
            </w:r>
            <w:r w:rsidRPr="00EF0156">
              <w:rPr>
                <w:rFonts w:ascii="Times New Roman" w:eastAsia="Times New Roman" w:hAnsi="Times New Roman" w:cs="Times New Roman"/>
                <w:color w:val="000000"/>
                <w:lang w:val="uk-UA" w:eastAsia="ru-RU"/>
              </w:rPr>
              <w:t xml:space="preserve">) </w:t>
            </w:r>
            <w:r w:rsidRPr="00EF0156">
              <w:rPr>
                <w:rFonts w:ascii="Times New Roman" w:eastAsia="Times New Roman" w:hAnsi="Times New Roman" w:cs="Times New Roman"/>
                <w:bCs/>
                <w:lang w:val="uk-UA" w:eastAsia="ru-RU"/>
              </w:rPr>
              <w:t>.</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eastAsia="ru-RU"/>
              </w:rPr>
              <w:t>Кількість та обсяг поставок послуг</w:t>
            </w:r>
            <w:r w:rsidRPr="00EF0156">
              <w:rPr>
                <w:rFonts w:ascii="Times New Roman" w:eastAsia="Times New Roman" w:hAnsi="Times New Roman" w:cs="Times New Roman"/>
                <w:color w:val="000000"/>
                <w:lang w:val="uk-UA" w:eastAsia="ru-RU"/>
              </w:rPr>
              <w:t xml:space="preserve"> – відповідно до «</w:t>
            </w:r>
            <w:r w:rsidRPr="00EF0156">
              <w:rPr>
                <w:rFonts w:ascii="Times New Roman" w:eastAsia="Times New Roman" w:hAnsi="Times New Roman" w:cs="Times New Roman"/>
                <w:bCs/>
                <w:color w:val="000000"/>
                <w:lang w:val="uk-UA" w:eastAsia="ru-RU"/>
              </w:rPr>
              <w:t xml:space="preserve">ТЕХНІЧНИХ, ЯКІСНИХ ТА КІЛЬКІСНИХ ХАРАКТЕРИСТИК </w:t>
            </w:r>
            <w:r w:rsidRPr="00EF0156">
              <w:rPr>
                <w:rFonts w:ascii="Times New Roman" w:hAnsi="Times New Roman" w:cs="Times New Roman"/>
                <w:bCs/>
                <w:lang w:val="uk-UA"/>
              </w:rPr>
              <w:t>ПРЕДМЕТУ ЗАКУПІВЛІ</w:t>
            </w:r>
            <w:r w:rsidRPr="00EF0156">
              <w:rPr>
                <w:rFonts w:ascii="Times New Roman" w:eastAsia="Times New Roman" w:hAnsi="Times New Roman" w:cs="Times New Roman"/>
                <w:color w:val="000000"/>
                <w:lang w:val="uk-UA" w:eastAsia="ru-RU"/>
              </w:rPr>
              <w:t>» (</w:t>
            </w:r>
            <w:r w:rsidRPr="00EF0156">
              <w:rPr>
                <w:rFonts w:ascii="Times New Roman" w:eastAsia="Times New Roman" w:hAnsi="Times New Roman" w:cs="Times New Roman"/>
                <w:b/>
                <w:color w:val="000000"/>
                <w:lang w:val="uk-UA" w:eastAsia="ru-RU"/>
              </w:rPr>
              <w:t>Додаток № 3 до ТД</w:t>
            </w:r>
            <w:r w:rsidRPr="00EF0156">
              <w:rPr>
                <w:rFonts w:ascii="Times New Roman" w:eastAsia="Times New Roman" w:hAnsi="Times New Roman" w:cs="Times New Roman"/>
                <w:color w:val="000000"/>
                <w:lang w:val="uk-UA" w:eastAsia="ru-RU"/>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EA1FAF" w:rsidP="00CE7822">
            <w:pPr>
              <w:spacing w:after="0" w:line="240" w:lineRule="auto"/>
              <w:ind w:left="-2" w:hanging="2"/>
              <w:jc w:val="both"/>
              <w:rPr>
                <w:rFonts w:ascii="Times New Roman" w:eastAsia="Times New Roman" w:hAnsi="Times New Roman" w:cs="Times New Roman"/>
                <w:b/>
                <w:lang w:val="uk-UA" w:eastAsia="ru-RU"/>
              </w:rPr>
            </w:pPr>
            <w:r>
              <w:rPr>
                <w:rFonts w:ascii="Times New Roman" w:eastAsia="Times New Roman" w:hAnsi="Times New Roman" w:cs="Times New Roman"/>
                <w:b/>
                <w:color w:val="000000"/>
                <w:highlight w:val="cyan"/>
                <w:lang w:val="uk-UA" w:eastAsia="ru-RU"/>
              </w:rPr>
              <w:t>до 30.06</w:t>
            </w:r>
            <w:r w:rsidR="00CE7822" w:rsidRPr="00EF0156">
              <w:rPr>
                <w:rFonts w:ascii="Times New Roman" w:eastAsia="Times New Roman" w:hAnsi="Times New Roman" w:cs="Times New Roman"/>
                <w:b/>
                <w:color w:val="000000"/>
                <w:highlight w:val="cyan"/>
                <w:lang w:val="uk-UA" w:eastAsia="ru-RU"/>
              </w:rPr>
              <w:t>.2023 року включно</w:t>
            </w:r>
            <w:r w:rsidR="00CE7822" w:rsidRPr="00EF0156">
              <w:rPr>
                <w:rFonts w:ascii="Times New Roman" w:eastAsiaTheme="minorEastAsia" w:hAnsi="Times New Roman" w:cs="Times New Roman"/>
                <w:b/>
                <w:i/>
                <w:iCs/>
                <w:lang w:val="uk-UA" w:eastAsia="ru-RU"/>
              </w:rPr>
              <w:t>.</w:t>
            </w:r>
          </w:p>
        </w:tc>
      </w:tr>
      <w:tr w:rsidR="00CE7822" w:rsidRPr="00EF0156" w:rsidTr="00CE782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3" w:hanging="23"/>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на рівних умовах.</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3" w:hanging="23"/>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rPr>
              <w:t>Валютою тендерної пропозиції є гривня.</w:t>
            </w:r>
            <w:r w:rsidRPr="00EF0156">
              <w:rPr>
                <w:rFonts w:ascii="Times New Roman" w:eastAsia="Times New Roman" w:hAnsi="Times New Roman" w:cs="Times New Roman"/>
                <w:lang w:val="uk-UA"/>
              </w:rPr>
              <w:t xml:space="preserve"> </w:t>
            </w:r>
            <w:r w:rsidRPr="00EF0156">
              <w:rPr>
                <w:rFonts w:ascii="Times New Roman" w:eastAsia="Times New Roman" w:hAnsi="Times New Roman" w:cs="Times New Roman"/>
                <w:b/>
                <w:i/>
                <w:color w:val="000000"/>
                <w:lang w:val="uk-UA"/>
              </w:rPr>
              <w:t>У разі якщо учасником процедури закупівлі є нерезидент</w:t>
            </w:r>
            <w:r w:rsidRPr="00EF0156">
              <w:rPr>
                <w:rFonts w:ascii="Times New Roman" w:eastAsia="Times New Roman" w:hAnsi="Times New Roman" w:cs="Times New Roman"/>
                <w:b/>
                <w:color w:val="000000"/>
                <w:lang w:val="uk-UA"/>
              </w:rPr>
              <w:t xml:space="preserve">, </w:t>
            </w:r>
            <w:r w:rsidRPr="00EF0156">
              <w:rPr>
                <w:rFonts w:ascii="Times New Roman" w:eastAsia="Times New Roman" w:hAnsi="Times New Roman" w:cs="Times New Roman"/>
                <w:color w:val="000000"/>
                <w:lang w:val="uk-UA"/>
              </w:rPr>
              <w:t xml:space="preserve">такий </w:t>
            </w:r>
            <w:r w:rsidRPr="00EF0156">
              <w:rPr>
                <w:rFonts w:ascii="Times New Roman" w:eastAsia="Times New Roman" w:hAnsi="Times New Roman" w:cs="Times New Roman"/>
                <w:lang w:val="uk-UA"/>
              </w:rPr>
              <w:t>у</w:t>
            </w:r>
            <w:r w:rsidRPr="00EF0156">
              <w:rPr>
                <w:rFonts w:ascii="Times New Roman" w:eastAsia="Times New Roman" w:hAnsi="Times New Roman" w:cs="Times New Roman"/>
                <w:color w:val="000000"/>
                <w:lang w:val="uk-UA"/>
              </w:rPr>
              <w:t xml:space="preserve">часник зазначає ціну пропозиції в електронній системі </w:t>
            </w:r>
            <w:proofErr w:type="spellStart"/>
            <w:r w:rsidRPr="00EF0156">
              <w:rPr>
                <w:rFonts w:ascii="Times New Roman" w:eastAsia="Times New Roman" w:hAnsi="Times New Roman" w:cs="Times New Roman"/>
                <w:color w:val="000000"/>
                <w:lang w:val="uk-UA"/>
              </w:rPr>
              <w:t>закупівель</w:t>
            </w:r>
            <w:proofErr w:type="spellEnd"/>
            <w:r w:rsidRPr="00EF0156">
              <w:rPr>
                <w:rFonts w:ascii="Times New Roman" w:eastAsia="Times New Roman" w:hAnsi="Times New Roman" w:cs="Times New Roman"/>
                <w:color w:val="000000"/>
                <w:lang w:val="uk-UA"/>
              </w:rPr>
              <w:t xml:space="preserve"> у валюті – гривня.</w:t>
            </w:r>
          </w:p>
        </w:tc>
      </w:tr>
      <w:tr w:rsidR="00CE7822" w:rsidRPr="009A2F72"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Мова тендерної пропозиції – українська.</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Під час проведення процедур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F0156">
              <w:rPr>
                <w:rFonts w:ascii="Times New Roman" w:eastAsia="Times New Roman" w:hAnsi="Times New Roman" w:cs="Times New Roman"/>
                <w:color w:val="000000"/>
                <w:lang w:val="uk-UA" w:eastAsia="ru-RU"/>
              </w:rPr>
              <w:lastRenderedPageBreak/>
              <w:t>іншою мовою. Визначальним є текст, викладений українською мовою.</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Уся інформація розміщується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F0156">
              <w:rPr>
                <w:rFonts w:ascii="Times New Roman" w:eastAsia="Times New Roman" w:hAnsi="Times New Roman" w:cs="Times New Roman"/>
                <w:color w:val="000000"/>
                <w:lang w:val="uk-UA" w:eastAsia="ru-RU"/>
              </w:rPr>
              <w:t>знака</w:t>
            </w:r>
            <w:proofErr w:type="spellEnd"/>
            <w:r w:rsidRPr="00EF0156">
              <w:rPr>
                <w:rFonts w:ascii="Times New Roman" w:eastAsia="Times New Roman" w:hAnsi="Times New Roman" w:cs="Times New Roman"/>
                <w:color w:val="000000"/>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E7822" w:rsidRPr="00EF0156" w:rsidRDefault="00CE7822" w:rsidP="00CE7822">
            <w:pPr>
              <w:spacing w:after="0" w:line="240" w:lineRule="auto"/>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b/>
                <w:color w:val="000000"/>
                <w:lang w:val="uk-UA" w:eastAsia="ru-RU"/>
              </w:rPr>
              <w:t>Виключення:</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F0156">
              <w:rPr>
                <w:rFonts w:ascii="Times New Roman" w:eastAsia="Times New Roman" w:hAnsi="Times New Roman" w:cs="Times New Roman"/>
                <w:color w:val="000000"/>
                <w:lang w:val="uk-UA" w:eastAsia="ru-RU"/>
              </w:rPr>
              <w:t>вимозі</w:t>
            </w:r>
            <w:proofErr w:type="spellEnd"/>
            <w:r w:rsidRPr="00EF0156">
              <w:rPr>
                <w:rFonts w:ascii="Times New Roman" w:eastAsia="Times New Roman" w:hAnsi="Times New Roman" w:cs="Times New Roman"/>
                <w:color w:val="000000"/>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22" w:rsidRPr="00EF0156" w:rsidTr="00CE782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Розділ ІІ. Порядок унесення змін та надання роз’яснень до тендерної документації</w:t>
            </w:r>
          </w:p>
        </w:tc>
      </w:tr>
      <w:tr w:rsidR="00CE7822" w:rsidRPr="009A2F72"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D36450">
            <w:pPr>
              <w:pStyle w:val="ab"/>
              <w:widowControl w:val="0"/>
              <w:numPr>
                <w:ilvl w:val="0"/>
                <w:numId w:val="25"/>
              </w:numPr>
              <w:spacing w:after="0"/>
              <w:ind w:left="0" w:firstLine="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E7822" w:rsidRPr="00EF0156" w:rsidRDefault="00CE7822" w:rsidP="00CE7822">
            <w:pPr>
              <w:pStyle w:val="ab"/>
              <w:widowControl w:val="0"/>
              <w:spacing w:after="0"/>
              <w:ind w:left="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без ідентифікації особи, яка звернулася до замовника. </w:t>
            </w:r>
          </w:p>
          <w:p w:rsidR="00CE7822" w:rsidRPr="00EF0156" w:rsidRDefault="00CE7822" w:rsidP="00CE7822">
            <w:pPr>
              <w:pStyle w:val="ab"/>
              <w:widowControl w:val="0"/>
              <w:spacing w:after="0"/>
              <w:ind w:left="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Замовник повинен </w:t>
            </w:r>
            <w:r w:rsidRPr="00EF0156">
              <w:rPr>
                <w:rFonts w:ascii="Times New Roman" w:eastAsia="Times New Roman" w:hAnsi="Times New Roman" w:cs="Times New Roman"/>
                <w:b/>
                <w:i/>
                <w:highlight w:val="white"/>
              </w:rPr>
              <w:t>протягом трьох днів</w:t>
            </w:r>
            <w:r w:rsidRPr="00EF0156">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w:t>
            </w:r>
          </w:p>
          <w:p w:rsidR="00CE7822" w:rsidRPr="00EF0156" w:rsidRDefault="00CE7822" w:rsidP="00D36450">
            <w:pPr>
              <w:pStyle w:val="ab"/>
              <w:widowControl w:val="0"/>
              <w:numPr>
                <w:ilvl w:val="0"/>
                <w:numId w:val="25"/>
              </w:numPr>
              <w:spacing w:after="0"/>
              <w:ind w:left="0" w:firstLine="0"/>
              <w:jc w:val="both"/>
              <w:rPr>
                <w:rFonts w:ascii="Times New Roman" w:eastAsia="Times New Roman" w:hAnsi="Times New Roman" w:cs="Times New Roman"/>
                <w:highlight w:val="white"/>
              </w:rPr>
            </w:pPr>
            <w:r w:rsidRPr="00EF0156">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автоматично зупиняє перебіг відкритих торгів.</w:t>
            </w:r>
          </w:p>
          <w:p w:rsidR="00CE7822" w:rsidRPr="00EF0156" w:rsidRDefault="00CE7822" w:rsidP="00D36450">
            <w:pPr>
              <w:pStyle w:val="ab"/>
              <w:numPr>
                <w:ilvl w:val="0"/>
                <w:numId w:val="25"/>
              </w:numPr>
              <w:spacing w:after="0"/>
              <w:ind w:left="0" w:firstLine="0"/>
              <w:jc w:val="both"/>
              <w:rPr>
                <w:rFonts w:ascii="Times New Roman" w:eastAsia="Times New Roman" w:hAnsi="Times New Roman" w:cs="Times New Roman"/>
                <w:lang w:eastAsia="ru-RU"/>
              </w:rPr>
            </w:pPr>
            <w:r w:rsidRPr="00EF0156">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F0156">
              <w:rPr>
                <w:rFonts w:ascii="Times New Roman" w:eastAsia="Times New Roman" w:hAnsi="Times New Roman" w:cs="Times New Roman"/>
                <w:highlight w:val="white"/>
              </w:rPr>
              <w:t>закупівель</w:t>
            </w:r>
            <w:proofErr w:type="spellEnd"/>
            <w:r w:rsidRPr="00EF0156">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EF0156">
              <w:rPr>
                <w:rFonts w:ascii="Times New Roman" w:eastAsia="Times New Roman" w:hAnsi="Times New Roman" w:cs="Times New Roman"/>
                <w:b/>
                <w:i/>
                <w:highlight w:val="white"/>
              </w:rPr>
              <w:t>не менш як на чотири дні</w:t>
            </w:r>
            <w:r w:rsidRPr="00EF0156">
              <w:rPr>
                <w:rFonts w:ascii="Times New Roman" w:eastAsia="Times New Roman" w:hAnsi="Times New Roman" w:cs="Times New Roman"/>
                <w:i/>
                <w:highlight w:val="white"/>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0156">
              <w:rPr>
                <w:rFonts w:ascii="Times New Roman" w:eastAsia="Times New Roman" w:hAnsi="Times New Roman" w:cs="Times New Roman"/>
                <w:color w:val="000000"/>
                <w:lang w:val="uk-UA" w:eastAsia="ru-RU"/>
              </w:rPr>
              <w:t>внести</w:t>
            </w:r>
            <w:proofErr w:type="spellEnd"/>
            <w:r w:rsidRPr="00EF0156">
              <w:rPr>
                <w:rFonts w:ascii="Times New Roman" w:eastAsia="Times New Roman" w:hAnsi="Times New Roman" w:cs="Times New Roman"/>
                <w:color w:val="000000"/>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таким чином, щоб з моменту внесення змін до тендерної документації до закінчення кінцевого строку </w:t>
            </w:r>
            <w:r w:rsidRPr="00EF0156">
              <w:rPr>
                <w:rFonts w:ascii="Times New Roman" w:eastAsia="Times New Roman" w:hAnsi="Times New Roman" w:cs="Times New Roman"/>
                <w:color w:val="000000"/>
                <w:lang w:val="uk-UA" w:eastAsia="ru-RU"/>
              </w:rPr>
              <w:lastRenderedPageBreak/>
              <w:t>подання тендерних пропозицій залишалося не менше чотирьох днів.</w:t>
            </w:r>
          </w:p>
          <w:p w:rsidR="00CE7822" w:rsidRPr="00EF0156" w:rsidRDefault="00CE7822" w:rsidP="00CE7822">
            <w:pPr>
              <w:spacing w:after="0" w:line="240" w:lineRule="auto"/>
              <w:jc w:val="both"/>
              <w:rPr>
                <w:rFonts w:ascii="Times New Roman" w:eastAsia="Times New Roman" w:hAnsi="Times New Roman" w:cs="Times New Roman"/>
                <w:b/>
                <w:i/>
                <w:color w:val="000000"/>
                <w:lang w:val="uk-UA" w:eastAsia="ru-RU"/>
              </w:rPr>
            </w:pPr>
            <w:r w:rsidRPr="00EF0156">
              <w:rPr>
                <w:rFonts w:ascii="Times New Roman" w:eastAsia="Times New Roman" w:hAnsi="Times New Roman" w:cs="Times New Roman"/>
                <w:color w:val="000000"/>
                <w:lang w:val="uk-UA"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w:t>
            </w:r>
            <w:r w:rsidRPr="00EF0156">
              <w:rPr>
                <w:rFonts w:ascii="Times New Roman" w:eastAsia="Times New Roman" w:hAnsi="Times New Roman" w:cs="Times New Roman"/>
                <w:b/>
                <w:i/>
                <w:color w:val="000000"/>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highlight w:val="white"/>
                <w:lang w:val="uk-UA" w:eastAsia="uk-UA"/>
              </w:rPr>
              <w:t xml:space="preserve">Зміни до тендерної документації у </w:t>
            </w:r>
            <w:proofErr w:type="spellStart"/>
            <w:r w:rsidRPr="00EF0156">
              <w:rPr>
                <w:rFonts w:ascii="Times New Roman" w:eastAsia="Times New Roman" w:hAnsi="Times New Roman" w:cs="Times New Roman"/>
                <w:highlight w:val="white"/>
                <w:lang w:val="uk-UA" w:eastAsia="uk-UA"/>
              </w:rPr>
              <w:t>машинозчитувальному</w:t>
            </w:r>
            <w:proofErr w:type="spellEnd"/>
            <w:r w:rsidRPr="00EF0156">
              <w:rPr>
                <w:rFonts w:ascii="Times New Roman" w:eastAsia="Times New Roman" w:hAnsi="Times New Roman" w:cs="Times New Roman"/>
                <w:highlight w:val="white"/>
                <w:lang w:val="uk-UA" w:eastAsia="uk-UA"/>
              </w:rPr>
              <w:t xml:space="preserve"> форматі розміщуються в електронній системі </w:t>
            </w:r>
            <w:proofErr w:type="spellStart"/>
            <w:r w:rsidRPr="00EF0156">
              <w:rPr>
                <w:rFonts w:ascii="Times New Roman" w:eastAsia="Times New Roman" w:hAnsi="Times New Roman" w:cs="Times New Roman"/>
                <w:highlight w:val="white"/>
                <w:lang w:val="uk-UA" w:eastAsia="uk-UA"/>
              </w:rPr>
              <w:t>закупівель</w:t>
            </w:r>
            <w:proofErr w:type="spellEnd"/>
            <w:r w:rsidRPr="00EF0156">
              <w:rPr>
                <w:rFonts w:ascii="Times New Roman" w:eastAsia="Times New Roman" w:hAnsi="Times New Roman" w:cs="Times New Roman"/>
                <w:highlight w:val="white"/>
                <w:lang w:val="uk-UA" w:eastAsia="uk-UA"/>
              </w:rPr>
              <w:t xml:space="preserve"> протягом одного дня з дати прийняття рішення про їх внесення.</w:t>
            </w:r>
          </w:p>
        </w:tc>
      </w:tr>
      <w:tr w:rsidR="00CE7822" w:rsidRPr="00EF0156" w:rsidTr="00CE782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Розділ ІІІ. Інструкція з підготовки тендерної пропозиції</w:t>
            </w:r>
          </w:p>
        </w:tc>
      </w:tr>
      <w:tr w:rsidR="00CE7822" w:rsidRPr="009A2F72"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1" w:hanging="21"/>
              <w:jc w:val="both"/>
              <w:rPr>
                <w:rFonts w:ascii="Times New Roman" w:eastAsia="Times New Roman" w:hAnsi="Times New Roman" w:cs="Times New Roman"/>
                <w:i/>
                <w:color w:val="000000"/>
                <w:lang w:val="uk-UA" w:eastAsia="ru-RU"/>
              </w:rPr>
            </w:pPr>
            <w:r w:rsidRPr="00EF0156">
              <w:rPr>
                <w:rFonts w:ascii="Times New Roman" w:eastAsia="Times New Roman" w:hAnsi="Times New Roman" w:cs="Times New Roman"/>
                <w:i/>
                <w:color w:val="000000"/>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E7822" w:rsidRPr="00EF0156" w:rsidRDefault="00CE7822" w:rsidP="00CE7822">
            <w:pPr>
              <w:spacing w:after="0" w:line="240" w:lineRule="auto"/>
              <w:ind w:left="-21" w:hanging="21"/>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color w:val="000000"/>
                <w:lang w:val="uk-UA" w:eastAsia="ru-RU"/>
              </w:rPr>
              <w:t xml:space="preserve">1.1. </w:t>
            </w:r>
            <w:r w:rsidRPr="00EF0156">
              <w:rPr>
                <w:rFonts w:ascii="Times New Roman" w:eastAsia="Times New Roman" w:hAnsi="Times New Roman" w:cs="Times New Roman"/>
                <w:b/>
                <w:color w:val="000000"/>
                <w:lang w:val="uk-UA" w:eastAsia="ru-RU"/>
              </w:rPr>
              <w:t xml:space="preserve">Тендерна пропозиція подається в електронному вигляді через електронну систему </w:t>
            </w:r>
            <w:proofErr w:type="spellStart"/>
            <w:r w:rsidRPr="00EF0156">
              <w:rPr>
                <w:rFonts w:ascii="Times New Roman" w:eastAsia="Times New Roman" w:hAnsi="Times New Roman" w:cs="Times New Roman"/>
                <w:b/>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шляхом заповнення електронних форм з окремими полями, де зазначається інформація про загальну вартість пропозиції,</w:t>
            </w:r>
            <w:r w:rsidRPr="00EF0156">
              <w:rPr>
                <w:lang w:val="uk-UA"/>
              </w:rPr>
              <w:t xml:space="preserve"> </w:t>
            </w:r>
            <w:r w:rsidRPr="00EF0156">
              <w:rPr>
                <w:rFonts w:ascii="Times New Roman" w:eastAsia="Times New Roman" w:hAnsi="Times New Roman" w:cs="Times New Roman"/>
                <w:color w:val="000000"/>
                <w:lang w:val="uk-UA" w:eastAsia="ru-RU"/>
              </w:rPr>
              <w:t xml:space="preserve">інші критерії оцінки (у разі їх встановлення замовником), </w:t>
            </w:r>
            <w:r w:rsidRPr="00EF0156">
              <w:rPr>
                <w:rFonts w:ascii="Times New Roman" w:eastAsia="Times New Roman" w:hAnsi="Times New Roman" w:cs="Times New Roman"/>
                <w:b/>
                <w:color w:val="000000"/>
                <w:lang w:val="uk-UA" w:eastAsia="ru-RU"/>
              </w:rPr>
              <w:t xml:space="preserve">шляхом завантаження необхідних документів, у форматі </w:t>
            </w:r>
            <w:proofErr w:type="spellStart"/>
            <w:r w:rsidRPr="00EF0156">
              <w:rPr>
                <w:rFonts w:ascii="Times New Roman" w:eastAsia="Times New Roman" w:hAnsi="Times New Roman" w:cs="Times New Roman"/>
                <w:b/>
                <w:i/>
                <w:color w:val="000000"/>
                <w:lang w:val="uk-UA" w:eastAsia="ru-RU"/>
              </w:rPr>
              <w:t>pdf</w:t>
            </w:r>
            <w:proofErr w:type="spellEnd"/>
            <w:r w:rsidRPr="00EF0156">
              <w:rPr>
                <w:rFonts w:ascii="Times New Roman" w:eastAsia="Times New Roman" w:hAnsi="Times New Roman" w:cs="Times New Roman"/>
                <w:b/>
                <w:i/>
                <w:color w:val="000000"/>
                <w:lang w:val="uk-UA" w:eastAsia="ru-RU"/>
              </w:rPr>
              <w:t>,</w:t>
            </w:r>
            <w:r w:rsidRPr="00EF0156">
              <w:rPr>
                <w:rFonts w:ascii="Times New Roman" w:eastAsia="Times New Roman" w:hAnsi="Times New Roman" w:cs="Times New Roman"/>
                <w:b/>
                <w:color w:val="000000"/>
                <w:lang w:val="uk-UA" w:eastAsia="ru-RU"/>
              </w:rPr>
              <w:t xml:space="preserve"> що вимагаються замовником у цій тендерній документації, а саме:</w:t>
            </w:r>
          </w:p>
          <w:p w:rsidR="00CE7822" w:rsidRPr="00EF0156" w:rsidRDefault="00CE7822" w:rsidP="00CE7822">
            <w:pPr>
              <w:spacing w:after="0" w:line="240" w:lineRule="auto"/>
              <w:ind w:left="-21" w:hanging="21"/>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b/>
                <w:color w:val="000000"/>
                <w:lang w:val="uk-UA" w:eastAsia="ru-RU"/>
              </w:rPr>
              <w:t xml:space="preserve">- </w:t>
            </w:r>
            <w:r w:rsidRPr="00EF0156">
              <w:rPr>
                <w:rFonts w:ascii="Times New Roman" w:eastAsia="Calibri" w:hAnsi="Times New Roman" w:cs="Times New Roman"/>
                <w:lang w:val="uk-UA"/>
              </w:rPr>
              <w:t xml:space="preserve">інформацією, складеною учасником за формою «Тендерна пропозиція» відповідно до </w:t>
            </w:r>
            <w:r w:rsidRPr="00EF0156">
              <w:rPr>
                <w:rFonts w:ascii="Times New Roman" w:eastAsia="Calibri" w:hAnsi="Times New Roman" w:cs="Times New Roman"/>
                <w:b/>
                <w:lang w:val="uk-UA"/>
              </w:rPr>
              <w:t>Додатку 7</w:t>
            </w:r>
            <w:r w:rsidRPr="00EF0156">
              <w:rPr>
                <w:rFonts w:ascii="Times New Roman" w:eastAsia="Calibri" w:hAnsi="Times New Roman" w:cs="Times New Roman"/>
                <w:lang w:val="uk-UA"/>
              </w:rPr>
              <w:t xml:space="preserve"> цієї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інформації та документів, що підтверджують відповідність учасника кваліфікаційним критеріям, відповідно до </w:t>
            </w:r>
            <w:r w:rsidRPr="00EF0156">
              <w:rPr>
                <w:rFonts w:ascii="Times New Roman" w:eastAsia="Times New Roman" w:hAnsi="Times New Roman" w:cs="Times New Roman"/>
                <w:b/>
                <w:color w:val="000000"/>
                <w:lang w:val="uk-UA" w:eastAsia="ru-RU"/>
              </w:rPr>
              <w:t>Додатку №1</w:t>
            </w:r>
            <w:r w:rsidRPr="00EF0156">
              <w:rPr>
                <w:rFonts w:ascii="Times New Roman" w:eastAsia="Times New Roman" w:hAnsi="Times New Roman" w:cs="Times New Roman"/>
                <w:color w:val="000000"/>
                <w:lang w:val="uk-UA" w:eastAsia="ru-RU"/>
              </w:rPr>
              <w:t>;</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інформацією щодо відсутності підстав, установлених в пункті 44 Особливостей, згідно </w:t>
            </w:r>
            <w:r w:rsidRPr="00EF0156">
              <w:rPr>
                <w:rFonts w:ascii="Times New Roman" w:eastAsia="Times New Roman" w:hAnsi="Times New Roman" w:cs="Times New Roman"/>
                <w:b/>
                <w:color w:val="000000"/>
                <w:lang w:val="uk-UA" w:eastAsia="ru-RU"/>
              </w:rPr>
              <w:t>Додатку №2</w:t>
            </w:r>
            <w:r w:rsidRPr="00EF0156">
              <w:rPr>
                <w:rFonts w:ascii="Times New Roman" w:eastAsia="Times New Roman" w:hAnsi="Times New Roman" w:cs="Times New Roman"/>
                <w:color w:val="000000"/>
                <w:lang w:val="uk-UA" w:eastAsia="ru-RU"/>
              </w:rPr>
              <w:t xml:space="preserve"> до цієї тендерної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F0156">
              <w:rPr>
                <w:rFonts w:ascii="Times New Roman" w:eastAsia="Times New Roman" w:hAnsi="Times New Roman" w:cs="Times New Roman"/>
                <w:b/>
                <w:color w:val="000000"/>
                <w:lang w:val="uk-UA" w:eastAsia="ru-RU"/>
              </w:rPr>
              <w:t>Додатку №1</w:t>
            </w:r>
            <w:r w:rsidRPr="00EF0156">
              <w:rPr>
                <w:rFonts w:ascii="Times New Roman" w:eastAsia="Times New Roman" w:hAnsi="Times New Roman" w:cs="Times New Roman"/>
                <w:color w:val="000000"/>
                <w:lang w:val="uk-UA" w:eastAsia="ru-RU"/>
              </w:rPr>
              <w:t>;</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листа-згоди на обробку персональних даних відповідно до </w:t>
            </w:r>
            <w:r w:rsidRPr="00EF0156">
              <w:rPr>
                <w:rFonts w:ascii="Times New Roman" w:eastAsia="Times New Roman" w:hAnsi="Times New Roman" w:cs="Times New Roman"/>
                <w:b/>
                <w:color w:val="000000"/>
                <w:lang w:val="uk-UA" w:eastAsia="ru-RU"/>
              </w:rPr>
              <w:t xml:space="preserve">Додатку №5 </w:t>
            </w:r>
            <w:r w:rsidRPr="00EF0156">
              <w:rPr>
                <w:rFonts w:ascii="Times New Roman" w:eastAsia="Times New Roman" w:hAnsi="Times New Roman" w:cs="Times New Roman"/>
                <w:color w:val="000000"/>
                <w:lang w:val="uk-UA" w:eastAsia="ru-RU"/>
              </w:rPr>
              <w:t>до тендерної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інших документів, необхідність подання яких у складі тендерної пропозиції передбачена умовами цієї документації.</w:t>
            </w:r>
          </w:p>
          <w:p w:rsidR="00CE7822" w:rsidRPr="00EF0156" w:rsidRDefault="00CE7822" w:rsidP="00CE7822">
            <w:pPr>
              <w:spacing w:after="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i/>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F0156">
              <w:rPr>
                <w:rFonts w:ascii="Times New Roman" w:eastAsia="Times New Roman" w:hAnsi="Times New Roman" w:cs="Times New Roman"/>
                <w:lang w:val="uk-UA" w:eastAsia="ru-RU"/>
              </w:rPr>
              <w:t>.</w:t>
            </w:r>
          </w:p>
          <w:p w:rsidR="00CE7822" w:rsidRPr="00EF0156" w:rsidRDefault="00CE7822" w:rsidP="00CE7822">
            <w:pPr>
              <w:spacing w:after="0" w:line="240" w:lineRule="auto"/>
              <w:ind w:left="-21" w:hanging="21"/>
              <w:jc w:val="both"/>
              <w:rPr>
                <w:rFonts w:ascii="Times New Roman" w:eastAsia="Times New Roman" w:hAnsi="Times New Roman" w:cs="Times New Roman"/>
                <w:i/>
                <w:lang w:val="uk-UA" w:eastAsia="ru-RU"/>
              </w:rPr>
            </w:pPr>
            <w:r w:rsidRPr="00EF0156">
              <w:rPr>
                <w:rFonts w:ascii="Times New Roman" w:eastAsia="Times New Roman" w:hAnsi="Times New Roman" w:cs="Times New Roman"/>
                <w:i/>
                <w:lang w:val="uk-UA" w:eastAsia="ru-RU"/>
              </w:rPr>
              <w:t xml:space="preserve">Переможець процедури закупівлі у строк, що не перевищує </w:t>
            </w:r>
            <w:r w:rsidRPr="00EF0156">
              <w:rPr>
                <w:rFonts w:ascii="Times New Roman" w:eastAsia="Times New Roman" w:hAnsi="Times New Roman" w:cs="Times New Roman"/>
                <w:b/>
                <w:i/>
                <w:u w:val="single"/>
                <w:lang w:val="uk-UA" w:eastAsia="ru-RU"/>
              </w:rPr>
              <w:t xml:space="preserve">чотири дні з дати оприлюднення в електронній системі </w:t>
            </w:r>
            <w:proofErr w:type="spellStart"/>
            <w:r w:rsidRPr="00EF0156">
              <w:rPr>
                <w:rFonts w:ascii="Times New Roman" w:eastAsia="Times New Roman" w:hAnsi="Times New Roman" w:cs="Times New Roman"/>
                <w:b/>
                <w:i/>
                <w:u w:val="single"/>
                <w:lang w:val="uk-UA" w:eastAsia="ru-RU"/>
              </w:rPr>
              <w:t>закупівель</w:t>
            </w:r>
            <w:proofErr w:type="spellEnd"/>
            <w:r w:rsidRPr="00EF0156">
              <w:rPr>
                <w:rFonts w:ascii="Times New Roman" w:eastAsia="Times New Roman" w:hAnsi="Times New Roman" w:cs="Times New Roman"/>
                <w:b/>
                <w:i/>
                <w:u w:val="single"/>
                <w:lang w:val="uk-UA" w:eastAsia="ru-RU"/>
              </w:rPr>
              <w:t xml:space="preserve"> повідомлення про намір укласти договір про закупівлю</w:t>
            </w:r>
            <w:r w:rsidRPr="00EF0156">
              <w:rPr>
                <w:rFonts w:ascii="Times New Roman" w:eastAsia="Times New Roman" w:hAnsi="Times New Roman" w:cs="Times New Roman"/>
                <w:i/>
                <w:lang w:val="uk-UA" w:eastAsia="ru-RU"/>
              </w:rPr>
              <w:t xml:space="preserve">, повинен надати замовнику шляхом оприлюднення в електронній системі </w:t>
            </w:r>
            <w:proofErr w:type="spellStart"/>
            <w:r w:rsidRPr="00EF0156">
              <w:rPr>
                <w:rFonts w:ascii="Times New Roman" w:eastAsia="Times New Roman" w:hAnsi="Times New Roman" w:cs="Times New Roman"/>
                <w:i/>
                <w:lang w:val="uk-UA" w:eastAsia="ru-RU"/>
              </w:rPr>
              <w:t>закупівель</w:t>
            </w:r>
            <w:proofErr w:type="spellEnd"/>
            <w:r w:rsidRPr="00EF0156">
              <w:rPr>
                <w:rFonts w:ascii="Times New Roman" w:eastAsia="Times New Roman" w:hAnsi="Times New Roman" w:cs="Times New Roman"/>
                <w:i/>
                <w:lang w:val="uk-UA" w:eastAsia="ru-RU"/>
              </w:rPr>
              <w:t xml:space="preserve"> документи, встановлені в Додатку 2 (для переможця).</w:t>
            </w:r>
          </w:p>
          <w:p w:rsidR="00CE7822" w:rsidRPr="00EF0156" w:rsidRDefault="00CE7822" w:rsidP="00CE7822">
            <w:pPr>
              <w:widowControl w:val="0"/>
              <w:spacing w:after="0" w:line="240" w:lineRule="auto"/>
              <w:jc w:val="both"/>
              <w:rPr>
                <w:rFonts w:ascii="Times New Roman" w:eastAsia="Times New Roman" w:hAnsi="Times New Roman" w:cs="Times New Roman"/>
                <w:b/>
                <w:sz w:val="24"/>
                <w:szCs w:val="24"/>
                <w:highlight w:val="cyan"/>
                <w:lang w:val="uk-UA"/>
              </w:rPr>
            </w:pPr>
            <w:r w:rsidRPr="00EF0156">
              <w:rPr>
                <w:rFonts w:ascii="Times New Roman" w:eastAsia="Times New Roman" w:hAnsi="Times New Roman" w:cs="Times New Roman"/>
                <w:b/>
                <w:sz w:val="24"/>
                <w:szCs w:val="24"/>
                <w:highlight w:val="cy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7822" w:rsidRPr="00EF0156" w:rsidRDefault="00CE7822" w:rsidP="00CE7822">
            <w:pPr>
              <w:widowControl w:val="0"/>
              <w:ind w:left="40" w:hanging="20"/>
              <w:jc w:val="both"/>
              <w:rPr>
                <w:rFonts w:ascii="Times New Roman" w:eastAsia="Times New Roman" w:hAnsi="Times New Roman" w:cs="Times New Roman"/>
                <w:b/>
                <w:color w:val="000000"/>
                <w:sz w:val="24"/>
                <w:szCs w:val="24"/>
                <w:lang w:val="uk-UA"/>
              </w:rPr>
            </w:pPr>
            <w:r w:rsidRPr="00EF0156">
              <w:rPr>
                <w:rFonts w:ascii="Times New Roman" w:eastAsia="Times New Roman" w:hAnsi="Times New Roman" w:cs="Times New Roman"/>
                <w:b/>
                <w:color w:val="000000"/>
                <w:sz w:val="24"/>
                <w:szCs w:val="24"/>
                <w:highlight w:val="lightGray"/>
                <w:lang w:val="uk-UA"/>
              </w:rPr>
              <w:t xml:space="preserve">У разі здійснення закупівлі автомобілів, меблів, іншого </w:t>
            </w:r>
            <w:r w:rsidRPr="00EF0156">
              <w:rPr>
                <w:rFonts w:ascii="Times New Roman" w:eastAsia="Times New Roman" w:hAnsi="Times New Roman" w:cs="Times New Roman"/>
                <w:b/>
                <w:color w:val="000000"/>
                <w:sz w:val="24"/>
                <w:szCs w:val="24"/>
                <w:highlight w:val="lightGray"/>
                <w:lang w:val="uk-UA"/>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0156">
              <w:rPr>
                <w:rFonts w:ascii="Times New Roman" w:eastAsia="Times New Roman" w:hAnsi="Times New Roman" w:cs="Times New Roman"/>
                <w:b/>
                <w:sz w:val="24"/>
                <w:szCs w:val="24"/>
                <w:highlight w:val="lightGray"/>
                <w:lang w:val="uk-UA"/>
              </w:rPr>
              <w:t>у</w:t>
            </w:r>
            <w:r w:rsidRPr="00EF0156">
              <w:rPr>
                <w:rFonts w:ascii="Times New Roman" w:eastAsia="Times New Roman" w:hAnsi="Times New Roman" w:cs="Times New Roman"/>
                <w:b/>
                <w:color w:val="000000"/>
                <w:sz w:val="24"/>
                <w:szCs w:val="24"/>
                <w:highlight w:val="lightGray"/>
                <w:lang w:val="uk-UA"/>
              </w:rPr>
              <w:t xml:space="preserve">часники при формуванні ціни пропозиції повинні враховувати вимоги </w:t>
            </w:r>
            <w:r w:rsidRPr="00EF0156">
              <w:rPr>
                <w:rFonts w:ascii="Times New Roman" w:eastAsia="Times New Roman" w:hAnsi="Times New Roman" w:cs="Times New Roman"/>
                <w:b/>
                <w:sz w:val="24"/>
                <w:szCs w:val="24"/>
                <w:highlight w:val="lightGray"/>
                <w:lang w:val="uk-UA"/>
              </w:rPr>
              <w:t>п</w:t>
            </w:r>
            <w:r w:rsidRPr="00EF0156">
              <w:rPr>
                <w:rFonts w:ascii="Times New Roman" w:eastAsia="Times New Roman" w:hAnsi="Times New Roman" w:cs="Times New Roman"/>
                <w:b/>
                <w:color w:val="000000"/>
                <w:sz w:val="24"/>
                <w:szCs w:val="24"/>
                <w:highlight w:val="lightGray"/>
                <w:lang w:val="uk-UA"/>
              </w:rPr>
              <w:t>останови Кабінету Міністрів України № 332 від 04.04.2001 р.</w:t>
            </w:r>
          </w:p>
          <w:p w:rsidR="00CE7822" w:rsidRPr="00EF0156" w:rsidRDefault="00CE7822" w:rsidP="00CE782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bCs/>
                <w:color w:val="000000"/>
                <w:lang w:val="uk-UA"/>
              </w:rPr>
            </w:pPr>
            <w:r w:rsidRPr="00EF0156">
              <w:rPr>
                <w:rFonts w:ascii="Times New Roman" w:eastAsia="Times New Roman" w:hAnsi="Times New Roman" w:cs="Times New Roman"/>
                <w:color w:val="00000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EF0156">
              <w:rPr>
                <w:rFonts w:ascii="Times New Roman" w:eastAsia="Times New Roman" w:hAnsi="Times New Roman" w:cs="Times New Roman"/>
                <w:color w:val="000000"/>
                <w:lang w:val="uk-UA" w:eastAsia="ru-RU"/>
              </w:rPr>
              <w:t>замовником.</w:t>
            </w:r>
            <w:r w:rsidRPr="00EF0156">
              <w:rPr>
                <w:rFonts w:ascii="Times New Roman" w:hAnsi="Times New Roman" w:cs="Times New Roman"/>
                <w:b/>
                <w:bCs/>
                <w:color w:val="000000"/>
                <w:lang w:val="uk-UA"/>
              </w:rPr>
              <w:t>У</w:t>
            </w:r>
            <w:proofErr w:type="spellEnd"/>
            <w:r w:rsidRPr="00EF0156">
              <w:rPr>
                <w:rFonts w:ascii="Times New Roman" w:hAnsi="Times New Roman" w:cs="Times New Roman"/>
                <w:b/>
                <w:bCs/>
                <w:color w:val="000000"/>
                <w:lang w:val="uk-UA"/>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CE7822" w:rsidRPr="00EF0156" w:rsidRDefault="00CE7822" w:rsidP="00CE7822">
            <w:pPr>
              <w:spacing w:after="0" w:line="240" w:lineRule="auto"/>
              <w:ind w:left="-21" w:hanging="21"/>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w:t>
            </w:r>
            <w:proofErr w:type="spellStart"/>
            <w:r w:rsidRPr="00EF0156">
              <w:rPr>
                <w:rFonts w:ascii="Times New Roman" w:eastAsia="Times New Roman" w:hAnsi="Times New Roman" w:cs="Times New Roman"/>
                <w:b/>
                <w:lang w:val="uk-UA" w:eastAsia="ru-RU"/>
              </w:rPr>
              <w:t>п.п</w:t>
            </w:r>
            <w:proofErr w:type="spellEnd"/>
            <w:r w:rsidRPr="00EF0156">
              <w:rPr>
                <w:rFonts w:ascii="Times New Roman" w:eastAsia="Times New Roman" w:hAnsi="Times New Roman" w:cs="Times New Roman"/>
                <w:b/>
                <w:lang w:val="uk-UA" w:eastAsia="ru-RU"/>
              </w:rPr>
              <w:t xml:space="preserve">. 2 п. 41 Постанови здійснення публічних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CE7822" w:rsidRPr="00EF0156" w:rsidRDefault="00CE7822" w:rsidP="00CE7822">
            <w:pPr>
              <w:spacing w:after="0" w:line="240" w:lineRule="auto"/>
              <w:ind w:left="-21" w:hanging="21"/>
              <w:jc w:val="both"/>
              <w:rPr>
                <w:rFonts w:ascii="Times New Roman" w:eastAsia="Times New Roman" w:hAnsi="Times New Roman" w:cs="Times New Roman"/>
                <w:b/>
                <w:lang w:val="uk-UA" w:eastAsia="ru-RU"/>
              </w:rPr>
            </w:pP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УВАГА!!!</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bookmarkStart w:id="1" w:name="_heading=h.3znysh7" w:colFirst="0" w:colLast="0"/>
            <w:bookmarkEnd w:id="1"/>
            <w:r w:rsidRPr="00EF0156">
              <w:rPr>
                <w:rFonts w:ascii="Times New Roman" w:eastAsia="Times New Roman" w:hAnsi="Times New Roman" w:cs="Times New Roman"/>
                <w:b/>
                <w:lang w:val="uk-UA" w:eastAsia="ru-RU"/>
              </w:rPr>
              <w:t xml:space="preserve">Відповідно до частини третьої статті 12 Закону під час використання електронної системи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0156">
              <w:rPr>
                <w:rFonts w:ascii="Times New Roman" w:eastAsia="Times New Roman" w:hAnsi="Times New Roman" w:cs="Times New Roman"/>
                <w:b/>
                <w:lang w:val="uk-UA" w:eastAsia="ru-RU"/>
              </w:rPr>
              <w:t>скан</w:t>
            </w:r>
            <w:proofErr w:type="spellEnd"/>
            <w:r w:rsidRPr="00EF0156">
              <w:rPr>
                <w:rFonts w:ascii="Times New Roman" w:eastAsia="Times New Roman" w:hAnsi="Times New Roman" w:cs="Times New Roman"/>
                <w:b/>
                <w:lang w:val="uk-UA" w:eastAsia="ru-RU"/>
              </w:rPr>
              <w:t xml:space="preserve">-копій через електронну систему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Тендерна пропозиція учасника має відповідати ряду вимог: </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1) документи мають бути чіткими та розбірливими для читання;</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2) тендерна пропозиція учасника повинна бути підписана  </w:t>
            </w:r>
            <w:r w:rsidRPr="00EF0156">
              <w:rPr>
                <w:rFonts w:ascii="Times New Roman" w:eastAsia="Times New Roman" w:hAnsi="Times New Roman" w:cs="Times New Roman"/>
                <w:b/>
                <w:highlight w:val="yellow"/>
                <w:lang w:val="uk-UA" w:eastAsia="ru-RU"/>
              </w:rPr>
              <w:t>кваліфікованим електронним підписом (КЕП)/удосконаленим електронним підписом (УЕП);</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3) якщо тендерна пропозиція містить і скановані, і електронні документи, потрібно накласти </w:t>
            </w:r>
            <w:r w:rsidRPr="00EF0156">
              <w:rPr>
                <w:rFonts w:ascii="Times New Roman" w:eastAsia="Times New Roman" w:hAnsi="Times New Roman" w:cs="Times New Roman"/>
                <w:b/>
                <w:highlight w:val="yellow"/>
                <w:lang w:val="uk-UA" w:eastAsia="ru-RU"/>
              </w:rPr>
              <w:t>КЕП/УЕП</w:t>
            </w:r>
            <w:r w:rsidRPr="00EF0156">
              <w:rPr>
                <w:rFonts w:ascii="Times New Roman" w:eastAsia="Times New Roman" w:hAnsi="Times New Roman" w:cs="Times New Roman"/>
                <w:b/>
                <w:lang w:val="uk-UA" w:eastAsia="ru-RU"/>
              </w:rPr>
              <w:t xml:space="preserve"> на тендерну пропозицію в цілому та на кожен електронний документ окремо.</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Винятки:</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1) якщо електронні документи тендерної пропозиції видано іншою організацією і на них уже накладено </w:t>
            </w:r>
            <w:r w:rsidRPr="00EF0156">
              <w:rPr>
                <w:rFonts w:ascii="Times New Roman" w:eastAsia="Times New Roman" w:hAnsi="Times New Roman" w:cs="Times New Roman"/>
                <w:b/>
                <w:highlight w:val="yellow"/>
                <w:lang w:val="uk-UA" w:eastAsia="ru-RU"/>
              </w:rPr>
              <w:t>КЕП/УЕП</w:t>
            </w:r>
            <w:r w:rsidRPr="00EF0156">
              <w:rPr>
                <w:rFonts w:ascii="Times New Roman" w:eastAsia="Times New Roman" w:hAnsi="Times New Roman" w:cs="Times New Roman"/>
                <w:b/>
                <w:lang w:val="uk-UA" w:eastAsia="ru-RU"/>
              </w:rPr>
              <w:t xml:space="preserve"> цієї організації, учаснику не потрібно накладати на нього свій </w:t>
            </w:r>
            <w:r w:rsidRPr="00EF0156">
              <w:rPr>
                <w:rFonts w:ascii="Times New Roman" w:eastAsia="Times New Roman" w:hAnsi="Times New Roman" w:cs="Times New Roman"/>
                <w:b/>
                <w:highlight w:val="yellow"/>
                <w:lang w:val="uk-UA" w:eastAsia="ru-RU"/>
              </w:rPr>
              <w:t>КЕП/УЕП.</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Зверніть увагу: документи тендерної пропозиції, які надані не у формі електронного документа </w:t>
            </w:r>
            <w:r w:rsidRPr="00EF0156">
              <w:rPr>
                <w:rFonts w:ascii="Times New Roman" w:eastAsia="Times New Roman" w:hAnsi="Times New Roman" w:cs="Times New Roman"/>
                <w:b/>
                <w:highlight w:val="yellow"/>
                <w:lang w:val="uk-UA" w:eastAsia="ru-RU"/>
              </w:rPr>
              <w:t>(без КЕП/УЕП на документі</w:t>
            </w:r>
            <w:r w:rsidRPr="00EF0156">
              <w:rPr>
                <w:rFonts w:ascii="Times New Roman" w:eastAsia="Times New Roman" w:hAnsi="Times New Roman" w:cs="Times New Roman"/>
                <w:b/>
                <w:lang w:val="uk-UA"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Замовник не вимагає від учасників засвідчувати документи (матеріали </w:t>
            </w:r>
            <w:r w:rsidRPr="00EF0156">
              <w:rPr>
                <w:rFonts w:ascii="Times New Roman" w:eastAsia="Times New Roman" w:hAnsi="Times New Roman" w:cs="Times New Roman"/>
                <w:b/>
                <w:lang w:val="uk-UA" w:eastAsia="ru-RU"/>
              </w:rPr>
              <w:lastRenderedPageBreak/>
              <w:t xml:space="preserve">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0156">
              <w:rPr>
                <w:rFonts w:ascii="Times New Roman" w:eastAsia="Times New Roman" w:hAnsi="Times New Roman" w:cs="Times New Roman"/>
                <w:b/>
                <w:lang w:val="uk-UA" w:eastAsia="ru-RU"/>
              </w:rPr>
              <w:t>закупівель</w:t>
            </w:r>
            <w:proofErr w:type="spellEnd"/>
            <w:r w:rsidRPr="00EF0156">
              <w:rPr>
                <w:rFonts w:ascii="Times New Roman" w:eastAsia="Times New Roman" w:hAnsi="Times New Roman" w:cs="Times New Roman"/>
                <w:b/>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7822" w:rsidRPr="00EF0156" w:rsidRDefault="00CE7822" w:rsidP="00CE7822">
            <w:pPr>
              <w:spacing w:after="12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 xml:space="preserve">Замовник перевіряє КЕП/УЕП учасника на сайті центрального </w:t>
            </w:r>
            <w:proofErr w:type="spellStart"/>
            <w:r w:rsidRPr="00EF0156">
              <w:rPr>
                <w:rFonts w:ascii="Times New Roman" w:eastAsia="Times New Roman" w:hAnsi="Times New Roman" w:cs="Times New Roman"/>
                <w:b/>
                <w:lang w:val="uk-UA" w:eastAsia="ru-RU"/>
              </w:rPr>
              <w:t>засвідчувального</w:t>
            </w:r>
            <w:proofErr w:type="spellEnd"/>
            <w:r w:rsidRPr="00EF0156">
              <w:rPr>
                <w:rFonts w:ascii="Times New Roman" w:eastAsia="Times New Roman" w:hAnsi="Times New Roman" w:cs="Times New Roman"/>
                <w:b/>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7822" w:rsidRPr="00EF0156" w:rsidRDefault="00CE7822" w:rsidP="00CE7822">
            <w:pPr>
              <w:spacing w:after="0" w:line="240" w:lineRule="auto"/>
              <w:ind w:left="-21" w:hanging="21"/>
              <w:jc w:val="both"/>
              <w:rPr>
                <w:rFonts w:ascii="Times New Roman" w:eastAsia="Times New Roman" w:hAnsi="Times New Roman" w:cs="Times New Roman"/>
                <w:color w:val="000000"/>
                <w:lang w:val="uk-UA" w:eastAsia="ru-RU"/>
              </w:rPr>
            </w:pPr>
            <w:bookmarkStart w:id="2" w:name="_heading=h.2et92p0" w:colFirst="0" w:colLast="0"/>
            <w:bookmarkEnd w:id="2"/>
            <w:r w:rsidRPr="00EF0156">
              <w:rPr>
                <w:rFonts w:ascii="Times New Roman" w:eastAsia="Times New Roman" w:hAnsi="Times New Roman" w:cs="Times New Roman"/>
                <w:color w:val="000000"/>
                <w:lang w:val="uk-UA" w:eastAsia="ru-RU"/>
              </w:rPr>
              <w:t xml:space="preserve">1.2. Всі визначені цією тендерною документацією документи тендерної пропозиції завантажуються в електронну систему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 вигляді </w:t>
            </w:r>
            <w:proofErr w:type="spellStart"/>
            <w:r w:rsidRPr="00EF0156">
              <w:rPr>
                <w:rFonts w:ascii="Times New Roman" w:eastAsia="Times New Roman" w:hAnsi="Times New Roman" w:cs="Times New Roman"/>
                <w:color w:val="000000"/>
                <w:lang w:val="uk-UA" w:eastAsia="ru-RU"/>
              </w:rPr>
              <w:t>скан</w:t>
            </w:r>
            <w:proofErr w:type="spellEnd"/>
            <w:r w:rsidRPr="00EF0156">
              <w:rPr>
                <w:rFonts w:ascii="Times New Roman" w:eastAsia="Times New Roman" w:hAnsi="Times New Roman" w:cs="Times New Roman"/>
                <w:color w:val="000000"/>
                <w:lang w:val="uk-UA" w:eastAsia="ru-RU"/>
              </w:rPr>
              <w:t xml:space="preserve">-копій придатних для </w:t>
            </w:r>
            <w:proofErr w:type="spellStart"/>
            <w:r w:rsidRPr="00EF0156">
              <w:rPr>
                <w:rFonts w:ascii="Times New Roman" w:eastAsia="Times New Roman" w:hAnsi="Times New Roman" w:cs="Times New Roman"/>
                <w:color w:val="000000"/>
                <w:lang w:val="uk-UA" w:eastAsia="ru-RU"/>
              </w:rPr>
              <w:t>машинозчитування</w:t>
            </w:r>
            <w:proofErr w:type="spellEnd"/>
            <w:r w:rsidRPr="00EF0156">
              <w:rPr>
                <w:rFonts w:ascii="Times New Roman" w:eastAsia="Times New Roman" w:hAnsi="Times New Roman" w:cs="Times New Roman"/>
                <w:color w:val="000000"/>
                <w:lang w:val="uk-UA" w:eastAsia="ru-RU"/>
              </w:rPr>
              <w:t xml:space="preserve"> (файли з розширенням </w:t>
            </w:r>
            <w:r w:rsidRPr="00EF0156">
              <w:rPr>
                <w:rFonts w:ascii="Times New Roman" w:eastAsia="Times New Roman" w:hAnsi="Times New Roman" w:cs="Times New Roman"/>
                <w:b/>
                <w:color w:val="000000"/>
                <w:highlight w:val="cyan"/>
                <w:lang w:val="uk-UA" w:eastAsia="ru-RU"/>
              </w:rPr>
              <w:t>«..</w:t>
            </w:r>
            <w:proofErr w:type="spellStart"/>
            <w:r w:rsidRPr="00EF0156">
              <w:rPr>
                <w:rFonts w:ascii="Times New Roman" w:eastAsia="Times New Roman" w:hAnsi="Times New Roman" w:cs="Times New Roman"/>
                <w:b/>
                <w:color w:val="000000"/>
                <w:highlight w:val="cyan"/>
                <w:lang w:val="uk-UA" w:eastAsia="ru-RU"/>
              </w:rPr>
              <w:t>pdf</w:t>
            </w:r>
            <w:proofErr w:type="spellEnd"/>
            <w:r w:rsidRPr="00EF0156">
              <w:rPr>
                <w:rFonts w:ascii="Times New Roman" w:eastAsia="Times New Roman" w:hAnsi="Times New Roman" w:cs="Times New Roman"/>
                <w:b/>
                <w:color w:val="000000"/>
                <w:highlight w:val="cyan"/>
                <w:lang w:val="uk-UA" w:eastAsia="ru-RU"/>
              </w:rPr>
              <w:t>.»</w:t>
            </w:r>
            <w:r w:rsidRPr="00EF0156">
              <w:rPr>
                <w:rFonts w:ascii="Times New Roman" w:eastAsia="Times New Roman" w:hAnsi="Times New Roman" w:cs="Times New Roman"/>
                <w:color w:val="000000"/>
                <w:highlight w:val="cyan"/>
                <w:lang w:val="uk-UA" w:eastAsia="ru-RU"/>
              </w:rPr>
              <w:t>),</w:t>
            </w:r>
            <w:r w:rsidRPr="00EF0156">
              <w:rPr>
                <w:rFonts w:ascii="Times New Roman" w:eastAsia="Times New Roman" w:hAnsi="Times New Roman" w:cs="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EF0156">
              <w:rPr>
                <w:rFonts w:ascii="Times New Roman" w:eastAsia="Times New Roman" w:hAnsi="Times New Roman" w:cs="Times New Roman"/>
                <w:color w:val="000000"/>
                <w:lang w:val="uk-UA" w:eastAsia="ru-RU"/>
              </w:rPr>
              <w:t>скан</w:t>
            </w:r>
            <w:proofErr w:type="spellEnd"/>
            <w:r w:rsidRPr="00EF0156">
              <w:rPr>
                <w:rFonts w:ascii="Times New Roman" w:eastAsia="Times New Roman" w:hAnsi="Times New Roman" w:cs="Times New Roman"/>
                <w:color w:val="000000"/>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E7822" w:rsidRPr="00EF0156" w:rsidRDefault="00CE7822" w:rsidP="00CE7822">
            <w:pPr>
              <w:spacing w:after="6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із накладанням кваліфікованого електронного підпису на кожен з таких документів (матеріал чи інформацію).</w:t>
            </w:r>
          </w:p>
          <w:p w:rsidR="00CE7822" w:rsidRPr="00EF0156" w:rsidRDefault="00CE7822" w:rsidP="00CE7822">
            <w:pPr>
              <w:spacing w:after="60" w:line="240" w:lineRule="auto"/>
              <w:ind w:left="-21" w:hanging="21"/>
              <w:jc w:val="both"/>
              <w:rPr>
                <w:rFonts w:ascii="Times New Roman" w:eastAsia="Times New Roman" w:hAnsi="Times New Roman" w:cs="Times New Roman"/>
                <w:lang w:val="uk-UA" w:eastAsia="ru-RU"/>
              </w:rPr>
            </w:pPr>
            <w:bookmarkStart w:id="3" w:name="_heading=h.hjqm8skarbdr" w:colFirst="0" w:colLast="0"/>
            <w:bookmarkStart w:id="4" w:name="_heading=h.ftj7vaqoric" w:colFirst="0" w:colLast="0"/>
            <w:bookmarkEnd w:id="3"/>
            <w:bookmarkEnd w:id="4"/>
            <w:r w:rsidRPr="00EF0156">
              <w:rPr>
                <w:rFonts w:ascii="Times New Roman" w:eastAsia="Times New Roman" w:hAnsi="Times New Roman" w:cs="Times New Roman"/>
                <w:lang w:val="uk-UA"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E7822" w:rsidRPr="00EF0156" w:rsidRDefault="00CE7822" w:rsidP="00CE7822">
            <w:pPr>
              <w:spacing w:after="60" w:line="240" w:lineRule="auto"/>
              <w:ind w:left="-21" w:hanging="21"/>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Тендерні пропозиції мають право подавати всі заінтересовані особи.</w:t>
            </w:r>
          </w:p>
          <w:p w:rsidR="00CE7822" w:rsidRPr="00EF0156" w:rsidRDefault="00CE7822" w:rsidP="00CE782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E7822" w:rsidRPr="00EF0156" w:rsidTr="00CE782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firstLine="13"/>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Не вимагається</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Не передбачено</w:t>
            </w:r>
          </w:p>
        </w:tc>
      </w:tr>
      <w:tr w:rsidR="00CE7822" w:rsidRPr="009A2F72"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4.1.Тендерні пропозиції вважаються дійсними протягом </w:t>
            </w:r>
            <w:r w:rsidRPr="00EF0156">
              <w:rPr>
                <w:rFonts w:ascii="Times New Roman" w:eastAsia="Times New Roman" w:hAnsi="Times New Roman" w:cs="Times New Roman"/>
                <w:b/>
                <w:color w:val="000000"/>
                <w:lang w:val="uk-UA" w:eastAsia="ru-RU"/>
              </w:rPr>
              <w:t>90 днів</w:t>
            </w:r>
            <w:r w:rsidRPr="00EF0156">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Учасник процедури закупівлі має право:</w:t>
            </w:r>
          </w:p>
          <w:p w:rsidR="00CE7822" w:rsidRPr="00EF0156" w:rsidRDefault="00CE7822" w:rsidP="00D36450">
            <w:pPr>
              <w:pStyle w:val="ab"/>
              <w:numPr>
                <w:ilvl w:val="0"/>
                <w:numId w:val="24"/>
              </w:numPr>
              <w:spacing w:after="0"/>
              <w:jc w:val="both"/>
              <w:rPr>
                <w:rFonts w:ascii="Times New Roman" w:eastAsia="Times New Roman" w:hAnsi="Times New Roman" w:cs="Times New Roman"/>
                <w:lang w:eastAsia="ru-RU"/>
              </w:rPr>
            </w:pPr>
            <w:r w:rsidRPr="00EF0156">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rsidR="00CE7822" w:rsidRPr="00EF0156" w:rsidRDefault="00CE7822" w:rsidP="00D36450">
            <w:pPr>
              <w:pStyle w:val="ab"/>
              <w:numPr>
                <w:ilvl w:val="0"/>
                <w:numId w:val="24"/>
              </w:numPr>
              <w:spacing w:after="0"/>
              <w:jc w:val="both"/>
              <w:rPr>
                <w:rFonts w:ascii="Times New Roman" w:eastAsia="Times New Roman" w:hAnsi="Times New Roman" w:cs="Times New Roman"/>
                <w:lang w:eastAsia="ru-RU"/>
              </w:rPr>
            </w:pPr>
            <w:r w:rsidRPr="00EF0156">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eastAsia="ru-RU"/>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0156">
              <w:rPr>
                <w:rFonts w:ascii="Times New Roman" w:eastAsia="Times New Roman" w:hAnsi="Times New Roman" w:cs="Times New Roman"/>
                <w:lang w:val="uk-UA" w:eastAsia="ru-RU"/>
              </w:rPr>
              <w:t>закупівель</w:t>
            </w:r>
            <w:proofErr w:type="spellEnd"/>
            <w:r w:rsidRPr="00EF0156">
              <w:rPr>
                <w:rFonts w:ascii="Times New Roman" w:eastAsia="Times New Roman" w:hAnsi="Times New Roman" w:cs="Times New Roman"/>
                <w:lang w:val="uk-UA" w:eastAsia="ru-RU"/>
              </w:rPr>
              <w:t>.</w:t>
            </w:r>
          </w:p>
        </w:tc>
      </w:tr>
      <w:tr w:rsidR="00CE7822" w:rsidRPr="009A2F72"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7822" w:rsidRPr="00EF0156" w:rsidRDefault="00CE7822" w:rsidP="00CE7822">
            <w:pPr>
              <w:spacing w:line="256" w:lineRule="auto"/>
              <w:ind w:right="27"/>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E7822" w:rsidRPr="00EF0156" w:rsidRDefault="00CE7822" w:rsidP="00CE7822">
            <w:pPr>
              <w:spacing w:line="256" w:lineRule="auto"/>
              <w:ind w:right="27"/>
              <w:jc w:val="both"/>
              <w:rPr>
                <w:rFonts w:ascii="Times New Roman" w:eastAsia="Times New Roman" w:hAnsi="Times New Roman" w:cs="Times New Roman"/>
                <w:color w:val="000000"/>
                <w:lang w:val="uk-UA" w:eastAsia="ru-RU"/>
              </w:rPr>
            </w:pPr>
            <w:r w:rsidRPr="00EF0156">
              <w:rPr>
                <w:rFonts w:ascii="Times New Roman" w:eastAsia="SimSun" w:hAnsi="Times New Roman" w:cs="Times New Roman"/>
                <w:kern w:val="3"/>
                <w:lang w:val="uk-UA"/>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F0156">
              <w:rPr>
                <w:rFonts w:ascii="Times New Roman" w:eastAsia="SimSun" w:hAnsi="Times New Roman" w:cs="Times New Roman"/>
                <w:b/>
                <w:kern w:val="3"/>
                <w:lang w:val="uk-UA"/>
              </w:rPr>
              <w:t xml:space="preserve"> Додатку № 1 до ТД;</w:t>
            </w:r>
          </w:p>
          <w:p w:rsidR="00CE7822" w:rsidRPr="00EF0156" w:rsidRDefault="00CE7822" w:rsidP="00CE7822">
            <w:pPr>
              <w:spacing w:line="256" w:lineRule="auto"/>
              <w:ind w:right="27"/>
              <w:jc w:val="both"/>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color w:val="000000"/>
                <w:lang w:val="uk-UA"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F0156">
              <w:rPr>
                <w:rFonts w:ascii="Times New Roman" w:eastAsia="Times New Roman" w:hAnsi="Times New Roman" w:cs="Times New Roman"/>
                <w:b/>
                <w:color w:val="000000"/>
                <w:lang w:val="uk-UA" w:eastAsia="ru-RU"/>
              </w:rPr>
              <w:t>Додатку № 2 до ТД.</w:t>
            </w:r>
          </w:p>
          <w:p w:rsidR="00CE7822" w:rsidRPr="00EF0156" w:rsidRDefault="00CE7822" w:rsidP="00CE7822">
            <w:pPr>
              <w:spacing w:line="256" w:lineRule="auto"/>
              <w:ind w:right="27"/>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highlight w:val="cyan"/>
                <w:lang w:val="uk-UA" w:eastAsia="ru-RU"/>
              </w:rPr>
              <w:t xml:space="preserve">Учасник процедури закупівлі для підтвердження відповідності пункту 44 Особливостей, заповнює відповідні поля в електронній системі </w:t>
            </w:r>
            <w:proofErr w:type="spellStart"/>
            <w:r w:rsidRPr="00EF0156">
              <w:rPr>
                <w:rFonts w:ascii="Times New Roman" w:eastAsia="Times New Roman" w:hAnsi="Times New Roman" w:cs="Times New Roman"/>
                <w:color w:val="000000"/>
                <w:highlight w:val="cyan"/>
                <w:lang w:val="uk-UA" w:eastAsia="ru-RU"/>
              </w:rPr>
              <w:t>закупівель</w:t>
            </w:r>
            <w:proofErr w:type="spellEnd"/>
            <w:r w:rsidRPr="00EF0156">
              <w:rPr>
                <w:rFonts w:ascii="Times New Roman" w:eastAsia="Times New Roman" w:hAnsi="Times New Roman" w:cs="Times New Roman"/>
                <w:color w:val="000000"/>
                <w:highlight w:val="cyan"/>
                <w:lang w:val="uk-UA" w:eastAsia="ru-RU"/>
              </w:rPr>
              <w:t xml:space="preserve"> під час подачі тендерної пропозиції.</w:t>
            </w:r>
          </w:p>
        </w:tc>
      </w:tr>
      <w:tr w:rsidR="00CE7822" w:rsidRPr="009A2F72" w:rsidTr="00CE782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Вимоги до предмета закупівлі (технічні, якісні та кількісні характеристики) згідно з пунктом третім </w:t>
            </w:r>
            <w:r w:rsidRPr="00EF0156">
              <w:rPr>
                <w:rFonts w:ascii="Times New Roman" w:eastAsia="Times New Roman" w:hAnsi="Times New Roman" w:cs="Times New Roman"/>
                <w:color w:val="000000"/>
                <w:u w:val="single"/>
                <w:lang w:val="uk-UA" w:eastAsia="ru-RU"/>
              </w:rPr>
              <w:t>частини другої статті 22 Закону</w:t>
            </w:r>
            <w:r w:rsidRPr="00EF0156">
              <w:rPr>
                <w:rFonts w:ascii="Times New Roman" w:eastAsia="Times New Roman" w:hAnsi="Times New Roman" w:cs="Times New Roman"/>
                <w:color w:val="000000"/>
                <w:lang w:val="uk-UA" w:eastAsia="ru-RU"/>
              </w:rPr>
              <w:t xml:space="preserve"> зазначено в </w:t>
            </w:r>
            <w:r w:rsidRPr="00EF0156">
              <w:rPr>
                <w:rFonts w:ascii="Times New Roman" w:eastAsia="Times New Roman" w:hAnsi="Times New Roman" w:cs="Times New Roman"/>
                <w:b/>
                <w:i/>
                <w:color w:val="000000"/>
                <w:u w:val="single"/>
                <w:lang w:val="uk-UA" w:eastAsia="ru-RU"/>
              </w:rPr>
              <w:t>Додатку 3</w:t>
            </w:r>
            <w:r w:rsidRPr="00EF0156">
              <w:rPr>
                <w:rFonts w:ascii="Times New Roman" w:eastAsia="Times New Roman" w:hAnsi="Times New Roman" w:cs="Times New Roman"/>
                <w:color w:val="000000"/>
                <w:lang w:val="uk-UA" w:eastAsia="ru-RU"/>
              </w:rPr>
              <w:t xml:space="preserve"> до цієї тендерної документації.</w:t>
            </w:r>
          </w:p>
          <w:p w:rsidR="005225ED" w:rsidRPr="00EF0156" w:rsidRDefault="005225ED" w:rsidP="00CE7822">
            <w:pPr>
              <w:spacing w:after="0" w:line="240" w:lineRule="auto"/>
              <w:jc w:val="both"/>
              <w:rPr>
                <w:rFonts w:ascii="Times New Roman" w:eastAsia="Times New Roman" w:hAnsi="Times New Roman" w:cs="Times New Roman"/>
                <w:lang w:val="uk-UA" w:eastAsia="ru-RU"/>
              </w:rPr>
            </w:pPr>
            <w:r w:rsidRPr="00486C51">
              <w:rPr>
                <w:rFonts w:ascii="Times New Roman" w:eastAsia="Times New Roman" w:hAnsi="Times New Roman" w:cs="Times New Roman"/>
                <w:lang w:val="uk-UA" w:eastAsia="ru-RU"/>
              </w:rPr>
              <w:t>Тендерна пропозиція, що не відповідає технічним, якісним та кількісним вимогам, буде відхилена як така, що не відповідає вимогам тендерної документації. 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кошторисом відповідно до обсягів, визначених у технічних вимогах, також надати довідку в довільні формі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w:t>
            </w:r>
          </w:p>
        </w:tc>
      </w:tr>
      <w:tr w:rsidR="00CE7822" w:rsidRPr="009A2F72" w:rsidTr="00CE782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E7822" w:rsidRPr="009A2F72" w:rsidTr="00CE782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rPr>
                <w:rFonts w:ascii="Times New Roman" w:eastAsia="Times New Roman" w:hAnsi="Times New Roman" w:cs="Times New Roman"/>
                <w:b/>
                <w:bCs/>
                <w:color w:val="000000"/>
                <w:lang w:val="uk-UA" w:eastAsia="ru-RU"/>
              </w:rPr>
            </w:pPr>
            <w:r w:rsidRPr="00EF0156">
              <w:rPr>
                <w:rFonts w:ascii="Times New Roman" w:eastAsia="Times New Roman" w:hAnsi="Times New Roman" w:cs="Times New Roman"/>
                <w:b/>
                <w:bCs/>
                <w:color w:val="000000"/>
                <w:lang w:val="uk-UA"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w:t>
            </w:r>
            <w:r w:rsidR="005225ED" w:rsidRPr="00EF0156">
              <w:rPr>
                <w:rFonts w:ascii="Times New Roman" w:eastAsia="Times New Roman" w:hAnsi="Times New Roman" w:cs="Times New Roman"/>
                <w:color w:val="000000"/>
                <w:lang w:val="uk-UA" w:eastAsia="ru-RU"/>
              </w:rPr>
              <w:t xml:space="preserve">вартості договору про закупівлю, </w:t>
            </w:r>
            <w:r w:rsidR="005225ED" w:rsidRPr="00486C51">
              <w:rPr>
                <w:rFonts w:ascii="Times New Roman" w:eastAsia="Times New Roman" w:hAnsi="Times New Roman" w:cs="Times New Roman"/>
                <w:color w:val="000000"/>
                <w:lang w:val="uk-UA" w:eastAsia="ru-RU"/>
              </w:rPr>
              <w:t>або довідку у довільній формі про незалучення субпідрядника / співвиконавця.</w:t>
            </w:r>
          </w:p>
        </w:tc>
      </w:tr>
      <w:tr w:rsidR="00CE7822" w:rsidRPr="009A2F72"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Учасник має право </w:t>
            </w:r>
            <w:proofErr w:type="spellStart"/>
            <w:r w:rsidRPr="00EF0156">
              <w:rPr>
                <w:rFonts w:ascii="Times New Roman" w:eastAsia="Times New Roman" w:hAnsi="Times New Roman" w:cs="Times New Roman"/>
                <w:color w:val="000000"/>
                <w:lang w:val="uk-UA" w:eastAsia="ru-RU"/>
              </w:rPr>
              <w:t>внести</w:t>
            </w:r>
            <w:proofErr w:type="spellEnd"/>
            <w:r w:rsidRPr="00EF0156">
              <w:rPr>
                <w:rFonts w:ascii="Times New Roman" w:eastAsia="Times New Roman" w:hAnsi="Times New Roman" w:cs="Times New Roman"/>
                <w:color w:val="000000"/>
                <w:lang w:val="uk-UA" w:eastAsia="ru-RU"/>
              </w:rPr>
              <w:t xml:space="preserve">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до закінчення строку подання пропозицій.</w:t>
            </w:r>
          </w:p>
        </w:tc>
      </w:tr>
      <w:tr w:rsidR="00CE7822" w:rsidRPr="00EF0156" w:rsidTr="00CE782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ind w:left="-23" w:hanging="23"/>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Розділ IV. Подання та розкриття тендерної пропозиції</w:t>
            </w:r>
          </w:p>
        </w:tc>
      </w:tr>
      <w:tr w:rsidR="00CE7822" w:rsidRPr="00EF0156" w:rsidTr="00CE782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ind w:left="24"/>
              <w:jc w:val="both"/>
              <w:textAlignment w:val="baseline"/>
              <w:rPr>
                <w:rFonts w:ascii="Times New Roman" w:eastAsia="Times New Roman" w:hAnsi="Times New Roman" w:cs="Times New Roman"/>
                <w:b/>
                <w:color w:val="000000"/>
                <w:lang w:val="uk-UA" w:eastAsia="ru-RU"/>
              </w:rPr>
            </w:pPr>
            <w:r w:rsidRPr="00EF0156">
              <w:rPr>
                <w:rFonts w:ascii="Times New Roman" w:eastAsia="Times New Roman" w:hAnsi="Times New Roman" w:cs="Times New Roman"/>
                <w:color w:val="000000"/>
                <w:lang w:val="uk-UA" w:eastAsia="ru-RU"/>
              </w:rPr>
              <w:t>1.1.</w:t>
            </w:r>
            <w:r w:rsidRPr="00EF0156">
              <w:rPr>
                <w:rFonts w:ascii="Times New Roman" w:eastAsia="Times New Roman" w:hAnsi="Times New Roman" w:cs="Times New Roman"/>
                <w:b/>
                <w:color w:val="000000"/>
                <w:lang w:val="uk-UA" w:eastAsia="ru-RU"/>
              </w:rPr>
              <w:t xml:space="preserve">Кінцевий строк подання тендерних пропозицій – </w:t>
            </w:r>
            <w:r w:rsidR="00887D4C">
              <w:rPr>
                <w:rFonts w:ascii="Times New Roman" w:eastAsia="Times New Roman" w:hAnsi="Times New Roman" w:cs="Times New Roman"/>
                <w:b/>
                <w:color w:val="000000"/>
                <w:highlight w:val="cyan"/>
                <w:lang w:val="uk-UA" w:eastAsia="ru-RU"/>
              </w:rPr>
              <w:t>01</w:t>
            </w:r>
            <w:r w:rsidR="00486C51">
              <w:rPr>
                <w:rFonts w:ascii="Times New Roman" w:eastAsia="Times New Roman" w:hAnsi="Times New Roman" w:cs="Times New Roman"/>
                <w:b/>
                <w:color w:val="000000" w:themeColor="text1"/>
                <w:highlight w:val="cyan"/>
                <w:lang w:val="uk-UA" w:eastAsia="ru-RU"/>
              </w:rPr>
              <w:t>.0</w:t>
            </w:r>
            <w:r w:rsidR="00887D4C">
              <w:rPr>
                <w:rFonts w:ascii="Times New Roman" w:eastAsia="Times New Roman" w:hAnsi="Times New Roman" w:cs="Times New Roman"/>
                <w:b/>
                <w:color w:val="000000" w:themeColor="text1"/>
                <w:highlight w:val="cyan"/>
                <w:lang w:val="uk-UA" w:eastAsia="ru-RU"/>
              </w:rPr>
              <w:t>4</w:t>
            </w:r>
            <w:bookmarkStart w:id="5" w:name="_GoBack"/>
            <w:bookmarkEnd w:id="5"/>
            <w:r w:rsidR="00FE1ED6">
              <w:rPr>
                <w:rFonts w:ascii="Times New Roman" w:eastAsia="Times New Roman" w:hAnsi="Times New Roman" w:cs="Times New Roman"/>
                <w:b/>
                <w:color w:val="000000"/>
                <w:highlight w:val="cyan"/>
                <w:lang w:val="uk-UA" w:eastAsia="ru-RU"/>
              </w:rPr>
              <w:t>.2023 до 0</w:t>
            </w:r>
            <w:r w:rsidR="00B624F3">
              <w:rPr>
                <w:rFonts w:ascii="Times New Roman" w:eastAsia="Times New Roman" w:hAnsi="Times New Roman" w:cs="Times New Roman"/>
                <w:b/>
                <w:color w:val="000000"/>
                <w:highlight w:val="cyan"/>
                <w:lang w:val="uk-UA" w:eastAsia="ru-RU"/>
              </w:rPr>
              <w:t>1</w:t>
            </w:r>
            <w:r w:rsidRPr="00EF0156">
              <w:rPr>
                <w:rFonts w:ascii="Times New Roman" w:eastAsia="Times New Roman" w:hAnsi="Times New Roman" w:cs="Times New Roman"/>
                <w:b/>
                <w:color w:val="000000"/>
                <w:highlight w:val="cyan"/>
                <w:lang w:val="uk-UA" w:eastAsia="ru-RU"/>
              </w:rPr>
              <w:t xml:space="preserve">:00 </w:t>
            </w:r>
            <w:r w:rsidRPr="00EF0156">
              <w:rPr>
                <w:rFonts w:ascii="Times New Roman" w:eastAsia="Times New Roman" w:hAnsi="Times New Roman" w:cs="Times New Roman"/>
                <w:b/>
                <w:color w:val="000000"/>
                <w:sz w:val="18"/>
                <w:lang w:val="uk-UA" w:eastAsia="ru-RU"/>
              </w:rPr>
              <w:t>(</w:t>
            </w:r>
            <w:r w:rsidRPr="00EF0156">
              <w:rPr>
                <w:rFonts w:ascii="Times New Roman" w:eastAsia="Times New Roman" w:hAnsi="Times New Roman" w:cs="Times New Roman"/>
                <w:i/>
                <w:sz w:val="18"/>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F0156">
              <w:rPr>
                <w:rFonts w:ascii="Times New Roman" w:eastAsia="Times New Roman" w:hAnsi="Times New Roman" w:cs="Times New Roman"/>
                <w:i/>
                <w:sz w:val="18"/>
                <w:lang w:val="uk-UA"/>
              </w:rPr>
              <w:t>закупівель</w:t>
            </w:r>
            <w:proofErr w:type="spellEnd"/>
            <w:r w:rsidRPr="00EF0156">
              <w:rPr>
                <w:rFonts w:ascii="Times New Roman" w:eastAsia="Times New Roman" w:hAnsi="Times New Roman" w:cs="Times New Roman"/>
                <w:i/>
                <w:sz w:val="18"/>
                <w:lang w:val="uk-UA"/>
              </w:rPr>
              <w:t>)</w:t>
            </w:r>
            <w:r w:rsidRPr="00EF0156">
              <w:rPr>
                <w:rFonts w:ascii="Times New Roman" w:eastAsia="Times New Roman" w:hAnsi="Times New Roman" w:cs="Times New Roman"/>
                <w:b/>
                <w:color w:val="000000"/>
                <w:sz w:val="18"/>
                <w:lang w:val="uk-UA" w:eastAsia="ru-RU"/>
              </w:rPr>
              <w:t>.</w:t>
            </w:r>
          </w:p>
          <w:p w:rsidR="00CE7822" w:rsidRPr="00EF0156" w:rsidRDefault="00CE7822" w:rsidP="00CE7822">
            <w:pPr>
              <w:spacing w:after="0" w:line="240" w:lineRule="auto"/>
              <w:ind w:left="24"/>
              <w:jc w:val="both"/>
              <w:textAlignment w:val="baseline"/>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Отримана тендерна пропозиція вноситься автоматично до реєстру отриманих тендерних пропозицій.</w:t>
            </w:r>
          </w:p>
          <w:p w:rsidR="00CE7822" w:rsidRPr="00EF0156" w:rsidRDefault="00CE7822" w:rsidP="00CE7822">
            <w:pPr>
              <w:spacing w:after="0" w:line="240" w:lineRule="auto"/>
              <w:ind w:left="24"/>
              <w:jc w:val="both"/>
              <w:textAlignment w:val="baseline"/>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Електронна система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CE7822" w:rsidRPr="00EF0156" w:rsidRDefault="00CE7822" w:rsidP="00CE7822">
            <w:pPr>
              <w:spacing w:after="0" w:line="240" w:lineRule="auto"/>
              <w:ind w:left="24"/>
              <w:jc w:val="both"/>
              <w:textAlignment w:val="baseline"/>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EF0156">
                <w:rPr>
                  <w:rStyle w:val="a4"/>
                  <w:rFonts w:ascii="Times New Roman" w:eastAsia="Times New Roman" w:hAnsi="Times New Roman" w:cs="Times New Roman"/>
                  <w:lang w:val="uk-UA" w:eastAsia="ru-RU"/>
                </w:rPr>
                <w:t xml:space="preserve">статті 16 </w:t>
              </w:r>
            </w:hyperlink>
            <w:r w:rsidRPr="00EF0156">
              <w:rPr>
                <w:rFonts w:ascii="Times New Roman" w:eastAsia="Times New Roman" w:hAnsi="Times New Roman" w:cs="Times New Roman"/>
                <w:color w:val="000000"/>
                <w:lang w:val="uk-UA" w:eastAsia="ru-RU"/>
              </w:rPr>
              <w:t xml:space="preserve">Закону, і документи, що підтверджують відсутність підстав, визначених </w:t>
            </w:r>
            <w:hyperlink r:id="rId12" w:anchor="n159">
              <w:r w:rsidRPr="00EF0156">
                <w:rPr>
                  <w:rStyle w:val="a4"/>
                  <w:rFonts w:ascii="Times New Roman" w:eastAsia="Times New Roman" w:hAnsi="Times New Roman" w:cs="Times New Roman"/>
                  <w:lang w:val="uk-UA" w:eastAsia="ru-RU"/>
                </w:rPr>
                <w:t>пунктом 44</w:t>
              </w:r>
            </w:hyperlink>
            <w:r w:rsidRPr="00EF0156">
              <w:rPr>
                <w:rFonts w:ascii="Times New Roman" w:eastAsia="Times New Roman" w:hAnsi="Times New Roman" w:cs="Times New Roman"/>
                <w:color w:val="000000"/>
                <w:lang w:val="uk-UA" w:eastAsia="ru-RU"/>
              </w:rPr>
              <w:t xml:space="preserve"> Особливостей. Замовник, орган оскарження та </w:t>
            </w:r>
            <w:proofErr w:type="spellStart"/>
            <w:r w:rsidRPr="00EF0156">
              <w:rPr>
                <w:rFonts w:ascii="Times New Roman" w:eastAsia="Times New Roman" w:hAnsi="Times New Roman" w:cs="Times New Roman"/>
                <w:color w:val="000000"/>
                <w:lang w:val="uk-UA" w:eastAsia="ru-RU"/>
              </w:rPr>
              <w:t>Держаудитслужба</w:t>
            </w:r>
            <w:proofErr w:type="spellEnd"/>
            <w:r w:rsidRPr="00EF0156">
              <w:rPr>
                <w:rFonts w:ascii="Times New Roman" w:eastAsia="Times New Roman" w:hAnsi="Times New Roman" w:cs="Times New Roman"/>
                <w:color w:val="000000"/>
                <w:lang w:val="uk-UA" w:eastAsia="ru-RU"/>
              </w:rPr>
              <w:t xml:space="preserve"> мають доступ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до інформації, яка визначена учасником процедури закупівлі конфіденційною</w:t>
            </w:r>
          </w:p>
        </w:tc>
      </w:tr>
      <w:tr w:rsidR="00CE7822" w:rsidRPr="00EF0156" w:rsidTr="00CE782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Розділ V. Оцінка тендерної пропозиції</w:t>
            </w:r>
          </w:p>
        </w:tc>
      </w:tr>
      <w:tr w:rsidR="00CE7822" w:rsidRPr="00EF0156" w:rsidTr="00CE782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7822" w:rsidRPr="00EF0156" w:rsidRDefault="00CE7822" w:rsidP="00CE7822">
            <w:pPr>
              <w:spacing w:after="0" w:line="240" w:lineRule="auto"/>
              <w:jc w:val="both"/>
              <w:rPr>
                <w:rFonts w:ascii="Times New Roman" w:hAnsi="Times New Roman" w:cs="Times New Roman"/>
                <w:lang w:val="uk-UA"/>
              </w:rPr>
            </w:pPr>
            <w:r w:rsidRPr="00EF0156">
              <w:rPr>
                <w:rFonts w:ascii="Times New Roman" w:hAnsi="Times New Roman" w:cs="Times New Roman"/>
                <w:lang w:val="uk-UA"/>
              </w:rPr>
              <w:t>Розгляд та оцінка тендерних пропозицій відбуваються відповідно до пунктів 35, 37 і 38 Особливостей</w:t>
            </w:r>
          </w:p>
          <w:p w:rsidR="00CE7822" w:rsidRPr="00EF0156" w:rsidRDefault="00CE7822" w:rsidP="00CE7822">
            <w:pPr>
              <w:spacing w:after="0"/>
              <w:jc w:val="both"/>
              <w:rPr>
                <w:rFonts w:ascii="Times New Roman" w:hAnsi="Times New Roman" w:cs="Times New Roman"/>
                <w:lang w:val="uk-UA"/>
              </w:rPr>
            </w:pPr>
            <w:r w:rsidRPr="00EF0156">
              <w:rPr>
                <w:rFonts w:ascii="Times New Roman" w:hAnsi="Times New Roman" w:cs="Times New Roman"/>
                <w:lang w:val="uk-UA"/>
              </w:rPr>
              <w:t>Відкриті торги проводяться без застосування електронного аукціону.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Критерії та методика оцінки визначаються відповідно до пункту 37 Особливостей.</w:t>
            </w:r>
          </w:p>
          <w:p w:rsidR="00CE7822" w:rsidRPr="00EF0156" w:rsidRDefault="00CE7822" w:rsidP="00CE7822">
            <w:pPr>
              <w:widowControl w:val="0"/>
              <w:spacing w:after="0"/>
              <w:jc w:val="both"/>
              <w:rPr>
                <w:rFonts w:ascii="Times New Roman" w:eastAsia="Times New Roman" w:hAnsi="Times New Roman" w:cs="Times New Roman"/>
                <w:b/>
                <w:lang w:val="uk-UA" w:eastAsia="uk-UA"/>
              </w:rPr>
            </w:pPr>
            <w:r w:rsidRPr="00EF0156">
              <w:rPr>
                <w:rFonts w:ascii="Times New Roman" w:eastAsia="Times New Roman" w:hAnsi="Times New Roman" w:cs="Times New Roman"/>
                <w:b/>
                <w:lang w:val="uk-UA" w:eastAsia="uk-UA"/>
              </w:rPr>
              <w:t>Перелік критеріїв та методика оцінки тендерної пропозиції із зазначенням питомої ваги критерію:</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Оцінка тендерної пропозиції проводиться електронною системою </w:t>
            </w:r>
            <w:proofErr w:type="spellStart"/>
            <w:r w:rsidRPr="00EF0156">
              <w:rPr>
                <w:rFonts w:ascii="Times New Roman" w:eastAsia="Times New Roman" w:hAnsi="Times New Roman" w:cs="Times New Roman"/>
                <w:color w:val="000000"/>
                <w:lang w:val="uk-UA" w:eastAsia="uk-UA"/>
              </w:rPr>
              <w:t>закупівель</w:t>
            </w:r>
            <w:proofErr w:type="spellEnd"/>
            <w:r w:rsidRPr="00EF0156">
              <w:rPr>
                <w:rFonts w:ascii="Times New Roman" w:eastAsia="Times New Roman" w:hAnsi="Times New Roman" w:cs="Times New Roman"/>
                <w:color w:val="000000"/>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323232"/>
                <w:lang w:val="uk-UA" w:eastAsia="uk-UA"/>
              </w:rPr>
              <w:t xml:space="preserve">Найбільш економічно вигідною тендерною пропозицією електронна система </w:t>
            </w:r>
            <w:proofErr w:type="spellStart"/>
            <w:r w:rsidRPr="00EF0156">
              <w:rPr>
                <w:rFonts w:ascii="Times New Roman" w:eastAsia="Times New Roman" w:hAnsi="Times New Roman" w:cs="Times New Roman"/>
                <w:color w:val="323232"/>
                <w:lang w:val="uk-UA" w:eastAsia="uk-UA"/>
              </w:rPr>
              <w:t>закупівель</w:t>
            </w:r>
            <w:proofErr w:type="spellEnd"/>
            <w:r w:rsidRPr="00EF0156">
              <w:rPr>
                <w:rFonts w:ascii="Times New Roman" w:eastAsia="Times New Roman" w:hAnsi="Times New Roman" w:cs="Times New Roman"/>
                <w:color w:val="323232"/>
                <w:lang w:val="uk-UA" w:eastAsia="uk-UA"/>
              </w:rPr>
              <w:t xml:space="preserve"> визначає тендерну пропозицію, ціна/приведена ціна якої є найнижчою.</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i/>
                <w:lang w:val="uk-UA" w:eastAsia="uk-UA"/>
              </w:rPr>
              <w:t>Ціна тендерної пропозиції</w:t>
            </w:r>
            <w:r w:rsidRPr="00EF0156">
              <w:rPr>
                <w:rFonts w:ascii="Times New Roman" w:eastAsia="Times New Roman" w:hAnsi="Times New Roman" w:cs="Times New Roman"/>
                <w:i/>
                <w:color w:val="FF0000"/>
                <w:lang w:val="uk-UA" w:eastAsia="uk-UA"/>
              </w:rPr>
              <w:t xml:space="preserve"> </w:t>
            </w:r>
            <w:r w:rsidRPr="00EF0156">
              <w:rPr>
                <w:rFonts w:ascii="Times New Roman" w:eastAsia="Times New Roman" w:hAnsi="Times New Roman" w:cs="Times New Roman"/>
                <w:i/>
                <w:lang w:val="uk-UA"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7822" w:rsidRPr="00EF0156" w:rsidRDefault="00CE7822" w:rsidP="00CE7822">
            <w:pPr>
              <w:widowControl w:val="0"/>
              <w:spacing w:after="0"/>
              <w:jc w:val="both"/>
              <w:rPr>
                <w:rFonts w:ascii="Times New Roman" w:eastAsia="Times New Roman" w:hAnsi="Times New Roman" w:cs="Times New Roman"/>
                <w:b/>
                <w:i/>
                <w:color w:val="4A86E8"/>
                <w:lang w:val="uk-UA" w:eastAsia="uk-UA"/>
              </w:rPr>
            </w:pPr>
            <w:r w:rsidRPr="00EF0156">
              <w:rPr>
                <w:rFonts w:ascii="Times New Roman" w:eastAsia="Times New Roman" w:hAnsi="Times New Roman" w:cs="Times New Roman"/>
                <w:i/>
                <w:lang w:val="uk-UA" w:eastAsia="uk-UA"/>
              </w:rPr>
              <w:t>До розгляду</w:t>
            </w:r>
            <w:r w:rsidRPr="00EF0156">
              <w:rPr>
                <w:rFonts w:ascii="Times New Roman" w:eastAsia="Times New Roman" w:hAnsi="Times New Roman" w:cs="Times New Roman"/>
                <w:i/>
                <w:color w:val="FF0000"/>
                <w:lang w:val="uk-UA" w:eastAsia="uk-UA"/>
              </w:rPr>
              <w:t xml:space="preserve"> </w:t>
            </w:r>
            <w:r w:rsidRPr="00EF0156">
              <w:rPr>
                <w:rFonts w:ascii="Times New Roman" w:eastAsia="Times New Roman" w:hAnsi="Times New Roman" w:cs="Times New Roman"/>
                <w:i/>
                <w:lang w:val="uk-UA"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highlight w:val="lightGray"/>
                <w:lang w:val="uk-UA" w:eastAsia="uk-UA"/>
              </w:rPr>
              <w:t>Оцінка здійснюється щодо предмета закупівлі в цілому.</w:t>
            </w:r>
          </w:p>
          <w:p w:rsidR="00CE7822" w:rsidRPr="00EF0156" w:rsidRDefault="00CE7822" w:rsidP="00CE7822">
            <w:pPr>
              <w:spacing w:after="0"/>
              <w:jc w:val="both"/>
              <w:rPr>
                <w:rFonts w:ascii="Times New Roman" w:hAnsi="Times New Roman" w:cs="Times New Roman"/>
                <w:lang w:val="uk-UA"/>
              </w:rPr>
            </w:pPr>
            <w:r w:rsidRPr="00EF0156">
              <w:rPr>
                <w:rFonts w:ascii="Times New Roman" w:eastAsia="Times New Roman" w:hAnsi="Times New Roman" w:cs="Times New Roman"/>
                <w:lang w:val="uk-UA" w:eastAsia="uk-UA"/>
              </w:rPr>
              <w:t xml:space="preserve">Учасник визначає ціни на </w:t>
            </w:r>
            <w:r w:rsidRPr="00EF0156">
              <w:rPr>
                <w:rFonts w:ascii="Times New Roman" w:eastAsia="Times New Roman" w:hAnsi="Times New Roman" w:cs="Times New Roman"/>
                <w:b/>
                <w:lang w:val="uk-UA" w:eastAsia="uk-UA"/>
              </w:rPr>
              <w:t>товар/послуги/роботи</w:t>
            </w:r>
            <w:r w:rsidRPr="00EF0156">
              <w:rPr>
                <w:rFonts w:ascii="Times New Roman" w:eastAsia="Times New Roman" w:hAnsi="Times New Roman" w:cs="Times New Roman"/>
                <w:lang w:val="uk-UA" w:eastAsia="uk-UA"/>
              </w:rPr>
              <w:t xml:space="preserve">, що він пропонує </w:t>
            </w:r>
            <w:r w:rsidRPr="00EF0156">
              <w:rPr>
                <w:rFonts w:ascii="Times New Roman" w:eastAsia="Times New Roman" w:hAnsi="Times New Roman" w:cs="Times New Roman"/>
                <w:b/>
                <w:lang w:val="uk-UA" w:eastAsia="uk-UA"/>
              </w:rPr>
              <w:t>поставити/надати/виконати</w:t>
            </w:r>
            <w:r w:rsidRPr="00EF0156">
              <w:rPr>
                <w:rFonts w:ascii="Times New Roman" w:eastAsia="Times New Roman" w:hAnsi="Times New Roman" w:cs="Times New Roman"/>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F0156">
              <w:rPr>
                <w:rFonts w:ascii="Times New Roman" w:eastAsia="Times New Roman" w:hAnsi="Times New Roman" w:cs="Times New Roman"/>
                <w:b/>
                <w:lang w:val="uk-UA" w:eastAsia="uk-UA"/>
              </w:rPr>
              <w:t>товару/послуг/робіт</w:t>
            </w:r>
            <w:r w:rsidRPr="00EF0156">
              <w:rPr>
                <w:rFonts w:ascii="Times New Roman" w:eastAsia="Times New Roman" w:hAnsi="Times New Roman" w:cs="Times New Roman"/>
                <w:lang w:val="uk-UA" w:eastAsia="uk-UA"/>
              </w:rPr>
              <w:t xml:space="preserve"> даного виду.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F0156">
              <w:rPr>
                <w:rFonts w:ascii="Times New Roman" w:eastAsia="Times New Roman" w:hAnsi="Times New Roman" w:cs="Times New Roman"/>
                <w:color w:val="000000"/>
                <w:lang w:val="uk-UA" w:eastAsia="uk-UA"/>
              </w:rPr>
              <w:t>закупівель</w:t>
            </w:r>
            <w:proofErr w:type="spellEnd"/>
            <w:r w:rsidRPr="00EF0156">
              <w:rPr>
                <w:rFonts w:ascii="Times New Roman" w:eastAsia="Times New Roman" w:hAnsi="Times New Roman" w:cs="Times New Roman"/>
                <w:color w:val="000000"/>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0156">
              <w:rPr>
                <w:rFonts w:ascii="Times New Roman" w:eastAsia="Times New Roman" w:hAnsi="Times New Roman" w:cs="Times New Roman"/>
                <w:color w:val="000000"/>
                <w:lang w:val="uk-UA" w:eastAsia="uk-UA"/>
              </w:rPr>
              <w:t>закупівель</w:t>
            </w:r>
            <w:proofErr w:type="spellEnd"/>
            <w:r w:rsidRPr="00EF0156">
              <w:rPr>
                <w:rFonts w:ascii="Times New Roman" w:eastAsia="Times New Roman" w:hAnsi="Times New Roman" w:cs="Times New Roman"/>
                <w:color w:val="000000"/>
                <w:lang w:val="uk-UA" w:eastAsia="uk-UA"/>
              </w:rPr>
              <w:t xml:space="preserve"> протягом одного дня з дня прийняття відповідного рішення.</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Обґрунтування аномально низької тендерної пропозиції може містити інформацію про:</w:t>
            </w:r>
          </w:p>
          <w:p w:rsidR="00CE7822" w:rsidRPr="00EF0156" w:rsidRDefault="00CE7822" w:rsidP="00D36450">
            <w:pPr>
              <w:widowControl w:val="0"/>
              <w:numPr>
                <w:ilvl w:val="0"/>
                <w:numId w:val="26"/>
              </w:numPr>
              <w:spacing w:after="0" w:line="240" w:lineRule="auto"/>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7822" w:rsidRPr="00EF0156" w:rsidRDefault="00CE7822" w:rsidP="00D36450">
            <w:pPr>
              <w:widowControl w:val="0"/>
              <w:numPr>
                <w:ilvl w:val="0"/>
                <w:numId w:val="26"/>
              </w:numPr>
              <w:spacing w:after="0" w:line="240" w:lineRule="auto"/>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7822" w:rsidRPr="00EF0156" w:rsidRDefault="00CE7822" w:rsidP="00D36450">
            <w:pPr>
              <w:widowControl w:val="0"/>
              <w:numPr>
                <w:ilvl w:val="0"/>
                <w:numId w:val="26"/>
              </w:numPr>
              <w:spacing w:after="0" w:line="240" w:lineRule="auto"/>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отримання учасником процедури закупівлі державної допомоги згідно із законодавством.</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Аномально низька ціна тендерної пропозиції” (далі — аномально низька </w:t>
            </w:r>
            <w:r w:rsidRPr="00EF0156">
              <w:rPr>
                <w:rFonts w:ascii="Times New Roman" w:eastAsia="Times New Roman" w:hAnsi="Times New Roman" w:cs="Times New Roman"/>
                <w:lang w:val="uk-UA" w:eastAsia="uk-UA"/>
              </w:rPr>
              <w:lastRenderedPageBreak/>
              <w:t xml:space="preserve">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E7822" w:rsidRPr="00EF0156" w:rsidRDefault="00CE7822" w:rsidP="00CE7822">
            <w:pPr>
              <w:widowControl w:val="0"/>
              <w:spacing w:after="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7822" w:rsidRPr="00EF0156" w:rsidRDefault="00CE7822" w:rsidP="00CE7822">
            <w:pPr>
              <w:widowControl w:val="0"/>
              <w:spacing w:after="0" w:line="240" w:lineRule="auto"/>
              <w:jc w:val="both"/>
              <w:rPr>
                <w:rFonts w:ascii="Times New Roman" w:eastAsia="Times New Roman" w:hAnsi="Times New Roman" w:cs="Times New Roman"/>
                <w:i/>
                <w:sz w:val="24"/>
                <w:szCs w:val="24"/>
                <w:highlight w:val="yellow"/>
                <w:lang w:val="uk-UA"/>
              </w:rPr>
            </w:pPr>
            <w:r w:rsidRPr="00EF0156">
              <w:rPr>
                <w:rFonts w:ascii="Times New Roman" w:eastAsia="Times New Roman" w:hAnsi="Times New Roman" w:cs="Times New Roman"/>
                <w:b/>
                <w:i/>
                <w:color w:val="000000"/>
                <w:sz w:val="24"/>
                <w:szCs w:val="24"/>
                <w:highlight w:val="yellow"/>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F0156">
              <w:rPr>
                <w:rFonts w:ascii="Times New Roman" w:eastAsia="Times New Roman" w:hAnsi="Times New Roman" w:cs="Times New Roman"/>
                <w:i/>
                <w:sz w:val="24"/>
                <w:szCs w:val="24"/>
                <w:highlight w:val="yellow"/>
                <w:lang w:val="uk-UA"/>
              </w:rPr>
              <w:t>.</w:t>
            </w:r>
          </w:p>
          <w:p w:rsidR="00CE7822" w:rsidRPr="00EF0156" w:rsidRDefault="00CE7822" w:rsidP="00CE7822">
            <w:pPr>
              <w:widowControl w:val="0"/>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EF0156">
              <w:rPr>
                <w:rFonts w:ascii="Times New Roman" w:eastAsia="Times New Roman" w:hAnsi="Times New Roman" w:cs="Times New Roman"/>
                <w:b/>
                <w:highlight w:val="white"/>
                <w:lang w:val="uk-UA" w:eastAsia="uk-UA"/>
              </w:rPr>
              <w:t xml:space="preserve">в </w:t>
            </w:r>
            <w:r w:rsidRPr="00EF0156">
              <w:rPr>
                <w:rFonts w:ascii="Times New Roman" w:eastAsia="Times New Roman" w:hAnsi="Times New Roman" w:cs="Times New Roman"/>
                <w:b/>
                <w:i/>
                <w:highlight w:val="white"/>
                <w:lang w:val="uk-UA" w:eastAsia="uk-UA"/>
              </w:rPr>
              <w:t>інформації та/або документах</w:t>
            </w:r>
            <w:r w:rsidRPr="00EF0156">
              <w:rPr>
                <w:rFonts w:ascii="Times New Roman" w:eastAsia="Times New Roman" w:hAnsi="Times New Roman" w:cs="Times New Roman"/>
                <w:b/>
                <w:highlight w:val="white"/>
                <w:lang w:val="uk-UA" w:eastAsia="uk-UA"/>
              </w:rPr>
              <w:t>,</w:t>
            </w:r>
            <w:r w:rsidRPr="00EF0156">
              <w:rPr>
                <w:rFonts w:ascii="Times New Roman" w:eastAsia="Times New Roman" w:hAnsi="Times New Roman" w:cs="Times New Roman"/>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0156">
              <w:rPr>
                <w:rFonts w:ascii="Times New Roman" w:eastAsia="Times New Roman" w:hAnsi="Times New Roman" w:cs="Times New Roman"/>
                <w:b/>
                <w:i/>
                <w:highlight w:val="white"/>
                <w:lang w:val="uk-UA" w:eastAsia="uk-UA"/>
              </w:rPr>
              <w:t>не може бути меншим ніж два робочі дні</w:t>
            </w:r>
            <w:r w:rsidRPr="00EF0156">
              <w:rPr>
                <w:rFonts w:ascii="Times New Roman" w:eastAsia="Times New Roman" w:hAnsi="Times New Roman" w:cs="Times New Roman"/>
                <w:b/>
                <w:highlight w:val="white"/>
                <w:lang w:val="uk-UA" w:eastAsia="uk-UA"/>
              </w:rPr>
              <w:t xml:space="preserve"> </w:t>
            </w:r>
            <w:r w:rsidRPr="00EF0156">
              <w:rPr>
                <w:rFonts w:ascii="Times New Roman" w:eastAsia="Times New Roman" w:hAnsi="Times New Roman" w:cs="Times New Roman"/>
                <w:highlight w:val="white"/>
                <w:lang w:val="uk-UA" w:eastAsia="uk-UA"/>
              </w:rPr>
              <w:t xml:space="preserve">до закінчення строку розгляду тендерних пропозицій, повідомлення з вимогою про усунення таких </w:t>
            </w:r>
            <w:proofErr w:type="spellStart"/>
            <w:r w:rsidRPr="00EF0156">
              <w:rPr>
                <w:rFonts w:ascii="Times New Roman" w:eastAsia="Times New Roman" w:hAnsi="Times New Roman" w:cs="Times New Roman"/>
                <w:highlight w:val="white"/>
                <w:lang w:val="uk-UA" w:eastAsia="uk-UA"/>
              </w:rPr>
              <w:t>невідповідностей</w:t>
            </w:r>
            <w:proofErr w:type="spellEnd"/>
            <w:r w:rsidRPr="00EF0156">
              <w:rPr>
                <w:rFonts w:ascii="Times New Roman" w:eastAsia="Times New Roman" w:hAnsi="Times New Roman" w:cs="Times New Roman"/>
                <w:highlight w:val="white"/>
                <w:lang w:val="uk-UA" w:eastAsia="uk-UA"/>
              </w:rPr>
              <w:t xml:space="preserve"> в електронній системі </w:t>
            </w:r>
            <w:proofErr w:type="spellStart"/>
            <w:r w:rsidRPr="00EF0156">
              <w:rPr>
                <w:rFonts w:ascii="Times New Roman" w:eastAsia="Times New Roman" w:hAnsi="Times New Roman" w:cs="Times New Roman"/>
                <w:highlight w:val="white"/>
                <w:lang w:val="uk-UA" w:eastAsia="uk-UA"/>
              </w:rPr>
              <w:t>закупівель</w:t>
            </w:r>
            <w:proofErr w:type="spellEnd"/>
            <w:r w:rsidRPr="00EF0156">
              <w:rPr>
                <w:rFonts w:ascii="Times New Roman" w:eastAsia="Times New Roman" w:hAnsi="Times New Roman" w:cs="Times New Roman"/>
                <w:highlight w:val="white"/>
                <w:lang w:val="uk-UA" w:eastAsia="uk-UA"/>
              </w:rPr>
              <w:t>.</w:t>
            </w:r>
          </w:p>
          <w:p w:rsidR="00CE7822" w:rsidRPr="00EF0156" w:rsidRDefault="00CE7822" w:rsidP="00CE7822">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b/>
                <w:i/>
                <w:highlight w:val="white"/>
                <w:lang w:val="uk-UA" w:eastAsia="uk-UA"/>
              </w:rPr>
              <w:t>Під невідповідністю</w:t>
            </w:r>
            <w:r w:rsidRPr="00EF0156">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F0156">
              <w:rPr>
                <w:rFonts w:ascii="Times New Roman" w:eastAsia="Times New Roman" w:hAnsi="Times New Roman" w:cs="Times New Roman"/>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F0156">
              <w:rPr>
                <w:rFonts w:ascii="Times New Roman" w:eastAsia="Times New Roman" w:hAnsi="Times New Roman" w:cs="Times New Roman"/>
                <w:b/>
                <w:highlight w:val="white"/>
                <w:lang w:val="uk-UA" w:eastAsia="uk-UA"/>
              </w:rPr>
              <w:t xml:space="preserve"> </w:t>
            </w:r>
            <w:r w:rsidRPr="00EF0156">
              <w:rPr>
                <w:rFonts w:ascii="Times New Roman" w:eastAsia="Times New Roman" w:hAnsi="Times New Roman" w:cs="Times New Roman"/>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E7822" w:rsidRPr="00EF0156" w:rsidRDefault="00CE7822" w:rsidP="00CE7822">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b/>
                <w:i/>
                <w:highlight w:val="white"/>
                <w:lang w:val="uk-UA" w:eastAsia="uk-UA"/>
              </w:rPr>
              <w:t>Невідповідністю</w:t>
            </w:r>
            <w:r w:rsidRPr="00EF0156">
              <w:rPr>
                <w:rFonts w:ascii="Times New Roman" w:eastAsia="Times New Roman" w:hAnsi="Times New Roman" w:cs="Times New Roman"/>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F0156">
              <w:rPr>
                <w:rFonts w:ascii="Times New Roman" w:eastAsia="Times New Roman" w:hAnsi="Times New Roman" w:cs="Times New Roman"/>
                <w:b/>
                <w:i/>
                <w:highlight w:val="white"/>
                <w:lang w:val="uk-UA" w:eastAsia="uk-UA"/>
              </w:rPr>
              <w:t>вважаються помилки, виправлення яких не призводить до зміни</w:t>
            </w:r>
            <w:r w:rsidRPr="00EF0156">
              <w:rPr>
                <w:rFonts w:ascii="Times New Roman" w:eastAsia="Times New Roman" w:hAnsi="Times New Roman" w:cs="Times New Roman"/>
                <w:b/>
                <w:highlight w:val="white"/>
                <w:lang w:val="uk-UA" w:eastAsia="uk-UA"/>
              </w:rPr>
              <w:t xml:space="preserve"> </w:t>
            </w:r>
            <w:r w:rsidRPr="00EF0156">
              <w:rPr>
                <w:rFonts w:ascii="Times New Roman" w:eastAsia="Times New Roman" w:hAnsi="Times New Roman" w:cs="Times New Roman"/>
                <w:b/>
                <w:i/>
                <w:highlight w:val="white"/>
                <w:lang w:val="uk-UA" w:eastAsia="uk-UA"/>
              </w:rPr>
              <w:t>предмета закупівлі, запропонованого учасником</w:t>
            </w:r>
            <w:r w:rsidRPr="00EF0156">
              <w:rPr>
                <w:rFonts w:ascii="Times New Roman" w:eastAsia="Times New Roman" w:hAnsi="Times New Roman" w:cs="Times New Roman"/>
                <w:highlight w:val="white"/>
                <w:lang w:val="uk-UA" w:eastAsia="uk-UA"/>
              </w:rPr>
              <w:t xml:space="preserve"> процедури закупівлі у складі його тендерної пропозиції, найменування товару, марки, моделі тощо.</w:t>
            </w:r>
          </w:p>
          <w:p w:rsidR="00CE7822" w:rsidRPr="00EF0156" w:rsidRDefault="00CE7822" w:rsidP="00CE7822">
            <w:pPr>
              <w:widowControl w:val="0"/>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F0156">
              <w:rPr>
                <w:rFonts w:ascii="Times New Roman" w:eastAsia="Times New Roman" w:hAnsi="Times New Roman" w:cs="Times New Roman"/>
                <w:highlight w:val="white"/>
                <w:lang w:val="uk-UA" w:eastAsia="uk-UA"/>
              </w:rPr>
              <w:t>невідповідностей</w:t>
            </w:r>
            <w:proofErr w:type="spellEnd"/>
            <w:r w:rsidRPr="00EF0156">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уточнених або нових документів в електронній системі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b/>
                <w:i/>
                <w:lang w:val="uk-UA" w:eastAsia="uk-UA"/>
              </w:rPr>
              <w:t>протягом 24 годин</w:t>
            </w:r>
            <w:r w:rsidRPr="00EF0156">
              <w:rPr>
                <w:rFonts w:ascii="Times New Roman" w:eastAsia="Times New Roman" w:hAnsi="Times New Roman" w:cs="Times New Roman"/>
                <w:lang w:val="uk-UA" w:eastAsia="uk-UA"/>
              </w:rPr>
              <w:t xml:space="preserve"> з моменту розміщення </w:t>
            </w:r>
            <w:r w:rsidRPr="00EF0156">
              <w:rPr>
                <w:rFonts w:ascii="Times New Roman" w:eastAsia="Times New Roman" w:hAnsi="Times New Roman" w:cs="Times New Roman"/>
                <w:lang w:val="uk-UA" w:eastAsia="uk-UA"/>
              </w:rPr>
              <w:lastRenderedPageBreak/>
              <w:t xml:space="preserve">замовником в електронній системі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повідомлення з вимогою про усунення таких </w:t>
            </w:r>
            <w:proofErr w:type="spellStart"/>
            <w:r w:rsidRPr="00EF0156">
              <w:rPr>
                <w:rFonts w:ascii="Times New Roman" w:eastAsia="Times New Roman" w:hAnsi="Times New Roman" w:cs="Times New Roman"/>
                <w:lang w:val="uk-UA" w:eastAsia="uk-UA"/>
              </w:rPr>
              <w:t>невідповідностей</w:t>
            </w:r>
            <w:proofErr w:type="spellEnd"/>
            <w:r w:rsidRPr="00EF0156">
              <w:rPr>
                <w:rFonts w:ascii="Times New Roman" w:eastAsia="Times New Roman" w:hAnsi="Times New Roman" w:cs="Times New Roman"/>
                <w:lang w:val="uk-UA" w:eastAsia="uk-UA"/>
              </w:rPr>
              <w:t>.</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EF0156">
              <w:rPr>
                <w:rFonts w:ascii="Times New Roman" w:eastAsia="Times New Roman" w:hAnsi="Times New Roman" w:cs="Times New Roman"/>
                <w:lang w:val="uk-UA" w:eastAsia="uk-UA"/>
              </w:rPr>
              <w:t>невиправлення</w:t>
            </w:r>
            <w:proofErr w:type="spellEnd"/>
            <w:r w:rsidRPr="00EF0156">
              <w:rPr>
                <w:rFonts w:ascii="Times New Roman" w:eastAsia="Times New Roman" w:hAnsi="Times New Roman" w:cs="Times New Roman"/>
                <w:lang w:val="uk-UA" w:eastAsia="uk-UA"/>
              </w:rPr>
              <w:t xml:space="preserve"> учасниками виявлених </w:t>
            </w:r>
            <w:proofErr w:type="spellStart"/>
            <w:r w:rsidRPr="00EF0156">
              <w:rPr>
                <w:rFonts w:ascii="Times New Roman" w:eastAsia="Times New Roman" w:hAnsi="Times New Roman" w:cs="Times New Roman"/>
                <w:lang w:val="uk-UA" w:eastAsia="uk-UA"/>
              </w:rPr>
              <w:t>невідповідностей</w:t>
            </w:r>
            <w:proofErr w:type="spellEnd"/>
            <w:r w:rsidRPr="00EF0156">
              <w:rPr>
                <w:rFonts w:ascii="Times New Roman" w:eastAsia="Times New Roman" w:hAnsi="Times New Roman" w:cs="Times New Roman"/>
                <w:lang w:val="uk-UA" w:eastAsia="uk-UA"/>
              </w:rPr>
              <w:t>.</w:t>
            </w:r>
          </w:p>
          <w:p w:rsidR="00CE7822" w:rsidRPr="00EF0156" w:rsidRDefault="00CE7822" w:rsidP="00CE7822">
            <w:pPr>
              <w:spacing w:after="0"/>
              <w:jc w:val="both"/>
              <w:rPr>
                <w:rFonts w:ascii="Times New Roman" w:hAnsi="Times New Roman" w:cs="Times New Roman"/>
                <w:lang w:val="uk-UA"/>
              </w:rPr>
            </w:pPr>
            <w:r w:rsidRPr="00EF0156">
              <w:rPr>
                <w:rFonts w:ascii="Times New Roman" w:eastAsia="Times New Roman" w:hAnsi="Times New Roman" w:cs="Times New Roman"/>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hd w:val="clear" w:color="auto" w:fill="FFFFFF"/>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hd w:val="clear" w:color="auto" w:fill="FFFFFF"/>
              <w:spacing w:after="0" w:line="240" w:lineRule="auto"/>
              <w:jc w:val="both"/>
              <w:rPr>
                <w:rFonts w:ascii="Times New Roman" w:eastAsia="Times New Roman" w:hAnsi="Times New Roman" w:cs="Times New Roman"/>
                <w:b/>
                <w:i/>
                <w:color w:val="000000"/>
                <w:lang w:val="uk-UA" w:eastAsia="ru-RU"/>
              </w:rPr>
            </w:pPr>
            <w:r w:rsidRPr="00EF0156">
              <w:rPr>
                <w:rFonts w:ascii="Times New Roman" w:eastAsia="Times New Roman" w:hAnsi="Times New Roman" w:cs="Times New Roman"/>
                <w:b/>
                <w:i/>
                <w:color w:val="000000"/>
                <w:lang w:val="uk-UA" w:eastAsia="ru-RU"/>
              </w:rPr>
              <w:t>Опис та приклади формальних несуттєвих помилок.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E7822" w:rsidRPr="00EF0156" w:rsidRDefault="00CE7822" w:rsidP="00CE7822">
            <w:pPr>
              <w:shd w:val="clear" w:color="auto" w:fill="FFFFFF"/>
              <w:spacing w:after="0" w:line="240" w:lineRule="auto"/>
              <w:jc w:val="both"/>
              <w:rPr>
                <w:rFonts w:ascii="Times New Roman" w:eastAsia="Times New Roman" w:hAnsi="Times New Roman" w:cs="Times New Roman"/>
                <w:i/>
                <w:color w:val="000000"/>
                <w:u w:val="single"/>
                <w:lang w:val="uk-UA" w:eastAsia="ru-RU"/>
              </w:rPr>
            </w:pPr>
            <w:r w:rsidRPr="00EF0156">
              <w:rPr>
                <w:rFonts w:ascii="Times New Roman" w:eastAsia="Times New Roman" w:hAnsi="Times New Roman" w:cs="Times New Roman"/>
                <w:i/>
                <w:color w:val="000000"/>
                <w:u w:val="single"/>
                <w:lang w:val="uk-UA" w:eastAsia="ru-RU"/>
              </w:rPr>
              <w:t>Опис формальних помилок: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w:t>
            </w:r>
            <w:r w:rsidRPr="00EF0156">
              <w:rPr>
                <w:rFonts w:ascii="Times New Roman" w:eastAsia="Times New Roman" w:hAnsi="Times New Roman" w:cs="Times New Roman"/>
                <w:color w:val="000000"/>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уживання великої літери;</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уживання розділових знаків та відмінювання слів у реченні;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 xml:space="preserve">використання слова або </w:t>
            </w:r>
            <w:proofErr w:type="spellStart"/>
            <w:r w:rsidRPr="00EF0156">
              <w:rPr>
                <w:rFonts w:ascii="Times New Roman" w:eastAsia="Times New Roman" w:hAnsi="Times New Roman" w:cs="Times New Roman"/>
                <w:color w:val="000000"/>
                <w:lang w:val="uk-UA" w:eastAsia="ru-RU"/>
              </w:rPr>
              <w:t>мовного</w:t>
            </w:r>
            <w:proofErr w:type="spellEnd"/>
            <w:r w:rsidRPr="00EF0156">
              <w:rPr>
                <w:rFonts w:ascii="Times New Roman" w:eastAsia="Times New Roman" w:hAnsi="Times New Roman" w:cs="Times New Roman"/>
                <w:color w:val="000000"/>
                <w:lang w:val="uk-UA" w:eastAsia="ru-RU"/>
              </w:rPr>
              <w:t xml:space="preserve"> звороту, запозичених з іншої мови;</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та/або унікального номера повідомлення про намір укласти договір про закупівлю — помилка в цифрах;</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застосування правил переносу частини слова з рядка в рядок;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w:t>
            </w:r>
            <w:r w:rsidRPr="00EF0156">
              <w:rPr>
                <w:rFonts w:ascii="Times New Roman" w:eastAsia="Times New Roman" w:hAnsi="Times New Roman" w:cs="Times New Roman"/>
                <w:color w:val="000000"/>
                <w:lang w:val="uk-UA" w:eastAsia="ru-RU"/>
              </w:rPr>
              <w:tab/>
              <w:t>написання слів разом та/або окремо, та/або через дефіс;</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2.</w:t>
            </w:r>
            <w:r w:rsidRPr="00EF0156">
              <w:rPr>
                <w:rFonts w:ascii="Times New Roman" w:eastAsia="Times New Roman" w:hAnsi="Times New Roman" w:cs="Times New Roman"/>
                <w:color w:val="000000"/>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3.</w:t>
            </w:r>
            <w:r w:rsidRPr="00EF0156">
              <w:rPr>
                <w:rFonts w:ascii="Times New Roman" w:eastAsia="Times New Roman" w:hAnsi="Times New Roman" w:cs="Times New Roman"/>
                <w:color w:val="000000"/>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4.</w:t>
            </w:r>
            <w:r w:rsidRPr="00EF0156">
              <w:rPr>
                <w:rFonts w:ascii="Times New Roman" w:eastAsia="Times New Roman" w:hAnsi="Times New Roman" w:cs="Times New Roman"/>
                <w:color w:val="000000"/>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5.</w:t>
            </w:r>
            <w:r w:rsidRPr="00EF0156">
              <w:rPr>
                <w:rFonts w:ascii="Times New Roman" w:eastAsia="Times New Roman" w:hAnsi="Times New Roman" w:cs="Times New Roman"/>
                <w:color w:val="000000"/>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lastRenderedPageBreak/>
              <w:t>6.</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7.</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8.</w:t>
            </w:r>
            <w:r w:rsidRPr="00EF0156">
              <w:rPr>
                <w:rFonts w:ascii="Times New Roman" w:eastAsia="Times New Roman" w:hAnsi="Times New Roman" w:cs="Times New Roman"/>
                <w:color w:val="000000"/>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9.</w:t>
            </w:r>
            <w:r w:rsidRPr="00EF0156">
              <w:rPr>
                <w:rFonts w:ascii="Times New Roman" w:eastAsia="Times New Roman" w:hAnsi="Times New Roman" w:cs="Times New Roman"/>
                <w:color w:val="000000"/>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10.</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11.</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12.</w:t>
            </w:r>
            <w:r w:rsidRPr="00EF0156">
              <w:rPr>
                <w:rFonts w:ascii="Times New Roman" w:eastAsia="Times New Roman" w:hAnsi="Times New Roman" w:cs="Times New Roman"/>
                <w:color w:val="000000"/>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7822" w:rsidRPr="00EF0156" w:rsidRDefault="00CE7822" w:rsidP="00CE7822">
            <w:pPr>
              <w:shd w:val="clear" w:color="auto" w:fill="FFFFFF"/>
              <w:spacing w:after="0" w:line="240" w:lineRule="auto"/>
              <w:jc w:val="both"/>
              <w:rPr>
                <w:rFonts w:ascii="Times New Roman" w:eastAsia="Times New Roman" w:hAnsi="Times New Roman" w:cs="Times New Roman"/>
                <w:i/>
                <w:color w:val="000000"/>
                <w:u w:val="single"/>
                <w:lang w:val="uk-UA" w:eastAsia="ru-RU"/>
              </w:rPr>
            </w:pPr>
            <w:r w:rsidRPr="00EF0156">
              <w:rPr>
                <w:rFonts w:ascii="Times New Roman" w:eastAsia="Times New Roman" w:hAnsi="Times New Roman" w:cs="Times New Roman"/>
                <w:i/>
                <w:color w:val="000000"/>
                <w:u w:val="single"/>
                <w:lang w:val="uk-UA" w:eastAsia="ru-RU"/>
              </w:rPr>
              <w:t>Приклади формальних помилок: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w:t>
            </w:r>
            <w:proofErr w:type="spellStart"/>
            <w:r w:rsidRPr="00EF0156">
              <w:rPr>
                <w:rFonts w:ascii="Times New Roman" w:eastAsia="Times New Roman" w:hAnsi="Times New Roman" w:cs="Times New Roman"/>
                <w:color w:val="000000"/>
                <w:lang w:val="uk-UA" w:eastAsia="ru-RU"/>
              </w:rPr>
              <w:t>м.київ</w:t>
            </w:r>
            <w:proofErr w:type="spellEnd"/>
            <w:r w:rsidRPr="00EF0156">
              <w:rPr>
                <w:rFonts w:ascii="Times New Roman" w:eastAsia="Times New Roman" w:hAnsi="Times New Roman" w:cs="Times New Roman"/>
                <w:color w:val="000000"/>
                <w:lang w:val="uk-UA" w:eastAsia="ru-RU"/>
              </w:rPr>
              <w:t>» замість «</w:t>
            </w:r>
            <w:proofErr w:type="spellStart"/>
            <w:r w:rsidRPr="00EF0156">
              <w:rPr>
                <w:rFonts w:ascii="Times New Roman" w:eastAsia="Times New Roman" w:hAnsi="Times New Roman" w:cs="Times New Roman"/>
                <w:color w:val="000000"/>
                <w:lang w:val="uk-UA" w:eastAsia="ru-RU"/>
              </w:rPr>
              <w:t>м.Київ</w:t>
            </w:r>
            <w:proofErr w:type="spellEnd"/>
            <w:r w:rsidRPr="00EF0156">
              <w:rPr>
                <w:rFonts w:ascii="Times New Roman" w:eastAsia="Times New Roman" w:hAnsi="Times New Roman" w:cs="Times New Roman"/>
                <w:color w:val="000000"/>
                <w:lang w:val="uk-UA" w:eastAsia="ru-RU"/>
              </w:rPr>
              <w:t>»;</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«поряд -</w:t>
            </w:r>
            <w:proofErr w:type="spellStart"/>
            <w:r w:rsidRPr="00EF0156">
              <w:rPr>
                <w:rFonts w:ascii="Times New Roman" w:eastAsia="Times New Roman" w:hAnsi="Times New Roman" w:cs="Times New Roman"/>
                <w:color w:val="000000"/>
                <w:lang w:val="uk-UA" w:eastAsia="ru-RU"/>
              </w:rPr>
              <w:t>ок</w:t>
            </w:r>
            <w:proofErr w:type="spellEnd"/>
            <w:r w:rsidRPr="00EF0156">
              <w:rPr>
                <w:rFonts w:ascii="Times New Roman" w:eastAsia="Times New Roman" w:hAnsi="Times New Roman" w:cs="Times New Roman"/>
                <w:color w:val="000000"/>
                <w:lang w:val="uk-UA" w:eastAsia="ru-RU"/>
              </w:rPr>
              <w:t>» замість «</w:t>
            </w:r>
            <w:proofErr w:type="spellStart"/>
            <w:r w:rsidRPr="00EF0156">
              <w:rPr>
                <w:rFonts w:ascii="Times New Roman" w:eastAsia="Times New Roman" w:hAnsi="Times New Roman" w:cs="Times New Roman"/>
                <w:color w:val="000000"/>
                <w:lang w:val="uk-UA" w:eastAsia="ru-RU"/>
              </w:rPr>
              <w:t>поря</w:t>
            </w:r>
            <w:proofErr w:type="spellEnd"/>
            <w:r w:rsidRPr="00EF0156">
              <w:rPr>
                <w:rFonts w:ascii="Times New Roman" w:eastAsia="Times New Roman" w:hAnsi="Times New Roman" w:cs="Times New Roman"/>
                <w:color w:val="000000"/>
                <w:lang w:val="uk-UA" w:eastAsia="ru-RU"/>
              </w:rPr>
              <w:t xml:space="preserve"> – док»;</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w:t>
            </w:r>
            <w:proofErr w:type="spellStart"/>
            <w:r w:rsidRPr="00EF0156">
              <w:rPr>
                <w:rFonts w:ascii="Times New Roman" w:eastAsia="Times New Roman" w:hAnsi="Times New Roman" w:cs="Times New Roman"/>
                <w:color w:val="000000"/>
                <w:lang w:val="uk-UA" w:eastAsia="ru-RU"/>
              </w:rPr>
              <w:t>ненадається</w:t>
            </w:r>
            <w:proofErr w:type="spellEnd"/>
            <w:r w:rsidRPr="00EF0156">
              <w:rPr>
                <w:rFonts w:ascii="Times New Roman" w:eastAsia="Times New Roman" w:hAnsi="Times New Roman" w:cs="Times New Roman"/>
                <w:color w:val="000000"/>
                <w:lang w:val="uk-UA" w:eastAsia="ru-RU"/>
              </w:rPr>
              <w:t>» замість «не надається»»;</w:t>
            </w:r>
          </w:p>
          <w:p w:rsidR="00CE7822" w:rsidRPr="00EF0156" w:rsidRDefault="00CE7822" w:rsidP="00CE7822">
            <w:pPr>
              <w:shd w:val="clear" w:color="auto" w:fill="FFFFFF"/>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«______________№_____________» замість «14.08.2020 №320/13/14-01»</w:t>
            </w:r>
          </w:p>
          <w:p w:rsidR="00CE7822" w:rsidRPr="00EF0156" w:rsidRDefault="00CE7822" w:rsidP="00CE782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s="Times New Roman"/>
                <w:color w:val="000000"/>
                <w:kern w:val="1"/>
                <w:lang w:val="uk-UA" w:eastAsia="ru-RU"/>
              </w:rPr>
            </w:pPr>
            <w:r w:rsidRPr="00EF0156">
              <w:rPr>
                <w:rFonts w:ascii="Times New Roman" w:eastAsia="Times New Roman" w:hAnsi="Times New Roman" w:cs="Times New Roman"/>
                <w:color w:val="000000"/>
                <w:lang w:val="uk-UA" w:eastAsia="ru-RU"/>
              </w:rPr>
              <w:t>— учасник розмістив (завантажив) документ у форматі «JPG» замість  документа у форматі «</w:t>
            </w:r>
            <w:proofErr w:type="spellStart"/>
            <w:r w:rsidRPr="00EF0156">
              <w:rPr>
                <w:rFonts w:ascii="Times New Roman" w:eastAsia="Times New Roman" w:hAnsi="Times New Roman" w:cs="Times New Roman"/>
                <w:color w:val="000000"/>
                <w:lang w:val="uk-UA" w:eastAsia="ru-RU"/>
              </w:rPr>
              <w:t>pdf</w:t>
            </w:r>
            <w:proofErr w:type="spellEnd"/>
            <w:r w:rsidRPr="00EF0156">
              <w:rPr>
                <w:rFonts w:ascii="Times New Roman" w:eastAsia="Times New Roman" w:hAnsi="Times New Roman" w:cs="Times New Roman"/>
                <w:color w:val="000000"/>
                <w:lang w:val="uk-UA" w:eastAsia="ru-RU"/>
              </w:rPr>
              <w:t>» (</w:t>
            </w:r>
            <w:proofErr w:type="spellStart"/>
            <w:r w:rsidRPr="00EF0156">
              <w:rPr>
                <w:rFonts w:ascii="Times New Roman" w:eastAsia="Times New Roman" w:hAnsi="Times New Roman" w:cs="Times New Roman"/>
                <w:color w:val="000000"/>
                <w:lang w:val="uk-UA" w:eastAsia="ru-RU"/>
              </w:rPr>
              <w:t>PortableDocumentFormat</w:t>
            </w:r>
            <w:proofErr w:type="spellEnd"/>
            <w:r w:rsidRPr="00EF0156">
              <w:rPr>
                <w:rFonts w:ascii="Times New Roman" w:eastAsia="Times New Roman" w:hAnsi="Times New Roman" w:cs="Times New Roman"/>
                <w:color w:val="000000"/>
                <w:lang w:val="uk-UA" w:eastAsia="ru-RU"/>
              </w:rPr>
              <w:t xml:space="preserve">)». </w:t>
            </w:r>
            <w:r w:rsidRPr="00EF0156">
              <w:rPr>
                <w:rFonts w:ascii="Times New Roman" w:eastAsia="Times New Roman" w:hAnsi="Times New Roman" w:cs="Times New Roman"/>
                <w:color w:val="000000"/>
                <w:kern w:val="1"/>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CE7822" w:rsidRPr="00EF0156" w:rsidRDefault="00CE7822" w:rsidP="00CE7822">
            <w:pPr>
              <w:widowControl w:val="0"/>
              <w:autoSpaceDE w:val="0"/>
              <w:autoSpaceDN w:val="0"/>
              <w:spacing w:after="0" w:line="240" w:lineRule="auto"/>
              <w:ind w:right="113" w:firstLine="278"/>
              <w:contextualSpacing/>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lang w:val="uk-UA"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CE7822" w:rsidRPr="00EF0156" w:rsidRDefault="00CE7822" w:rsidP="00CE7822">
            <w:pPr>
              <w:widowControl w:val="0"/>
              <w:autoSpaceDE w:val="0"/>
              <w:autoSpaceDN w:val="0"/>
              <w:spacing w:after="0" w:line="240" w:lineRule="auto"/>
              <w:ind w:right="113" w:firstLine="278"/>
              <w:contextualSpacing/>
              <w:jc w:val="both"/>
              <w:rPr>
                <w:rFonts w:ascii="Times New Roman" w:eastAsia="Times New Roman" w:hAnsi="Times New Roman" w:cs="Times New Roman"/>
                <w:i/>
                <w:lang w:val="uk-UA" w:eastAsia="ru-RU"/>
              </w:rPr>
            </w:pPr>
            <w:r w:rsidRPr="00EF0156">
              <w:rPr>
                <w:rFonts w:ascii="Times New Roman" w:eastAsia="Times New Roman" w:hAnsi="Times New Roman" w:cs="Times New Roman"/>
                <w:i/>
                <w:highlight w:val="yellow"/>
                <w:lang w:val="uk-UA" w:eastAsia="ru-RU"/>
              </w:rPr>
              <w:t xml:space="preserve">Якщо будь-який з документів вказаних в положеннях ТД, не може бути наданий з причин його втрати чинності або зміни форми, назви і </w:t>
            </w:r>
            <w:proofErr w:type="spellStart"/>
            <w:r w:rsidRPr="00EF0156">
              <w:rPr>
                <w:rFonts w:ascii="Times New Roman" w:eastAsia="Times New Roman" w:hAnsi="Times New Roman" w:cs="Times New Roman"/>
                <w:i/>
                <w:highlight w:val="yellow"/>
                <w:lang w:val="uk-UA" w:eastAsia="ru-RU"/>
              </w:rPr>
              <w:t>т.д</w:t>
            </w:r>
            <w:proofErr w:type="spellEnd"/>
            <w:r w:rsidRPr="00EF0156">
              <w:rPr>
                <w:rFonts w:ascii="Times New Roman" w:eastAsia="Times New Roman" w:hAnsi="Times New Roman" w:cs="Times New Roman"/>
                <w:i/>
                <w:highlight w:val="yellow"/>
                <w:lang w:val="uk-UA" w:eastAsia="ru-RU"/>
              </w:rPr>
              <w:t>.,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CE7822" w:rsidRPr="009A2F72"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lang w:val="uk-UA" w:eastAsia="ru-RU"/>
              </w:rPr>
            </w:pPr>
            <w:r w:rsidRPr="00EF0156">
              <w:rPr>
                <w:rFonts w:ascii="Times New Roman" w:eastAsia="Times New Roman" w:hAnsi="Times New Roman" w:cs="Times New Roman"/>
                <w:color w:val="000000"/>
                <w:lang w:val="uk-UA" w:eastAsia="uk-UA"/>
              </w:rPr>
              <w:t>Вартість тендерної пропозиції та всі інші ціни повинні бути чітко визначені.</w:t>
            </w:r>
          </w:p>
          <w:p w:rsidR="00CE7822" w:rsidRPr="00EF0156" w:rsidRDefault="00CE7822" w:rsidP="00CE7822">
            <w:pPr>
              <w:widowControl w:val="0"/>
              <w:spacing w:after="0"/>
              <w:ind w:right="12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000000"/>
                <w:lang w:val="uk-UA" w:eastAsia="uk-UA"/>
              </w:rPr>
              <w:t xml:space="preserve">Учасник самостійно несе всі витрати, пов’язані з підготовкою та </w:t>
            </w:r>
            <w:r w:rsidRPr="00EF0156">
              <w:rPr>
                <w:rFonts w:ascii="Times New Roman" w:eastAsia="Times New Roman" w:hAnsi="Times New Roman" w:cs="Times New Roman"/>
                <w:color w:val="000000"/>
                <w:lang w:val="uk-UA" w:eastAsia="uk-UA"/>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000000"/>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7822" w:rsidRPr="00EF0156" w:rsidRDefault="00CE7822" w:rsidP="00CE7822">
            <w:pPr>
              <w:widowControl w:val="0"/>
              <w:spacing w:after="0"/>
              <w:jc w:val="both"/>
              <w:rPr>
                <w:rFonts w:ascii="Times New Roman" w:eastAsia="Times New Roman" w:hAnsi="Times New Roman" w:cs="Times New Roman"/>
                <w:b/>
                <w:lang w:val="uk-UA" w:eastAsia="uk-UA"/>
              </w:rPr>
            </w:pPr>
            <w:r w:rsidRPr="00EF0156">
              <w:rPr>
                <w:rFonts w:ascii="Times New Roman" w:eastAsia="Times New Roman" w:hAnsi="Times New Roman" w:cs="Times New Roman"/>
                <w:b/>
                <w:color w:val="000000"/>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0156">
              <w:rPr>
                <w:rFonts w:ascii="Times New Roman" w:eastAsia="Times New Roman" w:hAnsi="Times New Roman" w:cs="Times New Roman"/>
                <w:b/>
                <w:color w:val="000000"/>
                <w:lang w:val="uk-UA" w:eastAsia="uk-UA"/>
              </w:rPr>
              <w:t>означатиме</w:t>
            </w:r>
            <w:proofErr w:type="spellEnd"/>
            <w:r w:rsidRPr="00EF0156">
              <w:rPr>
                <w:rFonts w:ascii="Times New Roman" w:eastAsia="Times New Roman" w:hAnsi="Times New Roman" w:cs="Times New Roman"/>
                <w:b/>
                <w:color w:val="000000"/>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color w:val="00000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F0156">
              <w:rPr>
                <w:rFonts w:ascii="Times New Roman" w:eastAsia="Times New Roman" w:hAnsi="Times New Roman" w:cs="Times New Roman"/>
                <w:lang w:val="uk-UA" w:eastAsia="uk-UA"/>
              </w:rPr>
              <w:t>ею</w:t>
            </w:r>
            <w:r w:rsidRPr="00EF0156">
              <w:rPr>
                <w:rFonts w:ascii="Times New Roman" w:eastAsia="Times New Roman" w:hAnsi="Times New Roman" w:cs="Times New Roman"/>
                <w:color w:val="000000"/>
                <w:lang w:val="uk-UA" w:eastAsia="uk-UA"/>
              </w:rPr>
              <w:t xml:space="preserve"> 358 Кримінального </w:t>
            </w:r>
            <w:r w:rsidRPr="00EF0156">
              <w:rPr>
                <w:rFonts w:ascii="Times New Roman" w:eastAsia="Times New Roman" w:hAnsi="Times New Roman" w:cs="Times New Roman"/>
                <w:lang w:val="uk-UA" w:eastAsia="uk-UA"/>
              </w:rPr>
              <w:t>к</w:t>
            </w:r>
            <w:r w:rsidRPr="00EF0156">
              <w:rPr>
                <w:rFonts w:ascii="Times New Roman" w:eastAsia="Times New Roman" w:hAnsi="Times New Roman" w:cs="Times New Roman"/>
                <w:color w:val="000000"/>
                <w:lang w:val="uk-UA" w:eastAsia="uk-UA"/>
              </w:rPr>
              <w:t>одексу України.</w:t>
            </w:r>
          </w:p>
          <w:p w:rsidR="00CE7822" w:rsidRPr="00EF0156" w:rsidRDefault="00CE7822" w:rsidP="00CE7822">
            <w:pPr>
              <w:widowControl w:val="0"/>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b/>
                <w:i/>
                <w:color w:val="000000"/>
                <w:u w:val="single"/>
                <w:lang w:val="uk-UA" w:eastAsia="uk-UA"/>
              </w:rPr>
              <w:t>Інші умови тендерної документації: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F0156">
              <w:rPr>
                <w:rFonts w:ascii="Times New Roman" w:eastAsia="Times New Roman" w:hAnsi="Times New Roman" w:cs="Times New Roman"/>
                <w:color w:val="000000"/>
                <w:lang w:val="uk-UA" w:eastAsia="uk-UA"/>
              </w:rPr>
              <w:t>ненакладення</w:t>
            </w:r>
            <w:proofErr w:type="spellEnd"/>
            <w:r w:rsidRPr="00EF0156">
              <w:rPr>
                <w:rFonts w:ascii="Times New Roman" w:eastAsia="Times New Roman" w:hAnsi="Times New Roman" w:cs="Times New Roman"/>
                <w:color w:val="000000"/>
                <w:lang w:val="uk-UA" w:eastAsia="uk-UA"/>
              </w:rPr>
              <w:t xml:space="preserve"> електронного підпису; або надає копію/ї роз'яснення/</w:t>
            </w:r>
            <w:proofErr w:type="spellStart"/>
            <w:r w:rsidRPr="00EF0156">
              <w:rPr>
                <w:rFonts w:ascii="Times New Roman" w:eastAsia="Times New Roman" w:hAnsi="Times New Roman" w:cs="Times New Roman"/>
                <w:color w:val="000000"/>
                <w:lang w:val="uk-UA" w:eastAsia="uk-UA"/>
              </w:rPr>
              <w:t>нь</w:t>
            </w:r>
            <w:proofErr w:type="spellEnd"/>
            <w:r w:rsidRPr="00EF0156">
              <w:rPr>
                <w:rFonts w:ascii="Times New Roman" w:eastAsia="Times New Roman" w:hAnsi="Times New Roman" w:cs="Times New Roman"/>
                <w:color w:val="000000"/>
                <w:lang w:val="uk-UA" w:eastAsia="uk-UA"/>
              </w:rPr>
              <w:t xml:space="preserve"> державних органів щодо цього.</w:t>
            </w:r>
          </w:p>
          <w:p w:rsidR="00CE7822" w:rsidRPr="00EF0156" w:rsidRDefault="00CE7822" w:rsidP="00CE7822">
            <w:pPr>
              <w:widowControl w:val="0"/>
              <w:spacing w:after="0"/>
              <w:jc w:val="both"/>
              <w:rPr>
                <w:lang w:val="uk-UA"/>
              </w:rPr>
            </w:pPr>
            <w:r w:rsidRPr="00EF0156">
              <w:rPr>
                <w:rFonts w:ascii="Times New Roman" w:eastAsia="Times New Roman" w:hAnsi="Times New Roman" w:cs="Times New Roman"/>
                <w:color w:val="000000"/>
                <w:lang w:val="uk-UA" w:eastAsia="uk-UA"/>
              </w:rPr>
              <w:t xml:space="preserve">3. Документи, що не передбачені законодавством для учасників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w:t>
            </w:r>
            <w:r w:rsidRPr="00EF0156">
              <w:rPr>
                <w:lang w:val="uk-UA"/>
              </w:rPr>
              <w:t xml:space="preserve"> </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4. Відсутність документів, що не передбачені законодавством для учасників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підприємців, у складі тендерної пропозиції не може бути підставою для її відхилення замовником.</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5. Учасники торгів — нерезиденти для виконання вимог щодо подання документів, передбачених </w:t>
            </w:r>
            <w:r w:rsidRPr="00EF0156">
              <w:rPr>
                <w:rFonts w:ascii="Times New Roman" w:eastAsia="Times New Roman" w:hAnsi="Times New Roman" w:cs="Times New Roman"/>
                <w:b/>
                <w:i/>
                <w:color w:val="000000"/>
                <w:lang w:val="uk-UA" w:eastAsia="uk-UA"/>
              </w:rPr>
              <w:t>Додатком 1</w:t>
            </w:r>
            <w:r w:rsidRPr="00EF0156">
              <w:rPr>
                <w:rFonts w:ascii="Times New Roman" w:eastAsia="Times New Roman" w:hAnsi="Times New Roman" w:cs="Times New Roman"/>
                <w:color w:val="000000"/>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6. Факт подання тендерної пропозиції учасником </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 xml:space="preserve"> фізичною особою чи фізичною особою</w:t>
            </w:r>
            <w:r w:rsidRPr="00EF0156">
              <w:rPr>
                <w:rFonts w:ascii="Times New Roman" w:eastAsia="Times New Roman" w:hAnsi="Times New Roman" w:cs="Times New Roman"/>
                <w:lang w:val="uk-UA" w:eastAsia="uk-UA"/>
              </w:rPr>
              <w:t xml:space="preserve"> — </w:t>
            </w:r>
            <w:r w:rsidRPr="00EF0156">
              <w:rPr>
                <w:rFonts w:ascii="Times New Roman" w:eastAsia="Times New Roman" w:hAnsi="Times New Roman" w:cs="Times New Roman"/>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EF0156">
              <w:rPr>
                <w:rFonts w:ascii="Times New Roman" w:eastAsia="Times New Roman" w:hAnsi="Times New Roman" w:cs="Times New Roman"/>
                <w:color w:val="000000"/>
                <w:lang w:val="uk-UA" w:eastAsia="uk-UA"/>
              </w:rPr>
              <w:lastRenderedPageBreak/>
              <w:t>а також їх обробку несе виключно учасник процедури закупівлі, що подав тендерну пропозицію.</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8. Учасник, який подав тендерну пропозицію, вважається таким, що згодний з </w:t>
            </w:r>
            <w:proofErr w:type="spellStart"/>
            <w:r w:rsidRPr="00EF0156">
              <w:rPr>
                <w:rFonts w:ascii="Times New Roman" w:eastAsia="Times New Roman" w:hAnsi="Times New Roman" w:cs="Times New Roman"/>
                <w:color w:val="000000"/>
                <w:lang w:val="uk-UA" w:eastAsia="uk-UA"/>
              </w:rPr>
              <w:t>про</w:t>
            </w:r>
            <w:r w:rsidRPr="00EF0156">
              <w:rPr>
                <w:rFonts w:ascii="Times New Roman" w:eastAsia="Times New Roman" w:hAnsi="Times New Roman" w:cs="Times New Roman"/>
                <w:lang w:val="uk-UA" w:eastAsia="uk-UA"/>
              </w:rPr>
              <w:t>є</w:t>
            </w:r>
            <w:r w:rsidRPr="00EF0156">
              <w:rPr>
                <w:rFonts w:ascii="Times New Roman" w:eastAsia="Times New Roman" w:hAnsi="Times New Roman" w:cs="Times New Roman"/>
                <w:color w:val="000000"/>
                <w:lang w:val="uk-UA" w:eastAsia="uk-UA"/>
              </w:rPr>
              <w:t>ктом</w:t>
            </w:r>
            <w:proofErr w:type="spellEnd"/>
            <w:r w:rsidRPr="00EF0156">
              <w:rPr>
                <w:rFonts w:ascii="Times New Roman" w:eastAsia="Times New Roman" w:hAnsi="Times New Roman" w:cs="Times New Roman"/>
                <w:color w:val="000000"/>
                <w:lang w:val="uk-UA" w:eastAsia="uk-UA"/>
              </w:rPr>
              <w:t xml:space="preserve"> договору про закупівлю, викладеним </w:t>
            </w:r>
            <w:r w:rsidRPr="00EF0156">
              <w:rPr>
                <w:rFonts w:ascii="Times New Roman" w:eastAsia="Times New Roman" w:hAnsi="Times New Roman" w:cs="Times New Roman"/>
                <w:lang w:val="uk-UA" w:eastAsia="uk-UA"/>
              </w:rPr>
              <w:t>у</w:t>
            </w:r>
            <w:r w:rsidRPr="00EF0156">
              <w:rPr>
                <w:rFonts w:ascii="Times New Roman" w:eastAsia="Times New Roman" w:hAnsi="Times New Roman" w:cs="Times New Roman"/>
                <w:color w:val="000000"/>
                <w:lang w:val="uk-UA" w:eastAsia="uk-UA"/>
              </w:rPr>
              <w:t xml:space="preserve"> </w:t>
            </w:r>
            <w:r w:rsidRPr="00EF0156">
              <w:rPr>
                <w:rFonts w:ascii="Times New Roman" w:eastAsia="Times New Roman" w:hAnsi="Times New Roman" w:cs="Times New Roman"/>
                <w:b/>
                <w:i/>
                <w:color w:val="000000"/>
                <w:lang w:val="uk-UA" w:eastAsia="uk-UA"/>
              </w:rPr>
              <w:t>Додатку 6</w:t>
            </w:r>
            <w:r w:rsidRPr="00EF0156">
              <w:rPr>
                <w:rFonts w:ascii="Times New Roman" w:eastAsia="Times New Roman" w:hAnsi="Times New Roman" w:cs="Times New Roman"/>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EF0156">
              <w:rPr>
                <w:rFonts w:ascii="Times New Roman" w:eastAsia="Times New Roman" w:hAnsi="Times New Roman" w:cs="Times New Roman"/>
                <w:b/>
                <w:i/>
                <w:color w:val="000000"/>
                <w:lang w:val="uk-UA" w:eastAsia="uk-UA"/>
              </w:rPr>
              <w:t>в п. 4 Розділу 3</w:t>
            </w:r>
            <w:r w:rsidRPr="00EF0156">
              <w:rPr>
                <w:rFonts w:ascii="Times New Roman" w:eastAsia="Times New Roman" w:hAnsi="Times New Roman" w:cs="Times New Roman"/>
                <w:color w:val="000000"/>
                <w:lang w:val="uk-UA" w:eastAsia="uk-UA"/>
              </w:rPr>
              <w:t xml:space="preserve"> до цієї тендерної документації.</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F0156">
              <w:rPr>
                <w:rFonts w:ascii="Times New Roman" w:eastAsia="Times New Roman" w:hAnsi="Times New Roman" w:cs="Times New Roman"/>
                <w:color w:val="000000"/>
                <w:lang w:val="uk-UA" w:eastAsia="uk-UA"/>
              </w:rPr>
              <w:t>оперативно</w:t>
            </w:r>
            <w:proofErr w:type="spellEnd"/>
            <w:r w:rsidRPr="00EF0156">
              <w:rPr>
                <w:rFonts w:ascii="Times New Roman" w:eastAsia="Times New Roman" w:hAnsi="Times New Roman" w:cs="Times New Roman"/>
                <w:color w:val="000000"/>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F0156">
              <w:rPr>
                <w:rFonts w:ascii="Times New Roman" w:eastAsia="Times New Roman" w:hAnsi="Times New Roman" w:cs="Times New Roman"/>
                <w:lang w:val="uk-UA" w:eastAsia="uk-UA"/>
              </w:rPr>
              <w:t>*</w:t>
            </w:r>
            <w:r w:rsidRPr="00EF0156">
              <w:rPr>
                <w:rFonts w:ascii="Times New Roman" w:eastAsia="Times New Roman" w:hAnsi="Times New Roman" w:cs="Times New Roman"/>
                <w:color w:val="000000"/>
                <w:lang w:val="uk-UA" w:eastAsia="uk-UA"/>
              </w:rPr>
              <w:t>.</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EF0156">
              <w:rPr>
                <w:rFonts w:ascii="Times New Roman" w:eastAsia="Times New Roman" w:hAnsi="Times New Roman" w:cs="Times New Roman"/>
                <w:color w:val="000000"/>
                <w:lang w:val="uk-UA" w:eastAsia="uk-UA"/>
              </w:rPr>
              <w:t>Примітка:</w:t>
            </w: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i/>
                <w:lang w:val="uk-UA"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E7822" w:rsidRPr="00EF0156" w:rsidRDefault="00CE7822" w:rsidP="00CE7822">
            <w:pPr>
              <w:widowControl w:val="0"/>
              <w:spacing w:after="0"/>
              <w:jc w:val="both"/>
              <w:rPr>
                <w:rFonts w:ascii="Times New Roman" w:eastAsia="Times New Roman" w:hAnsi="Times New Roman" w:cs="Times New Roman"/>
                <w:color w:val="000000"/>
                <w:lang w:val="uk-UA" w:eastAsia="uk-UA"/>
              </w:rPr>
            </w:pPr>
            <w:r w:rsidRPr="00EF0156">
              <w:rPr>
                <w:rFonts w:ascii="Times New Roman" w:eastAsia="Times New Roman" w:hAnsi="Times New Roman" w:cs="Times New Roman"/>
                <w:color w:val="000000"/>
                <w:lang w:val="uk-UA" w:eastAsia="uk-UA"/>
              </w:rPr>
              <w:t xml:space="preserve">11. </w:t>
            </w:r>
            <w:r w:rsidRPr="00EF0156">
              <w:rPr>
                <w:rFonts w:ascii="Times New Roman" w:eastAsia="Times New Roman" w:hAnsi="Times New Roman" w:cs="Times New Roman"/>
                <w:lang w:val="uk-UA" w:eastAsia="uk-UA"/>
              </w:rPr>
              <w:t>Тендерна п</w:t>
            </w:r>
            <w:r w:rsidRPr="00EF0156">
              <w:rPr>
                <w:rFonts w:ascii="Times New Roman" w:eastAsia="Times New Roman" w:hAnsi="Times New Roman" w:cs="Times New Roman"/>
                <w:color w:val="000000"/>
                <w:lang w:val="uk-UA" w:eastAsia="uk-UA"/>
              </w:rPr>
              <w:t>ропозиція учасника може містити документи з водяними знаками.</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7822" w:rsidRPr="00EF0156" w:rsidRDefault="00CE7822" w:rsidP="00CE7822">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EF0156">
              <w:rPr>
                <w:rFonts w:ascii="Times New Roman" w:eastAsia="Times New Roman" w:hAnsi="Times New Roman" w:cs="Times New Roman"/>
                <w:lang w:val="uk-UA" w:eastAsia="uk-UA"/>
              </w:rPr>
              <w:t xml:space="preserve">—  </w:t>
            </w:r>
            <w:r w:rsidRPr="00EF0156">
              <w:rPr>
                <w:rFonts w:ascii="Times New Roman" w:eastAsia="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CE7822" w:rsidRPr="00EF0156" w:rsidRDefault="00CE7822" w:rsidP="00CE7822">
            <w:pPr>
              <w:spacing w:after="0"/>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F0156">
              <w:rPr>
                <w:rFonts w:ascii="Times New Roman" w:eastAsia="Times New Roman" w:hAnsi="Times New Roman" w:cs="Times New Roman"/>
                <w:lang w:val="uk-UA" w:eastAsia="uk-UA"/>
              </w:rPr>
              <w:t>бенефіціарним</w:t>
            </w:r>
            <w:proofErr w:type="spellEnd"/>
            <w:r w:rsidRPr="00EF0156">
              <w:rPr>
                <w:rFonts w:ascii="Times New Roman" w:eastAsia="Times New Roman" w:hAnsi="Times New Roman" w:cs="Times New Roman"/>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EF0156">
              <w:rPr>
                <w:rFonts w:ascii="Times New Roman" w:eastAsia="Times New Roman" w:hAnsi="Times New Roman" w:cs="Times New Roman"/>
                <w:lang w:val="uk-UA" w:eastAsia="uk-UA"/>
              </w:rPr>
              <w:lastRenderedPageBreak/>
              <w:t xml:space="preserve">зареєстрованих відповідно до законодавства Російської Федерації/Республіки Білорусь. </w:t>
            </w:r>
          </w:p>
          <w:p w:rsidR="00CE7822" w:rsidRPr="00EF0156" w:rsidRDefault="00CE7822" w:rsidP="00CE7822">
            <w:pPr>
              <w:spacing w:after="0"/>
              <w:jc w:val="both"/>
              <w:rPr>
                <w:rFonts w:ascii="Times New Roman" w:hAnsi="Times New Roman" w:cs="Times New Roman"/>
                <w:lang w:val="uk-UA"/>
              </w:rPr>
            </w:pPr>
            <w:r w:rsidRPr="00EF0156">
              <w:rPr>
                <w:rFonts w:ascii="Times New Roman" w:eastAsia="Times New Roman" w:hAnsi="Times New Roman" w:cs="Times New Roman"/>
                <w:lang w:val="uk-UA"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0156">
              <w:rPr>
                <w:rFonts w:ascii="Times New Roman" w:eastAsia="Times New Roman" w:hAnsi="Times New Roman" w:cs="Times New Roman"/>
                <w:lang w:val="uk-UA" w:eastAsia="uk-UA"/>
              </w:rPr>
              <w:t>закупівель</w:t>
            </w:r>
            <w:proofErr w:type="spellEnd"/>
            <w:r w:rsidRPr="00EF0156">
              <w:rPr>
                <w:rFonts w:ascii="Times New Roman" w:eastAsia="Times New Roman" w:hAnsi="Times New Roman" w:cs="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822" w:rsidRPr="009A2F72" w:rsidTr="00CE782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4.1. Замовник відхиляє тендерну пропозицію із зазначенням аргументації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у разі, якщо:</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color w:val="000000"/>
                <w:lang w:val="uk-UA" w:eastAsia="ru-RU"/>
              </w:rPr>
              <w:t>1)</w:t>
            </w:r>
            <w:r w:rsidRPr="00EF0156">
              <w:rPr>
                <w:rFonts w:ascii="Times New Roman" w:eastAsia="Times New Roman" w:hAnsi="Times New Roman" w:cs="Times New Roman"/>
                <w:color w:val="000000"/>
                <w:lang w:val="uk-UA" w:eastAsia="ru-RU"/>
              </w:rPr>
              <w:t> </w:t>
            </w:r>
            <w:r w:rsidRPr="00EF0156">
              <w:rPr>
                <w:rFonts w:ascii="Times New Roman" w:eastAsia="Times New Roman" w:hAnsi="Times New Roman" w:cs="Times New Roman"/>
                <w:b/>
                <w:color w:val="000000"/>
                <w:lang w:val="uk-UA" w:eastAsia="ru-RU"/>
              </w:rPr>
              <w:t>учасник процедури закупівлі:</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 не надав забезпечення тендерної пропозиції, якщо таке забезпечення вимагалося замовником;</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0156">
              <w:rPr>
                <w:rFonts w:ascii="Times New Roman" w:eastAsia="Times New Roman" w:hAnsi="Times New Roman" w:cs="Times New Roman"/>
                <w:color w:val="000000"/>
                <w:lang w:val="uk-UA" w:eastAsia="ru-RU"/>
              </w:rPr>
              <w:t>невідповідностей</w:t>
            </w:r>
            <w:proofErr w:type="spellEnd"/>
            <w:r w:rsidRPr="00EF0156">
              <w:rPr>
                <w:rFonts w:ascii="Times New Roman" w:eastAsia="Times New Roman" w:hAnsi="Times New Roman" w:cs="Times New Roman"/>
                <w:color w:val="000000"/>
                <w:lang w:val="uk-UA" w:eastAsia="ru-RU"/>
              </w:rPr>
              <w:t xml:space="preserve">, протягом 24 годин з моменту розміщення замовником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повідомлення з вимогою про усунення таких </w:t>
            </w:r>
            <w:proofErr w:type="spellStart"/>
            <w:r w:rsidRPr="00EF0156">
              <w:rPr>
                <w:rFonts w:ascii="Times New Roman" w:eastAsia="Times New Roman" w:hAnsi="Times New Roman" w:cs="Times New Roman"/>
                <w:color w:val="000000"/>
                <w:lang w:val="uk-UA" w:eastAsia="ru-RU"/>
              </w:rPr>
              <w:t>невідповідностей</w:t>
            </w:r>
            <w:proofErr w:type="spellEnd"/>
            <w:r w:rsidRPr="00EF0156">
              <w:rPr>
                <w:rFonts w:ascii="Times New Roman" w:eastAsia="Times New Roman" w:hAnsi="Times New Roman" w:cs="Times New Roman"/>
                <w:color w:val="000000"/>
                <w:lang w:val="uk-UA" w:eastAsia="ru-RU"/>
              </w:rPr>
              <w:t>;</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F0156">
              <w:rPr>
                <w:rFonts w:ascii="Times New Roman" w:eastAsia="Times New Roman" w:hAnsi="Times New Roman" w:cs="Times New Roman"/>
                <w:color w:val="000000"/>
                <w:lang w:val="uk-UA" w:eastAsia="ru-RU"/>
              </w:rPr>
              <w:t>бенефіціарним</w:t>
            </w:r>
            <w:proofErr w:type="spellEnd"/>
            <w:r w:rsidRPr="00EF0156">
              <w:rPr>
                <w:rFonts w:ascii="Times New Roman" w:eastAsia="Times New Roman" w:hAnsi="Times New Roman" w:cs="Times New Roman"/>
                <w:color w:val="000000"/>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E7822" w:rsidRPr="00EF0156" w:rsidRDefault="00CE7822" w:rsidP="00CE7822">
            <w:pPr>
              <w:spacing w:after="0" w:line="240" w:lineRule="auto"/>
              <w:jc w:val="both"/>
              <w:rPr>
                <w:rFonts w:ascii="Times New Roman" w:eastAsia="Times New Roman" w:hAnsi="Times New Roman" w:cs="Times New Roman"/>
                <w:b/>
                <w:lang w:val="uk-UA" w:eastAsia="ru-RU"/>
              </w:rPr>
            </w:pPr>
            <w:r w:rsidRPr="00EF0156">
              <w:rPr>
                <w:rFonts w:ascii="Times New Roman" w:eastAsia="Times New Roman" w:hAnsi="Times New Roman" w:cs="Times New Roman"/>
                <w:b/>
                <w:color w:val="000000"/>
                <w:lang w:val="uk-UA" w:eastAsia="ru-RU"/>
              </w:rPr>
              <w:t>2)</w:t>
            </w:r>
            <w:r w:rsidRPr="00EF0156">
              <w:rPr>
                <w:rFonts w:ascii="Times New Roman" w:eastAsia="Times New Roman" w:hAnsi="Times New Roman" w:cs="Times New Roman"/>
                <w:color w:val="000000"/>
                <w:lang w:val="uk-UA" w:eastAsia="ru-RU"/>
              </w:rPr>
              <w:t> </w:t>
            </w:r>
            <w:r w:rsidRPr="00EF0156">
              <w:rPr>
                <w:rFonts w:ascii="Times New Roman" w:eastAsia="Times New Roman" w:hAnsi="Times New Roman" w:cs="Times New Roman"/>
                <w:b/>
                <w:color w:val="000000"/>
                <w:lang w:val="uk-UA" w:eastAsia="ru-RU"/>
              </w:rPr>
              <w:t>тендерна пропозиція учасника: </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F0156">
              <w:rPr>
                <w:rFonts w:ascii="Times New Roman" w:eastAsia="Times New Roman" w:hAnsi="Times New Roman" w:cs="Times New Roman"/>
                <w:highlight w:val="white"/>
                <w:lang w:val="uk-UA" w:eastAsia="uk-UA"/>
              </w:rPr>
              <w:t>;</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lastRenderedPageBreak/>
              <w:t>— викладена іншою мовою (мовами), ніж мова (мови), що передбачена тендерною документацією;</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є такою, строк дії якої закінчився;</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3) </w:t>
            </w:r>
            <w:r w:rsidRPr="00EF0156">
              <w:rPr>
                <w:rFonts w:ascii="Times New Roman" w:eastAsia="Times New Roman" w:hAnsi="Times New Roman" w:cs="Times New Roman"/>
                <w:b/>
                <w:color w:val="000000"/>
                <w:lang w:val="uk-UA" w:eastAsia="ru-RU"/>
              </w:rPr>
              <w:t>переможець процедури закупівлі:</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надав у спосіб, зазначений в тендерній документації, документи, що підтверджують відсутність підстав</w:t>
            </w:r>
            <w:r w:rsidRPr="00EF0156">
              <w:rPr>
                <w:lang w:val="uk-UA"/>
              </w:rPr>
              <w:t xml:space="preserve"> </w:t>
            </w:r>
            <w:r w:rsidRPr="00EF0156">
              <w:rPr>
                <w:rFonts w:ascii="Times New Roman" w:eastAsia="Times New Roman" w:hAnsi="Times New Roman" w:cs="Times New Roman"/>
                <w:lang w:val="uk-UA" w:eastAsia="uk-UA"/>
              </w:rPr>
              <w:t>визначених пунктом 44 цих Особливостей;</w:t>
            </w:r>
            <w:r w:rsidRPr="00EF0156">
              <w:rPr>
                <w:rFonts w:ascii="Times New Roman" w:eastAsia="Times New Roman" w:hAnsi="Times New Roman" w:cs="Times New Roman"/>
                <w:highlight w:val="white"/>
                <w:lang w:val="uk-UA" w:eastAsia="uk-UA"/>
              </w:rPr>
              <w:t>;</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EF0156">
              <w:rPr>
                <w:rFonts w:ascii="Times New Roman" w:eastAsia="Times New Roman" w:hAnsi="Times New Roman" w:cs="Times New Roman"/>
                <w:highlight w:val="white"/>
                <w:lang w:val="uk-UA" w:eastAsia="uk-UA"/>
              </w:rPr>
              <w:t>— не надав забезпечення виконання договору про закупівлю, якщо таке забезпечення вимагалося замовником;</w:t>
            </w:r>
          </w:p>
          <w:p w:rsidR="00CE7822" w:rsidRPr="00EF0156" w:rsidRDefault="00CE7822" w:rsidP="00CE7822">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F0156">
              <w:rPr>
                <w:rFonts w:ascii="Times New Roman" w:eastAsia="Times New Roman" w:hAnsi="Times New Roman" w:cs="Times New Roman"/>
                <w:lang w:val="uk-UA" w:eastAsia="uk-UA"/>
              </w:rPr>
              <w:t xml:space="preserve"> пункту 39 Особливостей.</w:t>
            </w:r>
          </w:p>
          <w:p w:rsidR="00CE7822" w:rsidRPr="00EF0156" w:rsidRDefault="00CE7822" w:rsidP="00CE7822">
            <w:pPr>
              <w:spacing w:after="0" w:line="240" w:lineRule="auto"/>
              <w:jc w:val="both"/>
              <w:rPr>
                <w:rFonts w:ascii="Times New Roman" w:eastAsia="Times New Roman" w:hAnsi="Times New Roman" w:cs="Times New Roman"/>
                <w:color w:val="000000"/>
                <w:u w:val="single"/>
                <w:lang w:val="uk-UA" w:eastAsia="ru-RU"/>
              </w:rPr>
            </w:pPr>
            <w:r w:rsidRPr="00EF0156">
              <w:rPr>
                <w:rFonts w:ascii="Times New Roman" w:eastAsia="Times New Roman" w:hAnsi="Times New Roman" w:cs="Times New Roman"/>
                <w:color w:val="000000"/>
                <w:u w:val="single"/>
                <w:lang w:val="uk-UA" w:eastAsia="ru-RU"/>
              </w:rPr>
              <w:t>Тендерна пропозиція, ціна якої є вищою, ніж очікувана вартість предмета закупівлі – не розглядається.</w:t>
            </w:r>
          </w:p>
          <w:p w:rsidR="00CE7822" w:rsidRPr="00EF0156" w:rsidRDefault="00CE7822" w:rsidP="00CE7822">
            <w:pPr>
              <w:widowControl w:val="0"/>
              <w:pBdr>
                <w:top w:val="nil"/>
                <w:left w:val="nil"/>
                <w:bottom w:val="nil"/>
                <w:right w:val="nil"/>
                <w:between w:val="nil"/>
              </w:pBdr>
              <w:spacing w:after="40" w:line="228" w:lineRule="auto"/>
              <w:jc w:val="both"/>
              <w:rPr>
                <w:rFonts w:ascii="Times New Roman" w:eastAsia="Times New Roman" w:hAnsi="Times New Roman" w:cs="Times New Roman"/>
                <w:b/>
                <w:i/>
                <w:lang w:val="uk-UA"/>
              </w:rPr>
            </w:pPr>
            <w:r w:rsidRPr="00EF0156">
              <w:rPr>
                <w:rFonts w:ascii="Times New Roman" w:eastAsia="Times New Roman" w:hAnsi="Times New Roman" w:cs="Times New Roman"/>
                <w:b/>
                <w:i/>
                <w:lang w:val="uk-UA"/>
              </w:rPr>
              <w:t>Замовник може відхилити тендерну пропозицію</w:t>
            </w:r>
            <w:r w:rsidRPr="00EF0156">
              <w:rPr>
                <w:rFonts w:ascii="Times New Roman" w:eastAsia="Times New Roman" w:hAnsi="Times New Roman" w:cs="Times New Roman"/>
                <w:lang w:val="uk-UA"/>
              </w:rPr>
              <w:t xml:space="preserve"> із зазначенням аргументації в електронній 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w:t>
            </w:r>
            <w:r w:rsidRPr="00EF0156">
              <w:rPr>
                <w:rFonts w:ascii="Times New Roman" w:eastAsia="Times New Roman" w:hAnsi="Times New Roman" w:cs="Times New Roman"/>
                <w:b/>
                <w:i/>
                <w:lang w:val="uk-UA"/>
              </w:rPr>
              <w:t>у разі, коли:</w:t>
            </w:r>
          </w:p>
          <w:p w:rsidR="00CE7822" w:rsidRPr="00EF0156" w:rsidRDefault="00CE7822" w:rsidP="00CE7822">
            <w:pPr>
              <w:widowControl w:val="0"/>
              <w:pBdr>
                <w:top w:val="nil"/>
                <w:left w:val="nil"/>
                <w:bottom w:val="nil"/>
                <w:right w:val="nil"/>
                <w:between w:val="nil"/>
              </w:pBdr>
              <w:spacing w:after="40" w:line="228"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7822" w:rsidRPr="00EF0156" w:rsidRDefault="00CE7822" w:rsidP="00CE7822">
            <w:pPr>
              <w:widowControl w:val="0"/>
              <w:pBdr>
                <w:top w:val="nil"/>
                <w:left w:val="nil"/>
                <w:bottom w:val="nil"/>
                <w:right w:val="nil"/>
                <w:between w:val="nil"/>
              </w:pBdr>
              <w:spacing w:after="40" w:line="228"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7822" w:rsidRPr="00EF0156" w:rsidRDefault="00CE7822" w:rsidP="00CE7822">
            <w:pPr>
              <w:widowControl w:val="0"/>
              <w:spacing w:after="40"/>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w:t>
            </w:r>
          </w:p>
          <w:p w:rsidR="00CE7822" w:rsidRPr="00EF0156" w:rsidRDefault="00CE7822" w:rsidP="00CE7822">
            <w:pPr>
              <w:spacing w:after="100" w:afterAutospacing="1"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0156">
              <w:rPr>
                <w:rFonts w:ascii="Times New Roman" w:eastAsia="Times New Roman" w:hAnsi="Times New Roman" w:cs="Times New Roman"/>
                <w:b/>
                <w:i/>
                <w:lang w:val="uk-UA"/>
              </w:rPr>
              <w:t>не пізніш як через чотири дні</w:t>
            </w:r>
            <w:r w:rsidRPr="00EF0156">
              <w:rPr>
                <w:rFonts w:ascii="Times New Roman" w:eastAsia="Times New Roman" w:hAnsi="Times New Roman" w:cs="Times New Roman"/>
                <w:b/>
                <w:lang w:val="uk-UA"/>
              </w:rPr>
              <w:t xml:space="preserve"> </w:t>
            </w:r>
            <w:r w:rsidRPr="00EF0156">
              <w:rPr>
                <w:rFonts w:ascii="Times New Roman" w:eastAsia="Times New Roman" w:hAnsi="Times New Roman" w:cs="Times New Roman"/>
                <w:lang w:val="uk-UA"/>
              </w:rPr>
              <w:t xml:space="preserve">з дати надходження такого звернення через електронну систему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але до моменту оприлюднення договору про закупівлю в електронній </w:t>
            </w:r>
            <w:r w:rsidRPr="00EF0156">
              <w:rPr>
                <w:rFonts w:ascii="Times New Roman" w:eastAsia="Times New Roman" w:hAnsi="Times New Roman" w:cs="Times New Roman"/>
                <w:lang w:val="uk-UA"/>
              </w:rPr>
              <w:lastRenderedPageBreak/>
              <w:t xml:space="preserve">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відповідно до статті 10 Закону.</w:t>
            </w:r>
          </w:p>
        </w:tc>
      </w:tr>
      <w:tr w:rsidR="00CE7822" w:rsidRPr="00EF0156" w:rsidTr="00CE782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CE7822" w:rsidRPr="00EF0156" w:rsidRDefault="00CE7822" w:rsidP="00CE7822">
            <w:pPr>
              <w:spacing w:after="0" w:line="240" w:lineRule="auto"/>
              <w:ind w:left="-21" w:hanging="21"/>
              <w:jc w:val="center"/>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Розділ VI. Результати тендеру та укладання договору про закупівлю</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widowControl w:val="0"/>
              <w:spacing w:after="40" w:line="240" w:lineRule="auto"/>
              <w:jc w:val="both"/>
              <w:rPr>
                <w:rFonts w:ascii="Times New Roman" w:eastAsia="Times New Roman" w:hAnsi="Times New Roman" w:cs="Times New Roman"/>
                <w:b/>
                <w:i/>
                <w:lang w:val="uk-UA"/>
              </w:rPr>
            </w:pPr>
            <w:r w:rsidRPr="00EF0156">
              <w:rPr>
                <w:rFonts w:ascii="Times New Roman" w:eastAsia="Times New Roman" w:hAnsi="Times New Roman" w:cs="Times New Roman"/>
                <w:b/>
                <w:i/>
                <w:lang w:val="uk-UA"/>
              </w:rPr>
              <w:t>Замовник відміняє відкриті торги у разі:</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1) відсутності подальшої потреби в закупівлі товарів, робіт чи послуг;</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з описом таких порушень;</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У разі відміни відкритих торгів замовник </w:t>
            </w:r>
            <w:r w:rsidRPr="00EF0156">
              <w:rPr>
                <w:rFonts w:ascii="Times New Roman" w:eastAsia="Times New Roman" w:hAnsi="Times New Roman" w:cs="Times New Roman"/>
                <w:b/>
                <w:i/>
                <w:lang w:val="uk-UA"/>
              </w:rPr>
              <w:t>протягом одного робочого дня</w:t>
            </w:r>
            <w:r w:rsidRPr="00EF0156">
              <w:rPr>
                <w:rFonts w:ascii="Times New Roman" w:eastAsia="Times New Roman" w:hAnsi="Times New Roman" w:cs="Times New Roman"/>
                <w:lang w:val="uk-UA"/>
              </w:rPr>
              <w:t xml:space="preserve"> з дати прийняття відповідного рішення зазначає в електронній системі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підстави прийняття такого рішення.</w:t>
            </w:r>
          </w:p>
          <w:p w:rsidR="00CE7822" w:rsidRPr="00EF0156" w:rsidRDefault="00CE7822" w:rsidP="00CE7822">
            <w:pPr>
              <w:widowControl w:val="0"/>
              <w:spacing w:after="40" w:line="240" w:lineRule="auto"/>
              <w:jc w:val="both"/>
              <w:rPr>
                <w:rFonts w:ascii="Times New Roman" w:eastAsia="Times New Roman" w:hAnsi="Times New Roman" w:cs="Times New Roman"/>
                <w:b/>
                <w:i/>
                <w:lang w:val="uk-UA"/>
              </w:rPr>
            </w:pPr>
            <w:r w:rsidRPr="00EF0156">
              <w:rPr>
                <w:rFonts w:ascii="Times New Roman" w:eastAsia="Times New Roman" w:hAnsi="Times New Roman" w:cs="Times New Roman"/>
                <w:b/>
                <w:i/>
                <w:lang w:val="uk-UA"/>
              </w:rPr>
              <w:t xml:space="preserve">Відкриті торги автоматично відміняються електронною системою </w:t>
            </w:r>
            <w:proofErr w:type="spellStart"/>
            <w:r w:rsidRPr="00EF0156">
              <w:rPr>
                <w:rFonts w:ascii="Times New Roman" w:eastAsia="Times New Roman" w:hAnsi="Times New Roman" w:cs="Times New Roman"/>
                <w:b/>
                <w:i/>
                <w:lang w:val="uk-UA"/>
              </w:rPr>
              <w:t>закупівель</w:t>
            </w:r>
            <w:proofErr w:type="spellEnd"/>
            <w:r w:rsidRPr="00EF0156">
              <w:rPr>
                <w:rFonts w:ascii="Times New Roman" w:eastAsia="Times New Roman" w:hAnsi="Times New Roman" w:cs="Times New Roman"/>
                <w:b/>
                <w:i/>
                <w:lang w:val="uk-UA"/>
              </w:rPr>
              <w:t xml:space="preserve"> у разі:</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0156">
              <w:rPr>
                <w:rFonts w:ascii="Times New Roman" w:eastAsia="Times New Roman" w:hAnsi="Times New Roman" w:cs="Times New Roman"/>
                <w:highlight w:val="white"/>
                <w:lang w:val="uk-UA"/>
              </w:rPr>
              <w:t>Особливостями</w:t>
            </w:r>
            <w:r w:rsidRPr="00EF0156">
              <w:rPr>
                <w:rFonts w:ascii="Times New Roman" w:eastAsia="Times New Roman" w:hAnsi="Times New Roman" w:cs="Times New Roman"/>
                <w:lang w:val="uk-UA"/>
              </w:rPr>
              <w:t>;</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2) не</w:t>
            </w:r>
            <w:r w:rsidRPr="00EF0156">
              <w:rPr>
                <w:rFonts w:ascii="Times New Roman" w:eastAsia="Times New Roman" w:hAnsi="Times New Roman" w:cs="Times New Roman"/>
                <w:highlight w:val="white"/>
                <w:lang w:val="uk-UA"/>
              </w:rPr>
              <w:t>подання жодної тендерної пропозиції для участі</w:t>
            </w:r>
            <w:r w:rsidRPr="00EF0156">
              <w:rPr>
                <w:rFonts w:ascii="Times New Roman" w:eastAsia="Times New Roman" w:hAnsi="Times New Roman" w:cs="Times New Roman"/>
                <w:lang w:val="uk-UA"/>
              </w:rPr>
              <w:t xml:space="preserve"> у відкритих торгах у строк, установлений замовником згідно з </w:t>
            </w:r>
            <w:r w:rsidRPr="00EF0156">
              <w:rPr>
                <w:rFonts w:ascii="Times New Roman" w:eastAsia="Times New Roman" w:hAnsi="Times New Roman" w:cs="Times New Roman"/>
                <w:highlight w:val="white"/>
                <w:lang w:val="uk-UA"/>
              </w:rPr>
              <w:t>Особливостями</w:t>
            </w:r>
            <w:r w:rsidRPr="00EF0156">
              <w:rPr>
                <w:rFonts w:ascii="Times New Roman" w:eastAsia="Times New Roman" w:hAnsi="Times New Roman" w:cs="Times New Roman"/>
                <w:lang w:val="uk-UA"/>
              </w:rPr>
              <w:t>.</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Електронною системою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7822" w:rsidRPr="00EF0156" w:rsidRDefault="00CE7822" w:rsidP="00CE7822">
            <w:pPr>
              <w:widowControl w:val="0"/>
              <w:spacing w:after="40"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Відкриті торги можуть бути відмінені частково (за лотом).</w:t>
            </w:r>
          </w:p>
          <w:p w:rsidR="00CE7822" w:rsidRPr="00EF0156" w:rsidRDefault="00CE7822" w:rsidP="00CE7822">
            <w:pPr>
              <w:spacing w:after="4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0156">
              <w:rPr>
                <w:rFonts w:ascii="Times New Roman" w:eastAsia="Times New Roman" w:hAnsi="Times New Roman" w:cs="Times New Roman"/>
                <w:lang w:val="uk-UA"/>
              </w:rPr>
              <w:t>закупівель</w:t>
            </w:r>
            <w:proofErr w:type="spellEnd"/>
            <w:r w:rsidRPr="00EF0156">
              <w:rPr>
                <w:rFonts w:ascii="Times New Roman" w:eastAsia="Times New Roman" w:hAnsi="Times New Roman" w:cs="Times New Roman"/>
                <w:lang w:val="uk-UA"/>
              </w:rPr>
              <w:t xml:space="preserve"> в день її оприлюднення</w:t>
            </w:r>
            <w:r w:rsidRPr="00EF0156">
              <w:rPr>
                <w:rFonts w:ascii="Times New Roman" w:eastAsia="Times New Roman" w:hAnsi="Times New Roman" w:cs="Times New Roman"/>
                <w:color w:val="4A86E8"/>
                <w:lang w:val="uk-UA"/>
              </w:rPr>
              <w:t>.</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2.1 </w:t>
            </w:r>
            <w:r w:rsidRPr="00EF0156">
              <w:rPr>
                <w:rFonts w:ascii="Times New Roman" w:eastAsia="Times New Roman" w:hAnsi="Times New Roman" w:cs="Times New Roman"/>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F0156">
              <w:rPr>
                <w:rFonts w:ascii="Times New Roman" w:eastAsia="Times New Roman" w:hAnsi="Times New Roman" w:cs="Times New Roman"/>
                <w:b/>
                <w:i/>
                <w:highlight w:val="white"/>
                <w:lang w:val="uk-UA" w:eastAsia="uk-UA"/>
              </w:rPr>
              <w:t>не може бути укладено раніше ніж через п’ять днів</w:t>
            </w:r>
            <w:r w:rsidRPr="00EF0156">
              <w:rPr>
                <w:rFonts w:ascii="Times New Roman" w:eastAsia="Times New Roman" w:hAnsi="Times New Roman" w:cs="Times New Roman"/>
                <w:i/>
                <w:highlight w:val="white"/>
                <w:lang w:val="uk-UA" w:eastAsia="uk-UA"/>
              </w:rPr>
              <w:t xml:space="preserve"> </w:t>
            </w:r>
            <w:r w:rsidRPr="00EF0156">
              <w:rPr>
                <w:rFonts w:ascii="Times New Roman" w:eastAsia="Times New Roman" w:hAnsi="Times New Roman" w:cs="Times New Roman"/>
                <w:highlight w:val="white"/>
                <w:lang w:val="uk-UA" w:eastAsia="uk-UA"/>
              </w:rPr>
              <w:t xml:space="preserve">з дати оприлюднення в електронній системі </w:t>
            </w:r>
            <w:proofErr w:type="spellStart"/>
            <w:r w:rsidRPr="00EF0156">
              <w:rPr>
                <w:rFonts w:ascii="Times New Roman" w:eastAsia="Times New Roman" w:hAnsi="Times New Roman" w:cs="Times New Roman"/>
                <w:highlight w:val="white"/>
                <w:lang w:val="uk-UA" w:eastAsia="uk-UA"/>
              </w:rPr>
              <w:t>закупівель</w:t>
            </w:r>
            <w:proofErr w:type="spellEnd"/>
            <w:r w:rsidRPr="00EF0156">
              <w:rPr>
                <w:rFonts w:ascii="Times New Roman" w:eastAsia="Times New Roman" w:hAnsi="Times New Roman" w:cs="Times New Roman"/>
                <w:highlight w:val="white"/>
                <w:lang w:val="uk-UA" w:eastAsia="uk-UA"/>
              </w:rPr>
              <w:t xml:space="preserve"> повідомлення про намір укласти договір про закупівлю</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shd w:val="clear" w:color="auto" w:fill="FFFFFF"/>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F0156">
              <w:rPr>
                <w:rFonts w:ascii="Times New Roman" w:eastAsia="Times New Roman" w:hAnsi="Times New Roman" w:cs="Times New Roman"/>
                <w:b/>
                <w:i/>
                <w:color w:val="000000"/>
                <w:shd w:val="clear" w:color="auto" w:fill="FFFFFF"/>
                <w:lang w:val="uk-UA" w:eastAsia="ru-RU"/>
              </w:rPr>
              <w:t>не пізніше ніж через 15 днів</w:t>
            </w:r>
            <w:r w:rsidRPr="00EF0156">
              <w:rPr>
                <w:rFonts w:ascii="Times New Roman" w:eastAsia="Times New Roman" w:hAnsi="Times New Roman" w:cs="Times New Roman"/>
                <w:color w:val="000000"/>
                <w:shd w:val="clear" w:color="auto" w:fill="FFFFFF"/>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F0156">
              <w:rPr>
                <w:rFonts w:ascii="Times New Roman" w:eastAsia="Times New Roman" w:hAnsi="Times New Roman" w:cs="Times New Roman"/>
                <w:b/>
                <w:i/>
                <w:color w:val="000000"/>
                <w:shd w:val="clear" w:color="auto" w:fill="FFFFFF"/>
                <w:lang w:val="uk-UA" w:eastAsia="ru-RU"/>
              </w:rPr>
              <w:t>бути продовжений до 60 днів.</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 xml:space="preserve">2.3. У разі подання скарги до органу оскарження після оприлюднення в електронній системі </w:t>
            </w:r>
            <w:proofErr w:type="spellStart"/>
            <w:r w:rsidRPr="00EF0156">
              <w:rPr>
                <w:rFonts w:ascii="Times New Roman" w:eastAsia="Times New Roman" w:hAnsi="Times New Roman" w:cs="Times New Roman"/>
                <w:color w:val="000000"/>
                <w:lang w:val="uk-UA" w:eastAsia="ru-RU"/>
              </w:rPr>
              <w:t>закупівель</w:t>
            </w:r>
            <w:proofErr w:type="spellEnd"/>
            <w:r w:rsidRPr="00EF0156">
              <w:rPr>
                <w:rFonts w:ascii="Times New Roman" w:eastAsia="Times New Roman" w:hAnsi="Times New Roman" w:cs="Times New Roman"/>
                <w:color w:val="000000"/>
                <w:lang w:val="uk-UA" w:eastAsia="ru-RU"/>
              </w:rPr>
              <w:t xml:space="preserve"> повідомлення про намір укласти договір про закупівлю перебіг строку для укладення договору про закупівлю призупиняється.</w:t>
            </w:r>
          </w:p>
        </w:tc>
      </w:tr>
      <w:tr w:rsidR="00CE7822" w:rsidRPr="009A2F72"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3.1. Проект договору складається замовником з урахуванням особливостей предмету закупівлі.</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E7822" w:rsidRPr="00EF0156" w:rsidRDefault="00CE7822" w:rsidP="00CE7822">
            <w:pPr>
              <w:suppressAutoHyphens/>
              <w:spacing w:after="0"/>
              <w:ind w:firstLine="231"/>
              <w:jc w:val="both"/>
              <w:rPr>
                <w:rFonts w:ascii="Times New Roman" w:hAnsi="Times New Roman" w:cs="Times New Roman"/>
                <w:color w:val="000000"/>
                <w:kern w:val="1"/>
                <w:lang w:val="uk-UA"/>
              </w:rPr>
            </w:pPr>
            <w:r w:rsidRPr="00EF0156">
              <w:rPr>
                <w:rFonts w:ascii="Times New Roman" w:hAnsi="Times New Roman" w:cs="Times New Roman"/>
                <w:b/>
                <w:color w:val="000000"/>
                <w:kern w:val="1"/>
                <w:lang w:val="uk-UA"/>
              </w:rPr>
              <w:t xml:space="preserve">Переможцем процедури закупівлі складається договір </w:t>
            </w:r>
            <w:r w:rsidRPr="00EF0156">
              <w:rPr>
                <w:rFonts w:ascii="Times New Roman" w:hAnsi="Times New Roman" w:cs="Times New Roman"/>
                <w:color w:val="000000"/>
                <w:kern w:val="1"/>
                <w:lang w:val="uk-UA"/>
              </w:rPr>
              <w:t xml:space="preserve">про закупівлю для підписання на основі проекту договору про закупівлю, що є </w:t>
            </w:r>
            <w:r w:rsidRPr="00EF0156">
              <w:rPr>
                <w:rFonts w:ascii="Times New Roman" w:hAnsi="Times New Roman" w:cs="Times New Roman"/>
                <w:b/>
                <w:color w:val="000000"/>
                <w:kern w:val="1"/>
                <w:sz w:val="24"/>
                <w:lang w:val="uk-UA"/>
              </w:rPr>
              <w:t>Додатком №6</w:t>
            </w:r>
            <w:r w:rsidRPr="00EF0156">
              <w:rPr>
                <w:rFonts w:ascii="Times New Roman" w:hAnsi="Times New Roman" w:cs="Times New Roman"/>
                <w:color w:val="000000"/>
                <w:kern w:val="1"/>
                <w:sz w:val="24"/>
                <w:lang w:val="uk-UA"/>
              </w:rPr>
              <w:t xml:space="preserve"> </w:t>
            </w:r>
            <w:r w:rsidRPr="00EF0156">
              <w:rPr>
                <w:rFonts w:ascii="Times New Roman" w:hAnsi="Times New Roman" w:cs="Times New Roman"/>
                <w:color w:val="000000"/>
                <w:kern w:val="1"/>
                <w:lang w:val="uk-UA"/>
              </w:rPr>
              <w:t xml:space="preserve">до цієї тендерної документації, з урахуванням результатів торгів (зазначення ціни договору, заповнення додатків до договору, даних та </w:t>
            </w:r>
            <w:r w:rsidRPr="00EF0156">
              <w:rPr>
                <w:rFonts w:ascii="Times New Roman" w:hAnsi="Times New Roman" w:cs="Times New Roman"/>
                <w:color w:val="000000"/>
                <w:kern w:val="1"/>
                <w:lang w:val="uk-UA"/>
              </w:rPr>
              <w:lastRenderedPageBreak/>
              <w:t xml:space="preserve">реквізитів переможця, в іншій частині – без змін) </w:t>
            </w:r>
            <w:r w:rsidRPr="00EF0156">
              <w:rPr>
                <w:rFonts w:ascii="Times New Roman" w:hAnsi="Times New Roman" w:cs="Times New Roman"/>
                <w:b/>
                <w:color w:val="000000"/>
                <w:kern w:val="1"/>
                <w:lang w:val="uk-UA"/>
              </w:rPr>
              <w:t>та надсилається замовнику</w:t>
            </w:r>
            <w:r w:rsidRPr="00EF0156">
              <w:rPr>
                <w:rFonts w:ascii="Times New Roman" w:hAnsi="Times New Roman" w:cs="Times New Roman"/>
                <w:color w:val="000000"/>
                <w:kern w:val="1"/>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EF0156">
              <w:rPr>
                <w:rFonts w:ascii="Times New Roman" w:hAnsi="Times New Roman" w:cs="Times New Roman"/>
                <w:color w:val="000000"/>
                <w:kern w:val="1"/>
                <w:lang w:val="uk-UA"/>
              </w:rPr>
              <w:t>розцінено</w:t>
            </w:r>
            <w:proofErr w:type="spellEnd"/>
            <w:r w:rsidRPr="00EF0156">
              <w:rPr>
                <w:rFonts w:ascii="Times New Roman" w:hAnsi="Times New Roman" w:cs="Times New Roman"/>
                <w:color w:val="000000"/>
                <w:kern w:val="1"/>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E7822" w:rsidRPr="00EF0156" w:rsidRDefault="00CE7822" w:rsidP="00CE7822">
            <w:pPr>
              <w:spacing w:after="0" w:line="240" w:lineRule="auto"/>
              <w:jc w:val="both"/>
              <w:rPr>
                <w:rFonts w:ascii="Times New Roman" w:eastAsia="Times New Roman" w:hAnsi="Times New Roman" w:cs="Times New Roman"/>
                <w:b/>
                <w:highlight w:val="yellow"/>
                <w:lang w:val="uk-UA" w:eastAsia="ru-RU"/>
              </w:rPr>
            </w:pPr>
            <w:r w:rsidRPr="00EF0156">
              <w:rPr>
                <w:rFonts w:ascii="Times New Roman" w:eastAsia="Times New Roman" w:hAnsi="Times New Roman" w:cs="Times New Roman"/>
                <w:b/>
                <w:color w:val="000000"/>
                <w:highlight w:val="yellow"/>
                <w:lang w:val="uk-UA" w:eastAsia="ru-RU"/>
              </w:rPr>
              <w:t>Переможець процедури закупівлі під час укладення договору про закупівлю повинен надати:</w:t>
            </w:r>
          </w:p>
          <w:p w:rsidR="00CE7822" w:rsidRPr="00EF0156" w:rsidRDefault="00CE7822" w:rsidP="00CE7822">
            <w:pPr>
              <w:spacing w:after="0" w:line="240" w:lineRule="auto"/>
              <w:jc w:val="both"/>
              <w:rPr>
                <w:rFonts w:ascii="Times New Roman" w:eastAsia="Times New Roman" w:hAnsi="Times New Roman" w:cs="Times New Roman"/>
                <w:highlight w:val="yellow"/>
                <w:lang w:val="uk-UA" w:eastAsia="ru-RU"/>
              </w:rPr>
            </w:pPr>
            <w:r w:rsidRPr="00EF0156">
              <w:rPr>
                <w:rFonts w:ascii="Times New Roman" w:eastAsia="Times New Roman" w:hAnsi="Times New Roman" w:cs="Times New Roman"/>
                <w:color w:val="000000"/>
                <w:highlight w:val="yellow"/>
                <w:lang w:val="uk-UA" w:eastAsia="ru-RU"/>
              </w:rPr>
              <w:t>1) відповідну інформацію про право підписання договору про закупівлю;</w:t>
            </w:r>
          </w:p>
          <w:p w:rsidR="00CE7822" w:rsidRPr="00EF0156" w:rsidRDefault="00CE7822" w:rsidP="00CE7822">
            <w:pPr>
              <w:spacing w:after="0" w:line="240" w:lineRule="auto"/>
              <w:jc w:val="both"/>
              <w:rPr>
                <w:rFonts w:ascii="Times New Roman" w:eastAsia="Times New Roman" w:hAnsi="Times New Roman" w:cs="Times New Roman"/>
                <w:color w:val="000000"/>
                <w:highlight w:val="yellow"/>
                <w:lang w:val="uk-UA" w:eastAsia="ru-RU"/>
              </w:rPr>
            </w:pPr>
            <w:r w:rsidRPr="00EF0156">
              <w:rPr>
                <w:rFonts w:ascii="Times New Roman" w:eastAsia="Times New Roman" w:hAnsi="Times New Roman" w:cs="Times New Roman"/>
                <w:color w:val="000000"/>
                <w:highlight w:val="yellow"/>
                <w:lang w:val="uk-UA"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E7822" w:rsidRPr="00EF0156" w:rsidRDefault="00CE7822" w:rsidP="00CE7822">
            <w:pPr>
              <w:spacing w:after="0" w:line="240" w:lineRule="auto"/>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highlight w:val="yellow"/>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F0156">
              <w:rPr>
                <w:rFonts w:ascii="Times New Roman" w:eastAsia="Times New Roman" w:hAnsi="Times New Roman" w:cs="Times New Roman"/>
                <w:i/>
                <w:highlight w:val="white"/>
                <w:lang w:val="uk-UA"/>
              </w:rPr>
              <w:t xml:space="preserve"> підпункту 3  пункту 41 Особливостей.</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widowControl w:val="0"/>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E7822" w:rsidRPr="00EF0156" w:rsidRDefault="00CE7822" w:rsidP="00CE7822">
            <w:pPr>
              <w:widowControl w:val="0"/>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7822" w:rsidRPr="00EF0156" w:rsidRDefault="00CE7822" w:rsidP="00CE7822">
            <w:pPr>
              <w:widowControl w:val="0"/>
              <w:pBdr>
                <w:top w:val="nil"/>
                <w:left w:val="nil"/>
                <w:bottom w:val="nil"/>
                <w:right w:val="nil"/>
                <w:between w:val="nil"/>
              </w:pBdr>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CE7822" w:rsidRPr="00EF0156" w:rsidRDefault="00CE7822" w:rsidP="00CE7822">
            <w:pPr>
              <w:widowControl w:val="0"/>
              <w:pBdr>
                <w:top w:val="nil"/>
                <w:left w:val="nil"/>
                <w:bottom w:val="nil"/>
                <w:right w:val="nil"/>
                <w:between w:val="nil"/>
              </w:pBdr>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визначення грошового еквівалента зобов’язання в іноземній валюті;</w:t>
            </w:r>
          </w:p>
          <w:p w:rsidR="00CE7822" w:rsidRPr="00EF0156" w:rsidRDefault="00CE7822" w:rsidP="00CE7822">
            <w:pPr>
              <w:widowControl w:val="0"/>
              <w:pBdr>
                <w:top w:val="nil"/>
                <w:left w:val="nil"/>
                <w:bottom w:val="nil"/>
                <w:right w:val="nil"/>
                <w:between w:val="nil"/>
              </w:pBdr>
              <w:spacing w:afterLines="40" w:after="96" w:line="240" w:lineRule="auto"/>
              <w:jc w:val="both"/>
              <w:rPr>
                <w:rFonts w:ascii="Times New Roman" w:eastAsia="Times New Roman" w:hAnsi="Times New Roman" w:cs="Times New Roman"/>
                <w:lang w:val="uk-UA"/>
              </w:rPr>
            </w:pPr>
            <w:r w:rsidRPr="00EF0156">
              <w:rPr>
                <w:rFonts w:ascii="Times New Roman" w:eastAsia="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CE7822" w:rsidRPr="00EF0156" w:rsidRDefault="00CE7822" w:rsidP="00CE7822">
            <w:pPr>
              <w:widowControl w:val="0"/>
              <w:spacing w:afterLines="40" w:after="96"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EF0156">
              <w:rPr>
                <w:rFonts w:ascii="Times New Roman" w:eastAsia="Times New Roman" w:hAnsi="Times New Roman" w:cs="Times New Roman"/>
                <w:i/>
                <w:lang w:val="uk-UA"/>
              </w:rPr>
              <w:t>(у разі закупівлі товару)</w:t>
            </w:r>
            <w:r w:rsidRPr="00EF0156">
              <w:rPr>
                <w:rFonts w:ascii="Times New Roman" w:eastAsia="Times New Roman" w:hAnsi="Times New Roman" w:cs="Times New Roman"/>
                <w:lang w:val="uk-UA"/>
              </w:rPr>
              <w:t>.</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 xml:space="preserve">Істотними умовами договору про закупівлю є предмет (найменування, </w:t>
            </w:r>
            <w:r w:rsidRPr="00EF0156">
              <w:rPr>
                <w:rFonts w:ascii="Times New Roman" w:eastAsia="Times New Roman" w:hAnsi="Times New Roman" w:cs="Times New Roman"/>
                <w:lang w:val="uk-UA" w:eastAsia="uk-UA"/>
              </w:rPr>
              <w:lastRenderedPageBreak/>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Договір про закупівлю є нікчемним у разі:</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bookmarkStart w:id="6" w:name="n1080"/>
            <w:bookmarkEnd w:id="6"/>
            <w:r w:rsidRPr="00EF0156">
              <w:rPr>
                <w:rFonts w:ascii="Times New Roman" w:eastAsia="Times New Roman" w:hAnsi="Times New Roman" w:cs="Times New Roman"/>
                <w:lang w:val="uk-UA" w:eastAsia="uk-UA"/>
              </w:rPr>
              <w:t>1) коли замовник уклав договір про закупівлю з порушенням вимог, визначених пунктом 5 Особливостей;</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2) укладення договору про закупівлю з порушенням вимог пункту 18 Постанови;</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3) укладення договору про закупівлю в період оскарження відкритих торгів відповідно до статті 18 Закону та Особливостей;</w:t>
            </w:r>
          </w:p>
          <w:p w:rsidR="00CE7822" w:rsidRPr="00EF0156" w:rsidRDefault="00CE7822" w:rsidP="00CE7822">
            <w:pPr>
              <w:widowControl w:val="0"/>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E7822" w:rsidRPr="00EF0156" w:rsidRDefault="00CE7822" w:rsidP="00CE7822">
            <w:pPr>
              <w:spacing w:after="0" w:line="240" w:lineRule="auto"/>
              <w:jc w:val="both"/>
              <w:rPr>
                <w:rFonts w:ascii="Times New Roman" w:eastAsia="Times New Roman" w:hAnsi="Times New Roman" w:cs="Times New Roman"/>
                <w:lang w:val="uk-UA" w:eastAsia="uk-UA"/>
              </w:rPr>
            </w:pPr>
            <w:r w:rsidRPr="00EF0156">
              <w:rPr>
                <w:rFonts w:ascii="Times New Roman" w:eastAsia="Times New Roman" w:hAnsi="Times New Roman" w:cs="Times New Roman"/>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E7822" w:rsidRPr="00EF0156" w:rsidTr="00CE782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color w:val="000000"/>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F0156">
              <w:rPr>
                <w:rFonts w:ascii="Times New Roman" w:eastAsia="Times New Roman" w:hAnsi="Times New Roman" w:cs="Times New Roman"/>
                <w:lang w:val="uk-UA" w:eastAsia="ru-RU"/>
              </w:rPr>
              <w:t>.</w:t>
            </w:r>
          </w:p>
        </w:tc>
      </w:tr>
      <w:tr w:rsidR="00CE7822" w:rsidRPr="00EF0156" w:rsidTr="00CE782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jc w:val="both"/>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22" w:rsidRPr="00EF0156" w:rsidRDefault="00CE7822" w:rsidP="00CE7822">
            <w:pPr>
              <w:spacing w:after="0" w:line="240" w:lineRule="auto"/>
              <w:rPr>
                <w:rFonts w:ascii="Times New Roman" w:eastAsia="Times New Roman" w:hAnsi="Times New Roman" w:cs="Times New Roman"/>
                <w:lang w:val="uk-UA" w:eastAsia="ru-RU"/>
              </w:rPr>
            </w:pPr>
            <w:r w:rsidRPr="00EF0156">
              <w:rPr>
                <w:rFonts w:ascii="Times New Roman" w:eastAsia="Times New Roman" w:hAnsi="Times New Roman" w:cs="Times New Roman"/>
                <w:b/>
                <w:bCs/>
                <w:color w:val="000000"/>
                <w:lang w:val="uk-UA"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E7822" w:rsidRPr="00EF0156" w:rsidRDefault="00CE7822" w:rsidP="00CE7822">
            <w:pPr>
              <w:widowControl w:val="0"/>
              <w:shd w:val="clear" w:color="auto" w:fill="FFFFFF" w:themeFill="background1"/>
              <w:autoSpaceDE w:val="0"/>
              <w:spacing w:after="0"/>
              <w:contextualSpacing/>
              <w:jc w:val="both"/>
              <w:rPr>
                <w:rFonts w:ascii="Times New Roman" w:eastAsia="Times New Roman" w:hAnsi="Times New Roman" w:cs="Times New Roman"/>
                <w:color w:val="000000"/>
                <w:lang w:val="uk-UA" w:eastAsia="ru-RU"/>
              </w:rPr>
            </w:pPr>
            <w:r w:rsidRPr="00EF0156">
              <w:rPr>
                <w:rFonts w:ascii="Times New Roman" w:eastAsia="Times New Roman" w:hAnsi="Times New Roman" w:cs="Times New Roman"/>
                <w:color w:val="000000"/>
                <w:lang w:val="uk-UA" w:eastAsia="ru-RU"/>
              </w:rPr>
              <w:t>Не вимагається</w:t>
            </w:r>
          </w:p>
        </w:tc>
      </w:tr>
    </w:tbl>
    <w:p w:rsidR="00263E0D" w:rsidRPr="00EF0156" w:rsidRDefault="00263E0D">
      <w:pPr>
        <w:spacing w:after="200" w:line="276" w:lineRule="auto"/>
        <w:rPr>
          <w:sz w:val="24"/>
          <w:szCs w:val="24"/>
          <w:lang w:val="uk-UA"/>
        </w:rPr>
      </w:pPr>
      <w:r w:rsidRPr="00EF0156">
        <w:rPr>
          <w:sz w:val="24"/>
          <w:szCs w:val="24"/>
          <w:lang w:val="uk-UA"/>
        </w:rPr>
        <w:br w:type="page"/>
      </w:r>
    </w:p>
    <w:p w:rsidR="004261D6" w:rsidRPr="00EF0156" w:rsidRDefault="004261D6" w:rsidP="004261D6">
      <w:pPr>
        <w:pStyle w:val="Standard"/>
        <w:spacing w:after="0"/>
        <w:jc w:val="right"/>
        <w:rPr>
          <w:sz w:val="24"/>
          <w:szCs w:val="24"/>
        </w:rPr>
      </w:pPr>
      <w:r w:rsidRPr="00EF0156">
        <w:rPr>
          <w:rFonts w:ascii="Times New Roman" w:hAnsi="Times New Roman" w:cs="Times New Roman"/>
          <w:b/>
          <w:sz w:val="24"/>
          <w:szCs w:val="24"/>
        </w:rPr>
        <w:lastRenderedPageBreak/>
        <w:t>Додаток №1</w:t>
      </w:r>
    </w:p>
    <w:p w:rsidR="004261D6" w:rsidRPr="00EF0156" w:rsidRDefault="004261D6" w:rsidP="004261D6">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t>до тендерної документації</w:t>
      </w:r>
    </w:p>
    <w:p w:rsidR="004261D6" w:rsidRPr="00EF0156" w:rsidRDefault="004261D6" w:rsidP="004261D6">
      <w:pPr>
        <w:pStyle w:val="Standard"/>
        <w:spacing w:after="0"/>
        <w:jc w:val="center"/>
        <w:rPr>
          <w:rFonts w:ascii="Times New Roman" w:hAnsi="Times New Roman" w:cs="Times New Roman"/>
          <w:b/>
          <w:sz w:val="14"/>
          <w:szCs w:val="24"/>
        </w:rPr>
      </w:pPr>
    </w:p>
    <w:p w:rsidR="004261D6" w:rsidRPr="00EF0156" w:rsidRDefault="004261D6" w:rsidP="004261D6">
      <w:pPr>
        <w:pStyle w:val="Standard"/>
        <w:spacing w:after="0"/>
        <w:jc w:val="center"/>
        <w:rPr>
          <w:rFonts w:ascii="Times New Roman" w:hAnsi="Times New Roman" w:cs="Times New Roman"/>
          <w:b/>
          <w:sz w:val="24"/>
          <w:szCs w:val="24"/>
        </w:rPr>
      </w:pPr>
      <w:r w:rsidRPr="00EF0156">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0B598B" w:rsidRPr="00EF0156" w:rsidRDefault="000B598B" w:rsidP="000B598B">
      <w:pPr>
        <w:widowControl w:val="0"/>
        <w:suppressAutoHyphens/>
        <w:autoSpaceDE w:val="0"/>
        <w:spacing w:after="0" w:line="240" w:lineRule="auto"/>
        <w:jc w:val="right"/>
        <w:rPr>
          <w:rFonts w:ascii="Times New Roman" w:eastAsia="SimSun" w:hAnsi="Times New Roman" w:cs="Times New Roman"/>
          <w:b/>
          <w:i/>
          <w:kern w:val="3"/>
          <w:sz w:val="12"/>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2013"/>
        <w:gridCol w:w="7903"/>
      </w:tblGrid>
      <w:tr w:rsidR="00CB6ADA" w:rsidRPr="009A2F72" w:rsidTr="0030594E">
        <w:tc>
          <w:tcPr>
            <w:tcW w:w="242" w:type="pct"/>
            <w:shd w:val="clear" w:color="auto" w:fill="548DD4" w:themeFill="text2" w:themeFillTint="99"/>
            <w:vAlign w:val="center"/>
          </w:tcPr>
          <w:p w:rsidR="00CB6ADA" w:rsidRPr="00EF0156" w:rsidRDefault="00CB6ADA" w:rsidP="00EE408A">
            <w:pPr>
              <w:widowControl w:val="0"/>
              <w:suppressAutoHyphens/>
              <w:autoSpaceDE w:val="0"/>
              <w:spacing w:after="0" w:line="240" w:lineRule="auto"/>
              <w:jc w:val="right"/>
              <w:rPr>
                <w:rFonts w:ascii="Times New Roman" w:eastAsia="SimSun" w:hAnsi="Times New Roman" w:cs="Times New Roman"/>
                <w:kern w:val="3"/>
                <w:sz w:val="24"/>
                <w:szCs w:val="24"/>
                <w:lang w:val="uk-UA"/>
              </w:rPr>
            </w:pPr>
            <w:r w:rsidRPr="00EF0156">
              <w:rPr>
                <w:rFonts w:ascii="Times New Roman" w:eastAsia="SimSun" w:hAnsi="Times New Roman" w:cs="Times New Roman"/>
                <w:kern w:val="3"/>
                <w:sz w:val="24"/>
                <w:szCs w:val="24"/>
                <w:lang w:val="uk-UA"/>
              </w:rPr>
              <w:t>№ з/п</w:t>
            </w:r>
          </w:p>
        </w:tc>
        <w:tc>
          <w:tcPr>
            <w:tcW w:w="966" w:type="pct"/>
            <w:shd w:val="clear" w:color="auto" w:fill="548DD4" w:themeFill="text2" w:themeFillTint="99"/>
            <w:vAlign w:val="center"/>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kern w:val="3"/>
                <w:sz w:val="24"/>
                <w:szCs w:val="24"/>
                <w:lang w:val="uk-UA"/>
              </w:rPr>
              <w:t>Кваліфікаційні критерії</w:t>
            </w:r>
          </w:p>
        </w:tc>
        <w:tc>
          <w:tcPr>
            <w:tcW w:w="3792" w:type="pct"/>
            <w:shd w:val="clear" w:color="auto" w:fill="548DD4" w:themeFill="text2" w:themeFillTint="99"/>
            <w:vAlign w:val="center"/>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B6ADA" w:rsidRPr="00EF0156" w:rsidTr="0030594E">
        <w:tc>
          <w:tcPr>
            <w:tcW w:w="242" w:type="pct"/>
            <w:shd w:val="clear" w:color="auto" w:fill="FFFFFF"/>
          </w:tcPr>
          <w:p w:rsidR="00CB6ADA" w:rsidRPr="00EF0156" w:rsidRDefault="00CB6ADA"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EF0156">
              <w:rPr>
                <w:rFonts w:ascii="Times New Roman" w:eastAsia="SimSun" w:hAnsi="Times New Roman" w:cs="Times New Roman"/>
                <w:b/>
                <w:i/>
                <w:kern w:val="3"/>
                <w:sz w:val="24"/>
                <w:szCs w:val="24"/>
                <w:lang w:val="uk-UA"/>
              </w:rPr>
              <w:t>1.</w:t>
            </w:r>
          </w:p>
        </w:tc>
        <w:tc>
          <w:tcPr>
            <w:tcW w:w="966" w:type="pct"/>
            <w:shd w:val="clear" w:color="auto" w:fill="FFFFFF"/>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b/>
                <w:kern w:val="3"/>
                <w:sz w:val="24"/>
                <w:szCs w:val="24"/>
                <w:lang w:val="uk-UA"/>
              </w:rPr>
              <w:t>Документальне підтвердження наявності обладнання, матеріально-технічної бази та технологій</w:t>
            </w:r>
          </w:p>
        </w:tc>
        <w:tc>
          <w:tcPr>
            <w:tcW w:w="3792" w:type="pct"/>
            <w:shd w:val="clear" w:color="auto" w:fill="FFFFFF"/>
          </w:tcPr>
          <w:p w:rsidR="00FA41B0" w:rsidRPr="00EF0156" w:rsidRDefault="00FA41B0" w:rsidP="00D36450">
            <w:pPr>
              <w:pStyle w:val="ab"/>
              <w:widowControl w:val="0"/>
              <w:numPr>
                <w:ilvl w:val="0"/>
                <w:numId w:val="27"/>
              </w:numPr>
              <w:autoSpaceDE w:val="0"/>
              <w:spacing w:after="0"/>
              <w:ind w:left="0" w:firstLine="0"/>
              <w:contextualSpacing/>
              <w:jc w:val="both"/>
              <w:rPr>
                <w:rFonts w:ascii="Times New Roman" w:eastAsia="Times New Roman" w:hAnsi="Times New Roman" w:cs="Times New Roman"/>
                <w:sz w:val="24"/>
                <w:szCs w:val="24"/>
                <w:lang w:eastAsia="ru-RU"/>
              </w:rPr>
            </w:pPr>
            <w:r w:rsidRPr="00EF0156">
              <w:rPr>
                <w:rFonts w:ascii="Times New Roman" w:eastAsia="Times New Roman" w:hAnsi="Times New Roman" w:cs="Times New Roman"/>
                <w:sz w:val="24"/>
                <w:szCs w:val="24"/>
                <w:lang w:eastAsia="ru-RU"/>
              </w:rPr>
              <w:t xml:space="preserve">Довідка Учасника, складена </w:t>
            </w:r>
            <w:r w:rsidR="00207763" w:rsidRPr="00EF0156">
              <w:rPr>
                <w:rFonts w:ascii="Times New Roman" w:eastAsia="Times New Roman" w:hAnsi="Times New Roman" w:cs="Times New Roman"/>
                <w:sz w:val="24"/>
                <w:szCs w:val="24"/>
                <w:lang w:eastAsia="ru-RU"/>
              </w:rPr>
              <w:t>за формою наведеною в таблиці 1.1</w:t>
            </w:r>
            <w:r w:rsidRPr="00EF0156">
              <w:rPr>
                <w:rFonts w:ascii="Times New Roman" w:eastAsia="Times New Roman" w:hAnsi="Times New Roman" w:cs="Times New Roman"/>
                <w:sz w:val="24"/>
                <w:szCs w:val="24"/>
                <w:lang w:eastAsia="ru-RU"/>
              </w:rPr>
              <w:t xml:space="preserve">,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w:t>
            </w:r>
            <w:r w:rsidR="00574851" w:rsidRPr="00EF0156">
              <w:rPr>
                <w:rFonts w:ascii="Times New Roman" w:eastAsia="Times New Roman" w:hAnsi="Times New Roman" w:cs="Times New Roman"/>
                <w:sz w:val="24"/>
                <w:szCs w:val="24"/>
                <w:lang w:eastAsia="ru-RU"/>
              </w:rPr>
              <w:t>якісного та своєчасного надання послуг, які є предметом закупівлі замовника, із зазначенням приналеж</w:t>
            </w:r>
            <w:r w:rsidR="00C807CC" w:rsidRPr="00EF0156">
              <w:rPr>
                <w:rFonts w:ascii="Times New Roman" w:eastAsia="Times New Roman" w:hAnsi="Times New Roman" w:cs="Times New Roman"/>
                <w:sz w:val="24"/>
                <w:szCs w:val="24"/>
                <w:lang w:eastAsia="ru-RU"/>
              </w:rPr>
              <w:t>ності (власне, орендоване тощо)</w:t>
            </w:r>
            <w:r w:rsidR="00207763" w:rsidRPr="00EF0156">
              <w:rPr>
                <w:rFonts w:ascii="Times New Roman" w:eastAsia="Times New Roman" w:hAnsi="Times New Roman" w:cs="Times New Roman"/>
                <w:sz w:val="24"/>
                <w:szCs w:val="24"/>
                <w:lang w:eastAsia="ru-RU"/>
              </w:rPr>
              <w:t>:</w:t>
            </w:r>
          </w:p>
          <w:p w:rsidR="00207763" w:rsidRPr="00EF0156" w:rsidRDefault="00207763" w:rsidP="00207763">
            <w:pPr>
              <w:pStyle w:val="ab"/>
              <w:widowControl w:val="0"/>
              <w:autoSpaceDE w:val="0"/>
              <w:spacing w:after="0"/>
              <w:ind w:left="0"/>
              <w:contextualSpacing/>
              <w:jc w:val="right"/>
              <w:rPr>
                <w:rFonts w:ascii="Times New Roman" w:eastAsia="Times New Roman" w:hAnsi="Times New Roman" w:cs="Times New Roman"/>
                <w:sz w:val="16"/>
                <w:szCs w:val="16"/>
                <w:lang w:eastAsia="ru-RU"/>
              </w:rPr>
            </w:pPr>
            <w:r w:rsidRPr="00EF0156">
              <w:rPr>
                <w:rFonts w:ascii="Times New Roman" w:eastAsia="Times New Roman" w:hAnsi="Times New Roman" w:cs="Times New Roman"/>
                <w:sz w:val="16"/>
                <w:szCs w:val="16"/>
                <w:lang w:eastAsia="ru-RU"/>
              </w:rPr>
              <w:t>Таблиця 1.1</w:t>
            </w:r>
          </w:p>
          <w:p w:rsidR="00207763" w:rsidRPr="00EF0156"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EF0156">
              <w:rPr>
                <w:rFonts w:ascii="Times New Roman" w:eastAsia="Times New Roman" w:hAnsi="Times New Roman" w:cs="Times New Roman"/>
                <w:b/>
                <w:sz w:val="16"/>
                <w:szCs w:val="16"/>
                <w:lang w:eastAsia="ru-RU"/>
              </w:rPr>
              <w:t>Довідка</w:t>
            </w:r>
          </w:p>
          <w:p w:rsidR="00207763" w:rsidRPr="00EF0156"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EF0156">
              <w:rPr>
                <w:rFonts w:ascii="Times New Roman" w:eastAsia="Times New Roman" w:hAnsi="Times New Roman" w:cs="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987"/>
              <w:gridCol w:w="875"/>
              <w:gridCol w:w="2606"/>
            </w:tblGrid>
            <w:tr w:rsidR="00207763" w:rsidRPr="00EF0156" w:rsidTr="0030594E">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EF0156" w:rsidRDefault="00B264DE"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b/>
                      <w:sz w:val="16"/>
                      <w:szCs w:val="16"/>
                      <w:lang w:val="uk-UA" w:eastAsia="ru-RU"/>
                    </w:rPr>
                    <w:t>Довідка щодо наявності обладнання, матеріально-технічної бази та технологій</w:t>
                  </w:r>
                </w:p>
              </w:tc>
            </w:tr>
            <w:tr w:rsidR="00207763" w:rsidRPr="00EF0156" w:rsidTr="0030594E">
              <w:tc>
                <w:tcPr>
                  <w:tcW w:w="1439"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EF0156">
                    <w:rPr>
                      <w:rFonts w:ascii="Times New Roman" w:eastAsia="Times New Roman" w:hAnsi="Times New Roman" w:cs="Times New Roman"/>
                      <w:sz w:val="16"/>
                      <w:szCs w:val="16"/>
                      <w:lang w:val="uk-UA" w:eastAsia="ru-RU"/>
                    </w:rPr>
                    <w:t>Найменування</w:t>
                  </w:r>
                </w:p>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EF0156">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EF0156"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EF0156">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EF0156" w:rsidRDefault="003B240C"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EF0156">
                    <w:rPr>
                      <w:rFonts w:ascii="Times New Roman" w:eastAsia="Times New Roman" w:hAnsi="Times New Roman" w:cs="Times New Roman"/>
                      <w:sz w:val="16"/>
                      <w:szCs w:val="16"/>
                      <w:lang w:val="uk-UA" w:eastAsia="ru-RU"/>
                    </w:rPr>
                    <w:t xml:space="preserve">Примітка або додаткова інформація (не </w:t>
                  </w:r>
                  <w:proofErr w:type="spellStart"/>
                  <w:r w:rsidRPr="00EF0156">
                    <w:rPr>
                      <w:rFonts w:ascii="Times New Roman" w:eastAsia="Times New Roman" w:hAnsi="Times New Roman" w:cs="Times New Roman"/>
                      <w:sz w:val="16"/>
                      <w:szCs w:val="16"/>
                      <w:lang w:val="uk-UA" w:eastAsia="ru-RU"/>
                    </w:rPr>
                    <w:t>обовязково</w:t>
                  </w:r>
                  <w:proofErr w:type="spellEnd"/>
                  <w:r w:rsidRPr="00EF0156">
                    <w:rPr>
                      <w:rFonts w:ascii="Times New Roman" w:eastAsia="Times New Roman" w:hAnsi="Times New Roman" w:cs="Times New Roman"/>
                      <w:sz w:val="16"/>
                      <w:szCs w:val="16"/>
                      <w:lang w:val="uk-UA" w:eastAsia="ru-RU"/>
                    </w:rPr>
                    <w:t>)</w:t>
                  </w:r>
                </w:p>
              </w:tc>
            </w:tr>
            <w:tr w:rsidR="00207763" w:rsidRPr="00EF0156" w:rsidTr="0030594E">
              <w:tc>
                <w:tcPr>
                  <w:tcW w:w="1439"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EF0156" w:rsidTr="0030594E">
              <w:tc>
                <w:tcPr>
                  <w:tcW w:w="1439"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EF0156"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bl>
          <w:p w:rsidR="00207763" w:rsidRPr="00EF0156" w:rsidRDefault="00207763" w:rsidP="00207763">
            <w:pPr>
              <w:widowControl w:val="0"/>
              <w:autoSpaceDE w:val="0"/>
              <w:autoSpaceDN w:val="0"/>
              <w:spacing w:after="0" w:line="240" w:lineRule="auto"/>
              <w:jc w:val="both"/>
              <w:rPr>
                <w:rFonts w:ascii="Times New Roman" w:eastAsia="Times New Roman" w:hAnsi="Times New Roman" w:cs="Times New Roman"/>
                <w:i/>
                <w:sz w:val="16"/>
                <w:szCs w:val="16"/>
                <w:lang w:val="uk-UA" w:eastAsia="ru-RU"/>
              </w:rPr>
            </w:pPr>
            <w:r w:rsidRPr="00EF0156">
              <w:rPr>
                <w:rFonts w:ascii="Times New Roman" w:eastAsia="Times New Roman" w:hAnsi="Times New Roman" w:cs="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0C29CD" w:rsidRPr="00EF0156" w:rsidRDefault="00EF7BAA" w:rsidP="00E00B9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val="uk-UA" w:eastAsia="ru-RU"/>
              </w:rPr>
            </w:pPr>
            <w:r w:rsidRPr="00EF0156">
              <w:rPr>
                <w:rFonts w:ascii="Times New Roman CYR" w:eastAsia="Times New Roman" w:hAnsi="Times New Roman CYR" w:cs="Times New Roman CYR"/>
                <w:sz w:val="16"/>
                <w:szCs w:val="16"/>
                <w:lang w:val="uk-UA" w:eastAsia="ru-RU"/>
              </w:rPr>
              <w:t>«____» ___________</w:t>
            </w:r>
          </w:p>
        </w:tc>
      </w:tr>
      <w:tr w:rsidR="00737397" w:rsidRPr="009A2F72" w:rsidTr="0030594E">
        <w:tc>
          <w:tcPr>
            <w:tcW w:w="242" w:type="pct"/>
            <w:shd w:val="clear" w:color="auto" w:fill="FFFFFF"/>
          </w:tcPr>
          <w:p w:rsidR="00737397" w:rsidRPr="00EF0156"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EF0156">
              <w:rPr>
                <w:rFonts w:ascii="Times New Roman" w:eastAsia="SimSun" w:hAnsi="Times New Roman" w:cs="Times New Roman"/>
                <w:b/>
                <w:i/>
                <w:kern w:val="3"/>
                <w:sz w:val="24"/>
                <w:szCs w:val="24"/>
                <w:lang w:val="uk-UA"/>
              </w:rPr>
              <w:t>2.</w:t>
            </w:r>
          </w:p>
        </w:tc>
        <w:tc>
          <w:tcPr>
            <w:tcW w:w="966" w:type="pct"/>
            <w:shd w:val="clear" w:color="auto" w:fill="FFFFFF"/>
          </w:tcPr>
          <w:p w:rsidR="00737397" w:rsidRPr="00EF0156" w:rsidRDefault="00737397" w:rsidP="00EE408A">
            <w:pPr>
              <w:widowControl w:val="0"/>
              <w:suppressAutoHyphens/>
              <w:autoSpaceDE w:val="0"/>
              <w:spacing w:after="0" w:line="240" w:lineRule="auto"/>
              <w:jc w:val="both"/>
              <w:rPr>
                <w:rFonts w:ascii="Times New Roman" w:eastAsia="SimSun" w:hAnsi="Times New Roman" w:cs="Times New Roman"/>
                <w:b/>
                <w:kern w:val="3"/>
                <w:sz w:val="24"/>
                <w:szCs w:val="24"/>
                <w:lang w:val="uk-UA"/>
              </w:rPr>
            </w:pPr>
            <w:r w:rsidRPr="00EF0156">
              <w:rPr>
                <w:rFonts w:ascii="Times New Roman" w:eastAsia="SimSun" w:hAnsi="Times New Roman" w:cs="Times New Roman"/>
                <w:b/>
                <w:kern w:val="3"/>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C349E7" w:rsidRPr="00EF0156" w:rsidRDefault="00C349E7" w:rsidP="00C349E7">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eastAsia="uk-UA"/>
              </w:rPr>
              <w:t xml:space="preserve">2.1. </w:t>
            </w:r>
            <w:r w:rsidRPr="00EF0156">
              <w:rPr>
                <w:rFonts w:ascii="Times New Roman" w:eastAsia="Times New Roman" w:hAnsi="Times New Roman" w:cs="Times New Roman"/>
                <w:color w:val="000000"/>
                <w:sz w:val="24"/>
                <w:szCs w:val="24"/>
                <w:lang w:val="uk-UA"/>
              </w:rPr>
              <w:t>Довідка про наявність працівників відповідної кваліфікації, які мають необхідні знання та досвід, за формою Таблиці 2.1.</w:t>
            </w:r>
          </w:p>
          <w:p w:rsidR="00C349E7" w:rsidRPr="00EF0156" w:rsidRDefault="00C349E7" w:rsidP="00C349E7">
            <w:pPr>
              <w:spacing w:after="0" w:line="240" w:lineRule="auto"/>
              <w:jc w:val="right"/>
              <w:rPr>
                <w:rFonts w:ascii="Times New Roman" w:eastAsia="Times New Roman" w:hAnsi="Times New Roman" w:cs="Times New Roman"/>
                <w:sz w:val="20"/>
                <w:szCs w:val="20"/>
                <w:lang w:val="uk-UA"/>
              </w:rPr>
            </w:pPr>
            <w:r w:rsidRPr="00EF0156">
              <w:rPr>
                <w:rFonts w:ascii="Times New Roman" w:eastAsia="Times New Roman" w:hAnsi="Times New Roman" w:cs="Times New Roman"/>
                <w:color w:val="000000"/>
                <w:sz w:val="20"/>
                <w:szCs w:val="20"/>
                <w:lang w:val="uk-UA"/>
              </w:rPr>
              <w:t>Таблиця 2.1</w:t>
            </w:r>
            <w:r w:rsidR="00C71706" w:rsidRPr="00EF0156">
              <w:rPr>
                <w:rFonts w:ascii="Times New Roman" w:eastAsia="Times New Roman" w:hAnsi="Times New Roman" w:cs="Times New Roman"/>
                <w:color w:val="000000"/>
                <w:sz w:val="20"/>
                <w:szCs w:val="20"/>
                <w:lang w:val="uk-UA"/>
              </w:rPr>
              <w:t xml:space="preserve"> </w:t>
            </w:r>
          </w:p>
          <w:tbl>
            <w:tblPr>
              <w:tblW w:w="7794" w:type="dxa"/>
              <w:jc w:val="center"/>
              <w:tblLayout w:type="fixed"/>
              <w:tblLook w:val="0400" w:firstRow="0" w:lastRow="0" w:firstColumn="0" w:lastColumn="0" w:noHBand="0" w:noVBand="1"/>
            </w:tblPr>
            <w:tblGrid>
              <w:gridCol w:w="1139"/>
              <w:gridCol w:w="1331"/>
              <w:gridCol w:w="1081"/>
              <w:gridCol w:w="2733"/>
              <w:gridCol w:w="1510"/>
            </w:tblGrid>
            <w:tr w:rsidR="00C349E7" w:rsidRPr="009A2F72" w:rsidTr="0030594E">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b/>
                      <w:color w:val="000000"/>
                      <w:sz w:val="16"/>
                      <w:szCs w:val="16"/>
                      <w:lang w:val="uk-UA"/>
                    </w:rPr>
                    <w:t>Довідка про наявність працівників відповідної кваліфікації, які мають необхідні знання та досвід</w:t>
                  </w:r>
                </w:p>
              </w:tc>
            </w:tr>
            <w:tr w:rsidR="00C349E7" w:rsidRPr="009A2F72" w:rsidTr="0030594E">
              <w:trPr>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ПІБ</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rPr>
                  </w:pPr>
                  <w:r w:rsidRPr="00EF0156">
                    <w:rPr>
                      <w:rFonts w:ascii="Times New Roman" w:eastAsia="Times New Roman" w:hAnsi="Times New Roman" w:cs="Times New Roman"/>
                      <w:color w:val="000000"/>
                      <w:sz w:val="16"/>
                      <w:szCs w:val="16"/>
                      <w:lang w:val="uk-UA"/>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Працівник учасника/</w:t>
                  </w:r>
                  <w:r w:rsidRPr="00EF0156">
                    <w:rPr>
                      <w:rFonts w:ascii="Times New Roman" w:eastAsia="Times New Roman" w:hAnsi="Times New Roman" w:cs="Times New Roman"/>
                      <w:color w:val="FF0000"/>
                      <w:sz w:val="16"/>
                      <w:szCs w:val="16"/>
                      <w:lang w:val="uk-UA"/>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r w:rsidRPr="00EF0156">
                    <w:rPr>
                      <w:rFonts w:ascii="Times New Roman" w:eastAsia="Times New Roman" w:hAnsi="Times New Roman" w:cs="Times New Roman"/>
                      <w:color w:val="000000"/>
                      <w:sz w:val="16"/>
                      <w:szCs w:val="16"/>
                      <w:lang w:val="uk-UA"/>
                    </w:rPr>
                    <w:t xml:space="preserve">***Назва </w:t>
                  </w:r>
                  <w:r w:rsidRPr="00EF0156">
                    <w:rPr>
                      <w:rFonts w:ascii="Times New Roman" w:eastAsia="Times New Roman" w:hAnsi="Times New Roman" w:cs="Times New Roman"/>
                      <w:color w:val="FF0000"/>
                      <w:sz w:val="16"/>
                      <w:szCs w:val="16"/>
                      <w:lang w:val="uk-UA"/>
                    </w:rPr>
                    <w:t>субпідрядника/ співвиконавця</w:t>
                  </w:r>
                </w:p>
              </w:tc>
            </w:tr>
            <w:tr w:rsidR="00C349E7" w:rsidRPr="009A2F72" w:rsidTr="0030594E">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C349E7" w:rsidRPr="00EF0156" w:rsidRDefault="00C349E7" w:rsidP="00325C8B">
                  <w:pPr>
                    <w:spacing w:after="0" w:line="240" w:lineRule="auto"/>
                    <w:jc w:val="center"/>
                    <w:rPr>
                      <w:rFonts w:ascii="Times New Roman" w:eastAsia="Times New Roman" w:hAnsi="Times New Roman" w:cs="Times New Roman"/>
                      <w:sz w:val="16"/>
                      <w:szCs w:val="16"/>
                      <w:lang w:val="uk-UA" w:eastAsia="uk-UA"/>
                    </w:rPr>
                  </w:pPr>
                </w:p>
              </w:tc>
            </w:tr>
          </w:tbl>
          <w:p w:rsidR="00C349E7" w:rsidRPr="00EF0156" w:rsidRDefault="00C349E7" w:rsidP="00C349E7">
            <w:pPr>
              <w:spacing w:after="0" w:line="240" w:lineRule="auto"/>
              <w:jc w:val="both"/>
              <w:rPr>
                <w:rFonts w:ascii="Times New Roman" w:eastAsia="Times New Roman" w:hAnsi="Times New Roman" w:cs="Times New Roman"/>
                <w:i/>
                <w:color w:val="FF0000"/>
                <w:sz w:val="20"/>
                <w:szCs w:val="20"/>
                <w:lang w:val="uk-UA"/>
              </w:rPr>
            </w:pPr>
            <w:r w:rsidRPr="00EF0156">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37397" w:rsidRPr="00EF0156" w:rsidRDefault="00C349E7" w:rsidP="00281C1E">
            <w:pPr>
              <w:pStyle w:val="a3"/>
              <w:spacing w:before="0" w:beforeAutospacing="0" w:after="0" w:afterAutospacing="0"/>
              <w:jc w:val="both"/>
              <w:rPr>
                <w:lang w:val="uk-UA"/>
              </w:rPr>
            </w:pPr>
            <w:r w:rsidRPr="00EF0156">
              <w:rPr>
                <w:color w:val="000000"/>
                <w:lang w:val="uk-UA"/>
              </w:rPr>
              <w:t>2</w:t>
            </w:r>
            <w:r w:rsidR="00281C1E" w:rsidRPr="00EF0156">
              <w:rPr>
                <w:color w:val="000000"/>
                <w:lang w:val="uk-UA"/>
              </w:rPr>
              <w:t>.2.</w:t>
            </w:r>
            <w:r w:rsidR="00281C1E" w:rsidRPr="00EF0156">
              <w:rPr>
                <w:color w:val="000000"/>
                <w:sz w:val="20"/>
                <w:szCs w:val="20"/>
                <w:lang w:val="uk-UA"/>
              </w:rPr>
              <w:t xml:space="preserve"> </w:t>
            </w:r>
            <w:r w:rsidR="00281C1E" w:rsidRPr="00EF0156">
              <w:rPr>
                <w:color w:val="000000"/>
                <w:lang w:val="uk-UA"/>
              </w:rPr>
              <w:t xml:space="preserve">До довідки додати документ на кожного працівника </w:t>
            </w:r>
            <w:r w:rsidR="00281C1E" w:rsidRPr="00EF0156">
              <w:rPr>
                <w:i/>
                <w:iCs/>
                <w:color w:val="FF0000"/>
                <w:shd w:val="clear" w:color="auto" w:fill="FFFFFF"/>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281C1E" w:rsidRPr="00EF0156">
              <w:rPr>
                <w:color w:val="000000"/>
                <w:lang w:val="uk-UA"/>
              </w:rPr>
              <w:t xml:space="preserve">, зазначеного в довідці, який засвідчує можливість використання праці такого працівника учасником / </w:t>
            </w:r>
            <w:r w:rsidR="00281C1E" w:rsidRPr="00EF0156">
              <w:rPr>
                <w:color w:val="FF0000"/>
                <w:lang w:val="uk-UA"/>
              </w:rPr>
              <w:t xml:space="preserve">субпідрядником / співвиконавцем </w:t>
            </w:r>
            <w:r w:rsidR="00281C1E" w:rsidRPr="00EF0156">
              <w:rPr>
                <w:color w:val="00000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CB6ADA" w:rsidRPr="00EF0156" w:rsidTr="0030594E">
        <w:tc>
          <w:tcPr>
            <w:tcW w:w="242" w:type="pct"/>
            <w:shd w:val="clear" w:color="auto" w:fill="FFFFFF"/>
          </w:tcPr>
          <w:p w:rsidR="00CB6ADA" w:rsidRPr="00EF0156"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EF0156">
              <w:rPr>
                <w:rFonts w:ascii="Times New Roman" w:eastAsia="SimSun" w:hAnsi="Times New Roman" w:cs="Times New Roman"/>
                <w:b/>
                <w:i/>
                <w:kern w:val="3"/>
                <w:sz w:val="24"/>
                <w:szCs w:val="24"/>
                <w:lang w:val="uk-UA"/>
              </w:rPr>
              <w:t>3</w:t>
            </w:r>
            <w:r w:rsidR="003B73A0" w:rsidRPr="00EF0156">
              <w:rPr>
                <w:rFonts w:ascii="Times New Roman" w:eastAsia="SimSun" w:hAnsi="Times New Roman" w:cs="Times New Roman"/>
                <w:b/>
                <w:i/>
                <w:kern w:val="3"/>
                <w:sz w:val="24"/>
                <w:szCs w:val="24"/>
                <w:lang w:val="uk-UA"/>
              </w:rPr>
              <w:t>.</w:t>
            </w:r>
          </w:p>
        </w:tc>
        <w:tc>
          <w:tcPr>
            <w:tcW w:w="966" w:type="pct"/>
            <w:shd w:val="clear" w:color="auto" w:fill="FFFFFF"/>
          </w:tcPr>
          <w:p w:rsidR="00CB6ADA" w:rsidRPr="00EF0156"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EF0156">
              <w:rPr>
                <w:rFonts w:ascii="Times New Roman" w:eastAsia="SimSun" w:hAnsi="Times New Roman" w:cs="Times New Roman"/>
                <w:b/>
                <w:kern w:val="3"/>
                <w:sz w:val="24"/>
                <w:szCs w:val="24"/>
                <w:lang w:val="uk-UA"/>
              </w:rPr>
              <w:t>Наявність документально підтвердженого досвіду виконання</w:t>
            </w:r>
            <w:r w:rsidR="00C71706" w:rsidRPr="00EF0156">
              <w:rPr>
                <w:rFonts w:ascii="Times New Roman" w:eastAsia="SimSun" w:hAnsi="Times New Roman" w:cs="Times New Roman"/>
                <w:b/>
                <w:kern w:val="3"/>
                <w:sz w:val="24"/>
                <w:szCs w:val="24"/>
                <w:lang w:val="uk-UA"/>
              </w:rPr>
              <w:t xml:space="preserve"> </w:t>
            </w:r>
            <w:r w:rsidRPr="00EF0156">
              <w:rPr>
                <w:rFonts w:ascii="Times New Roman" w:eastAsia="SimSun" w:hAnsi="Times New Roman" w:cs="Times New Roman"/>
                <w:b/>
                <w:kern w:val="3"/>
                <w:sz w:val="24"/>
                <w:szCs w:val="24"/>
                <w:lang w:val="uk-UA"/>
              </w:rPr>
              <w:t>аналогічного договору</w:t>
            </w:r>
          </w:p>
        </w:tc>
        <w:tc>
          <w:tcPr>
            <w:tcW w:w="3792" w:type="pct"/>
            <w:shd w:val="clear" w:color="auto" w:fill="FFFFFF"/>
          </w:tcPr>
          <w:p w:rsidR="00D07F6D" w:rsidRPr="00EF0156" w:rsidRDefault="00D07F6D" w:rsidP="00D07F6D">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D07F6D" w:rsidRPr="00EF0156" w:rsidRDefault="00D07F6D" w:rsidP="00D07F6D">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07F6D" w:rsidRPr="00EF0156" w:rsidRDefault="00D07F6D" w:rsidP="00D07F6D">
            <w:pPr>
              <w:spacing w:after="0" w:line="240" w:lineRule="auto"/>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color w:val="000000"/>
                <w:sz w:val="20"/>
                <w:szCs w:val="20"/>
                <w:lang w:val="uk-UA"/>
              </w:rPr>
              <w:t>3.1.2. не менше 1 копії договору, зазначеного в довідці в повному обсязі,</w:t>
            </w:r>
          </w:p>
          <w:p w:rsidR="00825860" w:rsidRPr="00EF0156" w:rsidRDefault="00D07F6D" w:rsidP="00D07F6D">
            <w:pPr>
              <w:spacing w:after="0" w:line="240" w:lineRule="auto"/>
              <w:jc w:val="both"/>
              <w:rPr>
                <w:rFonts w:ascii="Times New Roman" w:eastAsia="Times New Roman" w:hAnsi="Times New Roman" w:cs="Times New Roman"/>
                <w:color w:val="000000"/>
                <w:sz w:val="20"/>
                <w:szCs w:val="20"/>
                <w:lang w:val="uk-UA"/>
              </w:rPr>
            </w:pPr>
            <w:r w:rsidRPr="00EF0156">
              <w:rPr>
                <w:rFonts w:ascii="Times New Roman" w:eastAsia="Times New Roman" w:hAnsi="Times New Roman" w:cs="Times New Roman"/>
                <w:color w:val="000000"/>
                <w:sz w:val="20"/>
                <w:szCs w:val="20"/>
                <w:shd w:val="clear" w:color="auto" w:fill="FFFFFF"/>
                <w:lang w:val="uk-UA"/>
              </w:rPr>
              <w:t>3.1.</w:t>
            </w:r>
            <w:r w:rsidR="007C5ABF" w:rsidRPr="00EF0156">
              <w:rPr>
                <w:rFonts w:ascii="Times New Roman" w:eastAsia="Times New Roman" w:hAnsi="Times New Roman" w:cs="Times New Roman"/>
                <w:color w:val="000000"/>
                <w:sz w:val="20"/>
                <w:szCs w:val="20"/>
                <w:shd w:val="clear" w:color="auto" w:fill="FFFFFF"/>
                <w:lang w:val="uk-UA"/>
              </w:rPr>
              <w:t>3</w:t>
            </w:r>
            <w:r w:rsidRPr="00EF0156">
              <w:rPr>
                <w:rFonts w:ascii="Times New Roman" w:eastAsia="Times New Roman" w:hAnsi="Times New Roman" w:cs="Times New Roman"/>
                <w:color w:val="000000"/>
                <w:sz w:val="20"/>
                <w:szCs w:val="20"/>
                <w:shd w:val="clear" w:color="auto" w:fill="FFFFFF"/>
                <w:lang w:val="uk-UA"/>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F0156">
              <w:rPr>
                <w:rFonts w:ascii="Times New Roman" w:eastAsia="Times New Roman" w:hAnsi="Times New Roman" w:cs="Times New Roman"/>
                <w:color w:val="000000"/>
                <w:sz w:val="20"/>
                <w:szCs w:val="20"/>
                <w:lang w:val="uk-UA"/>
              </w:rPr>
              <w:t>опозиції про належне виконання цього договору</w:t>
            </w:r>
          </w:p>
          <w:p w:rsidR="001F18AE" w:rsidRPr="00EF0156" w:rsidRDefault="001F18AE" w:rsidP="001F18AE">
            <w:pPr>
              <w:pStyle w:val="a3"/>
              <w:spacing w:before="0" w:beforeAutospacing="0" w:after="0" w:afterAutospacing="0"/>
              <w:jc w:val="both"/>
              <w:rPr>
                <w:lang w:val="uk-UA"/>
              </w:rPr>
            </w:pPr>
            <w:r w:rsidRPr="00EF0156">
              <w:rPr>
                <w:i/>
                <w:iCs/>
                <w:color w:val="000000"/>
                <w:sz w:val="20"/>
                <w:szCs w:val="20"/>
                <w:lang w:val="uk-UA"/>
              </w:rPr>
              <w:t>Інформація та документи можуть надаватися про частково виконаний  договір, дія якого не закінчена.</w:t>
            </w:r>
          </w:p>
        </w:tc>
      </w:tr>
    </w:tbl>
    <w:p w:rsidR="002D29B5" w:rsidRPr="00EF0156" w:rsidRDefault="002D29B5">
      <w:pPr>
        <w:rPr>
          <w:lang w:val="uk-UA"/>
        </w:rPr>
      </w:pPr>
    </w:p>
    <w:tbl>
      <w:tblPr>
        <w:tblStyle w:val="afa"/>
        <w:tblW w:w="5136" w:type="pct"/>
        <w:tblLook w:val="04A0" w:firstRow="1" w:lastRow="0" w:firstColumn="1" w:lastColumn="0" w:noHBand="0" w:noVBand="1"/>
      </w:tblPr>
      <w:tblGrid>
        <w:gridCol w:w="10703"/>
      </w:tblGrid>
      <w:tr w:rsidR="0036089B" w:rsidRPr="00EF0156" w:rsidTr="0036089B">
        <w:tc>
          <w:tcPr>
            <w:tcW w:w="5000" w:type="pct"/>
            <w:shd w:val="clear" w:color="auto" w:fill="00B0F0"/>
          </w:tcPr>
          <w:p w:rsidR="0036089B" w:rsidRPr="00EF0156" w:rsidRDefault="0036089B" w:rsidP="00156EDD">
            <w:pPr>
              <w:pStyle w:val="Standard"/>
              <w:rPr>
                <w:rFonts w:ascii="Times New Roman" w:hAnsi="Times New Roman" w:cs="Times New Roman"/>
                <w:b/>
                <w:sz w:val="24"/>
                <w:szCs w:val="24"/>
              </w:rPr>
            </w:pPr>
            <w:r w:rsidRPr="00EF0156">
              <w:rPr>
                <w:rFonts w:ascii="Times New Roman" w:hAnsi="Times New Roman" w:cs="Times New Roman"/>
                <w:b/>
                <w:sz w:val="24"/>
                <w:szCs w:val="24"/>
              </w:rPr>
              <w:lastRenderedPageBreak/>
              <w:t>4. Інші документи:</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36089B" w:rsidRPr="00EF0156" w:rsidTr="0036089B">
        <w:tc>
          <w:tcPr>
            <w:tcW w:w="5000" w:type="pct"/>
            <w:shd w:val="clear" w:color="auto" w:fill="auto"/>
          </w:tcPr>
          <w:p w:rsidR="0036089B" w:rsidRPr="00EF0156" w:rsidRDefault="0036089B" w:rsidP="00D36450">
            <w:pPr>
              <w:pStyle w:val="ab"/>
              <w:widowControl w:val="0"/>
              <w:numPr>
                <w:ilvl w:val="0"/>
                <w:numId w:val="32"/>
              </w:numPr>
              <w:shd w:val="clear" w:color="auto" w:fill="FFFFFF"/>
              <w:spacing w:after="0"/>
              <w:ind w:left="0" w:firstLine="0"/>
              <w:contextualSpacing/>
              <w:jc w:val="both"/>
              <w:rPr>
                <w:rFonts w:ascii="Times New Roman" w:hAnsi="Times New Roman" w:cs="Mangal"/>
                <w:color w:val="000000"/>
                <w:kern w:val="1"/>
                <w:sz w:val="24"/>
                <w:szCs w:val="24"/>
                <w:lang w:eastAsia="hi-IN" w:bidi="hi-IN"/>
              </w:rPr>
            </w:pPr>
            <w:r w:rsidRPr="00EF0156">
              <w:rPr>
                <w:rFonts w:ascii="Times New Roman" w:eastAsia="Times New Roman" w:hAnsi="Times New Roman" w:cs="Times New Roman"/>
                <w:color w:val="000000"/>
                <w:kern w:val="1"/>
                <w:sz w:val="24"/>
                <w:szCs w:val="24"/>
                <w:lang w:eastAsia="ru-RU" w:bidi="hi-IN"/>
              </w:rPr>
              <w:t xml:space="preserve"> </w:t>
            </w:r>
            <w:r w:rsidRPr="00EF0156">
              <w:rPr>
                <w:rFonts w:ascii="Times New Roma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F0156">
              <w:rPr>
                <w:rFonts w:ascii="Times New Roman" w:hAnsi="Times New Roman" w:cs="Mangal"/>
                <w:b/>
                <w:color w:val="000000"/>
                <w:kern w:val="1"/>
                <w:sz w:val="24"/>
                <w:szCs w:val="24"/>
                <w:lang w:eastAsia="hi-IN" w:bidi="hi-IN"/>
              </w:rPr>
              <w:t>Додаток №5</w:t>
            </w:r>
            <w:r w:rsidRPr="00EF0156">
              <w:rPr>
                <w:rFonts w:ascii="Times New Roman" w:hAnsi="Times New Roman" w:cs="Mangal"/>
                <w:color w:val="000000"/>
                <w:kern w:val="1"/>
                <w:sz w:val="24"/>
                <w:szCs w:val="24"/>
                <w:lang w:eastAsia="hi-IN" w:bidi="hi-IN"/>
              </w:rPr>
              <w:t>).</w:t>
            </w:r>
          </w:p>
        </w:tc>
      </w:tr>
      <w:tr w:rsidR="0036089B" w:rsidRPr="00EF0156" w:rsidTr="0036089B">
        <w:trPr>
          <w:trHeight w:val="490"/>
        </w:trPr>
        <w:tc>
          <w:tcPr>
            <w:tcW w:w="5000" w:type="pct"/>
            <w:shd w:val="clear" w:color="auto" w:fill="auto"/>
          </w:tcPr>
          <w:p w:rsidR="0036089B" w:rsidRPr="00EF0156" w:rsidRDefault="0036089B" w:rsidP="00D36450">
            <w:pPr>
              <w:pStyle w:val="14"/>
              <w:numPr>
                <w:ilvl w:val="0"/>
                <w:numId w:val="32"/>
              </w:numPr>
              <w:spacing w:after="0" w:line="240" w:lineRule="auto"/>
              <w:ind w:left="0" w:firstLine="0"/>
              <w:jc w:val="both"/>
              <w:rPr>
                <w:rFonts w:ascii="Times New Roman" w:hAnsi="Times New Roman" w:cs="Times New Roman"/>
                <w:sz w:val="24"/>
                <w:szCs w:val="24"/>
              </w:rPr>
            </w:pPr>
            <w:r w:rsidRPr="00EF0156">
              <w:rPr>
                <w:rFonts w:ascii="Times New Roman" w:hAnsi="Times New Roman" w:cs="Mangal"/>
                <w:color w:val="000000"/>
                <w:kern w:val="1"/>
                <w:sz w:val="24"/>
                <w:szCs w:val="24"/>
                <w:lang w:eastAsia="hi-IN" w:bidi="hi-IN"/>
              </w:rPr>
              <w:t xml:space="preserve"> </w:t>
            </w:r>
            <w:r w:rsidRPr="00EF0156">
              <w:rPr>
                <w:rFonts w:ascii="Times New Roman" w:hAnsi="Times New Roman" w:cs="Times New Roman"/>
                <w:sz w:val="24"/>
                <w:szCs w:val="24"/>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36089B" w:rsidRPr="00EF0156" w:rsidTr="0036089B">
        <w:tc>
          <w:tcPr>
            <w:tcW w:w="5000" w:type="pct"/>
            <w:shd w:val="clear" w:color="auto" w:fill="auto"/>
          </w:tcPr>
          <w:p w:rsidR="0036089B" w:rsidRPr="00EF0156" w:rsidRDefault="0036089B" w:rsidP="00D36450">
            <w:pPr>
              <w:pStyle w:val="ab"/>
              <w:widowControl w:val="0"/>
              <w:numPr>
                <w:ilvl w:val="0"/>
                <w:numId w:val="32"/>
              </w:numPr>
              <w:spacing w:after="0"/>
              <w:ind w:left="0" w:firstLine="0"/>
              <w:contextualSpacing/>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F0156">
              <w:rPr>
                <w:rFonts w:ascii="Times New Roman" w:eastAsia="Times New Roman" w:hAnsi="Times New Roman" w:cs="Times New Roman"/>
                <w:b/>
                <w:color w:val="000000"/>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EF0156">
              <w:rPr>
                <w:rFonts w:ascii="Times New Roman" w:eastAsia="Times New Roman" w:hAnsi="Times New Roman" w:cs="Times New Roman"/>
                <w:b/>
                <w:color w:val="000000"/>
                <w:sz w:val="24"/>
                <w:szCs w:val="24"/>
                <w:lang w:eastAsia="ru-RU"/>
              </w:rPr>
              <w:t>санкційного</w:t>
            </w:r>
            <w:proofErr w:type="spellEnd"/>
            <w:r w:rsidRPr="00EF0156">
              <w:rPr>
                <w:rFonts w:ascii="Times New Roman" w:eastAsia="Times New Roman" w:hAnsi="Times New Roman" w:cs="Times New Roman"/>
                <w:color w:val="000000"/>
                <w:sz w:val="24"/>
                <w:szCs w:val="24"/>
                <w:lang w:eastAsia="ru-RU"/>
              </w:rPr>
              <w:t xml:space="preserve">, у тому числі: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Закону України "Про санкції" від 14.08.2014 № 1644-VII;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Указу Президента України від 15 травня 2017 № 133/2017 </w:t>
            </w:r>
            <w:r w:rsidRPr="00EF0156">
              <w:rPr>
                <w:rFonts w:ascii="Times New Roman" w:eastAsia="Times New Roman" w:hAnsi="Times New Roman" w:cs="Times New Roman"/>
                <w:bCs/>
                <w:color w:val="000000"/>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F0156">
              <w:rPr>
                <w:rFonts w:ascii="Times New Roman" w:eastAsia="Times New Roman" w:hAnsi="Times New Roman" w:cs="Times New Roman"/>
                <w:color w:val="000000"/>
                <w:sz w:val="24"/>
                <w:szCs w:val="24"/>
                <w:lang w:eastAsia="ru-RU"/>
              </w:rPr>
              <w:t xml:space="preserve">;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Рішення РНБО України від 28 квітня 2017 року </w:t>
            </w:r>
            <w:r w:rsidRPr="00EF0156">
              <w:rPr>
                <w:rFonts w:ascii="Times New Roman" w:eastAsia="Times New Roman" w:hAnsi="Times New Roman" w:cs="Times New Roman"/>
                <w:bCs/>
                <w:color w:val="000000"/>
                <w:sz w:val="24"/>
                <w:szCs w:val="24"/>
                <w:lang w:eastAsia="ru-RU"/>
              </w:rPr>
              <w:t>«Про застосування персональних спеціальних економічних та інших обмежувальних заходів (санкцій)»</w:t>
            </w:r>
            <w:r w:rsidRPr="00EF0156">
              <w:rPr>
                <w:rFonts w:ascii="Times New Roman" w:eastAsia="Times New Roman" w:hAnsi="Times New Roman" w:cs="Times New Roman"/>
                <w:color w:val="000000"/>
                <w:sz w:val="24"/>
                <w:szCs w:val="24"/>
                <w:lang w:eastAsia="ru-RU"/>
              </w:rPr>
              <w:t xml:space="preserve">;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36089B" w:rsidRPr="00EF0156" w:rsidRDefault="0036089B" w:rsidP="00D36450">
            <w:pPr>
              <w:pStyle w:val="ab"/>
              <w:numPr>
                <w:ilvl w:val="0"/>
                <w:numId w:val="33"/>
              </w:numPr>
              <w:autoSpaceDE w:val="0"/>
              <w:spacing w:after="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t>Постанови Кабінету Міністрів від 09.04.2022 №426 «Про застосування заборони ввезення товарів з Російської Федерації».</w:t>
            </w:r>
          </w:p>
          <w:p w:rsidR="0036089B" w:rsidRPr="00EF0156" w:rsidRDefault="0036089B" w:rsidP="00D36450">
            <w:pPr>
              <w:pStyle w:val="ab"/>
              <w:numPr>
                <w:ilvl w:val="0"/>
                <w:numId w:val="33"/>
              </w:numPr>
              <w:spacing w:after="0"/>
              <w:jc w:val="both"/>
              <w:rPr>
                <w:rFonts w:ascii="Times New Roman" w:hAnsi="Times New Roman" w:cs="Times New Roman"/>
                <w:u w:val="single"/>
              </w:rPr>
            </w:pPr>
            <w:r w:rsidRPr="00EF0156">
              <w:rPr>
                <w:rFonts w:ascii="Times New Roman" w:eastAsia="Calibri" w:hAnsi="Times New Roman" w:cs="Times New Roman"/>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hAnsi="Times New Roman" w:cs="Times New Roman"/>
                <w:kern w:val="1"/>
                <w:sz w:val="24"/>
                <w:szCs w:val="24"/>
                <w:lang w:eastAsia="hi-IN" w:bidi="hi-IN"/>
              </w:rPr>
            </w:pPr>
            <w:r w:rsidRPr="00EF0156">
              <w:rPr>
                <w:rFonts w:ascii="Times New Roman" w:hAnsi="Times New Roman" w:cs="Times New Roman"/>
                <w:kern w:val="1"/>
                <w:sz w:val="24"/>
                <w:szCs w:val="24"/>
                <w:lang w:eastAsia="hi-IN" w:bidi="hi-IN"/>
              </w:rPr>
              <w:t xml:space="preserve">Гарантійний лист у довільній формі стосовно того, що вся надана у складі тендерної </w:t>
            </w:r>
            <w:r w:rsidRPr="00EF0156">
              <w:rPr>
                <w:rFonts w:ascii="Times New Roman" w:hAnsi="Times New Roman" w:cs="Times New Roman"/>
                <w:kern w:val="1"/>
                <w:sz w:val="24"/>
                <w:szCs w:val="24"/>
                <w:lang w:eastAsia="hi-IN" w:bidi="hi-IN"/>
              </w:rPr>
              <w:lastRenderedPageBreak/>
              <w:t>пропозиції інформація та документація, є достовірною.</w:t>
            </w:r>
          </w:p>
        </w:tc>
      </w:tr>
      <w:tr w:rsidR="0036089B" w:rsidRPr="00EF0156" w:rsidTr="0036089B">
        <w:tc>
          <w:tcPr>
            <w:tcW w:w="5000" w:type="pct"/>
            <w:shd w:val="clear" w:color="auto" w:fill="auto"/>
          </w:tcPr>
          <w:p w:rsidR="0036089B" w:rsidRPr="00EF0156" w:rsidRDefault="0036089B" w:rsidP="00D36450">
            <w:pPr>
              <w:pStyle w:val="ab"/>
              <w:numPr>
                <w:ilvl w:val="0"/>
                <w:numId w:val="32"/>
              </w:numPr>
              <w:spacing w:after="0"/>
              <w:ind w:left="0" w:firstLine="0"/>
              <w:jc w:val="both"/>
              <w:rPr>
                <w:rFonts w:ascii="Times New Roman" w:eastAsia="Times New Roman" w:hAnsi="Times New Roman" w:cs="Times New Roman"/>
                <w:color w:val="000000"/>
                <w:sz w:val="24"/>
                <w:szCs w:val="24"/>
                <w:lang w:eastAsia="ru-RU"/>
              </w:rPr>
            </w:pPr>
            <w:r w:rsidRPr="00EF0156">
              <w:rPr>
                <w:rFonts w:ascii="Times New Roman" w:eastAsia="Times New Roman" w:hAnsi="Times New Roman" w:cs="Times New Roman"/>
                <w:color w:val="000000"/>
                <w:sz w:val="24"/>
                <w:szCs w:val="24"/>
                <w:lang w:eastAsia="ru-RU"/>
              </w:rPr>
              <w:lastRenderedPageBreak/>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36089B" w:rsidRPr="009A2F72" w:rsidTr="0036089B">
        <w:tc>
          <w:tcPr>
            <w:tcW w:w="5000" w:type="pct"/>
            <w:shd w:val="clear" w:color="auto" w:fill="auto"/>
          </w:tcPr>
          <w:p w:rsidR="0036089B" w:rsidRPr="00EF0156" w:rsidRDefault="0036089B" w:rsidP="00156EDD">
            <w:pPr>
              <w:pStyle w:val="ab"/>
              <w:spacing w:after="0"/>
              <w:ind w:left="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 xml:space="preserve">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w:t>
            </w:r>
            <w:proofErr w:type="spellStart"/>
            <w:r w:rsidRPr="00EF0156">
              <w:rPr>
                <w:rFonts w:ascii="Times New Roman" w:eastAsia="Times New Roman" w:hAnsi="Times New Roman"/>
                <w:sz w:val="24"/>
                <w:szCs w:val="24"/>
                <w:lang w:eastAsia="ru-RU"/>
              </w:rPr>
              <w:t>бенефіціарним</w:t>
            </w:r>
            <w:proofErr w:type="spellEnd"/>
            <w:r w:rsidRPr="00EF0156">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36089B" w:rsidRPr="00EF0156" w:rsidRDefault="0036089B" w:rsidP="00156EDD">
            <w:pPr>
              <w:pStyle w:val="ab"/>
              <w:spacing w:after="0"/>
              <w:ind w:left="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36089B" w:rsidRPr="00EF0156" w:rsidRDefault="0036089B" w:rsidP="00D36450">
            <w:pPr>
              <w:pStyle w:val="ab"/>
              <w:numPr>
                <w:ilvl w:val="0"/>
                <w:numId w:val="32"/>
              </w:numPr>
              <w:spacing w:after="0"/>
              <w:ind w:left="0" w:firstLine="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6089B" w:rsidRPr="00EF0156" w:rsidRDefault="0036089B" w:rsidP="00156EDD">
            <w:pPr>
              <w:pStyle w:val="ab"/>
              <w:spacing w:after="0"/>
              <w:ind w:left="0"/>
              <w:jc w:val="both"/>
              <w:rPr>
                <w:rFonts w:ascii="Times New Roman" w:eastAsia="Times New Roman" w:hAnsi="Times New Roman"/>
                <w:i/>
                <w:lang w:eastAsia="ru-RU"/>
              </w:rPr>
            </w:pPr>
            <w:r w:rsidRPr="00EF0156">
              <w:rPr>
                <w:rFonts w:ascii="Times New Roman" w:eastAsia="Times New Roman" w:hAnsi="Times New Roman"/>
                <w:i/>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C75633" w:rsidRPr="00EF0156" w:rsidTr="0036089B">
        <w:tc>
          <w:tcPr>
            <w:tcW w:w="5000" w:type="pct"/>
            <w:shd w:val="clear" w:color="auto" w:fill="auto"/>
          </w:tcPr>
          <w:p w:rsidR="00C75633" w:rsidRPr="00EF0156" w:rsidRDefault="00C75633" w:rsidP="009944E5">
            <w:pPr>
              <w:pStyle w:val="ab"/>
              <w:spacing w:after="0"/>
              <w:ind w:left="0"/>
              <w:jc w:val="both"/>
              <w:rPr>
                <w:rFonts w:ascii="Times New Roman" w:eastAsia="Times New Roman" w:hAnsi="Times New Roman"/>
                <w:sz w:val="24"/>
                <w:szCs w:val="24"/>
                <w:lang w:eastAsia="ru-RU"/>
              </w:rPr>
            </w:pPr>
            <w:r w:rsidRPr="00EF0156">
              <w:rPr>
                <w:rFonts w:ascii="Times New Roman" w:eastAsia="Times New Roman" w:hAnsi="Times New Roman"/>
                <w:sz w:val="24"/>
                <w:szCs w:val="24"/>
                <w:lang w:eastAsia="ru-RU"/>
              </w:rPr>
              <w:t xml:space="preserve">4.13. </w:t>
            </w:r>
            <w:r w:rsidR="000A1E06" w:rsidRPr="00EF0156">
              <w:rPr>
                <w:rFonts w:ascii="Times New Roman" w:eastAsia="Times New Roman" w:hAnsi="Times New Roman"/>
                <w:sz w:val="24"/>
                <w:szCs w:val="24"/>
                <w:lang w:eastAsia="ru-RU"/>
              </w:rPr>
              <w:t xml:space="preserve">Учасник повинен надати </w:t>
            </w:r>
            <w:proofErr w:type="spellStart"/>
            <w:r w:rsidR="000A1E06" w:rsidRPr="00EF0156">
              <w:rPr>
                <w:rFonts w:ascii="Times New Roman" w:eastAsia="Times New Roman" w:hAnsi="Times New Roman"/>
                <w:sz w:val="24"/>
                <w:szCs w:val="24"/>
                <w:lang w:eastAsia="ru-RU"/>
              </w:rPr>
              <w:t>сканкопію</w:t>
            </w:r>
            <w:proofErr w:type="spellEnd"/>
            <w:r w:rsidR="000A1E06" w:rsidRPr="00EF0156">
              <w:rPr>
                <w:rFonts w:ascii="Times New Roman" w:eastAsia="Times New Roman" w:hAnsi="Times New Roman"/>
                <w:sz w:val="24"/>
                <w:szCs w:val="24"/>
                <w:lang w:eastAsia="ru-RU"/>
              </w:rPr>
              <w:t xml:space="preserve"> </w:t>
            </w:r>
            <w:r w:rsidR="007A2D4D" w:rsidRPr="00EF0156">
              <w:rPr>
                <w:rFonts w:ascii="Times New Roman" w:eastAsia="Times New Roman" w:hAnsi="Times New Roman"/>
                <w:sz w:val="24"/>
                <w:szCs w:val="24"/>
                <w:lang w:eastAsia="ru-RU"/>
              </w:rPr>
              <w:t xml:space="preserve">сертифіката </w:t>
            </w:r>
            <w:r w:rsidR="00206690" w:rsidRPr="00EF0156">
              <w:rPr>
                <w:rFonts w:ascii="Times New Roman" w:eastAsia="Times New Roman" w:hAnsi="Times New Roman"/>
                <w:sz w:val="24"/>
                <w:szCs w:val="24"/>
                <w:lang w:eastAsia="ru-RU"/>
              </w:rPr>
              <w:t>ISO 9001:2015 «Системи менеджменту якості. Вимоги</w:t>
            </w:r>
            <w:r w:rsidR="000A1E06" w:rsidRPr="00EF0156">
              <w:rPr>
                <w:rFonts w:ascii="Times New Roman" w:eastAsia="Times New Roman" w:hAnsi="Times New Roman"/>
                <w:sz w:val="24"/>
                <w:szCs w:val="24"/>
                <w:lang w:eastAsia="ru-RU"/>
              </w:rPr>
              <w:t xml:space="preserve">, чинного на дату розкриття тендерної пропозицій та виданого на ім’я учасника органом сертифікації (або органом з оцінки відповідності), </w:t>
            </w:r>
            <w:r w:rsidR="00C05996" w:rsidRPr="00EF0156">
              <w:rPr>
                <w:rFonts w:ascii="Times New Roman" w:eastAsia="Times New Roman" w:hAnsi="Times New Roman"/>
                <w:sz w:val="24"/>
                <w:szCs w:val="24"/>
                <w:lang w:eastAsia="ru-RU"/>
              </w:rPr>
              <w:t xml:space="preserve">стосовно діяльності у сфері </w:t>
            </w:r>
            <w:r w:rsidR="009944E5" w:rsidRPr="00EF0156">
              <w:rPr>
                <w:rFonts w:ascii="Times New Roman" w:eastAsia="Times New Roman" w:hAnsi="Times New Roman"/>
                <w:sz w:val="24"/>
                <w:szCs w:val="24"/>
                <w:lang w:eastAsia="ru-RU"/>
              </w:rPr>
              <w:t>електромонтажних робіт (код КВЕД 43.21</w:t>
            </w:r>
            <w:r w:rsidR="00C05996" w:rsidRPr="00EF0156">
              <w:rPr>
                <w:rFonts w:ascii="Times New Roman" w:eastAsia="Times New Roman" w:hAnsi="Times New Roman"/>
                <w:sz w:val="24"/>
                <w:szCs w:val="24"/>
                <w:lang w:eastAsia="ru-RU"/>
              </w:rPr>
              <w:t>)».</w:t>
            </w:r>
          </w:p>
        </w:tc>
      </w:tr>
    </w:tbl>
    <w:p w:rsidR="00017262" w:rsidRPr="00EF0156" w:rsidRDefault="00017262" w:rsidP="0001726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EF0156">
        <w:rPr>
          <w:rFonts w:ascii="Times New Roman" w:eastAsia="Times New Roman" w:hAnsi="Times New Roman" w:cs="Times New Roman"/>
          <w:color w:val="000000"/>
          <w:kern w:val="3"/>
          <w:sz w:val="24"/>
          <w:szCs w:val="24"/>
          <w:lang w:val="uk-UA" w:eastAsia="ru-RU"/>
        </w:rPr>
        <w:t>Замовник не несе відповідальність за недотримання Учасником вищезазначених нормативних актів.</w:t>
      </w:r>
    </w:p>
    <w:p w:rsidR="00017262" w:rsidRPr="00EF0156" w:rsidRDefault="00017262" w:rsidP="00017262">
      <w:pPr>
        <w:suppressAutoHyphens/>
        <w:autoSpaceDN w:val="0"/>
        <w:spacing w:line="240" w:lineRule="auto"/>
        <w:jc w:val="both"/>
        <w:textAlignment w:val="baseline"/>
        <w:rPr>
          <w:rFonts w:ascii="Times New Roman" w:eastAsia="Times New Roman" w:hAnsi="Times New Roman" w:cs="Times New Roman"/>
          <w:b/>
          <w:bCs/>
          <w:i/>
          <w:iCs/>
          <w:color w:val="000000"/>
          <w:kern w:val="3"/>
          <w:sz w:val="24"/>
          <w:szCs w:val="24"/>
          <w:lang w:val="uk-UA" w:eastAsia="ru-RU"/>
        </w:rPr>
      </w:pPr>
      <w:r w:rsidRPr="00EF0156">
        <w:rPr>
          <w:rFonts w:ascii="Times New Roman" w:eastAsia="Times New Roman" w:hAnsi="Times New Roman" w:cs="Times New Roman"/>
          <w:b/>
          <w:bCs/>
          <w:i/>
          <w:iCs/>
          <w:color w:val="000000"/>
          <w:kern w:val="3"/>
          <w:sz w:val="24"/>
          <w:szCs w:val="24"/>
          <w:lang w:val="uk-UA" w:eastAsia="ru-RU"/>
        </w:rPr>
        <w:t xml:space="preserve">Вказані документи повинні бути чинними на дату їх подання у </w:t>
      </w:r>
      <w:r w:rsidRPr="00EF0156">
        <w:rPr>
          <w:rFonts w:ascii="Times New Roman" w:eastAsia="Times New Roman" w:hAnsi="Times New Roman" w:cs="Times New Roman"/>
          <w:b/>
          <w:bCs/>
          <w:i/>
          <w:iCs/>
          <w:color w:val="000000"/>
          <w:kern w:val="3"/>
          <w:szCs w:val="24"/>
          <w:lang w:val="uk-UA" w:eastAsia="ru-RU"/>
        </w:rPr>
        <w:t>складі</w:t>
      </w:r>
      <w:r w:rsidRPr="00EF0156">
        <w:rPr>
          <w:rFonts w:ascii="Times New Roman" w:eastAsia="Times New Roman" w:hAnsi="Times New Roman" w:cs="Times New Roman"/>
          <w:b/>
          <w:bCs/>
          <w:i/>
          <w:iCs/>
          <w:color w:val="000000"/>
          <w:kern w:val="3"/>
          <w:sz w:val="24"/>
          <w:szCs w:val="24"/>
          <w:lang w:val="uk-UA" w:eastAsia="ru-RU"/>
        </w:rPr>
        <w:t xml:space="preserve"> тендерної пропозиції Учасника.</w:t>
      </w:r>
    </w:p>
    <w:p w:rsidR="00017262" w:rsidRPr="00EF0156" w:rsidRDefault="00B54BD0" w:rsidP="00017262">
      <w:pPr>
        <w:widowControl w:val="0"/>
        <w:suppressAutoHyphens/>
        <w:spacing w:after="0" w:line="240" w:lineRule="auto"/>
        <w:rPr>
          <w:rFonts w:ascii="Times New Roman" w:eastAsia="SimSun" w:hAnsi="Times New Roman" w:cs="Times New Roman"/>
          <w:color w:val="000000"/>
          <w:kern w:val="1"/>
          <w:sz w:val="24"/>
          <w:szCs w:val="24"/>
          <w:lang w:val="uk-UA" w:eastAsia="hi-IN" w:bidi="hi-IN"/>
        </w:rPr>
      </w:pPr>
      <w:r w:rsidRPr="00EF0156">
        <w:rPr>
          <w:rFonts w:ascii="Times New Roman" w:eastAsia="SimSun" w:hAnsi="Times New Roman" w:cs="Times New Roman"/>
          <w:b/>
          <w:color w:val="000000"/>
          <w:kern w:val="1"/>
          <w:sz w:val="24"/>
          <w:szCs w:val="24"/>
          <w:u w:val="single"/>
          <w:lang w:val="uk-UA" w:eastAsia="hi-IN" w:bidi="hi-IN"/>
        </w:rPr>
        <w:t xml:space="preserve">ПРИМІТКА </w:t>
      </w:r>
      <w:r w:rsidR="00017262" w:rsidRPr="00EF0156">
        <w:rPr>
          <w:rFonts w:ascii="Times New Roman" w:eastAsia="SimSun" w:hAnsi="Times New Roman" w:cs="Times New Roman"/>
          <w:b/>
          <w:color w:val="000000"/>
          <w:kern w:val="1"/>
          <w:sz w:val="24"/>
          <w:szCs w:val="24"/>
          <w:u w:val="single"/>
          <w:lang w:val="uk-UA" w:eastAsia="hi-IN" w:bidi="hi-IN"/>
        </w:rPr>
        <w:t>(обов’язково до виконання Учасниками):</w:t>
      </w:r>
    </w:p>
    <w:p w:rsidR="00017262" w:rsidRPr="00EF0156"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017262" w:rsidRPr="00EF0156"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EF0156">
        <w:rPr>
          <w:rFonts w:ascii="Times New Roman" w:eastAsia="SimSun" w:hAnsi="Times New Roman" w:cs="Times New Roman"/>
          <w:b/>
          <w:color w:val="000000"/>
          <w:kern w:val="1"/>
          <w:sz w:val="24"/>
          <w:szCs w:val="24"/>
          <w:lang w:val="uk-UA" w:eastAsia="hi-IN" w:bidi="hi-IN"/>
        </w:rPr>
        <w:t>скан</w:t>
      </w:r>
      <w:proofErr w:type="spellEnd"/>
      <w:r w:rsidRPr="00EF0156">
        <w:rPr>
          <w:rFonts w:ascii="Times New Roman" w:eastAsia="SimSun" w:hAnsi="Times New Roman" w:cs="Times New Roman"/>
          <w:b/>
          <w:color w:val="000000"/>
          <w:kern w:val="1"/>
          <w:sz w:val="24"/>
          <w:szCs w:val="24"/>
          <w:lang w:val="uk-UA" w:eastAsia="hi-IN" w:bidi="hi-IN"/>
        </w:rPr>
        <w:t>-копії з оригіналу документу.</w:t>
      </w:r>
    </w:p>
    <w:p w:rsidR="00017262" w:rsidRPr="00EF0156"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017262" w:rsidRPr="00EF0156" w:rsidRDefault="00017262" w:rsidP="00822909">
      <w:pPr>
        <w:suppressAutoHyphens/>
        <w:autoSpaceDN w:val="0"/>
        <w:spacing w:after="0" w:line="240" w:lineRule="auto"/>
        <w:textAlignment w:val="baseline"/>
        <w:rPr>
          <w:rFonts w:ascii="Times New Roman" w:eastAsia="SimSun" w:hAnsi="Times New Roman" w:cs="Times New Roman"/>
          <w:b/>
          <w:color w:val="000000"/>
          <w:kern w:val="1"/>
          <w:sz w:val="24"/>
          <w:szCs w:val="24"/>
          <w:lang w:val="uk-UA" w:eastAsia="hi-IN" w:bidi="hi-IN"/>
        </w:rPr>
      </w:pPr>
      <w:r w:rsidRPr="00EF0156">
        <w:rPr>
          <w:rFonts w:ascii="Times New Roman" w:eastAsia="SimSun" w:hAnsi="Times New Roman" w:cs="Times New Roman"/>
          <w:b/>
          <w:color w:val="000000"/>
          <w:kern w:val="1"/>
          <w:sz w:val="24"/>
          <w:szCs w:val="24"/>
          <w:lang w:val="uk-UA" w:eastAsia="hi-IN" w:bidi="hi-IN"/>
        </w:rPr>
        <w:t>4) Скановані документи надаються в форматі PDF</w:t>
      </w:r>
      <w:r w:rsidRPr="00EF0156">
        <w:rPr>
          <w:rFonts w:ascii="Times New Roman" w:hAnsi="Times New Roman" w:cs="Times New Roman"/>
          <w:b/>
          <w:sz w:val="24"/>
          <w:szCs w:val="24"/>
          <w:lang w:val="uk-UA"/>
        </w:rPr>
        <w:br w:type="page"/>
      </w:r>
    </w:p>
    <w:p w:rsidR="00CB6ADA" w:rsidRPr="00EF0156" w:rsidRDefault="00CB6ADA" w:rsidP="00CB6ADA">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lastRenderedPageBreak/>
        <w:t>Додаток №2</w:t>
      </w:r>
    </w:p>
    <w:p w:rsidR="00CB6ADA" w:rsidRPr="00EF0156" w:rsidRDefault="00CB6ADA" w:rsidP="00CB6ADA">
      <w:pPr>
        <w:pStyle w:val="Standard"/>
        <w:spacing w:after="0"/>
        <w:jc w:val="right"/>
        <w:rPr>
          <w:rFonts w:ascii="Times New Roman" w:hAnsi="Times New Roman" w:cs="Times New Roman"/>
          <w:sz w:val="24"/>
          <w:szCs w:val="24"/>
        </w:rPr>
      </w:pPr>
      <w:r w:rsidRPr="00EF0156">
        <w:rPr>
          <w:rFonts w:ascii="Times New Roman" w:hAnsi="Times New Roman" w:cs="Times New Roman"/>
          <w:b/>
          <w:sz w:val="24"/>
          <w:szCs w:val="24"/>
        </w:rPr>
        <w:t>до тендерної документації</w:t>
      </w:r>
    </w:p>
    <w:p w:rsidR="00116A91" w:rsidRPr="00EF0156" w:rsidRDefault="00116A91" w:rsidP="00116A91">
      <w:pPr>
        <w:spacing w:before="240" w:after="0" w:line="240" w:lineRule="auto"/>
        <w:jc w:val="center"/>
        <w:rPr>
          <w:rFonts w:ascii="Times New Roman" w:eastAsia="Times New Roman" w:hAnsi="Times New Roman" w:cs="Times New Roman"/>
          <w:b/>
          <w:color w:val="000000"/>
          <w:sz w:val="24"/>
          <w:szCs w:val="24"/>
          <w:lang w:val="uk-UA"/>
        </w:rPr>
      </w:pPr>
      <w:r w:rsidRPr="00EF0156">
        <w:rPr>
          <w:rFonts w:ascii="Times New Roman" w:eastAsia="Times New Roman" w:hAnsi="Times New Roman" w:cs="Times New Roman"/>
          <w:b/>
          <w:color w:val="000000"/>
          <w:sz w:val="24"/>
          <w:szCs w:val="24"/>
          <w:lang w:val="uk-UA"/>
        </w:rPr>
        <w:t>Підтвердження відповідності УЧАСНИКА вимогам, вимогам, визначеним у пункті 44 Особливостей</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EF0156">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F0156">
        <w:rPr>
          <w:rFonts w:ascii="Times New Roman" w:eastAsia="Times New Roman" w:hAnsi="Times New Roman" w:cs="Times New Roman"/>
          <w:color w:val="000000"/>
          <w:sz w:val="24"/>
          <w:szCs w:val="24"/>
          <w:lang w:val="uk-UA"/>
        </w:rPr>
        <w:t>закупівель</w:t>
      </w:r>
      <w:proofErr w:type="spellEnd"/>
      <w:r w:rsidRPr="00EF0156">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EF0156">
        <w:rPr>
          <w:rFonts w:ascii="Times New Roman" w:eastAsia="Times New Roman" w:hAnsi="Times New Roman" w:cs="Times New Roman"/>
          <w:color w:val="000000"/>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EF0156">
        <w:rPr>
          <w:rFonts w:ascii="Times New Roman" w:eastAsia="Times New Roman" w:hAnsi="Times New Roman" w:cs="Times New Roman"/>
          <w:color w:val="000000"/>
          <w:sz w:val="24"/>
          <w:szCs w:val="24"/>
          <w:lang w:val="uk-UA"/>
        </w:rPr>
        <w:t>закупівель</w:t>
      </w:r>
      <w:proofErr w:type="spellEnd"/>
      <w:r w:rsidRPr="00EF0156">
        <w:rPr>
          <w:rFonts w:ascii="Times New Roman" w:eastAsia="Times New Roman" w:hAnsi="Times New Roman" w:cs="Times New Roman"/>
          <w:color w:val="000000"/>
          <w:sz w:val="24"/>
          <w:szCs w:val="24"/>
          <w:lang w:val="uk-UA"/>
        </w:rPr>
        <w:t xml:space="preserve"> під час подання тендерної пропозиції.</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486C51">
        <w:rPr>
          <w:rFonts w:ascii="Times New Roman" w:eastAsia="Times New Roman" w:hAnsi="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w:t>
      </w:r>
      <w:r w:rsidRPr="00EF0156">
        <w:rPr>
          <w:rFonts w:ascii="Times New Roman" w:eastAsia="Times New Roman" w:hAnsi="Times New Roman" w:cs="Times New Roman"/>
          <w:color w:val="000000"/>
          <w:sz w:val="24"/>
          <w:szCs w:val="24"/>
          <w:lang w:val="uk-UA"/>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6A91" w:rsidRPr="00EF0156" w:rsidRDefault="00116A91" w:rsidP="00116A91">
      <w:pPr>
        <w:spacing w:before="120" w:after="120" w:line="240" w:lineRule="auto"/>
        <w:jc w:val="both"/>
        <w:rPr>
          <w:rFonts w:ascii="Times New Roman" w:eastAsia="Times New Roman" w:hAnsi="Times New Roman" w:cs="Times New Roman"/>
          <w:color w:val="000000"/>
          <w:sz w:val="24"/>
          <w:szCs w:val="24"/>
          <w:lang w:val="uk-UA"/>
        </w:rPr>
      </w:pPr>
      <w:r w:rsidRPr="00EF0156">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16A91" w:rsidRPr="00EF0156" w:rsidRDefault="00116A91" w:rsidP="00116A91">
      <w:pPr>
        <w:spacing w:after="80"/>
        <w:jc w:val="both"/>
        <w:rPr>
          <w:rFonts w:ascii="Times New Roman" w:eastAsia="Times New Roman" w:hAnsi="Times New Roman" w:cs="Times New Roman"/>
          <w:i/>
          <w:szCs w:val="20"/>
          <w:lang w:val="uk-UA"/>
        </w:rPr>
      </w:pPr>
      <w:r w:rsidRPr="00EF0156">
        <w:rPr>
          <w:rFonts w:ascii="Times New Roman" w:eastAsia="Times New Roman" w:hAnsi="Times New Roman" w:cs="Times New Roman"/>
          <w:b/>
          <w:i/>
          <w:szCs w:val="20"/>
          <w:lang w:val="uk-UA"/>
        </w:rPr>
        <w:t>УВАГА!</w:t>
      </w:r>
      <w:r w:rsidRPr="00EF0156">
        <w:rPr>
          <w:rFonts w:ascii="Times New Roman" w:eastAsia="Times New Roman" w:hAnsi="Times New Roman" w:cs="Times New Roman"/>
          <w:i/>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EF0156">
        <w:rPr>
          <w:rFonts w:ascii="Times New Roman" w:eastAsia="Times New Roman" w:hAnsi="Times New Roman" w:cs="Times New Roman"/>
          <w:i/>
          <w:szCs w:val="20"/>
          <w:lang w:val="uk-UA"/>
        </w:rPr>
        <w:t>закупівель</w:t>
      </w:r>
      <w:proofErr w:type="spellEnd"/>
      <w:r w:rsidRPr="00EF0156">
        <w:rPr>
          <w:rFonts w:ascii="Times New Roman" w:eastAsia="Times New Roman" w:hAnsi="Times New Roman" w:cs="Times New Roman"/>
          <w:i/>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16A91" w:rsidRPr="00EF0156" w:rsidRDefault="00116A91" w:rsidP="00116A91">
      <w:pPr>
        <w:spacing w:after="80"/>
        <w:jc w:val="both"/>
        <w:rPr>
          <w:rFonts w:ascii="Times New Roman" w:eastAsia="Times New Roman" w:hAnsi="Times New Roman" w:cs="Times New Roman"/>
          <w:i/>
          <w:szCs w:val="20"/>
          <w:lang w:val="uk-UA"/>
        </w:rPr>
      </w:pPr>
      <w:r w:rsidRPr="00EF0156">
        <w:rPr>
          <w:rFonts w:ascii="Times New Roman" w:eastAsia="Times New Roman" w:hAnsi="Times New Roman" w:cs="Times New Roman"/>
          <w:i/>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EF0156">
        <w:rPr>
          <w:rFonts w:ascii="Times New Roman" w:eastAsia="Times New Roman" w:hAnsi="Times New Roman" w:cs="Times New Roman"/>
          <w:i/>
          <w:szCs w:val="20"/>
          <w:lang w:val="uk-UA"/>
        </w:rPr>
        <w:t>закупівель</w:t>
      </w:r>
      <w:proofErr w:type="spellEnd"/>
      <w:r w:rsidRPr="00EF0156">
        <w:rPr>
          <w:rFonts w:ascii="Times New Roman" w:eastAsia="Times New Roman" w:hAnsi="Times New Roman" w:cs="Times New Roman"/>
          <w:i/>
          <w:szCs w:val="20"/>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EF0156">
        <w:rPr>
          <w:rFonts w:ascii="Times New Roman" w:eastAsia="Times New Roman" w:hAnsi="Times New Roman" w:cs="Times New Roman"/>
          <w:i/>
          <w:szCs w:val="20"/>
          <w:lang w:val="uk-UA"/>
        </w:rPr>
        <w:t>бенефіціарний</w:t>
      </w:r>
      <w:proofErr w:type="spellEnd"/>
      <w:r w:rsidRPr="00EF0156">
        <w:rPr>
          <w:rFonts w:ascii="Times New Roman" w:eastAsia="Times New Roman" w:hAnsi="Times New Roman" w:cs="Times New Roman"/>
          <w:i/>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EF0156">
        <w:rPr>
          <w:rFonts w:ascii="Times New Roman" w:eastAsia="Times New Roman" w:hAnsi="Times New Roman" w:cs="Times New Roman"/>
          <w:i/>
          <w:szCs w:val="20"/>
          <w:lang w:val="uk-UA"/>
        </w:rPr>
        <w:t>закупівель</w:t>
      </w:r>
      <w:proofErr w:type="spellEnd"/>
      <w:r w:rsidRPr="00EF0156">
        <w:rPr>
          <w:rFonts w:ascii="Times New Roman" w:eastAsia="Times New Roman" w:hAnsi="Times New Roman" w:cs="Times New Roman"/>
          <w:i/>
          <w:szCs w:val="20"/>
          <w:lang w:val="uk-UA"/>
        </w:rPr>
        <w:t xml:space="preserve"> товарів, робіт і послуг згідно із Законом України “Про санкції”.</w:t>
      </w:r>
    </w:p>
    <w:p w:rsidR="00116A91" w:rsidRPr="00EF0156" w:rsidRDefault="00116A91" w:rsidP="00116A91">
      <w:pPr>
        <w:spacing w:before="240" w:after="0" w:line="240" w:lineRule="auto"/>
        <w:ind w:firstLine="720"/>
        <w:jc w:val="center"/>
        <w:rPr>
          <w:rFonts w:ascii="Times New Roman" w:eastAsia="Times New Roman" w:hAnsi="Times New Roman" w:cs="Times New Roman"/>
          <w:b/>
          <w:color w:val="000000"/>
          <w:sz w:val="24"/>
          <w:szCs w:val="20"/>
          <w:lang w:val="uk-UA"/>
        </w:rPr>
      </w:pPr>
      <w:r w:rsidRPr="00EF0156">
        <w:rPr>
          <w:rFonts w:ascii="Times New Roman" w:eastAsia="Times New Roman" w:hAnsi="Times New Roman" w:cs="Times New Roman"/>
          <w:b/>
          <w:color w:val="000000"/>
          <w:sz w:val="24"/>
          <w:szCs w:val="20"/>
          <w:lang w:val="uk-UA"/>
        </w:rPr>
        <w:t xml:space="preserve">Перелік документів та інформації для підтвердження відповідності ПЕРЕМОЖЦЯ вимогам, визначеним </w:t>
      </w:r>
      <w:proofErr w:type="spellStart"/>
      <w:r w:rsidRPr="00EF0156">
        <w:rPr>
          <w:rFonts w:ascii="Times New Roman" w:eastAsia="Times New Roman" w:hAnsi="Times New Roman" w:cs="Times New Roman"/>
          <w:b/>
          <w:color w:val="000000"/>
          <w:sz w:val="24"/>
          <w:szCs w:val="20"/>
          <w:lang w:val="uk-UA"/>
        </w:rPr>
        <w:t>визначеним</w:t>
      </w:r>
      <w:proofErr w:type="spellEnd"/>
      <w:r w:rsidRPr="00EF0156">
        <w:rPr>
          <w:rFonts w:ascii="Times New Roman" w:eastAsia="Times New Roman" w:hAnsi="Times New Roman" w:cs="Times New Roman"/>
          <w:b/>
          <w:color w:val="000000"/>
          <w:sz w:val="24"/>
          <w:szCs w:val="20"/>
          <w:lang w:val="uk-UA"/>
        </w:rPr>
        <w:t xml:space="preserve"> у пункті 44 Особливостей:</w:t>
      </w:r>
    </w:p>
    <w:p w:rsidR="00116A91" w:rsidRPr="00EF0156" w:rsidRDefault="00116A91" w:rsidP="00116A91">
      <w:pPr>
        <w:spacing w:after="0" w:line="240" w:lineRule="auto"/>
        <w:ind w:firstLine="720"/>
        <w:jc w:val="center"/>
        <w:rPr>
          <w:rFonts w:ascii="Times New Roman" w:eastAsia="Times New Roman" w:hAnsi="Times New Roman" w:cs="Times New Roman"/>
          <w:b/>
          <w:color w:val="000000"/>
          <w:sz w:val="12"/>
          <w:szCs w:val="20"/>
          <w:lang w:val="uk-UA"/>
        </w:rPr>
      </w:pPr>
    </w:p>
    <w:p w:rsidR="00116A91" w:rsidRPr="00EF0156" w:rsidRDefault="00116A91" w:rsidP="00116A91">
      <w:pPr>
        <w:spacing w:after="0" w:line="240" w:lineRule="auto"/>
        <w:jc w:val="both"/>
        <w:rPr>
          <w:rFonts w:ascii="Times New Roman" w:eastAsia="Times New Roman" w:hAnsi="Times New Roman" w:cs="Times New Roman"/>
          <w:color w:val="000000"/>
          <w:sz w:val="24"/>
          <w:szCs w:val="20"/>
          <w:lang w:val="uk-UA"/>
        </w:rPr>
      </w:pPr>
      <w:r w:rsidRPr="00EF0156">
        <w:rPr>
          <w:rFonts w:ascii="Times New Roman" w:eastAsia="Times New Roman" w:hAnsi="Times New Roman" w:cs="Times New Roman"/>
          <w:color w:val="000000"/>
          <w:sz w:val="24"/>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F0156">
        <w:rPr>
          <w:rFonts w:ascii="Times New Roman" w:eastAsia="Times New Roman" w:hAnsi="Times New Roman" w:cs="Times New Roman"/>
          <w:color w:val="000000"/>
          <w:sz w:val="24"/>
          <w:szCs w:val="20"/>
          <w:lang w:val="uk-UA"/>
        </w:rPr>
        <w:t>закупівель</w:t>
      </w:r>
      <w:proofErr w:type="spellEnd"/>
      <w:r w:rsidRPr="00EF0156">
        <w:rPr>
          <w:rFonts w:ascii="Times New Roman" w:eastAsia="Times New Roman" w:hAnsi="Times New Roman" w:cs="Times New Roman"/>
          <w:color w:val="000000"/>
          <w:sz w:val="24"/>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0156">
        <w:rPr>
          <w:rFonts w:ascii="Times New Roman" w:eastAsia="Times New Roman" w:hAnsi="Times New Roman" w:cs="Times New Roman"/>
          <w:color w:val="000000"/>
          <w:sz w:val="24"/>
          <w:szCs w:val="20"/>
          <w:lang w:val="uk-UA"/>
        </w:rPr>
        <w:t>закупівель</w:t>
      </w:r>
      <w:proofErr w:type="spellEnd"/>
      <w:r w:rsidRPr="00EF0156">
        <w:rPr>
          <w:rFonts w:ascii="Times New Roman" w:eastAsia="Times New Roman" w:hAnsi="Times New Roman" w:cs="Times New Roman"/>
          <w:color w:val="000000"/>
          <w:sz w:val="24"/>
          <w:szCs w:val="20"/>
          <w:lang w:val="uk-UA"/>
        </w:rPr>
        <w:t xml:space="preserve"> документи, що </w:t>
      </w:r>
      <w:r w:rsidRPr="00EF0156">
        <w:rPr>
          <w:rFonts w:ascii="Times New Roman" w:eastAsia="Times New Roman" w:hAnsi="Times New Roman" w:cs="Times New Roman"/>
          <w:color w:val="000000"/>
          <w:sz w:val="24"/>
          <w:szCs w:val="20"/>
          <w:lang w:val="uk-UA"/>
        </w:rPr>
        <w:lastRenderedPageBreak/>
        <w:t>підтверджують відсутність підстав, зазначених у підпунктах 3, 5, 6 і 12 та в абзаці чотирнадцятому пункту 44 Особливостей.</w:t>
      </w:r>
    </w:p>
    <w:p w:rsidR="00116A91" w:rsidRPr="00EF0156" w:rsidRDefault="00116A91" w:rsidP="00116A91">
      <w:pPr>
        <w:spacing w:after="0" w:line="240" w:lineRule="auto"/>
        <w:jc w:val="both"/>
        <w:rPr>
          <w:rFonts w:ascii="Times New Roman" w:eastAsia="Times New Roman" w:hAnsi="Times New Roman" w:cs="Times New Roman"/>
          <w:color w:val="000000"/>
          <w:sz w:val="24"/>
          <w:szCs w:val="20"/>
          <w:lang w:val="uk-UA"/>
        </w:rPr>
      </w:pPr>
    </w:p>
    <w:p w:rsidR="00116A91" w:rsidRPr="00EF0156" w:rsidRDefault="00116A91" w:rsidP="00116A91">
      <w:pPr>
        <w:spacing w:after="0" w:line="240" w:lineRule="auto"/>
        <w:rPr>
          <w:rFonts w:ascii="Times New Roman" w:eastAsia="Times New Roman" w:hAnsi="Times New Roman" w:cs="Times New Roman"/>
          <w:color w:val="000000"/>
          <w:sz w:val="24"/>
          <w:szCs w:val="20"/>
          <w:lang w:val="uk-UA"/>
        </w:rPr>
      </w:pPr>
      <w:r w:rsidRPr="00EF0156">
        <w:rPr>
          <w:rFonts w:ascii="Times New Roman" w:eastAsia="Times New Roman" w:hAnsi="Times New Roman" w:cs="Times New Roman"/>
          <w:b/>
          <w:color w:val="000000"/>
          <w:sz w:val="24"/>
          <w:szCs w:val="20"/>
          <w:lang w:val="uk-UA"/>
        </w:rPr>
        <w:t>Документи, які надаються ПЕРЕМОЖЦЕМ (юридичною особою):</w:t>
      </w:r>
      <w:r w:rsidR="00B672DD" w:rsidRPr="00EF0156">
        <w:rPr>
          <w:rFonts w:ascii="Times New Roman" w:eastAsia="Times New Roman" w:hAnsi="Times New Roman" w:cs="Times New Roman"/>
          <w:color w:val="000000"/>
          <w:sz w:val="24"/>
          <w:szCs w:val="20"/>
          <w:lang w:val="uk-UA"/>
        </w:rPr>
        <w:t xml:space="preserve"> </w:t>
      </w:r>
    </w:p>
    <w:tbl>
      <w:tblPr>
        <w:tblW w:w="10690" w:type="dxa"/>
        <w:tblInd w:w="-100" w:type="dxa"/>
        <w:tblLayout w:type="fixed"/>
        <w:tblLook w:val="0400" w:firstRow="0" w:lastRow="0" w:firstColumn="0" w:lastColumn="0" w:noHBand="0" w:noVBand="1"/>
      </w:tblPr>
      <w:tblGrid>
        <w:gridCol w:w="342"/>
        <w:gridCol w:w="4773"/>
        <w:gridCol w:w="5575"/>
      </w:tblGrid>
      <w:tr w:rsidR="00116A91" w:rsidRPr="00EF0156" w:rsidTr="00156EDD">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b/>
                <w:lang w:val="uk-UA"/>
              </w:rPr>
            </w:pPr>
            <w:r w:rsidRPr="00EF0156">
              <w:rPr>
                <w:rFonts w:ascii="Times New Roman" w:hAnsi="Times New Roman" w:cs="Times New Roman"/>
                <w:b/>
                <w:lang w:val="uk-UA"/>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116A91" w:rsidRPr="009A2F72" w:rsidTr="00156EDD">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right="140"/>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F0156">
              <w:rPr>
                <w:rFonts w:ascii="Times New Roman" w:eastAsia="Times New Roman" w:hAnsi="Times New Roman" w:cs="Times New Roman"/>
                <w:sz w:val="20"/>
                <w:szCs w:val="20"/>
                <w:lang w:val="uk-UA"/>
              </w:rPr>
              <w:t>керівника</w:t>
            </w:r>
            <w:r w:rsidRPr="00EF0156">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F0156">
              <w:rPr>
                <w:rFonts w:ascii="Times New Roman" w:eastAsia="Times New Roman" w:hAnsi="Times New Roman" w:cs="Times New Roman"/>
                <w:b/>
                <w:sz w:val="20"/>
                <w:szCs w:val="20"/>
                <w:lang w:val="uk-UA"/>
              </w:rPr>
              <w:t>вебресурсі</w:t>
            </w:r>
            <w:proofErr w:type="spellEnd"/>
            <w:r w:rsidRPr="00EF015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6A91" w:rsidRPr="00EF0156" w:rsidTr="00156EDD">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6A91" w:rsidRPr="00EF0156" w:rsidRDefault="00116A91" w:rsidP="00156EDD">
            <w:pPr>
              <w:spacing w:after="0" w:line="240" w:lineRule="auto"/>
              <w:ind w:right="140"/>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F0156">
              <w:rPr>
                <w:rFonts w:ascii="Times New Roman" w:eastAsia="Times New Roman" w:hAnsi="Times New Roman" w:cs="Times New Roman"/>
                <w:sz w:val="20"/>
                <w:szCs w:val="20"/>
                <w:lang w:val="uk-UA"/>
              </w:rPr>
              <w:t>керівника</w:t>
            </w:r>
            <w:r w:rsidRPr="00EF0156">
              <w:rPr>
                <w:rFonts w:ascii="Times New Roman" w:eastAsia="Times New Roman" w:hAnsi="Times New Roman" w:cs="Times New Roman"/>
                <w:b/>
                <w:sz w:val="20"/>
                <w:szCs w:val="20"/>
                <w:lang w:val="uk-UA"/>
              </w:rPr>
              <w:t xml:space="preserve"> учасника процедури закупівлі. </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p>
          <w:p w:rsidR="00116A91" w:rsidRPr="00EF0156" w:rsidRDefault="00116A91" w:rsidP="00156EDD">
            <w:pP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Документ повинен бути не більше </w:t>
            </w:r>
            <w:proofErr w:type="spellStart"/>
            <w:r w:rsidRPr="00EF0156">
              <w:rPr>
                <w:rFonts w:ascii="Times New Roman" w:eastAsia="Times New Roman" w:hAnsi="Times New Roman" w:cs="Times New Roman"/>
                <w:b/>
                <w:sz w:val="20"/>
                <w:szCs w:val="20"/>
                <w:lang w:val="uk-UA"/>
              </w:rPr>
              <w:t>тридцятиденної</w:t>
            </w:r>
            <w:proofErr w:type="spellEnd"/>
            <w:r w:rsidRPr="00EF0156">
              <w:rPr>
                <w:rFonts w:ascii="Times New Roman" w:eastAsia="Times New Roman" w:hAnsi="Times New Roman" w:cs="Times New Roman"/>
                <w:b/>
                <w:sz w:val="20"/>
                <w:szCs w:val="20"/>
                <w:lang w:val="uk-UA"/>
              </w:rPr>
              <w:t xml:space="preserve"> давнини від дати подання документа.</w:t>
            </w:r>
            <w:r w:rsidRPr="00EF0156">
              <w:rPr>
                <w:rFonts w:ascii="Times New Roman" w:eastAsia="Times New Roman" w:hAnsi="Times New Roman" w:cs="Times New Roman"/>
                <w:sz w:val="20"/>
                <w:szCs w:val="20"/>
                <w:lang w:val="uk-UA"/>
              </w:rPr>
              <w:t> </w:t>
            </w:r>
          </w:p>
        </w:tc>
      </w:tr>
      <w:tr w:rsidR="00116A91" w:rsidRPr="00EF0156" w:rsidTr="00156EDD">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16A91" w:rsidRPr="009A2F72" w:rsidTr="00156EDD">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rPr>
                <w:rFonts w:ascii="Times New Roman" w:hAnsi="Times New Roman" w:cs="Times New Roman"/>
                <w:lang w:val="uk-UA"/>
              </w:rPr>
            </w:pPr>
            <w:r w:rsidRPr="00EF0156">
              <w:rPr>
                <w:rFonts w:ascii="Times New Roman" w:hAnsi="Times New Roman" w:cs="Times New Roman"/>
                <w:lang w:val="uk-UA"/>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Довідка в довільній формі</w:t>
            </w:r>
            <w:r w:rsidRPr="00EF015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672DD" w:rsidRPr="00EF0156" w:rsidRDefault="00B672DD" w:rsidP="00116A91">
      <w:pPr>
        <w:spacing w:before="240" w:after="0" w:line="240" w:lineRule="auto"/>
        <w:rPr>
          <w:rFonts w:ascii="Times New Roman" w:eastAsia="Times New Roman" w:hAnsi="Times New Roman" w:cs="Times New Roman"/>
          <w:b/>
          <w:color w:val="000000"/>
          <w:sz w:val="24"/>
          <w:szCs w:val="20"/>
          <w:lang w:val="uk-UA"/>
        </w:rPr>
      </w:pPr>
    </w:p>
    <w:p w:rsidR="00116A91" w:rsidRPr="00EF0156" w:rsidRDefault="00116A91" w:rsidP="00116A91">
      <w:pPr>
        <w:spacing w:before="240" w:after="0" w:line="240" w:lineRule="auto"/>
        <w:rPr>
          <w:rFonts w:ascii="Times New Roman" w:eastAsia="Times New Roman" w:hAnsi="Times New Roman" w:cs="Times New Roman"/>
          <w:b/>
          <w:color w:val="000000"/>
          <w:sz w:val="24"/>
          <w:szCs w:val="20"/>
          <w:lang w:val="uk-UA"/>
        </w:rPr>
      </w:pPr>
      <w:r w:rsidRPr="00EF0156">
        <w:rPr>
          <w:rFonts w:ascii="Times New Roman" w:eastAsia="Times New Roman" w:hAnsi="Times New Roman" w:cs="Times New Roman"/>
          <w:b/>
          <w:color w:val="000000"/>
          <w:sz w:val="24"/>
          <w:szCs w:val="20"/>
          <w:lang w:val="uk-UA"/>
        </w:rPr>
        <w:lastRenderedPageBreak/>
        <w:t>Документи, які надаються ПЕРЕМОЖЦЕМ (фізичною особою чи фізичною особою</w:t>
      </w:r>
      <w:r w:rsidRPr="00EF0156">
        <w:rPr>
          <w:rFonts w:ascii="Times New Roman" w:eastAsia="Times New Roman" w:hAnsi="Times New Roman" w:cs="Times New Roman"/>
          <w:b/>
          <w:sz w:val="24"/>
          <w:szCs w:val="20"/>
          <w:lang w:val="uk-UA"/>
        </w:rPr>
        <w:t xml:space="preserve"> — </w:t>
      </w:r>
      <w:r w:rsidRPr="00EF0156">
        <w:rPr>
          <w:rFonts w:ascii="Times New Roman" w:eastAsia="Times New Roman" w:hAnsi="Times New Roman" w:cs="Times New Roman"/>
          <w:b/>
          <w:color w:val="000000"/>
          <w:sz w:val="24"/>
          <w:szCs w:val="20"/>
          <w:lang w:val="uk-UA"/>
        </w:rPr>
        <w:t>підприємцем):</w:t>
      </w:r>
    </w:p>
    <w:tbl>
      <w:tblPr>
        <w:tblW w:w="10832" w:type="dxa"/>
        <w:tblInd w:w="-100" w:type="dxa"/>
        <w:tblLayout w:type="fixed"/>
        <w:tblLook w:val="0400" w:firstRow="0" w:lastRow="0" w:firstColumn="0" w:lastColumn="0" w:noHBand="0" w:noVBand="1"/>
      </w:tblPr>
      <w:tblGrid>
        <w:gridCol w:w="587"/>
        <w:gridCol w:w="4427"/>
        <w:gridCol w:w="5818"/>
      </w:tblGrid>
      <w:tr w:rsidR="00116A91" w:rsidRPr="00EF0156" w:rsidTr="00156ED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w:t>
            </w:r>
          </w:p>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Вимоги </w:t>
            </w:r>
            <w:r w:rsidRPr="00EF0156">
              <w:rPr>
                <w:rFonts w:ascii="Times New Roman" w:eastAsia="Times New Roman" w:hAnsi="Times New Roman" w:cs="Times New Roman"/>
                <w:sz w:val="20"/>
                <w:szCs w:val="20"/>
                <w:lang w:val="uk-UA"/>
              </w:rPr>
              <w:t>згідно пункту 44 Особливостей</w:t>
            </w:r>
          </w:p>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Переможець торгів на виконання вимоги </w:t>
            </w:r>
            <w:r w:rsidRPr="00EF0156">
              <w:rPr>
                <w:rFonts w:ascii="Times New Roman" w:eastAsia="Times New Roman" w:hAnsi="Times New Roman" w:cs="Times New Roman"/>
                <w:sz w:val="20"/>
                <w:szCs w:val="20"/>
                <w:lang w:val="uk-UA"/>
              </w:rPr>
              <w:t>згідно пункту 44 Особливостей</w:t>
            </w:r>
            <w:r w:rsidRPr="00EF015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16A91" w:rsidRPr="009A2F72" w:rsidTr="00156ED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right="140"/>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DB9">
              <w:rPr>
                <w:rFonts w:ascii="Times New Roman" w:eastAsia="Times New Roman" w:hAnsi="Times New Roman" w:cs="Times New Roman"/>
                <w:b/>
                <w:sz w:val="20"/>
                <w:szCs w:val="20"/>
                <w:lang w:val="uk-UA"/>
              </w:rPr>
              <w:t>фізичної особи,</w:t>
            </w:r>
            <w:r w:rsidRPr="00EF0156">
              <w:rPr>
                <w:rFonts w:ascii="Times New Roman" w:eastAsia="Times New Roman" w:hAnsi="Times New Roman" w:cs="Times New Roman"/>
                <w:b/>
                <w:sz w:val="20"/>
                <w:szCs w:val="20"/>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F0156">
              <w:rPr>
                <w:rFonts w:ascii="Times New Roman" w:eastAsia="Times New Roman" w:hAnsi="Times New Roman" w:cs="Times New Roman"/>
                <w:b/>
                <w:sz w:val="20"/>
                <w:szCs w:val="20"/>
                <w:lang w:val="uk-UA"/>
              </w:rPr>
              <w:t>вебресурсі</w:t>
            </w:r>
            <w:proofErr w:type="spellEnd"/>
            <w:r w:rsidRPr="00EF0156">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6A91" w:rsidRPr="00EF0156" w:rsidTr="00156ED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6A91" w:rsidRPr="00EF0156" w:rsidRDefault="00116A91" w:rsidP="00156EDD">
            <w:pPr>
              <w:spacing w:after="0" w:line="240" w:lineRule="auto"/>
              <w:jc w:val="both"/>
              <w:rPr>
                <w:rFonts w:ascii="Times New Roman" w:eastAsia="Times New Roman" w:hAnsi="Times New Roman" w:cs="Times New Roman"/>
                <w:b/>
                <w:sz w:val="20"/>
                <w:szCs w:val="20"/>
                <w:lang w:val="uk-UA"/>
              </w:rPr>
            </w:pPr>
          </w:p>
          <w:p w:rsidR="00116A91" w:rsidRPr="00EF0156" w:rsidRDefault="00116A91" w:rsidP="00156EDD">
            <w:pP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 xml:space="preserve">Документ повинен бути не більше </w:t>
            </w:r>
            <w:proofErr w:type="spellStart"/>
            <w:r w:rsidRPr="00EF0156">
              <w:rPr>
                <w:rFonts w:ascii="Times New Roman" w:eastAsia="Times New Roman" w:hAnsi="Times New Roman" w:cs="Times New Roman"/>
                <w:b/>
                <w:sz w:val="20"/>
                <w:szCs w:val="20"/>
                <w:lang w:val="uk-UA"/>
              </w:rPr>
              <w:t>тридцятиденної</w:t>
            </w:r>
            <w:proofErr w:type="spellEnd"/>
            <w:r w:rsidRPr="00EF0156">
              <w:rPr>
                <w:rFonts w:ascii="Times New Roman" w:eastAsia="Times New Roman" w:hAnsi="Times New Roman" w:cs="Times New Roman"/>
                <w:b/>
                <w:sz w:val="20"/>
                <w:szCs w:val="20"/>
                <w:lang w:val="uk-UA"/>
              </w:rPr>
              <w:t xml:space="preserve"> давнини від дати подання документа.</w:t>
            </w:r>
            <w:r w:rsidRPr="00EF0156">
              <w:rPr>
                <w:rFonts w:ascii="Times New Roman" w:eastAsia="Times New Roman" w:hAnsi="Times New Roman" w:cs="Times New Roman"/>
                <w:sz w:val="20"/>
                <w:szCs w:val="20"/>
                <w:lang w:val="uk-UA"/>
              </w:rPr>
              <w:t> </w:t>
            </w:r>
          </w:p>
        </w:tc>
      </w:tr>
      <w:tr w:rsidR="00116A91" w:rsidRPr="00EF0156" w:rsidTr="00156ED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6A91" w:rsidRPr="00EF0156" w:rsidRDefault="00116A91" w:rsidP="00156EDD">
            <w:pP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b/>
                <w:sz w:val="20"/>
                <w:szCs w:val="20"/>
                <w:lang w:val="uk-UA"/>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6A91" w:rsidRPr="00EF0156" w:rsidRDefault="00116A91" w:rsidP="00156ED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16A91" w:rsidRPr="009A2F72" w:rsidTr="00156ED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spacing w:after="0" w:line="240" w:lineRule="auto"/>
              <w:ind w:left="100"/>
              <w:jc w:val="center"/>
              <w:rPr>
                <w:rFonts w:ascii="Times New Roman" w:eastAsia="Times New Roman" w:hAnsi="Times New Roman" w:cs="Times New Roman"/>
                <w:b/>
                <w:sz w:val="20"/>
                <w:szCs w:val="20"/>
                <w:lang w:val="uk-UA"/>
              </w:rPr>
            </w:pPr>
            <w:r w:rsidRPr="00EF015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F015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6A91" w:rsidRPr="00EF0156" w:rsidRDefault="00116A91" w:rsidP="00156ED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EF0156">
              <w:rPr>
                <w:rFonts w:ascii="Times New Roman" w:eastAsia="Times New Roman" w:hAnsi="Times New Roman" w:cs="Times New Roman"/>
                <w:b/>
                <w:sz w:val="20"/>
                <w:szCs w:val="20"/>
                <w:lang w:val="uk-UA"/>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A91" w:rsidRPr="00EF0156" w:rsidRDefault="00116A91" w:rsidP="00156ED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EF0156">
              <w:rPr>
                <w:rFonts w:ascii="Times New Roman" w:eastAsia="Times New Roman" w:hAnsi="Times New Roman" w:cs="Times New Roman"/>
                <w:b/>
                <w:sz w:val="20"/>
                <w:szCs w:val="20"/>
                <w:lang w:val="uk-UA"/>
              </w:rPr>
              <w:t>Довідка в довільній формі</w:t>
            </w:r>
            <w:r w:rsidRPr="00EF015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6A91" w:rsidRPr="00EF0156" w:rsidRDefault="00116A91" w:rsidP="00116A91">
      <w:pPr>
        <w:spacing w:after="0" w:line="240" w:lineRule="auto"/>
        <w:rPr>
          <w:rFonts w:ascii="Times New Roman" w:eastAsia="Times New Roman" w:hAnsi="Times New Roman" w:cs="Times New Roman"/>
          <w:color w:val="000000"/>
          <w:sz w:val="20"/>
          <w:szCs w:val="20"/>
          <w:lang w:val="uk-UA"/>
        </w:rPr>
      </w:pPr>
      <w:r w:rsidRPr="00EF0156">
        <w:rPr>
          <w:rFonts w:ascii="Times New Roman" w:eastAsia="Times New Roman" w:hAnsi="Times New Roman" w:cs="Times New Roman"/>
          <w:color w:val="000000"/>
          <w:sz w:val="20"/>
          <w:szCs w:val="20"/>
          <w:lang w:val="uk-UA"/>
        </w:rPr>
        <w:t> </w:t>
      </w:r>
    </w:p>
    <w:p w:rsidR="000A7F62" w:rsidRPr="00EF0156" w:rsidRDefault="000A7F62" w:rsidP="000A7F6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EF0156">
        <w:rPr>
          <w:rFonts w:ascii="Times New Roman" w:hAnsi="Times New Roman" w:cs="Times New Roman"/>
          <w:bCs/>
          <w:color w:val="000000"/>
          <w:sz w:val="24"/>
          <w:szCs w:val="24"/>
          <w:lang w:val="uk-UA"/>
        </w:rPr>
        <w:tab/>
      </w:r>
      <w:r w:rsidRPr="00EF0156">
        <w:rPr>
          <w:rFonts w:ascii="Times New Roman" w:hAnsi="Times New Roman" w:cs="Times New Roman"/>
          <w:bCs/>
          <w:color w:val="000000"/>
          <w:sz w:val="24"/>
          <w:szCs w:val="24"/>
          <w:lang w:val="uk-UA"/>
        </w:rPr>
        <w:tab/>
      </w:r>
      <w:r w:rsidRPr="00EF0156">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C00B26" w:rsidRPr="00EF0156" w:rsidRDefault="00C00B26">
      <w:pPr>
        <w:spacing w:after="200" w:line="276" w:lineRule="auto"/>
        <w:rPr>
          <w:rFonts w:ascii="Times New Roman" w:eastAsia="SimSun" w:hAnsi="Times New Roman" w:cs="Times New Roman"/>
          <w:kern w:val="3"/>
          <w:sz w:val="24"/>
          <w:szCs w:val="24"/>
          <w:highlight w:val="yellow"/>
          <w:lang w:val="uk-UA"/>
        </w:rPr>
      </w:pPr>
      <w:r w:rsidRPr="00EF0156">
        <w:rPr>
          <w:rFonts w:ascii="Times New Roman" w:hAnsi="Times New Roman" w:cs="Times New Roman"/>
          <w:sz w:val="24"/>
          <w:szCs w:val="24"/>
          <w:highlight w:val="yellow"/>
          <w:lang w:val="uk-UA"/>
        </w:rPr>
        <w:br w:type="page"/>
      </w:r>
    </w:p>
    <w:p w:rsidR="00CB6ADA" w:rsidRPr="00EF0156" w:rsidRDefault="00CB6ADA" w:rsidP="00CB6ADA">
      <w:pPr>
        <w:pStyle w:val="Standard"/>
        <w:spacing w:after="0"/>
        <w:jc w:val="right"/>
        <w:rPr>
          <w:sz w:val="24"/>
          <w:szCs w:val="24"/>
        </w:rPr>
      </w:pPr>
      <w:r w:rsidRPr="00EF0156">
        <w:rPr>
          <w:rFonts w:ascii="Times New Roman" w:hAnsi="Times New Roman" w:cs="Times New Roman"/>
          <w:b/>
          <w:sz w:val="24"/>
          <w:szCs w:val="24"/>
        </w:rPr>
        <w:lastRenderedPageBreak/>
        <w:t>Додаток №3</w:t>
      </w:r>
    </w:p>
    <w:p w:rsidR="00CB6ADA" w:rsidRPr="00EF0156" w:rsidRDefault="00CB6ADA" w:rsidP="00CB6ADA">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t>до тендерної документації</w:t>
      </w:r>
    </w:p>
    <w:p w:rsidR="00CB6ADA" w:rsidRPr="00EF0156" w:rsidRDefault="00CB6ADA" w:rsidP="00CB6ADA">
      <w:pPr>
        <w:pStyle w:val="Standard"/>
        <w:spacing w:after="0"/>
        <w:jc w:val="right"/>
        <w:rPr>
          <w:rFonts w:ascii="Times New Roman" w:hAnsi="Times New Roman" w:cs="Times New Roman"/>
          <w:b/>
          <w:sz w:val="24"/>
          <w:szCs w:val="24"/>
        </w:rPr>
      </w:pPr>
    </w:p>
    <w:p w:rsidR="00EB2898" w:rsidRPr="00EF0156" w:rsidRDefault="00EB2898" w:rsidP="00EB2898">
      <w:pPr>
        <w:spacing w:after="0" w:line="256" w:lineRule="auto"/>
        <w:ind w:right="228"/>
        <w:jc w:val="center"/>
        <w:rPr>
          <w:rFonts w:ascii="Times New Roman" w:eastAsia="Calibri" w:hAnsi="Times New Roman" w:cs="Times New Roman"/>
          <w:b/>
          <w:bCs/>
          <w:sz w:val="24"/>
          <w:szCs w:val="24"/>
          <w:lang w:val="uk-UA"/>
        </w:rPr>
      </w:pPr>
      <w:r w:rsidRPr="00EF0156">
        <w:rPr>
          <w:rFonts w:ascii="Times New Roman" w:eastAsia="Calibri" w:hAnsi="Times New Roman" w:cs="Times New Roman"/>
          <w:b/>
          <w:bCs/>
          <w:sz w:val="24"/>
          <w:szCs w:val="24"/>
          <w:lang w:val="uk-UA"/>
        </w:rPr>
        <w:t xml:space="preserve">ТЕХНІЧНІ, ЯКІСНІ ТА КІЛЬКІСНІ ХАРАКТЕРИСТИКИ </w:t>
      </w:r>
    </w:p>
    <w:p w:rsidR="00EB2898" w:rsidRPr="00EF0156" w:rsidRDefault="00EB2898" w:rsidP="00EB2898">
      <w:pPr>
        <w:spacing w:after="0" w:line="256" w:lineRule="auto"/>
        <w:ind w:right="228"/>
        <w:jc w:val="center"/>
        <w:rPr>
          <w:rFonts w:ascii="Times New Roman" w:eastAsia="Calibri" w:hAnsi="Times New Roman" w:cs="Times New Roman"/>
          <w:b/>
          <w:sz w:val="24"/>
          <w:szCs w:val="24"/>
          <w:lang w:val="uk-UA"/>
        </w:rPr>
      </w:pPr>
      <w:r w:rsidRPr="00EF0156">
        <w:rPr>
          <w:rFonts w:ascii="Times New Roman" w:eastAsia="Calibri" w:hAnsi="Times New Roman" w:cs="Times New Roman"/>
          <w:b/>
          <w:bCs/>
          <w:sz w:val="24"/>
          <w:szCs w:val="24"/>
          <w:lang w:val="uk-UA"/>
        </w:rPr>
        <w:t>ПРЕДМЕТУ ЗАКУПІВЛІ</w:t>
      </w:r>
      <w:r w:rsidRPr="00EF0156">
        <w:rPr>
          <w:rFonts w:ascii="Times New Roman" w:eastAsia="Calibri" w:hAnsi="Times New Roman" w:cs="Times New Roman"/>
          <w:b/>
          <w:sz w:val="24"/>
          <w:szCs w:val="24"/>
          <w:lang w:val="uk-UA"/>
        </w:rPr>
        <w:t>:</w:t>
      </w:r>
    </w:p>
    <w:p w:rsidR="00FA2C24" w:rsidRPr="00EF0156" w:rsidRDefault="00FA2C24" w:rsidP="00EB2898">
      <w:pPr>
        <w:spacing w:after="0" w:line="256" w:lineRule="auto"/>
        <w:ind w:right="228"/>
        <w:jc w:val="center"/>
        <w:rPr>
          <w:rFonts w:ascii="Times New Roman" w:eastAsia="Calibri" w:hAnsi="Times New Roman" w:cs="Times New Roman"/>
          <w:b/>
          <w:sz w:val="24"/>
          <w:szCs w:val="24"/>
          <w:lang w:val="uk-UA"/>
        </w:rPr>
      </w:pPr>
    </w:p>
    <w:p w:rsidR="003716CD" w:rsidRPr="00EF0156" w:rsidRDefault="003716CD" w:rsidP="002553AB">
      <w:pPr>
        <w:spacing w:after="0" w:line="240" w:lineRule="auto"/>
        <w:jc w:val="center"/>
        <w:rPr>
          <w:rFonts w:ascii="Times New Roman" w:hAnsi="Times New Roman"/>
          <w:b/>
          <w:bCs/>
          <w:sz w:val="24"/>
          <w:szCs w:val="24"/>
          <w:lang w:val="uk-UA"/>
        </w:rPr>
      </w:pPr>
      <w:r w:rsidRPr="00EF0156">
        <w:rPr>
          <w:rFonts w:ascii="Times New Roman" w:hAnsi="Times New Roman"/>
          <w:b/>
          <w:bCs/>
          <w:sz w:val="24"/>
          <w:szCs w:val="24"/>
          <w:lang w:val="uk-UA"/>
        </w:rPr>
        <w:t>Послуги з встановлення, підключення та налагодження дизельн</w:t>
      </w:r>
      <w:r w:rsidR="00FF7F12" w:rsidRPr="00EF0156">
        <w:rPr>
          <w:rFonts w:ascii="Times New Roman" w:hAnsi="Times New Roman"/>
          <w:b/>
          <w:bCs/>
          <w:sz w:val="24"/>
          <w:szCs w:val="24"/>
          <w:lang w:val="uk-UA"/>
        </w:rPr>
        <w:t>их</w:t>
      </w:r>
      <w:r w:rsidRPr="00EF0156">
        <w:rPr>
          <w:rFonts w:ascii="Times New Roman" w:hAnsi="Times New Roman"/>
          <w:b/>
          <w:bCs/>
          <w:sz w:val="24"/>
          <w:szCs w:val="24"/>
          <w:lang w:val="uk-UA"/>
        </w:rPr>
        <w:t xml:space="preserve"> генератор</w:t>
      </w:r>
      <w:r w:rsidR="00FF7F12" w:rsidRPr="00EF0156">
        <w:rPr>
          <w:rFonts w:ascii="Times New Roman" w:hAnsi="Times New Roman"/>
          <w:b/>
          <w:bCs/>
          <w:sz w:val="24"/>
          <w:szCs w:val="24"/>
          <w:lang w:val="uk-UA"/>
        </w:rPr>
        <w:t>ів</w:t>
      </w:r>
    </w:p>
    <w:p w:rsidR="002553AB" w:rsidRPr="00EF0156" w:rsidRDefault="002553AB" w:rsidP="002553AB">
      <w:pPr>
        <w:spacing w:after="0" w:line="240" w:lineRule="auto"/>
        <w:jc w:val="center"/>
        <w:rPr>
          <w:rFonts w:ascii="Times New Roman" w:hAnsi="Times New Roman"/>
          <w:bCs/>
          <w:i/>
          <w:sz w:val="24"/>
          <w:szCs w:val="24"/>
          <w:lang w:val="uk-UA"/>
        </w:rPr>
      </w:pPr>
      <w:r w:rsidRPr="00EF0156">
        <w:rPr>
          <w:rFonts w:ascii="Times New Roman" w:hAnsi="Times New Roman"/>
          <w:bCs/>
          <w:i/>
          <w:sz w:val="24"/>
          <w:szCs w:val="24"/>
          <w:lang w:val="uk-UA"/>
        </w:rPr>
        <w:t>ДК 021:2015:  51110000-6 «Послуги зі встановлення електричного обладнання»</w:t>
      </w:r>
    </w:p>
    <w:p w:rsidR="00FA2C24" w:rsidRPr="00EF0156" w:rsidRDefault="00FA2C24" w:rsidP="00FA2C24">
      <w:pPr>
        <w:spacing w:after="0" w:line="240" w:lineRule="auto"/>
        <w:jc w:val="center"/>
        <w:rPr>
          <w:rStyle w:val="afd"/>
          <w:rFonts w:ascii="Times New Roman" w:eastAsia="Times New Roman" w:hAnsi="Times New Roman" w:cs="Times New Roman"/>
          <w:b/>
          <w:bCs/>
          <w:sz w:val="28"/>
          <w:szCs w:val="28"/>
          <w:u w:val="single"/>
          <w:lang w:val="uk-UA"/>
        </w:rPr>
      </w:pPr>
    </w:p>
    <w:p w:rsidR="00691123" w:rsidRPr="00344037" w:rsidRDefault="00427DDC" w:rsidP="007F750F">
      <w:pPr>
        <w:spacing w:after="0" w:line="240" w:lineRule="auto"/>
        <w:jc w:val="both"/>
        <w:rPr>
          <w:rFonts w:ascii="Times New Roman" w:eastAsia="Calibri" w:hAnsi="Times New Roman" w:cs="Times New Roman"/>
          <w:i/>
          <w:sz w:val="24"/>
          <w:szCs w:val="24"/>
          <w:lang w:val="uk-UA"/>
        </w:rPr>
      </w:pPr>
      <w:r w:rsidRPr="00EF0156">
        <w:rPr>
          <w:rFonts w:ascii="Times New Roman" w:eastAsia="Calibri" w:hAnsi="Times New Roman" w:cs="Times New Roman"/>
          <w:b/>
          <w:sz w:val="24"/>
          <w:szCs w:val="24"/>
          <w:u w:val="single"/>
          <w:lang w:val="uk-UA"/>
        </w:rPr>
        <w:t xml:space="preserve">Вимоги щодо встановлення та підключення </w:t>
      </w:r>
      <w:r w:rsidRPr="00EF0156">
        <w:rPr>
          <w:rFonts w:ascii="Times New Roman" w:eastAsia="Calibri" w:hAnsi="Times New Roman" w:cs="Times New Roman"/>
          <w:i/>
          <w:sz w:val="24"/>
          <w:szCs w:val="24"/>
          <w:lang w:val="uk-UA"/>
        </w:rPr>
        <w:t>(</w:t>
      </w:r>
      <w:r w:rsidRPr="00344037">
        <w:rPr>
          <w:rFonts w:ascii="Times New Roman" w:eastAsia="Calibri" w:hAnsi="Times New Roman" w:cs="Times New Roman"/>
          <w:i/>
          <w:sz w:val="24"/>
          <w:szCs w:val="24"/>
          <w:lang w:val="uk-UA"/>
        </w:rPr>
        <w:t>надати довідку-згоду в довільній формі щодо згоди з умовами):</w:t>
      </w:r>
    </w:p>
    <w:p w:rsidR="00427DDC" w:rsidRPr="00344037" w:rsidRDefault="00427DDC" w:rsidP="00D36450">
      <w:pPr>
        <w:pStyle w:val="ab"/>
        <w:numPr>
          <w:ilvl w:val="0"/>
          <w:numId w:val="34"/>
        </w:numPr>
        <w:spacing w:after="0"/>
        <w:jc w:val="both"/>
        <w:rPr>
          <w:rFonts w:ascii="Times New Roman" w:eastAsia="Calibri" w:hAnsi="Times New Roman" w:cs="Times New Roman"/>
          <w:sz w:val="24"/>
          <w:szCs w:val="24"/>
        </w:rPr>
      </w:pPr>
      <w:r w:rsidRPr="00344037">
        <w:rPr>
          <w:rFonts w:ascii="Times New Roman" w:eastAsia="Calibri" w:hAnsi="Times New Roman" w:cs="Times New Roman"/>
          <w:sz w:val="24"/>
          <w:szCs w:val="24"/>
        </w:rPr>
        <w:t xml:space="preserve">встановити дизельні </w:t>
      </w:r>
      <w:r w:rsidR="00E321C2" w:rsidRPr="00344037">
        <w:rPr>
          <w:rFonts w:ascii="Times New Roman" w:eastAsia="Calibri" w:hAnsi="Times New Roman" w:cs="Times New Roman"/>
          <w:sz w:val="24"/>
          <w:szCs w:val="24"/>
        </w:rPr>
        <w:t>генератори</w:t>
      </w:r>
      <w:r w:rsidRPr="00344037">
        <w:rPr>
          <w:rFonts w:ascii="Times New Roman" w:eastAsia="Calibri" w:hAnsi="Times New Roman" w:cs="Times New Roman"/>
          <w:sz w:val="24"/>
          <w:szCs w:val="24"/>
        </w:rPr>
        <w:t xml:space="preserve"> (</w:t>
      </w:r>
      <w:r w:rsidR="00E321C2" w:rsidRPr="00344037">
        <w:rPr>
          <w:rFonts w:ascii="Times New Roman" w:eastAsia="Calibri" w:hAnsi="Times New Roman" w:cs="Times New Roman"/>
          <w:sz w:val="24"/>
          <w:szCs w:val="24"/>
        </w:rPr>
        <w:t>4</w:t>
      </w:r>
      <w:r w:rsidRPr="00344037">
        <w:rPr>
          <w:rFonts w:ascii="Times New Roman" w:eastAsia="Calibri" w:hAnsi="Times New Roman" w:cs="Times New Roman"/>
          <w:sz w:val="24"/>
          <w:szCs w:val="24"/>
        </w:rPr>
        <w:t xml:space="preserve"> одиниці) </w:t>
      </w:r>
      <w:r w:rsidR="005B39B2" w:rsidRPr="00344037">
        <w:rPr>
          <w:rFonts w:ascii="Times New Roman" w:eastAsia="Calibri" w:hAnsi="Times New Roman" w:cs="Times New Roman"/>
          <w:sz w:val="24"/>
          <w:szCs w:val="24"/>
        </w:rPr>
        <w:t xml:space="preserve">номінальною </w:t>
      </w:r>
      <w:r w:rsidR="00281269" w:rsidRPr="00344037">
        <w:rPr>
          <w:rFonts w:ascii="Times New Roman" w:eastAsia="Calibri" w:hAnsi="Times New Roman" w:cs="Times New Roman"/>
          <w:sz w:val="24"/>
          <w:szCs w:val="24"/>
        </w:rPr>
        <w:t>потужніст</w:t>
      </w:r>
      <w:r w:rsidR="005B39B2" w:rsidRPr="00344037">
        <w:rPr>
          <w:rFonts w:ascii="Times New Roman" w:eastAsia="Calibri" w:hAnsi="Times New Roman" w:cs="Times New Roman"/>
          <w:sz w:val="24"/>
          <w:szCs w:val="24"/>
        </w:rPr>
        <w:t xml:space="preserve">ю 33 </w:t>
      </w:r>
      <w:proofErr w:type="spellStart"/>
      <w:r w:rsidR="005B39B2" w:rsidRPr="00344037">
        <w:rPr>
          <w:rFonts w:ascii="Times New Roman" w:eastAsia="Calibri" w:hAnsi="Times New Roman" w:cs="Times New Roman"/>
          <w:sz w:val="24"/>
          <w:szCs w:val="24"/>
        </w:rPr>
        <w:t>кВТ</w:t>
      </w:r>
      <w:proofErr w:type="spellEnd"/>
      <w:r w:rsidR="00691123" w:rsidRPr="00344037">
        <w:rPr>
          <w:rFonts w:ascii="Times New Roman" w:eastAsia="Calibri" w:hAnsi="Times New Roman" w:cs="Times New Roman"/>
          <w:sz w:val="24"/>
          <w:szCs w:val="24"/>
        </w:rPr>
        <w:t xml:space="preserve"> </w:t>
      </w:r>
      <w:r w:rsidR="00423DE4" w:rsidRPr="00344037">
        <w:rPr>
          <w:rFonts w:ascii="Times New Roman" w:eastAsia="Calibri" w:hAnsi="Times New Roman" w:cs="Times New Roman"/>
          <w:sz w:val="24"/>
          <w:szCs w:val="24"/>
        </w:rPr>
        <w:t>згідно дислокації (Додаток 4 до ТД)</w:t>
      </w:r>
      <w:r w:rsidRPr="00344037">
        <w:rPr>
          <w:rFonts w:ascii="Times New Roman" w:eastAsia="Calibri" w:hAnsi="Times New Roman" w:cs="Times New Roman"/>
          <w:sz w:val="24"/>
          <w:szCs w:val="24"/>
        </w:rPr>
        <w:t>;</w:t>
      </w:r>
    </w:p>
    <w:p w:rsidR="00BD12BD" w:rsidRPr="00344037" w:rsidRDefault="007A0958" w:rsidP="00D36450">
      <w:pPr>
        <w:pStyle w:val="ab"/>
        <w:numPr>
          <w:ilvl w:val="0"/>
          <w:numId w:val="34"/>
        </w:numPr>
        <w:spacing w:after="0"/>
        <w:jc w:val="both"/>
        <w:rPr>
          <w:rFonts w:ascii="Times New Roman" w:eastAsia="Calibri" w:hAnsi="Times New Roman" w:cs="Times New Roman"/>
          <w:sz w:val="24"/>
          <w:szCs w:val="24"/>
        </w:rPr>
      </w:pPr>
      <w:r w:rsidRPr="00344037">
        <w:rPr>
          <w:rFonts w:ascii="Times New Roman" w:eastAsia="Calibri" w:hAnsi="Times New Roman" w:cs="Times New Roman"/>
          <w:sz w:val="24"/>
          <w:szCs w:val="24"/>
        </w:rPr>
        <w:t>п</w:t>
      </w:r>
      <w:r w:rsidR="00BD12BD" w:rsidRPr="00344037">
        <w:rPr>
          <w:rFonts w:ascii="Times New Roman" w:eastAsia="Calibri" w:hAnsi="Times New Roman" w:cs="Times New Roman"/>
          <w:sz w:val="24"/>
          <w:szCs w:val="24"/>
        </w:rPr>
        <w:t>рокладання силового кабелю</w:t>
      </w:r>
      <w:r w:rsidR="00BD12BD" w:rsidRPr="00344037">
        <w:rPr>
          <w:rFonts w:ascii="Times New Roman" w:eastAsia="Calibri" w:hAnsi="Times New Roman" w:cs="Times New Roman"/>
          <w:i/>
          <w:sz w:val="24"/>
          <w:szCs w:val="24"/>
        </w:rPr>
        <w:t xml:space="preserve"> </w:t>
      </w:r>
      <w:r w:rsidR="001C18B5" w:rsidRPr="00344037">
        <w:rPr>
          <w:rFonts w:ascii="Times New Roman" w:eastAsia="Calibri" w:hAnsi="Times New Roman" w:cs="Times New Roman"/>
          <w:sz w:val="24"/>
          <w:szCs w:val="24"/>
        </w:rPr>
        <w:t>через технічні приміщення з виходом на вулицю до генератора встановленому на облаштованому</w:t>
      </w:r>
      <w:r w:rsidR="000E11CD" w:rsidRPr="00344037">
        <w:rPr>
          <w:rFonts w:ascii="Times New Roman" w:eastAsia="Calibri" w:hAnsi="Times New Roman" w:cs="Times New Roman"/>
          <w:sz w:val="24"/>
          <w:szCs w:val="24"/>
        </w:rPr>
        <w:t xml:space="preserve"> місці </w:t>
      </w:r>
      <w:r w:rsidR="003B371A" w:rsidRPr="00344037">
        <w:rPr>
          <w:rFonts w:ascii="Times New Roman" w:eastAsia="Calibri" w:hAnsi="Times New Roman" w:cs="Times New Roman"/>
          <w:sz w:val="24"/>
          <w:szCs w:val="24"/>
        </w:rPr>
        <w:t xml:space="preserve">у захисній трубі з </w:t>
      </w:r>
      <w:r w:rsidR="009A432E" w:rsidRPr="00344037">
        <w:rPr>
          <w:rFonts w:ascii="Times New Roman" w:eastAsia="Calibri" w:hAnsi="Times New Roman" w:cs="Times New Roman"/>
          <w:sz w:val="24"/>
          <w:szCs w:val="24"/>
        </w:rPr>
        <w:t>закопуванням на глибину не менш як 0,5 метрів.</w:t>
      </w:r>
    </w:p>
    <w:p w:rsidR="00660DB7" w:rsidRPr="00344037" w:rsidRDefault="00BD12BD"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 xml:space="preserve">монтаж і </w:t>
      </w:r>
      <w:r w:rsidR="00427DDC" w:rsidRPr="00344037">
        <w:rPr>
          <w:rFonts w:ascii="Times New Roman" w:eastAsia="Calibri" w:hAnsi="Times New Roman" w:cs="Times New Roman"/>
          <w:sz w:val="24"/>
          <w:szCs w:val="24"/>
        </w:rPr>
        <w:t>підключення дизельних електрос</w:t>
      </w:r>
      <w:r w:rsidRPr="00344037">
        <w:rPr>
          <w:rFonts w:ascii="Times New Roman" w:eastAsia="Calibri" w:hAnsi="Times New Roman" w:cs="Times New Roman"/>
          <w:sz w:val="24"/>
          <w:szCs w:val="24"/>
        </w:rPr>
        <w:t xml:space="preserve">танцій </w:t>
      </w:r>
      <w:r w:rsidR="00427DDC" w:rsidRPr="00344037">
        <w:rPr>
          <w:rFonts w:ascii="Times New Roman" w:eastAsia="Calibri" w:hAnsi="Times New Roman" w:cs="Times New Roman"/>
          <w:sz w:val="24"/>
          <w:szCs w:val="24"/>
        </w:rPr>
        <w:t>до існуючих мереж будівель виконати через АВР;</w:t>
      </w:r>
    </w:p>
    <w:p w:rsidR="007F750F" w:rsidRPr="00344037" w:rsidRDefault="00427DDC"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виповнити пусконалагоджувальні роботи;</w:t>
      </w:r>
    </w:p>
    <w:p w:rsidR="007F750F" w:rsidRPr="00344037" w:rsidRDefault="00427DDC"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виконати тестові запуски та перевірку роботи дизельних електростанцій;</w:t>
      </w:r>
    </w:p>
    <w:p w:rsidR="00B44706" w:rsidRPr="00B44706" w:rsidRDefault="00427DDC" w:rsidP="00D36450">
      <w:pPr>
        <w:pStyle w:val="ab"/>
        <w:numPr>
          <w:ilvl w:val="0"/>
          <w:numId w:val="34"/>
        </w:numPr>
        <w:spacing w:after="0"/>
        <w:jc w:val="both"/>
        <w:rPr>
          <w:rFonts w:ascii="Times New Roman" w:eastAsia="Calibri" w:hAnsi="Times New Roman" w:cs="Times New Roman"/>
          <w:i/>
          <w:sz w:val="24"/>
          <w:szCs w:val="24"/>
        </w:rPr>
      </w:pPr>
      <w:r w:rsidRPr="00344037">
        <w:rPr>
          <w:rFonts w:ascii="Times New Roman" w:eastAsia="Calibri" w:hAnsi="Times New Roman" w:cs="Times New Roman"/>
          <w:sz w:val="24"/>
          <w:szCs w:val="24"/>
        </w:rPr>
        <w:t>провести навч</w:t>
      </w:r>
      <w:r w:rsidR="007F750F" w:rsidRPr="00344037">
        <w:rPr>
          <w:rFonts w:ascii="Times New Roman" w:eastAsia="Calibri" w:hAnsi="Times New Roman" w:cs="Times New Roman"/>
          <w:sz w:val="24"/>
          <w:szCs w:val="24"/>
        </w:rPr>
        <w:t>ання відповідального персоналу</w:t>
      </w:r>
      <w:r w:rsidR="004A7050">
        <w:rPr>
          <w:rFonts w:ascii="Times New Roman" w:eastAsia="Calibri" w:hAnsi="Times New Roman" w:cs="Times New Roman"/>
          <w:sz w:val="24"/>
          <w:szCs w:val="24"/>
        </w:rPr>
        <w:t>;</w:t>
      </w:r>
    </w:p>
    <w:p w:rsidR="00427DDC" w:rsidRPr="00344037" w:rsidRDefault="00F10EC6" w:rsidP="00D36450">
      <w:pPr>
        <w:pStyle w:val="ab"/>
        <w:numPr>
          <w:ilvl w:val="0"/>
          <w:numId w:val="34"/>
        </w:num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облаштувати місце </w:t>
      </w:r>
      <w:r w:rsidR="00D12086">
        <w:rPr>
          <w:rFonts w:ascii="Times New Roman" w:eastAsia="Calibri" w:hAnsi="Times New Roman" w:cs="Times New Roman"/>
          <w:sz w:val="24"/>
          <w:szCs w:val="24"/>
        </w:rPr>
        <w:t>для встановлення генератора</w:t>
      </w:r>
      <w:r w:rsidR="004A7050">
        <w:rPr>
          <w:rFonts w:ascii="Times New Roman" w:eastAsia="Calibri" w:hAnsi="Times New Roman" w:cs="Times New Roman"/>
          <w:sz w:val="24"/>
          <w:szCs w:val="24"/>
        </w:rPr>
        <w:t>.</w:t>
      </w:r>
    </w:p>
    <w:p w:rsidR="00AB758D" w:rsidRPr="00344037" w:rsidRDefault="00AB758D" w:rsidP="00AB758D">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44037">
        <w:rPr>
          <w:rFonts w:ascii="Times New Roman" w:eastAsia="Times New Roman" w:hAnsi="Times New Roman" w:cs="Times New Roman"/>
          <w:sz w:val="24"/>
          <w:szCs w:val="24"/>
          <w:lang w:val="uk-UA" w:eastAsia="ru-RU"/>
        </w:rPr>
        <w:t>Послуги мають виконуватися кваліфікованими робітниками з відповідною освітою у відповідності до діючих в Україні державних норм, стандартів і правил</w:t>
      </w:r>
      <w:r w:rsidR="00571CD9" w:rsidRPr="00344037">
        <w:rPr>
          <w:rFonts w:ascii="Times New Roman" w:eastAsia="Times New Roman" w:hAnsi="Times New Roman" w:cs="Times New Roman"/>
          <w:sz w:val="24"/>
          <w:szCs w:val="24"/>
          <w:lang w:val="uk-UA" w:eastAsia="ru-RU"/>
        </w:rPr>
        <w:t>,</w:t>
      </w:r>
      <w:r w:rsidR="00E1461F" w:rsidRPr="00344037">
        <w:rPr>
          <w:rFonts w:ascii="Times New Roman" w:eastAsia="Times New Roman" w:hAnsi="Times New Roman" w:cs="Times New Roman"/>
          <w:sz w:val="24"/>
          <w:szCs w:val="24"/>
          <w:lang w:val="uk-UA" w:eastAsia="ru-RU"/>
        </w:rPr>
        <w:t xml:space="preserve"> підтвердження про </w:t>
      </w:r>
      <w:r w:rsidR="002B55C4" w:rsidRPr="00344037">
        <w:rPr>
          <w:rFonts w:ascii="Times New Roman" w:eastAsia="Times New Roman" w:hAnsi="Times New Roman" w:cs="Times New Roman"/>
          <w:sz w:val="24"/>
          <w:szCs w:val="24"/>
          <w:lang w:val="uk-UA" w:eastAsia="ru-RU"/>
        </w:rPr>
        <w:t>кваліфікацію</w:t>
      </w:r>
      <w:r w:rsidR="00E1461F" w:rsidRPr="00344037">
        <w:rPr>
          <w:rFonts w:ascii="Times New Roman" w:eastAsia="Times New Roman" w:hAnsi="Times New Roman" w:cs="Times New Roman"/>
          <w:sz w:val="24"/>
          <w:szCs w:val="24"/>
          <w:lang w:val="uk-UA" w:eastAsia="ru-RU"/>
        </w:rPr>
        <w:t xml:space="preserve"> </w:t>
      </w:r>
      <w:r w:rsidR="009A5F2E" w:rsidRPr="00344037">
        <w:rPr>
          <w:rFonts w:ascii="Times New Roman" w:eastAsia="Times New Roman" w:hAnsi="Times New Roman" w:cs="Times New Roman"/>
          <w:sz w:val="24"/>
          <w:szCs w:val="24"/>
          <w:lang w:val="uk-UA" w:eastAsia="ru-RU"/>
        </w:rPr>
        <w:t xml:space="preserve">робітників </w:t>
      </w:r>
      <w:r w:rsidR="00E1461F" w:rsidRPr="00344037">
        <w:rPr>
          <w:rFonts w:ascii="Times New Roman" w:eastAsia="Times New Roman" w:hAnsi="Times New Roman" w:cs="Times New Roman"/>
          <w:sz w:val="24"/>
          <w:szCs w:val="24"/>
          <w:lang w:val="uk-UA" w:eastAsia="ru-RU"/>
        </w:rPr>
        <w:t xml:space="preserve">надати у вигляді </w:t>
      </w:r>
      <w:r w:rsidR="002B55C4" w:rsidRPr="00344037">
        <w:rPr>
          <w:rFonts w:ascii="Times New Roman" w:eastAsia="Times New Roman" w:hAnsi="Times New Roman" w:cs="Times New Roman"/>
          <w:sz w:val="24"/>
          <w:szCs w:val="24"/>
          <w:lang w:val="uk-UA" w:eastAsia="ru-RU"/>
        </w:rPr>
        <w:t>диплому вищої або технічної освіти</w:t>
      </w:r>
      <w:r w:rsidR="005B4890">
        <w:rPr>
          <w:rFonts w:ascii="Times New Roman" w:eastAsia="Times New Roman" w:hAnsi="Times New Roman" w:cs="Times New Roman"/>
          <w:sz w:val="24"/>
          <w:szCs w:val="24"/>
          <w:lang w:val="uk-UA" w:eastAsia="ru-RU"/>
        </w:rPr>
        <w:t xml:space="preserve"> (електрика та будівельника)</w:t>
      </w:r>
      <w:r w:rsidR="002B55C4" w:rsidRPr="00344037">
        <w:rPr>
          <w:rFonts w:ascii="Times New Roman" w:eastAsia="Times New Roman" w:hAnsi="Times New Roman" w:cs="Times New Roman"/>
          <w:sz w:val="24"/>
          <w:szCs w:val="24"/>
          <w:lang w:val="uk-UA" w:eastAsia="ru-RU"/>
        </w:rPr>
        <w:t xml:space="preserve">. </w:t>
      </w:r>
      <w:r w:rsidRPr="00344037">
        <w:rPr>
          <w:rFonts w:ascii="Times New Roman" w:eastAsia="Times New Roman" w:hAnsi="Times New Roman" w:cs="Times New Roman"/>
          <w:sz w:val="24"/>
          <w:szCs w:val="24"/>
          <w:lang w:val="uk-UA" w:eastAsia="ru-RU"/>
        </w:rPr>
        <w:t xml:space="preserve">Пусконалагоджувальні роботи мають за мету введення </w:t>
      </w:r>
      <w:r w:rsidRPr="00344037">
        <w:rPr>
          <w:rFonts w:ascii="Times New Roman" w:eastAsia="Times New Roman" w:hAnsi="Times New Roman" w:cs="Times New Roman"/>
          <w:color w:val="000000"/>
          <w:sz w:val="24"/>
          <w:szCs w:val="24"/>
          <w:lang w:val="uk-UA" w:eastAsia="ru-RU"/>
        </w:rPr>
        <w:t>змонтованого</w:t>
      </w:r>
      <w:r w:rsidR="00096419" w:rsidRPr="00344037">
        <w:rPr>
          <w:rFonts w:ascii="Times New Roman" w:eastAsia="Times New Roman" w:hAnsi="Times New Roman" w:cs="Times New Roman"/>
          <w:color w:val="000000"/>
          <w:sz w:val="24"/>
          <w:szCs w:val="24"/>
          <w:lang w:val="uk-UA" w:eastAsia="ru-RU"/>
        </w:rPr>
        <w:t xml:space="preserve"> </w:t>
      </w:r>
      <w:hyperlink r:id="rId13" w:tooltip="Обладнання" w:history="1">
        <w:r w:rsidRPr="00344037">
          <w:rPr>
            <w:rFonts w:ascii="Times New Roman" w:eastAsia="Times New Roman" w:hAnsi="Times New Roman" w:cs="Times New Roman"/>
            <w:color w:val="000000"/>
            <w:sz w:val="24"/>
            <w:szCs w:val="24"/>
            <w:lang w:val="uk-UA" w:eastAsia="ru-RU"/>
          </w:rPr>
          <w:t>обладнання</w:t>
        </w:r>
      </w:hyperlink>
      <w:r w:rsidR="00096419" w:rsidRPr="00344037">
        <w:rPr>
          <w:rFonts w:ascii="Times New Roman" w:eastAsia="Times New Roman" w:hAnsi="Times New Roman" w:cs="Times New Roman"/>
          <w:color w:val="000000"/>
          <w:sz w:val="24"/>
          <w:szCs w:val="24"/>
          <w:lang w:val="uk-UA" w:eastAsia="ru-RU"/>
        </w:rPr>
        <w:t xml:space="preserve"> </w:t>
      </w:r>
      <w:r w:rsidRPr="00344037">
        <w:rPr>
          <w:rFonts w:ascii="Times New Roman" w:eastAsia="Times New Roman" w:hAnsi="Times New Roman" w:cs="Times New Roman"/>
          <w:color w:val="000000"/>
          <w:sz w:val="24"/>
          <w:szCs w:val="24"/>
          <w:lang w:val="uk-UA" w:eastAsia="ru-RU"/>
        </w:rPr>
        <w:t>у безпечну</w:t>
      </w:r>
      <w:r w:rsidRPr="00344037">
        <w:rPr>
          <w:rFonts w:ascii="Times New Roman" w:eastAsia="Times New Roman" w:hAnsi="Times New Roman" w:cs="Times New Roman"/>
          <w:sz w:val="24"/>
          <w:szCs w:val="24"/>
          <w:lang w:val="uk-UA" w:eastAsia="ru-RU"/>
        </w:rPr>
        <w:t xml:space="preserve"> експлуатацію та прийняття його на гарантію з подальшою схемою надійності електропостачання об’єкту.</w:t>
      </w:r>
      <w:r w:rsidR="00F8127F" w:rsidRPr="00344037">
        <w:rPr>
          <w:rFonts w:ascii="Times New Roman" w:eastAsia="Times New Roman" w:hAnsi="Times New Roman" w:cs="Times New Roman"/>
          <w:sz w:val="24"/>
          <w:szCs w:val="24"/>
          <w:lang w:val="uk-UA" w:eastAsia="ru-RU"/>
        </w:rPr>
        <w:t xml:space="preserve"> </w:t>
      </w:r>
    </w:p>
    <w:p w:rsidR="00096419" w:rsidRPr="00344037" w:rsidRDefault="002E470A" w:rsidP="00096419">
      <w:pPr>
        <w:spacing w:after="0" w:line="240" w:lineRule="auto"/>
        <w:ind w:firstLine="709"/>
        <w:jc w:val="both"/>
        <w:rPr>
          <w:rFonts w:ascii="Times New Roman" w:eastAsia="Times New Roman" w:hAnsi="Times New Roman" w:cs="Times New Roman"/>
          <w:bCs/>
          <w:iCs/>
          <w:sz w:val="24"/>
          <w:szCs w:val="24"/>
          <w:lang w:val="uk-UA" w:eastAsia="ru-RU"/>
        </w:rPr>
      </w:pPr>
      <w:r w:rsidRPr="00344037">
        <w:rPr>
          <w:rFonts w:ascii="Times New Roman" w:eastAsia="Times New Roman" w:hAnsi="Times New Roman" w:cs="Times New Roman"/>
          <w:bCs/>
          <w:iCs/>
          <w:sz w:val="24"/>
          <w:szCs w:val="24"/>
          <w:lang w:val="uk-UA" w:eastAsia="ru-RU"/>
        </w:rPr>
        <w:t xml:space="preserve">Для надання послуг учасник використовує власні витратні матеріали </w:t>
      </w:r>
      <w:r w:rsidR="00096419" w:rsidRPr="00344037">
        <w:rPr>
          <w:rFonts w:ascii="Times New Roman" w:eastAsia="Times New Roman" w:hAnsi="Times New Roman" w:cs="Times New Roman"/>
          <w:bCs/>
          <w:iCs/>
          <w:sz w:val="24"/>
          <w:szCs w:val="24"/>
          <w:lang w:val="uk-UA" w:eastAsia="ru-RU"/>
        </w:rPr>
        <w:t xml:space="preserve">У вартість </w:t>
      </w:r>
      <w:r w:rsidR="00721840" w:rsidRPr="00344037">
        <w:rPr>
          <w:rFonts w:ascii="Times New Roman" w:eastAsia="Times New Roman" w:hAnsi="Times New Roman" w:cs="Times New Roman"/>
          <w:bCs/>
          <w:iCs/>
          <w:sz w:val="24"/>
          <w:szCs w:val="24"/>
          <w:lang w:val="uk-UA" w:eastAsia="ru-RU"/>
        </w:rPr>
        <w:t xml:space="preserve">послуги на етапі подання комерційної пропозиції </w:t>
      </w:r>
      <w:r w:rsidR="00A7047D" w:rsidRPr="00344037">
        <w:rPr>
          <w:rFonts w:ascii="Times New Roman" w:eastAsia="Times New Roman" w:hAnsi="Times New Roman" w:cs="Times New Roman"/>
          <w:bCs/>
          <w:iCs/>
          <w:sz w:val="24"/>
          <w:szCs w:val="24"/>
          <w:lang w:val="uk-UA" w:eastAsia="ru-RU"/>
        </w:rPr>
        <w:t>учасником</w:t>
      </w:r>
      <w:r w:rsidR="00721840" w:rsidRPr="00344037">
        <w:rPr>
          <w:rFonts w:ascii="Times New Roman" w:eastAsia="Times New Roman" w:hAnsi="Times New Roman" w:cs="Times New Roman"/>
          <w:bCs/>
          <w:iCs/>
          <w:sz w:val="24"/>
          <w:szCs w:val="24"/>
          <w:lang w:val="uk-UA" w:eastAsia="ru-RU"/>
        </w:rPr>
        <w:t xml:space="preserve"> ма</w:t>
      </w:r>
      <w:r w:rsidR="003203D7" w:rsidRPr="00344037">
        <w:rPr>
          <w:rFonts w:ascii="Times New Roman" w:eastAsia="Times New Roman" w:hAnsi="Times New Roman" w:cs="Times New Roman"/>
          <w:bCs/>
          <w:iCs/>
          <w:sz w:val="24"/>
          <w:szCs w:val="24"/>
          <w:lang w:val="uk-UA" w:eastAsia="ru-RU"/>
        </w:rPr>
        <w:t>є</w:t>
      </w:r>
      <w:r w:rsidR="00721840" w:rsidRPr="00344037">
        <w:rPr>
          <w:rFonts w:ascii="Times New Roman" w:eastAsia="Times New Roman" w:hAnsi="Times New Roman" w:cs="Times New Roman"/>
          <w:bCs/>
          <w:iCs/>
          <w:sz w:val="24"/>
          <w:szCs w:val="24"/>
          <w:lang w:val="uk-UA" w:eastAsia="ru-RU"/>
        </w:rPr>
        <w:t xml:space="preserve"> бути включен</w:t>
      </w:r>
      <w:r w:rsidR="003203D7" w:rsidRPr="00344037">
        <w:rPr>
          <w:rFonts w:ascii="Times New Roman" w:eastAsia="Times New Roman" w:hAnsi="Times New Roman" w:cs="Times New Roman"/>
          <w:bCs/>
          <w:iCs/>
          <w:sz w:val="24"/>
          <w:szCs w:val="24"/>
          <w:lang w:val="uk-UA" w:eastAsia="ru-RU"/>
        </w:rPr>
        <w:t>а</w:t>
      </w:r>
      <w:r w:rsidR="00721840" w:rsidRPr="00344037">
        <w:rPr>
          <w:rFonts w:ascii="Times New Roman" w:eastAsia="Times New Roman" w:hAnsi="Times New Roman" w:cs="Times New Roman"/>
          <w:bCs/>
          <w:iCs/>
          <w:sz w:val="24"/>
          <w:szCs w:val="24"/>
          <w:lang w:val="uk-UA" w:eastAsia="ru-RU"/>
        </w:rPr>
        <w:t xml:space="preserve"> </w:t>
      </w:r>
      <w:r w:rsidR="003203D7" w:rsidRPr="00344037">
        <w:rPr>
          <w:rFonts w:ascii="Times New Roman" w:eastAsia="Times New Roman" w:hAnsi="Times New Roman" w:cs="Times New Roman"/>
          <w:bCs/>
          <w:iCs/>
          <w:sz w:val="24"/>
          <w:szCs w:val="24"/>
          <w:lang w:val="uk-UA" w:eastAsia="ru-RU"/>
        </w:rPr>
        <w:t xml:space="preserve">вартість </w:t>
      </w:r>
      <w:r w:rsidR="00096419" w:rsidRPr="00344037">
        <w:rPr>
          <w:rFonts w:ascii="Times New Roman" w:eastAsia="Times New Roman" w:hAnsi="Times New Roman" w:cs="Times New Roman"/>
          <w:bCs/>
          <w:iCs/>
          <w:sz w:val="24"/>
          <w:szCs w:val="24"/>
          <w:lang w:val="uk-UA" w:eastAsia="ru-RU"/>
        </w:rPr>
        <w:t>всі</w:t>
      </w:r>
      <w:r w:rsidR="003203D7" w:rsidRPr="00344037">
        <w:rPr>
          <w:rFonts w:ascii="Times New Roman" w:eastAsia="Times New Roman" w:hAnsi="Times New Roman" w:cs="Times New Roman"/>
          <w:bCs/>
          <w:iCs/>
          <w:sz w:val="24"/>
          <w:szCs w:val="24"/>
          <w:lang w:val="uk-UA" w:eastAsia="ru-RU"/>
        </w:rPr>
        <w:t>х</w:t>
      </w:r>
      <w:r w:rsidR="00096419" w:rsidRPr="00344037">
        <w:rPr>
          <w:rFonts w:ascii="Times New Roman" w:eastAsia="Times New Roman" w:hAnsi="Times New Roman" w:cs="Times New Roman"/>
          <w:bCs/>
          <w:iCs/>
          <w:sz w:val="24"/>
          <w:szCs w:val="24"/>
          <w:lang w:val="uk-UA" w:eastAsia="ru-RU"/>
        </w:rPr>
        <w:t xml:space="preserve"> </w:t>
      </w:r>
      <w:r w:rsidR="003203D7" w:rsidRPr="00344037">
        <w:rPr>
          <w:rFonts w:ascii="Times New Roman" w:eastAsia="Times New Roman" w:hAnsi="Times New Roman" w:cs="Times New Roman"/>
          <w:bCs/>
          <w:iCs/>
          <w:sz w:val="24"/>
          <w:szCs w:val="24"/>
          <w:lang w:val="uk-UA" w:eastAsia="ru-RU"/>
        </w:rPr>
        <w:t>матеріалів, виробів, конструкцій, що будуть застосовуватися в процесі встановлення</w:t>
      </w:r>
      <w:r w:rsidR="00096419" w:rsidRPr="00344037">
        <w:rPr>
          <w:rFonts w:ascii="Times New Roman" w:eastAsia="Times New Roman" w:hAnsi="Times New Roman" w:cs="Times New Roman"/>
          <w:bCs/>
          <w:iCs/>
          <w:sz w:val="24"/>
          <w:szCs w:val="24"/>
          <w:lang w:val="uk-UA" w:eastAsia="ru-RU"/>
        </w:rPr>
        <w:t>.</w:t>
      </w:r>
    </w:p>
    <w:p w:rsidR="002E470A" w:rsidRPr="00EF0156" w:rsidRDefault="00AB758D" w:rsidP="00AB758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344037">
        <w:rPr>
          <w:rFonts w:ascii="Times New Roman" w:eastAsia="Times New Roman" w:hAnsi="Times New Roman" w:cs="Times New Roman"/>
          <w:color w:val="000000"/>
          <w:sz w:val="24"/>
          <w:szCs w:val="24"/>
          <w:lang w:val="uk-UA" w:eastAsia="ru-RU"/>
        </w:rPr>
        <w:t>Якість всіх матеріалів, виробів,</w:t>
      </w:r>
      <w:r w:rsidRPr="00344037">
        <w:rPr>
          <w:rFonts w:ascii="Times New Roman" w:eastAsia="Times New Roman" w:hAnsi="Times New Roman" w:cs="Times New Roman"/>
          <w:b/>
          <w:color w:val="000000"/>
          <w:sz w:val="24"/>
          <w:szCs w:val="24"/>
          <w:lang w:val="uk-UA" w:eastAsia="ru-RU"/>
        </w:rPr>
        <w:t xml:space="preserve"> </w:t>
      </w:r>
      <w:r w:rsidRPr="00344037">
        <w:rPr>
          <w:rFonts w:ascii="Times New Roman" w:eastAsia="Times New Roman" w:hAnsi="Times New Roman" w:cs="Times New Roman"/>
          <w:color w:val="000000"/>
          <w:sz w:val="24"/>
          <w:szCs w:val="24"/>
          <w:lang w:val="uk-UA" w:eastAsia="ru-RU"/>
        </w:rPr>
        <w:t>конструкцій, що будуть застосовуватися в процесі надання послуг, повинні відповідати вимогам відповідних норм і стандартів, діючим на території</w:t>
      </w:r>
      <w:r w:rsidRPr="00EF0156">
        <w:rPr>
          <w:rFonts w:ascii="Times New Roman" w:eastAsia="Times New Roman" w:hAnsi="Times New Roman" w:cs="Times New Roman"/>
          <w:color w:val="000000"/>
          <w:sz w:val="24"/>
          <w:szCs w:val="24"/>
          <w:lang w:val="uk-UA" w:eastAsia="ru-RU"/>
        </w:rPr>
        <w:t xml:space="preserve"> України.</w:t>
      </w:r>
    </w:p>
    <w:p w:rsidR="00A7047D" w:rsidRPr="00EF0156" w:rsidRDefault="002E470A" w:rsidP="00A7047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color w:val="000000"/>
          <w:sz w:val="24"/>
          <w:szCs w:val="24"/>
          <w:lang w:val="uk-UA" w:eastAsia="ru-RU"/>
        </w:rPr>
        <w:t>Проїзд до місця виконання робіт та зворотній здійснюється силами та за рахунок Виконавця.</w:t>
      </w:r>
    </w:p>
    <w:p w:rsidR="00A7047D" w:rsidRPr="00EF0156" w:rsidRDefault="00F5095A" w:rsidP="00A7047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sz w:val="24"/>
          <w:szCs w:val="24"/>
          <w:lang w:val="uk-UA" w:eastAsia="uk-UA"/>
        </w:rPr>
        <w:t>Учасник повинен</w:t>
      </w:r>
      <w:r w:rsidR="002E470A" w:rsidRPr="00EF0156">
        <w:rPr>
          <w:rFonts w:ascii="Times New Roman" w:eastAsia="Times New Roman" w:hAnsi="Times New Roman" w:cs="Times New Roman"/>
          <w:sz w:val="24"/>
          <w:szCs w:val="24"/>
          <w:lang w:val="uk-UA" w:eastAsia="uk-UA"/>
        </w:rPr>
        <w:t xml:space="preserve"> гарантувати якість і надійність послуги з встановлення електричного обладнання.</w:t>
      </w:r>
    </w:p>
    <w:p w:rsidR="00A7047D" w:rsidRPr="00EF0156" w:rsidRDefault="002E470A" w:rsidP="00A7047D">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sz w:val="24"/>
          <w:szCs w:val="24"/>
          <w:lang w:val="uk-UA" w:eastAsia="uk-UA"/>
        </w:rPr>
        <w:t>Виконавець повинен надати Замовнику послуги, якість яких відповідає порядку та умовам визначеним діючому законодавству України.</w:t>
      </w:r>
    </w:p>
    <w:p w:rsidR="006E3445" w:rsidRPr="00EF0156" w:rsidRDefault="00AB758D" w:rsidP="006E3445">
      <w:pPr>
        <w:keepLines/>
        <w:autoSpaceDE w:val="0"/>
        <w:autoSpaceDN w:val="0"/>
        <w:spacing w:after="0" w:line="240" w:lineRule="auto"/>
        <w:ind w:firstLine="709"/>
        <w:jc w:val="both"/>
        <w:rPr>
          <w:rFonts w:ascii="Times New Roman" w:eastAsia="Times New Roman" w:hAnsi="Times New Roman" w:cs="Times New Roman"/>
          <w:color w:val="000000"/>
          <w:sz w:val="24"/>
          <w:szCs w:val="24"/>
          <w:lang w:val="uk-UA" w:eastAsia="ru-RU" w:bidi="uk-UA"/>
        </w:rPr>
      </w:pPr>
      <w:r w:rsidRPr="00EF0156">
        <w:rPr>
          <w:rFonts w:ascii="Times New Roman" w:eastAsia="Times New Roman" w:hAnsi="Times New Roman" w:cs="Times New Roman"/>
          <w:color w:val="000000"/>
          <w:sz w:val="24"/>
          <w:szCs w:val="24"/>
          <w:lang w:val="uk-UA" w:eastAsia="ru-RU" w:bidi="uk-UA"/>
        </w:rPr>
        <w:t>Виконавець послуг повинен дотримуватись правил техніки безпеки та охорони праці відповідно до Закону України «Про охорону праці»</w:t>
      </w:r>
      <w:r w:rsidR="00CE5F5A" w:rsidRPr="00EF0156">
        <w:rPr>
          <w:lang w:val="uk-UA"/>
        </w:rPr>
        <w:t xml:space="preserve"> </w:t>
      </w:r>
      <w:r w:rsidR="00CE5F5A" w:rsidRPr="00EF0156">
        <w:rPr>
          <w:rFonts w:ascii="Times New Roman" w:hAnsi="Times New Roman" w:cs="Times New Roman"/>
          <w:lang w:val="uk-UA"/>
        </w:rPr>
        <w:t xml:space="preserve">(надати </w:t>
      </w:r>
      <w:r w:rsidR="00CE5F5A" w:rsidRPr="00EF0156">
        <w:rPr>
          <w:rFonts w:ascii="Times New Roman" w:eastAsia="Times New Roman" w:hAnsi="Times New Roman" w:cs="Times New Roman"/>
          <w:color w:val="000000"/>
          <w:lang w:val="uk-UA" w:eastAsia="ru-RU" w:bidi="uk-UA"/>
        </w:rPr>
        <w:t>дійсне посвідчення про перевірку знань з питань охорони праці)</w:t>
      </w:r>
      <w:r w:rsidRPr="00EF0156">
        <w:rPr>
          <w:rFonts w:ascii="Times New Roman" w:eastAsia="Times New Roman" w:hAnsi="Times New Roman" w:cs="Times New Roman"/>
          <w:color w:val="000000"/>
          <w:sz w:val="24"/>
          <w:szCs w:val="24"/>
          <w:lang w:val="uk-UA" w:eastAsia="ru-RU" w:bidi="uk-UA"/>
        </w:rPr>
        <w:t>, а також несе повну відповідальність за безпечне виконання послуги, дотримання правил, норм і інструкцій з о</w:t>
      </w:r>
      <w:r w:rsidR="00EB50A3" w:rsidRPr="00EF0156">
        <w:rPr>
          <w:rFonts w:ascii="Times New Roman" w:eastAsia="Times New Roman" w:hAnsi="Times New Roman" w:cs="Times New Roman"/>
          <w:color w:val="000000"/>
          <w:sz w:val="24"/>
          <w:szCs w:val="24"/>
          <w:lang w:val="uk-UA" w:eastAsia="ru-RU" w:bidi="uk-UA"/>
        </w:rPr>
        <w:t xml:space="preserve">хорони праці і пожежної </w:t>
      </w:r>
      <w:r w:rsidR="00EB50A3" w:rsidRPr="00344037">
        <w:rPr>
          <w:rFonts w:ascii="Times New Roman" w:eastAsia="Times New Roman" w:hAnsi="Times New Roman" w:cs="Times New Roman"/>
          <w:color w:val="000000"/>
          <w:sz w:val="24"/>
          <w:szCs w:val="24"/>
          <w:lang w:val="uk-UA" w:eastAsia="ru-RU" w:bidi="uk-UA"/>
        </w:rPr>
        <w:t>безпеки</w:t>
      </w:r>
      <w:r w:rsidR="00563FE2" w:rsidRPr="00344037">
        <w:rPr>
          <w:rFonts w:ascii="Times New Roman" w:eastAsia="Times New Roman" w:hAnsi="Times New Roman" w:cs="Times New Roman"/>
          <w:color w:val="000000"/>
          <w:sz w:val="24"/>
          <w:szCs w:val="24"/>
          <w:lang w:val="uk-UA" w:eastAsia="ru-RU" w:bidi="uk-UA"/>
        </w:rPr>
        <w:t>.</w:t>
      </w:r>
    </w:p>
    <w:p w:rsidR="00666EF6" w:rsidRPr="007C3DB9" w:rsidRDefault="00AB758D" w:rsidP="00AB758D">
      <w:pPr>
        <w:keepLines/>
        <w:autoSpaceDE w:val="0"/>
        <w:autoSpaceDN w:val="0"/>
        <w:spacing w:after="0" w:line="240" w:lineRule="auto"/>
        <w:ind w:firstLine="709"/>
        <w:jc w:val="both"/>
        <w:rPr>
          <w:rFonts w:ascii="Times New Roman" w:eastAsia="Times New Roman" w:hAnsi="Times New Roman" w:cs="Times New Roman"/>
          <w:sz w:val="24"/>
          <w:szCs w:val="24"/>
          <w:lang w:val="uk-UA" w:eastAsia="ru-RU" w:bidi="uk-UA"/>
        </w:rPr>
      </w:pPr>
      <w:r w:rsidRPr="00EF0156">
        <w:rPr>
          <w:rFonts w:ascii="Times New Roman" w:eastAsia="Times New Roman" w:hAnsi="Times New Roman" w:cs="Times New Roman"/>
          <w:bCs/>
          <w:sz w:val="24"/>
          <w:szCs w:val="24"/>
          <w:lang w:val="uk-UA" w:eastAsia="ru-RU" w:bidi="uk-UA"/>
        </w:rPr>
        <w:t xml:space="preserve">Загальний гарантійний </w:t>
      </w:r>
      <w:r w:rsidRPr="007C3DB9">
        <w:rPr>
          <w:rFonts w:ascii="Times New Roman" w:eastAsia="Times New Roman" w:hAnsi="Times New Roman" w:cs="Times New Roman"/>
          <w:bCs/>
          <w:sz w:val="24"/>
          <w:szCs w:val="24"/>
          <w:lang w:val="uk-UA" w:eastAsia="ru-RU" w:bidi="uk-UA"/>
        </w:rPr>
        <w:t xml:space="preserve">термін на всі виконані Виконавцем та прийняті Замовником Послуги становить </w:t>
      </w:r>
      <w:r w:rsidR="009A5F2E" w:rsidRPr="007C3DB9">
        <w:rPr>
          <w:rFonts w:ascii="Times New Roman" w:eastAsia="Times New Roman" w:hAnsi="Times New Roman" w:cs="Times New Roman"/>
          <w:bCs/>
          <w:sz w:val="24"/>
          <w:szCs w:val="24"/>
          <w:lang w:val="uk-UA" w:eastAsia="ru-RU" w:bidi="uk-UA"/>
        </w:rPr>
        <w:t>12</w:t>
      </w:r>
      <w:r w:rsidRPr="007C3DB9">
        <w:rPr>
          <w:rFonts w:ascii="Times New Roman" w:eastAsia="Times New Roman" w:hAnsi="Times New Roman" w:cs="Times New Roman"/>
          <w:bCs/>
          <w:sz w:val="24"/>
          <w:szCs w:val="24"/>
          <w:lang w:val="uk-UA" w:eastAsia="ru-RU" w:bidi="uk-UA"/>
        </w:rPr>
        <w:t xml:space="preserve"> місяців, з дати підписання Сторонами Акту приймання виконаних робіт </w:t>
      </w:r>
      <w:r w:rsidRPr="007C3DB9">
        <w:rPr>
          <w:rFonts w:ascii="Times New Roman" w:eastAsia="Times New Roman" w:hAnsi="Times New Roman" w:cs="Times New Roman"/>
          <w:sz w:val="24"/>
          <w:szCs w:val="24"/>
          <w:lang w:val="uk-UA" w:eastAsia="ru-RU" w:bidi="uk-UA"/>
        </w:rPr>
        <w:t xml:space="preserve">(наданих послуг) </w:t>
      </w:r>
      <w:r w:rsidRPr="007C3DB9">
        <w:rPr>
          <w:rFonts w:ascii="Times New Roman" w:eastAsia="Times New Roman" w:hAnsi="Times New Roman" w:cs="Times New Roman"/>
          <w:i/>
          <w:sz w:val="24"/>
          <w:szCs w:val="24"/>
          <w:lang w:val="uk-UA" w:eastAsia="ru-RU" w:bidi="uk-UA"/>
        </w:rPr>
        <w:t>На підтвердження даної вимоги, Учасник надає підписаний та завірений печаткою (у разі наявності) гарантійний лист щодо відповідності вимогам, вказаним у даному пункті.</w:t>
      </w:r>
    </w:p>
    <w:p w:rsidR="00AB758D" w:rsidRPr="00EF0156" w:rsidRDefault="00AB758D" w:rsidP="00AB758D">
      <w:pPr>
        <w:keepLines/>
        <w:autoSpaceDE w:val="0"/>
        <w:autoSpaceDN w:val="0"/>
        <w:spacing w:after="0" w:line="240" w:lineRule="auto"/>
        <w:ind w:firstLine="709"/>
        <w:jc w:val="both"/>
        <w:rPr>
          <w:rFonts w:ascii="Times New Roman" w:eastAsia="Times New Roman" w:hAnsi="Times New Roman" w:cs="Times New Roman"/>
          <w:sz w:val="24"/>
          <w:szCs w:val="24"/>
          <w:lang w:val="uk-UA" w:eastAsia="ru-RU" w:bidi="uk-UA"/>
        </w:rPr>
      </w:pPr>
      <w:r w:rsidRPr="007C3DB9">
        <w:rPr>
          <w:rFonts w:ascii="Times New Roman" w:eastAsia="Times New Roman" w:hAnsi="Times New Roman" w:cs="Times New Roman"/>
          <w:sz w:val="24"/>
          <w:szCs w:val="24"/>
          <w:lang w:val="uk-UA" w:eastAsia="ru-RU" w:bidi="uk-UA"/>
        </w:rPr>
        <w:lastRenderedPageBreak/>
        <w:t>У разі виявлення недоліків (дефектів) в гарантійний період (</w:t>
      </w:r>
      <w:r w:rsidR="00C36F28" w:rsidRPr="007C3DB9">
        <w:rPr>
          <w:rFonts w:ascii="Times New Roman" w:eastAsia="Times New Roman" w:hAnsi="Times New Roman" w:cs="Times New Roman"/>
          <w:sz w:val="24"/>
          <w:szCs w:val="24"/>
          <w:lang w:val="uk-UA" w:eastAsia="ru-RU" w:bidi="uk-UA"/>
        </w:rPr>
        <w:t>12</w:t>
      </w:r>
      <w:r w:rsidRPr="007C3DB9">
        <w:rPr>
          <w:rFonts w:ascii="Times New Roman" w:eastAsia="Times New Roman" w:hAnsi="Times New Roman" w:cs="Times New Roman"/>
          <w:sz w:val="24"/>
          <w:szCs w:val="24"/>
          <w:lang w:val="uk-UA" w:eastAsia="ru-RU" w:bidi="uk-UA"/>
        </w:rPr>
        <w:t xml:space="preserve"> місяців</w:t>
      </w:r>
      <w:r w:rsidR="00A814A4" w:rsidRPr="007C3DB9">
        <w:rPr>
          <w:rFonts w:ascii="Times New Roman" w:eastAsia="Times New Roman" w:hAnsi="Times New Roman" w:cs="Times New Roman"/>
          <w:sz w:val="24"/>
          <w:szCs w:val="24"/>
          <w:lang w:val="uk-UA" w:eastAsia="ru-RU" w:bidi="uk-UA"/>
        </w:rPr>
        <w:t>)</w:t>
      </w:r>
      <w:r w:rsidRPr="007C3DB9">
        <w:rPr>
          <w:rFonts w:ascii="Times New Roman" w:eastAsia="Times New Roman" w:hAnsi="Times New Roman" w:cs="Times New Roman"/>
          <w:sz w:val="24"/>
          <w:szCs w:val="24"/>
          <w:lang w:val="uk-UA" w:eastAsia="ru-RU"/>
        </w:rPr>
        <w:t xml:space="preserve"> </w:t>
      </w:r>
      <w:r w:rsidRPr="007C3DB9">
        <w:rPr>
          <w:rFonts w:ascii="Times New Roman" w:eastAsia="Times New Roman" w:hAnsi="Times New Roman" w:cs="Times New Roman"/>
          <w:sz w:val="24"/>
          <w:szCs w:val="24"/>
          <w:lang w:val="uk-UA" w:eastAsia="ru-RU" w:bidi="uk-UA"/>
        </w:rPr>
        <w:t>з дати підписання Сторонами Акту приймання виконаних робіт (наданих послуг)), Замовник надає Виконавцю перелік зауважень (</w:t>
      </w:r>
      <w:proofErr w:type="spellStart"/>
      <w:r w:rsidRPr="007C3DB9">
        <w:rPr>
          <w:rFonts w:ascii="Times New Roman" w:eastAsia="Times New Roman" w:hAnsi="Times New Roman" w:cs="Times New Roman"/>
          <w:sz w:val="24"/>
          <w:szCs w:val="24"/>
          <w:lang w:val="uk-UA" w:eastAsia="ru-RU" w:bidi="uk-UA"/>
        </w:rPr>
        <w:t>невідповідностей</w:t>
      </w:r>
      <w:proofErr w:type="spellEnd"/>
      <w:r w:rsidRPr="007C3DB9">
        <w:rPr>
          <w:rFonts w:ascii="Times New Roman" w:eastAsia="Times New Roman" w:hAnsi="Times New Roman" w:cs="Times New Roman"/>
          <w:sz w:val="24"/>
          <w:szCs w:val="24"/>
          <w:lang w:val="uk-UA" w:eastAsia="ru-RU" w:bidi="uk-UA"/>
        </w:rPr>
        <w:t xml:space="preserve">, недоліків, </w:t>
      </w:r>
      <w:proofErr w:type="spellStart"/>
      <w:r w:rsidRPr="007C3DB9">
        <w:rPr>
          <w:rFonts w:ascii="Times New Roman" w:eastAsia="Times New Roman" w:hAnsi="Times New Roman" w:cs="Times New Roman"/>
          <w:sz w:val="24"/>
          <w:szCs w:val="24"/>
          <w:lang w:val="uk-UA" w:eastAsia="ru-RU" w:bidi="uk-UA"/>
        </w:rPr>
        <w:t>доопрацювань</w:t>
      </w:r>
      <w:proofErr w:type="spellEnd"/>
      <w:r w:rsidRPr="007C3DB9">
        <w:rPr>
          <w:rFonts w:ascii="Times New Roman" w:eastAsia="Times New Roman" w:hAnsi="Times New Roman" w:cs="Times New Roman"/>
          <w:sz w:val="24"/>
          <w:szCs w:val="24"/>
          <w:lang w:val="uk-UA" w:eastAsia="ru-RU" w:bidi="uk-UA"/>
        </w:rPr>
        <w:t xml:space="preserve">), які Виконавець повинен негайно усунути та доопрацювати в строк 3 (трьох) діб від дати отримання повідомлення від Замовника. – </w:t>
      </w:r>
      <w:r w:rsidRPr="007C3DB9">
        <w:rPr>
          <w:rFonts w:ascii="Times New Roman" w:eastAsia="Times New Roman" w:hAnsi="Times New Roman" w:cs="Times New Roman"/>
          <w:i/>
          <w:sz w:val="24"/>
          <w:szCs w:val="24"/>
          <w:lang w:val="uk-UA" w:eastAsia="ru-RU" w:bidi="uk-UA"/>
        </w:rPr>
        <w:t>На підтвердження даної вимоги, Учасник надає підписаний та завірений печаткою (у разі наявності) гарантійний лист щодо відповідності вимогам, вказаним у даному пункті.</w:t>
      </w:r>
      <w:r w:rsidRPr="00EF0156">
        <w:rPr>
          <w:rFonts w:ascii="Times New Roman" w:eastAsia="Times New Roman" w:hAnsi="Times New Roman" w:cs="Times New Roman"/>
          <w:i/>
          <w:sz w:val="24"/>
          <w:szCs w:val="24"/>
          <w:lang w:val="uk-UA" w:eastAsia="ru-RU" w:bidi="uk-UA"/>
        </w:rPr>
        <w:t xml:space="preserve"> </w:t>
      </w:r>
    </w:p>
    <w:p w:rsidR="00AB758D" w:rsidRPr="00EF0156" w:rsidRDefault="00AB758D" w:rsidP="00AB758D">
      <w:pPr>
        <w:spacing w:after="0" w:line="240" w:lineRule="auto"/>
        <w:jc w:val="both"/>
        <w:rPr>
          <w:rStyle w:val="afd"/>
          <w:rFonts w:ascii="Times New Roman" w:eastAsia="Times New Roman" w:hAnsi="Times New Roman" w:cs="Times New Roman"/>
          <w:b/>
          <w:bCs/>
          <w:sz w:val="28"/>
          <w:szCs w:val="28"/>
          <w:u w:val="single"/>
          <w:lang w:val="uk-UA"/>
        </w:rPr>
      </w:pPr>
    </w:p>
    <w:p w:rsidR="00150BAF" w:rsidRDefault="009760E8" w:rsidP="009760E8">
      <w:pPr>
        <w:keepLines/>
        <w:autoSpaceDE w:val="0"/>
        <w:autoSpaceDN w:val="0"/>
        <w:spacing w:after="0" w:line="240" w:lineRule="auto"/>
        <w:ind w:left="-491" w:right="-143"/>
        <w:contextualSpacing/>
        <w:jc w:val="center"/>
        <w:rPr>
          <w:rFonts w:ascii="Times New Roman" w:eastAsia="Times New Roman" w:hAnsi="Times New Roman" w:cs="Times New Roman"/>
          <w:b/>
          <w:sz w:val="28"/>
          <w:szCs w:val="26"/>
          <w:lang w:val="uk-UA" w:eastAsia="ru-RU"/>
        </w:rPr>
      </w:pPr>
      <w:r w:rsidRPr="009760E8">
        <w:rPr>
          <w:rFonts w:ascii="Times New Roman" w:eastAsia="Times New Roman" w:hAnsi="Times New Roman" w:cs="Times New Roman"/>
          <w:b/>
          <w:sz w:val="28"/>
          <w:szCs w:val="26"/>
          <w:lang w:val="uk-UA" w:eastAsia="ru-RU"/>
        </w:rPr>
        <w:t>Технічне</w:t>
      </w:r>
      <w:r w:rsidR="00722B54" w:rsidRPr="009760E8">
        <w:rPr>
          <w:rFonts w:ascii="Times New Roman" w:eastAsia="Times New Roman" w:hAnsi="Times New Roman" w:cs="Times New Roman"/>
          <w:b/>
          <w:sz w:val="28"/>
          <w:szCs w:val="26"/>
          <w:lang w:val="uk-UA" w:eastAsia="ru-RU"/>
        </w:rPr>
        <w:t xml:space="preserve"> завдання </w:t>
      </w:r>
    </w:p>
    <w:p w:rsidR="009760E8" w:rsidRDefault="009760E8" w:rsidP="009760E8">
      <w:pPr>
        <w:keepLines/>
        <w:autoSpaceDE w:val="0"/>
        <w:autoSpaceDN w:val="0"/>
        <w:spacing w:after="0" w:line="240" w:lineRule="auto"/>
        <w:ind w:left="-491" w:right="-143"/>
        <w:contextualSpacing/>
        <w:jc w:val="center"/>
        <w:rPr>
          <w:rFonts w:ascii="Times New Roman" w:eastAsia="Times New Roman" w:hAnsi="Times New Roman" w:cs="Times New Roman"/>
          <w:b/>
          <w:sz w:val="28"/>
          <w:szCs w:val="26"/>
          <w:lang w:val="uk-UA"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
        <w:gridCol w:w="6519"/>
        <w:gridCol w:w="70"/>
        <w:gridCol w:w="1418"/>
        <w:gridCol w:w="73"/>
        <w:gridCol w:w="1345"/>
      </w:tblGrid>
      <w:tr w:rsidR="00965D65"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pacing w:val="-3"/>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w:t>
            </w:r>
          </w:p>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п/п</w:t>
            </w:r>
          </w:p>
        </w:tc>
        <w:tc>
          <w:tcPr>
            <w:tcW w:w="6519"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Найменування</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pacing w:val="-3"/>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Одиниця</w:t>
            </w:r>
          </w:p>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виміру</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b/>
                <w:strike/>
                <w:sz w:val="24"/>
                <w:szCs w:val="24"/>
                <w:highlight w:val="red"/>
                <w:lang w:val="uk-UA" w:eastAsia="ru-RU"/>
              </w:rPr>
            </w:pPr>
            <w:r w:rsidRPr="006C3F07">
              <w:rPr>
                <w:rFonts w:ascii="Times New Roman" w:eastAsia="Times New Roman" w:hAnsi="Times New Roman" w:cs="Times New Roman"/>
                <w:b/>
                <w:strike/>
                <w:spacing w:val="-3"/>
                <w:sz w:val="24"/>
                <w:szCs w:val="24"/>
                <w:highlight w:val="red"/>
                <w:lang w:val="uk-UA" w:eastAsia="ru-RU"/>
              </w:rPr>
              <w:t>Кількість</w:t>
            </w:r>
          </w:p>
        </w:tc>
      </w:tr>
      <w:tr w:rsidR="00965D65" w:rsidRPr="00EF0156" w:rsidTr="00694C75">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965D65" w:rsidRPr="006C3F07" w:rsidRDefault="00965D65" w:rsidP="00D9598F">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b/>
                <w:strike/>
                <w:sz w:val="24"/>
                <w:szCs w:val="24"/>
                <w:highlight w:val="red"/>
                <w:lang w:val="uk-UA" w:eastAsia="ru-RU"/>
              </w:rPr>
              <w:t>Монтажні та пусконалагоджувальні роботи</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Виготовлення захисної конструкції з металу з бетонною ос</w:t>
            </w:r>
            <w:r w:rsidR="00344037" w:rsidRPr="006C3F07">
              <w:rPr>
                <w:rFonts w:ascii="Times New Roman" w:eastAsia="Times New Roman" w:hAnsi="Times New Roman" w:cs="Times New Roman"/>
                <w:strike/>
                <w:sz w:val="24"/>
                <w:szCs w:val="24"/>
                <w:highlight w:val="red"/>
                <w:lang w:val="uk-UA" w:eastAsia="ru-RU"/>
              </w:rPr>
              <w:t xml:space="preserve">новою та покриттям з </w:t>
            </w:r>
            <w:proofErr w:type="spellStart"/>
            <w:r w:rsidR="00344037" w:rsidRPr="006C3F07">
              <w:rPr>
                <w:rFonts w:ascii="Times New Roman" w:eastAsia="Times New Roman" w:hAnsi="Times New Roman" w:cs="Times New Roman"/>
                <w:strike/>
                <w:sz w:val="24"/>
                <w:szCs w:val="24"/>
                <w:highlight w:val="red"/>
                <w:lang w:val="uk-UA" w:eastAsia="ru-RU"/>
              </w:rPr>
              <w:t>металопрофе</w:t>
            </w:r>
            <w:r w:rsidRPr="006C3F07">
              <w:rPr>
                <w:rFonts w:ascii="Times New Roman" w:eastAsia="Times New Roman" w:hAnsi="Times New Roman" w:cs="Times New Roman"/>
                <w:strike/>
                <w:sz w:val="24"/>
                <w:szCs w:val="24"/>
                <w:highlight w:val="red"/>
                <w:lang w:val="uk-UA" w:eastAsia="ru-RU"/>
              </w:rPr>
              <w:t>лю</w:t>
            </w:r>
            <w:proofErr w:type="spellEnd"/>
            <w:r w:rsidRPr="006C3F07">
              <w:rPr>
                <w:rFonts w:ascii="Times New Roman" w:eastAsia="Times New Roman" w:hAnsi="Times New Roman" w:cs="Times New Roman"/>
                <w:strike/>
                <w:sz w:val="24"/>
                <w:szCs w:val="24"/>
                <w:highlight w:val="red"/>
                <w:lang w:val="uk-UA" w:eastAsia="ru-RU"/>
              </w:rPr>
              <w:t xml:space="preserve"> </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Встановлення з закріплення генератора по місцю експлуатації</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Прокладання кабелю ВВГ 4х10 (по вулиці в трубі ПНД 32 мм)</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248</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Опресовування наконечників</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30</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Монтаж і підключення АВР</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2</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hideMark/>
          </w:tcPr>
          <w:p w:rsidR="00965D65" w:rsidRPr="006C3F07" w:rsidRDefault="00965D65" w:rsidP="00694C75">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Запуск і налаштування генератора</w:t>
            </w:r>
          </w:p>
        </w:tc>
        <w:tc>
          <w:tcPr>
            <w:tcW w:w="1491" w:type="dxa"/>
            <w:gridSpan w:val="2"/>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 xml:space="preserve"> шт.</w:t>
            </w:r>
          </w:p>
        </w:tc>
        <w:tc>
          <w:tcPr>
            <w:tcW w:w="1345" w:type="dxa"/>
            <w:tcBorders>
              <w:top w:val="single" w:sz="4" w:space="0" w:color="auto"/>
              <w:left w:val="single" w:sz="4" w:space="0" w:color="auto"/>
              <w:bottom w:val="single" w:sz="4" w:space="0" w:color="auto"/>
              <w:right w:val="single" w:sz="4" w:space="0" w:color="auto"/>
            </w:tcBorders>
            <w:vAlign w:val="center"/>
            <w:hideMark/>
          </w:tcPr>
          <w:p w:rsidR="00965D65" w:rsidRPr="006C3F07" w:rsidRDefault="00965D65"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1</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6C3F07" w:rsidRDefault="000811C3"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0A617F"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Підготовка та встановлення опалубки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0A617F"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0A617F"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0,8</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6C3F07" w:rsidRDefault="000811C3"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0A617F"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Виготовлення армокаркасу з арматури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F34CA9"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F34CA9"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33,6</w:t>
            </w:r>
          </w:p>
        </w:tc>
      </w:tr>
      <w:tr w:rsidR="00965D65"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965D65" w:rsidRPr="006C3F07" w:rsidRDefault="000811C3"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F34CA9"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Встановлення та закріплення металевих колон</w:t>
            </w:r>
            <w:r w:rsidR="00254730" w:rsidRPr="006C3F07">
              <w:rPr>
                <w:rFonts w:ascii="Times New Roman" w:eastAsia="Times New Roman" w:hAnsi="Times New Roman" w:cs="Times New Roman"/>
                <w:strike/>
                <w:sz w:val="24"/>
                <w:szCs w:val="24"/>
                <w:highlight w:val="red"/>
                <w:lang w:val="uk-UA" w:eastAsia="ru-RU"/>
              </w:rPr>
              <w:t xml:space="preserve"> (50*50)</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965D65" w:rsidRPr="006C3F07" w:rsidRDefault="00254730"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965D65" w:rsidRPr="006C3F07" w:rsidRDefault="00254730"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16</w:t>
            </w:r>
          </w:p>
        </w:tc>
      </w:tr>
      <w:tr w:rsidR="000A617F"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0A617F" w:rsidRPr="006C3F07" w:rsidRDefault="00B00578"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A617F" w:rsidRPr="006C3F07" w:rsidRDefault="00B00578" w:rsidP="00694C75">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Заливка бетонної основи</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A617F" w:rsidRPr="006C3F07" w:rsidRDefault="00B00578"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м3</w:t>
            </w:r>
          </w:p>
        </w:tc>
        <w:tc>
          <w:tcPr>
            <w:tcW w:w="1345" w:type="dxa"/>
            <w:tcBorders>
              <w:top w:val="single" w:sz="4" w:space="0" w:color="auto"/>
              <w:left w:val="single" w:sz="4" w:space="0" w:color="auto"/>
              <w:bottom w:val="single" w:sz="4" w:space="0" w:color="auto"/>
              <w:right w:val="single" w:sz="4" w:space="0" w:color="auto"/>
            </w:tcBorders>
            <w:vAlign w:val="center"/>
          </w:tcPr>
          <w:p w:rsidR="000A617F" w:rsidRPr="006C3F07" w:rsidRDefault="00B00578"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33,6</w:t>
            </w:r>
          </w:p>
        </w:tc>
      </w:tr>
      <w:tr w:rsidR="000A617F"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0A617F" w:rsidRPr="006C3F07" w:rsidRDefault="00B00578"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0A617F" w:rsidRPr="006C3F07" w:rsidRDefault="004A6578" w:rsidP="00944634">
            <w:pPr>
              <w:spacing w:after="0" w:line="276" w:lineRule="auto"/>
              <w:rPr>
                <w:rFonts w:ascii="Times New Roman" w:eastAsia="Times New Roman" w:hAnsi="Times New Roman" w:cs="Times New Roman"/>
                <w:strike/>
                <w:sz w:val="24"/>
                <w:szCs w:val="24"/>
                <w:highlight w:val="red"/>
                <w:lang w:eastAsia="ru-RU"/>
              </w:rPr>
            </w:pPr>
            <w:r w:rsidRPr="006C3F07">
              <w:rPr>
                <w:rFonts w:ascii="Times New Roman" w:eastAsia="Times New Roman" w:hAnsi="Times New Roman" w:cs="Times New Roman"/>
                <w:strike/>
                <w:sz w:val="24"/>
                <w:szCs w:val="24"/>
                <w:highlight w:val="red"/>
                <w:lang w:val="uk-UA" w:eastAsia="ru-RU"/>
              </w:rPr>
              <w:t>Виготовлення арматурної решітки</w:t>
            </w:r>
            <w:r w:rsidR="00CC14D2" w:rsidRPr="006C3F07">
              <w:rPr>
                <w:rFonts w:ascii="Times New Roman" w:eastAsia="Times New Roman" w:hAnsi="Times New Roman" w:cs="Times New Roman"/>
                <w:strike/>
                <w:sz w:val="24"/>
                <w:szCs w:val="24"/>
                <w:highlight w:val="red"/>
                <w:lang w:val="uk-UA" w:eastAsia="ru-RU"/>
              </w:rPr>
              <w:t xml:space="preserve"> </w:t>
            </w:r>
            <w:r w:rsidR="00944634" w:rsidRPr="006C3F07">
              <w:rPr>
                <w:rFonts w:ascii="Times New Roman" w:eastAsia="Times New Roman" w:hAnsi="Times New Roman" w:cs="Times New Roman"/>
                <w:strike/>
                <w:sz w:val="24"/>
                <w:szCs w:val="24"/>
                <w:highlight w:val="red"/>
                <w:lang w:val="uk-UA" w:eastAsia="ru-RU"/>
              </w:rPr>
              <w:t xml:space="preserve">з арматури </w:t>
            </w:r>
            <w:r w:rsidR="00944634" w:rsidRPr="006C3F07">
              <w:rPr>
                <w:rFonts w:ascii="Times New Roman" w:eastAsia="Times New Roman" w:hAnsi="Times New Roman" w:cs="Times New Roman"/>
                <w:strike/>
                <w:sz w:val="24"/>
                <w:szCs w:val="24"/>
                <w:highlight w:val="red"/>
                <w:lang w:val="en-US" w:eastAsia="ru-RU"/>
              </w:rPr>
              <w:t>d</w:t>
            </w:r>
            <w:r w:rsidR="00944634" w:rsidRPr="006C3F07">
              <w:rPr>
                <w:rFonts w:ascii="Times New Roman" w:eastAsia="Times New Roman" w:hAnsi="Times New Roman" w:cs="Times New Roman"/>
                <w:strike/>
                <w:sz w:val="24"/>
                <w:szCs w:val="24"/>
                <w:highlight w:val="red"/>
                <w:lang w:eastAsia="ru-RU"/>
              </w:rPr>
              <w:t>-</w:t>
            </w:r>
            <w:r w:rsidR="00CC14D2" w:rsidRPr="006C3F07">
              <w:rPr>
                <w:rFonts w:ascii="Times New Roman" w:eastAsia="Times New Roman" w:hAnsi="Times New Roman" w:cs="Times New Roman"/>
                <w:strike/>
                <w:sz w:val="24"/>
                <w:szCs w:val="24"/>
                <w:highlight w:val="red"/>
                <w:lang w:eastAsia="ru-RU"/>
              </w:rPr>
              <w:t>12мм</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0A617F" w:rsidRPr="006C3F07" w:rsidRDefault="00CC14D2" w:rsidP="00694C75">
            <w:pPr>
              <w:spacing w:after="0" w:line="276" w:lineRule="auto"/>
              <w:jc w:val="center"/>
              <w:rPr>
                <w:rFonts w:ascii="Times New Roman" w:eastAsia="Times New Roman" w:hAnsi="Times New Roman" w:cs="Times New Roman"/>
                <w:strike/>
                <w:sz w:val="24"/>
                <w:szCs w:val="24"/>
                <w:highlight w:val="red"/>
                <w:lang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0A617F" w:rsidRPr="006C3F07" w:rsidRDefault="00CC14D2"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BC75B6" w:rsidRPr="00EF0156" w:rsidTr="00965D65">
        <w:trPr>
          <w:jc w:val="center"/>
        </w:trPr>
        <w:tc>
          <w:tcPr>
            <w:tcW w:w="640" w:type="dxa"/>
            <w:tcBorders>
              <w:top w:val="single" w:sz="4" w:space="0" w:color="auto"/>
              <w:left w:val="single" w:sz="4" w:space="0" w:color="auto"/>
              <w:bottom w:val="single" w:sz="4" w:space="0" w:color="auto"/>
              <w:right w:val="single" w:sz="4" w:space="0" w:color="auto"/>
            </w:tcBorders>
          </w:tcPr>
          <w:p w:rsidR="00BC75B6" w:rsidRPr="006C3F07" w:rsidRDefault="00BC75B6" w:rsidP="00694C75">
            <w:pPr>
              <w:keepLines/>
              <w:autoSpaceDE w:val="0"/>
              <w:autoSpaceDN w:val="0"/>
              <w:spacing w:after="0" w:line="276" w:lineRule="auto"/>
              <w:jc w:val="center"/>
              <w:rPr>
                <w:rFonts w:ascii="Times New Roman" w:eastAsia="Times New Roman" w:hAnsi="Times New Roman" w:cs="Times New Roman"/>
                <w:strike/>
                <w:spacing w:val="-3"/>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BC75B6" w:rsidRPr="006C3F07" w:rsidRDefault="000E157C" w:rsidP="000E157C">
            <w:pPr>
              <w:spacing w:after="0" w:line="276" w:lineRule="auto"/>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Фарбування ме</w:t>
            </w:r>
            <w:r w:rsidR="00D1454D" w:rsidRPr="006C3F07">
              <w:rPr>
                <w:rFonts w:ascii="Times New Roman" w:eastAsia="Times New Roman" w:hAnsi="Times New Roman" w:cs="Times New Roman"/>
                <w:strike/>
                <w:sz w:val="24"/>
                <w:szCs w:val="24"/>
                <w:highlight w:val="red"/>
                <w:lang w:val="uk-UA" w:eastAsia="ru-RU"/>
              </w:rPr>
              <w:t>талевої конструкції захисною фарбою</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BC75B6" w:rsidRPr="006C3F07" w:rsidRDefault="00D1454D"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шт.</w:t>
            </w:r>
          </w:p>
        </w:tc>
        <w:tc>
          <w:tcPr>
            <w:tcW w:w="1345" w:type="dxa"/>
            <w:tcBorders>
              <w:top w:val="single" w:sz="4" w:space="0" w:color="auto"/>
              <w:left w:val="single" w:sz="4" w:space="0" w:color="auto"/>
              <w:bottom w:val="single" w:sz="4" w:space="0" w:color="auto"/>
              <w:right w:val="single" w:sz="4" w:space="0" w:color="auto"/>
            </w:tcBorders>
            <w:vAlign w:val="center"/>
          </w:tcPr>
          <w:p w:rsidR="00BC75B6" w:rsidRPr="006C3F07" w:rsidRDefault="00D1454D" w:rsidP="00694C75">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z w:val="24"/>
                <w:szCs w:val="24"/>
                <w:highlight w:val="red"/>
                <w:lang w:val="uk-UA" w:eastAsia="ru-RU"/>
              </w:rPr>
              <w:t>4</w:t>
            </w:r>
          </w:p>
        </w:tc>
      </w:tr>
      <w:tr w:rsidR="005C3CCE" w:rsidRPr="00EF0156" w:rsidTr="003A19E2">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150BAF" w:rsidRPr="006C3F07" w:rsidRDefault="00150BAF" w:rsidP="005B16BE">
            <w:pPr>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b/>
                <w:strike/>
                <w:sz w:val="24"/>
                <w:szCs w:val="24"/>
                <w:highlight w:val="red"/>
                <w:lang w:val="uk-UA" w:eastAsia="ru-RU"/>
              </w:rPr>
              <w:t>Обладнання та матеріали</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1</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5C3CCE"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Кабель ВВГ 4х10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5C3CCE"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248</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2</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5C3CCE"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Автоматичний вимикач </w:t>
            </w:r>
            <w:r w:rsidR="00806FBC" w:rsidRPr="006C3F07">
              <w:rPr>
                <w:rFonts w:ascii="Times New Roman" w:eastAsia="Times New Roman" w:hAnsi="Times New Roman" w:cs="Times New Roman"/>
                <w:strike/>
                <w:sz w:val="24"/>
                <w:szCs w:val="28"/>
                <w:highlight w:val="red"/>
                <w:lang w:val="uk-UA" w:eastAsia="ru-RU"/>
              </w:rPr>
              <w:t>C50 трьох фазний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806FBC"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806FBC"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3</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806FBC"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Щит на 4 автоматичних вимикача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806FBC"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4</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2E5FE0">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Наконечник трубчатий </w:t>
            </w:r>
            <w:proofErr w:type="spellStart"/>
            <w:r w:rsidRPr="006C3F07">
              <w:rPr>
                <w:rFonts w:ascii="Times New Roman" w:eastAsia="Times New Roman" w:hAnsi="Times New Roman" w:cs="Times New Roman"/>
                <w:strike/>
                <w:sz w:val="24"/>
                <w:szCs w:val="28"/>
                <w:highlight w:val="red"/>
                <w:lang w:val="uk-UA" w:eastAsia="ru-RU"/>
              </w:rPr>
              <w:t>ізолір</w:t>
            </w:r>
            <w:proofErr w:type="spellEnd"/>
            <w:r w:rsidRPr="006C3F07">
              <w:rPr>
                <w:rFonts w:ascii="Times New Roman" w:eastAsia="Times New Roman" w:hAnsi="Times New Roman" w:cs="Times New Roman"/>
                <w:strike/>
                <w:sz w:val="24"/>
                <w:szCs w:val="28"/>
                <w:highlight w:val="red"/>
                <w:lang w:val="uk-UA" w:eastAsia="ru-RU"/>
              </w:rPr>
              <w:t xml:space="preserve">. </w:t>
            </w:r>
            <w:r w:rsidR="002E5FE0" w:rsidRPr="006C3F07">
              <w:rPr>
                <w:rFonts w:ascii="Times New Roman" w:eastAsia="Times New Roman" w:hAnsi="Times New Roman" w:cs="Times New Roman"/>
                <w:strike/>
                <w:sz w:val="24"/>
                <w:szCs w:val="28"/>
                <w:highlight w:val="red"/>
                <w:lang w:val="uk-UA" w:eastAsia="ru-RU"/>
              </w:rPr>
              <w:t xml:space="preserve">10 </w:t>
            </w:r>
            <w:proofErr w:type="spellStart"/>
            <w:r w:rsidR="002E5FE0" w:rsidRPr="006C3F07">
              <w:rPr>
                <w:rFonts w:ascii="Times New Roman" w:eastAsia="Times New Roman" w:hAnsi="Times New Roman" w:cs="Times New Roman"/>
                <w:strike/>
                <w:sz w:val="24"/>
                <w:szCs w:val="28"/>
                <w:highlight w:val="red"/>
                <w:lang w:val="uk-UA" w:eastAsia="ru-RU"/>
              </w:rPr>
              <w:t>кв</w:t>
            </w:r>
            <w:proofErr w:type="spellEnd"/>
            <w:r w:rsidR="002E5FE0" w:rsidRPr="006C3F07">
              <w:rPr>
                <w:rFonts w:ascii="Times New Roman" w:eastAsia="Times New Roman" w:hAnsi="Times New Roman" w:cs="Times New Roman"/>
                <w:strike/>
                <w:sz w:val="24"/>
                <w:szCs w:val="28"/>
                <w:highlight w:val="red"/>
                <w:lang w:val="uk-UA" w:eastAsia="ru-RU"/>
              </w:rPr>
              <w:t>.</w:t>
            </w:r>
            <w:r w:rsidR="00EF0156" w:rsidRPr="006C3F07">
              <w:rPr>
                <w:rFonts w:ascii="Times New Roman" w:eastAsia="Times New Roman" w:hAnsi="Times New Roman" w:cs="Times New Roman"/>
                <w:strike/>
                <w:sz w:val="24"/>
                <w:szCs w:val="28"/>
                <w:highlight w:val="red"/>
                <w:lang w:val="uk-UA" w:eastAsia="ru-RU"/>
              </w:rPr>
              <w:t xml:space="preserve"> </w:t>
            </w:r>
            <w:r w:rsidR="002E5FE0" w:rsidRPr="006C3F07">
              <w:rPr>
                <w:rFonts w:ascii="Times New Roman" w:eastAsia="Times New Roman" w:hAnsi="Times New Roman" w:cs="Times New Roman"/>
                <w:strike/>
                <w:sz w:val="24"/>
                <w:szCs w:val="28"/>
                <w:highlight w:val="red"/>
                <w:lang w:val="uk-UA" w:eastAsia="ru-RU"/>
              </w:rPr>
              <w:t>мм мідний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2E5FE0"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r w:rsidR="00150BAF"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2E5FE0"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50</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5</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Нульова шина 50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hideMark/>
          </w:tcPr>
          <w:p w:rsidR="00150BAF" w:rsidRPr="006C3F07" w:rsidRDefault="00150BAF" w:rsidP="00150BAF">
            <w:pPr>
              <w:keepLines/>
              <w:autoSpaceDE w:val="0"/>
              <w:autoSpaceDN w:val="0"/>
              <w:spacing w:after="0" w:line="276" w:lineRule="auto"/>
              <w:jc w:val="center"/>
              <w:rPr>
                <w:rFonts w:ascii="Times New Roman" w:eastAsia="Times New Roman" w:hAnsi="Times New Roman" w:cs="Times New Roman"/>
                <w:strike/>
                <w:sz w:val="24"/>
                <w:szCs w:val="24"/>
                <w:highlight w:val="red"/>
                <w:lang w:val="uk-UA" w:eastAsia="ru-RU"/>
              </w:rPr>
            </w:pPr>
            <w:r w:rsidRPr="006C3F07">
              <w:rPr>
                <w:rFonts w:ascii="Times New Roman" w:eastAsia="Times New Roman" w:hAnsi="Times New Roman" w:cs="Times New Roman"/>
                <w:strike/>
                <w:spacing w:val="-3"/>
                <w:sz w:val="24"/>
                <w:szCs w:val="24"/>
                <w:highlight w:val="red"/>
                <w:lang w:val="uk-UA" w:eastAsia="ru-RU"/>
              </w:rPr>
              <w:t>6</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Гільза 50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772B1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w:t>
            </w:r>
            <w:r w:rsidR="00125206" w:rsidRPr="006C3F07">
              <w:rPr>
                <w:rFonts w:ascii="Times New Roman" w:eastAsia="Times New Roman" w:hAnsi="Times New Roman" w:cs="Times New Roman"/>
                <w:strike/>
                <w:sz w:val="24"/>
                <w:szCs w:val="28"/>
                <w:highlight w:val="red"/>
                <w:lang w:val="uk-UA" w:eastAsia="ru-RU"/>
              </w:rPr>
              <w:t>т</w:t>
            </w:r>
            <w:r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10</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7</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25206"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Труба ПНД </w:t>
            </w:r>
            <w:r w:rsidR="00C3148C" w:rsidRPr="006C3F07">
              <w:rPr>
                <w:rFonts w:ascii="Times New Roman" w:eastAsia="Times New Roman" w:hAnsi="Times New Roman" w:cs="Times New Roman"/>
                <w:strike/>
                <w:sz w:val="24"/>
                <w:szCs w:val="28"/>
                <w:highlight w:val="red"/>
                <w:lang w:val="uk-UA" w:eastAsia="ru-RU"/>
              </w:rPr>
              <w:t>діаметром 32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C3148C"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w:t>
            </w:r>
            <w:r w:rsidR="00150BAF"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w:t>
            </w:r>
            <w:r w:rsidR="00C3148C" w:rsidRPr="006C3F07">
              <w:rPr>
                <w:rFonts w:ascii="Times New Roman" w:eastAsia="Times New Roman" w:hAnsi="Times New Roman" w:cs="Times New Roman"/>
                <w:strike/>
                <w:sz w:val="24"/>
                <w:szCs w:val="28"/>
                <w:highlight w:val="red"/>
                <w:lang w:val="uk-UA" w:eastAsia="ru-RU"/>
              </w:rPr>
              <w:t>57</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8</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C3148C"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АВР (автоматичний </w:t>
            </w:r>
            <w:r w:rsidR="007A7B84" w:rsidRPr="006C3F07">
              <w:rPr>
                <w:rFonts w:ascii="Times New Roman" w:eastAsia="Times New Roman" w:hAnsi="Times New Roman" w:cs="Times New Roman"/>
                <w:strike/>
                <w:sz w:val="24"/>
                <w:szCs w:val="28"/>
                <w:highlight w:val="red"/>
                <w:lang w:val="uk-UA" w:eastAsia="ru-RU"/>
              </w:rPr>
              <w:t xml:space="preserve">перемикач </w:t>
            </w:r>
            <w:r w:rsidR="00843E14" w:rsidRPr="006C3F07">
              <w:rPr>
                <w:rFonts w:ascii="Times New Roman" w:eastAsia="Times New Roman" w:hAnsi="Times New Roman" w:cs="Times New Roman"/>
                <w:strike/>
                <w:sz w:val="24"/>
                <w:szCs w:val="28"/>
                <w:highlight w:val="red"/>
                <w:lang w:val="uk-UA" w:eastAsia="ru-RU"/>
              </w:rPr>
              <w:t>вводу резерву</w:t>
            </w:r>
            <w:r w:rsidR="007A7B84" w:rsidRPr="006C3F07">
              <w:rPr>
                <w:rFonts w:ascii="Times New Roman" w:eastAsia="Times New Roman" w:hAnsi="Times New Roman" w:cs="Times New Roman"/>
                <w:strike/>
                <w:sz w:val="24"/>
                <w:szCs w:val="28"/>
                <w:highlight w:val="red"/>
                <w:lang w:val="uk-UA" w:eastAsia="ru-RU"/>
              </w:rPr>
              <w:t>) 100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9</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Анкер 6мм*120 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54</w:t>
            </w:r>
          </w:p>
        </w:tc>
      </w:tr>
      <w:tr w:rsidR="005C3CCE"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150BAF"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10</w:t>
            </w:r>
          </w:p>
        </w:tc>
        <w:tc>
          <w:tcPr>
            <w:tcW w:w="6589"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Обойма з дюбелем монтажним 8 мм*32мм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BAF" w:rsidRPr="006C3F07" w:rsidRDefault="00772B1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ш</w:t>
            </w:r>
            <w:r w:rsidR="007A7B84" w:rsidRPr="006C3F07">
              <w:rPr>
                <w:rFonts w:ascii="Times New Roman" w:eastAsia="Times New Roman" w:hAnsi="Times New Roman" w:cs="Times New Roman"/>
                <w:strike/>
                <w:sz w:val="24"/>
                <w:szCs w:val="28"/>
                <w:highlight w:val="red"/>
                <w:lang w:val="uk-UA" w:eastAsia="ru-RU"/>
              </w:rPr>
              <w:t>т</w:t>
            </w:r>
            <w:r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0BAF" w:rsidRPr="006C3F07" w:rsidRDefault="007A7B84"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86</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C71320"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11</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7A7B84"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Стрічка ізоляційна </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772B13" w:rsidP="00150BAF">
            <w:pPr>
              <w:spacing w:after="0" w:line="276" w:lineRule="auto"/>
              <w:jc w:val="center"/>
              <w:rPr>
                <w:rFonts w:ascii="Times New Roman" w:eastAsia="Times New Roman" w:hAnsi="Times New Roman" w:cs="Times New Roman"/>
                <w:strike/>
                <w:sz w:val="24"/>
                <w:szCs w:val="28"/>
                <w:highlight w:val="red"/>
                <w:lang w:val="uk-UA" w:eastAsia="ru-RU"/>
              </w:rPr>
            </w:pPr>
            <w:proofErr w:type="spellStart"/>
            <w:r w:rsidRPr="006C3F07">
              <w:rPr>
                <w:rFonts w:ascii="Times New Roman" w:eastAsia="Times New Roman" w:hAnsi="Times New Roman" w:cs="Times New Roman"/>
                <w:strike/>
                <w:sz w:val="24"/>
                <w:szCs w:val="28"/>
                <w:highlight w:val="red"/>
                <w:lang w:val="uk-UA" w:eastAsia="ru-RU"/>
              </w:rPr>
              <w:t>р</w:t>
            </w:r>
            <w:r w:rsidR="00C71320" w:rsidRPr="006C3F07">
              <w:rPr>
                <w:rFonts w:ascii="Times New Roman" w:eastAsia="Times New Roman" w:hAnsi="Times New Roman" w:cs="Times New Roman"/>
                <w:strike/>
                <w:sz w:val="24"/>
                <w:szCs w:val="28"/>
                <w:highlight w:val="red"/>
                <w:lang w:val="uk-UA" w:eastAsia="ru-RU"/>
              </w:rPr>
              <w:t>ул</w:t>
            </w:r>
            <w:proofErr w:type="spellEnd"/>
            <w:r w:rsidRPr="006C3F07">
              <w:rPr>
                <w:rFonts w:ascii="Times New Roman" w:eastAsia="Times New Roman" w:hAnsi="Times New Roman" w:cs="Times New Roman"/>
                <w:strike/>
                <w:sz w:val="24"/>
                <w:szCs w:val="28"/>
                <w:highlight w:val="red"/>
                <w:lang w:val="uk-UA" w:eastAsia="ru-RU"/>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C71320"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8 </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12</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Бетон марки М250</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33,6</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13</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Арматура </w:t>
            </w:r>
            <w:r w:rsidR="00F268EA" w:rsidRPr="006C3F07">
              <w:rPr>
                <w:rFonts w:ascii="Times New Roman" w:eastAsia="Times New Roman" w:hAnsi="Times New Roman" w:cs="Times New Roman"/>
                <w:strike/>
                <w:sz w:val="24"/>
                <w:szCs w:val="28"/>
                <w:highlight w:val="red"/>
                <w:lang w:val="en-US" w:eastAsia="ru-RU"/>
              </w:rPr>
              <w:t>d-12</w:t>
            </w:r>
            <w:r w:rsidR="00F268EA" w:rsidRPr="006C3F07">
              <w:rPr>
                <w:rFonts w:ascii="Times New Roman" w:eastAsia="Times New Roman" w:hAnsi="Times New Roman" w:cs="Times New Roman"/>
                <w:strike/>
                <w:sz w:val="24"/>
                <w:szCs w:val="28"/>
                <w:highlight w:val="red"/>
                <w:lang w:val="uk-UA" w:eastAsia="ru-RU"/>
              </w:rPr>
              <w:t>мм</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708</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14</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Профільна труба 40*40</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F268EA"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224</w:t>
            </w:r>
          </w:p>
        </w:tc>
      </w:tr>
      <w:tr w:rsidR="007A7B84"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7A7B84" w:rsidRPr="006C3F07" w:rsidRDefault="00694C75"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0811C3"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Профільна труба 50*50</w:t>
            </w:r>
          </w:p>
        </w:tc>
        <w:tc>
          <w:tcPr>
            <w:tcW w:w="1418" w:type="dxa"/>
            <w:tcBorders>
              <w:top w:val="single" w:sz="4" w:space="0" w:color="auto"/>
              <w:left w:val="single" w:sz="4" w:space="0" w:color="auto"/>
              <w:bottom w:val="single" w:sz="4" w:space="0" w:color="auto"/>
              <w:right w:val="single" w:sz="4" w:space="0" w:color="auto"/>
            </w:tcBorders>
            <w:vAlign w:val="center"/>
          </w:tcPr>
          <w:p w:rsidR="007A7B84"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B84"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140</w:t>
            </w:r>
          </w:p>
        </w:tc>
      </w:tr>
      <w:tr w:rsidR="00694C75"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694C75"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16</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694C75" w:rsidRPr="006C3F07" w:rsidRDefault="004A6578" w:rsidP="00150BAF">
            <w:pPr>
              <w:spacing w:after="0" w:line="276" w:lineRule="auto"/>
              <w:rPr>
                <w:rFonts w:ascii="Times New Roman" w:eastAsia="Times New Roman" w:hAnsi="Times New Roman" w:cs="Times New Roman"/>
                <w:strike/>
                <w:sz w:val="24"/>
                <w:szCs w:val="28"/>
                <w:highlight w:val="red"/>
                <w:lang w:val="uk-UA" w:eastAsia="ru-RU"/>
              </w:rPr>
            </w:pPr>
            <w:proofErr w:type="spellStart"/>
            <w:r w:rsidRPr="006C3F07">
              <w:rPr>
                <w:rFonts w:ascii="Times New Roman" w:eastAsia="Times New Roman" w:hAnsi="Times New Roman" w:cs="Times New Roman"/>
                <w:strike/>
                <w:sz w:val="24"/>
                <w:szCs w:val="28"/>
                <w:highlight w:val="red"/>
                <w:lang w:val="uk-UA" w:eastAsia="ru-RU"/>
              </w:rPr>
              <w:t>Проволка</w:t>
            </w:r>
            <w:proofErr w:type="spellEnd"/>
            <w:r w:rsidR="000811C3" w:rsidRPr="006C3F07">
              <w:rPr>
                <w:rFonts w:ascii="Times New Roman" w:eastAsia="Times New Roman" w:hAnsi="Times New Roman" w:cs="Times New Roman"/>
                <w:strike/>
                <w:sz w:val="24"/>
                <w:szCs w:val="28"/>
                <w:highlight w:val="red"/>
                <w:lang w:val="uk-UA" w:eastAsia="ru-RU"/>
              </w:rPr>
              <w:t xml:space="preserve"> в</w:t>
            </w:r>
            <w:r w:rsidR="000811C3" w:rsidRPr="006C3F07">
              <w:rPr>
                <w:rFonts w:ascii="Times New Roman" w:eastAsia="Times New Roman" w:hAnsi="Times New Roman" w:cs="Times New Roman"/>
                <w:strike/>
                <w:sz w:val="24"/>
                <w:szCs w:val="28"/>
                <w:highlight w:val="red"/>
                <w:lang w:val="en-US" w:eastAsia="ru-RU"/>
              </w:rPr>
              <w:t>’</w:t>
            </w:r>
            <w:proofErr w:type="spellStart"/>
            <w:r w:rsidR="000811C3" w:rsidRPr="006C3F07">
              <w:rPr>
                <w:rFonts w:ascii="Times New Roman" w:eastAsia="Times New Roman" w:hAnsi="Times New Roman" w:cs="Times New Roman"/>
                <w:strike/>
                <w:sz w:val="24"/>
                <w:szCs w:val="28"/>
                <w:highlight w:val="red"/>
                <w:lang w:val="uk-UA" w:eastAsia="ru-RU"/>
              </w:rPr>
              <w:t>язальна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3,8</w:t>
            </w:r>
          </w:p>
        </w:tc>
      </w:tr>
      <w:tr w:rsidR="00694C75"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694C75"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17</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Дошка обрізна 50 мм</w:t>
            </w:r>
          </w:p>
        </w:tc>
        <w:tc>
          <w:tcPr>
            <w:tcW w:w="1418" w:type="dxa"/>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м3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4C75" w:rsidRPr="006C3F07" w:rsidRDefault="000811C3"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0,8</w:t>
            </w:r>
          </w:p>
        </w:tc>
      </w:tr>
      <w:tr w:rsidR="00BC75B6" w:rsidRPr="00EF0156" w:rsidTr="00CC14D2">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BC75B6"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18</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BC75B6" w:rsidRPr="006C3F07" w:rsidRDefault="00BC75B6" w:rsidP="00150BAF">
            <w:pPr>
              <w:spacing w:after="0" w:line="276" w:lineRule="auto"/>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 xml:space="preserve">Фарба 3-х компонентна </w:t>
            </w:r>
          </w:p>
        </w:tc>
        <w:tc>
          <w:tcPr>
            <w:tcW w:w="1418" w:type="dxa"/>
            <w:tcBorders>
              <w:top w:val="single" w:sz="4" w:space="0" w:color="auto"/>
              <w:left w:val="single" w:sz="4" w:space="0" w:color="auto"/>
              <w:bottom w:val="single" w:sz="4" w:space="0" w:color="auto"/>
              <w:right w:val="single" w:sz="4" w:space="0" w:color="auto"/>
            </w:tcBorders>
            <w:vAlign w:val="center"/>
          </w:tcPr>
          <w:p w:rsidR="00BC75B6"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кг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75B6" w:rsidRPr="006C3F07" w:rsidRDefault="00BC75B6" w:rsidP="00150BAF">
            <w:pPr>
              <w:spacing w:after="0" w:line="276" w:lineRule="auto"/>
              <w:jc w:val="center"/>
              <w:rPr>
                <w:rFonts w:ascii="Times New Roman" w:eastAsia="Times New Roman" w:hAnsi="Times New Roman" w:cs="Times New Roman"/>
                <w:strike/>
                <w:sz w:val="24"/>
                <w:szCs w:val="28"/>
                <w:highlight w:val="red"/>
                <w:lang w:val="uk-UA" w:eastAsia="ru-RU"/>
              </w:rPr>
            </w:pPr>
            <w:r w:rsidRPr="006C3F07">
              <w:rPr>
                <w:rFonts w:ascii="Times New Roman" w:eastAsia="Times New Roman" w:hAnsi="Times New Roman" w:cs="Times New Roman"/>
                <w:strike/>
                <w:sz w:val="24"/>
                <w:szCs w:val="28"/>
                <w:highlight w:val="red"/>
                <w:lang w:val="uk-UA" w:eastAsia="ru-RU"/>
              </w:rPr>
              <w:t>15</w:t>
            </w:r>
          </w:p>
        </w:tc>
      </w:tr>
    </w:tbl>
    <w:p w:rsidR="009760E8" w:rsidRDefault="009760E8"/>
    <w:p w:rsidR="00F61A93" w:rsidRPr="00EF0156" w:rsidRDefault="00F61A93" w:rsidP="00F61A93">
      <w:pPr>
        <w:keepLines/>
        <w:autoSpaceDE w:val="0"/>
        <w:autoSpaceDN w:val="0"/>
        <w:spacing w:after="0" w:line="240" w:lineRule="auto"/>
        <w:ind w:left="-284" w:right="-284" w:firstLine="284"/>
        <w:jc w:val="both"/>
        <w:rPr>
          <w:rFonts w:ascii="Times New Roman" w:eastAsia="Times New Roman" w:hAnsi="Times New Roman" w:cs="Times New Roman"/>
          <w:b/>
          <w:bCs/>
          <w:i/>
          <w:iCs/>
          <w:color w:val="000000"/>
          <w:sz w:val="20"/>
          <w:szCs w:val="20"/>
          <w:lang w:val="uk-UA" w:eastAsia="ru-RU"/>
        </w:rPr>
      </w:pPr>
    </w:p>
    <w:tbl>
      <w:tblPr>
        <w:tblW w:w="10502" w:type="dxa"/>
        <w:tblInd w:w="93" w:type="dxa"/>
        <w:tblLook w:val="04A0" w:firstRow="1" w:lastRow="0" w:firstColumn="1" w:lastColumn="0" w:noHBand="0" w:noVBand="1"/>
      </w:tblPr>
      <w:tblGrid>
        <w:gridCol w:w="678"/>
        <w:gridCol w:w="6454"/>
        <w:gridCol w:w="1685"/>
        <w:gridCol w:w="1685"/>
      </w:tblGrid>
      <w:tr w:rsidR="009A2F72" w:rsidRPr="006C3F07" w:rsidTr="009A2F72">
        <w:trPr>
          <w:trHeight w:val="581"/>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F72" w:rsidRPr="006C3F07" w:rsidRDefault="009A2F72" w:rsidP="009A2F72">
            <w:pPr>
              <w:spacing w:after="0" w:line="240" w:lineRule="auto"/>
              <w:jc w:val="center"/>
              <w:rPr>
                <w:rFonts w:ascii="Times New Roman" w:eastAsia="Times New Roman" w:hAnsi="Times New Roman" w:cs="Times New Roman"/>
                <w:b/>
                <w:color w:val="000000"/>
                <w:sz w:val="24"/>
                <w:szCs w:val="24"/>
                <w:highlight w:val="green"/>
                <w:lang w:val="uk-UA"/>
              </w:rPr>
            </w:pPr>
            <w:r w:rsidRPr="006C3F07">
              <w:rPr>
                <w:rFonts w:ascii="Times New Roman" w:eastAsia="Times New Roman" w:hAnsi="Times New Roman" w:cs="Times New Roman"/>
                <w:b/>
                <w:color w:val="000000"/>
                <w:sz w:val="24"/>
                <w:szCs w:val="24"/>
                <w:highlight w:val="green"/>
                <w:lang/>
              </w:rPr>
              <w:t>№</w:t>
            </w:r>
            <w:r w:rsidRPr="006C3F07">
              <w:rPr>
                <w:rFonts w:ascii="Times New Roman" w:eastAsia="Times New Roman" w:hAnsi="Times New Roman" w:cs="Times New Roman"/>
                <w:b/>
                <w:color w:val="000000"/>
                <w:sz w:val="24"/>
                <w:szCs w:val="24"/>
                <w:highlight w:val="green"/>
                <w:lang/>
              </w:rPr>
              <w:br/>
            </w:r>
            <w:r w:rsidRPr="006C3F07">
              <w:rPr>
                <w:rFonts w:ascii="Times New Roman" w:eastAsia="Times New Roman" w:hAnsi="Times New Roman" w:cs="Times New Roman"/>
                <w:b/>
                <w:color w:val="000000"/>
                <w:sz w:val="24"/>
                <w:szCs w:val="24"/>
                <w:highlight w:val="green"/>
                <w:lang w:val="uk-UA"/>
              </w:rPr>
              <w:t>п/п</w:t>
            </w:r>
          </w:p>
        </w:tc>
        <w:tc>
          <w:tcPr>
            <w:tcW w:w="6454" w:type="dxa"/>
            <w:tcBorders>
              <w:top w:val="single" w:sz="4" w:space="0" w:color="auto"/>
              <w:left w:val="nil"/>
              <w:bottom w:val="single" w:sz="4" w:space="0" w:color="auto"/>
              <w:right w:val="single" w:sz="4" w:space="0" w:color="auto"/>
            </w:tcBorders>
            <w:shd w:val="clear" w:color="auto" w:fill="auto"/>
            <w:vAlign w:val="center"/>
            <w:hideMark/>
          </w:tcPr>
          <w:p w:rsidR="009A2F72" w:rsidRPr="006C3F07" w:rsidRDefault="009A2F72" w:rsidP="009A2F72">
            <w:pPr>
              <w:spacing w:after="0" w:line="240" w:lineRule="auto"/>
              <w:jc w:val="center"/>
              <w:rPr>
                <w:rFonts w:ascii="Times New Roman" w:eastAsia="Times New Roman" w:hAnsi="Times New Roman" w:cs="Times New Roman"/>
                <w:b/>
                <w:color w:val="000000"/>
                <w:sz w:val="24"/>
                <w:szCs w:val="24"/>
                <w:highlight w:val="green"/>
                <w:lang/>
              </w:rPr>
            </w:pPr>
            <w:r w:rsidRPr="006C3F07">
              <w:rPr>
                <w:rFonts w:ascii="Times New Roman" w:eastAsia="Times New Roman" w:hAnsi="Times New Roman" w:cs="Times New Roman"/>
                <w:b/>
                <w:color w:val="000000"/>
                <w:sz w:val="24"/>
                <w:szCs w:val="24"/>
                <w:highlight w:val="green"/>
                <w:lang/>
              </w:rPr>
              <w:br/>
              <w:t>Найменування робіт</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9A2F72" w:rsidRPr="006C3F07" w:rsidRDefault="009A2F72" w:rsidP="009A2F72">
            <w:pPr>
              <w:spacing w:after="0" w:line="240" w:lineRule="auto"/>
              <w:jc w:val="center"/>
              <w:rPr>
                <w:rFonts w:ascii="Times New Roman" w:eastAsia="Times New Roman" w:hAnsi="Times New Roman" w:cs="Times New Roman"/>
                <w:b/>
                <w:color w:val="000000"/>
                <w:sz w:val="24"/>
                <w:szCs w:val="24"/>
                <w:highlight w:val="green"/>
                <w:lang/>
              </w:rPr>
            </w:pPr>
            <w:r w:rsidRPr="006C3F07">
              <w:rPr>
                <w:rFonts w:ascii="Times New Roman" w:eastAsia="Times New Roman" w:hAnsi="Times New Roman" w:cs="Times New Roman"/>
                <w:b/>
                <w:color w:val="000000"/>
                <w:sz w:val="24"/>
                <w:szCs w:val="24"/>
                <w:highlight w:val="green"/>
                <w:lang/>
              </w:rPr>
              <w:t>Одиниця</w:t>
            </w:r>
            <w:r w:rsidRPr="006C3F07">
              <w:rPr>
                <w:rFonts w:ascii="Times New Roman" w:eastAsia="Times New Roman" w:hAnsi="Times New Roman" w:cs="Times New Roman"/>
                <w:b/>
                <w:color w:val="000000"/>
                <w:sz w:val="24"/>
                <w:szCs w:val="24"/>
                <w:highlight w:val="green"/>
                <w:lang/>
              </w:rPr>
              <w:br/>
              <w:t>виміру</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9A2F72" w:rsidRPr="006C3F07" w:rsidRDefault="009A2F72" w:rsidP="009A2F72">
            <w:pPr>
              <w:spacing w:after="0" w:line="240" w:lineRule="auto"/>
              <w:jc w:val="center"/>
              <w:rPr>
                <w:rFonts w:ascii="Times New Roman" w:eastAsia="Times New Roman" w:hAnsi="Times New Roman" w:cs="Times New Roman"/>
                <w:b/>
                <w:color w:val="000000"/>
                <w:sz w:val="24"/>
                <w:szCs w:val="24"/>
                <w:highlight w:val="green"/>
                <w:lang/>
              </w:rPr>
            </w:pPr>
            <w:r w:rsidRPr="006C3F07">
              <w:rPr>
                <w:rFonts w:ascii="Times New Roman" w:eastAsia="Times New Roman" w:hAnsi="Times New Roman" w:cs="Times New Roman"/>
                <w:b/>
                <w:color w:val="000000"/>
                <w:sz w:val="24"/>
                <w:szCs w:val="24"/>
                <w:highlight w:val="green"/>
                <w:lang/>
              </w:rPr>
              <w:t>Кількість</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Розробка ґрунту вручну в траншеях глибиною до 2 м без</w:t>
            </w:r>
            <w:r w:rsidRPr="006C3F07">
              <w:rPr>
                <w:rFonts w:ascii="Times New Roman" w:eastAsia="Times New Roman" w:hAnsi="Times New Roman" w:cs="Times New Roman"/>
                <w:color w:val="000000"/>
                <w:sz w:val="24"/>
                <w:szCs w:val="24"/>
                <w:highlight w:val="green"/>
                <w:lang/>
              </w:rPr>
              <w:br/>
              <w:t>кріплень з укосами (траншея під ввод), 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12,32</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2</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Засипання вручну траншей, пазух котлованів та ям,</w:t>
            </w:r>
            <w:r w:rsidRPr="006C3F07">
              <w:rPr>
                <w:rFonts w:ascii="Times New Roman" w:eastAsia="Times New Roman" w:hAnsi="Times New Roman" w:cs="Times New Roman"/>
                <w:color w:val="000000"/>
                <w:sz w:val="24"/>
                <w:szCs w:val="24"/>
                <w:highlight w:val="green"/>
                <w:lang/>
              </w:rPr>
              <w:br/>
              <w:t>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12,282</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Розробка ґрунту вручну (котлован під обладнання),</w:t>
            </w:r>
            <w:r w:rsidRPr="006C3F07">
              <w:rPr>
                <w:rFonts w:ascii="Times New Roman" w:eastAsia="Times New Roman" w:hAnsi="Times New Roman" w:cs="Times New Roman"/>
                <w:color w:val="000000"/>
                <w:sz w:val="24"/>
                <w:szCs w:val="24"/>
                <w:highlight w:val="green"/>
                <w:lang/>
              </w:rPr>
              <w:br/>
              <w:t>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3,5</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Планування площ ручним способом, група ґрунту 1</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м2</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30,8</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5</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Улаштування основи під фундаменти</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3,5</w:t>
            </w:r>
          </w:p>
        </w:tc>
      </w:tr>
      <w:tr w:rsidR="009A2F72" w:rsidRPr="006C3F07" w:rsidTr="009A2F72">
        <w:trPr>
          <w:trHeight w:val="356"/>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6</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Улаштування бетонних фундаментів м3 під устаткування</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33,6</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7</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Готування важкого бетону на щебені М250</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м3</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33,8</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8</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Армування підстилаючих шарів і набетонок</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0,2888</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9</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Монтаж опорних конструкцій</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0,14</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10</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Монтаж захисної огорожі устаткування</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0,932</w:t>
            </w:r>
          </w:p>
        </w:tc>
      </w:tr>
      <w:tr w:rsidR="009A2F72" w:rsidRPr="006C3F07" w:rsidTr="009A2F72">
        <w:trPr>
          <w:trHeight w:val="589"/>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11</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Фарбування металевих грат, рам, труб тощо суріком за</w:t>
            </w:r>
            <w:r w:rsidRPr="006C3F07">
              <w:rPr>
                <w:rFonts w:ascii="Times New Roman" w:eastAsia="Times New Roman" w:hAnsi="Times New Roman" w:cs="Times New Roman"/>
                <w:color w:val="000000"/>
                <w:sz w:val="24"/>
                <w:szCs w:val="24"/>
                <w:highlight w:val="green"/>
                <w:lang/>
              </w:rPr>
              <w:br/>
              <w:t>2 рази</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м2</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51,74</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12</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Фарбування олійними сумішами за 2 рази раніше</w:t>
            </w:r>
            <w:r w:rsidRPr="006C3F07">
              <w:rPr>
                <w:rFonts w:ascii="Times New Roman" w:eastAsia="Times New Roman" w:hAnsi="Times New Roman" w:cs="Times New Roman"/>
                <w:color w:val="000000"/>
                <w:sz w:val="24"/>
                <w:szCs w:val="24"/>
                <w:highlight w:val="green"/>
                <w:lang/>
              </w:rPr>
              <w:br/>
              <w:t>пофарбованих сталевих труб</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м2</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51,74</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13</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Улаштування покриття з листової профільної сталі</w:t>
            </w:r>
            <w:r w:rsidRPr="006C3F07">
              <w:rPr>
                <w:rFonts w:ascii="Times New Roman" w:eastAsia="Times New Roman" w:hAnsi="Times New Roman" w:cs="Times New Roman"/>
                <w:color w:val="000000"/>
                <w:sz w:val="24"/>
                <w:szCs w:val="24"/>
                <w:highlight w:val="green"/>
                <w:lang/>
              </w:rPr>
              <w:br/>
              <w:t>тільки скатів</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м2</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48</w:t>
            </w:r>
          </w:p>
        </w:tc>
      </w:tr>
      <w:tr w:rsidR="009A2F72" w:rsidRPr="006C3F07"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14</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Монтаж дизель-генератора стаціонарного, маса до 1 т</w:t>
            </w:r>
            <w:r w:rsidRPr="006C3F07">
              <w:rPr>
                <w:rFonts w:ascii="Times New Roman" w:eastAsia="Times New Roman" w:hAnsi="Times New Roman" w:cs="Times New Roman"/>
                <w:color w:val="000000"/>
                <w:sz w:val="24"/>
                <w:szCs w:val="24"/>
                <w:highlight w:val="green"/>
                <w:lang/>
              </w:rPr>
              <w:br/>
              <w:t>(з пусконаладкою та випробуваннями)</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w:t>
            </w:r>
          </w:p>
        </w:tc>
      </w:tr>
      <w:tr w:rsidR="009A2F72" w:rsidRPr="006C3F07" w:rsidTr="009A2F72">
        <w:trPr>
          <w:trHeight w:val="340"/>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15</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Установлення щитків</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шт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w:t>
            </w:r>
          </w:p>
        </w:tc>
      </w:tr>
      <w:tr w:rsidR="009A2F72" w:rsidRPr="006C3F07" w:rsidTr="009A2F72">
        <w:trPr>
          <w:trHeight w:val="325"/>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16</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Установлення вимикачів та перемикачів</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шт</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4</w:t>
            </w:r>
          </w:p>
        </w:tc>
      </w:tr>
      <w:tr w:rsidR="009A2F72" w:rsidRPr="006C3F07" w:rsidTr="009A2F72">
        <w:trPr>
          <w:trHeight w:val="307"/>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17</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Кабель до 35 кВ, що прокладається у готових траншеях</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56</w:t>
            </w:r>
          </w:p>
        </w:tc>
      </w:tr>
      <w:tr w:rsidR="009A2F72" w:rsidRPr="006C3F07" w:rsidTr="009A2F72">
        <w:trPr>
          <w:trHeight w:val="495"/>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18</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Монтаж металорукава для електропроводки діаметром</w:t>
            </w:r>
            <w:r w:rsidRPr="006C3F07">
              <w:rPr>
                <w:rFonts w:ascii="Times New Roman" w:eastAsia="Times New Roman" w:hAnsi="Times New Roman" w:cs="Times New Roman"/>
                <w:color w:val="000000"/>
                <w:sz w:val="24"/>
                <w:szCs w:val="24"/>
                <w:highlight w:val="green"/>
                <w:lang/>
              </w:rPr>
              <w:br/>
              <w:t>до 25 мм</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192</w:t>
            </w:r>
          </w:p>
        </w:tc>
      </w:tr>
      <w:tr w:rsidR="009A2F72" w:rsidRPr="006B1906" w:rsidTr="009A2F72">
        <w:trPr>
          <w:trHeight w:val="581"/>
        </w:trPr>
        <w:tc>
          <w:tcPr>
            <w:tcW w:w="678" w:type="dxa"/>
            <w:tcBorders>
              <w:top w:val="nil"/>
              <w:left w:val="single" w:sz="4" w:space="0" w:color="auto"/>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19</w:t>
            </w:r>
          </w:p>
        </w:tc>
        <w:tc>
          <w:tcPr>
            <w:tcW w:w="6454"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6C3F07">
            <w:pPr>
              <w:spacing w:after="0" w:line="240" w:lineRule="auto"/>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Затягування першого проводу перерізом понад 35 мм2</w:t>
            </w:r>
            <w:r w:rsidRPr="006C3F07">
              <w:rPr>
                <w:rFonts w:ascii="Times New Roman" w:eastAsia="Times New Roman" w:hAnsi="Times New Roman" w:cs="Times New Roman"/>
                <w:color w:val="000000"/>
                <w:sz w:val="24"/>
                <w:szCs w:val="24"/>
                <w:highlight w:val="green"/>
                <w:lang/>
              </w:rPr>
              <w:br/>
              <w:t>до 70 мм2 в труби</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C3F07" w:rsidRDefault="009A2F72" w:rsidP="009A2F72">
            <w:pPr>
              <w:spacing w:after="0" w:line="240" w:lineRule="auto"/>
              <w:jc w:val="center"/>
              <w:rPr>
                <w:rFonts w:ascii="Times New Roman" w:eastAsia="Times New Roman" w:hAnsi="Times New Roman" w:cs="Times New Roman"/>
                <w:color w:val="000000"/>
                <w:sz w:val="24"/>
                <w:szCs w:val="24"/>
                <w:highlight w:val="green"/>
                <w:lang/>
              </w:rPr>
            </w:pPr>
            <w:r w:rsidRPr="006C3F07">
              <w:rPr>
                <w:rFonts w:ascii="Times New Roman" w:eastAsia="Times New Roman" w:hAnsi="Times New Roman" w:cs="Times New Roman"/>
                <w:color w:val="000000"/>
                <w:sz w:val="24"/>
                <w:szCs w:val="24"/>
                <w:highlight w:val="green"/>
                <w:lang/>
              </w:rPr>
              <w:t>м</w:t>
            </w:r>
          </w:p>
        </w:tc>
        <w:tc>
          <w:tcPr>
            <w:tcW w:w="1685" w:type="dxa"/>
            <w:tcBorders>
              <w:top w:val="single" w:sz="4" w:space="0" w:color="auto"/>
              <w:left w:val="nil"/>
              <w:bottom w:val="single" w:sz="4" w:space="0" w:color="auto"/>
              <w:right w:val="single" w:sz="4" w:space="0" w:color="auto"/>
            </w:tcBorders>
            <w:shd w:val="clear" w:color="auto" w:fill="auto"/>
            <w:hideMark/>
          </w:tcPr>
          <w:p w:rsidR="009A2F72" w:rsidRPr="006B1906" w:rsidRDefault="009A2F72" w:rsidP="009A2F72">
            <w:pPr>
              <w:spacing w:after="0" w:line="240" w:lineRule="auto"/>
              <w:jc w:val="center"/>
              <w:rPr>
                <w:rFonts w:ascii="Times New Roman" w:eastAsia="Times New Roman" w:hAnsi="Times New Roman" w:cs="Times New Roman"/>
                <w:color w:val="000000"/>
                <w:sz w:val="24"/>
                <w:szCs w:val="24"/>
                <w:lang/>
              </w:rPr>
            </w:pPr>
            <w:r w:rsidRPr="006C3F07">
              <w:rPr>
                <w:rFonts w:ascii="Times New Roman" w:eastAsia="Times New Roman" w:hAnsi="Times New Roman" w:cs="Times New Roman"/>
                <w:color w:val="000000"/>
                <w:sz w:val="24"/>
                <w:szCs w:val="24"/>
                <w:highlight w:val="green"/>
                <w:lang/>
              </w:rPr>
              <w:t>192</w:t>
            </w:r>
          </w:p>
        </w:tc>
      </w:tr>
    </w:tbl>
    <w:p w:rsidR="009A2F72" w:rsidRDefault="009A2F72" w:rsidP="00F61A93">
      <w:pPr>
        <w:keepLines/>
        <w:autoSpaceDE w:val="0"/>
        <w:autoSpaceDN w:val="0"/>
        <w:spacing w:after="0" w:line="240" w:lineRule="auto"/>
        <w:ind w:left="-567" w:right="-284" w:firstLine="284"/>
        <w:jc w:val="both"/>
        <w:rPr>
          <w:rFonts w:ascii="Times New Roman" w:eastAsia="Times New Roman" w:hAnsi="Times New Roman" w:cs="Times New Roman"/>
          <w:b/>
          <w:bCs/>
          <w:i/>
          <w:iCs/>
          <w:color w:val="000000"/>
          <w:sz w:val="20"/>
          <w:szCs w:val="20"/>
          <w:lang w:val="uk-UA" w:eastAsia="ru-RU"/>
        </w:rPr>
      </w:pPr>
    </w:p>
    <w:p w:rsidR="009A2F72" w:rsidRDefault="009A2F72" w:rsidP="00F61A93">
      <w:pPr>
        <w:keepLines/>
        <w:autoSpaceDE w:val="0"/>
        <w:autoSpaceDN w:val="0"/>
        <w:spacing w:after="0" w:line="240" w:lineRule="auto"/>
        <w:ind w:left="-567" w:right="-284" w:firstLine="284"/>
        <w:jc w:val="both"/>
        <w:rPr>
          <w:rFonts w:ascii="Times New Roman" w:eastAsia="Times New Roman" w:hAnsi="Times New Roman" w:cs="Times New Roman"/>
          <w:b/>
          <w:bCs/>
          <w:i/>
          <w:iCs/>
          <w:color w:val="000000"/>
          <w:sz w:val="20"/>
          <w:szCs w:val="20"/>
          <w:lang w:val="uk-UA" w:eastAsia="ru-RU"/>
        </w:rPr>
      </w:pPr>
    </w:p>
    <w:p w:rsidR="00F61A93" w:rsidRPr="00EF0156" w:rsidRDefault="00F61A93" w:rsidP="00F61A93">
      <w:pPr>
        <w:keepLines/>
        <w:autoSpaceDE w:val="0"/>
        <w:autoSpaceDN w:val="0"/>
        <w:spacing w:after="0" w:line="240" w:lineRule="auto"/>
        <w:ind w:left="-567" w:right="-284" w:firstLine="284"/>
        <w:jc w:val="both"/>
        <w:rPr>
          <w:rFonts w:ascii="Times New Roman" w:eastAsia="Times New Roman" w:hAnsi="Times New Roman" w:cs="Times New Roman"/>
          <w:b/>
          <w:i/>
          <w:color w:val="000000"/>
          <w:sz w:val="20"/>
          <w:szCs w:val="20"/>
          <w:lang w:val="uk-UA" w:eastAsia="ru-RU"/>
        </w:rPr>
      </w:pPr>
      <w:r w:rsidRPr="00EF0156">
        <w:rPr>
          <w:rFonts w:ascii="Times New Roman" w:eastAsia="Times New Roman" w:hAnsi="Times New Roman" w:cs="Times New Roman"/>
          <w:b/>
          <w:bCs/>
          <w:i/>
          <w:iCs/>
          <w:color w:val="000000"/>
          <w:sz w:val="20"/>
          <w:szCs w:val="20"/>
          <w:lang w:val="uk-UA" w:eastAsia="ru-RU"/>
        </w:rPr>
        <w:t xml:space="preserve">У разі, якщо </w:t>
      </w:r>
      <w:r w:rsidRPr="00EF0156">
        <w:rPr>
          <w:rFonts w:ascii="Times New Roman" w:eastAsia="Times New Roman" w:hAnsi="Times New Roman" w:cs="Times New Roman"/>
          <w:b/>
          <w:i/>
          <w:color w:val="000000"/>
          <w:sz w:val="20"/>
          <w:szCs w:val="20"/>
          <w:lang w:val="uk-UA" w:eastAsia="ru-RU"/>
        </w:rPr>
        <w:t xml:space="preserve">у найменуванні послуг </w:t>
      </w:r>
      <w:r w:rsidRPr="00EF0156">
        <w:rPr>
          <w:rFonts w:ascii="Times New Roman" w:eastAsia="Times New Roman" w:hAnsi="Times New Roman" w:cs="Times New Roman"/>
          <w:b/>
          <w:i/>
          <w:sz w:val="20"/>
          <w:szCs w:val="20"/>
          <w:lang w:val="uk-UA" w:eastAsia="ru-RU"/>
        </w:rPr>
        <w:t>технічної специфікації</w:t>
      </w:r>
      <w:r w:rsidRPr="00EF0156">
        <w:rPr>
          <w:rFonts w:ascii="Times New Roman" w:eastAsia="Times New Roman" w:hAnsi="Times New Roman" w:cs="Times New Roman"/>
          <w:b/>
          <w:i/>
          <w:color w:val="000000"/>
          <w:sz w:val="20"/>
          <w:szCs w:val="20"/>
          <w:lang w:val="uk-UA" w:eastAsia="ru-RU"/>
        </w:rPr>
        <w:t xml:space="preserve"> є посилання на конкретну торгівельну марку, фірму, конструкцію, тип обладнання або матеріал, то разом з цим враховувати вираз "або еквівалент".</w:t>
      </w:r>
    </w:p>
    <w:p w:rsidR="0099582E" w:rsidRPr="00EF0156" w:rsidRDefault="0099582E" w:rsidP="0099582E">
      <w:pPr>
        <w:keepLines/>
        <w:autoSpaceDE w:val="0"/>
        <w:autoSpaceDN w:val="0"/>
        <w:spacing w:after="0" w:line="240" w:lineRule="auto"/>
        <w:jc w:val="both"/>
        <w:rPr>
          <w:rFonts w:ascii="Times New Roman" w:eastAsia="Times New Roman" w:hAnsi="Times New Roman" w:cs="Times New Roman"/>
          <w:i/>
          <w:color w:val="000000" w:themeColor="text1"/>
          <w:sz w:val="20"/>
          <w:lang w:val="uk-UA" w:eastAsia="ru-RU" w:bidi="uk-UA"/>
        </w:rPr>
      </w:pPr>
      <w:r w:rsidRPr="00EF0156">
        <w:rPr>
          <w:rFonts w:ascii="Times New Roman" w:eastAsia="Times New Roman" w:hAnsi="Times New Roman" w:cs="Times New Roman"/>
          <w:i/>
          <w:color w:val="000000" w:themeColor="text1"/>
          <w:sz w:val="20"/>
          <w:lang w:val="uk-UA" w:eastAsia="ru-RU" w:bidi="uk-UA"/>
        </w:rPr>
        <w:t xml:space="preserve">Учасник визначає суму цінової пропозиції у відповідності до «Технічної специфікації» замовника. </w:t>
      </w:r>
    </w:p>
    <w:p w:rsidR="0099582E" w:rsidRPr="00EF0156" w:rsidRDefault="0099582E" w:rsidP="0099582E">
      <w:pPr>
        <w:keepLines/>
        <w:autoSpaceDE w:val="0"/>
        <w:autoSpaceDN w:val="0"/>
        <w:spacing w:after="0" w:line="240" w:lineRule="auto"/>
        <w:jc w:val="both"/>
        <w:rPr>
          <w:rFonts w:ascii="Times New Roman" w:eastAsia="Times New Roman" w:hAnsi="Times New Roman" w:cs="Times New Roman"/>
          <w:i/>
          <w:color w:val="000000" w:themeColor="text1"/>
          <w:sz w:val="20"/>
          <w:lang w:val="uk-UA" w:eastAsia="ru-RU" w:bidi="uk-UA"/>
        </w:rPr>
      </w:pPr>
      <w:r w:rsidRPr="00EF0156">
        <w:rPr>
          <w:rFonts w:ascii="Times New Roman" w:eastAsia="Times New Roman" w:hAnsi="Times New Roman" w:cs="Times New Roman"/>
          <w:i/>
          <w:color w:val="000000" w:themeColor="text1"/>
          <w:sz w:val="20"/>
          <w:lang w:val="uk-UA" w:eastAsia="ru-RU" w:bidi="uk-UA"/>
        </w:rPr>
        <w:t>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w:t>
      </w:r>
      <w:proofErr w:type="spellStart"/>
      <w:r w:rsidRPr="00EF0156">
        <w:rPr>
          <w:rFonts w:ascii="Times New Roman" w:eastAsia="Times New Roman" w:hAnsi="Times New Roman" w:cs="Times New Roman"/>
          <w:i/>
          <w:color w:val="000000" w:themeColor="text1"/>
          <w:sz w:val="20"/>
          <w:lang w:val="uk-UA" w:eastAsia="ru-RU" w:bidi="uk-UA"/>
        </w:rPr>
        <w:t>співвиконавчими</w:t>
      </w:r>
      <w:proofErr w:type="spellEnd"/>
      <w:r w:rsidRPr="00EF0156">
        <w:rPr>
          <w:rFonts w:ascii="Times New Roman" w:eastAsia="Times New Roman" w:hAnsi="Times New Roman" w:cs="Times New Roman"/>
          <w:i/>
          <w:color w:val="000000" w:themeColor="text1"/>
          <w:sz w:val="20"/>
          <w:lang w:val="uk-UA" w:eastAsia="ru-RU" w:bidi="uk-UA"/>
        </w:rPr>
        <w:t xml:space="preserve"> організаціями (у разі їх залучення), а також з урахуванням податків і зборів, що сплачуються або мають бути сплачені, витрат на </w:t>
      </w:r>
      <w:r w:rsidRPr="00EF0156">
        <w:rPr>
          <w:rFonts w:ascii="Times New Roman" w:eastAsia="Times New Roman" w:hAnsi="Times New Roman" w:cs="Times New Roman"/>
          <w:bCs/>
          <w:i/>
          <w:color w:val="000000" w:themeColor="text1"/>
          <w:sz w:val="20"/>
          <w:lang w:val="uk-UA" w:eastAsia="ru-RU" w:bidi="uk-UA"/>
        </w:rPr>
        <w:t>транспортування</w:t>
      </w:r>
      <w:r w:rsidRPr="00EF0156">
        <w:rPr>
          <w:rFonts w:ascii="Times New Roman" w:eastAsia="Times New Roman" w:hAnsi="Times New Roman" w:cs="Times New Roman"/>
          <w:i/>
          <w:color w:val="000000" w:themeColor="text1"/>
          <w:sz w:val="20"/>
          <w:lang w:val="uk-UA" w:eastAsia="ru-RU" w:bidi="uk-UA"/>
        </w:rPr>
        <w:t xml:space="preserve">, усіх інших витрат. </w:t>
      </w:r>
    </w:p>
    <w:p w:rsidR="0099582E" w:rsidRPr="00EF0156" w:rsidRDefault="0099582E" w:rsidP="0099582E">
      <w:pPr>
        <w:keepLines/>
        <w:autoSpaceDE w:val="0"/>
        <w:autoSpaceDN w:val="0"/>
        <w:spacing w:after="0" w:line="240" w:lineRule="auto"/>
        <w:jc w:val="both"/>
        <w:rPr>
          <w:rFonts w:ascii="Times New Roman" w:eastAsia="Times New Roman" w:hAnsi="Times New Roman" w:cs="Times New Roman"/>
          <w:i/>
          <w:color w:val="000000" w:themeColor="text1"/>
          <w:sz w:val="20"/>
          <w:u w:val="single"/>
          <w:lang w:val="uk-UA" w:eastAsia="ru-RU" w:bidi="uk-UA"/>
        </w:rPr>
      </w:pPr>
      <w:r w:rsidRPr="00EF0156">
        <w:rPr>
          <w:rFonts w:ascii="Times New Roman" w:eastAsia="Times New Roman" w:hAnsi="Times New Roman" w:cs="Times New Roman"/>
          <w:i/>
          <w:color w:val="000000" w:themeColor="text1"/>
          <w:sz w:val="20"/>
          <w:lang w:val="uk-UA" w:eastAsia="ru-RU" w:bidi="uk-UA"/>
        </w:rPr>
        <w:t>Ціна пропозиції</w:t>
      </w:r>
      <w:r w:rsidRPr="00EF0156">
        <w:rPr>
          <w:rFonts w:ascii="Times New Roman" w:eastAsia="Times New Roman" w:hAnsi="Times New Roman" w:cs="Times New Roman"/>
          <w:b/>
          <w:i/>
          <w:color w:val="000000" w:themeColor="text1"/>
          <w:sz w:val="20"/>
          <w:lang w:val="uk-UA" w:eastAsia="ru-RU" w:bidi="uk-UA"/>
        </w:rPr>
        <w:t xml:space="preserve"> </w:t>
      </w:r>
      <w:r w:rsidRPr="00EF0156">
        <w:rPr>
          <w:rFonts w:ascii="Times New Roman" w:eastAsia="Times New Roman" w:hAnsi="Times New Roman" w:cs="Times New Roman"/>
          <w:i/>
          <w:color w:val="000000" w:themeColor="text1"/>
          <w:sz w:val="20"/>
          <w:lang w:val="uk-UA" w:eastAsia="ru-RU" w:bidi="uk-UA"/>
        </w:rPr>
        <w:t>повинна бути чітко визначена без будь-яких посилань, обмежень або застережень.</w:t>
      </w:r>
    </w:p>
    <w:p w:rsidR="00215990" w:rsidRPr="00EF0156" w:rsidRDefault="00215990" w:rsidP="003004B3">
      <w:pPr>
        <w:pStyle w:val="Standard"/>
        <w:spacing w:after="0"/>
        <w:jc w:val="right"/>
        <w:rPr>
          <w:rFonts w:ascii="Times New Roman" w:eastAsia="Times New Roman CYR" w:hAnsi="Times New Roman" w:cs="Times New Roman"/>
          <w:b/>
          <w:bCs/>
          <w:kern w:val="1"/>
          <w:szCs w:val="24"/>
          <w:lang w:eastAsia="hi-IN" w:bidi="hi-IN"/>
        </w:rPr>
      </w:pPr>
    </w:p>
    <w:p w:rsidR="00215990" w:rsidRPr="00EF0156" w:rsidRDefault="00C61452" w:rsidP="00C61452">
      <w:pPr>
        <w:pStyle w:val="Standard"/>
        <w:spacing w:after="0"/>
        <w:rPr>
          <w:rFonts w:ascii="Times New Roman" w:eastAsia="Times New Roman CYR" w:hAnsi="Times New Roman" w:cs="Times New Roman"/>
          <w:b/>
          <w:bCs/>
          <w:kern w:val="1"/>
          <w:sz w:val="24"/>
          <w:szCs w:val="24"/>
          <w:lang w:eastAsia="hi-IN" w:bidi="hi-IN"/>
        </w:rPr>
      </w:pPr>
      <w:r w:rsidRPr="00EF0156">
        <w:rPr>
          <w:rFonts w:ascii="Times New Roman" w:eastAsia="Times New Roman CYR" w:hAnsi="Times New Roman" w:cs="Times New Roman"/>
          <w:b/>
          <w:bCs/>
          <w:kern w:val="1"/>
          <w:szCs w:val="24"/>
          <w:lang w:eastAsia="hi-IN" w:bidi="hi-IN"/>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відхиллено</w:t>
      </w:r>
      <w:r w:rsidRPr="00EF0156">
        <w:rPr>
          <w:rFonts w:ascii="Times New Roman" w:eastAsia="Times New Roman CYR" w:hAnsi="Times New Roman" w:cs="Times New Roman"/>
          <w:b/>
          <w:bCs/>
          <w:kern w:val="1"/>
          <w:sz w:val="24"/>
          <w:szCs w:val="24"/>
          <w:lang w:eastAsia="hi-IN" w:bidi="hi-IN"/>
        </w:rPr>
        <w:t>.</w:t>
      </w:r>
    </w:p>
    <w:p w:rsidR="003004B3" w:rsidRPr="00EF0156" w:rsidRDefault="00FA2C24" w:rsidP="003004B3">
      <w:pPr>
        <w:pStyle w:val="Standard"/>
        <w:spacing w:after="0"/>
        <w:jc w:val="right"/>
        <w:rPr>
          <w:sz w:val="24"/>
          <w:szCs w:val="24"/>
        </w:rPr>
      </w:pPr>
      <w:r w:rsidRPr="00EF0156">
        <w:rPr>
          <w:rFonts w:ascii="Times New Roman" w:eastAsia="Times New Roman CYR" w:hAnsi="Times New Roman" w:cs="Times New Roman"/>
          <w:b/>
          <w:bCs/>
          <w:kern w:val="1"/>
          <w:sz w:val="24"/>
          <w:szCs w:val="24"/>
          <w:lang w:eastAsia="hi-IN" w:bidi="hi-IN"/>
        </w:rPr>
        <w:br w:type="page"/>
      </w:r>
      <w:r w:rsidR="003004B3" w:rsidRPr="00EF0156">
        <w:rPr>
          <w:rFonts w:ascii="Times New Roman" w:hAnsi="Times New Roman" w:cs="Times New Roman"/>
          <w:b/>
          <w:sz w:val="24"/>
          <w:szCs w:val="24"/>
        </w:rPr>
        <w:lastRenderedPageBreak/>
        <w:t>Додаток №4</w:t>
      </w:r>
    </w:p>
    <w:p w:rsidR="003004B3" w:rsidRPr="00EF0156" w:rsidRDefault="003004B3" w:rsidP="003004B3">
      <w:pPr>
        <w:pStyle w:val="Standard"/>
        <w:spacing w:after="0"/>
        <w:jc w:val="right"/>
        <w:rPr>
          <w:rFonts w:ascii="Times New Roman" w:hAnsi="Times New Roman" w:cs="Times New Roman"/>
          <w:b/>
          <w:sz w:val="24"/>
          <w:szCs w:val="24"/>
        </w:rPr>
      </w:pPr>
      <w:r w:rsidRPr="00EF0156">
        <w:rPr>
          <w:rFonts w:ascii="Times New Roman" w:hAnsi="Times New Roman" w:cs="Times New Roman"/>
          <w:b/>
          <w:sz w:val="24"/>
          <w:szCs w:val="24"/>
        </w:rPr>
        <w:t>до тендерної документації</w:t>
      </w:r>
    </w:p>
    <w:p w:rsidR="00061D91" w:rsidRPr="00EF0156" w:rsidRDefault="00061D91" w:rsidP="00061D91">
      <w:pPr>
        <w:spacing w:after="0" w:line="240" w:lineRule="auto"/>
        <w:jc w:val="center"/>
        <w:rPr>
          <w:rFonts w:ascii="Times New Roman" w:eastAsia="Times New Roman" w:hAnsi="Times New Roman" w:cs="Times New Roman"/>
          <w:b/>
          <w:bCs/>
          <w:sz w:val="24"/>
          <w:szCs w:val="24"/>
          <w:lang w:val="uk-UA"/>
        </w:rPr>
      </w:pPr>
      <w:r w:rsidRPr="00EF0156">
        <w:rPr>
          <w:rFonts w:ascii="Times New Roman" w:hAnsi="Times New Roman"/>
          <w:b/>
          <w:bCs/>
          <w:sz w:val="24"/>
          <w:szCs w:val="24"/>
          <w:lang w:val="uk-UA"/>
        </w:rPr>
        <w:t xml:space="preserve">Дислокація </w:t>
      </w:r>
    </w:p>
    <w:p w:rsidR="00061D91" w:rsidRPr="00EF0156" w:rsidRDefault="00061D91" w:rsidP="00061D91">
      <w:pPr>
        <w:suppressAutoHyphens/>
        <w:autoSpaceDN w:val="0"/>
        <w:spacing w:after="0" w:line="240" w:lineRule="auto"/>
        <w:jc w:val="right"/>
        <w:textAlignment w:val="baseline"/>
        <w:rPr>
          <w:rFonts w:ascii="Times New Roman" w:eastAsia="SimSun" w:hAnsi="Times New Roman" w:cs="Times New Roman"/>
          <w:kern w:val="3"/>
          <w:sz w:val="24"/>
          <w:szCs w:val="24"/>
          <w:lang w:val="uk-UA"/>
        </w:rPr>
      </w:pPr>
    </w:p>
    <w:tbl>
      <w:tblPr>
        <w:tblStyle w:val="41"/>
        <w:tblW w:w="10456" w:type="dxa"/>
        <w:tblLook w:val="04A0" w:firstRow="1" w:lastRow="0" w:firstColumn="1" w:lastColumn="0" w:noHBand="0" w:noVBand="1"/>
      </w:tblPr>
      <w:tblGrid>
        <w:gridCol w:w="562"/>
        <w:gridCol w:w="5954"/>
        <w:gridCol w:w="3940"/>
      </w:tblGrid>
      <w:tr w:rsidR="00061D91" w:rsidRPr="00EF0156" w:rsidTr="00743963">
        <w:trPr>
          <w:trHeight w:val="156"/>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 п/п</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Назва</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Адреса</w:t>
            </w:r>
          </w:p>
        </w:tc>
      </w:tr>
      <w:tr w:rsidR="00061D91" w:rsidRPr="00EF0156" w:rsidTr="00743963">
        <w:trPr>
          <w:trHeight w:val="577"/>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1.</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Криворізька гімназія № 14 Криворізької міської ради</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proofErr w:type="spellStart"/>
            <w:r w:rsidRPr="00EF0156">
              <w:rPr>
                <w:rFonts w:ascii="Times New Roman" w:hAnsi="Times New Roman" w:cs="Times New Roman"/>
                <w:sz w:val="24"/>
                <w:szCs w:val="24"/>
                <w:lang w:val="uk-UA"/>
              </w:rPr>
              <w:t>м.Кривий</w:t>
            </w:r>
            <w:proofErr w:type="spellEnd"/>
            <w:r w:rsidRPr="00EF0156">
              <w:rPr>
                <w:rFonts w:ascii="Times New Roman" w:hAnsi="Times New Roman" w:cs="Times New Roman"/>
                <w:sz w:val="24"/>
                <w:szCs w:val="24"/>
                <w:lang w:val="uk-UA"/>
              </w:rPr>
              <w:t xml:space="preserve"> Ріг, 50071, </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вул. Володимира Великого, 34б</w:t>
            </w:r>
          </w:p>
        </w:tc>
      </w:tr>
      <w:tr w:rsidR="00061D91" w:rsidRPr="00EF0156" w:rsidTr="00743963">
        <w:trPr>
          <w:trHeight w:val="105"/>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2.</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Криворізька спеціалізована школа І-ІІІ ступенів №70 Криворізької міської ради Дніпропетровської області</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proofErr w:type="spellStart"/>
            <w:r w:rsidRPr="00EF0156">
              <w:rPr>
                <w:rFonts w:ascii="Times New Roman" w:hAnsi="Times New Roman" w:cs="Times New Roman"/>
                <w:sz w:val="24"/>
                <w:szCs w:val="24"/>
                <w:lang w:val="uk-UA"/>
              </w:rPr>
              <w:t>м.Кривий</w:t>
            </w:r>
            <w:proofErr w:type="spellEnd"/>
            <w:r w:rsidRPr="00EF0156">
              <w:rPr>
                <w:rFonts w:ascii="Times New Roman" w:hAnsi="Times New Roman" w:cs="Times New Roman"/>
                <w:sz w:val="24"/>
                <w:szCs w:val="24"/>
                <w:lang w:val="uk-UA"/>
              </w:rPr>
              <w:t xml:space="preserve"> Ріг, 50027  </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вул. Ярослава Мудрого, 79</w:t>
            </w:r>
          </w:p>
        </w:tc>
      </w:tr>
      <w:tr w:rsidR="00061D91" w:rsidRPr="00EF0156" w:rsidTr="00743963">
        <w:trPr>
          <w:trHeight w:val="45"/>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3.</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Криворізька гімназія №72 Криворізької міської ради</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м. Кривий Ріг, 50071,</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 xml:space="preserve">вул. </w:t>
            </w:r>
            <w:proofErr w:type="spellStart"/>
            <w:r w:rsidRPr="00EF0156">
              <w:rPr>
                <w:rFonts w:ascii="Times New Roman" w:hAnsi="Times New Roman" w:cs="Times New Roman"/>
                <w:sz w:val="24"/>
                <w:szCs w:val="24"/>
                <w:lang w:val="uk-UA"/>
              </w:rPr>
              <w:t>Катеринівська</w:t>
            </w:r>
            <w:proofErr w:type="spellEnd"/>
            <w:r w:rsidRPr="00EF0156">
              <w:rPr>
                <w:rFonts w:ascii="Times New Roman" w:hAnsi="Times New Roman" w:cs="Times New Roman"/>
                <w:sz w:val="24"/>
                <w:szCs w:val="24"/>
                <w:lang w:val="uk-UA"/>
              </w:rPr>
              <w:t>, 8а</w:t>
            </w:r>
          </w:p>
        </w:tc>
      </w:tr>
      <w:tr w:rsidR="00061D91" w:rsidRPr="00EF0156" w:rsidTr="00743963">
        <w:trPr>
          <w:trHeight w:val="45"/>
        </w:trPr>
        <w:tc>
          <w:tcPr>
            <w:tcW w:w="562"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4.</w:t>
            </w:r>
          </w:p>
        </w:tc>
        <w:tc>
          <w:tcPr>
            <w:tcW w:w="5954"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Криворізький ліцей №107 "Лідер" Криворізької міської ради</w:t>
            </w:r>
          </w:p>
        </w:tc>
        <w:tc>
          <w:tcPr>
            <w:tcW w:w="3940" w:type="dxa"/>
            <w:hideMark/>
          </w:tcPr>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м. Кривий Ріг, 50071,</w:t>
            </w:r>
          </w:p>
          <w:p w:rsidR="00061D91" w:rsidRPr="00EF0156" w:rsidRDefault="00061D91" w:rsidP="00743963">
            <w:pPr>
              <w:spacing w:after="0" w:line="240" w:lineRule="auto"/>
              <w:rPr>
                <w:rFonts w:ascii="Times New Roman" w:hAnsi="Times New Roman" w:cs="Times New Roman"/>
                <w:sz w:val="24"/>
                <w:szCs w:val="24"/>
                <w:lang w:val="uk-UA"/>
              </w:rPr>
            </w:pPr>
            <w:r w:rsidRPr="00EF0156">
              <w:rPr>
                <w:rFonts w:ascii="Times New Roman" w:hAnsi="Times New Roman" w:cs="Times New Roman"/>
                <w:sz w:val="24"/>
                <w:szCs w:val="24"/>
                <w:lang w:val="uk-UA"/>
              </w:rPr>
              <w:t xml:space="preserve">вул. </w:t>
            </w:r>
            <w:proofErr w:type="spellStart"/>
            <w:r w:rsidRPr="00EF0156">
              <w:rPr>
                <w:rFonts w:ascii="Times New Roman" w:hAnsi="Times New Roman" w:cs="Times New Roman"/>
                <w:sz w:val="24"/>
                <w:szCs w:val="24"/>
                <w:lang w:val="uk-UA"/>
              </w:rPr>
              <w:t>Катеринівська</w:t>
            </w:r>
            <w:proofErr w:type="spellEnd"/>
            <w:r w:rsidRPr="00EF0156">
              <w:rPr>
                <w:rFonts w:ascii="Times New Roman" w:hAnsi="Times New Roman" w:cs="Times New Roman"/>
                <w:sz w:val="24"/>
                <w:szCs w:val="24"/>
                <w:lang w:val="uk-UA"/>
              </w:rPr>
              <w:t>, 11</w:t>
            </w:r>
          </w:p>
        </w:tc>
      </w:tr>
    </w:tbl>
    <w:p w:rsidR="00061D91" w:rsidRPr="00EF0156" w:rsidRDefault="00061D91" w:rsidP="00061D91">
      <w:pPr>
        <w:spacing w:after="200" w:line="276" w:lineRule="auto"/>
        <w:rPr>
          <w:rFonts w:ascii="Times New Roman" w:eastAsia="SimSun" w:hAnsi="Times New Roman" w:cs="Times New Roman"/>
          <w:kern w:val="3"/>
          <w:sz w:val="24"/>
          <w:szCs w:val="24"/>
          <w:lang w:val="uk-UA"/>
        </w:rPr>
      </w:pPr>
    </w:p>
    <w:tbl>
      <w:tblPr>
        <w:tblStyle w:val="TableNormal1"/>
        <w:tblW w:w="10490" w:type="dxa"/>
        <w:tblInd w:w="-62" w:type="dxa"/>
        <w:shd w:val="clear" w:color="auto" w:fill="CED7E7"/>
        <w:tblLayout w:type="fixed"/>
        <w:tblLook w:val="04A0" w:firstRow="1" w:lastRow="0" w:firstColumn="1" w:lastColumn="0" w:noHBand="0" w:noVBand="1"/>
      </w:tblPr>
      <w:tblGrid>
        <w:gridCol w:w="5062"/>
        <w:gridCol w:w="467"/>
        <w:gridCol w:w="4216"/>
        <w:gridCol w:w="745"/>
      </w:tblGrid>
      <w:tr w:rsidR="00061D91" w:rsidRPr="00EF0156" w:rsidTr="00F5095A">
        <w:trPr>
          <w:gridAfter w:val="1"/>
          <w:wAfter w:w="745" w:type="dxa"/>
          <w:trHeight w:val="193"/>
        </w:trPr>
        <w:tc>
          <w:tcPr>
            <w:tcW w:w="5062" w:type="dxa"/>
            <w:shd w:val="clear" w:color="auto" w:fill="auto"/>
            <w:tcMar>
              <w:top w:w="80" w:type="dxa"/>
              <w:left w:w="80" w:type="dxa"/>
              <w:bottom w:w="80" w:type="dxa"/>
              <w:right w:w="80" w:type="dxa"/>
            </w:tcMar>
          </w:tcPr>
          <w:p w:rsidR="00061D91" w:rsidRPr="00EF0156" w:rsidRDefault="00061D91" w:rsidP="00743963">
            <w:pPr>
              <w:rPr>
                <w:lang w:val="uk-UA"/>
              </w:rPr>
            </w:pPr>
          </w:p>
        </w:tc>
        <w:tc>
          <w:tcPr>
            <w:tcW w:w="4683" w:type="dxa"/>
            <w:gridSpan w:val="2"/>
            <w:shd w:val="clear" w:color="auto" w:fill="auto"/>
            <w:tcMar>
              <w:top w:w="80" w:type="dxa"/>
              <w:left w:w="80" w:type="dxa"/>
              <w:bottom w:w="80" w:type="dxa"/>
              <w:right w:w="80" w:type="dxa"/>
            </w:tcMar>
          </w:tcPr>
          <w:p w:rsidR="00061D91" w:rsidRPr="00EF0156" w:rsidRDefault="00061D91" w:rsidP="00743963">
            <w:pPr>
              <w:rPr>
                <w:lang w:val="uk-UA"/>
              </w:rPr>
            </w:pPr>
          </w:p>
        </w:tc>
      </w:tr>
      <w:tr w:rsidR="00061D91" w:rsidRPr="00EF0156" w:rsidTr="00F5095A">
        <w:trPr>
          <w:trHeight w:val="300"/>
        </w:trPr>
        <w:tc>
          <w:tcPr>
            <w:tcW w:w="5529"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b/>
                <w:bCs/>
                <w:kern w:val="2"/>
                <w:sz w:val="24"/>
                <w:szCs w:val="24"/>
                <w:lang w:val="uk-UA"/>
              </w:rPr>
              <w:t>Замовник</w:t>
            </w:r>
          </w:p>
        </w:tc>
        <w:tc>
          <w:tcPr>
            <w:tcW w:w="4961"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b/>
                <w:bCs/>
                <w:kern w:val="2"/>
                <w:sz w:val="24"/>
                <w:szCs w:val="24"/>
                <w:lang w:val="uk-UA"/>
              </w:rPr>
              <w:t>Виконавець</w:t>
            </w:r>
          </w:p>
        </w:tc>
      </w:tr>
      <w:tr w:rsidR="00061D91" w:rsidRPr="00EF0156" w:rsidTr="00F5095A">
        <w:trPr>
          <w:trHeight w:val="900"/>
        </w:trPr>
        <w:tc>
          <w:tcPr>
            <w:tcW w:w="5529" w:type="dxa"/>
            <w:gridSpan w:val="2"/>
            <w:shd w:val="clear" w:color="auto" w:fill="auto"/>
            <w:tcMar>
              <w:top w:w="80" w:type="dxa"/>
              <w:left w:w="80" w:type="dxa"/>
              <w:bottom w:w="80" w:type="dxa"/>
              <w:right w:w="80" w:type="dxa"/>
            </w:tcMar>
          </w:tcPr>
          <w:p w:rsidR="00061D91" w:rsidRPr="00EF0156" w:rsidRDefault="00061D91" w:rsidP="00743963">
            <w:pPr>
              <w:suppressAutoHyphens/>
              <w:spacing w:after="0" w:line="240" w:lineRule="auto"/>
              <w:rPr>
                <w:rFonts w:eastAsia="Times New Roman"/>
                <w:kern w:val="2"/>
                <w:sz w:val="24"/>
                <w:szCs w:val="24"/>
                <w:lang w:val="uk-UA"/>
              </w:rPr>
            </w:pPr>
            <w:r w:rsidRPr="00EF0156">
              <w:rPr>
                <w:kern w:val="2"/>
                <w:sz w:val="24"/>
                <w:szCs w:val="24"/>
                <w:lang w:val="uk-UA"/>
              </w:rPr>
              <w:t>Відділ освіти виконкому Саксаганської районної у місті ради</w:t>
            </w:r>
          </w:p>
          <w:p w:rsidR="00061D91" w:rsidRPr="00EF0156" w:rsidRDefault="00061D91" w:rsidP="00743963">
            <w:pPr>
              <w:suppressAutoHyphens/>
              <w:spacing w:after="0" w:line="240" w:lineRule="auto"/>
              <w:rPr>
                <w:lang w:val="uk-UA"/>
              </w:rPr>
            </w:pPr>
            <w:r w:rsidRPr="00EF0156">
              <w:rPr>
                <w:kern w:val="2"/>
                <w:sz w:val="24"/>
                <w:szCs w:val="24"/>
                <w:lang w:val="uk-UA"/>
              </w:rPr>
              <w:t>(найменування)</w:t>
            </w:r>
          </w:p>
        </w:tc>
        <w:tc>
          <w:tcPr>
            <w:tcW w:w="4961"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kern w:val="2"/>
                <w:sz w:val="24"/>
                <w:szCs w:val="24"/>
                <w:lang w:val="uk-UA"/>
              </w:rPr>
              <w:t>(найменування/П.І.Б.)</w:t>
            </w:r>
          </w:p>
        </w:tc>
      </w:tr>
      <w:tr w:rsidR="00061D91" w:rsidRPr="00EF0156" w:rsidTr="00F5095A">
        <w:trPr>
          <w:trHeight w:val="300"/>
        </w:trPr>
        <w:tc>
          <w:tcPr>
            <w:tcW w:w="5529" w:type="dxa"/>
            <w:gridSpan w:val="2"/>
            <w:shd w:val="clear" w:color="auto" w:fill="FFFFFF"/>
            <w:tcMar>
              <w:top w:w="80" w:type="dxa"/>
              <w:left w:w="80" w:type="dxa"/>
              <w:bottom w:w="80" w:type="dxa"/>
              <w:right w:w="80" w:type="dxa"/>
            </w:tcMar>
          </w:tcPr>
          <w:p w:rsidR="00061D91" w:rsidRPr="00EF0156" w:rsidRDefault="00061D91" w:rsidP="00743963">
            <w:pPr>
              <w:suppressAutoHyphens/>
              <w:spacing w:after="0" w:line="240" w:lineRule="auto"/>
              <w:rPr>
                <w:lang w:val="uk-UA"/>
              </w:rPr>
            </w:pPr>
            <w:r w:rsidRPr="00EF0156">
              <w:rPr>
                <w:kern w:val="2"/>
                <w:sz w:val="24"/>
                <w:szCs w:val="24"/>
                <w:lang w:val="uk-UA"/>
              </w:rPr>
              <w:t xml:space="preserve"> </w:t>
            </w:r>
          </w:p>
        </w:tc>
        <w:tc>
          <w:tcPr>
            <w:tcW w:w="4961" w:type="dxa"/>
            <w:gridSpan w:val="2"/>
            <w:shd w:val="clear" w:color="auto" w:fill="FFFFFF"/>
            <w:tcMar>
              <w:top w:w="80" w:type="dxa"/>
              <w:left w:w="80" w:type="dxa"/>
              <w:bottom w:w="80" w:type="dxa"/>
              <w:right w:w="80" w:type="dxa"/>
            </w:tcMar>
            <w:vAlign w:val="center"/>
          </w:tcPr>
          <w:p w:rsidR="00061D91" w:rsidRPr="00EF0156" w:rsidRDefault="00061D91" w:rsidP="00743963">
            <w:pPr>
              <w:suppressAutoHyphens/>
              <w:spacing w:after="0" w:line="240" w:lineRule="auto"/>
              <w:rPr>
                <w:lang w:val="uk-UA"/>
              </w:rPr>
            </w:pPr>
            <w:r w:rsidRPr="00EF0156">
              <w:rPr>
                <w:kern w:val="2"/>
                <w:sz w:val="24"/>
                <w:szCs w:val="24"/>
                <w:lang w:val="uk-UA"/>
              </w:rPr>
              <w:t xml:space="preserve"> ___________________</w:t>
            </w:r>
          </w:p>
        </w:tc>
      </w:tr>
    </w:tbl>
    <w:p w:rsidR="00061D91" w:rsidRPr="00EF0156" w:rsidRDefault="00061D91" w:rsidP="00061D91">
      <w:pPr>
        <w:spacing w:after="200" w:line="276" w:lineRule="auto"/>
        <w:rPr>
          <w:rFonts w:ascii="Times New Roman" w:eastAsia="SimSun" w:hAnsi="Times New Roman" w:cs="Times New Roman"/>
          <w:kern w:val="3"/>
          <w:sz w:val="24"/>
          <w:szCs w:val="24"/>
          <w:lang w:val="uk-UA"/>
        </w:rPr>
      </w:pPr>
    </w:p>
    <w:p w:rsidR="003004B3" w:rsidRPr="00EF0156" w:rsidRDefault="003004B3">
      <w:pPr>
        <w:spacing w:after="200" w:line="276" w:lineRule="auto"/>
        <w:rPr>
          <w:rFonts w:ascii="Times New Roman" w:eastAsia="Times New Roman CYR" w:hAnsi="Times New Roman" w:cs="Times New Roman"/>
          <w:b/>
          <w:bCs/>
          <w:kern w:val="1"/>
          <w:sz w:val="24"/>
          <w:szCs w:val="24"/>
          <w:lang w:val="uk-UA" w:eastAsia="hi-IN" w:bidi="hi-IN"/>
        </w:rPr>
      </w:pPr>
    </w:p>
    <w:p w:rsidR="003004B3" w:rsidRPr="00EF0156" w:rsidRDefault="003004B3">
      <w:pPr>
        <w:spacing w:after="200" w:line="276" w:lineRule="auto"/>
        <w:rPr>
          <w:rFonts w:ascii="Times New Roman" w:eastAsia="Times New Roman CYR" w:hAnsi="Times New Roman" w:cs="Times New Roman"/>
          <w:b/>
          <w:bCs/>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br w:type="page"/>
      </w:r>
    </w:p>
    <w:p w:rsidR="00FA2C24" w:rsidRPr="00EF0156" w:rsidRDefault="00FA2C24">
      <w:pPr>
        <w:spacing w:after="200" w:line="276" w:lineRule="auto"/>
        <w:rPr>
          <w:rFonts w:ascii="Times New Roman" w:eastAsia="Times New Roman CYR" w:hAnsi="Times New Roman" w:cs="Times New Roman"/>
          <w:b/>
          <w:bCs/>
          <w:kern w:val="1"/>
          <w:sz w:val="24"/>
          <w:szCs w:val="24"/>
          <w:lang w:val="uk-UA" w:eastAsia="hi-IN" w:bidi="hi-IN"/>
        </w:rPr>
      </w:pPr>
    </w:p>
    <w:p w:rsidR="00C00B26" w:rsidRPr="00EF0156" w:rsidRDefault="00C00B26" w:rsidP="00C00B26">
      <w:pPr>
        <w:widowControl w:val="0"/>
        <w:suppressAutoHyphens/>
        <w:autoSpaceDE w:val="0"/>
        <w:spacing w:after="0" w:line="240" w:lineRule="auto"/>
        <w:jc w:val="right"/>
        <w:rPr>
          <w:rFonts w:ascii="Times New Roman" w:eastAsia="Times New Roman CYR" w:hAnsi="Times New Roman" w:cs="Times New Roman"/>
          <w:b/>
          <w:bCs/>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t>Додаток №5</w:t>
      </w:r>
    </w:p>
    <w:p w:rsidR="00C00B26" w:rsidRPr="00EF0156"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t>до тендерної документації</w:t>
      </w:r>
    </w:p>
    <w:p w:rsidR="00C00B26" w:rsidRPr="00EF0156"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EF0156">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C00B26" w:rsidRPr="00EF0156"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i/>
          <w:iCs/>
          <w:kern w:val="1"/>
          <w:sz w:val="24"/>
          <w:szCs w:val="24"/>
          <w:highlight w:val="cyan"/>
          <w:lang w:val="uk-UA" w:eastAsia="hi-IN" w:bidi="hi-IN"/>
        </w:rPr>
        <w:t>Учасник не повинен відступати від даної форми.</w:t>
      </w:r>
    </w:p>
    <w:p w:rsidR="00C00B26" w:rsidRPr="00EF0156"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b/>
          <w:bCs/>
          <w:kern w:val="1"/>
          <w:sz w:val="24"/>
          <w:szCs w:val="24"/>
          <w:lang w:val="uk-UA" w:eastAsia="hi-IN" w:bidi="hi-IN"/>
        </w:rPr>
        <w:t>Лист-згода</w:t>
      </w:r>
    </w:p>
    <w:p w:rsidR="00C00B26" w:rsidRPr="00EF0156"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EF0156">
        <w:rPr>
          <w:rFonts w:ascii="Times New Roman" w:eastAsia="Times New Roman CYR" w:hAnsi="Times New Roman" w:cs="Times New Roman"/>
          <w:kern w:val="1"/>
          <w:sz w:val="24"/>
          <w:szCs w:val="24"/>
          <w:lang w:val="uk-UA" w:eastAsia="hi-IN" w:bidi="hi-IN"/>
        </w:rPr>
        <w:t xml:space="preserve">Відповідно до Закону України </w:t>
      </w:r>
      <w:r w:rsidRPr="00EF0156">
        <w:rPr>
          <w:rFonts w:ascii="Times New Roman" w:eastAsia="Times New Roman" w:hAnsi="Times New Roman" w:cs="Times New Roman"/>
          <w:kern w:val="1"/>
          <w:sz w:val="24"/>
          <w:szCs w:val="24"/>
          <w:lang w:val="uk-UA" w:eastAsia="hi-IN" w:bidi="hi-IN"/>
        </w:rPr>
        <w:t>«</w:t>
      </w:r>
      <w:r w:rsidRPr="00EF0156">
        <w:rPr>
          <w:rFonts w:ascii="Times New Roman" w:eastAsia="Times New Roman CYR" w:hAnsi="Times New Roman" w:cs="Times New Roman"/>
          <w:kern w:val="1"/>
          <w:sz w:val="24"/>
          <w:szCs w:val="24"/>
          <w:lang w:val="uk-UA" w:eastAsia="hi-IN" w:bidi="hi-IN"/>
        </w:rPr>
        <w:t>Про захист персональних даних</w:t>
      </w:r>
      <w:r w:rsidRPr="00EF0156">
        <w:rPr>
          <w:rFonts w:ascii="Times New Roman" w:eastAsia="Times New Roman" w:hAnsi="Times New Roman" w:cs="Times New Roman"/>
          <w:kern w:val="1"/>
          <w:sz w:val="24"/>
          <w:szCs w:val="24"/>
          <w:lang w:val="uk-UA" w:eastAsia="hi-IN" w:bidi="hi-IN"/>
        </w:rPr>
        <w:t>»</w:t>
      </w:r>
    </w:p>
    <w:p w:rsidR="00C00B26" w:rsidRPr="00EF0156"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EF0156">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EF0156">
        <w:rPr>
          <w:rFonts w:ascii="Times New Roman" w:eastAsia="Times New Roman" w:hAnsi="Times New Roman" w:cs="Times New Roman"/>
          <w:kern w:val="1"/>
          <w:sz w:val="24"/>
          <w:szCs w:val="24"/>
          <w:lang w:val="uk-UA" w:eastAsia="hi-IN" w:bidi="hi-IN"/>
        </w:rPr>
        <w:t>«</w:t>
      </w:r>
      <w:r w:rsidRPr="00EF0156">
        <w:rPr>
          <w:rFonts w:ascii="Times New Roman" w:eastAsia="Times New Roman CYR" w:hAnsi="Times New Roman" w:cs="Times New Roman"/>
          <w:kern w:val="1"/>
          <w:sz w:val="24"/>
          <w:szCs w:val="24"/>
          <w:lang w:val="uk-UA" w:eastAsia="hi-IN" w:bidi="hi-IN"/>
        </w:rPr>
        <w:t>Про публічні закупівлі</w:t>
      </w:r>
      <w:r w:rsidRPr="00EF0156">
        <w:rPr>
          <w:rFonts w:ascii="Times New Roman" w:eastAsia="Times New Roman" w:hAnsi="Times New Roman" w:cs="Times New Roman"/>
          <w:kern w:val="1"/>
          <w:sz w:val="24"/>
          <w:szCs w:val="24"/>
          <w:lang w:val="uk-UA" w:eastAsia="hi-IN" w:bidi="hi-IN"/>
        </w:rPr>
        <w:t xml:space="preserve">», </w:t>
      </w:r>
      <w:r w:rsidRPr="00EF0156">
        <w:rPr>
          <w:rFonts w:ascii="Times New Roman" w:eastAsia="Times New Roman CYR" w:hAnsi="Times New Roman" w:cs="Times New Roman"/>
          <w:kern w:val="1"/>
          <w:sz w:val="24"/>
          <w:szCs w:val="24"/>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EF0156">
        <w:rPr>
          <w:rFonts w:ascii="Times New Roman" w:eastAsia="Times New Roman CYR" w:hAnsi="Times New Roman" w:cs="Times New Roman"/>
          <w:kern w:val="1"/>
          <w:sz w:val="24"/>
          <w:szCs w:val="24"/>
          <w:lang w:val="uk-UA" w:eastAsia="hi-IN" w:bidi="hi-IN"/>
        </w:rPr>
        <w:t>закупівель</w:t>
      </w:r>
      <w:proofErr w:type="spellEnd"/>
      <w:r w:rsidRPr="00EF0156">
        <w:rPr>
          <w:rFonts w:ascii="Times New Roman" w:eastAsia="Times New Roman CYR" w:hAnsi="Times New Roman" w:cs="Times New Roman"/>
          <w:kern w:val="1"/>
          <w:sz w:val="24"/>
          <w:szCs w:val="24"/>
          <w:lang w:val="uk-UA" w:eastAsia="hi-IN" w:bidi="hi-IN"/>
        </w:rPr>
        <w:t>, цивільно-правових та господарських відносин.</w:t>
      </w:r>
    </w:p>
    <w:p w:rsidR="00C00B26" w:rsidRPr="00EF0156"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EF0156"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EF0156">
        <w:rPr>
          <w:rFonts w:ascii="Times New Roman" w:eastAsia="Times New Roman" w:hAnsi="Times New Roman" w:cs="Times New Roman"/>
          <w:kern w:val="1"/>
          <w:sz w:val="24"/>
          <w:szCs w:val="24"/>
          <w:lang w:val="uk-UA" w:eastAsia="hi-IN" w:bidi="hi-IN"/>
        </w:rPr>
        <w:t>_________________</w:t>
      </w:r>
      <w:r w:rsidR="00C71706" w:rsidRPr="00EF0156">
        <w:rPr>
          <w:rFonts w:ascii="Times New Roman" w:eastAsia="Times New Roman" w:hAnsi="Times New Roman" w:cs="Times New Roman"/>
          <w:kern w:val="1"/>
          <w:sz w:val="24"/>
          <w:szCs w:val="24"/>
          <w:lang w:val="uk-UA" w:eastAsia="hi-IN" w:bidi="hi-IN"/>
        </w:rPr>
        <w:t xml:space="preserve">  </w:t>
      </w:r>
      <w:r w:rsidRPr="00EF0156">
        <w:rPr>
          <w:rFonts w:ascii="Times New Roman" w:eastAsia="Times New Roman CYR" w:hAnsi="Times New Roman" w:cs="Times New Roman"/>
          <w:i/>
          <w:kern w:val="1"/>
          <w:sz w:val="24"/>
          <w:szCs w:val="24"/>
          <w:lang w:val="uk-UA" w:eastAsia="hi-IN" w:bidi="hi-IN"/>
        </w:rPr>
        <w:t>М.П.(за наявності)</w:t>
      </w:r>
      <w:r w:rsidR="00C71706" w:rsidRPr="00EF0156">
        <w:rPr>
          <w:rFonts w:ascii="Times New Roman" w:eastAsia="Times New Roman CYR" w:hAnsi="Times New Roman" w:cs="Times New Roman"/>
          <w:b/>
          <w:bCs/>
          <w:kern w:val="1"/>
          <w:sz w:val="24"/>
          <w:szCs w:val="24"/>
          <w:lang w:val="uk-UA" w:eastAsia="hi-IN" w:bidi="hi-IN"/>
        </w:rPr>
        <w:t xml:space="preserve">            </w:t>
      </w:r>
      <w:r w:rsidRPr="00EF0156">
        <w:rPr>
          <w:rFonts w:ascii="Times New Roman" w:eastAsia="Times New Roman CYR" w:hAnsi="Times New Roman" w:cs="Times New Roman"/>
          <w:b/>
          <w:bCs/>
          <w:kern w:val="1"/>
          <w:sz w:val="24"/>
          <w:szCs w:val="24"/>
          <w:lang w:val="uk-UA" w:eastAsia="hi-IN" w:bidi="hi-IN"/>
        </w:rPr>
        <w:t xml:space="preserve"> ____________</w:t>
      </w:r>
    </w:p>
    <w:p w:rsidR="00C00B26" w:rsidRPr="00EF0156"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EF0156">
        <w:rPr>
          <w:rFonts w:ascii="Times New Roman" w:eastAsia="Times New Roman" w:hAnsi="Times New Roman" w:cs="Times New Roman"/>
          <w:kern w:val="1"/>
          <w:position w:val="5"/>
          <w:sz w:val="24"/>
          <w:szCs w:val="24"/>
          <w:lang w:val="uk-UA" w:eastAsia="hi-IN" w:bidi="hi-IN"/>
        </w:rPr>
        <w:t>(</w:t>
      </w:r>
      <w:r w:rsidRPr="00EF0156">
        <w:rPr>
          <w:rFonts w:ascii="Times New Roman" w:eastAsia="Times New Roman CYR" w:hAnsi="Times New Roman" w:cs="Times New Roman"/>
          <w:kern w:val="1"/>
          <w:position w:val="3"/>
          <w:sz w:val="24"/>
          <w:szCs w:val="24"/>
          <w:lang w:val="uk-UA" w:eastAsia="hi-IN" w:bidi="hi-IN"/>
        </w:rPr>
        <w:t>посада, власне ім’я, прізвище</w:t>
      </w:r>
      <w:r w:rsidR="00C71706" w:rsidRPr="00EF0156">
        <w:rPr>
          <w:rFonts w:ascii="Times New Roman" w:eastAsia="Times New Roman CYR" w:hAnsi="Times New Roman" w:cs="Times New Roman"/>
          <w:kern w:val="1"/>
          <w:position w:val="3"/>
          <w:sz w:val="24"/>
          <w:szCs w:val="24"/>
          <w:lang w:val="uk-UA" w:eastAsia="hi-IN" w:bidi="hi-IN"/>
        </w:rPr>
        <w:t xml:space="preserve">                             </w:t>
      </w:r>
      <w:r w:rsidRPr="00EF0156">
        <w:rPr>
          <w:rFonts w:ascii="Times New Roman" w:eastAsia="Times New Roman CYR" w:hAnsi="Times New Roman" w:cs="Times New Roman"/>
          <w:kern w:val="1"/>
          <w:position w:val="3"/>
          <w:sz w:val="24"/>
          <w:szCs w:val="24"/>
          <w:lang w:val="uk-UA" w:eastAsia="hi-IN" w:bidi="hi-IN"/>
        </w:rPr>
        <w:t>(підпис)</w:t>
      </w:r>
      <w:r w:rsidR="00C71706" w:rsidRPr="00EF0156">
        <w:rPr>
          <w:rFonts w:ascii="Times New Roman" w:eastAsia="Times New Roman CYR" w:hAnsi="Times New Roman" w:cs="Times New Roman"/>
          <w:kern w:val="1"/>
          <w:position w:val="3"/>
          <w:sz w:val="24"/>
          <w:szCs w:val="24"/>
          <w:lang w:val="uk-UA" w:eastAsia="hi-IN" w:bidi="hi-IN"/>
        </w:rPr>
        <w:t xml:space="preserve">     </w:t>
      </w:r>
      <w:r w:rsidRPr="00EF0156">
        <w:rPr>
          <w:rFonts w:ascii="Times New Roman" w:eastAsia="Times New Roman CYR" w:hAnsi="Times New Roman" w:cs="Times New Roman"/>
          <w:kern w:val="1"/>
          <w:position w:val="3"/>
          <w:sz w:val="24"/>
          <w:szCs w:val="24"/>
          <w:lang w:val="uk-UA" w:eastAsia="hi-IN" w:bidi="hi-IN"/>
        </w:rPr>
        <w:t xml:space="preserve"> </w:t>
      </w:r>
    </w:p>
    <w:p w:rsidR="00C00B26" w:rsidRPr="00EF0156" w:rsidRDefault="00C00B26" w:rsidP="00EE408A">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val="uk-UA" w:eastAsia="hi-IN" w:bidi="hi-IN"/>
        </w:rPr>
      </w:pPr>
      <w:r w:rsidRPr="00EF0156">
        <w:rPr>
          <w:rFonts w:ascii="Times New Roman" w:eastAsia="Times New Roman CYR" w:hAnsi="Times New Roman" w:cs="Times New Roman"/>
          <w:kern w:val="1"/>
          <w:position w:val="5"/>
          <w:sz w:val="24"/>
          <w:szCs w:val="24"/>
          <w:lang w:val="uk-UA" w:eastAsia="hi-IN" w:bidi="hi-IN"/>
        </w:rPr>
        <w:t>уповноваженої особи Учасника)</w:t>
      </w:r>
    </w:p>
    <w:p w:rsidR="00C00B26" w:rsidRPr="00EF0156" w:rsidRDefault="00C00B26">
      <w:pPr>
        <w:spacing w:after="200" w:line="276" w:lineRule="auto"/>
        <w:rPr>
          <w:rFonts w:ascii="Times New Roman CYR" w:eastAsia="Times New Roman" w:hAnsi="Times New Roman CYR" w:cs="Times New Roman CYR"/>
          <w:i/>
          <w:lang w:val="uk-UA" w:eastAsia="ru-RU"/>
        </w:rPr>
      </w:pPr>
      <w:r w:rsidRPr="00EF0156">
        <w:rPr>
          <w:rFonts w:ascii="Times New Roman CYR" w:eastAsia="Times New Roman" w:hAnsi="Times New Roman CYR" w:cs="Times New Roman CYR"/>
          <w:i/>
          <w:lang w:val="uk-UA" w:eastAsia="ru-RU"/>
        </w:rPr>
        <w:br w:type="page"/>
      </w:r>
    </w:p>
    <w:p w:rsidR="00EE408A" w:rsidRPr="00EF0156" w:rsidRDefault="00EE408A" w:rsidP="008A1024">
      <w:pPr>
        <w:spacing w:after="0" w:line="240" w:lineRule="auto"/>
        <w:jc w:val="right"/>
        <w:rPr>
          <w:rFonts w:ascii="Times New Roman" w:eastAsia="SimSun" w:hAnsi="Times New Roman" w:cs="Mangal"/>
          <w:b/>
          <w:bCs/>
          <w:iCs/>
          <w:kern w:val="1"/>
          <w:sz w:val="24"/>
          <w:szCs w:val="24"/>
          <w:lang w:val="uk-UA" w:eastAsia="hi-IN" w:bidi="hi-IN"/>
        </w:rPr>
      </w:pPr>
      <w:r w:rsidRPr="00EF0156">
        <w:rPr>
          <w:rFonts w:ascii="Times New Roman" w:eastAsia="SimSun" w:hAnsi="Times New Roman" w:cs="Mangal"/>
          <w:b/>
          <w:bCs/>
          <w:iCs/>
          <w:kern w:val="1"/>
          <w:sz w:val="24"/>
          <w:szCs w:val="24"/>
          <w:lang w:val="uk-UA" w:eastAsia="hi-IN" w:bidi="hi-IN"/>
        </w:rPr>
        <w:lastRenderedPageBreak/>
        <w:t>Додаток №6</w:t>
      </w:r>
    </w:p>
    <w:p w:rsidR="00EE408A" w:rsidRPr="00EF0156" w:rsidRDefault="00EE408A" w:rsidP="008A1024">
      <w:pPr>
        <w:pStyle w:val="af3"/>
        <w:jc w:val="right"/>
        <w:rPr>
          <w:rFonts w:ascii="Times New Roman" w:eastAsia="SimSun" w:hAnsi="Times New Roman" w:cs="Mangal"/>
          <w:b/>
          <w:bCs/>
          <w:iCs/>
          <w:kern w:val="1"/>
          <w:sz w:val="24"/>
          <w:szCs w:val="24"/>
          <w:lang w:eastAsia="hi-IN" w:bidi="hi-IN"/>
        </w:rPr>
      </w:pPr>
      <w:r w:rsidRPr="00EF0156">
        <w:rPr>
          <w:rFonts w:ascii="Times New Roman" w:eastAsia="SimSun" w:hAnsi="Times New Roman" w:cs="Mangal"/>
          <w:b/>
          <w:bCs/>
          <w:iCs/>
          <w:kern w:val="1"/>
          <w:sz w:val="24"/>
          <w:szCs w:val="24"/>
          <w:lang w:eastAsia="hi-IN" w:bidi="hi-IN"/>
        </w:rPr>
        <w:t>до тендерної документації</w:t>
      </w:r>
    </w:p>
    <w:p w:rsidR="00EE408A" w:rsidRPr="00EF0156" w:rsidRDefault="00EE408A" w:rsidP="008A1024">
      <w:pPr>
        <w:widowControl w:val="0"/>
        <w:spacing w:after="0" w:line="240" w:lineRule="auto"/>
        <w:jc w:val="right"/>
        <w:rPr>
          <w:rFonts w:ascii="Times New Roman" w:eastAsia="Times New Roman" w:hAnsi="Times New Roman" w:cs="Times New Roman"/>
          <w:sz w:val="24"/>
          <w:szCs w:val="24"/>
          <w:lang w:val="uk-UA" w:eastAsia="ru-RU"/>
        </w:rPr>
      </w:pPr>
    </w:p>
    <w:p w:rsidR="00EE408A" w:rsidRPr="00EF0156" w:rsidRDefault="00EE408A" w:rsidP="008A1024">
      <w:pPr>
        <w:widowControl w:val="0"/>
        <w:autoSpaceDE w:val="0"/>
        <w:autoSpaceDN w:val="0"/>
        <w:spacing w:after="0" w:line="240" w:lineRule="auto"/>
        <w:ind w:firstLine="851"/>
        <w:jc w:val="both"/>
        <w:rPr>
          <w:rFonts w:ascii="Times New Roman" w:eastAsia="SimSun" w:hAnsi="Times New Roman" w:cs="Mangal"/>
          <w:b/>
          <w:bCs/>
          <w:i/>
          <w:iCs/>
          <w:kern w:val="1"/>
          <w:sz w:val="24"/>
          <w:szCs w:val="24"/>
          <w:lang w:val="uk-UA" w:eastAsia="hi-IN" w:bidi="hi-IN"/>
        </w:rPr>
      </w:pPr>
      <w:r w:rsidRPr="00EF0156">
        <w:rPr>
          <w:rFonts w:ascii="Times New Roman" w:eastAsia="Times New Roman" w:hAnsi="Times New Roman" w:cs="Times New Roman"/>
          <w:sz w:val="24"/>
          <w:szCs w:val="24"/>
          <w:lang w:val="uk-UA" w:eastAsia="ru-RU"/>
        </w:rPr>
        <w:t> </w:t>
      </w:r>
      <w:r w:rsidRPr="00EF0156">
        <w:rPr>
          <w:rFonts w:ascii="Times New Roman" w:eastAsia="SimSun" w:hAnsi="Times New Roman" w:cs="Mangal"/>
          <w:b/>
          <w:bCs/>
          <w:i/>
          <w:iCs/>
          <w:kern w:val="1"/>
          <w:sz w:val="24"/>
          <w:szCs w:val="24"/>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E408A" w:rsidRPr="00EF0156" w:rsidRDefault="00EE408A" w:rsidP="008A1024">
      <w:pPr>
        <w:widowControl w:val="0"/>
        <w:spacing w:after="0" w:line="240" w:lineRule="auto"/>
        <w:rPr>
          <w:rFonts w:ascii="Times New Roman" w:eastAsia="Times New Roman" w:hAnsi="Times New Roman" w:cs="Times New Roman"/>
          <w:sz w:val="24"/>
          <w:szCs w:val="24"/>
          <w:lang w:val="uk-UA" w:eastAsia="ru-RU"/>
        </w:rPr>
      </w:pPr>
    </w:p>
    <w:p w:rsidR="006B182E" w:rsidRPr="00EF0156" w:rsidRDefault="006B182E" w:rsidP="008A1024">
      <w:pPr>
        <w:widowControl w:val="0"/>
        <w:spacing w:after="0" w:line="240" w:lineRule="auto"/>
        <w:jc w:val="center"/>
        <w:rPr>
          <w:rFonts w:ascii="Times New Roman" w:eastAsia="Times New Roman" w:hAnsi="Times New Roman" w:cs="Times New Roman"/>
          <w:color w:val="000000"/>
          <w:sz w:val="24"/>
          <w:szCs w:val="24"/>
          <w:lang w:val="uk-UA" w:eastAsia="ru-RU"/>
        </w:rPr>
      </w:pPr>
      <w:r w:rsidRPr="00EF0156">
        <w:rPr>
          <w:rFonts w:ascii="Times New Roman" w:eastAsia="Times New Roman" w:hAnsi="Times New Roman" w:cs="Times New Roman"/>
          <w:color w:val="000000"/>
          <w:sz w:val="24"/>
          <w:szCs w:val="24"/>
          <w:lang w:val="uk-UA" w:eastAsia="ru-RU"/>
        </w:rPr>
        <w:t>ПРОЕКТ ДОГОВОРУ</w:t>
      </w:r>
    </w:p>
    <w:p w:rsidR="002E26BA" w:rsidRPr="00EF0156" w:rsidRDefault="002E26BA" w:rsidP="00E31FCD">
      <w:pPr>
        <w:spacing w:after="0" w:line="240" w:lineRule="auto"/>
        <w:rPr>
          <w:rFonts w:ascii="Times New Roman" w:hAnsi="Times New Roman"/>
          <w:sz w:val="24"/>
          <w:szCs w:val="24"/>
          <w:lang w:val="uk-UA"/>
        </w:rPr>
      </w:pPr>
    </w:p>
    <w:p w:rsidR="006A7DB3" w:rsidRPr="00EF0156" w:rsidRDefault="006A7DB3" w:rsidP="006A7DB3">
      <w:pPr>
        <w:spacing w:after="0" w:line="240" w:lineRule="auto"/>
        <w:jc w:val="center"/>
        <w:rPr>
          <w:rFonts w:ascii="Times New Roman" w:eastAsia="Times New Roman" w:hAnsi="Times New Roman" w:cs="Times New Roman"/>
          <w:b/>
          <w:bCs/>
          <w:sz w:val="28"/>
          <w:szCs w:val="28"/>
          <w:lang w:val="uk-UA"/>
        </w:rPr>
      </w:pPr>
      <w:r w:rsidRPr="00EF0156">
        <w:rPr>
          <w:rFonts w:ascii="Times New Roman" w:eastAsia="Calibri" w:hAnsi="Times New Roman" w:cs="Times New Roman"/>
          <w:b/>
          <w:bCs/>
          <w:sz w:val="28"/>
          <w:szCs w:val="28"/>
          <w:lang w:val="uk-UA"/>
        </w:rPr>
        <w:t>ДОГОВІР №</w:t>
      </w:r>
    </w:p>
    <w:p w:rsidR="006A7DB3" w:rsidRPr="00EF0156" w:rsidRDefault="006A7DB3" w:rsidP="006A7DB3">
      <w:pPr>
        <w:spacing w:after="0" w:line="240" w:lineRule="auto"/>
        <w:jc w:val="both"/>
        <w:rPr>
          <w:rFonts w:ascii="Times New Roman" w:eastAsia="Times New Roman" w:hAnsi="Times New Roman" w:cs="Times New Roman"/>
          <w:sz w:val="24"/>
          <w:szCs w:val="24"/>
          <w:shd w:val="clear" w:color="auto" w:fill="FFFFFF"/>
          <w:lang w:val="uk-UA"/>
        </w:rPr>
      </w:pPr>
    </w:p>
    <w:p w:rsidR="006A7DB3" w:rsidRPr="00EF0156" w:rsidRDefault="006A7DB3" w:rsidP="006A7DB3">
      <w:pPr>
        <w:spacing w:after="0" w:line="240" w:lineRule="auto"/>
        <w:jc w:val="both"/>
        <w:rPr>
          <w:rFonts w:ascii="Times New Roman" w:eastAsia="Times New Roman" w:hAnsi="Times New Roman" w:cs="Times New Roman"/>
          <w:lang w:val="uk-UA" w:eastAsia="ru-RU"/>
        </w:rPr>
      </w:pPr>
      <w:r w:rsidRPr="00EF0156">
        <w:rPr>
          <w:rFonts w:ascii="Times New Roman" w:eastAsia="Calibri" w:hAnsi="Times New Roman" w:cs="Times New Roman"/>
          <w:sz w:val="24"/>
          <w:szCs w:val="24"/>
          <w:lang w:val="uk-UA"/>
        </w:rPr>
        <w:t xml:space="preserve">м. Кривий Ріг </w:t>
      </w:r>
      <w:r w:rsidRPr="00EF0156">
        <w:rPr>
          <w:rFonts w:ascii="Times New Roman" w:eastAsia="Calibri" w:hAnsi="Times New Roman" w:cs="Times New Roman"/>
          <w:sz w:val="24"/>
          <w:szCs w:val="24"/>
          <w:lang w:val="uk-UA"/>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r>
      <w:r w:rsidRPr="00EF0156">
        <w:rPr>
          <w:rFonts w:ascii="Times New Roman" w:eastAsia="Times New Roman" w:hAnsi="Times New Roman" w:cs="Times New Roman"/>
          <w:lang w:val="uk-UA" w:eastAsia="ru-RU"/>
        </w:rPr>
        <w:tab/>
        <w:t xml:space="preserve">______________________2023 р. </w:t>
      </w:r>
    </w:p>
    <w:p w:rsidR="006A7DB3" w:rsidRPr="00EF0156" w:rsidRDefault="006A7DB3" w:rsidP="006A7DB3">
      <w:pPr>
        <w:spacing w:after="0" w:line="240" w:lineRule="auto"/>
        <w:ind w:firstLine="720"/>
        <w:jc w:val="both"/>
        <w:rPr>
          <w:rFonts w:ascii="Times New Roman" w:eastAsia="Times New Roman" w:hAnsi="Times New Roman" w:cs="Times New Roman"/>
          <w:lang w:val="uk-UA" w:eastAsia="ru-RU"/>
        </w:rPr>
      </w:pPr>
    </w:p>
    <w:p w:rsidR="006A7DB3" w:rsidRPr="00EF0156" w:rsidRDefault="006A7DB3" w:rsidP="006A7DB3">
      <w:pPr>
        <w:spacing w:after="0" w:line="240" w:lineRule="auto"/>
        <w:ind w:firstLine="720"/>
        <w:jc w:val="both"/>
        <w:rPr>
          <w:rFonts w:ascii="Times New Roman" w:eastAsia="Times New Roman" w:hAnsi="Times New Roman" w:cs="Times New Roman"/>
          <w:lang w:val="uk-UA" w:eastAsia="ru-RU"/>
        </w:rPr>
      </w:pPr>
    </w:p>
    <w:p w:rsidR="006A7DB3" w:rsidRPr="00EF0156" w:rsidRDefault="006A7DB3" w:rsidP="006A7DB3">
      <w:pPr>
        <w:spacing w:after="0" w:line="240" w:lineRule="auto"/>
        <w:ind w:firstLine="720"/>
        <w:jc w:val="both"/>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b/>
          <w:sz w:val="24"/>
          <w:szCs w:val="24"/>
          <w:lang w:val="uk-UA" w:eastAsia="ru-RU"/>
        </w:rPr>
        <w:t>Відділ освіти виконкому Саксаганської районної у місті ради</w:t>
      </w:r>
      <w:r w:rsidRPr="00EF0156">
        <w:rPr>
          <w:rFonts w:ascii="Times New Roman" w:eastAsia="Times New Roman" w:hAnsi="Times New Roman" w:cs="Times New Roman"/>
          <w:sz w:val="24"/>
          <w:szCs w:val="24"/>
          <w:lang w:val="uk-UA" w:eastAsia="ru-RU"/>
        </w:rPr>
        <w:t>, в особі _______________________________________________________, що діє на підставі Положення (далі – Замовник) з одного боку, та ____________________________________________, в особі _______________________ _____________________________________, що діє на підставі ________________________ ______________, (далі – «Виконавець») з іншого боку, які надалі разом іменуються «Сторони», уклали цей договір про наступне::</w:t>
      </w:r>
    </w:p>
    <w:p w:rsidR="006A7DB3" w:rsidRPr="00EF0156" w:rsidRDefault="006A7DB3" w:rsidP="006A7DB3">
      <w:pPr>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36"/>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ПРЕДМЕТ ДОГОВОРУ</w:t>
      </w:r>
    </w:p>
    <w:p w:rsidR="006A7DB3" w:rsidRPr="00EF0156" w:rsidRDefault="006A7DB3" w:rsidP="00990ECF">
      <w:pPr>
        <w:widowControl w:val="0"/>
        <w:numPr>
          <w:ilvl w:val="1"/>
          <w:numId w:val="36"/>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shd w:val="clear" w:color="auto" w:fill="FFFFFF"/>
          <w:lang w:val="uk-UA" w:eastAsia="ru-RU"/>
        </w:rPr>
      </w:pPr>
      <w:r w:rsidRPr="00EF0156">
        <w:rPr>
          <w:rFonts w:ascii="Times New Roman" w:eastAsia="Times New Roman" w:hAnsi="Times New Roman" w:cs="Times New Roman"/>
          <w:color w:val="000000"/>
          <w:sz w:val="24"/>
          <w:szCs w:val="24"/>
          <w:shd w:val="clear" w:color="auto" w:fill="FFFFFF"/>
          <w:lang w:val="uk-UA" w:eastAsia="ru-RU"/>
        </w:rPr>
        <w:t>Виконавець зобов’язується надати Замовнику Послуги</w:t>
      </w:r>
      <w:r w:rsidRPr="00EF0156">
        <w:rPr>
          <w:rFonts w:ascii="Times New Roman" w:eastAsia="Times New Roman" w:hAnsi="Times New Roman" w:cs="Times New Roman"/>
          <w:b/>
          <w:color w:val="000000"/>
          <w:sz w:val="24"/>
          <w:szCs w:val="24"/>
          <w:shd w:val="clear" w:color="auto" w:fill="FFFFFF"/>
          <w:lang w:val="uk-UA" w:eastAsia="ru-RU"/>
        </w:rPr>
        <w:t xml:space="preserve"> </w:t>
      </w:r>
      <w:r w:rsidRPr="00EF0156">
        <w:rPr>
          <w:rFonts w:ascii="Times New Roman" w:eastAsia="Times New Roman" w:hAnsi="Times New Roman" w:cs="Times New Roman"/>
          <w:i/>
          <w:color w:val="000000"/>
          <w:sz w:val="24"/>
          <w:szCs w:val="24"/>
          <w:shd w:val="clear" w:color="auto" w:fill="FFFFFF"/>
          <w:lang w:val="uk-UA" w:eastAsia="ru-RU"/>
        </w:rPr>
        <w:t>з встановлення, підключення та налагодження дизельних генераторів,</w:t>
      </w:r>
      <w:r w:rsidRPr="00EF0156">
        <w:rPr>
          <w:rFonts w:ascii="Times New Roman" w:eastAsia="Times New Roman" w:hAnsi="Times New Roman" w:cs="Times New Roman"/>
          <w:b/>
          <w:color w:val="000000"/>
          <w:sz w:val="24"/>
          <w:szCs w:val="24"/>
          <w:shd w:val="clear" w:color="auto" w:fill="FFFFFF"/>
          <w:lang w:val="uk-UA" w:eastAsia="ru-RU"/>
        </w:rPr>
        <w:t xml:space="preserve"> </w:t>
      </w:r>
      <w:r w:rsidRPr="00EF0156">
        <w:rPr>
          <w:rFonts w:ascii="Times New Roman" w:eastAsia="Times New Roman" w:hAnsi="Times New Roman" w:cs="Times New Roman"/>
          <w:color w:val="000000"/>
          <w:sz w:val="24"/>
          <w:szCs w:val="24"/>
          <w:shd w:val="clear" w:color="auto" w:fill="FFFFFF"/>
          <w:lang w:val="uk-UA" w:eastAsia="ru-RU"/>
        </w:rPr>
        <w:t>згідно коду ДК 021:2015- 51110000-6 «Послуги зі встановлення електричного обладнання» (далі – Послуги), а Замовник – прийняти й оплатити надані Послуги в порядку та на умовах, визначених цим Договором.</w:t>
      </w:r>
    </w:p>
    <w:p w:rsidR="00765244" w:rsidRPr="00EF0156" w:rsidRDefault="00765244" w:rsidP="00765244">
      <w:pPr>
        <w:widowControl w:val="0"/>
        <w:numPr>
          <w:ilvl w:val="1"/>
          <w:numId w:val="50"/>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shd w:val="clear" w:color="auto" w:fill="FFFFFF"/>
          <w:lang w:val="uk-UA" w:eastAsia="ru-RU"/>
        </w:rPr>
      </w:pPr>
      <w:r w:rsidRPr="00EF0156">
        <w:rPr>
          <w:rFonts w:ascii="Times New Roman" w:eastAsia="Times New Roman" w:hAnsi="Times New Roman" w:cs="Times New Roman"/>
          <w:color w:val="000000"/>
          <w:sz w:val="24"/>
          <w:szCs w:val="20"/>
          <w:lang w:val="uk-UA"/>
        </w:rPr>
        <w:t>Зміст та обсяг послуг, що надаються Виконавцем за цим Договором, зазначаються у кошторисній документації (договірній ціні та локальному кошторисі з розрахунками), що складаються Виконавцем та є невід’ємною частиною цього Договору.</w:t>
      </w:r>
      <w:r w:rsidRPr="00EF0156">
        <w:rPr>
          <w:rFonts w:ascii="Times New Roman" w:eastAsia="Times New Roman" w:hAnsi="Times New Roman" w:cs="Times New Roman"/>
          <w:bCs/>
          <w:sz w:val="24"/>
          <w:szCs w:val="24"/>
          <w:lang w:val="uk-UA"/>
        </w:rPr>
        <w:t xml:space="preserve"> (Додаток №2 до Договору).</w:t>
      </w:r>
    </w:p>
    <w:p w:rsidR="006A7DB3" w:rsidRPr="00EF0156" w:rsidRDefault="006A7DB3" w:rsidP="00990ECF">
      <w:pPr>
        <w:widowControl w:val="0"/>
        <w:numPr>
          <w:ilvl w:val="1"/>
          <w:numId w:val="36"/>
        </w:numPr>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shd w:val="clear" w:color="auto" w:fill="FFFFFF"/>
          <w:lang w:val="uk-UA" w:eastAsia="ru-RU"/>
        </w:rPr>
      </w:pPr>
      <w:r w:rsidRPr="00EF0156">
        <w:rPr>
          <w:rFonts w:ascii="Times New Roman" w:eastAsia="Times New Roman" w:hAnsi="Times New Roman" w:cs="Times New Roman"/>
          <w:bCs/>
          <w:sz w:val="24"/>
          <w:szCs w:val="24"/>
          <w:lang w:val="uk-UA"/>
        </w:rPr>
        <w:t>Місце надання послуг згідно Дислокації, викладеної у Додатку №1 до Договору.</w:t>
      </w:r>
    </w:p>
    <w:p w:rsidR="006A7DB3" w:rsidRPr="00EF0156" w:rsidRDefault="006A7DB3" w:rsidP="00990ECF">
      <w:pPr>
        <w:widowControl w:val="0"/>
        <w:numPr>
          <w:ilvl w:val="1"/>
          <w:numId w:val="36"/>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Загальні обсяги закупівлі Послуг можуть бути зменшені, зокрема з урахуванням фактичного обсягу видатків замовника, </w:t>
      </w:r>
      <w:r w:rsidRPr="00EF0156">
        <w:rPr>
          <w:rFonts w:ascii="Times New Roman" w:eastAsia="Times New Roman" w:hAnsi="Times New Roman" w:cs="Times New Roman"/>
          <w:bCs/>
          <w:color w:val="000000"/>
          <w:sz w:val="24"/>
          <w:szCs w:val="24"/>
          <w:lang w:val="uk-UA" w:eastAsia="uk-UA" w:bidi="uk-UA"/>
        </w:rPr>
        <w:t>з відповідним зменшенням ціни Договору, з обов’язковим оформленням і підписанням Сторонами про це відповідної Додаткової угоди до Договору.</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2. </w:t>
      </w:r>
      <w:r w:rsidRPr="00EF0156">
        <w:rPr>
          <w:rFonts w:ascii="Times New Roman" w:eastAsia="Times New Roman" w:hAnsi="Times New Roman" w:cs="Times New Roman"/>
          <w:color w:val="000000"/>
          <w:sz w:val="24"/>
          <w:szCs w:val="24"/>
          <w:lang w:val="uk-UA" w:eastAsia="uk-UA" w:bidi="uk-UA"/>
        </w:rPr>
        <w:t xml:space="preserve">ЯКІСТЬ ПОСЛУГ </w:t>
      </w:r>
      <w:r w:rsidRPr="00EF0156">
        <w:rPr>
          <w:rFonts w:ascii="Times New Roman" w:eastAsia="Times New Roman" w:hAnsi="Times New Roman" w:cs="Times New Roman"/>
          <w:bCs/>
          <w:sz w:val="24"/>
          <w:szCs w:val="24"/>
          <w:lang w:val="uk-UA"/>
        </w:rPr>
        <w:t>ТА ГАРАНТІЙНІ УМОВИ</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bidi="uk-UA"/>
        </w:rPr>
        <w:t>Виконавець повинен надати Замовнику Послуги, якість яких відповідає вимогам до цього виду або аналогічних Послуг у відповідній сфері.</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У випадку надання неякісних Послуг, Виконавець на вимогу Замовника зобов’язаний за свій рахунок виправити всі виявлені недоліки в узгоджений із Замовником строк на підставі акту виявлених недоліків.</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Не якісно надані послуги Замовником не приймаються і не оплачуються.</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Виконавець несе повну відповідальність за якість наданих Послуг.</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Якщо нормами чинного законодавства України, затвердженими стандартами, нормативами, порядками, правилами та вимогами не встановлюється на дані послуги гарантійний строк, то гарантійним вважається строк 12 (дванадцять) місяців. Перебіг гарантійного строку починається з дати підписання Замовником акту надання послуг.</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У разі виявлення недоліків (дефектів) в гарантійний період, Замовник надає Виконавцю перелік зауважень (</w:t>
      </w:r>
      <w:proofErr w:type="spellStart"/>
      <w:r w:rsidRPr="00EF0156">
        <w:rPr>
          <w:rFonts w:ascii="Times New Roman" w:eastAsia="Times New Roman" w:hAnsi="Times New Roman" w:cs="Times New Roman"/>
          <w:sz w:val="24"/>
          <w:szCs w:val="24"/>
          <w:lang w:val="uk-UA" w:eastAsia="x-none"/>
        </w:rPr>
        <w:t>невідповідностей</w:t>
      </w:r>
      <w:proofErr w:type="spellEnd"/>
      <w:r w:rsidRPr="00EF0156">
        <w:rPr>
          <w:rFonts w:ascii="Times New Roman" w:eastAsia="Times New Roman" w:hAnsi="Times New Roman" w:cs="Times New Roman"/>
          <w:sz w:val="24"/>
          <w:szCs w:val="24"/>
          <w:lang w:val="uk-UA" w:eastAsia="x-none"/>
        </w:rPr>
        <w:t xml:space="preserve">, недоліків, </w:t>
      </w:r>
      <w:proofErr w:type="spellStart"/>
      <w:r w:rsidRPr="00EF0156">
        <w:rPr>
          <w:rFonts w:ascii="Times New Roman" w:eastAsia="Times New Roman" w:hAnsi="Times New Roman" w:cs="Times New Roman"/>
          <w:sz w:val="24"/>
          <w:szCs w:val="24"/>
          <w:lang w:val="uk-UA" w:eastAsia="x-none"/>
        </w:rPr>
        <w:t>доопрацювань</w:t>
      </w:r>
      <w:proofErr w:type="spellEnd"/>
      <w:r w:rsidRPr="00EF0156">
        <w:rPr>
          <w:rFonts w:ascii="Times New Roman" w:eastAsia="Times New Roman" w:hAnsi="Times New Roman" w:cs="Times New Roman"/>
          <w:sz w:val="24"/>
          <w:szCs w:val="24"/>
          <w:lang w:val="uk-UA" w:eastAsia="x-none"/>
        </w:rPr>
        <w:t>), які Виконавець повинен негайно усунути та доопрацювати в строк 3 (трьох) діб від дати отримання повідомлення від Замовника.</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bidi="uk-UA"/>
        </w:rPr>
        <w:lastRenderedPageBreak/>
        <w:t>При виявленні Замовником дефектів або недоліків у Послугах в період їх надання Виконавцем, Замовник зобов’язаний викликати представника Виконавця для негайного їх усунення.</w:t>
      </w:r>
      <w:r w:rsidRPr="00EF0156">
        <w:rPr>
          <w:rFonts w:ascii="Times New Roman" w:eastAsia="Times New Roman" w:hAnsi="Times New Roman" w:cs="Times New Roman"/>
          <w:sz w:val="24"/>
          <w:szCs w:val="24"/>
          <w:lang w:val="uk-UA" w:eastAsia="x-none"/>
        </w:rPr>
        <w:t xml:space="preserve"> </w:t>
      </w:r>
      <w:r w:rsidRPr="00EF0156">
        <w:rPr>
          <w:rFonts w:ascii="Times New Roman" w:eastAsia="Times New Roman" w:hAnsi="Times New Roman" w:cs="Times New Roman"/>
          <w:sz w:val="24"/>
          <w:szCs w:val="24"/>
          <w:lang w:val="uk-UA" w:eastAsia="x-none" w:bidi="uk-UA"/>
        </w:rPr>
        <w:t xml:space="preserve">За результатами обстеження, </w:t>
      </w:r>
      <w:r w:rsidRPr="00EF0156">
        <w:rPr>
          <w:rFonts w:ascii="Times New Roman" w:eastAsia="Times New Roman" w:hAnsi="Times New Roman" w:cs="Times New Roman"/>
          <w:sz w:val="24"/>
          <w:szCs w:val="24"/>
          <w:lang w:val="uk-UA" w:eastAsia="x-none"/>
        </w:rPr>
        <w:t xml:space="preserve">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Виконавцем. </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Якщо Виконавець відмовився взяти участь у складанні акту, Замовник має право протягом 3 (трьох) днів, скласти такий акт самостійно і надіслати його поштою/цінним листом з описом вкладення/повідомленням про вручення поштового відправлення Виконавцю. Виконавець зобов’язаний протягом 10 (десяти) дні з дня отримання повідомлення від Замовника про виявлення недоліків (дефектів), усунути ці недоліки, або надати Замовнику обґрунтовану письмову відповідь.</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rPr>
        <w:t>Виконавець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10 (десяти) діб від дати отримання повідомлення від Замовника.</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sz w:val="24"/>
          <w:szCs w:val="24"/>
          <w:lang w:val="uk-UA" w:eastAsia="x-none" w:bidi="uk-UA"/>
        </w:rPr>
        <w:t xml:space="preserve">Гарантійний строк збільшується </w:t>
      </w:r>
      <w:proofErr w:type="spellStart"/>
      <w:r w:rsidRPr="00EF0156">
        <w:rPr>
          <w:rFonts w:ascii="Times New Roman" w:eastAsia="Times New Roman" w:hAnsi="Times New Roman" w:cs="Times New Roman"/>
          <w:sz w:val="24"/>
          <w:szCs w:val="24"/>
          <w:lang w:val="uk-UA" w:eastAsia="x-none" w:bidi="uk-UA"/>
        </w:rPr>
        <w:t>пропорційно</w:t>
      </w:r>
      <w:proofErr w:type="spellEnd"/>
      <w:r w:rsidRPr="00EF0156">
        <w:rPr>
          <w:rFonts w:ascii="Times New Roman" w:eastAsia="Times New Roman" w:hAnsi="Times New Roman" w:cs="Times New Roman"/>
          <w:sz w:val="24"/>
          <w:szCs w:val="24"/>
          <w:lang w:val="uk-UA" w:eastAsia="x-none" w:bidi="uk-UA"/>
        </w:rPr>
        <w:t xml:space="preserve"> періоду, протягом якого Виконавець здійснював усунення недоліків Послуг.</w:t>
      </w:r>
    </w:p>
    <w:p w:rsidR="006A7DB3" w:rsidRPr="00EF0156" w:rsidRDefault="006A7DB3" w:rsidP="00990ECF">
      <w:pPr>
        <w:widowControl w:val="0"/>
        <w:numPr>
          <w:ilvl w:val="1"/>
          <w:numId w:val="37"/>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x-none"/>
        </w:rPr>
      </w:pPr>
      <w:r w:rsidRPr="00EF0156">
        <w:rPr>
          <w:rFonts w:ascii="Times New Roman" w:eastAsia="Times New Roman" w:hAnsi="Times New Roman" w:cs="Times New Roman"/>
          <w:color w:val="000000"/>
          <w:sz w:val="24"/>
          <w:szCs w:val="24"/>
          <w:lang w:val="uk-UA" w:eastAsia="uk-UA" w:bidi="uk-UA"/>
        </w:rPr>
        <w:t xml:space="preserve">Виконавець, підписанням Договору, підтверджує про свою спроможність надати послуги за Договором та підтверджує, що він має всі необхідні ліцензії, дозволи та повноваження, фахівців, матеріали та обладнання для надання послуг за Договором і, у випадку порушення таких гарантій, зобов’язується відшкодувати збитки Замовнику в порядку, передбаченому законодавством України. </w:t>
      </w:r>
    </w:p>
    <w:p w:rsidR="006A7DB3" w:rsidRPr="00EF0156" w:rsidRDefault="006A7DB3" w:rsidP="006A7DB3">
      <w:pPr>
        <w:spacing w:after="0" w:line="240" w:lineRule="auto"/>
        <w:ind w:firstLine="720"/>
        <w:contextualSpacing/>
        <w:jc w:val="both"/>
        <w:rPr>
          <w:rFonts w:ascii="Times New Roman" w:eastAsia="Times New Roman" w:hAnsi="Times New Roman" w:cs="Times New Roman"/>
          <w:sz w:val="24"/>
          <w:szCs w:val="24"/>
          <w:lang w:val="uk-UA" w:eastAsia="ru-RU"/>
        </w:rPr>
      </w:pPr>
    </w:p>
    <w:p w:rsidR="006A7DB3" w:rsidRPr="00EF0156" w:rsidRDefault="006A7DB3" w:rsidP="006A7DB3">
      <w:pPr>
        <w:spacing w:after="0" w:line="240" w:lineRule="auto"/>
        <w:ind w:firstLine="720"/>
        <w:contextualSpacing/>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3. ЦІНА ДОГОВОРУ</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Ціна цього Договору становить ___________ грн (_________ гривень __ копійок) </w:t>
      </w:r>
      <w:r w:rsidRPr="00EF0156">
        <w:rPr>
          <w:rFonts w:ascii="Times New Roman" w:eastAsia="Times New Roman" w:hAnsi="Times New Roman" w:cs="Times New Roman"/>
          <w:bCs/>
          <w:sz w:val="24"/>
          <w:szCs w:val="24"/>
          <w:lang w:val="uk-UA"/>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Ціна цього Договору може бути зменшена за згодою Сторін шляхом укладання додаткової угоди до цього Договору.</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Ціна Договору встановлюється в національній валюті України.</w:t>
      </w:r>
    </w:p>
    <w:p w:rsidR="006A7DB3" w:rsidRPr="00EF0156" w:rsidRDefault="006A7DB3" w:rsidP="00990ECF">
      <w:pPr>
        <w:widowControl w:val="0"/>
        <w:numPr>
          <w:ilvl w:val="1"/>
          <w:numId w:val="38"/>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Сторони погодились, що всі ризики та витрати, пов’язані із наданням Послуг несе Виконавець.</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4. </w:t>
      </w:r>
      <w:r w:rsidRPr="00EF0156">
        <w:rPr>
          <w:rFonts w:ascii="Times New Roman" w:eastAsia="Times New Roman" w:hAnsi="Times New Roman" w:cs="Times New Roman"/>
          <w:sz w:val="24"/>
          <w:szCs w:val="24"/>
          <w:lang w:val="uk-UA" w:eastAsia="uk-UA" w:bidi="uk-UA"/>
        </w:rPr>
        <w:t>ПОРЯДОК ЗДІЙСНЕННЯ ОПЛАТИ</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bCs/>
          <w:sz w:val="24"/>
          <w:szCs w:val="24"/>
          <w:lang w:val="uk-UA"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днів з моменту закінчення надання послуг на підставі рахунку та Акту приймання-передачі наданих послуг. У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 xml:space="preserve">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w:t>
      </w:r>
      <w:r w:rsidRPr="00EF0156">
        <w:rPr>
          <w:rFonts w:ascii="Times New Roman" w:eastAsia="Times New Roman" w:hAnsi="Times New Roman" w:cs="Times New Roman"/>
          <w:sz w:val="24"/>
          <w:szCs w:val="24"/>
          <w:lang w:val="uk-UA" w:eastAsia="ru-RU"/>
        </w:rPr>
        <w:lastRenderedPageBreak/>
        <w:t>взято на облік»</w:t>
      </w:r>
    </w:p>
    <w:p w:rsidR="006A7DB3" w:rsidRPr="00EF0156" w:rsidRDefault="006A7DB3" w:rsidP="00990ECF">
      <w:pPr>
        <w:widowControl w:val="0"/>
        <w:numPr>
          <w:ilvl w:val="1"/>
          <w:numId w:val="39"/>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ru-RU"/>
        </w:rPr>
      </w:pPr>
      <w:r w:rsidRPr="00EF0156">
        <w:rPr>
          <w:rFonts w:ascii="Times New Roman" w:eastAsia="Times New Roman" w:hAnsi="Times New Roman" w:cs="Times New Roman"/>
          <w:sz w:val="24"/>
          <w:szCs w:val="24"/>
          <w:lang w:val="uk-UA"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rsidR="006A7DB3" w:rsidRPr="00EF0156" w:rsidRDefault="006A7DB3" w:rsidP="006A7DB3">
      <w:pPr>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5. НАДАННЯ ПОСЛУГ</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Строк надання Послуг: з дати підписання </w:t>
      </w:r>
      <w:r w:rsidRPr="007C3DB9">
        <w:rPr>
          <w:rFonts w:ascii="Times New Roman" w:eastAsia="Times New Roman" w:hAnsi="Times New Roman" w:cs="Times New Roman"/>
          <w:bCs/>
          <w:sz w:val="24"/>
          <w:szCs w:val="24"/>
          <w:lang w:val="uk-UA"/>
        </w:rPr>
        <w:t xml:space="preserve">Договору до </w:t>
      </w:r>
      <w:r w:rsidR="00227B2F">
        <w:rPr>
          <w:rFonts w:ascii="Times New Roman" w:eastAsia="Times New Roman" w:hAnsi="Times New Roman" w:cs="Times New Roman"/>
          <w:bCs/>
          <w:sz w:val="24"/>
          <w:szCs w:val="24"/>
          <w:lang w:val="uk-UA"/>
        </w:rPr>
        <w:t>30</w:t>
      </w:r>
      <w:r w:rsidR="007C3DB9" w:rsidRPr="007C3DB9">
        <w:rPr>
          <w:rFonts w:ascii="Times New Roman" w:eastAsia="Times New Roman" w:hAnsi="Times New Roman" w:cs="Times New Roman"/>
          <w:bCs/>
          <w:sz w:val="24"/>
          <w:szCs w:val="24"/>
          <w:lang w:val="uk-UA"/>
        </w:rPr>
        <w:t>.06</w:t>
      </w:r>
      <w:r w:rsidRPr="007C3DB9">
        <w:rPr>
          <w:rFonts w:ascii="Times New Roman" w:eastAsia="Times New Roman" w:hAnsi="Times New Roman" w:cs="Times New Roman"/>
          <w:bCs/>
          <w:sz w:val="24"/>
          <w:szCs w:val="24"/>
          <w:lang w:val="uk-UA"/>
        </w:rPr>
        <w:t>.2023</w:t>
      </w:r>
      <w:r w:rsidR="007C3DB9" w:rsidRPr="007C3DB9">
        <w:rPr>
          <w:rFonts w:ascii="Times New Roman" w:eastAsia="Times New Roman" w:hAnsi="Times New Roman" w:cs="Times New Roman"/>
          <w:bCs/>
          <w:sz w:val="24"/>
          <w:szCs w:val="24"/>
          <w:lang w:val="uk-UA"/>
        </w:rPr>
        <w:t>р.</w:t>
      </w:r>
      <w:r w:rsidRPr="007C3DB9">
        <w:rPr>
          <w:rFonts w:ascii="Times New Roman" w:eastAsia="Times New Roman" w:hAnsi="Times New Roman" w:cs="Times New Roman"/>
          <w:bCs/>
          <w:sz w:val="24"/>
          <w:szCs w:val="24"/>
          <w:lang w:val="uk-UA"/>
        </w:rPr>
        <w:t>.</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При виникненні обставин, що не залежить від Виконавця та перешкоджають наданню послуг у встановлені строки, сторони, за взаємною згодою, змінюють строки надання послуг. Рішення про зміну строків оформлюється додатковою угодою до цього Договору.</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Calibri" w:hAnsi="Times New Roman" w:cs="Times New Roman"/>
          <w:sz w:val="24"/>
          <w:szCs w:val="24"/>
          <w:lang w:val="uk-UA" w:eastAsia="uk-UA"/>
        </w:rPr>
        <w:t xml:space="preserve">Рішення про зміну строків надання Послуг оформляється додатковою угодою між Сторонами, з урахуванням вимог особливостей здійснення публічних </w:t>
      </w:r>
      <w:proofErr w:type="spellStart"/>
      <w:r w:rsidRPr="00EF0156">
        <w:rPr>
          <w:rFonts w:ascii="Times New Roman" w:eastAsia="Calibri" w:hAnsi="Times New Roman" w:cs="Times New Roman"/>
          <w:sz w:val="24"/>
          <w:szCs w:val="24"/>
          <w:lang w:val="uk-UA" w:eastAsia="uk-UA"/>
        </w:rPr>
        <w:t>закупівель</w:t>
      </w:r>
      <w:proofErr w:type="spellEnd"/>
      <w:r w:rsidRPr="00EF0156">
        <w:rPr>
          <w:rFonts w:ascii="Times New Roman" w:eastAsia="Calibri" w:hAnsi="Times New Roman" w:cs="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Виконавець зобов’язаний самостійно за власний рахунок поставити до місця надання послуг Замовника усі необхідні матеріали, комплектуючі вироби і здійснити їх розвантаження, складання і зберігання в місці надання послуг Замовника протягом усього строку надання Послуг.</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Відповідальність за дотримання правил техніки безпеки, охорони праці, пожежної безпеки на робочих місцях в місці надання послуг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що є предметом даного Договору.</w:t>
      </w:r>
    </w:p>
    <w:p w:rsidR="006A7DB3" w:rsidRPr="00EF0156" w:rsidRDefault="006A7DB3" w:rsidP="00990ECF">
      <w:pPr>
        <w:widowControl w:val="0"/>
        <w:numPr>
          <w:ilvl w:val="1"/>
          <w:numId w:val="40"/>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Не пізніше 3-х робочих днів з моменту підписання Акту </w:t>
      </w:r>
      <w:r w:rsidRPr="00EF0156">
        <w:rPr>
          <w:rFonts w:ascii="Times New Roman" w:eastAsia="Times New Roman" w:hAnsi="Times New Roman" w:cs="Times New Roman"/>
          <w:bCs/>
          <w:sz w:val="24"/>
          <w:szCs w:val="24"/>
          <w:lang w:val="uk-UA"/>
        </w:rPr>
        <w:t xml:space="preserve">наданих послуг, </w:t>
      </w:r>
      <w:r w:rsidRPr="00EF0156">
        <w:rPr>
          <w:rFonts w:ascii="Times New Roman" w:eastAsia="Times New Roman" w:hAnsi="Times New Roman" w:cs="Times New Roman"/>
          <w:bCs/>
          <w:sz w:val="24"/>
          <w:szCs w:val="24"/>
          <w:lang w:val="uk-UA" w:eastAsia="uk-UA" w:bidi="uk-UA"/>
        </w:rPr>
        <w:t>Виконавець зобов’язаний за власний рахунок вивезти з місця надання послуг Замовника все 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rsidR="006A7DB3" w:rsidRPr="00EF0156" w:rsidRDefault="006A7DB3" w:rsidP="006A7DB3">
      <w:pPr>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40"/>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ПРАВА І ОБОВ’ЯЗКИ СТОРІН</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6.1. У порядку та на умовах, визначених Договором, Виконавець зобов</w:t>
      </w:r>
      <w:r w:rsidRPr="00EF0156">
        <w:rPr>
          <w:rFonts w:ascii="Times New Roman" w:eastAsia="Times New Roman" w:hAnsi="Times New Roman" w:cs="Times New Roman"/>
          <w:bCs/>
          <w:sz w:val="24"/>
          <w:szCs w:val="24"/>
          <w:lang w:val="uk-UA" w:eastAsia="uk-UA" w:bidi="uk-UA"/>
        </w:rPr>
        <w:t>'</w:t>
      </w:r>
      <w:r w:rsidRPr="00EF0156">
        <w:rPr>
          <w:rFonts w:ascii="Times New Roman" w:eastAsia="Times New Roman" w:hAnsi="Times New Roman" w:cs="Times New Roman"/>
          <w:bCs/>
          <w:sz w:val="24"/>
          <w:szCs w:val="24"/>
          <w:lang w:val="uk-UA"/>
        </w:rPr>
        <w:t>язується надати Замовнику Послуги, а Замовник зобов</w:t>
      </w:r>
      <w:r w:rsidRPr="00EF0156">
        <w:rPr>
          <w:rFonts w:ascii="Times New Roman" w:eastAsia="Times New Roman" w:hAnsi="Times New Roman" w:cs="Times New Roman"/>
          <w:bCs/>
          <w:sz w:val="24"/>
          <w:szCs w:val="24"/>
          <w:lang w:val="uk-UA" w:eastAsia="uk-UA" w:bidi="uk-UA"/>
        </w:rPr>
        <w:t>'</w:t>
      </w:r>
      <w:r w:rsidRPr="00EF0156">
        <w:rPr>
          <w:rFonts w:ascii="Times New Roman" w:eastAsia="Times New Roman" w:hAnsi="Times New Roman" w:cs="Times New Roman"/>
          <w:bCs/>
          <w:sz w:val="24"/>
          <w:szCs w:val="24"/>
          <w:lang w:val="uk-UA"/>
        </w:rPr>
        <w:t>язується прийняти і оплатити вартість наданих Послуг.</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6.2. </w:t>
      </w:r>
      <w:r w:rsidRPr="00EF0156">
        <w:rPr>
          <w:rFonts w:ascii="Times New Roman" w:eastAsia="Times New Roman" w:hAnsi="Times New Roman" w:cs="Times New Roman"/>
          <w:b/>
          <w:bCs/>
          <w:sz w:val="24"/>
          <w:szCs w:val="24"/>
          <w:lang w:val="uk-UA"/>
        </w:rPr>
        <w:t>Виконавець зобов’язаний:</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Надати Послуги</w:t>
      </w:r>
      <w:r w:rsidRPr="00EF0156">
        <w:rPr>
          <w:rFonts w:ascii="Times New Roman" w:eastAsia="Times New Roman" w:hAnsi="Times New Roman" w:cs="Times New Roman"/>
          <w:bCs/>
          <w:sz w:val="24"/>
          <w:szCs w:val="24"/>
          <w:lang w:val="uk-UA"/>
        </w:rPr>
        <w:t xml:space="preserve"> у відповідності до умов цього Договору.</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Розробити кошторисну документацію на виконання послуг обумовлені цим договором у відповідності із затвердженими технічними вимогами, будівельними нормами і правилами та забезпечити завершення надання послуг і передачу згідно акту, в терміни вказані в п.5.1. цього договору. Відповідальність за розрахунки пов’язані з складанням кошторисної документації (обґрунтування, пояснення, відомості про ресурси, визначення кошторисної вартості будівництва, договірної ціни, тощо) покладено на Виконавця.</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Забезпечити якісне та своєчасне надання Послуг у відповідності до Договору та </w:t>
      </w:r>
      <w:r w:rsidRPr="00EF0156">
        <w:rPr>
          <w:rFonts w:ascii="Times New Roman" w:eastAsia="Times New Roman" w:hAnsi="Times New Roman" w:cs="Times New Roman"/>
          <w:bCs/>
          <w:color w:val="000000"/>
          <w:sz w:val="24"/>
          <w:szCs w:val="24"/>
          <w:lang w:val="uk-UA"/>
        </w:rPr>
        <w:t xml:space="preserve">технологічної послідовності </w:t>
      </w:r>
      <w:r w:rsidRPr="00EF0156">
        <w:rPr>
          <w:rFonts w:ascii="Times New Roman" w:eastAsia="Times New Roman" w:hAnsi="Times New Roman" w:cs="Times New Roman"/>
          <w:bCs/>
          <w:color w:val="000000"/>
          <w:sz w:val="24"/>
          <w:szCs w:val="24"/>
          <w:lang w:val="uk-UA" w:eastAsia="uk-UA" w:bidi="uk-UA"/>
        </w:rPr>
        <w:t>виконання послуг</w:t>
      </w:r>
      <w:r w:rsidRPr="00EF0156">
        <w:rPr>
          <w:rFonts w:ascii="Times New Roman" w:eastAsia="Times New Roman" w:hAnsi="Times New Roman" w:cs="Times New Roman"/>
          <w:bCs/>
          <w:sz w:val="24"/>
          <w:szCs w:val="24"/>
          <w:lang w:val="uk-UA"/>
        </w:rPr>
        <w:t xml:space="preserve">, </w:t>
      </w:r>
      <w:r w:rsidRPr="00EF0156">
        <w:rPr>
          <w:rFonts w:ascii="Times New Roman" w:eastAsia="Times New Roman" w:hAnsi="Times New Roman" w:cs="Times New Roman"/>
          <w:bCs/>
          <w:sz w:val="24"/>
          <w:szCs w:val="24"/>
          <w:lang w:val="uk-UA" w:eastAsia="uk-UA" w:bidi="uk-UA"/>
        </w:rPr>
        <w:t>а також дотримуватись правил техніки безпеки та пожежної безпеки в ході надання Послуг</w:t>
      </w:r>
      <w:r w:rsidRPr="00EF0156">
        <w:rPr>
          <w:rFonts w:ascii="Times New Roman" w:eastAsia="Times New Roman" w:hAnsi="Times New Roman" w:cs="Times New Roman"/>
          <w:bCs/>
          <w:sz w:val="24"/>
          <w:szCs w:val="24"/>
          <w:lang w:val="uk-UA"/>
        </w:rPr>
        <w:t>.</w:t>
      </w:r>
    </w:p>
    <w:p w:rsidR="006A7DB3" w:rsidRPr="00EF0156" w:rsidRDefault="006A7DB3" w:rsidP="00990ECF">
      <w:pPr>
        <w:widowControl w:val="0"/>
        <w:numPr>
          <w:ilvl w:val="2"/>
          <w:numId w:val="4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 Надавати Послуги власними </w:t>
      </w:r>
      <w:r w:rsidRPr="00EF0156">
        <w:rPr>
          <w:rFonts w:ascii="Times New Roman" w:eastAsia="Times New Roman" w:hAnsi="Times New Roman" w:cs="Times New Roman"/>
          <w:bCs/>
          <w:color w:val="000000"/>
          <w:sz w:val="24"/>
          <w:szCs w:val="24"/>
          <w:lang w:val="uk-UA"/>
        </w:rPr>
        <w:t xml:space="preserve">або залученими за свій рахунок силами та/або засобами, </w:t>
      </w:r>
      <w:r w:rsidRPr="00EF0156">
        <w:rPr>
          <w:rFonts w:ascii="Times New Roman" w:eastAsia="Times New Roman" w:hAnsi="Times New Roman" w:cs="Times New Roman"/>
          <w:bCs/>
          <w:sz w:val="24"/>
          <w:szCs w:val="24"/>
          <w:lang w:val="uk-UA" w:eastAsia="uk-UA" w:bidi="uk-UA"/>
        </w:rPr>
        <w:t>з використанням власних матеріалів та обладнання</w:t>
      </w:r>
      <w:r w:rsidRPr="00EF0156">
        <w:rPr>
          <w:rFonts w:ascii="Times New Roman" w:eastAsia="Times New Roman" w:hAnsi="Times New Roman" w:cs="Times New Roman"/>
          <w:bCs/>
          <w:color w:val="000000"/>
          <w:sz w:val="24"/>
          <w:szCs w:val="24"/>
          <w:lang w:val="uk-UA"/>
        </w:rPr>
        <w:t xml:space="preserve"> у відповідності до чинних норм і правил</w:t>
      </w:r>
      <w:r w:rsidRPr="00EF0156">
        <w:rPr>
          <w:rFonts w:ascii="Times New Roman" w:eastAsia="Times New Roman" w:hAnsi="Times New Roman" w:cs="Times New Roman"/>
          <w:bCs/>
          <w:sz w:val="24"/>
          <w:szCs w:val="24"/>
          <w:lang w:val="uk-UA" w:eastAsia="uk-UA" w:bidi="uk-UA"/>
        </w:rPr>
        <w:t>.</w:t>
      </w:r>
    </w:p>
    <w:p w:rsidR="006A7DB3" w:rsidRPr="00EF0156" w:rsidRDefault="006A7DB3" w:rsidP="00990ECF">
      <w:pPr>
        <w:widowControl w:val="0"/>
        <w:numPr>
          <w:ilvl w:val="2"/>
          <w:numId w:val="41"/>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Самостійно за власний рахунок поставити на місце надання послуг Замовника усі необхідні для надання Послуг матеріали, комплектуючі вироби і здійснити їх розвантаження, складування і зберігання на місці надання послуг Замовника протягом усього строку надання Послуг.</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lastRenderedPageBreak/>
        <w:t>Завчасно повідомити Замовника про готові для приймання Послуги.</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Передати надані Послуги Замовнику.</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У випадках, встановлених Договором, своєчасно усувати виявлені у Послугах недоліки та дефекти за свій рахунок.</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Вживати усіх залежних від Виконавця заходів щодо збереження майна, в </w:t>
      </w:r>
      <w:proofErr w:type="spellStart"/>
      <w:r w:rsidRPr="00EF0156">
        <w:rPr>
          <w:rFonts w:ascii="Times New Roman" w:eastAsia="Times New Roman" w:hAnsi="Times New Roman" w:cs="Times New Roman"/>
          <w:bCs/>
          <w:sz w:val="24"/>
          <w:szCs w:val="24"/>
          <w:lang w:val="uk-UA"/>
        </w:rPr>
        <w:t>т.ч</w:t>
      </w:r>
      <w:proofErr w:type="spellEnd"/>
      <w:r w:rsidRPr="00EF0156">
        <w:rPr>
          <w:rFonts w:ascii="Times New Roman" w:eastAsia="Times New Roman" w:hAnsi="Times New Roman" w:cs="Times New Roman"/>
          <w:bCs/>
          <w:sz w:val="24"/>
          <w:szCs w:val="24"/>
          <w:lang w:val="uk-UA"/>
        </w:rPr>
        <w:t>. матеріалів та наданих Послуг, протягом усього робочого часу, в який надається Послуга, до передачі їх Замовнику по завершенню надання Послуги.</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У разі пошкодження майна Замовника під час надання послуг, усунути за власний рахунок всі пошкодження.</w:t>
      </w:r>
    </w:p>
    <w:p w:rsidR="006A7DB3" w:rsidRPr="00EF0156" w:rsidRDefault="006A7DB3" w:rsidP="00990ECF">
      <w:pPr>
        <w:widowControl w:val="0"/>
        <w:numPr>
          <w:ilvl w:val="2"/>
          <w:numId w:val="41"/>
        </w:numPr>
        <w:tabs>
          <w:tab w:val="left" w:pos="156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Виконувати належним чином інші зобов'язання, передбачені цим Договором та законодавством України.</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uk-UA"/>
        </w:rPr>
      </w:pPr>
      <w:r w:rsidRPr="00EF0156">
        <w:rPr>
          <w:rFonts w:ascii="Times New Roman" w:eastAsia="Times New Roman" w:hAnsi="Times New Roman" w:cs="Times New Roman"/>
          <w:b/>
          <w:bCs/>
          <w:sz w:val="24"/>
          <w:szCs w:val="24"/>
          <w:lang w:val="uk-UA"/>
        </w:rPr>
        <w:t>6.3. Виконавець має право:</w:t>
      </w:r>
    </w:p>
    <w:p w:rsidR="006A7DB3" w:rsidRPr="00EF0156" w:rsidRDefault="006A7DB3" w:rsidP="00990ECF">
      <w:pPr>
        <w:widowControl w:val="0"/>
        <w:numPr>
          <w:ilvl w:val="2"/>
          <w:numId w:val="42"/>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Своєчасно та в повному обсязі отримати плату за надані Послуги.</w:t>
      </w:r>
    </w:p>
    <w:p w:rsidR="006A7DB3" w:rsidRPr="00EF0156" w:rsidRDefault="006A7DB3" w:rsidP="00990ECF">
      <w:pPr>
        <w:widowControl w:val="0"/>
        <w:numPr>
          <w:ilvl w:val="2"/>
          <w:numId w:val="42"/>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На дострокове надання Послуг за письмовим погодженням Замовника.</w:t>
      </w:r>
    </w:p>
    <w:p w:rsidR="006A7DB3" w:rsidRPr="00EF0156" w:rsidRDefault="006A7DB3" w:rsidP="00990ECF">
      <w:pPr>
        <w:widowControl w:val="0"/>
        <w:numPr>
          <w:ilvl w:val="2"/>
          <w:numId w:val="42"/>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Реалізовувати інші права, передбачені цим Договором та законодавством України.</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uk-UA"/>
        </w:rPr>
      </w:pPr>
      <w:r w:rsidRPr="00EF0156">
        <w:rPr>
          <w:rFonts w:ascii="Times New Roman" w:eastAsia="Times New Roman" w:hAnsi="Times New Roman" w:cs="Times New Roman"/>
          <w:b/>
          <w:bCs/>
          <w:sz w:val="24"/>
          <w:szCs w:val="24"/>
          <w:lang w:val="uk-UA"/>
        </w:rPr>
        <w:t>6.4. Замовник зобов’язаний:</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доступ Виконавця до приміщень для надання Послуг за Договором.</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Своєчасно та в повному обсязі </w:t>
      </w:r>
      <w:r w:rsidRPr="00EF0156">
        <w:rPr>
          <w:rFonts w:ascii="Times New Roman" w:eastAsia="Times New Roman" w:hAnsi="Times New Roman" w:cs="Times New Roman"/>
          <w:bCs/>
          <w:sz w:val="24"/>
          <w:szCs w:val="24"/>
          <w:lang w:val="uk-UA" w:eastAsia="uk-UA" w:bidi="uk-UA"/>
        </w:rPr>
        <w:t xml:space="preserve">оплатити надані Послуги </w:t>
      </w:r>
      <w:r w:rsidRPr="00EF0156">
        <w:rPr>
          <w:rFonts w:ascii="Times New Roman" w:eastAsia="Times New Roman" w:hAnsi="Times New Roman" w:cs="Times New Roman"/>
          <w:bCs/>
          <w:sz w:val="24"/>
          <w:szCs w:val="24"/>
          <w:lang w:val="uk-UA"/>
        </w:rPr>
        <w:t>шляхом проведення розрахунків на умовах цього Договору.</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Забезпечити Виконавця електроенергією та водою для надання Послуг.</w:t>
      </w:r>
    </w:p>
    <w:p w:rsidR="006A7DB3" w:rsidRPr="00EF0156" w:rsidRDefault="006A7DB3" w:rsidP="00990ECF">
      <w:pPr>
        <w:widowControl w:val="0"/>
        <w:numPr>
          <w:ilvl w:val="2"/>
          <w:numId w:val="43"/>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Прийняти надані Послуги шляхом підписання </w:t>
      </w:r>
      <w:r w:rsidRPr="00EF0156">
        <w:rPr>
          <w:rFonts w:ascii="Times New Roman" w:eastAsia="Times New Roman" w:hAnsi="Times New Roman" w:cs="Times New Roman"/>
          <w:bCs/>
          <w:sz w:val="24"/>
          <w:szCs w:val="24"/>
          <w:lang w:val="uk-UA"/>
        </w:rPr>
        <w:t>Акту наданих послуг.</w:t>
      </w:r>
    </w:p>
    <w:p w:rsidR="006A7DB3" w:rsidRPr="00EF0156" w:rsidRDefault="006A7DB3" w:rsidP="00990ECF">
      <w:pPr>
        <w:widowControl w:val="0"/>
        <w:numPr>
          <w:ilvl w:val="2"/>
          <w:numId w:val="43"/>
        </w:numPr>
        <w:tabs>
          <w:tab w:val="num" w:pos="72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Виконувати належним чином інші зобов'язання, передбачені Договором та законодавством України.</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val="uk-UA"/>
        </w:rPr>
      </w:pPr>
      <w:r w:rsidRPr="00EF0156">
        <w:rPr>
          <w:rFonts w:ascii="Times New Roman" w:eastAsia="Times New Roman" w:hAnsi="Times New Roman" w:cs="Times New Roman"/>
          <w:b/>
          <w:bCs/>
          <w:sz w:val="24"/>
          <w:szCs w:val="24"/>
          <w:lang w:val="uk-UA"/>
        </w:rPr>
        <w:t>6.5. Замовник має право:</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Здійснювати у будь-який час, не втручаючись у господарську діяльність Виконавця, </w:t>
      </w:r>
      <w:r w:rsidRPr="00EF0156">
        <w:rPr>
          <w:rFonts w:ascii="Times New Roman" w:eastAsia="Times New Roman" w:hAnsi="Times New Roman" w:cs="Times New Roman"/>
          <w:bCs/>
          <w:sz w:val="24"/>
          <w:szCs w:val="24"/>
          <w:lang w:val="uk-UA" w:eastAsia="uk-UA" w:bidi="uk-UA"/>
        </w:rPr>
        <w:t>контроль за належним наданням Послуг:</w:t>
      </w:r>
      <w:r w:rsidRPr="00EF0156">
        <w:rPr>
          <w:rFonts w:ascii="Times New Roman" w:eastAsia="Times New Roman" w:hAnsi="Times New Roman" w:cs="Times New Roman"/>
          <w:bCs/>
          <w:sz w:val="24"/>
          <w:szCs w:val="24"/>
          <w:lang w:val="uk-UA"/>
        </w:rPr>
        <w:t xml:space="preserve"> ходом, якістю, вартістю та обсягами наданих Послуг, як самостійно, так і доручати такі функції третій особі (консультанту, спеціалісту, експерту), </w:t>
      </w:r>
      <w:r w:rsidRPr="00EF0156">
        <w:rPr>
          <w:rFonts w:ascii="Times New Roman" w:eastAsia="Times New Roman" w:hAnsi="Times New Roman" w:cs="Times New Roman"/>
          <w:bCs/>
          <w:sz w:val="24"/>
          <w:szCs w:val="24"/>
          <w:lang w:val="uk-UA" w:eastAsia="uk-UA" w:bidi="uk-UA"/>
        </w:rPr>
        <w:t>перевіряти якість матеріалів, що використовуються Виконавцем для надання Послуг.</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Вимагати від Виконавця усунення недоліків наданих Послуг відповідно до оформленого уповноваженими представниками Сторін Дефектного акту.</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sidRPr="00EF0156">
        <w:rPr>
          <w:rFonts w:ascii="Times New Roman" w:eastAsia="Times New Roman" w:hAnsi="Times New Roman" w:cs="Times New Roman"/>
          <w:bCs/>
          <w:sz w:val="24"/>
          <w:szCs w:val="24"/>
          <w:lang w:val="uk-UA"/>
        </w:rPr>
        <w:t>’</w:t>
      </w:r>
      <w:r w:rsidRPr="00EF0156">
        <w:rPr>
          <w:rFonts w:ascii="Times New Roman" w:eastAsia="Times New Roman" w:hAnsi="Times New Roman" w:cs="Times New Roman"/>
          <w:bCs/>
          <w:sz w:val="24"/>
          <w:szCs w:val="24"/>
          <w:lang w:val="uk-UA" w:eastAsia="uk-UA" w:bidi="uk-UA"/>
        </w:rPr>
        <w:t>єкті.</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Відмовитися від Договору і вимагати відшкодування збитків, якщо Виконавець своєчасно не почне узгоджені Послуги або виконує їх настільки повільно, що закінчення їх в строк, визначений Договором, стає неможливим.</w:t>
      </w:r>
    </w:p>
    <w:p w:rsidR="006A7DB3" w:rsidRPr="00EF0156" w:rsidRDefault="006A7DB3" w:rsidP="00990ECF">
      <w:pPr>
        <w:widowControl w:val="0"/>
        <w:numPr>
          <w:ilvl w:val="2"/>
          <w:numId w:val="44"/>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Реалізовувати інші права, передбачені цим Договором та законодавством України.</w:t>
      </w:r>
    </w:p>
    <w:p w:rsidR="006A7DB3" w:rsidRPr="00EF0156" w:rsidRDefault="006A7DB3" w:rsidP="006A7DB3">
      <w:pPr>
        <w:widowControl w:val="0"/>
        <w:tabs>
          <w:tab w:val="left" w:pos="36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44"/>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ПОРЯДОК </w:t>
      </w:r>
      <w:r w:rsidRPr="00EF0156">
        <w:rPr>
          <w:rFonts w:ascii="Times New Roman" w:eastAsia="Times New Roman" w:hAnsi="Times New Roman" w:cs="Times New Roman"/>
          <w:sz w:val="24"/>
          <w:szCs w:val="24"/>
          <w:lang w:val="uk-UA" w:eastAsia="uk-UA" w:bidi="uk-UA"/>
        </w:rPr>
        <w:t>ПРИЙМАННЯ ПОСЛУГ</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Замовник приймає надані належним чином Виконавця Послуги шляхом підписання Акту наданих послуг</w:t>
      </w:r>
      <w:r w:rsidRPr="00EF0156">
        <w:rPr>
          <w:rFonts w:ascii="Times New Roman" w:eastAsia="Times New Roman" w:hAnsi="Times New Roman" w:cs="Times New Roman"/>
          <w:bCs/>
          <w:spacing w:val="-3"/>
          <w:sz w:val="24"/>
          <w:szCs w:val="24"/>
          <w:lang w:val="uk-UA"/>
        </w:rPr>
        <w:t>.</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Після завершення надання Послуг</w:t>
      </w:r>
      <w:r w:rsidRPr="00EF0156">
        <w:rPr>
          <w:rFonts w:ascii="Times New Roman" w:eastAsia="Times New Roman" w:hAnsi="Times New Roman" w:cs="Times New Roman"/>
          <w:bCs/>
          <w:sz w:val="24"/>
          <w:szCs w:val="24"/>
          <w:lang w:val="uk-UA"/>
        </w:rPr>
        <w:t>, Виконавець готує Акт наданих послуг та рахунок</w:t>
      </w:r>
      <w:r w:rsidRPr="00EF0156">
        <w:rPr>
          <w:rFonts w:ascii="Times New Roman" w:eastAsia="Times New Roman" w:hAnsi="Times New Roman" w:cs="Times New Roman"/>
          <w:bCs/>
          <w:color w:val="000000"/>
          <w:spacing w:val="-3"/>
          <w:sz w:val="24"/>
          <w:szCs w:val="24"/>
          <w:lang w:val="uk-UA"/>
        </w:rPr>
        <w:t xml:space="preserve">, </w:t>
      </w:r>
      <w:r w:rsidRPr="00EF0156">
        <w:rPr>
          <w:rFonts w:ascii="Times New Roman" w:eastAsia="Times New Roman" w:hAnsi="Times New Roman" w:cs="Times New Roman"/>
          <w:bCs/>
          <w:sz w:val="24"/>
          <w:szCs w:val="24"/>
          <w:lang w:val="uk-UA" w:eastAsia="uk-UA" w:bidi="uk-UA"/>
        </w:rPr>
        <w:t>у 2 (двох)</w:t>
      </w:r>
      <w:r w:rsidRPr="00EF0156">
        <w:rPr>
          <w:rFonts w:ascii="Times New Roman" w:eastAsia="Times New Roman" w:hAnsi="Times New Roman" w:cs="Times New Roman"/>
          <w:bCs/>
          <w:sz w:val="24"/>
          <w:szCs w:val="24"/>
          <w:lang w:val="uk-UA"/>
        </w:rPr>
        <w:t xml:space="preserve"> </w:t>
      </w:r>
      <w:r w:rsidRPr="00EF0156">
        <w:rPr>
          <w:rFonts w:ascii="Times New Roman" w:eastAsia="Times New Roman" w:hAnsi="Times New Roman" w:cs="Times New Roman"/>
          <w:bCs/>
          <w:sz w:val="24"/>
          <w:szCs w:val="24"/>
          <w:lang w:val="uk-UA" w:eastAsia="uk-UA" w:bidi="uk-UA"/>
        </w:rPr>
        <w:t xml:space="preserve">примірниках кожний, підписує їх зі свого боку та передає особисто Замовнику </w:t>
      </w:r>
      <w:r w:rsidRPr="00EF0156">
        <w:rPr>
          <w:rFonts w:ascii="Times New Roman" w:eastAsia="Times New Roman" w:hAnsi="Times New Roman" w:cs="Times New Roman"/>
          <w:bCs/>
          <w:sz w:val="24"/>
          <w:szCs w:val="24"/>
          <w:lang w:val="uk-UA" w:eastAsia="uk-UA" w:bidi="uk-UA"/>
        </w:rPr>
        <w:lastRenderedPageBreak/>
        <w:t>для перевірки та підписання останнім.</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Виконавець зобов’язується разом із Актом наданих послуг, надати Замовнику усю необхідну супровідну технічну документацію та звітні матеріали про надання Послуг.</w:t>
      </w:r>
    </w:p>
    <w:p w:rsidR="006A7DB3" w:rsidRPr="00EF0156" w:rsidRDefault="006A7DB3" w:rsidP="00990ECF">
      <w:pPr>
        <w:widowControl w:val="0"/>
        <w:numPr>
          <w:ilvl w:val="1"/>
          <w:numId w:val="45"/>
        </w:numPr>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Якщо Виконавець протягом строку, зазначеного у Дефектному акті, не усуне виявлені недоліки у наданих Послугах, Замовник має право не підписувати Акт </w:t>
      </w:r>
      <w:r w:rsidRPr="00EF0156">
        <w:rPr>
          <w:rFonts w:ascii="Times New Roman" w:eastAsia="Times New Roman" w:hAnsi="Times New Roman" w:cs="Times New Roman"/>
          <w:bCs/>
          <w:sz w:val="24"/>
          <w:szCs w:val="24"/>
          <w:lang w:val="uk-UA"/>
        </w:rPr>
        <w:t xml:space="preserve">наданих послуг, </w:t>
      </w:r>
      <w:r w:rsidRPr="00EF0156">
        <w:rPr>
          <w:rFonts w:ascii="Times New Roman" w:eastAsia="Times New Roman" w:hAnsi="Times New Roman" w:cs="Times New Roman"/>
          <w:bCs/>
          <w:sz w:val="24"/>
          <w:szCs w:val="24"/>
          <w:lang w:val="uk-UA" w:eastAsia="uk-UA" w:bidi="uk-UA"/>
        </w:rPr>
        <w:t>та не оплачувати надані Послуги до моменту повного усунення Виконавцем таких недоліків.</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8. ВІДПОВІДАЛЬНІСТЬ СТОРІН</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eastAsia="uk-UA" w:bidi="uk-UA"/>
        </w:rPr>
        <w:t xml:space="preserve"> 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w:t>
      </w:r>
      <w:r w:rsidRPr="00EF0156">
        <w:rPr>
          <w:rFonts w:ascii="Times New Roman" w:eastAsia="Times New Roman" w:hAnsi="Times New Roman" w:cs="Times New Roman"/>
          <w:sz w:val="24"/>
          <w:szCs w:val="24"/>
          <w:lang w:val="uk-UA"/>
        </w:rPr>
        <w:t>але не більше подвійної облікової ставки НБУ</w:t>
      </w:r>
      <w:r w:rsidRPr="00EF0156">
        <w:rPr>
          <w:rFonts w:ascii="Times New Roman" w:eastAsia="Times New Roman" w:hAnsi="Times New Roman" w:cs="Times New Roman"/>
          <w:bCs/>
          <w:sz w:val="24"/>
          <w:szCs w:val="24"/>
          <w:lang w:val="uk-UA" w:eastAsia="uk-UA" w:bidi="uk-UA"/>
        </w:rPr>
        <w:t xml:space="preserve"> за кожен день прострочення виконання зобов’язань.</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sz w:val="24"/>
          <w:szCs w:val="24"/>
          <w:lang w:val="uk-UA"/>
        </w:rPr>
        <w:t xml:space="preserve"> Оплата штрафних санкцій не звільняє винну Сторону від обов'язку виконати всі свої зобов'язання за Договором</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 Виконавець несе відповідальність за правильність об</w:t>
      </w:r>
      <w:r w:rsidRPr="00EF0156">
        <w:rPr>
          <w:rFonts w:ascii="Times New Roman" w:eastAsia="Times New Roman" w:hAnsi="Times New Roman" w:cs="Times New Roman"/>
          <w:bCs/>
          <w:sz w:val="24"/>
          <w:szCs w:val="24"/>
          <w:lang w:val="uk-UA" w:eastAsia="uk-UA" w:bidi="uk-UA"/>
        </w:rPr>
        <w:t>'</w:t>
      </w:r>
      <w:r w:rsidRPr="00EF0156">
        <w:rPr>
          <w:rFonts w:ascii="Times New Roman" w:eastAsia="Times New Roman" w:hAnsi="Times New Roman" w:cs="Times New Roman"/>
          <w:bCs/>
          <w:sz w:val="24"/>
          <w:szCs w:val="24"/>
          <w:lang w:val="uk-UA"/>
        </w:rPr>
        <w:t>ємів, показників та коефіцієнтів у Розрахунку договірної ціни.</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6A7DB3" w:rsidRPr="00EF0156" w:rsidRDefault="006A7DB3" w:rsidP="00990ECF">
      <w:pPr>
        <w:widowControl w:val="0"/>
        <w:numPr>
          <w:ilvl w:val="1"/>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Одностороння відмова від виконання зобов’язань за договором не допускається, крім випадків, передбачених Договором.</w:t>
      </w:r>
    </w:p>
    <w:p w:rsidR="006A7DB3" w:rsidRPr="00EF0156" w:rsidRDefault="006A7DB3" w:rsidP="006A7DB3">
      <w:pPr>
        <w:widowControl w:val="0"/>
        <w:tabs>
          <w:tab w:val="left" w:pos="1134"/>
        </w:tabs>
        <w:autoSpaceDE w:val="0"/>
        <w:autoSpaceDN w:val="0"/>
        <w:adjustRightInd w:val="0"/>
        <w:spacing w:after="0" w:line="240" w:lineRule="auto"/>
        <w:ind w:left="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9. ВИРІШЕННЯ СПОРІВ</w:t>
      </w:r>
    </w:p>
    <w:p w:rsidR="006A7DB3" w:rsidRPr="00EF0156" w:rsidRDefault="006A7DB3" w:rsidP="00990ECF">
      <w:pPr>
        <w:widowControl w:val="0"/>
        <w:numPr>
          <w:ilvl w:val="0"/>
          <w:numId w:val="47"/>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6A7DB3" w:rsidRPr="00EF0156" w:rsidRDefault="006A7DB3" w:rsidP="00990ECF">
      <w:pPr>
        <w:widowControl w:val="0"/>
        <w:numPr>
          <w:ilvl w:val="0"/>
          <w:numId w:val="47"/>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У разі недосягнення Сторонами згоди спори (розбіжності) вирішуються у судовому порядку.</w:t>
      </w:r>
    </w:p>
    <w:p w:rsidR="006A7DB3" w:rsidRPr="00EF0156" w:rsidRDefault="006A7DB3" w:rsidP="00990ECF">
      <w:pPr>
        <w:widowControl w:val="0"/>
        <w:numPr>
          <w:ilvl w:val="0"/>
          <w:numId w:val="47"/>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Взаємовідносини Сторін, які не врегульовані цим Договором, регламентуються чинним законодавством України.</w:t>
      </w:r>
    </w:p>
    <w:p w:rsidR="006A7DB3" w:rsidRPr="00EF0156" w:rsidRDefault="006A7DB3" w:rsidP="006A7DB3">
      <w:pPr>
        <w:widowControl w:val="0"/>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uk-UA" w:eastAsia="uk-UA" w:bidi="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10. ОБСТАВИНИ НЕПЕРЕБОРНОЇ СИЛИ</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Сторони звільняються від відповідальності за невиконання або неналежне виконання </w:t>
      </w:r>
      <w:r w:rsidRPr="00EF0156">
        <w:rPr>
          <w:rFonts w:ascii="Times New Roman" w:eastAsia="Times New Roman" w:hAnsi="Times New Roman" w:cs="Times New Roman"/>
          <w:bCs/>
          <w:sz w:val="24"/>
          <w:szCs w:val="24"/>
          <w:lang w:val="uk-UA"/>
        </w:rPr>
        <w:lastRenderedPageBreak/>
        <w:t>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A7DB3" w:rsidRPr="00EF0156" w:rsidRDefault="006A7DB3" w:rsidP="006A7DB3">
      <w:pPr>
        <w:widowControl w:val="0"/>
        <w:tabs>
          <w:tab w:val="left" w:pos="-1985"/>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A7DB3" w:rsidRPr="00EF0156" w:rsidRDefault="006A7DB3" w:rsidP="006A7DB3">
      <w:pPr>
        <w:widowControl w:val="0"/>
        <w:tabs>
          <w:tab w:val="left" w:pos="-1985"/>
        </w:tabs>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A7DB3" w:rsidRPr="00EF0156" w:rsidRDefault="006A7DB3" w:rsidP="00990ECF">
      <w:pPr>
        <w:widowControl w:val="0"/>
        <w:numPr>
          <w:ilvl w:val="1"/>
          <w:numId w:val="48"/>
        </w:numPr>
        <w:tabs>
          <w:tab w:val="left" w:pos="-1985"/>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A7DB3" w:rsidRPr="00EF0156" w:rsidRDefault="006A7DB3" w:rsidP="006A7DB3">
      <w:pPr>
        <w:widowControl w:val="0"/>
        <w:tabs>
          <w:tab w:val="left" w:pos="-1985"/>
        </w:tabs>
        <w:autoSpaceDE w:val="0"/>
        <w:autoSpaceDN w:val="0"/>
        <w:adjustRightInd w:val="0"/>
        <w:spacing w:after="0" w:line="240" w:lineRule="auto"/>
        <w:ind w:left="720"/>
        <w:jc w:val="both"/>
        <w:rPr>
          <w:rFonts w:ascii="Times New Roman" w:eastAsia="Times New Roman" w:hAnsi="Times New Roman" w:cs="Times New Roman"/>
          <w:bCs/>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11. ПОРЯДОК ЗМІНИ УМОВ І РОЗІРВАННЯ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Зміни у цей договір можуть бути внесені за домовленістю Сторін, яка оформлюється додатковою угодою до цього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CYR"/>
          <w:sz w:val="24"/>
          <w:szCs w:val="24"/>
          <w:lang w:val="uk-UA" w:eastAsia="ru-RU"/>
        </w:rPr>
      </w:pPr>
      <w:r w:rsidRPr="00EF0156">
        <w:rPr>
          <w:rFonts w:ascii="Times New Roman" w:eastAsia="Times New Roman" w:hAnsi="Times New Roman" w:cs="Times New Roman CYR"/>
          <w:sz w:val="24"/>
          <w:szCs w:val="24"/>
          <w:lang w:val="uk-UA" w:eastAsia="ru-RU"/>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EF0156">
        <w:rPr>
          <w:rFonts w:ascii="Times New Roman" w:eastAsia="Times New Roman" w:hAnsi="Times New Roman" w:cs="Times New Roman"/>
          <w:sz w:val="24"/>
          <w:szCs w:val="24"/>
          <w:lang w:val="uk-UA" w:eastAsia="uk-UA" w:bidi="uk-UA"/>
        </w:rPr>
        <w:t>'</w:t>
      </w:r>
      <w:r w:rsidRPr="00EF0156">
        <w:rPr>
          <w:rFonts w:ascii="Times New Roman" w:eastAsia="Times New Roman" w:hAnsi="Times New Roman" w:cs="Times New Roman"/>
          <w:sz w:val="24"/>
          <w:szCs w:val="24"/>
          <w:lang w:val="uk-UA" w:eastAsia="ru-RU"/>
        </w:rPr>
        <w:t>ятий день з дня отримання Виконавцем відповідного повідомлення від Замовника.</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У випадках, не передбачених дійсним договором про закупівлю, Сторони керуються чинним законодавством України.</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Жодна зі Сторін не має права передавати права та обов’язки за цим Договором третім особам без отримання письмової згоди другої Сторони.</w:t>
      </w:r>
    </w:p>
    <w:p w:rsidR="006A7DB3" w:rsidRPr="00EF0156" w:rsidRDefault="006A7DB3" w:rsidP="00990ECF">
      <w:pPr>
        <w:widowControl w:val="0"/>
        <w:numPr>
          <w:ilvl w:val="1"/>
          <w:numId w:val="49"/>
        </w:numPr>
        <w:autoSpaceDE w:val="0"/>
        <w:autoSpaceDN w:val="0"/>
        <w:adjustRightInd w:val="0"/>
        <w:spacing w:after="0" w:line="240" w:lineRule="auto"/>
        <w:ind w:left="0" w:firstLine="720"/>
        <w:jc w:val="both"/>
        <w:rPr>
          <w:rFonts w:ascii="Times New Roman" w:eastAsia="Times New Roman" w:hAnsi="Times New Roman" w:cs="Times New Roman"/>
          <w:sz w:val="24"/>
          <w:szCs w:val="24"/>
          <w:lang w:val="uk-UA" w:eastAsia="ru-RU"/>
        </w:rPr>
      </w:pPr>
      <w:r w:rsidRPr="00EF0156">
        <w:rPr>
          <w:rFonts w:ascii="Times New Roman" w:eastAsia="Calibri" w:hAnsi="Times New Roman" w:cs="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зі Сторін.</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p>
    <w:p w:rsidR="006A7DB3" w:rsidRPr="00EF0156" w:rsidRDefault="006A7DB3" w:rsidP="00990ECF">
      <w:pPr>
        <w:widowControl w:val="0"/>
        <w:numPr>
          <w:ilvl w:val="0"/>
          <w:numId w:val="49"/>
        </w:numPr>
        <w:autoSpaceDE w:val="0"/>
        <w:autoSpaceDN w:val="0"/>
        <w:adjustRightInd w:val="0"/>
        <w:spacing w:after="0" w:line="240" w:lineRule="auto"/>
        <w:ind w:left="0"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СТРОК ДІЇ ДОГОВОРУ</w:t>
      </w:r>
    </w:p>
    <w:p w:rsidR="006A7DB3" w:rsidRPr="00EF0156" w:rsidRDefault="006A7DB3" w:rsidP="00990ECF">
      <w:pPr>
        <w:widowControl w:val="0"/>
        <w:numPr>
          <w:ilvl w:val="1"/>
          <w:numId w:val="49"/>
        </w:numPr>
        <w:autoSpaceDE w:val="0"/>
        <w:autoSpaceDN w:val="0"/>
        <w:adjustRightInd w:val="0"/>
        <w:spacing w:after="0" w:line="240" w:lineRule="auto"/>
        <w:ind w:left="0" w:firstLine="720"/>
        <w:contextualSpacing/>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Договір, набирає чинності з моменту його підписання Сторонами і діє до 31.12.2023 року, але у будь-якому випадку до повного виконання Сторонами своїх зобов’язань за Договором.</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sz w:val="24"/>
          <w:szCs w:val="24"/>
          <w:lang w:val="uk-UA"/>
        </w:rPr>
        <w:t xml:space="preserve">13. </w:t>
      </w:r>
      <w:r w:rsidRPr="00EF0156">
        <w:rPr>
          <w:rFonts w:ascii="Times New Roman" w:eastAsia="Times New Roman" w:hAnsi="Times New Roman" w:cs="Times New Roman"/>
          <w:sz w:val="24"/>
          <w:szCs w:val="24"/>
          <w:lang w:val="uk-UA" w:eastAsia="uk-UA" w:bidi="uk-UA"/>
        </w:rPr>
        <w:t>ДОДАТКИ ДО ДОГОВОРУ</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 xml:space="preserve">14.1. Невід’ємною частиною Договору </w:t>
      </w:r>
      <w:r w:rsidRPr="00EF0156">
        <w:rPr>
          <w:rFonts w:ascii="Times New Roman" w:eastAsia="Times New Roman" w:hAnsi="Times New Roman" w:cs="Times New Roman"/>
          <w:bCs/>
          <w:sz w:val="24"/>
          <w:szCs w:val="24"/>
          <w:lang w:val="uk-UA" w:eastAsia="uk-UA" w:bidi="uk-UA"/>
        </w:rPr>
        <w:t>на дату його укладення</w:t>
      </w:r>
      <w:r w:rsidRPr="00EF0156">
        <w:rPr>
          <w:rFonts w:ascii="Times New Roman" w:eastAsia="Times New Roman" w:hAnsi="Times New Roman" w:cs="Times New Roman"/>
          <w:bCs/>
          <w:sz w:val="24"/>
          <w:szCs w:val="24"/>
          <w:lang w:val="uk-UA"/>
        </w:rPr>
        <w:t xml:space="preserve"> є:</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rPr>
        <w:t xml:space="preserve">14.1.1. </w:t>
      </w:r>
      <w:r w:rsidR="00925573" w:rsidRPr="00EF0156">
        <w:rPr>
          <w:rFonts w:ascii="Times New Roman" w:eastAsia="Times New Roman" w:hAnsi="Times New Roman" w:cs="Times New Roman"/>
          <w:bCs/>
          <w:sz w:val="24"/>
          <w:szCs w:val="24"/>
          <w:lang w:val="uk-UA" w:eastAsia="uk-UA" w:bidi="uk-UA"/>
        </w:rPr>
        <w:t>Додаток 1 – Дислокація.</w:t>
      </w:r>
      <w:r w:rsidRPr="00EF0156">
        <w:rPr>
          <w:rFonts w:ascii="Times New Roman" w:eastAsia="Times New Roman" w:hAnsi="Times New Roman" w:cs="Times New Roman"/>
          <w:bCs/>
          <w:sz w:val="24"/>
          <w:szCs w:val="24"/>
          <w:lang w:val="uk-UA" w:eastAsia="uk-UA" w:bidi="uk-UA"/>
        </w:rPr>
        <w:t>.</w:t>
      </w:r>
    </w:p>
    <w:p w:rsidR="006A7DB3" w:rsidRPr="00EF0156" w:rsidRDefault="0092557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uk-UA" w:bidi="uk-UA"/>
        </w:rPr>
      </w:pPr>
      <w:r w:rsidRPr="00EF0156">
        <w:rPr>
          <w:rFonts w:ascii="Times New Roman" w:eastAsia="Times New Roman" w:hAnsi="Times New Roman" w:cs="Times New Roman"/>
          <w:bCs/>
          <w:sz w:val="24"/>
          <w:szCs w:val="24"/>
          <w:lang w:val="uk-UA" w:eastAsia="uk-UA" w:bidi="uk-UA"/>
        </w:rPr>
        <w:t>14.1.2</w:t>
      </w:r>
      <w:r w:rsidR="006A7DB3" w:rsidRPr="00EF0156">
        <w:rPr>
          <w:rFonts w:ascii="Times New Roman" w:eastAsia="Times New Roman" w:hAnsi="Times New Roman" w:cs="Times New Roman"/>
          <w:bCs/>
          <w:sz w:val="24"/>
          <w:szCs w:val="24"/>
          <w:lang w:val="uk-UA" w:eastAsia="uk-UA" w:bidi="uk-UA"/>
        </w:rPr>
        <w:t xml:space="preserve">. Додаток </w:t>
      </w:r>
      <w:r w:rsidRPr="00EF0156">
        <w:rPr>
          <w:rFonts w:ascii="Times New Roman" w:eastAsia="Times New Roman" w:hAnsi="Times New Roman" w:cs="Times New Roman"/>
          <w:bCs/>
          <w:sz w:val="24"/>
          <w:szCs w:val="24"/>
          <w:lang w:val="uk-UA" w:eastAsia="uk-UA" w:bidi="uk-UA"/>
        </w:rPr>
        <w:t>2</w:t>
      </w:r>
      <w:r w:rsidR="006A7DB3" w:rsidRPr="00EF0156">
        <w:rPr>
          <w:rFonts w:ascii="Times New Roman" w:eastAsia="Times New Roman" w:hAnsi="Times New Roman" w:cs="Times New Roman"/>
          <w:bCs/>
          <w:sz w:val="24"/>
          <w:szCs w:val="24"/>
          <w:lang w:val="uk-UA" w:eastAsia="uk-UA" w:bidi="uk-UA"/>
        </w:rPr>
        <w:t xml:space="preserve"> – Кошторисна документація </w:t>
      </w:r>
      <w:r w:rsidR="006A7DB3" w:rsidRPr="00C437F9">
        <w:rPr>
          <w:rFonts w:ascii="Times New Roman" w:eastAsia="Times New Roman" w:hAnsi="Times New Roman" w:cs="Times New Roman"/>
          <w:bCs/>
          <w:color w:val="8DB3E2" w:themeColor="text2" w:themeTint="66"/>
          <w:sz w:val="24"/>
          <w:szCs w:val="24"/>
          <w:lang w:val="uk-UA" w:eastAsia="uk-UA" w:bidi="uk-UA"/>
        </w:rPr>
        <w:t>(розробляється Виконавцем).</w:t>
      </w:r>
    </w:p>
    <w:p w:rsidR="006A7DB3" w:rsidRPr="00EF0156" w:rsidRDefault="006A7DB3" w:rsidP="006A7D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uk-UA" w:bidi="uk-UA"/>
        </w:rPr>
      </w:pPr>
    </w:p>
    <w:p w:rsidR="006A7DB3" w:rsidRPr="00EF0156" w:rsidRDefault="006A7DB3" w:rsidP="006A7D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val="uk-UA"/>
        </w:rPr>
      </w:pPr>
      <w:r w:rsidRPr="00EF0156">
        <w:rPr>
          <w:rFonts w:ascii="Times New Roman" w:eastAsia="Times New Roman" w:hAnsi="Times New Roman" w:cs="Times New Roman"/>
          <w:bCs/>
          <w:sz w:val="24"/>
          <w:szCs w:val="24"/>
          <w:lang w:val="uk-UA"/>
        </w:rPr>
        <w:t>14. РЕКВІЗИТИ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50"/>
      </w:tblGrid>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Замовник</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Постачальник</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Відділ освіти виконкому Саксаганської районної у місті ради</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(найменування)</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(найменування/П.І.Б.)</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02124781</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(ідентифікаційний код)</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 xml:space="preserve"> (ідентифікаційний код)</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50071, Дніпропетровська обл., м. Кривий Ріг, вул. Володимира Великого, 32</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(місцезнаходження)</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t>(місцезнаходження/місце проживання)</w:t>
            </w: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hideMark/>
          </w:tcPr>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proofErr w:type="spellStart"/>
            <w:r w:rsidRPr="00EF0156">
              <w:rPr>
                <w:rFonts w:ascii="Times New Roman" w:eastAsia="Times New Roman" w:hAnsi="Times New Roman" w:cs="Times New Roman"/>
                <w:lang w:val="uk-UA"/>
              </w:rPr>
              <w:t>тел</w:t>
            </w:r>
            <w:proofErr w:type="spellEnd"/>
            <w:r w:rsidRPr="00EF0156">
              <w:rPr>
                <w:rFonts w:ascii="Times New Roman" w:eastAsia="Times New Roman" w:hAnsi="Times New Roman" w:cs="Times New Roman"/>
                <w:lang w:val="uk-UA"/>
              </w:rPr>
              <w:t xml:space="preserve">. (0564) 64-23-32, 64-12-41, </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r w:rsidRPr="00EF0156">
              <w:rPr>
                <w:rFonts w:ascii="Times New Roman" w:eastAsia="Times New Roman" w:hAnsi="Times New Roman" w:cs="Times New Roman"/>
                <w:lang w:val="uk-UA"/>
              </w:rPr>
              <w:lastRenderedPageBreak/>
              <w:t>факс (0564) 64-15-52</w:t>
            </w:r>
          </w:p>
          <w:p w:rsidR="006A7DB3" w:rsidRPr="00EF0156" w:rsidRDefault="006A7DB3" w:rsidP="006A7DB3">
            <w:pPr>
              <w:widowControl w:val="0"/>
              <w:autoSpaceDE w:val="0"/>
              <w:autoSpaceDN w:val="0"/>
              <w:adjustRightInd w:val="0"/>
              <w:spacing w:after="0" w:line="240" w:lineRule="auto"/>
              <w:jc w:val="center"/>
              <w:rPr>
                <w:rFonts w:ascii="Times New Roman" w:eastAsia="Times New Roman" w:hAnsi="Times New Roman" w:cs="Times New Roman"/>
                <w:lang w:val="uk-UA"/>
              </w:rPr>
            </w:pPr>
            <w:proofErr w:type="spellStart"/>
            <w:r w:rsidRPr="00EF0156">
              <w:rPr>
                <w:rFonts w:ascii="Times New Roman" w:eastAsia="Times New Roman" w:hAnsi="Times New Roman" w:cs="Times New Roman"/>
                <w:lang w:val="uk-UA"/>
              </w:rPr>
              <w:t>email</w:t>
            </w:r>
            <w:proofErr w:type="spellEnd"/>
            <w:r w:rsidRPr="00EF0156">
              <w:rPr>
                <w:rFonts w:ascii="Times New Roman" w:eastAsia="Times New Roman" w:hAnsi="Times New Roman" w:cs="Times New Roman"/>
                <w:lang w:val="uk-UA"/>
              </w:rPr>
              <w:t>; saksagan_vo@ukr.net</w:t>
            </w:r>
          </w:p>
        </w:tc>
        <w:tc>
          <w:tcPr>
            <w:tcW w:w="2567" w:type="pct"/>
            <w:tcBorders>
              <w:top w:val="single" w:sz="4" w:space="0" w:color="auto"/>
              <w:left w:val="single" w:sz="4" w:space="0" w:color="auto"/>
              <w:bottom w:val="single" w:sz="4" w:space="0" w:color="auto"/>
              <w:right w:val="single" w:sz="4" w:space="0" w:color="auto"/>
            </w:tcBorders>
            <w:shd w:val="clear" w:color="auto" w:fill="FFFFFF"/>
            <w:vAlign w:val="center"/>
          </w:tcPr>
          <w:p w:rsidR="006A7DB3" w:rsidRPr="00EF0156" w:rsidRDefault="006A7DB3" w:rsidP="006A7DB3">
            <w:pPr>
              <w:spacing w:after="0" w:line="240" w:lineRule="auto"/>
              <w:rPr>
                <w:rFonts w:ascii="Times New Roman" w:eastAsia="Times New Roman" w:hAnsi="Times New Roman" w:cs="Times New Roman"/>
                <w:color w:val="000000"/>
                <w:lang w:val="uk-UA"/>
              </w:rPr>
            </w:pPr>
          </w:p>
        </w:tc>
      </w:tr>
      <w:tr w:rsidR="006A7DB3" w:rsidRPr="00EF0156" w:rsidTr="006A7DB3">
        <w:trPr>
          <w:trHeight w:val="25"/>
        </w:trPr>
        <w:tc>
          <w:tcPr>
            <w:tcW w:w="2433" w:type="pct"/>
            <w:tcBorders>
              <w:top w:val="single" w:sz="4" w:space="0" w:color="auto"/>
              <w:left w:val="single" w:sz="4" w:space="0" w:color="auto"/>
              <w:bottom w:val="single" w:sz="4" w:space="0" w:color="auto"/>
              <w:right w:val="single" w:sz="4" w:space="0" w:color="auto"/>
            </w:tcBorders>
            <w:shd w:val="clear" w:color="auto" w:fill="FFFFFF"/>
          </w:tcPr>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sz w:val="28"/>
                <w:lang w:val="uk-UA"/>
              </w:rPr>
            </w:pPr>
            <w:r w:rsidRPr="00EF0156">
              <w:rPr>
                <w:rFonts w:ascii="Times New Roman" w:eastAsia="Times New Roman" w:hAnsi="Times New Roman" w:cs="Times New Roman"/>
                <w:sz w:val="28"/>
                <w:lang w:val="uk-UA"/>
              </w:rPr>
              <w:lastRenderedPageBreak/>
              <w:t>Р/р___________________________________________________________________</w:t>
            </w: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_________________</w:t>
            </w: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М.П.</w:t>
            </w:r>
          </w:p>
        </w:tc>
        <w:tc>
          <w:tcPr>
            <w:tcW w:w="2567" w:type="pct"/>
            <w:tcBorders>
              <w:top w:val="single" w:sz="4" w:space="0" w:color="auto"/>
              <w:left w:val="single" w:sz="4" w:space="0" w:color="auto"/>
              <w:bottom w:val="single" w:sz="4" w:space="0" w:color="auto"/>
              <w:right w:val="single" w:sz="4" w:space="0" w:color="auto"/>
            </w:tcBorders>
            <w:shd w:val="clear" w:color="auto" w:fill="FFFFFF"/>
          </w:tcPr>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lang w:val="uk-UA"/>
              </w:rPr>
            </w:pPr>
          </w:p>
          <w:p w:rsidR="006A7DB3" w:rsidRPr="00EF0156" w:rsidRDefault="006A7DB3" w:rsidP="006A7DB3">
            <w:pPr>
              <w:spacing w:after="0" w:line="240" w:lineRule="auto"/>
              <w:rPr>
                <w:rFonts w:ascii="Times New Roman" w:eastAsia="Times New Roman" w:hAnsi="Times New Roman" w:cs="Times New Roman"/>
                <w:color w:val="000000"/>
                <w:lang w:val="uk-UA"/>
              </w:rPr>
            </w:pPr>
          </w:p>
          <w:p w:rsidR="006A7DB3" w:rsidRPr="00EF0156" w:rsidRDefault="006A7DB3" w:rsidP="006A7DB3">
            <w:pPr>
              <w:spacing w:after="0" w:line="240" w:lineRule="auto"/>
              <w:rPr>
                <w:rFonts w:ascii="Times New Roman" w:eastAsia="Times New Roman" w:hAnsi="Times New Roman" w:cs="Times New Roman"/>
                <w:color w:val="000000"/>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________________</w:t>
            </w:r>
          </w:p>
          <w:p w:rsidR="006A7DB3" w:rsidRPr="00EF0156" w:rsidRDefault="006A7DB3" w:rsidP="006A7DB3">
            <w:pPr>
              <w:widowControl w:val="0"/>
              <w:autoSpaceDE w:val="0"/>
              <w:autoSpaceDN w:val="0"/>
              <w:adjustRightInd w:val="0"/>
              <w:spacing w:after="0" w:line="240" w:lineRule="auto"/>
              <w:rPr>
                <w:rFonts w:ascii="Times New Roman" w:eastAsia="Times New Roman" w:hAnsi="Times New Roman" w:cs="Times New Roman"/>
                <w:lang w:val="uk-UA"/>
              </w:rPr>
            </w:pPr>
            <w:r w:rsidRPr="00EF0156">
              <w:rPr>
                <w:rFonts w:ascii="Times New Roman" w:eastAsia="Times New Roman" w:hAnsi="Times New Roman" w:cs="Times New Roman"/>
                <w:lang w:val="uk-UA"/>
              </w:rPr>
              <w:t>М.П.</w:t>
            </w:r>
          </w:p>
        </w:tc>
      </w:tr>
    </w:tbl>
    <w:p w:rsidR="00E854B7" w:rsidRPr="00EF0156" w:rsidRDefault="00E854B7"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2168E" w:rsidRPr="00EF0156" w:rsidRDefault="0062168E"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2168E" w:rsidRPr="00EF0156" w:rsidRDefault="0062168E">
      <w:pPr>
        <w:spacing w:after="200" w:line="276" w:lineRule="auto"/>
        <w:rPr>
          <w:rFonts w:ascii="Times New Roman" w:eastAsia="Times New Roman CYR" w:hAnsi="Times New Roman" w:cs="Times New Roman"/>
          <w:kern w:val="1"/>
          <w:sz w:val="24"/>
          <w:szCs w:val="24"/>
          <w:lang w:val="uk-UA" w:eastAsia="hi-IN" w:bidi="hi-IN"/>
        </w:rPr>
      </w:pPr>
      <w:r w:rsidRPr="00EF0156">
        <w:rPr>
          <w:rFonts w:ascii="Times New Roman" w:eastAsia="Times New Roman CYR" w:hAnsi="Times New Roman" w:cs="Times New Roman"/>
          <w:kern w:val="1"/>
          <w:sz w:val="24"/>
          <w:szCs w:val="24"/>
          <w:lang w:val="uk-UA" w:eastAsia="hi-IN" w:bidi="hi-IN"/>
        </w:rPr>
        <w:br w:type="page"/>
      </w:r>
    </w:p>
    <w:p w:rsidR="0062168E" w:rsidRPr="00EF0156" w:rsidRDefault="0062168E" w:rsidP="0062168E">
      <w:pPr>
        <w:widowControl w:val="0"/>
        <w:suppressAutoHyphens/>
        <w:autoSpaceDE w:val="0"/>
        <w:spacing w:after="0" w:line="240" w:lineRule="auto"/>
        <w:ind w:firstLine="6663"/>
        <w:jc w:val="right"/>
        <w:rPr>
          <w:rFonts w:ascii="Times New Roman" w:eastAsia="Times New Roman CYR" w:hAnsi="Times New Roman" w:cs="Times New Roman"/>
          <w:kern w:val="2"/>
          <w:sz w:val="24"/>
          <w:szCs w:val="24"/>
          <w:lang w:val="uk-UA" w:eastAsia="hi-IN" w:bidi="hi-IN"/>
        </w:rPr>
      </w:pPr>
      <w:r w:rsidRPr="00EF0156">
        <w:rPr>
          <w:rFonts w:ascii="Times New Roman" w:eastAsia="Times New Roman CYR" w:hAnsi="Times New Roman" w:cs="Times New Roman"/>
          <w:kern w:val="2"/>
          <w:sz w:val="24"/>
          <w:szCs w:val="24"/>
          <w:lang w:val="uk-UA" w:eastAsia="hi-IN" w:bidi="hi-IN"/>
        </w:rPr>
        <w:lastRenderedPageBreak/>
        <w:t>Додаток № 1</w:t>
      </w:r>
    </w:p>
    <w:p w:rsidR="0062168E" w:rsidRPr="00EF0156" w:rsidRDefault="0062168E" w:rsidP="0062168E">
      <w:pPr>
        <w:widowControl w:val="0"/>
        <w:suppressAutoHyphens/>
        <w:autoSpaceDE w:val="0"/>
        <w:spacing w:after="0" w:line="240" w:lineRule="auto"/>
        <w:ind w:firstLine="6663"/>
        <w:jc w:val="right"/>
        <w:rPr>
          <w:rFonts w:ascii="Times New Roman" w:eastAsia="Times New Roman CYR" w:hAnsi="Times New Roman" w:cs="Times New Roman"/>
          <w:kern w:val="2"/>
          <w:sz w:val="24"/>
          <w:szCs w:val="24"/>
          <w:lang w:val="uk-UA" w:eastAsia="hi-IN" w:bidi="hi-IN"/>
        </w:rPr>
      </w:pPr>
      <w:r w:rsidRPr="00EF0156">
        <w:rPr>
          <w:rFonts w:ascii="Times New Roman" w:eastAsia="Times New Roman CYR" w:hAnsi="Times New Roman" w:cs="Times New Roman"/>
          <w:kern w:val="2"/>
          <w:sz w:val="24"/>
          <w:szCs w:val="24"/>
          <w:lang w:val="uk-UA" w:eastAsia="hi-IN" w:bidi="hi-IN"/>
        </w:rPr>
        <w:t>до договору №________</w:t>
      </w:r>
    </w:p>
    <w:p w:rsidR="0062168E" w:rsidRPr="00EF0156" w:rsidRDefault="0062168E" w:rsidP="0062168E">
      <w:pPr>
        <w:widowControl w:val="0"/>
        <w:suppressAutoHyphens/>
        <w:autoSpaceDE w:val="0"/>
        <w:spacing w:after="0" w:line="240" w:lineRule="auto"/>
        <w:ind w:firstLine="6663"/>
        <w:jc w:val="right"/>
        <w:rPr>
          <w:rFonts w:ascii="Times New Roman" w:eastAsia="Calibri" w:hAnsi="Times New Roman" w:cs="Times New Roman"/>
          <w:kern w:val="2"/>
          <w:sz w:val="24"/>
          <w:szCs w:val="24"/>
          <w:lang w:val="uk-UA" w:eastAsia="hi-IN" w:bidi="hi-IN"/>
        </w:rPr>
      </w:pPr>
      <w:r w:rsidRPr="00EF0156">
        <w:rPr>
          <w:rFonts w:ascii="Times New Roman" w:eastAsia="Times New Roman CYR" w:hAnsi="Times New Roman" w:cs="Times New Roman"/>
          <w:kern w:val="2"/>
          <w:sz w:val="24"/>
          <w:szCs w:val="24"/>
          <w:lang w:val="uk-UA" w:eastAsia="hi-IN" w:bidi="hi-IN"/>
        </w:rPr>
        <w:t>від __________________</w:t>
      </w:r>
    </w:p>
    <w:p w:rsidR="0062168E" w:rsidRPr="00EF0156" w:rsidRDefault="0062168E" w:rsidP="0062168E">
      <w:pPr>
        <w:spacing w:line="256" w:lineRule="auto"/>
        <w:ind w:firstLine="851"/>
        <w:jc w:val="center"/>
        <w:rPr>
          <w:rFonts w:ascii="Times New Roman" w:eastAsia="Calibri" w:hAnsi="Times New Roman" w:cs="Times New Roman"/>
          <w:b/>
          <w:lang w:val="uk-UA"/>
        </w:rPr>
      </w:pPr>
    </w:p>
    <w:p w:rsidR="0062168E" w:rsidRPr="00EF0156" w:rsidRDefault="0062168E" w:rsidP="0062168E">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r w:rsidRPr="00EF0156">
        <w:rPr>
          <w:rFonts w:ascii="Times New Roman" w:eastAsia="Times New Roman" w:hAnsi="Times New Roman" w:cs="Times New Roman"/>
          <w:sz w:val="24"/>
          <w:szCs w:val="24"/>
          <w:lang w:val="uk-UA" w:eastAsia="ru-RU"/>
        </w:rPr>
        <w:t xml:space="preserve">ДИСЛОКАЦІЯ </w:t>
      </w:r>
    </w:p>
    <w:p w:rsidR="0062168E" w:rsidRPr="00EF0156" w:rsidRDefault="0062168E" w:rsidP="0062168E">
      <w:pPr>
        <w:widowControl w:val="0"/>
        <w:suppressAutoHyphens/>
        <w:autoSpaceDE w:val="0"/>
        <w:spacing w:after="0" w:line="240" w:lineRule="auto"/>
        <w:ind w:firstLine="6663"/>
        <w:jc w:val="right"/>
        <w:rPr>
          <w:rFonts w:ascii="Times New Roman" w:eastAsia="Times New Roman CYR" w:hAnsi="Times New Roman" w:cs="Times New Roman"/>
          <w:kern w:val="2"/>
          <w:sz w:val="24"/>
          <w:szCs w:val="24"/>
          <w:lang w:val="uk-UA" w:eastAsia="hi-IN" w:bidi="hi-IN"/>
        </w:rPr>
      </w:pPr>
    </w:p>
    <w:tbl>
      <w:tblPr>
        <w:tblStyle w:val="44"/>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
        <w:gridCol w:w="5164"/>
        <w:gridCol w:w="5348"/>
        <w:gridCol w:w="112"/>
      </w:tblGrid>
      <w:tr w:rsidR="0062168E" w:rsidRPr="00EF0156" w:rsidTr="005C3CCE">
        <w:tc>
          <w:tcPr>
            <w:tcW w:w="10456" w:type="dxa"/>
            <w:gridSpan w:val="4"/>
          </w:tcPr>
          <w:tbl>
            <w:tblPr>
              <w:tblStyle w:val="44"/>
              <w:tblW w:w="10485" w:type="dxa"/>
              <w:tblInd w:w="0" w:type="dxa"/>
              <w:tblLook w:val="04A0" w:firstRow="1" w:lastRow="0" w:firstColumn="1" w:lastColumn="0" w:noHBand="0" w:noVBand="1"/>
            </w:tblPr>
            <w:tblGrid>
              <w:gridCol w:w="709"/>
              <w:gridCol w:w="5240"/>
              <w:gridCol w:w="4536"/>
            </w:tblGrid>
            <w:tr w:rsidR="0062168E" w:rsidRPr="00EF0156" w:rsidTr="0062168E">
              <w:trPr>
                <w:trHeight w:val="149"/>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 xml:space="preserve">№ </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п/п</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jc w:val="center"/>
                    <w:rPr>
                      <w:rFonts w:ascii="Times New Roman" w:hAnsi="Times New Roman"/>
                      <w:sz w:val="24"/>
                      <w:szCs w:val="24"/>
                      <w:lang w:val="uk-UA"/>
                    </w:rPr>
                  </w:pPr>
                  <w:r w:rsidRPr="00EF0156">
                    <w:rPr>
                      <w:rFonts w:ascii="Times New Roman" w:hAnsi="Times New Roman"/>
                      <w:sz w:val="24"/>
                      <w:szCs w:val="24"/>
                      <w:lang w:val="uk-UA"/>
                    </w:rPr>
                    <w:t>Назва</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jc w:val="center"/>
                    <w:rPr>
                      <w:rFonts w:ascii="Times New Roman" w:hAnsi="Times New Roman"/>
                      <w:sz w:val="24"/>
                      <w:szCs w:val="24"/>
                      <w:lang w:val="uk-UA"/>
                    </w:rPr>
                  </w:pPr>
                  <w:r w:rsidRPr="00EF0156">
                    <w:rPr>
                      <w:rFonts w:ascii="Times New Roman" w:hAnsi="Times New Roman"/>
                      <w:sz w:val="24"/>
                      <w:szCs w:val="24"/>
                      <w:lang w:val="uk-UA"/>
                    </w:rPr>
                    <w:t>Адреса</w:t>
                  </w:r>
                </w:p>
              </w:tc>
            </w:tr>
            <w:tr w:rsidR="0062168E" w:rsidRPr="00EF0156" w:rsidTr="0062168E">
              <w:trPr>
                <w:trHeight w:val="549"/>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1.</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Криворізька гімназія № 14 Криворізької міської ради</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proofErr w:type="spellStart"/>
                  <w:r w:rsidRPr="00EF0156">
                    <w:rPr>
                      <w:rFonts w:ascii="Times New Roman" w:hAnsi="Times New Roman"/>
                      <w:sz w:val="24"/>
                      <w:szCs w:val="24"/>
                      <w:lang w:val="uk-UA"/>
                    </w:rPr>
                    <w:t>м.Кривий</w:t>
                  </w:r>
                  <w:proofErr w:type="spellEnd"/>
                  <w:r w:rsidRPr="00EF0156">
                    <w:rPr>
                      <w:rFonts w:ascii="Times New Roman" w:hAnsi="Times New Roman"/>
                      <w:sz w:val="24"/>
                      <w:szCs w:val="24"/>
                      <w:lang w:val="uk-UA"/>
                    </w:rPr>
                    <w:t xml:space="preserve"> Ріг, 50071, </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вул. Володимира Великого, 34б</w:t>
                  </w:r>
                </w:p>
              </w:tc>
            </w:tr>
            <w:tr w:rsidR="0062168E" w:rsidRPr="00EF0156" w:rsidTr="0062168E">
              <w:trPr>
                <w:trHeight w:val="100"/>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2.</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Криворізька спеціалізована школа І-ІІІ ступенів №70 Криворізької міської ради Дніпропетровської області</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proofErr w:type="spellStart"/>
                  <w:r w:rsidRPr="00EF0156">
                    <w:rPr>
                      <w:rFonts w:ascii="Times New Roman" w:hAnsi="Times New Roman"/>
                      <w:sz w:val="24"/>
                      <w:szCs w:val="24"/>
                      <w:lang w:val="uk-UA"/>
                    </w:rPr>
                    <w:t>м.Кривий</w:t>
                  </w:r>
                  <w:proofErr w:type="spellEnd"/>
                  <w:r w:rsidRPr="00EF0156">
                    <w:rPr>
                      <w:rFonts w:ascii="Times New Roman" w:hAnsi="Times New Roman"/>
                      <w:sz w:val="24"/>
                      <w:szCs w:val="24"/>
                      <w:lang w:val="uk-UA"/>
                    </w:rPr>
                    <w:t xml:space="preserve"> Ріг, 50027  </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вул. Ярослава Мудрого, 79</w:t>
                  </w:r>
                </w:p>
              </w:tc>
            </w:tr>
            <w:tr w:rsidR="0062168E" w:rsidRPr="00EF0156" w:rsidTr="0062168E">
              <w:trPr>
                <w:trHeight w:val="43"/>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3.</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Криворізька гімназія №72 Криворізької міської ради</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м. Кривий Ріг, 50071,</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 xml:space="preserve">вул. </w:t>
                  </w:r>
                  <w:proofErr w:type="spellStart"/>
                  <w:r w:rsidRPr="00EF0156">
                    <w:rPr>
                      <w:rFonts w:ascii="Times New Roman" w:hAnsi="Times New Roman"/>
                      <w:sz w:val="24"/>
                      <w:szCs w:val="24"/>
                      <w:lang w:val="uk-UA"/>
                    </w:rPr>
                    <w:t>Катеринівська</w:t>
                  </w:r>
                  <w:proofErr w:type="spellEnd"/>
                  <w:r w:rsidRPr="00EF0156">
                    <w:rPr>
                      <w:rFonts w:ascii="Times New Roman" w:hAnsi="Times New Roman"/>
                      <w:sz w:val="24"/>
                      <w:szCs w:val="24"/>
                      <w:lang w:val="uk-UA"/>
                    </w:rPr>
                    <w:t>, 8а</w:t>
                  </w:r>
                </w:p>
              </w:tc>
            </w:tr>
            <w:tr w:rsidR="0062168E" w:rsidRPr="00EF0156" w:rsidTr="0062168E">
              <w:trPr>
                <w:trHeight w:val="43"/>
              </w:trPr>
              <w:tc>
                <w:tcPr>
                  <w:tcW w:w="709"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4.</w:t>
                  </w:r>
                </w:p>
              </w:tc>
              <w:tc>
                <w:tcPr>
                  <w:tcW w:w="5240"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Криворізький ліцей №107 "Лідер" Криворізької міської ради</w:t>
                  </w:r>
                </w:p>
              </w:tc>
              <w:tc>
                <w:tcPr>
                  <w:tcW w:w="4536" w:type="dxa"/>
                  <w:tcBorders>
                    <w:top w:val="single" w:sz="4" w:space="0" w:color="auto"/>
                    <w:left w:val="single" w:sz="4" w:space="0" w:color="auto"/>
                    <w:bottom w:val="single" w:sz="4" w:space="0" w:color="auto"/>
                    <w:right w:val="single" w:sz="4" w:space="0" w:color="auto"/>
                  </w:tcBorders>
                  <w:hideMark/>
                </w:tcPr>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м. Кривий Ріг, 50071,</w:t>
                  </w:r>
                </w:p>
                <w:p w:rsidR="0062168E" w:rsidRPr="00EF0156" w:rsidRDefault="0062168E" w:rsidP="0062168E">
                  <w:pPr>
                    <w:spacing w:after="0" w:line="240" w:lineRule="auto"/>
                    <w:rPr>
                      <w:rFonts w:ascii="Times New Roman" w:hAnsi="Times New Roman"/>
                      <w:sz w:val="24"/>
                      <w:szCs w:val="24"/>
                      <w:lang w:val="uk-UA"/>
                    </w:rPr>
                  </w:pPr>
                  <w:r w:rsidRPr="00EF0156">
                    <w:rPr>
                      <w:rFonts w:ascii="Times New Roman" w:hAnsi="Times New Roman"/>
                      <w:sz w:val="24"/>
                      <w:szCs w:val="24"/>
                      <w:lang w:val="uk-UA"/>
                    </w:rPr>
                    <w:t xml:space="preserve">вул. </w:t>
                  </w:r>
                  <w:proofErr w:type="spellStart"/>
                  <w:r w:rsidRPr="00EF0156">
                    <w:rPr>
                      <w:rFonts w:ascii="Times New Roman" w:hAnsi="Times New Roman"/>
                      <w:sz w:val="24"/>
                      <w:szCs w:val="24"/>
                      <w:lang w:val="uk-UA"/>
                    </w:rPr>
                    <w:t>Катеринівська</w:t>
                  </w:r>
                  <w:proofErr w:type="spellEnd"/>
                  <w:r w:rsidRPr="00EF0156">
                    <w:rPr>
                      <w:rFonts w:ascii="Times New Roman" w:hAnsi="Times New Roman"/>
                      <w:sz w:val="24"/>
                      <w:szCs w:val="24"/>
                      <w:lang w:val="uk-UA"/>
                    </w:rPr>
                    <w:t>, 11</w:t>
                  </w:r>
                </w:p>
              </w:tc>
            </w:tr>
          </w:tbl>
          <w:p w:rsidR="0062168E" w:rsidRPr="00EF0156" w:rsidRDefault="0062168E" w:rsidP="0062168E">
            <w:pPr>
              <w:widowControl w:val="0"/>
              <w:suppressAutoHyphens/>
              <w:autoSpaceDE w:val="0"/>
              <w:spacing w:after="200" w:line="276" w:lineRule="auto"/>
              <w:jc w:val="both"/>
              <w:rPr>
                <w:rFonts w:ascii="Times New Roman" w:eastAsia="Times New Roman CYR" w:hAnsi="Times New Roman"/>
                <w:kern w:val="2"/>
                <w:sz w:val="24"/>
                <w:szCs w:val="24"/>
                <w:lang w:val="uk-UA" w:eastAsia="hi-IN" w:bidi="hi-IN"/>
              </w:rPr>
            </w:pPr>
          </w:p>
          <w:p w:rsidR="0062168E" w:rsidRPr="00EF0156" w:rsidRDefault="0062168E" w:rsidP="0062168E">
            <w:pPr>
              <w:widowControl w:val="0"/>
              <w:tabs>
                <w:tab w:val="left" w:pos="5880"/>
              </w:tabs>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CYR" w:hAnsi="Times New Roman"/>
                <w:kern w:val="2"/>
                <w:sz w:val="24"/>
                <w:szCs w:val="24"/>
                <w:lang w:val="uk-UA" w:eastAsia="hi-IN" w:bidi="hi-IN"/>
              </w:rPr>
              <w:tab/>
            </w:r>
          </w:p>
        </w:tc>
      </w:tr>
      <w:tr w:rsidR="0062168E" w:rsidRPr="00EF0156" w:rsidTr="005C3CCE">
        <w:trPr>
          <w:gridBefore w:val="1"/>
          <w:gridAfter w:val="1"/>
          <w:wBefore w:w="108" w:type="dxa"/>
          <w:wAfter w:w="142" w:type="dxa"/>
        </w:trPr>
        <w:tc>
          <w:tcPr>
            <w:tcW w:w="5103" w:type="dxa"/>
            <w:hideMark/>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CYR" w:hAnsi="Times New Roman"/>
                <w:kern w:val="2"/>
                <w:sz w:val="24"/>
                <w:szCs w:val="24"/>
                <w:lang w:val="uk-UA" w:eastAsia="hi-IN" w:bidi="hi-IN"/>
              </w:rPr>
              <w:t>Замовник</w:t>
            </w:r>
          </w:p>
        </w:tc>
        <w:tc>
          <w:tcPr>
            <w:tcW w:w="5103" w:type="dxa"/>
            <w:hideMark/>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w:hAnsi="Times New Roman"/>
                <w:sz w:val="24"/>
                <w:szCs w:val="24"/>
                <w:lang w:val="uk-UA" w:eastAsia="ru-RU"/>
              </w:rPr>
              <w:t>Виконавець</w:t>
            </w:r>
          </w:p>
        </w:tc>
      </w:tr>
      <w:tr w:rsidR="0062168E" w:rsidRPr="00EF0156" w:rsidTr="005C3CCE">
        <w:trPr>
          <w:gridBefore w:val="1"/>
          <w:gridAfter w:val="1"/>
          <w:wBefore w:w="108" w:type="dxa"/>
          <w:wAfter w:w="142" w:type="dxa"/>
        </w:trPr>
        <w:tc>
          <w:tcPr>
            <w:tcW w:w="5103" w:type="dxa"/>
            <w:hideMark/>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 xml:space="preserve">Відділ освіти виконкому </w:t>
            </w: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Саксаганської районної у місті ради</w:t>
            </w:r>
          </w:p>
        </w:tc>
        <w:tc>
          <w:tcPr>
            <w:tcW w:w="5103" w:type="dxa"/>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tc>
      </w:tr>
      <w:tr w:rsidR="0062168E" w:rsidRPr="00EF0156" w:rsidTr="005C3CCE">
        <w:trPr>
          <w:gridBefore w:val="1"/>
          <w:gridAfter w:val="1"/>
          <w:wBefore w:w="108" w:type="dxa"/>
          <w:wAfter w:w="142" w:type="dxa"/>
        </w:trPr>
        <w:tc>
          <w:tcPr>
            <w:tcW w:w="5103" w:type="dxa"/>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 xml:space="preserve">____________ </w:t>
            </w:r>
            <w:r w:rsidRPr="00EF0156">
              <w:rPr>
                <w:rFonts w:ascii="Times New Roman" w:eastAsia="Times New Roman" w:hAnsi="Times New Roman"/>
                <w:sz w:val="21"/>
                <w:szCs w:val="21"/>
                <w:lang w:val="uk-UA" w:eastAsia="ru-RU"/>
              </w:rPr>
              <w:t>М.П.</w:t>
            </w:r>
          </w:p>
        </w:tc>
        <w:tc>
          <w:tcPr>
            <w:tcW w:w="5103" w:type="dxa"/>
          </w:tcPr>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hAnsi="Times New Roman"/>
                <w:kern w:val="2"/>
                <w:sz w:val="24"/>
                <w:szCs w:val="24"/>
                <w:lang w:val="uk-UA" w:eastAsia="hi-IN" w:bidi="hi-IN"/>
              </w:rPr>
              <w:t>______________</w:t>
            </w:r>
          </w:p>
          <w:p w:rsidR="0062168E" w:rsidRPr="00EF0156" w:rsidRDefault="0062168E" w:rsidP="0062168E">
            <w:pPr>
              <w:widowControl w:val="0"/>
              <w:suppressAutoHyphens/>
              <w:autoSpaceDE w:val="0"/>
              <w:spacing w:after="200" w:line="276" w:lineRule="auto"/>
              <w:jc w:val="both"/>
              <w:rPr>
                <w:rFonts w:ascii="Times New Roman" w:hAnsi="Times New Roman"/>
                <w:kern w:val="2"/>
                <w:sz w:val="24"/>
                <w:szCs w:val="24"/>
                <w:lang w:val="uk-UA" w:eastAsia="hi-IN" w:bidi="hi-IN"/>
              </w:rPr>
            </w:pPr>
            <w:r w:rsidRPr="00EF0156">
              <w:rPr>
                <w:rFonts w:ascii="Times New Roman" w:eastAsia="Times New Roman" w:hAnsi="Times New Roman"/>
                <w:sz w:val="21"/>
                <w:szCs w:val="21"/>
                <w:lang w:val="uk-UA" w:eastAsia="ru-RU"/>
              </w:rPr>
              <w:t>М.П.</w:t>
            </w:r>
          </w:p>
        </w:tc>
      </w:tr>
    </w:tbl>
    <w:p w:rsidR="0062168E" w:rsidRPr="00EF0156" w:rsidRDefault="0062168E" w:rsidP="0062168E">
      <w:pPr>
        <w:spacing w:after="0" w:line="240" w:lineRule="auto"/>
        <w:ind w:firstLine="720"/>
        <w:jc w:val="center"/>
        <w:rPr>
          <w:rFonts w:ascii="Calibri" w:eastAsia="Calibri" w:hAnsi="Calibri" w:cs="Times New Roman"/>
          <w:lang w:val="uk-UA"/>
        </w:rPr>
      </w:pPr>
    </w:p>
    <w:p w:rsidR="0062168E" w:rsidRPr="00EF0156" w:rsidRDefault="0062168E" w:rsidP="0062168E">
      <w:pPr>
        <w:spacing w:after="200" w:line="276" w:lineRule="auto"/>
        <w:rPr>
          <w:rFonts w:ascii="Times New Roman" w:eastAsia="Times New Roman CYR" w:hAnsi="Times New Roman" w:cs="Times New Roman"/>
          <w:kern w:val="2"/>
          <w:sz w:val="24"/>
          <w:szCs w:val="24"/>
          <w:lang w:val="uk-UA" w:eastAsia="hi-IN" w:bidi="hi-IN"/>
        </w:rPr>
        <w:sectPr w:rsidR="0062168E" w:rsidRPr="00EF0156" w:rsidSect="003A1D9F">
          <w:headerReference w:type="default" r:id="rId14"/>
          <w:pgSz w:w="11906" w:h="16838"/>
          <w:pgMar w:top="1134" w:right="851" w:bottom="1134" w:left="851" w:header="567" w:footer="720" w:gutter="0"/>
          <w:cols w:space="720"/>
          <w:titlePg/>
          <w:docGrid w:linePitch="600" w:charSpace="32768"/>
        </w:sectPr>
      </w:pPr>
      <w:r w:rsidRPr="00EF0156">
        <w:rPr>
          <w:rFonts w:ascii="Times New Roman" w:eastAsia="Times New Roman CYR" w:hAnsi="Times New Roman" w:cs="Times New Roman"/>
          <w:kern w:val="1"/>
          <w:sz w:val="24"/>
          <w:szCs w:val="24"/>
          <w:lang w:val="uk-UA" w:eastAsia="hi-IN" w:bidi="hi-IN"/>
        </w:rPr>
        <w:br w:type="page"/>
      </w:r>
    </w:p>
    <w:p w:rsidR="00D32D2F" w:rsidRPr="00EF0156" w:rsidRDefault="00D32D2F" w:rsidP="00D32D2F">
      <w:pPr>
        <w:suppressAutoHyphens/>
        <w:spacing w:after="0" w:line="240" w:lineRule="auto"/>
        <w:jc w:val="right"/>
        <w:rPr>
          <w:rFonts w:ascii="Times New Roman" w:eastAsia="Times New Roman" w:hAnsi="Times New Roman" w:cs="Times New Roman"/>
          <w:b/>
          <w:bCs/>
          <w:kern w:val="2"/>
          <w:sz w:val="24"/>
          <w:szCs w:val="24"/>
          <w:lang w:val="uk-UA" w:eastAsia="ar-SA"/>
        </w:rPr>
      </w:pPr>
      <w:r w:rsidRPr="00EF0156">
        <w:rPr>
          <w:rFonts w:ascii="Times New Roman" w:eastAsia="Times New Roman" w:hAnsi="Times New Roman" w:cs="Times New Roman"/>
          <w:b/>
          <w:bCs/>
          <w:kern w:val="2"/>
          <w:sz w:val="24"/>
          <w:szCs w:val="24"/>
          <w:lang w:val="uk-UA" w:eastAsia="ar-SA"/>
        </w:rPr>
        <w:lastRenderedPageBreak/>
        <w:t xml:space="preserve">Додаток 7 </w:t>
      </w:r>
    </w:p>
    <w:p w:rsidR="00D32D2F" w:rsidRPr="00EF0156" w:rsidRDefault="00D32D2F" w:rsidP="00D32D2F">
      <w:pPr>
        <w:suppressAutoHyphens/>
        <w:spacing w:after="0" w:line="240" w:lineRule="auto"/>
        <w:jc w:val="right"/>
        <w:rPr>
          <w:rFonts w:ascii="Times New Roman" w:eastAsia="Times New Roman" w:hAnsi="Times New Roman" w:cs="Times New Roman"/>
          <w:b/>
          <w:bCs/>
          <w:kern w:val="2"/>
          <w:sz w:val="24"/>
          <w:szCs w:val="24"/>
          <w:lang w:val="uk-UA" w:eastAsia="ar-SA"/>
        </w:rPr>
      </w:pPr>
      <w:r w:rsidRPr="00EF0156">
        <w:rPr>
          <w:rFonts w:ascii="Times New Roman" w:eastAsia="Times New Roman" w:hAnsi="Times New Roman" w:cs="Times New Roman"/>
          <w:b/>
          <w:bCs/>
          <w:kern w:val="2"/>
          <w:sz w:val="24"/>
          <w:szCs w:val="24"/>
          <w:lang w:val="uk-UA" w:eastAsia="ar-SA"/>
        </w:rPr>
        <w:t>До тендерної документації</w:t>
      </w:r>
    </w:p>
    <w:p w:rsidR="00D32D2F" w:rsidRPr="00EF0156" w:rsidRDefault="00D32D2F" w:rsidP="00D32D2F">
      <w:pPr>
        <w:suppressAutoHyphens/>
        <w:spacing w:after="0" w:line="240" w:lineRule="auto"/>
        <w:jc w:val="right"/>
        <w:rPr>
          <w:rFonts w:ascii="Times New Roman" w:eastAsia="Times New Roman" w:hAnsi="Times New Roman" w:cs="Times New Roman"/>
          <w:b/>
          <w:bCs/>
          <w:kern w:val="2"/>
          <w:sz w:val="24"/>
          <w:szCs w:val="24"/>
          <w:lang w:val="uk-UA" w:eastAsia="ar-SA"/>
        </w:rPr>
      </w:pPr>
    </w:p>
    <w:p w:rsidR="00D32D2F" w:rsidRPr="00EF0156" w:rsidRDefault="00D32D2F" w:rsidP="00D32D2F">
      <w:pPr>
        <w:spacing w:after="200" w:line="276" w:lineRule="auto"/>
        <w:jc w:val="center"/>
        <w:rPr>
          <w:rFonts w:ascii="Times New Roman" w:eastAsia="Arial" w:hAnsi="Times New Roman" w:cs="Times New Roman"/>
          <w:b/>
          <w:color w:val="000000"/>
          <w:sz w:val="24"/>
          <w:szCs w:val="24"/>
          <w:lang w:val="uk-UA" w:eastAsia="uk-UA"/>
        </w:rPr>
      </w:pPr>
      <w:r w:rsidRPr="00EF0156">
        <w:rPr>
          <w:rFonts w:ascii="Times New Roman" w:eastAsia="Arial" w:hAnsi="Times New Roman" w:cs="Times New Roman"/>
          <w:b/>
          <w:color w:val="000000"/>
          <w:sz w:val="24"/>
          <w:szCs w:val="24"/>
          <w:lang w:val="uk-UA" w:eastAsia="uk-UA"/>
        </w:rPr>
        <w:t>Тендерна форма «Пропозиція»</w:t>
      </w:r>
    </w:p>
    <w:p w:rsidR="00D32D2F" w:rsidRPr="00EF0156" w:rsidRDefault="00D32D2F" w:rsidP="00D32D2F">
      <w:pPr>
        <w:spacing w:before="60" w:after="60" w:line="276" w:lineRule="auto"/>
        <w:ind w:firstLine="709"/>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 xml:space="preserve">Ми, (найменування Учасника), надаємо пропозицію для участі у процедурі відкритих торгів з особливостями на закупівлю за </w:t>
      </w:r>
      <w:r w:rsidR="002B2EDB" w:rsidRPr="00EF0156">
        <w:rPr>
          <w:rFonts w:ascii="Times New Roman" w:eastAsia="Times New Roman" w:hAnsi="Times New Roman" w:cs="Times New Roman"/>
          <w:sz w:val="24"/>
          <w:szCs w:val="24"/>
          <w:lang w:val="uk-UA"/>
        </w:rPr>
        <w:t xml:space="preserve">предметом </w:t>
      </w:r>
      <w:r w:rsidRPr="00EF0156">
        <w:rPr>
          <w:rFonts w:ascii="Times New Roman" w:eastAsia="Times New Roman" w:hAnsi="Times New Roman" w:cs="Times New Roman"/>
          <w:sz w:val="24"/>
          <w:szCs w:val="24"/>
          <w:lang w:val="uk-UA"/>
        </w:rPr>
        <w:t xml:space="preserve"> «</w:t>
      </w:r>
      <w:r w:rsidR="00814709" w:rsidRPr="00EF0156">
        <w:rPr>
          <w:rFonts w:ascii="Times New Roman" w:eastAsia="Times New Roman" w:hAnsi="Times New Roman" w:cs="Times New Roman"/>
          <w:sz w:val="24"/>
          <w:szCs w:val="24"/>
          <w:lang w:val="uk-UA"/>
        </w:rPr>
        <w:t>Послуги з встановлення, підключення та налагодження дизельн</w:t>
      </w:r>
      <w:r w:rsidR="002B2EDB" w:rsidRPr="00EF0156">
        <w:rPr>
          <w:rFonts w:ascii="Times New Roman" w:eastAsia="Times New Roman" w:hAnsi="Times New Roman" w:cs="Times New Roman"/>
          <w:sz w:val="24"/>
          <w:szCs w:val="24"/>
          <w:lang w:val="uk-UA"/>
        </w:rPr>
        <w:t>их генераторів</w:t>
      </w:r>
      <w:r w:rsidRPr="00EF0156">
        <w:rPr>
          <w:rFonts w:ascii="Times New Roman" w:eastAsia="Times New Roman" w:hAnsi="Times New Roman" w:cs="Times New Roman"/>
          <w:sz w:val="24"/>
          <w:szCs w:val="24"/>
          <w:lang w:val="uk-UA"/>
        </w:rPr>
        <w:t xml:space="preserve">», </w:t>
      </w:r>
      <w:r w:rsidR="00091E8C" w:rsidRPr="00EF0156">
        <w:rPr>
          <w:rFonts w:ascii="Times New Roman" w:eastAsia="Times New Roman" w:hAnsi="Times New Roman" w:cs="Times New Roman"/>
          <w:sz w:val="24"/>
          <w:szCs w:val="24"/>
          <w:lang w:val="uk-UA"/>
        </w:rPr>
        <w:t>ДК 021:2015: 51110000-6 «Послуги зі встановлення електричного обладнання»</w:t>
      </w:r>
      <w:r w:rsidRPr="00EF0156">
        <w:rPr>
          <w:rFonts w:ascii="Times New Roman" w:eastAsia="Times New Roman" w:hAnsi="Times New Roman" w:cs="Times New Roman"/>
          <w:sz w:val="24"/>
          <w:szCs w:val="24"/>
          <w:lang w:val="uk-UA"/>
        </w:rPr>
        <w:t>.</w:t>
      </w:r>
    </w:p>
    <w:p w:rsidR="00D32D2F" w:rsidRPr="00EF0156" w:rsidRDefault="00D32D2F" w:rsidP="00D32D2F">
      <w:pPr>
        <w:spacing w:before="60" w:after="60" w:line="276" w:lineRule="auto"/>
        <w:ind w:firstLine="709"/>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D32D2F" w:rsidRPr="00EF0156" w:rsidRDefault="00D32D2F" w:rsidP="00B45272">
      <w:pPr>
        <w:spacing w:before="60" w:after="60" w:line="276" w:lineRule="auto"/>
        <w:ind w:firstLine="709"/>
        <w:jc w:val="both"/>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 xml:space="preserve">___________________________ грн., в </w:t>
      </w:r>
      <w:proofErr w:type="spellStart"/>
      <w:r w:rsidRPr="00EF0156">
        <w:rPr>
          <w:rFonts w:ascii="Times New Roman" w:eastAsia="Times New Roman" w:hAnsi="Times New Roman" w:cs="Times New Roman"/>
          <w:sz w:val="24"/>
          <w:szCs w:val="24"/>
          <w:lang w:val="uk-UA"/>
        </w:rPr>
        <w:t>т.ч</w:t>
      </w:r>
      <w:proofErr w:type="spellEnd"/>
      <w:r w:rsidRPr="00EF0156">
        <w:rPr>
          <w:rFonts w:ascii="Times New Roman" w:eastAsia="Times New Roman" w:hAnsi="Times New Roman" w:cs="Times New Roman"/>
          <w:sz w:val="24"/>
          <w:szCs w:val="24"/>
          <w:lang w:val="uk-UA"/>
        </w:rPr>
        <w:t>. ПДВ ________ грн./без ПДВ.</w:t>
      </w:r>
    </w:p>
    <w:p w:rsidR="00D32D2F" w:rsidRPr="00EF0156" w:rsidRDefault="00D32D2F" w:rsidP="00D32D2F">
      <w:pPr>
        <w:shd w:val="clear" w:color="auto" w:fill="FFFFFF"/>
        <w:spacing w:after="200" w:line="281" w:lineRule="exact"/>
        <w:ind w:left="29" w:firstLine="680"/>
        <w:jc w:val="both"/>
        <w:rPr>
          <w:rFonts w:ascii="Times New Roman" w:eastAsia="Arial" w:hAnsi="Times New Roman" w:cs="Times New Roman"/>
          <w:color w:val="000000"/>
          <w:sz w:val="24"/>
          <w:szCs w:val="24"/>
          <w:lang w:val="uk-UA" w:eastAsia="uk-UA"/>
        </w:rPr>
      </w:pPr>
      <w:r w:rsidRPr="00EF0156">
        <w:rPr>
          <w:rFonts w:ascii="Times New Roman" w:eastAsia="Arial" w:hAnsi="Times New Roman" w:cs="Times New Roman"/>
          <w:color w:val="000000"/>
          <w:sz w:val="24"/>
          <w:szCs w:val="24"/>
          <w:lang w:val="uk-UA" w:eastAsia="uk-UA"/>
        </w:rPr>
        <w:t>Ми згодні дотримуватись умов цієї пропозиції 90 днів із дати кінцевого строку подання тендерних пропозицій.</w:t>
      </w:r>
    </w:p>
    <w:p w:rsidR="00814709" w:rsidRPr="00EF0156" w:rsidRDefault="00D32D2F" w:rsidP="00D32D2F">
      <w:pPr>
        <w:spacing w:after="200" w:line="276" w:lineRule="auto"/>
        <w:ind w:left="29" w:firstLine="680"/>
        <w:jc w:val="both"/>
        <w:rPr>
          <w:rFonts w:ascii="Times New Roman" w:eastAsia="Arial" w:hAnsi="Times New Roman" w:cs="Times New Roman"/>
          <w:color w:val="000000"/>
          <w:sz w:val="24"/>
          <w:szCs w:val="24"/>
          <w:lang w:val="uk-UA" w:eastAsia="uk-UA"/>
        </w:rPr>
      </w:pPr>
      <w:r w:rsidRPr="00EF0156">
        <w:rPr>
          <w:rFonts w:ascii="Times New Roman" w:eastAsia="Arial" w:hAnsi="Times New Roman" w:cs="Times New Roman"/>
          <w:color w:val="000000"/>
          <w:sz w:val="24"/>
          <w:szCs w:val="24"/>
          <w:lang w:val="uk-UA"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814709" w:rsidRPr="00EF0156" w:rsidRDefault="00814709" w:rsidP="00D32D2F">
      <w:pPr>
        <w:suppressAutoHyphens/>
        <w:spacing w:after="0" w:line="240" w:lineRule="auto"/>
        <w:rPr>
          <w:rFonts w:ascii="Times New Roman" w:eastAsia="Times New Roman" w:hAnsi="Times New Roman" w:cs="Times New Roman"/>
          <w:sz w:val="24"/>
          <w:szCs w:val="24"/>
          <w:lang w:val="uk-UA"/>
        </w:rPr>
      </w:pPr>
    </w:p>
    <w:p w:rsidR="00814709" w:rsidRPr="00EF0156" w:rsidRDefault="00814709" w:rsidP="00D32D2F">
      <w:pPr>
        <w:suppressAutoHyphens/>
        <w:spacing w:after="0" w:line="240" w:lineRule="auto"/>
        <w:rPr>
          <w:rFonts w:ascii="Times New Roman" w:eastAsia="Times New Roman" w:hAnsi="Times New Roman" w:cs="Times New Roman"/>
          <w:sz w:val="24"/>
          <w:szCs w:val="24"/>
          <w:lang w:val="uk-UA"/>
        </w:rPr>
      </w:pPr>
    </w:p>
    <w:p w:rsidR="00814709" w:rsidRPr="00EF0156" w:rsidRDefault="00814709" w:rsidP="00D32D2F">
      <w:pPr>
        <w:suppressAutoHyphens/>
        <w:spacing w:after="0" w:line="240" w:lineRule="auto"/>
        <w:rPr>
          <w:rFonts w:ascii="Times New Roman" w:eastAsia="Times New Roman" w:hAnsi="Times New Roman" w:cs="Times New Roman"/>
          <w:sz w:val="24"/>
          <w:szCs w:val="24"/>
          <w:lang w:val="uk-UA"/>
        </w:rPr>
      </w:pPr>
    </w:p>
    <w:p w:rsidR="00D32D2F" w:rsidRPr="00EF0156" w:rsidRDefault="00D32D2F" w:rsidP="00D32D2F">
      <w:pPr>
        <w:suppressAutoHyphens/>
        <w:spacing w:after="0" w:line="240" w:lineRule="auto"/>
        <w:rPr>
          <w:rFonts w:ascii="Times New Roman" w:eastAsia="Times New Roman" w:hAnsi="Times New Roman" w:cs="Times New Roman"/>
          <w:sz w:val="24"/>
          <w:szCs w:val="24"/>
          <w:lang w:val="uk-UA"/>
        </w:rPr>
      </w:pPr>
      <w:r w:rsidRPr="00EF0156">
        <w:rPr>
          <w:rFonts w:ascii="Times New Roman" w:eastAsia="Times New Roman" w:hAnsi="Times New Roman" w:cs="Times New Roman"/>
          <w:sz w:val="24"/>
          <w:szCs w:val="24"/>
          <w:lang w:val="uk-UA"/>
        </w:rPr>
        <w:t xml:space="preserve">Дата                                                     Підпис                   </w:t>
      </w:r>
      <w:r w:rsidRPr="00EF0156">
        <w:rPr>
          <w:rFonts w:ascii="Times New Roman" w:eastAsia="Times New Roman" w:hAnsi="Times New Roman" w:cs="Times New Roman"/>
          <w:sz w:val="24"/>
          <w:szCs w:val="24"/>
          <w:lang w:val="uk-UA"/>
        </w:rPr>
        <w:tab/>
        <w:t xml:space="preserve">                 Прізвище та ініціали</w:t>
      </w:r>
    </w:p>
    <w:p w:rsidR="00140C37" w:rsidRPr="00EF0156" w:rsidRDefault="00140C37" w:rsidP="00D32D2F">
      <w:pPr>
        <w:spacing w:after="0"/>
        <w:ind w:firstLine="567"/>
        <w:jc w:val="right"/>
        <w:rPr>
          <w:rFonts w:ascii="Times New Roman" w:eastAsia="Times New Roman" w:hAnsi="Times New Roman" w:cs="Times New Roman"/>
          <w:b/>
          <w:bCs/>
          <w:i/>
          <w:kern w:val="2"/>
          <w:sz w:val="28"/>
          <w:szCs w:val="28"/>
          <w:lang w:val="uk-UA" w:eastAsia="ar-SA"/>
        </w:rPr>
      </w:pPr>
    </w:p>
    <w:sectPr w:rsidR="00140C37" w:rsidRPr="00EF0156" w:rsidSect="00D356C0">
      <w:headerReference w:type="default" r:id="rId15"/>
      <w:pgSz w:w="11909" w:h="16834" w:code="9"/>
      <w:pgMar w:top="1134" w:right="850" w:bottom="1134" w:left="1701"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53" w:rsidRDefault="00250753" w:rsidP="00860BBE">
      <w:pPr>
        <w:spacing w:after="0" w:line="240" w:lineRule="auto"/>
      </w:pPr>
      <w:r>
        <w:separator/>
      </w:r>
    </w:p>
  </w:endnote>
  <w:endnote w:type="continuationSeparator" w:id="0">
    <w:p w:rsidR="00250753" w:rsidRDefault="00250753"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53" w:rsidRDefault="00250753" w:rsidP="00860BBE">
      <w:pPr>
        <w:spacing w:after="0" w:line="240" w:lineRule="auto"/>
      </w:pPr>
      <w:r>
        <w:separator/>
      </w:r>
    </w:p>
  </w:footnote>
  <w:footnote w:type="continuationSeparator" w:id="0">
    <w:p w:rsidR="00250753" w:rsidRDefault="00250753"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2" w:rsidRDefault="009A2F72">
    <w:pPr>
      <w:pStyle w:val="ac"/>
      <w:shd w:val="clear" w:color="auto" w:fill="FFFFFF"/>
      <w:jc w:val="right"/>
    </w:pPr>
    <w:r>
      <w:fldChar w:fldCharType="begin"/>
    </w:r>
    <w:r>
      <w:instrText xml:space="preserve"> PAGE </w:instrText>
    </w:r>
    <w:r>
      <w:fldChar w:fldCharType="separate"/>
    </w:r>
    <w:r w:rsidR="00887D4C">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2" w:rsidRDefault="009A2F72">
    <w:pPr>
      <w:pStyle w:val="ac"/>
      <w:shd w:val="clear" w:color="auto" w:fill="FFFFFF"/>
      <w:jc w:val="right"/>
    </w:pPr>
    <w:r>
      <w:fldChar w:fldCharType="begin"/>
    </w:r>
    <w:r>
      <w:instrText xml:space="preserve"> PAGE </w:instrText>
    </w:r>
    <w:r>
      <w:fldChar w:fldCharType="separate"/>
    </w:r>
    <w:r>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C171AB5"/>
    <w:multiLevelType w:val="multilevel"/>
    <w:tmpl w:val="762E651E"/>
    <w:lvl w:ilvl="0">
      <w:start w:val="6"/>
      <w:numFmt w:val="decimal"/>
      <w:lvlText w:val="%1."/>
      <w:lvlJc w:val="left"/>
      <w:pPr>
        <w:ind w:left="675" w:hanging="67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0142F8B"/>
    <w:multiLevelType w:val="multilevel"/>
    <w:tmpl w:val="09D0AEC4"/>
    <w:styleLink w:va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A1D2826"/>
    <w:multiLevelType w:val="multilevel"/>
    <w:tmpl w:val="0C0C7F02"/>
    <w:styleLink w:val="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3DB03B68"/>
    <w:multiLevelType w:val="multilevel"/>
    <w:tmpl w:val="6840C62E"/>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30">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1">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3">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197636"/>
    <w:multiLevelType w:val="hybridMultilevel"/>
    <w:tmpl w:val="9A30D1AC"/>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5BEB0D4D"/>
    <w:multiLevelType w:val="multilevel"/>
    <w:tmpl w:val="CFE87DD0"/>
    <w:styleLink w:va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40">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41">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2">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43">
    <w:nsid w:val="65A81C8A"/>
    <w:multiLevelType w:val="multilevel"/>
    <w:tmpl w:val="714E3BA0"/>
    <w:lvl w:ilvl="0">
      <w:start w:val="1"/>
      <w:numFmt w:val="decimal"/>
      <w:lvlText w:val="9.%1"/>
      <w:lvlJc w:val="left"/>
      <w:pPr>
        <w:ind w:left="675" w:hanging="675"/>
      </w:pPr>
      <w:rPr>
        <w:b w:val="0"/>
      </w:rPr>
    </w:lvl>
    <w:lvl w:ilvl="1">
      <w:start w:val="5"/>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4">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6">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4524BD8"/>
    <w:multiLevelType w:val="hybridMultilevel"/>
    <w:tmpl w:val="490CB144"/>
    <w:lvl w:ilvl="0" w:tplc="E25EEE0E">
      <w:start w:val="1"/>
      <w:numFmt w:val="decimal"/>
      <w:lvlText w:val="%1."/>
      <w:lvlJc w:val="left"/>
      <w:pPr>
        <w:ind w:left="-491" w:hanging="360"/>
      </w:pPr>
      <w:rPr>
        <w:rFonts w:hint="default"/>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49">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num>
  <w:num w:numId="2">
    <w:abstractNumId w:val="17"/>
  </w:num>
  <w:num w:numId="3">
    <w:abstractNumId w:val="18"/>
  </w:num>
  <w:num w:numId="4">
    <w:abstractNumId w:val="49"/>
  </w:num>
  <w:num w:numId="5">
    <w:abstractNumId w:val="9"/>
  </w:num>
  <w:num w:numId="6">
    <w:abstractNumId w:val="25"/>
  </w:num>
  <w:num w:numId="7">
    <w:abstractNumId w:val="31"/>
  </w:num>
  <w:num w:numId="8">
    <w:abstractNumId w:val="33"/>
  </w:num>
  <w:num w:numId="9">
    <w:abstractNumId w:val="32"/>
  </w:num>
  <w:num w:numId="10">
    <w:abstractNumId w:val="45"/>
  </w:num>
  <w:num w:numId="11">
    <w:abstractNumId w:val="42"/>
  </w:num>
  <w:num w:numId="12">
    <w:abstractNumId w:val="28"/>
  </w:num>
  <w:num w:numId="13">
    <w:abstractNumId w:val="37"/>
  </w:num>
  <w:num w:numId="14">
    <w:abstractNumId w:val="12"/>
  </w:num>
  <w:num w:numId="15">
    <w:abstractNumId w:val="36"/>
  </w:num>
  <w:num w:numId="16">
    <w:abstractNumId w:val="27"/>
  </w:num>
  <w:num w:numId="17">
    <w:abstractNumId w:val="51"/>
  </w:num>
  <w:num w:numId="18">
    <w:abstractNumId w:val="15"/>
  </w:num>
  <w:num w:numId="19">
    <w:abstractNumId w:val="6"/>
  </w:num>
  <w:num w:numId="20">
    <w:abstractNumId w:val="46"/>
  </w:num>
  <w:num w:numId="21">
    <w:abstractNumId w:val="30"/>
  </w:num>
  <w:num w:numId="22">
    <w:abstractNumId w:val="40"/>
  </w:num>
  <w:num w:numId="23">
    <w:abstractNumId w:val="29"/>
  </w:num>
  <w:num w:numId="24">
    <w:abstractNumId w:val="11"/>
  </w:num>
  <w:num w:numId="25">
    <w:abstractNumId w:val="24"/>
  </w:num>
  <w:num w:numId="26">
    <w:abstractNumId w:val="52"/>
  </w:num>
  <w:num w:numId="27">
    <w:abstractNumId w:val="35"/>
  </w:num>
  <w:num w:numId="28">
    <w:abstractNumId w:val="26"/>
  </w:num>
  <w:num w:numId="29">
    <w:abstractNumId w:val="23"/>
  </w:num>
  <w:num w:numId="30">
    <w:abstractNumId w:val="16"/>
  </w:num>
  <w:num w:numId="31">
    <w:abstractNumId w:val="38"/>
  </w:num>
  <w:num w:numId="32">
    <w:abstractNumId w:val="7"/>
  </w:num>
  <w:num w:numId="33">
    <w:abstractNumId w:val="14"/>
  </w:num>
  <w:num w:numId="34">
    <w:abstractNumId w:val="34"/>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063B"/>
    <w:rsid w:val="000036EF"/>
    <w:rsid w:val="000041A6"/>
    <w:rsid w:val="000048B8"/>
    <w:rsid w:val="00005311"/>
    <w:rsid w:val="000053BE"/>
    <w:rsid w:val="00007C74"/>
    <w:rsid w:val="00017262"/>
    <w:rsid w:val="00017BAB"/>
    <w:rsid w:val="0002327D"/>
    <w:rsid w:val="000253B5"/>
    <w:rsid w:val="00026CC1"/>
    <w:rsid w:val="0003030D"/>
    <w:rsid w:val="000317F0"/>
    <w:rsid w:val="00031CAD"/>
    <w:rsid w:val="0003262F"/>
    <w:rsid w:val="000339B3"/>
    <w:rsid w:val="0003570B"/>
    <w:rsid w:val="00037AEB"/>
    <w:rsid w:val="0004053E"/>
    <w:rsid w:val="00041275"/>
    <w:rsid w:val="00041CA2"/>
    <w:rsid w:val="000432AE"/>
    <w:rsid w:val="00044D87"/>
    <w:rsid w:val="00045A59"/>
    <w:rsid w:val="00045F9F"/>
    <w:rsid w:val="0004609C"/>
    <w:rsid w:val="000474EF"/>
    <w:rsid w:val="0005093C"/>
    <w:rsid w:val="000548F7"/>
    <w:rsid w:val="00055267"/>
    <w:rsid w:val="00055B1A"/>
    <w:rsid w:val="00057CE1"/>
    <w:rsid w:val="00061D91"/>
    <w:rsid w:val="0006721A"/>
    <w:rsid w:val="0007076A"/>
    <w:rsid w:val="0007150D"/>
    <w:rsid w:val="0007436B"/>
    <w:rsid w:val="000761F6"/>
    <w:rsid w:val="00077C50"/>
    <w:rsid w:val="000811C3"/>
    <w:rsid w:val="000837A3"/>
    <w:rsid w:val="00085A90"/>
    <w:rsid w:val="00086B47"/>
    <w:rsid w:val="00087B8B"/>
    <w:rsid w:val="00087E19"/>
    <w:rsid w:val="00091DD6"/>
    <w:rsid w:val="00091E8C"/>
    <w:rsid w:val="00095F7B"/>
    <w:rsid w:val="00096419"/>
    <w:rsid w:val="00096EF3"/>
    <w:rsid w:val="000A092C"/>
    <w:rsid w:val="000A1E06"/>
    <w:rsid w:val="000A3473"/>
    <w:rsid w:val="000A5189"/>
    <w:rsid w:val="000A5E85"/>
    <w:rsid w:val="000A617F"/>
    <w:rsid w:val="000A7817"/>
    <w:rsid w:val="000A7F62"/>
    <w:rsid w:val="000B2856"/>
    <w:rsid w:val="000B29A9"/>
    <w:rsid w:val="000B2D9C"/>
    <w:rsid w:val="000B3E32"/>
    <w:rsid w:val="000B3FE0"/>
    <w:rsid w:val="000B4E60"/>
    <w:rsid w:val="000B5410"/>
    <w:rsid w:val="000B598B"/>
    <w:rsid w:val="000B6355"/>
    <w:rsid w:val="000B7AA1"/>
    <w:rsid w:val="000C2516"/>
    <w:rsid w:val="000C29CD"/>
    <w:rsid w:val="000C2A8B"/>
    <w:rsid w:val="000C38FC"/>
    <w:rsid w:val="000C624A"/>
    <w:rsid w:val="000C65D5"/>
    <w:rsid w:val="000C7C1A"/>
    <w:rsid w:val="000D1BE0"/>
    <w:rsid w:val="000D512D"/>
    <w:rsid w:val="000D513E"/>
    <w:rsid w:val="000D5201"/>
    <w:rsid w:val="000D574C"/>
    <w:rsid w:val="000E04C3"/>
    <w:rsid w:val="000E11CD"/>
    <w:rsid w:val="000E157C"/>
    <w:rsid w:val="000E1929"/>
    <w:rsid w:val="000E20B2"/>
    <w:rsid w:val="000E3256"/>
    <w:rsid w:val="000E5BC2"/>
    <w:rsid w:val="000E78A1"/>
    <w:rsid w:val="000F03D4"/>
    <w:rsid w:val="000F2CFC"/>
    <w:rsid w:val="000F5C09"/>
    <w:rsid w:val="000F62D6"/>
    <w:rsid w:val="000F654C"/>
    <w:rsid w:val="000F770C"/>
    <w:rsid w:val="00102598"/>
    <w:rsid w:val="00104662"/>
    <w:rsid w:val="001055BF"/>
    <w:rsid w:val="00110A20"/>
    <w:rsid w:val="00111B5E"/>
    <w:rsid w:val="00112983"/>
    <w:rsid w:val="00114488"/>
    <w:rsid w:val="0011588B"/>
    <w:rsid w:val="00115FDA"/>
    <w:rsid w:val="00116A74"/>
    <w:rsid w:val="00116A91"/>
    <w:rsid w:val="00116F6D"/>
    <w:rsid w:val="001225EC"/>
    <w:rsid w:val="00124DA0"/>
    <w:rsid w:val="00124ECD"/>
    <w:rsid w:val="00125206"/>
    <w:rsid w:val="00125A7B"/>
    <w:rsid w:val="00125F93"/>
    <w:rsid w:val="00126F27"/>
    <w:rsid w:val="001315EA"/>
    <w:rsid w:val="00133CED"/>
    <w:rsid w:val="00134622"/>
    <w:rsid w:val="00134BB8"/>
    <w:rsid w:val="00135170"/>
    <w:rsid w:val="0013698A"/>
    <w:rsid w:val="001405F8"/>
    <w:rsid w:val="00140618"/>
    <w:rsid w:val="00140C37"/>
    <w:rsid w:val="0014103E"/>
    <w:rsid w:val="00142498"/>
    <w:rsid w:val="001426F0"/>
    <w:rsid w:val="00143C00"/>
    <w:rsid w:val="0014512C"/>
    <w:rsid w:val="00146556"/>
    <w:rsid w:val="00146BB9"/>
    <w:rsid w:val="00150BAF"/>
    <w:rsid w:val="00152753"/>
    <w:rsid w:val="0015388E"/>
    <w:rsid w:val="00153FC0"/>
    <w:rsid w:val="001552E3"/>
    <w:rsid w:val="0015586C"/>
    <w:rsid w:val="00155E47"/>
    <w:rsid w:val="00156EDD"/>
    <w:rsid w:val="001606FC"/>
    <w:rsid w:val="00160F6F"/>
    <w:rsid w:val="0016184D"/>
    <w:rsid w:val="001629FC"/>
    <w:rsid w:val="00162B6B"/>
    <w:rsid w:val="00163D3A"/>
    <w:rsid w:val="001647AB"/>
    <w:rsid w:val="00164E28"/>
    <w:rsid w:val="00166BA2"/>
    <w:rsid w:val="00166F75"/>
    <w:rsid w:val="00171921"/>
    <w:rsid w:val="00174716"/>
    <w:rsid w:val="00174730"/>
    <w:rsid w:val="00174F0C"/>
    <w:rsid w:val="00175057"/>
    <w:rsid w:val="00175A7E"/>
    <w:rsid w:val="0018204E"/>
    <w:rsid w:val="0018214C"/>
    <w:rsid w:val="001829E7"/>
    <w:rsid w:val="001841A3"/>
    <w:rsid w:val="00185006"/>
    <w:rsid w:val="001862F6"/>
    <w:rsid w:val="00186987"/>
    <w:rsid w:val="00187042"/>
    <w:rsid w:val="001917E4"/>
    <w:rsid w:val="001927AE"/>
    <w:rsid w:val="001927EE"/>
    <w:rsid w:val="00192E6D"/>
    <w:rsid w:val="00193BE7"/>
    <w:rsid w:val="00193F87"/>
    <w:rsid w:val="00195F73"/>
    <w:rsid w:val="001968AD"/>
    <w:rsid w:val="001A4349"/>
    <w:rsid w:val="001A5415"/>
    <w:rsid w:val="001A7DBD"/>
    <w:rsid w:val="001B0D93"/>
    <w:rsid w:val="001B63EA"/>
    <w:rsid w:val="001C010C"/>
    <w:rsid w:val="001C0C21"/>
    <w:rsid w:val="001C1794"/>
    <w:rsid w:val="001C18B5"/>
    <w:rsid w:val="001C1D78"/>
    <w:rsid w:val="001C6765"/>
    <w:rsid w:val="001C7207"/>
    <w:rsid w:val="001D03DB"/>
    <w:rsid w:val="001D0A84"/>
    <w:rsid w:val="001D2082"/>
    <w:rsid w:val="001D3EEA"/>
    <w:rsid w:val="001E0B1B"/>
    <w:rsid w:val="001E0D19"/>
    <w:rsid w:val="001E1212"/>
    <w:rsid w:val="001E15FF"/>
    <w:rsid w:val="001E1E65"/>
    <w:rsid w:val="001E7618"/>
    <w:rsid w:val="001F11ED"/>
    <w:rsid w:val="001F18AE"/>
    <w:rsid w:val="001F2656"/>
    <w:rsid w:val="001F2876"/>
    <w:rsid w:val="001F32A6"/>
    <w:rsid w:val="001F4675"/>
    <w:rsid w:val="001F52E1"/>
    <w:rsid w:val="001F78FE"/>
    <w:rsid w:val="0020141F"/>
    <w:rsid w:val="002024CD"/>
    <w:rsid w:val="0020295E"/>
    <w:rsid w:val="00205786"/>
    <w:rsid w:val="00205C0E"/>
    <w:rsid w:val="00206132"/>
    <w:rsid w:val="00206690"/>
    <w:rsid w:val="002067AF"/>
    <w:rsid w:val="00207763"/>
    <w:rsid w:val="00210C9C"/>
    <w:rsid w:val="00210E7D"/>
    <w:rsid w:val="0021168D"/>
    <w:rsid w:val="002122E1"/>
    <w:rsid w:val="0021301D"/>
    <w:rsid w:val="0021386A"/>
    <w:rsid w:val="00213971"/>
    <w:rsid w:val="002144AB"/>
    <w:rsid w:val="00215990"/>
    <w:rsid w:val="002220B1"/>
    <w:rsid w:val="00227B2F"/>
    <w:rsid w:val="002302D5"/>
    <w:rsid w:val="00231482"/>
    <w:rsid w:val="00236E6B"/>
    <w:rsid w:val="00240B60"/>
    <w:rsid w:val="00242039"/>
    <w:rsid w:val="002420A3"/>
    <w:rsid w:val="00245393"/>
    <w:rsid w:val="00245FEC"/>
    <w:rsid w:val="00246BEA"/>
    <w:rsid w:val="00250753"/>
    <w:rsid w:val="00251C6D"/>
    <w:rsid w:val="00254730"/>
    <w:rsid w:val="00254C96"/>
    <w:rsid w:val="002553AB"/>
    <w:rsid w:val="00256F19"/>
    <w:rsid w:val="002625B5"/>
    <w:rsid w:val="00262ED6"/>
    <w:rsid w:val="00263291"/>
    <w:rsid w:val="00263C43"/>
    <w:rsid w:val="00263E0D"/>
    <w:rsid w:val="002648AC"/>
    <w:rsid w:val="00265105"/>
    <w:rsid w:val="00265634"/>
    <w:rsid w:val="00266F35"/>
    <w:rsid w:val="0026753F"/>
    <w:rsid w:val="002702A5"/>
    <w:rsid w:val="002715B4"/>
    <w:rsid w:val="0027671C"/>
    <w:rsid w:val="00276CA6"/>
    <w:rsid w:val="0028049C"/>
    <w:rsid w:val="00281269"/>
    <w:rsid w:val="00281B1C"/>
    <w:rsid w:val="00281BC6"/>
    <w:rsid w:val="00281C1E"/>
    <w:rsid w:val="0028330F"/>
    <w:rsid w:val="00286E51"/>
    <w:rsid w:val="00287831"/>
    <w:rsid w:val="00294322"/>
    <w:rsid w:val="00296EF6"/>
    <w:rsid w:val="002976C5"/>
    <w:rsid w:val="002A24D8"/>
    <w:rsid w:val="002A2944"/>
    <w:rsid w:val="002A34EF"/>
    <w:rsid w:val="002A41D2"/>
    <w:rsid w:val="002A4AB8"/>
    <w:rsid w:val="002A5155"/>
    <w:rsid w:val="002A5E1A"/>
    <w:rsid w:val="002B0F65"/>
    <w:rsid w:val="002B24D0"/>
    <w:rsid w:val="002B2577"/>
    <w:rsid w:val="002B2EDB"/>
    <w:rsid w:val="002B31B4"/>
    <w:rsid w:val="002B4C67"/>
    <w:rsid w:val="002B55C4"/>
    <w:rsid w:val="002B62F7"/>
    <w:rsid w:val="002B771A"/>
    <w:rsid w:val="002B7C62"/>
    <w:rsid w:val="002B7DC2"/>
    <w:rsid w:val="002C02DA"/>
    <w:rsid w:val="002C3119"/>
    <w:rsid w:val="002C506B"/>
    <w:rsid w:val="002C6421"/>
    <w:rsid w:val="002C6CCE"/>
    <w:rsid w:val="002C70AF"/>
    <w:rsid w:val="002D0FB5"/>
    <w:rsid w:val="002D1D6E"/>
    <w:rsid w:val="002D1FBF"/>
    <w:rsid w:val="002D29B5"/>
    <w:rsid w:val="002D2C15"/>
    <w:rsid w:val="002D2D50"/>
    <w:rsid w:val="002D4334"/>
    <w:rsid w:val="002D472E"/>
    <w:rsid w:val="002E0F79"/>
    <w:rsid w:val="002E26BA"/>
    <w:rsid w:val="002E277C"/>
    <w:rsid w:val="002E2D1F"/>
    <w:rsid w:val="002E470A"/>
    <w:rsid w:val="002E5FE0"/>
    <w:rsid w:val="002E6A59"/>
    <w:rsid w:val="002E71A5"/>
    <w:rsid w:val="002F0B0F"/>
    <w:rsid w:val="002F16DC"/>
    <w:rsid w:val="002F4CED"/>
    <w:rsid w:val="002F5141"/>
    <w:rsid w:val="002F7702"/>
    <w:rsid w:val="003004B3"/>
    <w:rsid w:val="0030078F"/>
    <w:rsid w:val="003022A7"/>
    <w:rsid w:val="0030594E"/>
    <w:rsid w:val="003068B5"/>
    <w:rsid w:val="00312432"/>
    <w:rsid w:val="003128C0"/>
    <w:rsid w:val="00313AE3"/>
    <w:rsid w:val="003160F7"/>
    <w:rsid w:val="00316378"/>
    <w:rsid w:val="0031748D"/>
    <w:rsid w:val="003203D7"/>
    <w:rsid w:val="00321861"/>
    <w:rsid w:val="003219A8"/>
    <w:rsid w:val="0032267F"/>
    <w:rsid w:val="00322EA6"/>
    <w:rsid w:val="00323993"/>
    <w:rsid w:val="00324D73"/>
    <w:rsid w:val="003254DD"/>
    <w:rsid w:val="00325C8B"/>
    <w:rsid w:val="00326008"/>
    <w:rsid w:val="00330CB5"/>
    <w:rsid w:val="00331AF8"/>
    <w:rsid w:val="0033323A"/>
    <w:rsid w:val="00334AA3"/>
    <w:rsid w:val="00336B71"/>
    <w:rsid w:val="00337BB3"/>
    <w:rsid w:val="00340ADA"/>
    <w:rsid w:val="00340F42"/>
    <w:rsid w:val="00342B4F"/>
    <w:rsid w:val="003434D4"/>
    <w:rsid w:val="00343719"/>
    <w:rsid w:val="00343976"/>
    <w:rsid w:val="00344037"/>
    <w:rsid w:val="00345425"/>
    <w:rsid w:val="00347287"/>
    <w:rsid w:val="0034777A"/>
    <w:rsid w:val="00347E49"/>
    <w:rsid w:val="00351506"/>
    <w:rsid w:val="00351A55"/>
    <w:rsid w:val="00356B53"/>
    <w:rsid w:val="0036061E"/>
    <w:rsid w:val="0036062E"/>
    <w:rsid w:val="0036089B"/>
    <w:rsid w:val="0036281D"/>
    <w:rsid w:val="00363882"/>
    <w:rsid w:val="003701A7"/>
    <w:rsid w:val="0037055D"/>
    <w:rsid w:val="003716CD"/>
    <w:rsid w:val="00372D27"/>
    <w:rsid w:val="00374A9E"/>
    <w:rsid w:val="00380C34"/>
    <w:rsid w:val="00380DA8"/>
    <w:rsid w:val="00386679"/>
    <w:rsid w:val="003872A9"/>
    <w:rsid w:val="00391553"/>
    <w:rsid w:val="00391D97"/>
    <w:rsid w:val="003926D4"/>
    <w:rsid w:val="00395709"/>
    <w:rsid w:val="003A039B"/>
    <w:rsid w:val="003A19E2"/>
    <w:rsid w:val="003A1D9F"/>
    <w:rsid w:val="003A44AB"/>
    <w:rsid w:val="003A52F9"/>
    <w:rsid w:val="003A5ACE"/>
    <w:rsid w:val="003A6DAE"/>
    <w:rsid w:val="003B1C62"/>
    <w:rsid w:val="003B240C"/>
    <w:rsid w:val="003B2C21"/>
    <w:rsid w:val="003B2F34"/>
    <w:rsid w:val="003B2F5F"/>
    <w:rsid w:val="003B371A"/>
    <w:rsid w:val="003B476F"/>
    <w:rsid w:val="003B5952"/>
    <w:rsid w:val="003B73A0"/>
    <w:rsid w:val="003C379D"/>
    <w:rsid w:val="003C4036"/>
    <w:rsid w:val="003C5FC5"/>
    <w:rsid w:val="003C7A14"/>
    <w:rsid w:val="003D12E6"/>
    <w:rsid w:val="003D1ECA"/>
    <w:rsid w:val="003D20F6"/>
    <w:rsid w:val="003D3770"/>
    <w:rsid w:val="003D49B9"/>
    <w:rsid w:val="003D7C26"/>
    <w:rsid w:val="003E00A0"/>
    <w:rsid w:val="003E01CE"/>
    <w:rsid w:val="003E07BE"/>
    <w:rsid w:val="003E0B25"/>
    <w:rsid w:val="003E42F3"/>
    <w:rsid w:val="003F2DEB"/>
    <w:rsid w:val="003F3823"/>
    <w:rsid w:val="003F4C12"/>
    <w:rsid w:val="003F62BA"/>
    <w:rsid w:val="003F7D5B"/>
    <w:rsid w:val="00401AD7"/>
    <w:rsid w:val="00402774"/>
    <w:rsid w:val="00406632"/>
    <w:rsid w:val="004067D6"/>
    <w:rsid w:val="00406DB1"/>
    <w:rsid w:val="0040754E"/>
    <w:rsid w:val="00407663"/>
    <w:rsid w:val="004110C4"/>
    <w:rsid w:val="004111B0"/>
    <w:rsid w:val="004114D6"/>
    <w:rsid w:val="00411BCD"/>
    <w:rsid w:val="004153B3"/>
    <w:rsid w:val="00415506"/>
    <w:rsid w:val="004207C3"/>
    <w:rsid w:val="00420802"/>
    <w:rsid w:val="00420E68"/>
    <w:rsid w:val="00423DE4"/>
    <w:rsid w:val="0042468F"/>
    <w:rsid w:val="00424BAC"/>
    <w:rsid w:val="00425F05"/>
    <w:rsid w:val="004261D6"/>
    <w:rsid w:val="004271A2"/>
    <w:rsid w:val="00427DDC"/>
    <w:rsid w:val="0043059E"/>
    <w:rsid w:val="004309C0"/>
    <w:rsid w:val="00431EB0"/>
    <w:rsid w:val="00431ED0"/>
    <w:rsid w:val="00431F19"/>
    <w:rsid w:val="0043372C"/>
    <w:rsid w:val="00436738"/>
    <w:rsid w:val="004408B1"/>
    <w:rsid w:val="00445589"/>
    <w:rsid w:val="004458AA"/>
    <w:rsid w:val="00447C3F"/>
    <w:rsid w:val="0045005F"/>
    <w:rsid w:val="004514CF"/>
    <w:rsid w:val="00452591"/>
    <w:rsid w:val="004536D0"/>
    <w:rsid w:val="00454E08"/>
    <w:rsid w:val="00455263"/>
    <w:rsid w:val="00456680"/>
    <w:rsid w:val="00456A75"/>
    <w:rsid w:val="0045742C"/>
    <w:rsid w:val="00460C9D"/>
    <w:rsid w:val="004624F4"/>
    <w:rsid w:val="0046371D"/>
    <w:rsid w:val="00464A63"/>
    <w:rsid w:val="00464C4D"/>
    <w:rsid w:val="00465A11"/>
    <w:rsid w:val="00470138"/>
    <w:rsid w:val="00470D89"/>
    <w:rsid w:val="004725D0"/>
    <w:rsid w:val="004730ED"/>
    <w:rsid w:val="00477095"/>
    <w:rsid w:val="0048006E"/>
    <w:rsid w:val="004825AD"/>
    <w:rsid w:val="004839EC"/>
    <w:rsid w:val="00483BB6"/>
    <w:rsid w:val="004847D1"/>
    <w:rsid w:val="0048585F"/>
    <w:rsid w:val="00486C07"/>
    <w:rsid w:val="00486C51"/>
    <w:rsid w:val="00487D2A"/>
    <w:rsid w:val="004912FC"/>
    <w:rsid w:val="0049131A"/>
    <w:rsid w:val="004924DD"/>
    <w:rsid w:val="00493068"/>
    <w:rsid w:val="00494147"/>
    <w:rsid w:val="004944C6"/>
    <w:rsid w:val="00497A41"/>
    <w:rsid w:val="00497B47"/>
    <w:rsid w:val="00497C85"/>
    <w:rsid w:val="004A0365"/>
    <w:rsid w:val="004A3560"/>
    <w:rsid w:val="004A4A1A"/>
    <w:rsid w:val="004A6578"/>
    <w:rsid w:val="004A68A6"/>
    <w:rsid w:val="004A7050"/>
    <w:rsid w:val="004A7327"/>
    <w:rsid w:val="004A7636"/>
    <w:rsid w:val="004A7BE8"/>
    <w:rsid w:val="004B017B"/>
    <w:rsid w:val="004B033C"/>
    <w:rsid w:val="004B05B3"/>
    <w:rsid w:val="004B098A"/>
    <w:rsid w:val="004B163E"/>
    <w:rsid w:val="004B2C18"/>
    <w:rsid w:val="004B3495"/>
    <w:rsid w:val="004B4FC5"/>
    <w:rsid w:val="004B539E"/>
    <w:rsid w:val="004B584C"/>
    <w:rsid w:val="004B5CEF"/>
    <w:rsid w:val="004C0456"/>
    <w:rsid w:val="004C0DA9"/>
    <w:rsid w:val="004C1B3C"/>
    <w:rsid w:val="004C26A1"/>
    <w:rsid w:val="004C4905"/>
    <w:rsid w:val="004C6C96"/>
    <w:rsid w:val="004D1B3F"/>
    <w:rsid w:val="004D30CC"/>
    <w:rsid w:val="004D3B7E"/>
    <w:rsid w:val="004D41D9"/>
    <w:rsid w:val="004D446A"/>
    <w:rsid w:val="004D49E8"/>
    <w:rsid w:val="004D5B6F"/>
    <w:rsid w:val="004D5DB0"/>
    <w:rsid w:val="004D72D8"/>
    <w:rsid w:val="004E15E1"/>
    <w:rsid w:val="004E3855"/>
    <w:rsid w:val="004E509E"/>
    <w:rsid w:val="004E7890"/>
    <w:rsid w:val="004F1071"/>
    <w:rsid w:val="004F2B36"/>
    <w:rsid w:val="004F3094"/>
    <w:rsid w:val="004F6008"/>
    <w:rsid w:val="00500426"/>
    <w:rsid w:val="0050279E"/>
    <w:rsid w:val="005029C0"/>
    <w:rsid w:val="00503196"/>
    <w:rsid w:val="00503B22"/>
    <w:rsid w:val="00505620"/>
    <w:rsid w:val="005067E5"/>
    <w:rsid w:val="00507071"/>
    <w:rsid w:val="00507713"/>
    <w:rsid w:val="0050779A"/>
    <w:rsid w:val="0051135C"/>
    <w:rsid w:val="00513070"/>
    <w:rsid w:val="00513565"/>
    <w:rsid w:val="00514989"/>
    <w:rsid w:val="00514ADF"/>
    <w:rsid w:val="00517943"/>
    <w:rsid w:val="00517989"/>
    <w:rsid w:val="00521CEE"/>
    <w:rsid w:val="00521D84"/>
    <w:rsid w:val="0052243E"/>
    <w:rsid w:val="005225ED"/>
    <w:rsid w:val="00522D1A"/>
    <w:rsid w:val="00524549"/>
    <w:rsid w:val="0052578A"/>
    <w:rsid w:val="00525ADF"/>
    <w:rsid w:val="00525E0E"/>
    <w:rsid w:val="00527DA8"/>
    <w:rsid w:val="00530793"/>
    <w:rsid w:val="00531D00"/>
    <w:rsid w:val="00534C03"/>
    <w:rsid w:val="00535A5F"/>
    <w:rsid w:val="00540990"/>
    <w:rsid w:val="0054154F"/>
    <w:rsid w:val="00542410"/>
    <w:rsid w:val="0054290D"/>
    <w:rsid w:val="00543686"/>
    <w:rsid w:val="00543AE7"/>
    <w:rsid w:val="00551B79"/>
    <w:rsid w:val="0055200A"/>
    <w:rsid w:val="00552213"/>
    <w:rsid w:val="00553670"/>
    <w:rsid w:val="00554706"/>
    <w:rsid w:val="00560ED7"/>
    <w:rsid w:val="00561309"/>
    <w:rsid w:val="00563FE2"/>
    <w:rsid w:val="00567F24"/>
    <w:rsid w:val="00571CD9"/>
    <w:rsid w:val="00574851"/>
    <w:rsid w:val="0058103A"/>
    <w:rsid w:val="0058127D"/>
    <w:rsid w:val="005816C9"/>
    <w:rsid w:val="0058186C"/>
    <w:rsid w:val="00583819"/>
    <w:rsid w:val="005915E3"/>
    <w:rsid w:val="00591C05"/>
    <w:rsid w:val="0059219D"/>
    <w:rsid w:val="00593ABF"/>
    <w:rsid w:val="00593CFD"/>
    <w:rsid w:val="00595FCF"/>
    <w:rsid w:val="005A3B24"/>
    <w:rsid w:val="005A43E1"/>
    <w:rsid w:val="005A48E3"/>
    <w:rsid w:val="005A5FFA"/>
    <w:rsid w:val="005B056D"/>
    <w:rsid w:val="005B16BE"/>
    <w:rsid w:val="005B1728"/>
    <w:rsid w:val="005B39B2"/>
    <w:rsid w:val="005B3FC3"/>
    <w:rsid w:val="005B4890"/>
    <w:rsid w:val="005B4BB0"/>
    <w:rsid w:val="005B7A30"/>
    <w:rsid w:val="005C068D"/>
    <w:rsid w:val="005C0DAB"/>
    <w:rsid w:val="005C146B"/>
    <w:rsid w:val="005C1C2D"/>
    <w:rsid w:val="005C3CCE"/>
    <w:rsid w:val="005C58BE"/>
    <w:rsid w:val="005C6428"/>
    <w:rsid w:val="005C7CB4"/>
    <w:rsid w:val="005D0769"/>
    <w:rsid w:val="005D28F7"/>
    <w:rsid w:val="005D301F"/>
    <w:rsid w:val="005D4DBE"/>
    <w:rsid w:val="005D5C32"/>
    <w:rsid w:val="005D7F77"/>
    <w:rsid w:val="005E1780"/>
    <w:rsid w:val="005E3FD5"/>
    <w:rsid w:val="005E45B2"/>
    <w:rsid w:val="005E6134"/>
    <w:rsid w:val="005F087F"/>
    <w:rsid w:val="005F1D07"/>
    <w:rsid w:val="005F3849"/>
    <w:rsid w:val="00602023"/>
    <w:rsid w:val="006029E3"/>
    <w:rsid w:val="00603CC5"/>
    <w:rsid w:val="006055FB"/>
    <w:rsid w:val="0060572E"/>
    <w:rsid w:val="006062C3"/>
    <w:rsid w:val="006066B4"/>
    <w:rsid w:val="00610D12"/>
    <w:rsid w:val="0061148A"/>
    <w:rsid w:val="0061231B"/>
    <w:rsid w:val="006125F3"/>
    <w:rsid w:val="00612C89"/>
    <w:rsid w:val="006130BB"/>
    <w:rsid w:val="006137F3"/>
    <w:rsid w:val="0062095A"/>
    <w:rsid w:val="0062168E"/>
    <w:rsid w:val="00624043"/>
    <w:rsid w:val="006251F2"/>
    <w:rsid w:val="006256EF"/>
    <w:rsid w:val="00625989"/>
    <w:rsid w:val="00627813"/>
    <w:rsid w:val="006305C1"/>
    <w:rsid w:val="00630BA4"/>
    <w:rsid w:val="00637624"/>
    <w:rsid w:val="00642BEE"/>
    <w:rsid w:val="00643516"/>
    <w:rsid w:val="00644B94"/>
    <w:rsid w:val="0065071D"/>
    <w:rsid w:val="006511CA"/>
    <w:rsid w:val="00656539"/>
    <w:rsid w:val="0065780B"/>
    <w:rsid w:val="00660DB7"/>
    <w:rsid w:val="0066146C"/>
    <w:rsid w:val="00661732"/>
    <w:rsid w:val="00662DFA"/>
    <w:rsid w:val="006639E0"/>
    <w:rsid w:val="006644ED"/>
    <w:rsid w:val="00665EBC"/>
    <w:rsid w:val="00666C29"/>
    <w:rsid w:val="00666EF6"/>
    <w:rsid w:val="006671D2"/>
    <w:rsid w:val="00673A77"/>
    <w:rsid w:val="006744D3"/>
    <w:rsid w:val="00674D76"/>
    <w:rsid w:val="00681191"/>
    <w:rsid w:val="00681978"/>
    <w:rsid w:val="00682292"/>
    <w:rsid w:val="00682E72"/>
    <w:rsid w:val="006835D2"/>
    <w:rsid w:val="006841F3"/>
    <w:rsid w:val="00684697"/>
    <w:rsid w:val="00684FEF"/>
    <w:rsid w:val="00685616"/>
    <w:rsid w:val="0068614D"/>
    <w:rsid w:val="00686F32"/>
    <w:rsid w:val="0068777D"/>
    <w:rsid w:val="0068780F"/>
    <w:rsid w:val="00691123"/>
    <w:rsid w:val="00694C75"/>
    <w:rsid w:val="00695030"/>
    <w:rsid w:val="006A0462"/>
    <w:rsid w:val="006A26B9"/>
    <w:rsid w:val="006A3A97"/>
    <w:rsid w:val="006A3D0A"/>
    <w:rsid w:val="006A7DB3"/>
    <w:rsid w:val="006B182E"/>
    <w:rsid w:val="006B1B6C"/>
    <w:rsid w:val="006B3312"/>
    <w:rsid w:val="006C3F07"/>
    <w:rsid w:val="006C5039"/>
    <w:rsid w:val="006C5198"/>
    <w:rsid w:val="006C5871"/>
    <w:rsid w:val="006C5D4F"/>
    <w:rsid w:val="006C7A5D"/>
    <w:rsid w:val="006D4B4A"/>
    <w:rsid w:val="006D4F95"/>
    <w:rsid w:val="006D584F"/>
    <w:rsid w:val="006D7184"/>
    <w:rsid w:val="006D7B21"/>
    <w:rsid w:val="006E16A7"/>
    <w:rsid w:val="006E2B86"/>
    <w:rsid w:val="006E3445"/>
    <w:rsid w:val="006E405A"/>
    <w:rsid w:val="006E50B6"/>
    <w:rsid w:val="006E58C8"/>
    <w:rsid w:val="006E76D7"/>
    <w:rsid w:val="006F1088"/>
    <w:rsid w:val="006F13F9"/>
    <w:rsid w:val="006F42BB"/>
    <w:rsid w:val="006F5CEF"/>
    <w:rsid w:val="006F62C5"/>
    <w:rsid w:val="006F66E3"/>
    <w:rsid w:val="006F674D"/>
    <w:rsid w:val="006F6F90"/>
    <w:rsid w:val="006F7316"/>
    <w:rsid w:val="0070055F"/>
    <w:rsid w:val="007028A1"/>
    <w:rsid w:val="0070503B"/>
    <w:rsid w:val="007060C8"/>
    <w:rsid w:val="00706620"/>
    <w:rsid w:val="007110D8"/>
    <w:rsid w:val="00711C85"/>
    <w:rsid w:val="0071257C"/>
    <w:rsid w:val="0071414A"/>
    <w:rsid w:val="007155DA"/>
    <w:rsid w:val="007206F5"/>
    <w:rsid w:val="00721840"/>
    <w:rsid w:val="00722B54"/>
    <w:rsid w:val="00723D2D"/>
    <w:rsid w:val="00725184"/>
    <w:rsid w:val="007263AF"/>
    <w:rsid w:val="007274B9"/>
    <w:rsid w:val="00730336"/>
    <w:rsid w:val="00730D5C"/>
    <w:rsid w:val="007320DA"/>
    <w:rsid w:val="007323F6"/>
    <w:rsid w:val="00734595"/>
    <w:rsid w:val="007348B1"/>
    <w:rsid w:val="00735A14"/>
    <w:rsid w:val="00737397"/>
    <w:rsid w:val="00742633"/>
    <w:rsid w:val="00743963"/>
    <w:rsid w:val="00744A27"/>
    <w:rsid w:val="007476AA"/>
    <w:rsid w:val="007507C9"/>
    <w:rsid w:val="00752040"/>
    <w:rsid w:val="007524CF"/>
    <w:rsid w:val="00752D9F"/>
    <w:rsid w:val="0075719A"/>
    <w:rsid w:val="00760F2A"/>
    <w:rsid w:val="007627A2"/>
    <w:rsid w:val="007638A2"/>
    <w:rsid w:val="00764C00"/>
    <w:rsid w:val="00764DE7"/>
    <w:rsid w:val="00765244"/>
    <w:rsid w:val="007666C6"/>
    <w:rsid w:val="00767CA4"/>
    <w:rsid w:val="00772231"/>
    <w:rsid w:val="00772B13"/>
    <w:rsid w:val="0077384E"/>
    <w:rsid w:val="0077394A"/>
    <w:rsid w:val="00782AD2"/>
    <w:rsid w:val="007840E0"/>
    <w:rsid w:val="00787007"/>
    <w:rsid w:val="00787F07"/>
    <w:rsid w:val="007928AA"/>
    <w:rsid w:val="00792EF9"/>
    <w:rsid w:val="00795F2F"/>
    <w:rsid w:val="00796C51"/>
    <w:rsid w:val="007A0958"/>
    <w:rsid w:val="007A2D4D"/>
    <w:rsid w:val="007A3A04"/>
    <w:rsid w:val="007A589E"/>
    <w:rsid w:val="007A5C32"/>
    <w:rsid w:val="007A7B84"/>
    <w:rsid w:val="007B077B"/>
    <w:rsid w:val="007B21EE"/>
    <w:rsid w:val="007B2DFB"/>
    <w:rsid w:val="007B2EC4"/>
    <w:rsid w:val="007B42C4"/>
    <w:rsid w:val="007B5786"/>
    <w:rsid w:val="007C0EA1"/>
    <w:rsid w:val="007C2A32"/>
    <w:rsid w:val="007C3DB9"/>
    <w:rsid w:val="007C45B5"/>
    <w:rsid w:val="007C5694"/>
    <w:rsid w:val="007C5ABF"/>
    <w:rsid w:val="007D0585"/>
    <w:rsid w:val="007D128E"/>
    <w:rsid w:val="007D20DD"/>
    <w:rsid w:val="007D4BF0"/>
    <w:rsid w:val="007D6DCF"/>
    <w:rsid w:val="007E1C37"/>
    <w:rsid w:val="007E5790"/>
    <w:rsid w:val="007E614F"/>
    <w:rsid w:val="007F0AD8"/>
    <w:rsid w:val="007F0C5C"/>
    <w:rsid w:val="007F11C4"/>
    <w:rsid w:val="007F28EC"/>
    <w:rsid w:val="007F29EC"/>
    <w:rsid w:val="007F43D9"/>
    <w:rsid w:val="007F750F"/>
    <w:rsid w:val="007F7C44"/>
    <w:rsid w:val="00800338"/>
    <w:rsid w:val="00801B12"/>
    <w:rsid w:val="00803093"/>
    <w:rsid w:val="008036A9"/>
    <w:rsid w:val="00803875"/>
    <w:rsid w:val="00804541"/>
    <w:rsid w:val="00806FBC"/>
    <w:rsid w:val="00810625"/>
    <w:rsid w:val="00810FB8"/>
    <w:rsid w:val="00813DEF"/>
    <w:rsid w:val="00813F88"/>
    <w:rsid w:val="00814709"/>
    <w:rsid w:val="0081578A"/>
    <w:rsid w:val="008174C0"/>
    <w:rsid w:val="00820B44"/>
    <w:rsid w:val="00821F8A"/>
    <w:rsid w:val="0082261B"/>
    <w:rsid w:val="00822909"/>
    <w:rsid w:val="008239DF"/>
    <w:rsid w:val="0082537C"/>
    <w:rsid w:val="00825860"/>
    <w:rsid w:val="00830779"/>
    <w:rsid w:val="008327DB"/>
    <w:rsid w:val="00832F79"/>
    <w:rsid w:val="008331F8"/>
    <w:rsid w:val="00833B92"/>
    <w:rsid w:val="00835D4D"/>
    <w:rsid w:val="00836C00"/>
    <w:rsid w:val="00840E53"/>
    <w:rsid w:val="0084181F"/>
    <w:rsid w:val="00842418"/>
    <w:rsid w:val="008431B8"/>
    <w:rsid w:val="00843E14"/>
    <w:rsid w:val="00844E9C"/>
    <w:rsid w:val="00850497"/>
    <w:rsid w:val="00852A20"/>
    <w:rsid w:val="0085697C"/>
    <w:rsid w:val="00857C6D"/>
    <w:rsid w:val="008602CC"/>
    <w:rsid w:val="00860BBE"/>
    <w:rsid w:val="00861584"/>
    <w:rsid w:val="00861E57"/>
    <w:rsid w:val="008635B0"/>
    <w:rsid w:val="00864338"/>
    <w:rsid w:val="00864C35"/>
    <w:rsid w:val="008672E4"/>
    <w:rsid w:val="0086735B"/>
    <w:rsid w:val="00873650"/>
    <w:rsid w:val="00874255"/>
    <w:rsid w:val="00874787"/>
    <w:rsid w:val="008776BC"/>
    <w:rsid w:val="00880839"/>
    <w:rsid w:val="00882132"/>
    <w:rsid w:val="0088566D"/>
    <w:rsid w:val="00887BCD"/>
    <w:rsid w:val="00887D4C"/>
    <w:rsid w:val="0089109B"/>
    <w:rsid w:val="0089205A"/>
    <w:rsid w:val="008941E8"/>
    <w:rsid w:val="0089506A"/>
    <w:rsid w:val="00895DB9"/>
    <w:rsid w:val="0089617A"/>
    <w:rsid w:val="008A07EB"/>
    <w:rsid w:val="008A1024"/>
    <w:rsid w:val="008A1072"/>
    <w:rsid w:val="008A154B"/>
    <w:rsid w:val="008A2010"/>
    <w:rsid w:val="008A240B"/>
    <w:rsid w:val="008A3947"/>
    <w:rsid w:val="008A6409"/>
    <w:rsid w:val="008B13AA"/>
    <w:rsid w:val="008B194E"/>
    <w:rsid w:val="008B40EA"/>
    <w:rsid w:val="008B47F9"/>
    <w:rsid w:val="008B4AAF"/>
    <w:rsid w:val="008B530A"/>
    <w:rsid w:val="008B5AFD"/>
    <w:rsid w:val="008B7705"/>
    <w:rsid w:val="008C1272"/>
    <w:rsid w:val="008C1278"/>
    <w:rsid w:val="008C2518"/>
    <w:rsid w:val="008C4CCD"/>
    <w:rsid w:val="008C7129"/>
    <w:rsid w:val="008D4E32"/>
    <w:rsid w:val="008D5C8E"/>
    <w:rsid w:val="008D68B5"/>
    <w:rsid w:val="008E035A"/>
    <w:rsid w:val="008E1292"/>
    <w:rsid w:val="008E1D95"/>
    <w:rsid w:val="008E3B17"/>
    <w:rsid w:val="008E4C19"/>
    <w:rsid w:val="008E78A0"/>
    <w:rsid w:val="008F01A7"/>
    <w:rsid w:val="008F0E30"/>
    <w:rsid w:val="008F1322"/>
    <w:rsid w:val="008F19D9"/>
    <w:rsid w:val="008F1CB8"/>
    <w:rsid w:val="008F3F34"/>
    <w:rsid w:val="008F69ED"/>
    <w:rsid w:val="00901644"/>
    <w:rsid w:val="00901723"/>
    <w:rsid w:val="00901BBE"/>
    <w:rsid w:val="00901C70"/>
    <w:rsid w:val="00901F4E"/>
    <w:rsid w:val="0090251E"/>
    <w:rsid w:val="009035DE"/>
    <w:rsid w:val="009038C8"/>
    <w:rsid w:val="0090405E"/>
    <w:rsid w:val="0090597D"/>
    <w:rsid w:val="00906019"/>
    <w:rsid w:val="00907771"/>
    <w:rsid w:val="00910178"/>
    <w:rsid w:val="00910440"/>
    <w:rsid w:val="00914D93"/>
    <w:rsid w:val="00916742"/>
    <w:rsid w:val="00920C0E"/>
    <w:rsid w:val="00921432"/>
    <w:rsid w:val="009218FE"/>
    <w:rsid w:val="00921DEE"/>
    <w:rsid w:val="00922B4C"/>
    <w:rsid w:val="00924707"/>
    <w:rsid w:val="00925573"/>
    <w:rsid w:val="00925A55"/>
    <w:rsid w:val="00925F3C"/>
    <w:rsid w:val="00930109"/>
    <w:rsid w:val="00931BBE"/>
    <w:rsid w:val="009344B5"/>
    <w:rsid w:val="0093513B"/>
    <w:rsid w:val="00936483"/>
    <w:rsid w:val="00937723"/>
    <w:rsid w:val="00937CB6"/>
    <w:rsid w:val="009406C8"/>
    <w:rsid w:val="00942193"/>
    <w:rsid w:val="0094316C"/>
    <w:rsid w:val="00944634"/>
    <w:rsid w:val="00945653"/>
    <w:rsid w:val="00945C2D"/>
    <w:rsid w:val="00952295"/>
    <w:rsid w:val="0095641F"/>
    <w:rsid w:val="00957768"/>
    <w:rsid w:val="00962F17"/>
    <w:rsid w:val="00964944"/>
    <w:rsid w:val="00965435"/>
    <w:rsid w:val="00965D65"/>
    <w:rsid w:val="009714D9"/>
    <w:rsid w:val="009717E9"/>
    <w:rsid w:val="00973F22"/>
    <w:rsid w:val="009744B2"/>
    <w:rsid w:val="009760E8"/>
    <w:rsid w:val="00980678"/>
    <w:rsid w:val="00980868"/>
    <w:rsid w:val="00986A49"/>
    <w:rsid w:val="0098741F"/>
    <w:rsid w:val="00990ECF"/>
    <w:rsid w:val="00991234"/>
    <w:rsid w:val="00991968"/>
    <w:rsid w:val="00992D3D"/>
    <w:rsid w:val="009930B3"/>
    <w:rsid w:val="009944E5"/>
    <w:rsid w:val="0099582E"/>
    <w:rsid w:val="00995979"/>
    <w:rsid w:val="009A0234"/>
    <w:rsid w:val="009A1205"/>
    <w:rsid w:val="009A1255"/>
    <w:rsid w:val="009A2F72"/>
    <w:rsid w:val="009A3723"/>
    <w:rsid w:val="009A432E"/>
    <w:rsid w:val="009A5F2E"/>
    <w:rsid w:val="009A65F9"/>
    <w:rsid w:val="009B1861"/>
    <w:rsid w:val="009B2ED0"/>
    <w:rsid w:val="009B450B"/>
    <w:rsid w:val="009B4C1A"/>
    <w:rsid w:val="009B69AA"/>
    <w:rsid w:val="009C1002"/>
    <w:rsid w:val="009C43C6"/>
    <w:rsid w:val="009C5409"/>
    <w:rsid w:val="009C7AD6"/>
    <w:rsid w:val="009D36B2"/>
    <w:rsid w:val="009D3A64"/>
    <w:rsid w:val="009D3BFB"/>
    <w:rsid w:val="009E0AB6"/>
    <w:rsid w:val="009E213D"/>
    <w:rsid w:val="009E3A38"/>
    <w:rsid w:val="009E56D5"/>
    <w:rsid w:val="009E6362"/>
    <w:rsid w:val="009F405E"/>
    <w:rsid w:val="009F68BF"/>
    <w:rsid w:val="009F6D16"/>
    <w:rsid w:val="009F6D7F"/>
    <w:rsid w:val="009F7649"/>
    <w:rsid w:val="00A00FDE"/>
    <w:rsid w:val="00A02F7B"/>
    <w:rsid w:val="00A03D0C"/>
    <w:rsid w:val="00A0463A"/>
    <w:rsid w:val="00A04BAB"/>
    <w:rsid w:val="00A06D6A"/>
    <w:rsid w:val="00A13E11"/>
    <w:rsid w:val="00A14051"/>
    <w:rsid w:val="00A14A06"/>
    <w:rsid w:val="00A157EA"/>
    <w:rsid w:val="00A1638D"/>
    <w:rsid w:val="00A20052"/>
    <w:rsid w:val="00A216B5"/>
    <w:rsid w:val="00A239BB"/>
    <w:rsid w:val="00A24EDD"/>
    <w:rsid w:val="00A26A39"/>
    <w:rsid w:val="00A33A9A"/>
    <w:rsid w:val="00A35373"/>
    <w:rsid w:val="00A36120"/>
    <w:rsid w:val="00A366E1"/>
    <w:rsid w:val="00A41FF0"/>
    <w:rsid w:val="00A43468"/>
    <w:rsid w:val="00A45582"/>
    <w:rsid w:val="00A50415"/>
    <w:rsid w:val="00A51396"/>
    <w:rsid w:val="00A516D5"/>
    <w:rsid w:val="00A55E6E"/>
    <w:rsid w:val="00A5629B"/>
    <w:rsid w:val="00A567C2"/>
    <w:rsid w:val="00A57614"/>
    <w:rsid w:val="00A5786C"/>
    <w:rsid w:val="00A60938"/>
    <w:rsid w:val="00A61070"/>
    <w:rsid w:val="00A63477"/>
    <w:rsid w:val="00A6384A"/>
    <w:rsid w:val="00A63F68"/>
    <w:rsid w:val="00A64E1A"/>
    <w:rsid w:val="00A65572"/>
    <w:rsid w:val="00A66042"/>
    <w:rsid w:val="00A6609E"/>
    <w:rsid w:val="00A665FA"/>
    <w:rsid w:val="00A7047D"/>
    <w:rsid w:val="00A70587"/>
    <w:rsid w:val="00A70A2A"/>
    <w:rsid w:val="00A7650A"/>
    <w:rsid w:val="00A77638"/>
    <w:rsid w:val="00A80571"/>
    <w:rsid w:val="00A814A4"/>
    <w:rsid w:val="00A81ED8"/>
    <w:rsid w:val="00A83405"/>
    <w:rsid w:val="00A84CC8"/>
    <w:rsid w:val="00A85050"/>
    <w:rsid w:val="00A86893"/>
    <w:rsid w:val="00A9259A"/>
    <w:rsid w:val="00A9316C"/>
    <w:rsid w:val="00A9380B"/>
    <w:rsid w:val="00A9410C"/>
    <w:rsid w:val="00A94328"/>
    <w:rsid w:val="00AA06DB"/>
    <w:rsid w:val="00AA0E6F"/>
    <w:rsid w:val="00AA1001"/>
    <w:rsid w:val="00AA23F1"/>
    <w:rsid w:val="00AA282F"/>
    <w:rsid w:val="00AA2910"/>
    <w:rsid w:val="00AA2B24"/>
    <w:rsid w:val="00AA415C"/>
    <w:rsid w:val="00AA554C"/>
    <w:rsid w:val="00AA7265"/>
    <w:rsid w:val="00AA7387"/>
    <w:rsid w:val="00AB03F5"/>
    <w:rsid w:val="00AB07A7"/>
    <w:rsid w:val="00AB09D8"/>
    <w:rsid w:val="00AB0F54"/>
    <w:rsid w:val="00AB3779"/>
    <w:rsid w:val="00AB429B"/>
    <w:rsid w:val="00AB526E"/>
    <w:rsid w:val="00AB5EB9"/>
    <w:rsid w:val="00AB64BF"/>
    <w:rsid w:val="00AB758D"/>
    <w:rsid w:val="00AC2D4C"/>
    <w:rsid w:val="00AC36F7"/>
    <w:rsid w:val="00AC4FB7"/>
    <w:rsid w:val="00AC57C4"/>
    <w:rsid w:val="00AC6CC2"/>
    <w:rsid w:val="00AD06A8"/>
    <w:rsid w:val="00AD0C58"/>
    <w:rsid w:val="00AD3D16"/>
    <w:rsid w:val="00AD4ED0"/>
    <w:rsid w:val="00AD7052"/>
    <w:rsid w:val="00AD7FDB"/>
    <w:rsid w:val="00AE0B41"/>
    <w:rsid w:val="00AE4124"/>
    <w:rsid w:val="00AE4B8A"/>
    <w:rsid w:val="00AE7B09"/>
    <w:rsid w:val="00AF2D4C"/>
    <w:rsid w:val="00B001D2"/>
    <w:rsid w:val="00B00578"/>
    <w:rsid w:val="00B01797"/>
    <w:rsid w:val="00B03F31"/>
    <w:rsid w:val="00B04E18"/>
    <w:rsid w:val="00B06BCD"/>
    <w:rsid w:val="00B07866"/>
    <w:rsid w:val="00B11DBA"/>
    <w:rsid w:val="00B12877"/>
    <w:rsid w:val="00B14704"/>
    <w:rsid w:val="00B2090A"/>
    <w:rsid w:val="00B20EC8"/>
    <w:rsid w:val="00B24A41"/>
    <w:rsid w:val="00B25449"/>
    <w:rsid w:val="00B2548F"/>
    <w:rsid w:val="00B25822"/>
    <w:rsid w:val="00B264DE"/>
    <w:rsid w:val="00B27078"/>
    <w:rsid w:val="00B2718F"/>
    <w:rsid w:val="00B30E84"/>
    <w:rsid w:val="00B3172D"/>
    <w:rsid w:val="00B32DD9"/>
    <w:rsid w:val="00B34B01"/>
    <w:rsid w:val="00B36071"/>
    <w:rsid w:val="00B41F48"/>
    <w:rsid w:val="00B42BC8"/>
    <w:rsid w:val="00B44706"/>
    <w:rsid w:val="00B45030"/>
    <w:rsid w:val="00B45272"/>
    <w:rsid w:val="00B45276"/>
    <w:rsid w:val="00B45A06"/>
    <w:rsid w:val="00B46AAC"/>
    <w:rsid w:val="00B47616"/>
    <w:rsid w:val="00B532CB"/>
    <w:rsid w:val="00B535D0"/>
    <w:rsid w:val="00B538BA"/>
    <w:rsid w:val="00B54A79"/>
    <w:rsid w:val="00B54BD0"/>
    <w:rsid w:val="00B624F3"/>
    <w:rsid w:val="00B6271A"/>
    <w:rsid w:val="00B62C7E"/>
    <w:rsid w:val="00B639F6"/>
    <w:rsid w:val="00B64D48"/>
    <w:rsid w:val="00B65079"/>
    <w:rsid w:val="00B672DD"/>
    <w:rsid w:val="00B67810"/>
    <w:rsid w:val="00B73DC5"/>
    <w:rsid w:val="00B76846"/>
    <w:rsid w:val="00B80242"/>
    <w:rsid w:val="00B809ED"/>
    <w:rsid w:val="00B83499"/>
    <w:rsid w:val="00B8422B"/>
    <w:rsid w:val="00B86043"/>
    <w:rsid w:val="00B87E1A"/>
    <w:rsid w:val="00B914D4"/>
    <w:rsid w:val="00B924CF"/>
    <w:rsid w:val="00B92901"/>
    <w:rsid w:val="00B92AD4"/>
    <w:rsid w:val="00B92C37"/>
    <w:rsid w:val="00B93CB1"/>
    <w:rsid w:val="00B94AB0"/>
    <w:rsid w:val="00B94DE5"/>
    <w:rsid w:val="00B95CEA"/>
    <w:rsid w:val="00B96A83"/>
    <w:rsid w:val="00B97E10"/>
    <w:rsid w:val="00BA7C2E"/>
    <w:rsid w:val="00BB1FDE"/>
    <w:rsid w:val="00BB20B2"/>
    <w:rsid w:val="00BB26B1"/>
    <w:rsid w:val="00BB2A3C"/>
    <w:rsid w:val="00BB406A"/>
    <w:rsid w:val="00BB446E"/>
    <w:rsid w:val="00BB586A"/>
    <w:rsid w:val="00BB66B1"/>
    <w:rsid w:val="00BB69EB"/>
    <w:rsid w:val="00BC0FF6"/>
    <w:rsid w:val="00BC140C"/>
    <w:rsid w:val="00BC2EA0"/>
    <w:rsid w:val="00BC41DE"/>
    <w:rsid w:val="00BC498E"/>
    <w:rsid w:val="00BC532E"/>
    <w:rsid w:val="00BC6888"/>
    <w:rsid w:val="00BC75B6"/>
    <w:rsid w:val="00BD03A0"/>
    <w:rsid w:val="00BD12BD"/>
    <w:rsid w:val="00BD2348"/>
    <w:rsid w:val="00BD2883"/>
    <w:rsid w:val="00BD3A80"/>
    <w:rsid w:val="00BD5280"/>
    <w:rsid w:val="00BD54CC"/>
    <w:rsid w:val="00BD7CD3"/>
    <w:rsid w:val="00BD7F2B"/>
    <w:rsid w:val="00BE2B28"/>
    <w:rsid w:val="00BE3313"/>
    <w:rsid w:val="00BE4E51"/>
    <w:rsid w:val="00BE5FB7"/>
    <w:rsid w:val="00BE7B19"/>
    <w:rsid w:val="00BF0B92"/>
    <w:rsid w:val="00BF2728"/>
    <w:rsid w:val="00BF279E"/>
    <w:rsid w:val="00BF2A47"/>
    <w:rsid w:val="00BF3A18"/>
    <w:rsid w:val="00BF5A58"/>
    <w:rsid w:val="00C00B26"/>
    <w:rsid w:val="00C039B5"/>
    <w:rsid w:val="00C04F27"/>
    <w:rsid w:val="00C05996"/>
    <w:rsid w:val="00C05D0C"/>
    <w:rsid w:val="00C07697"/>
    <w:rsid w:val="00C07784"/>
    <w:rsid w:val="00C07EF1"/>
    <w:rsid w:val="00C102F9"/>
    <w:rsid w:val="00C11389"/>
    <w:rsid w:val="00C1226C"/>
    <w:rsid w:val="00C13CB2"/>
    <w:rsid w:val="00C1552D"/>
    <w:rsid w:val="00C25B96"/>
    <w:rsid w:val="00C26BD3"/>
    <w:rsid w:val="00C27642"/>
    <w:rsid w:val="00C3148C"/>
    <w:rsid w:val="00C321EA"/>
    <w:rsid w:val="00C3324C"/>
    <w:rsid w:val="00C349E7"/>
    <w:rsid w:val="00C359D6"/>
    <w:rsid w:val="00C36512"/>
    <w:rsid w:val="00C365CB"/>
    <w:rsid w:val="00C36F28"/>
    <w:rsid w:val="00C404D6"/>
    <w:rsid w:val="00C42C02"/>
    <w:rsid w:val="00C436B7"/>
    <w:rsid w:val="00C437F9"/>
    <w:rsid w:val="00C458FE"/>
    <w:rsid w:val="00C50485"/>
    <w:rsid w:val="00C5484A"/>
    <w:rsid w:val="00C54B49"/>
    <w:rsid w:val="00C55E83"/>
    <w:rsid w:val="00C577F6"/>
    <w:rsid w:val="00C6044C"/>
    <w:rsid w:val="00C61452"/>
    <w:rsid w:val="00C61EAF"/>
    <w:rsid w:val="00C61FE3"/>
    <w:rsid w:val="00C63643"/>
    <w:rsid w:val="00C6686C"/>
    <w:rsid w:val="00C67DFA"/>
    <w:rsid w:val="00C701A7"/>
    <w:rsid w:val="00C71320"/>
    <w:rsid w:val="00C71706"/>
    <w:rsid w:val="00C71B93"/>
    <w:rsid w:val="00C72D22"/>
    <w:rsid w:val="00C73873"/>
    <w:rsid w:val="00C74D72"/>
    <w:rsid w:val="00C75633"/>
    <w:rsid w:val="00C75732"/>
    <w:rsid w:val="00C76C22"/>
    <w:rsid w:val="00C807CC"/>
    <w:rsid w:val="00C80F51"/>
    <w:rsid w:val="00C87086"/>
    <w:rsid w:val="00C87175"/>
    <w:rsid w:val="00C917E7"/>
    <w:rsid w:val="00C925A8"/>
    <w:rsid w:val="00C93C7D"/>
    <w:rsid w:val="00C93C83"/>
    <w:rsid w:val="00C945B8"/>
    <w:rsid w:val="00C96893"/>
    <w:rsid w:val="00C96A5E"/>
    <w:rsid w:val="00C97906"/>
    <w:rsid w:val="00CA30EA"/>
    <w:rsid w:val="00CA3387"/>
    <w:rsid w:val="00CA3606"/>
    <w:rsid w:val="00CA3665"/>
    <w:rsid w:val="00CB2A32"/>
    <w:rsid w:val="00CB3A28"/>
    <w:rsid w:val="00CB3F6D"/>
    <w:rsid w:val="00CB48EB"/>
    <w:rsid w:val="00CB6ADA"/>
    <w:rsid w:val="00CB6BAA"/>
    <w:rsid w:val="00CB75A2"/>
    <w:rsid w:val="00CC081A"/>
    <w:rsid w:val="00CC14D2"/>
    <w:rsid w:val="00CC20A9"/>
    <w:rsid w:val="00CC5189"/>
    <w:rsid w:val="00CC5D72"/>
    <w:rsid w:val="00CC6B58"/>
    <w:rsid w:val="00CC7BDB"/>
    <w:rsid w:val="00CD0BC8"/>
    <w:rsid w:val="00CD3A81"/>
    <w:rsid w:val="00CD3B12"/>
    <w:rsid w:val="00CD7222"/>
    <w:rsid w:val="00CD7F8E"/>
    <w:rsid w:val="00CE0970"/>
    <w:rsid w:val="00CE0A11"/>
    <w:rsid w:val="00CE33DF"/>
    <w:rsid w:val="00CE49F8"/>
    <w:rsid w:val="00CE5F5A"/>
    <w:rsid w:val="00CE6640"/>
    <w:rsid w:val="00CE7822"/>
    <w:rsid w:val="00CF51FE"/>
    <w:rsid w:val="00CF53F5"/>
    <w:rsid w:val="00CF54FA"/>
    <w:rsid w:val="00D019DF"/>
    <w:rsid w:val="00D0310C"/>
    <w:rsid w:val="00D05FBC"/>
    <w:rsid w:val="00D07F6D"/>
    <w:rsid w:val="00D105B2"/>
    <w:rsid w:val="00D10BB3"/>
    <w:rsid w:val="00D11AD9"/>
    <w:rsid w:val="00D12086"/>
    <w:rsid w:val="00D1367F"/>
    <w:rsid w:val="00D1454D"/>
    <w:rsid w:val="00D154AD"/>
    <w:rsid w:val="00D17603"/>
    <w:rsid w:val="00D310D5"/>
    <w:rsid w:val="00D32052"/>
    <w:rsid w:val="00D32D2F"/>
    <w:rsid w:val="00D32ED4"/>
    <w:rsid w:val="00D356C0"/>
    <w:rsid w:val="00D36017"/>
    <w:rsid w:val="00D36450"/>
    <w:rsid w:val="00D36491"/>
    <w:rsid w:val="00D42E75"/>
    <w:rsid w:val="00D43C7D"/>
    <w:rsid w:val="00D43D72"/>
    <w:rsid w:val="00D44006"/>
    <w:rsid w:val="00D44EC2"/>
    <w:rsid w:val="00D46AE1"/>
    <w:rsid w:val="00D47DCE"/>
    <w:rsid w:val="00D5127A"/>
    <w:rsid w:val="00D52779"/>
    <w:rsid w:val="00D53A27"/>
    <w:rsid w:val="00D53AC0"/>
    <w:rsid w:val="00D63E14"/>
    <w:rsid w:val="00D650A1"/>
    <w:rsid w:val="00D6554D"/>
    <w:rsid w:val="00D65BAA"/>
    <w:rsid w:val="00D6666A"/>
    <w:rsid w:val="00D670EE"/>
    <w:rsid w:val="00D71A09"/>
    <w:rsid w:val="00D76DAD"/>
    <w:rsid w:val="00D76FD8"/>
    <w:rsid w:val="00D803FD"/>
    <w:rsid w:val="00D823FD"/>
    <w:rsid w:val="00D846A6"/>
    <w:rsid w:val="00D8491C"/>
    <w:rsid w:val="00D878E2"/>
    <w:rsid w:val="00D942D7"/>
    <w:rsid w:val="00D9473A"/>
    <w:rsid w:val="00D953A4"/>
    <w:rsid w:val="00D9598F"/>
    <w:rsid w:val="00D95E8D"/>
    <w:rsid w:val="00D964D1"/>
    <w:rsid w:val="00DA07BA"/>
    <w:rsid w:val="00DA1BA1"/>
    <w:rsid w:val="00DA1C74"/>
    <w:rsid w:val="00DA2791"/>
    <w:rsid w:val="00DA2B88"/>
    <w:rsid w:val="00DA5E1D"/>
    <w:rsid w:val="00DB0EFB"/>
    <w:rsid w:val="00DB27D1"/>
    <w:rsid w:val="00DB31AA"/>
    <w:rsid w:val="00DB35F7"/>
    <w:rsid w:val="00DB385B"/>
    <w:rsid w:val="00DB3B6A"/>
    <w:rsid w:val="00DB3D9B"/>
    <w:rsid w:val="00DB5372"/>
    <w:rsid w:val="00DC0A1C"/>
    <w:rsid w:val="00DC2E4A"/>
    <w:rsid w:val="00DC3475"/>
    <w:rsid w:val="00DC34BB"/>
    <w:rsid w:val="00DC3A79"/>
    <w:rsid w:val="00DC4BBF"/>
    <w:rsid w:val="00DC4E45"/>
    <w:rsid w:val="00DC5CB4"/>
    <w:rsid w:val="00DC7F45"/>
    <w:rsid w:val="00DD0B0A"/>
    <w:rsid w:val="00DD23BE"/>
    <w:rsid w:val="00DD35AA"/>
    <w:rsid w:val="00DD38C8"/>
    <w:rsid w:val="00DD536D"/>
    <w:rsid w:val="00DD5EF0"/>
    <w:rsid w:val="00DD6C38"/>
    <w:rsid w:val="00DD6F7A"/>
    <w:rsid w:val="00DE2F78"/>
    <w:rsid w:val="00DE4B59"/>
    <w:rsid w:val="00DE5909"/>
    <w:rsid w:val="00DE7127"/>
    <w:rsid w:val="00DF63A4"/>
    <w:rsid w:val="00E007EA"/>
    <w:rsid w:val="00E009A2"/>
    <w:rsid w:val="00E00B99"/>
    <w:rsid w:val="00E02FE1"/>
    <w:rsid w:val="00E04409"/>
    <w:rsid w:val="00E044E0"/>
    <w:rsid w:val="00E04C68"/>
    <w:rsid w:val="00E0595C"/>
    <w:rsid w:val="00E063A3"/>
    <w:rsid w:val="00E072B7"/>
    <w:rsid w:val="00E07FE7"/>
    <w:rsid w:val="00E112C1"/>
    <w:rsid w:val="00E13F71"/>
    <w:rsid w:val="00E1461F"/>
    <w:rsid w:val="00E159F0"/>
    <w:rsid w:val="00E15D18"/>
    <w:rsid w:val="00E17138"/>
    <w:rsid w:val="00E212E7"/>
    <w:rsid w:val="00E22E7A"/>
    <w:rsid w:val="00E247D0"/>
    <w:rsid w:val="00E27E04"/>
    <w:rsid w:val="00E304C2"/>
    <w:rsid w:val="00E30C11"/>
    <w:rsid w:val="00E31FCD"/>
    <w:rsid w:val="00E321C2"/>
    <w:rsid w:val="00E36010"/>
    <w:rsid w:val="00E375C2"/>
    <w:rsid w:val="00E404E0"/>
    <w:rsid w:val="00E40B88"/>
    <w:rsid w:val="00E421B8"/>
    <w:rsid w:val="00E44291"/>
    <w:rsid w:val="00E45B31"/>
    <w:rsid w:val="00E4626E"/>
    <w:rsid w:val="00E46F34"/>
    <w:rsid w:val="00E530AF"/>
    <w:rsid w:val="00E53B6F"/>
    <w:rsid w:val="00E55200"/>
    <w:rsid w:val="00E55671"/>
    <w:rsid w:val="00E55A3D"/>
    <w:rsid w:val="00E56D56"/>
    <w:rsid w:val="00E56DBB"/>
    <w:rsid w:val="00E570B5"/>
    <w:rsid w:val="00E57217"/>
    <w:rsid w:val="00E6520A"/>
    <w:rsid w:val="00E66514"/>
    <w:rsid w:val="00E66E80"/>
    <w:rsid w:val="00E67B9A"/>
    <w:rsid w:val="00E70DD9"/>
    <w:rsid w:val="00E71063"/>
    <w:rsid w:val="00E72084"/>
    <w:rsid w:val="00E726BC"/>
    <w:rsid w:val="00E72E00"/>
    <w:rsid w:val="00E75050"/>
    <w:rsid w:val="00E75C76"/>
    <w:rsid w:val="00E773DC"/>
    <w:rsid w:val="00E83D41"/>
    <w:rsid w:val="00E85030"/>
    <w:rsid w:val="00E85154"/>
    <w:rsid w:val="00E854B7"/>
    <w:rsid w:val="00E90EE1"/>
    <w:rsid w:val="00E92265"/>
    <w:rsid w:val="00E92749"/>
    <w:rsid w:val="00E93027"/>
    <w:rsid w:val="00E94245"/>
    <w:rsid w:val="00E97038"/>
    <w:rsid w:val="00EA0FB5"/>
    <w:rsid w:val="00EA1C55"/>
    <w:rsid w:val="00EA1FAF"/>
    <w:rsid w:val="00EA3C91"/>
    <w:rsid w:val="00EA40C4"/>
    <w:rsid w:val="00EA4D89"/>
    <w:rsid w:val="00EA50D9"/>
    <w:rsid w:val="00EA721A"/>
    <w:rsid w:val="00EB0578"/>
    <w:rsid w:val="00EB1D0A"/>
    <w:rsid w:val="00EB2898"/>
    <w:rsid w:val="00EB37DC"/>
    <w:rsid w:val="00EB427A"/>
    <w:rsid w:val="00EB4570"/>
    <w:rsid w:val="00EB463A"/>
    <w:rsid w:val="00EB46D3"/>
    <w:rsid w:val="00EB50A3"/>
    <w:rsid w:val="00EC020F"/>
    <w:rsid w:val="00EC4010"/>
    <w:rsid w:val="00EC4604"/>
    <w:rsid w:val="00EC5424"/>
    <w:rsid w:val="00EC60D5"/>
    <w:rsid w:val="00EC6965"/>
    <w:rsid w:val="00ED1F73"/>
    <w:rsid w:val="00ED293F"/>
    <w:rsid w:val="00ED6D82"/>
    <w:rsid w:val="00ED7DF0"/>
    <w:rsid w:val="00EE2B34"/>
    <w:rsid w:val="00EE32DD"/>
    <w:rsid w:val="00EE3D07"/>
    <w:rsid w:val="00EE408A"/>
    <w:rsid w:val="00EE4187"/>
    <w:rsid w:val="00EE4905"/>
    <w:rsid w:val="00EF0156"/>
    <w:rsid w:val="00EF03F3"/>
    <w:rsid w:val="00EF1743"/>
    <w:rsid w:val="00EF23E5"/>
    <w:rsid w:val="00EF2E94"/>
    <w:rsid w:val="00EF4284"/>
    <w:rsid w:val="00EF66D1"/>
    <w:rsid w:val="00EF6EE9"/>
    <w:rsid w:val="00EF7A3C"/>
    <w:rsid w:val="00EF7BAA"/>
    <w:rsid w:val="00F031FF"/>
    <w:rsid w:val="00F03971"/>
    <w:rsid w:val="00F05C3B"/>
    <w:rsid w:val="00F06C32"/>
    <w:rsid w:val="00F07535"/>
    <w:rsid w:val="00F076C4"/>
    <w:rsid w:val="00F10EC6"/>
    <w:rsid w:val="00F110C4"/>
    <w:rsid w:val="00F114CE"/>
    <w:rsid w:val="00F133A1"/>
    <w:rsid w:val="00F2034B"/>
    <w:rsid w:val="00F20BCF"/>
    <w:rsid w:val="00F22582"/>
    <w:rsid w:val="00F259D7"/>
    <w:rsid w:val="00F25D47"/>
    <w:rsid w:val="00F268EA"/>
    <w:rsid w:val="00F26DC8"/>
    <w:rsid w:val="00F27710"/>
    <w:rsid w:val="00F34862"/>
    <w:rsid w:val="00F34CA9"/>
    <w:rsid w:val="00F414D2"/>
    <w:rsid w:val="00F41A2C"/>
    <w:rsid w:val="00F43D9A"/>
    <w:rsid w:val="00F45DBF"/>
    <w:rsid w:val="00F5036C"/>
    <w:rsid w:val="00F5095A"/>
    <w:rsid w:val="00F525A1"/>
    <w:rsid w:val="00F52880"/>
    <w:rsid w:val="00F537D8"/>
    <w:rsid w:val="00F5382B"/>
    <w:rsid w:val="00F541F5"/>
    <w:rsid w:val="00F549FB"/>
    <w:rsid w:val="00F54CB0"/>
    <w:rsid w:val="00F55296"/>
    <w:rsid w:val="00F55F77"/>
    <w:rsid w:val="00F56517"/>
    <w:rsid w:val="00F56B2D"/>
    <w:rsid w:val="00F57E98"/>
    <w:rsid w:val="00F61A93"/>
    <w:rsid w:val="00F640B8"/>
    <w:rsid w:val="00F66E67"/>
    <w:rsid w:val="00F67470"/>
    <w:rsid w:val="00F717F0"/>
    <w:rsid w:val="00F72C5E"/>
    <w:rsid w:val="00F7783F"/>
    <w:rsid w:val="00F8127F"/>
    <w:rsid w:val="00F8129A"/>
    <w:rsid w:val="00F81906"/>
    <w:rsid w:val="00F85DF1"/>
    <w:rsid w:val="00F87E26"/>
    <w:rsid w:val="00F92875"/>
    <w:rsid w:val="00FA04B1"/>
    <w:rsid w:val="00FA1246"/>
    <w:rsid w:val="00FA2C24"/>
    <w:rsid w:val="00FA31D2"/>
    <w:rsid w:val="00FA41B0"/>
    <w:rsid w:val="00FA461C"/>
    <w:rsid w:val="00FA5DD0"/>
    <w:rsid w:val="00FA6394"/>
    <w:rsid w:val="00FA7C6C"/>
    <w:rsid w:val="00FB08B8"/>
    <w:rsid w:val="00FB16FA"/>
    <w:rsid w:val="00FB3D81"/>
    <w:rsid w:val="00FB4930"/>
    <w:rsid w:val="00FB64A1"/>
    <w:rsid w:val="00FB6C00"/>
    <w:rsid w:val="00FC0482"/>
    <w:rsid w:val="00FC2FBB"/>
    <w:rsid w:val="00FC3808"/>
    <w:rsid w:val="00FC4FC1"/>
    <w:rsid w:val="00FC79E1"/>
    <w:rsid w:val="00FD08B4"/>
    <w:rsid w:val="00FD0C37"/>
    <w:rsid w:val="00FD3099"/>
    <w:rsid w:val="00FD49B3"/>
    <w:rsid w:val="00FD6548"/>
    <w:rsid w:val="00FD7214"/>
    <w:rsid w:val="00FE1305"/>
    <w:rsid w:val="00FE13E7"/>
    <w:rsid w:val="00FE1ED6"/>
    <w:rsid w:val="00FE2572"/>
    <w:rsid w:val="00FE72A3"/>
    <w:rsid w:val="00FE7FBD"/>
    <w:rsid w:val="00FE7FC7"/>
    <w:rsid w:val="00FF1F59"/>
    <w:rsid w:val="00FF20A0"/>
    <w:rsid w:val="00FF51A0"/>
    <w:rsid w:val="00FF6F10"/>
    <w:rsid w:val="00FF7C22"/>
    <w:rsid w:val="00FF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28"/>
      </w:numPr>
    </w:pPr>
  </w:style>
  <w:style w:type="numbering" w:customStyle="1" w:styleId="3">
    <w:name w:val="Импортированный стиль 3"/>
    <w:rsid w:val="00E31FCD"/>
    <w:pPr>
      <w:numPr>
        <w:numId w:val="29"/>
      </w:numPr>
    </w:pPr>
  </w:style>
  <w:style w:type="numbering" w:customStyle="1" w:styleId="4">
    <w:name w:val="Импортированный стиль 4"/>
    <w:rsid w:val="00E31FCD"/>
    <w:pPr>
      <w:numPr>
        <w:numId w:val="30"/>
      </w:numPr>
    </w:pPr>
  </w:style>
  <w:style w:type="numbering" w:customStyle="1" w:styleId="5">
    <w:name w:val="Импортированный стиль 5"/>
    <w:rsid w:val="00E31FCD"/>
    <w:pPr>
      <w:numPr>
        <w:numId w:val="31"/>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table" w:customStyle="1" w:styleId="41">
    <w:name w:val="Сетка таблицы41"/>
    <w:basedOn w:val="a1"/>
    <w:next w:val="afa"/>
    <w:rsid w:val="0024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7E61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28"/>
      </w:numPr>
    </w:pPr>
  </w:style>
  <w:style w:type="numbering" w:customStyle="1" w:styleId="3">
    <w:name w:val="Импортированный стиль 3"/>
    <w:rsid w:val="00E31FCD"/>
    <w:pPr>
      <w:numPr>
        <w:numId w:val="29"/>
      </w:numPr>
    </w:pPr>
  </w:style>
  <w:style w:type="numbering" w:customStyle="1" w:styleId="4">
    <w:name w:val="Импортированный стиль 4"/>
    <w:rsid w:val="00E31FCD"/>
    <w:pPr>
      <w:numPr>
        <w:numId w:val="30"/>
      </w:numPr>
    </w:pPr>
  </w:style>
  <w:style w:type="numbering" w:customStyle="1" w:styleId="5">
    <w:name w:val="Импортированный стиль 5"/>
    <w:rsid w:val="00E31FCD"/>
    <w:pPr>
      <w:numPr>
        <w:numId w:val="31"/>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table" w:customStyle="1" w:styleId="41">
    <w:name w:val="Сетка таблицы41"/>
    <w:basedOn w:val="a1"/>
    <w:next w:val="afa"/>
    <w:rsid w:val="0024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7E61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rsid w:val="006216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77">
      <w:bodyDiv w:val="1"/>
      <w:marLeft w:val="0"/>
      <w:marRight w:val="0"/>
      <w:marTop w:val="0"/>
      <w:marBottom w:val="0"/>
      <w:divBdr>
        <w:top w:val="none" w:sz="0" w:space="0" w:color="auto"/>
        <w:left w:val="none" w:sz="0" w:space="0" w:color="auto"/>
        <w:bottom w:val="none" w:sz="0" w:space="0" w:color="auto"/>
        <w:right w:val="none" w:sz="0" w:space="0" w:color="auto"/>
      </w:divBdr>
    </w:div>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3985471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7991892">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37412601">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580988139">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1812229">
      <w:bodyDiv w:val="1"/>
      <w:marLeft w:val="0"/>
      <w:marRight w:val="0"/>
      <w:marTop w:val="0"/>
      <w:marBottom w:val="0"/>
      <w:divBdr>
        <w:top w:val="none" w:sz="0" w:space="0" w:color="auto"/>
        <w:left w:val="none" w:sz="0" w:space="0" w:color="auto"/>
        <w:bottom w:val="none" w:sz="0" w:space="0" w:color="auto"/>
        <w:right w:val="none" w:sz="0" w:space="0" w:color="auto"/>
      </w:divBdr>
      <w:divsChild>
        <w:div w:id="1593009407">
          <w:marLeft w:val="0"/>
          <w:marRight w:val="0"/>
          <w:marTop w:val="0"/>
          <w:marBottom w:val="0"/>
          <w:divBdr>
            <w:top w:val="none" w:sz="0" w:space="0" w:color="auto"/>
            <w:left w:val="none" w:sz="0" w:space="0" w:color="auto"/>
            <w:bottom w:val="none" w:sz="0" w:space="0" w:color="auto"/>
            <w:right w:val="none" w:sz="0" w:space="0" w:color="auto"/>
          </w:divBdr>
        </w:div>
      </w:divsChild>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2848">
      <w:bodyDiv w:val="1"/>
      <w:marLeft w:val="0"/>
      <w:marRight w:val="0"/>
      <w:marTop w:val="0"/>
      <w:marBottom w:val="0"/>
      <w:divBdr>
        <w:top w:val="none" w:sz="0" w:space="0" w:color="auto"/>
        <w:left w:val="none" w:sz="0" w:space="0" w:color="auto"/>
        <w:bottom w:val="none" w:sz="0" w:space="0" w:color="auto"/>
        <w:right w:val="none" w:sz="0" w:space="0" w:color="auto"/>
      </w:divBdr>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948394309">
      <w:bodyDiv w:val="1"/>
      <w:marLeft w:val="0"/>
      <w:marRight w:val="0"/>
      <w:marTop w:val="0"/>
      <w:marBottom w:val="0"/>
      <w:divBdr>
        <w:top w:val="none" w:sz="0" w:space="0" w:color="auto"/>
        <w:left w:val="none" w:sz="0" w:space="0" w:color="auto"/>
        <w:bottom w:val="none" w:sz="0" w:space="0" w:color="auto"/>
        <w:right w:val="none" w:sz="0" w:space="0" w:color="auto"/>
      </w:divBdr>
    </w:div>
    <w:div w:id="1075863177">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5327318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276790648">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40878548">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06090668">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28565202">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13199254">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66924571">
      <w:bodyDiv w:val="1"/>
      <w:marLeft w:val="0"/>
      <w:marRight w:val="0"/>
      <w:marTop w:val="0"/>
      <w:marBottom w:val="0"/>
      <w:divBdr>
        <w:top w:val="none" w:sz="0" w:space="0" w:color="auto"/>
        <w:left w:val="none" w:sz="0" w:space="0" w:color="auto"/>
        <w:bottom w:val="none" w:sz="0" w:space="0" w:color="auto"/>
        <w:right w:val="none" w:sz="0" w:space="0" w:color="auto"/>
      </w:divBdr>
    </w:div>
    <w:div w:id="1772972343">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2895631">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27892573">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28542179">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4035251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E%D0%B1%D0%BB%D0%B0%D0%B4%D0%BD%D0%B0%D0%BD%D0%BD%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tel:0978942189" TargetMode="External"/><Relationship Id="rId4" Type="http://schemas.microsoft.com/office/2007/relationships/stylesWithEffects" Target="stylesWithEffects.xml"/><Relationship Id="rId9" Type="http://schemas.openxmlformats.org/officeDocument/2006/relationships/hyperlink" Target="mailto:tk_vo@outlook.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26E1-5A2B-42A5-839D-A00A9340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40</Pages>
  <Words>17388</Words>
  <Characters>99116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55</cp:revision>
  <cp:lastPrinted>2023-03-23T06:27:00Z</cp:lastPrinted>
  <dcterms:created xsi:type="dcterms:W3CDTF">2023-01-23T09:36:00Z</dcterms:created>
  <dcterms:modified xsi:type="dcterms:W3CDTF">2023-03-27T08:35:00Z</dcterms:modified>
</cp:coreProperties>
</file>