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B5" w:rsidRDefault="002B51B5">
      <w:pPr>
        <w:pStyle w:val="10"/>
        <w:ind w:left="0" w:firstLine="0"/>
        <w:rPr>
          <w:b w:val="0"/>
          <w:strike/>
          <w:sz w:val="24"/>
          <w:szCs w:val="24"/>
          <w:lang w:val="uk-UA" w:eastAsia="ru-RU"/>
        </w:rPr>
      </w:pPr>
    </w:p>
    <w:p w:rsidR="0025261B" w:rsidRPr="0025261B" w:rsidRDefault="0025261B" w:rsidP="0025261B">
      <w:pPr>
        <w:widowControl/>
        <w:autoSpaceDE/>
        <w:autoSpaceDN/>
        <w:jc w:val="right"/>
        <w:rPr>
          <w:i/>
          <w:sz w:val="24"/>
          <w:szCs w:val="24"/>
          <w:lang w:val="uk-UA"/>
        </w:rPr>
      </w:pPr>
      <w:r w:rsidRPr="0025261B">
        <w:rPr>
          <w:i/>
          <w:sz w:val="24"/>
          <w:szCs w:val="24"/>
          <w:lang w:val="uk-UA"/>
        </w:rPr>
        <w:t>ДОДАТОК 3</w:t>
      </w:r>
    </w:p>
    <w:p w:rsidR="0025261B" w:rsidRPr="0025261B" w:rsidRDefault="0025261B" w:rsidP="0025261B">
      <w:pPr>
        <w:widowControl/>
        <w:autoSpaceDE/>
        <w:autoSpaceDN/>
        <w:jc w:val="right"/>
        <w:rPr>
          <w:i/>
          <w:sz w:val="24"/>
          <w:szCs w:val="24"/>
          <w:lang w:val="uk-UA"/>
        </w:rPr>
      </w:pPr>
      <w:r w:rsidRPr="0025261B">
        <w:rPr>
          <w:i/>
          <w:sz w:val="24"/>
          <w:szCs w:val="24"/>
          <w:lang w:val="uk-UA"/>
        </w:rPr>
        <w:t xml:space="preserve">                                                                     до тендерної документації за предметом закупівлі:      </w:t>
      </w:r>
    </w:p>
    <w:p w:rsidR="0025261B" w:rsidRPr="0025261B" w:rsidRDefault="0025261B" w:rsidP="0025261B">
      <w:pPr>
        <w:widowControl/>
        <w:autoSpaceDE/>
        <w:autoSpaceDN/>
        <w:jc w:val="right"/>
        <w:rPr>
          <w:sz w:val="24"/>
          <w:szCs w:val="24"/>
          <w:lang w:val="uk-UA"/>
        </w:rPr>
      </w:pPr>
      <w:r w:rsidRPr="0025261B">
        <w:rPr>
          <w:b/>
          <w:sz w:val="24"/>
          <w:szCs w:val="24"/>
          <w:lang w:val="uk-UA"/>
        </w:rPr>
        <w:t xml:space="preserve">                                                                               «Електрична енергія</w:t>
      </w:r>
      <w:r w:rsidRPr="0025261B">
        <w:rPr>
          <w:sz w:val="24"/>
          <w:szCs w:val="24"/>
          <w:lang w:val="uk-UA"/>
        </w:rPr>
        <w:br/>
        <w:t>(за кодом ДК 021:2015-</w:t>
      </w:r>
      <w:r w:rsidRPr="0025261B">
        <w:rPr>
          <w:color w:val="000000"/>
          <w:sz w:val="24"/>
          <w:szCs w:val="24"/>
          <w:bdr w:val="none" w:sz="0" w:space="0" w:color="auto" w:frame="1"/>
          <w:shd w:val="clear" w:color="auto" w:fill="FDFEFD"/>
          <w:lang w:val="uk-UA"/>
        </w:rPr>
        <w:t xml:space="preserve"> 09310000-5</w:t>
      </w:r>
      <w:r w:rsidRPr="0025261B">
        <w:rPr>
          <w:color w:val="777777"/>
          <w:sz w:val="24"/>
          <w:szCs w:val="24"/>
          <w:shd w:val="clear" w:color="auto" w:fill="FDFEFD"/>
          <w:lang w:val="uk-UA"/>
        </w:rPr>
        <w:t> - </w:t>
      </w:r>
      <w:r w:rsidRPr="0025261B">
        <w:rPr>
          <w:color w:val="000000"/>
          <w:sz w:val="24"/>
          <w:szCs w:val="24"/>
          <w:bdr w:val="none" w:sz="0" w:space="0" w:color="auto" w:frame="1"/>
          <w:shd w:val="clear" w:color="auto" w:fill="FDFEFD"/>
          <w:lang w:val="uk-UA"/>
        </w:rPr>
        <w:t>Електрична енергія</w:t>
      </w:r>
      <w:r w:rsidRPr="0025261B">
        <w:rPr>
          <w:sz w:val="24"/>
          <w:szCs w:val="24"/>
          <w:lang w:val="uk-UA"/>
        </w:rPr>
        <w:t>)</w:t>
      </w:r>
      <w:r w:rsidRPr="0025261B">
        <w:rPr>
          <w:b/>
          <w:sz w:val="24"/>
          <w:szCs w:val="24"/>
          <w:lang w:val="uk-UA"/>
        </w:rPr>
        <w:t>»</w:t>
      </w:r>
    </w:p>
    <w:p w:rsidR="0025261B" w:rsidRPr="0025261B" w:rsidRDefault="0025261B" w:rsidP="0025261B">
      <w:pPr>
        <w:spacing w:line="240" w:lineRule="exact"/>
        <w:jc w:val="center"/>
        <w:rPr>
          <w:b/>
          <w:sz w:val="24"/>
          <w:szCs w:val="24"/>
          <w:lang w:val="uk-UA"/>
        </w:rPr>
      </w:pPr>
    </w:p>
    <w:p w:rsidR="0025261B" w:rsidRPr="0025261B" w:rsidRDefault="0025261B" w:rsidP="0025261B">
      <w:pPr>
        <w:jc w:val="center"/>
        <w:outlineLvl w:val="0"/>
        <w:rPr>
          <w:b/>
          <w:sz w:val="24"/>
          <w:szCs w:val="24"/>
          <w:lang w:val="ru-RU"/>
        </w:rPr>
      </w:pPr>
      <w:r w:rsidRPr="0025261B">
        <w:rPr>
          <w:b/>
          <w:sz w:val="24"/>
          <w:szCs w:val="24"/>
          <w:lang w:val="ru-RU" w:eastAsia="ru-RU"/>
        </w:rPr>
        <w:t>ДОГОВІР №___</w:t>
      </w:r>
    </w:p>
    <w:p w:rsidR="0025261B" w:rsidRPr="0025261B" w:rsidRDefault="0025261B" w:rsidP="0025261B">
      <w:pPr>
        <w:jc w:val="center"/>
        <w:rPr>
          <w:b/>
          <w:sz w:val="24"/>
          <w:szCs w:val="24"/>
          <w:lang w:val="ru-RU" w:eastAsia="ru-RU"/>
        </w:rPr>
      </w:pPr>
      <w:r w:rsidRPr="0025261B">
        <w:rPr>
          <w:b/>
          <w:sz w:val="24"/>
          <w:szCs w:val="24"/>
          <w:lang w:val="ru-RU" w:eastAsia="ru-RU"/>
        </w:rPr>
        <w:t>про постачання електричної енергії споживачу</w:t>
      </w:r>
    </w:p>
    <w:p w:rsidR="0025261B" w:rsidRPr="0025261B" w:rsidRDefault="0025261B" w:rsidP="0025261B">
      <w:pPr>
        <w:jc w:val="both"/>
        <w:outlineLvl w:val="2"/>
        <w:rPr>
          <w:b/>
          <w:sz w:val="24"/>
          <w:szCs w:val="24"/>
          <w:lang w:val="ru-RU"/>
        </w:rPr>
      </w:pPr>
    </w:p>
    <w:p w:rsidR="0025261B" w:rsidRPr="0025261B" w:rsidRDefault="0025261B" w:rsidP="0025261B">
      <w:pPr>
        <w:jc w:val="both"/>
        <w:rPr>
          <w:sz w:val="24"/>
          <w:szCs w:val="24"/>
          <w:lang w:val="ru-RU"/>
        </w:rPr>
      </w:pPr>
      <w:r>
        <w:rPr>
          <w:sz w:val="24"/>
          <w:szCs w:val="24"/>
          <w:lang w:val="ru-RU"/>
        </w:rPr>
        <w:t>м. __________</w:t>
      </w:r>
      <w:r w:rsidRPr="0025261B">
        <w:rPr>
          <w:sz w:val="24"/>
          <w:szCs w:val="24"/>
          <w:lang w:val="ru-RU"/>
        </w:rPr>
        <w:tab/>
      </w:r>
      <w:r w:rsidRPr="0025261B">
        <w:rPr>
          <w:sz w:val="24"/>
          <w:szCs w:val="24"/>
          <w:lang w:val="ru-RU"/>
        </w:rPr>
        <w:tab/>
        <w:t xml:space="preserve">      </w:t>
      </w:r>
      <w:r w:rsidRPr="0025261B">
        <w:rPr>
          <w:sz w:val="24"/>
          <w:szCs w:val="24"/>
          <w:lang w:val="ru-RU"/>
        </w:rPr>
        <w:tab/>
      </w:r>
      <w:r w:rsidRPr="0025261B">
        <w:rPr>
          <w:sz w:val="24"/>
          <w:szCs w:val="24"/>
          <w:lang w:val="ru-RU"/>
        </w:rPr>
        <w:tab/>
        <w:t xml:space="preserve">               </w:t>
      </w:r>
      <w:r>
        <w:rPr>
          <w:sz w:val="24"/>
          <w:szCs w:val="24"/>
          <w:lang w:val="ru-RU"/>
        </w:rPr>
        <w:t xml:space="preserve">                          </w:t>
      </w:r>
      <w:proofErr w:type="gramStart"/>
      <w:r>
        <w:rPr>
          <w:sz w:val="24"/>
          <w:szCs w:val="24"/>
          <w:lang w:val="ru-RU"/>
        </w:rPr>
        <w:t xml:space="preserve"> </w:t>
      </w:r>
      <w:r w:rsidRPr="0025261B">
        <w:rPr>
          <w:sz w:val="24"/>
          <w:szCs w:val="24"/>
          <w:lang w:val="ru-RU"/>
        </w:rPr>
        <w:t xml:space="preserve">  «</w:t>
      </w:r>
      <w:proofErr w:type="gramEnd"/>
      <w:r w:rsidRPr="0025261B">
        <w:rPr>
          <w:sz w:val="24"/>
          <w:szCs w:val="24"/>
          <w:lang w:val="ru-RU"/>
        </w:rPr>
        <w:t>___»____________ 202</w:t>
      </w:r>
      <w:r w:rsidR="00F22B3D">
        <w:rPr>
          <w:sz w:val="24"/>
          <w:szCs w:val="24"/>
          <w:lang w:val="ru-RU"/>
        </w:rPr>
        <w:t>4</w:t>
      </w:r>
      <w:r w:rsidRPr="0025261B">
        <w:rPr>
          <w:sz w:val="24"/>
          <w:szCs w:val="24"/>
          <w:lang w:val="ru-RU"/>
        </w:rPr>
        <w:t xml:space="preserve"> р.</w:t>
      </w:r>
    </w:p>
    <w:p w:rsidR="0025261B" w:rsidRPr="0025261B" w:rsidRDefault="0025261B" w:rsidP="0025261B">
      <w:pPr>
        <w:jc w:val="both"/>
        <w:rPr>
          <w:b/>
          <w:color w:val="000000"/>
          <w:sz w:val="24"/>
          <w:szCs w:val="24"/>
          <w:lang w:val="ru-RU"/>
        </w:rPr>
      </w:pPr>
    </w:p>
    <w:p w:rsidR="0025261B" w:rsidRPr="0025261B" w:rsidRDefault="0025261B" w:rsidP="0025261B">
      <w:pPr>
        <w:jc w:val="both"/>
        <w:rPr>
          <w:sz w:val="24"/>
          <w:szCs w:val="24"/>
          <w:lang w:val="ru-RU"/>
        </w:rPr>
      </w:pPr>
      <w:r w:rsidRPr="0025261B">
        <w:rPr>
          <w:sz w:val="24"/>
          <w:szCs w:val="24"/>
          <w:lang w:val="ru-RU"/>
        </w:rPr>
        <w:t xml:space="preserve">________________________________________, (далі – </w:t>
      </w:r>
      <w:r w:rsidRPr="0025261B">
        <w:rPr>
          <w:b/>
          <w:sz w:val="24"/>
          <w:szCs w:val="24"/>
          <w:lang w:val="ru-RU"/>
        </w:rPr>
        <w:t>Споживач</w:t>
      </w:r>
      <w:r w:rsidRPr="0025261B">
        <w:rPr>
          <w:sz w:val="24"/>
          <w:szCs w:val="24"/>
          <w:lang w:val="ru-RU"/>
        </w:rPr>
        <w:t>), в особі директора</w:t>
      </w:r>
      <w:r w:rsidRPr="0025261B">
        <w:rPr>
          <w:b/>
          <w:sz w:val="24"/>
          <w:szCs w:val="24"/>
          <w:lang w:val="ru-RU"/>
        </w:rPr>
        <w:t xml:space="preserve">_________________________, </w:t>
      </w:r>
      <w:r w:rsidRPr="0025261B">
        <w:rPr>
          <w:sz w:val="24"/>
          <w:szCs w:val="24"/>
          <w:lang w:val="ru-RU"/>
        </w:rPr>
        <w:t xml:space="preserve">що діє на підставі Статуту з однієї </w:t>
      </w:r>
      <w:proofErr w:type="gramStart"/>
      <w:r w:rsidRPr="0025261B">
        <w:rPr>
          <w:sz w:val="24"/>
          <w:szCs w:val="24"/>
          <w:lang w:val="ru-RU"/>
        </w:rPr>
        <w:t>сторони,  та</w:t>
      </w:r>
      <w:proofErr w:type="gramEnd"/>
    </w:p>
    <w:p w:rsidR="0025261B" w:rsidRPr="0025261B" w:rsidRDefault="0025261B" w:rsidP="0025261B">
      <w:pPr>
        <w:jc w:val="both"/>
        <w:rPr>
          <w:sz w:val="24"/>
          <w:szCs w:val="24"/>
          <w:lang w:val="ru-RU"/>
        </w:rPr>
      </w:pPr>
      <w:r w:rsidRPr="0025261B">
        <w:rPr>
          <w:sz w:val="24"/>
          <w:szCs w:val="24"/>
          <w:lang w:val="ru-RU"/>
        </w:rPr>
        <w:t xml:space="preserve"> _______________________________________________________________________________, в особі_______________________________________________________________, що діє на підставі _______________________________ (надалі - </w:t>
      </w:r>
      <w:r w:rsidRPr="0025261B">
        <w:rPr>
          <w:b/>
          <w:sz w:val="24"/>
          <w:szCs w:val="24"/>
          <w:lang w:val="ru-RU"/>
        </w:rPr>
        <w:t>Постачальник</w:t>
      </w:r>
      <w:r w:rsidRPr="0025261B">
        <w:rPr>
          <w:sz w:val="24"/>
          <w:szCs w:val="24"/>
          <w:lang w:val="ru-RU"/>
        </w:rPr>
        <w:t>) з другої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Pr="0025261B">
        <w:rPr>
          <w:sz w:val="24"/>
          <w:szCs w:val="24"/>
          <w:lang w:val="uk-UA"/>
        </w:rPr>
        <w:t xml:space="preserve"> керуючись Указом Президента України від 24 лютого 2022 року № 64/2022 «Про введення воєнного стану в Україні» (зі змінами), </w:t>
      </w:r>
      <w:r w:rsidRPr="0025261B">
        <w:rPr>
          <w:iCs/>
          <w:sz w:val="24"/>
          <w:szCs w:val="24"/>
          <w:lang w:val="uk-UA"/>
        </w:rPr>
        <w:t>відповідно до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r w:rsidRPr="0025261B">
        <w:rPr>
          <w:sz w:val="24"/>
          <w:szCs w:val="24"/>
          <w:lang w:val="uk-UA"/>
        </w:rPr>
        <w:t xml:space="preserve">, </w:t>
      </w:r>
      <w:r w:rsidRPr="0025261B">
        <w:rPr>
          <w:iCs/>
          <w:sz w:val="24"/>
          <w:szCs w:val="24"/>
          <w:lang w:val="uk-UA"/>
        </w:rPr>
        <w:t>на період дії правового режиму воєнного стану в Україні та протягом 90 днів з дня його припинення або скасування”,</w:t>
      </w:r>
      <w:r w:rsidRPr="0025261B">
        <w:rPr>
          <w:sz w:val="24"/>
          <w:szCs w:val="24"/>
          <w:lang w:val="ru-RU"/>
        </w:rPr>
        <w:t xml:space="preserve"> уклали цей договір про постачання електричної енергії споживачу (далі – Договір) про наступне: </w:t>
      </w:r>
    </w:p>
    <w:p w:rsidR="0025261B" w:rsidRPr="0025261B" w:rsidRDefault="0025261B" w:rsidP="0025261B">
      <w:pPr>
        <w:jc w:val="both"/>
        <w:rPr>
          <w:b/>
          <w:sz w:val="24"/>
          <w:szCs w:val="24"/>
          <w:lang w:val="ru-RU" w:eastAsia="ru-RU"/>
        </w:rPr>
      </w:pPr>
    </w:p>
    <w:p w:rsidR="0025261B" w:rsidRPr="0025261B" w:rsidRDefault="0025261B" w:rsidP="0025261B">
      <w:pPr>
        <w:jc w:val="center"/>
        <w:rPr>
          <w:b/>
          <w:sz w:val="24"/>
          <w:szCs w:val="24"/>
          <w:lang w:val="ru-RU" w:eastAsia="ru-RU"/>
        </w:rPr>
      </w:pPr>
      <w:r w:rsidRPr="0025261B">
        <w:rPr>
          <w:b/>
          <w:sz w:val="24"/>
          <w:szCs w:val="24"/>
          <w:lang w:val="ru-RU" w:eastAsia="ru-RU"/>
        </w:rPr>
        <w:t>1. Загальні положення</w:t>
      </w:r>
    </w:p>
    <w:p w:rsidR="0025261B" w:rsidRPr="0025261B" w:rsidRDefault="0025261B" w:rsidP="0025261B">
      <w:pPr>
        <w:jc w:val="center"/>
        <w:rPr>
          <w:b/>
          <w:sz w:val="24"/>
          <w:szCs w:val="24"/>
          <w:lang w:val="ru-RU" w:eastAsia="ru-RU"/>
        </w:rPr>
      </w:pPr>
    </w:p>
    <w:p w:rsidR="0025261B" w:rsidRPr="0025261B" w:rsidRDefault="0025261B" w:rsidP="0025261B">
      <w:pPr>
        <w:ind w:firstLine="708"/>
        <w:jc w:val="both"/>
        <w:rPr>
          <w:sz w:val="24"/>
          <w:szCs w:val="24"/>
          <w:lang w:val="ru-RU" w:eastAsia="ru-RU"/>
        </w:rPr>
      </w:pPr>
      <w:r w:rsidRPr="0025261B">
        <w:rPr>
          <w:sz w:val="24"/>
          <w:szCs w:val="24"/>
          <w:lang w:val="ru-RU" w:eastAsia="ru-RU"/>
        </w:rPr>
        <w:t xml:space="preserve">1.1. Цей Договір (далі – Договір) укладено за результатами здійснення процедури закупівлі згідно із </w:t>
      </w:r>
      <w:r w:rsidRPr="0025261B">
        <w:rPr>
          <w:sz w:val="24"/>
          <w:szCs w:val="24"/>
          <w:lang w:val="ru-RU"/>
        </w:rPr>
        <w:t xml:space="preserve">Законом України «Про публічні закупівлі», а також </w:t>
      </w:r>
      <w:proofErr w:type="gramStart"/>
      <w:r w:rsidRPr="0025261B">
        <w:rPr>
          <w:sz w:val="24"/>
          <w:szCs w:val="24"/>
          <w:lang w:val="ru-RU"/>
        </w:rPr>
        <w:t>положеннями  Цивільного</w:t>
      </w:r>
      <w:proofErr w:type="gramEnd"/>
      <w:r w:rsidRPr="0025261B">
        <w:rPr>
          <w:sz w:val="24"/>
          <w:szCs w:val="24"/>
          <w:lang w:val="ru-RU"/>
        </w:rPr>
        <w:t xml:space="preserve"> кодексу України, Господарського кодексу України, Закону України «Про ринок електричної енергії» та ПРРЕЕ</w:t>
      </w:r>
      <w:r w:rsidRPr="0025261B">
        <w:rPr>
          <w:sz w:val="24"/>
          <w:szCs w:val="24"/>
          <w:lang w:val="ru-RU" w:eastAsia="ru-RU"/>
        </w:rPr>
        <w:t>.</w:t>
      </w:r>
    </w:p>
    <w:p w:rsidR="0025261B" w:rsidRPr="0025261B" w:rsidRDefault="0025261B" w:rsidP="0025261B">
      <w:pPr>
        <w:ind w:firstLine="708"/>
        <w:jc w:val="both"/>
        <w:rPr>
          <w:sz w:val="24"/>
          <w:szCs w:val="24"/>
          <w:lang w:val="ru-RU" w:eastAsia="ru-RU"/>
        </w:rPr>
      </w:pPr>
      <w:r w:rsidRPr="0025261B">
        <w:rPr>
          <w:sz w:val="24"/>
          <w:szCs w:val="24"/>
          <w:lang w:val="ru-RU" w:eastAsia="ru-RU"/>
        </w:rPr>
        <w:t>1.2. Далі по тексту цього Договору Постачальник і Споживач іменуються Сторона, а разом - Сторони.</w:t>
      </w:r>
    </w:p>
    <w:p w:rsidR="0025261B" w:rsidRPr="0025261B" w:rsidRDefault="0025261B" w:rsidP="0025261B">
      <w:pPr>
        <w:ind w:firstLine="708"/>
        <w:jc w:val="both"/>
        <w:rPr>
          <w:sz w:val="24"/>
          <w:szCs w:val="24"/>
          <w:lang w:val="ru-RU" w:eastAsia="ru-RU"/>
        </w:rPr>
      </w:pPr>
      <w:r w:rsidRPr="0025261B">
        <w:rPr>
          <w:sz w:val="24"/>
          <w:szCs w:val="24"/>
          <w:lang w:val="ru-RU" w:eastAsia="ru-RU"/>
        </w:rPr>
        <w:t xml:space="preserve">1.3. Даний договір укладено </w:t>
      </w:r>
      <w:r w:rsidRPr="0025261B">
        <w:rPr>
          <w:color w:val="000000"/>
          <w:sz w:val="24"/>
          <w:szCs w:val="24"/>
          <w:shd w:val="clear" w:color="auto" w:fill="FFFFFF"/>
          <w:lang w:val="ru-RU"/>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sidRPr="0025261B">
        <w:rPr>
          <w:sz w:val="24"/>
          <w:szCs w:val="24"/>
          <w:lang w:val="ru-RU" w:eastAsia="ru-RU"/>
        </w:rPr>
        <w:t>.</w:t>
      </w:r>
    </w:p>
    <w:p w:rsidR="0025261B" w:rsidRPr="0025261B" w:rsidRDefault="0025261B" w:rsidP="0025261B">
      <w:pPr>
        <w:ind w:firstLine="708"/>
        <w:jc w:val="both"/>
        <w:rPr>
          <w:sz w:val="24"/>
          <w:szCs w:val="24"/>
          <w:lang w:val="ru-RU"/>
        </w:rPr>
      </w:pPr>
      <w:r w:rsidRPr="0025261B">
        <w:rPr>
          <w:sz w:val="24"/>
          <w:szCs w:val="24"/>
          <w:lang w:val="ru-RU"/>
        </w:rPr>
        <w:t>1.4. Терміни, що використовуються в цьому Договорі вживаються в значенні Закону України «Про ринок електричної енергії» та ПРРЕЕ.</w:t>
      </w:r>
    </w:p>
    <w:p w:rsidR="0025261B" w:rsidRPr="0025261B" w:rsidRDefault="0025261B" w:rsidP="0025261B">
      <w:pPr>
        <w:ind w:firstLine="708"/>
        <w:jc w:val="both"/>
        <w:rPr>
          <w:sz w:val="24"/>
          <w:szCs w:val="24"/>
          <w:lang w:val="ru-RU" w:eastAsia="ru-RU"/>
        </w:rPr>
      </w:pPr>
      <w:r w:rsidRPr="0025261B">
        <w:rPr>
          <w:sz w:val="24"/>
          <w:szCs w:val="24"/>
          <w:lang w:val="ru-RU" w:eastAsia="ru-RU"/>
        </w:rPr>
        <w:t xml:space="preserve">1.5.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rsidR="0025261B" w:rsidRPr="0025261B" w:rsidRDefault="0025261B" w:rsidP="0025261B">
      <w:pPr>
        <w:jc w:val="both"/>
        <w:rPr>
          <w:sz w:val="24"/>
          <w:szCs w:val="24"/>
          <w:lang w:val="ru-RU" w:eastAsia="ru-RU"/>
        </w:rPr>
      </w:pPr>
    </w:p>
    <w:p w:rsidR="0025261B" w:rsidRPr="0025261B" w:rsidRDefault="0025261B" w:rsidP="0025261B">
      <w:pPr>
        <w:jc w:val="center"/>
        <w:rPr>
          <w:b/>
          <w:sz w:val="24"/>
          <w:szCs w:val="24"/>
          <w:lang w:val="ru-RU" w:eastAsia="ru-RU"/>
        </w:rPr>
      </w:pPr>
      <w:r w:rsidRPr="0025261B">
        <w:rPr>
          <w:b/>
          <w:sz w:val="24"/>
          <w:szCs w:val="24"/>
          <w:lang w:val="ru-RU" w:eastAsia="ru-RU"/>
        </w:rPr>
        <w:t>2. Предмет Договору</w:t>
      </w:r>
    </w:p>
    <w:p w:rsidR="0025261B" w:rsidRPr="0025261B" w:rsidRDefault="0025261B" w:rsidP="0025261B">
      <w:pPr>
        <w:jc w:val="center"/>
        <w:rPr>
          <w:b/>
          <w:sz w:val="24"/>
          <w:szCs w:val="24"/>
          <w:lang w:val="ru-RU" w:eastAsia="ru-RU"/>
        </w:rPr>
      </w:pPr>
    </w:p>
    <w:p w:rsidR="0025261B" w:rsidRPr="0025261B" w:rsidRDefault="0025261B" w:rsidP="0025261B">
      <w:pPr>
        <w:ind w:firstLine="708"/>
        <w:jc w:val="both"/>
        <w:rPr>
          <w:sz w:val="24"/>
          <w:szCs w:val="24"/>
          <w:lang w:val="ru-RU" w:eastAsia="ru-RU"/>
        </w:rPr>
      </w:pPr>
      <w:r w:rsidRPr="0025261B">
        <w:rPr>
          <w:sz w:val="24"/>
          <w:szCs w:val="24"/>
          <w:lang w:val="ru-RU"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5261B" w:rsidRPr="0025261B" w:rsidRDefault="0025261B" w:rsidP="0025261B">
      <w:pPr>
        <w:jc w:val="both"/>
        <w:rPr>
          <w:sz w:val="24"/>
          <w:szCs w:val="24"/>
          <w:lang w:val="ru-RU" w:eastAsia="ru-RU"/>
        </w:rPr>
      </w:pPr>
      <w:r w:rsidRPr="0025261B">
        <w:rPr>
          <w:sz w:val="24"/>
          <w:szCs w:val="24"/>
          <w:lang w:val="ru-RU"/>
        </w:rPr>
        <w:t xml:space="preserve">Для цілей Закону України «Про публічні закупівлі» предметом закупівлі за цим Договором є </w:t>
      </w:r>
      <w:r w:rsidRPr="0025261B">
        <w:rPr>
          <w:b/>
          <w:sz w:val="24"/>
          <w:szCs w:val="24"/>
          <w:lang w:val="ru-RU"/>
        </w:rPr>
        <w:t>«Електрична енергія</w:t>
      </w:r>
      <w:r w:rsidRPr="0025261B">
        <w:rPr>
          <w:sz w:val="24"/>
          <w:szCs w:val="24"/>
          <w:lang w:val="ru-RU"/>
        </w:rPr>
        <w:t xml:space="preserve"> (за кодом ДК 021:2015-</w:t>
      </w:r>
      <w:r w:rsidRPr="0025261B">
        <w:rPr>
          <w:color w:val="000000"/>
          <w:sz w:val="24"/>
          <w:szCs w:val="24"/>
          <w:bdr w:val="none" w:sz="0" w:space="0" w:color="auto" w:frame="1"/>
          <w:shd w:val="clear" w:color="auto" w:fill="FDFEFD"/>
          <w:lang w:val="ru-RU"/>
        </w:rPr>
        <w:t xml:space="preserve"> 09310000-5</w:t>
      </w:r>
      <w:r w:rsidRPr="0025261B">
        <w:rPr>
          <w:color w:val="777777"/>
          <w:sz w:val="24"/>
          <w:szCs w:val="24"/>
          <w:shd w:val="clear" w:color="auto" w:fill="FDFEFD"/>
        </w:rPr>
        <w:t> </w:t>
      </w:r>
      <w:r w:rsidRPr="0025261B">
        <w:rPr>
          <w:color w:val="777777"/>
          <w:sz w:val="24"/>
          <w:szCs w:val="24"/>
          <w:shd w:val="clear" w:color="auto" w:fill="FDFEFD"/>
          <w:lang w:val="ru-RU"/>
        </w:rPr>
        <w:t>-</w:t>
      </w:r>
      <w:r w:rsidRPr="0025261B">
        <w:rPr>
          <w:color w:val="777777"/>
          <w:sz w:val="24"/>
          <w:szCs w:val="24"/>
          <w:shd w:val="clear" w:color="auto" w:fill="FDFEFD"/>
        </w:rPr>
        <w:t> </w:t>
      </w:r>
      <w:r w:rsidRPr="0025261B">
        <w:rPr>
          <w:color w:val="000000"/>
          <w:sz w:val="24"/>
          <w:szCs w:val="24"/>
          <w:bdr w:val="none" w:sz="0" w:space="0" w:color="auto" w:frame="1"/>
          <w:shd w:val="clear" w:color="auto" w:fill="FDFEFD"/>
          <w:lang w:val="ru-RU"/>
        </w:rPr>
        <w:t>Електрична енергія</w:t>
      </w:r>
      <w:r w:rsidRPr="0025261B">
        <w:rPr>
          <w:sz w:val="24"/>
          <w:szCs w:val="24"/>
          <w:lang w:val="ru-RU"/>
        </w:rPr>
        <w:t>)</w:t>
      </w:r>
      <w:r w:rsidRPr="0025261B">
        <w:rPr>
          <w:b/>
          <w:sz w:val="24"/>
          <w:szCs w:val="24"/>
          <w:lang w:val="ru-RU"/>
        </w:rPr>
        <w:t>».</w:t>
      </w:r>
    </w:p>
    <w:p w:rsidR="0025261B" w:rsidRPr="0025261B" w:rsidRDefault="0025261B" w:rsidP="0025261B">
      <w:pPr>
        <w:ind w:firstLine="708"/>
        <w:jc w:val="both"/>
        <w:rPr>
          <w:sz w:val="24"/>
          <w:szCs w:val="24"/>
          <w:lang w:val="ru-RU" w:eastAsia="ru-RU"/>
        </w:rPr>
      </w:pPr>
      <w:r w:rsidRPr="0025261B">
        <w:rPr>
          <w:sz w:val="24"/>
          <w:szCs w:val="24"/>
          <w:lang w:val="ru-RU"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5261B" w:rsidRPr="0025261B" w:rsidRDefault="0025261B" w:rsidP="0025261B">
      <w:pPr>
        <w:ind w:firstLine="708"/>
        <w:jc w:val="both"/>
        <w:rPr>
          <w:sz w:val="24"/>
          <w:szCs w:val="24"/>
          <w:lang w:val="ru-RU" w:eastAsia="ru-RU"/>
        </w:rPr>
      </w:pPr>
      <w:r w:rsidRPr="0025261B">
        <w:rPr>
          <w:sz w:val="24"/>
          <w:szCs w:val="24"/>
          <w:lang w:val="ru-RU"/>
        </w:rPr>
        <w:t>2.3. Кількість (обсяг)</w:t>
      </w:r>
      <w:r w:rsidRPr="0025261B">
        <w:rPr>
          <w:sz w:val="24"/>
          <w:szCs w:val="24"/>
          <w:lang w:val="ru-RU"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w:t>
      </w:r>
      <w:r w:rsidRPr="0025261B">
        <w:rPr>
          <w:sz w:val="24"/>
          <w:szCs w:val="24"/>
          <w:lang w:val="ru-RU" w:eastAsia="ru-RU"/>
        </w:rPr>
        <w:lastRenderedPageBreak/>
        <w:t>енергії у оператора системи.</w:t>
      </w:r>
    </w:p>
    <w:p w:rsidR="0025261B" w:rsidRPr="0025261B" w:rsidRDefault="0025261B" w:rsidP="0025261B">
      <w:pPr>
        <w:jc w:val="both"/>
        <w:rPr>
          <w:sz w:val="24"/>
          <w:szCs w:val="24"/>
          <w:lang w:val="ru-RU" w:eastAsia="ru-RU"/>
        </w:rPr>
      </w:pPr>
      <w:r w:rsidRPr="0025261B">
        <w:rPr>
          <w:sz w:val="24"/>
          <w:szCs w:val="24"/>
          <w:lang w:val="ru-RU"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25261B" w:rsidRPr="0025261B" w:rsidRDefault="0025261B" w:rsidP="0025261B">
      <w:pPr>
        <w:jc w:val="both"/>
        <w:rPr>
          <w:sz w:val="24"/>
          <w:szCs w:val="24"/>
          <w:lang w:val="ru-RU" w:eastAsia="ru-RU"/>
        </w:rPr>
      </w:pPr>
    </w:p>
    <w:p w:rsidR="0025261B" w:rsidRPr="0025261B" w:rsidRDefault="0025261B" w:rsidP="0025261B">
      <w:pPr>
        <w:jc w:val="center"/>
        <w:rPr>
          <w:b/>
          <w:sz w:val="24"/>
          <w:szCs w:val="24"/>
          <w:lang w:val="ru-RU" w:eastAsia="ru-RU"/>
        </w:rPr>
      </w:pPr>
      <w:r w:rsidRPr="0025261B">
        <w:rPr>
          <w:b/>
          <w:sz w:val="24"/>
          <w:szCs w:val="24"/>
          <w:lang w:val="ru-RU" w:eastAsia="ru-RU"/>
        </w:rPr>
        <w:t>3. Умови постачання</w:t>
      </w:r>
    </w:p>
    <w:p w:rsidR="0025261B" w:rsidRPr="0025261B" w:rsidRDefault="0025261B" w:rsidP="0025261B">
      <w:pPr>
        <w:jc w:val="center"/>
        <w:rPr>
          <w:b/>
          <w:sz w:val="24"/>
          <w:szCs w:val="24"/>
          <w:lang w:val="ru-RU" w:eastAsia="ru-RU"/>
        </w:rPr>
      </w:pPr>
    </w:p>
    <w:p w:rsidR="0025261B" w:rsidRPr="0025261B" w:rsidRDefault="0025261B" w:rsidP="0025261B">
      <w:pPr>
        <w:ind w:firstLine="708"/>
        <w:jc w:val="both"/>
        <w:rPr>
          <w:sz w:val="24"/>
          <w:szCs w:val="24"/>
          <w:lang w:val="ru-RU" w:eastAsia="ru-RU"/>
        </w:rPr>
      </w:pPr>
      <w:r w:rsidRPr="0025261B">
        <w:rPr>
          <w:sz w:val="24"/>
          <w:szCs w:val="24"/>
          <w:lang w:val="ru-RU" w:eastAsia="ru-RU"/>
        </w:rPr>
        <w:t>3.1. Строк (термін) поставки товару</w:t>
      </w:r>
      <w:r w:rsidR="00F22B3D">
        <w:rPr>
          <w:sz w:val="24"/>
          <w:szCs w:val="24"/>
          <w:lang w:val="ru-RU" w:eastAsia="ru-RU"/>
        </w:rPr>
        <w:t xml:space="preserve">: </w:t>
      </w:r>
      <w:proofErr w:type="gramStart"/>
      <w:r w:rsidR="00F22B3D">
        <w:rPr>
          <w:sz w:val="24"/>
          <w:szCs w:val="24"/>
          <w:lang w:val="ru-RU" w:eastAsia="ru-RU"/>
        </w:rPr>
        <w:t>з  _</w:t>
      </w:r>
      <w:proofErr w:type="gramEnd"/>
      <w:r w:rsidR="00F22B3D">
        <w:rPr>
          <w:sz w:val="24"/>
          <w:szCs w:val="24"/>
          <w:lang w:val="ru-RU" w:eastAsia="ru-RU"/>
        </w:rPr>
        <w:t>_____________________ 2024 р. по 31 грудня 2024</w:t>
      </w:r>
      <w:r w:rsidRPr="0025261B">
        <w:rPr>
          <w:sz w:val="24"/>
          <w:szCs w:val="24"/>
          <w:lang w:val="ru-RU" w:eastAsia="ru-RU"/>
        </w:rPr>
        <w:t xml:space="preserve"> р.</w:t>
      </w:r>
    </w:p>
    <w:p w:rsidR="0025261B" w:rsidRPr="0025261B" w:rsidRDefault="0025261B" w:rsidP="0025261B">
      <w:pPr>
        <w:ind w:firstLine="708"/>
        <w:jc w:val="both"/>
        <w:rPr>
          <w:sz w:val="24"/>
          <w:szCs w:val="24"/>
          <w:lang w:val="ru-RU" w:eastAsia="ru-RU"/>
        </w:rPr>
      </w:pPr>
      <w:r w:rsidRPr="0025261B">
        <w:rPr>
          <w:sz w:val="24"/>
          <w:szCs w:val="24"/>
          <w:lang w:val="ru-RU" w:eastAsia="ru-RU"/>
        </w:rPr>
        <w:t>3.2. Споживач має право вільно змінювати Постачальника відповідно до процедури, визначеної ПРРЕЕ, та умов цього Договору.</w:t>
      </w:r>
    </w:p>
    <w:p w:rsidR="0025261B" w:rsidRPr="0025261B" w:rsidRDefault="0025261B" w:rsidP="0025261B">
      <w:pPr>
        <w:ind w:firstLine="708"/>
        <w:jc w:val="both"/>
        <w:rPr>
          <w:sz w:val="24"/>
          <w:szCs w:val="24"/>
          <w:lang w:val="ru-RU" w:eastAsia="ru-RU"/>
        </w:rPr>
      </w:pPr>
      <w:r w:rsidRPr="0025261B">
        <w:rPr>
          <w:sz w:val="24"/>
          <w:szCs w:val="24"/>
          <w:lang w:val="ru-RU" w:eastAsia="ru-RU"/>
        </w:rPr>
        <w:t>3.3. Постачальник за цим Договором не має права вимагати від Споживача будь-якої іншої плати за електричну енергію, що не визначена Додатком 2 до цього Договору.</w:t>
      </w:r>
    </w:p>
    <w:p w:rsidR="0025261B" w:rsidRPr="0025261B" w:rsidRDefault="0025261B" w:rsidP="0025261B">
      <w:pPr>
        <w:ind w:firstLine="708"/>
        <w:jc w:val="both"/>
        <w:rPr>
          <w:sz w:val="24"/>
          <w:szCs w:val="24"/>
          <w:lang w:val="ru-RU" w:eastAsia="ru-RU"/>
        </w:rPr>
      </w:pPr>
      <w:r w:rsidRPr="0025261B">
        <w:rPr>
          <w:sz w:val="24"/>
          <w:szCs w:val="24"/>
          <w:lang w:val="ru-RU" w:eastAsia="ru-RU"/>
        </w:rPr>
        <w:t>3.4. Місце постачання товару визначено у Додатку 1 до цього Договору</w:t>
      </w:r>
    </w:p>
    <w:p w:rsidR="0025261B" w:rsidRPr="0025261B" w:rsidRDefault="0025261B" w:rsidP="0025261B">
      <w:pPr>
        <w:jc w:val="both"/>
        <w:rPr>
          <w:sz w:val="24"/>
          <w:szCs w:val="24"/>
          <w:lang w:val="ru-RU" w:eastAsia="ru-RU"/>
        </w:rPr>
      </w:pPr>
    </w:p>
    <w:p w:rsidR="0025261B" w:rsidRPr="0025261B" w:rsidRDefault="0025261B" w:rsidP="0025261B">
      <w:pPr>
        <w:jc w:val="center"/>
        <w:rPr>
          <w:b/>
          <w:sz w:val="24"/>
          <w:szCs w:val="24"/>
          <w:lang w:val="ru-RU" w:eastAsia="ru-RU"/>
        </w:rPr>
      </w:pPr>
      <w:r w:rsidRPr="0025261B">
        <w:rPr>
          <w:b/>
          <w:sz w:val="24"/>
          <w:szCs w:val="24"/>
          <w:lang w:val="ru-RU" w:eastAsia="ru-RU"/>
        </w:rPr>
        <w:t>4. Якість постачання електричної енергії</w:t>
      </w:r>
    </w:p>
    <w:p w:rsidR="0025261B" w:rsidRPr="0025261B" w:rsidRDefault="0025261B" w:rsidP="0025261B">
      <w:pPr>
        <w:jc w:val="center"/>
        <w:rPr>
          <w:b/>
          <w:sz w:val="24"/>
          <w:szCs w:val="24"/>
          <w:lang w:val="ru-RU" w:eastAsia="ru-RU"/>
        </w:rPr>
      </w:pPr>
    </w:p>
    <w:p w:rsidR="0025261B" w:rsidRPr="0025261B" w:rsidRDefault="0025261B" w:rsidP="0025261B">
      <w:pPr>
        <w:ind w:firstLine="708"/>
        <w:jc w:val="both"/>
        <w:rPr>
          <w:sz w:val="24"/>
          <w:szCs w:val="24"/>
          <w:lang w:val="ru-RU" w:eastAsia="ru-RU"/>
        </w:rPr>
      </w:pPr>
      <w:r w:rsidRPr="0025261B">
        <w:rPr>
          <w:sz w:val="24"/>
          <w:szCs w:val="24"/>
          <w:lang w:val="ru-RU"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25261B" w:rsidRPr="0025261B" w:rsidRDefault="0025261B" w:rsidP="0025261B">
      <w:pPr>
        <w:ind w:firstLine="708"/>
        <w:jc w:val="both"/>
        <w:rPr>
          <w:sz w:val="24"/>
          <w:szCs w:val="24"/>
          <w:lang w:val="ru-RU" w:eastAsia="ru-RU"/>
        </w:rPr>
      </w:pPr>
      <w:r w:rsidRPr="0025261B">
        <w:rPr>
          <w:sz w:val="24"/>
          <w:szCs w:val="24"/>
          <w:lang w:val="ru-RU"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5261B" w:rsidRPr="0025261B" w:rsidRDefault="0025261B" w:rsidP="0025261B">
      <w:pPr>
        <w:ind w:firstLine="708"/>
        <w:jc w:val="both"/>
        <w:rPr>
          <w:sz w:val="24"/>
          <w:szCs w:val="24"/>
          <w:lang w:val="ru-RU" w:eastAsia="ru-RU"/>
        </w:rPr>
      </w:pPr>
      <w:r w:rsidRPr="0025261B">
        <w:rPr>
          <w:sz w:val="24"/>
          <w:szCs w:val="24"/>
          <w:lang w:val="ru-RU" w:eastAsia="ru-RU"/>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25261B">
        <w:rPr>
          <w:sz w:val="24"/>
          <w:szCs w:val="24"/>
          <w:lang w:val="ru-RU" w:eastAsia="ru-RU"/>
        </w:rPr>
        <w:t>у порядку</w:t>
      </w:r>
      <w:proofErr w:type="gramEnd"/>
      <w:r w:rsidRPr="0025261B">
        <w:rPr>
          <w:sz w:val="24"/>
          <w:szCs w:val="24"/>
          <w:lang w:val="ru-RU" w:eastAsia="ru-RU"/>
        </w:rPr>
        <w:t>, затвердженому Регулятором, опублікувати на своєму офіційному веб-сайті порядок надання компенсацій та їх розміри.</w:t>
      </w:r>
    </w:p>
    <w:p w:rsidR="0025261B" w:rsidRPr="0025261B" w:rsidRDefault="0025261B" w:rsidP="0025261B">
      <w:pPr>
        <w:jc w:val="both"/>
        <w:rPr>
          <w:sz w:val="24"/>
          <w:szCs w:val="24"/>
          <w:lang w:val="ru-RU" w:eastAsia="ru-RU"/>
        </w:rPr>
      </w:pPr>
    </w:p>
    <w:p w:rsidR="0025261B" w:rsidRPr="0025261B" w:rsidRDefault="0025261B" w:rsidP="0025261B">
      <w:pPr>
        <w:jc w:val="center"/>
        <w:rPr>
          <w:b/>
          <w:sz w:val="24"/>
          <w:szCs w:val="24"/>
          <w:lang w:val="ru-RU" w:eastAsia="ru-RU"/>
        </w:rPr>
      </w:pPr>
      <w:r w:rsidRPr="0025261B">
        <w:rPr>
          <w:b/>
          <w:sz w:val="24"/>
          <w:szCs w:val="24"/>
          <w:lang w:val="ru-RU" w:eastAsia="ru-RU"/>
        </w:rPr>
        <w:t>5. Ціна, порядок обліку та оплати електричної енергії</w:t>
      </w:r>
    </w:p>
    <w:p w:rsidR="0025261B" w:rsidRPr="0025261B" w:rsidRDefault="0025261B" w:rsidP="0025261B">
      <w:pPr>
        <w:jc w:val="center"/>
        <w:rPr>
          <w:b/>
          <w:sz w:val="24"/>
          <w:szCs w:val="24"/>
          <w:lang w:val="ru-RU" w:eastAsia="ru-RU"/>
        </w:rPr>
      </w:pPr>
    </w:p>
    <w:p w:rsidR="0025261B" w:rsidRPr="0025261B" w:rsidRDefault="0025261B" w:rsidP="0025261B">
      <w:pPr>
        <w:tabs>
          <w:tab w:val="left" w:pos="0"/>
        </w:tabs>
        <w:jc w:val="both"/>
        <w:rPr>
          <w:sz w:val="24"/>
          <w:szCs w:val="24"/>
          <w:lang w:val="ru-RU" w:eastAsia="ru-RU"/>
        </w:rPr>
      </w:pPr>
      <w:r w:rsidRPr="0025261B">
        <w:rPr>
          <w:sz w:val="24"/>
          <w:szCs w:val="24"/>
          <w:lang w:val="ru-RU" w:eastAsia="ru-RU"/>
        </w:rPr>
        <w:tab/>
        <w:t>5.1. Загальна ціна (сума) цього Договору становить _________________ грн. _____ коп. (__________________________________ грн. _____ коп.)., в т.ч. ПДВ – ______ грн. _____ коп.</w:t>
      </w:r>
      <w:r w:rsidRPr="0025261B">
        <w:rPr>
          <w:sz w:val="24"/>
          <w:szCs w:val="24"/>
          <w:lang w:val="ru-RU" w:eastAsia="ru-RU"/>
        </w:rPr>
        <w:tab/>
      </w:r>
    </w:p>
    <w:p w:rsidR="0025261B" w:rsidRPr="0025261B" w:rsidRDefault="0025261B" w:rsidP="0025261B">
      <w:pPr>
        <w:tabs>
          <w:tab w:val="left" w:pos="0"/>
        </w:tabs>
        <w:ind w:firstLine="709"/>
        <w:rPr>
          <w:sz w:val="24"/>
          <w:szCs w:val="24"/>
          <w:lang w:val="uk-UA" w:eastAsia="ru-RU"/>
        </w:rPr>
      </w:pPr>
      <w:r w:rsidRPr="0025261B">
        <w:rPr>
          <w:sz w:val="24"/>
          <w:szCs w:val="24"/>
          <w:lang w:val="ru-RU" w:eastAsia="ru-RU"/>
        </w:rPr>
        <w:t xml:space="preserve">5.2. </w:t>
      </w:r>
      <w:r w:rsidRPr="0025261B">
        <w:rPr>
          <w:sz w:val="24"/>
          <w:szCs w:val="24"/>
          <w:lang w:val="uk-UA" w:eastAsia="ru-RU"/>
        </w:rPr>
        <w:t xml:space="preserve">Ціна за 1 кВт/год електричної енергії за цим Договором становить _____ </w:t>
      </w:r>
      <w:proofErr w:type="gramStart"/>
      <w:r w:rsidRPr="0025261B">
        <w:rPr>
          <w:sz w:val="24"/>
          <w:szCs w:val="24"/>
          <w:lang w:val="uk-UA" w:eastAsia="ru-RU"/>
        </w:rPr>
        <w:t>грн.кВт</w:t>
      </w:r>
      <w:proofErr w:type="gramEnd"/>
      <w:r w:rsidRPr="0025261B">
        <w:rPr>
          <w:sz w:val="24"/>
          <w:szCs w:val="24"/>
          <w:lang w:val="uk-UA" w:eastAsia="ru-RU"/>
        </w:rPr>
        <w:t xml:space="preserve">*год. (______________грн. _______ коп.) з урахуванням ПДВ. У тому числі, ціна за 1 кВт/год електричної енергії без ПДВ – </w:t>
      </w:r>
      <w:r w:rsidRPr="0025261B">
        <w:rPr>
          <w:sz w:val="24"/>
          <w:szCs w:val="24"/>
          <w:lang w:val="uk-UA" w:eastAsia="ru-RU"/>
        </w:rPr>
        <w:softHyphen/>
        <w:t>______грн. ____ коп.; тариф на передачу електричної енергії _____ грн. ___ коп., ПДВ 20% – _____ грн. _____ коп.</w:t>
      </w:r>
    </w:p>
    <w:p w:rsidR="0025261B" w:rsidRPr="0025261B" w:rsidRDefault="0025261B" w:rsidP="0025261B">
      <w:pPr>
        <w:ind w:firstLine="708"/>
        <w:jc w:val="both"/>
        <w:rPr>
          <w:sz w:val="24"/>
          <w:szCs w:val="24"/>
          <w:lang w:val="ru-RU" w:eastAsia="ru-RU"/>
        </w:rPr>
      </w:pPr>
      <w:r w:rsidRPr="0025261B">
        <w:rPr>
          <w:sz w:val="24"/>
          <w:szCs w:val="24"/>
          <w:lang w:val="ru-RU" w:eastAsia="ru-RU"/>
        </w:rPr>
        <w:t xml:space="preserve">5.3. </w:t>
      </w:r>
      <w:r w:rsidRPr="0025261B">
        <w:rPr>
          <w:sz w:val="24"/>
          <w:szCs w:val="24"/>
          <w:lang w:val="uk-UA"/>
        </w:rPr>
        <w:t xml:space="preserve">Зміна ціни за одиницю товару здійснюється пропорційно коливанню ціни такого товару </w:t>
      </w:r>
      <w:proofErr w:type="gramStart"/>
      <w:r w:rsidRPr="0025261B">
        <w:rPr>
          <w:sz w:val="24"/>
          <w:szCs w:val="24"/>
          <w:lang w:val="uk-UA"/>
        </w:rPr>
        <w:t>на ринку</w:t>
      </w:r>
      <w:proofErr w:type="gramEnd"/>
      <w:r w:rsidRPr="0025261B">
        <w:rPr>
          <w:sz w:val="24"/>
          <w:szCs w:val="24"/>
          <w:lang w:val="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261B" w:rsidRPr="0025261B" w:rsidRDefault="0025261B" w:rsidP="0025261B">
      <w:pPr>
        <w:jc w:val="both"/>
        <w:rPr>
          <w:sz w:val="24"/>
          <w:szCs w:val="24"/>
          <w:lang w:val="ru-RU" w:eastAsia="ru-RU"/>
        </w:rPr>
      </w:pPr>
      <w:r w:rsidRPr="0025261B">
        <w:rPr>
          <w:sz w:val="24"/>
          <w:szCs w:val="24"/>
          <w:lang w:val="ru-RU" w:eastAsia="ru-RU"/>
        </w:rPr>
        <w:t>У разі незгоди із зміною ціни чи інших умов Договору Споживач має право ініціювати процедуру дострокового припинення (</w:t>
      </w:r>
      <w:proofErr w:type="gramStart"/>
      <w:r w:rsidRPr="0025261B">
        <w:rPr>
          <w:sz w:val="24"/>
          <w:szCs w:val="24"/>
          <w:lang w:val="ru-RU" w:eastAsia="ru-RU"/>
        </w:rPr>
        <w:t>розірвання)  Договору</w:t>
      </w:r>
      <w:proofErr w:type="gramEnd"/>
      <w:r w:rsidRPr="0025261B">
        <w:rPr>
          <w:sz w:val="24"/>
          <w:szCs w:val="24"/>
          <w:lang w:val="ru-RU" w:eastAsia="ru-RU"/>
        </w:rPr>
        <w:t xml:space="preserve">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w:t>
      </w:r>
      <w:proofErr w:type="gramStart"/>
      <w:r w:rsidRPr="0025261B">
        <w:rPr>
          <w:sz w:val="24"/>
          <w:szCs w:val="24"/>
          <w:lang w:val="ru-RU" w:eastAsia="ru-RU"/>
        </w:rPr>
        <w:t>розірвання)  Договору</w:t>
      </w:r>
      <w:proofErr w:type="gramEnd"/>
      <w:r w:rsidRPr="0025261B">
        <w:rPr>
          <w:sz w:val="24"/>
          <w:szCs w:val="24"/>
          <w:lang w:val="ru-RU" w:eastAsia="ru-RU"/>
        </w:rPr>
        <w:t xml:space="preserve"> відповідно до законодавства України та умов цього Договору.</w:t>
      </w:r>
    </w:p>
    <w:p w:rsidR="0025261B" w:rsidRPr="0025261B" w:rsidRDefault="0025261B" w:rsidP="0025261B">
      <w:pPr>
        <w:ind w:firstLine="708"/>
        <w:jc w:val="both"/>
        <w:rPr>
          <w:sz w:val="24"/>
          <w:szCs w:val="24"/>
          <w:lang w:val="ru-RU" w:eastAsia="ru-RU"/>
        </w:rPr>
      </w:pPr>
      <w:r w:rsidRPr="0025261B">
        <w:rPr>
          <w:sz w:val="24"/>
          <w:szCs w:val="24"/>
          <w:lang w:val="ru-RU"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п.5.2. Договору та є чинний у відповідному розрахунковому періоді. </w:t>
      </w:r>
    </w:p>
    <w:p w:rsidR="0025261B" w:rsidRPr="0025261B" w:rsidRDefault="0025261B" w:rsidP="0025261B">
      <w:pPr>
        <w:ind w:firstLine="708"/>
        <w:jc w:val="both"/>
        <w:rPr>
          <w:sz w:val="24"/>
          <w:szCs w:val="24"/>
          <w:lang w:val="ru-RU" w:eastAsia="ru-RU"/>
        </w:rPr>
      </w:pPr>
      <w:r w:rsidRPr="0025261B">
        <w:rPr>
          <w:sz w:val="24"/>
          <w:szCs w:val="24"/>
          <w:lang w:val="ru-RU" w:eastAsia="ru-RU"/>
        </w:rPr>
        <w:t xml:space="preserve">5.5. </w:t>
      </w:r>
      <w:r w:rsidRPr="0025261B">
        <w:rPr>
          <w:sz w:val="24"/>
          <w:szCs w:val="24"/>
          <w:lang w:val="ru-RU"/>
        </w:rPr>
        <w:t>Розрахунковим періодом за цим Договором є календарний місяць.</w:t>
      </w:r>
    </w:p>
    <w:p w:rsidR="0025261B" w:rsidRPr="0025261B" w:rsidRDefault="0025261B" w:rsidP="0025261B">
      <w:pPr>
        <w:ind w:firstLine="708"/>
        <w:jc w:val="both"/>
        <w:rPr>
          <w:sz w:val="24"/>
          <w:szCs w:val="24"/>
          <w:lang w:val="ru-RU"/>
        </w:rPr>
      </w:pPr>
      <w:r w:rsidRPr="0025261B">
        <w:rPr>
          <w:sz w:val="24"/>
          <w:szCs w:val="24"/>
          <w:lang w:val="ru-RU"/>
        </w:rPr>
        <w:t>5.6. Розрахунки Споживача за цим Договором здійснюються на поточний рахунок Постачальника із спеціальним режимом використання (далі – Спецрахунок).</w:t>
      </w:r>
    </w:p>
    <w:p w:rsidR="0025261B" w:rsidRPr="0025261B" w:rsidRDefault="0025261B" w:rsidP="0025261B">
      <w:pPr>
        <w:jc w:val="both"/>
        <w:rPr>
          <w:sz w:val="24"/>
          <w:szCs w:val="24"/>
          <w:lang w:val="ru-RU"/>
        </w:rPr>
      </w:pPr>
      <w:r w:rsidRPr="0025261B">
        <w:rPr>
          <w:sz w:val="24"/>
          <w:szCs w:val="24"/>
          <w:lang w:val="ru-RU"/>
        </w:rPr>
        <w:t>Оплата за фактично поставлену електричну енергію визначаються у на умовах післяплати з дотриманням бюджетного законодавства України.</w:t>
      </w:r>
    </w:p>
    <w:p w:rsidR="0025261B" w:rsidRPr="0025261B" w:rsidRDefault="0025261B" w:rsidP="0025261B">
      <w:pPr>
        <w:jc w:val="both"/>
        <w:rPr>
          <w:sz w:val="24"/>
          <w:szCs w:val="24"/>
          <w:lang w:val="ru-RU"/>
        </w:rPr>
      </w:pPr>
      <w:r w:rsidRPr="0025261B">
        <w:rPr>
          <w:sz w:val="24"/>
          <w:szCs w:val="24"/>
          <w:lang w:val="ru-RU"/>
        </w:rPr>
        <w:lastRenderedPageBreak/>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25261B" w:rsidRPr="0025261B" w:rsidRDefault="0025261B" w:rsidP="0025261B">
      <w:pPr>
        <w:jc w:val="both"/>
        <w:rPr>
          <w:sz w:val="24"/>
          <w:szCs w:val="24"/>
          <w:lang w:val="ru-RU"/>
        </w:rPr>
      </w:pPr>
      <w:r w:rsidRPr="0025261B">
        <w:rPr>
          <w:sz w:val="24"/>
          <w:szCs w:val="24"/>
          <w:lang w:val="ru-RU"/>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25261B" w:rsidRPr="0025261B" w:rsidRDefault="0025261B" w:rsidP="0025261B">
      <w:pPr>
        <w:ind w:firstLine="708"/>
        <w:jc w:val="both"/>
        <w:rPr>
          <w:sz w:val="24"/>
          <w:szCs w:val="24"/>
          <w:lang w:val="ru-RU"/>
        </w:rPr>
      </w:pPr>
      <w:r w:rsidRPr="0025261B">
        <w:rPr>
          <w:sz w:val="24"/>
          <w:szCs w:val="24"/>
          <w:lang w:val="ru-RU"/>
        </w:rPr>
        <w:t xml:space="preserve">5.7. Оплата поставленої електричної енергії за відповідний розрахунковий період здійснюється шляхом після оплати на підставі акта приймання-передачі електричної енергії. Оплата поставленої електричної енергії за цим Договором </w:t>
      </w:r>
      <w:proofErr w:type="gramStart"/>
      <w:r w:rsidRPr="0025261B">
        <w:rPr>
          <w:sz w:val="24"/>
          <w:szCs w:val="24"/>
          <w:lang w:val="ru-RU"/>
        </w:rPr>
        <w:t>здійснюється  Споживачем</w:t>
      </w:r>
      <w:proofErr w:type="gramEnd"/>
      <w:r w:rsidRPr="0025261B">
        <w:rPr>
          <w:sz w:val="24"/>
          <w:szCs w:val="24"/>
          <w:lang w:val="ru-RU"/>
        </w:rPr>
        <w:t xml:space="preserve">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w:t>
      </w:r>
      <w:proofErr w:type="gramStart"/>
      <w:r w:rsidRPr="0025261B">
        <w:rPr>
          <w:sz w:val="24"/>
          <w:szCs w:val="24"/>
          <w:lang w:val="ru-RU"/>
        </w:rPr>
        <w:t>реалізованої  електричної</w:t>
      </w:r>
      <w:proofErr w:type="gramEnd"/>
      <w:r w:rsidRPr="0025261B">
        <w:rPr>
          <w:sz w:val="24"/>
          <w:szCs w:val="24"/>
          <w:lang w:val="ru-RU"/>
        </w:rPr>
        <w:t xml:space="preserve">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25261B" w:rsidRPr="0025261B" w:rsidRDefault="0025261B" w:rsidP="0025261B">
      <w:pPr>
        <w:ind w:firstLine="708"/>
        <w:jc w:val="both"/>
        <w:rPr>
          <w:sz w:val="24"/>
          <w:szCs w:val="24"/>
          <w:lang w:val="ru-RU"/>
        </w:rPr>
      </w:pPr>
      <w:r w:rsidRPr="0025261B">
        <w:rPr>
          <w:sz w:val="24"/>
          <w:szCs w:val="24"/>
          <w:lang w:val="ru-RU"/>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25261B" w:rsidRPr="0025261B" w:rsidRDefault="0025261B" w:rsidP="0025261B">
      <w:pPr>
        <w:ind w:firstLine="708"/>
        <w:jc w:val="both"/>
        <w:rPr>
          <w:sz w:val="24"/>
          <w:szCs w:val="24"/>
          <w:lang w:val="ru-RU"/>
        </w:rPr>
      </w:pPr>
      <w:r w:rsidRPr="0025261B">
        <w:rPr>
          <w:sz w:val="24"/>
          <w:szCs w:val="24"/>
          <w:lang w:val="ru-RU"/>
        </w:rPr>
        <w:t xml:space="preserve">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w:t>
      </w:r>
      <w:proofErr w:type="gramStart"/>
      <w:r w:rsidRPr="0025261B">
        <w:rPr>
          <w:sz w:val="24"/>
          <w:szCs w:val="24"/>
          <w:lang w:val="ru-RU"/>
        </w:rPr>
        <w:t>у порядку</w:t>
      </w:r>
      <w:proofErr w:type="gramEnd"/>
      <w:r w:rsidRPr="0025261B">
        <w:rPr>
          <w:sz w:val="24"/>
          <w:szCs w:val="24"/>
          <w:lang w:val="ru-RU"/>
        </w:rPr>
        <w:t>, визначеному ПРРЕЕ.</w:t>
      </w:r>
    </w:p>
    <w:p w:rsidR="0025261B" w:rsidRPr="0025261B" w:rsidRDefault="0025261B" w:rsidP="0025261B">
      <w:pPr>
        <w:jc w:val="both"/>
        <w:rPr>
          <w:sz w:val="24"/>
          <w:szCs w:val="24"/>
          <w:lang w:val="ru-RU"/>
        </w:rPr>
      </w:pPr>
      <w:r w:rsidRPr="0025261B">
        <w:rPr>
          <w:sz w:val="24"/>
          <w:szCs w:val="24"/>
          <w:lang w:val="ru-RU"/>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у розмірі подвійної облікової ставки Національного банку України. Споживач сплачує за вимогою Постачальника пеню у розмірі, що визначається цим </w:t>
      </w:r>
      <w:proofErr w:type="gramStart"/>
      <w:r w:rsidRPr="0025261B">
        <w:rPr>
          <w:sz w:val="24"/>
          <w:szCs w:val="24"/>
          <w:lang w:val="ru-RU"/>
        </w:rPr>
        <w:t>Договором .</w:t>
      </w:r>
      <w:proofErr w:type="gramEnd"/>
    </w:p>
    <w:p w:rsidR="0025261B" w:rsidRPr="0025261B" w:rsidRDefault="0025261B" w:rsidP="0025261B">
      <w:pPr>
        <w:ind w:firstLine="708"/>
        <w:jc w:val="both"/>
        <w:rPr>
          <w:sz w:val="24"/>
          <w:szCs w:val="24"/>
          <w:lang w:val="ru-RU"/>
        </w:rPr>
      </w:pPr>
      <w:r w:rsidRPr="0025261B">
        <w:rPr>
          <w:sz w:val="24"/>
          <w:szCs w:val="24"/>
          <w:lang w:val="ru-RU"/>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w:t>
      </w:r>
      <w:proofErr w:type="gramStart"/>
      <w:r w:rsidRPr="0025261B">
        <w:rPr>
          <w:sz w:val="24"/>
          <w:szCs w:val="24"/>
          <w:lang w:val="ru-RU"/>
        </w:rPr>
        <w:t>на строк</w:t>
      </w:r>
      <w:proofErr w:type="gramEnd"/>
      <w:r w:rsidRPr="0025261B">
        <w:rPr>
          <w:sz w:val="24"/>
          <w:szCs w:val="24"/>
          <w:lang w:val="ru-RU"/>
        </w:rPr>
        <w:t xml:space="preserve">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5261B" w:rsidRPr="0025261B" w:rsidRDefault="0025261B" w:rsidP="0025261B">
      <w:pPr>
        <w:ind w:firstLine="709"/>
        <w:jc w:val="both"/>
        <w:rPr>
          <w:sz w:val="24"/>
          <w:szCs w:val="24"/>
          <w:lang w:val="ru-RU"/>
        </w:rPr>
      </w:pPr>
      <w:r w:rsidRPr="0025261B">
        <w:rPr>
          <w:sz w:val="24"/>
          <w:szCs w:val="24"/>
          <w:lang w:val="ru-RU"/>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25261B">
        <w:rPr>
          <w:sz w:val="24"/>
          <w:szCs w:val="24"/>
          <w:lang w:val="ru-RU"/>
        </w:rPr>
        <w:t>у порядку</w:t>
      </w:r>
      <w:proofErr w:type="gramEnd"/>
      <w:r w:rsidRPr="0025261B">
        <w:rPr>
          <w:sz w:val="24"/>
          <w:szCs w:val="24"/>
          <w:lang w:val="ru-RU"/>
        </w:rPr>
        <w:t>, визначеному цим Договором.</w:t>
      </w:r>
    </w:p>
    <w:p w:rsidR="0025261B" w:rsidRPr="0025261B" w:rsidRDefault="0025261B" w:rsidP="0025261B">
      <w:pPr>
        <w:ind w:firstLine="708"/>
        <w:jc w:val="both"/>
        <w:rPr>
          <w:sz w:val="24"/>
          <w:szCs w:val="24"/>
          <w:lang w:val="ru-RU"/>
        </w:rPr>
      </w:pPr>
      <w:r w:rsidRPr="0025261B">
        <w:rPr>
          <w:sz w:val="24"/>
          <w:szCs w:val="24"/>
          <w:lang w:val="ru-RU"/>
        </w:rPr>
        <w:t xml:space="preserve">5.10. Споживач здійснює плату за послугу з розподілу електричної енергії оператору системи самостійно. </w:t>
      </w:r>
    </w:p>
    <w:p w:rsidR="0025261B" w:rsidRPr="0025261B" w:rsidRDefault="0025261B" w:rsidP="0025261B">
      <w:pPr>
        <w:ind w:firstLine="708"/>
        <w:jc w:val="both"/>
        <w:rPr>
          <w:sz w:val="24"/>
          <w:szCs w:val="24"/>
          <w:lang w:val="ru-RU"/>
        </w:rPr>
      </w:pPr>
      <w:r w:rsidRPr="0025261B">
        <w:rPr>
          <w:sz w:val="24"/>
          <w:szCs w:val="24"/>
          <w:lang w:val="ru-RU"/>
        </w:rPr>
        <w:t xml:space="preserve">5.11. Споживач має право обрати на розрахунковий період іншого Постачальника в установленому ПРРЕЕ порядку, </w:t>
      </w:r>
      <w:proofErr w:type="gramStart"/>
      <w:r w:rsidRPr="0025261B">
        <w:rPr>
          <w:sz w:val="24"/>
          <w:szCs w:val="24"/>
          <w:lang w:val="ru-RU"/>
        </w:rPr>
        <w:t>за умов</w:t>
      </w:r>
      <w:proofErr w:type="gramEnd"/>
      <w:r w:rsidRPr="0025261B">
        <w:rPr>
          <w:sz w:val="24"/>
          <w:szCs w:val="24"/>
          <w:lang w:val="ru-RU"/>
        </w:rPr>
        <w:t>,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25261B" w:rsidRPr="0025261B" w:rsidRDefault="0025261B" w:rsidP="0025261B">
      <w:pPr>
        <w:ind w:firstLine="708"/>
        <w:jc w:val="both"/>
        <w:rPr>
          <w:sz w:val="24"/>
          <w:szCs w:val="24"/>
          <w:lang w:val="ru-RU"/>
        </w:rPr>
      </w:pPr>
      <w:r w:rsidRPr="0025261B">
        <w:rPr>
          <w:sz w:val="24"/>
          <w:szCs w:val="24"/>
          <w:lang w:val="ru-RU"/>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25261B" w:rsidRPr="0025261B" w:rsidRDefault="0025261B" w:rsidP="0025261B">
      <w:pPr>
        <w:ind w:firstLine="708"/>
        <w:jc w:val="both"/>
        <w:rPr>
          <w:sz w:val="24"/>
          <w:szCs w:val="24"/>
          <w:lang w:val="ru-RU"/>
        </w:rPr>
      </w:pPr>
      <w:r w:rsidRPr="0025261B">
        <w:rPr>
          <w:sz w:val="24"/>
          <w:szCs w:val="24"/>
          <w:lang w:val="ru-RU"/>
        </w:rPr>
        <w:t xml:space="preserve">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w:t>
      </w:r>
      <w:proofErr w:type="gramStart"/>
      <w:r w:rsidRPr="0025261B">
        <w:rPr>
          <w:sz w:val="24"/>
          <w:szCs w:val="24"/>
          <w:lang w:val="ru-RU"/>
        </w:rPr>
        <w:t>інформація  постачальника</w:t>
      </w:r>
      <w:proofErr w:type="gramEnd"/>
      <w:r w:rsidRPr="0025261B">
        <w:rPr>
          <w:sz w:val="24"/>
          <w:szCs w:val="24"/>
          <w:lang w:val="ru-RU"/>
        </w:rPr>
        <w:t xml:space="preserve">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w:t>
      </w:r>
      <w:r w:rsidRPr="0025261B">
        <w:rPr>
          <w:sz w:val="24"/>
          <w:szCs w:val="24"/>
          <w:lang w:val="ru-RU"/>
        </w:rPr>
        <w:lastRenderedPageBreak/>
        <w:t>рахунків та актів прийняття-передавання товарної продукції.</w:t>
      </w:r>
    </w:p>
    <w:p w:rsidR="0025261B" w:rsidRPr="0025261B" w:rsidRDefault="0025261B" w:rsidP="0025261B">
      <w:pPr>
        <w:ind w:firstLine="708"/>
        <w:jc w:val="both"/>
        <w:rPr>
          <w:sz w:val="24"/>
          <w:szCs w:val="24"/>
          <w:lang w:val="ru-RU"/>
        </w:rPr>
      </w:pPr>
      <w:r w:rsidRPr="0025261B">
        <w:rPr>
          <w:sz w:val="24"/>
          <w:szCs w:val="24"/>
          <w:lang w:val="ru-RU"/>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25261B" w:rsidRPr="0025261B" w:rsidRDefault="0025261B" w:rsidP="0025261B">
      <w:pPr>
        <w:jc w:val="both"/>
        <w:rPr>
          <w:sz w:val="24"/>
          <w:szCs w:val="24"/>
          <w:lang w:val="ru-RU" w:eastAsia="ru-RU"/>
        </w:rPr>
      </w:pPr>
    </w:p>
    <w:p w:rsidR="0025261B" w:rsidRPr="0025261B" w:rsidRDefault="0025261B" w:rsidP="0025261B">
      <w:pPr>
        <w:jc w:val="center"/>
        <w:rPr>
          <w:b/>
          <w:sz w:val="24"/>
          <w:szCs w:val="24"/>
          <w:lang w:val="ru-RU" w:eastAsia="ru-RU"/>
        </w:rPr>
      </w:pPr>
      <w:r w:rsidRPr="0025261B">
        <w:rPr>
          <w:b/>
          <w:sz w:val="24"/>
          <w:szCs w:val="24"/>
          <w:lang w:val="ru-RU" w:eastAsia="ru-RU"/>
        </w:rPr>
        <w:t>6. Права та обов'язки Споживача</w:t>
      </w:r>
    </w:p>
    <w:p w:rsidR="0025261B" w:rsidRPr="0025261B" w:rsidRDefault="0025261B" w:rsidP="0025261B">
      <w:pPr>
        <w:ind w:firstLine="708"/>
        <w:jc w:val="both"/>
        <w:rPr>
          <w:sz w:val="24"/>
          <w:szCs w:val="24"/>
          <w:lang w:val="ru-RU" w:eastAsia="ru-RU"/>
        </w:rPr>
      </w:pPr>
      <w:r w:rsidRPr="0025261B">
        <w:rPr>
          <w:sz w:val="24"/>
          <w:szCs w:val="24"/>
          <w:lang w:val="ru-RU" w:eastAsia="ru-RU"/>
        </w:rPr>
        <w:t>6.1</w:t>
      </w:r>
      <w:r w:rsidRPr="0025261B">
        <w:rPr>
          <w:b/>
          <w:sz w:val="24"/>
          <w:szCs w:val="24"/>
          <w:lang w:val="ru-RU" w:eastAsia="ru-RU"/>
        </w:rPr>
        <w:t>. Споживач має право:</w:t>
      </w:r>
    </w:p>
    <w:p w:rsidR="0025261B" w:rsidRPr="0025261B" w:rsidRDefault="0025261B" w:rsidP="0025261B">
      <w:pPr>
        <w:widowControl/>
        <w:numPr>
          <w:ilvl w:val="0"/>
          <w:numId w:val="4"/>
        </w:numPr>
        <w:autoSpaceDE/>
        <w:autoSpaceDN/>
        <w:contextualSpacing/>
        <w:jc w:val="both"/>
        <w:rPr>
          <w:sz w:val="24"/>
          <w:szCs w:val="24"/>
          <w:lang w:val="ru-RU" w:eastAsia="ru-RU"/>
        </w:rPr>
      </w:pPr>
      <w:r w:rsidRPr="0025261B">
        <w:rPr>
          <w:sz w:val="24"/>
          <w:szCs w:val="24"/>
          <w:lang w:val="ru-RU" w:eastAsia="ru-RU"/>
        </w:rPr>
        <w:t>отримувати електричну енергію на умовах, зазначених у цьому Договорі;</w:t>
      </w:r>
    </w:p>
    <w:p w:rsidR="0025261B" w:rsidRPr="0025261B" w:rsidRDefault="0025261B" w:rsidP="0025261B">
      <w:pPr>
        <w:widowControl/>
        <w:numPr>
          <w:ilvl w:val="0"/>
          <w:numId w:val="4"/>
        </w:numPr>
        <w:autoSpaceDE/>
        <w:autoSpaceDN/>
        <w:contextualSpacing/>
        <w:jc w:val="both"/>
        <w:rPr>
          <w:sz w:val="24"/>
          <w:szCs w:val="24"/>
          <w:lang w:val="ru-RU" w:eastAsia="ru-RU"/>
        </w:rPr>
      </w:pPr>
      <w:r w:rsidRPr="0025261B">
        <w:rPr>
          <w:sz w:val="24"/>
          <w:szCs w:val="24"/>
          <w:lang w:val="ru-RU"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5261B" w:rsidRPr="0025261B" w:rsidRDefault="0025261B" w:rsidP="0025261B">
      <w:pPr>
        <w:widowControl/>
        <w:numPr>
          <w:ilvl w:val="0"/>
          <w:numId w:val="4"/>
        </w:numPr>
        <w:autoSpaceDE/>
        <w:autoSpaceDN/>
        <w:contextualSpacing/>
        <w:jc w:val="both"/>
        <w:rPr>
          <w:sz w:val="24"/>
          <w:szCs w:val="24"/>
          <w:lang w:val="ru-RU" w:eastAsia="ru-RU"/>
        </w:rPr>
      </w:pPr>
      <w:r w:rsidRPr="0025261B">
        <w:rPr>
          <w:sz w:val="24"/>
          <w:szCs w:val="24"/>
          <w:lang w:val="ru-RU"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5261B" w:rsidRPr="0025261B" w:rsidRDefault="0025261B" w:rsidP="0025261B">
      <w:pPr>
        <w:widowControl/>
        <w:numPr>
          <w:ilvl w:val="0"/>
          <w:numId w:val="4"/>
        </w:numPr>
        <w:autoSpaceDE/>
        <w:autoSpaceDN/>
        <w:contextualSpacing/>
        <w:jc w:val="both"/>
        <w:rPr>
          <w:sz w:val="24"/>
          <w:szCs w:val="24"/>
          <w:lang w:val="ru-RU" w:eastAsia="ru-RU"/>
        </w:rPr>
      </w:pPr>
      <w:r w:rsidRPr="0025261B">
        <w:rPr>
          <w:sz w:val="24"/>
          <w:szCs w:val="24"/>
          <w:lang w:val="ru-RU" w:eastAsia="ru-RU"/>
        </w:rPr>
        <w:t>безоплатно отримувати інформацію про обсяги та інші параметри власного споживання електричної енергії;</w:t>
      </w:r>
    </w:p>
    <w:p w:rsidR="0025261B" w:rsidRPr="0025261B" w:rsidRDefault="0025261B" w:rsidP="0025261B">
      <w:pPr>
        <w:widowControl/>
        <w:numPr>
          <w:ilvl w:val="0"/>
          <w:numId w:val="4"/>
        </w:numPr>
        <w:autoSpaceDE/>
        <w:autoSpaceDN/>
        <w:contextualSpacing/>
        <w:jc w:val="both"/>
        <w:rPr>
          <w:sz w:val="24"/>
          <w:szCs w:val="24"/>
          <w:lang w:val="ru-RU" w:eastAsia="ru-RU"/>
        </w:rPr>
      </w:pPr>
      <w:r w:rsidRPr="0025261B">
        <w:rPr>
          <w:sz w:val="24"/>
          <w:szCs w:val="24"/>
          <w:lang w:val="ru-RU" w:eastAsia="ru-RU"/>
        </w:rPr>
        <w:t>звертатися до Постачальника для вирішення будь-яких питань, пов'язаних з виконанням цього Договору;</w:t>
      </w:r>
    </w:p>
    <w:p w:rsidR="0025261B" w:rsidRPr="0025261B" w:rsidRDefault="0025261B" w:rsidP="0025261B">
      <w:pPr>
        <w:widowControl/>
        <w:numPr>
          <w:ilvl w:val="0"/>
          <w:numId w:val="4"/>
        </w:numPr>
        <w:autoSpaceDE/>
        <w:autoSpaceDN/>
        <w:contextualSpacing/>
        <w:jc w:val="both"/>
        <w:rPr>
          <w:sz w:val="24"/>
          <w:szCs w:val="24"/>
          <w:lang w:val="ru-RU" w:eastAsia="ru-RU"/>
        </w:rPr>
      </w:pPr>
      <w:r w:rsidRPr="0025261B">
        <w:rPr>
          <w:sz w:val="24"/>
          <w:szCs w:val="24"/>
          <w:lang w:val="ru-RU" w:eastAsia="ru-RU"/>
        </w:rPr>
        <w:t>вимагати від Постачальника надання письмової форми цього Договору;</w:t>
      </w:r>
    </w:p>
    <w:p w:rsidR="0025261B" w:rsidRPr="0025261B" w:rsidRDefault="0025261B" w:rsidP="0025261B">
      <w:pPr>
        <w:widowControl/>
        <w:numPr>
          <w:ilvl w:val="0"/>
          <w:numId w:val="4"/>
        </w:numPr>
        <w:autoSpaceDE/>
        <w:autoSpaceDN/>
        <w:contextualSpacing/>
        <w:jc w:val="both"/>
        <w:rPr>
          <w:sz w:val="24"/>
          <w:szCs w:val="24"/>
          <w:lang w:val="ru-RU" w:eastAsia="ru-RU"/>
        </w:rPr>
      </w:pPr>
      <w:r w:rsidRPr="0025261B">
        <w:rPr>
          <w:sz w:val="24"/>
          <w:szCs w:val="24"/>
          <w:lang w:val="ru-RU"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5261B" w:rsidRPr="0025261B" w:rsidRDefault="0025261B" w:rsidP="0025261B">
      <w:pPr>
        <w:widowControl/>
        <w:numPr>
          <w:ilvl w:val="0"/>
          <w:numId w:val="4"/>
        </w:numPr>
        <w:autoSpaceDE/>
        <w:autoSpaceDN/>
        <w:contextualSpacing/>
        <w:jc w:val="both"/>
        <w:rPr>
          <w:sz w:val="24"/>
          <w:szCs w:val="24"/>
          <w:lang w:val="ru-RU" w:eastAsia="ru-RU"/>
        </w:rPr>
      </w:pPr>
      <w:r w:rsidRPr="0025261B">
        <w:rPr>
          <w:sz w:val="24"/>
          <w:szCs w:val="24"/>
          <w:lang w:val="ru-RU" w:eastAsia="ru-RU"/>
        </w:rPr>
        <w:t>проводити звіряння фактичних розрахунків в установленому ПРРЕЕ порядку з підписанням відповідного акта;</w:t>
      </w:r>
    </w:p>
    <w:p w:rsidR="0025261B" w:rsidRPr="0025261B" w:rsidRDefault="0025261B" w:rsidP="0025261B">
      <w:pPr>
        <w:widowControl/>
        <w:numPr>
          <w:ilvl w:val="0"/>
          <w:numId w:val="4"/>
        </w:numPr>
        <w:autoSpaceDE/>
        <w:autoSpaceDN/>
        <w:contextualSpacing/>
        <w:jc w:val="both"/>
        <w:rPr>
          <w:sz w:val="24"/>
          <w:szCs w:val="24"/>
          <w:lang w:val="ru-RU" w:eastAsia="ru-RU"/>
        </w:rPr>
      </w:pPr>
      <w:r w:rsidRPr="0025261B">
        <w:rPr>
          <w:sz w:val="24"/>
          <w:szCs w:val="24"/>
          <w:lang w:val="ru-RU" w:eastAsia="ru-RU"/>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25261B" w:rsidRPr="0025261B" w:rsidRDefault="0025261B" w:rsidP="0025261B">
      <w:pPr>
        <w:widowControl/>
        <w:numPr>
          <w:ilvl w:val="0"/>
          <w:numId w:val="4"/>
        </w:numPr>
        <w:autoSpaceDE/>
        <w:autoSpaceDN/>
        <w:contextualSpacing/>
        <w:jc w:val="both"/>
        <w:rPr>
          <w:sz w:val="24"/>
          <w:szCs w:val="24"/>
          <w:lang w:val="ru-RU" w:eastAsia="ru-RU"/>
        </w:rPr>
      </w:pPr>
      <w:r w:rsidRPr="0025261B">
        <w:rPr>
          <w:sz w:val="24"/>
          <w:szCs w:val="24"/>
          <w:lang w:val="ru-RU"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5261B" w:rsidRPr="0025261B" w:rsidRDefault="0025261B" w:rsidP="0025261B">
      <w:pPr>
        <w:widowControl/>
        <w:numPr>
          <w:ilvl w:val="0"/>
          <w:numId w:val="4"/>
        </w:numPr>
        <w:autoSpaceDE/>
        <w:autoSpaceDN/>
        <w:contextualSpacing/>
        <w:jc w:val="both"/>
        <w:rPr>
          <w:sz w:val="24"/>
          <w:szCs w:val="24"/>
          <w:lang w:val="ru-RU" w:eastAsia="ru-RU"/>
        </w:rPr>
      </w:pPr>
      <w:r w:rsidRPr="0025261B">
        <w:rPr>
          <w:sz w:val="24"/>
          <w:szCs w:val="24"/>
          <w:lang w:val="ru-RU"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5261B" w:rsidRPr="0025261B" w:rsidRDefault="0025261B" w:rsidP="0025261B">
      <w:pPr>
        <w:widowControl/>
        <w:numPr>
          <w:ilvl w:val="0"/>
          <w:numId w:val="4"/>
        </w:numPr>
        <w:autoSpaceDE/>
        <w:autoSpaceDN/>
        <w:contextualSpacing/>
        <w:jc w:val="both"/>
        <w:rPr>
          <w:sz w:val="24"/>
          <w:szCs w:val="24"/>
          <w:lang w:val="ru-RU"/>
        </w:rPr>
      </w:pPr>
      <w:r w:rsidRPr="0025261B">
        <w:rPr>
          <w:sz w:val="24"/>
          <w:szCs w:val="24"/>
          <w:lang w:val="ru-RU"/>
        </w:rPr>
        <w:t xml:space="preserve">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w:t>
      </w:r>
      <w:proofErr w:type="gramStart"/>
      <w:r w:rsidRPr="0025261B">
        <w:rPr>
          <w:sz w:val="24"/>
          <w:szCs w:val="24"/>
          <w:lang w:val="ru-RU"/>
        </w:rPr>
        <w:t>енергії  перед</w:t>
      </w:r>
      <w:proofErr w:type="gramEnd"/>
      <w:r w:rsidRPr="0025261B">
        <w:rPr>
          <w:sz w:val="24"/>
          <w:szCs w:val="24"/>
          <w:lang w:val="ru-RU"/>
        </w:rPr>
        <w:t xml:space="preserve"> діючим Постачальником, та/або достроково призупинити чи розірвати цей Договір у встановленому порядку.</w:t>
      </w:r>
    </w:p>
    <w:p w:rsidR="0025261B" w:rsidRPr="0025261B" w:rsidRDefault="0025261B" w:rsidP="0025261B">
      <w:pPr>
        <w:widowControl/>
        <w:numPr>
          <w:ilvl w:val="0"/>
          <w:numId w:val="4"/>
        </w:numPr>
        <w:autoSpaceDE/>
        <w:autoSpaceDN/>
        <w:contextualSpacing/>
        <w:jc w:val="both"/>
        <w:rPr>
          <w:sz w:val="24"/>
          <w:szCs w:val="24"/>
          <w:lang w:val="ru-RU" w:eastAsia="ru-RU"/>
        </w:rPr>
      </w:pPr>
      <w:r w:rsidRPr="0025261B">
        <w:rPr>
          <w:sz w:val="24"/>
          <w:szCs w:val="24"/>
          <w:lang w:val="ru-RU" w:eastAsia="ru-RU"/>
        </w:rPr>
        <w:t>інші права, передбачені чинним законодавством і цим Договором.</w:t>
      </w:r>
    </w:p>
    <w:p w:rsidR="0025261B" w:rsidRPr="0025261B" w:rsidRDefault="0025261B" w:rsidP="0025261B">
      <w:pPr>
        <w:ind w:firstLine="360"/>
        <w:jc w:val="both"/>
        <w:rPr>
          <w:sz w:val="24"/>
          <w:szCs w:val="24"/>
          <w:lang w:eastAsia="ru-RU"/>
        </w:rPr>
      </w:pPr>
      <w:r w:rsidRPr="0025261B">
        <w:rPr>
          <w:sz w:val="24"/>
          <w:szCs w:val="24"/>
          <w:lang w:eastAsia="ru-RU"/>
        </w:rPr>
        <w:t>6.2</w:t>
      </w:r>
      <w:r w:rsidRPr="0025261B">
        <w:rPr>
          <w:b/>
          <w:sz w:val="24"/>
          <w:szCs w:val="24"/>
          <w:lang w:eastAsia="ru-RU"/>
        </w:rPr>
        <w:t>. Споживач зобов'язується:</w:t>
      </w:r>
    </w:p>
    <w:p w:rsidR="0025261B" w:rsidRPr="0025261B" w:rsidRDefault="0025261B" w:rsidP="0025261B">
      <w:pPr>
        <w:widowControl/>
        <w:numPr>
          <w:ilvl w:val="0"/>
          <w:numId w:val="5"/>
        </w:numPr>
        <w:autoSpaceDE/>
        <w:autoSpaceDN/>
        <w:contextualSpacing/>
        <w:jc w:val="both"/>
        <w:rPr>
          <w:sz w:val="24"/>
          <w:szCs w:val="24"/>
          <w:lang w:val="ru-RU" w:eastAsia="ru-RU"/>
        </w:rPr>
      </w:pPr>
      <w:r w:rsidRPr="0025261B">
        <w:rPr>
          <w:sz w:val="24"/>
          <w:szCs w:val="24"/>
          <w:lang w:val="ru-RU"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25261B" w:rsidRPr="0025261B" w:rsidRDefault="0025261B" w:rsidP="0025261B">
      <w:pPr>
        <w:widowControl/>
        <w:numPr>
          <w:ilvl w:val="0"/>
          <w:numId w:val="5"/>
        </w:numPr>
        <w:autoSpaceDE/>
        <w:autoSpaceDN/>
        <w:contextualSpacing/>
        <w:jc w:val="both"/>
        <w:rPr>
          <w:sz w:val="24"/>
          <w:szCs w:val="24"/>
          <w:lang w:val="ru-RU" w:eastAsia="ru-RU"/>
        </w:rPr>
      </w:pPr>
      <w:r w:rsidRPr="0025261B">
        <w:rPr>
          <w:sz w:val="24"/>
          <w:szCs w:val="24"/>
          <w:lang w:val="ru-RU"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25261B" w:rsidRPr="0025261B" w:rsidRDefault="0025261B" w:rsidP="0025261B">
      <w:pPr>
        <w:widowControl/>
        <w:numPr>
          <w:ilvl w:val="0"/>
          <w:numId w:val="5"/>
        </w:numPr>
        <w:autoSpaceDE/>
        <w:autoSpaceDN/>
        <w:contextualSpacing/>
        <w:jc w:val="both"/>
        <w:rPr>
          <w:sz w:val="24"/>
          <w:szCs w:val="24"/>
          <w:lang w:val="ru-RU" w:eastAsia="ru-RU"/>
        </w:rPr>
      </w:pPr>
      <w:r w:rsidRPr="0025261B">
        <w:rPr>
          <w:sz w:val="24"/>
          <w:szCs w:val="24"/>
          <w:lang w:val="ru-RU"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5261B" w:rsidRPr="0025261B" w:rsidRDefault="0025261B" w:rsidP="0025261B">
      <w:pPr>
        <w:widowControl/>
        <w:numPr>
          <w:ilvl w:val="0"/>
          <w:numId w:val="5"/>
        </w:numPr>
        <w:autoSpaceDE/>
        <w:autoSpaceDN/>
        <w:contextualSpacing/>
        <w:jc w:val="both"/>
        <w:rPr>
          <w:sz w:val="24"/>
          <w:szCs w:val="24"/>
          <w:lang w:val="ru-RU" w:eastAsia="ru-RU"/>
        </w:rPr>
      </w:pPr>
      <w:r w:rsidRPr="0025261B">
        <w:rPr>
          <w:sz w:val="24"/>
          <w:szCs w:val="24"/>
          <w:lang w:val="ru-RU" w:eastAsia="ru-RU"/>
        </w:rPr>
        <w:t xml:space="preserve">протягом 5 робочих днів </w:t>
      </w:r>
      <w:proofErr w:type="gramStart"/>
      <w:r w:rsidRPr="0025261B">
        <w:rPr>
          <w:sz w:val="24"/>
          <w:szCs w:val="24"/>
          <w:lang w:val="ru-RU" w:eastAsia="ru-RU"/>
        </w:rPr>
        <w:t>до початку</w:t>
      </w:r>
      <w:proofErr w:type="gramEnd"/>
      <w:r w:rsidRPr="0025261B">
        <w:rPr>
          <w:sz w:val="24"/>
          <w:szCs w:val="24"/>
          <w:lang w:val="ru-RU" w:eastAsia="ru-RU"/>
        </w:rPr>
        <w:t xml:space="preserve">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25261B" w:rsidRPr="0025261B" w:rsidRDefault="0025261B" w:rsidP="0025261B">
      <w:pPr>
        <w:widowControl/>
        <w:numPr>
          <w:ilvl w:val="0"/>
          <w:numId w:val="5"/>
        </w:numPr>
        <w:autoSpaceDE/>
        <w:autoSpaceDN/>
        <w:contextualSpacing/>
        <w:jc w:val="both"/>
        <w:rPr>
          <w:sz w:val="24"/>
          <w:szCs w:val="24"/>
          <w:lang w:val="ru-RU" w:eastAsia="ru-RU"/>
        </w:rPr>
      </w:pPr>
      <w:r w:rsidRPr="0025261B">
        <w:rPr>
          <w:sz w:val="24"/>
          <w:szCs w:val="24"/>
          <w:lang w:val="ru-RU"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25261B" w:rsidRPr="0025261B" w:rsidRDefault="0025261B" w:rsidP="0025261B">
      <w:pPr>
        <w:widowControl/>
        <w:numPr>
          <w:ilvl w:val="0"/>
          <w:numId w:val="5"/>
        </w:numPr>
        <w:autoSpaceDE/>
        <w:autoSpaceDN/>
        <w:contextualSpacing/>
        <w:jc w:val="both"/>
        <w:rPr>
          <w:sz w:val="24"/>
          <w:szCs w:val="24"/>
          <w:lang w:val="ru-RU" w:eastAsia="ru-RU"/>
        </w:rPr>
      </w:pPr>
      <w:r w:rsidRPr="0025261B">
        <w:rPr>
          <w:sz w:val="24"/>
          <w:szCs w:val="24"/>
          <w:lang w:val="ru-RU" w:eastAsia="ru-RU"/>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w:t>
      </w:r>
      <w:r w:rsidRPr="0025261B">
        <w:rPr>
          <w:sz w:val="24"/>
          <w:szCs w:val="24"/>
          <w:lang w:val="ru-RU" w:eastAsia="ru-RU"/>
        </w:rPr>
        <w:lastRenderedPageBreak/>
        <w:t>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5261B" w:rsidRPr="0025261B" w:rsidRDefault="0025261B" w:rsidP="0025261B">
      <w:pPr>
        <w:widowControl/>
        <w:numPr>
          <w:ilvl w:val="0"/>
          <w:numId w:val="5"/>
        </w:numPr>
        <w:autoSpaceDE/>
        <w:autoSpaceDN/>
        <w:contextualSpacing/>
        <w:jc w:val="both"/>
        <w:rPr>
          <w:sz w:val="24"/>
          <w:szCs w:val="24"/>
          <w:lang w:val="ru-RU" w:eastAsia="ru-RU"/>
        </w:rPr>
      </w:pPr>
      <w:r w:rsidRPr="0025261B">
        <w:rPr>
          <w:sz w:val="24"/>
          <w:szCs w:val="24"/>
          <w:lang w:val="ru-RU"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5261B" w:rsidRPr="0025261B" w:rsidRDefault="0025261B" w:rsidP="0025261B">
      <w:pPr>
        <w:widowControl/>
        <w:numPr>
          <w:ilvl w:val="0"/>
          <w:numId w:val="5"/>
        </w:numPr>
        <w:autoSpaceDE/>
        <w:autoSpaceDN/>
        <w:contextualSpacing/>
        <w:jc w:val="both"/>
        <w:rPr>
          <w:sz w:val="24"/>
          <w:szCs w:val="24"/>
          <w:lang w:val="ru-RU" w:eastAsia="ru-RU"/>
        </w:rPr>
      </w:pPr>
      <w:r w:rsidRPr="0025261B">
        <w:rPr>
          <w:sz w:val="24"/>
          <w:szCs w:val="24"/>
          <w:lang w:val="ru-RU" w:eastAsia="ru-RU"/>
        </w:rPr>
        <w:t>виконувати інші обов'язки, покладені на Споживача чинним законодавством та/або цим Договором.</w:t>
      </w:r>
    </w:p>
    <w:p w:rsidR="0025261B" w:rsidRPr="0025261B" w:rsidRDefault="0025261B" w:rsidP="0025261B">
      <w:pPr>
        <w:jc w:val="both"/>
        <w:rPr>
          <w:sz w:val="24"/>
          <w:szCs w:val="24"/>
          <w:lang w:val="ru-RU" w:eastAsia="ru-RU"/>
        </w:rPr>
      </w:pPr>
    </w:p>
    <w:p w:rsidR="0025261B" w:rsidRPr="0025261B" w:rsidRDefault="0025261B" w:rsidP="0025261B">
      <w:pPr>
        <w:ind w:left="173"/>
        <w:jc w:val="center"/>
        <w:rPr>
          <w:b/>
          <w:sz w:val="24"/>
          <w:szCs w:val="24"/>
          <w:lang w:val="ru-RU" w:eastAsia="ru-RU"/>
        </w:rPr>
      </w:pPr>
      <w:r w:rsidRPr="0025261B">
        <w:rPr>
          <w:b/>
          <w:sz w:val="24"/>
          <w:szCs w:val="24"/>
          <w:lang w:val="ru-RU" w:eastAsia="ru-RU"/>
        </w:rPr>
        <w:t>7. Права і обов'язки Постачальника</w:t>
      </w:r>
    </w:p>
    <w:p w:rsidR="0025261B" w:rsidRPr="0025261B" w:rsidRDefault="0025261B" w:rsidP="0025261B">
      <w:pPr>
        <w:jc w:val="both"/>
        <w:rPr>
          <w:sz w:val="24"/>
          <w:szCs w:val="24"/>
          <w:lang w:val="ru-RU" w:eastAsia="ru-RU"/>
        </w:rPr>
      </w:pPr>
      <w:r w:rsidRPr="0025261B">
        <w:rPr>
          <w:sz w:val="24"/>
          <w:szCs w:val="24"/>
          <w:lang w:val="ru-RU" w:eastAsia="ru-RU"/>
        </w:rPr>
        <w:t xml:space="preserve">     7.1 </w:t>
      </w:r>
      <w:r w:rsidRPr="0025261B">
        <w:rPr>
          <w:b/>
          <w:sz w:val="24"/>
          <w:szCs w:val="24"/>
          <w:lang w:val="ru-RU" w:eastAsia="ru-RU"/>
        </w:rPr>
        <w:t>Постачальник має право:</w:t>
      </w:r>
    </w:p>
    <w:p w:rsidR="0025261B" w:rsidRPr="0025261B" w:rsidRDefault="0025261B" w:rsidP="0025261B">
      <w:pPr>
        <w:widowControl/>
        <w:numPr>
          <w:ilvl w:val="0"/>
          <w:numId w:val="5"/>
        </w:numPr>
        <w:autoSpaceDE/>
        <w:autoSpaceDN/>
        <w:contextualSpacing/>
        <w:jc w:val="both"/>
        <w:rPr>
          <w:sz w:val="24"/>
          <w:szCs w:val="24"/>
          <w:lang w:val="ru-RU" w:eastAsia="ru-RU"/>
        </w:rPr>
      </w:pPr>
      <w:r w:rsidRPr="0025261B">
        <w:rPr>
          <w:sz w:val="24"/>
          <w:szCs w:val="24"/>
          <w:lang w:val="ru-RU" w:eastAsia="ru-RU"/>
        </w:rPr>
        <w:t>отримувати від Споживача плату за поставлену електричну енергію;</w:t>
      </w:r>
    </w:p>
    <w:p w:rsidR="0025261B" w:rsidRPr="0025261B" w:rsidRDefault="0025261B" w:rsidP="0025261B">
      <w:pPr>
        <w:widowControl/>
        <w:numPr>
          <w:ilvl w:val="0"/>
          <w:numId w:val="5"/>
        </w:numPr>
        <w:autoSpaceDE/>
        <w:autoSpaceDN/>
        <w:contextualSpacing/>
        <w:jc w:val="both"/>
        <w:rPr>
          <w:sz w:val="24"/>
          <w:szCs w:val="24"/>
          <w:lang w:val="ru-RU" w:eastAsia="ru-RU"/>
        </w:rPr>
      </w:pPr>
      <w:r w:rsidRPr="0025261B">
        <w:rPr>
          <w:sz w:val="24"/>
          <w:szCs w:val="24"/>
          <w:lang w:val="ru-RU" w:eastAsia="ru-RU"/>
        </w:rPr>
        <w:t>контролювати правильність оформлення Споживачем платіжних документів;</w:t>
      </w:r>
    </w:p>
    <w:p w:rsidR="0025261B" w:rsidRPr="0025261B" w:rsidRDefault="0025261B" w:rsidP="0025261B">
      <w:pPr>
        <w:widowControl/>
        <w:numPr>
          <w:ilvl w:val="0"/>
          <w:numId w:val="5"/>
        </w:numPr>
        <w:autoSpaceDE/>
        <w:autoSpaceDN/>
        <w:contextualSpacing/>
        <w:jc w:val="both"/>
        <w:rPr>
          <w:sz w:val="24"/>
          <w:szCs w:val="24"/>
          <w:lang w:val="ru-RU" w:eastAsia="ru-RU"/>
        </w:rPr>
      </w:pPr>
      <w:r w:rsidRPr="0025261B">
        <w:rPr>
          <w:sz w:val="24"/>
          <w:szCs w:val="24"/>
          <w:lang w:val="ru-RU" w:eastAsia="ru-RU"/>
        </w:rPr>
        <w:t xml:space="preserve">ініціювати припинення постачання електричної енергії Споживачу </w:t>
      </w:r>
      <w:proofErr w:type="gramStart"/>
      <w:r w:rsidRPr="0025261B">
        <w:rPr>
          <w:sz w:val="24"/>
          <w:szCs w:val="24"/>
          <w:lang w:val="ru-RU" w:eastAsia="ru-RU"/>
        </w:rPr>
        <w:t>у порядку</w:t>
      </w:r>
      <w:proofErr w:type="gramEnd"/>
      <w:r w:rsidRPr="0025261B">
        <w:rPr>
          <w:sz w:val="24"/>
          <w:szCs w:val="24"/>
          <w:lang w:val="ru-RU" w:eastAsia="ru-RU"/>
        </w:rPr>
        <w:t xml:space="preserve"> та на умовах, визначених цим Договором та чинним законодавством;</w:t>
      </w:r>
    </w:p>
    <w:p w:rsidR="0025261B" w:rsidRPr="0025261B" w:rsidRDefault="0025261B" w:rsidP="0025261B">
      <w:pPr>
        <w:widowControl/>
        <w:numPr>
          <w:ilvl w:val="0"/>
          <w:numId w:val="5"/>
        </w:numPr>
        <w:autoSpaceDE/>
        <w:autoSpaceDN/>
        <w:contextualSpacing/>
        <w:jc w:val="both"/>
        <w:rPr>
          <w:sz w:val="24"/>
          <w:szCs w:val="24"/>
          <w:lang w:val="ru-RU" w:eastAsia="ru-RU"/>
        </w:rPr>
      </w:pPr>
      <w:r w:rsidRPr="0025261B">
        <w:rPr>
          <w:sz w:val="24"/>
          <w:szCs w:val="24"/>
          <w:lang w:val="ru-RU"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5261B" w:rsidRPr="0025261B" w:rsidRDefault="0025261B" w:rsidP="0025261B">
      <w:pPr>
        <w:widowControl/>
        <w:numPr>
          <w:ilvl w:val="0"/>
          <w:numId w:val="5"/>
        </w:numPr>
        <w:autoSpaceDE/>
        <w:autoSpaceDN/>
        <w:contextualSpacing/>
        <w:jc w:val="both"/>
        <w:rPr>
          <w:sz w:val="24"/>
          <w:szCs w:val="24"/>
          <w:lang w:val="ru-RU" w:eastAsia="ru-RU"/>
        </w:rPr>
      </w:pPr>
      <w:r w:rsidRPr="0025261B">
        <w:rPr>
          <w:sz w:val="24"/>
          <w:szCs w:val="24"/>
          <w:lang w:val="ru-RU" w:eastAsia="ru-RU"/>
        </w:rPr>
        <w:t>проводити разом зі Споживачем звіряння фактично використаних обсягів електричної енергії з підписанням відповідного акта;</w:t>
      </w:r>
    </w:p>
    <w:p w:rsidR="0025261B" w:rsidRPr="0025261B" w:rsidRDefault="0025261B" w:rsidP="0025261B">
      <w:pPr>
        <w:widowControl/>
        <w:numPr>
          <w:ilvl w:val="0"/>
          <w:numId w:val="5"/>
        </w:numPr>
        <w:autoSpaceDE/>
        <w:autoSpaceDN/>
        <w:contextualSpacing/>
        <w:jc w:val="both"/>
        <w:rPr>
          <w:sz w:val="24"/>
          <w:szCs w:val="24"/>
          <w:lang w:val="ru-RU" w:eastAsia="ru-RU"/>
        </w:rPr>
      </w:pPr>
      <w:r w:rsidRPr="0025261B">
        <w:rPr>
          <w:sz w:val="24"/>
          <w:szCs w:val="24"/>
          <w:lang w:val="ru-RU"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25261B" w:rsidRPr="0025261B" w:rsidRDefault="0025261B" w:rsidP="0025261B">
      <w:pPr>
        <w:widowControl/>
        <w:numPr>
          <w:ilvl w:val="0"/>
          <w:numId w:val="6"/>
        </w:numPr>
        <w:autoSpaceDE/>
        <w:autoSpaceDN/>
        <w:contextualSpacing/>
        <w:jc w:val="both"/>
        <w:rPr>
          <w:sz w:val="24"/>
          <w:szCs w:val="24"/>
          <w:lang w:val="ru-RU" w:eastAsia="ru-RU"/>
        </w:rPr>
      </w:pPr>
      <w:r w:rsidRPr="0025261B">
        <w:rPr>
          <w:sz w:val="24"/>
          <w:szCs w:val="24"/>
          <w:lang w:val="ru-RU" w:eastAsia="ru-RU"/>
        </w:rPr>
        <w:t xml:space="preserve"> інші права, передбачені чинним законодавством і цим Договором.</w:t>
      </w:r>
    </w:p>
    <w:p w:rsidR="0025261B" w:rsidRPr="0025261B" w:rsidRDefault="0025261B" w:rsidP="0025261B">
      <w:pPr>
        <w:ind w:firstLine="360"/>
        <w:jc w:val="both"/>
        <w:rPr>
          <w:sz w:val="24"/>
          <w:szCs w:val="24"/>
          <w:lang w:eastAsia="ru-RU"/>
        </w:rPr>
      </w:pPr>
      <w:r w:rsidRPr="0025261B">
        <w:rPr>
          <w:sz w:val="24"/>
          <w:szCs w:val="24"/>
          <w:lang w:eastAsia="ru-RU"/>
        </w:rPr>
        <w:t xml:space="preserve">7.2. </w:t>
      </w:r>
      <w:r w:rsidRPr="0025261B">
        <w:rPr>
          <w:b/>
          <w:sz w:val="24"/>
          <w:szCs w:val="24"/>
          <w:lang w:eastAsia="ru-RU"/>
        </w:rPr>
        <w:t>Постачальник зобов'язується:</w:t>
      </w:r>
    </w:p>
    <w:p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t xml:space="preserve">нараховувати і виставляти рахунки Споживачу за поставлену електричну енергію відповідно до вимог та </w:t>
      </w:r>
      <w:proofErr w:type="gramStart"/>
      <w:r w:rsidRPr="0025261B">
        <w:rPr>
          <w:sz w:val="24"/>
          <w:szCs w:val="24"/>
          <w:lang w:val="ru-RU" w:eastAsia="ru-RU"/>
        </w:rPr>
        <w:t>у порядку</w:t>
      </w:r>
      <w:proofErr w:type="gramEnd"/>
      <w:r w:rsidRPr="0025261B">
        <w:rPr>
          <w:sz w:val="24"/>
          <w:szCs w:val="24"/>
          <w:lang w:val="ru-RU" w:eastAsia="ru-RU"/>
        </w:rPr>
        <w:t>, передбачених ПРРЕЕ та цим Договором за ціною, яка зазначена у Додатку 2 до цього Договору;</w:t>
      </w:r>
    </w:p>
    <w:p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t>забезпечити наявність різних комерційних пропозицій з постачання електричної енергії для Споживача;</w:t>
      </w:r>
    </w:p>
    <w:p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t>надавати Споживачеві безоплатно платіжні документи та форми звернень;</w:t>
      </w:r>
    </w:p>
    <w:p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t>приймати оплату наданих за цим Договором послуг будь-яким способом, що передбачений цим Договором;</w:t>
      </w:r>
    </w:p>
    <w:p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t>забезпечувати конфіденційність даних, отриманих від Споживача;</w:t>
      </w:r>
    </w:p>
    <w:p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t>вибрати іншого електропостачальника та про наслідки невиконання цього;</w:t>
      </w:r>
    </w:p>
    <w:p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lastRenderedPageBreak/>
        <w:t>перейти до електропостачальника, на якого в установленому порядку покладені спеціальні обов’язки (постачальник «останньої надії»);</w:t>
      </w:r>
    </w:p>
    <w:p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25261B" w:rsidRPr="0025261B" w:rsidRDefault="0025261B" w:rsidP="0025261B">
      <w:pPr>
        <w:widowControl/>
        <w:numPr>
          <w:ilvl w:val="0"/>
          <w:numId w:val="7"/>
        </w:numPr>
        <w:autoSpaceDE/>
        <w:autoSpaceDN/>
        <w:contextualSpacing/>
        <w:jc w:val="both"/>
        <w:rPr>
          <w:sz w:val="24"/>
          <w:szCs w:val="24"/>
          <w:lang w:val="ru-RU" w:eastAsia="ru-RU"/>
        </w:rPr>
      </w:pPr>
      <w:r w:rsidRPr="0025261B">
        <w:rPr>
          <w:sz w:val="24"/>
          <w:szCs w:val="24"/>
          <w:lang w:val="ru-RU" w:eastAsia="ru-RU"/>
        </w:rPr>
        <w:t>виконувати інші обов'язки, покладені на Постачальника чинним законодавством та/або цим Договором.</w:t>
      </w:r>
    </w:p>
    <w:p w:rsidR="0025261B" w:rsidRPr="0025261B" w:rsidRDefault="0025261B" w:rsidP="0025261B">
      <w:pPr>
        <w:jc w:val="center"/>
        <w:rPr>
          <w:b/>
          <w:sz w:val="24"/>
          <w:szCs w:val="24"/>
          <w:lang w:val="ru-RU" w:eastAsia="ru-RU"/>
        </w:rPr>
      </w:pPr>
      <w:r w:rsidRPr="0025261B">
        <w:rPr>
          <w:b/>
          <w:sz w:val="24"/>
          <w:szCs w:val="24"/>
          <w:lang w:val="ru-RU" w:eastAsia="ru-RU"/>
        </w:rPr>
        <w:t>8. Порядок припинення та відновлення постачання електричної енергії</w:t>
      </w:r>
    </w:p>
    <w:p w:rsidR="0025261B" w:rsidRPr="0025261B" w:rsidRDefault="0025261B" w:rsidP="0025261B">
      <w:pPr>
        <w:jc w:val="center"/>
        <w:rPr>
          <w:b/>
          <w:sz w:val="24"/>
          <w:szCs w:val="24"/>
          <w:lang w:val="ru-RU" w:eastAsia="ru-RU"/>
        </w:rPr>
      </w:pPr>
    </w:p>
    <w:p w:rsidR="0025261B" w:rsidRPr="0025261B" w:rsidRDefault="0025261B" w:rsidP="0025261B">
      <w:pPr>
        <w:ind w:firstLine="708"/>
        <w:jc w:val="both"/>
        <w:rPr>
          <w:sz w:val="24"/>
          <w:szCs w:val="24"/>
          <w:lang w:val="ru-RU" w:eastAsia="ru-RU"/>
        </w:rPr>
      </w:pPr>
      <w:r w:rsidRPr="0025261B">
        <w:rPr>
          <w:sz w:val="24"/>
          <w:szCs w:val="24"/>
          <w:lang w:val="ru-RU"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25261B" w:rsidRPr="0025261B" w:rsidRDefault="0025261B" w:rsidP="0025261B">
      <w:pPr>
        <w:ind w:firstLine="708"/>
        <w:jc w:val="both"/>
        <w:rPr>
          <w:sz w:val="24"/>
          <w:szCs w:val="24"/>
          <w:lang w:val="ru-RU" w:eastAsia="ru-RU"/>
        </w:rPr>
      </w:pPr>
      <w:r w:rsidRPr="0025261B">
        <w:rPr>
          <w:sz w:val="24"/>
          <w:szCs w:val="24"/>
          <w:lang w:val="ru-RU" w:eastAsia="ru-RU"/>
        </w:rPr>
        <w:t>8.2. Припинення електропостачання не звільняє Споживача від обов'язку сплатити заборгованість Постачальнику за цим Договором.</w:t>
      </w:r>
    </w:p>
    <w:p w:rsidR="0025261B" w:rsidRPr="0025261B" w:rsidRDefault="0025261B" w:rsidP="0025261B">
      <w:pPr>
        <w:ind w:firstLine="708"/>
        <w:jc w:val="both"/>
        <w:rPr>
          <w:sz w:val="24"/>
          <w:szCs w:val="24"/>
          <w:lang w:val="ru-RU" w:eastAsia="ru-RU"/>
        </w:rPr>
      </w:pPr>
      <w:r w:rsidRPr="0025261B">
        <w:rPr>
          <w:sz w:val="24"/>
          <w:szCs w:val="24"/>
          <w:lang w:val="ru-RU"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5261B" w:rsidRPr="0025261B" w:rsidRDefault="0025261B" w:rsidP="0025261B">
      <w:pPr>
        <w:ind w:firstLine="708"/>
        <w:jc w:val="both"/>
        <w:rPr>
          <w:sz w:val="24"/>
          <w:szCs w:val="24"/>
          <w:lang w:val="ru-RU" w:eastAsia="ru-RU"/>
        </w:rPr>
      </w:pPr>
      <w:r w:rsidRPr="0025261B">
        <w:rPr>
          <w:sz w:val="24"/>
          <w:szCs w:val="24"/>
          <w:lang w:val="ru-RU"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25261B" w:rsidRPr="0025261B" w:rsidRDefault="0025261B" w:rsidP="0025261B">
      <w:pPr>
        <w:jc w:val="center"/>
        <w:rPr>
          <w:b/>
          <w:sz w:val="24"/>
          <w:szCs w:val="24"/>
          <w:lang w:val="ru-RU" w:eastAsia="ru-RU"/>
        </w:rPr>
      </w:pPr>
    </w:p>
    <w:p w:rsidR="0025261B" w:rsidRPr="0025261B" w:rsidRDefault="0025261B" w:rsidP="0025261B">
      <w:pPr>
        <w:jc w:val="center"/>
        <w:rPr>
          <w:b/>
          <w:sz w:val="24"/>
          <w:szCs w:val="24"/>
          <w:lang w:val="ru-RU" w:eastAsia="ru-RU"/>
        </w:rPr>
      </w:pPr>
      <w:r w:rsidRPr="0025261B">
        <w:rPr>
          <w:b/>
          <w:sz w:val="24"/>
          <w:szCs w:val="24"/>
          <w:lang w:val="ru-RU" w:eastAsia="ru-RU"/>
        </w:rPr>
        <w:t>9. Відповідальність Сторін</w:t>
      </w:r>
    </w:p>
    <w:p w:rsidR="0025261B" w:rsidRPr="0025261B" w:rsidRDefault="0025261B" w:rsidP="0025261B">
      <w:pPr>
        <w:ind w:firstLine="708"/>
        <w:jc w:val="both"/>
        <w:rPr>
          <w:sz w:val="24"/>
          <w:szCs w:val="24"/>
          <w:lang w:val="ru-RU"/>
        </w:rPr>
      </w:pPr>
      <w:bookmarkStart w:id="0" w:name="_Ref480357800"/>
      <w:r w:rsidRPr="0025261B">
        <w:rPr>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5261B" w:rsidRPr="0025261B" w:rsidRDefault="0025261B" w:rsidP="0025261B">
      <w:pPr>
        <w:ind w:firstLine="708"/>
        <w:jc w:val="both"/>
        <w:rPr>
          <w:sz w:val="24"/>
          <w:szCs w:val="24"/>
          <w:lang w:val="ru-RU"/>
        </w:rPr>
      </w:pPr>
      <w:r w:rsidRPr="0025261B">
        <w:rPr>
          <w:sz w:val="24"/>
          <w:szCs w:val="24"/>
          <w:lang w:val="ru-RU"/>
        </w:rPr>
        <w:t>9.2. Постачальник має право вимагати від Споживача відшкодування збитків, а Споживач відшкодовує збитки, понесені Постачальником, у разі:</w:t>
      </w:r>
    </w:p>
    <w:p w:rsidR="0025261B" w:rsidRPr="0025261B" w:rsidRDefault="0025261B" w:rsidP="0025261B">
      <w:pPr>
        <w:widowControl/>
        <w:numPr>
          <w:ilvl w:val="0"/>
          <w:numId w:val="8"/>
        </w:numPr>
        <w:autoSpaceDE/>
        <w:autoSpaceDN/>
        <w:jc w:val="both"/>
        <w:rPr>
          <w:sz w:val="24"/>
          <w:szCs w:val="24"/>
          <w:lang w:val="ru-RU"/>
        </w:rPr>
      </w:pPr>
      <w:r w:rsidRPr="0025261B">
        <w:rPr>
          <w:sz w:val="24"/>
          <w:szCs w:val="24"/>
          <w:lang w:val="ru-RU"/>
        </w:rPr>
        <w:t>порушення Споживачем строків розрахунків з Постачальником - в розмірі, погодженому Сторонами в цьому Договорі;</w:t>
      </w:r>
    </w:p>
    <w:p w:rsidR="0025261B" w:rsidRPr="0025261B" w:rsidRDefault="0025261B" w:rsidP="0025261B">
      <w:pPr>
        <w:widowControl/>
        <w:numPr>
          <w:ilvl w:val="0"/>
          <w:numId w:val="8"/>
        </w:numPr>
        <w:autoSpaceDE/>
        <w:autoSpaceDN/>
        <w:jc w:val="both"/>
        <w:rPr>
          <w:sz w:val="24"/>
          <w:szCs w:val="24"/>
          <w:lang w:val="ru-RU"/>
        </w:rPr>
      </w:pPr>
      <w:r w:rsidRPr="0025261B">
        <w:rPr>
          <w:sz w:val="24"/>
          <w:szCs w:val="24"/>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5261B" w:rsidRPr="0025261B" w:rsidRDefault="0025261B" w:rsidP="0025261B">
      <w:pPr>
        <w:ind w:firstLine="708"/>
        <w:jc w:val="both"/>
        <w:rPr>
          <w:sz w:val="24"/>
          <w:szCs w:val="24"/>
          <w:lang w:val="ru-RU"/>
        </w:rPr>
      </w:pPr>
      <w:r w:rsidRPr="0025261B">
        <w:rPr>
          <w:sz w:val="24"/>
          <w:szCs w:val="24"/>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5261B" w:rsidRPr="0025261B" w:rsidRDefault="0025261B" w:rsidP="0025261B">
      <w:pPr>
        <w:ind w:firstLine="708"/>
        <w:jc w:val="both"/>
        <w:rPr>
          <w:sz w:val="24"/>
          <w:szCs w:val="24"/>
          <w:lang w:val="ru-RU"/>
        </w:rPr>
      </w:pPr>
      <w:r w:rsidRPr="0025261B">
        <w:rPr>
          <w:sz w:val="24"/>
          <w:szCs w:val="24"/>
          <w:lang w:val="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5261B" w:rsidRPr="0025261B" w:rsidRDefault="0025261B" w:rsidP="0025261B">
      <w:pPr>
        <w:ind w:firstLine="708"/>
        <w:jc w:val="both"/>
        <w:rPr>
          <w:sz w:val="24"/>
          <w:szCs w:val="24"/>
          <w:lang w:val="ru-RU"/>
        </w:rPr>
      </w:pPr>
      <w:r w:rsidRPr="0025261B">
        <w:rPr>
          <w:sz w:val="24"/>
          <w:szCs w:val="24"/>
          <w:lang w:val="ru-RU"/>
        </w:rPr>
        <w:t>9.5. Порядок документального підтвердження порушень умов цього Договору, а також відшкодування збитків встановлюється ПРРЕЕ.</w:t>
      </w:r>
    </w:p>
    <w:bookmarkEnd w:id="0"/>
    <w:p w:rsidR="0025261B" w:rsidRPr="0025261B" w:rsidRDefault="0025261B" w:rsidP="0025261B">
      <w:pPr>
        <w:jc w:val="both"/>
        <w:rPr>
          <w:b/>
          <w:sz w:val="24"/>
          <w:szCs w:val="24"/>
          <w:lang w:val="ru-RU" w:eastAsia="ru-RU"/>
        </w:rPr>
      </w:pPr>
    </w:p>
    <w:p w:rsidR="0025261B" w:rsidRPr="0025261B" w:rsidRDefault="0025261B" w:rsidP="0025261B">
      <w:pPr>
        <w:jc w:val="center"/>
        <w:rPr>
          <w:b/>
          <w:sz w:val="24"/>
          <w:szCs w:val="24"/>
          <w:lang w:val="ru-RU" w:eastAsia="ru-RU"/>
        </w:rPr>
      </w:pPr>
      <w:r w:rsidRPr="0025261B">
        <w:rPr>
          <w:b/>
          <w:sz w:val="24"/>
          <w:szCs w:val="24"/>
          <w:lang w:val="ru-RU" w:eastAsia="ru-RU"/>
        </w:rPr>
        <w:t>10. Порядок зміни електропостачальника</w:t>
      </w:r>
    </w:p>
    <w:p w:rsidR="0025261B" w:rsidRPr="0025261B" w:rsidRDefault="0025261B" w:rsidP="0025261B">
      <w:pPr>
        <w:ind w:firstLine="708"/>
        <w:jc w:val="both"/>
        <w:rPr>
          <w:sz w:val="24"/>
          <w:szCs w:val="24"/>
          <w:lang w:val="ru-RU"/>
        </w:rPr>
      </w:pPr>
      <w:r w:rsidRPr="0025261B">
        <w:rPr>
          <w:sz w:val="24"/>
          <w:szCs w:val="24"/>
          <w:lang w:val="ru-RU"/>
        </w:rPr>
        <w:t xml:space="preserve">10.1. </w:t>
      </w:r>
      <w:r w:rsidR="00943A02">
        <w:rPr>
          <w:sz w:val="24"/>
          <w:szCs w:val="24"/>
          <w:lang w:val="ru-RU"/>
        </w:rPr>
        <w:t xml:space="preserve">Споживач має право </w:t>
      </w:r>
      <w:proofErr w:type="gramStart"/>
      <w:r w:rsidR="00943A02">
        <w:rPr>
          <w:sz w:val="24"/>
          <w:szCs w:val="24"/>
          <w:lang w:val="ru-RU"/>
        </w:rPr>
        <w:t xml:space="preserve">в </w:t>
      </w:r>
      <w:r w:rsidRPr="0025261B">
        <w:rPr>
          <w:sz w:val="24"/>
          <w:szCs w:val="24"/>
          <w:lang w:val="ru-RU"/>
        </w:rPr>
        <w:t>будь</w:t>
      </w:r>
      <w:proofErr w:type="gramEnd"/>
      <w:r w:rsidRPr="0025261B">
        <w:rPr>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5261B" w:rsidRPr="0025261B" w:rsidRDefault="0025261B" w:rsidP="0025261B">
      <w:pPr>
        <w:ind w:firstLine="708"/>
        <w:jc w:val="both"/>
        <w:rPr>
          <w:sz w:val="24"/>
          <w:szCs w:val="24"/>
          <w:lang w:val="ru-RU"/>
        </w:rPr>
      </w:pPr>
      <w:r w:rsidRPr="0025261B">
        <w:rPr>
          <w:sz w:val="24"/>
          <w:szCs w:val="24"/>
          <w:lang w:val="ru-RU"/>
        </w:rPr>
        <w:t>10.2. Зміна постачальника електричної енергії здійснюється згідно з порядком, встановленим ПРРЕЕ.</w:t>
      </w:r>
    </w:p>
    <w:p w:rsidR="0025261B" w:rsidRPr="0025261B" w:rsidRDefault="0025261B" w:rsidP="0025261B">
      <w:pPr>
        <w:jc w:val="center"/>
        <w:rPr>
          <w:b/>
          <w:sz w:val="24"/>
          <w:szCs w:val="24"/>
          <w:lang w:val="ru-RU" w:eastAsia="ru-RU"/>
        </w:rPr>
      </w:pPr>
      <w:r w:rsidRPr="0025261B">
        <w:rPr>
          <w:b/>
          <w:sz w:val="24"/>
          <w:szCs w:val="24"/>
          <w:lang w:val="ru-RU" w:eastAsia="ru-RU"/>
        </w:rPr>
        <w:t>11. Порядок розв'язання спорів</w:t>
      </w:r>
    </w:p>
    <w:p w:rsidR="0025261B" w:rsidRPr="0025261B" w:rsidRDefault="0025261B" w:rsidP="0025261B">
      <w:pPr>
        <w:jc w:val="center"/>
        <w:rPr>
          <w:b/>
          <w:sz w:val="24"/>
          <w:szCs w:val="24"/>
          <w:lang w:val="ru-RU" w:eastAsia="ru-RU"/>
        </w:rPr>
      </w:pPr>
    </w:p>
    <w:p w:rsidR="0025261B" w:rsidRPr="0025261B" w:rsidRDefault="0025261B" w:rsidP="0025261B">
      <w:pPr>
        <w:ind w:firstLine="709"/>
        <w:jc w:val="both"/>
        <w:rPr>
          <w:sz w:val="24"/>
          <w:szCs w:val="24"/>
          <w:lang w:val="uk-UA"/>
        </w:rPr>
      </w:pPr>
      <w:r w:rsidRPr="0025261B">
        <w:rPr>
          <w:sz w:val="24"/>
          <w:szCs w:val="24"/>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25261B" w:rsidRPr="0025261B" w:rsidRDefault="0025261B" w:rsidP="0025261B">
      <w:pPr>
        <w:jc w:val="both"/>
        <w:rPr>
          <w:sz w:val="24"/>
          <w:szCs w:val="24"/>
          <w:lang w:val="uk-UA"/>
        </w:rPr>
      </w:pPr>
      <w:r w:rsidRPr="0025261B">
        <w:rPr>
          <w:sz w:val="24"/>
          <w:szCs w:val="24"/>
          <w:lang w:val="uk-UA"/>
        </w:rPr>
        <w:t>Під час вирішення спорів Сторони мають керуватися порядком врегулювання спорів, встановленим ПРРЕЕ.</w:t>
      </w:r>
    </w:p>
    <w:p w:rsidR="0025261B" w:rsidRPr="0025261B" w:rsidRDefault="0025261B" w:rsidP="0025261B">
      <w:pPr>
        <w:ind w:firstLine="709"/>
        <w:jc w:val="both"/>
        <w:rPr>
          <w:sz w:val="24"/>
          <w:szCs w:val="24"/>
          <w:lang w:val="uk-UA"/>
        </w:rPr>
      </w:pPr>
      <w:r w:rsidRPr="0025261B">
        <w:rPr>
          <w:sz w:val="24"/>
          <w:szCs w:val="24"/>
          <w:lang w:val="uk-UA"/>
        </w:rPr>
        <w:t xml:space="preserve">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w:t>
      </w:r>
      <w:r w:rsidRPr="0025261B">
        <w:rPr>
          <w:sz w:val="24"/>
          <w:szCs w:val="24"/>
          <w:lang w:val="uk-UA"/>
        </w:rPr>
        <w:lastRenderedPageBreak/>
        <w:t>(або забезпечує формування та реалізує державну політику в електроенергетичному комплексі), Антимонопольного комітету України.</w:t>
      </w:r>
    </w:p>
    <w:p w:rsidR="0025261B" w:rsidRPr="0025261B" w:rsidRDefault="0025261B" w:rsidP="0025261B">
      <w:pPr>
        <w:jc w:val="both"/>
        <w:rPr>
          <w:sz w:val="24"/>
          <w:szCs w:val="24"/>
          <w:lang w:val="uk-UA"/>
        </w:rPr>
      </w:pPr>
      <w:r w:rsidRPr="0025261B">
        <w:rPr>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5261B" w:rsidRPr="0025261B" w:rsidRDefault="0025261B" w:rsidP="0025261B">
      <w:pPr>
        <w:jc w:val="center"/>
        <w:rPr>
          <w:b/>
          <w:sz w:val="24"/>
          <w:szCs w:val="24"/>
          <w:lang w:val="uk-UA" w:eastAsia="ru-RU"/>
        </w:rPr>
      </w:pPr>
    </w:p>
    <w:p w:rsidR="0025261B" w:rsidRPr="0025261B" w:rsidRDefault="0025261B" w:rsidP="0025261B">
      <w:pPr>
        <w:jc w:val="center"/>
        <w:rPr>
          <w:b/>
          <w:sz w:val="24"/>
          <w:szCs w:val="24"/>
          <w:lang w:val="uk-UA" w:eastAsia="ru-RU"/>
        </w:rPr>
      </w:pPr>
      <w:r w:rsidRPr="0025261B">
        <w:rPr>
          <w:b/>
          <w:sz w:val="24"/>
          <w:szCs w:val="24"/>
          <w:lang w:val="uk-UA" w:eastAsia="ru-RU"/>
        </w:rPr>
        <w:t>12. Форс-мажорні обставини</w:t>
      </w:r>
    </w:p>
    <w:p w:rsidR="0025261B" w:rsidRPr="0025261B" w:rsidRDefault="0025261B" w:rsidP="0025261B">
      <w:pPr>
        <w:jc w:val="center"/>
        <w:rPr>
          <w:b/>
          <w:sz w:val="24"/>
          <w:szCs w:val="24"/>
          <w:lang w:val="uk-UA" w:eastAsia="ru-RU"/>
        </w:rPr>
      </w:pPr>
    </w:p>
    <w:p w:rsidR="0025261B" w:rsidRPr="0025261B" w:rsidRDefault="0025261B" w:rsidP="0025261B">
      <w:pPr>
        <w:ind w:firstLine="708"/>
        <w:jc w:val="both"/>
        <w:rPr>
          <w:sz w:val="24"/>
          <w:szCs w:val="24"/>
          <w:lang w:val="uk-UA" w:eastAsia="ru-RU"/>
        </w:rPr>
      </w:pPr>
      <w:r w:rsidRPr="0025261B">
        <w:rPr>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5261B" w:rsidRPr="0025261B" w:rsidRDefault="0025261B" w:rsidP="0025261B">
      <w:pPr>
        <w:ind w:firstLine="708"/>
        <w:jc w:val="both"/>
        <w:rPr>
          <w:sz w:val="24"/>
          <w:szCs w:val="24"/>
          <w:lang w:val="uk-UA" w:eastAsia="ru-RU"/>
        </w:rPr>
      </w:pPr>
      <w:r w:rsidRPr="0025261B">
        <w:rPr>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5261B" w:rsidRPr="0025261B" w:rsidRDefault="0025261B" w:rsidP="0025261B">
      <w:pPr>
        <w:ind w:firstLine="708"/>
        <w:jc w:val="both"/>
        <w:rPr>
          <w:sz w:val="24"/>
          <w:szCs w:val="24"/>
          <w:lang w:val="ru-RU" w:eastAsia="ru-RU"/>
        </w:rPr>
      </w:pPr>
      <w:r w:rsidRPr="0025261B">
        <w:rPr>
          <w:sz w:val="24"/>
          <w:szCs w:val="24"/>
          <w:lang w:val="ru-RU" w:eastAsia="ru-RU"/>
        </w:rPr>
        <w:t>12.3. Строк виконання зобов'язань за</w:t>
      </w:r>
      <w:r w:rsidR="00943A02">
        <w:rPr>
          <w:sz w:val="24"/>
          <w:szCs w:val="24"/>
          <w:lang w:val="ru-RU" w:eastAsia="ru-RU"/>
        </w:rPr>
        <w:t xml:space="preserve"> цим Договором відкладається </w:t>
      </w:r>
      <w:proofErr w:type="gramStart"/>
      <w:r w:rsidR="00943A02">
        <w:rPr>
          <w:sz w:val="24"/>
          <w:szCs w:val="24"/>
          <w:lang w:val="ru-RU" w:eastAsia="ru-RU"/>
        </w:rPr>
        <w:t xml:space="preserve">на </w:t>
      </w:r>
      <w:r w:rsidRPr="0025261B">
        <w:rPr>
          <w:sz w:val="24"/>
          <w:szCs w:val="24"/>
          <w:lang w:val="ru-RU" w:eastAsia="ru-RU"/>
        </w:rPr>
        <w:t>строк</w:t>
      </w:r>
      <w:proofErr w:type="gramEnd"/>
      <w:r w:rsidRPr="0025261B">
        <w:rPr>
          <w:sz w:val="24"/>
          <w:szCs w:val="24"/>
          <w:lang w:val="ru-RU" w:eastAsia="ru-RU"/>
        </w:rPr>
        <w:t xml:space="preserve"> дії форс-мажорних обставин.</w:t>
      </w:r>
    </w:p>
    <w:p w:rsidR="0025261B" w:rsidRPr="0025261B" w:rsidRDefault="0025261B" w:rsidP="0025261B">
      <w:pPr>
        <w:ind w:firstLine="708"/>
        <w:jc w:val="both"/>
        <w:rPr>
          <w:sz w:val="24"/>
          <w:szCs w:val="24"/>
          <w:lang w:val="ru-RU" w:eastAsia="ru-RU"/>
        </w:rPr>
      </w:pPr>
      <w:r w:rsidRPr="0025261B">
        <w:rPr>
          <w:sz w:val="24"/>
          <w:szCs w:val="24"/>
          <w:lang w:val="ru-RU"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25261B" w:rsidRPr="0025261B" w:rsidRDefault="0025261B" w:rsidP="0025261B">
      <w:pPr>
        <w:ind w:firstLine="708"/>
        <w:jc w:val="both"/>
        <w:rPr>
          <w:sz w:val="24"/>
          <w:szCs w:val="24"/>
          <w:lang w:val="ru-RU" w:eastAsia="ru-RU"/>
        </w:rPr>
      </w:pPr>
      <w:r w:rsidRPr="0025261B">
        <w:rPr>
          <w:sz w:val="24"/>
          <w:szCs w:val="24"/>
          <w:lang w:val="ru-RU"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25261B" w:rsidRPr="0025261B" w:rsidRDefault="0025261B" w:rsidP="0025261B">
      <w:pPr>
        <w:jc w:val="both"/>
        <w:rPr>
          <w:sz w:val="24"/>
          <w:szCs w:val="24"/>
          <w:lang w:val="ru-RU" w:eastAsia="ru-RU"/>
        </w:rPr>
      </w:pPr>
    </w:p>
    <w:p w:rsidR="0025261B" w:rsidRPr="0025261B" w:rsidRDefault="0025261B" w:rsidP="0025261B">
      <w:pPr>
        <w:jc w:val="center"/>
        <w:rPr>
          <w:b/>
          <w:sz w:val="24"/>
          <w:szCs w:val="24"/>
          <w:lang w:val="ru-RU" w:eastAsia="ru-RU"/>
        </w:rPr>
      </w:pPr>
      <w:r w:rsidRPr="0025261B">
        <w:rPr>
          <w:b/>
          <w:sz w:val="24"/>
          <w:szCs w:val="24"/>
          <w:lang w:val="ru-RU" w:eastAsia="ru-RU"/>
        </w:rPr>
        <w:t>13. Строк дії Договору та інші умови</w:t>
      </w:r>
    </w:p>
    <w:p w:rsidR="0025261B" w:rsidRPr="0025261B" w:rsidRDefault="0025261B" w:rsidP="0025261B">
      <w:pPr>
        <w:tabs>
          <w:tab w:val="left" w:pos="0"/>
          <w:tab w:val="left" w:pos="142"/>
        </w:tabs>
        <w:jc w:val="both"/>
        <w:rPr>
          <w:sz w:val="24"/>
          <w:szCs w:val="24"/>
          <w:lang w:val="ru-RU" w:eastAsia="ru-RU"/>
        </w:rPr>
      </w:pPr>
      <w:r w:rsidRPr="0025261B">
        <w:rPr>
          <w:sz w:val="24"/>
          <w:szCs w:val="24"/>
          <w:lang w:val="ru-RU" w:eastAsia="ru-RU"/>
        </w:rPr>
        <w:tab/>
      </w:r>
      <w:r w:rsidRPr="0025261B">
        <w:rPr>
          <w:sz w:val="24"/>
          <w:szCs w:val="24"/>
          <w:lang w:val="ru-RU" w:eastAsia="ru-RU"/>
        </w:rPr>
        <w:tab/>
        <w:t xml:space="preserve">13.1. Цей Договір набирає чинності з дня його підписання Сторонами та діє до </w:t>
      </w:r>
      <w:r w:rsidR="00F22B3D">
        <w:rPr>
          <w:sz w:val="24"/>
          <w:szCs w:val="24"/>
          <w:lang w:val="uk-UA" w:eastAsia="ru-RU"/>
        </w:rPr>
        <w:t>31.12.2024</w:t>
      </w:r>
      <w:r w:rsidRPr="0025261B">
        <w:rPr>
          <w:sz w:val="24"/>
          <w:szCs w:val="24"/>
          <w:lang w:val="ru-RU" w:eastAsia="ru-RU"/>
        </w:rPr>
        <w:t xml:space="preserve"> р., а в частині проведення розрахунків – до повного виконання Сторонами своїх зобов’язань за Договором. </w:t>
      </w:r>
    </w:p>
    <w:p w:rsidR="0025261B" w:rsidRPr="0025261B" w:rsidRDefault="0025261B" w:rsidP="0025261B">
      <w:pPr>
        <w:jc w:val="both"/>
        <w:rPr>
          <w:sz w:val="24"/>
          <w:szCs w:val="24"/>
          <w:lang w:val="uk-UA"/>
        </w:rPr>
      </w:pPr>
      <w:r w:rsidRPr="0025261B">
        <w:rPr>
          <w:sz w:val="24"/>
          <w:szCs w:val="24"/>
          <w:lang w:val="ru-RU" w:eastAsia="ru-RU"/>
        </w:rPr>
        <w:tab/>
        <w:t xml:space="preserve">13.2. </w:t>
      </w:r>
      <w:r w:rsidRPr="0025261B">
        <w:rPr>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261B" w:rsidRPr="0025261B" w:rsidRDefault="0025261B" w:rsidP="0025261B">
      <w:pPr>
        <w:jc w:val="both"/>
        <w:rPr>
          <w:sz w:val="24"/>
          <w:szCs w:val="24"/>
          <w:lang w:val="uk-UA"/>
        </w:rPr>
      </w:pPr>
      <w:r w:rsidRPr="0025261B">
        <w:rPr>
          <w:sz w:val="24"/>
          <w:szCs w:val="24"/>
          <w:lang w:val="uk-UA"/>
        </w:rPr>
        <w:t>1) зменшення обсягів закупівлі, зокрема з урахуванням фактичного обсягу видатків замовника;</w:t>
      </w:r>
    </w:p>
    <w:p w:rsidR="0025261B" w:rsidRPr="0025261B" w:rsidRDefault="0025261B" w:rsidP="0025261B">
      <w:pPr>
        <w:jc w:val="both"/>
        <w:rPr>
          <w:sz w:val="24"/>
          <w:szCs w:val="24"/>
          <w:lang w:val="uk-UA"/>
        </w:rPr>
      </w:pPr>
      <w:r w:rsidRPr="0025261B">
        <w:rPr>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261B" w:rsidRPr="0025261B" w:rsidRDefault="0025261B" w:rsidP="0025261B">
      <w:pPr>
        <w:jc w:val="both"/>
        <w:rPr>
          <w:bCs/>
          <w:i/>
          <w:sz w:val="24"/>
          <w:szCs w:val="24"/>
          <w:lang w:val="ru-RU"/>
        </w:rPr>
      </w:pPr>
      <w:r w:rsidRPr="0025261B">
        <w:rPr>
          <w:bCs/>
          <w:i/>
          <w:sz w:val="24"/>
          <w:szCs w:val="24"/>
          <w:lang w:val="ru-RU"/>
        </w:rPr>
        <w:t xml:space="preserve">Сторони протягом дії цього договору вносять зміни у Договір в частині ціни за одиницю товару у разі коливання ціни товару </w:t>
      </w:r>
      <w:proofErr w:type="gramStart"/>
      <w:r w:rsidRPr="0025261B">
        <w:rPr>
          <w:bCs/>
          <w:i/>
          <w:sz w:val="24"/>
          <w:szCs w:val="24"/>
          <w:lang w:val="ru-RU"/>
        </w:rPr>
        <w:t>на ринку</w:t>
      </w:r>
      <w:proofErr w:type="gramEnd"/>
      <w:r w:rsidRPr="0025261B">
        <w:rPr>
          <w:bCs/>
          <w:i/>
          <w:sz w:val="24"/>
          <w:szCs w:val="24"/>
          <w:lang w:val="ru-RU"/>
        </w:rPr>
        <w:t xml:space="preserve">. В такому випадку зацікавлена Сторона письмово звертається щодо зміни ціни за одиницю товару. Сторони домовились, що документальним підтвердженням наявності факту коливання ціни товару </w:t>
      </w:r>
      <w:proofErr w:type="gramStart"/>
      <w:r w:rsidRPr="0025261B">
        <w:rPr>
          <w:bCs/>
          <w:i/>
          <w:sz w:val="24"/>
          <w:szCs w:val="24"/>
          <w:lang w:val="ru-RU"/>
        </w:rPr>
        <w:t>на ринку</w:t>
      </w:r>
      <w:proofErr w:type="gramEnd"/>
      <w:r w:rsidRPr="0025261B">
        <w:rPr>
          <w:bCs/>
          <w:i/>
          <w:sz w:val="24"/>
          <w:szCs w:val="24"/>
          <w:lang w:val="ru-RU"/>
        </w:rPr>
        <w:t xml:space="preserve"> може бути інформація/</w:t>
      </w:r>
      <w:r w:rsidRPr="0025261B">
        <w:rPr>
          <w:bCs/>
          <w:i/>
          <w:sz w:val="24"/>
          <w:szCs w:val="24"/>
          <w:lang w:val="uk-UA"/>
        </w:rPr>
        <w:t>аналітичні матеріали у формі</w:t>
      </w:r>
      <w:r w:rsidRPr="0025261B">
        <w:rPr>
          <w:bCs/>
          <w:i/>
          <w:sz w:val="24"/>
          <w:szCs w:val="24"/>
          <w:lang w:val="ru-RU"/>
        </w:rPr>
        <w:t xml:space="preserve"> (роздруківки/скріншотів) з сайту АТ «Оператор ринку». Пропозиція щодо внесення змін до цього Договору надсилається ініціатором на офіційну електронну та/або поштову адресу іншої Сторони. Обмін інформацією щодо внесення змін </w:t>
      </w:r>
      <w:proofErr w:type="gramStart"/>
      <w:r w:rsidRPr="0025261B">
        <w:rPr>
          <w:bCs/>
          <w:i/>
          <w:sz w:val="24"/>
          <w:szCs w:val="24"/>
          <w:lang w:val="ru-RU"/>
        </w:rPr>
        <w:t>до договору</w:t>
      </w:r>
      <w:proofErr w:type="gramEnd"/>
      <w:r w:rsidRPr="0025261B">
        <w:rPr>
          <w:bCs/>
          <w:i/>
          <w:sz w:val="24"/>
          <w:szCs w:val="24"/>
          <w:lang w:val="ru-RU"/>
        </w:rPr>
        <w:t xml:space="preserve"> здійснюється у письмовій формі на електронні адреси Постачальника_____________ та Споживача ______________. </w:t>
      </w:r>
    </w:p>
    <w:p w:rsidR="0025261B" w:rsidRPr="0025261B" w:rsidRDefault="0025261B" w:rsidP="0025261B">
      <w:pPr>
        <w:jc w:val="both"/>
        <w:rPr>
          <w:bCs/>
          <w:i/>
          <w:sz w:val="24"/>
          <w:szCs w:val="24"/>
          <w:lang w:val="ru-RU"/>
        </w:rPr>
      </w:pPr>
      <w:r w:rsidRPr="0025261B">
        <w:rPr>
          <w:bCs/>
          <w:i/>
          <w:sz w:val="24"/>
          <w:szCs w:val="24"/>
          <w:lang w:val="ru-RU"/>
        </w:rPr>
        <w:t>У випадку коливання ціни електричної енергії на ринку ціна електричної енергії за цим Договором змінюється відповідно до інформації про середньозважені ціни за декаду/місяць на ринку «РДН» по торговій зоні ОЕС згідно з даними АТ «Оператор ринку» (</w:t>
      </w:r>
      <w:hyperlink r:id="rId9" w:history="1">
        <w:r w:rsidRPr="0025261B">
          <w:rPr>
            <w:bCs/>
            <w:i/>
            <w:sz w:val="24"/>
            <w:szCs w:val="24"/>
            <w:u w:val="single"/>
            <w:lang w:val="ru-RU"/>
          </w:rPr>
          <w:t>https://www.oree.com.ua/index.php</w:t>
        </w:r>
      </w:hyperlink>
      <w:r w:rsidRPr="0025261B">
        <w:rPr>
          <w:bCs/>
          <w:i/>
          <w:sz w:val="24"/>
          <w:szCs w:val="24"/>
          <w:lang w:val="ru-RU"/>
        </w:rPr>
        <w:t xml:space="preserve">). </w:t>
      </w:r>
    </w:p>
    <w:p w:rsidR="0025261B" w:rsidRPr="0025261B" w:rsidRDefault="0025261B" w:rsidP="0025261B">
      <w:pPr>
        <w:jc w:val="both"/>
        <w:rPr>
          <w:i/>
          <w:sz w:val="24"/>
          <w:szCs w:val="24"/>
          <w:lang w:val="uk-UA"/>
        </w:rPr>
      </w:pPr>
      <w:r w:rsidRPr="0025261B">
        <w:rPr>
          <w:i/>
          <w:sz w:val="24"/>
          <w:szCs w:val="24"/>
          <w:lang w:val="uk-UA"/>
        </w:rPr>
        <w:t>Зміна ціни за одиницю товару здійснюється за наступною формулою:</w:t>
      </w:r>
    </w:p>
    <w:p w:rsidR="0025261B" w:rsidRPr="0025261B" w:rsidRDefault="0025261B" w:rsidP="0025261B">
      <w:pPr>
        <w:jc w:val="both"/>
        <w:rPr>
          <w:i/>
          <w:sz w:val="24"/>
          <w:szCs w:val="24"/>
          <w:lang w:val="uk-UA"/>
        </w:rPr>
      </w:pPr>
      <w:r w:rsidRPr="0025261B">
        <w:rPr>
          <w:i/>
          <w:sz w:val="24"/>
          <w:szCs w:val="24"/>
          <w:lang w:val="uk-UA"/>
        </w:rPr>
        <w:t>Ц = (К * Ца + Тосп) * 1,2, де:</w:t>
      </w:r>
    </w:p>
    <w:p w:rsidR="0025261B" w:rsidRPr="0025261B" w:rsidRDefault="0025261B" w:rsidP="0025261B">
      <w:pPr>
        <w:jc w:val="both"/>
        <w:rPr>
          <w:i/>
          <w:sz w:val="24"/>
          <w:szCs w:val="24"/>
          <w:lang w:val="uk-UA"/>
        </w:rPr>
      </w:pPr>
      <w:r w:rsidRPr="0025261B">
        <w:rPr>
          <w:i/>
          <w:sz w:val="24"/>
          <w:szCs w:val="24"/>
          <w:lang w:val="uk-UA"/>
        </w:rPr>
        <w:t>1,2 – урахування ПДВ (у разі, якщо Постачальник не є платником ПДВ, у формулі замість 1,2</w:t>
      </w:r>
    </w:p>
    <w:p w:rsidR="0025261B" w:rsidRPr="0025261B" w:rsidRDefault="0025261B" w:rsidP="0025261B">
      <w:pPr>
        <w:jc w:val="both"/>
        <w:rPr>
          <w:i/>
          <w:sz w:val="24"/>
          <w:szCs w:val="24"/>
          <w:lang w:val="uk-UA"/>
        </w:rPr>
      </w:pPr>
      <w:r w:rsidRPr="0025261B">
        <w:rPr>
          <w:i/>
          <w:sz w:val="24"/>
          <w:szCs w:val="24"/>
          <w:lang w:val="uk-UA"/>
        </w:rPr>
        <w:t>зазначається 1);</w:t>
      </w:r>
    </w:p>
    <w:p w:rsidR="0025261B" w:rsidRPr="0025261B" w:rsidRDefault="0025261B" w:rsidP="0025261B">
      <w:pPr>
        <w:jc w:val="both"/>
        <w:rPr>
          <w:i/>
          <w:sz w:val="24"/>
          <w:szCs w:val="24"/>
          <w:lang w:val="uk-UA"/>
        </w:rPr>
      </w:pPr>
      <w:r w:rsidRPr="0025261B">
        <w:rPr>
          <w:i/>
          <w:sz w:val="24"/>
          <w:szCs w:val="24"/>
          <w:lang w:val="uk-UA"/>
        </w:rPr>
        <w:t>Ца – ціна закупівлі одиниці Товару, без ПДВ, без тарифу на передачу електричної енергії за результатами закупівлі (</w:t>
      </w:r>
      <w:r w:rsidRPr="0025261B">
        <w:rPr>
          <w:bCs/>
          <w:i/>
          <w:sz w:val="24"/>
          <w:szCs w:val="24"/>
          <w:lang w:val="ru-RU"/>
        </w:rPr>
        <w:t>останньої Додаткової угоди про зміну ціни)</w:t>
      </w:r>
      <w:r w:rsidRPr="0025261B">
        <w:rPr>
          <w:i/>
          <w:sz w:val="24"/>
          <w:szCs w:val="24"/>
          <w:lang w:val="uk-UA"/>
        </w:rPr>
        <w:t>, _________ грн за 1 кВт*год без ПДВ;</w:t>
      </w:r>
    </w:p>
    <w:p w:rsidR="0025261B" w:rsidRPr="0025261B" w:rsidRDefault="0025261B" w:rsidP="0025261B">
      <w:pPr>
        <w:jc w:val="both"/>
        <w:rPr>
          <w:i/>
          <w:sz w:val="24"/>
          <w:szCs w:val="24"/>
          <w:lang w:val="uk-UA"/>
        </w:rPr>
      </w:pPr>
      <w:r w:rsidRPr="0025261B">
        <w:rPr>
          <w:i/>
          <w:sz w:val="24"/>
          <w:szCs w:val="24"/>
          <w:lang w:val="uk-UA"/>
        </w:rPr>
        <w:t>Тосп – ціна (тариф) послуг оператора системи передачі, яка встановлена Регулятором на</w:t>
      </w:r>
    </w:p>
    <w:p w:rsidR="0025261B" w:rsidRPr="0025261B" w:rsidRDefault="0025261B" w:rsidP="0025261B">
      <w:pPr>
        <w:jc w:val="both"/>
        <w:rPr>
          <w:i/>
          <w:sz w:val="24"/>
          <w:szCs w:val="24"/>
          <w:lang w:val="uk-UA"/>
        </w:rPr>
      </w:pPr>
      <w:r w:rsidRPr="0025261B">
        <w:rPr>
          <w:i/>
          <w:sz w:val="24"/>
          <w:szCs w:val="24"/>
          <w:lang w:val="uk-UA"/>
        </w:rPr>
        <w:t>відповідний розрахунковий період), 0,4851 грн за 1 кВт*год без ПДВ;</w:t>
      </w:r>
    </w:p>
    <w:p w:rsidR="0025261B" w:rsidRPr="0025261B" w:rsidRDefault="0025261B" w:rsidP="0025261B">
      <w:pPr>
        <w:jc w:val="both"/>
        <w:rPr>
          <w:i/>
          <w:sz w:val="24"/>
          <w:szCs w:val="24"/>
          <w:lang w:val="uk-UA"/>
        </w:rPr>
      </w:pPr>
      <w:r w:rsidRPr="0025261B">
        <w:rPr>
          <w:i/>
          <w:sz w:val="24"/>
          <w:szCs w:val="24"/>
          <w:lang w:val="uk-UA"/>
        </w:rPr>
        <w:t>К – коефіцієнт коливання ціни закупівлі одиниці Товару, який на момент укладення Договору</w:t>
      </w:r>
    </w:p>
    <w:p w:rsidR="0025261B" w:rsidRPr="0025261B" w:rsidRDefault="0025261B" w:rsidP="0025261B">
      <w:pPr>
        <w:jc w:val="both"/>
        <w:rPr>
          <w:i/>
          <w:sz w:val="24"/>
          <w:szCs w:val="24"/>
          <w:lang w:val="uk-UA"/>
        </w:rPr>
      </w:pPr>
      <w:r w:rsidRPr="0025261B">
        <w:rPr>
          <w:i/>
          <w:sz w:val="24"/>
          <w:szCs w:val="24"/>
          <w:lang w:val="uk-UA"/>
        </w:rPr>
        <w:t>становить 1 (один) і визначається за формулою:</w:t>
      </w:r>
    </w:p>
    <w:p w:rsidR="0025261B" w:rsidRPr="0025261B" w:rsidRDefault="0025261B" w:rsidP="0025261B">
      <w:pPr>
        <w:jc w:val="both"/>
        <w:rPr>
          <w:i/>
          <w:sz w:val="24"/>
          <w:szCs w:val="24"/>
          <w:lang w:val="uk-UA"/>
        </w:rPr>
      </w:pPr>
      <w:r w:rsidRPr="0025261B">
        <w:rPr>
          <w:i/>
          <w:sz w:val="24"/>
          <w:szCs w:val="24"/>
          <w:lang w:val="uk-UA"/>
        </w:rPr>
        <w:t>К = Цпсз / Ца, де:</w:t>
      </w:r>
    </w:p>
    <w:p w:rsidR="0025261B" w:rsidRPr="0025261B" w:rsidRDefault="0025261B" w:rsidP="0025261B">
      <w:pPr>
        <w:jc w:val="both"/>
        <w:rPr>
          <w:i/>
          <w:sz w:val="24"/>
          <w:szCs w:val="24"/>
          <w:lang w:val="uk-UA"/>
        </w:rPr>
      </w:pPr>
      <w:r w:rsidRPr="0025261B">
        <w:rPr>
          <w:i/>
          <w:sz w:val="24"/>
          <w:szCs w:val="24"/>
          <w:lang w:val="uk-UA"/>
        </w:rPr>
        <w:t xml:space="preserve">Цпсз – поточна середньозважена ціна електричної енергії за результатами торгів на ринку «на </w:t>
      </w:r>
      <w:r w:rsidRPr="0025261B">
        <w:rPr>
          <w:i/>
          <w:sz w:val="24"/>
          <w:szCs w:val="24"/>
          <w:lang w:val="uk-UA"/>
        </w:rPr>
        <w:lastRenderedPageBreak/>
        <w:t>добу наперед» за період у якому відбулося збільшення ціни за одиницю товару відносно Ц</w:t>
      </w:r>
      <w:r w:rsidRPr="0025261B">
        <w:rPr>
          <w:i/>
          <w:sz w:val="24"/>
          <w:szCs w:val="24"/>
          <w:vertAlign w:val="subscript"/>
          <w:lang w:val="uk-UA"/>
        </w:rPr>
        <w:t>а (</w:t>
      </w:r>
      <w:r w:rsidRPr="0025261B">
        <w:rPr>
          <w:i/>
          <w:sz w:val="24"/>
          <w:szCs w:val="24"/>
          <w:lang w:val="uk-UA"/>
        </w:rPr>
        <w:t>календарний місяць, декада, 10</w:t>
      </w:r>
      <w:r w:rsidRPr="0025261B">
        <w:rPr>
          <w:i/>
          <w:sz w:val="24"/>
          <w:szCs w:val="24"/>
          <w:lang w:val="ru-RU"/>
        </w:rPr>
        <w:t>/20</w:t>
      </w:r>
      <w:r w:rsidRPr="0025261B">
        <w:rPr>
          <w:i/>
          <w:sz w:val="24"/>
          <w:szCs w:val="24"/>
          <w:lang w:val="uk-UA"/>
        </w:rPr>
        <w:t xml:space="preserve"> днів місяця) грн за 1 кВт*год без ПДВ;</w:t>
      </w:r>
    </w:p>
    <w:p w:rsidR="0025261B" w:rsidRPr="0025261B" w:rsidRDefault="0025261B" w:rsidP="0025261B">
      <w:pPr>
        <w:jc w:val="both"/>
        <w:rPr>
          <w:sz w:val="24"/>
          <w:szCs w:val="24"/>
          <w:lang w:val="uk-UA"/>
        </w:rPr>
      </w:pPr>
      <w:r w:rsidRPr="0025261B">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5261B" w:rsidRPr="0025261B" w:rsidRDefault="0025261B" w:rsidP="0025261B">
      <w:pPr>
        <w:jc w:val="both"/>
        <w:rPr>
          <w:sz w:val="24"/>
          <w:szCs w:val="24"/>
          <w:lang w:val="uk-UA"/>
        </w:rPr>
      </w:pPr>
      <w:r w:rsidRPr="0025261B">
        <w:rPr>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261B" w:rsidRPr="0025261B" w:rsidRDefault="0025261B" w:rsidP="0025261B">
      <w:pPr>
        <w:jc w:val="both"/>
        <w:rPr>
          <w:sz w:val="24"/>
          <w:szCs w:val="24"/>
          <w:lang w:val="uk-UA"/>
        </w:rPr>
      </w:pPr>
      <w:r w:rsidRPr="0025261B">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25261B" w:rsidRPr="0025261B" w:rsidRDefault="0025261B" w:rsidP="0025261B">
      <w:pPr>
        <w:jc w:val="both"/>
        <w:rPr>
          <w:sz w:val="24"/>
          <w:szCs w:val="24"/>
          <w:lang w:val="uk-UA"/>
        </w:rPr>
      </w:pPr>
      <w:r w:rsidRPr="0025261B">
        <w:rPr>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5261B" w:rsidRPr="0025261B" w:rsidRDefault="0025261B" w:rsidP="0025261B">
      <w:pPr>
        <w:jc w:val="both"/>
        <w:rPr>
          <w:i/>
          <w:sz w:val="24"/>
          <w:szCs w:val="24"/>
          <w:lang w:val="uk-UA"/>
        </w:rPr>
      </w:pPr>
      <w:r w:rsidRPr="0025261B">
        <w:rPr>
          <w:i/>
          <w:sz w:val="24"/>
          <w:szCs w:val="24"/>
          <w:lang w:val="uk-UA"/>
        </w:rPr>
        <w:t>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5261B" w:rsidRPr="0025261B" w:rsidRDefault="0025261B" w:rsidP="0025261B">
      <w:pPr>
        <w:jc w:val="both"/>
        <w:rPr>
          <w:sz w:val="24"/>
          <w:szCs w:val="24"/>
          <w:lang w:val="uk-UA"/>
        </w:rPr>
      </w:pPr>
      <w:r w:rsidRPr="0025261B">
        <w:rPr>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261B" w:rsidRPr="0025261B" w:rsidRDefault="0025261B" w:rsidP="0025261B">
      <w:pPr>
        <w:tabs>
          <w:tab w:val="left" w:pos="0"/>
          <w:tab w:val="left" w:pos="142"/>
        </w:tabs>
        <w:jc w:val="both"/>
        <w:rPr>
          <w:bCs/>
          <w:i/>
          <w:sz w:val="24"/>
          <w:szCs w:val="24"/>
          <w:lang w:val="uk-UA"/>
        </w:rPr>
      </w:pPr>
      <w:r w:rsidRPr="0025261B">
        <w:rPr>
          <w:i/>
          <w:sz w:val="24"/>
          <w:szCs w:val="24"/>
          <w:lang w:val="uk-UA"/>
        </w:rPr>
        <w:t xml:space="preserve">У випадку зміни тарифу на передачу електричної енергії постановою НКРЕКП або рішенням іншого уповноваженого органу влади, Сторони вносять відповідні зміни до Договору, шляхом укладання додаткової угоди до Договору. </w:t>
      </w:r>
      <w:r w:rsidRPr="0025261B">
        <w:rPr>
          <w:bCs/>
          <w:i/>
          <w:sz w:val="24"/>
          <w:szCs w:val="24"/>
          <w:lang w:val="uk-UA"/>
        </w:rPr>
        <w:t xml:space="preserve">Підставою для зміни ціни є набрання чинності відповідного рішення НКРЕКП про зміну регульованого тарифу, що є складовою ціни електричної енергії, який застосовується при укладанні Договору. </w:t>
      </w:r>
    </w:p>
    <w:p w:rsidR="0025261B" w:rsidRPr="0025261B" w:rsidRDefault="0025261B" w:rsidP="0025261B">
      <w:pPr>
        <w:tabs>
          <w:tab w:val="left" w:pos="0"/>
          <w:tab w:val="left" w:pos="142"/>
        </w:tabs>
        <w:jc w:val="both"/>
        <w:rPr>
          <w:bCs/>
          <w:i/>
          <w:sz w:val="24"/>
          <w:szCs w:val="24"/>
          <w:lang w:val="ru-RU"/>
        </w:rPr>
      </w:pPr>
      <w:r w:rsidRPr="0025261B">
        <w:rPr>
          <w:bCs/>
          <w:i/>
          <w:sz w:val="24"/>
          <w:szCs w:val="24"/>
          <w:lang w:val="ru-RU"/>
        </w:rPr>
        <w:t>Нова (змінена) ціна за одиницю електричної енергії обчислюється за формулою:</w:t>
      </w:r>
    </w:p>
    <w:p w:rsidR="0025261B" w:rsidRPr="0025261B" w:rsidRDefault="002607F6" w:rsidP="0025261B">
      <w:pPr>
        <w:tabs>
          <w:tab w:val="left" w:pos="0"/>
          <w:tab w:val="left" w:pos="142"/>
        </w:tabs>
        <w:jc w:val="both"/>
        <w:rPr>
          <w:bCs/>
          <w:i/>
          <w:sz w:val="24"/>
          <w:szCs w:val="24"/>
          <w:lang w:val="ru-RU"/>
        </w:rPr>
      </w:pPr>
      <m:oMath>
        <m:sSub>
          <m:sSubPr>
            <m:ctrlPr>
              <w:rPr>
                <w:rFonts w:ascii="Cambria Math" w:hAnsi="Cambria Math"/>
                <w:i/>
              </w:rPr>
            </m:ctrlPr>
          </m:sSubPr>
          <m:e>
            <m:r>
              <w:rPr>
                <w:rFonts w:ascii="Cambria Math" w:hAnsi="Cambria Math"/>
                <w:sz w:val="24"/>
                <w:szCs w:val="24"/>
                <w:lang w:val="ru-RU"/>
              </w:rPr>
              <m:t>Ц</m:t>
            </m:r>
          </m:e>
          <m:sub>
            <m:r>
              <w:rPr>
                <w:rFonts w:ascii="Cambria Math" w:hAnsi="Cambria Math"/>
                <w:sz w:val="24"/>
                <w:szCs w:val="24"/>
              </w:rPr>
              <m:t>m</m:t>
            </m:r>
          </m:sub>
        </m:sSub>
        <m:r>
          <w:rPr>
            <w:rFonts w:ascii="Cambria Math" w:hAnsi="Cambria Math"/>
            <w:sz w:val="24"/>
            <w:szCs w:val="24"/>
            <w:lang w:val="ru-RU"/>
          </w:rPr>
          <m:t>=</m:t>
        </m:r>
        <m:sSub>
          <m:sSubPr>
            <m:ctrlPr>
              <w:rPr>
                <w:rFonts w:ascii="Cambria Math" w:hAnsi="Cambria Math"/>
                <w:i/>
              </w:rPr>
            </m:ctrlPr>
          </m:sSubPr>
          <m:e>
            <m:sSub>
              <m:sSubPr>
                <m:ctrlPr>
                  <w:rPr>
                    <w:rFonts w:ascii="Cambria Math" w:hAnsi="Cambria Math"/>
                    <w:i/>
                  </w:rPr>
                </m:ctrlPr>
              </m:sSubPr>
              <m:e>
                <m:r>
                  <w:rPr>
                    <w:rFonts w:ascii="Cambria Math" w:hAnsi="Cambria Math"/>
                    <w:sz w:val="24"/>
                    <w:szCs w:val="24"/>
                    <w:lang w:val="ru-RU"/>
                  </w:rPr>
                  <m:t>Ц</m:t>
                </m:r>
              </m:e>
              <m:sub>
                <m:r>
                  <w:rPr>
                    <w:rFonts w:ascii="Cambria Math" w:hAnsi="Cambria Math"/>
                    <w:sz w:val="24"/>
                    <w:szCs w:val="24"/>
                    <w:lang w:val="ru-RU"/>
                  </w:rPr>
                  <m:t>0</m:t>
                </m:r>
              </m:sub>
            </m:sSub>
          </m:e>
          <m:sub/>
        </m:sSub>
        <m:r>
          <w:rPr>
            <w:rFonts w:ascii="Cambria Math" w:hAnsi="Cambria Math"/>
            <w:sz w:val="24"/>
            <w:szCs w:val="24"/>
            <w:lang w:val="ru-RU"/>
          </w:rPr>
          <m:t>+</m:t>
        </m:r>
        <m:sSup>
          <m:sSupPr>
            <m:ctrlPr>
              <w:rPr>
                <w:rFonts w:ascii="Cambria Math" w:hAnsi="Cambria Math"/>
                <w:i/>
              </w:rPr>
            </m:ctrlPr>
          </m:sSupPr>
          <m:e>
            <m:r>
              <w:rPr>
                <w:rFonts w:ascii="Cambria Math" w:hAnsi="Cambria Math"/>
                <w:sz w:val="24"/>
                <w:szCs w:val="24"/>
              </w:rPr>
              <m:t>T</m:t>
            </m:r>
          </m:e>
          <m:sup>
            <m:r>
              <w:rPr>
                <w:rFonts w:ascii="Cambria Math" w:hAnsi="Cambria Math"/>
                <w:sz w:val="24"/>
                <w:szCs w:val="24"/>
                <w:lang w:val="ru-RU"/>
              </w:rPr>
              <m:t>рег</m:t>
            </m:r>
          </m:sup>
        </m:sSup>
        <m:r>
          <w:rPr>
            <w:rFonts w:ascii="Cambria Math" w:hAnsi="Cambria Math"/>
            <w:sz w:val="24"/>
            <w:szCs w:val="24"/>
            <w:lang w:val="ru-RU"/>
          </w:rPr>
          <m:t>+ПДВ,</m:t>
        </m:r>
      </m:oMath>
      <w:r w:rsidR="0025261B" w:rsidRPr="0025261B">
        <w:rPr>
          <w:bCs/>
          <w:i/>
          <w:sz w:val="24"/>
          <w:szCs w:val="24"/>
          <w:lang w:val="ru-RU"/>
        </w:rPr>
        <w:tab/>
      </w:r>
      <w:r w:rsidR="0025261B" w:rsidRPr="0025261B">
        <w:rPr>
          <w:bCs/>
          <w:i/>
          <w:sz w:val="24"/>
          <w:szCs w:val="24"/>
          <w:lang w:val="ru-RU"/>
        </w:rPr>
        <w:tab/>
      </w:r>
      <w:r w:rsidR="0025261B" w:rsidRPr="0025261B">
        <w:rPr>
          <w:bCs/>
          <w:i/>
          <w:sz w:val="24"/>
          <w:szCs w:val="24"/>
          <w:lang w:val="ru-RU"/>
        </w:rPr>
        <w:tab/>
        <w:t>де</w:t>
      </w:r>
    </w:p>
    <w:p w:rsidR="0025261B" w:rsidRPr="0025261B" w:rsidRDefault="002607F6" w:rsidP="0025261B">
      <w:pPr>
        <w:tabs>
          <w:tab w:val="left" w:pos="0"/>
          <w:tab w:val="left" w:pos="142"/>
        </w:tabs>
        <w:jc w:val="both"/>
        <w:rPr>
          <w:bCs/>
          <w:i/>
          <w:sz w:val="24"/>
          <w:szCs w:val="24"/>
          <w:lang w:val="ru-RU"/>
        </w:rPr>
      </w:pPr>
      <m:oMath>
        <m:sSub>
          <m:sSubPr>
            <m:ctrlPr>
              <w:rPr>
                <w:rFonts w:ascii="Cambria Math" w:hAnsi="Cambria Math"/>
                <w:i/>
              </w:rPr>
            </m:ctrlPr>
          </m:sSubPr>
          <m:e>
            <m:r>
              <w:rPr>
                <w:rFonts w:ascii="Cambria Math" w:hAnsi="Cambria Math"/>
                <w:sz w:val="24"/>
                <w:szCs w:val="24"/>
                <w:lang w:val="ru-RU"/>
              </w:rPr>
              <m:t>Ц</m:t>
            </m:r>
          </m:e>
          <m:sub>
            <m:r>
              <w:rPr>
                <w:rFonts w:ascii="Cambria Math" w:hAnsi="Cambria Math"/>
                <w:sz w:val="24"/>
                <w:szCs w:val="24"/>
              </w:rPr>
              <m:t>m</m:t>
            </m:r>
          </m:sub>
        </m:sSub>
      </m:oMath>
      <w:r w:rsidR="0025261B" w:rsidRPr="0025261B">
        <w:rPr>
          <w:bCs/>
          <w:i/>
          <w:sz w:val="24"/>
          <w:szCs w:val="24"/>
          <w:lang w:val="ru-RU"/>
        </w:rPr>
        <w:t xml:space="preserve"> — нова (змінена) ціна за одиницю електричної енергії, грн/кВт·год; </w:t>
      </w:r>
    </w:p>
    <w:p w:rsidR="0025261B" w:rsidRPr="0025261B" w:rsidRDefault="002607F6" w:rsidP="0025261B">
      <w:pPr>
        <w:tabs>
          <w:tab w:val="left" w:pos="0"/>
          <w:tab w:val="left" w:pos="142"/>
        </w:tabs>
        <w:jc w:val="both"/>
        <w:rPr>
          <w:bCs/>
          <w:i/>
          <w:sz w:val="24"/>
          <w:szCs w:val="24"/>
          <w:lang w:val="ru-RU"/>
        </w:rPr>
      </w:pPr>
      <m:oMath>
        <m:sSub>
          <m:sSubPr>
            <m:ctrlPr>
              <w:rPr>
                <w:rFonts w:ascii="Cambria Math" w:hAnsi="Cambria Math"/>
                <w:i/>
              </w:rPr>
            </m:ctrlPr>
          </m:sSubPr>
          <m:e>
            <m:r>
              <w:rPr>
                <w:rFonts w:ascii="Cambria Math" w:hAnsi="Cambria Math"/>
                <w:sz w:val="24"/>
                <w:szCs w:val="24"/>
                <w:lang w:val="ru-RU"/>
              </w:rPr>
              <m:t>Ц</m:t>
            </m:r>
          </m:e>
          <m:sub>
            <m:r>
              <w:rPr>
                <w:rFonts w:ascii="Cambria Math" w:hAnsi="Cambria Math"/>
                <w:sz w:val="24"/>
                <w:szCs w:val="24"/>
                <w:lang w:val="ru-RU"/>
              </w:rPr>
              <m:t>0</m:t>
            </m:r>
          </m:sub>
        </m:sSub>
      </m:oMath>
      <w:r w:rsidR="0025261B" w:rsidRPr="0025261B">
        <w:rPr>
          <w:bCs/>
          <w:i/>
          <w:sz w:val="24"/>
          <w:szCs w:val="24"/>
          <w:lang w:val="ru-RU"/>
        </w:rPr>
        <w:t>— ціна електричної енергії як товару в структурі ціни за одиницю електричної енергії на день укладення Договору (</w:t>
      </w:r>
      <w:bookmarkStart w:id="1" w:name="_Hlk150946487"/>
      <w:r w:rsidR="0025261B" w:rsidRPr="0025261B">
        <w:rPr>
          <w:bCs/>
          <w:i/>
          <w:sz w:val="24"/>
          <w:szCs w:val="24"/>
          <w:lang w:val="ru-RU"/>
        </w:rPr>
        <w:t>останньої Додаткової угоди про зміну ціни</w:t>
      </w:r>
      <w:bookmarkEnd w:id="1"/>
      <w:r w:rsidR="0025261B" w:rsidRPr="0025261B">
        <w:rPr>
          <w:bCs/>
          <w:i/>
          <w:sz w:val="24"/>
          <w:szCs w:val="24"/>
          <w:lang w:val="ru-RU"/>
        </w:rPr>
        <w:t>), що включає вартість послуг Постачальника, пов’язаних з постачанням електричної енергії, без урахування регульованих тарифів і ПДВ, грн/кВт·год;</w:t>
      </w:r>
    </w:p>
    <w:p w:rsidR="0025261B" w:rsidRPr="0025261B" w:rsidRDefault="002607F6" w:rsidP="0025261B">
      <w:pPr>
        <w:tabs>
          <w:tab w:val="left" w:pos="0"/>
          <w:tab w:val="left" w:pos="142"/>
        </w:tabs>
        <w:jc w:val="both"/>
        <w:rPr>
          <w:bCs/>
          <w:i/>
          <w:sz w:val="24"/>
          <w:szCs w:val="24"/>
          <w:lang w:val="ru-RU"/>
        </w:rPr>
      </w:pPr>
      <m:oMath>
        <m:sSup>
          <m:sSupPr>
            <m:ctrlPr>
              <w:rPr>
                <w:rFonts w:ascii="Cambria Math" w:hAnsi="Cambria Math"/>
                <w:i/>
              </w:rPr>
            </m:ctrlPr>
          </m:sSupPr>
          <m:e>
            <m:r>
              <w:rPr>
                <w:rFonts w:ascii="Cambria Math" w:hAnsi="Cambria Math"/>
                <w:sz w:val="24"/>
                <w:szCs w:val="24"/>
              </w:rPr>
              <m:t>T</m:t>
            </m:r>
          </m:e>
          <m:sup>
            <m:r>
              <w:rPr>
                <w:rFonts w:ascii="Cambria Math" w:hAnsi="Cambria Math"/>
                <w:sz w:val="24"/>
                <w:szCs w:val="24"/>
                <w:lang w:val="ru-RU"/>
              </w:rPr>
              <m:t>рег</m:t>
            </m:r>
          </m:sup>
        </m:sSup>
      </m:oMath>
      <w:r w:rsidR="0025261B" w:rsidRPr="0025261B">
        <w:rPr>
          <w:bCs/>
          <w:i/>
          <w:sz w:val="24"/>
          <w:szCs w:val="24"/>
          <w:lang w:val="ru-RU"/>
        </w:rPr>
        <w:t xml:space="preserve">—тариф на передачу електричної енергії, який встановлений </w:t>
      </w:r>
      <w:proofErr w:type="gramStart"/>
      <w:r w:rsidR="0025261B" w:rsidRPr="0025261B">
        <w:rPr>
          <w:bCs/>
          <w:i/>
          <w:sz w:val="24"/>
          <w:szCs w:val="24"/>
          <w:lang w:val="ru-RU"/>
        </w:rPr>
        <w:t>НКРЕКП  або</w:t>
      </w:r>
      <w:proofErr w:type="gramEnd"/>
      <w:r w:rsidR="0025261B" w:rsidRPr="0025261B">
        <w:rPr>
          <w:bCs/>
          <w:i/>
          <w:sz w:val="24"/>
          <w:szCs w:val="24"/>
          <w:lang w:val="ru-RU"/>
        </w:rPr>
        <w:t xml:space="preserve"> може бути встановлені у майбутньому, і який включається у ціну електричної енергії за цим Договором;</w:t>
      </w:r>
    </w:p>
    <w:p w:rsidR="0025261B" w:rsidRPr="0025261B" w:rsidRDefault="0025261B" w:rsidP="0025261B">
      <w:pPr>
        <w:tabs>
          <w:tab w:val="left" w:pos="0"/>
          <w:tab w:val="left" w:pos="142"/>
        </w:tabs>
        <w:jc w:val="both"/>
        <w:rPr>
          <w:bCs/>
          <w:i/>
          <w:sz w:val="24"/>
          <w:szCs w:val="24"/>
          <w:lang w:val="ru-RU"/>
        </w:rPr>
      </w:pPr>
      <m:oMath>
        <m:r>
          <w:rPr>
            <w:rFonts w:ascii="Cambria Math" w:hAnsi="Cambria Math"/>
            <w:sz w:val="24"/>
            <w:szCs w:val="24"/>
            <w:lang w:val="ru-RU"/>
          </w:rPr>
          <m:t>ПДВ</m:t>
        </m:r>
      </m:oMath>
      <w:r w:rsidRPr="0025261B">
        <w:rPr>
          <w:bCs/>
          <w:i/>
          <w:sz w:val="24"/>
          <w:szCs w:val="24"/>
          <w:lang w:val="ru-RU"/>
        </w:rPr>
        <w:t xml:space="preserve"> — податок на додану вартість, який нараховується відповідно до податкового законодавства України та враховується у складі ціни за одиницю електричної енергії.</w:t>
      </w:r>
    </w:p>
    <w:p w:rsidR="0025261B" w:rsidRPr="0025261B" w:rsidRDefault="0025261B" w:rsidP="0025261B">
      <w:pPr>
        <w:tabs>
          <w:tab w:val="left" w:pos="0"/>
          <w:tab w:val="left" w:pos="142"/>
        </w:tabs>
        <w:jc w:val="both"/>
        <w:rPr>
          <w:sz w:val="24"/>
          <w:szCs w:val="24"/>
          <w:lang w:val="ru-RU" w:eastAsia="ru-RU"/>
        </w:rPr>
      </w:pPr>
      <w:r w:rsidRPr="0025261B">
        <w:rPr>
          <w:sz w:val="24"/>
          <w:szCs w:val="24"/>
          <w:lang w:val="ru-RU" w:eastAsia="ru-RU"/>
        </w:rPr>
        <w:t xml:space="preserve">13.3. Споживач має право розірвати цей Договір достроково, повідомивши Постачальника про це за 20 днів до дати розірвання, у випадках </w:t>
      </w:r>
      <w:proofErr w:type="gramStart"/>
      <w:r w:rsidRPr="0025261B">
        <w:rPr>
          <w:sz w:val="24"/>
          <w:szCs w:val="24"/>
          <w:lang w:val="ru-RU" w:eastAsia="ru-RU"/>
        </w:rPr>
        <w:t>якщо :</w:t>
      </w:r>
      <w:proofErr w:type="gramEnd"/>
    </w:p>
    <w:p w:rsidR="0025261B" w:rsidRPr="0025261B" w:rsidRDefault="0025261B" w:rsidP="0025261B">
      <w:pPr>
        <w:widowControl/>
        <w:numPr>
          <w:ilvl w:val="0"/>
          <w:numId w:val="9"/>
        </w:numPr>
        <w:autoSpaceDE/>
        <w:autoSpaceDN/>
        <w:contextualSpacing/>
        <w:jc w:val="both"/>
        <w:rPr>
          <w:sz w:val="24"/>
          <w:szCs w:val="24"/>
          <w:lang w:val="ru-RU" w:eastAsia="ru-RU"/>
        </w:rPr>
      </w:pPr>
      <w:r w:rsidRPr="0025261B">
        <w:rPr>
          <w:sz w:val="24"/>
          <w:szCs w:val="24"/>
          <w:lang w:val="ru-RU" w:eastAsia="ru-RU"/>
        </w:rPr>
        <w:t>Постачальник відмовляється постачати товар за цінами, які передбачені цим Договором;</w:t>
      </w:r>
    </w:p>
    <w:p w:rsidR="0025261B" w:rsidRPr="0025261B" w:rsidRDefault="0025261B" w:rsidP="0025261B">
      <w:pPr>
        <w:widowControl/>
        <w:numPr>
          <w:ilvl w:val="0"/>
          <w:numId w:val="9"/>
        </w:numPr>
        <w:autoSpaceDE/>
        <w:autoSpaceDN/>
        <w:contextualSpacing/>
        <w:jc w:val="both"/>
        <w:rPr>
          <w:sz w:val="24"/>
          <w:szCs w:val="24"/>
          <w:lang w:val="ru-RU" w:eastAsia="ru-RU"/>
        </w:rPr>
      </w:pPr>
      <w:r w:rsidRPr="0025261B">
        <w:rPr>
          <w:sz w:val="24"/>
          <w:szCs w:val="24"/>
          <w:lang w:val="ru-RU" w:eastAsia="ru-RU"/>
        </w:rPr>
        <w:t xml:space="preserve">Постачальник іншим чином суттєво порушив умови цього Договору, і не вжив заходів щодо усунення такого порушення </w:t>
      </w:r>
      <w:proofErr w:type="gramStart"/>
      <w:r w:rsidRPr="0025261B">
        <w:rPr>
          <w:sz w:val="24"/>
          <w:szCs w:val="24"/>
          <w:lang w:val="ru-RU" w:eastAsia="ru-RU"/>
        </w:rPr>
        <w:t>в строк</w:t>
      </w:r>
      <w:proofErr w:type="gramEnd"/>
      <w:r w:rsidRPr="0025261B">
        <w:rPr>
          <w:sz w:val="24"/>
          <w:szCs w:val="24"/>
          <w:lang w:val="ru-RU" w:eastAsia="ru-RU"/>
        </w:rPr>
        <w:t>, що становить 5 робочих днів;</w:t>
      </w:r>
    </w:p>
    <w:p w:rsidR="0025261B" w:rsidRPr="0025261B" w:rsidRDefault="0025261B" w:rsidP="0025261B">
      <w:pPr>
        <w:jc w:val="both"/>
        <w:rPr>
          <w:sz w:val="24"/>
          <w:szCs w:val="24"/>
          <w:lang w:val="ru-RU" w:eastAsia="ru-RU"/>
        </w:rPr>
      </w:pPr>
      <w:r w:rsidRPr="0025261B">
        <w:rPr>
          <w:sz w:val="24"/>
          <w:szCs w:val="24"/>
          <w:lang w:val="ru-RU"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25261B" w:rsidRPr="0025261B" w:rsidRDefault="0025261B" w:rsidP="0025261B">
      <w:pPr>
        <w:ind w:firstLine="708"/>
        <w:jc w:val="both"/>
        <w:rPr>
          <w:sz w:val="24"/>
          <w:szCs w:val="24"/>
          <w:lang w:val="ru-RU" w:eastAsia="ru-RU"/>
        </w:rPr>
      </w:pPr>
      <w:r w:rsidRPr="0025261B">
        <w:rPr>
          <w:sz w:val="24"/>
          <w:szCs w:val="24"/>
          <w:lang w:val="ru-RU"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25261B" w:rsidRPr="0025261B" w:rsidRDefault="0025261B" w:rsidP="0025261B">
      <w:pPr>
        <w:jc w:val="both"/>
        <w:rPr>
          <w:sz w:val="24"/>
          <w:szCs w:val="24"/>
          <w:lang w:val="ru-RU" w:eastAsia="ru-RU"/>
        </w:rPr>
      </w:pPr>
      <w:r w:rsidRPr="0025261B">
        <w:rPr>
          <w:sz w:val="24"/>
          <w:szCs w:val="24"/>
          <w:lang w:val="ru-RU" w:eastAsia="ru-RU"/>
        </w:rPr>
        <w:t>-  споживач прострочив оплату за постачання електричної енергії згідно з Договором, за умови, що Постачальник здійснює попередження Споживачу про можливе розірвання цього Договору;</w:t>
      </w:r>
    </w:p>
    <w:p w:rsidR="0025261B" w:rsidRPr="0025261B" w:rsidRDefault="0025261B" w:rsidP="0025261B">
      <w:pPr>
        <w:jc w:val="both"/>
        <w:rPr>
          <w:sz w:val="24"/>
          <w:szCs w:val="24"/>
          <w:lang w:val="ru-RU" w:eastAsia="ru-RU"/>
        </w:rPr>
      </w:pPr>
      <w:r w:rsidRPr="0025261B">
        <w:rPr>
          <w:sz w:val="24"/>
          <w:szCs w:val="24"/>
          <w:lang w:val="ru-RU" w:eastAsia="ru-RU"/>
        </w:rPr>
        <w:t xml:space="preserve">- споживач іншим чином суттєво порушив умови цього Договору, і не вжив заходів щодо усунення такого порушення </w:t>
      </w:r>
      <w:proofErr w:type="gramStart"/>
      <w:r w:rsidRPr="0025261B">
        <w:rPr>
          <w:sz w:val="24"/>
          <w:szCs w:val="24"/>
          <w:lang w:val="ru-RU" w:eastAsia="ru-RU"/>
        </w:rPr>
        <w:t>в строк</w:t>
      </w:r>
      <w:proofErr w:type="gramEnd"/>
      <w:r w:rsidRPr="0025261B">
        <w:rPr>
          <w:sz w:val="24"/>
          <w:szCs w:val="24"/>
          <w:lang w:val="ru-RU" w:eastAsia="ru-RU"/>
        </w:rPr>
        <w:t>, що становить 5 робочих днів.</w:t>
      </w:r>
    </w:p>
    <w:p w:rsidR="0025261B" w:rsidRPr="0025261B" w:rsidRDefault="0025261B" w:rsidP="0025261B">
      <w:pPr>
        <w:jc w:val="both"/>
        <w:rPr>
          <w:sz w:val="24"/>
          <w:szCs w:val="24"/>
          <w:lang w:val="ru-RU" w:eastAsia="ru-RU"/>
        </w:rPr>
      </w:pPr>
      <w:r w:rsidRPr="0025261B">
        <w:rPr>
          <w:sz w:val="24"/>
          <w:szCs w:val="24"/>
          <w:lang w:val="ru-RU" w:eastAsia="ru-RU"/>
        </w:rPr>
        <w:t xml:space="preserve">- </w:t>
      </w:r>
      <w:r w:rsidRPr="0025261B">
        <w:rPr>
          <w:sz w:val="24"/>
          <w:szCs w:val="24"/>
          <w:lang w:val="ru-RU"/>
        </w:rPr>
        <w:t>не досягнення згоди щодо зміни Договору або у разі неодержання відповіді у встановлений строк з урахуванням часу поштового обігу на пропозицію внесення змін.</w:t>
      </w:r>
    </w:p>
    <w:p w:rsidR="0025261B" w:rsidRPr="0025261B" w:rsidRDefault="0025261B" w:rsidP="0025261B">
      <w:pPr>
        <w:jc w:val="both"/>
        <w:rPr>
          <w:sz w:val="24"/>
          <w:szCs w:val="24"/>
          <w:lang w:val="ru-RU" w:eastAsia="ru-RU"/>
        </w:rPr>
      </w:pPr>
      <w:r w:rsidRPr="0025261B">
        <w:rPr>
          <w:sz w:val="24"/>
          <w:szCs w:val="24"/>
          <w:lang w:val="ru-RU"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5261B" w:rsidRPr="0025261B" w:rsidRDefault="0025261B" w:rsidP="0025261B">
      <w:pPr>
        <w:ind w:firstLine="708"/>
        <w:jc w:val="both"/>
        <w:rPr>
          <w:sz w:val="24"/>
          <w:szCs w:val="24"/>
          <w:lang w:val="ru-RU" w:eastAsia="ru-RU"/>
        </w:rPr>
      </w:pPr>
      <w:r w:rsidRPr="0025261B">
        <w:rPr>
          <w:sz w:val="24"/>
          <w:szCs w:val="24"/>
          <w:lang w:val="ru-RU" w:eastAsia="ru-RU"/>
        </w:rPr>
        <w:t>13.5. Дія цього Договору також припиняється у наступних випадках:</w:t>
      </w:r>
    </w:p>
    <w:p w:rsidR="0025261B" w:rsidRPr="0025261B" w:rsidRDefault="0025261B" w:rsidP="0025261B">
      <w:pPr>
        <w:jc w:val="both"/>
        <w:rPr>
          <w:sz w:val="24"/>
          <w:szCs w:val="24"/>
          <w:lang w:val="ru-RU" w:eastAsia="ru-RU"/>
        </w:rPr>
      </w:pPr>
      <w:r w:rsidRPr="0025261B">
        <w:rPr>
          <w:sz w:val="24"/>
          <w:szCs w:val="24"/>
          <w:lang w:val="ru-RU" w:eastAsia="ru-RU"/>
        </w:rPr>
        <w:lastRenderedPageBreak/>
        <w:t>анулювання Постачальнику ліцензії на постачання;</w:t>
      </w:r>
    </w:p>
    <w:p w:rsidR="0025261B" w:rsidRPr="0025261B" w:rsidRDefault="0025261B" w:rsidP="0025261B">
      <w:pPr>
        <w:jc w:val="both"/>
        <w:rPr>
          <w:sz w:val="24"/>
          <w:szCs w:val="24"/>
          <w:lang w:val="ru-RU" w:eastAsia="ru-RU"/>
        </w:rPr>
      </w:pPr>
      <w:r w:rsidRPr="0025261B">
        <w:rPr>
          <w:sz w:val="24"/>
          <w:szCs w:val="24"/>
          <w:lang w:val="ru-RU" w:eastAsia="ru-RU"/>
        </w:rPr>
        <w:t>банкрутства або припинення господарської діяльності Постачальником;</w:t>
      </w:r>
    </w:p>
    <w:p w:rsidR="0025261B" w:rsidRPr="0025261B" w:rsidRDefault="0025261B" w:rsidP="0025261B">
      <w:pPr>
        <w:jc w:val="both"/>
        <w:rPr>
          <w:sz w:val="24"/>
          <w:szCs w:val="24"/>
          <w:lang w:val="ru-RU" w:eastAsia="ru-RU"/>
        </w:rPr>
      </w:pPr>
      <w:r w:rsidRPr="0025261B">
        <w:rPr>
          <w:sz w:val="24"/>
          <w:szCs w:val="24"/>
          <w:lang w:val="ru-RU" w:eastAsia="ru-RU"/>
        </w:rPr>
        <w:t>у разі зміни власника об’єкта Споживача;</w:t>
      </w:r>
    </w:p>
    <w:p w:rsidR="0025261B" w:rsidRPr="0025261B" w:rsidRDefault="0025261B" w:rsidP="0025261B">
      <w:pPr>
        <w:jc w:val="both"/>
        <w:rPr>
          <w:sz w:val="24"/>
          <w:szCs w:val="24"/>
          <w:lang w:val="ru-RU" w:eastAsia="ru-RU"/>
        </w:rPr>
      </w:pPr>
      <w:r w:rsidRPr="0025261B">
        <w:rPr>
          <w:sz w:val="24"/>
          <w:szCs w:val="24"/>
          <w:lang w:val="ru-RU" w:eastAsia="ru-RU"/>
        </w:rPr>
        <w:t>у разі зміни електропостачальника;</w:t>
      </w:r>
    </w:p>
    <w:p w:rsidR="0025261B" w:rsidRPr="0025261B" w:rsidRDefault="0025261B" w:rsidP="00943A02">
      <w:pPr>
        <w:tabs>
          <w:tab w:val="left" w:pos="0"/>
        </w:tabs>
        <w:jc w:val="both"/>
        <w:rPr>
          <w:sz w:val="24"/>
          <w:szCs w:val="24"/>
          <w:lang w:val="ru-RU" w:eastAsia="ru-RU"/>
        </w:rPr>
      </w:pPr>
      <w:r w:rsidRPr="0025261B">
        <w:rPr>
          <w:sz w:val="24"/>
          <w:szCs w:val="24"/>
          <w:lang w:val="ru-RU" w:eastAsia="ru-RU"/>
        </w:rPr>
        <w:t>застосування оперативно-господарських санкцій у вигляді односторонньої відмови від Договор;</w:t>
      </w:r>
    </w:p>
    <w:p w:rsidR="0025261B" w:rsidRPr="0025261B" w:rsidRDefault="0025261B" w:rsidP="0025261B">
      <w:pPr>
        <w:jc w:val="both"/>
        <w:rPr>
          <w:sz w:val="24"/>
          <w:szCs w:val="24"/>
          <w:lang w:val="ru-RU" w:eastAsia="ru-RU"/>
        </w:rPr>
      </w:pPr>
      <w:r w:rsidRPr="0025261B">
        <w:rPr>
          <w:sz w:val="24"/>
          <w:szCs w:val="24"/>
          <w:lang w:val="ru-RU"/>
        </w:rPr>
        <w:t>у разі неприйняття Споживачем своєчасно запропонованих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25261B" w:rsidRPr="0025261B" w:rsidRDefault="0025261B" w:rsidP="00943A02">
      <w:pPr>
        <w:ind w:firstLine="720"/>
        <w:jc w:val="both"/>
        <w:rPr>
          <w:sz w:val="24"/>
          <w:szCs w:val="24"/>
          <w:lang w:val="ru-RU" w:eastAsia="ru-RU"/>
        </w:rPr>
      </w:pPr>
      <w:r w:rsidRPr="0025261B">
        <w:rPr>
          <w:sz w:val="24"/>
          <w:szCs w:val="24"/>
          <w:lang w:val="ru-RU"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F22B3D" w:rsidRPr="00F22B3D" w:rsidRDefault="00F22B3D" w:rsidP="00943A02">
      <w:pPr>
        <w:pStyle w:val="aff4"/>
        <w:ind w:left="0" w:firstLine="720"/>
        <w:rPr>
          <w:sz w:val="24"/>
          <w:szCs w:val="24"/>
          <w:lang w:val="uk-UA"/>
        </w:rPr>
      </w:pPr>
      <w:r w:rsidRPr="00F22B3D">
        <w:rPr>
          <w:sz w:val="24"/>
          <w:szCs w:val="24"/>
          <w:lang w:val="ru-RU" w:eastAsia="ru-RU"/>
        </w:rPr>
        <w:t xml:space="preserve">13.7. </w:t>
      </w:r>
      <w:r w:rsidRPr="00F22B3D">
        <w:rPr>
          <w:sz w:val="24"/>
          <w:szCs w:val="24"/>
          <w:lang w:val="uk-UA"/>
        </w:rPr>
        <w:t>Сторони домовились про використання засобів електронної пошти при обміні між Сторонами листами, зверненнями, пропозиціями, претензіями, тощо, та при виконанні умов цього Договору. Офіційні адреси електронної пошти Сторін зафіксовано у реквізитах Сторін. Лист, що отримала Сторона на адресу електронної пошти, зафіксованої у цьому Договорі, Сторони домовились вважати офіційним повідомленням щодо питань, що стосуються виконання цього Договору. Датою одержання відповідного повідомлення вважається дата направлення такого повідомлення на адресу електронної пошти Сторони. Повідомлення, що згідно цього пункту направлене на електронну адресу іншої Сторони після завершення робочого часу, або так само у вихідний (святковий/неробочий) день вважається отриманим такою Стороною на перший робочий день наступний за днем відправлення такого повідомлення. В той же час, Сторона може надіслати поштове повідомлення на адресу іншої Сторони, що передбачена цим Договором та/або на її юридичну адресу, та при цьому таке повідомлення вважатиметься таким, що направлене за належною адресою. Якщо повідомлення, що направлено поштою за належною адресою не було отримано іншою Стороною у зв’язку з відмовою від його прийняття або у зв’язку з неявкою в поштове відділення зв’язку для отримання відповідного листа, моментом отримання повідомлення вважається дата надходження кореспонденції в поштове відділення Сторони – одержувача.</w:t>
      </w:r>
    </w:p>
    <w:p w:rsidR="00F22B3D" w:rsidRPr="00F22B3D" w:rsidRDefault="00F22B3D" w:rsidP="00943A02">
      <w:pPr>
        <w:pStyle w:val="aff4"/>
        <w:ind w:left="0"/>
        <w:rPr>
          <w:sz w:val="24"/>
          <w:szCs w:val="24"/>
          <w:lang w:val="ru-RU"/>
        </w:rPr>
      </w:pPr>
      <w:r w:rsidRPr="00F22B3D">
        <w:rPr>
          <w:sz w:val="26"/>
          <w:szCs w:val="26"/>
          <w:lang w:val="uk-UA"/>
        </w:rPr>
        <w:t xml:space="preserve"> </w:t>
      </w:r>
      <w:r w:rsidRPr="00F22B3D">
        <w:rPr>
          <w:sz w:val="24"/>
          <w:szCs w:val="24"/>
          <w:lang w:val="uk-UA"/>
        </w:rPr>
        <w:tab/>
      </w:r>
      <w:r w:rsidRPr="00F22B3D">
        <w:rPr>
          <w:sz w:val="24"/>
          <w:szCs w:val="24"/>
          <w:lang w:val="ru-RU"/>
        </w:rPr>
        <w:t xml:space="preserve">13.8. Підписуючи цей Договір Сторони погоджуються використовувати при здійсненні своєї діяльності електронні документи та призначений для цього кваліфікований електронний підпис (далі – КЕП) та електронну печатку (за наявності). Сторони визнають, що електронні документи, які вони відправили та підписали з використанням КЕП, мають повну юридичну силу, породжують права та обов’язки для Сторін, можуть бути представлені </w:t>
      </w:r>
      <w:proofErr w:type="gramStart"/>
      <w:r w:rsidRPr="00F22B3D">
        <w:rPr>
          <w:sz w:val="24"/>
          <w:szCs w:val="24"/>
          <w:lang w:val="ru-RU"/>
        </w:rPr>
        <w:t>до суду</w:t>
      </w:r>
      <w:proofErr w:type="gramEnd"/>
      <w:r w:rsidRPr="00F22B3D">
        <w:rPr>
          <w:sz w:val="24"/>
          <w:szCs w:val="24"/>
          <w:lang w:val="ru-RU"/>
        </w:rPr>
        <w:t xml:space="preserve"> в якості належних доказів та визнаються рівнозначними документам, що складають на паперовому носії. </w:t>
      </w:r>
    </w:p>
    <w:p w:rsidR="00F22B3D" w:rsidRPr="00F22B3D" w:rsidRDefault="00F22B3D" w:rsidP="00943A02">
      <w:pPr>
        <w:pStyle w:val="aff4"/>
        <w:ind w:left="0" w:firstLine="720"/>
        <w:rPr>
          <w:sz w:val="24"/>
          <w:szCs w:val="24"/>
          <w:lang w:val="ru-RU"/>
        </w:rPr>
      </w:pPr>
      <w:r w:rsidRPr="00F22B3D">
        <w:rPr>
          <w:sz w:val="24"/>
          <w:szCs w:val="24"/>
          <w:lang w:val="ru-RU"/>
        </w:rPr>
        <w:t>13.9.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можуть складатися Сторонами в електронному вигляді із дотриманням законодавства у сфері кваліфікованого електронного підпису.</w:t>
      </w:r>
    </w:p>
    <w:p w:rsidR="00F22B3D" w:rsidRPr="00F22B3D" w:rsidRDefault="00F22B3D" w:rsidP="00943A02">
      <w:pPr>
        <w:pStyle w:val="aff4"/>
        <w:ind w:left="0"/>
        <w:rPr>
          <w:sz w:val="24"/>
          <w:szCs w:val="24"/>
          <w:lang w:val="ru-RU"/>
        </w:rPr>
      </w:pPr>
      <w:r w:rsidRPr="00F22B3D">
        <w:rPr>
          <w:sz w:val="24"/>
          <w:szCs w:val="24"/>
          <w:lang w:val="ru-RU"/>
        </w:rPr>
        <w:t xml:space="preserve">13.10. На вимогу будь-якої зі сторін у випадку виникнення технічних проблем Сторони мають право у будь-який момент призупинити оформлення електронних документів і повернуться до оформлення їх у паперовій формі. Сторона, у якої виникли технічні проблеми, повідомляє іншу Сторону у будь-який зручний спосіб. У разі призупинення оформлення електронних документів Сторони створюють і підписують документи в паперовій формі </w:t>
      </w:r>
      <w:proofErr w:type="gramStart"/>
      <w:r w:rsidRPr="00F22B3D">
        <w:rPr>
          <w:sz w:val="24"/>
          <w:szCs w:val="24"/>
          <w:lang w:val="ru-RU"/>
        </w:rPr>
        <w:t>в порядку</w:t>
      </w:r>
      <w:proofErr w:type="gramEnd"/>
      <w:r w:rsidRPr="00F22B3D">
        <w:rPr>
          <w:sz w:val="24"/>
          <w:szCs w:val="24"/>
          <w:lang w:val="ru-RU"/>
        </w:rPr>
        <w:t>, передбаченому Договором. Після усунення технічних проблем Сторони повертаються до підписання електронних документів. Призупинення оформлення електронних документів, а також рішення про повернення до їх підписання Сторони оформлюють у формі довільного документа як у паперовій, так і в електронній формі. Документ про призупинення підписання електронних документів або повернення до підписання електронних документів можна оформити у будь-який зручний для Сторін час, у тому числі після усунення технічних проблем або після повернення до підписання електронних документів.</w:t>
      </w:r>
    </w:p>
    <w:p w:rsidR="00F22B3D" w:rsidRPr="00943A02" w:rsidRDefault="00F22B3D" w:rsidP="00943A02">
      <w:pPr>
        <w:pStyle w:val="aff4"/>
        <w:ind w:left="0" w:firstLine="720"/>
        <w:rPr>
          <w:sz w:val="24"/>
          <w:szCs w:val="24"/>
          <w:lang w:val="ru-RU"/>
        </w:rPr>
      </w:pPr>
      <w:r w:rsidRPr="00F22B3D">
        <w:rPr>
          <w:sz w:val="24"/>
          <w:szCs w:val="24"/>
          <w:lang w:val="ru-RU"/>
        </w:rPr>
        <w:t xml:space="preserve">13.11. Якщо одна Сторона направила електронний документ іншій, а остання не підписала його або ж не відхилила із зауваженнями у встановлений Договором строк з дня отримання, електронний документ вважають прийнятим його отримувачем без зауважень. </w:t>
      </w:r>
      <w:r w:rsidRPr="00943A02">
        <w:rPr>
          <w:sz w:val="24"/>
          <w:szCs w:val="24"/>
          <w:lang w:val="ru-RU"/>
        </w:rPr>
        <w:t>Момент одержання електронного документа Стороною фіксує відповідне програмне забезпечення».</w:t>
      </w:r>
    </w:p>
    <w:p w:rsidR="00F22B3D" w:rsidRPr="00F22B3D" w:rsidRDefault="00F22B3D" w:rsidP="00943A02">
      <w:pPr>
        <w:pStyle w:val="aff4"/>
        <w:widowControl/>
        <w:autoSpaceDE/>
        <w:ind w:left="0" w:firstLine="720"/>
        <w:rPr>
          <w:sz w:val="24"/>
          <w:szCs w:val="24"/>
          <w:lang w:val="uk-UA"/>
        </w:rPr>
      </w:pPr>
      <w:r w:rsidRPr="00F22B3D">
        <w:rPr>
          <w:sz w:val="24"/>
          <w:szCs w:val="24"/>
          <w:lang w:val="uk-UA"/>
        </w:rPr>
        <w:t>13.12. Сторони зобов’язуються протягом 15 (п”ятнадцяти) календарних днів  повідомити іншу Сторону про зміну свого місцезнаходження, телефонів, банківських реквізитів.</w:t>
      </w:r>
    </w:p>
    <w:p w:rsidR="00F22B3D" w:rsidRPr="00F22B3D" w:rsidRDefault="00F22B3D" w:rsidP="00943A02">
      <w:pPr>
        <w:pStyle w:val="aff4"/>
        <w:ind w:left="720"/>
        <w:rPr>
          <w:sz w:val="24"/>
          <w:szCs w:val="24"/>
          <w:lang w:val="uk-UA" w:eastAsia="ru-RU"/>
        </w:rPr>
      </w:pPr>
      <w:r w:rsidRPr="00F22B3D">
        <w:rPr>
          <w:sz w:val="24"/>
          <w:szCs w:val="24"/>
          <w:lang w:val="uk-UA" w:eastAsia="ru-RU"/>
        </w:rPr>
        <w:t>13.13. Невід’ємною частиною цього Договору є наступні додатки до нього:</w:t>
      </w:r>
    </w:p>
    <w:p w:rsidR="0025261B" w:rsidRPr="00943A02" w:rsidRDefault="0025261B" w:rsidP="00943A02">
      <w:pPr>
        <w:widowControl/>
        <w:autoSpaceDE/>
        <w:autoSpaceDN/>
        <w:ind w:left="720"/>
        <w:jc w:val="both"/>
        <w:rPr>
          <w:b/>
          <w:sz w:val="24"/>
          <w:szCs w:val="24"/>
          <w:lang w:val="uk-UA" w:eastAsia="ru-RU"/>
        </w:rPr>
      </w:pPr>
      <w:r w:rsidRPr="00943A02">
        <w:rPr>
          <w:b/>
          <w:sz w:val="24"/>
          <w:szCs w:val="24"/>
          <w:lang w:val="uk-UA" w:eastAsia="ru-RU"/>
        </w:rPr>
        <w:t>Додаток № 1 Заява-приєднання.</w:t>
      </w:r>
    </w:p>
    <w:p w:rsidR="0025261B" w:rsidRPr="00943A02" w:rsidRDefault="0025261B" w:rsidP="0025261B">
      <w:pPr>
        <w:widowControl/>
        <w:autoSpaceDE/>
        <w:autoSpaceDN/>
        <w:jc w:val="both"/>
        <w:rPr>
          <w:b/>
          <w:sz w:val="24"/>
          <w:szCs w:val="24"/>
          <w:lang w:val="uk-UA" w:eastAsia="ru-RU"/>
        </w:rPr>
      </w:pPr>
    </w:p>
    <w:p w:rsidR="0025261B" w:rsidRPr="00943A02" w:rsidRDefault="0025261B" w:rsidP="0025261B">
      <w:pPr>
        <w:jc w:val="center"/>
        <w:rPr>
          <w:sz w:val="24"/>
          <w:szCs w:val="24"/>
          <w:lang w:val="uk-UA" w:eastAsia="ru-RU"/>
        </w:rPr>
      </w:pPr>
      <w:r w:rsidRPr="00F22B3D">
        <w:rPr>
          <w:b/>
          <w:sz w:val="24"/>
          <w:szCs w:val="24"/>
          <w:lang w:val="uk-UA"/>
        </w:rPr>
        <w:t>14. Місцезнаходження та банківські реквізити сторін:</w:t>
      </w:r>
    </w:p>
    <w:p w:rsidR="0025261B" w:rsidRPr="00943A02" w:rsidRDefault="0025261B" w:rsidP="0025261B">
      <w:pPr>
        <w:jc w:val="both"/>
        <w:rPr>
          <w:sz w:val="24"/>
          <w:szCs w:val="24"/>
          <w:lang w:val="uk-UA" w:eastAsia="ru-RU"/>
        </w:rPr>
      </w:pPr>
    </w:p>
    <w:tbl>
      <w:tblPr>
        <w:tblW w:w="0" w:type="auto"/>
        <w:tblLayout w:type="fixed"/>
        <w:tblLook w:val="0000" w:firstRow="0" w:lastRow="0" w:firstColumn="0" w:lastColumn="0" w:noHBand="0" w:noVBand="0"/>
      </w:tblPr>
      <w:tblGrid>
        <w:gridCol w:w="5148"/>
        <w:gridCol w:w="4860"/>
      </w:tblGrid>
      <w:tr w:rsidR="0025261B" w:rsidRPr="00F22B3D" w:rsidTr="00BC6FFC">
        <w:tc>
          <w:tcPr>
            <w:tcW w:w="5148" w:type="dxa"/>
          </w:tcPr>
          <w:p w:rsidR="0025261B" w:rsidRPr="00943A02" w:rsidRDefault="0025261B" w:rsidP="0025261B">
            <w:pPr>
              <w:spacing w:line="19" w:lineRule="atLeast"/>
              <w:ind w:left="442" w:hanging="269"/>
              <w:jc w:val="both"/>
              <w:outlineLvl w:val="0"/>
              <w:rPr>
                <w:b/>
                <w:bCs/>
                <w:sz w:val="24"/>
                <w:szCs w:val="24"/>
                <w:lang w:val="uk-UA"/>
              </w:rPr>
            </w:pPr>
          </w:p>
          <w:p w:rsidR="0025261B" w:rsidRPr="00F22B3D" w:rsidRDefault="0025261B" w:rsidP="0025261B">
            <w:pPr>
              <w:spacing w:line="19" w:lineRule="atLeast"/>
              <w:ind w:left="442" w:hanging="269"/>
              <w:jc w:val="both"/>
              <w:outlineLvl w:val="0"/>
              <w:rPr>
                <w:b/>
                <w:bCs/>
                <w:sz w:val="24"/>
                <w:szCs w:val="24"/>
              </w:rPr>
            </w:pPr>
            <w:r w:rsidRPr="00F22B3D">
              <w:rPr>
                <w:b/>
                <w:bCs/>
                <w:sz w:val="24"/>
                <w:szCs w:val="24"/>
              </w:rPr>
              <w:t>Постачальник</w:t>
            </w:r>
          </w:p>
          <w:p w:rsidR="0025261B" w:rsidRPr="00F22B3D" w:rsidRDefault="0025261B" w:rsidP="0025261B">
            <w:pPr>
              <w:suppressAutoHyphens/>
              <w:autoSpaceDE/>
              <w:autoSpaceDN/>
              <w:spacing w:before="60"/>
              <w:jc w:val="both"/>
              <w:rPr>
                <w:rFonts w:ascii="Times New Roman CYR" w:hAnsi="Times New Roman CYR"/>
                <w:sz w:val="24"/>
                <w:szCs w:val="24"/>
                <w:lang w:val="uk-UA" w:eastAsia="ar-SA"/>
              </w:rPr>
            </w:pPr>
          </w:p>
        </w:tc>
        <w:tc>
          <w:tcPr>
            <w:tcW w:w="4860" w:type="dxa"/>
          </w:tcPr>
          <w:p w:rsidR="0025261B" w:rsidRPr="00F22B3D" w:rsidRDefault="0025261B" w:rsidP="0025261B">
            <w:pPr>
              <w:spacing w:line="19" w:lineRule="atLeast"/>
              <w:ind w:left="442" w:right="72" w:hanging="269"/>
              <w:jc w:val="both"/>
              <w:outlineLvl w:val="0"/>
              <w:rPr>
                <w:b/>
                <w:bCs/>
                <w:sz w:val="24"/>
                <w:szCs w:val="24"/>
                <w:lang w:val="uk-UA"/>
              </w:rPr>
            </w:pPr>
          </w:p>
          <w:p w:rsidR="0025261B" w:rsidRPr="00F22B3D" w:rsidRDefault="0025261B" w:rsidP="0025261B">
            <w:pPr>
              <w:spacing w:line="19" w:lineRule="atLeast"/>
              <w:ind w:left="442" w:right="72" w:hanging="269"/>
              <w:jc w:val="both"/>
              <w:outlineLvl w:val="0"/>
              <w:rPr>
                <w:b/>
                <w:bCs/>
                <w:sz w:val="24"/>
                <w:szCs w:val="24"/>
                <w:lang w:val="uk-UA"/>
              </w:rPr>
            </w:pPr>
            <w:r w:rsidRPr="00F22B3D">
              <w:rPr>
                <w:b/>
                <w:bCs/>
                <w:sz w:val="24"/>
                <w:szCs w:val="24"/>
                <w:lang w:val="uk-UA"/>
              </w:rPr>
              <w:t>Споживач</w:t>
            </w:r>
          </w:p>
          <w:p w:rsidR="0025261B" w:rsidRPr="00F22B3D" w:rsidRDefault="0025261B" w:rsidP="0025261B">
            <w:pPr>
              <w:spacing w:line="19" w:lineRule="atLeast"/>
              <w:ind w:right="72"/>
              <w:jc w:val="both"/>
              <w:rPr>
                <w:sz w:val="24"/>
                <w:szCs w:val="24"/>
              </w:rPr>
            </w:pPr>
          </w:p>
          <w:p w:rsidR="0025261B" w:rsidRPr="00F22B3D" w:rsidRDefault="0025261B" w:rsidP="0025261B">
            <w:pPr>
              <w:spacing w:line="19" w:lineRule="atLeast"/>
              <w:ind w:right="72"/>
              <w:jc w:val="both"/>
              <w:rPr>
                <w:sz w:val="24"/>
                <w:szCs w:val="24"/>
              </w:rPr>
            </w:pPr>
          </w:p>
        </w:tc>
      </w:tr>
      <w:tr w:rsidR="0025261B" w:rsidRPr="0025261B" w:rsidTr="00BC6FFC">
        <w:trPr>
          <w:trHeight w:val="80"/>
        </w:trPr>
        <w:tc>
          <w:tcPr>
            <w:tcW w:w="5148" w:type="dxa"/>
          </w:tcPr>
          <w:p w:rsidR="0025261B" w:rsidRPr="0025261B" w:rsidRDefault="0025261B" w:rsidP="0025261B">
            <w:pPr>
              <w:spacing w:line="19" w:lineRule="atLeast"/>
              <w:jc w:val="center"/>
              <w:rPr>
                <w:lang w:val="uk-UA"/>
              </w:rPr>
            </w:pPr>
            <w:r w:rsidRPr="0025261B">
              <w:rPr>
                <w:lang w:val="uk-UA"/>
              </w:rPr>
              <w:t>___________________________________</w:t>
            </w:r>
          </w:p>
          <w:p w:rsidR="0025261B" w:rsidRPr="0025261B" w:rsidRDefault="0025261B" w:rsidP="0025261B">
            <w:pPr>
              <w:spacing w:line="19" w:lineRule="atLeast"/>
              <w:jc w:val="center"/>
              <w:rPr>
                <w:i/>
                <w:lang w:val="uk-UA"/>
              </w:rPr>
            </w:pPr>
            <w:r w:rsidRPr="0025261B">
              <w:rPr>
                <w:i/>
                <w:lang w:val="uk-UA"/>
              </w:rPr>
              <w:t>(підпис)</w:t>
            </w:r>
          </w:p>
          <w:p w:rsidR="0025261B" w:rsidRPr="0025261B" w:rsidRDefault="0025261B" w:rsidP="0025261B">
            <w:pPr>
              <w:spacing w:line="19" w:lineRule="atLeast"/>
              <w:jc w:val="center"/>
              <w:rPr>
                <w:lang w:val="uk-UA"/>
              </w:rPr>
            </w:pPr>
            <w:r w:rsidRPr="0025261B">
              <w:rPr>
                <w:lang w:val="uk-UA"/>
              </w:rPr>
              <w:t>___________________________________</w:t>
            </w:r>
          </w:p>
          <w:p w:rsidR="0025261B" w:rsidRPr="0025261B" w:rsidRDefault="0025261B" w:rsidP="0025261B">
            <w:pPr>
              <w:spacing w:line="19" w:lineRule="atLeast"/>
              <w:jc w:val="center"/>
              <w:rPr>
                <w:i/>
                <w:lang w:val="uk-UA"/>
              </w:rPr>
            </w:pPr>
            <w:r w:rsidRPr="0025261B">
              <w:rPr>
                <w:i/>
                <w:lang w:val="uk-UA"/>
              </w:rPr>
              <w:t>( П. І. Б.)</w:t>
            </w:r>
          </w:p>
          <w:p w:rsidR="0025261B" w:rsidRPr="0025261B" w:rsidRDefault="0025261B" w:rsidP="0025261B">
            <w:pPr>
              <w:spacing w:line="19" w:lineRule="atLeast"/>
              <w:jc w:val="center"/>
              <w:rPr>
                <w:lang w:val="uk-UA"/>
              </w:rPr>
            </w:pPr>
            <w:r w:rsidRPr="0025261B">
              <w:rPr>
                <w:lang w:val="uk-UA"/>
              </w:rPr>
              <w:t>М</w:t>
            </w:r>
            <w:r w:rsidR="00F22B3D">
              <w:rPr>
                <w:lang w:val="uk-UA"/>
              </w:rPr>
              <w:t>. П.     "___" ____________ 2024</w:t>
            </w:r>
            <w:r w:rsidRPr="0025261B">
              <w:rPr>
                <w:lang w:val="uk-UA"/>
              </w:rPr>
              <w:t> р.</w:t>
            </w:r>
          </w:p>
        </w:tc>
        <w:tc>
          <w:tcPr>
            <w:tcW w:w="4860" w:type="dxa"/>
          </w:tcPr>
          <w:p w:rsidR="0025261B" w:rsidRPr="0025261B" w:rsidRDefault="0025261B" w:rsidP="0025261B">
            <w:pPr>
              <w:spacing w:line="19" w:lineRule="atLeast"/>
              <w:jc w:val="center"/>
              <w:rPr>
                <w:lang w:val="uk-UA"/>
              </w:rPr>
            </w:pPr>
            <w:r w:rsidRPr="0025261B">
              <w:rPr>
                <w:lang w:val="uk-UA"/>
              </w:rPr>
              <w:t>__________________________________</w:t>
            </w:r>
          </w:p>
          <w:p w:rsidR="0025261B" w:rsidRPr="0025261B" w:rsidRDefault="0025261B" w:rsidP="0025261B">
            <w:pPr>
              <w:spacing w:line="19" w:lineRule="atLeast"/>
              <w:jc w:val="center"/>
              <w:rPr>
                <w:i/>
                <w:lang w:val="uk-UA"/>
              </w:rPr>
            </w:pPr>
            <w:r w:rsidRPr="0025261B">
              <w:rPr>
                <w:i/>
                <w:lang w:val="uk-UA"/>
              </w:rPr>
              <w:t>(підпис)</w:t>
            </w:r>
          </w:p>
          <w:p w:rsidR="0025261B" w:rsidRPr="0025261B" w:rsidRDefault="0025261B" w:rsidP="0025261B">
            <w:pPr>
              <w:spacing w:line="19" w:lineRule="atLeast"/>
              <w:jc w:val="center"/>
              <w:rPr>
                <w:lang w:val="uk-UA"/>
              </w:rPr>
            </w:pPr>
          </w:p>
          <w:p w:rsidR="0025261B" w:rsidRPr="0025261B" w:rsidRDefault="0025261B" w:rsidP="0025261B">
            <w:pPr>
              <w:spacing w:line="19" w:lineRule="atLeast"/>
              <w:jc w:val="center"/>
              <w:rPr>
                <w:i/>
                <w:lang w:val="uk-UA"/>
              </w:rPr>
            </w:pPr>
            <w:r w:rsidRPr="0025261B">
              <w:rPr>
                <w:i/>
                <w:lang w:val="uk-UA"/>
              </w:rPr>
              <w:t>( П. І. Б.)</w:t>
            </w:r>
          </w:p>
          <w:p w:rsidR="0025261B" w:rsidRPr="0025261B" w:rsidRDefault="0025261B" w:rsidP="0025261B">
            <w:pPr>
              <w:spacing w:line="19" w:lineRule="atLeast"/>
              <w:jc w:val="center"/>
              <w:rPr>
                <w:lang w:val="uk-UA"/>
              </w:rPr>
            </w:pPr>
            <w:r w:rsidRPr="0025261B">
              <w:rPr>
                <w:lang w:val="uk-UA"/>
              </w:rPr>
              <w:t>М</w:t>
            </w:r>
            <w:r w:rsidR="00F22B3D">
              <w:rPr>
                <w:lang w:val="uk-UA"/>
              </w:rPr>
              <w:t>. П.     "___" ____________ 2024</w:t>
            </w:r>
            <w:r w:rsidRPr="0025261B">
              <w:rPr>
                <w:lang w:val="uk-UA"/>
              </w:rPr>
              <w:t>р.</w:t>
            </w:r>
          </w:p>
        </w:tc>
      </w:tr>
    </w:tbl>
    <w:p w:rsidR="0025261B" w:rsidRPr="0025261B" w:rsidRDefault="0025261B" w:rsidP="0025261B">
      <w:pPr>
        <w:rPr>
          <w:b/>
          <w:i/>
          <w:sz w:val="24"/>
          <w:szCs w:val="24"/>
          <w:lang w:val="ru-RU"/>
        </w:rPr>
      </w:pPr>
    </w:p>
    <w:p w:rsidR="0025261B" w:rsidRPr="0025261B" w:rsidRDefault="0025261B" w:rsidP="0025261B">
      <w:pPr>
        <w:jc w:val="right"/>
        <w:rPr>
          <w:b/>
          <w:i/>
          <w:sz w:val="24"/>
          <w:szCs w:val="24"/>
          <w:lang w:val="ru-RU"/>
        </w:rPr>
      </w:pPr>
    </w:p>
    <w:p w:rsidR="0025261B" w:rsidRPr="0025261B" w:rsidRDefault="0025261B" w:rsidP="0025261B">
      <w:pPr>
        <w:jc w:val="right"/>
        <w:rPr>
          <w:b/>
          <w:i/>
          <w:sz w:val="24"/>
          <w:szCs w:val="24"/>
          <w:lang w:val="ru-RU"/>
        </w:rPr>
      </w:pPr>
    </w:p>
    <w:p w:rsidR="0025261B" w:rsidRPr="0025261B" w:rsidRDefault="0025261B" w:rsidP="0025261B">
      <w:pPr>
        <w:jc w:val="right"/>
        <w:rPr>
          <w:b/>
          <w:i/>
          <w:sz w:val="24"/>
          <w:szCs w:val="24"/>
          <w:lang w:val="ru-RU"/>
        </w:rPr>
      </w:pPr>
    </w:p>
    <w:p w:rsidR="0025261B" w:rsidRDefault="0025261B"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Default="00F22B3D" w:rsidP="0025261B">
      <w:pPr>
        <w:jc w:val="right"/>
        <w:rPr>
          <w:b/>
          <w:i/>
          <w:sz w:val="24"/>
          <w:szCs w:val="24"/>
          <w:lang w:val="ru-RU"/>
        </w:rPr>
      </w:pPr>
    </w:p>
    <w:p w:rsidR="00F22B3D" w:rsidRPr="0025261B" w:rsidRDefault="00F22B3D" w:rsidP="0025261B">
      <w:pPr>
        <w:jc w:val="right"/>
        <w:rPr>
          <w:b/>
          <w:i/>
          <w:sz w:val="24"/>
          <w:szCs w:val="24"/>
          <w:lang w:val="ru-RU"/>
        </w:rPr>
      </w:pPr>
    </w:p>
    <w:p w:rsidR="00F22B3D" w:rsidRDefault="00F22B3D" w:rsidP="0025261B">
      <w:pPr>
        <w:jc w:val="right"/>
        <w:rPr>
          <w:b/>
          <w:i/>
          <w:sz w:val="24"/>
          <w:szCs w:val="24"/>
          <w:lang w:val="ru-RU"/>
        </w:rPr>
      </w:pPr>
    </w:p>
    <w:p w:rsidR="00943A02" w:rsidRDefault="00943A02" w:rsidP="0025261B">
      <w:pPr>
        <w:jc w:val="right"/>
        <w:rPr>
          <w:b/>
          <w:i/>
          <w:sz w:val="24"/>
          <w:szCs w:val="24"/>
          <w:lang w:val="ru-RU"/>
        </w:rPr>
      </w:pPr>
    </w:p>
    <w:p w:rsidR="00943A02" w:rsidRDefault="00943A02" w:rsidP="0025261B">
      <w:pPr>
        <w:jc w:val="right"/>
        <w:rPr>
          <w:b/>
          <w:i/>
          <w:sz w:val="24"/>
          <w:szCs w:val="24"/>
          <w:lang w:val="ru-RU"/>
        </w:rPr>
      </w:pPr>
    </w:p>
    <w:p w:rsidR="00943A02" w:rsidRDefault="00943A02" w:rsidP="0025261B">
      <w:pPr>
        <w:jc w:val="right"/>
        <w:rPr>
          <w:b/>
          <w:i/>
          <w:sz w:val="24"/>
          <w:szCs w:val="24"/>
          <w:lang w:val="ru-RU"/>
        </w:rPr>
      </w:pPr>
    </w:p>
    <w:p w:rsidR="00943A02" w:rsidRDefault="00943A02" w:rsidP="0025261B">
      <w:pPr>
        <w:jc w:val="right"/>
        <w:rPr>
          <w:b/>
          <w:i/>
          <w:sz w:val="24"/>
          <w:szCs w:val="24"/>
          <w:lang w:val="ru-RU"/>
        </w:rPr>
      </w:pPr>
    </w:p>
    <w:p w:rsidR="00943A02" w:rsidRDefault="00943A02" w:rsidP="0025261B">
      <w:pPr>
        <w:jc w:val="right"/>
        <w:rPr>
          <w:b/>
          <w:i/>
          <w:sz w:val="24"/>
          <w:szCs w:val="24"/>
          <w:lang w:val="ru-RU"/>
        </w:rPr>
      </w:pPr>
    </w:p>
    <w:p w:rsidR="00534ADA" w:rsidRDefault="00534ADA" w:rsidP="0025261B">
      <w:pPr>
        <w:jc w:val="right"/>
        <w:rPr>
          <w:b/>
          <w:i/>
          <w:sz w:val="24"/>
          <w:szCs w:val="24"/>
          <w:lang w:val="ru-RU"/>
        </w:rPr>
      </w:pPr>
    </w:p>
    <w:p w:rsidR="00534ADA" w:rsidRDefault="00534ADA" w:rsidP="0025261B">
      <w:pPr>
        <w:jc w:val="right"/>
        <w:rPr>
          <w:b/>
          <w:i/>
          <w:sz w:val="24"/>
          <w:szCs w:val="24"/>
          <w:lang w:val="ru-RU"/>
        </w:rPr>
      </w:pPr>
    </w:p>
    <w:p w:rsidR="00534ADA" w:rsidRDefault="00534ADA" w:rsidP="0025261B">
      <w:pPr>
        <w:jc w:val="right"/>
        <w:rPr>
          <w:b/>
          <w:i/>
          <w:sz w:val="24"/>
          <w:szCs w:val="24"/>
          <w:lang w:val="ru-RU"/>
        </w:rPr>
      </w:pPr>
    </w:p>
    <w:p w:rsidR="00534ADA" w:rsidRDefault="00534ADA" w:rsidP="0025261B">
      <w:pPr>
        <w:jc w:val="right"/>
        <w:rPr>
          <w:b/>
          <w:i/>
          <w:sz w:val="24"/>
          <w:szCs w:val="24"/>
          <w:lang w:val="ru-RU"/>
        </w:rPr>
      </w:pPr>
    </w:p>
    <w:p w:rsidR="00534ADA" w:rsidRDefault="00534ADA" w:rsidP="0025261B">
      <w:pPr>
        <w:jc w:val="right"/>
        <w:rPr>
          <w:b/>
          <w:i/>
          <w:sz w:val="24"/>
          <w:szCs w:val="24"/>
          <w:lang w:val="ru-RU"/>
        </w:rPr>
      </w:pPr>
    </w:p>
    <w:p w:rsidR="00534ADA" w:rsidRDefault="00534ADA" w:rsidP="0025261B">
      <w:pPr>
        <w:jc w:val="right"/>
        <w:rPr>
          <w:b/>
          <w:i/>
          <w:sz w:val="24"/>
          <w:szCs w:val="24"/>
          <w:lang w:val="ru-RU"/>
        </w:rPr>
      </w:pPr>
    </w:p>
    <w:p w:rsidR="00534ADA" w:rsidRDefault="00534ADA" w:rsidP="0025261B">
      <w:pPr>
        <w:jc w:val="right"/>
        <w:rPr>
          <w:b/>
          <w:i/>
          <w:sz w:val="24"/>
          <w:szCs w:val="24"/>
          <w:lang w:val="ru-RU"/>
        </w:rPr>
      </w:pPr>
    </w:p>
    <w:p w:rsidR="00534ADA" w:rsidRDefault="00534ADA" w:rsidP="0025261B">
      <w:pPr>
        <w:jc w:val="right"/>
        <w:rPr>
          <w:b/>
          <w:i/>
          <w:sz w:val="24"/>
          <w:szCs w:val="24"/>
          <w:lang w:val="ru-RU"/>
        </w:rPr>
      </w:pPr>
    </w:p>
    <w:p w:rsidR="00534ADA" w:rsidRDefault="00534ADA" w:rsidP="0025261B">
      <w:pPr>
        <w:jc w:val="right"/>
        <w:rPr>
          <w:b/>
          <w:i/>
          <w:sz w:val="24"/>
          <w:szCs w:val="24"/>
          <w:lang w:val="ru-RU"/>
        </w:rPr>
      </w:pPr>
    </w:p>
    <w:p w:rsidR="00534ADA" w:rsidRDefault="00534ADA" w:rsidP="0025261B">
      <w:pPr>
        <w:jc w:val="right"/>
        <w:rPr>
          <w:b/>
          <w:i/>
          <w:sz w:val="24"/>
          <w:szCs w:val="24"/>
          <w:lang w:val="ru-RU"/>
        </w:rPr>
      </w:pPr>
    </w:p>
    <w:p w:rsidR="00534ADA" w:rsidRDefault="00534ADA" w:rsidP="0025261B">
      <w:pPr>
        <w:jc w:val="right"/>
        <w:rPr>
          <w:b/>
          <w:i/>
          <w:sz w:val="24"/>
          <w:szCs w:val="24"/>
          <w:lang w:val="ru-RU"/>
        </w:rPr>
      </w:pPr>
    </w:p>
    <w:p w:rsidR="00534ADA" w:rsidRDefault="00534ADA" w:rsidP="0025261B">
      <w:pPr>
        <w:jc w:val="right"/>
        <w:rPr>
          <w:b/>
          <w:i/>
          <w:sz w:val="24"/>
          <w:szCs w:val="24"/>
          <w:lang w:val="ru-RU"/>
        </w:rPr>
      </w:pPr>
    </w:p>
    <w:p w:rsidR="00534ADA" w:rsidRDefault="00534ADA" w:rsidP="0025261B">
      <w:pPr>
        <w:jc w:val="right"/>
        <w:rPr>
          <w:b/>
          <w:i/>
          <w:sz w:val="24"/>
          <w:szCs w:val="24"/>
          <w:lang w:val="ru-RU"/>
        </w:rPr>
      </w:pPr>
    </w:p>
    <w:p w:rsidR="00534ADA" w:rsidRDefault="00534ADA" w:rsidP="0025261B">
      <w:pPr>
        <w:jc w:val="right"/>
        <w:rPr>
          <w:b/>
          <w:i/>
          <w:sz w:val="24"/>
          <w:szCs w:val="24"/>
          <w:lang w:val="ru-RU"/>
        </w:rPr>
      </w:pPr>
    </w:p>
    <w:p w:rsidR="0025261B" w:rsidRPr="0025261B" w:rsidRDefault="0025261B" w:rsidP="0025261B">
      <w:pPr>
        <w:jc w:val="right"/>
        <w:rPr>
          <w:b/>
          <w:i/>
          <w:sz w:val="24"/>
          <w:szCs w:val="24"/>
          <w:lang w:val="ru-RU"/>
        </w:rPr>
      </w:pPr>
      <w:r w:rsidRPr="0025261B">
        <w:rPr>
          <w:b/>
          <w:i/>
          <w:sz w:val="24"/>
          <w:szCs w:val="24"/>
          <w:lang w:val="ru-RU"/>
        </w:rPr>
        <w:t>Додаток № 1</w:t>
      </w:r>
    </w:p>
    <w:p w:rsidR="0025261B" w:rsidRPr="0025261B" w:rsidRDefault="0025261B" w:rsidP="0025261B">
      <w:pPr>
        <w:jc w:val="right"/>
        <w:rPr>
          <w:sz w:val="24"/>
          <w:szCs w:val="24"/>
          <w:lang w:val="ru-RU"/>
        </w:rPr>
      </w:pPr>
      <w:r w:rsidRPr="0025261B">
        <w:rPr>
          <w:sz w:val="24"/>
          <w:szCs w:val="24"/>
          <w:lang w:val="ru-RU"/>
        </w:rPr>
        <w:t xml:space="preserve">до Договору про постачання електричної </w:t>
      </w:r>
    </w:p>
    <w:p w:rsidR="0025261B" w:rsidRPr="0025261B" w:rsidRDefault="0025261B" w:rsidP="0025261B">
      <w:pPr>
        <w:jc w:val="right"/>
        <w:rPr>
          <w:sz w:val="24"/>
          <w:szCs w:val="24"/>
          <w:lang w:val="ru-RU"/>
        </w:rPr>
      </w:pPr>
      <w:r w:rsidRPr="0025261B">
        <w:rPr>
          <w:sz w:val="24"/>
          <w:szCs w:val="24"/>
          <w:lang w:val="ru-RU"/>
        </w:rPr>
        <w:t>енергії споживачу від ______________р. №__________</w:t>
      </w:r>
    </w:p>
    <w:p w:rsidR="0025261B" w:rsidRPr="0025261B" w:rsidRDefault="0025261B" w:rsidP="0025261B">
      <w:pPr>
        <w:jc w:val="right"/>
        <w:rPr>
          <w:sz w:val="24"/>
          <w:szCs w:val="24"/>
          <w:lang w:val="ru-RU"/>
        </w:rPr>
      </w:pPr>
    </w:p>
    <w:p w:rsidR="0025261B" w:rsidRPr="0025261B" w:rsidRDefault="0025261B" w:rsidP="0025261B">
      <w:pPr>
        <w:rPr>
          <w:sz w:val="24"/>
          <w:szCs w:val="24"/>
          <w:lang w:val="ru-RU"/>
        </w:rPr>
      </w:pPr>
    </w:p>
    <w:p w:rsidR="0025261B" w:rsidRPr="0025261B" w:rsidRDefault="0025261B" w:rsidP="0025261B">
      <w:pPr>
        <w:rPr>
          <w:sz w:val="24"/>
          <w:szCs w:val="24"/>
          <w:lang w:val="ru-RU"/>
        </w:rPr>
      </w:pPr>
    </w:p>
    <w:p w:rsidR="0025261B" w:rsidRPr="0025261B" w:rsidRDefault="0025261B" w:rsidP="0025261B">
      <w:pPr>
        <w:rPr>
          <w:sz w:val="24"/>
          <w:szCs w:val="24"/>
          <w:lang w:val="ru-RU"/>
        </w:rPr>
      </w:pPr>
    </w:p>
    <w:p w:rsidR="0025261B" w:rsidRPr="0025261B" w:rsidRDefault="0025261B" w:rsidP="0025261B">
      <w:pPr>
        <w:widowControl/>
        <w:autoSpaceDE/>
        <w:autoSpaceDN/>
        <w:jc w:val="center"/>
        <w:rPr>
          <w:b/>
          <w:sz w:val="24"/>
          <w:szCs w:val="24"/>
          <w:lang w:val="ru-RU"/>
        </w:rPr>
      </w:pPr>
      <w:r w:rsidRPr="0025261B">
        <w:rPr>
          <w:b/>
          <w:sz w:val="24"/>
          <w:szCs w:val="24"/>
          <w:lang w:val="ru-RU"/>
        </w:rPr>
        <w:t>ЗАЯВА-ПРИЄДНАННЯ</w:t>
      </w:r>
    </w:p>
    <w:p w:rsidR="0025261B" w:rsidRPr="0025261B" w:rsidRDefault="0025261B" w:rsidP="0025261B">
      <w:pPr>
        <w:widowControl/>
        <w:autoSpaceDE/>
        <w:autoSpaceDN/>
        <w:jc w:val="center"/>
        <w:rPr>
          <w:b/>
          <w:sz w:val="24"/>
          <w:szCs w:val="24"/>
          <w:lang w:val="ru-RU"/>
        </w:rPr>
      </w:pPr>
      <w:proofErr w:type="gramStart"/>
      <w:r w:rsidRPr="0025261B">
        <w:rPr>
          <w:b/>
          <w:sz w:val="24"/>
          <w:szCs w:val="24"/>
          <w:lang w:val="ru-RU"/>
        </w:rPr>
        <w:t>до договору</w:t>
      </w:r>
      <w:proofErr w:type="gramEnd"/>
      <w:r w:rsidRPr="0025261B">
        <w:rPr>
          <w:b/>
          <w:sz w:val="24"/>
          <w:szCs w:val="24"/>
          <w:lang w:val="ru-RU"/>
        </w:rPr>
        <w:t xml:space="preserve"> про постачання електричної енергії споживачу</w:t>
      </w:r>
    </w:p>
    <w:p w:rsidR="0025261B" w:rsidRPr="0025261B" w:rsidRDefault="0025261B" w:rsidP="0025261B">
      <w:pPr>
        <w:widowControl/>
        <w:autoSpaceDE/>
        <w:autoSpaceDN/>
        <w:jc w:val="both"/>
        <w:rPr>
          <w:sz w:val="24"/>
          <w:szCs w:val="24"/>
          <w:lang w:val="ru-RU"/>
        </w:rPr>
      </w:pPr>
    </w:p>
    <w:p w:rsidR="0025261B" w:rsidRPr="0025261B" w:rsidRDefault="0025261B" w:rsidP="0025261B">
      <w:pPr>
        <w:widowControl/>
        <w:autoSpaceDE/>
        <w:autoSpaceDN/>
        <w:spacing w:after="200" w:line="276" w:lineRule="auto"/>
        <w:ind w:firstLine="709"/>
        <w:jc w:val="both"/>
        <w:rPr>
          <w:lang w:val="ru-RU" w:eastAsia="ru-RU"/>
        </w:rPr>
      </w:pPr>
      <w:r w:rsidRPr="0025261B">
        <w:rPr>
          <w:lang w:val="ru-RU" w:eastAsia="ru-RU"/>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______________________на сайті електропостачальника (далі – Постачальник) в мережі Інтернет за адресою:________________________, приєднуюсь до умов Договору на умовах комерційної пропозиції Постачальника  з такими нижченаведеними персоніфікованими даними.</w:t>
      </w:r>
    </w:p>
    <w:p w:rsidR="0025261B" w:rsidRPr="0025261B" w:rsidRDefault="0025261B" w:rsidP="0025261B">
      <w:pPr>
        <w:widowControl/>
        <w:autoSpaceDE/>
        <w:autoSpaceDN/>
        <w:jc w:val="both"/>
        <w:rPr>
          <w:b/>
          <w:sz w:val="24"/>
          <w:szCs w:val="24"/>
          <w:lang w:val="ru-RU"/>
        </w:rPr>
      </w:pPr>
    </w:p>
    <w:p w:rsidR="0025261B" w:rsidRPr="0025261B" w:rsidRDefault="0025261B" w:rsidP="0025261B">
      <w:pPr>
        <w:widowControl/>
        <w:autoSpaceDE/>
        <w:autoSpaceDN/>
        <w:jc w:val="center"/>
        <w:rPr>
          <w:b/>
          <w:sz w:val="24"/>
          <w:szCs w:val="24"/>
          <w:lang w:val="ru-RU"/>
        </w:rPr>
      </w:pPr>
    </w:p>
    <w:p w:rsidR="0025261B" w:rsidRPr="0025261B" w:rsidRDefault="0025261B" w:rsidP="0025261B">
      <w:pPr>
        <w:widowControl/>
        <w:autoSpaceDE/>
        <w:autoSpaceDN/>
        <w:jc w:val="center"/>
        <w:rPr>
          <w:b/>
          <w:sz w:val="24"/>
          <w:szCs w:val="24"/>
          <w:lang w:val="ru-RU"/>
        </w:rPr>
      </w:pPr>
      <w:r w:rsidRPr="0025261B">
        <w:rPr>
          <w:b/>
          <w:sz w:val="24"/>
          <w:szCs w:val="24"/>
          <w:lang w:val="ru-RU"/>
        </w:rPr>
        <w:t>Персоніфіковані дані Споживача: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6642"/>
        <w:gridCol w:w="3685"/>
      </w:tblGrid>
      <w:tr w:rsidR="0025261B" w:rsidRPr="0025261B" w:rsidTr="00BC6FFC">
        <w:trPr>
          <w:trHeight w:val="725"/>
        </w:trPr>
        <w:tc>
          <w:tcPr>
            <w:tcW w:w="446" w:type="dxa"/>
            <w:vAlign w:val="center"/>
          </w:tcPr>
          <w:p w:rsidR="0025261B" w:rsidRPr="0025261B" w:rsidRDefault="0025261B" w:rsidP="0025261B">
            <w:pPr>
              <w:widowControl/>
              <w:autoSpaceDE/>
              <w:autoSpaceDN/>
              <w:jc w:val="both"/>
              <w:rPr>
                <w:sz w:val="24"/>
                <w:szCs w:val="24"/>
                <w:lang w:val="ru-RU"/>
              </w:rPr>
            </w:pPr>
            <w:r w:rsidRPr="0025261B">
              <w:rPr>
                <w:sz w:val="24"/>
                <w:szCs w:val="24"/>
                <w:lang w:val="ru-RU"/>
              </w:rPr>
              <w:t>1</w:t>
            </w:r>
          </w:p>
        </w:tc>
        <w:tc>
          <w:tcPr>
            <w:tcW w:w="6642" w:type="dxa"/>
          </w:tcPr>
          <w:p w:rsidR="0025261B" w:rsidRPr="0025261B" w:rsidRDefault="0025261B" w:rsidP="0025261B">
            <w:pPr>
              <w:widowControl/>
              <w:autoSpaceDE/>
              <w:autoSpaceDN/>
              <w:jc w:val="center"/>
              <w:rPr>
                <w:sz w:val="24"/>
                <w:szCs w:val="24"/>
                <w:lang w:val="ru-RU"/>
              </w:rPr>
            </w:pPr>
            <w:r w:rsidRPr="0025261B">
              <w:rPr>
                <w:sz w:val="24"/>
                <w:szCs w:val="24"/>
                <w:lang w:val="ru-RU"/>
              </w:rPr>
              <w:t>Найменування</w:t>
            </w:r>
          </w:p>
        </w:tc>
        <w:tc>
          <w:tcPr>
            <w:tcW w:w="3685" w:type="dxa"/>
          </w:tcPr>
          <w:p w:rsidR="0025261B" w:rsidRPr="0025261B" w:rsidRDefault="0025261B" w:rsidP="0025261B">
            <w:pPr>
              <w:widowControl/>
              <w:tabs>
                <w:tab w:val="left" w:pos="426"/>
              </w:tabs>
              <w:autoSpaceDE/>
              <w:autoSpaceDN/>
              <w:rPr>
                <w:sz w:val="24"/>
                <w:szCs w:val="24"/>
                <w:lang w:val="ru-RU"/>
              </w:rPr>
            </w:pPr>
          </w:p>
        </w:tc>
      </w:tr>
      <w:tr w:rsidR="0025261B" w:rsidRPr="0025261B" w:rsidTr="00BC6FFC">
        <w:tc>
          <w:tcPr>
            <w:tcW w:w="446" w:type="dxa"/>
            <w:vAlign w:val="center"/>
          </w:tcPr>
          <w:p w:rsidR="0025261B" w:rsidRPr="0025261B" w:rsidRDefault="0025261B" w:rsidP="0025261B">
            <w:pPr>
              <w:widowControl/>
              <w:autoSpaceDE/>
              <w:autoSpaceDN/>
              <w:jc w:val="both"/>
              <w:rPr>
                <w:sz w:val="24"/>
                <w:szCs w:val="24"/>
                <w:lang w:val="ru-RU"/>
              </w:rPr>
            </w:pPr>
            <w:r w:rsidRPr="0025261B">
              <w:rPr>
                <w:sz w:val="24"/>
                <w:szCs w:val="24"/>
                <w:lang w:val="ru-RU"/>
              </w:rPr>
              <w:t>2</w:t>
            </w:r>
          </w:p>
        </w:tc>
        <w:tc>
          <w:tcPr>
            <w:tcW w:w="6642" w:type="dxa"/>
          </w:tcPr>
          <w:p w:rsidR="0025261B" w:rsidRPr="0025261B" w:rsidRDefault="0025261B" w:rsidP="0025261B">
            <w:pPr>
              <w:widowControl/>
              <w:autoSpaceDE/>
              <w:autoSpaceDN/>
              <w:jc w:val="center"/>
              <w:rPr>
                <w:sz w:val="24"/>
                <w:szCs w:val="24"/>
                <w:lang w:val="ru-RU"/>
              </w:rPr>
            </w:pPr>
            <w:r w:rsidRPr="0025261B">
              <w:rPr>
                <w:sz w:val="24"/>
                <w:szCs w:val="24"/>
                <w:lang w:val="ru-RU"/>
              </w:rPr>
              <w:t>ЄДРПОУ</w:t>
            </w:r>
          </w:p>
        </w:tc>
        <w:tc>
          <w:tcPr>
            <w:tcW w:w="3685" w:type="dxa"/>
          </w:tcPr>
          <w:p w:rsidR="0025261B" w:rsidRPr="0025261B" w:rsidRDefault="0025261B" w:rsidP="0025261B">
            <w:pPr>
              <w:widowControl/>
              <w:autoSpaceDE/>
              <w:autoSpaceDN/>
              <w:jc w:val="both"/>
              <w:rPr>
                <w:sz w:val="24"/>
                <w:szCs w:val="24"/>
                <w:lang w:val="ru-RU"/>
              </w:rPr>
            </w:pPr>
          </w:p>
        </w:tc>
      </w:tr>
      <w:tr w:rsidR="0025261B" w:rsidRPr="0025261B" w:rsidTr="00BC6FFC">
        <w:tc>
          <w:tcPr>
            <w:tcW w:w="446" w:type="dxa"/>
            <w:vAlign w:val="center"/>
          </w:tcPr>
          <w:p w:rsidR="0025261B" w:rsidRPr="0025261B" w:rsidRDefault="0025261B" w:rsidP="0025261B">
            <w:pPr>
              <w:widowControl/>
              <w:autoSpaceDE/>
              <w:autoSpaceDN/>
              <w:jc w:val="both"/>
              <w:rPr>
                <w:sz w:val="24"/>
                <w:szCs w:val="24"/>
                <w:lang w:val="ru-RU"/>
              </w:rPr>
            </w:pPr>
            <w:r w:rsidRPr="0025261B">
              <w:rPr>
                <w:sz w:val="24"/>
                <w:szCs w:val="24"/>
                <w:lang w:val="ru-RU"/>
              </w:rPr>
              <w:t>3</w:t>
            </w:r>
          </w:p>
        </w:tc>
        <w:tc>
          <w:tcPr>
            <w:tcW w:w="6642" w:type="dxa"/>
          </w:tcPr>
          <w:p w:rsidR="0025261B" w:rsidRPr="0025261B" w:rsidRDefault="0025261B" w:rsidP="0025261B">
            <w:pPr>
              <w:widowControl/>
              <w:autoSpaceDE/>
              <w:autoSpaceDN/>
              <w:jc w:val="center"/>
              <w:rPr>
                <w:sz w:val="24"/>
                <w:szCs w:val="24"/>
                <w:lang w:val="ru-RU"/>
              </w:rPr>
            </w:pPr>
            <w:r w:rsidRPr="0025261B">
              <w:rPr>
                <w:sz w:val="24"/>
                <w:szCs w:val="24"/>
                <w:lang w:val="ru-RU"/>
              </w:rPr>
              <w:t>Вид об'єкта</w:t>
            </w:r>
          </w:p>
        </w:tc>
        <w:tc>
          <w:tcPr>
            <w:tcW w:w="3685" w:type="dxa"/>
          </w:tcPr>
          <w:p w:rsidR="0025261B" w:rsidRPr="0025261B" w:rsidRDefault="0025261B" w:rsidP="0025261B">
            <w:pPr>
              <w:widowControl/>
              <w:autoSpaceDE/>
              <w:autoSpaceDN/>
              <w:jc w:val="both"/>
              <w:rPr>
                <w:sz w:val="24"/>
                <w:szCs w:val="24"/>
                <w:lang w:val="ru-RU"/>
              </w:rPr>
            </w:pPr>
          </w:p>
        </w:tc>
      </w:tr>
      <w:tr w:rsidR="0025261B" w:rsidRPr="00534ADA" w:rsidTr="00BC6FFC">
        <w:tc>
          <w:tcPr>
            <w:tcW w:w="446" w:type="dxa"/>
            <w:vAlign w:val="center"/>
          </w:tcPr>
          <w:p w:rsidR="0025261B" w:rsidRPr="0025261B" w:rsidRDefault="0025261B" w:rsidP="0025261B">
            <w:pPr>
              <w:widowControl/>
              <w:autoSpaceDE/>
              <w:autoSpaceDN/>
              <w:jc w:val="both"/>
              <w:rPr>
                <w:sz w:val="24"/>
                <w:szCs w:val="24"/>
                <w:lang w:val="ru-RU"/>
              </w:rPr>
            </w:pPr>
            <w:r w:rsidRPr="0025261B">
              <w:rPr>
                <w:sz w:val="24"/>
                <w:szCs w:val="24"/>
                <w:lang w:val="ru-RU"/>
              </w:rPr>
              <w:t>4</w:t>
            </w:r>
          </w:p>
        </w:tc>
        <w:tc>
          <w:tcPr>
            <w:tcW w:w="6642" w:type="dxa"/>
          </w:tcPr>
          <w:p w:rsidR="0025261B" w:rsidRPr="0025261B" w:rsidRDefault="0025261B" w:rsidP="0025261B">
            <w:pPr>
              <w:widowControl/>
              <w:autoSpaceDE/>
              <w:autoSpaceDN/>
              <w:jc w:val="center"/>
              <w:rPr>
                <w:sz w:val="24"/>
                <w:szCs w:val="24"/>
                <w:lang w:val="ru-RU"/>
              </w:rPr>
            </w:pPr>
            <w:r w:rsidRPr="0025261B">
              <w:rPr>
                <w:sz w:val="24"/>
                <w:szCs w:val="24"/>
                <w:lang w:val="ru-RU"/>
              </w:rPr>
              <w:t>Адреса об’єкта, ЕІС-код точки (точок) комерційного обліку</w:t>
            </w:r>
          </w:p>
        </w:tc>
        <w:tc>
          <w:tcPr>
            <w:tcW w:w="3685" w:type="dxa"/>
          </w:tcPr>
          <w:p w:rsidR="0025261B" w:rsidRPr="0025261B" w:rsidRDefault="0025261B" w:rsidP="0025261B">
            <w:pPr>
              <w:widowControl/>
              <w:autoSpaceDE/>
              <w:autoSpaceDN/>
              <w:jc w:val="both"/>
              <w:rPr>
                <w:sz w:val="24"/>
                <w:szCs w:val="24"/>
                <w:lang w:val="ru-RU"/>
              </w:rPr>
            </w:pPr>
          </w:p>
        </w:tc>
      </w:tr>
      <w:tr w:rsidR="0025261B" w:rsidRPr="00534ADA" w:rsidTr="00BC6FFC">
        <w:tc>
          <w:tcPr>
            <w:tcW w:w="446" w:type="dxa"/>
            <w:vAlign w:val="center"/>
          </w:tcPr>
          <w:p w:rsidR="0025261B" w:rsidRPr="0025261B" w:rsidRDefault="0025261B" w:rsidP="0025261B">
            <w:pPr>
              <w:widowControl/>
              <w:autoSpaceDE/>
              <w:autoSpaceDN/>
              <w:jc w:val="both"/>
              <w:rPr>
                <w:sz w:val="24"/>
                <w:szCs w:val="24"/>
                <w:lang w:val="ru-RU"/>
              </w:rPr>
            </w:pPr>
            <w:r w:rsidRPr="0025261B">
              <w:rPr>
                <w:sz w:val="24"/>
                <w:szCs w:val="24"/>
                <w:lang w:val="ru-RU"/>
              </w:rPr>
              <w:t>5</w:t>
            </w:r>
          </w:p>
        </w:tc>
        <w:tc>
          <w:tcPr>
            <w:tcW w:w="6642" w:type="dxa"/>
          </w:tcPr>
          <w:p w:rsidR="0025261B" w:rsidRPr="0025261B" w:rsidRDefault="0025261B" w:rsidP="0025261B">
            <w:pPr>
              <w:widowControl/>
              <w:autoSpaceDE/>
              <w:autoSpaceDN/>
              <w:jc w:val="center"/>
              <w:rPr>
                <w:sz w:val="24"/>
                <w:szCs w:val="24"/>
                <w:lang w:val="ru-RU"/>
              </w:rPr>
            </w:pPr>
            <w:r w:rsidRPr="0025261B">
              <w:rPr>
                <w:sz w:val="24"/>
                <w:szCs w:val="24"/>
                <w:lang w:val="ru-RU"/>
              </w:rPr>
              <w:t>Найменування Оператора, з яким Споживач уклав договір розподілу електричної енергії</w:t>
            </w:r>
          </w:p>
        </w:tc>
        <w:tc>
          <w:tcPr>
            <w:tcW w:w="3685" w:type="dxa"/>
          </w:tcPr>
          <w:p w:rsidR="0025261B" w:rsidRPr="0025261B" w:rsidRDefault="0025261B" w:rsidP="0025261B">
            <w:pPr>
              <w:widowControl/>
              <w:autoSpaceDE/>
              <w:autoSpaceDN/>
              <w:jc w:val="both"/>
              <w:rPr>
                <w:sz w:val="24"/>
                <w:szCs w:val="24"/>
                <w:lang w:val="ru-RU"/>
              </w:rPr>
            </w:pPr>
          </w:p>
        </w:tc>
      </w:tr>
      <w:tr w:rsidR="0025261B" w:rsidRPr="00534ADA" w:rsidTr="00BC6FFC">
        <w:trPr>
          <w:trHeight w:val="921"/>
        </w:trPr>
        <w:tc>
          <w:tcPr>
            <w:tcW w:w="446" w:type="dxa"/>
            <w:vAlign w:val="center"/>
          </w:tcPr>
          <w:p w:rsidR="0025261B" w:rsidRPr="0025261B" w:rsidRDefault="0025261B" w:rsidP="0025261B">
            <w:pPr>
              <w:widowControl/>
              <w:autoSpaceDE/>
              <w:autoSpaceDN/>
              <w:jc w:val="both"/>
              <w:rPr>
                <w:sz w:val="24"/>
                <w:szCs w:val="24"/>
                <w:lang w:val="ru-RU"/>
              </w:rPr>
            </w:pPr>
            <w:r w:rsidRPr="0025261B">
              <w:rPr>
                <w:sz w:val="24"/>
                <w:szCs w:val="24"/>
                <w:lang w:val="ru-RU"/>
              </w:rPr>
              <w:t>6</w:t>
            </w:r>
          </w:p>
        </w:tc>
        <w:tc>
          <w:tcPr>
            <w:tcW w:w="6642" w:type="dxa"/>
          </w:tcPr>
          <w:p w:rsidR="0025261B" w:rsidRPr="0025261B" w:rsidRDefault="0025261B" w:rsidP="0025261B">
            <w:pPr>
              <w:widowControl/>
              <w:autoSpaceDE/>
              <w:autoSpaceDN/>
              <w:jc w:val="center"/>
              <w:rPr>
                <w:sz w:val="24"/>
                <w:szCs w:val="24"/>
                <w:lang w:val="ru-RU"/>
              </w:rPr>
            </w:pPr>
            <w:r w:rsidRPr="0025261B">
              <w:rPr>
                <w:sz w:val="24"/>
                <w:szCs w:val="24"/>
                <w:lang w:val="ru-RU"/>
              </w:rPr>
              <w:t>ЕІС-код як суб’єкта ринку електричної енергії, присвоєний відповідним системним оператором</w:t>
            </w:r>
          </w:p>
        </w:tc>
        <w:tc>
          <w:tcPr>
            <w:tcW w:w="3685" w:type="dxa"/>
          </w:tcPr>
          <w:p w:rsidR="0025261B" w:rsidRPr="0025261B" w:rsidRDefault="0025261B" w:rsidP="0025261B">
            <w:pPr>
              <w:widowControl/>
              <w:autoSpaceDE/>
              <w:autoSpaceDN/>
              <w:spacing w:after="200" w:line="276" w:lineRule="auto"/>
              <w:rPr>
                <w:lang w:val="ru-RU"/>
              </w:rPr>
            </w:pPr>
          </w:p>
        </w:tc>
      </w:tr>
      <w:tr w:rsidR="0025261B" w:rsidRPr="00534ADA" w:rsidTr="00BC6FFC">
        <w:tc>
          <w:tcPr>
            <w:tcW w:w="446" w:type="dxa"/>
            <w:vAlign w:val="center"/>
          </w:tcPr>
          <w:p w:rsidR="0025261B" w:rsidRPr="0025261B" w:rsidRDefault="0025261B" w:rsidP="0025261B">
            <w:pPr>
              <w:widowControl/>
              <w:autoSpaceDE/>
              <w:autoSpaceDN/>
              <w:jc w:val="both"/>
              <w:rPr>
                <w:sz w:val="24"/>
                <w:szCs w:val="24"/>
                <w:lang w:val="ru-RU"/>
              </w:rPr>
            </w:pPr>
            <w:r w:rsidRPr="0025261B">
              <w:rPr>
                <w:sz w:val="24"/>
                <w:szCs w:val="24"/>
                <w:lang w:val="ru-RU"/>
              </w:rPr>
              <w:t>7</w:t>
            </w:r>
          </w:p>
        </w:tc>
        <w:tc>
          <w:tcPr>
            <w:tcW w:w="6642" w:type="dxa"/>
          </w:tcPr>
          <w:p w:rsidR="0025261B" w:rsidRPr="0025261B" w:rsidRDefault="0025261B" w:rsidP="0025261B">
            <w:pPr>
              <w:widowControl/>
              <w:autoSpaceDE/>
              <w:autoSpaceDN/>
              <w:jc w:val="center"/>
              <w:rPr>
                <w:sz w:val="24"/>
                <w:szCs w:val="24"/>
                <w:lang w:val="ru-RU"/>
              </w:rPr>
            </w:pPr>
            <w:r w:rsidRPr="0025261B">
              <w:rPr>
                <w:sz w:val="24"/>
                <w:szCs w:val="24"/>
                <w:lang w:val="ru-RU"/>
              </w:rPr>
              <w:t xml:space="preserve">Обсяги договірного споживання електричної енергії по об'єктах, визначених у Додатку 1 до Заяви-приєднання </w:t>
            </w:r>
            <w:r w:rsidRPr="0025261B">
              <w:rPr>
                <w:sz w:val="24"/>
                <w:szCs w:val="24"/>
                <w:lang w:val="ru-RU"/>
              </w:rPr>
              <w:br/>
              <w:t xml:space="preserve">(в наступній таблиці) </w:t>
            </w:r>
          </w:p>
        </w:tc>
        <w:tc>
          <w:tcPr>
            <w:tcW w:w="3685" w:type="dxa"/>
          </w:tcPr>
          <w:p w:rsidR="0025261B" w:rsidRPr="0025261B" w:rsidRDefault="0025261B" w:rsidP="0025261B">
            <w:pPr>
              <w:widowControl/>
              <w:autoSpaceDE/>
              <w:autoSpaceDN/>
              <w:jc w:val="both"/>
              <w:rPr>
                <w:sz w:val="24"/>
                <w:szCs w:val="24"/>
                <w:lang w:val="ru-RU"/>
              </w:rPr>
            </w:pPr>
          </w:p>
        </w:tc>
      </w:tr>
    </w:tbl>
    <w:p w:rsidR="0025261B" w:rsidRPr="0025261B" w:rsidRDefault="0025261B" w:rsidP="0025261B">
      <w:pPr>
        <w:widowControl/>
        <w:autoSpaceDE/>
        <w:autoSpaceDN/>
        <w:jc w:val="both"/>
        <w:rPr>
          <w:sz w:val="24"/>
          <w:szCs w:val="24"/>
          <w:lang w:val="ru-RU"/>
        </w:rPr>
      </w:pPr>
      <w:r w:rsidRPr="0025261B">
        <w:rPr>
          <w:sz w:val="24"/>
          <w:szCs w:val="24"/>
          <w:lang w:val="ru-RU"/>
        </w:rPr>
        <w:t>Початок постачання з «_____» _______________ 202</w:t>
      </w:r>
      <w:r w:rsidR="00F22B3D">
        <w:rPr>
          <w:sz w:val="24"/>
          <w:szCs w:val="24"/>
          <w:lang w:val="uk-UA"/>
        </w:rPr>
        <w:t>4</w:t>
      </w:r>
      <w:r w:rsidRPr="0025261B">
        <w:rPr>
          <w:sz w:val="24"/>
          <w:szCs w:val="24"/>
          <w:lang w:val="ru-RU"/>
        </w:rPr>
        <w:t xml:space="preserve"> р.</w:t>
      </w:r>
    </w:p>
    <w:p w:rsidR="0025261B" w:rsidRPr="0025261B" w:rsidRDefault="0025261B" w:rsidP="0025261B">
      <w:pPr>
        <w:widowControl/>
        <w:autoSpaceDE/>
        <w:autoSpaceDN/>
        <w:jc w:val="both"/>
        <w:rPr>
          <w:sz w:val="24"/>
          <w:szCs w:val="24"/>
          <w:lang w:val="ru-RU"/>
        </w:rPr>
      </w:pPr>
    </w:p>
    <w:p w:rsidR="0025261B" w:rsidRPr="0025261B" w:rsidRDefault="0025261B" w:rsidP="0025261B">
      <w:pPr>
        <w:widowControl/>
        <w:autoSpaceDE/>
        <w:autoSpaceDN/>
        <w:jc w:val="both"/>
        <w:rPr>
          <w:sz w:val="24"/>
          <w:szCs w:val="24"/>
          <w:lang w:val="ru-RU"/>
        </w:rPr>
      </w:pPr>
    </w:p>
    <w:p w:rsidR="0025261B" w:rsidRPr="0025261B" w:rsidRDefault="0025261B" w:rsidP="0025261B">
      <w:pPr>
        <w:widowControl/>
        <w:autoSpaceDE/>
        <w:autoSpaceDN/>
        <w:jc w:val="center"/>
        <w:rPr>
          <w:b/>
          <w:sz w:val="24"/>
          <w:szCs w:val="24"/>
          <w:lang w:val="ru-RU"/>
        </w:rPr>
      </w:pPr>
    </w:p>
    <w:p w:rsidR="0025261B" w:rsidRPr="0025261B" w:rsidRDefault="0025261B" w:rsidP="0025261B">
      <w:pPr>
        <w:widowControl/>
        <w:autoSpaceDE/>
        <w:autoSpaceDN/>
        <w:jc w:val="center"/>
        <w:rPr>
          <w:b/>
          <w:sz w:val="24"/>
          <w:szCs w:val="24"/>
          <w:lang w:val="uk-UA"/>
        </w:rPr>
      </w:pPr>
      <w:r w:rsidRPr="0025261B">
        <w:rPr>
          <w:b/>
          <w:sz w:val="24"/>
          <w:szCs w:val="24"/>
          <w:lang w:val="ru-RU"/>
        </w:rPr>
        <w:t xml:space="preserve">Адреса(и) об'єкта(ів), </w:t>
      </w:r>
      <w:r w:rsidRPr="0025261B">
        <w:rPr>
          <w:b/>
          <w:sz w:val="24"/>
          <w:szCs w:val="24"/>
        </w:rPr>
        <w:t>EIC</w:t>
      </w:r>
      <w:r w:rsidRPr="0025261B">
        <w:rPr>
          <w:b/>
          <w:sz w:val="24"/>
          <w:szCs w:val="24"/>
          <w:lang w:val="ru-RU"/>
        </w:rPr>
        <w:t>-</w:t>
      </w:r>
      <w:r w:rsidRPr="0025261B">
        <w:rPr>
          <w:b/>
          <w:sz w:val="24"/>
          <w:szCs w:val="24"/>
          <w:lang w:val="uk-UA"/>
        </w:rPr>
        <w:t>код точки(ок) комерційного обліку</w:t>
      </w:r>
      <w:r w:rsidRPr="0025261B">
        <w:rPr>
          <w:b/>
          <w:sz w:val="24"/>
          <w:szCs w:val="24"/>
          <w:lang w:val="uk-UA"/>
        </w:rPr>
        <w:br/>
      </w:r>
    </w:p>
    <w:tbl>
      <w:tblPr>
        <w:tblStyle w:val="1a"/>
        <w:tblW w:w="0" w:type="auto"/>
        <w:tblLook w:val="04A0" w:firstRow="1" w:lastRow="0" w:firstColumn="1" w:lastColumn="0" w:noHBand="0" w:noVBand="1"/>
      </w:tblPr>
      <w:tblGrid>
        <w:gridCol w:w="817"/>
        <w:gridCol w:w="3686"/>
        <w:gridCol w:w="3444"/>
        <w:gridCol w:w="2649"/>
      </w:tblGrid>
      <w:tr w:rsidR="0025261B" w:rsidRPr="00534ADA" w:rsidTr="00BC6FFC">
        <w:tc>
          <w:tcPr>
            <w:tcW w:w="817" w:type="dxa"/>
          </w:tcPr>
          <w:p w:rsidR="0025261B" w:rsidRPr="0025261B" w:rsidRDefault="0025261B" w:rsidP="0025261B">
            <w:pPr>
              <w:widowControl/>
              <w:autoSpaceDE/>
              <w:autoSpaceDN/>
              <w:jc w:val="center"/>
              <w:rPr>
                <w:b/>
                <w:sz w:val="24"/>
                <w:szCs w:val="24"/>
                <w:lang w:val="uk-UA"/>
              </w:rPr>
            </w:pPr>
            <w:r w:rsidRPr="0025261B">
              <w:rPr>
                <w:b/>
                <w:sz w:val="24"/>
                <w:szCs w:val="24"/>
                <w:lang w:val="uk-UA"/>
              </w:rPr>
              <w:t>№ п/п</w:t>
            </w:r>
          </w:p>
        </w:tc>
        <w:tc>
          <w:tcPr>
            <w:tcW w:w="3686" w:type="dxa"/>
          </w:tcPr>
          <w:p w:rsidR="0025261B" w:rsidRPr="0025261B" w:rsidRDefault="0025261B" w:rsidP="0025261B">
            <w:pPr>
              <w:widowControl/>
              <w:autoSpaceDE/>
              <w:autoSpaceDN/>
              <w:jc w:val="center"/>
              <w:rPr>
                <w:b/>
                <w:sz w:val="24"/>
                <w:szCs w:val="24"/>
                <w:lang w:val="uk-UA"/>
              </w:rPr>
            </w:pPr>
            <w:r w:rsidRPr="0025261B">
              <w:rPr>
                <w:b/>
                <w:sz w:val="24"/>
                <w:szCs w:val="24"/>
                <w:lang w:val="uk-UA"/>
              </w:rPr>
              <w:t>Адреса об’єкта</w:t>
            </w:r>
          </w:p>
        </w:tc>
        <w:tc>
          <w:tcPr>
            <w:tcW w:w="3444" w:type="dxa"/>
          </w:tcPr>
          <w:p w:rsidR="0025261B" w:rsidRPr="0025261B" w:rsidRDefault="0025261B" w:rsidP="0025261B">
            <w:pPr>
              <w:widowControl/>
              <w:autoSpaceDE/>
              <w:autoSpaceDN/>
              <w:jc w:val="center"/>
              <w:rPr>
                <w:b/>
                <w:sz w:val="24"/>
                <w:szCs w:val="24"/>
                <w:lang w:val="uk-UA"/>
              </w:rPr>
            </w:pPr>
            <w:r w:rsidRPr="0025261B">
              <w:rPr>
                <w:b/>
                <w:sz w:val="24"/>
                <w:szCs w:val="24"/>
                <w:lang w:val="uk-UA"/>
              </w:rPr>
              <w:t>Вид об’єкта</w:t>
            </w:r>
          </w:p>
        </w:tc>
        <w:tc>
          <w:tcPr>
            <w:tcW w:w="2649" w:type="dxa"/>
          </w:tcPr>
          <w:p w:rsidR="0025261B" w:rsidRPr="0025261B" w:rsidRDefault="0025261B" w:rsidP="0025261B">
            <w:pPr>
              <w:widowControl/>
              <w:autoSpaceDE/>
              <w:autoSpaceDN/>
              <w:jc w:val="center"/>
              <w:rPr>
                <w:b/>
                <w:sz w:val="24"/>
                <w:szCs w:val="24"/>
                <w:lang w:val="uk-UA"/>
              </w:rPr>
            </w:pPr>
            <w:r w:rsidRPr="0025261B">
              <w:rPr>
                <w:b/>
                <w:sz w:val="24"/>
                <w:szCs w:val="24"/>
              </w:rPr>
              <w:t>EIC</w:t>
            </w:r>
            <w:r w:rsidRPr="0025261B">
              <w:rPr>
                <w:b/>
                <w:sz w:val="24"/>
                <w:szCs w:val="24"/>
                <w:lang w:val="ru-RU"/>
              </w:rPr>
              <w:t>-</w:t>
            </w:r>
            <w:r w:rsidRPr="0025261B">
              <w:rPr>
                <w:b/>
                <w:sz w:val="24"/>
                <w:szCs w:val="24"/>
                <w:lang w:val="uk-UA"/>
              </w:rPr>
              <w:t>код точки комерційного обліку</w:t>
            </w:r>
          </w:p>
        </w:tc>
      </w:tr>
      <w:tr w:rsidR="0025261B" w:rsidRPr="00534ADA" w:rsidTr="00BC6FFC">
        <w:tc>
          <w:tcPr>
            <w:tcW w:w="817" w:type="dxa"/>
          </w:tcPr>
          <w:p w:rsidR="0025261B" w:rsidRPr="0025261B" w:rsidRDefault="0025261B" w:rsidP="0025261B">
            <w:pPr>
              <w:widowControl/>
              <w:autoSpaceDE/>
              <w:autoSpaceDN/>
              <w:jc w:val="center"/>
              <w:rPr>
                <w:b/>
                <w:sz w:val="24"/>
                <w:szCs w:val="24"/>
                <w:lang w:val="uk-UA"/>
              </w:rPr>
            </w:pPr>
          </w:p>
        </w:tc>
        <w:tc>
          <w:tcPr>
            <w:tcW w:w="3686" w:type="dxa"/>
          </w:tcPr>
          <w:p w:rsidR="0025261B" w:rsidRPr="0025261B" w:rsidRDefault="0025261B" w:rsidP="0025261B">
            <w:pPr>
              <w:widowControl/>
              <w:autoSpaceDE/>
              <w:autoSpaceDN/>
              <w:jc w:val="center"/>
              <w:rPr>
                <w:b/>
                <w:sz w:val="24"/>
                <w:szCs w:val="24"/>
                <w:lang w:val="uk-UA"/>
              </w:rPr>
            </w:pPr>
          </w:p>
        </w:tc>
        <w:tc>
          <w:tcPr>
            <w:tcW w:w="3444" w:type="dxa"/>
          </w:tcPr>
          <w:p w:rsidR="0025261B" w:rsidRPr="0025261B" w:rsidRDefault="0025261B" w:rsidP="0025261B">
            <w:pPr>
              <w:widowControl/>
              <w:autoSpaceDE/>
              <w:autoSpaceDN/>
              <w:jc w:val="center"/>
              <w:rPr>
                <w:b/>
                <w:sz w:val="24"/>
                <w:szCs w:val="24"/>
                <w:lang w:val="uk-UA"/>
              </w:rPr>
            </w:pPr>
          </w:p>
        </w:tc>
        <w:tc>
          <w:tcPr>
            <w:tcW w:w="2649" w:type="dxa"/>
          </w:tcPr>
          <w:p w:rsidR="0025261B" w:rsidRPr="0025261B" w:rsidRDefault="0025261B" w:rsidP="0025261B">
            <w:pPr>
              <w:widowControl/>
              <w:autoSpaceDE/>
              <w:autoSpaceDN/>
              <w:jc w:val="center"/>
              <w:rPr>
                <w:b/>
                <w:sz w:val="24"/>
                <w:szCs w:val="24"/>
                <w:lang w:val="uk-UA"/>
              </w:rPr>
            </w:pPr>
          </w:p>
        </w:tc>
      </w:tr>
      <w:tr w:rsidR="0025261B" w:rsidRPr="00534ADA" w:rsidTr="00BC6FFC">
        <w:tc>
          <w:tcPr>
            <w:tcW w:w="817" w:type="dxa"/>
          </w:tcPr>
          <w:p w:rsidR="0025261B" w:rsidRPr="0025261B" w:rsidRDefault="0025261B" w:rsidP="0025261B">
            <w:pPr>
              <w:widowControl/>
              <w:autoSpaceDE/>
              <w:autoSpaceDN/>
              <w:jc w:val="center"/>
              <w:rPr>
                <w:b/>
                <w:sz w:val="24"/>
                <w:szCs w:val="24"/>
                <w:lang w:val="uk-UA"/>
              </w:rPr>
            </w:pPr>
          </w:p>
        </w:tc>
        <w:tc>
          <w:tcPr>
            <w:tcW w:w="3686" w:type="dxa"/>
          </w:tcPr>
          <w:p w:rsidR="0025261B" w:rsidRPr="0025261B" w:rsidRDefault="0025261B" w:rsidP="0025261B">
            <w:pPr>
              <w:widowControl/>
              <w:autoSpaceDE/>
              <w:autoSpaceDN/>
              <w:jc w:val="center"/>
              <w:rPr>
                <w:b/>
                <w:sz w:val="24"/>
                <w:szCs w:val="24"/>
                <w:lang w:val="uk-UA"/>
              </w:rPr>
            </w:pPr>
          </w:p>
        </w:tc>
        <w:tc>
          <w:tcPr>
            <w:tcW w:w="3444" w:type="dxa"/>
          </w:tcPr>
          <w:p w:rsidR="0025261B" w:rsidRPr="0025261B" w:rsidRDefault="0025261B" w:rsidP="0025261B">
            <w:pPr>
              <w:widowControl/>
              <w:autoSpaceDE/>
              <w:autoSpaceDN/>
              <w:jc w:val="center"/>
              <w:rPr>
                <w:b/>
                <w:sz w:val="24"/>
                <w:szCs w:val="24"/>
                <w:lang w:val="uk-UA"/>
              </w:rPr>
            </w:pPr>
          </w:p>
        </w:tc>
        <w:tc>
          <w:tcPr>
            <w:tcW w:w="2649" w:type="dxa"/>
          </w:tcPr>
          <w:p w:rsidR="0025261B" w:rsidRPr="0025261B" w:rsidRDefault="0025261B" w:rsidP="0025261B">
            <w:pPr>
              <w:widowControl/>
              <w:autoSpaceDE/>
              <w:autoSpaceDN/>
              <w:jc w:val="center"/>
              <w:rPr>
                <w:b/>
                <w:sz w:val="24"/>
                <w:szCs w:val="24"/>
                <w:lang w:val="uk-UA"/>
              </w:rPr>
            </w:pPr>
          </w:p>
        </w:tc>
      </w:tr>
      <w:tr w:rsidR="0025261B" w:rsidRPr="00534ADA" w:rsidTr="00BC6FFC">
        <w:tc>
          <w:tcPr>
            <w:tcW w:w="817" w:type="dxa"/>
          </w:tcPr>
          <w:p w:rsidR="0025261B" w:rsidRPr="0025261B" w:rsidRDefault="0025261B" w:rsidP="0025261B">
            <w:pPr>
              <w:widowControl/>
              <w:autoSpaceDE/>
              <w:autoSpaceDN/>
              <w:jc w:val="center"/>
              <w:rPr>
                <w:b/>
                <w:sz w:val="24"/>
                <w:szCs w:val="24"/>
                <w:lang w:val="uk-UA"/>
              </w:rPr>
            </w:pPr>
          </w:p>
        </w:tc>
        <w:tc>
          <w:tcPr>
            <w:tcW w:w="3686" w:type="dxa"/>
          </w:tcPr>
          <w:p w:rsidR="0025261B" w:rsidRPr="0025261B" w:rsidRDefault="0025261B" w:rsidP="0025261B">
            <w:pPr>
              <w:widowControl/>
              <w:autoSpaceDE/>
              <w:autoSpaceDN/>
              <w:jc w:val="center"/>
              <w:rPr>
                <w:b/>
                <w:sz w:val="24"/>
                <w:szCs w:val="24"/>
                <w:lang w:val="uk-UA"/>
              </w:rPr>
            </w:pPr>
          </w:p>
        </w:tc>
        <w:tc>
          <w:tcPr>
            <w:tcW w:w="3444" w:type="dxa"/>
          </w:tcPr>
          <w:p w:rsidR="0025261B" w:rsidRPr="0025261B" w:rsidRDefault="0025261B" w:rsidP="0025261B">
            <w:pPr>
              <w:widowControl/>
              <w:autoSpaceDE/>
              <w:autoSpaceDN/>
              <w:jc w:val="center"/>
              <w:rPr>
                <w:b/>
                <w:sz w:val="24"/>
                <w:szCs w:val="24"/>
                <w:lang w:val="uk-UA"/>
              </w:rPr>
            </w:pPr>
          </w:p>
        </w:tc>
        <w:tc>
          <w:tcPr>
            <w:tcW w:w="2649" w:type="dxa"/>
          </w:tcPr>
          <w:p w:rsidR="0025261B" w:rsidRPr="0025261B" w:rsidRDefault="0025261B" w:rsidP="0025261B">
            <w:pPr>
              <w:widowControl/>
              <w:autoSpaceDE/>
              <w:autoSpaceDN/>
              <w:jc w:val="center"/>
              <w:rPr>
                <w:b/>
                <w:sz w:val="24"/>
                <w:szCs w:val="24"/>
                <w:lang w:val="uk-UA"/>
              </w:rPr>
            </w:pPr>
          </w:p>
        </w:tc>
      </w:tr>
    </w:tbl>
    <w:p w:rsidR="0025261B" w:rsidRPr="0025261B" w:rsidRDefault="0025261B" w:rsidP="0025261B">
      <w:pPr>
        <w:widowControl/>
        <w:autoSpaceDE/>
        <w:autoSpaceDN/>
        <w:jc w:val="center"/>
        <w:rPr>
          <w:b/>
          <w:sz w:val="24"/>
          <w:szCs w:val="24"/>
          <w:lang w:val="uk-UA"/>
        </w:rPr>
      </w:pPr>
    </w:p>
    <w:p w:rsidR="0025261B" w:rsidRPr="0025261B" w:rsidRDefault="0025261B" w:rsidP="0025261B">
      <w:pPr>
        <w:widowControl/>
        <w:autoSpaceDE/>
        <w:autoSpaceDN/>
        <w:jc w:val="both"/>
        <w:rPr>
          <w:b/>
          <w:sz w:val="24"/>
          <w:szCs w:val="24"/>
          <w:lang w:val="ru-RU"/>
        </w:rPr>
      </w:pPr>
    </w:p>
    <w:p w:rsidR="0025261B" w:rsidRPr="0025261B" w:rsidRDefault="0025261B" w:rsidP="0025261B">
      <w:pPr>
        <w:widowControl/>
        <w:autoSpaceDE/>
        <w:autoSpaceDN/>
        <w:jc w:val="both"/>
        <w:rPr>
          <w:b/>
          <w:sz w:val="24"/>
          <w:szCs w:val="24"/>
          <w:lang w:val="ru-RU"/>
        </w:rPr>
      </w:pPr>
      <w:r w:rsidRPr="0025261B">
        <w:rPr>
          <w:b/>
          <w:sz w:val="24"/>
          <w:szCs w:val="24"/>
          <w:lang w:val="ru-RU"/>
        </w:rPr>
        <w:t>*Примітка:</w:t>
      </w:r>
    </w:p>
    <w:p w:rsidR="0025261B" w:rsidRPr="0025261B" w:rsidRDefault="0025261B" w:rsidP="0025261B">
      <w:pPr>
        <w:widowControl/>
        <w:autoSpaceDE/>
        <w:autoSpaceDN/>
        <w:jc w:val="both"/>
        <w:rPr>
          <w:sz w:val="24"/>
          <w:szCs w:val="24"/>
          <w:lang w:val="ru-RU"/>
        </w:rPr>
      </w:pPr>
      <w:r w:rsidRPr="0025261B">
        <w:rPr>
          <w:sz w:val="24"/>
          <w:szCs w:val="24"/>
          <w:lang w:val="ru-RU"/>
        </w:rPr>
        <w:t>Заповнюється Постачальником, якщо заява-приєднання надається для заповнення Постачальником.</w:t>
      </w:r>
    </w:p>
    <w:p w:rsidR="0025261B" w:rsidRPr="0025261B" w:rsidRDefault="0025261B" w:rsidP="0025261B">
      <w:pPr>
        <w:widowControl/>
        <w:autoSpaceDE/>
        <w:autoSpaceDN/>
        <w:jc w:val="both"/>
        <w:rPr>
          <w:sz w:val="24"/>
          <w:szCs w:val="24"/>
          <w:lang w:val="ru-RU"/>
        </w:rPr>
      </w:pPr>
      <w:r w:rsidRPr="0025261B">
        <w:rPr>
          <w:sz w:val="24"/>
          <w:szCs w:val="24"/>
          <w:lang w:val="ru-RU"/>
        </w:rPr>
        <w:t>Заповнюється Споживачем, якщо заява-приєднання заповнюється Споживачем самостійно.</w:t>
      </w:r>
    </w:p>
    <w:p w:rsidR="0025261B" w:rsidRPr="0025261B" w:rsidRDefault="0025261B" w:rsidP="0025261B">
      <w:pPr>
        <w:widowControl/>
        <w:autoSpaceDE/>
        <w:autoSpaceDN/>
        <w:jc w:val="both"/>
        <w:rPr>
          <w:sz w:val="24"/>
          <w:szCs w:val="24"/>
          <w:lang w:val="ru-RU"/>
        </w:rPr>
      </w:pPr>
      <w:r w:rsidRPr="0025261B">
        <w:rPr>
          <w:sz w:val="24"/>
          <w:szCs w:val="24"/>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25261B" w:rsidRPr="0025261B" w:rsidRDefault="0025261B" w:rsidP="0025261B">
      <w:pPr>
        <w:widowControl/>
        <w:autoSpaceDE/>
        <w:autoSpaceDN/>
        <w:jc w:val="both"/>
        <w:rPr>
          <w:sz w:val="24"/>
          <w:szCs w:val="24"/>
          <w:lang w:val="ru-RU"/>
        </w:rPr>
      </w:pPr>
      <w:r w:rsidRPr="0025261B">
        <w:rPr>
          <w:sz w:val="24"/>
          <w:szCs w:val="24"/>
          <w:lang w:val="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5261B" w:rsidRPr="0025261B" w:rsidRDefault="0025261B" w:rsidP="0025261B">
      <w:pPr>
        <w:widowControl/>
        <w:autoSpaceDE/>
        <w:autoSpaceDN/>
        <w:jc w:val="both"/>
        <w:rPr>
          <w:sz w:val="24"/>
          <w:szCs w:val="24"/>
          <w:lang w:val="ru-RU"/>
        </w:rPr>
      </w:pPr>
      <w:r w:rsidRPr="0025261B">
        <w:rPr>
          <w:sz w:val="24"/>
          <w:szCs w:val="24"/>
          <w:lang w:val="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5261B" w:rsidRPr="0025261B" w:rsidRDefault="0025261B" w:rsidP="0025261B">
      <w:pPr>
        <w:widowControl/>
        <w:autoSpaceDE/>
        <w:autoSpaceDN/>
        <w:jc w:val="both"/>
        <w:rPr>
          <w:sz w:val="24"/>
          <w:szCs w:val="24"/>
          <w:lang w:val="ru-RU"/>
        </w:rPr>
      </w:pPr>
      <w:r w:rsidRPr="0025261B">
        <w:rPr>
          <w:sz w:val="24"/>
          <w:szCs w:val="24"/>
          <w:lang w:val="ru-RU"/>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5261B" w:rsidRPr="0025261B" w:rsidRDefault="0025261B" w:rsidP="0025261B">
      <w:pPr>
        <w:widowControl/>
        <w:autoSpaceDE/>
        <w:autoSpaceDN/>
        <w:jc w:val="both"/>
        <w:rPr>
          <w:sz w:val="24"/>
          <w:szCs w:val="24"/>
          <w:lang w:val="ru-RU"/>
        </w:rPr>
      </w:pPr>
    </w:p>
    <w:p w:rsidR="0025261B" w:rsidRPr="0025261B" w:rsidRDefault="0025261B" w:rsidP="0025261B">
      <w:pPr>
        <w:widowControl/>
        <w:autoSpaceDE/>
        <w:autoSpaceDN/>
        <w:jc w:val="both"/>
        <w:rPr>
          <w:b/>
          <w:sz w:val="24"/>
          <w:szCs w:val="24"/>
          <w:lang w:val="ru-RU"/>
        </w:rPr>
      </w:pPr>
    </w:p>
    <w:p w:rsidR="0025261B" w:rsidRPr="0025261B" w:rsidRDefault="0025261B" w:rsidP="0025261B">
      <w:pPr>
        <w:widowControl/>
        <w:autoSpaceDE/>
        <w:autoSpaceDN/>
        <w:jc w:val="both"/>
        <w:rPr>
          <w:b/>
          <w:sz w:val="24"/>
          <w:szCs w:val="24"/>
          <w:lang w:val="ru-RU"/>
        </w:rPr>
      </w:pPr>
      <w:r w:rsidRPr="0025261B">
        <w:rPr>
          <w:b/>
          <w:sz w:val="24"/>
          <w:szCs w:val="24"/>
          <w:lang w:val="ru-RU"/>
        </w:rPr>
        <w:t>Відмітка про згоду Споживача на обробку персональних даних:</w:t>
      </w:r>
    </w:p>
    <w:p w:rsidR="0025261B" w:rsidRPr="0025261B" w:rsidRDefault="0025261B" w:rsidP="0025261B">
      <w:pPr>
        <w:widowControl/>
        <w:autoSpaceDE/>
        <w:autoSpaceDN/>
        <w:jc w:val="both"/>
        <w:rPr>
          <w:b/>
          <w:sz w:val="24"/>
          <w:szCs w:val="24"/>
          <w:lang w:val="ru-RU"/>
        </w:rPr>
      </w:pPr>
      <w:r w:rsidRPr="0025261B">
        <w:rPr>
          <w:b/>
          <w:sz w:val="24"/>
          <w:szCs w:val="24"/>
          <w:lang w:val="ru-RU"/>
        </w:rPr>
        <w:t>____________________</w:t>
      </w:r>
      <w:r w:rsidRPr="0025261B">
        <w:rPr>
          <w:b/>
          <w:sz w:val="24"/>
          <w:szCs w:val="24"/>
          <w:lang w:val="ru-RU"/>
        </w:rPr>
        <w:tab/>
        <w:t>_________________</w:t>
      </w:r>
      <w:r w:rsidRPr="0025261B">
        <w:rPr>
          <w:b/>
          <w:sz w:val="24"/>
          <w:szCs w:val="24"/>
          <w:lang w:val="ru-RU"/>
        </w:rPr>
        <w:tab/>
        <w:t>______________________</w:t>
      </w:r>
    </w:p>
    <w:p w:rsidR="0025261B" w:rsidRPr="0025261B" w:rsidRDefault="0025261B" w:rsidP="0025261B">
      <w:pPr>
        <w:widowControl/>
        <w:autoSpaceDE/>
        <w:autoSpaceDN/>
        <w:jc w:val="both"/>
        <w:rPr>
          <w:sz w:val="24"/>
          <w:szCs w:val="24"/>
          <w:lang w:val="ru-RU"/>
        </w:rPr>
      </w:pPr>
      <w:r w:rsidRPr="0025261B">
        <w:rPr>
          <w:sz w:val="24"/>
          <w:szCs w:val="24"/>
          <w:lang w:val="ru-RU"/>
        </w:rPr>
        <w:tab/>
        <w:t>(дата)</w:t>
      </w:r>
      <w:r w:rsidRPr="0025261B">
        <w:rPr>
          <w:sz w:val="24"/>
          <w:szCs w:val="24"/>
          <w:lang w:val="ru-RU"/>
        </w:rPr>
        <w:tab/>
      </w:r>
      <w:r w:rsidRPr="0025261B">
        <w:rPr>
          <w:sz w:val="24"/>
          <w:szCs w:val="24"/>
          <w:lang w:val="ru-RU"/>
        </w:rPr>
        <w:tab/>
      </w:r>
      <w:r w:rsidRPr="0025261B">
        <w:rPr>
          <w:sz w:val="24"/>
          <w:szCs w:val="24"/>
          <w:lang w:val="ru-RU"/>
        </w:rPr>
        <w:tab/>
        <w:t>(особистий підпис)</w:t>
      </w:r>
      <w:r w:rsidRPr="0025261B">
        <w:rPr>
          <w:sz w:val="24"/>
          <w:szCs w:val="24"/>
          <w:lang w:val="ru-RU"/>
        </w:rPr>
        <w:tab/>
      </w:r>
      <w:r w:rsidRPr="0025261B">
        <w:rPr>
          <w:sz w:val="24"/>
          <w:szCs w:val="24"/>
          <w:lang w:val="ru-RU"/>
        </w:rPr>
        <w:tab/>
        <w:t>(П.І.Б. Споживача)</w:t>
      </w:r>
    </w:p>
    <w:p w:rsidR="0025261B" w:rsidRPr="0025261B" w:rsidRDefault="0025261B" w:rsidP="0025261B">
      <w:pPr>
        <w:widowControl/>
        <w:autoSpaceDE/>
        <w:autoSpaceDN/>
        <w:jc w:val="both"/>
        <w:rPr>
          <w:b/>
          <w:sz w:val="24"/>
          <w:szCs w:val="24"/>
          <w:lang w:val="uk-UA"/>
        </w:rPr>
      </w:pPr>
    </w:p>
    <w:p w:rsidR="0025261B" w:rsidRPr="0025261B" w:rsidRDefault="0025261B" w:rsidP="0025261B">
      <w:pPr>
        <w:widowControl/>
        <w:autoSpaceDE/>
        <w:autoSpaceDN/>
        <w:jc w:val="both"/>
        <w:rPr>
          <w:b/>
          <w:sz w:val="24"/>
          <w:szCs w:val="24"/>
          <w:lang w:val="uk-UA"/>
        </w:rPr>
      </w:pPr>
    </w:p>
    <w:p w:rsidR="0025261B" w:rsidRPr="0025261B" w:rsidRDefault="0025261B" w:rsidP="0025261B">
      <w:pPr>
        <w:widowControl/>
        <w:autoSpaceDE/>
        <w:autoSpaceDN/>
        <w:jc w:val="both"/>
        <w:rPr>
          <w:b/>
          <w:sz w:val="24"/>
          <w:szCs w:val="24"/>
          <w:lang w:val="uk-UA"/>
        </w:rPr>
      </w:pPr>
    </w:p>
    <w:p w:rsidR="0025261B" w:rsidRPr="0025261B" w:rsidRDefault="0025261B" w:rsidP="0025261B">
      <w:pPr>
        <w:widowControl/>
        <w:autoSpaceDE/>
        <w:autoSpaceDN/>
        <w:jc w:val="both"/>
        <w:rPr>
          <w:b/>
          <w:sz w:val="24"/>
          <w:szCs w:val="24"/>
          <w:lang w:val="uk-UA"/>
        </w:rPr>
      </w:pPr>
    </w:p>
    <w:p w:rsidR="0025261B" w:rsidRPr="0025261B" w:rsidRDefault="0025261B" w:rsidP="0025261B">
      <w:pPr>
        <w:widowControl/>
        <w:autoSpaceDE/>
        <w:autoSpaceDN/>
        <w:jc w:val="both"/>
        <w:rPr>
          <w:b/>
          <w:sz w:val="24"/>
          <w:szCs w:val="24"/>
          <w:lang w:val="uk-UA"/>
        </w:rPr>
      </w:pPr>
    </w:p>
    <w:p w:rsidR="0025261B" w:rsidRPr="0025261B" w:rsidRDefault="0025261B" w:rsidP="0025261B">
      <w:pPr>
        <w:widowControl/>
        <w:autoSpaceDE/>
        <w:autoSpaceDN/>
        <w:jc w:val="both"/>
        <w:rPr>
          <w:b/>
          <w:sz w:val="24"/>
          <w:szCs w:val="24"/>
          <w:lang w:val="uk-UA"/>
        </w:rPr>
      </w:pPr>
    </w:p>
    <w:p w:rsidR="0025261B" w:rsidRPr="0025261B" w:rsidRDefault="0025261B" w:rsidP="0025261B">
      <w:pPr>
        <w:widowControl/>
        <w:autoSpaceDE/>
        <w:autoSpaceDN/>
        <w:jc w:val="both"/>
        <w:rPr>
          <w:b/>
          <w:sz w:val="24"/>
          <w:szCs w:val="24"/>
          <w:lang w:val="ru-RU"/>
        </w:rPr>
      </w:pPr>
      <w:r w:rsidRPr="0025261B">
        <w:rPr>
          <w:b/>
          <w:sz w:val="24"/>
          <w:szCs w:val="24"/>
          <w:lang w:val="ru-RU"/>
        </w:rPr>
        <w:t>*Примітка:</w:t>
      </w:r>
    </w:p>
    <w:p w:rsidR="0025261B" w:rsidRPr="0025261B" w:rsidRDefault="0025261B" w:rsidP="0025261B">
      <w:pPr>
        <w:widowControl/>
        <w:autoSpaceDE/>
        <w:autoSpaceDN/>
        <w:jc w:val="both"/>
        <w:rPr>
          <w:sz w:val="24"/>
          <w:szCs w:val="24"/>
          <w:lang w:val="ru-RU"/>
        </w:rPr>
      </w:pPr>
      <w:r w:rsidRPr="0025261B">
        <w:rPr>
          <w:sz w:val="24"/>
          <w:szCs w:val="24"/>
          <w:lang w:val="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25261B" w:rsidRPr="0025261B" w:rsidRDefault="0025261B" w:rsidP="0025261B">
      <w:pPr>
        <w:widowControl/>
        <w:autoSpaceDE/>
        <w:autoSpaceDN/>
        <w:jc w:val="both"/>
        <w:rPr>
          <w:sz w:val="24"/>
          <w:szCs w:val="24"/>
          <w:lang w:val="ru-RU"/>
        </w:rPr>
      </w:pPr>
    </w:p>
    <w:p w:rsidR="0025261B" w:rsidRPr="0025261B" w:rsidRDefault="0025261B" w:rsidP="0025261B">
      <w:pPr>
        <w:widowControl/>
        <w:autoSpaceDE/>
        <w:autoSpaceDN/>
        <w:jc w:val="both"/>
        <w:rPr>
          <w:b/>
          <w:sz w:val="24"/>
          <w:szCs w:val="24"/>
          <w:lang w:val="uk-UA"/>
        </w:rPr>
      </w:pPr>
      <w:r w:rsidRPr="0025261B">
        <w:rPr>
          <w:b/>
          <w:sz w:val="24"/>
          <w:szCs w:val="24"/>
          <w:lang w:val="ru-RU"/>
        </w:rPr>
        <w:t>Реквізити Споживача:</w:t>
      </w:r>
    </w:p>
    <w:p w:rsidR="0025261B" w:rsidRPr="0025261B" w:rsidRDefault="0025261B" w:rsidP="0025261B">
      <w:pPr>
        <w:widowControl/>
        <w:autoSpaceDE/>
        <w:autoSpaceDN/>
        <w:rPr>
          <w:spacing w:val="-1"/>
          <w:sz w:val="24"/>
          <w:szCs w:val="24"/>
          <w:lang w:val="uk-UA"/>
        </w:rPr>
      </w:pPr>
      <w:r w:rsidRPr="0025261B">
        <w:rPr>
          <w:b/>
          <w:sz w:val="24"/>
          <w:szCs w:val="24"/>
          <w:lang w:val="uk-UA"/>
        </w:rPr>
        <w:t>Поштова адреса:</w:t>
      </w:r>
      <w:r w:rsidRPr="0025261B">
        <w:rPr>
          <w:sz w:val="24"/>
          <w:szCs w:val="24"/>
          <w:lang w:val="uk-UA"/>
        </w:rPr>
        <w:t xml:space="preserve"> </w:t>
      </w:r>
    </w:p>
    <w:p w:rsidR="0025261B" w:rsidRPr="0025261B" w:rsidRDefault="0025261B" w:rsidP="0025261B">
      <w:pPr>
        <w:widowControl/>
        <w:autoSpaceDE/>
        <w:autoSpaceDN/>
        <w:jc w:val="both"/>
        <w:rPr>
          <w:b/>
          <w:sz w:val="24"/>
          <w:szCs w:val="24"/>
          <w:lang w:val="uk-UA"/>
        </w:rPr>
      </w:pPr>
      <w:r w:rsidRPr="0025261B">
        <w:rPr>
          <w:b/>
          <w:sz w:val="24"/>
          <w:szCs w:val="24"/>
          <w:lang w:val="uk-UA"/>
        </w:rPr>
        <w:t>Банківські реквізити: р/р______________________________________________</w:t>
      </w:r>
    </w:p>
    <w:p w:rsidR="0025261B" w:rsidRPr="0025261B" w:rsidRDefault="0025261B" w:rsidP="0025261B">
      <w:pPr>
        <w:widowControl/>
        <w:autoSpaceDE/>
        <w:autoSpaceDN/>
        <w:jc w:val="both"/>
        <w:rPr>
          <w:b/>
          <w:sz w:val="24"/>
          <w:szCs w:val="24"/>
          <w:lang w:val="uk-UA"/>
        </w:rPr>
      </w:pPr>
      <w:r w:rsidRPr="0025261B">
        <w:rPr>
          <w:b/>
          <w:sz w:val="24"/>
          <w:szCs w:val="24"/>
          <w:lang w:val="uk-UA"/>
        </w:rPr>
        <w:t xml:space="preserve">Електронна пошта: </w:t>
      </w:r>
    </w:p>
    <w:p w:rsidR="0025261B" w:rsidRPr="0025261B" w:rsidRDefault="0025261B" w:rsidP="0025261B">
      <w:pPr>
        <w:widowControl/>
        <w:autoSpaceDE/>
        <w:autoSpaceDN/>
        <w:jc w:val="both"/>
        <w:rPr>
          <w:sz w:val="24"/>
          <w:szCs w:val="24"/>
          <w:lang w:val="ru-RU"/>
        </w:rPr>
      </w:pPr>
      <w:r w:rsidRPr="0025261B">
        <w:rPr>
          <w:b/>
          <w:sz w:val="24"/>
          <w:szCs w:val="24"/>
          <w:lang w:val="uk-UA"/>
        </w:rPr>
        <w:t xml:space="preserve">Контактний телефон: </w:t>
      </w:r>
      <w:r w:rsidRPr="0025261B">
        <w:rPr>
          <w:sz w:val="24"/>
          <w:szCs w:val="24"/>
          <w:lang w:val="ru-RU"/>
        </w:rPr>
        <w:t>____________________________________</w:t>
      </w:r>
    </w:p>
    <w:p w:rsidR="0025261B" w:rsidRPr="0025261B" w:rsidRDefault="0025261B" w:rsidP="0025261B">
      <w:pPr>
        <w:widowControl/>
        <w:autoSpaceDE/>
        <w:autoSpaceDN/>
        <w:jc w:val="both"/>
        <w:rPr>
          <w:sz w:val="24"/>
          <w:szCs w:val="24"/>
          <w:lang w:val="ru-RU"/>
        </w:rPr>
      </w:pPr>
    </w:p>
    <w:p w:rsidR="0025261B" w:rsidRPr="0025261B" w:rsidRDefault="0025261B" w:rsidP="0025261B">
      <w:pPr>
        <w:widowControl/>
        <w:autoSpaceDE/>
        <w:autoSpaceDN/>
        <w:jc w:val="both"/>
        <w:rPr>
          <w:b/>
          <w:sz w:val="24"/>
          <w:szCs w:val="24"/>
          <w:lang w:val="ru-RU"/>
        </w:rPr>
      </w:pPr>
      <w:r w:rsidRPr="0025261B">
        <w:rPr>
          <w:b/>
          <w:sz w:val="24"/>
          <w:szCs w:val="24"/>
          <w:lang w:val="ru-RU"/>
        </w:rPr>
        <w:t>Відмітка про підписання Споживачем цієї заяви-приєднання:</w:t>
      </w:r>
    </w:p>
    <w:p w:rsidR="0025261B" w:rsidRPr="0025261B" w:rsidRDefault="0025261B" w:rsidP="0025261B">
      <w:pPr>
        <w:widowControl/>
        <w:autoSpaceDE/>
        <w:autoSpaceDN/>
        <w:jc w:val="both"/>
        <w:rPr>
          <w:b/>
          <w:sz w:val="24"/>
          <w:szCs w:val="24"/>
          <w:lang w:val="ru-RU"/>
        </w:rPr>
      </w:pPr>
      <w:r w:rsidRPr="0025261B">
        <w:rPr>
          <w:b/>
          <w:sz w:val="24"/>
          <w:szCs w:val="24"/>
          <w:lang w:val="ru-RU"/>
        </w:rPr>
        <w:t>____________________</w:t>
      </w:r>
      <w:r w:rsidRPr="0025261B">
        <w:rPr>
          <w:b/>
          <w:sz w:val="24"/>
          <w:szCs w:val="24"/>
          <w:lang w:val="ru-RU"/>
        </w:rPr>
        <w:tab/>
      </w:r>
      <w:r w:rsidRPr="0025261B">
        <w:rPr>
          <w:b/>
          <w:sz w:val="24"/>
          <w:szCs w:val="24"/>
          <w:lang w:val="ru-RU"/>
        </w:rPr>
        <w:tab/>
        <w:t>_________________</w:t>
      </w:r>
      <w:r w:rsidRPr="0025261B">
        <w:rPr>
          <w:b/>
          <w:sz w:val="24"/>
          <w:szCs w:val="24"/>
          <w:lang w:val="ru-RU"/>
        </w:rPr>
        <w:tab/>
        <w:t>______________________</w:t>
      </w:r>
    </w:p>
    <w:p w:rsidR="0025261B" w:rsidRPr="0025261B" w:rsidRDefault="0025261B" w:rsidP="0025261B">
      <w:pPr>
        <w:widowControl/>
        <w:autoSpaceDE/>
        <w:autoSpaceDN/>
        <w:jc w:val="both"/>
        <w:rPr>
          <w:sz w:val="24"/>
          <w:szCs w:val="24"/>
          <w:lang w:val="ru-RU"/>
        </w:rPr>
      </w:pPr>
      <w:r w:rsidRPr="0025261B">
        <w:rPr>
          <w:sz w:val="24"/>
          <w:szCs w:val="24"/>
          <w:lang w:val="ru-RU"/>
        </w:rPr>
        <w:t>(дата подання заяви-приєднання)</w:t>
      </w:r>
      <w:r w:rsidRPr="0025261B">
        <w:rPr>
          <w:sz w:val="24"/>
          <w:szCs w:val="24"/>
          <w:lang w:val="ru-RU"/>
        </w:rPr>
        <w:tab/>
        <w:t xml:space="preserve"> (особистий підпис)</w:t>
      </w:r>
      <w:r w:rsidRPr="0025261B">
        <w:rPr>
          <w:sz w:val="24"/>
          <w:szCs w:val="24"/>
          <w:lang w:val="ru-RU"/>
        </w:rPr>
        <w:tab/>
      </w:r>
      <w:r w:rsidRPr="0025261B">
        <w:rPr>
          <w:sz w:val="24"/>
          <w:szCs w:val="24"/>
          <w:lang w:val="ru-RU"/>
        </w:rPr>
        <w:tab/>
        <w:t>(П.І.Б. Споживача)</w:t>
      </w:r>
    </w:p>
    <w:p w:rsidR="0025261B" w:rsidRPr="0025261B" w:rsidRDefault="0025261B" w:rsidP="0025261B">
      <w:pPr>
        <w:widowControl/>
        <w:autoSpaceDE/>
        <w:autoSpaceDN/>
        <w:jc w:val="center"/>
        <w:rPr>
          <w:rFonts w:ascii="Consolas" w:hAnsi="Consolas" w:cs="Consolas"/>
          <w:sz w:val="21"/>
          <w:szCs w:val="21"/>
          <w:lang w:val="ru-RU"/>
        </w:rPr>
      </w:pPr>
    </w:p>
    <w:p w:rsidR="0025261B" w:rsidRPr="0025261B" w:rsidRDefault="0025261B" w:rsidP="0025261B">
      <w:pPr>
        <w:widowControl/>
        <w:autoSpaceDE/>
        <w:autoSpaceDN/>
        <w:jc w:val="center"/>
        <w:rPr>
          <w:rFonts w:ascii="Consolas" w:hAnsi="Consolas" w:cs="Consolas"/>
          <w:sz w:val="21"/>
          <w:szCs w:val="21"/>
          <w:lang w:val="ru-RU"/>
        </w:rPr>
      </w:pPr>
    </w:p>
    <w:p w:rsidR="0025261B" w:rsidRPr="0025261B" w:rsidRDefault="0025261B" w:rsidP="0025261B">
      <w:pPr>
        <w:rPr>
          <w:sz w:val="24"/>
          <w:szCs w:val="24"/>
          <w:lang w:val="ru-RU"/>
        </w:rPr>
      </w:pPr>
    </w:p>
    <w:p w:rsidR="0025261B" w:rsidRPr="0025261B" w:rsidRDefault="0025261B" w:rsidP="0025261B">
      <w:pPr>
        <w:rPr>
          <w:sz w:val="24"/>
          <w:szCs w:val="24"/>
          <w:lang w:val="ru-RU"/>
        </w:rPr>
      </w:pPr>
    </w:p>
    <w:p w:rsidR="0025261B" w:rsidRPr="0025261B" w:rsidRDefault="0025261B" w:rsidP="0025261B">
      <w:pPr>
        <w:rPr>
          <w:sz w:val="24"/>
          <w:szCs w:val="24"/>
          <w:lang w:val="ru-RU"/>
        </w:rPr>
      </w:pPr>
    </w:p>
    <w:p w:rsidR="0025261B" w:rsidRPr="0025261B" w:rsidRDefault="0025261B" w:rsidP="0025261B">
      <w:pPr>
        <w:rPr>
          <w:sz w:val="24"/>
          <w:szCs w:val="24"/>
          <w:lang w:val="ru-RU"/>
        </w:rPr>
      </w:pPr>
    </w:p>
    <w:p w:rsidR="0025261B" w:rsidRPr="0025261B" w:rsidRDefault="0025261B" w:rsidP="0025261B">
      <w:pPr>
        <w:rPr>
          <w:sz w:val="24"/>
          <w:szCs w:val="24"/>
          <w:lang w:val="ru-RU"/>
        </w:rPr>
      </w:pPr>
    </w:p>
    <w:p w:rsidR="0025261B" w:rsidRPr="0025261B" w:rsidRDefault="0025261B" w:rsidP="0025261B">
      <w:pPr>
        <w:rPr>
          <w:sz w:val="24"/>
          <w:szCs w:val="24"/>
          <w:lang w:val="ru-RU"/>
        </w:rPr>
      </w:pPr>
    </w:p>
    <w:p w:rsidR="0025261B" w:rsidRPr="0025261B" w:rsidRDefault="0025261B" w:rsidP="0025261B">
      <w:pPr>
        <w:rPr>
          <w:sz w:val="24"/>
          <w:szCs w:val="24"/>
          <w:lang w:val="ru-RU"/>
        </w:rPr>
      </w:pPr>
    </w:p>
    <w:p w:rsidR="0025261B" w:rsidRPr="0025261B" w:rsidRDefault="0025261B" w:rsidP="0025261B">
      <w:pPr>
        <w:rPr>
          <w:sz w:val="24"/>
          <w:szCs w:val="24"/>
          <w:lang w:val="ru-RU"/>
        </w:rPr>
      </w:pPr>
    </w:p>
    <w:p w:rsidR="0025261B" w:rsidRPr="0025261B" w:rsidRDefault="0025261B" w:rsidP="0025261B">
      <w:pPr>
        <w:rPr>
          <w:sz w:val="24"/>
          <w:szCs w:val="24"/>
          <w:lang w:val="ru-RU"/>
        </w:rPr>
      </w:pPr>
    </w:p>
    <w:p w:rsidR="0025261B" w:rsidRPr="0025261B" w:rsidRDefault="0025261B" w:rsidP="0025261B">
      <w:pPr>
        <w:rPr>
          <w:sz w:val="24"/>
          <w:szCs w:val="24"/>
          <w:lang w:val="ru-RU"/>
        </w:rPr>
      </w:pPr>
    </w:p>
    <w:p w:rsidR="0025261B" w:rsidRPr="0025261B" w:rsidRDefault="0025261B" w:rsidP="0025261B">
      <w:pPr>
        <w:rPr>
          <w:sz w:val="24"/>
          <w:szCs w:val="24"/>
          <w:lang w:val="ru-RU"/>
        </w:rPr>
      </w:pPr>
    </w:p>
    <w:p w:rsidR="0025261B" w:rsidRPr="0025261B" w:rsidRDefault="0025261B" w:rsidP="0025261B">
      <w:pPr>
        <w:jc w:val="right"/>
        <w:rPr>
          <w:sz w:val="24"/>
          <w:szCs w:val="24"/>
          <w:lang w:val="ru-RU"/>
        </w:rPr>
      </w:pPr>
    </w:p>
    <w:p w:rsidR="0025261B" w:rsidRPr="0025261B" w:rsidRDefault="0025261B" w:rsidP="0025261B">
      <w:pPr>
        <w:contextualSpacing/>
        <w:rPr>
          <w:sz w:val="24"/>
          <w:szCs w:val="24"/>
          <w:lang w:val="ru-RU"/>
        </w:rPr>
      </w:pPr>
    </w:p>
    <w:p w:rsidR="0025261B" w:rsidRPr="0025261B" w:rsidRDefault="0025261B" w:rsidP="0025261B">
      <w:pPr>
        <w:contextualSpacing/>
        <w:jc w:val="right"/>
        <w:rPr>
          <w:sz w:val="24"/>
          <w:szCs w:val="24"/>
          <w:lang w:val="ru-RU"/>
        </w:rPr>
      </w:pPr>
    </w:p>
    <w:p w:rsidR="0025261B" w:rsidRPr="0025261B" w:rsidRDefault="0025261B" w:rsidP="0025261B">
      <w:pPr>
        <w:contextualSpacing/>
        <w:jc w:val="right"/>
        <w:rPr>
          <w:sz w:val="24"/>
          <w:szCs w:val="24"/>
          <w:lang w:val="ru-RU"/>
        </w:rPr>
      </w:pPr>
    </w:p>
    <w:p w:rsidR="0025261B" w:rsidRPr="0025261B" w:rsidRDefault="0025261B" w:rsidP="0025261B">
      <w:pPr>
        <w:contextualSpacing/>
        <w:jc w:val="right"/>
        <w:rPr>
          <w:sz w:val="24"/>
          <w:szCs w:val="24"/>
          <w:lang w:val="ru-RU"/>
        </w:rPr>
      </w:pPr>
    </w:p>
    <w:p w:rsidR="0025261B" w:rsidRPr="0025261B" w:rsidRDefault="0025261B" w:rsidP="0025261B">
      <w:pPr>
        <w:contextualSpacing/>
        <w:jc w:val="right"/>
        <w:rPr>
          <w:sz w:val="24"/>
          <w:szCs w:val="24"/>
          <w:lang w:val="ru-RU"/>
        </w:rPr>
      </w:pPr>
    </w:p>
    <w:p w:rsidR="0025261B" w:rsidRPr="0025261B" w:rsidRDefault="0025261B" w:rsidP="0025261B">
      <w:pPr>
        <w:contextualSpacing/>
        <w:jc w:val="right"/>
        <w:rPr>
          <w:sz w:val="24"/>
          <w:szCs w:val="24"/>
          <w:lang w:val="ru-RU"/>
        </w:rPr>
      </w:pPr>
    </w:p>
    <w:p w:rsidR="0025261B" w:rsidRPr="0025261B" w:rsidRDefault="0025261B" w:rsidP="0025261B">
      <w:pPr>
        <w:contextualSpacing/>
        <w:jc w:val="right"/>
        <w:rPr>
          <w:sz w:val="24"/>
          <w:szCs w:val="24"/>
          <w:lang w:val="ru-RU"/>
        </w:rPr>
      </w:pPr>
    </w:p>
    <w:p w:rsidR="0025261B" w:rsidRPr="0025261B" w:rsidRDefault="0025261B" w:rsidP="0025261B">
      <w:pPr>
        <w:contextualSpacing/>
        <w:jc w:val="right"/>
        <w:rPr>
          <w:sz w:val="24"/>
          <w:szCs w:val="24"/>
          <w:lang w:val="ru-RU"/>
        </w:rPr>
      </w:pPr>
    </w:p>
    <w:p w:rsidR="0025261B" w:rsidRPr="0025261B" w:rsidRDefault="0025261B" w:rsidP="0025261B">
      <w:pPr>
        <w:contextualSpacing/>
        <w:jc w:val="right"/>
        <w:rPr>
          <w:sz w:val="24"/>
          <w:szCs w:val="24"/>
          <w:lang w:val="ru-RU"/>
        </w:rPr>
      </w:pPr>
    </w:p>
    <w:p w:rsidR="0025261B" w:rsidRPr="0025261B" w:rsidRDefault="0025261B" w:rsidP="0025261B">
      <w:pPr>
        <w:contextualSpacing/>
        <w:jc w:val="right"/>
        <w:rPr>
          <w:sz w:val="24"/>
          <w:szCs w:val="24"/>
          <w:lang w:val="ru-RU"/>
        </w:rPr>
      </w:pPr>
    </w:p>
    <w:p w:rsidR="0025261B" w:rsidRPr="0025261B" w:rsidRDefault="0025261B" w:rsidP="0025261B">
      <w:pPr>
        <w:contextualSpacing/>
        <w:jc w:val="right"/>
        <w:rPr>
          <w:sz w:val="24"/>
          <w:szCs w:val="24"/>
          <w:lang w:val="ru-RU"/>
        </w:rPr>
      </w:pPr>
    </w:p>
    <w:p w:rsidR="0025261B" w:rsidRPr="0025261B" w:rsidRDefault="0025261B" w:rsidP="0025261B">
      <w:pPr>
        <w:contextualSpacing/>
        <w:jc w:val="right"/>
        <w:rPr>
          <w:sz w:val="24"/>
          <w:szCs w:val="24"/>
          <w:lang w:val="ru-RU"/>
        </w:rPr>
      </w:pPr>
    </w:p>
    <w:p w:rsidR="0025261B" w:rsidRPr="0025261B" w:rsidRDefault="0025261B" w:rsidP="0025261B">
      <w:pPr>
        <w:contextualSpacing/>
        <w:jc w:val="right"/>
        <w:rPr>
          <w:sz w:val="24"/>
          <w:szCs w:val="24"/>
          <w:lang w:val="ru-RU"/>
        </w:rPr>
      </w:pPr>
    </w:p>
    <w:p w:rsidR="0025261B" w:rsidRPr="0025261B" w:rsidRDefault="0025261B" w:rsidP="0025261B">
      <w:pPr>
        <w:contextualSpacing/>
        <w:jc w:val="right"/>
        <w:rPr>
          <w:sz w:val="24"/>
          <w:szCs w:val="24"/>
          <w:lang w:val="ru-RU"/>
        </w:rPr>
      </w:pPr>
    </w:p>
    <w:p w:rsidR="0025261B" w:rsidRPr="0025261B" w:rsidRDefault="00534ADA" w:rsidP="00534ADA">
      <w:pPr>
        <w:tabs>
          <w:tab w:val="left" w:pos="270"/>
        </w:tabs>
        <w:contextualSpacing/>
        <w:rPr>
          <w:sz w:val="24"/>
          <w:szCs w:val="24"/>
          <w:lang w:val="ru-RU"/>
        </w:rPr>
      </w:pPr>
      <w:r>
        <w:rPr>
          <w:sz w:val="24"/>
          <w:szCs w:val="24"/>
          <w:lang w:val="ru-RU"/>
        </w:rPr>
        <w:tab/>
      </w:r>
    </w:p>
    <w:p w:rsidR="0025261B" w:rsidRPr="0025261B" w:rsidRDefault="0025261B" w:rsidP="0025261B">
      <w:pPr>
        <w:contextualSpacing/>
        <w:jc w:val="right"/>
        <w:rPr>
          <w:sz w:val="24"/>
          <w:szCs w:val="24"/>
          <w:lang w:val="ru-RU"/>
        </w:rPr>
      </w:pPr>
    </w:p>
    <w:p w:rsidR="0025261B" w:rsidRPr="0025261B" w:rsidRDefault="0025261B" w:rsidP="0025261B">
      <w:pPr>
        <w:contextualSpacing/>
        <w:jc w:val="right"/>
        <w:rPr>
          <w:sz w:val="24"/>
          <w:szCs w:val="24"/>
          <w:lang w:val="ru-RU"/>
        </w:rPr>
      </w:pPr>
    </w:p>
    <w:p w:rsidR="0025261B" w:rsidRPr="0025261B" w:rsidRDefault="0025261B" w:rsidP="0025261B">
      <w:pPr>
        <w:contextualSpacing/>
        <w:jc w:val="right"/>
        <w:rPr>
          <w:sz w:val="24"/>
          <w:szCs w:val="24"/>
          <w:lang w:val="ru-RU"/>
        </w:rPr>
      </w:pPr>
    </w:p>
    <w:p w:rsidR="00CB75A0" w:rsidRPr="006A00DE" w:rsidRDefault="00CB75A0">
      <w:pPr>
        <w:contextualSpacing/>
        <w:jc w:val="right"/>
        <w:rPr>
          <w:sz w:val="24"/>
          <w:szCs w:val="24"/>
          <w:lang w:val="ru-RU"/>
        </w:rPr>
      </w:pPr>
      <w:bookmarkStart w:id="2" w:name="_GoBack"/>
      <w:bookmarkEnd w:id="2"/>
    </w:p>
    <w:sectPr w:rsidR="00CB75A0" w:rsidRPr="006A00DE" w:rsidSect="00534ADA">
      <w:pgSz w:w="11910" w:h="16840"/>
      <w:pgMar w:top="142" w:right="570" w:bottom="280" w:left="9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7F6" w:rsidRDefault="002607F6" w:rsidP="00534ADA">
      <w:r>
        <w:separator/>
      </w:r>
    </w:p>
  </w:endnote>
  <w:endnote w:type="continuationSeparator" w:id="0">
    <w:p w:rsidR="002607F6" w:rsidRDefault="002607F6" w:rsidP="0053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rbel"/>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orpoS">
    <w:altName w:val="Courier New"/>
    <w:charset w:val="00"/>
    <w:family w:val="auto"/>
    <w:pitch w:val="default"/>
    <w:sig w:usb0="00000000"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7F6" w:rsidRDefault="002607F6" w:rsidP="00534ADA">
      <w:r>
        <w:separator/>
      </w:r>
    </w:p>
  </w:footnote>
  <w:footnote w:type="continuationSeparator" w:id="0">
    <w:p w:rsidR="002607F6" w:rsidRDefault="002607F6" w:rsidP="00534A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B70"/>
    <w:multiLevelType w:val="multilevel"/>
    <w:tmpl w:val="00957B70"/>
    <w:lvl w:ilvl="0">
      <w:start w:val="13"/>
      <w:numFmt w:val="bullet"/>
      <w:lvlText w:val="–"/>
      <w:lvlJc w:val="left"/>
      <w:pPr>
        <w:ind w:left="128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806780A"/>
    <w:multiLevelType w:val="multilevel"/>
    <w:tmpl w:val="0806780A"/>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15:restartNumberingAfterBreak="0">
    <w:nsid w:val="0BCD7572"/>
    <w:multiLevelType w:val="multilevel"/>
    <w:tmpl w:val="0BCD7572"/>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D2689D"/>
    <w:multiLevelType w:val="multilevel"/>
    <w:tmpl w:val="32D268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B8355E3"/>
    <w:multiLevelType w:val="multilevel"/>
    <w:tmpl w:val="3B8355E3"/>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5800E1"/>
    <w:multiLevelType w:val="multilevel"/>
    <w:tmpl w:val="455800E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5F865D2"/>
    <w:multiLevelType w:val="multilevel"/>
    <w:tmpl w:val="55F865D2"/>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A4F5F09"/>
    <w:multiLevelType w:val="multilevel"/>
    <w:tmpl w:val="5A4F5F09"/>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28E1D44"/>
    <w:multiLevelType w:val="multilevel"/>
    <w:tmpl w:val="628E1D44"/>
    <w:lvl w:ilvl="0">
      <w:start w:val="13"/>
      <w:numFmt w:val="bullet"/>
      <w:lvlText w:val="–"/>
      <w:lvlJc w:val="left"/>
      <w:pPr>
        <w:ind w:left="780" w:hanging="360"/>
      </w:pPr>
      <w:rPr>
        <w:rFonts w:ascii="Times New Roman" w:eastAsia="Times New Roman" w:hAnsi="Times New Roman" w:cs="Times New Roman"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9" w15:restartNumberingAfterBreak="0">
    <w:nsid w:val="679749ED"/>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BE7C96"/>
    <w:multiLevelType w:val="multilevel"/>
    <w:tmpl w:val="69BE7C96"/>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86616B"/>
    <w:multiLevelType w:val="multilevel"/>
    <w:tmpl w:val="6A86616B"/>
    <w:lvl w:ilvl="0">
      <w:start w:val="1"/>
      <w:numFmt w:val="bullet"/>
      <w:pStyle w:val="11110AufzhlungPunkt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11"/>
  </w:num>
  <w:num w:numId="3">
    <w:abstractNumId w:val="8"/>
  </w:num>
  <w:num w:numId="4">
    <w:abstractNumId w:val="7"/>
  </w:num>
  <w:num w:numId="5">
    <w:abstractNumId w:val="2"/>
  </w:num>
  <w:num w:numId="6">
    <w:abstractNumId w:val="5"/>
  </w:num>
  <w:num w:numId="7">
    <w:abstractNumId w:val="10"/>
  </w:num>
  <w:num w:numId="8">
    <w:abstractNumId w:val="3"/>
  </w:num>
  <w:num w:numId="9">
    <w:abstractNumId w:val="6"/>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C8"/>
    <w:rsid w:val="00010705"/>
    <w:rsid w:val="00021D47"/>
    <w:rsid w:val="00025B14"/>
    <w:rsid w:val="0003173F"/>
    <w:rsid w:val="00031E83"/>
    <w:rsid w:val="00037E4A"/>
    <w:rsid w:val="000425D5"/>
    <w:rsid w:val="00076B88"/>
    <w:rsid w:val="000A21B6"/>
    <w:rsid w:val="000A68F7"/>
    <w:rsid w:val="000B5C38"/>
    <w:rsid w:val="000C7894"/>
    <w:rsid w:val="000D5DD6"/>
    <w:rsid w:val="000E4550"/>
    <w:rsid w:val="000E7BA9"/>
    <w:rsid w:val="000F4953"/>
    <w:rsid w:val="00104815"/>
    <w:rsid w:val="00106E4D"/>
    <w:rsid w:val="0011224A"/>
    <w:rsid w:val="00122A76"/>
    <w:rsid w:val="0012369F"/>
    <w:rsid w:val="00136235"/>
    <w:rsid w:val="0015054F"/>
    <w:rsid w:val="00167D02"/>
    <w:rsid w:val="001730A8"/>
    <w:rsid w:val="00174B9D"/>
    <w:rsid w:val="00175778"/>
    <w:rsid w:val="00181070"/>
    <w:rsid w:val="00187E46"/>
    <w:rsid w:val="001B0A92"/>
    <w:rsid w:val="001B544C"/>
    <w:rsid w:val="001B7293"/>
    <w:rsid w:val="001E41EB"/>
    <w:rsid w:val="001F09E6"/>
    <w:rsid w:val="001F70CC"/>
    <w:rsid w:val="002167BE"/>
    <w:rsid w:val="00225022"/>
    <w:rsid w:val="0022694E"/>
    <w:rsid w:val="00237A09"/>
    <w:rsid w:val="00237B33"/>
    <w:rsid w:val="0025261B"/>
    <w:rsid w:val="002528CD"/>
    <w:rsid w:val="002553FC"/>
    <w:rsid w:val="002607F6"/>
    <w:rsid w:val="00263999"/>
    <w:rsid w:val="00267F5D"/>
    <w:rsid w:val="00276315"/>
    <w:rsid w:val="00291D0F"/>
    <w:rsid w:val="002A070B"/>
    <w:rsid w:val="002A309A"/>
    <w:rsid w:val="002B3C11"/>
    <w:rsid w:val="002B51B5"/>
    <w:rsid w:val="002B53E2"/>
    <w:rsid w:val="002C09AE"/>
    <w:rsid w:val="002C251E"/>
    <w:rsid w:val="002E0583"/>
    <w:rsid w:val="002E6611"/>
    <w:rsid w:val="002F3B78"/>
    <w:rsid w:val="00312816"/>
    <w:rsid w:val="003158D8"/>
    <w:rsid w:val="0032209F"/>
    <w:rsid w:val="00332BC0"/>
    <w:rsid w:val="00333819"/>
    <w:rsid w:val="00355689"/>
    <w:rsid w:val="00363F8C"/>
    <w:rsid w:val="00376235"/>
    <w:rsid w:val="003901EC"/>
    <w:rsid w:val="003B19C8"/>
    <w:rsid w:val="003D42D4"/>
    <w:rsid w:val="003D723E"/>
    <w:rsid w:val="003D741E"/>
    <w:rsid w:val="003E19B0"/>
    <w:rsid w:val="003E47B9"/>
    <w:rsid w:val="00401BC1"/>
    <w:rsid w:val="00403296"/>
    <w:rsid w:val="004067AC"/>
    <w:rsid w:val="00437A11"/>
    <w:rsid w:val="0044062B"/>
    <w:rsid w:val="0044380F"/>
    <w:rsid w:val="00443FA6"/>
    <w:rsid w:val="004563E0"/>
    <w:rsid w:val="00474381"/>
    <w:rsid w:val="0047695C"/>
    <w:rsid w:val="004C69B0"/>
    <w:rsid w:val="004C6E0F"/>
    <w:rsid w:val="004D46DC"/>
    <w:rsid w:val="004F4DA6"/>
    <w:rsid w:val="0050065B"/>
    <w:rsid w:val="00504F58"/>
    <w:rsid w:val="00511ACE"/>
    <w:rsid w:val="005216E4"/>
    <w:rsid w:val="00534ADA"/>
    <w:rsid w:val="00541D80"/>
    <w:rsid w:val="0054481B"/>
    <w:rsid w:val="00545D38"/>
    <w:rsid w:val="00551411"/>
    <w:rsid w:val="00555FE4"/>
    <w:rsid w:val="0057656A"/>
    <w:rsid w:val="005853BE"/>
    <w:rsid w:val="005A5D25"/>
    <w:rsid w:val="005A6883"/>
    <w:rsid w:val="005A705D"/>
    <w:rsid w:val="005B0C2E"/>
    <w:rsid w:val="005C59AB"/>
    <w:rsid w:val="005D58F0"/>
    <w:rsid w:val="005E4A42"/>
    <w:rsid w:val="005F000A"/>
    <w:rsid w:val="005F2FF4"/>
    <w:rsid w:val="00624CA3"/>
    <w:rsid w:val="0062570D"/>
    <w:rsid w:val="00625D13"/>
    <w:rsid w:val="00627487"/>
    <w:rsid w:val="00627DE5"/>
    <w:rsid w:val="00631991"/>
    <w:rsid w:val="0065716B"/>
    <w:rsid w:val="00657440"/>
    <w:rsid w:val="00661814"/>
    <w:rsid w:val="00674FB6"/>
    <w:rsid w:val="00675408"/>
    <w:rsid w:val="00681B19"/>
    <w:rsid w:val="006A00DE"/>
    <w:rsid w:val="006C6BD0"/>
    <w:rsid w:val="006E20FD"/>
    <w:rsid w:val="006F32C7"/>
    <w:rsid w:val="006F3B62"/>
    <w:rsid w:val="00706CFD"/>
    <w:rsid w:val="00741BBF"/>
    <w:rsid w:val="007507BE"/>
    <w:rsid w:val="00770B0C"/>
    <w:rsid w:val="00774E5E"/>
    <w:rsid w:val="00776E26"/>
    <w:rsid w:val="007B0F7A"/>
    <w:rsid w:val="007B5D6C"/>
    <w:rsid w:val="007D1A81"/>
    <w:rsid w:val="007D2A71"/>
    <w:rsid w:val="007E0291"/>
    <w:rsid w:val="007E69D8"/>
    <w:rsid w:val="007F1410"/>
    <w:rsid w:val="008027C8"/>
    <w:rsid w:val="00803D8F"/>
    <w:rsid w:val="00816DBB"/>
    <w:rsid w:val="008200A9"/>
    <w:rsid w:val="00821D4B"/>
    <w:rsid w:val="00826CE0"/>
    <w:rsid w:val="008418BE"/>
    <w:rsid w:val="00842122"/>
    <w:rsid w:val="00851F09"/>
    <w:rsid w:val="008558C2"/>
    <w:rsid w:val="00860F1D"/>
    <w:rsid w:val="00861B46"/>
    <w:rsid w:val="00863823"/>
    <w:rsid w:val="00877270"/>
    <w:rsid w:val="00884615"/>
    <w:rsid w:val="00885F90"/>
    <w:rsid w:val="008A07AD"/>
    <w:rsid w:val="008A3596"/>
    <w:rsid w:val="008D65F1"/>
    <w:rsid w:val="008E43D8"/>
    <w:rsid w:val="008F7E02"/>
    <w:rsid w:val="00905D0A"/>
    <w:rsid w:val="00910167"/>
    <w:rsid w:val="00933030"/>
    <w:rsid w:val="00943A02"/>
    <w:rsid w:val="00944DB3"/>
    <w:rsid w:val="009466A5"/>
    <w:rsid w:val="00950D39"/>
    <w:rsid w:val="00955D00"/>
    <w:rsid w:val="00957DF3"/>
    <w:rsid w:val="009705D8"/>
    <w:rsid w:val="009727CF"/>
    <w:rsid w:val="009B63BC"/>
    <w:rsid w:val="009D3EA3"/>
    <w:rsid w:val="009F14A6"/>
    <w:rsid w:val="009F1530"/>
    <w:rsid w:val="00A02E9C"/>
    <w:rsid w:val="00A260DB"/>
    <w:rsid w:val="00A26E7A"/>
    <w:rsid w:val="00A317CA"/>
    <w:rsid w:val="00A35941"/>
    <w:rsid w:val="00A517A4"/>
    <w:rsid w:val="00A527A9"/>
    <w:rsid w:val="00A560B0"/>
    <w:rsid w:val="00A57325"/>
    <w:rsid w:val="00A8369C"/>
    <w:rsid w:val="00A86F90"/>
    <w:rsid w:val="00A95874"/>
    <w:rsid w:val="00AA0871"/>
    <w:rsid w:val="00AD1B22"/>
    <w:rsid w:val="00AE0754"/>
    <w:rsid w:val="00AE1476"/>
    <w:rsid w:val="00AE1612"/>
    <w:rsid w:val="00AE329B"/>
    <w:rsid w:val="00AF32FA"/>
    <w:rsid w:val="00AF3FBD"/>
    <w:rsid w:val="00AF5EC6"/>
    <w:rsid w:val="00B03A30"/>
    <w:rsid w:val="00B03CAD"/>
    <w:rsid w:val="00B0713C"/>
    <w:rsid w:val="00B17E7F"/>
    <w:rsid w:val="00B23A3A"/>
    <w:rsid w:val="00B25BFE"/>
    <w:rsid w:val="00B27E1A"/>
    <w:rsid w:val="00B33B5A"/>
    <w:rsid w:val="00B5006B"/>
    <w:rsid w:val="00B75410"/>
    <w:rsid w:val="00B75638"/>
    <w:rsid w:val="00BA173D"/>
    <w:rsid w:val="00BA38CC"/>
    <w:rsid w:val="00BA3B4A"/>
    <w:rsid w:val="00BA73B3"/>
    <w:rsid w:val="00BB59D1"/>
    <w:rsid w:val="00BC238D"/>
    <w:rsid w:val="00BC53E0"/>
    <w:rsid w:val="00BC62A0"/>
    <w:rsid w:val="00BE6519"/>
    <w:rsid w:val="00C00FA7"/>
    <w:rsid w:val="00C03F73"/>
    <w:rsid w:val="00C11378"/>
    <w:rsid w:val="00C36C2F"/>
    <w:rsid w:val="00C43085"/>
    <w:rsid w:val="00C64644"/>
    <w:rsid w:val="00C64C0C"/>
    <w:rsid w:val="00C70A44"/>
    <w:rsid w:val="00C70F5B"/>
    <w:rsid w:val="00C86ABF"/>
    <w:rsid w:val="00C87168"/>
    <w:rsid w:val="00C903BC"/>
    <w:rsid w:val="00CA4018"/>
    <w:rsid w:val="00CB75A0"/>
    <w:rsid w:val="00CC1FC7"/>
    <w:rsid w:val="00CE204A"/>
    <w:rsid w:val="00CE5490"/>
    <w:rsid w:val="00CF0AD0"/>
    <w:rsid w:val="00D03A0F"/>
    <w:rsid w:val="00D04E32"/>
    <w:rsid w:val="00D10A23"/>
    <w:rsid w:val="00D2457D"/>
    <w:rsid w:val="00D25947"/>
    <w:rsid w:val="00D32E3C"/>
    <w:rsid w:val="00D4423D"/>
    <w:rsid w:val="00D50B05"/>
    <w:rsid w:val="00D72038"/>
    <w:rsid w:val="00D87750"/>
    <w:rsid w:val="00D90BBF"/>
    <w:rsid w:val="00D96592"/>
    <w:rsid w:val="00DC3305"/>
    <w:rsid w:val="00DC3D7E"/>
    <w:rsid w:val="00DD31BA"/>
    <w:rsid w:val="00DD3611"/>
    <w:rsid w:val="00DE1B81"/>
    <w:rsid w:val="00DE207F"/>
    <w:rsid w:val="00DF1105"/>
    <w:rsid w:val="00DF1C0F"/>
    <w:rsid w:val="00DF6621"/>
    <w:rsid w:val="00E0188A"/>
    <w:rsid w:val="00E02326"/>
    <w:rsid w:val="00E13EB4"/>
    <w:rsid w:val="00E15EEF"/>
    <w:rsid w:val="00E32D72"/>
    <w:rsid w:val="00E33417"/>
    <w:rsid w:val="00E427EC"/>
    <w:rsid w:val="00E50C73"/>
    <w:rsid w:val="00E5713D"/>
    <w:rsid w:val="00E62FB9"/>
    <w:rsid w:val="00E65149"/>
    <w:rsid w:val="00E65CF8"/>
    <w:rsid w:val="00E94980"/>
    <w:rsid w:val="00E95846"/>
    <w:rsid w:val="00EA7102"/>
    <w:rsid w:val="00EB16FD"/>
    <w:rsid w:val="00EC5149"/>
    <w:rsid w:val="00EC7AF7"/>
    <w:rsid w:val="00EC7E2D"/>
    <w:rsid w:val="00EE1855"/>
    <w:rsid w:val="00EE635E"/>
    <w:rsid w:val="00F01C37"/>
    <w:rsid w:val="00F03DF5"/>
    <w:rsid w:val="00F11911"/>
    <w:rsid w:val="00F14EA1"/>
    <w:rsid w:val="00F22B3D"/>
    <w:rsid w:val="00F236CC"/>
    <w:rsid w:val="00F43A78"/>
    <w:rsid w:val="00F5460C"/>
    <w:rsid w:val="00F65A79"/>
    <w:rsid w:val="00F66FAF"/>
    <w:rsid w:val="00F86A7A"/>
    <w:rsid w:val="00F87F2E"/>
    <w:rsid w:val="00FA7DC8"/>
    <w:rsid w:val="00FB2CE5"/>
    <w:rsid w:val="00FB7FFA"/>
    <w:rsid w:val="00FD1513"/>
    <w:rsid w:val="00FD5FF7"/>
    <w:rsid w:val="088F02D4"/>
    <w:rsid w:val="24911121"/>
    <w:rsid w:val="455611AA"/>
    <w:rsid w:val="4D2C5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8EC1"/>
  <w15:docId w15:val="{C234220D-9ECE-4681-A9DA-727C0479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0" w:unhideWhenUsed="1" w:qFormat="1"/>
    <w:lsdException w:name="heading 3" w:semiHidden="1" w:uiPriority="0" w:unhideWhenUsed="1" w:qFormat="1"/>
    <w:lsdException w:name="heading 4" w:semiHidden="1" w:uiPriority="9" w:unhideWhenUsed="1"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lsdException w:name="List 3" w:semiHidden="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lsdException w:name="Body Text Indent 3" w:semiHidden="1" w:uiPriority="0" w:qFormat="1"/>
    <w:lsdException w:name="Block Text" w:semiHidden="1" w:unhideWhenUsed="1"/>
    <w:lsdException w:name="Hyperlink" w:semiHidden="1" w:unhideWhenUsed="1"/>
    <w:lsdException w:name="FollowedHyperlink" w:semiHidden="1" w:uiPriority="0"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B51B5"/>
    <w:pPr>
      <w:widowControl w:val="0"/>
      <w:autoSpaceDE w:val="0"/>
      <w:autoSpaceDN w:val="0"/>
    </w:pPr>
    <w:rPr>
      <w:rFonts w:ascii="Times New Roman" w:eastAsia="Times New Roman" w:hAnsi="Times New Roman" w:cs="Times New Roman"/>
      <w:sz w:val="22"/>
      <w:szCs w:val="22"/>
      <w:lang w:val="en-US" w:eastAsia="en-US"/>
    </w:rPr>
  </w:style>
  <w:style w:type="paragraph" w:styleId="10">
    <w:name w:val="heading 1"/>
    <w:basedOn w:val="a"/>
    <w:next w:val="a"/>
    <w:link w:val="11"/>
    <w:uiPriority w:val="1"/>
    <w:qFormat/>
    <w:rsid w:val="002B51B5"/>
    <w:pPr>
      <w:ind w:left="442" w:hanging="269"/>
      <w:jc w:val="both"/>
      <w:outlineLvl w:val="0"/>
    </w:pPr>
    <w:rPr>
      <w:b/>
      <w:bCs/>
      <w:sz w:val="27"/>
      <w:szCs w:val="27"/>
    </w:rPr>
  </w:style>
  <w:style w:type="paragraph" w:styleId="20">
    <w:name w:val="heading 2"/>
    <w:basedOn w:val="a"/>
    <w:next w:val="a"/>
    <w:link w:val="21"/>
    <w:unhideWhenUsed/>
    <w:qFormat/>
    <w:rsid w:val="002B51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nhideWhenUsed/>
    <w:qFormat/>
    <w:rsid w:val="002B51B5"/>
    <w:pPr>
      <w:keepNext/>
      <w:widowControl/>
      <w:autoSpaceDE/>
      <w:autoSpaceDN/>
      <w:spacing w:before="240" w:after="60"/>
      <w:outlineLvl w:val="2"/>
    </w:pPr>
    <w:rPr>
      <w:rFonts w:ascii="Calibri Light" w:hAnsi="Calibri Light"/>
      <w:b/>
      <w:bCs/>
      <w:sz w:val="26"/>
      <w:szCs w:val="26"/>
      <w:lang w:val="zh-CN" w:eastAsia="zh-CN"/>
    </w:rPr>
  </w:style>
  <w:style w:type="paragraph" w:styleId="4">
    <w:name w:val="heading 4"/>
    <w:basedOn w:val="a"/>
    <w:next w:val="a"/>
    <w:link w:val="40"/>
    <w:uiPriority w:val="9"/>
    <w:unhideWhenUsed/>
    <w:qFormat/>
    <w:rsid w:val="002B51B5"/>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2B51B5"/>
    <w:pPr>
      <w:keepNext/>
      <w:widowControl/>
      <w:autoSpaceDE/>
      <w:autoSpaceDN/>
      <w:ind w:hanging="360"/>
      <w:outlineLvl w:val="4"/>
    </w:pPr>
    <w:rPr>
      <w:rFonts w:eastAsia="Calibri"/>
      <w:b/>
      <w:bCs/>
      <w:sz w:val="36"/>
      <w:szCs w:val="36"/>
      <w:lang w:val="uk-UA" w:eastAsia="uk-UA"/>
    </w:rPr>
  </w:style>
  <w:style w:type="paragraph" w:styleId="6">
    <w:name w:val="heading 6"/>
    <w:basedOn w:val="a"/>
    <w:next w:val="a"/>
    <w:link w:val="60"/>
    <w:qFormat/>
    <w:rsid w:val="002B51B5"/>
    <w:pPr>
      <w:keepNext/>
      <w:widowControl/>
      <w:autoSpaceDE/>
      <w:autoSpaceDN/>
      <w:outlineLvl w:val="5"/>
    </w:pPr>
    <w:rPr>
      <w:color w:val="000000"/>
      <w:sz w:val="24"/>
      <w:szCs w:val="20"/>
      <w:lang w:val="uk-UA"/>
    </w:rPr>
  </w:style>
  <w:style w:type="paragraph" w:styleId="7">
    <w:name w:val="heading 7"/>
    <w:basedOn w:val="a"/>
    <w:next w:val="a"/>
    <w:link w:val="70"/>
    <w:semiHidden/>
    <w:unhideWhenUsed/>
    <w:qFormat/>
    <w:rsid w:val="002B51B5"/>
    <w:pPr>
      <w:widowControl/>
      <w:autoSpaceDE/>
      <w:autoSpaceDN/>
      <w:spacing w:before="240" w:after="60"/>
      <w:outlineLvl w:val="6"/>
    </w:pPr>
    <w:rPr>
      <w:rFonts w:ascii="Calibri" w:hAnsi="Calibri"/>
      <w:sz w:val="24"/>
      <w:szCs w:val="24"/>
      <w:lang w:val="ru-RU" w:eastAsia="ru-RU"/>
    </w:rPr>
  </w:style>
  <w:style w:type="paragraph" w:styleId="8">
    <w:name w:val="heading 8"/>
    <w:basedOn w:val="a"/>
    <w:next w:val="a"/>
    <w:link w:val="80"/>
    <w:semiHidden/>
    <w:unhideWhenUsed/>
    <w:qFormat/>
    <w:rsid w:val="002B51B5"/>
    <w:pPr>
      <w:widowControl/>
      <w:autoSpaceDE/>
      <w:autoSpaceDN/>
      <w:spacing w:before="240" w:after="60"/>
      <w:outlineLvl w:val="7"/>
    </w:pPr>
    <w:rPr>
      <w:rFonts w:ascii="Calibri" w:hAnsi="Calibri"/>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qFormat/>
    <w:rsid w:val="002B51B5"/>
    <w:rPr>
      <w:color w:val="800080"/>
      <w:u w:val="single"/>
    </w:rPr>
  </w:style>
  <w:style w:type="character" w:styleId="a4">
    <w:name w:val="footnote reference"/>
    <w:basedOn w:val="a0"/>
    <w:uiPriority w:val="99"/>
    <w:semiHidden/>
    <w:qFormat/>
    <w:rsid w:val="002B51B5"/>
    <w:rPr>
      <w:vertAlign w:val="superscript"/>
    </w:rPr>
  </w:style>
  <w:style w:type="character" w:styleId="a5">
    <w:name w:val="annotation reference"/>
    <w:basedOn w:val="a0"/>
    <w:uiPriority w:val="99"/>
    <w:semiHidden/>
    <w:unhideWhenUsed/>
    <w:rsid w:val="002B51B5"/>
    <w:rPr>
      <w:sz w:val="16"/>
      <w:szCs w:val="16"/>
    </w:rPr>
  </w:style>
  <w:style w:type="character" w:styleId="a6">
    <w:name w:val="Emphasis"/>
    <w:qFormat/>
    <w:rsid w:val="002B51B5"/>
    <w:rPr>
      <w:rFonts w:ascii="Times New Roman" w:hAnsi="Times New Roman" w:cs="Times New Roman" w:hint="default"/>
      <w:b/>
      <w:bCs/>
    </w:rPr>
  </w:style>
  <w:style w:type="character" w:styleId="a7">
    <w:name w:val="Hyperlink"/>
    <w:basedOn w:val="a0"/>
    <w:uiPriority w:val="99"/>
    <w:unhideWhenUsed/>
    <w:rsid w:val="002B51B5"/>
    <w:rPr>
      <w:color w:val="0000FF" w:themeColor="hyperlink"/>
      <w:u w:val="single"/>
    </w:rPr>
  </w:style>
  <w:style w:type="character" w:styleId="a8">
    <w:name w:val="page number"/>
    <w:basedOn w:val="a0"/>
    <w:qFormat/>
    <w:rsid w:val="002B51B5"/>
  </w:style>
  <w:style w:type="character" w:styleId="a9">
    <w:name w:val="Strong"/>
    <w:qFormat/>
    <w:rsid w:val="002B51B5"/>
    <w:rPr>
      <w:rFonts w:ascii="Times New Roman" w:hAnsi="Times New Roman" w:cs="Times New Roman" w:hint="default"/>
      <w:b/>
      <w:bCs/>
    </w:rPr>
  </w:style>
  <w:style w:type="paragraph" w:styleId="aa">
    <w:name w:val="Balloon Text"/>
    <w:basedOn w:val="a"/>
    <w:link w:val="ab"/>
    <w:unhideWhenUsed/>
    <w:rsid w:val="002B51B5"/>
    <w:rPr>
      <w:rFonts w:ascii="Segoe UI" w:hAnsi="Segoe UI" w:cs="Segoe UI"/>
      <w:sz w:val="18"/>
      <w:szCs w:val="18"/>
    </w:rPr>
  </w:style>
  <w:style w:type="paragraph" w:styleId="22">
    <w:name w:val="Body Text 2"/>
    <w:basedOn w:val="a"/>
    <w:link w:val="23"/>
    <w:unhideWhenUsed/>
    <w:rsid w:val="002B51B5"/>
    <w:pPr>
      <w:spacing w:after="120" w:line="480" w:lineRule="auto"/>
    </w:pPr>
  </w:style>
  <w:style w:type="paragraph" w:styleId="ac">
    <w:name w:val="Plain Text"/>
    <w:basedOn w:val="a"/>
    <w:link w:val="ad"/>
    <w:unhideWhenUsed/>
    <w:rsid w:val="002B51B5"/>
    <w:pPr>
      <w:widowControl/>
    </w:pPr>
    <w:rPr>
      <w:rFonts w:ascii="Courier New" w:hAnsi="Courier New" w:cs="Courier New"/>
      <w:sz w:val="20"/>
      <w:szCs w:val="20"/>
      <w:lang w:val="ru-RU" w:eastAsia="ru-RU"/>
    </w:rPr>
  </w:style>
  <w:style w:type="paragraph" w:styleId="32">
    <w:name w:val="Body Text Indent 3"/>
    <w:basedOn w:val="a"/>
    <w:link w:val="33"/>
    <w:qFormat/>
    <w:rsid w:val="002B51B5"/>
    <w:pPr>
      <w:widowControl/>
      <w:autoSpaceDE/>
      <w:autoSpaceDN/>
      <w:spacing w:after="120"/>
      <w:ind w:left="283"/>
    </w:pPr>
    <w:rPr>
      <w:rFonts w:eastAsia="Calibri"/>
      <w:sz w:val="16"/>
      <w:szCs w:val="16"/>
      <w:lang w:val="zh-CN" w:eastAsia="zh-CN"/>
    </w:rPr>
  </w:style>
  <w:style w:type="paragraph" w:styleId="ae">
    <w:name w:val="endnote text"/>
    <w:basedOn w:val="a"/>
    <w:link w:val="af"/>
    <w:semiHidden/>
    <w:rsid w:val="002B51B5"/>
    <w:pPr>
      <w:autoSpaceDE/>
      <w:autoSpaceDN/>
      <w:spacing w:before="140"/>
      <w:ind w:firstLine="680"/>
      <w:jc w:val="both"/>
    </w:pPr>
    <w:rPr>
      <w:sz w:val="20"/>
      <w:szCs w:val="20"/>
      <w:lang w:val="uk-UA" w:eastAsia="ru-RU"/>
    </w:rPr>
  </w:style>
  <w:style w:type="paragraph" w:styleId="af0">
    <w:name w:val="annotation text"/>
    <w:basedOn w:val="a"/>
    <w:link w:val="af1"/>
    <w:uiPriority w:val="99"/>
    <w:unhideWhenUsed/>
    <w:rsid w:val="002B51B5"/>
    <w:pPr>
      <w:widowControl/>
      <w:autoSpaceDE/>
      <w:autoSpaceDN/>
    </w:pPr>
    <w:rPr>
      <w:rFonts w:eastAsia="Calibri"/>
      <w:sz w:val="20"/>
      <w:szCs w:val="20"/>
      <w:lang w:val="ru-RU" w:eastAsia="ru-RU"/>
    </w:rPr>
  </w:style>
  <w:style w:type="paragraph" w:styleId="af2">
    <w:name w:val="annotation subject"/>
    <w:basedOn w:val="af0"/>
    <w:next w:val="af0"/>
    <w:link w:val="af3"/>
    <w:uiPriority w:val="99"/>
    <w:semiHidden/>
    <w:unhideWhenUsed/>
    <w:rsid w:val="002B51B5"/>
    <w:rPr>
      <w:b/>
      <w:bCs/>
    </w:rPr>
  </w:style>
  <w:style w:type="paragraph" w:styleId="af4">
    <w:name w:val="footnote text"/>
    <w:basedOn w:val="a"/>
    <w:link w:val="af5"/>
    <w:uiPriority w:val="99"/>
    <w:semiHidden/>
    <w:rsid w:val="002B51B5"/>
    <w:pPr>
      <w:widowControl/>
      <w:autoSpaceDE/>
      <w:autoSpaceDN/>
      <w:spacing w:after="200" w:line="276" w:lineRule="auto"/>
    </w:pPr>
    <w:rPr>
      <w:rFonts w:ascii="Calibri" w:eastAsia="Calibri" w:hAnsi="Calibri" w:cs="Calibri"/>
      <w:sz w:val="20"/>
      <w:szCs w:val="20"/>
      <w:lang w:val="uk-UA"/>
    </w:rPr>
  </w:style>
  <w:style w:type="paragraph" w:styleId="af6">
    <w:name w:val="header"/>
    <w:basedOn w:val="a"/>
    <w:link w:val="af7"/>
    <w:unhideWhenUsed/>
    <w:rsid w:val="002B51B5"/>
    <w:pPr>
      <w:tabs>
        <w:tab w:val="center" w:pos="4844"/>
        <w:tab w:val="right" w:pos="9689"/>
      </w:tabs>
    </w:pPr>
  </w:style>
  <w:style w:type="paragraph" w:styleId="af8">
    <w:name w:val="Body Text"/>
    <w:basedOn w:val="a"/>
    <w:link w:val="af9"/>
    <w:uiPriority w:val="1"/>
    <w:qFormat/>
    <w:rsid w:val="002B51B5"/>
    <w:rPr>
      <w:sz w:val="24"/>
      <w:szCs w:val="24"/>
    </w:rPr>
  </w:style>
  <w:style w:type="paragraph" w:styleId="afa">
    <w:name w:val="Body Text Indent"/>
    <w:basedOn w:val="a"/>
    <w:link w:val="afb"/>
    <w:uiPriority w:val="99"/>
    <w:unhideWhenUsed/>
    <w:rsid w:val="002B51B5"/>
    <w:pPr>
      <w:spacing w:after="120"/>
      <w:ind w:left="283"/>
    </w:pPr>
  </w:style>
  <w:style w:type="paragraph" w:styleId="afc">
    <w:name w:val="Title"/>
    <w:basedOn w:val="a"/>
    <w:link w:val="afd"/>
    <w:qFormat/>
    <w:rsid w:val="002B51B5"/>
    <w:pPr>
      <w:widowControl/>
      <w:autoSpaceDE/>
      <w:autoSpaceDN/>
      <w:jc w:val="center"/>
    </w:pPr>
    <w:rPr>
      <w:rFonts w:ascii="Calibri" w:eastAsia="Calibri" w:hAnsi="Calibri" w:cstheme="minorBidi"/>
      <w:b/>
      <w:sz w:val="24"/>
      <w:szCs w:val="24"/>
      <w:lang w:eastAsia="ru-RU"/>
    </w:rPr>
  </w:style>
  <w:style w:type="paragraph" w:styleId="afe">
    <w:name w:val="footer"/>
    <w:basedOn w:val="a"/>
    <w:link w:val="aff"/>
    <w:uiPriority w:val="99"/>
    <w:unhideWhenUsed/>
    <w:rsid w:val="002B51B5"/>
    <w:pPr>
      <w:tabs>
        <w:tab w:val="center" w:pos="4844"/>
        <w:tab w:val="right" w:pos="9689"/>
      </w:tabs>
    </w:pPr>
  </w:style>
  <w:style w:type="paragraph" w:styleId="aff0">
    <w:name w:val="List"/>
    <w:basedOn w:val="a"/>
    <w:semiHidden/>
    <w:unhideWhenUsed/>
    <w:rsid w:val="002B51B5"/>
    <w:pPr>
      <w:widowControl/>
      <w:autoSpaceDE/>
      <w:autoSpaceDN/>
      <w:ind w:left="283" w:hanging="283"/>
    </w:pPr>
    <w:rPr>
      <w:sz w:val="20"/>
      <w:szCs w:val="20"/>
      <w:lang w:val="ru-RU" w:eastAsia="ru-RU"/>
    </w:rPr>
  </w:style>
  <w:style w:type="paragraph" w:styleId="aff1">
    <w:name w:val="Normal (Web)"/>
    <w:basedOn w:val="a"/>
    <w:link w:val="aff2"/>
    <w:uiPriority w:val="99"/>
    <w:rsid w:val="002B51B5"/>
    <w:pPr>
      <w:widowControl/>
      <w:suppressAutoHyphens/>
      <w:autoSpaceDE/>
      <w:autoSpaceDN/>
      <w:spacing w:before="280" w:after="280"/>
    </w:pPr>
    <w:rPr>
      <w:rFonts w:ascii="Times New Roman CYR" w:eastAsia="Calibri" w:hAnsi="Times New Roman CYR"/>
      <w:sz w:val="24"/>
      <w:szCs w:val="24"/>
      <w:lang w:val="uk-UA" w:eastAsia="ar-SA"/>
    </w:rPr>
  </w:style>
  <w:style w:type="paragraph" w:styleId="34">
    <w:name w:val="Body Text 3"/>
    <w:basedOn w:val="a"/>
    <w:link w:val="35"/>
    <w:unhideWhenUsed/>
    <w:rsid w:val="002B51B5"/>
    <w:pPr>
      <w:widowControl/>
      <w:autoSpaceDE/>
      <w:autoSpaceDN/>
      <w:spacing w:after="120"/>
    </w:pPr>
    <w:rPr>
      <w:sz w:val="16"/>
      <w:szCs w:val="16"/>
      <w:lang w:val="zh-CN" w:eastAsia="zh-CN"/>
    </w:rPr>
  </w:style>
  <w:style w:type="paragraph" w:styleId="24">
    <w:name w:val="Body Text Indent 2"/>
    <w:basedOn w:val="a"/>
    <w:link w:val="25"/>
    <w:rsid w:val="002B51B5"/>
    <w:pPr>
      <w:widowControl/>
      <w:autoSpaceDE/>
      <w:autoSpaceDN/>
      <w:spacing w:after="120" w:line="480" w:lineRule="auto"/>
      <w:ind w:left="283"/>
    </w:pPr>
    <w:rPr>
      <w:rFonts w:eastAsia="Calibri"/>
      <w:sz w:val="24"/>
      <w:szCs w:val="24"/>
      <w:lang w:val="uk-UA" w:eastAsia="uk-UA"/>
    </w:rPr>
  </w:style>
  <w:style w:type="paragraph" w:styleId="2">
    <w:name w:val="List 2"/>
    <w:basedOn w:val="a"/>
    <w:rsid w:val="002B51B5"/>
    <w:pPr>
      <w:widowControl/>
      <w:numPr>
        <w:ilvl w:val="1"/>
        <w:numId w:val="1"/>
      </w:numPr>
      <w:autoSpaceDE/>
      <w:autoSpaceDN/>
      <w:spacing w:before="120"/>
      <w:jc w:val="both"/>
    </w:pPr>
    <w:rPr>
      <w:rFonts w:ascii="Arial" w:hAnsi="Arial"/>
      <w:sz w:val="20"/>
      <w:szCs w:val="20"/>
      <w:lang w:val="uk-UA" w:eastAsia="ru-RU"/>
    </w:rPr>
  </w:style>
  <w:style w:type="paragraph" w:styleId="3">
    <w:name w:val="List 3"/>
    <w:basedOn w:val="a"/>
    <w:rsid w:val="002B51B5"/>
    <w:pPr>
      <w:widowControl/>
      <w:numPr>
        <w:ilvl w:val="2"/>
        <w:numId w:val="1"/>
      </w:numPr>
      <w:tabs>
        <w:tab w:val="left" w:pos="993"/>
      </w:tabs>
      <w:autoSpaceDE/>
      <w:autoSpaceDN/>
      <w:spacing w:before="60"/>
      <w:jc w:val="both"/>
    </w:pPr>
    <w:rPr>
      <w:rFonts w:ascii="Arial" w:hAnsi="Arial"/>
      <w:sz w:val="20"/>
      <w:szCs w:val="20"/>
      <w:lang w:val="uk-UA" w:eastAsia="ru-RU"/>
    </w:rPr>
  </w:style>
  <w:style w:type="paragraph" w:styleId="HTML">
    <w:name w:val="HTML Preformatted"/>
    <w:basedOn w:val="a"/>
    <w:link w:val="HTML0"/>
    <w:unhideWhenUsed/>
    <w:rsid w:val="002B51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ru-RU" w:eastAsia="ru-RU"/>
    </w:rPr>
  </w:style>
  <w:style w:type="table" w:styleId="aff3">
    <w:name w:val="Table Grid"/>
    <w:basedOn w:val="a1"/>
    <w:rsid w:val="002B51B5"/>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B51B5"/>
    <w:tblPr>
      <w:tblCellMar>
        <w:top w:w="0" w:type="dxa"/>
        <w:left w:w="0" w:type="dxa"/>
        <w:bottom w:w="0" w:type="dxa"/>
        <w:right w:w="0" w:type="dxa"/>
      </w:tblCellMar>
    </w:tblPr>
  </w:style>
  <w:style w:type="paragraph" w:styleId="aff4">
    <w:name w:val="List Paragraph"/>
    <w:basedOn w:val="a"/>
    <w:link w:val="aff5"/>
    <w:uiPriority w:val="34"/>
    <w:qFormat/>
    <w:rsid w:val="002B51B5"/>
    <w:pPr>
      <w:ind w:left="173"/>
      <w:jc w:val="both"/>
    </w:pPr>
  </w:style>
  <w:style w:type="paragraph" w:customStyle="1" w:styleId="TableParagraph">
    <w:name w:val="Table Paragraph"/>
    <w:basedOn w:val="a"/>
    <w:uiPriority w:val="1"/>
    <w:qFormat/>
    <w:rsid w:val="002B51B5"/>
  </w:style>
  <w:style w:type="character" w:customStyle="1" w:styleId="21">
    <w:name w:val="Заголовок 2 Знак"/>
    <w:basedOn w:val="a0"/>
    <w:link w:val="20"/>
    <w:rsid w:val="002B51B5"/>
    <w:rPr>
      <w:rFonts w:asciiTheme="majorHAnsi" w:eastAsiaTheme="majorEastAsia" w:hAnsiTheme="majorHAnsi" w:cstheme="majorBidi"/>
      <w:color w:val="365F91" w:themeColor="accent1" w:themeShade="BF"/>
      <w:sz w:val="26"/>
      <w:szCs w:val="26"/>
    </w:rPr>
  </w:style>
  <w:style w:type="character" w:customStyle="1" w:styleId="af7">
    <w:name w:val="Верхний колонтитул Знак"/>
    <w:basedOn w:val="a0"/>
    <w:link w:val="af6"/>
    <w:rsid w:val="002B51B5"/>
    <w:rPr>
      <w:rFonts w:ascii="Times New Roman" w:eastAsia="Times New Roman" w:hAnsi="Times New Roman" w:cs="Times New Roman"/>
    </w:rPr>
  </w:style>
  <w:style w:type="character" w:customStyle="1" w:styleId="aff">
    <w:name w:val="Нижний колонтитул Знак"/>
    <w:basedOn w:val="a0"/>
    <w:link w:val="afe"/>
    <w:uiPriority w:val="99"/>
    <w:rsid w:val="002B51B5"/>
    <w:rPr>
      <w:rFonts w:ascii="Times New Roman" w:eastAsia="Times New Roman" w:hAnsi="Times New Roman" w:cs="Times New Roman"/>
    </w:rPr>
  </w:style>
  <w:style w:type="character" w:customStyle="1" w:styleId="ab">
    <w:name w:val="Текст выноски Знак"/>
    <w:basedOn w:val="a0"/>
    <w:link w:val="aa"/>
    <w:qFormat/>
    <w:rsid w:val="002B51B5"/>
    <w:rPr>
      <w:rFonts w:ascii="Segoe UI" w:eastAsia="Times New Roman" w:hAnsi="Segoe UI" w:cs="Segoe UI"/>
      <w:sz w:val="18"/>
      <w:szCs w:val="18"/>
    </w:rPr>
  </w:style>
  <w:style w:type="character" w:customStyle="1" w:styleId="FontStyle11">
    <w:name w:val="Font Style11"/>
    <w:qFormat/>
    <w:rsid w:val="002B51B5"/>
    <w:rPr>
      <w:rFonts w:ascii="Times New Roman" w:hAnsi="Times New Roman" w:cs="Times New Roman"/>
      <w:sz w:val="22"/>
      <w:szCs w:val="22"/>
    </w:rPr>
  </w:style>
  <w:style w:type="paragraph" w:customStyle="1" w:styleId="Style6">
    <w:name w:val="Style6"/>
    <w:basedOn w:val="a"/>
    <w:uiPriority w:val="99"/>
    <w:rsid w:val="002B51B5"/>
    <w:pPr>
      <w:adjustRightInd w:val="0"/>
    </w:pPr>
    <w:rPr>
      <w:sz w:val="24"/>
      <w:szCs w:val="24"/>
      <w:lang w:val="uk-UA" w:eastAsia="ru-RU"/>
    </w:rPr>
  </w:style>
  <w:style w:type="paragraph" w:customStyle="1" w:styleId="Style4">
    <w:name w:val="Style4"/>
    <w:basedOn w:val="a"/>
    <w:uiPriority w:val="99"/>
    <w:rsid w:val="002B51B5"/>
    <w:pPr>
      <w:adjustRightInd w:val="0"/>
      <w:spacing w:line="308" w:lineRule="exact"/>
    </w:pPr>
    <w:rPr>
      <w:rFonts w:ascii="Arial" w:hAnsi="Arial" w:cs="Arial"/>
      <w:sz w:val="24"/>
      <w:szCs w:val="24"/>
      <w:lang w:val="uk-UA" w:eastAsia="uk-UA"/>
    </w:rPr>
  </w:style>
  <w:style w:type="character" w:customStyle="1" w:styleId="FontStyle21">
    <w:name w:val="Font Style21"/>
    <w:uiPriority w:val="99"/>
    <w:rsid w:val="002B51B5"/>
    <w:rPr>
      <w:rFonts w:ascii="Times New Roman" w:hAnsi="Times New Roman" w:cs="Times New Roman" w:hint="default"/>
      <w:sz w:val="22"/>
      <w:szCs w:val="22"/>
    </w:rPr>
  </w:style>
  <w:style w:type="character" w:customStyle="1" w:styleId="aff5">
    <w:name w:val="Абзац списка Знак"/>
    <w:link w:val="aff4"/>
    <w:uiPriority w:val="34"/>
    <w:qFormat/>
    <w:rsid w:val="002B51B5"/>
    <w:rPr>
      <w:rFonts w:ascii="Times New Roman" w:eastAsia="Times New Roman" w:hAnsi="Times New Roman" w:cs="Times New Roman"/>
    </w:rPr>
  </w:style>
  <w:style w:type="character" w:customStyle="1" w:styleId="61">
    <w:name w:val="Основний текст6"/>
    <w:uiPriority w:val="99"/>
    <w:rsid w:val="002B51B5"/>
    <w:rPr>
      <w:rFonts w:ascii="Times New Roman" w:eastAsia="Times New Roman" w:hAnsi="Times New Roman" w:cs="Times New Roman" w:hint="default"/>
      <w:color w:val="000000"/>
      <w:spacing w:val="0"/>
      <w:sz w:val="21"/>
      <w:szCs w:val="21"/>
      <w:lang w:val="ru-RU" w:eastAsia="ru-RU" w:bidi="ru-RU"/>
    </w:rPr>
  </w:style>
  <w:style w:type="character" w:customStyle="1" w:styleId="51">
    <w:name w:val="Основний текст5"/>
    <w:uiPriority w:val="99"/>
    <w:rsid w:val="002B51B5"/>
    <w:rPr>
      <w:rFonts w:ascii="Times New Roman" w:eastAsia="Times New Roman" w:hAnsi="Times New Roman" w:cs="Times New Roman" w:hint="default"/>
      <w:color w:val="000000"/>
      <w:spacing w:val="0"/>
      <w:sz w:val="21"/>
      <w:szCs w:val="21"/>
      <w:lang w:val="ru-RU" w:eastAsia="ru-RU" w:bidi="ru-RU"/>
    </w:rPr>
  </w:style>
  <w:style w:type="character" w:customStyle="1" w:styleId="40">
    <w:name w:val="Заголовок 4 Знак"/>
    <w:basedOn w:val="a0"/>
    <w:link w:val="4"/>
    <w:uiPriority w:val="9"/>
    <w:qFormat/>
    <w:rsid w:val="002B51B5"/>
    <w:rPr>
      <w:rFonts w:asciiTheme="majorHAnsi" w:eastAsiaTheme="majorEastAsia" w:hAnsiTheme="majorHAnsi" w:cstheme="majorBidi"/>
      <w:i/>
      <w:iCs/>
      <w:color w:val="365F91" w:themeColor="accent1" w:themeShade="BF"/>
    </w:rPr>
  </w:style>
  <w:style w:type="character" w:customStyle="1" w:styleId="afb">
    <w:name w:val="Основной текст с отступом Знак"/>
    <w:basedOn w:val="a0"/>
    <w:link w:val="afa"/>
    <w:uiPriority w:val="99"/>
    <w:rsid w:val="002B51B5"/>
    <w:rPr>
      <w:rFonts w:ascii="Times New Roman" w:eastAsia="Times New Roman" w:hAnsi="Times New Roman" w:cs="Times New Roman"/>
    </w:rPr>
  </w:style>
  <w:style w:type="character" w:customStyle="1" w:styleId="ad">
    <w:name w:val="Текст Знак"/>
    <w:basedOn w:val="a0"/>
    <w:link w:val="ac"/>
    <w:semiHidden/>
    <w:rsid w:val="002B51B5"/>
    <w:rPr>
      <w:rFonts w:ascii="Courier New" w:eastAsia="Times New Roman" w:hAnsi="Courier New" w:cs="Courier New"/>
      <w:sz w:val="20"/>
      <w:szCs w:val="20"/>
      <w:lang w:val="ru-RU" w:eastAsia="ru-RU"/>
    </w:rPr>
  </w:style>
  <w:style w:type="paragraph" w:customStyle="1" w:styleId="NormalUkr">
    <w:name w:val="NormalUkr"/>
    <w:basedOn w:val="a"/>
    <w:rsid w:val="002B51B5"/>
    <w:pPr>
      <w:widowControl/>
      <w:autoSpaceDE/>
      <w:autoSpaceDN/>
    </w:pPr>
    <w:rPr>
      <w:sz w:val="24"/>
      <w:szCs w:val="24"/>
      <w:lang w:eastAsia="ru-RU"/>
    </w:rPr>
  </w:style>
  <w:style w:type="paragraph" w:customStyle="1" w:styleId="12">
    <w:name w:val="Без інтервалів1"/>
    <w:qFormat/>
    <w:rsid w:val="002B51B5"/>
    <w:rPr>
      <w:rFonts w:ascii="Calibri" w:eastAsia="Times New Roman" w:hAnsi="Calibri" w:cs="Times New Roman"/>
      <w:lang w:val="uk-UA" w:eastAsia="uk-UA" w:bidi="en-US"/>
    </w:rPr>
  </w:style>
  <w:style w:type="character" w:customStyle="1" w:styleId="rvts0">
    <w:name w:val="rvts0"/>
    <w:rsid w:val="002B51B5"/>
    <w:rPr>
      <w:rFonts w:cs="Times New Roman"/>
    </w:rPr>
  </w:style>
  <w:style w:type="character" w:customStyle="1" w:styleId="rvts44">
    <w:name w:val="rvts44"/>
    <w:basedOn w:val="a0"/>
    <w:rsid w:val="002B51B5"/>
  </w:style>
  <w:style w:type="character" w:customStyle="1" w:styleId="HTML0">
    <w:name w:val="Стандартный HTML Знак"/>
    <w:basedOn w:val="a0"/>
    <w:link w:val="HTML"/>
    <w:qFormat/>
    <w:rsid w:val="002B51B5"/>
    <w:rPr>
      <w:rFonts w:ascii="Courier New" w:eastAsia="Times New Roman" w:hAnsi="Courier New" w:cs="Times New Roman"/>
      <w:sz w:val="20"/>
      <w:szCs w:val="20"/>
      <w:lang w:val="ru-RU" w:eastAsia="ru-RU"/>
    </w:rPr>
  </w:style>
  <w:style w:type="character" w:customStyle="1" w:styleId="23">
    <w:name w:val="Основной текст 2 Знак"/>
    <w:basedOn w:val="a0"/>
    <w:link w:val="22"/>
    <w:qFormat/>
    <w:rsid w:val="002B51B5"/>
    <w:rPr>
      <w:rFonts w:ascii="Times New Roman" w:eastAsia="Times New Roman" w:hAnsi="Times New Roman" w:cs="Times New Roman"/>
    </w:rPr>
  </w:style>
  <w:style w:type="character" w:customStyle="1" w:styleId="31">
    <w:name w:val="Заголовок 3 Знак"/>
    <w:basedOn w:val="a0"/>
    <w:link w:val="30"/>
    <w:rsid w:val="002B51B5"/>
    <w:rPr>
      <w:rFonts w:ascii="Calibri Light" w:eastAsia="Times New Roman" w:hAnsi="Calibri Light" w:cs="Times New Roman"/>
      <w:b/>
      <w:bCs/>
      <w:sz w:val="26"/>
      <w:szCs w:val="26"/>
      <w:lang w:val="zh-CN" w:eastAsia="zh-CN"/>
    </w:rPr>
  </w:style>
  <w:style w:type="character" w:customStyle="1" w:styleId="50">
    <w:name w:val="Заголовок 5 Знак"/>
    <w:basedOn w:val="a0"/>
    <w:link w:val="5"/>
    <w:rsid w:val="002B51B5"/>
    <w:rPr>
      <w:rFonts w:ascii="Times New Roman" w:eastAsia="Calibri" w:hAnsi="Times New Roman" w:cs="Times New Roman"/>
      <w:b/>
      <w:bCs/>
      <w:sz w:val="36"/>
      <w:szCs w:val="36"/>
      <w:lang w:val="uk-UA" w:eastAsia="uk-UA"/>
    </w:rPr>
  </w:style>
  <w:style w:type="character" w:customStyle="1" w:styleId="60">
    <w:name w:val="Заголовок 6 Знак"/>
    <w:basedOn w:val="a0"/>
    <w:link w:val="6"/>
    <w:qFormat/>
    <w:rsid w:val="002B51B5"/>
    <w:rPr>
      <w:rFonts w:ascii="Times New Roman" w:eastAsia="Times New Roman" w:hAnsi="Times New Roman" w:cs="Times New Roman"/>
      <w:color w:val="000000"/>
      <w:sz w:val="24"/>
      <w:szCs w:val="20"/>
      <w:lang w:val="uk-UA"/>
    </w:rPr>
  </w:style>
  <w:style w:type="character" w:customStyle="1" w:styleId="70">
    <w:name w:val="Заголовок 7 Знак"/>
    <w:basedOn w:val="a0"/>
    <w:link w:val="7"/>
    <w:semiHidden/>
    <w:rsid w:val="002B51B5"/>
    <w:rPr>
      <w:rFonts w:ascii="Calibri" w:eastAsia="Times New Roman" w:hAnsi="Calibri" w:cs="Times New Roman"/>
      <w:sz w:val="24"/>
      <w:szCs w:val="24"/>
      <w:lang w:val="ru-RU" w:eastAsia="ru-RU"/>
    </w:rPr>
  </w:style>
  <w:style w:type="character" w:customStyle="1" w:styleId="80">
    <w:name w:val="Заголовок 8 Знак"/>
    <w:basedOn w:val="a0"/>
    <w:link w:val="8"/>
    <w:semiHidden/>
    <w:qFormat/>
    <w:rsid w:val="002B51B5"/>
    <w:rPr>
      <w:rFonts w:ascii="Calibri" w:eastAsia="Times New Roman" w:hAnsi="Calibri" w:cs="Times New Roman"/>
      <w:i/>
      <w:iCs/>
      <w:sz w:val="24"/>
      <w:szCs w:val="24"/>
      <w:lang w:val="ru-RU" w:eastAsia="ru-RU"/>
    </w:rPr>
  </w:style>
  <w:style w:type="character" w:customStyle="1" w:styleId="11">
    <w:name w:val="Заголовок 1 Знак"/>
    <w:basedOn w:val="a0"/>
    <w:link w:val="10"/>
    <w:uiPriority w:val="1"/>
    <w:qFormat/>
    <w:rsid w:val="002B51B5"/>
    <w:rPr>
      <w:rFonts w:ascii="Times New Roman" w:eastAsia="Times New Roman" w:hAnsi="Times New Roman" w:cs="Times New Roman"/>
      <w:b/>
      <w:bCs/>
      <w:sz w:val="27"/>
      <w:szCs w:val="27"/>
    </w:rPr>
  </w:style>
  <w:style w:type="character" w:customStyle="1" w:styleId="afd">
    <w:name w:val="Заголовок Знак"/>
    <w:link w:val="afc"/>
    <w:locked/>
    <w:rsid w:val="002B51B5"/>
    <w:rPr>
      <w:rFonts w:ascii="Calibri" w:eastAsia="Calibri" w:hAnsi="Calibri"/>
      <w:b/>
      <w:sz w:val="24"/>
      <w:szCs w:val="24"/>
      <w:lang w:eastAsia="ru-RU"/>
    </w:rPr>
  </w:style>
  <w:style w:type="character" w:customStyle="1" w:styleId="13">
    <w:name w:val="Заголовок Знак1"/>
    <w:basedOn w:val="a0"/>
    <w:uiPriority w:val="10"/>
    <w:qFormat/>
    <w:rsid w:val="002B51B5"/>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10"/>
    <w:qFormat/>
    <w:rsid w:val="002B51B5"/>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2">
    <w:name w:val="Обычный (веб) Знак"/>
    <w:link w:val="aff1"/>
    <w:uiPriority w:val="99"/>
    <w:rsid w:val="002B51B5"/>
    <w:rPr>
      <w:rFonts w:ascii="Times New Roman CYR" w:eastAsia="Calibri" w:hAnsi="Times New Roman CYR" w:cs="Times New Roman"/>
      <w:sz w:val="24"/>
      <w:szCs w:val="24"/>
      <w:lang w:val="uk-UA" w:eastAsia="ar-SA"/>
    </w:rPr>
  </w:style>
  <w:style w:type="character" w:customStyle="1" w:styleId="af9">
    <w:name w:val="Основной текст Знак"/>
    <w:basedOn w:val="a0"/>
    <w:link w:val="af8"/>
    <w:uiPriority w:val="1"/>
    <w:rsid w:val="002B51B5"/>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2B51B5"/>
    <w:rPr>
      <w:rFonts w:ascii="Times New Roman" w:eastAsia="Calibri" w:hAnsi="Times New Roman" w:cs="Times New Roman"/>
      <w:sz w:val="24"/>
      <w:szCs w:val="24"/>
      <w:lang w:val="ru-RU" w:eastAsia="ru-RU"/>
    </w:rPr>
  </w:style>
  <w:style w:type="paragraph" w:customStyle="1" w:styleId="15">
    <w:name w:val="Обычный (веб)1"/>
    <w:basedOn w:val="a"/>
    <w:qFormat/>
    <w:rsid w:val="002B51B5"/>
    <w:pPr>
      <w:widowControl/>
      <w:autoSpaceDE/>
      <w:autoSpaceDN/>
      <w:spacing w:before="100" w:beforeAutospacing="1" w:after="100" w:afterAutospacing="1"/>
    </w:pPr>
    <w:rPr>
      <w:rFonts w:eastAsia="Calibri"/>
      <w:sz w:val="24"/>
      <w:szCs w:val="24"/>
      <w:lang w:val="uk-UA" w:eastAsia="uk-UA"/>
    </w:rPr>
  </w:style>
  <w:style w:type="character" w:customStyle="1" w:styleId="NoSpacingChar1">
    <w:name w:val="No Spacing Char1"/>
    <w:link w:val="16"/>
    <w:qFormat/>
    <w:locked/>
    <w:rsid w:val="002B51B5"/>
    <w:rPr>
      <w:rFonts w:ascii="Calibri" w:hAnsi="Calibri"/>
    </w:rPr>
  </w:style>
  <w:style w:type="paragraph" w:customStyle="1" w:styleId="16">
    <w:name w:val="Без интервала1"/>
    <w:link w:val="NoSpacingChar1"/>
    <w:qFormat/>
    <w:rsid w:val="002B51B5"/>
    <w:rPr>
      <w:rFonts w:ascii="Calibri" w:hAnsi="Calibri"/>
      <w:sz w:val="22"/>
      <w:szCs w:val="22"/>
      <w:lang w:val="en-US" w:eastAsia="en-US"/>
    </w:rPr>
  </w:style>
  <w:style w:type="paragraph" w:customStyle="1" w:styleId="17">
    <w:name w:val="Абзац списка1"/>
    <w:basedOn w:val="a"/>
    <w:rsid w:val="002B51B5"/>
    <w:pPr>
      <w:widowControl/>
      <w:autoSpaceDE/>
      <w:autoSpaceDN/>
      <w:spacing w:after="200" w:line="276" w:lineRule="auto"/>
      <w:ind w:left="720"/>
      <w:contextualSpacing/>
    </w:pPr>
    <w:rPr>
      <w:rFonts w:ascii="Calibri" w:eastAsia="Calibri" w:hAnsi="Calibri"/>
      <w:lang w:val="ru-RU" w:eastAsia="ru-RU"/>
    </w:rPr>
  </w:style>
  <w:style w:type="character" w:customStyle="1" w:styleId="apple-style-span">
    <w:name w:val="apple-style-span"/>
    <w:rsid w:val="002B51B5"/>
    <w:rPr>
      <w:rFonts w:ascii="Times New Roman" w:hAnsi="Times New Roman" w:cs="Times New Roman" w:hint="default"/>
    </w:rPr>
  </w:style>
  <w:style w:type="character" w:customStyle="1" w:styleId="apple-converted-space">
    <w:name w:val="apple-converted-space"/>
    <w:qFormat/>
    <w:rsid w:val="002B51B5"/>
  </w:style>
  <w:style w:type="paragraph" w:customStyle="1" w:styleId="rmcyhnbq">
    <w:name w:val="rmcyhnbq"/>
    <w:basedOn w:val="a"/>
    <w:qFormat/>
    <w:rsid w:val="002B51B5"/>
    <w:pPr>
      <w:widowControl/>
      <w:autoSpaceDE/>
      <w:autoSpaceDN/>
      <w:spacing w:before="100" w:beforeAutospacing="1" w:after="100" w:afterAutospacing="1"/>
    </w:pPr>
    <w:rPr>
      <w:rFonts w:eastAsia="Calibri"/>
      <w:sz w:val="24"/>
      <w:szCs w:val="24"/>
      <w:lang w:val="ru-RU" w:eastAsia="ru-RU"/>
    </w:rPr>
  </w:style>
  <w:style w:type="character" w:customStyle="1" w:styleId="25">
    <w:name w:val="Основной текст с отступом 2 Знак"/>
    <w:basedOn w:val="a0"/>
    <w:link w:val="24"/>
    <w:rsid w:val="002B51B5"/>
    <w:rPr>
      <w:rFonts w:ascii="Times New Roman" w:eastAsia="Calibri" w:hAnsi="Times New Roman" w:cs="Times New Roman"/>
      <w:sz w:val="24"/>
      <w:szCs w:val="24"/>
      <w:lang w:val="uk-UA" w:eastAsia="uk-UA"/>
    </w:rPr>
  </w:style>
  <w:style w:type="paragraph" w:customStyle="1" w:styleId="rvps2">
    <w:name w:val="rvps2"/>
    <w:basedOn w:val="a"/>
    <w:rsid w:val="002B51B5"/>
    <w:pPr>
      <w:widowControl/>
      <w:autoSpaceDE/>
      <w:autoSpaceDN/>
      <w:spacing w:before="100" w:beforeAutospacing="1" w:after="100" w:afterAutospacing="1"/>
    </w:pPr>
    <w:rPr>
      <w:sz w:val="24"/>
      <w:szCs w:val="24"/>
      <w:lang w:val="ru-RU" w:eastAsia="ru-RU"/>
    </w:rPr>
  </w:style>
  <w:style w:type="paragraph" w:customStyle="1" w:styleId="211">
    <w:name w:val="Основной текст 21"/>
    <w:basedOn w:val="a"/>
    <w:rsid w:val="002B51B5"/>
    <w:pPr>
      <w:widowControl/>
      <w:suppressAutoHyphens/>
      <w:autoSpaceDE/>
      <w:autoSpaceDN/>
      <w:spacing w:after="120" w:line="480" w:lineRule="auto"/>
    </w:pPr>
    <w:rPr>
      <w:sz w:val="24"/>
      <w:szCs w:val="24"/>
      <w:lang w:val="ru-RU" w:eastAsia="ar-SA"/>
    </w:rPr>
  </w:style>
  <w:style w:type="paragraph" w:styleId="aff6">
    <w:name w:val="No Spacing"/>
    <w:link w:val="aff7"/>
    <w:uiPriority w:val="1"/>
    <w:qFormat/>
    <w:rsid w:val="002B51B5"/>
    <w:rPr>
      <w:rFonts w:ascii="Calibri" w:eastAsia="Times New Roman" w:hAnsi="Calibri" w:cs="Times New Roman"/>
      <w:sz w:val="22"/>
      <w:szCs w:val="22"/>
      <w:lang w:val="uk-UA" w:eastAsia="en-US"/>
    </w:rPr>
  </w:style>
  <w:style w:type="character" w:customStyle="1" w:styleId="aff7">
    <w:name w:val="Без интервала Знак"/>
    <w:link w:val="aff6"/>
    <w:uiPriority w:val="99"/>
    <w:rsid w:val="002B51B5"/>
    <w:rPr>
      <w:rFonts w:ascii="Calibri" w:eastAsia="Times New Roman" w:hAnsi="Calibri" w:cs="Times New Roman"/>
      <w:lang w:val="uk-UA"/>
    </w:rPr>
  </w:style>
  <w:style w:type="character" w:customStyle="1" w:styleId="wT42">
    <w:name w:val="wT42"/>
    <w:rsid w:val="002B51B5"/>
  </w:style>
  <w:style w:type="paragraph" w:customStyle="1" w:styleId="18">
    <w:name w:val="Основной текст1"/>
    <w:basedOn w:val="a"/>
    <w:rsid w:val="002B51B5"/>
    <w:pPr>
      <w:autoSpaceDE/>
      <w:autoSpaceDN/>
      <w:snapToGrid w:val="0"/>
    </w:pPr>
    <w:rPr>
      <w:rFonts w:ascii="Arial" w:eastAsia="Calibri" w:hAnsi="Arial"/>
      <w:sz w:val="24"/>
      <w:szCs w:val="20"/>
      <w:lang w:val="uk-UA" w:eastAsia="ru-RU"/>
    </w:rPr>
  </w:style>
  <w:style w:type="character" w:customStyle="1" w:styleId="36">
    <w:name w:val="Основной текст (3)_"/>
    <w:link w:val="310"/>
    <w:uiPriority w:val="99"/>
    <w:locked/>
    <w:rsid w:val="002B51B5"/>
    <w:rPr>
      <w:spacing w:val="10"/>
      <w:sz w:val="19"/>
      <w:shd w:val="clear" w:color="auto" w:fill="FFFFFF"/>
    </w:rPr>
  </w:style>
  <w:style w:type="paragraph" w:customStyle="1" w:styleId="310">
    <w:name w:val="Основной текст (3)1"/>
    <w:basedOn w:val="a"/>
    <w:link w:val="36"/>
    <w:uiPriority w:val="99"/>
    <w:rsid w:val="002B51B5"/>
    <w:pPr>
      <w:widowControl/>
      <w:shd w:val="clear" w:color="auto" w:fill="FFFFFF"/>
      <w:autoSpaceDE/>
      <w:autoSpaceDN/>
      <w:spacing w:before="600" w:line="240" w:lineRule="atLeast"/>
    </w:pPr>
    <w:rPr>
      <w:rFonts w:asciiTheme="minorHAnsi" w:eastAsiaTheme="minorHAnsi" w:hAnsiTheme="minorHAnsi" w:cstheme="minorBidi"/>
      <w:spacing w:val="10"/>
      <w:sz w:val="19"/>
    </w:rPr>
  </w:style>
  <w:style w:type="character" w:customStyle="1" w:styleId="35">
    <w:name w:val="Основной текст 3 Знак"/>
    <w:basedOn w:val="a0"/>
    <w:link w:val="34"/>
    <w:rsid w:val="002B51B5"/>
    <w:rPr>
      <w:rFonts w:ascii="Times New Roman" w:eastAsia="Times New Roman" w:hAnsi="Times New Roman" w:cs="Times New Roman"/>
      <w:sz w:val="16"/>
      <w:szCs w:val="16"/>
      <w:lang w:val="zh-CN" w:eastAsia="zh-CN"/>
    </w:rPr>
  </w:style>
  <w:style w:type="character" w:customStyle="1" w:styleId="shorttext">
    <w:name w:val="short_text"/>
    <w:rsid w:val="002B51B5"/>
    <w:rPr>
      <w:rFonts w:cs="Times New Roman"/>
    </w:rPr>
  </w:style>
  <w:style w:type="character" w:customStyle="1" w:styleId="aff8">
    <w:name w:val="Основной текст_"/>
    <w:link w:val="26"/>
    <w:locked/>
    <w:rsid w:val="002B51B5"/>
    <w:rPr>
      <w:shd w:val="clear" w:color="auto" w:fill="FFFFFF"/>
    </w:rPr>
  </w:style>
  <w:style w:type="paragraph" w:customStyle="1" w:styleId="26">
    <w:name w:val="Основной текст2"/>
    <w:basedOn w:val="a"/>
    <w:link w:val="aff8"/>
    <w:rsid w:val="002B51B5"/>
    <w:pPr>
      <w:shd w:val="clear" w:color="auto" w:fill="FFFFFF"/>
      <w:autoSpaceDE/>
      <w:autoSpaceDN/>
      <w:spacing w:before="480" w:after="300" w:line="240" w:lineRule="atLeast"/>
      <w:jc w:val="both"/>
    </w:pPr>
    <w:rPr>
      <w:rFonts w:asciiTheme="minorHAnsi" w:eastAsiaTheme="minorHAnsi" w:hAnsiTheme="minorHAnsi" w:cstheme="minorBidi"/>
    </w:rPr>
  </w:style>
  <w:style w:type="character" w:customStyle="1" w:styleId="52">
    <w:name w:val="Заголовок №5 (2)_"/>
    <w:link w:val="520"/>
    <w:rsid w:val="002B51B5"/>
    <w:rPr>
      <w:sz w:val="18"/>
      <w:szCs w:val="18"/>
      <w:shd w:val="clear" w:color="auto" w:fill="FFFFFF"/>
    </w:rPr>
  </w:style>
  <w:style w:type="paragraph" w:customStyle="1" w:styleId="520">
    <w:name w:val="Заголовок №5 (2)"/>
    <w:basedOn w:val="a"/>
    <w:link w:val="52"/>
    <w:rsid w:val="002B51B5"/>
    <w:pPr>
      <w:widowControl/>
      <w:shd w:val="clear" w:color="auto" w:fill="FFFFFF"/>
      <w:autoSpaceDE/>
      <w:autoSpaceDN/>
      <w:spacing w:line="245" w:lineRule="exact"/>
      <w:outlineLvl w:val="4"/>
    </w:pPr>
    <w:rPr>
      <w:rFonts w:asciiTheme="minorHAnsi" w:eastAsiaTheme="minorHAnsi" w:hAnsiTheme="minorHAnsi" w:cstheme="minorBidi"/>
      <w:sz w:val="18"/>
      <w:szCs w:val="18"/>
    </w:rPr>
  </w:style>
  <w:style w:type="paragraph" w:customStyle="1" w:styleId="41">
    <w:name w:val="Основной текст4"/>
    <w:basedOn w:val="a"/>
    <w:rsid w:val="002B51B5"/>
    <w:pPr>
      <w:widowControl/>
      <w:shd w:val="clear" w:color="auto" w:fill="FFFFFF"/>
      <w:autoSpaceDE/>
      <w:autoSpaceDN/>
      <w:spacing w:before="120" w:line="360" w:lineRule="exact"/>
    </w:pPr>
    <w:rPr>
      <w:color w:val="000000"/>
      <w:sz w:val="20"/>
      <w:szCs w:val="20"/>
      <w:lang w:eastAsia="ru-RU"/>
    </w:rPr>
  </w:style>
  <w:style w:type="character" w:customStyle="1" w:styleId="27">
    <w:name w:val="Основний текст (2)_"/>
    <w:link w:val="28"/>
    <w:uiPriority w:val="99"/>
    <w:qFormat/>
    <w:locked/>
    <w:rsid w:val="002B51B5"/>
    <w:rPr>
      <w:shd w:val="clear" w:color="auto" w:fill="FFFFFF"/>
    </w:rPr>
  </w:style>
  <w:style w:type="paragraph" w:customStyle="1" w:styleId="28">
    <w:name w:val="Основний текст (2)"/>
    <w:basedOn w:val="a"/>
    <w:link w:val="27"/>
    <w:uiPriority w:val="99"/>
    <w:rsid w:val="002B51B5"/>
    <w:pPr>
      <w:shd w:val="clear" w:color="auto" w:fill="FFFFFF"/>
      <w:autoSpaceDE/>
      <w:autoSpaceDN/>
      <w:spacing w:after="300" w:line="240" w:lineRule="atLeast"/>
      <w:jc w:val="both"/>
    </w:pPr>
    <w:rPr>
      <w:rFonts w:asciiTheme="minorHAnsi" w:eastAsiaTheme="minorHAnsi" w:hAnsiTheme="minorHAnsi" w:cstheme="minorBidi"/>
    </w:rPr>
  </w:style>
  <w:style w:type="character" w:customStyle="1" w:styleId="29">
    <w:name w:val="Основний текст (2) + Напівжирний"/>
    <w:uiPriority w:val="99"/>
    <w:rsid w:val="002B51B5"/>
    <w:rPr>
      <w:b/>
      <w:bCs/>
      <w:sz w:val="22"/>
      <w:szCs w:val="22"/>
      <w:shd w:val="clear" w:color="auto" w:fill="FFFFFF"/>
    </w:rPr>
  </w:style>
  <w:style w:type="character" w:customStyle="1" w:styleId="120">
    <w:name w:val="Заголовок №1 (2)_"/>
    <w:link w:val="121"/>
    <w:uiPriority w:val="99"/>
    <w:locked/>
    <w:rsid w:val="002B51B5"/>
    <w:rPr>
      <w:b/>
      <w:bCs/>
      <w:shd w:val="clear" w:color="auto" w:fill="FFFFFF"/>
    </w:rPr>
  </w:style>
  <w:style w:type="paragraph" w:customStyle="1" w:styleId="121">
    <w:name w:val="Заголовок №1 (2)1"/>
    <w:basedOn w:val="a"/>
    <w:link w:val="120"/>
    <w:uiPriority w:val="99"/>
    <w:rsid w:val="002B51B5"/>
    <w:pPr>
      <w:shd w:val="clear" w:color="auto" w:fill="FFFFFF"/>
      <w:autoSpaceDE/>
      <w:autoSpaceDN/>
      <w:spacing w:before="240" w:line="264" w:lineRule="exact"/>
      <w:jc w:val="both"/>
      <w:outlineLvl w:val="0"/>
    </w:pPr>
    <w:rPr>
      <w:rFonts w:asciiTheme="minorHAnsi" w:eastAsiaTheme="minorHAnsi" w:hAnsiTheme="minorHAnsi" w:cstheme="minorBidi"/>
      <w:b/>
      <w:bCs/>
    </w:rPr>
  </w:style>
  <w:style w:type="character" w:customStyle="1" w:styleId="37">
    <w:name w:val="Основний текст (3)_"/>
    <w:link w:val="38"/>
    <w:uiPriority w:val="99"/>
    <w:locked/>
    <w:rsid w:val="002B51B5"/>
    <w:rPr>
      <w:b/>
      <w:bCs/>
      <w:shd w:val="clear" w:color="auto" w:fill="FFFFFF"/>
    </w:rPr>
  </w:style>
  <w:style w:type="paragraph" w:customStyle="1" w:styleId="38">
    <w:name w:val="Основний текст (3)"/>
    <w:basedOn w:val="a"/>
    <w:link w:val="37"/>
    <w:uiPriority w:val="99"/>
    <w:rsid w:val="002B51B5"/>
    <w:pPr>
      <w:shd w:val="clear" w:color="auto" w:fill="FFFFFF"/>
      <w:autoSpaceDE/>
      <w:autoSpaceDN/>
      <w:spacing w:line="240" w:lineRule="atLeast"/>
    </w:pPr>
    <w:rPr>
      <w:rFonts w:asciiTheme="minorHAnsi" w:eastAsiaTheme="minorHAnsi" w:hAnsiTheme="minorHAnsi" w:cstheme="minorBidi"/>
      <w:b/>
      <w:bCs/>
    </w:rPr>
  </w:style>
  <w:style w:type="character" w:customStyle="1" w:styleId="rvts9">
    <w:name w:val="rvts9"/>
    <w:rsid w:val="002B51B5"/>
  </w:style>
  <w:style w:type="character" w:customStyle="1" w:styleId="39">
    <w:name w:val="Заголовок №3_"/>
    <w:link w:val="3a"/>
    <w:uiPriority w:val="99"/>
    <w:qFormat/>
    <w:locked/>
    <w:rsid w:val="002B51B5"/>
    <w:rPr>
      <w:b/>
      <w:bCs/>
      <w:shd w:val="clear" w:color="auto" w:fill="FFFFFF"/>
    </w:rPr>
  </w:style>
  <w:style w:type="paragraph" w:customStyle="1" w:styleId="3a">
    <w:name w:val="Заголовок №3"/>
    <w:basedOn w:val="a"/>
    <w:link w:val="39"/>
    <w:uiPriority w:val="99"/>
    <w:rsid w:val="002B51B5"/>
    <w:pPr>
      <w:shd w:val="clear" w:color="auto" w:fill="FFFFFF"/>
      <w:autoSpaceDE/>
      <w:autoSpaceDN/>
      <w:spacing w:after="480" w:line="269" w:lineRule="exact"/>
      <w:jc w:val="center"/>
      <w:outlineLvl w:val="2"/>
    </w:pPr>
    <w:rPr>
      <w:rFonts w:asciiTheme="minorHAnsi" w:eastAsiaTheme="minorHAnsi" w:hAnsiTheme="minorHAnsi" w:cstheme="minorBidi"/>
      <w:b/>
      <w:bCs/>
    </w:rPr>
  </w:style>
  <w:style w:type="character" w:customStyle="1" w:styleId="42">
    <w:name w:val="Основной текст (4)_"/>
    <w:link w:val="43"/>
    <w:uiPriority w:val="99"/>
    <w:locked/>
    <w:rsid w:val="002B51B5"/>
    <w:rPr>
      <w:b/>
      <w:spacing w:val="10"/>
      <w:shd w:val="clear" w:color="auto" w:fill="FFFFFF"/>
    </w:rPr>
  </w:style>
  <w:style w:type="paragraph" w:customStyle="1" w:styleId="43">
    <w:name w:val="Основной текст (4)"/>
    <w:basedOn w:val="a"/>
    <w:link w:val="42"/>
    <w:uiPriority w:val="99"/>
    <w:qFormat/>
    <w:rsid w:val="002B51B5"/>
    <w:pPr>
      <w:widowControl/>
      <w:shd w:val="clear" w:color="auto" w:fill="FFFFFF"/>
      <w:autoSpaceDE/>
      <w:autoSpaceDN/>
      <w:spacing w:line="264" w:lineRule="exact"/>
    </w:pPr>
    <w:rPr>
      <w:rFonts w:asciiTheme="minorHAnsi" w:eastAsiaTheme="minorHAnsi" w:hAnsiTheme="minorHAnsi" w:cstheme="minorBidi"/>
      <w:b/>
      <w:spacing w:val="10"/>
    </w:rPr>
  </w:style>
  <w:style w:type="paragraph" w:customStyle="1" w:styleId="212">
    <w:name w:val="Средняя сетка 21"/>
    <w:qFormat/>
    <w:rsid w:val="002B51B5"/>
    <w:pPr>
      <w:suppressAutoHyphens/>
      <w:spacing w:line="240" w:lineRule="atLeast"/>
    </w:pPr>
    <w:rPr>
      <w:rFonts w:ascii="Calibri" w:eastAsia="Times New Roman" w:hAnsi="Calibri" w:cs="Calibri"/>
      <w:sz w:val="22"/>
      <w:szCs w:val="22"/>
      <w:lang w:val="uk-UA" w:eastAsia="zh-CN"/>
    </w:rPr>
  </w:style>
  <w:style w:type="character" w:customStyle="1" w:styleId="hps">
    <w:name w:val="hps"/>
    <w:qFormat/>
    <w:rsid w:val="002B51B5"/>
  </w:style>
  <w:style w:type="character" w:customStyle="1" w:styleId="33">
    <w:name w:val="Основной текст с отступом 3 Знак"/>
    <w:basedOn w:val="a0"/>
    <w:link w:val="32"/>
    <w:qFormat/>
    <w:rsid w:val="002B51B5"/>
    <w:rPr>
      <w:rFonts w:ascii="Times New Roman" w:eastAsia="Calibri" w:hAnsi="Times New Roman" w:cs="Times New Roman"/>
      <w:sz w:val="16"/>
      <w:szCs w:val="16"/>
      <w:lang w:val="zh-CN" w:eastAsia="zh-CN"/>
    </w:rPr>
  </w:style>
  <w:style w:type="character" w:customStyle="1" w:styleId="FontStyle12">
    <w:name w:val="Font Style12"/>
    <w:rsid w:val="002B51B5"/>
    <w:rPr>
      <w:rFonts w:eastAsia="Times New Roman"/>
      <w:b/>
      <w:bCs/>
      <w:sz w:val="22"/>
      <w:szCs w:val="22"/>
    </w:rPr>
  </w:style>
  <w:style w:type="paragraph" w:customStyle="1" w:styleId="aff9">
    <w:name w:val="Знак Знак Знак Знак"/>
    <w:basedOn w:val="a"/>
    <w:qFormat/>
    <w:rsid w:val="002B51B5"/>
    <w:pPr>
      <w:widowControl/>
      <w:autoSpaceDE/>
      <w:autoSpaceDN/>
    </w:pPr>
    <w:rPr>
      <w:rFonts w:ascii="Verdana" w:hAnsi="Verdana" w:cs="Verdana"/>
      <w:sz w:val="20"/>
      <w:szCs w:val="20"/>
    </w:rPr>
  </w:style>
  <w:style w:type="paragraph" w:customStyle="1" w:styleId="1">
    <w:name w:val="Список 1"/>
    <w:basedOn w:val="a"/>
    <w:qFormat/>
    <w:rsid w:val="002B51B5"/>
    <w:pPr>
      <w:keepNext/>
      <w:widowControl/>
      <w:numPr>
        <w:numId w:val="1"/>
      </w:numPr>
      <w:suppressAutoHyphens/>
      <w:autoSpaceDE/>
      <w:autoSpaceDN/>
      <w:spacing w:before="120"/>
      <w:ind w:right="284"/>
      <w:jc w:val="center"/>
      <w:outlineLvl w:val="0"/>
    </w:pPr>
    <w:rPr>
      <w:rFonts w:ascii="Arial" w:hAnsi="Arial"/>
      <w:sz w:val="24"/>
      <w:szCs w:val="20"/>
      <w:lang w:val="uk-UA" w:eastAsia="ru-RU"/>
    </w:rPr>
  </w:style>
  <w:style w:type="character" w:customStyle="1" w:styleId="0pt">
    <w:name w:val="Основной текст + Полужирный;Интервал 0 pt"/>
    <w:rsid w:val="002B51B5"/>
    <w:rPr>
      <w:rFonts w:ascii="Times New Roman" w:eastAsia="Times New Roman" w:hAnsi="Times New Roman" w:cs="Times New Roman"/>
      <w:b/>
      <w:bCs/>
      <w:color w:val="000000"/>
      <w:spacing w:val="6"/>
      <w:w w:val="100"/>
      <w:position w:val="0"/>
      <w:sz w:val="21"/>
      <w:szCs w:val="21"/>
      <w:u w:val="none"/>
      <w:lang w:val="uk-UA"/>
    </w:rPr>
  </w:style>
  <w:style w:type="paragraph" w:customStyle="1" w:styleId="53">
    <w:name w:val="Основной текст5"/>
    <w:basedOn w:val="a"/>
    <w:qFormat/>
    <w:rsid w:val="002B51B5"/>
    <w:pPr>
      <w:shd w:val="clear" w:color="auto" w:fill="FFFFFF"/>
      <w:autoSpaceDE/>
      <w:autoSpaceDN/>
      <w:spacing w:before="60" w:line="0" w:lineRule="atLeast"/>
      <w:jc w:val="right"/>
    </w:pPr>
    <w:rPr>
      <w:spacing w:val="2"/>
      <w:sz w:val="21"/>
      <w:szCs w:val="21"/>
      <w:lang w:val="ru-RU" w:eastAsia="ru-RU"/>
    </w:rPr>
  </w:style>
  <w:style w:type="character" w:customStyle="1" w:styleId="rvts23">
    <w:name w:val="rvts23"/>
    <w:qFormat/>
    <w:rsid w:val="002B51B5"/>
  </w:style>
  <w:style w:type="paragraph" w:customStyle="1" w:styleId="ParaAttribute215">
    <w:name w:val="ParaAttribute215"/>
    <w:rsid w:val="002B51B5"/>
    <w:pPr>
      <w:widowControl w:val="0"/>
      <w:wordWrap w:val="0"/>
      <w:jc w:val="both"/>
    </w:pPr>
    <w:rPr>
      <w:rFonts w:ascii="Times New Roman" w:eastAsia="Batang" w:hAnsi="Times New Roman" w:cs="Times New Roman"/>
      <w:lang w:val="uk-UA" w:eastAsia="uk-UA"/>
    </w:rPr>
  </w:style>
  <w:style w:type="character" w:customStyle="1" w:styleId="CharAttribute224">
    <w:name w:val="CharAttribute224"/>
    <w:qFormat/>
    <w:rsid w:val="002B51B5"/>
    <w:rPr>
      <w:rFonts w:ascii="Times New Roman" w:eastAsia="Cambria"/>
      <w:sz w:val="24"/>
    </w:rPr>
  </w:style>
  <w:style w:type="paragraph" w:customStyle="1" w:styleId="StyleZakonu">
    <w:name w:val="StyleZakonu"/>
    <w:basedOn w:val="a"/>
    <w:rsid w:val="002B51B5"/>
    <w:pPr>
      <w:widowControl/>
      <w:autoSpaceDE/>
      <w:autoSpaceDN/>
      <w:spacing w:after="60" w:line="220" w:lineRule="exact"/>
      <w:ind w:firstLine="284"/>
      <w:jc w:val="both"/>
    </w:pPr>
    <w:rPr>
      <w:sz w:val="20"/>
      <w:szCs w:val="20"/>
      <w:lang w:val="uk-UA" w:eastAsia="ru-RU"/>
    </w:rPr>
  </w:style>
  <w:style w:type="character" w:customStyle="1" w:styleId="NoSpacingChar">
    <w:name w:val="No Spacing Char"/>
    <w:qFormat/>
    <w:locked/>
    <w:rsid w:val="002B51B5"/>
    <w:rPr>
      <w:lang w:val="uk-UA"/>
    </w:rPr>
  </w:style>
  <w:style w:type="paragraph" w:customStyle="1" w:styleId="affa">
    <w:name w:val="Нормальний текст"/>
    <w:basedOn w:val="a"/>
    <w:qFormat/>
    <w:rsid w:val="002B51B5"/>
    <w:pPr>
      <w:widowControl/>
      <w:autoSpaceDE/>
      <w:autoSpaceDN/>
      <w:spacing w:before="120"/>
      <w:ind w:firstLine="567"/>
      <w:jc w:val="both"/>
    </w:pPr>
    <w:rPr>
      <w:rFonts w:ascii="Antiqua" w:hAnsi="Antiqua"/>
      <w:sz w:val="26"/>
      <w:szCs w:val="20"/>
      <w:lang w:val="uk-UA" w:eastAsia="ru-RU"/>
    </w:rPr>
  </w:style>
  <w:style w:type="character" w:customStyle="1" w:styleId="Bodytext">
    <w:name w:val="Body text_"/>
    <w:link w:val="Bodytext1"/>
    <w:uiPriority w:val="99"/>
    <w:locked/>
    <w:rsid w:val="002B51B5"/>
    <w:rPr>
      <w:sz w:val="24"/>
      <w:szCs w:val="24"/>
      <w:shd w:val="clear" w:color="auto" w:fill="FFFFFF"/>
    </w:rPr>
  </w:style>
  <w:style w:type="paragraph" w:customStyle="1" w:styleId="Bodytext1">
    <w:name w:val="Body text1"/>
    <w:basedOn w:val="a"/>
    <w:link w:val="Bodytext"/>
    <w:uiPriority w:val="99"/>
    <w:rsid w:val="002B51B5"/>
    <w:pPr>
      <w:widowControl/>
      <w:shd w:val="clear" w:color="auto" w:fill="FFFFFF"/>
      <w:autoSpaceDE/>
      <w:autoSpaceDN/>
      <w:spacing w:after="240" w:line="240" w:lineRule="atLeast"/>
      <w:ind w:hanging="460"/>
    </w:pPr>
    <w:rPr>
      <w:rFonts w:asciiTheme="minorHAnsi" w:eastAsiaTheme="minorHAnsi" w:hAnsiTheme="minorHAnsi" w:cstheme="minorBidi"/>
      <w:sz w:val="24"/>
      <w:szCs w:val="24"/>
    </w:rPr>
  </w:style>
  <w:style w:type="paragraph" w:customStyle="1" w:styleId="affb">
    <w:name w:val="Знак Знак Знак Знак Знак"/>
    <w:basedOn w:val="a"/>
    <w:rsid w:val="002B51B5"/>
    <w:pPr>
      <w:widowControl/>
      <w:autoSpaceDE/>
      <w:autoSpaceDN/>
    </w:pPr>
    <w:rPr>
      <w:rFonts w:ascii="Verdana" w:hAnsi="Verdana" w:cs="Verdana"/>
      <w:sz w:val="20"/>
      <w:szCs w:val="20"/>
    </w:rPr>
  </w:style>
  <w:style w:type="character" w:customStyle="1" w:styleId="rvts11">
    <w:name w:val="rvts11"/>
    <w:rsid w:val="002B51B5"/>
  </w:style>
  <w:style w:type="paragraph" w:customStyle="1" w:styleId="affc">
    <w:name w:val="Знак Знак Знак"/>
    <w:basedOn w:val="a"/>
    <w:uiPriority w:val="99"/>
    <w:rsid w:val="002B51B5"/>
    <w:pPr>
      <w:widowControl/>
      <w:autoSpaceDE/>
      <w:autoSpaceDN/>
    </w:pPr>
    <w:rPr>
      <w:rFonts w:ascii="Verdana" w:hAnsi="Verdana"/>
      <w:sz w:val="20"/>
      <w:szCs w:val="20"/>
    </w:rPr>
  </w:style>
  <w:style w:type="character" w:customStyle="1" w:styleId="Bodytext7">
    <w:name w:val="Body text7"/>
    <w:uiPriority w:val="99"/>
    <w:rsid w:val="002B51B5"/>
    <w:rPr>
      <w:rFonts w:ascii="Times New Roman" w:hAnsi="Times New Roman" w:cs="Times New Roman" w:hint="default"/>
      <w:spacing w:val="0"/>
      <w:sz w:val="24"/>
      <w:szCs w:val="24"/>
      <w:u w:val="single"/>
      <w:lang w:bidi="ar-SA"/>
    </w:rPr>
  </w:style>
  <w:style w:type="paragraph" w:customStyle="1" w:styleId="xl154">
    <w:name w:val="xl154"/>
    <w:basedOn w:val="a"/>
    <w:rsid w:val="002B51B5"/>
    <w:pPr>
      <w:widowControl/>
      <w:pBdr>
        <w:top w:val="dotted" w:sz="4" w:space="0" w:color="000000"/>
        <w:left w:val="single" w:sz="4" w:space="0" w:color="000000"/>
        <w:bottom w:val="dotted" w:sz="4" w:space="0" w:color="000000"/>
        <w:right w:val="single" w:sz="4" w:space="0" w:color="000000"/>
      </w:pBdr>
      <w:autoSpaceDE/>
      <w:autoSpaceDN/>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2B51B5"/>
    <w:rPr>
      <w:rFonts w:ascii="Times New Roman" w:hAnsi="Times New Roman"/>
      <w:sz w:val="22"/>
    </w:rPr>
  </w:style>
  <w:style w:type="paragraph" w:customStyle="1" w:styleId="Normal1">
    <w:name w:val="Normal1"/>
    <w:rsid w:val="002B51B5"/>
    <w:pPr>
      <w:widowControl w:val="0"/>
    </w:pPr>
    <w:rPr>
      <w:rFonts w:ascii="Times New Roman" w:eastAsia="Times New Roman" w:hAnsi="Times New Roman" w:cs="Times New Roman"/>
      <w:snapToGrid w:val="0"/>
    </w:rPr>
  </w:style>
  <w:style w:type="paragraph" w:customStyle="1" w:styleId="Web">
    <w:name w:val="Обычный (Web)"/>
    <w:basedOn w:val="a"/>
    <w:rsid w:val="002B51B5"/>
    <w:pPr>
      <w:suppressAutoHyphens/>
      <w:autoSpaceDE/>
      <w:autoSpaceDN/>
      <w:spacing w:before="280" w:after="280"/>
    </w:pPr>
    <w:rPr>
      <w:rFonts w:eastAsia="Lucida Sans Unicode"/>
      <w:sz w:val="24"/>
      <w:szCs w:val="20"/>
      <w:lang w:val="ru-RU" w:eastAsia="uk-UA"/>
    </w:rPr>
  </w:style>
  <w:style w:type="character" w:customStyle="1" w:styleId="rvts46">
    <w:name w:val="rvts46"/>
    <w:rsid w:val="002B51B5"/>
  </w:style>
  <w:style w:type="character" w:customStyle="1" w:styleId="af5">
    <w:name w:val="Текст сноски Знак"/>
    <w:basedOn w:val="a0"/>
    <w:link w:val="af4"/>
    <w:uiPriority w:val="99"/>
    <w:semiHidden/>
    <w:rsid w:val="002B51B5"/>
    <w:rPr>
      <w:rFonts w:ascii="Calibri" w:eastAsia="Calibri" w:hAnsi="Calibri" w:cs="Calibri"/>
      <w:sz w:val="20"/>
      <w:szCs w:val="20"/>
      <w:lang w:val="uk-UA"/>
    </w:rPr>
  </w:style>
  <w:style w:type="character" w:customStyle="1" w:styleId="af">
    <w:name w:val="Текст концевой сноски Знак"/>
    <w:basedOn w:val="a0"/>
    <w:link w:val="ae"/>
    <w:semiHidden/>
    <w:rsid w:val="002B51B5"/>
    <w:rPr>
      <w:rFonts w:ascii="Times New Roman" w:eastAsia="Times New Roman" w:hAnsi="Times New Roman" w:cs="Times New Roman"/>
      <w:sz w:val="20"/>
      <w:szCs w:val="20"/>
      <w:lang w:val="uk-UA" w:eastAsia="ru-RU"/>
    </w:rPr>
  </w:style>
  <w:style w:type="paragraph" w:customStyle="1" w:styleId="affd">
    <w:name w:val="Знак Знак Знак Знак Знак Знак"/>
    <w:basedOn w:val="a"/>
    <w:rsid w:val="002B51B5"/>
    <w:pPr>
      <w:widowControl/>
      <w:autoSpaceDE/>
      <w:autoSpaceDN/>
    </w:pPr>
    <w:rPr>
      <w:rFonts w:ascii="Verdana" w:eastAsia="Calibri" w:hAnsi="Verdana" w:cs="Verdana"/>
      <w:sz w:val="20"/>
      <w:szCs w:val="20"/>
    </w:rPr>
  </w:style>
  <w:style w:type="character" w:customStyle="1" w:styleId="11110AufzhlungPunkteChar">
    <w:name w:val="111_10_Aufzählung (Punkte) Char"/>
    <w:link w:val="11110AufzhlungPunkte"/>
    <w:locked/>
    <w:rsid w:val="002B51B5"/>
    <w:rPr>
      <w:rFonts w:ascii="CorpoS" w:hAnsi="CorpoS"/>
      <w:color w:val="000000"/>
      <w:sz w:val="16"/>
      <w:lang w:val="en-GB" w:eastAsia="de-DE"/>
    </w:rPr>
  </w:style>
  <w:style w:type="paragraph" w:customStyle="1" w:styleId="11110AufzhlungPunkte">
    <w:name w:val="111_10_Aufzählung (Punkte)"/>
    <w:basedOn w:val="a"/>
    <w:link w:val="11110AufzhlungPunkteChar"/>
    <w:rsid w:val="002B51B5"/>
    <w:pPr>
      <w:numPr>
        <w:numId w:val="2"/>
      </w:numPr>
      <w:tabs>
        <w:tab w:val="clear" w:pos="360"/>
        <w:tab w:val="left" w:pos="425"/>
      </w:tabs>
      <w:adjustRightInd w:val="0"/>
      <w:spacing w:line="288" w:lineRule="auto"/>
      <w:ind w:left="442" w:hanging="357"/>
    </w:pPr>
    <w:rPr>
      <w:rFonts w:ascii="CorpoS" w:eastAsiaTheme="minorHAnsi" w:hAnsi="CorpoS" w:cstheme="minorBidi"/>
      <w:color w:val="000000"/>
      <w:sz w:val="16"/>
      <w:lang w:val="en-GB" w:eastAsia="de-DE"/>
    </w:rPr>
  </w:style>
  <w:style w:type="character" w:customStyle="1" w:styleId="af1">
    <w:name w:val="Текст примечания Знак"/>
    <w:basedOn w:val="a0"/>
    <w:link w:val="af0"/>
    <w:uiPriority w:val="99"/>
    <w:rsid w:val="002B51B5"/>
    <w:rPr>
      <w:rFonts w:ascii="Times New Roman" w:eastAsia="Calibri" w:hAnsi="Times New Roman" w:cs="Times New Roman"/>
      <w:sz w:val="20"/>
      <w:szCs w:val="20"/>
      <w:lang w:val="ru-RU" w:eastAsia="ru-RU"/>
    </w:rPr>
  </w:style>
  <w:style w:type="character" w:customStyle="1" w:styleId="af3">
    <w:name w:val="Тема примечания Знак"/>
    <w:basedOn w:val="af1"/>
    <w:link w:val="af2"/>
    <w:uiPriority w:val="99"/>
    <w:semiHidden/>
    <w:rsid w:val="002B51B5"/>
    <w:rPr>
      <w:rFonts w:ascii="Times New Roman" w:eastAsia="Calibri" w:hAnsi="Times New Roman" w:cs="Times New Roman"/>
      <w:b/>
      <w:bCs/>
      <w:sz w:val="20"/>
      <w:szCs w:val="20"/>
      <w:lang w:val="ru-RU" w:eastAsia="ru-RU"/>
    </w:rPr>
  </w:style>
  <w:style w:type="paragraph" w:customStyle="1" w:styleId="WW-">
    <w:name w:val="WW-Базовый"/>
    <w:rsid w:val="002B51B5"/>
    <w:pPr>
      <w:tabs>
        <w:tab w:val="left" w:pos="709"/>
      </w:tabs>
      <w:suppressAutoHyphens/>
      <w:spacing w:line="200" w:lineRule="atLeast"/>
    </w:pPr>
    <w:rPr>
      <w:rFonts w:ascii="Calibri" w:eastAsia="Arial" w:hAnsi="Calibri" w:cs="Times New Roman"/>
      <w:color w:val="00000A"/>
      <w:lang w:val="uk-UA" w:eastAsia="ar-SA"/>
    </w:rPr>
  </w:style>
  <w:style w:type="paragraph" w:customStyle="1" w:styleId="affe">
    <w:name w:val="Нормальный"/>
    <w:rsid w:val="002B51B5"/>
    <w:pPr>
      <w:widowControl w:val="0"/>
      <w:tabs>
        <w:tab w:val="left" w:pos="709"/>
      </w:tabs>
      <w:suppressAutoHyphens/>
      <w:spacing w:line="200" w:lineRule="atLeast"/>
    </w:pPr>
    <w:rPr>
      <w:rFonts w:ascii="Arial" w:eastAsia="Arial" w:hAnsi="Arial" w:cs="Arial"/>
      <w:lang w:val="uk-UA" w:eastAsia="ar-SA"/>
    </w:rPr>
  </w:style>
  <w:style w:type="paragraph" w:customStyle="1" w:styleId="2a">
    <w:name w:val="Без интервала2"/>
    <w:rsid w:val="002B51B5"/>
    <w:pPr>
      <w:widowControl w:val="0"/>
      <w:tabs>
        <w:tab w:val="left" w:pos="709"/>
      </w:tabs>
      <w:suppressAutoHyphens/>
      <w:spacing w:line="200" w:lineRule="atLeast"/>
    </w:pPr>
    <w:rPr>
      <w:rFonts w:ascii="Arial" w:eastAsia="Arial" w:hAnsi="Arial" w:cs="Arial"/>
      <w:lang w:eastAsia="ar-SA"/>
    </w:rPr>
  </w:style>
  <w:style w:type="paragraph" w:customStyle="1" w:styleId="19">
    <w:name w:val="Обычный1"/>
    <w:rsid w:val="002B51B5"/>
    <w:pPr>
      <w:spacing w:line="276" w:lineRule="auto"/>
    </w:pPr>
    <w:rPr>
      <w:rFonts w:ascii="Arial" w:eastAsia="Arial" w:hAnsi="Arial" w:cs="Arial"/>
      <w:color w:val="000000"/>
      <w:sz w:val="22"/>
      <w:szCs w:val="22"/>
    </w:rPr>
  </w:style>
  <w:style w:type="character" w:customStyle="1" w:styleId="afff">
    <w:name w:val="Основной текст + Полужирный"/>
    <w:basedOn w:val="a0"/>
    <w:uiPriority w:val="99"/>
    <w:rsid w:val="002B51B5"/>
    <w:rPr>
      <w:rFonts w:ascii="Times New Roman" w:hAnsi="Times New Roman" w:cs="Times New Roman"/>
      <w:b/>
      <w:bCs/>
      <w:color w:val="000000"/>
      <w:spacing w:val="3"/>
      <w:w w:val="100"/>
      <w:position w:val="0"/>
      <w:sz w:val="20"/>
      <w:szCs w:val="20"/>
      <w:shd w:val="clear" w:color="auto" w:fill="FFFFFF"/>
      <w:lang w:val="uk-UA"/>
    </w:rPr>
  </w:style>
  <w:style w:type="character" w:customStyle="1" w:styleId="0pt0">
    <w:name w:val="Основной текст + Интервал 0 pt"/>
    <w:basedOn w:val="a0"/>
    <w:uiPriority w:val="99"/>
    <w:rsid w:val="002B51B5"/>
    <w:rPr>
      <w:rFonts w:ascii="Times New Roman" w:hAnsi="Times New Roman" w:cs="Times New Roman"/>
      <w:color w:val="000000"/>
      <w:spacing w:val="3"/>
      <w:w w:val="100"/>
      <w:position w:val="0"/>
      <w:sz w:val="20"/>
      <w:szCs w:val="20"/>
      <w:u w:val="none"/>
      <w:shd w:val="clear" w:color="auto" w:fill="FFFFFF"/>
      <w:lang w:val="uk-UA"/>
    </w:rPr>
  </w:style>
  <w:style w:type="table" w:customStyle="1" w:styleId="1a">
    <w:name w:val="Сітка таблиці1"/>
    <w:basedOn w:val="a1"/>
    <w:next w:val="aff3"/>
    <w:uiPriority w:val="59"/>
    <w:rsid w:val="0025261B"/>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789886">
      <w:bodyDiv w:val="1"/>
      <w:marLeft w:val="0"/>
      <w:marRight w:val="0"/>
      <w:marTop w:val="0"/>
      <w:marBottom w:val="0"/>
      <w:divBdr>
        <w:top w:val="none" w:sz="0" w:space="0" w:color="auto"/>
        <w:left w:val="none" w:sz="0" w:space="0" w:color="auto"/>
        <w:bottom w:val="none" w:sz="0" w:space="0" w:color="auto"/>
        <w:right w:val="none" w:sz="0" w:space="0" w:color="auto"/>
      </w:divBdr>
    </w:div>
    <w:div w:id="179621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oree.com.ua/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B201E2-1BDD-4A7A-B49F-7942B4FE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6162</Words>
  <Characters>35127</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Кошкін Віктор Константіновіч</dc:creator>
  <cp:lastModifiedBy>ADM</cp:lastModifiedBy>
  <cp:revision>8</cp:revision>
  <cp:lastPrinted>2019-11-20T11:45:00Z</cp:lastPrinted>
  <dcterms:created xsi:type="dcterms:W3CDTF">2023-11-15T11:59:00Z</dcterms:created>
  <dcterms:modified xsi:type="dcterms:W3CDTF">2023-12-08T08:13:00Z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2016</vt:lpwstr>
  </property>
  <property fmtid="{D5CDD505-2E9C-101B-9397-08002B2CF9AE}" pid="4" name="LastSaved">
    <vt:filetime>2018-08-16T00:00:00Z</vt:filetime>
  </property>
  <property fmtid="{D5CDD505-2E9C-101B-9397-08002B2CF9AE}" pid="5" name="KSOProductBuildVer">
    <vt:lpwstr>1049-11.2.0.10382</vt:lpwstr>
  </property>
  <property fmtid="{D5CDD505-2E9C-101B-9397-08002B2CF9AE}" pid="6" name="ICV">
    <vt:lpwstr>16FE5F513E3346178D6C35895D71F0DE</vt:lpwstr>
  </property>
</Properties>
</file>