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C" w:rsidRPr="00F82740" w:rsidRDefault="002E55DC" w:rsidP="002E55D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F82740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2E55DC" w:rsidRPr="00F82740" w:rsidRDefault="002E55DC" w:rsidP="002E55D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F82740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2E55DC" w:rsidRPr="00F82740" w:rsidRDefault="002E55DC" w:rsidP="002E55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F82740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2E55DC" w:rsidRPr="00F82740" w:rsidRDefault="002E55DC" w:rsidP="002E55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F82740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2E55DC" w:rsidRPr="00F82740" w:rsidRDefault="002E55DC" w:rsidP="002E55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E55DC" w:rsidRPr="00F82740" w:rsidRDefault="002E55DC" w:rsidP="002E55DC">
      <w:pPr>
        <w:jc w:val="center"/>
        <w:rPr>
          <w:rFonts w:eastAsia="Calibri"/>
          <w:b/>
          <w:lang w:val="uk-UA"/>
        </w:rPr>
      </w:pPr>
      <w:r w:rsidRPr="00F82740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2E55DC" w:rsidRPr="00F82740" w:rsidRDefault="002E55DC" w:rsidP="002E55DC">
      <w:pPr>
        <w:jc w:val="center"/>
        <w:rPr>
          <w:b/>
          <w:lang w:val="uk-UA"/>
        </w:rPr>
      </w:pPr>
      <w:r w:rsidRPr="00F82740">
        <w:rPr>
          <w:rFonts w:eastAsia="Calibri"/>
          <w:b/>
          <w:lang w:val="uk-UA"/>
        </w:rPr>
        <w:t>ДО ПРЕДМЕТА ЗАКУПІВЛІ</w:t>
      </w:r>
    </w:p>
    <w:p w:rsidR="002E55DC" w:rsidRPr="00F82740" w:rsidRDefault="002E55DC" w:rsidP="002E55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F82740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2E55DC" w:rsidRPr="00F82740" w:rsidRDefault="002E55DC" w:rsidP="002E55DC">
      <w:pPr>
        <w:jc w:val="center"/>
        <w:rPr>
          <w:b/>
          <w:lang w:val="uk-UA"/>
        </w:rPr>
      </w:pPr>
      <w:r w:rsidRPr="00F82740">
        <w:rPr>
          <w:b/>
          <w:lang w:val="uk-UA"/>
        </w:rPr>
        <w:t xml:space="preserve">«Код за </w:t>
      </w:r>
      <w:proofErr w:type="spellStart"/>
      <w:r w:rsidRPr="00F82740">
        <w:rPr>
          <w:b/>
          <w:lang w:val="uk-UA"/>
        </w:rPr>
        <w:t>ДК</w:t>
      </w:r>
      <w:proofErr w:type="spellEnd"/>
      <w:r w:rsidRPr="00F82740">
        <w:rPr>
          <w:b/>
          <w:lang w:val="uk-UA"/>
        </w:rPr>
        <w:t xml:space="preserve"> 021:2015 –  4252 (42520000-7) вентиляційне обладнання (вентиляційне обладнання (вентилятор </w:t>
      </w:r>
      <w:proofErr w:type="spellStart"/>
      <w:r w:rsidRPr="00F82740">
        <w:rPr>
          <w:b/>
          <w:lang w:val="uk-UA"/>
        </w:rPr>
        <w:t>ЕРВ</w:t>
      </w:r>
      <w:proofErr w:type="spellEnd"/>
      <w:r w:rsidRPr="00F82740">
        <w:rPr>
          <w:b/>
          <w:lang w:val="uk-UA"/>
        </w:rPr>
        <w:t>-2, клапан КВВБ-2, клапан герметичний вентиляційний КАГВ-200-Р з ручним редуктором, клапан герметичний вентиляційний КАГВ-300-Р з ручним редуктором) з встановленням)»</w:t>
      </w:r>
    </w:p>
    <w:p w:rsidR="002E55DC" w:rsidRPr="00A00115" w:rsidRDefault="002E55DC" w:rsidP="002E55DC">
      <w:pPr>
        <w:jc w:val="center"/>
        <w:rPr>
          <w:b/>
          <w:highlight w:val="yellow"/>
          <w:lang w:val="uk-UA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2682"/>
        <w:gridCol w:w="5245"/>
        <w:gridCol w:w="2552"/>
      </w:tblGrid>
      <w:tr w:rsidR="002E55DC" w:rsidRPr="00A00115" w:rsidTr="002E55DC">
        <w:trPr>
          <w:trHeight w:val="772"/>
        </w:trPr>
        <w:tc>
          <w:tcPr>
            <w:tcW w:w="296" w:type="dxa"/>
            <w:shd w:val="clear" w:color="auto" w:fill="DBE5F1"/>
            <w:vAlign w:val="center"/>
          </w:tcPr>
          <w:p w:rsidR="002E55DC" w:rsidRPr="00E3480F" w:rsidRDefault="002E55DC" w:rsidP="00B5600F">
            <w:pPr>
              <w:ind w:left="-96"/>
              <w:jc w:val="center"/>
              <w:rPr>
                <w:bCs/>
                <w:lang w:val="uk-UA"/>
              </w:rPr>
            </w:pPr>
            <w:r w:rsidRPr="00E3480F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2E55DC" w:rsidRPr="00E3480F" w:rsidRDefault="002E55DC" w:rsidP="00B5600F">
            <w:pPr>
              <w:jc w:val="center"/>
              <w:rPr>
                <w:bCs/>
                <w:lang w:val="uk-UA"/>
              </w:rPr>
            </w:pPr>
            <w:r w:rsidRPr="00E3480F">
              <w:rPr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E55DC" w:rsidRPr="00E3480F" w:rsidRDefault="002E55DC" w:rsidP="00B5600F">
            <w:pPr>
              <w:jc w:val="center"/>
              <w:rPr>
                <w:lang w:val="uk-UA"/>
              </w:rPr>
            </w:pPr>
            <w:r w:rsidRPr="00E3480F">
              <w:rPr>
                <w:sz w:val="22"/>
                <w:szCs w:val="22"/>
                <w:lang w:val="uk-UA"/>
              </w:rPr>
              <w:t xml:space="preserve">Технічні характеристики до предмету закупівлі, що встановлені Замовником. 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2E55DC" w:rsidRPr="00E3480F" w:rsidRDefault="002E55DC" w:rsidP="00B5600F">
            <w:pPr>
              <w:jc w:val="center"/>
              <w:rPr>
                <w:lang w:val="uk-UA"/>
              </w:rPr>
            </w:pPr>
            <w:r w:rsidRPr="00E3480F">
              <w:rPr>
                <w:sz w:val="22"/>
                <w:szCs w:val="22"/>
                <w:lang w:val="uk-UA"/>
              </w:rPr>
              <w:t>Пропозиція учасника*</w:t>
            </w:r>
          </w:p>
        </w:tc>
      </w:tr>
      <w:tr w:rsidR="002E55DC" w:rsidRPr="00A00115" w:rsidTr="002E55DC">
        <w:trPr>
          <w:trHeight w:val="1575"/>
        </w:trPr>
        <w:tc>
          <w:tcPr>
            <w:tcW w:w="296" w:type="dxa"/>
            <w:shd w:val="clear" w:color="auto" w:fill="DBE5F1"/>
            <w:noWrap/>
          </w:tcPr>
          <w:p w:rsidR="002E55DC" w:rsidRPr="00E3480F" w:rsidRDefault="002E55DC" w:rsidP="00B5600F">
            <w:pPr>
              <w:jc w:val="center"/>
              <w:rPr>
                <w:lang w:val="uk-UA"/>
              </w:rPr>
            </w:pPr>
            <w:r w:rsidRPr="00E3480F">
              <w:rPr>
                <w:lang w:val="uk-UA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2E55DC" w:rsidRPr="00E3480F" w:rsidRDefault="002E55DC" w:rsidP="00B5600F">
            <w:pPr>
              <w:jc w:val="center"/>
              <w:rPr>
                <w:color w:val="000000"/>
                <w:lang w:val="uk-UA"/>
              </w:rPr>
            </w:pPr>
            <w:r w:rsidRPr="00E3480F">
              <w:rPr>
                <w:color w:val="000000"/>
                <w:lang w:val="uk-UA"/>
              </w:rPr>
              <w:t xml:space="preserve">Вентилятор </w:t>
            </w:r>
            <w:proofErr w:type="spellStart"/>
            <w:r w:rsidRPr="00E3480F">
              <w:rPr>
                <w:color w:val="000000"/>
                <w:lang w:val="uk-UA"/>
              </w:rPr>
              <w:t>ЕРВ</w:t>
            </w:r>
            <w:proofErr w:type="spellEnd"/>
            <w:r w:rsidRPr="00E3480F">
              <w:rPr>
                <w:color w:val="000000"/>
                <w:lang w:val="uk-UA"/>
              </w:rPr>
              <w:t>-2</w:t>
            </w:r>
          </w:p>
          <w:p w:rsidR="002E55DC" w:rsidRPr="00E3480F" w:rsidRDefault="002E55DC" w:rsidP="00B5600F">
            <w:pPr>
              <w:jc w:val="center"/>
              <w:rPr>
                <w:color w:val="000000"/>
                <w:lang w:val="en-US"/>
              </w:rPr>
            </w:pPr>
            <w:r w:rsidRPr="00E3480F">
              <w:rPr>
                <w:color w:val="000000"/>
                <w:lang w:val="uk-UA"/>
              </w:rPr>
              <w:t>(або еквівалент)</w:t>
            </w:r>
          </w:p>
        </w:tc>
        <w:tc>
          <w:tcPr>
            <w:tcW w:w="5245" w:type="dxa"/>
          </w:tcPr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color w:val="000000"/>
                <w:lang w:val="uk-UA"/>
              </w:rPr>
              <w:t>Потужність, кВт    0,25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color w:val="000000"/>
                <w:lang w:val="uk-UA"/>
              </w:rPr>
              <w:t>Частота обертання робочого колеса, об./</w:t>
            </w:r>
            <w:proofErr w:type="spellStart"/>
            <w:r w:rsidRPr="00E3480F">
              <w:rPr>
                <w:color w:val="000000"/>
                <w:lang w:val="uk-UA"/>
              </w:rPr>
              <w:t>хв</w:t>
            </w:r>
            <w:proofErr w:type="spellEnd"/>
            <w:r w:rsidRPr="00E3480F">
              <w:rPr>
                <w:color w:val="000000"/>
                <w:lang w:val="uk-UA"/>
              </w:rPr>
              <w:t>  2720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color w:val="000000"/>
                <w:lang w:val="uk-UA"/>
              </w:rPr>
              <w:t>Кількість необхідних обертів рукоятки, об./хв.  68-72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color w:val="000000"/>
                <w:lang w:val="uk-UA"/>
              </w:rPr>
              <w:t>Зусилля на рукоятці, Н/кг  90/9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color w:val="000000"/>
                <w:lang w:val="uk-UA"/>
              </w:rPr>
              <w:t>Номінальний струм, А  0,84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color w:val="000000"/>
                <w:lang w:val="uk-UA"/>
              </w:rPr>
              <w:t>Маса вентилятора, кг, не більше 55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color w:val="000000"/>
                <w:lang w:val="uk-UA"/>
              </w:rPr>
              <w:t>Маса вентилятора у комплекті з монтажним столом, не більше  67 кг</w:t>
            </w:r>
          </w:p>
        </w:tc>
        <w:tc>
          <w:tcPr>
            <w:tcW w:w="2552" w:type="dxa"/>
          </w:tcPr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rFonts w:ascii="Times New Roman CYR" w:hAnsi="Times New Roman CYR" w:cs="Times New Roman CYR"/>
                <w:bCs/>
                <w:i/>
                <w:color w:val="BFBFBF"/>
                <w:sz w:val="20"/>
                <w:szCs w:val="20"/>
                <w:lang w:val="uk-UA"/>
              </w:rPr>
              <w:t>Зазначити виробника запропонованого товару та країну виробництва</w:t>
            </w:r>
          </w:p>
        </w:tc>
      </w:tr>
      <w:tr w:rsidR="002E55DC" w:rsidRPr="00A00115" w:rsidTr="002E55DC">
        <w:trPr>
          <w:trHeight w:val="4347"/>
        </w:trPr>
        <w:tc>
          <w:tcPr>
            <w:tcW w:w="296" w:type="dxa"/>
            <w:shd w:val="clear" w:color="auto" w:fill="DBE5F1"/>
            <w:noWrap/>
          </w:tcPr>
          <w:p w:rsidR="002E55DC" w:rsidRPr="00E3480F" w:rsidRDefault="002E55DC" w:rsidP="00B5600F">
            <w:pPr>
              <w:jc w:val="center"/>
              <w:rPr>
                <w:lang w:val="uk-UA"/>
              </w:rPr>
            </w:pPr>
            <w:r w:rsidRPr="00E3480F">
              <w:rPr>
                <w:lang w:val="uk-UA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2E55DC" w:rsidRPr="00E3480F" w:rsidRDefault="002E55DC" w:rsidP="00B5600F">
            <w:pPr>
              <w:jc w:val="center"/>
              <w:rPr>
                <w:color w:val="000000"/>
                <w:lang w:val="uk-UA"/>
              </w:rPr>
            </w:pPr>
            <w:r w:rsidRPr="00E3480F">
              <w:rPr>
                <w:color w:val="000000"/>
                <w:lang w:val="uk-UA"/>
              </w:rPr>
              <w:t>Клапан КВВБ -2</w:t>
            </w:r>
          </w:p>
          <w:p w:rsidR="002E55DC" w:rsidRPr="00E3480F" w:rsidRDefault="002E55DC" w:rsidP="00B5600F">
            <w:pPr>
              <w:jc w:val="center"/>
              <w:rPr>
                <w:color w:val="000000"/>
                <w:lang w:val="uk-UA"/>
              </w:rPr>
            </w:pPr>
            <w:r w:rsidRPr="00E3480F">
              <w:rPr>
                <w:color w:val="000000"/>
                <w:lang w:val="uk-UA"/>
              </w:rPr>
              <w:t>(або еквівалент)</w:t>
            </w:r>
          </w:p>
        </w:tc>
        <w:tc>
          <w:tcPr>
            <w:tcW w:w="5245" w:type="dxa"/>
          </w:tcPr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b/>
                <w:bCs/>
                <w:lang w:val="uk-UA"/>
              </w:rPr>
              <w:t>Призначення клапана круглого </w:t>
            </w:r>
            <w:proofErr w:type="spellStart"/>
            <w:r w:rsidRPr="00E3480F">
              <w:rPr>
                <w:b/>
                <w:bCs/>
                <w:lang w:val="uk-UA"/>
              </w:rPr>
              <w:t>витратоміра-відсікача</w:t>
            </w:r>
            <w:proofErr w:type="spellEnd"/>
            <w:r w:rsidRPr="00E3480F">
              <w:rPr>
                <w:b/>
                <w:bCs/>
                <w:lang w:val="uk-UA"/>
              </w:rPr>
              <w:t> 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 xml:space="preserve">Призначається для контролю за кількістю повітря, що подається вентилятором </w:t>
            </w:r>
            <w:proofErr w:type="spellStart"/>
            <w:r w:rsidRPr="00E3480F">
              <w:rPr>
                <w:color w:val="000000"/>
                <w:lang w:val="uk-UA"/>
              </w:rPr>
              <w:t>ЕРВ</w:t>
            </w:r>
            <w:proofErr w:type="spellEnd"/>
            <w:r w:rsidRPr="00E3480F">
              <w:rPr>
                <w:color w:val="000000"/>
                <w:lang w:val="uk-UA"/>
              </w:rPr>
              <w:t>-2</w:t>
            </w:r>
          </w:p>
          <w:p w:rsidR="002E55DC" w:rsidRPr="00E3480F" w:rsidRDefault="002E55DC" w:rsidP="00B5600F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до приміщення;</w:t>
            </w:r>
          </w:p>
          <w:p w:rsidR="002E55DC" w:rsidRPr="00E3480F" w:rsidRDefault="002E55DC" w:rsidP="00B5600F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Температурний діапазон переміщуваного середовища варіюється від -20° С до +40° С;</w:t>
            </w:r>
          </w:p>
          <w:p w:rsidR="002E55DC" w:rsidRPr="00E3480F" w:rsidRDefault="002E55DC" w:rsidP="00B5600F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 xml:space="preserve">клапан може експлуатуватися в умовах помірного (Y), клімату 2-ї категорії розміщення (Y2) по </w:t>
            </w:r>
            <w:proofErr w:type="spellStart"/>
            <w:r w:rsidRPr="00E3480F">
              <w:rPr>
                <w:lang w:val="uk-UA"/>
              </w:rPr>
              <w:t>ГОСТу</w:t>
            </w:r>
            <w:proofErr w:type="spellEnd"/>
            <w:r w:rsidRPr="00E3480F">
              <w:rPr>
                <w:lang w:val="uk-UA"/>
              </w:rPr>
              <w:t xml:space="preserve"> 15150.</w:t>
            </w:r>
          </w:p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b/>
                <w:bCs/>
                <w:lang w:val="uk-UA"/>
              </w:rPr>
              <w:t>Конструкція клапана витратоміру-відсікача для ручного вентилятора K-B</w:t>
            </w:r>
          </w:p>
          <w:p w:rsidR="002E55DC" w:rsidRPr="00E3480F" w:rsidRDefault="002E55DC" w:rsidP="00B5600F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Клапан-витратомір складається з конічного корпусу з вхідним отвором діаметром 90 мм та вихідним 150 мм, із пластмасового диску, латунної вісі та опорних планок.</w:t>
            </w:r>
          </w:p>
          <w:p w:rsidR="002E55DC" w:rsidRPr="00E3480F" w:rsidRDefault="002E55DC" w:rsidP="00B5600F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 xml:space="preserve">Конструктивно у корпусі клапана присутні два прямокутні </w:t>
            </w:r>
            <w:proofErr w:type="spellStart"/>
            <w:r w:rsidRPr="00E3480F">
              <w:rPr>
                <w:lang w:val="uk-UA"/>
              </w:rPr>
              <w:t>проглядові</w:t>
            </w:r>
            <w:proofErr w:type="spellEnd"/>
            <w:r w:rsidRPr="00E3480F">
              <w:rPr>
                <w:lang w:val="uk-UA"/>
              </w:rPr>
              <w:t xml:space="preserve"> вікна зі шкалою. Таким чином, можна дізнатись кількість повітря, що подається в приміщення вентилятору зі сторони нагнітання у вертикальному положенні.</w:t>
            </w:r>
          </w:p>
          <w:p w:rsidR="002E55DC" w:rsidRPr="00E3480F" w:rsidRDefault="002E55DC" w:rsidP="00B5600F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Клапан монтується на фланці.</w:t>
            </w:r>
          </w:p>
        </w:tc>
        <w:tc>
          <w:tcPr>
            <w:tcW w:w="2552" w:type="dxa"/>
          </w:tcPr>
          <w:p w:rsidR="002E55DC" w:rsidRPr="00E3480F" w:rsidRDefault="002E55DC" w:rsidP="00B5600F">
            <w:pPr>
              <w:tabs>
                <w:tab w:val="left" w:pos="720"/>
              </w:tabs>
              <w:rPr>
                <w:lang w:val="uk-UA"/>
              </w:rPr>
            </w:pPr>
            <w:r w:rsidRPr="00E3480F">
              <w:rPr>
                <w:rFonts w:ascii="Times New Roman CYR" w:hAnsi="Times New Roman CYR" w:cs="Times New Roman CYR"/>
                <w:bCs/>
                <w:i/>
                <w:color w:val="BFBFBF"/>
                <w:sz w:val="20"/>
                <w:szCs w:val="20"/>
                <w:lang w:val="uk-UA"/>
              </w:rPr>
              <w:t>Зазначити виробника запропонованого товару та країну виробництва</w:t>
            </w:r>
          </w:p>
        </w:tc>
      </w:tr>
      <w:tr w:rsidR="002E55DC" w:rsidRPr="00A00115" w:rsidTr="002E55DC">
        <w:trPr>
          <w:trHeight w:val="558"/>
        </w:trPr>
        <w:tc>
          <w:tcPr>
            <w:tcW w:w="296" w:type="dxa"/>
            <w:shd w:val="clear" w:color="auto" w:fill="DBE5F1"/>
            <w:noWrap/>
          </w:tcPr>
          <w:p w:rsidR="002E55DC" w:rsidRPr="00E3480F" w:rsidRDefault="002E55DC" w:rsidP="00B5600F">
            <w:pPr>
              <w:jc w:val="center"/>
              <w:rPr>
                <w:sz w:val="28"/>
                <w:szCs w:val="28"/>
                <w:lang w:val="uk-UA"/>
              </w:rPr>
            </w:pPr>
            <w:r w:rsidRPr="00E348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2E55DC" w:rsidRPr="00E3480F" w:rsidRDefault="002E55DC" w:rsidP="00B5600F">
            <w:pPr>
              <w:rPr>
                <w:color w:val="000000"/>
                <w:lang w:val="uk-UA"/>
              </w:rPr>
            </w:pPr>
            <w:r w:rsidRPr="00E3480F">
              <w:rPr>
                <w:color w:val="000000"/>
                <w:lang w:val="uk-UA"/>
              </w:rPr>
              <w:t>Клапан герметичний вентиляційний КАГВ-200-Р з ручним редуктором</w:t>
            </w:r>
          </w:p>
        </w:tc>
        <w:tc>
          <w:tcPr>
            <w:tcW w:w="5245" w:type="dxa"/>
          </w:tcPr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Номінальний діаметр, мм  200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 xml:space="preserve">Номінальний тиск, </w:t>
            </w:r>
            <w:proofErr w:type="spellStart"/>
            <w:r w:rsidRPr="00E3480F">
              <w:rPr>
                <w:lang w:val="uk-UA"/>
              </w:rPr>
              <w:t>МПа</w:t>
            </w:r>
            <w:proofErr w:type="spellEnd"/>
            <w:r w:rsidRPr="00E3480F">
              <w:rPr>
                <w:lang w:val="uk-UA"/>
              </w:rPr>
              <w:t xml:space="preserve"> (кгс/см2) 0,005 (0,05)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Тип управління:  ручний привід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Габаритні розміри Ш*В*Д, мм 515*125*285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Маса, кг, не більше 35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Температура робочого середовища від -30° С до +50° С</w:t>
            </w:r>
          </w:p>
        </w:tc>
        <w:tc>
          <w:tcPr>
            <w:tcW w:w="2552" w:type="dxa"/>
          </w:tcPr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rFonts w:ascii="Times New Roman CYR" w:hAnsi="Times New Roman CYR" w:cs="Times New Roman CYR"/>
                <w:bCs/>
                <w:i/>
                <w:color w:val="BFBFBF"/>
                <w:sz w:val="20"/>
                <w:szCs w:val="20"/>
                <w:lang w:val="uk-UA"/>
              </w:rPr>
              <w:t>Зазначити виробника запропонованого товару та країну виробництва</w:t>
            </w:r>
          </w:p>
        </w:tc>
      </w:tr>
      <w:tr w:rsidR="002E55DC" w:rsidRPr="00A00115" w:rsidTr="002E55DC">
        <w:trPr>
          <w:trHeight w:val="826"/>
        </w:trPr>
        <w:tc>
          <w:tcPr>
            <w:tcW w:w="296" w:type="dxa"/>
            <w:shd w:val="clear" w:color="auto" w:fill="DBE5F1"/>
            <w:noWrap/>
          </w:tcPr>
          <w:p w:rsidR="002E55DC" w:rsidRPr="00E3480F" w:rsidRDefault="002E55DC" w:rsidP="00B5600F">
            <w:pPr>
              <w:jc w:val="center"/>
              <w:rPr>
                <w:sz w:val="28"/>
                <w:szCs w:val="28"/>
                <w:lang w:val="uk-UA"/>
              </w:rPr>
            </w:pPr>
            <w:r w:rsidRPr="00E3480F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682" w:type="dxa"/>
            <w:shd w:val="clear" w:color="auto" w:fill="auto"/>
          </w:tcPr>
          <w:p w:rsidR="002E55DC" w:rsidRPr="00E3480F" w:rsidRDefault="002E55DC" w:rsidP="00B5600F">
            <w:pPr>
              <w:rPr>
                <w:color w:val="000000"/>
                <w:lang w:val="uk-UA"/>
              </w:rPr>
            </w:pPr>
            <w:r w:rsidRPr="00E3480F">
              <w:rPr>
                <w:color w:val="000000"/>
                <w:lang w:val="uk-UA"/>
              </w:rPr>
              <w:t>Клапан герметичний вентиляційний КАГВ-300-Р з ручним редуктором</w:t>
            </w:r>
          </w:p>
        </w:tc>
        <w:tc>
          <w:tcPr>
            <w:tcW w:w="5245" w:type="dxa"/>
          </w:tcPr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Номінальний діаметр, мм  300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 xml:space="preserve">Номінальний тиск, </w:t>
            </w:r>
            <w:proofErr w:type="spellStart"/>
            <w:r w:rsidRPr="00E3480F">
              <w:rPr>
                <w:lang w:val="uk-UA"/>
              </w:rPr>
              <w:t>МПа</w:t>
            </w:r>
            <w:proofErr w:type="spellEnd"/>
            <w:r w:rsidRPr="00E3480F">
              <w:rPr>
                <w:lang w:val="uk-UA"/>
              </w:rPr>
              <w:t xml:space="preserve"> (кгс/см2) 0,005 (0,05)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Тип управління:  ручний привід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Габаритні розміри Ш*В*Д, мм 620*200*430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Маса, кг, не більше 75</w:t>
            </w:r>
          </w:p>
          <w:p w:rsidR="002E55DC" w:rsidRPr="00E3480F" w:rsidRDefault="002E55DC" w:rsidP="00B5600F">
            <w:pPr>
              <w:rPr>
                <w:lang w:val="uk-UA"/>
              </w:rPr>
            </w:pPr>
            <w:r w:rsidRPr="00E3480F">
              <w:rPr>
                <w:lang w:val="uk-UA"/>
              </w:rPr>
              <w:t>Температура робочого середовища від -30° С до +50° С</w:t>
            </w:r>
          </w:p>
        </w:tc>
        <w:tc>
          <w:tcPr>
            <w:tcW w:w="2552" w:type="dxa"/>
          </w:tcPr>
          <w:p w:rsidR="002E55DC" w:rsidRPr="00E3480F" w:rsidRDefault="002E55DC" w:rsidP="00B5600F">
            <w:pPr>
              <w:tabs>
                <w:tab w:val="left" w:pos="720"/>
              </w:tabs>
              <w:rPr>
                <w:lang w:val="uk-UA"/>
              </w:rPr>
            </w:pPr>
            <w:r w:rsidRPr="00E3480F">
              <w:rPr>
                <w:rFonts w:ascii="Times New Roman CYR" w:hAnsi="Times New Roman CYR" w:cs="Times New Roman CYR"/>
                <w:bCs/>
                <w:i/>
                <w:color w:val="BFBFBF"/>
                <w:sz w:val="20"/>
                <w:szCs w:val="20"/>
                <w:lang w:val="uk-UA"/>
              </w:rPr>
              <w:t>Зазначити виробника запропонованого товару та країну виробництва</w:t>
            </w:r>
          </w:p>
        </w:tc>
      </w:tr>
      <w:tr w:rsidR="002E55DC" w:rsidRPr="0039279D" w:rsidTr="002E55DC">
        <w:trPr>
          <w:trHeight w:val="826"/>
        </w:trPr>
        <w:tc>
          <w:tcPr>
            <w:tcW w:w="296" w:type="dxa"/>
            <w:shd w:val="clear" w:color="auto" w:fill="DBE5F1"/>
            <w:noWrap/>
          </w:tcPr>
          <w:p w:rsidR="002E55DC" w:rsidRPr="00E3480F" w:rsidRDefault="002E55DC" w:rsidP="00B5600F">
            <w:pPr>
              <w:jc w:val="center"/>
              <w:rPr>
                <w:sz w:val="28"/>
                <w:szCs w:val="28"/>
                <w:lang w:val="uk-UA"/>
              </w:rPr>
            </w:pPr>
            <w:r w:rsidRPr="00E348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2E55DC" w:rsidRPr="00E3480F" w:rsidRDefault="002E55DC" w:rsidP="00B5600F">
            <w:pPr>
              <w:rPr>
                <w:color w:val="000000"/>
                <w:lang w:val="uk-UA"/>
              </w:rPr>
            </w:pPr>
            <w:r w:rsidRPr="00E3480F">
              <w:rPr>
                <w:color w:val="000000"/>
                <w:sz w:val="22"/>
                <w:szCs w:val="22"/>
                <w:lang w:val="uk-UA"/>
              </w:rPr>
              <w:t>Монтаж та підключення обладнання</w:t>
            </w:r>
            <w:r w:rsidR="0039279D">
              <w:rPr>
                <w:color w:val="000000"/>
                <w:sz w:val="22"/>
                <w:szCs w:val="22"/>
                <w:lang w:val="uk-UA"/>
              </w:rPr>
              <w:t xml:space="preserve"> з урахуванням матеріалів</w:t>
            </w:r>
          </w:p>
        </w:tc>
        <w:tc>
          <w:tcPr>
            <w:tcW w:w="5245" w:type="dxa"/>
          </w:tcPr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Послуга з монтажу та підключення обладнання включає в себе монтаж і підключення всього обладнання, що є предметом закупівлі, а саме:</w:t>
            </w:r>
          </w:p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 xml:space="preserve">- вентиляторів </w:t>
            </w:r>
            <w:proofErr w:type="spellStart"/>
            <w:r w:rsidRPr="00E3480F">
              <w:rPr>
                <w:lang w:val="uk-UA"/>
              </w:rPr>
              <w:t>ЕРВ</w:t>
            </w:r>
            <w:proofErr w:type="spellEnd"/>
            <w:r w:rsidRPr="00E3480F">
              <w:rPr>
                <w:lang w:val="uk-UA"/>
              </w:rPr>
              <w:t>-2, у кількості 5 од. з урахуванням монтажних столів (опорних конструкцій) та інших аксесуарів, демонтаж непотрібних частин;</w:t>
            </w:r>
          </w:p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- клапана КВВБ-2 у кількості – 5 од.;</w:t>
            </w:r>
          </w:p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- клапана герметичного вентиляційного КАГВ-200-Р з ручним редуктором у кількості – 2 од.;</w:t>
            </w:r>
          </w:p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- клапана герметичного вентиляційного КАГВ-300-Р з ручним редуктором – у кількості – 1 од.</w:t>
            </w:r>
          </w:p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Для відновлення роботи системи вентиляції Учасник власними силами та за власний рахунок здійснює обв’язку вентиляційної системи повітропроводами.</w:t>
            </w:r>
          </w:p>
          <w:p w:rsidR="002E55DC" w:rsidRPr="00E3480F" w:rsidRDefault="002E55DC" w:rsidP="00B5600F">
            <w:pPr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>Учасник (або його представник) до моменту розкриття тендерних пропозицій повинен виїхати на об’єкт Замовника, де буде встановлено вентиляційне обладнання з метою визначення об’єму наданих послуг.</w:t>
            </w:r>
          </w:p>
          <w:p w:rsidR="002E55DC" w:rsidRDefault="002E55DC" w:rsidP="00B5600F">
            <w:pPr>
              <w:spacing w:line="20" w:lineRule="atLeast"/>
              <w:jc w:val="both"/>
              <w:rPr>
                <w:lang w:val="uk-UA"/>
              </w:rPr>
            </w:pPr>
            <w:r w:rsidRPr="00E3480F">
              <w:rPr>
                <w:lang w:val="uk-UA"/>
              </w:rPr>
              <w:t xml:space="preserve">Після встановлення вентиляційного обладнання та відновлення  працездатності системи вентиляції, Виконавець передає Замовнику Акт індивідуального випробування обладнання (на випробування вентиляторів та припливної установки) форма згідно додатку 1 ДСТУ-Н Б В.2.5-73:2013 Настанова з монтажу внутрішніх санітарно-технічних систем та Паспорту вентиляційної системи (системи </w:t>
            </w:r>
            <w:proofErr w:type="spellStart"/>
            <w:r w:rsidRPr="00E3480F">
              <w:rPr>
                <w:lang w:val="uk-UA"/>
              </w:rPr>
              <w:t>кондиціюнування</w:t>
            </w:r>
            <w:proofErr w:type="spellEnd"/>
            <w:r w:rsidRPr="00E3480F">
              <w:rPr>
                <w:lang w:val="uk-UA"/>
              </w:rPr>
              <w:t xml:space="preserve"> повітря) форма згідно додатку 2 ДСТУ-Н Б В.2.5-73:2013 Настанова з монтажу внутрішніх санітарно-технічних систем.</w:t>
            </w:r>
          </w:p>
          <w:p w:rsidR="00A8075A" w:rsidRPr="00E3480F" w:rsidRDefault="00A8075A" w:rsidP="00B5600F">
            <w:pPr>
              <w:spacing w:line="2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Вартість усіх супутніх витрат, які пов’язані з наданням послуг (транспортні, поштові, тощо) несе Виконавець.</w:t>
            </w:r>
          </w:p>
        </w:tc>
        <w:tc>
          <w:tcPr>
            <w:tcW w:w="2552" w:type="dxa"/>
          </w:tcPr>
          <w:p w:rsidR="002E55DC" w:rsidRPr="00E3480F" w:rsidRDefault="002E55DC" w:rsidP="00B560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E55DC" w:rsidRPr="00A00115" w:rsidRDefault="002E55DC" w:rsidP="002E55DC">
      <w:pPr>
        <w:suppressAutoHyphens/>
        <w:jc w:val="right"/>
        <w:rPr>
          <w:b/>
          <w:sz w:val="12"/>
          <w:szCs w:val="12"/>
          <w:highlight w:val="yellow"/>
          <w:lang w:val="uk-UA" w:eastAsia="ar-SA"/>
        </w:rPr>
      </w:pPr>
    </w:p>
    <w:p w:rsidR="002E55DC" w:rsidRPr="00E3480F" w:rsidRDefault="002E55DC" w:rsidP="002E55D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E3480F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2E55DC" w:rsidRPr="00E3480F" w:rsidRDefault="002E55DC" w:rsidP="002E55D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E3480F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2E55DC" w:rsidRPr="00E3480F" w:rsidRDefault="002E55DC" w:rsidP="002E55D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2B4FB6" w:rsidRDefault="002E55DC" w:rsidP="00D417B2">
      <w:pPr>
        <w:jc w:val="both"/>
      </w:pPr>
      <w:r w:rsidRPr="00E3480F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заповнюється Учасником позначкою «так» або «ні» навпроти кожної вимоги, а також зазначенням виробника запропонованого товару та країни виробництва навпроти найменування товару.</w:t>
      </w:r>
    </w:p>
    <w:sectPr w:rsidR="002B4FB6" w:rsidSect="00A807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E55DC"/>
    <w:rsid w:val="002B4FB6"/>
    <w:rsid w:val="002E55DC"/>
    <w:rsid w:val="0039279D"/>
    <w:rsid w:val="004C5CAC"/>
    <w:rsid w:val="00A8075A"/>
    <w:rsid w:val="00D417B2"/>
    <w:rsid w:val="00D7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2024-02-05T12:52:00Z</dcterms:created>
  <dcterms:modified xsi:type="dcterms:W3CDTF">2024-02-05T13:25:00Z</dcterms:modified>
</cp:coreProperties>
</file>