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1363D5" w:rsidRDefault="00BB2515" w:rsidP="00420484">
      <w:pPr>
        <w:spacing w:after="0" w:line="240" w:lineRule="auto"/>
        <w:ind w:left="5660" w:firstLine="700"/>
        <w:jc w:val="right"/>
        <w:rPr>
          <w:rFonts w:ascii="Times New Roman" w:eastAsia="Times New Roman" w:hAnsi="Times New Roman" w:cs="Times New Roman"/>
        </w:rPr>
      </w:pPr>
      <w:r w:rsidRPr="001363D5">
        <w:rPr>
          <w:rFonts w:ascii="Times New Roman" w:eastAsia="Calibri" w:hAnsi="Times New Roman" w:cs="Times New Roman"/>
          <w:b/>
          <w:color w:val="000000" w:themeColor="text1"/>
          <w:lang w:eastAsia="ru-RU"/>
        </w:rPr>
        <w:t xml:space="preserve"> </w:t>
      </w:r>
      <w:r w:rsidR="00420484" w:rsidRPr="001363D5">
        <w:rPr>
          <w:rFonts w:ascii="Times New Roman" w:eastAsia="Times New Roman" w:hAnsi="Times New Roman" w:cs="Times New Roman"/>
          <w:b/>
          <w:color w:val="000000"/>
        </w:rPr>
        <w:t>ДОДАТОК 2</w:t>
      </w:r>
    </w:p>
    <w:p w14:paraId="11065C46" w14:textId="77777777" w:rsidR="00420484" w:rsidRPr="001363D5" w:rsidRDefault="00420484" w:rsidP="00420484">
      <w:pPr>
        <w:spacing w:after="0" w:line="240" w:lineRule="auto"/>
        <w:ind w:left="5660" w:firstLine="700"/>
        <w:jc w:val="right"/>
        <w:rPr>
          <w:rFonts w:ascii="Times New Roman" w:eastAsia="Times New Roman" w:hAnsi="Times New Roman" w:cs="Times New Roman"/>
        </w:rPr>
      </w:pPr>
      <w:r w:rsidRPr="001363D5">
        <w:rPr>
          <w:rFonts w:ascii="Times New Roman" w:eastAsia="Times New Roman" w:hAnsi="Times New Roman" w:cs="Times New Roman"/>
          <w:i/>
          <w:color w:val="000000"/>
        </w:rPr>
        <w:t>до тендерної документації</w:t>
      </w:r>
    </w:p>
    <w:p w14:paraId="175F6DB9" w14:textId="3C0EA18D" w:rsidR="008479CB" w:rsidRPr="001363D5"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1363D5" w:rsidRDefault="00420484" w:rsidP="00420484">
      <w:pPr>
        <w:spacing w:before="240" w:after="0" w:line="240" w:lineRule="auto"/>
        <w:jc w:val="center"/>
        <w:rPr>
          <w:rFonts w:ascii="Times New Roman" w:eastAsia="Times New Roman" w:hAnsi="Times New Roman" w:cs="Times New Roman"/>
          <w:b/>
          <w:iCs/>
          <w:color w:val="000000"/>
        </w:rPr>
      </w:pPr>
      <w:r w:rsidRPr="001363D5">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1363D5"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1363D5" w:rsidRDefault="0049453E" w:rsidP="0049453E">
      <w:pPr>
        <w:spacing w:after="0"/>
        <w:ind w:firstLine="708"/>
        <w:jc w:val="center"/>
        <w:rPr>
          <w:rFonts w:ascii="Times New Roman" w:eastAsia="Calibri" w:hAnsi="Times New Roman" w:cs="Times New Roman"/>
          <w:b/>
          <w:iCs/>
        </w:rPr>
      </w:pPr>
      <w:r w:rsidRPr="001363D5">
        <w:rPr>
          <w:rFonts w:ascii="Times New Roman" w:hAnsi="Times New Roman" w:cs="Times New Roman"/>
          <w:b/>
          <w:iCs/>
          <w:highlight w:val="white"/>
        </w:rPr>
        <w:t>ТЕХНІЧНА СПЕЦИФІКАЦІЯ</w:t>
      </w:r>
    </w:p>
    <w:p w14:paraId="77E0586A" w14:textId="77777777" w:rsidR="0049453E" w:rsidRPr="001363D5" w:rsidRDefault="0049453E" w:rsidP="0049453E">
      <w:pPr>
        <w:spacing w:after="0"/>
        <w:ind w:right="57"/>
        <w:jc w:val="center"/>
        <w:rPr>
          <w:rFonts w:ascii="Times New Roman" w:hAnsi="Times New Roman" w:cs="Times New Roman"/>
          <w:b/>
          <w:lang w:eastAsia="ar-SA"/>
        </w:rPr>
      </w:pPr>
      <w:r w:rsidRPr="001363D5">
        <w:rPr>
          <w:rFonts w:ascii="Times New Roman" w:hAnsi="Times New Roman" w:cs="Times New Roman"/>
          <w:b/>
          <w:lang w:eastAsia="ar-SA"/>
        </w:rPr>
        <w:t>Медико-технічні вимоги до предмета закупівлі:</w:t>
      </w:r>
    </w:p>
    <w:p w14:paraId="7AB6346F" w14:textId="77777777" w:rsidR="001B7658" w:rsidRPr="001363D5" w:rsidRDefault="0049453E" w:rsidP="006D0425">
      <w:pPr>
        <w:spacing w:after="0" w:line="240" w:lineRule="auto"/>
        <w:jc w:val="center"/>
        <w:rPr>
          <w:rFonts w:ascii="Times New Roman" w:hAnsi="Times New Roman" w:cs="Times New Roman"/>
          <w:b/>
          <w:bCs/>
        </w:rPr>
      </w:pPr>
      <w:r w:rsidRPr="001363D5">
        <w:rPr>
          <w:rFonts w:ascii="Times New Roman" w:hAnsi="Times New Roman" w:cs="Times New Roman"/>
          <w:b/>
          <w:bCs/>
        </w:rPr>
        <w:t xml:space="preserve">Предмет закупівлі: </w:t>
      </w:r>
      <w:bookmarkStart w:id="0" w:name="_Hlk126568654"/>
    </w:p>
    <w:bookmarkEnd w:id="0"/>
    <w:p w14:paraId="3C0252C8" w14:textId="00CEC3F9" w:rsidR="006D0425" w:rsidRPr="001363D5" w:rsidRDefault="001B7658" w:rsidP="006D0425">
      <w:pPr>
        <w:spacing w:after="0" w:line="240" w:lineRule="auto"/>
        <w:jc w:val="center"/>
        <w:rPr>
          <w:rFonts w:ascii="Times New Roman" w:hAnsi="Times New Roman" w:cs="Times New Roman"/>
          <w:b/>
          <w:bCs/>
        </w:rPr>
      </w:pPr>
      <w:r w:rsidRPr="001363D5">
        <w:rPr>
          <w:rFonts w:ascii="Times New Roman" w:hAnsi="Times New Roman" w:cs="Times New Roman"/>
          <w:b/>
          <w:bCs/>
        </w:rPr>
        <w:t>Витратні матеріали для багатофункціонального апарату для аферезної терапії та гострого діалізу multifiltratepro (код ДК 021:2015 Єдиного закупівельного словника 33180000-5 – Апаратура для підтримання фізіологічних функцій організму (код ДК 021:2015:33181520-3 – Матеріали для ниркового діалізу</w:t>
      </w:r>
      <w:r w:rsidRPr="001363D5">
        <w:rPr>
          <w:b/>
          <w:bCs/>
        </w:rPr>
        <w:t>)</w:t>
      </w:r>
    </w:p>
    <w:p w14:paraId="45424681" w14:textId="7D15B9A0" w:rsidR="00091FDA" w:rsidRPr="001363D5" w:rsidRDefault="00091FDA" w:rsidP="006D0425">
      <w:pPr>
        <w:spacing w:after="0" w:line="240" w:lineRule="auto"/>
        <w:jc w:val="center"/>
        <w:rPr>
          <w:rFonts w:ascii="Times New Roman" w:eastAsia="Calibri" w:hAnsi="Times New Roman" w:cs="Times New Roman"/>
          <w:b/>
        </w:rPr>
      </w:pPr>
    </w:p>
    <w:p w14:paraId="27D96DC6" w14:textId="2D9A0C55" w:rsidR="00A1119C" w:rsidRPr="001363D5"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1363D5">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1363D5"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1363D5">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1363D5" w:rsidRDefault="00A1119C" w:rsidP="00A1119C">
      <w:pPr>
        <w:shd w:val="clear" w:color="auto" w:fill="FFFFFF"/>
        <w:spacing w:after="0" w:line="240" w:lineRule="auto"/>
        <w:ind w:firstLine="460"/>
        <w:jc w:val="both"/>
        <w:rPr>
          <w:rFonts w:ascii="Times New Roman" w:eastAsia="Times New Roman" w:hAnsi="Times New Roman" w:cs="Times New Roman"/>
        </w:rPr>
      </w:pPr>
      <w:r w:rsidRPr="001363D5">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1363D5"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1363D5">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363D5">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Pr="001363D5"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1363D5">
        <w:rPr>
          <w:rFonts w:ascii="Times New Roman" w:eastAsia="Times New Roman" w:hAnsi="Times New Roman" w:cs="Times New Roman"/>
        </w:rPr>
        <w:t xml:space="preserve">Якщо Учасником пропонується </w:t>
      </w:r>
      <w:r w:rsidRPr="001363D5">
        <w:rPr>
          <w:rFonts w:ascii="Times New Roman" w:eastAsia="Times New Roman" w:hAnsi="Times New Roman" w:cs="Times New Roman"/>
          <w:bCs/>
          <w:u w:val="single"/>
        </w:rPr>
        <w:t>еквівалент товару</w:t>
      </w:r>
      <w:r w:rsidRPr="001363D5">
        <w:rPr>
          <w:rFonts w:ascii="Times New Roman" w:eastAsia="Times New Roman" w:hAnsi="Times New Roman" w:cs="Times New Roman"/>
          <w:b/>
        </w:rPr>
        <w:t xml:space="preserve"> </w:t>
      </w:r>
      <w:r w:rsidRPr="001363D5">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1363D5">
        <w:rPr>
          <w:rFonts w:ascii="Times New Roman" w:eastAsia="Times New Roman" w:hAnsi="Times New Roman" w:cs="Times New Roman"/>
          <w:u w:val="single"/>
        </w:rPr>
        <w:t>таблицю</w:t>
      </w:r>
      <w:r w:rsidRPr="001363D5">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1363D5">
        <w:rPr>
          <w:rFonts w:ascii="Times New Roman" w:eastAsia="Times New Roman" w:hAnsi="Times New Roman" w:cs="Times New Roman"/>
          <w:iCs/>
          <w:u w:val="single"/>
        </w:rPr>
        <w:t>Таблиця повинна містити точну назву товару, яка пропонується учасником.</w:t>
      </w:r>
      <w:r w:rsidRPr="001363D5">
        <w:rPr>
          <w:rFonts w:ascii="Times New Roman" w:eastAsia="Times New Roman" w:hAnsi="Times New Roman" w:cs="Times New Roman"/>
          <w:i/>
          <w:u w:val="single"/>
        </w:rPr>
        <w:t xml:space="preserve"> </w:t>
      </w:r>
      <w:r w:rsidRPr="001363D5">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1363D5">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49514A09" w14:textId="314EF757" w:rsidR="00870A2B" w:rsidRPr="001363D5" w:rsidRDefault="00870A2B" w:rsidP="00870A2B">
      <w:pPr>
        <w:pStyle w:val="aa"/>
        <w:spacing w:after="0"/>
        <w:ind w:firstLine="709"/>
        <w:jc w:val="both"/>
        <w:rPr>
          <w:rFonts w:ascii="Times New Roman" w:hAnsi="Times New Roman" w:cs="Times New Roman"/>
          <w:sz w:val="22"/>
          <w:szCs w:val="22"/>
          <w:lang w:val="uk-UA"/>
        </w:rPr>
      </w:pPr>
      <w:r w:rsidRPr="001363D5">
        <w:rPr>
          <w:rFonts w:ascii="Times New Roman" w:hAnsi="Times New Roman" w:cs="Times New Roman"/>
          <w:b/>
          <w:bCs/>
          <w:sz w:val="22"/>
          <w:szCs w:val="22"/>
          <w:lang w:val="uk-UA"/>
        </w:rPr>
        <w:t>Еквівалентом (аналогом)</w:t>
      </w:r>
      <w:r w:rsidRPr="001363D5">
        <w:rPr>
          <w:rFonts w:ascii="Times New Roman" w:hAnsi="Times New Roman" w:cs="Times New Roman"/>
          <w:sz w:val="22"/>
          <w:szCs w:val="22"/>
          <w:lang w:val="uk-UA"/>
        </w:rPr>
        <w:t xml:space="preserve"> в розумінні цієї тендерної документації є товар якість</w:t>
      </w:r>
      <w:r w:rsidR="00054308" w:rsidRPr="001363D5">
        <w:rPr>
          <w:rFonts w:ascii="Times New Roman" w:hAnsi="Times New Roman" w:cs="Times New Roman"/>
          <w:sz w:val="22"/>
          <w:szCs w:val="22"/>
          <w:lang w:val="uk-UA"/>
        </w:rPr>
        <w:t xml:space="preserve"> та </w:t>
      </w:r>
      <w:r w:rsidRPr="001363D5">
        <w:rPr>
          <w:rFonts w:ascii="Times New Roman" w:hAnsi="Times New Roman" w:cs="Times New Roman"/>
          <w:sz w:val="22"/>
          <w:szCs w:val="22"/>
          <w:lang w:val="uk-UA"/>
        </w:rPr>
        <w:t xml:space="preserve">стандартні характеристики товару абсолютно співпадають з характеристиками </w:t>
      </w:r>
      <w:r w:rsidR="00054308" w:rsidRPr="001363D5">
        <w:rPr>
          <w:rFonts w:ascii="Times New Roman" w:hAnsi="Times New Roman" w:cs="Times New Roman"/>
          <w:sz w:val="22"/>
          <w:szCs w:val="22"/>
          <w:lang w:val="uk-UA"/>
        </w:rPr>
        <w:t>виробів</w:t>
      </w:r>
      <w:r w:rsidRPr="001363D5">
        <w:rPr>
          <w:rFonts w:ascii="Times New Roman" w:hAnsi="Times New Roman" w:cs="Times New Roman"/>
          <w:sz w:val="22"/>
          <w:szCs w:val="22"/>
          <w:lang w:val="uk-UA"/>
        </w:rPr>
        <w:t xml:space="preserve">,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w:t>
      </w:r>
      <w:r w:rsidR="00054308" w:rsidRPr="001363D5">
        <w:rPr>
          <w:rFonts w:ascii="Times New Roman" w:hAnsi="Times New Roman" w:cs="Times New Roman"/>
          <w:sz w:val="22"/>
          <w:szCs w:val="22"/>
          <w:lang w:val="uk-UA"/>
        </w:rPr>
        <w:t>виріб</w:t>
      </w:r>
      <w:r w:rsidRPr="001363D5">
        <w:rPr>
          <w:rFonts w:ascii="Times New Roman" w:hAnsi="Times New Roman" w:cs="Times New Roman"/>
          <w:sz w:val="22"/>
          <w:szCs w:val="22"/>
          <w:lang w:val="uk-UA"/>
        </w:rPr>
        <w:t xml:space="preserve"> повинен відповідати всім наведеним вимогам, що є предметом закупівлі.</w:t>
      </w:r>
    </w:p>
    <w:p w14:paraId="195C4895" w14:textId="3D17B648" w:rsidR="00A1119C" w:rsidRPr="001363D5" w:rsidRDefault="00A1119C" w:rsidP="00A1119C">
      <w:pPr>
        <w:shd w:val="clear" w:color="auto" w:fill="FFFFFF"/>
        <w:spacing w:after="0" w:line="240" w:lineRule="auto"/>
        <w:ind w:firstLine="460"/>
        <w:jc w:val="both"/>
        <w:rPr>
          <w:rFonts w:ascii="Times New Roman" w:eastAsia="Times New Roman" w:hAnsi="Times New Roman" w:cs="Times New Roman"/>
        </w:rPr>
      </w:pPr>
      <w:r w:rsidRPr="001363D5">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C442F2C" w14:textId="77777777" w:rsidR="00811869" w:rsidRPr="001363D5"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1363D5">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363D5">
        <w:rPr>
          <w:rFonts w:ascii="Times New Roman" w:eastAsia="Times New Roman" w:hAnsi="Times New Roman" w:cs="Times New Roman"/>
          <w:b/>
          <w:color w:val="000000"/>
        </w:rPr>
        <w:t xml:space="preserve">є: </w:t>
      </w:r>
    </w:p>
    <w:p w14:paraId="3ED29156" w14:textId="6D4D27C1" w:rsidR="00811869" w:rsidRPr="001363D5"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1363D5">
        <w:rPr>
          <w:rFonts w:ascii="Times New Roman" w:eastAsia="Times New Roman" w:hAnsi="Times New Roman" w:cs="Times New Roman"/>
        </w:rPr>
        <w:t xml:space="preserve"> технічна специфікація, складена учасником згідно </w:t>
      </w:r>
      <w:r w:rsidRPr="001363D5">
        <w:rPr>
          <w:rFonts w:ascii="Times New Roman" w:eastAsia="Times New Roman" w:hAnsi="Times New Roman" w:cs="Times New Roman"/>
          <w:b/>
        </w:rPr>
        <w:t>Таблиці 1</w:t>
      </w:r>
      <w:r w:rsidRPr="001363D5">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1363D5">
        <w:rPr>
          <w:rFonts w:ascii="Times New Roman" w:eastAsia="Times New Roman" w:hAnsi="Times New Roman" w:cs="Times New Roman"/>
          <w:bCs/>
          <w:iCs/>
          <w:u w:val="single"/>
        </w:rPr>
        <w:t>у</w:t>
      </w:r>
      <w:r w:rsidRPr="001363D5">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sidR="001B7658" w:rsidRPr="001363D5">
        <w:rPr>
          <w:rFonts w:ascii="Times New Roman" w:eastAsia="Times New Roman" w:hAnsi="Times New Roman" w:cs="Times New Roman"/>
          <w:bCs/>
          <w:iCs/>
          <w:color w:val="000000"/>
          <w:u w:val="single"/>
        </w:rPr>
        <w:t>/республіки білорусь</w:t>
      </w:r>
      <w:r w:rsidRPr="001363D5">
        <w:rPr>
          <w:rFonts w:ascii="Times New Roman" w:eastAsia="Times New Roman" w:hAnsi="Times New Roman" w:cs="Times New Roman"/>
          <w:bCs/>
          <w:iCs/>
          <w:color w:val="000000"/>
          <w:u w:val="single"/>
        </w:rPr>
        <w:t xml:space="preserve"> </w:t>
      </w:r>
      <w:r w:rsidRPr="001363D5">
        <w:rPr>
          <w:rFonts w:ascii="Times New Roman" w:eastAsia="Times New Roman" w:hAnsi="Times New Roman" w:cs="Times New Roman"/>
          <w:bCs/>
          <w:iCs/>
          <w:color w:val="000000"/>
          <w:u w:val="single"/>
        </w:rPr>
        <w:lastRenderedPageBreak/>
        <w:t>учасник у складі тендерної пропозиції надає митну декларацію, що підтверджує ввезення цього товару на територію України до 24.02.2022 включно;</w:t>
      </w:r>
      <w:r w:rsidRPr="001363D5">
        <w:rPr>
          <w:rFonts w:ascii="Times New Roman" w:eastAsia="Times New Roman" w:hAnsi="Times New Roman" w:cs="Times New Roman"/>
          <w:color w:val="000000"/>
        </w:rPr>
        <w:t xml:space="preserve"> </w:t>
      </w:r>
      <w:r w:rsidRPr="001363D5">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1363D5">
        <w:rPr>
          <w:rFonts w:ascii="Times New Roman" w:eastAsia="Times New Roman" w:hAnsi="Times New Roman" w:cs="Times New Roman"/>
        </w:rPr>
        <w:tab/>
      </w:r>
    </w:p>
    <w:p w14:paraId="2F1E6EBA" w14:textId="539B5915" w:rsidR="00811869" w:rsidRPr="001363D5"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1363D5">
        <w:rPr>
          <w:rFonts w:ascii="Times New Roman" w:eastAsia="Times New Roman" w:hAnsi="Times New Roman" w:cs="Times New Roman"/>
          <w:b/>
          <w:i/>
          <w:highlight w:val="white"/>
        </w:rPr>
        <w:t xml:space="preserve">       Таблиця</w:t>
      </w:r>
      <w:r w:rsidR="00FC52F0" w:rsidRPr="001363D5">
        <w:rPr>
          <w:rFonts w:ascii="Times New Roman" w:eastAsia="Times New Roman" w:hAnsi="Times New Roman" w:cs="Times New Roman"/>
          <w:b/>
          <w:i/>
          <w:highlight w:val="white"/>
        </w:rPr>
        <w:t xml:space="preserve"> </w:t>
      </w:r>
      <w:r w:rsidRPr="001363D5">
        <w:rPr>
          <w:rFonts w:ascii="Times New Roman" w:eastAsia="Times New Roman" w:hAnsi="Times New Roman" w:cs="Times New Roman"/>
          <w:b/>
          <w:i/>
          <w:highlight w:val="white"/>
        </w:rPr>
        <w:t>1</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981"/>
        <w:gridCol w:w="850"/>
        <w:gridCol w:w="851"/>
      </w:tblGrid>
      <w:tr w:rsidR="00AD0337" w:rsidRPr="001363D5" w14:paraId="0C941BFB" w14:textId="77777777" w:rsidTr="00AD0337">
        <w:trPr>
          <w:trHeight w:val="453"/>
        </w:trPr>
        <w:tc>
          <w:tcPr>
            <w:tcW w:w="567" w:type="dxa"/>
            <w:shd w:val="clear" w:color="auto" w:fill="auto"/>
            <w:vAlign w:val="center"/>
          </w:tcPr>
          <w:p w14:paraId="060835B4" w14:textId="77777777" w:rsidR="00AD0337" w:rsidRPr="001363D5" w:rsidRDefault="00AD0337" w:rsidP="00366C27">
            <w:pPr>
              <w:spacing w:after="0" w:line="240" w:lineRule="auto"/>
              <w:jc w:val="center"/>
              <w:rPr>
                <w:rFonts w:ascii="Times New Roman" w:hAnsi="Times New Roman" w:cs="Times New Roman"/>
                <w:b/>
              </w:rPr>
            </w:pPr>
            <w:r w:rsidRPr="001363D5">
              <w:rPr>
                <w:rFonts w:ascii="Times New Roman" w:hAnsi="Times New Roman" w:cs="Times New Roman"/>
                <w:b/>
              </w:rPr>
              <w:t>№ п/п</w:t>
            </w:r>
          </w:p>
        </w:tc>
        <w:tc>
          <w:tcPr>
            <w:tcW w:w="2552" w:type="dxa"/>
            <w:shd w:val="clear" w:color="auto" w:fill="auto"/>
            <w:vAlign w:val="center"/>
          </w:tcPr>
          <w:p w14:paraId="0400EBD9" w14:textId="77777777" w:rsidR="00AD0337" w:rsidRPr="001363D5" w:rsidRDefault="00AD0337" w:rsidP="00366C27">
            <w:pPr>
              <w:spacing w:after="0" w:line="240" w:lineRule="auto"/>
              <w:jc w:val="center"/>
              <w:rPr>
                <w:rFonts w:ascii="Times New Roman" w:hAnsi="Times New Roman" w:cs="Times New Roman"/>
                <w:b/>
              </w:rPr>
            </w:pPr>
            <w:r w:rsidRPr="001363D5">
              <w:rPr>
                <w:rFonts w:ascii="Times New Roman" w:hAnsi="Times New Roman" w:cs="Times New Roman"/>
                <w:b/>
              </w:rPr>
              <w:t>Найменування товару</w:t>
            </w:r>
          </w:p>
        </w:tc>
        <w:tc>
          <w:tcPr>
            <w:tcW w:w="4981" w:type="dxa"/>
            <w:vAlign w:val="center"/>
          </w:tcPr>
          <w:p w14:paraId="326492D0" w14:textId="77777777" w:rsidR="00AD0337" w:rsidRPr="001363D5" w:rsidRDefault="00AD0337" w:rsidP="00366C27">
            <w:pPr>
              <w:spacing w:after="0" w:line="240" w:lineRule="auto"/>
              <w:ind w:left="-106" w:right="-112"/>
              <w:jc w:val="center"/>
              <w:rPr>
                <w:rFonts w:ascii="Times New Roman" w:hAnsi="Times New Roman" w:cs="Times New Roman"/>
                <w:b/>
              </w:rPr>
            </w:pPr>
            <w:r w:rsidRPr="001363D5">
              <w:rPr>
                <w:rFonts w:ascii="Times New Roman" w:hAnsi="Times New Roman" w:cs="Times New Roman"/>
                <w:b/>
              </w:rPr>
              <w:t>Код НК 024:2019</w:t>
            </w:r>
          </w:p>
        </w:tc>
        <w:tc>
          <w:tcPr>
            <w:tcW w:w="850" w:type="dxa"/>
            <w:shd w:val="clear" w:color="auto" w:fill="auto"/>
            <w:vAlign w:val="center"/>
          </w:tcPr>
          <w:p w14:paraId="57610B21" w14:textId="77777777" w:rsidR="00AD0337" w:rsidRPr="001363D5" w:rsidRDefault="00AD0337" w:rsidP="00366C27">
            <w:pPr>
              <w:spacing w:after="0" w:line="240" w:lineRule="auto"/>
              <w:ind w:left="-106" w:right="-112"/>
              <w:jc w:val="center"/>
              <w:rPr>
                <w:rFonts w:ascii="Times New Roman" w:hAnsi="Times New Roman" w:cs="Times New Roman"/>
                <w:b/>
              </w:rPr>
            </w:pPr>
            <w:r w:rsidRPr="001363D5">
              <w:rPr>
                <w:rFonts w:ascii="Times New Roman" w:hAnsi="Times New Roman" w:cs="Times New Roman"/>
                <w:b/>
              </w:rPr>
              <w:t>Од</w:t>
            </w:r>
            <w:r>
              <w:rPr>
                <w:rFonts w:ascii="Times New Roman" w:hAnsi="Times New Roman" w:cs="Times New Roman"/>
                <w:b/>
              </w:rPr>
              <w:t>.</w:t>
            </w:r>
            <w:r w:rsidRPr="001363D5">
              <w:rPr>
                <w:rFonts w:ascii="Times New Roman" w:hAnsi="Times New Roman" w:cs="Times New Roman"/>
                <w:b/>
              </w:rPr>
              <w:t xml:space="preserve"> виміру</w:t>
            </w:r>
          </w:p>
        </w:tc>
        <w:tc>
          <w:tcPr>
            <w:tcW w:w="851" w:type="dxa"/>
            <w:shd w:val="clear" w:color="auto" w:fill="auto"/>
            <w:noWrap/>
            <w:vAlign w:val="center"/>
          </w:tcPr>
          <w:p w14:paraId="40F4DB76" w14:textId="77777777" w:rsidR="00AD0337" w:rsidRPr="001363D5" w:rsidRDefault="00AD0337" w:rsidP="00366C27">
            <w:pPr>
              <w:spacing w:after="0" w:line="240" w:lineRule="auto"/>
              <w:jc w:val="center"/>
              <w:rPr>
                <w:rFonts w:ascii="Times New Roman" w:hAnsi="Times New Roman" w:cs="Times New Roman"/>
                <w:b/>
              </w:rPr>
            </w:pPr>
            <w:r w:rsidRPr="001363D5">
              <w:rPr>
                <w:rFonts w:ascii="Times New Roman" w:hAnsi="Times New Roman" w:cs="Times New Roman"/>
                <w:b/>
              </w:rPr>
              <w:t>Кіль-кість</w:t>
            </w:r>
          </w:p>
        </w:tc>
      </w:tr>
      <w:tr w:rsidR="00AD0337" w:rsidRPr="001363D5" w14:paraId="23647B06" w14:textId="77777777" w:rsidTr="00AD0337">
        <w:trPr>
          <w:trHeight w:val="322"/>
        </w:trPr>
        <w:tc>
          <w:tcPr>
            <w:tcW w:w="567" w:type="dxa"/>
            <w:shd w:val="clear" w:color="auto" w:fill="auto"/>
            <w:vAlign w:val="center"/>
          </w:tcPr>
          <w:p w14:paraId="2902250E"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1</w:t>
            </w:r>
          </w:p>
        </w:tc>
        <w:tc>
          <w:tcPr>
            <w:tcW w:w="2552" w:type="dxa"/>
            <w:shd w:val="clear" w:color="auto" w:fill="auto"/>
            <w:vAlign w:val="center"/>
          </w:tcPr>
          <w:p w14:paraId="52545EC1" w14:textId="77777777" w:rsidR="00AD0337" w:rsidRPr="001363D5" w:rsidRDefault="00AD0337" w:rsidP="00366C27">
            <w:pPr>
              <w:rPr>
                <w:rFonts w:ascii="Times New Roman" w:hAnsi="Times New Roman" w:cs="Times New Roman"/>
                <w:lang w:val="en-US"/>
              </w:rPr>
            </w:pPr>
            <w:r w:rsidRPr="001363D5">
              <w:rPr>
                <w:rFonts w:ascii="Times New Roman" w:hAnsi="Times New Roman" w:cs="Times New Roman"/>
              </w:rPr>
              <w:t xml:space="preserve">Набір для </w:t>
            </w:r>
            <w:r w:rsidRPr="001363D5">
              <w:rPr>
                <w:rFonts w:ascii="Times New Roman" w:hAnsi="Times New Roman" w:cs="Times New Roman"/>
                <w:lang w:val="ru-RU"/>
              </w:rPr>
              <w:t>плазмообміну</w:t>
            </w:r>
          </w:p>
          <w:p w14:paraId="09C3F5B2" w14:textId="77777777" w:rsidR="00AD0337" w:rsidRPr="001363D5" w:rsidRDefault="00AD0337" w:rsidP="00366C27">
            <w:pPr>
              <w:spacing w:after="0" w:line="240" w:lineRule="auto"/>
              <w:rPr>
                <w:rFonts w:ascii="Times New Roman" w:hAnsi="Times New Roman" w:cs="Times New Roman"/>
                <w:lang w:val="ru-RU"/>
              </w:rPr>
            </w:pPr>
          </w:p>
        </w:tc>
        <w:tc>
          <w:tcPr>
            <w:tcW w:w="4981" w:type="dxa"/>
            <w:vAlign w:val="center"/>
          </w:tcPr>
          <w:p w14:paraId="3DB57080"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58091 </w:t>
            </w:r>
            <w:r w:rsidRPr="001363D5">
              <w:rPr>
                <w:rFonts w:ascii="Times New Roman" w:hAnsi="Times New Roman" w:cs="Times New Roman"/>
                <w:lang w:val="ru-RU"/>
              </w:rPr>
              <w:t xml:space="preserve"> </w:t>
            </w:r>
            <w:r w:rsidRPr="001363D5">
              <w:rPr>
                <w:rFonts w:ascii="Times New Roman" w:hAnsi="Times New Roman" w:cs="Times New Roman"/>
              </w:rPr>
              <w:t>Комплект для проведення мембранного плазмообміну з плазмафільтром, що має площу поверхні   0,6 м²</w:t>
            </w:r>
          </w:p>
        </w:tc>
        <w:tc>
          <w:tcPr>
            <w:tcW w:w="850" w:type="dxa"/>
            <w:shd w:val="clear" w:color="auto" w:fill="auto"/>
            <w:noWrap/>
            <w:vAlign w:val="center"/>
          </w:tcPr>
          <w:p w14:paraId="74A9B93C"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31BA" w14:textId="77777777" w:rsidR="00AD0337" w:rsidRPr="001363D5" w:rsidRDefault="00AD0337" w:rsidP="00366C27">
            <w:pPr>
              <w:jc w:val="center"/>
              <w:rPr>
                <w:rFonts w:ascii="Times New Roman" w:hAnsi="Times New Roman" w:cs="Times New Roman"/>
              </w:rPr>
            </w:pPr>
            <w:r w:rsidRPr="001363D5">
              <w:rPr>
                <w:rFonts w:ascii="Times New Roman" w:hAnsi="Times New Roman" w:cs="Times New Roman"/>
              </w:rPr>
              <w:t>5</w:t>
            </w:r>
          </w:p>
        </w:tc>
      </w:tr>
      <w:tr w:rsidR="00AD0337" w:rsidRPr="001363D5" w14:paraId="3A146106" w14:textId="77777777" w:rsidTr="00AD0337">
        <w:trPr>
          <w:trHeight w:val="322"/>
        </w:trPr>
        <w:tc>
          <w:tcPr>
            <w:tcW w:w="567" w:type="dxa"/>
            <w:shd w:val="clear" w:color="auto" w:fill="auto"/>
            <w:vAlign w:val="center"/>
          </w:tcPr>
          <w:p w14:paraId="60D04F79"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2</w:t>
            </w:r>
          </w:p>
        </w:tc>
        <w:tc>
          <w:tcPr>
            <w:tcW w:w="2552" w:type="dxa"/>
            <w:shd w:val="clear" w:color="auto" w:fill="auto"/>
            <w:vAlign w:val="center"/>
          </w:tcPr>
          <w:p w14:paraId="3285BAF0"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 xml:space="preserve">Набори для проведення процедур гемодіалізу </w:t>
            </w:r>
          </w:p>
        </w:tc>
        <w:tc>
          <w:tcPr>
            <w:tcW w:w="4981" w:type="dxa"/>
            <w:vAlign w:val="center"/>
          </w:tcPr>
          <w:p w14:paraId="4F6144D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58093 Набір для проведення гемодіалізу</w:t>
            </w:r>
          </w:p>
        </w:tc>
        <w:tc>
          <w:tcPr>
            <w:tcW w:w="850" w:type="dxa"/>
            <w:shd w:val="clear" w:color="auto" w:fill="auto"/>
            <w:noWrap/>
            <w:vAlign w:val="center"/>
          </w:tcPr>
          <w:p w14:paraId="619A6955"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7C66E" w14:textId="77777777" w:rsidR="00AD0337" w:rsidRPr="001363D5" w:rsidRDefault="00AD0337" w:rsidP="00366C27">
            <w:pPr>
              <w:jc w:val="center"/>
              <w:rPr>
                <w:rFonts w:ascii="Times New Roman" w:hAnsi="Times New Roman" w:cs="Times New Roman"/>
              </w:rPr>
            </w:pPr>
            <w:r w:rsidRPr="001363D5">
              <w:rPr>
                <w:rFonts w:ascii="Times New Roman" w:hAnsi="Times New Roman" w:cs="Times New Roman"/>
              </w:rPr>
              <w:t>30</w:t>
            </w:r>
          </w:p>
        </w:tc>
      </w:tr>
      <w:tr w:rsidR="00AD0337" w:rsidRPr="001363D5" w14:paraId="724880A9" w14:textId="77777777" w:rsidTr="00AD0337">
        <w:trPr>
          <w:trHeight w:val="322"/>
        </w:trPr>
        <w:tc>
          <w:tcPr>
            <w:tcW w:w="567" w:type="dxa"/>
            <w:shd w:val="clear" w:color="auto" w:fill="auto"/>
            <w:vAlign w:val="center"/>
          </w:tcPr>
          <w:p w14:paraId="3ADAEEC8"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3</w:t>
            </w:r>
          </w:p>
        </w:tc>
        <w:tc>
          <w:tcPr>
            <w:tcW w:w="2552" w:type="dxa"/>
            <w:shd w:val="clear" w:color="auto" w:fill="auto"/>
            <w:vAlign w:val="center"/>
          </w:tcPr>
          <w:p w14:paraId="7C07530F" w14:textId="77777777" w:rsidR="00AD0337" w:rsidRPr="001363D5" w:rsidRDefault="00AD0337" w:rsidP="00366C27">
            <w:pPr>
              <w:rPr>
                <w:rFonts w:ascii="Times New Roman" w:hAnsi="Times New Roman" w:cs="Times New Roman"/>
                <w:lang w:val="en-US"/>
              </w:rPr>
            </w:pPr>
            <w:r w:rsidRPr="001363D5">
              <w:rPr>
                <w:rFonts w:ascii="Times New Roman" w:hAnsi="Times New Roman" w:cs="Times New Roman"/>
              </w:rPr>
              <w:t xml:space="preserve">Набір для </w:t>
            </w:r>
            <w:r w:rsidRPr="001363D5">
              <w:rPr>
                <w:rFonts w:ascii="Times New Roman" w:hAnsi="Times New Roman" w:cs="Times New Roman"/>
                <w:lang w:val="ru-RU"/>
              </w:rPr>
              <w:t>плазмообміну</w:t>
            </w:r>
          </w:p>
          <w:p w14:paraId="400A4F93" w14:textId="77777777" w:rsidR="00AD0337" w:rsidRPr="001363D5" w:rsidRDefault="00AD0337" w:rsidP="00366C27">
            <w:pPr>
              <w:rPr>
                <w:rFonts w:ascii="Times New Roman" w:hAnsi="Times New Roman" w:cs="Times New Roman"/>
              </w:rPr>
            </w:pPr>
          </w:p>
        </w:tc>
        <w:tc>
          <w:tcPr>
            <w:tcW w:w="4981" w:type="dxa"/>
            <w:vAlign w:val="center"/>
          </w:tcPr>
          <w:p w14:paraId="669B8E3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58091 </w:t>
            </w:r>
            <w:r w:rsidRPr="001363D5">
              <w:rPr>
                <w:rFonts w:ascii="Times New Roman" w:hAnsi="Times New Roman" w:cs="Times New Roman"/>
                <w:lang w:val="ru-RU"/>
              </w:rPr>
              <w:t xml:space="preserve"> </w:t>
            </w:r>
            <w:r w:rsidRPr="001363D5">
              <w:rPr>
                <w:rFonts w:ascii="Times New Roman" w:hAnsi="Times New Roman" w:cs="Times New Roman"/>
              </w:rPr>
              <w:t>Комплект для проведення мембранного плазмообміну з плазмафільтром, що має площу поверхні   0,</w:t>
            </w:r>
            <w:r w:rsidRPr="001363D5">
              <w:rPr>
                <w:rFonts w:ascii="Times New Roman" w:hAnsi="Times New Roman" w:cs="Times New Roman"/>
                <w:lang w:val="ru-RU"/>
              </w:rPr>
              <w:t>3</w:t>
            </w:r>
            <w:r w:rsidRPr="001363D5">
              <w:rPr>
                <w:rFonts w:ascii="Times New Roman" w:hAnsi="Times New Roman" w:cs="Times New Roman"/>
              </w:rPr>
              <w:t xml:space="preserve"> м²</w:t>
            </w:r>
          </w:p>
        </w:tc>
        <w:tc>
          <w:tcPr>
            <w:tcW w:w="850" w:type="dxa"/>
            <w:shd w:val="clear" w:color="auto" w:fill="auto"/>
            <w:noWrap/>
            <w:vAlign w:val="center"/>
          </w:tcPr>
          <w:p w14:paraId="78ACEA8A"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EA04E" w14:textId="77777777" w:rsidR="00AD0337" w:rsidRPr="001363D5" w:rsidRDefault="00AD0337" w:rsidP="00366C27">
            <w:pPr>
              <w:jc w:val="center"/>
              <w:rPr>
                <w:rFonts w:ascii="Times New Roman" w:hAnsi="Times New Roman" w:cs="Times New Roman"/>
                <w:lang w:val="ru-RU"/>
              </w:rPr>
            </w:pPr>
            <w:r w:rsidRPr="001363D5">
              <w:rPr>
                <w:rFonts w:ascii="Times New Roman" w:hAnsi="Times New Roman" w:cs="Times New Roman"/>
                <w:lang w:val="ru-RU"/>
              </w:rPr>
              <w:t>5</w:t>
            </w:r>
          </w:p>
        </w:tc>
      </w:tr>
      <w:tr w:rsidR="00AD0337" w:rsidRPr="001363D5" w14:paraId="6BF10F29" w14:textId="77777777" w:rsidTr="00AD0337">
        <w:trPr>
          <w:trHeight w:val="322"/>
        </w:trPr>
        <w:tc>
          <w:tcPr>
            <w:tcW w:w="567" w:type="dxa"/>
            <w:shd w:val="clear" w:color="auto" w:fill="auto"/>
            <w:vAlign w:val="center"/>
          </w:tcPr>
          <w:p w14:paraId="627CD9AA"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4</w:t>
            </w:r>
          </w:p>
        </w:tc>
        <w:tc>
          <w:tcPr>
            <w:tcW w:w="2552" w:type="dxa"/>
            <w:shd w:val="clear" w:color="auto" w:fill="auto"/>
            <w:vAlign w:val="center"/>
          </w:tcPr>
          <w:p w14:paraId="6AB73BC7"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Пакет для збору фільтрата</w:t>
            </w:r>
          </w:p>
        </w:tc>
        <w:tc>
          <w:tcPr>
            <w:tcW w:w="4981" w:type="dxa"/>
            <w:vAlign w:val="center"/>
          </w:tcPr>
          <w:p w14:paraId="127D2626" w14:textId="77777777" w:rsidR="00AD0337" w:rsidRPr="001363D5" w:rsidRDefault="00AD0337" w:rsidP="00366C27">
            <w:pPr>
              <w:pStyle w:val="Default"/>
              <w:rPr>
                <w:rFonts w:ascii="Times New Roman" w:hAnsi="Times New Roman" w:cs="Times New Roman"/>
                <w:sz w:val="22"/>
                <w:szCs w:val="22"/>
              </w:rPr>
            </w:pPr>
            <w:r w:rsidRPr="001363D5">
              <w:rPr>
                <w:rFonts w:ascii="Times New Roman" w:hAnsi="Times New Roman" w:cs="Times New Roman"/>
                <w:sz w:val="22"/>
                <w:szCs w:val="22"/>
              </w:rPr>
              <w:t xml:space="preserve">58868 </w:t>
            </w:r>
            <w:r w:rsidRPr="001363D5">
              <w:rPr>
                <w:rFonts w:ascii="Times New Roman" w:hAnsi="Times New Roman" w:cs="Times New Roman"/>
                <w:sz w:val="22"/>
                <w:szCs w:val="22"/>
                <w:lang w:val="uk-UA"/>
              </w:rPr>
              <w:t>М</w:t>
            </w:r>
            <w:r w:rsidRPr="001363D5">
              <w:rPr>
                <w:rFonts w:ascii="Times New Roman" w:hAnsi="Times New Roman" w:cs="Times New Roman"/>
                <w:sz w:val="22"/>
                <w:szCs w:val="22"/>
              </w:rPr>
              <w:t xml:space="preserve">ішок для збирання </w:t>
            </w:r>
          </w:p>
          <w:p w14:paraId="662D4603" w14:textId="77777777" w:rsidR="00AD0337" w:rsidRPr="001363D5" w:rsidRDefault="00AD0337" w:rsidP="00366C27">
            <w:pPr>
              <w:pStyle w:val="Default"/>
              <w:rPr>
                <w:rFonts w:ascii="Times New Roman" w:hAnsi="Times New Roman" w:cs="Times New Roman"/>
                <w:color w:val="auto"/>
                <w:sz w:val="22"/>
                <w:szCs w:val="22"/>
              </w:rPr>
            </w:pPr>
            <w:r w:rsidRPr="001363D5">
              <w:rPr>
                <w:rFonts w:ascii="Times New Roman" w:hAnsi="Times New Roman" w:cs="Times New Roman"/>
                <w:color w:val="auto"/>
                <w:sz w:val="22"/>
                <w:szCs w:val="22"/>
              </w:rPr>
              <w:t xml:space="preserve">зайвої рідини з </w:t>
            </w:r>
          </w:p>
          <w:p w14:paraId="71E3C27E" w14:textId="77777777" w:rsidR="00AD0337" w:rsidRPr="001363D5" w:rsidRDefault="00AD0337" w:rsidP="00366C27">
            <w:pPr>
              <w:pStyle w:val="Default"/>
              <w:rPr>
                <w:rFonts w:ascii="Times New Roman" w:hAnsi="Times New Roman" w:cs="Times New Roman"/>
                <w:color w:val="auto"/>
                <w:sz w:val="22"/>
                <w:szCs w:val="22"/>
              </w:rPr>
            </w:pPr>
            <w:r w:rsidRPr="001363D5">
              <w:rPr>
                <w:rFonts w:ascii="Times New Roman" w:hAnsi="Times New Roman" w:cs="Times New Roman"/>
                <w:color w:val="auto"/>
                <w:sz w:val="22"/>
                <w:szCs w:val="22"/>
              </w:rPr>
              <w:t xml:space="preserve">екстракорпорального </w:t>
            </w:r>
          </w:p>
          <w:p w14:paraId="49A96112"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контуру нестерильний 10 літрів</w:t>
            </w:r>
          </w:p>
        </w:tc>
        <w:tc>
          <w:tcPr>
            <w:tcW w:w="850" w:type="dxa"/>
            <w:shd w:val="clear" w:color="auto" w:fill="auto"/>
            <w:noWrap/>
            <w:vAlign w:val="center"/>
          </w:tcPr>
          <w:p w14:paraId="01FDCEC7"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2569A" w14:textId="77777777" w:rsidR="00AD0337" w:rsidRPr="001363D5" w:rsidRDefault="00AD0337" w:rsidP="00366C27">
            <w:pPr>
              <w:jc w:val="center"/>
              <w:rPr>
                <w:rFonts w:ascii="Times New Roman" w:hAnsi="Times New Roman" w:cs="Times New Roman"/>
                <w:lang w:val="ru-RU"/>
              </w:rPr>
            </w:pPr>
            <w:r w:rsidRPr="001363D5">
              <w:rPr>
                <w:rFonts w:ascii="Times New Roman" w:hAnsi="Times New Roman" w:cs="Times New Roman"/>
                <w:lang w:val="ru-RU"/>
              </w:rPr>
              <w:t>5</w:t>
            </w:r>
          </w:p>
        </w:tc>
      </w:tr>
      <w:tr w:rsidR="00AD0337" w:rsidRPr="001363D5" w14:paraId="6326DC21" w14:textId="77777777" w:rsidTr="00AD0337">
        <w:trPr>
          <w:trHeight w:val="322"/>
        </w:trPr>
        <w:tc>
          <w:tcPr>
            <w:tcW w:w="567" w:type="dxa"/>
            <w:shd w:val="clear" w:color="auto" w:fill="auto"/>
            <w:vAlign w:val="center"/>
          </w:tcPr>
          <w:p w14:paraId="19DF9818"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5</w:t>
            </w:r>
          </w:p>
        </w:tc>
        <w:tc>
          <w:tcPr>
            <w:tcW w:w="2552" w:type="dxa"/>
            <w:shd w:val="clear" w:color="auto" w:fill="auto"/>
            <w:vAlign w:val="center"/>
          </w:tcPr>
          <w:p w14:paraId="31DA8F49"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Набір трубок для гемодіалізу, одноразового застосування</w:t>
            </w:r>
          </w:p>
        </w:tc>
        <w:tc>
          <w:tcPr>
            <w:tcW w:w="4981" w:type="dxa"/>
            <w:vAlign w:val="center"/>
          </w:tcPr>
          <w:p w14:paraId="28B7B0B3" w14:textId="77777777" w:rsidR="00AD0337" w:rsidRPr="001363D5" w:rsidRDefault="00AD0337" w:rsidP="00366C27">
            <w:pPr>
              <w:autoSpaceDE w:val="0"/>
              <w:autoSpaceDN w:val="0"/>
              <w:adjustRightInd w:val="0"/>
              <w:spacing w:after="0" w:line="240" w:lineRule="auto"/>
              <w:rPr>
                <w:rFonts w:ascii="Times New Roman" w:hAnsi="Times New Roman" w:cs="Times New Roman"/>
              </w:rPr>
            </w:pPr>
            <w:r w:rsidRPr="001363D5">
              <w:rPr>
                <w:rFonts w:ascii="Times New Roman" w:hAnsi="Times New Roman" w:cs="Times New Roman"/>
                <w:color w:val="000000"/>
              </w:rPr>
              <w:t xml:space="preserve">61674 Набір компонентів для </w:t>
            </w:r>
            <w:r w:rsidRPr="001363D5">
              <w:rPr>
                <w:rFonts w:ascii="Times New Roman" w:hAnsi="Times New Roman" w:cs="Times New Roman"/>
              </w:rPr>
              <w:t xml:space="preserve">системи гемодіалізу/ </w:t>
            </w:r>
            <w:r w:rsidRPr="001363D5">
              <w:rPr>
                <w:rFonts w:ascii="Times New Roman" w:hAnsi="Times New Roman" w:cs="Times New Roman"/>
                <w:color w:val="000000"/>
              </w:rPr>
              <w:t xml:space="preserve"> </w:t>
            </w:r>
            <w:r w:rsidRPr="001363D5">
              <w:rPr>
                <w:rFonts w:ascii="Times New Roman" w:hAnsi="Times New Roman" w:cs="Times New Roman"/>
              </w:rPr>
              <w:t>гемофільтрації, що має площу поверхні   1,8 м²</w:t>
            </w:r>
          </w:p>
        </w:tc>
        <w:tc>
          <w:tcPr>
            <w:tcW w:w="850" w:type="dxa"/>
            <w:shd w:val="clear" w:color="auto" w:fill="auto"/>
            <w:noWrap/>
            <w:vAlign w:val="center"/>
          </w:tcPr>
          <w:p w14:paraId="2A0279F4"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D3E96" w14:textId="77777777" w:rsidR="00AD0337" w:rsidRPr="001363D5" w:rsidRDefault="00AD0337" w:rsidP="00366C27">
            <w:pPr>
              <w:jc w:val="center"/>
              <w:rPr>
                <w:rFonts w:ascii="Times New Roman" w:hAnsi="Times New Roman" w:cs="Times New Roman"/>
                <w:lang w:val="ru-RU"/>
              </w:rPr>
            </w:pPr>
            <w:r w:rsidRPr="001363D5">
              <w:rPr>
                <w:rFonts w:ascii="Times New Roman" w:hAnsi="Times New Roman" w:cs="Times New Roman"/>
                <w:lang w:val="ru-RU"/>
              </w:rPr>
              <w:t>2</w:t>
            </w:r>
          </w:p>
        </w:tc>
      </w:tr>
      <w:tr w:rsidR="00AD0337" w:rsidRPr="001363D5" w14:paraId="201E6E41" w14:textId="77777777" w:rsidTr="00AD0337">
        <w:trPr>
          <w:trHeight w:val="322"/>
        </w:trPr>
        <w:tc>
          <w:tcPr>
            <w:tcW w:w="567" w:type="dxa"/>
            <w:shd w:val="clear" w:color="auto" w:fill="auto"/>
            <w:vAlign w:val="center"/>
          </w:tcPr>
          <w:p w14:paraId="64D7BD72"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6</w:t>
            </w:r>
          </w:p>
        </w:tc>
        <w:tc>
          <w:tcPr>
            <w:tcW w:w="2552" w:type="dxa"/>
            <w:shd w:val="clear" w:color="auto" w:fill="auto"/>
            <w:vAlign w:val="center"/>
          </w:tcPr>
          <w:p w14:paraId="438BA7F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Розчин для гемодіалізу</w:t>
            </w:r>
          </w:p>
        </w:tc>
        <w:tc>
          <w:tcPr>
            <w:tcW w:w="4981" w:type="dxa"/>
            <w:vAlign w:val="center"/>
          </w:tcPr>
          <w:p w14:paraId="5FB86C20" w14:textId="77777777" w:rsidR="00AD0337" w:rsidRPr="001363D5" w:rsidRDefault="00AD0337" w:rsidP="00366C27">
            <w:pPr>
              <w:spacing w:after="0" w:line="240" w:lineRule="auto"/>
              <w:rPr>
                <w:rFonts w:ascii="Times New Roman" w:hAnsi="Times New Roman" w:cs="Times New Roman"/>
                <w:lang w:val="en-US"/>
              </w:rPr>
            </w:pPr>
            <w:r w:rsidRPr="001363D5">
              <w:rPr>
                <w:rFonts w:ascii="Times New Roman" w:hAnsi="Times New Roman" w:cs="Times New Roman"/>
              </w:rPr>
              <w:t>61616</w:t>
            </w:r>
            <w:r w:rsidRPr="001363D5">
              <w:rPr>
                <w:lang w:val="ru-RU"/>
              </w:rPr>
              <w:t xml:space="preserve">  </w:t>
            </w:r>
            <w:r w:rsidRPr="001363D5">
              <w:rPr>
                <w:rFonts w:ascii="Times New Roman" w:hAnsi="Times New Roman" w:cs="Times New Roman"/>
                <w:lang w:val="ru-RU"/>
              </w:rPr>
              <w:t>Стериль</w:t>
            </w:r>
            <w:r w:rsidRPr="001363D5">
              <w:rPr>
                <w:rFonts w:ascii="Times New Roman" w:hAnsi="Times New Roman" w:cs="Times New Roman"/>
              </w:rPr>
              <w:t xml:space="preserve">ний бікарбонатний розчин для гемодіалізу з вмістом калію 2 </w:t>
            </w:r>
            <w:r w:rsidRPr="001363D5">
              <w:rPr>
                <w:rFonts w:ascii="Times New Roman" w:hAnsi="Times New Roman" w:cs="Times New Roman"/>
                <w:lang w:val="en-US"/>
              </w:rPr>
              <w:t>mmol/l</w:t>
            </w:r>
          </w:p>
        </w:tc>
        <w:tc>
          <w:tcPr>
            <w:tcW w:w="850" w:type="dxa"/>
            <w:shd w:val="clear" w:color="auto" w:fill="auto"/>
            <w:noWrap/>
            <w:vAlign w:val="center"/>
          </w:tcPr>
          <w:p w14:paraId="4118F1F3"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506C773" w14:textId="77777777" w:rsidR="00AD0337" w:rsidRPr="001363D5" w:rsidRDefault="00AD0337" w:rsidP="00366C27">
            <w:pPr>
              <w:jc w:val="center"/>
              <w:rPr>
                <w:rFonts w:ascii="Times New Roman" w:hAnsi="Times New Roman" w:cs="Times New Roman"/>
              </w:rPr>
            </w:pPr>
            <w:r w:rsidRPr="001363D5">
              <w:rPr>
                <w:rFonts w:ascii="Times New Roman" w:hAnsi="Times New Roman" w:cs="Times New Roman"/>
              </w:rPr>
              <w:t>210</w:t>
            </w:r>
          </w:p>
        </w:tc>
      </w:tr>
      <w:tr w:rsidR="00AD0337" w:rsidRPr="001363D5" w14:paraId="54EB04D2" w14:textId="77777777" w:rsidTr="00AD0337">
        <w:trPr>
          <w:trHeight w:val="322"/>
        </w:trPr>
        <w:tc>
          <w:tcPr>
            <w:tcW w:w="567" w:type="dxa"/>
            <w:shd w:val="clear" w:color="auto" w:fill="auto"/>
            <w:vAlign w:val="center"/>
          </w:tcPr>
          <w:p w14:paraId="4A78879C"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7</w:t>
            </w:r>
          </w:p>
        </w:tc>
        <w:tc>
          <w:tcPr>
            <w:tcW w:w="2552" w:type="dxa"/>
            <w:shd w:val="clear" w:color="auto" w:fill="auto"/>
            <w:vAlign w:val="center"/>
          </w:tcPr>
          <w:p w14:paraId="0CF736E7"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трубок для гемодіалізу, одноразового застосування</w:t>
            </w:r>
          </w:p>
        </w:tc>
        <w:tc>
          <w:tcPr>
            <w:tcW w:w="4981" w:type="dxa"/>
            <w:vAlign w:val="center"/>
          </w:tcPr>
          <w:p w14:paraId="0301FD7C" w14:textId="77777777" w:rsidR="00AD0337" w:rsidRPr="001363D5" w:rsidRDefault="00AD0337" w:rsidP="00366C27">
            <w:pPr>
              <w:autoSpaceDE w:val="0"/>
              <w:autoSpaceDN w:val="0"/>
              <w:adjustRightInd w:val="0"/>
              <w:spacing w:after="0" w:line="240" w:lineRule="auto"/>
              <w:rPr>
                <w:rFonts w:ascii="Times New Roman" w:hAnsi="Times New Roman" w:cs="Times New Roman"/>
              </w:rPr>
            </w:pPr>
            <w:r w:rsidRPr="001363D5">
              <w:rPr>
                <w:rFonts w:ascii="Times New Roman" w:hAnsi="Times New Roman" w:cs="Times New Roman"/>
                <w:color w:val="000000"/>
              </w:rPr>
              <w:t xml:space="preserve">61674 Набір компонентів для </w:t>
            </w:r>
            <w:r w:rsidRPr="001363D5">
              <w:rPr>
                <w:rFonts w:ascii="Times New Roman" w:hAnsi="Times New Roman" w:cs="Times New Roman"/>
              </w:rPr>
              <w:t xml:space="preserve">системи гемодіалізу/ </w:t>
            </w:r>
            <w:r w:rsidRPr="001363D5">
              <w:rPr>
                <w:rFonts w:ascii="Times New Roman" w:hAnsi="Times New Roman" w:cs="Times New Roman"/>
                <w:color w:val="000000"/>
              </w:rPr>
              <w:t xml:space="preserve"> </w:t>
            </w:r>
            <w:r w:rsidRPr="001363D5">
              <w:rPr>
                <w:rFonts w:ascii="Times New Roman" w:hAnsi="Times New Roman" w:cs="Times New Roman"/>
              </w:rPr>
              <w:t>гемофільтрації, що має площу поверхні   1,8 м²</w:t>
            </w:r>
          </w:p>
          <w:p w14:paraId="7E662F0C" w14:textId="77777777" w:rsidR="00AD0337" w:rsidRPr="001363D5" w:rsidRDefault="00AD0337" w:rsidP="00366C27">
            <w:pPr>
              <w:spacing w:after="0" w:line="240" w:lineRule="auto"/>
              <w:rPr>
                <w:rFonts w:ascii="Times New Roman" w:hAnsi="Times New Roman" w:cs="Times New Roman"/>
              </w:rPr>
            </w:pPr>
          </w:p>
        </w:tc>
        <w:tc>
          <w:tcPr>
            <w:tcW w:w="850" w:type="dxa"/>
            <w:shd w:val="clear" w:color="auto" w:fill="auto"/>
            <w:noWrap/>
            <w:vAlign w:val="center"/>
          </w:tcPr>
          <w:p w14:paraId="3127D79F"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087CDB2" w14:textId="77777777" w:rsidR="00AD0337" w:rsidRPr="001363D5" w:rsidRDefault="00AD0337" w:rsidP="00366C27">
            <w:pPr>
              <w:jc w:val="center"/>
              <w:rPr>
                <w:rFonts w:ascii="Times New Roman" w:hAnsi="Times New Roman" w:cs="Times New Roman"/>
              </w:rPr>
            </w:pPr>
            <w:r w:rsidRPr="001363D5">
              <w:rPr>
                <w:rFonts w:ascii="Times New Roman" w:hAnsi="Times New Roman" w:cs="Times New Roman"/>
              </w:rPr>
              <w:t>10</w:t>
            </w:r>
          </w:p>
        </w:tc>
      </w:tr>
      <w:tr w:rsidR="00AD0337" w:rsidRPr="001363D5" w14:paraId="10E8E788" w14:textId="77777777" w:rsidTr="00AD0337">
        <w:trPr>
          <w:trHeight w:val="322"/>
        </w:trPr>
        <w:tc>
          <w:tcPr>
            <w:tcW w:w="567" w:type="dxa"/>
            <w:shd w:val="clear" w:color="auto" w:fill="auto"/>
            <w:vAlign w:val="center"/>
          </w:tcPr>
          <w:p w14:paraId="5724E05A"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8</w:t>
            </w:r>
          </w:p>
        </w:tc>
        <w:tc>
          <w:tcPr>
            <w:tcW w:w="2552" w:type="dxa"/>
            <w:shd w:val="clear" w:color="auto" w:fill="auto"/>
            <w:vAlign w:val="center"/>
          </w:tcPr>
          <w:p w14:paraId="3CBFC46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трубок для гемодіалізу, одноразового застосування</w:t>
            </w:r>
          </w:p>
        </w:tc>
        <w:tc>
          <w:tcPr>
            <w:tcW w:w="4981" w:type="dxa"/>
            <w:vAlign w:val="center"/>
          </w:tcPr>
          <w:p w14:paraId="23DE3F85" w14:textId="77777777" w:rsidR="00AD0337" w:rsidRPr="001363D5" w:rsidRDefault="00AD0337" w:rsidP="00366C27">
            <w:pPr>
              <w:autoSpaceDE w:val="0"/>
              <w:autoSpaceDN w:val="0"/>
              <w:adjustRightInd w:val="0"/>
              <w:spacing w:after="0" w:line="240" w:lineRule="auto"/>
              <w:rPr>
                <w:rFonts w:ascii="Times New Roman" w:hAnsi="Times New Roman" w:cs="Times New Roman"/>
              </w:rPr>
            </w:pPr>
            <w:r w:rsidRPr="001363D5">
              <w:rPr>
                <w:rFonts w:ascii="Times New Roman" w:hAnsi="Times New Roman" w:cs="Times New Roman"/>
                <w:color w:val="000000"/>
              </w:rPr>
              <w:t xml:space="preserve">61674 Набір компонентів для </w:t>
            </w:r>
            <w:r w:rsidRPr="001363D5">
              <w:rPr>
                <w:rFonts w:ascii="Times New Roman" w:hAnsi="Times New Roman" w:cs="Times New Roman"/>
              </w:rPr>
              <w:t xml:space="preserve">системи гемодіалізу/ </w:t>
            </w:r>
            <w:r w:rsidRPr="001363D5">
              <w:rPr>
                <w:rFonts w:ascii="Times New Roman" w:hAnsi="Times New Roman" w:cs="Times New Roman"/>
                <w:color w:val="000000"/>
              </w:rPr>
              <w:t xml:space="preserve"> </w:t>
            </w:r>
            <w:r w:rsidRPr="001363D5">
              <w:rPr>
                <w:rFonts w:ascii="Times New Roman" w:hAnsi="Times New Roman" w:cs="Times New Roman"/>
              </w:rPr>
              <w:t>гемофільтрації, що має площу поверхні   1,8 м²</w:t>
            </w:r>
          </w:p>
          <w:p w14:paraId="20378937" w14:textId="77777777" w:rsidR="00AD0337" w:rsidRPr="001363D5" w:rsidRDefault="00AD0337" w:rsidP="00366C27">
            <w:pPr>
              <w:autoSpaceDE w:val="0"/>
              <w:autoSpaceDN w:val="0"/>
              <w:adjustRightInd w:val="0"/>
              <w:spacing w:after="0" w:line="240" w:lineRule="auto"/>
              <w:rPr>
                <w:rFonts w:ascii="Times New Roman" w:hAnsi="Times New Roman" w:cs="Times New Roman"/>
                <w:color w:val="000000"/>
              </w:rPr>
            </w:pPr>
          </w:p>
        </w:tc>
        <w:tc>
          <w:tcPr>
            <w:tcW w:w="850" w:type="dxa"/>
            <w:shd w:val="clear" w:color="auto" w:fill="auto"/>
            <w:noWrap/>
            <w:vAlign w:val="center"/>
          </w:tcPr>
          <w:p w14:paraId="0D97C9CB"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32516D0" w14:textId="77777777" w:rsidR="00AD0337" w:rsidRPr="001363D5" w:rsidRDefault="00AD0337" w:rsidP="00366C27">
            <w:pPr>
              <w:jc w:val="center"/>
              <w:rPr>
                <w:rFonts w:ascii="Times New Roman" w:hAnsi="Times New Roman" w:cs="Times New Roman"/>
              </w:rPr>
            </w:pPr>
            <w:r w:rsidRPr="001363D5">
              <w:rPr>
                <w:rFonts w:ascii="Times New Roman" w:hAnsi="Times New Roman" w:cs="Times New Roman"/>
              </w:rPr>
              <w:t>3</w:t>
            </w:r>
          </w:p>
        </w:tc>
      </w:tr>
      <w:tr w:rsidR="00AD0337" w:rsidRPr="001363D5" w14:paraId="23B3D3D9" w14:textId="77777777" w:rsidTr="00AD0337">
        <w:trPr>
          <w:trHeight w:val="322"/>
        </w:trPr>
        <w:tc>
          <w:tcPr>
            <w:tcW w:w="567" w:type="dxa"/>
            <w:shd w:val="clear" w:color="auto" w:fill="auto"/>
            <w:vAlign w:val="center"/>
          </w:tcPr>
          <w:p w14:paraId="52070833"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9</w:t>
            </w:r>
          </w:p>
        </w:tc>
        <w:tc>
          <w:tcPr>
            <w:tcW w:w="2552" w:type="dxa"/>
            <w:shd w:val="clear" w:color="auto" w:fill="auto"/>
            <w:vAlign w:val="center"/>
          </w:tcPr>
          <w:p w14:paraId="72D2646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Розчин для цитратної  антикоагуляції</w:t>
            </w:r>
          </w:p>
        </w:tc>
        <w:tc>
          <w:tcPr>
            <w:tcW w:w="4981" w:type="dxa"/>
            <w:vAlign w:val="center"/>
          </w:tcPr>
          <w:p w14:paraId="0C633930" w14:textId="77777777" w:rsidR="00AD0337" w:rsidRPr="001363D5" w:rsidRDefault="00AD0337" w:rsidP="00366C27">
            <w:pPr>
              <w:spacing w:after="0" w:line="240" w:lineRule="auto"/>
              <w:rPr>
                <w:rFonts w:ascii="Times New Roman" w:hAnsi="Times New Roman" w:cs="Times New Roman"/>
                <w:lang w:val="ru-RU"/>
              </w:rPr>
            </w:pPr>
            <w:r w:rsidRPr="001363D5">
              <w:rPr>
                <w:rFonts w:ascii="Times New Roman" w:hAnsi="Times New Roman" w:cs="Times New Roman"/>
              </w:rPr>
              <w:t>45815 Розчин для регіональної антикоагуляції при постійній нирковій замісній терапії</w:t>
            </w:r>
            <w:r w:rsidRPr="001363D5">
              <w:rPr>
                <w:rFonts w:ascii="Verdana" w:hAnsi="Verdana"/>
                <w:lang w:val="ru-RU"/>
              </w:rPr>
              <w:t xml:space="preserve"> </w:t>
            </w:r>
            <w:r w:rsidRPr="001363D5">
              <w:rPr>
                <w:rFonts w:ascii="Times New Roman" w:hAnsi="Times New Roman" w:cs="Times New Roman"/>
                <w:lang w:val="ru-RU"/>
              </w:rPr>
              <w:t>4%</w:t>
            </w:r>
          </w:p>
        </w:tc>
        <w:tc>
          <w:tcPr>
            <w:tcW w:w="850" w:type="dxa"/>
            <w:shd w:val="clear" w:color="auto" w:fill="auto"/>
            <w:noWrap/>
            <w:vAlign w:val="center"/>
          </w:tcPr>
          <w:p w14:paraId="55959185"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5FC862A" w14:textId="77777777" w:rsidR="00AD0337" w:rsidRPr="001363D5" w:rsidRDefault="00AD0337" w:rsidP="00366C27">
            <w:pPr>
              <w:jc w:val="center"/>
              <w:rPr>
                <w:rFonts w:ascii="Times New Roman" w:hAnsi="Times New Roman" w:cs="Times New Roman"/>
                <w:highlight w:val="darkGray"/>
              </w:rPr>
            </w:pPr>
            <w:r w:rsidRPr="001363D5">
              <w:rPr>
                <w:rFonts w:ascii="Times New Roman" w:hAnsi="Times New Roman" w:cs="Times New Roman"/>
              </w:rPr>
              <w:t>168</w:t>
            </w:r>
          </w:p>
        </w:tc>
      </w:tr>
      <w:tr w:rsidR="00AD0337" w:rsidRPr="001363D5" w14:paraId="07404B04" w14:textId="77777777" w:rsidTr="00AD0337">
        <w:trPr>
          <w:trHeight w:val="322"/>
        </w:trPr>
        <w:tc>
          <w:tcPr>
            <w:tcW w:w="567" w:type="dxa"/>
            <w:shd w:val="clear" w:color="auto" w:fill="auto"/>
            <w:vAlign w:val="center"/>
          </w:tcPr>
          <w:p w14:paraId="44D2F676" w14:textId="77777777" w:rsidR="00AD0337" w:rsidRPr="001363D5" w:rsidRDefault="00AD0337" w:rsidP="00366C27">
            <w:pPr>
              <w:spacing w:after="0" w:line="240" w:lineRule="auto"/>
              <w:jc w:val="center"/>
              <w:rPr>
                <w:rFonts w:ascii="Times New Roman" w:hAnsi="Times New Roman" w:cs="Times New Roman"/>
                <w:lang w:val="ru-RU"/>
              </w:rPr>
            </w:pPr>
            <w:r w:rsidRPr="001363D5">
              <w:rPr>
                <w:rFonts w:ascii="Times New Roman" w:hAnsi="Times New Roman" w:cs="Times New Roman"/>
                <w:lang w:val="ru-RU"/>
              </w:rPr>
              <w:t>10</w:t>
            </w:r>
          </w:p>
        </w:tc>
        <w:tc>
          <w:tcPr>
            <w:tcW w:w="2552" w:type="dxa"/>
            <w:shd w:val="clear" w:color="auto" w:fill="auto"/>
            <w:vAlign w:val="center"/>
          </w:tcPr>
          <w:p w14:paraId="6C45E368"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Розчин для гемодіалізу </w:t>
            </w:r>
          </w:p>
        </w:tc>
        <w:tc>
          <w:tcPr>
            <w:tcW w:w="4981" w:type="dxa"/>
            <w:vAlign w:val="center"/>
          </w:tcPr>
          <w:p w14:paraId="5032051E" w14:textId="77777777" w:rsidR="00AD0337" w:rsidRPr="001363D5" w:rsidRDefault="00AD0337" w:rsidP="00366C27">
            <w:pPr>
              <w:spacing w:after="0" w:line="240" w:lineRule="auto"/>
              <w:rPr>
                <w:rFonts w:ascii="Times New Roman" w:hAnsi="Times New Roman" w:cs="Times New Roman"/>
              </w:rPr>
            </w:pPr>
            <w:r w:rsidRPr="001363D5">
              <w:rPr>
                <w:rFonts w:ascii="Calibri" w:hAnsi="Calibri" w:cs="Calibri"/>
                <w:color w:val="000000"/>
              </w:rPr>
              <w:t xml:space="preserve"> </w:t>
            </w:r>
            <w:r w:rsidRPr="001363D5">
              <w:rPr>
                <w:rFonts w:ascii="Times New Roman" w:hAnsi="Times New Roman" w:cs="Times New Roman"/>
              </w:rPr>
              <w:t>61616</w:t>
            </w:r>
            <w:r w:rsidRPr="001363D5">
              <w:rPr>
                <w:rFonts w:ascii="Verdana" w:hAnsi="Verdana"/>
              </w:rPr>
              <w:t xml:space="preserve"> </w:t>
            </w:r>
            <w:r w:rsidRPr="001363D5">
              <w:rPr>
                <w:rFonts w:ascii="Times New Roman" w:hAnsi="Times New Roman" w:cs="Times New Roman"/>
                <w:lang w:val="ru-RU"/>
              </w:rPr>
              <w:t>Стериль</w:t>
            </w:r>
            <w:r w:rsidRPr="001363D5">
              <w:rPr>
                <w:rFonts w:ascii="Times New Roman" w:hAnsi="Times New Roman" w:cs="Times New Roman"/>
              </w:rPr>
              <w:t xml:space="preserve">ний бікарбонатний розчин для гемодіалізу з вмістом калію 2 </w:t>
            </w:r>
            <w:r w:rsidRPr="001363D5">
              <w:rPr>
                <w:rFonts w:ascii="Times New Roman" w:hAnsi="Times New Roman" w:cs="Times New Roman"/>
                <w:lang w:val="en-US"/>
              </w:rPr>
              <w:t>mmol/l</w:t>
            </w:r>
            <w:r w:rsidRPr="001363D5">
              <w:rPr>
                <w:rFonts w:ascii="Times New Roman" w:hAnsi="Times New Roman" w:cs="Times New Roman"/>
              </w:rPr>
              <w:t xml:space="preserve"> та вмістом кальцію 0 </w:t>
            </w:r>
            <w:r w:rsidRPr="001363D5">
              <w:rPr>
                <w:rFonts w:ascii="Times New Roman" w:hAnsi="Times New Roman" w:cs="Times New Roman"/>
                <w:lang w:val="en-US"/>
              </w:rPr>
              <w:t>mmol/l</w:t>
            </w:r>
          </w:p>
        </w:tc>
        <w:tc>
          <w:tcPr>
            <w:tcW w:w="850" w:type="dxa"/>
            <w:shd w:val="clear" w:color="auto" w:fill="auto"/>
            <w:noWrap/>
            <w:vAlign w:val="center"/>
          </w:tcPr>
          <w:p w14:paraId="29FB1EF3" w14:textId="77777777" w:rsidR="00AD0337" w:rsidRPr="001363D5" w:rsidRDefault="00AD0337" w:rsidP="00366C27">
            <w:pPr>
              <w:spacing w:after="0" w:line="240" w:lineRule="auto"/>
              <w:jc w:val="center"/>
              <w:rPr>
                <w:rFonts w:ascii="Times New Roman" w:hAnsi="Times New Roman" w:cs="Times New Roman"/>
              </w:rPr>
            </w:pPr>
            <w:r w:rsidRPr="001363D5">
              <w:rPr>
                <w:rFonts w:ascii="Times New Roman" w:hAnsi="Times New Roman" w:cs="Times New Roman"/>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1DF1BF5" w14:textId="77777777" w:rsidR="00AD0337" w:rsidRPr="001363D5" w:rsidRDefault="00AD0337" w:rsidP="00366C27">
            <w:pPr>
              <w:jc w:val="center"/>
              <w:rPr>
                <w:rFonts w:ascii="Times New Roman" w:hAnsi="Times New Roman" w:cs="Times New Roman"/>
                <w:highlight w:val="darkGray"/>
              </w:rPr>
            </w:pPr>
            <w:r w:rsidRPr="001363D5">
              <w:rPr>
                <w:rFonts w:ascii="Times New Roman" w:hAnsi="Times New Roman" w:cs="Times New Roman"/>
              </w:rPr>
              <w:t>300</w:t>
            </w:r>
          </w:p>
        </w:tc>
      </w:tr>
    </w:tbl>
    <w:p w14:paraId="34A70219" w14:textId="77777777" w:rsidR="00AD0337" w:rsidRDefault="00AD0337" w:rsidP="001363D5">
      <w:pPr>
        <w:spacing w:after="0" w:line="240" w:lineRule="auto"/>
        <w:ind w:firstLine="709"/>
        <w:jc w:val="both"/>
        <w:rPr>
          <w:rFonts w:ascii="Times New Roman" w:hAnsi="Times New Roman" w:cs="Times New Roman"/>
        </w:rPr>
      </w:pPr>
    </w:p>
    <w:p w14:paraId="02923633" w14:textId="44420AD9" w:rsidR="001363D5" w:rsidRPr="001363D5" w:rsidRDefault="001363D5" w:rsidP="001363D5">
      <w:pPr>
        <w:spacing w:after="0" w:line="240" w:lineRule="auto"/>
        <w:ind w:firstLine="709"/>
        <w:jc w:val="both"/>
        <w:rPr>
          <w:rFonts w:ascii="Times New Roman" w:hAnsi="Times New Roman" w:cs="Times New Roman"/>
        </w:rPr>
      </w:pPr>
      <w:r w:rsidRPr="001363D5">
        <w:rPr>
          <w:rFonts w:ascii="Times New Roman" w:hAnsi="Times New Roman" w:cs="Times New Roman"/>
        </w:rPr>
        <w:t xml:space="preserve">Всі витратні матеріали повинні бути сумісними з апаратом </w:t>
      </w:r>
      <w:r w:rsidRPr="001363D5">
        <w:rPr>
          <w:rFonts w:ascii="Times New Roman" w:hAnsi="Times New Roman" w:cs="Times New Roman"/>
          <w:lang w:val="en-US"/>
        </w:rPr>
        <w:t>multiFiltratePRO</w:t>
      </w:r>
      <w:r w:rsidRPr="001363D5">
        <w:rPr>
          <w:rFonts w:ascii="Times New Roman" w:hAnsi="Times New Roman" w:cs="Times New Roman"/>
        </w:rPr>
        <w:t xml:space="preserve"> (виробництва </w:t>
      </w:r>
      <w:r w:rsidRPr="001363D5">
        <w:rPr>
          <w:rFonts w:ascii="Times New Roman" w:hAnsi="Times New Roman" w:cs="Times New Roman"/>
          <w:lang w:val="en-US"/>
        </w:rPr>
        <w:t>Fresenius</w:t>
      </w:r>
      <w:r w:rsidRPr="001363D5">
        <w:rPr>
          <w:rFonts w:ascii="Times New Roman" w:hAnsi="Times New Roman" w:cs="Times New Roman"/>
        </w:rPr>
        <w:t xml:space="preserve"> </w:t>
      </w:r>
      <w:r w:rsidRPr="001363D5">
        <w:rPr>
          <w:rFonts w:ascii="Times New Roman" w:hAnsi="Times New Roman" w:cs="Times New Roman"/>
          <w:lang w:val="en-US"/>
        </w:rPr>
        <w:t>Medical</w:t>
      </w:r>
      <w:r w:rsidRPr="001363D5">
        <w:rPr>
          <w:rFonts w:ascii="Times New Roman" w:hAnsi="Times New Roman" w:cs="Times New Roman"/>
        </w:rPr>
        <w:t xml:space="preserve"> </w:t>
      </w:r>
      <w:r w:rsidRPr="001363D5">
        <w:rPr>
          <w:rFonts w:ascii="Times New Roman" w:hAnsi="Times New Roman" w:cs="Times New Roman"/>
          <w:lang w:val="en-US"/>
        </w:rPr>
        <w:t>Care</w:t>
      </w:r>
      <w:r w:rsidRPr="001363D5">
        <w:rPr>
          <w:rFonts w:ascii="Times New Roman" w:hAnsi="Times New Roman" w:cs="Times New Roman"/>
        </w:rPr>
        <w:t>).</w:t>
      </w:r>
    </w:p>
    <w:p w14:paraId="633D9360" w14:textId="77777777" w:rsidR="006900C9" w:rsidRPr="001363D5" w:rsidRDefault="006900C9" w:rsidP="006900C9">
      <w:pPr>
        <w:suppressAutoHyphens/>
        <w:spacing w:after="0" w:line="240" w:lineRule="auto"/>
        <w:ind w:firstLine="709"/>
        <w:jc w:val="both"/>
        <w:rPr>
          <w:rFonts w:ascii="Times New Roman" w:eastAsia="Times New Roman" w:hAnsi="Times New Roman" w:cs="Times New Roman"/>
          <w:i/>
        </w:rPr>
      </w:pPr>
      <w:r w:rsidRPr="001363D5">
        <w:rPr>
          <w:rFonts w:ascii="Times New Roman" w:eastAsia="Times New Roman" w:hAnsi="Times New Roman" w:cs="Times New Roman"/>
          <w:b/>
          <w:bCs/>
          <w:iCs/>
        </w:rPr>
        <w:t>Обґрунтування необхідності посилання на конкретну торгову марку та виробника:</w:t>
      </w:r>
      <w:r w:rsidRPr="001363D5">
        <w:rPr>
          <w:rFonts w:ascii="Times New Roman" w:eastAsia="Times New Roman" w:hAnsi="Times New Roman" w:cs="Times New Roman"/>
          <w:i/>
        </w:rPr>
        <w:t xml:space="preserve"> </w:t>
      </w:r>
    </w:p>
    <w:p w14:paraId="71C13DBB" w14:textId="2319E5D2" w:rsidR="006900C9" w:rsidRPr="001363D5" w:rsidRDefault="006900C9" w:rsidP="006900C9">
      <w:pPr>
        <w:suppressAutoHyphens/>
        <w:spacing w:after="0" w:line="240" w:lineRule="auto"/>
        <w:ind w:firstLine="709"/>
        <w:jc w:val="both"/>
        <w:rPr>
          <w:rFonts w:ascii="Times New Roman" w:eastAsia="Times New Roman" w:hAnsi="Times New Roman" w:cs="Times New Roman"/>
          <w:i/>
        </w:rPr>
      </w:pPr>
      <w:r w:rsidRPr="001363D5">
        <w:rPr>
          <w:rFonts w:ascii="Times New Roman" w:eastAsia="Times New Roman" w:hAnsi="Times New Roman" w:cs="Times New Roman"/>
          <w:i/>
        </w:rPr>
        <w:t>Замовник здійснює закупівлю товару із встановленням посилань на торгову назву конкретного виробника, оскільки Замовником за відкритими торгами було придбан</w:t>
      </w:r>
      <w:r w:rsidR="001363D5" w:rsidRPr="001363D5">
        <w:rPr>
          <w:rFonts w:ascii="Times New Roman" w:eastAsia="Times New Roman" w:hAnsi="Times New Roman" w:cs="Times New Roman"/>
          <w:i/>
        </w:rPr>
        <w:t>о</w:t>
      </w:r>
      <w:r w:rsidRPr="001363D5">
        <w:rPr>
          <w:rFonts w:ascii="Times New Roman" w:eastAsia="Times New Roman" w:hAnsi="Times New Roman" w:cs="Times New Roman"/>
          <w:i/>
        </w:rPr>
        <w:t xml:space="preserve"> </w:t>
      </w:r>
      <w:r w:rsidRPr="001363D5">
        <w:rPr>
          <w:rFonts w:ascii="Times New Roman" w:hAnsi="Times New Roman"/>
          <w:i/>
          <w:iCs/>
        </w:rPr>
        <w:t>багатофункціональн</w:t>
      </w:r>
      <w:r w:rsidR="001363D5" w:rsidRPr="001363D5">
        <w:rPr>
          <w:rFonts w:ascii="Times New Roman" w:hAnsi="Times New Roman"/>
          <w:i/>
          <w:iCs/>
        </w:rPr>
        <w:t>ий</w:t>
      </w:r>
      <w:r w:rsidRPr="001363D5">
        <w:rPr>
          <w:rFonts w:ascii="Times New Roman" w:hAnsi="Times New Roman"/>
          <w:i/>
          <w:iCs/>
        </w:rPr>
        <w:t xml:space="preserve"> апарат для аферезної терапії та гострого діалізу multiFiltratePRO</w:t>
      </w:r>
      <w:r w:rsidRPr="001363D5">
        <w:rPr>
          <w:rFonts w:ascii="Times New Roman" w:eastAsia="Times New Roman" w:hAnsi="Times New Roman" w:cs="Times New Roman"/>
          <w:i/>
        </w:rPr>
        <w:t xml:space="preserve"> і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w:t>
      </w:r>
      <w:r w:rsidR="002045A2" w:rsidRPr="001363D5">
        <w:rPr>
          <w:rFonts w:ascii="Times New Roman" w:eastAsia="Times New Roman" w:hAnsi="Times New Roman" w:cs="Times New Roman"/>
          <w:i/>
        </w:rPr>
        <w:t>З</w:t>
      </w:r>
      <w:r w:rsidRPr="001363D5">
        <w:rPr>
          <w:rFonts w:ascii="Times New Roman" w:eastAsia="Times New Roman" w:hAnsi="Times New Roman" w:cs="Times New Roman"/>
          <w:i/>
        </w:rPr>
        <w:t>амовника</w:t>
      </w:r>
      <w:r w:rsidR="002045A2" w:rsidRPr="001363D5">
        <w:rPr>
          <w:rFonts w:ascii="Times New Roman" w:eastAsia="Times New Roman" w:hAnsi="Times New Roman" w:cs="Times New Roman"/>
          <w:i/>
        </w:rPr>
        <w:t xml:space="preserve"> щодо витратних матеріалів для </w:t>
      </w:r>
      <w:r w:rsidR="002045A2" w:rsidRPr="001363D5">
        <w:rPr>
          <w:rFonts w:ascii="Times New Roman" w:hAnsi="Times New Roman"/>
          <w:i/>
          <w:iCs/>
        </w:rPr>
        <w:t>багатофункціонального апарату для аферезної терапії та гострого діалізу multiFiltratePRO</w:t>
      </w:r>
      <w:r w:rsidRPr="001363D5">
        <w:rPr>
          <w:rFonts w:ascii="Times New Roman" w:eastAsia="Times New Roman" w:hAnsi="Times New Roman" w:cs="Times New Roman"/>
          <w:i/>
        </w:rPr>
        <w:t xml:space="preserve">. </w:t>
      </w:r>
      <w:r w:rsidR="00F047C6" w:rsidRPr="001363D5">
        <w:rPr>
          <w:rFonts w:ascii="Times New Roman" w:eastAsia="Times New Roman" w:hAnsi="Times New Roman" w:cs="Times New Roman"/>
          <w:i/>
        </w:rPr>
        <w:t xml:space="preserve">Крім того, відповідно до технічних характеристик </w:t>
      </w:r>
      <w:r w:rsidR="00F047C6" w:rsidRPr="001363D5">
        <w:rPr>
          <w:rFonts w:ascii="Times New Roman" w:hAnsi="Times New Roman"/>
          <w:i/>
          <w:iCs/>
        </w:rPr>
        <w:t>багатофункціонального апарату для аферезної терапії та гострого діалізу multiFiltratePRO</w:t>
      </w:r>
      <w:r w:rsidR="00F047C6" w:rsidRPr="001363D5">
        <w:rPr>
          <w:rFonts w:ascii="Times New Roman" w:eastAsia="Times New Roman" w:hAnsi="Times New Roman" w:cs="Times New Roman"/>
          <w:i/>
        </w:rPr>
        <w:t xml:space="preserve"> витратні матеріали можуть використовуватись лише ті, які вказані в Інструкції до апарату. </w:t>
      </w:r>
      <w:r w:rsidRPr="001363D5">
        <w:rPr>
          <w:rFonts w:ascii="Times New Roman" w:eastAsia="Times New Roman" w:hAnsi="Times New Roman" w:cs="Times New Roman"/>
          <w:i/>
        </w:rPr>
        <w:t xml:space="preserve">Тому для дотримання принципів Закону, а саме максимальної економії, ефективності та пропорційності, </w:t>
      </w:r>
      <w:r w:rsidR="001363D5" w:rsidRPr="001363D5">
        <w:rPr>
          <w:rFonts w:ascii="Times New Roman" w:eastAsia="Times New Roman" w:hAnsi="Times New Roman" w:cs="Times New Roman"/>
          <w:i/>
        </w:rPr>
        <w:t>З</w:t>
      </w:r>
      <w:r w:rsidRPr="001363D5">
        <w:rPr>
          <w:rFonts w:ascii="Times New Roman" w:eastAsia="Times New Roman" w:hAnsi="Times New Roman" w:cs="Times New Roman"/>
          <w:i/>
        </w:rPr>
        <w:t>амовником було прийнято рішення провести закупівлю саме даного товару.</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70"/>
        <w:gridCol w:w="281"/>
        <w:gridCol w:w="199"/>
        <w:gridCol w:w="3129"/>
        <w:gridCol w:w="1701"/>
      </w:tblGrid>
      <w:tr w:rsidR="00AD0337" w:rsidRPr="001363D5" w14:paraId="662E6B30" w14:textId="77777777" w:rsidTr="00366C27">
        <w:trPr>
          <w:trHeight w:val="525"/>
        </w:trPr>
        <w:tc>
          <w:tcPr>
            <w:tcW w:w="1134" w:type="dxa"/>
            <w:shd w:val="clear" w:color="auto" w:fill="auto"/>
            <w:vAlign w:val="center"/>
          </w:tcPr>
          <w:p w14:paraId="3D188A70" w14:textId="77777777" w:rsidR="00AD0337" w:rsidRPr="001363D5" w:rsidRDefault="00AD0337" w:rsidP="00366C27">
            <w:pPr>
              <w:jc w:val="center"/>
              <w:rPr>
                <w:rFonts w:ascii="Times New Roman" w:hAnsi="Times New Roman" w:cs="Times New Roman"/>
                <w:b/>
                <w:color w:val="000000"/>
              </w:rPr>
            </w:pPr>
            <w:r w:rsidRPr="001363D5">
              <w:rPr>
                <w:rFonts w:ascii="Times New Roman" w:hAnsi="Times New Roman" w:cs="Times New Roman"/>
                <w:b/>
                <w:color w:val="000000"/>
              </w:rPr>
              <w:lastRenderedPageBreak/>
              <w:t>№ з/п</w:t>
            </w:r>
          </w:p>
        </w:tc>
        <w:tc>
          <w:tcPr>
            <w:tcW w:w="8080" w:type="dxa"/>
            <w:gridSpan w:val="5"/>
            <w:shd w:val="clear" w:color="auto" w:fill="auto"/>
            <w:vAlign w:val="center"/>
          </w:tcPr>
          <w:p w14:paraId="7183BE74" w14:textId="77777777" w:rsidR="00AD0337" w:rsidRPr="001363D5" w:rsidRDefault="00AD0337" w:rsidP="00366C27">
            <w:pPr>
              <w:jc w:val="center"/>
              <w:rPr>
                <w:rFonts w:ascii="Times New Roman" w:hAnsi="Times New Roman" w:cs="Times New Roman"/>
                <w:b/>
              </w:rPr>
            </w:pPr>
            <w:r w:rsidRPr="001363D5">
              <w:rPr>
                <w:rFonts w:ascii="Times New Roman" w:hAnsi="Times New Roman" w:cs="Times New Roman"/>
                <w:b/>
              </w:rPr>
              <w:t>Характеристики/Вимоги</w:t>
            </w:r>
          </w:p>
        </w:tc>
      </w:tr>
      <w:tr w:rsidR="00AD0337" w:rsidRPr="001363D5" w14:paraId="2E5F2EC4" w14:textId="77777777" w:rsidTr="00366C27">
        <w:trPr>
          <w:trHeight w:val="220"/>
        </w:trPr>
        <w:tc>
          <w:tcPr>
            <w:tcW w:w="7513" w:type="dxa"/>
            <w:gridSpan w:val="5"/>
            <w:shd w:val="clear" w:color="auto" w:fill="auto"/>
            <w:vAlign w:val="center"/>
          </w:tcPr>
          <w:p w14:paraId="1DD304CE" w14:textId="77777777" w:rsidR="00AD0337" w:rsidRPr="001363D5" w:rsidRDefault="00AD0337" w:rsidP="00366C27">
            <w:pPr>
              <w:tabs>
                <w:tab w:val="left" w:pos="600"/>
              </w:tabs>
              <w:jc w:val="center"/>
              <w:rPr>
                <w:rFonts w:ascii="Times New Roman" w:hAnsi="Times New Roman" w:cs="Times New Roman"/>
                <w:i/>
                <w:color w:val="000000"/>
              </w:rPr>
            </w:pPr>
            <w:r w:rsidRPr="001363D5">
              <w:rPr>
                <w:rFonts w:ascii="Times New Roman" w:hAnsi="Times New Roman" w:cs="Times New Roman"/>
                <w:b/>
              </w:rPr>
              <w:t>Найменування</w:t>
            </w:r>
          </w:p>
        </w:tc>
        <w:tc>
          <w:tcPr>
            <w:tcW w:w="1701" w:type="dxa"/>
            <w:shd w:val="clear" w:color="auto" w:fill="auto"/>
          </w:tcPr>
          <w:p w14:paraId="436C09AF" w14:textId="77777777" w:rsidR="00AD0337" w:rsidRPr="001363D5" w:rsidRDefault="00AD0337" w:rsidP="00366C27">
            <w:pPr>
              <w:rPr>
                <w:rFonts w:ascii="Times New Roman" w:hAnsi="Times New Roman" w:cs="Times New Roman"/>
                <w:iCs/>
                <w:color w:val="000000"/>
              </w:rPr>
            </w:pPr>
            <w:r w:rsidRPr="001363D5">
              <w:rPr>
                <w:rFonts w:ascii="Times New Roman" w:hAnsi="Times New Roman" w:cs="Times New Roman"/>
                <w:iCs/>
                <w:color w:val="000000"/>
              </w:rPr>
              <w:t>Відповідність</w:t>
            </w:r>
          </w:p>
          <w:p w14:paraId="22BC56EB" w14:textId="77777777" w:rsidR="00AD0337" w:rsidRPr="001363D5" w:rsidRDefault="00AD0337" w:rsidP="00366C27">
            <w:pPr>
              <w:rPr>
                <w:rFonts w:ascii="Times New Roman" w:hAnsi="Times New Roman" w:cs="Times New Roman"/>
                <w:iCs/>
                <w:color w:val="000000"/>
              </w:rPr>
            </w:pPr>
            <w:r w:rsidRPr="001363D5">
              <w:rPr>
                <w:rFonts w:ascii="Times New Roman" w:hAnsi="Times New Roman" w:cs="Times New Roman"/>
                <w:iCs/>
                <w:color w:val="000000"/>
              </w:rPr>
              <w:t>(вказати так/ні)</w:t>
            </w:r>
          </w:p>
        </w:tc>
      </w:tr>
      <w:tr w:rsidR="00AD0337" w:rsidRPr="001363D5" w14:paraId="30B66D03" w14:textId="77777777" w:rsidTr="00366C27">
        <w:trPr>
          <w:trHeight w:val="580"/>
        </w:trPr>
        <w:tc>
          <w:tcPr>
            <w:tcW w:w="1134" w:type="dxa"/>
            <w:shd w:val="clear" w:color="auto" w:fill="auto"/>
          </w:tcPr>
          <w:p w14:paraId="1491F44A"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ru-RU"/>
              </w:rPr>
              <w:t>1</w:t>
            </w:r>
            <w:r w:rsidRPr="001363D5">
              <w:rPr>
                <w:rFonts w:ascii="Times New Roman" w:hAnsi="Times New Roman" w:cs="Times New Roman"/>
              </w:rPr>
              <w:t>.</w:t>
            </w:r>
          </w:p>
        </w:tc>
        <w:tc>
          <w:tcPr>
            <w:tcW w:w="6379" w:type="dxa"/>
            <w:gridSpan w:val="4"/>
            <w:shd w:val="clear" w:color="auto" w:fill="auto"/>
          </w:tcPr>
          <w:p w14:paraId="3E55819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Набір для плазмообміну, сумісний з апаратом </w:t>
            </w:r>
            <w:r w:rsidRPr="001363D5">
              <w:rPr>
                <w:rFonts w:ascii="Times New Roman" w:hAnsi="Times New Roman" w:cs="Times New Roman"/>
                <w:lang w:val="en-US"/>
              </w:rPr>
              <w:t>multifiltrate</w:t>
            </w:r>
            <w:r w:rsidRPr="001363D5">
              <w:rPr>
                <w:rFonts w:ascii="Times New Roman" w:hAnsi="Times New Roman" w:cs="Times New Roman"/>
              </w:rPr>
              <w:t xml:space="preserve"> </w:t>
            </w:r>
            <w:r w:rsidRPr="001363D5">
              <w:rPr>
                <w:rFonts w:ascii="Times New Roman" w:hAnsi="Times New Roman" w:cs="Times New Roman"/>
                <w:lang w:val="en-US"/>
              </w:rPr>
              <w:t>PRO</w:t>
            </w:r>
            <w:r w:rsidRPr="001363D5">
              <w:rPr>
                <w:rFonts w:ascii="Times New Roman" w:hAnsi="Times New Roman" w:cs="Times New Roman"/>
              </w:rPr>
              <w:t xml:space="preserve"> </w:t>
            </w:r>
            <w:r w:rsidRPr="001363D5">
              <w:rPr>
                <w:rFonts w:ascii="Times New Roman" w:hAnsi="Times New Roman" w:cs="Times New Roman"/>
                <w:lang w:val="en-US"/>
              </w:rPr>
              <w:t>Fresenius</w:t>
            </w:r>
          </w:p>
        </w:tc>
        <w:tc>
          <w:tcPr>
            <w:tcW w:w="1701" w:type="dxa"/>
            <w:shd w:val="clear" w:color="auto" w:fill="auto"/>
          </w:tcPr>
          <w:p w14:paraId="715A4FDB" w14:textId="77777777" w:rsidR="00AD0337" w:rsidRPr="001363D5" w:rsidRDefault="00AD0337" w:rsidP="00366C27">
            <w:pPr>
              <w:rPr>
                <w:rFonts w:ascii="Times New Roman" w:hAnsi="Times New Roman" w:cs="Times New Roman"/>
                <w:b/>
                <w:bCs/>
              </w:rPr>
            </w:pPr>
          </w:p>
        </w:tc>
      </w:tr>
      <w:tr w:rsidR="00AD0337" w:rsidRPr="001363D5" w14:paraId="0D6F39D3" w14:textId="77777777" w:rsidTr="00366C27">
        <w:trPr>
          <w:trHeight w:val="580"/>
        </w:trPr>
        <w:tc>
          <w:tcPr>
            <w:tcW w:w="1134" w:type="dxa"/>
            <w:shd w:val="clear" w:color="auto" w:fill="auto"/>
          </w:tcPr>
          <w:p w14:paraId="6180C7A8"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ru-RU"/>
              </w:rPr>
              <w:t>1</w:t>
            </w:r>
            <w:r w:rsidRPr="001363D5">
              <w:rPr>
                <w:rFonts w:ascii="Times New Roman" w:hAnsi="Times New Roman" w:cs="Times New Roman"/>
              </w:rPr>
              <w:t>.1.</w:t>
            </w:r>
          </w:p>
        </w:tc>
        <w:tc>
          <w:tcPr>
            <w:tcW w:w="6379" w:type="dxa"/>
            <w:gridSpan w:val="4"/>
            <w:shd w:val="clear" w:color="auto" w:fill="auto"/>
          </w:tcPr>
          <w:p w14:paraId="24786162"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для плазмообміну повинен складатися:</w:t>
            </w:r>
          </w:p>
          <w:p w14:paraId="393CAEE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Плазмафільтр – 1 шт.</w:t>
            </w:r>
          </w:p>
          <w:p w14:paraId="680F175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Артеріальна магістраль-1 шт.</w:t>
            </w:r>
          </w:p>
          <w:p w14:paraId="25FEE6E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Венозна магістраль-1 шт.</w:t>
            </w:r>
          </w:p>
          <w:p w14:paraId="3EEE042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Магістраль фільтрата - 1 шт.</w:t>
            </w:r>
          </w:p>
          <w:p w14:paraId="4C219E1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Магістраль субституата  -1 шт.</w:t>
            </w:r>
          </w:p>
          <w:p w14:paraId="40BA96F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Мішок для збирання </w:t>
            </w:r>
            <w:r w:rsidRPr="001363D5">
              <w:rPr>
                <w:rFonts w:ascii="Times New Roman" w:hAnsi="Times New Roman" w:cs="Times New Roman"/>
                <w:lang w:val="ru-RU"/>
              </w:rPr>
              <w:t xml:space="preserve">10 </w:t>
            </w:r>
            <w:r w:rsidRPr="001363D5">
              <w:rPr>
                <w:rFonts w:ascii="Times New Roman" w:hAnsi="Times New Roman" w:cs="Times New Roman"/>
              </w:rPr>
              <w:t>л.- 1 шт.</w:t>
            </w:r>
          </w:p>
        </w:tc>
        <w:tc>
          <w:tcPr>
            <w:tcW w:w="1701" w:type="dxa"/>
            <w:shd w:val="clear" w:color="auto" w:fill="auto"/>
          </w:tcPr>
          <w:p w14:paraId="513F88C8" w14:textId="77777777" w:rsidR="00AD0337" w:rsidRPr="001363D5" w:rsidRDefault="00AD0337" w:rsidP="00366C27">
            <w:pPr>
              <w:rPr>
                <w:rFonts w:ascii="Times New Roman" w:hAnsi="Times New Roman" w:cs="Times New Roman"/>
              </w:rPr>
            </w:pPr>
          </w:p>
        </w:tc>
      </w:tr>
      <w:tr w:rsidR="00AD0337" w:rsidRPr="001363D5" w14:paraId="14649710" w14:textId="77777777" w:rsidTr="00366C27">
        <w:trPr>
          <w:trHeight w:val="580"/>
        </w:trPr>
        <w:tc>
          <w:tcPr>
            <w:tcW w:w="1134" w:type="dxa"/>
            <w:shd w:val="clear" w:color="auto" w:fill="auto"/>
          </w:tcPr>
          <w:p w14:paraId="7F0A0CF8"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1.2</w:t>
            </w:r>
          </w:p>
        </w:tc>
        <w:tc>
          <w:tcPr>
            <w:tcW w:w="6379" w:type="dxa"/>
            <w:gridSpan w:val="4"/>
            <w:shd w:val="clear" w:color="auto" w:fill="auto"/>
          </w:tcPr>
          <w:p w14:paraId="3FA08493"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Плазмафільтр</w:t>
            </w:r>
            <w:r w:rsidRPr="001363D5">
              <w:rPr>
                <w:rFonts w:ascii="Times New Roman" w:hAnsi="Times New Roman" w:cs="Times New Roman"/>
                <w:b/>
                <w:bCs/>
              </w:rPr>
              <w:t xml:space="preserve">  </w:t>
            </w:r>
            <w:r w:rsidRPr="001363D5">
              <w:rPr>
                <w:rFonts w:ascii="Times New Roman" w:hAnsi="Times New Roman" w:cs="Times New Roman"/>
              </w:rPr>
              <w:t>PlasmaFlux</w:t>
            </w:r>
            <w:r w:rsidRPr="001363D5">
              <w:rPr>
                <w:rFonts w:ascii="Times New Roman" w:hAnsi="Times New Roman" w:cs="Times New Roman"/>
                <w:b/>
                <w:bCs/>
              </w:rPr>
              <w:t xml:space="preserve"> </w:t>
            </w:r>
            <w:r w:rsidRPr="001363D5">
              <w:rPr>
                <w:rFonts w:ascii="Times New Roman" w:hAnsi="Times New Roman" w:cs="Times New Roman"/>
              </w:rPr>
              <w:t xml:space="preserve">0.6, сумісний з апаратом </w:t>
            </w:r>
            <w:r w:rsidRPr="001363D5">
              <w:rPr>
                <w:rFonts w:ascii="Times New Roman" w:hAnsi="Times New Roman" w:cs="Times New Roman"/>
                <w:lang w:val="en-US"/>
              </w:rPr>
              <w:t>multifiltrate</w:t>
            </w:r>
            <w:r w:rsidRPr="001363D5">
              <w:rPr>
                <w:rFonts w:ascii="Times New Roman" w:hAnsi="Times New Roman" w:cs="Times New Roman"/>
              </w:rPr>
              <w:t xml:space="preserve"> </w:t>
            </w:r>
            <w:r w:rsidRPr="001363D5">
              <w:rPr>
                <w:rFonts w:ascii="Times New Roman" w:hAnsi="Times New Roman" w:cs="Times New Roman"/>
                <w:lang w:val="en-US"/>
              </w:rPr>
              <w:t>PRO</w:t>
            </w:r>
            <w:r w:rsidRPr="001363D5">
              <w:rPr>
                <w:rFonts w:ascii="Times New Roman" w:hAnsi="Times New Roman" w:cs="Times New Roman"/>
              </w:rPr>
              <w:t xml:space="preserve"> </w:t>
            </w:r>
            <w:r w:rsidRPr="001363D5">
              <w:rPr>
                <w:rFonts w:ascii="Times New Roman" w:hAnsi="Times New Roman" w:cs="Times New Roman"/>
                <w:lang w:val="en-US"/>
              </w:rPr>
              <w:t>Fresenius</w:t>
            </w:r>
            <w:r w:rsidRPr="001363D5">
              <w:rPr>
                <w:rFonts w:ascii="Times New Roman" w:hAnsi="Times New Roman" w:cs="Times New Roman"/>
              </w:rPr>
              <w:t xml:space="preserve">  </w:t>
            </w:r>
          </w:p>
        </w:tc>
        <w:tc>
          <w:tcPr>
            <w:tcW w:w="1701" w:type="dxa"/>
            <w:shd w:val="clear" w:color="auto" w:fill="auto"/>
          </w:tcPr>
          <w:p w14:paraId="0C0AC642" w14:textId="77777777" w:rsidR="00AD0337" w:rsidRPr="001363D5" w:rsidRDefault="00AD0337" w:rsidP="00366C27">
            <w:pPr>
              <w:rPr>
                <w:rFonts w:ascii="Times New Roman" w:hAnsi="Times New Roman" w:cs="Times New Roman"/>
              </w:rPr>
            </w:pPr>
          </w:p>
        </w:tc>
      </w:tr>
      <w:tr w:rsidR="00AD0337" w:rsidRPr="001363D5" w14:paraId="40C1A8DA" w14:textId="77777777" w:rsidTr="00366C27">
        <w:trPr>
          <w:trHeight w:val="580"/>
        </w:trPr>
        <w:tc>
          <w:tcPr>
            <w:tcW w:w="1134" w:type="dxa"/>
            <w:shd w:val="clear" w:color="auto" w:fill="auto"/>
          </w:tcPr>
          <w:p w14:paraId="7204066B"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1.3</w:t>
            </w:r>
          </w:p>
        </w:tc>
        <w:tc>
          <w:tcPr>
            <w:tcW w:w="6379" w:type="dxa"/>
            <w:gridSpan w:val="4"/>
            <w:shd w:val="clear" w:color="auto" w:fill="auto"/>
          </w:tcPr>
          <w:p w14:paraId="1F772D43"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Фільтр повинен бути для одноразового використання;</w:t>
            </w:r>
          </w:p>
          <w:p w14:paraId="3A10168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фільтр повинен використовуваться для плазмаферезу та плазмообміну;</w:t>
            </w:r>
          </w:p>
          <w:p w14:paraId="163CA21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робоча поверхня мембрани  повинна бути 0,</w:t>
            </w:r>
            <w:r w:rsidRPr="001363D5">
              <w:rPr>
                <w:rFonts w:ascii="Times New Roman" w:hAnsi="Times New Roman" w:cs="Times New Roman"/>
                <w:lang w:val="ru-RU"/>
              </w:rPr>
              <w:t>6</w:t>
            </w:r>
            <w:r w:rsidRPr="001363D5">
              <w:rPr>
                <w:rFonts w:ascii="Times New Roman" w:hAnsi="Times New Roman" w:cs="Times New Roman"/>
              </w:rPr>
              <w:t xml:space="preserve"> м²;</w:t>
            </w:r>
          </w:p>
          <w:p w14:paraId="2F241C6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мембрана- </w:t>
            </w:r>
            <w:r w:rsidRPr="001363D5">
              <w:rPr>
                <w:rFonts w:ascii="Times New Roman" w:hAnsi="Times New Roman" w:cs="Times New Roman"/>
                <w:lang w:val="ru-RU"/>
              </w:rPr>
              <w:t>п</w:t>
            </w:r>
            <w:r w:rsidRPr="001363D5">
              <w:rPr>
                <w:rFonts w:ascii="Times New Roman" w:hAnsi="Times New Roman" w:cs="Times New Roman"/>
              </w:rPr>
              <w:t>олісульфон;</w:t>
            </w:r>
          </w:p>
        </w:tc>
        <w:tc>
          <w:tcPr>
            <w:tcW w:w="1701" w:type="dxa"/>
            <w:shd w:val="clear" w:color="auto" w:fill="auto"/>
          </w:tcPr>
          <w:p w14:paraId="1762B4E0" w14:textId="77777777" w:rsidR="00AD0337" w:rsidRPr="001363D5" w:rsidRDefault="00AD0337" w:rsidP="00366C27">
            <w:pPr>
              <w:rPr>
                <w:rFonts w:ascii="Times New Roman" w:hAnsi="Times New Roman" w:cs="Times New Roman"/>
              </w:rPr>
            </w:pPr>
          </w:p>
        </w:tc>
      </w:tr>
      <w:tr w:rsidR="00AD0337" w:rsidRPr="001363D5" w14:paraId="619EDEAC" w14:textId="77777777" w:rsidTr="00366C27">
        <w:trPr>
          <w:trHeight w:val="295"/>
        </w:trPr>
        <w:tc>
          <w:tcPr>
            <w:tcW w:w="1134" w:type="dxa"/>
            <w:shd w:val="clear" w:color="auto" w:fill="auto"/>
          </w:tcPr>
          <w:p w14:paraId="607784DE"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w:t>
            </w:r>
          </w:p>
        </w:tc>
        <w:tc>
          <w:tcPr>
            <w:tcW w:w="6379" w:type="dxa"/>
            <w:gridSpan w:val="4"/>
            <w:shd w:val="clear" w:color="auto" w:fill="auto"/>
            <w:vAlign w:val="center"/>
          </w:tcPr>
          <w:p w14:paraId="6431120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b/>
                <w:bCs/>
              </w:rPr>
              <w:t>Набори для проведення процедур гемодіалізу</w:t>
            </w:r>
          </w:p>
        </w:tc>
        <w:tc>
          <w:tcPr>
            <w:tcW w:w="1701" w:type="dxa"/>
            <w:shd w:val="clear" w:color="auto" w:fill="auto"/>
          </w:tcPr>
          <w:p w14:paraId="498DD7DC" w14:textId="77777777" w:rsidR="00AD0337" w:rsidRPr="001363D5" w:rsidRDefault="00AD0337" w:rsidP="00366C27">
            <w:pPr>
              <w:rPr>
                <w:rFonts w:ascii="Times New Roman" w:hAnsi="Times New Roman" w:cs="Times New Roman"/>
              </w:rPr>
            </w:pPr>
          </w:p>
        </w:tc>
      </w:tr>
      <w:tr w:rsidR="00AD0337" w:rsidRPr="001363D5" w14:paraId="2817E587" w14:textId="77777777" w:rsidTr="00366C27">
        <w:trPr>
          <w:trHeight w:val="245"/>
        </w:trPr>
        <w:tc>
          <w:tcPr>
            <w:tcW w:w="1134" w:type="dxa"/>
            <w:shd w:val="clear" w:color="auto" w:fill="auto"/>
          </w:tcPr>
          <w:p w14:paraId="26D15ED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2.1</w:t>
            </w:r>
          </w:p>
        </w:tc>
        <w:tc>
          <w:tcPr>
            <w:tcW w:w="6379" w:type="dxa"/>
            <w:gridSpan w:val="4"/>
            <w:tcBorders>
              <w:top w:val="single" w:sz="4" w:space="0" w:color="000000"/>
              <w:left w:val="single" w:sz="4" w:space="0" w:color="000000"/>
              <w:bottom w:val="single" w:sz="4" w:space="0" w:color="000000"/>
            </w:tcBorders>
            <w:shd w:val="clear" w:color="auto" w:fill="auto"/>
            <w:vAlign w:val="center"/>
          </w:tcPr>
          <w:p w14:paraId="492FA58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iCs/>
              </w:rPr>
              <w:t xml:space="preserve">Діаметр 12 Fr </w:t>
            </w:r>
          </w:p>
        </w:tc>
        <w:tc>
          <w:tcPr>
            <w:tcW w:w="1701" w:type="dxa"/>
            <w:shd w:val="clear" w:color="auto" w:fill="auto"/>
          </w:tcPr>
          <w:p w14:paraId="43EE4D4A" w14:textId="77777777" w:rsidR="00AD0337" w:rsidRPr="001363D5" w:rsidRDefault="00AD0337" w:rsidP="00366C27">
            <w:pPr>
              <w:rPr>
                <w:rFonts w:ascii="Times New Roman" w:hAnsi="Times New Roman" w:cs="Times New Roman"/>
              </w:rPr>
            </w:pPr>
          </w:p>
        </w:tc>
      </w:tr>
      <w:tr w:rsidR="00AD0337" w:rsidRPr="001363D5" w14:paraId="73547111" w14:textId="77777777" w:rsidTr="00366C27">
        <w:trPr>
          <w:trHeight w:val="580"/>
        </w:trPr>
        <w:tc>
          <w:tcPr>
            <w:tcW w:w="1134" w:type="dxa"/>
            <w:shd w:val="clear" w:color="auto" w:fill="auto"/>
          </w:tcPr>
          <w:p w14:paraId="37CD371F"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2.2</w:t>
            </w:r>
          </w:p>
        </w:tc>
        <w:tc>
          <w:tcPr>
            <w:tcW w:w="6379" w:type="dxa"/>
            <w:gridSpan w:val="4"/>
            <w:tcBorders>
              <w:top w:val="single" w:sz="4" w:space="0" w:color="000000"/>
              <w:left w:val="single" w:sz="4" w:space="0" w:color="000000"/>
              <w:bottom w:val="single" w:sz="4" w:space="0" w:color="000000"/>
            </w:tcBorders>
            <w:shd w:val="clear" w:color="auto" w:fill="auto"/>
            <w:vAlign w:val="center"/>
          </w:tcPr>
          <w:p w14:paraId="56C87A40"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iCs/>
                <w:lang w:val="en-US"/>
              </w:rPr>
              <w:t>Довжина</w:t>
            </w:r>
            <w:r w:rsidRPr="001363D5">
              <w:rPr>
                <w:rFonts w:ascii="Times New Roman" w:hAnsi="Times New Roman" w:cs="Times New Roman"/>
                <w:iCs/>
              </w:rPr>
              <w:t xml:space="preserve"> 20 см</w:t>
            </w:r>
          </w:p>
        </w:tc>
        <w:tc>
          <w:tcPr>
            <w:tcW w:w="1701" w:type="dxa"/>
            <w:shd w:val="clear" w:color="auto" w:fill="auto"/>
          </w:tcPr>
          <w:p w14:paraId="6406C8DB" w14:textId="77777777" w:rsidR="00AD0337" w:rsidRPr="001363D5" w:rsidRDefault="00AD0337" w:rsidP="00366C27">
            <w:pPr>
              <w:rPr>
                <w:rFonts w:ascii="Times New Roman" w:hAnsi="Times New Roman" w:cs="Times New Roman"/>
              </w:rPr>
            </w:pPr>
          </w:p>
        </w:tc>
      </w:tr>
      <w:tr w:rsidR="00AD0337" w:rsidRPr="001363D5" w14:paraId="02D46907" w14:textId="77777777" w:rsidTr="00366C27">
        <w:trPr>
          <w:trHeight w:val="580"/>
        </w:trPr>
        <w:tc>
          <w:tcPr>
            <w:tcW w:w="1134" w:type="dxa"/>
            <w:shd w:val="clear" w:color="auto" w:fill="auto"/>
          </w:tcPr>
          <w:p w14:paraId="09828E8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2.3</w:t>
            </w:r>
          </w:p>
        </w:tc>
        <w:tc>
          <w:tcPr>
            <w:tcW w:w="6379" w:type="dxa"/>
            <w:gridSpan w:val="4"/>
            <w:tcBorders>
              <w:top w:val="single" w:sz="4" w:space="0" w:color="000000"/>
              <w:left w:val="single" w:sz="4" w:space="0" w:color="000000"/>
              <w:bottom w:val="single" w:sz="4" w:space="0" w:color="000000"/>
            </w:tcBorders>
            <w:shd w:val="clear" w:color="auto" w:fill="auto"/>
            <w:vAlign w:val="center"/>
          </w:tcPr>
          <w:p w14:paraId="70A222C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iCs/>
              </w:rPr>
              <w:t>Двопросвітні</w:t>
            </w:r>
          </w:p>
        </w:tc>
        <w:tc>
          <w:tcPr>
            <w:tcW w:w="1701" w:type="dxa"/>
            <w:shd w:val="clear" w:color="auto" w:fill="auto"/>
          </w:tcPr>
          <w:p w14:paraId="171E5CA2" w14:textId="77777777" w:rsidR="00AD0337" w:rsidRPr="001363D5" w:rsidRDefault="00AD0337" w:rsidP="00366C27">
            <w:pPr>
              <w:rPr>
                <w:rFonts w:ascii="Times New Roman" w:hAnsi="Times New Roman" w:cs="Times New Roman"/>
              </w:rPr>
            </w:pPr>
          </w:p>
        </w:tc>
      </w:tr>
      <w:tr w:rsidR="00AD0337" w:rsidRPr="001363D5" w14:paraId="2B7866DC" w14:textId="77777777" w:rsidTr="00366C27">
        <w:trPr>
          <w:trHeight w:val="580"/>
        </w:trPr>
        <w:tc>
          <w:tcPr>
            <w:tcW w:w="1134" w:type="dxa"/>
            <w:shd w:val="clear" w:color="auto" w:fill="auto"/>
          </w:tcPr>
          <w:p w14:paraId="29CDF189"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2.4</w:t>
            </w:r>
          </w:p>
        </w:tc>
        <w:tc>
          <w:tcPr>
            <w:tcW w:w="6379" w:type="dxa"/>
            <w:gridSpan w:val="4"/>
            <w:tcBorders>
              <w:top w:val="single" w:sz="4" w:space="0" w:color="000000"/>
              <w:left w:val="single" w:sz="4" w:space="0" w:color="000000"/>
              <w:bottom w:val="single" w:sz="4" w:space="0" w:color="000000"/>
            </w:tcBorders>
            <w:shd w:val="clear" w:color="auto" w:fill="auto"/>
            <w:vAlign w:val="center"/>
          </w:tcPr>
          <w:p w14:paraId="5CB7CCE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iCs/>
              </w:rPr>
              <w:t>Голка</w:t>
            </w:r>
          </w:p>
        </w:tc>
        <w:tc>
          <w:tcPr>
            <w:tcW w:w="1701" w:type="dxa"/>
            <w:shd w:val="clear" w:color="auto" w:fill="auto"/>
          </w:tcPr>
          <w:p w14:paraId="123C398C" w14:textId="77777777" w:rsidR="00AD0337" w:rsidRPr="001363D5" w:rsidRDefault="00AD0337" w:rsidP="00366C27">
            <w:pPr>
              <w:rPr>
                <w:rFonts w:ascii="Times New Roman" w:hAnsi="Times New Roman" w:cs="Times New Roman"/>
              </w:rPr>
            </w:pPr>
          </w:p>
        </w:tc>
      </w:tr>
      <w:tr w:rsidR="00AD0337" w:rsidRPr="001363D5" w14:paraId="6ADC8C40" w14:textId="77777777" w:rsidTr="00366C27">
        <w:trPr>
          <w:trHeight w:val="580"/>
        </w:trPr>
        <w:tc>
          <w:tcPr>
            <w:tcW w:w="1134" w:type="dxa"/>
            <w:shd w:val="clear" w:color="auto" w:fill="auto"/>
          </w:tcPr>
          <w:p w14:paraId="450EC5D6"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2.5</w:t>
            </w:r>
          </w:p>
        </w:tc>
        <w:tc>
          <w:tcPr>
            <w:tcW w:w="6379" w:type="dxa"/>
            <w:gridSpan w:val="4"/>
            <w:tcBorders>
              <w:top w:val="single" w:sz="4" w:space="0" w:color="000000"/>
              <w:left w:val="single" w:sz="4" w:space="0" w:color="000000"/>
              <w:bottom w:val="single" w:sz="4" w:space="0" w:color="000000"/>
            </w:tcBorders>
            <w:shd w:val="clear" w:color="auto" w:fill="auto"/>
            <w:vAlign w:val="center"/>
          </w:tcPr>
          <w:p w14:paraId="62C87A42"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iCs/>
              </w:rPr>
              <w:t>Провідник</w:t>
            </w:r>
          </w:p>
        </w:tc>
        <w:tc>
          <w:tcPr>
            <w:tcW w:w="1701" w:type="dxa"/>
            <w:shd w:val="clear" w:color="auto" w:fill="auto"/>
          </w:tcPr>
          <w:p w14:paraId="400715CF" w14:textId="77777777" w:rsidR="00AD0337" w:rsidRPr="001363D5" w:rsidRDefault="00AD0337" w:rsidP="00366C27">
            <w:pPr>
              <w:rPr>
                <w:rFonts w:ascii="Times New Roman" w:hAnsi="Times New Roman" w:cs="Times New Roman"/>
              </w:rPr>
            </w:pPr>
          </w:p>
        </w:tc>
      </w:tr>
      <w:tr w:rsidR="00AD0337" w:rsidRPr="001363D5" w14:paraId="32CC67E6" w14:textId="77777777" w:rsidTr="00366C27">
        <w:trPr>
          <w:trHeight w:val="580"/>
        </w:trPr>
        <w:tc>
          <w:tcPr>
            <w:tcW w:w="1134" w:type="dxa"/>
            <w:shd w:val="clear" w:color="auto" w:fill="auto"/>
          </w:tcPr>
          <w:p w14:paraId="29FD5C3A"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3</w:t>
            </w:r>
          </w:p>
        </w:tc>
        <w:tc>
          <w:tcPr>
            <w:tcW w:w="6379" w:type="dxa"/>
            <w:gridSpan w:val="4"/>
            <w:shd w:val="clear" w:color="auto" w:fill="auto"/>
          </w:tcPr>
          <w:p w14:paraId="77C7E2FA" w14:textId="77777777" w:rsidR="00AD0337" w:rsidRPr="001363D5" w:rsidRDefault="00AD0337" w:rsidP="00366C27">
            <w:pPr>
              <w:spacing w:after="0" w:line="240" w:lineRule="auto"/>
              <w:rPr>
                <w:rFonts w:ascii="Times New Roman" w:hAnsi="Times New Roman" w:cs="Times New Roman"/>
                <w:iCs/>
              </w:rPr>
            </w:pPr>
            <w:r w:rsidRPr="001363D5">
              <w:rPr>
                <w:rFonts w:ascii="Times New Roman" w:hAnsi="Times New Roman" w:cs="Times New Roman"/>
              </w:rPr>
              <w:t xml:space="preserve">Набір для плазмообміну, сумісний з апаратом </w:t>
            </w:r>
            <w:r w:rsidRPr="001363D5">
              <w:rPr>
                <w:rFonts w:ascii="Times New Roman" w:hAnsi="Times New Roman" w:cs="Times New Roman"/>
                <w:lang w:val="en-US"/>
              </w:rPr>
              <w:t>multifiltrate</w:t>
            </w:r>
            <w:r w:rsidRPr="001363D5">
              <w:rPr>
                <w:rFonts w:ascii="Times New Roman" w:hAnsi="Times New Roman" w:cs="Times New Roman"/>
              </w:rPr>
              <w:t xml:space="preserve"> </w:t>
            </w:r>
            <w:r w:rsidRPr="001363D5">
              <w:rPr>
                <w:rFonts w:ascii="Times New Roman" w:hAnsi="Times New Roman" w:cs="Times New Roman"/>
                <w:lang w:val="en-US"/>
              </w:rPr>
              <w:t>PRO</w:t>
            </w:r>
            <w:r w:rsidRPr="001363D5">
              <w:rPr>
                <w:rFonts w:ascii="Times New Roman" w:hAnsi="Times New Roman" w:cs="Times New Roman"/>
              </w:rPr>
              <w:t xml:space="preserve"> </w:t>
            </w:r>
            <w:r w:rsidRPr="001363D5">
              <w:rPr>
                <w:rFonts w:ascii="Times New Roman" w:hAnsi="Times New Roman" w:cs="Times New Roman"/>
                <w:lang w:val="en-US"/>
              </w:rPr>
              <w:t>Fresenius</w:t>
            </w:r>
          </w:p>
        </w:tc>
        <w:tc>
          <w:tcPr>
            <w:tcW w:w="1701" w:type="dxa"/>
            <w:shd w:val="clear" w:color="auto" w:fill="auto"/>
          </w:tcPr>
          <w:p w14:paraId="4A5B7CB7" w14:textId="77777777" w:rsidR="00AD0337" w:rsidRPr="001363D5" w:rsidRDefault="00AD0337" w:rsidP="00366C27">
            <w:pPr>
              <w:rPr>
                <w:rFonts w:ascii="Times New Roman" w:hAnsi="Times New Roman" w:cs="Times New Roman"/>
              </w:rPr>
            </w:pPr>
          </w:p>
        </w:tc>
      </w:tr>
      <w:tr w:rsidR="00AD0337" w:rsidRPr="001363D5" w14:paraId="3D09063D" w14:textId="77777777" w:rsidTr="00366C27">
        <w:trPr>
          <w:trHeight w:val="580"/>
        </w:trPr>
        <w:tc>
          <w:tcPr>
            <w:tcW w:w="1134" w:type="dxa"/>
            <w:shd w:val="clear" w:color="auto" w:fill="auto"/>
          </w:tcPr>
          <w:p w14:paraId="66BAC037"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3.1</w:t>
            </w:r>
          </w:p>
        </w:tc>
        <w:tc>
          <w:tcPr>
            <w:tcW w:w="6379" w:type="dxa"/>
            <w:gridSpan w:val="4"/>
            <w:shd w:val="clear" w:color="auto" w:fill="auto"/>
          </w:tcPr>
          <w:p w14:paraId="256CD9C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для плазмообміну повинен складатися:</w:t>
            </w:r>
          </w:p>
          <w:p w14:paraId="5BEB219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Плазмафільтр – 1 шт.</w:t>
            </w:r>
          </w:p>
          <w:p w14:paraId="6674CBE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Артеріальна магістраль-1 шт.</w:t>
            </w:r>
          </w:p>
          <w:p w14:paraId="29BFA7F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Венозна магістраль-1 шт.</w:t>
            </w:r>
          </w:p>
          <w:p w14:paraId="389BDEB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Магістраль фільтрата - 1 шт.</w:t>
            </w:r>
          </w:p>
          <w:p w14:paraId="4EBCC5F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Магістраль субституата  -1 шт.</w:t>
            </w:r>
          </w:p>
          <w:p w14:paraId="3B043FC5" w14:textId="77777777" w:rsidR="00AD0337" w:rsidRPr="001363D5" w:rsidRDefault="00AD0337" w:rsidP="00366C27">
            <w:pPr>
              <w:spacing w:after="0" w:line="240" w:lineRule="auto"/>
              <w:rPr>
                <w:rFonts w:ascii="Times New Roman" w:hAnsi="Times New Roman" w:cs="Times New Roman"/>
                <w:iCs/>
              </w:rPr>
            </w:pPr>
            <w:r w:rsidRPr="001363D5">
              <w:rPr>
                <w:rFonts w:ascii="Times New Roman" w:hAnsi="Times New Roman" w:cs="Times New Roman"/>
              </w:rPr>
              <w:t xml:space="preserve">Мішок для збирання </w:t>
            </w:r>
            <w:r w:rsidRPr="001363D5">
              <w:rPr>
                <w:rFonts w:ascii="Times New Roman" w:hAnsi="Times New Roman" w:cs="Times New Roman"/>
                <w:lang w:val="ru-RU"/>
              </w:rPr>
              <w:t xml:space="preserve">10 </w:t>
            </w:r>
            <w:r w:rsidRPr="001363D5">
              <w:rPr>
                <w:rFonts w:ascii="Times New Roman" w:hAnsi="Times New Roman" w:cs="Times New Roman"/>
              </w:rPr>
              <w:t>л.- 1 шт.</w:t>
            </w:r>
          </w:p>
        </w:tc>
        <w:tc>
          <w:tcPr>
            <w:tcW w:w="1701" w:type="dxa"/>
            <w:shd w:val="clear" w:color="auto" w:fill="auto"/>
          </w:tcPr>
          <w:p w14:paraId="2D0F3FA2" w14:textId="77777777" w:rsidR="00AD0337" w:rsidRPr="001363D5" w:rsidRDefault="00AD0337" w:rsidP="00366C27">
            <w:pPr>
              <w:rPr>
                <w:rFonts w:ascii="Times New Roman" w:hAnsi="Times New Roman" w:cs="Times New Roman"/>
              </w:rPr>
            </w:pPr>
          </w:p>
        </w:tc>
      </w:tr>
      <w:tr w:rsidR="00AD0337" w:rsidRPr="001363D5" w14:paraId="5D2923BF" w14:textId="77777777" w:rsidTr="00366C27">
        <w:trPr>
          <w:trHeight w:val="580"/>
        </w:trPr>
        <w:tc>
          <w:tcPr>
            <w:tcW w:w="1134" w:type="dxa"/>
            <w:shd w:val="clear" w:color="auto" w:fill="auto"/>
          </w:tcPr>
          <w:p w14:paraId="1E412A9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3.2</w:t>
            </w:r>
          </w:p>
        </w:tc>
        <w:tc>
          <w:tcPr>
            <w:tcW w:w="6379" w:type="dxa"/>
            <w:gridSpan w:val="4"/>
            <w:shd w:val="clear" w:color="auto" w:fill="auto"/>
          </w:tcPr>
          <w:p w14:paraId="450B3021" w14:textId="77777777" w:rsidR="00AD0337" w:rsidRPr="001363D5" w:rsidRDefault="00AD0337" w:rsidP="00366C27">
            <w:pPr>
              <w:spacing w:after="0" w:line="240" w:lineRule="auto"/>
              <w:rPr>
                <w:rFonts w:ascii="Times New Roman" w:hAnsi="Times New Roman" w:cs="Times New Roman"/>
                <w:iCs/>
              </w:rPr>
            </w:pPr>
            <w:r w:rsidRPr="001363D5">
              <w:rPr>
                <w:rFonts w:ascii="Times New Roman" w:hAnsi="Times New Roman" w:cs="Times New Roman"/>
              </w:rPr>
              <w:t>Плазмафільтр</w:t>
            </w:r>
            <w:r w:rsidRPr="001363D5">
              <w:rPr>
                <w:rFonts w:ascii="Times New Roman" w:hAnsi="Times New Roman" w:cs="Times New Roman"/>
                <w:b/>
                <w:bCs/>
              </w:rPr>
              <w:t xml:space="preserve">  </w:t>
            </w:r>
            <w:r w:rsidRPr="001363D5">
              <w:rPr>
                <w:rFonts w:ascii="Times New Roman" w:hAnsi="Times New Roman" w:cs="Times New Roman"/>
              </w:rPr>
              <w:t>PlasmaFlux</w:t>
            </w:r>
            <w:r w:rsidRPr="001363D5">
              <w:rPr>
                <w:rFonts w:ascii="Times New Roman" w:hAnsi="Times New Roman" w:cs="Times New Roman"/>
                <w:b/>
                <w:bCs/>
              </w:rPr>
              <w:t xml:space="preserve"> </w:t>
            </w:r>
            <w:r w:rsidRPr="0028431D">
              <w:rPr>
                <w:rFonts w:ascii="Times New Roman" w:hAnsi="Times New Roman" w:cs="Times New Roman"/>
              </w:rPr>
              <w:t>0,3,</w:t>
            </w:r>
            <w:r w:rsidRPr="001363D5">
              <w:rPr>
                <w:rFonts w:ascii="Times New Roman" w:hAnsi="Times New Roman" w:cs="Times New Roman"/>
              </w:rPr>
              <w:t xml:space="preserve"> сумісний з апаратом </w:t>
            </w:r>
            <w:r w:rsidRPr="001363D5">
              <w:rPr>
                <w:rFonts w:ascii="Times New Roman" w:hAnsi="Times New Roman" w:cs="Times New Roman"/>
                <w:lang w:val="en-US"/>
              </w:rPr>
              <w:t>multifiltrate</w:t>
            </w:r>
            <w:r w:rsidRPr="001363D5">
              <w:rPr>
                <w:rFonts w:ascii="Times New Roman" w:hAnsi="Times New Roman" w:cs="Times New Roman"/>
              </w:rPr>
              <w:t xml:space="preserve"> </w:t>
            </w:r>
            <w:r w:rsidRPr="001363D5">
              <w:rPr>
                <w:rFonts w:ascii="Times New Roman" w:hAnsi="Times New Roman" w:cs="Times New Roman"/>
                <w:lang w:val="en-US"/>
              </w:rPr>
              <w:t>PRO</w:t>
            </w:r>
            <w:r w:rsidRPr="001363D5">
              <w:rPr>
                <w:rFonts w:ascii="Times New Roman" w:hAnsi="Times New Roman" w:cs="Times New Roman"/>
              </w:rPr>
              <w:t xml:space="preserve"> </w:t>
            </w:r>
            <w:r w:rsidRPr="001363D5">
              <w:rPr>
                <w:rFonts w:ascii="Times New Roman" w:hAnsi="Times New Roman" w:cs="Times New Roman"/>
                <w:lang w:val="en-US"/>
              </w:rPr>
              <w:t>Fresenius</w:t>
            </w:r>
            <w:r w:rsidRPr="001363D5">
              <w:rPr>
                <w:rFonts w:ascii="Times New Roman" w:hAnsi="Times New Roman" w:cs="Times New Roman"/>
              </w:rPr>
              <w:t xml:space="preserve">  </w:t>
            </w:r>
          </w:p>
        </w:tc>
        <w:tc>
          <w:tcPr>
            <w:tcW w:w="1701" w:type="dxa"/>
            <w:shd w:val="clear" w:color="auto" w:fill="auto"/>
          </w:tcPr>
          <w:p w14:paraId="59423CF3" w14:textId="77777777" w:rsidR="00AD0337" w:rsidRPr="001363D5" w:rsidRDefault="00AD0337" w:rsidP="00366C27">
            <w:pPr>
              <w:rPr>
                <w:rFonts w:ascii="Times New Roman" w:hAnsi="Times New Roman" w:cs="Times New Roman"/>
              </w:rPr>
            </w:pPr>
          </w:p>
        </w:tc>
      </w:tr>
      <w:tr w:rsidR="00AD0337" w:rsidRPr="001363D5" w14:paraId="5952BBCB" w14:textId="77777777" w:rsidTr="00366C27">
        <w:trPr>
          <w:trHeight w:val="580"/>
        </w:trPr>
        <w:tc>
          <w:tcPr>
            <w:tcW w:w="1134" w:type="dxa"/>
            <w:shd w:val="clear" w:color="auto" w:fill="auto"/>
          </w:tcPr>
          <w:p w14:paraId="0E4D3EB1"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3.3</w:t>
            </w:r>
          </w:p>
        </w:tc>
        <w:tc>
          <w:tcPr>
            <w:tcW w:w="6379" w:type="dxa"/>
            <w:gridSpan w:val="4"/>
            <w:shd w:val="clear" w:color="auto" w:fill="auto"/>
          </w:tcPr>
          <w:p w14:paraId="446AB9C8"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Фільтр повинен бути для одноразового використання;</w:t>
            </w:r>
          </w:p>
          <w:p w14:paraId="4D66114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фільтр повинен використовуваться для плазмаферезу та плазмообміну;</w:t>
            </w:r>
          </w:p>
          <w:p w14:paraId="5FB2F3D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робоча поверхня мембрани  повинна бути </w:t>
            </w:r>
            <w:r w:rsidRPr="0028431D">
              <w:rPr>
                <w:rFonts w:ascii="Times New Roman" w:hAnsi="Times New Roman" w:cs="Times New Roman"/>
              </w:rPr>
              <w:t>0,</w:t>
            </w:r>
            <w:r w:rsidRPr="0028431D">
              <w:rPr>
                <w:rFonts w:ascii="Times New Roman" w:hAnsi="Times New Roman" w:cs="Times New Roman"/>
                <w:lang w:val="ru-RU"/>
              </w:rPr>
              <w:t>3</w:t>
            </w:r>
            <w:r w:rsidRPr="0028431D">
              <w:rPr>
                <w:rFonts w:ascii="Times New Roman" w:hAnsi="Times New Roman" w:cs="Times New Roman"/>
              </w:rPr>
              <w:t xml:space="preserve"> м²;</w:t>
            </w:r>
          </w:p>
          <w:p w14:paraId="6F426243" w14:textId="77777777" w:rsidR="00AD0337" w:rsidRPr="001363D5" w:rsidRDefault="00AD0337" w:rsidP="00366C27">
            <w:pPr>
              <w:spacing w:after="0" w:line="240" w:lineRule="auto"/>
              <w:rPr>
                <w:rFonts w:ascii="Times New Roman" w:hAnsi="Times New Roman" w:cs="Times New Roman"/>
                <w:iCs/>
              </w:rPr>
            </w:pPr>
            <w:r w:rsidRPr="001363D5">
              <w:rPr>
                <w:rFonts w:ascii="Times New Roman" w:hAnsi="Times New Roman" w:cs="Times New Roman"/>
              </w:rPr>
              <w:t xml:space="preserve">мембрана- </w:t>
            </w:r>
            <w:r w:rsidRPr="001363D5">
              <w:rPr>
                <w:rFonts w:ascii="Times New Roman" w:hAnsi="Times New Roman" w:cs="Times New Roman"/>
                <w:lang w:val="ru-RU"/>
              </w:rPr>
              <w:t>п</w:t>
            </w:r>
            <w:r w:rsidRPr="001363D5">
              <w:rPr>
                <w:rFonts w:ascii="Times New Roman" w:hAnsi="Times New Roman" w:cs="Times New Roman"/>
              </w:rPr>
              <w:t>олісульфон;</w:t>
            </w:r>
          </w:p>
        </w:tc>
        <w:tc>
          <w:tcPr>
            <w:tcW w:w="1701" w:type="dxa"/>
            <w:shd w:val="clear" w:color="auto" w:fill="auto"/>
          </w:tcPr>
          <w:p w14:paraId="60C0A3A4" w14:textId="77777777" w:rsidR="00AD0337" w:rsidRPr="001363D5" w:rsidRDefault="00AD0337" w:rsidP="00366C27">
            <w:pPr>
              <w:rPr>
                <w:rFonts w:ascii="Times New Roman" w:hAnsi="Times New Roman" w:cs="Times New Roman"/>
              </w:rPr>
            </w:pPr>
          </w:p>
        </w:tc>
      </w:tr>
      <w:tr w:rsidR="00AD0337" w:rsidRPr="001363D5" w14:paraId="2BDA122E" w14:textId="77777777" w:rsidTr="00366C27">
        <w:trPr>
          <w:trHeight w:val="580"/>
        </w:trPr>
        <w:tc>
          <w:tcPr>
            <w:tcW w:w="1134" w:type="dxa"/>
            <w:shd w:val="clear" w:color="auto" w:fill="auto"/>
          </w:tcPr>
          <w:p w14:paraId="55FB4631"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4</w:t>
            </w:r>
          </w:p>
        </w:tc>
        <w:tc>
          <w:tcPr>
            <w:tcW w:w="6379" w:type="dxa"/>
            <w:gridSpan w:val="4"/>
          </w:tcPr>
          <w:p w14:paraId="23C0B1C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Пакет для збору фільтрата</w:t>
            </w:r>
          </w:p>
        </w:tc>
        <w:tc>
          <w:tcPr>
            <w:tcW w:w="1701" w:type="dxa"/>
            <w:shd w:val="clear" w:color="auto" w:fill="auto"/>
          </w:tcPr>
          <w:p w14:paraId="3270C8F4" w14:textId="77777777" w:rsidR="00AD0337" w:rsidRPr="001363D5" w:rsidRDefault="00AD0337" w:rsidP="00366C27">
            <w:pPr>
              <w:rPr>
                <w:rFonts w:ascii="Times New Roman" w:hAnsi="Times New Roman" w:cs="Times New Roman"/>
              </w:rPr>
            </w:pPr>
          </w:p>
        </w:tc>
      </w:tr>
      <w:tr w:rsidR="00AD0337" w:rsidRPr="001363D5" w14:paraId="44D25941" w14:textId="77777777" w:rsidTr="00366C27">
        <w:trPr>
          <w:trHeight w:val="580"/>
        </w:trPr>
        <w:tc>
          <w:tcPr>
            <w:tcW w:w="1134" w:type="dxa"/>
            <w:shd w:val="clear" w:color="auto" w:fill="auto"/>
          </w:tcPr>
          <w:p w14:paraId="67F84ADF"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4.1</w:t>
            </w:r>
          </w:p>
        </w:tc>
        <w:tc>
          <w:tcPr>
            <w:tcW w:w="6379" w:type="dxa"/>
            <w:gridSpan w:val="4"/>
          </w:tcPr>
          <w:p w14:paraId="3B5D36E3" w14:textId="77777777" w:rsidR="00AD0337" w:rsidRPr="001363D5" w:rsidRDefault="00AD0337" w:rsidP="00366C27">
            <w:pPr>
              <w:pStyle w:val="Default"/>
              <w:rPr>
                <w:rFonts w:ascii="Times New Roman" w:hAnsi="Times New Roman" w:cs="Times New Roman"/>
                <w:sz w:val="22"/>
                <w:szCs w:val="22"/>
              </w:rPr>
            </w:pPr>
            <w:r w:rsidRPr="001363D5">
              <w:rPr>
                <w:rFonts w:ascii="Times New Roman" w:hAnsi="Times New Roman" w:cs="Times New Roman"/>
                <w:sz w:val="22"/>
                <w:szCs w:val="22"/>
                <w:lang w:val="uk-UA"/>
              </w:rPr>
              <w:t>Пакет</w:t>
            </w:r>
            <w:r w:rsidRPr="001363D5">
              <w:rPr>
                <w:rFonts w:ascii="Times New Roman" w:hAnsi="Times New Roman" w:cs="Times New Roman"/>
                <w:sz w:val="22"/>
                <w:szCs w:val="22"/>
              </w:rPr>
              <w:t xml:space="preserve"> для збирання </w:t>
            </w:r>
            <w:r w:rsidRPr="001363D5">
              <w:rPr>
                <w:rFonts w:ascii="Times New Roman" w:hAnsi="Times New Roman" w:cs="Times New Roman"/>
                <w:color w:val="auto"/>
                <w:sz w:val="22"/>
                <w:szCs w:val="22"/>
              </w:rPr>
              <w:t xml:space="preserve">зайвої рідини з екстракорпорального </w:t>
            </w:r>
          </w:p>
          <w:p w14:paraId="020F6F32"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контуру, готовий до використання в ємностях  10 л.- 1 шт.</w:t>
            </w:r>
          </w:p>
        </w:tc>
        <w:tc>
          <w:tcPr>
            <w:tcW w:w="1701" w:type="dxa"/>
            <w:shd w:val="clear" w:color="auto" w:fill="auto"/>
          </w:tcPr>
          <w:p w14:paraId="252984A4" w14:textId="77777777" w:rsidR="00AD0337" w:rsidRPr="001363D5" w:rsidRDefault="00AD0337" w:rsidP="00366C27">
            <w:pPr>
              <w:rPr>
                <w:rFonts w:ascii="Times New Roman" w:hAnsi="Times New Roman" w:cs="Times New Roman"/>
              </w:rPr>
            </w:pPr>
          </w:p>
        </w:tc>
      </w:tr>
      <w:tr w:rsidR="00AD0337" w:rsidRPr="001363D5" w14:paraId="02305F16" w14:textId="77777777" w:rsidTr="00366C27">
        <w:trPr>
          <w:trHeight w:val="580"/>
        </w:trPr>
        <w:tc>
          <w:tcPr>
            <w:tcW w:w="1134" w:type="dxa"/>
            <w:shd w:val="clear" w:color="auto" w:fill="auto"/>
          </w:tcPr>
          <w:p w14:paraId="54B6DCA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lastRenderedPageBreak/>
              <w:t>4.2</w:t>
            </w:r>
          </w:p>
        </w:tc>
        <w:tc>
          <w:tcPr>
            <w:tcW w:w="6379" w:type="dxa"/>
            <w:gridSpan w:val="4"/>
          </w:tcPr>
          <w:p w14:paraId="063B6B1B"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multifiltrate PRO виробництва Fresenius</w:t>
            </w:r>
          </w:p>
        </w:tc>
        <w:tc>
          <w:tcPr>
            <w:tcW w:w="1701" w:type="dxa"/>
            <w:shd w:val="clear" w:color="auto" w:fill="auto"/>
          </w:tcPr>
          <w:p w14:paraId="30889106" w14:textId="77777777" w:rsidR="00AD0337" w:rsidRPr="001363D5" w:rsidRDefault="00AD0337" w:rsidP="00366C27">
            <w:pPr>
              <w:rPr>
                <w:rFonts w:ascii="Times New Roman" w:hAnsi="Times New Roman" w:cs="Times New Roman"/>
              </w:rPr>
            </w:pPr>
          </w:p>
        </w:tc>
      </w:tr>
      <w:tr w:rsidR="00AD0337" w:rsidRPr="001363D5" w14:paraId="33705072" w14:textId="77777777" w:rsidTr="00366C27">
        <w:trPr>
          <w:trHeight w:val="580"/>
        </w:trPr>
        <w:tc>
          <w:tcPr>
            <w:tcW w:w="1134" w:type="dxa"/>
            <w:shd w:val="clear" w:color="auto" w:fill="auto"/>
          </w:tcPr>
          <w:p w14:paraId="14BC828C"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5</w:t>
            </w:r>
          </w:p>
        </w:tc>
        <w:tc>
          <w:tcPr>
            <w:tcW w:w="6379" w:type="dxa"/>
            <w:gridSpan w:val="4"/>
          </w:tcPr>
          <w:p w14:paraId="1EE8E72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для гемодіалізу з використанням цитратно-кальцієвої антикоагуляції</w:t>
            </w:r>
          </w:p>
        </w:tc>
        <w:tc>
          <w:tcPr>
            <w:tcW w:w="1701" w:type="dxa"/>
            <w:shd w:val="clear" w:color="auto" w:fill="auto"/>
          </w:tcPr>
          <w:p w14:paraId="67F815FC" w14:textId="77777777" w:rsidR="00AD0337" w:rsidRPr="001363D5" w:rsidRDefault="00AD0337" w:rsidP="00366C27">
            <w:pPr>
              <w:rPr>
                <w:rFonts w:ascii="Times New Roman" w:hAnsi="Times New Roman" w:cs="Times New Roman"/>
              </w:rPr>
            </w:pPr>
          </w:p>
        </w:tc>
      </w:tr>
      <w:tr w:rsidR="00AD0337" w:rsidRPr="001363D5" w14:paraId="78E951BB" w14:textId="77777777" w:rsidTr="00366C27">
        <w:trPr>
          <w:trHeight w:val="580"/>
        </w:trPr>
        <w:tc>
          <w:tcPr>
            <w:tcW w:w="1134" w:type="dxa"/>
            <w:shd w:val="clear" w:color="auto" w:fill="auto"/>
          </w:tcPr>
          <w:p w14:paraId="76CAEE77"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5.1</w:t>
            </w:r>
          </w:p>
        </w:tc>
        <w:tc>
          <w:tcPr>
            <w:tcW w:w="6379" w:type="dxa"/>
            <w:gridSpan w:val="4"/>
          </w:tcPr>
          <w:p w14:paraId="622B4F41"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складатися з:</w:t>
            </w:r>
          </w:p>
          <w:p w14:paraId="328C4C8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 1 шт;</w:t>
            </w:r>
          </w:p>
          <w:p w14:paraId="4B619231"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артеріальної магістралі - 1шт;</w:t>
            </w:r>
          </w:p>
          <w:p w14:paraId="79323AE3"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венозної магістралі - 1 шт;</w:t>
            </w:r>
          </w:p>
        </w:tc>
        <w:tc>
          <w:tcPr>
            <w:tcW w:w="1701" w:type="dxa"/>
            <w:shd w:val="clear" w:color="auto" w:fill="auto"/>
          </w:tcPr>
          <w:p w14:paraId="170A158C" w14:textId="77777777" w:rsidR="00AD0337" w:rsidRPr="001363D5" w:rsidRDefault="00AD0337" w:rsidP="00366C27">
            <w:pPr>
              <w:rPr>
                <w:rFonts w:ascii="Times New Roman" w:hAnsi="Times New Roman" w:cs="Times New Roman"/>
              </w:rPr>
            </w:pPr>
          </w:p>
        </w:tc>
      </w:tr>
      <w:tr w:rsidR="00AD0337" w:rsidRPr="001363D5" w14:paraId="0C216D80" w14:textId="77777777" w:rsidTr="00366C27">
        <w:trPr>
          <w:trHeight w:val="580"/>
        </w:trPr>
        <w:tc>
          <w:tcPr>
            <w:tcW w:w="1134" w:type="dxa"/>
            <w:shd w:val="clear" w:color="auto" w:fill="auto"/>
          </w:tcPr>
          <w:p w14:paraId="29F163C7"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5.2</w:t>
            </w:r>
          </w:p>
        </w:tc>
        <w:tc>
          <w:tcPr>
            <w:tcW w:w="6379" w:type="dxa"/>
            <w:gridSpan w:val="4"/>
          </w:tcPr>
          <w:p w14:paraId="2C8D920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виробництва multifiltrate PRO Fresenius</w:t>
            </w:r>
          </w:p>
        </w:tc>
        <w:tc>
          <w:tcPr>
            <w:tcW w:w="1701" w:type="dxa"/>
            <w:shd w:val="clear" w:color="auto" w:fill="auto"/>
          </w:tcPr>
          <w:p w14:paraId="4E28BE82" w14:textId="77777777" w:rsidR="00AD0337" w:rsidRPr="001363D5" w:rsidRDefault="00AD0337" w:rsidP="00366C27">
            <w:pPr>
              <w:rPr>
                <w:rFonts w:ascii="Times New Roman" w:hAnsi="Times New Roman" w:cs="Times New Roman"/>
              </w:rPr>
            </w:pPr>
          </w:p>
        </w:tc>
      </w:tr>
      <w:tr w:rsidR="00AD0337" w:rsidRPr="001363D5" w14:paraId="54655338" w14:textId="77777777" w:rsidTr="00366C27">
        <w:trPr>
          <w:trHeight w:val="580"/>
        </w:trPr>
        <w:tc>
          <w:tcPr>
            <w:tcW w:w="1134" w:type="dxa"/>
            <w:shd w:val="clear" w:color="auto" w:fill="auto"/>
          </w:tcPr>
          <w:p w14:paraId="79728D08"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5.3</w:t>
            </w:r>
          </w:p>
        </w:tc>
        <w:tc>
          <w:tcPr>
            <w:tcW w:w="6379" w:type="dxa"/>
            <w:gridSpan w:val="4"/>
          </w:tcPr>
          <w:p w14:paraId="3A995B53"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надавати можливість проведення цитратно-кальцієвої реґіонарної антикоагуляції</w:t>
            </w:r>
          </w:p>
        </w:tc>
        <w:tc>
          <w:tcPr>
            <w:tcW w:w="1701" w:type="dxa"/>
            <w:shd w:val="clear" w:color="auto" w:fill="auto"/>
          </w:tcPr>
          <w:p w14:paraId="28515CE4" w14:textId="77777777" w:rsidR="00AD0337" w:rsidRPr="001363D5" w:rsidRDefault="00AD0337" w:rsidP="00366C27">
            <w:pPr>
              <w:rPr>
                <w:rFonts w:ascii="Times New Roman" w:hAnsi="Times New Roman" w:cs="Times New Roman"/>
              </w:rPr>
            </w:pPr>
          </w:p>
        </w:tc>
      </w:tr>
      <w:tr w:rsidR="00AD0337" w:rsidRPr="001363D5" w14:paraId="1176B9A8" w14:textId="77777777" w:rsidTr="00366C27">
        <w:trPr>
          <w:trHeight w:val="580"/>
        </w:trPr>
        <w:tc>
          <w:tcPr>
            <w:tcW w:w="1134" w:type="dxa"/>
            <w:shd w:val="clear" w:color="auto" w:fill="auto"/>
          </w:tcPr>
          <w:p w14:paraId="4E36749E"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5.4</w:t>
            </w:r>
          </w:p>
        </w:tc>
        <w:tc>
          <w:tcPr>
            <w:tcW w:w="6379" w:type="dxa"/>
            <w:gridSpan w:val="4"/>
          </w:tcPr>
          <w:p w14:paraId="1A24B31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бути для одноразового використання;</w:t>
            </w:r>
          </w:p>
          <w:p w14:paraId="0CF7E742"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використовуваться для гемодіафільтрації та діалізу;</w:t>
            </w:r>
          </w:p>
          <w:p w14:paraId="1D6F774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робоча поверхня мембрани  повинна бути 1,</w:t>
            </w:r>
            <w:r w:rsidRPr="001363D5">
              <w:rPr>
                <w:rFonts w:ascii="Times New Roman" w:hAnsi="Times New Roman" w:cs="Times New Roman"/>
                <w:lang w:val="ru-RU"/>
              </w:rPr>
              <w:t>8</w:t>
            </w:r>
            <w:r w:rsidRPr="001363D5">
              <w:rPr>
                <w:rFonts w:ascii="Times New Roman" w:hAnsi="Times New Roman" w:cs="Times New Roman"/>
              </w:rPr>
              <w:t xml:space="preserve"> м²;</w:t>
            </w:r>
          </w:p>
          <w:p w14:paraId="5840211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мембрана - </w:t>
            </w:r>
            <w:r w:rsidRPr="001363D5">
              <w:rPr>
                <w:rFonts w:ascii="Times New Roman" w:hAnsi="Times New Roman" w:cs="Times New Roman"/>
                <w:lang w:val="ru-RU"/>
              </w:rPr>
              <w:t>п</w:t>
            </w:r>
            <w:r w:rsidRPr="001363D5">
              <w:rPr>
                <w:rFonts w:ascii="Times New Roman" w:hAnsi="Times New Roman" w:cs="Times New Roman"/>
              </w:rPr>
              <w:t>олісульфон;</w:t>
            </w:r>
          </w:p>
        </w:tc>
        <w:tc>
          <w:tcPr>
            <w:tcW w:w="1701" w:type="dxa"/>
            <w:shd w:val="clear" w:color="auto" w:fill="auto"/>
          </w:tcPr>
          <w:p w14:paraId="2F41FC3F" w14:textId="77777777" w:rsidR="00AD0337" w:rsidRPr="001363D5" w:rsidRDefault="00AD0337" w:rsidP="00366C27">
            <w:pPr>
              <w:rPr>
                <w:rFonts w:ascii="Times New Roman" w:hAnsi="Times New Roman" w:cs="Times New Roman"/>
              </w:rPr>
            </w:pPr>
          </w:p>
        </w:tc>
      </w:tr>
      <w:tr w:rsidR="00AD0337" w:rsidRPr="001363D5" w14:paraId="4B380761" w14:textId="77777777" w:rsidTr="00366C27">
        <w:trPr>
          <w:trHeight w:val="58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2BD216C"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CB7F95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Стерильний бікарбонатний розчин для гемодіалізу з калієм</w:t>
            </w:r>
          </w:p>
        </w:tc>
        <w:tc>
          <w:tcPr>
            <w:tcW w:w="1701" w:type="dxa"/>
            <w:tcBorders>
              <w:top w:val="nil"/>
              <w:bottom w:val="nil"/>
            </w:tcBorders>
            <w:shd w:val="clear" w:color="auto" w:fill="auto"/>
          </w:tcPr>
          <w:p w14:paraId="38E52E8F" w14:textId="77777777" w:rsidR="00AD0337" w:rsidRPr="001363D5" w:rsidRDefault="00AD0337" w:rsidP="00366C27">
            <w:pPr>
              <w:rPr>
                <w:rFonts w:ascii="Times New Roman" w:hAnsi="Times New Roman" w:cs="Times New Roman"/>
                <w:b/>
                <w:bCs/>
                <w:lang w:val="ru-RU"/>
              </w:rPr>
            </w:pPr>
          </w:p>
        </w:tc>
      </w:tr>
      <w:tr w:rsidR="00AD0337" w:rsidRPr="001363D5" w14:paraId="6ED275D7" w14:textId="77777777" w:rsidTr="00366C27">
        <w:trPr>
          <w:trHeight w:val="580"/>
        </w:trPr>
        <w:tc>
          <w:tcPr>
            <w:tcW w:w="1134" w:type="dxa"/>
          </w:tcPr>
          <w:p w14:paraId="3F7FEF80"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6.1.</w:t>
            </w:r>
          </w:p>
        </w:tc>
        <w:tc>
          <w:tcPr>
            <w:tcW w:w="6379" w:type="dxa"/>
            <w:gridSpan w:val="4"/>
          </w:tcPr>
          <w:p w14:paraId="2A13E47B"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Готовий до використання розчин призначений для гемодіафільтраціії/гемодіалізу в мішках 5000 мл (двокамерний)</w:t>
            </w:r>
          </w:p>
        </w:tc>
        <w:tc>
          <w:tcPr>
            <w:tcW w:w="1701" w:type="dxa"/>
          </w:tcPr>
          <w:p w14:paraId="58311A80" w14:textId="77777777" w:rsidR="00AD0337" w:rsidRPr="001363D5" w:rsidRDefault="00AD0337" w:rsidP="00366C27">
            <w:pPr>
              <w:rPr>
                <w:rFonts w:ascii="Times New Roman" w:hAnsi="Times New Roman" w:cs="Times New Roman"/>
              </w:rPr>
            </w:pPr>
          </w:p>
        </w:tc>
      </w:tr>
      <w:tr w:rsidR="00AD0337" w:rsidRPr="001363D5" w14:paraId="369D8A5E" w14:textId="77777777" w:rsidTr="00366C27">
        <w:trPr>
          <w:trHeight w:val="580"/>
        </w:trPr>
        <w:tc>
          <w:tcPr>
            <w:tcW w:w="1134" w:type="dxa"/>
          </w:tcPr>
          <w:p w14:paraId="1AFFB50A"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6.2.</w:t>
            </w:r>
          </w:p>
        </w:tc>
        <w:tc>
          <w:tcPr>
            <w:tcW w:w="6379" w:type="dxa"/>
            <w:gridSpan w:val="4"/>
          </w:tcPr>
          <w:p w14:paraId="5ED104E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multifiltrate PRO виробництва Fresenius</w:t>
            </w:r>
          </w:p>
        </w:tc>
        <w:tc>
          <w:tcPr>
            <w:tcW w:w="1701" w:type="dxa"/>
          </w:tcPr>
          <w:p w14:paraId="13B58AE1" w14:textId="77777777" w:rsidR="00AD0337" w:rsidRPr="001363D5" w:rsidRDefault="00AD0337" w:rsidP="00366C27">
            <w:pPr>
              <w:spacing w:after="0" w:line="240" w:lineRule="auto"/>
              <w:rPr>
                <w:rFonts w:ascii="Times New Roman" w:hAnsi="Times New Roman" w:cs="Times New Roman"/>
              </w:rPr>
            </w:pPr>
          </w:p>
        </w:tc>
      </w:tr>
      <w:tr w:rsidR="00AD0337" w:rsidRPr="001363D5" w14:paraId="5CE82FF9" w14:textId="77777777" w:rsidTr="00366C27">
        <w:trPr>
          <w:trHeight w:val="263"/>
        </w:trPr>
        <w:tc>
          <w:tcPr>
            <w:tcW w:w="1134" w:type="dxa"/>
          </w:tcPr>
          <w:p w14:paraId="54D20D91" w14:textId="77777777" w:rsidR="00AD0337" w:rsidRPr="001363D5" w:rsidRDefault="00AD0337" w:rsidP="00366C27">
            <w:pPr>
              <w:rPr>
                <w:rFonts w:ascii="Times New Roman" w:hAnsi="Times New Roman" w:cs="Times New Roman"/>
              </w:rPr>
            </w:pPr>
            <w:r w:rsidRPr="001363D5">
              <w:rPr>
                <w:rFonts w:ascii="Times New Roman" w:hAnsi="Times New Roman" w:cs="Times New Roman"/>
              </w:rPr>
              <w:t>6.3</w:t>
            </w:r>
          </w:p>
        </w:tc>
        <w:tc>
          <w:tcPr>
            <w:tcW w:w="3051" w:type="dxa"/>
            <w:gridSpan w:val="2"/>
          </w:tcPr>
          <w:p w14:paraId="195F5037" w14:textId="77777777" w:rsidR="00AD0337" w:rsidRPr="001363D5" w:rsidRDefault="00AD0337" w:rsidP="00366C27">
            <w:pPr>
              <w:spacing w:after="0" w:line="240" w:lineRule="auto"/>
              <w:rPr>
                <w:rFonts w:ascii="Times New Roman" w:hAnsi="Times New Roman" w:cs="Times New Roman"/>
              </w:rPr>
            </w:pPr>
            <w:r w:rsidRPr="001363D5">
              <w:rPr>
                <w:rFonts w:ascii="Times New Roman" w:eastAsia="Times New Roman" w:hAnsi="Times New Roman"/>
                <w:lang w:eastAsia="ru-RU"/>
              </w:rPr>
              <w:t xml:space="preserve">- натрій </w:t>
            </w:r>
            <w:r w:rsidRPr="001363D5">
              <w:rPr>
                <w:rFonts w:ascii="Times New Roman" w:eastAsia="Times New Roman" w:hAnsi="Times New Roman"/>
                <w:lang w:eastAsia="ru-RU"/>
              </w:rPr>
              <w:br/>
              <w:t xml:space="preserve">- калій  </w:t>
            </w:r>
            <w:r w:rsidRPr="001363D5">
              <w:rPr>
                <w:rFonts w:ascii="Times New Roman" w:eastAsia="Times New Roman" w:hAnsi="Times New Roman"/>
                <w:lang w:eastAsia="ru-RU"/>
              </w:rPr>
              <w:br/>
              <w:t xml:space="preserve">- кальцій  </w:t>
            </w:r>
            <w:r w:rsidRPr="001363D5">
              <w:rPr>
                <w:rFonts w:ascii="Times New Roman" w:eastAsia="Times New Roman" w:hAnsi="Times New Roman"/>
                <w:lang w:eastAsia="ru-RU"/>
              </w:rPr>
              <w:br/>
              <w:t xml:space="preserve">- магній  </w:t>
            </w:r>
            <w:r w:rsidRPr="001363D5">
              <w:rPr>
                <w:rFonts w:ascii="Times New Roman" w:eastAsia="Times New Roman" w:hAnsi="Times New Roman"/>
                <w:lang w:eastAsia="ru-RU"/>
              </w:rPr>
              <w:br/>
              <w:t xml:space="preserve">- глюкоза безводна </w:t>
            </w:r>
          </w:p>
        </w:tc>
        <w:tc>
          <w:tcPr>
            <w:tcW w:w="3328" w:type="dxa"/>
            <w:gridSpan w:val="2"/>
          </w:tcPr>
          <w:p w14:paraId="78950DF7" w14:textId="77777777" w:rsidR="00AD0337" w:rsidRPr="001363D5" w:rsidRDefault="00AD0337" w:rsidP="00366C27">
            <w:pPr>
              <w:spacing w:after="0" w:line="240" w:lineRule="auto"/>
              <w:rPr>
                <w:rFonts w:ascii="Times New Roman" w:eastAsia="Times New Roman" w:hAnsi="Times New Roman"/>
                <w:lang w:eastAsia="ru-RU"/>
              </w:rPr>
            </w:pPr>
            <w:r w:rsidRPr="001363D5">
              <w:rPr>
                <w:rFonts w:ascii="Times New Roman" w:eastAsia="Times New Roman" w:hAnsi="Times New Roman"/>
                <w:lang w:eastAsia="ru-RU"/>
              </w:rPr>
              <w:t xml:space="preserve">не більше 140 ммоль/л;           у межах 2,0 – 2,5 ммоль/л; </w:t>
            </w:r>
          </w:p>
          <w:p w14:paraId="0945C195" w14:textId="77777777" w:rsidR="00AD0337" w:rsidRPr="001363D5" w:rsidRDefault="00AD0337" w:rsidP="00366C27">
            <w:pPr>
              <w:spacing w:after="0" w:line="240" w:lineRule="auto"/>
              <w:rPr>
                <w:rFonts w:ascii="Times New Roman" w:eastAsia="Times New Roman" w:hAnsi="Times New Roman"/>
                <w:lang w:eastAsia="ru-RU"/>
              </w:rPr>
            </w:pPr>
            <w:r w:rsidRPr="001363D5">
              <w:rPr>
                <w:rFonts w:ascii="Times New Roman" w:eastAsia="Times New Roman" w:hAnsi="Times New Roman"/>
                <w:lang w:eastAsia="ru-RU"/>
              </w:rPr>
              <w:t xml:space="preserve">не більше 1,50 ммоль/л; </w:t>
            </w:r>
          </w:p>
          <w:p w14:paraId="5420268D" w14:textId="77777777" w:rsidR="00AD0337" w:rsidRPr="001363D5" w:rsidRDefault="00AD0337" w:rsidP="00366C27">
            <w:pPr>
              <w:spacing w:after="0" w:line="240" w:lineRule="auto"/>
              <w:rPr>
                <w:rFonts w:ascii="Times New Roman" w:eastAsia="Times New Roman" w:hAnsi="Times New Roman"/>
                <w:lang w:eastAsia="ru-RU"/>
              </w:rPr>
            </w:pPr>
            <w:r w:rsidRPr="001363D5">
              <w:rPr>
                <w:rFonts w:ascii="Times New Roman" w:eastAsia="Times New Roman" w:hAnsi="Times New Roman"/>
                <w:lang w:eastAsia="ru-RU"/>
              </w:rPr>
              <w:t xml:space="preserve">не більше 0,75  ммоль/л; </w:t>
            </w:r>
          </w:p>
          <w:p w14:paraId="7073DC9E" w14:textId="77777777" w:rsidR="00AD0337" w:rsidRPr="001363D5" w:rsidRDefault="00AD0337" w:rsidP="00366C27">
            <w:pPr>
              <w:spacing w:after="0" w:line="240" w:lineRule="auto"/>
              <w:rPr>
                <w:rFonts w:ascii="Times New Roman" w:hAnsi="Times New Roman" w:cs="Times New Roman"/>
              </w:rPr>
            </w:pPr>
            <w:r w:rsidRPr="001363D5">
              <w:rPr>
                <w:rFonts w:ascii="Times New Roman" w:eastAsia="Times New Roman" w:hAnsi="Times New Roman"/>
                <w:lang w:eastAsia="ru-RU"/>
              </w:rPr>
              <w:t>не більше 5,6 ммоль/л.</w:t>
            </w:r>
          </w:p>
        </w:tc>
        <w:tc>
          <w:tcPr>
            <w:tcW w:w="1701" w:type="dxa"/>
          </w:tcPr>
          <w:p w14:paraId="27E37ABB" w14:textId="77777777" w:rsidR="00AD0337" w:rsidRPr="001363D5" w:rsidRDefault="00AD0337" w:rsidP="00366C27">
            <w:pPr>
              <w:spacing w:after="0" w:line="240" w:lineRule="auto"/>
              <w:rPr>
                <w:rFonts w:ascii="Times New Roman" w:hAnsi="Times New Roman" w:cs="Times New Roman"/>
              </w:rPr>
            </w:pPr>
          </w:p>
        </w:tc>
      </w:tr>
      <w:tr w:rsidR="00AD0337" w:rsidRPr="001363D5" w14:paraId="72976A7D" w14:textId="77777777" w:rsidTr="00366C27">
        <w:trPr>
          <w:trHeight w:val="580"/>
        </w:trPr>
        <w:tc>
          <w:tcPr>
            <w:tcW w:w="1134" w:type="dxa"/>
          </w:tcPr>
          <w:p w14:paraId="52854DB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7</w:t>
            </w:r>
          </w:p>
        </w:tc>
        <w:tc>
          <w:tcPr>
            <w:tcW w:w="6379" w:type="dxa"/>
            <w:gridSpan w:val="4"/>
          </w:tcPr>
          <w:p w14:paraId="5F02E1F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для гемофільтрації / гемодіалізу з використанням цитратно-кальцієвої антикоагуляції</w:t>
            </w:r>
          </w:p>
        </w:tc>
        <w:tc>
          <w:tcPr>
            <w:tcW w:w="1701" w:type="dxa"/>
            <w:shd w:val="clear" w:color="auto" w:fill="auto"/>
          </w:tcPr>
          <w:p w14:paraId="0CA35F9B" w14:textId="77777777" w:rsidR="00AD0337" w:rsidRPr="001363D5" w:rsidRDefault="00AD0337" w:rsidP="00366C27">
            <w:pPr>
              <w:rPr>
                <w:rFonts w:ascii="Times New Roman" w:hAnsi="Times New Roman" w:cs="Times New Roman"/>
                <w:b/>
                <w:bCs/>
              </w:rPr>
            </w:pPr>
          </w:p>
        </w:tc>
      </w:tr>
      <w:tr w:rsidR="00AD0337" w:rsidRPr="001363D5" w14:paraId="65BE3A9A" w14:textId="77777777" w:rsidTr="00366C27">
        <w:trPr>
          <w:trHeight w:val="1427"/>
        </w:trPr>
        <w:tc>
          <w:tcPr>
            <w:tcW w:w="1134" w:type="dxa"/>
          </w:tcPr>
          <w:p w14:paraId="35DD2B8E"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7.1</w:t>
            </w:r>
          </w:p>
        </w:tc>
        <w:tc>
          <w:tcPr>
            <w:tcW w:w="6379" w:type="dxa"/>
            <w:gridSpan w:val="4"/>
          </w:tcPr>
          <w:p w14:paraId="00DCC107"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складатися з:</w:t>
            </w:r>
          </w:p>
          <w:p w14:paraId="2FE5E63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 1 шт;</w:t>
            </w:r>
          </w:p>
          <w:p w14:paraId="21BE6A9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артеріальної магістралі - 1шт;</w:t>
            </w:r>
          </w:p>
          <w:p w14:paraId="210BB2DB"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венозної магістралі - 1 шт;</w:t>
            </w:r>
          </w:p>
          <w:p w14:paraId="58D939C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магістралі діалізата - 1 шт;</w:t>
            </w:r>
          </w:p>
          <w:p w14:paraId="208ABB63"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магістралі фільтрата - 1 шт;</w:t>
            </w:r>
          </w:p>
          <w:p w14:paraId="05437B38"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лінія цитрата-1 шт;</w:t>
            </w:r>
          </w:p>
          <w:p w14:paraId="08DAB3F1"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лінія кальція- 1 шт;</w:t>
            </w:r>
          </w:p>
          <w:p w14:paraId="4935D88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лінія гепарина -1 шт.</w:t>
            </w:r>
          </w:p>
        </w:tc>
        <w:tc>
          <w:tcPr>
            <w:tcW w:w="1701" w:type="dxa"/>
            <w:shd w:val="clear" w:color="auto" w:fill="auto"/>
          </w:tcPr>
          <w:p w14:paraId="31C17550" w14:textId="77777777" w:rsidR="00AD0337" w:rsidRPr="001363D5" w:rsidRDefault="00AD0337" w:rsidP="00366C27">
            <w:pPr>
              <w:rPr>
                <w:rFonts w:ascii="Times New Roman" w:hAnsi="Times New Roman" w:cs="Times New Roman"/>
              </w:rPr>
            </w:pPr>
          </w:p>
        </w:tc>
      </w:tr>
      <w:tr w:rsidR="00AD0337" w:rsidRPr="001363D5" w14:paraId="3ECF1203" w14:textId="77777777" w:rsidTr="00366C27">
        <w:trPr>
          <w:trHeight w:val="476"/>
        </w:trPr>
        <w:tc>
          <w:tcPr>
            <w:tcW w:w="1134" w:type="dxa"/>
          </w:tcPr>
          <w:p w14:paraId="4DDB1D28"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7.2</w:t>
            </w:r>
          </w:p>
        </w:tc>
        <w:tc>
          <w:tcPr>
            <w:tcW w:w="6379" w:type="dxa"/>
            <w:gridSpan w:val="4"/>
          </w:tcPr>
          <w:p w14:paraId="69FA60F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виробництва multifiltrate PRO Fresenius</w:t>
            </w:r>
          </w:p>
        </w:tc>
        <w:tc>
          <w:tcPr>
            <w:tcW w:w="1701" w:type="dxa"/>
            <w:shd w:val="clear" w:color="auto" w:fill="auto"/>
          </w:tcPr>
          <w:p w14:paraId="4567EBD5" w14:textId="77777777" w:rsidR="00AD0337" w:rsidRPr="001363D5" w:rsidRDefault="00AD0337" w:rsidP="00366C27">
            <w:pPr>
              <w:rPr>
                <w:rFonts w:ascii="Times New Roman" w:hAnsi="Times New Roman" w:cs="Times New Roman"/>
              </w:rPr>
            </w:pPr>
          </w:p>
        </w:tc>
      </w:tr>
      <w:tr w:rsidR="00AD0337" w:rsidRPr="001363D5" w14:paraId="5756F9C0" w14:textId="77777777" w:rsidTr="00366C27">
        <w:trPr>
          <w:trHeight w:val="612"/>
        </w:trPr>
        <w:tc>
          <w:tcPr>
            <w:tcW w:w="1134" w:type="dxa"/>
          </w:tcPr>
          <w:p w14:paraId="28F2C972"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7.3</w:t>
            </w:r>
          </w:p>
        </w:tc>
        <w:tc>
          <w:tcPr>
            <w:tcW w:w="6379" w:type="dxa"/>
            <w:gridSpan w:val="4"/>
          </w:tcPr>
          <w:p w14:paraId="0526D16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надавати можливість проведення цитратно-кальцієвої реґіонарної антикоагуляції</w:t>
            </w:r>
          </w:p>
        </w:tc>
        <w:tc>
          <w:tcPr>
            <w:tcW w:w="1701" w:type="dxa"/>
            <w:shd w:val="clear" w:color="auto" w:fill="auto"/>
          </w:tcPr>
          <w:p w14:paraId="3D3C8F6C" w14:textId="77777777" w:rsidR="00AD0337" w:rsidRPr="001363D5" w:rsidRDefault="00AD0337" w:rsidP="00366C27">
            <w:pPr>
              <w:rPr>
                <w:rFonts w:ascii="Times New Roman" w:hAnsi="Times New Roman" w:cs="Times New Roman"/>
              </w:rPr>
            </w:pPr>
          </w:p>
        </w:tc>
      </w:tr>
      <w:tr w:rsidR="00AD0337" w:rsidRPr="001363D5" w14:paraId="5979A74B" w14:textId="77777777" w:rsidTr="00366C27">
        <w:trPr>
          <w:trHeight w:val="612"/>
        </w:trPr>
        <w:tc>
          <w:tcPr>
            <w:tcW w:w="1134" w:type="dxa"/>
          </w:tcPr>
          <w:p w14:paraId="3EB81A95"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7.4</w:t>
            </w:r>
          </w:p>
        </w:tc>
        <w:tc>
          <w:tcPr>
            <w:tcW w:w="6379" w:type="dxa"/>
            <w:gridSpan w:val="4"/>
          </w:tcPr>
          <w:p w14:paraId="37E0AC2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бути для одноразового використання;</w:t>
            </w:r>
          </w:p>
          <w:p w14:paraId="413A49B0"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використовуваться для гемодіафільтрації та діалізу;</w:t>
            </w:r>
          </w:p>
          <w:p w14:paraId="7429AAC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робоча поверхня мембрани  повинна бути 1,</w:t>
            </w:r>
            <w:r w:rsidRPr="001363D5">
              <w:rPr>
                <w:rFonts w:ascii="Times New Roman" w:hAnsi="Times New Roman" w:cs="Times New Roman"/>
                <w:lang w:val="ru-RU"/>
              </w:rPr>
              <w:t>8</w:t>
            </w:r>
            <w:r w:rsidRPr="001363D5">
              <w:rPr>
                <w:rFonts w:ascii="Times New Roman" w:hAnsi="Times New Roman" w:cs="Times New Roman"/>
              </w:rPr>
              <w:t xml:space="preserve"> м²;</w:t>
            </w:r>
          </w:p>
          <w:p w14:paraId="7D892C7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мембрана - </w:t>
            </w:r>
            <w:r w:rsidRPr="001363D5">
              <w:rPr>
                <w:rFonts w:ascii="Times New Roman" w:hAnsi="Times New Roman" w:cs="Times New Roman"/>
                <w:lang w:val="ru-RU"/>
              </w:rPr>
              <w:t>п</w:t>
            </w:r>
            <w:r w:rsidRPr="001363D5">
              <w:rPr>
                <w:rFonts w:ascii="Times New Roman" w:hAnsi="Times New Roman" w:cs="Times New Roman"/>
              </w:rPr>
              <w:t>олісульфон;</w:t>
            </w:r>
          </w:p>
        </w:tc>
        <w:tc>
          <w:tcPr>
            <w:tcW w:w="1701" w:type="dxa"/>
            <w:shd w:val="clear" w:color="auto" w:fill="auto"/>
          </w:tcPr>
          <w:p w14:paraId="127CD164" w14:textId="77777777" w:rsidR="00AD0337" w:rsidRPr="001363D5" w:rsidRDefault="00AD0337" w:rsidP="00366C27">
            <w:pPr>
              <w:rPr>
                <w:rFonts w:ascii="Times New Roman" w:hAnsi="Times New Roman" w:cs="Times New Roman"/>
              </w:rPr>
            </w:pPr>
          </w:p>
        </w:tc>
      </w:tr>
      <w:tr w:rsidR="00AD0337" w:rsidRPr="001363D5" w14:paraId="0B69FC8A" w14:textId="77777777" w:rsidTr="00366C27">
        <w:trPr>
          <w:trHeight w:val="612"/>
        </w:trPr>
        <w:tc>
          <w:tcPr>
            <w:tcW w:w="1134" w:type="dxa"/>
          </w:tcPr>
          <w:p w14:paraId="2B13CA67"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8</w:t>
            </w:r>
          </w:p>
        </w:tc>
        <w:tc>
          <w:tcPr>
            <w:tcW w:w="6379" w:type="dxa"/>
            <w:gridSpan w:val="4"/>
          </w:tcPr>
          <w:p w14:paraId="3148A94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Набір для гемофільтрації / гемодіалізу</w:t>
            </w:r>
          </w:p>
        </w:tc>
        <w:tc>
          <w:tcPr>
            <w:tcW w:w="1701" w:type="dxa"/>
            <w:shd w:val="clear" w:color="auto" w:fill="auto"/>
          </w:tcPr>
          <w:p w14:paraId="4B941803" w14:textId="77777777" w:rsidR="00AD0337" w:rsidRPr="001363D5" w:rsidRDefault="00AD0337" w:rsidP="00366C27">
            <w:pPr>
              <w:rPr>
                <w:rFonts w:ascii="Times New Roman" w:hAnsi="Times New Roman" w:cs="Times New Roman"/>
              </w:rPr>
            </w:pPr>
          </w:p>
        </w:tc>
      </w:tr>
      <w:tr w:rsidR="00AD0337" w:rsidRPr="001363D5" w14:paraId="61B5F6B0" w14:textId="77777777" w:rsidTr="00366C27">
        <w:trPr>
          <w:trHeight w:val="612"/>
        </w:trPr>
        <w:tc>
          <w:tcPr>
            <w:tcW w:w="1134" w:type="dxa"/>
          </w:tcPr>
          <w:p w14:paraId="7C09FE9D"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8.1</w:t>
            </w:r>
          </w:p>
        </w:tc>
        <w:tc>
          <w:tcPr>
            <w:tcW w:w="6379" w:type="dxa"/>
            <w:gridSpan w:val="4"/>
          </w:tcPr>
          <w:p w14:paraId="2679CDF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складатися з:</w:t>
            </w:r>
          </w:p>
          <w:p w14:paraId="29E02D9E"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 1 шт;</w:t>
            </w:r>
          </w:p>
          <w:p w14:paraId="1842BD8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артеріальної магістралі - 1шт;</w:t>
            </w:r>
          </w:p>
          <w:p w14:paraId="536E71B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lastRenderedPageBreak/>
              <w:t>венозної магістралі - 1 шт;</w:t>
            </w:r>
          </w:p>
          <w:p w14:paraId="4F0D226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магістралі діалізата - 1 шт;</w:t>
            </w:r>
          </w:p>
          <w:p w14:paraId="45ED36E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магістралі фільтрата - 1 шт;</w:t>
            </w:r>
          </w:p>
          <w:p w14:paraId="386067A8"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лінія гепарина -1 шт.</w:t>
            </w:r>
          </w:p>
        </w:tc>
        <w:tc>
          <w:tcPr>
            <w:tcW w:w="1701" w:type="dxa"/>
            <w:shd w:val="clear" w:color="auto" w:fill="auto"/>
          </w:tcPr>
          <w:p w14:paraId="657557CB" w14:textId="77777777" w:rsidR="00AD0337" w:rsidRPr="001363D5" w:rsidRDefault="00AD0337" w:rsidP="00366C27">
            <w:pPr>
              <w:rPr>
                <w:rFonts w:ascii="Times New Roman" w:hAnsi="Times New Roman" w:cs="Times New Roman"/>
              </w:rPr>
            </w:pPr>
          </w:p>
        </w:tc>
      </w:tr>
      <w:tr w:rsidR="00AD0337" w:rsidRPr="001363D5" w14:paraId="24453104" w14:textId="77777777" w:rsidTr="00366C27">
        <w:trPr>
          <w:trHeight w:val="612"/>
        </w:trPr>
        <w:tc>
          <w:tcPr>
            <w:tcW w:w="1134" w:type="dxa"/>
          </w:tcPr>
          <w:p w14:paraId="1CC5A604"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ru-RU"/>
              </w:rPr>
              <w:t>8.2</w:t>
            </w:r>
          </w:p>
        </w:tc>
        <w:tc>
          <w:tcPr>
            <w:tcW w:w="6379" w:type="dxa"/>
            <w:gridSpan w:val="4"/>
          </w:tcPr>
          <w:p w14:paraId="657EA66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виробництва multifiltrate PRO Fresenius</w:t>
            </w:r>
          </w:p>
        </w:tc>
        <w:tc>
          <w:tcPr>
            <w:tcW w:w="1701" w:type="dxa"/>
            <w:shd w:val="clear" w:color="auto" w:fill="auto"/>
          </w:tcPr>
          <w:p w14:paraId="46C23A59" w14:textId="77777777" w:rsidR="00AD0337" w:rsidRPr="001363D5" w:rsidRDefault="00AD0337" w:rsidP="00366C27">
            <w:pPr>
              <w:rPr>
                <w:rFonts w:ascii="Times New Roman" w:hAnsi="Times New Roman" w:cs="Times New Roman"/>
              </w:rPr>
            </w:pPr>
          </w:p>
        </w:tc>
      </w:tr>
      <w:tr w:rsidR="00AD0337" w:rsidRPr="001363D5" w14:paraId="30047FA0" w14:textId="77777777" w:rsidTr="00366C27">
        <w:trPr>
          <w:trHeight w:val="612"/>
        </w:trPr>
        <w:tc>
          <w:tcPr>
            <w:tcW w:w="1134" w:type="dxa"/>
          </w:tcPr>
          <w:p w14:paraId="0D762146" w14:textId="77777777" w:rsidR="00AD0337" w:rsidRPr="001363D5" w:rsidRDefault="00AD0337" w:rsidP="00366C27">
            <w:pPr>
              <w:rPr>
                <w:rFonts w:ascii="Times New Roman" w:hAnsi="Times New Roman" w:cs="Times New Roman"/>
                <w:lang w:val="en-US"/>
              </w:rPr>
            </w:pPr>
            <w:r w:rsidRPr="001363D5">
              <w:rPr>
                <w:rFonts w:ascii="Times New Roman" w:hAnsi="Times New Roman" w:cs="Times New Roman"/>
                <w:lang w:val="ru-RU"/>
              </w:rPr>
              <w:t>8.3</w:t>
            </w:r>
          </w:p>
        </w:tc>
        <w:tc>
          <w:tcPr>
            <w:tcW w:w="6379" w:type="dxa"/>
            <w:gridSpan w:val="4"/>
          </w:tcPr>
          <w:p w14:paraId="07E7447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бути для одноразового використання;</w:t>
            </w:r>
          </w:p>
          <w:p w14:paraId="4E3A2807"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гемофільтр повинен використовуваться для гемодіафільтрації та діалізу;</w:t>
            </w:r>
          </w:p>
          <w:p w14:paraId="281E611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робоча поверхня мембрани  повинна бути 1,</w:t>
            </w:r>
            <w:r w:rsidRPr="001363D5">
              <w:rPr>
                <w:rFonts w:ascii="Times New Roman" w:hAnsi="Times New Roman" w:cs="Times New Roman"/>
                <w:lang w:val="ru-RU"/>
              </w:rPr>
              <w:t>8</w:t>
            </w:r>
            <w:r w:rsidRPr="001363D5">
              <w:rPr>
                <w:rFonts w:ascii="Times New Roman" w:hAnsi="Times New Roman" w:cs="Times New Roman"/>
              </w:rPr>
              <w:t xml:space="preserve"> м²;</w:t>
            </w:r>
          </w:p>
          <w:p w14:paraId="3080AE2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мембрана - </w:t>
            </w:r>
            <w:r w:rsidRPr="001363D5">
              <w:rPr>
                <w:rFonts w:ascii="Times New Roman" w:hAnsi="Times New Roman" w:cs="Times New Roman"/>
                <w:lang w:val="ru-RU"/>
              </w:rPr>
              <w:t>п</w:t>
            </w:r>
            <w:r w:rsidRPr="001363D5">
              <w:rPr>
                <w:rFonts w:ascii="Times New Roman" w:hAnsi="Times New Roman" w:cs="Times New Roman"/>
              </w:rPr>
              <w:t>олісульфон;</w:t>
            </w:r>
          </w:p>
        </w:tc>
        <w:tc>
          <w:tcPr>
            <w:tcW w:w="1701" w:type="dxa"/>
            <w:shd w:val="clear" w:color="auto" w:fill="auto"/>
          </w:tcPr>
          <w:p w14:paraId="53A65B2C" w14:textId="77777777" w:rsidR="00AD0337" w:rsidRPr="001363D5" w:rsidRDefault="00AD0337" w:rsidP="00366C27">
            <w:pPr>
              <w:rPr>
                <w:rFonts w:ascii="Times New Roman" w:hAnsi="Times New Roman" w:cs="Times New Roman"/>
              </w:rPr>
            </w:pPr>
          </w:p>
        </w:tc>
      </w:tr>
      <w:tr w:rsidR="00AD0337" w:rsidRPr="001363D5" w14:paraId="05A8EA0F" w14:textId="77777777" w:rsidTr="00366C27">
        <w:trPr>
          <w:trHeight w:val="293"/>
        </w:trPr>
        <w:tc>
          <w:tcPr>
            <w:tcW w:w="1134" w:type="dxa"/>
          </w:tcPr>
          <w:p w14:paraId="37A0F265" w14:textId="77777777" w:rsidR="00AD0337" w:rsidRPr="001363D5" w:rsidRDefault="00AD0337" w:rsidP="00366C27">
            <w:pPr>
              <w:rPr>
                <w:rFonts w:ascii="Times New Roman" w:hAnsi="Times New Roman" w:cs="Times New Roman"/>
                <w:lang w:val="en-US"/>
              </w:rPr>
            </w:pPr>
            <w:r w:rsidRPr="001363D5">
              <w:rPr>
                <w:rFonts w:ascii="Times New Roman" w:hAnsi="Times New Roman" w:cs="Times New Roman"/>
                <w:lang w:val="en-US"/>
              </w:rPr>
              <w:t>9</w:t>
            </w:r>
          </w:p>
        </w:tc>
        <w:tc>
          <w:tcPr>
            <w:tcW w:w="6379" w:type="dxa"/>
            <w:gridSpan w:val="4"/>
          </w:tcPr>
          <w:p w14:paraId="347FDB4B" w14:textId="77777777" w:rsidR="00AD0337" w:rsidRPr="001363D5" w:rsidRDefault="00AD0337" w:rsidP="00366C27">
            <w:pPr>
              <w:spacing w:after="0" w:line="240" w:lineRule="auto"/>
              <w:rPr>
                <w:rFonts w:ascii="Times New Roman" w:hAnsi="Times New Roman" w:cs="Times New Roman"/>
                <w:lang w:val="ru-RU"/>
              </w:rPr>
            </w:pPr>
            <w:r w:rsidRPr="001363D5">
              <w:rPr>
                <w:rFonts w:ascii="Times New Roman" w:hAnsi="Times New Roman" w:cs="Times New Roman"/>
              </w:rPr>
              <w:t>Розчин натрі</w:t>
            </w:r>
            <w:r w:rsidRPr="001363D5">
              <w:rPr>
                <w:rFonts w:ascii="Times New Roman" w:hAnsi="Times New Roman" w:cs="Times New Roman"/>
                <w:lang w:val="ru-RU"/>
              </w:rPr>
              <w:t>ю</w:t>
            </w:r>
            <w:r w:rsidRPr="001363D5">
              <w:rPr>
                <w:rFonts w:ascii="Times New Roman" w:hAnsi="Times New Roman" w:cs="Times New Roman"/>
              </w:rPr>
              <w:t xml:space="preserve"> цитрат</w:t>
            </w:r>
          </w:p>
        </w:tc>
        <w:tc>
          <w:tcPr>
            <w:tcW w:w="1701" w:type="dxa"/>
            <w:shd w:val="clear" w:color="auto" w:fill="auto"/>
          </w:tcPr>
          <w:p w14:paraId="280C947B" w14:textId="77777777" w:rsidR="00AD0337" w:rsidRPr="001363D5" w:rsidRDefault="00AD0337" w:rsidP="00366C27">
            <w:pPr>
              <w:rPr>
                <w:rFonts w:ascii="Times New Roman" w:hAnsi="Times New Roman" w:cs="Times New Roman"/>
              </w:rPr>
            </w:pPr>
          </w:p>
        </w:tc>
      </w:tr>
      <w:tr w:rsidR="00AD0337" w:rsidRPr="001363D5" w14:paraId="3E1E745C" w14:textId="77777777" w:rsidTr="00366C27">
        <w:trPr>
          <w:trHeight w:val="928"/>
        </w:trPr>
        <w:tc>
          <w:tcPr>
            <w:tcW w:w="1134" w:type="dxa"/>
          </w:tcPr>
          <w:p w14:paraId="3C27FDD8"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en-US"/>
              </w:rPr>
              <w:t>9</w:t>
            </w:r>
            <w:r w:rsidRPr="001363D5">
              <w:rPr>
                <w:rFonts w:ascii="Times New Roman" w:hAnsi="Times New Roman" w:cs="Times New Roman"/>
              </w:rPr>
              <w:t>.1</w:t>
            </w:r>
          </w:p>
        </w:tc>
        <w:tc>
          <w:tcPr>
            <w:tcW w:w="6379" w:type="dxa"/>
            <w:gridSpan w:val="4"/>
          </w:tcPr>
          <w:p w14:paraId="65420A61"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multifiltrate PRO виробництва Fresenius</w:t>
            </w:r>
          </w:p>
        </w:tc>
        <w:tc>
          <w:tcPr>
            <w:tcW w:w="1701" w:type="dxa"/>
            <w:shd w:val="clear" w:color="auto" w:fill="auto"/>
          </w:tcPr>
          <w:p w14:paraId="31950CF2" w14:textId="77777777" w:rsidR="00AD0337" w:rsidRPr="001363D5" w:rsidRDefault="00AD0337" w:rsidP="00366C27">
            <w:pPr>
              <w:rPr>
                <w:rFonts w:ascii="Times New Roman" w:hAnsi="Times New Roman" w:cs="Times New Roman"/>
              </w:rPr>
            </w:pPr>
          </w:p>
        </w:tc>
      </w:tr>
      <w:tr w:rsidR="00AD0337" w:rsidRPr="001363D5" w14:paraId="6D95C9B2" w14:textId="77777777" w:rsidTr="00366C27">
        <w:trPr>
          <w:trHeight w:val="600"/>
        </w:trPr>
        <w:tc>
          <w:tcPr>
            <w:tcW w:w="1134" w:type="dxa"/>
          </w:tcPr>
          <w:p w14:paraId="3162BC19"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en-US"/>
              </w:rPr>
              <w:t>9</w:t>
            </w:r>
            <w:r w:rsidRPr="001363D5">
              <w:rPr>
                <w:rFonts w:ascii="Times New Roman" w:hAnsi="Times New Roman" w:cs="Times New Roman"/>
              </w:rPr>
              <w:t>.2</w:t>
            </w:r>
          </w:p>
        </w:tc>
        <w:tc>
          <w:tcPr>
            <w:tcW w:w="6379" w:type="dxa"/>
            <w:gridSpan w:val="4"/>
          </w:tcPr>
          <w:p w14:paraId="33D6DA48"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готовий до використання 4% стерильний розчин натрі</w:t>
            </w:r>
            <w:r w:rsidRPr="001363D5">
              <w:rPr>
                <w:rFonts w:ascii="Times New Roman" w:hAnsi="Times New Roman" w:cs="Times New Roman"/>
                <w:lang w:val="ru-RU"/>
              </w:rPr>
              <w:t>ю</w:t>
            </w:r>
            <w:r w:rsidRPr="001363D5">
              <w:rPr>
                <w:rFonts w:ascii="Times New Roman" w:hAnsi="Times New Roman" w:cs="Times New Roman"/>
              </w:rPr>
              <w:t xml:space="preserve"> цитрат в ємності 1500 мл</w:t>
            </w:r>
          </w:p>
        </w:tc>
        <w:tc>
          <w:tcPr>
            <w:tcW w:w="1701" w:type="dxa"/>
            <w:shd w:val="clear" w:color="auto" w:fill="auto"/>
          </w:tcPr>
          <w:p w14:paraId="5480D5C5" w14:textId="77777777" w:rsidR="00AD0337" w:rsidRPr="001363D5" w:rsidRDefault="00AD0337" w:rsidP="00366C27">
            <w:pPr>
              <w:rPr>
                <w:rFonts w:ascii="Times New Roman" w:hAnsi="Times New Roman" w:cs="Times New Roman"/>
              </w:rPr>
            </w:pPr>
          </w:p>
        </w:tc>
      </w:tr>
      <w:tr w:rsidR="00AD0337" w:rsidRPr="001363D5" w14:paraId="11223DD6" w14:textId="77777777" w:rsidTr="00366C27">
        <w:trPr>
          <w:trHeight w:val="600"/>
        </w:trPr>
        <w:tc>
          <w:tcPr>
            <w:tcW w:w="1134" w:type="dxa"/>
          </w:tcPr>
          <w:p w14:paraId="2667976B" w14:textId="77777777" w:rsidR="00AD0337" w:rsidRPr="001363D5" w:rsidRDefault="00AD0337" w:rsidP="00366C27">
            <w:pPr>
              <w:rPr>
                <w:rFonts w:ascii="Times New Roman" w:hAnsi="Times New Roman" w:cs="Times New Roman"/>
                <w:lang w:val="ru-RU"/>
              </w:rPr>
            </w:pPr>
            <w:r w:rsidRPr="001363D5">
              <w:rPr>
                <w:rFonts w:ascii="Times New Roman" w:hAnsi="Times New Roman" w:cs="Times New Roman"/>
                <w:lang w:val="en-US"/>
              </w:rPr>
              <w:t>9</w:t>
            </w:r>
            <w:r w:rsidRPr="001363D5">
              <w:rPr>
                <w:rFonts w:ascii="Times New Roman" w:hAnsi="Times New Roman" w:cs="Times New Roman"/>
                <w:lang w:val="ru-RU"/>
              </w:rPr>
              <w:t>.3</w:t>
            </w:r>
          </w:p>
        </w:tc>
        <w:tc>
          <w:tcPr>
            <w:tcW w:w="3250" w:type="dxa"/>
            <w:gridSpan w:val="3"/>
          </w:tcPr>
          <w:p w14:paraId="6F28B11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натрі</w:t>
            </w:r>
            <w:r w:rsidRPr="001363D5">
              <w:rPr>
                <w:rFonts w:ascii="Times New Roman" w:hAnsi="Times New Roman" w:cs="Times New Roman"/>
                <w:lang w:val="ru-RU"/>
              </w:rPr>
              <w:t>ю</w:t>
            </w:r>
            <w:r w:rsidRPr="001363D5">
              <w:rPr>
                <w:rFonts w:ascii="Times New Roman" w:hAnsi="Times New Roman" w:cs="Times New Roman"/>
              </w:rPr>
              <w:t xml:space="preserve"> цитрат </w:t>
            </w:r>
          </w:p>
        </w:tc>
        <w:tc>
          <w:tcPr>
            <w:tcW w:w="3129" w:type="dxa"/>
          </w:tcPr>
          <w:p w14:paraId="071FD68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lang w:eastAsia="uk-UA"/>
              </w:rPr>
              <w:t>136 ммоль/л</w:t>
            </w:r>
          </w:p>
        </w:tc>
        <w:tc>
          <w:tcPr>
            <w:tcW w:w="1701" w:type="dxa"/>
            <w:shd w:val="clear" w:color="auto" w:fill="auto"/>
          </w:tcPr>
          <w:p w14:paraId="6B75614A" w14:textId="77777777" w:rsidR="00AD0337" w:rsidRPr="001363D5" w:rsidRDefault="00AD0337" w:rsidP="00366C27">
            <w:pPr>
              <w:rPr>
                <w:rFonts w:ascii="Times New Roman" w:hAnsi="Times New Roman" w:cs="Times New Roman"/>
              </w:rPr>
            </w:pPr>
          </w:p>
        </w:tc>
      </w:tr>
      <w:tr w:rsidR="00AD0337" w:rsidRPr="001363D5" w14:paraId="60EE9279" w14:textId="77777777" w:rsidTr="00366C27">
        <w:trPr>
          <w:trHeight w:val="585"/>
        </w:trPr>
        <w:tc>
          <w:tcPr>
            <w:tcW w:w="1134" w:type="dxa"/>
          </w:tcPr>
          <w:p w14:paraId="69AAE839" w14:textId="77777777" w:rsidR="00AD0337" w:rsidRPr="001363D5" w:rsidRDefault="00AD0337" w:rsidP="00366C27">
            <w:pPr>
              <w:rPr>
                <w:rFonts w:ascii="Times New Roman" w:hAnsi="Times New Roman" w:cs="Times New Roman"/>
                <w:lang w:val="en-US"/>
              </w:rPr>
            </w:pPr>
            <w:r w:rsidRPr="001363D5">
              <w:rPr>
                <w:rFonts w:ascii="Times New Roman" w:hAnsi="Times New Roman" w:cs="Times New Roman"/>
                <w:lang w:val="en-US"/>
              </w:rPr>
              <w:t>10</w:t>
            </w:r>
          </w:p>
        </w:tc>
        <w:tc>
          <w:tcPr>
            <w:tcW w:w="6379" w:type="dxa"/>
            <w:gridSpan w:val="4"/>
          </w:tcPr>
          <w:p w14:paraId="5C9BB65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Стерильний бікарбонатний розчин</w:t>
            </w:r>
          </w:p>
        </w:tc>
        <w:tc>
          <w:tcPr>
            <w:tcW w:w="1701" w:type="dxa"/>
            <w:shd w:val="clear" w:color="auto" w:fill="auto"/>
          </w:tcPr>
          <w:p w14:paraId="5CAFD797" w14:textId="77777777" w:rsidR="00AD0337" w:rsidRPr="001363D5" w:rsidRDefault="00AD0337" w:rsidP="00366C27">
            <w:pPr>
              <w:rPr>
                <w:rFonts w:ascii="Times New Roman" w:hAnsi="Times New Roman" w:cs="Times New Roman"/>
              </w:rPr>
            </w:pPr>
          </w:p>
        </w:tc>
      </w:tr>
      <w:tr w:rsidR="00AD0337" w:rsidRPr="001363D5" w14:paraId="6392F626" w14:textId="77777777" w:rsidTr="00366C27">
        <w:trPr>
          <w:trHeight w:val="698"/>
        </w:trPr>
        <w:tc>
          <w:tcPr>
            <w:tcW w:w="1134" w:type="dxa"/>
          </w:tcPr>
          <w:p w14:paraId="3B7604E6"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en-US"/>
              </w:rPr>
              <w:t>10</w:t>
            </w:r>
            <w:r w:rsidRPr="001363D5">
              <w:rPr>
                <w:rFonts w:ascii="Times New Roman" w:hAnsi="Times New Roman" w:cs="Times New Roman"/>
              </w:rPr>
              <w:t>.1</w:t>
            </w:r>
          </w:p>
        </w:tc>
        <w:tc>
          <w:tcPr>
            <w:tcW w:w="6379" w:type="dxa"/>
            <w:gridSpan w:val="4"/>
          </w:tcPr>
          <w:p w14:paraId="39A6B655"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готовий до використання розчин призначений для гемодіафільтрації/гемодіалізу в ємностях  5000 мл</w:t>
            </w:r>
          </w:p>
        </w:tc>
        <w:tc>
          <w:tcPr>
            <w:tcW w:w="1701" w:type="dxa"/>
            <w:shd w:val="clear" w:color="auto" w:fill="auto"/>
          </w:tcPr>
          <w:p w14:paraId="4BADBF5B" w14:textId="77777777" w:rsidR="00AD0337" w:rsidRPr="001363D5" w:rsidRDefault="00AD0337" w:rsidP="00366C27">
            <w:pPr>
              <w:rPr>
                <w:rFonts w:ascii="Times New Roman" w:hAnsi="Times New Roman" w:cs="Times New Roman"/>
              </w:rPr>
            </w:pPr>
          </w:p>
        </w:tc>
      </w:tr>
      <w:tr w:rsidR="00AD0337" w:rsidRPr="001363D5" w14:paraId="33AC8024" w14:textId="77777777" w:rsidTr="00366C27">
        <w:trPr>
          <w:trHeight w:val="698"/>
        </w:trPr>
        <w:tc>
          <w:tcPr>
            <w:tcW w:w="1134" w:type="dxa"/>
          </w:tcPr>
          <w:p w14:paraId="17FA05D2"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en-US"/>
              </w:rPr>
              <w:t>10</w:t>
            </w:r>
            <w:r w:rsidRPr="001363D5">
              <w:rPr>
                <w:rFonts w:ascii="Times New Roman" w:hAnsi="Times New Roman" w:cs="Times New Roman"/>
              </w:rPr>
              <w:t>.2</w:t>
            </w:r>
          </w:p>
        </w:tc>
        <w:tc>
          <w:tcPr>
            <w:tcW w:w="6379" w:type="dxa"/>
            <w:gridSpan w:val="4"/>
          </w:tcPr>
          <w:p w14:paraId="6DBDFFF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повинен бути сумісний з апаратами multifiltrate PRO виробництва Fresenius</w:t>
            </w:r>
          </w:p>
        </w:tc>
        <w:tc>
          <w:tcPr>
            <w:tcW w:w="1701" w:type="dxa"/>
            <w:tcBorders>
              <w:top w:val="nil"/>
              <w:bottom w:val="nil"/>
            </w:tcBorders>
            <w:shd w:val="clear" w:color="auto" w:fill="auto"/>
          </w:tcPr>
          <w:p w14:paraId="2D125751" w14:textId="77777777" w:rsidR="00AD0337" w:rsidRPr="001363D5" w:rsidRDefault="00AD0337" w:rsidP="00366C27">
            <w:pPr>
              <w:rPr>
                <w:rFonts w:ascii="Times New Roman" w:hAnsi="Times New Roman" w:cs="Times New Roman"/>
              </w:rPr>
            </w:pPr>
          </w:p>
        </w:tc>
      </w:tr>
      <w:tr w:rsidR="00AD0337" w:rsidRPr="001363D5" w14:paraId="3ACA0BFD" w14:textId="77777777" w:rsidTr="00366C27">
        <w:trPr>
          <w:trHeight w:val="378"/>
        </w:trPr>
        <w:tc>
          <w:tcPr>
            <w:tcW w:w="1134" w:type="dxa"/>
          </w:tcPr>
          <w:p w14:paraId="7BBCA404" w14:textId="77777777" w:rsidR="00AD0337" w:rsidRPr="001363D5" w:rsidRDefault="00AD0337" w:rsidP="00366C27">
            <w:pPr>
              <w:rPr>
                <w:rFonts w:ascii="Times New Roman" w:hAnsi="Times New Roman" w:cs="Times New Roman"/>
              </w:rPr>
            </w:pPr>
            <w:r w:rsidRPr="001363D5">
              <w:rPr>
                <w:rFonts w:ascii="Times New Roman" w:hAnsi="Times New Roman" w:cs="Times New Roman"/>
                <w:lang w:val="en-US"/>
              </w:rPr>
              <w:t>10</w:t>
            </w:r>
            <w:r w:rsidRPr="001363D5">
              <w:rPr>
                <w:rFonts w:ascii="Times New Roman" w:hAnsi="Times New Roman" w:cs="Times New Roman"/>
              </w:rPr>
              <w:t>.3</w:t>
            </w:r>
          </w:p>
        </w:tc>
        <w:tc>
          <w:tcPr>
            <w:tcW w:w="2770" w:type="dxa"/>
          </w:tcPr>
          <w:p w14:paraId="0EED1D7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Кальцій</w:t>
            </w:r>
          </w:p>
          <w:p w14:paraId="399073B7"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Натрій</w:t>
            </w:r>
          </w:p>
          <w:p w14:paraId="75B3F544"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Калій</w:t>
            </w:r>
          </w:p>
          <w:p w14:paraId="13D51DFA"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Магній </w:t>
            </w:r>
          </w:p>
          <w:p w14:paraId="71EBC56D"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Хлор </w:t>
            </w:r>
          </w:p>
          <w:p w14:paraId="7D01DCFB"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 xml:space="preserve">Глюкоза  </w:t>
            </w:r>
          </w:p>
        </w:tc>
        <w:tc>
          <w:tcPr>
            <w:tcW w:w="3609" w:type="dxa"/>
            <w:gridSpan w:val="3"/>
          </w:tcPr>
          <w:p w14:paraId="4B878916"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0 ммоль/л</w:t>
            </w:r>
          </w:p>
          <w:p w14:paraId="29A2ED3B"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Від 130 до 133 ммоль/л</w:t>
            </w:r>
          </w:p>
          <w:p w14:paraId="6A73BAE9"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2,0 ммоль/л</w:t>
            </w:r>
          </w:p>
          <w:p w14:paraId="74D66B9C"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Від 0,73 до 0,75 ммоль/л</w:t>
            </w:r>
          </w:p>
          <w:p w14:paraId="60EB403F"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Від 115,0 до 116,5 ммоль/л</w:t>
            </w:r>
          </w:p>
          <w:p w14:paraId="3C0CA567" w14:textId="77777777" w:rsidR="00AD0337" w:rsidRPr="001363D5" w:rsidRDefault="00AD0337" w:rsidP="00366C27">
            <w:pPr>
              <w:spacing w:after="0" w:line="240" w:lineRule="auto"/>
              <w:rPr>
                <w:rFonts w:ascii="Times New Roman" w:hAnsi="Times New Roman" w:cs="Times New Roman"/>
              </w:rPr>
            </w:pPr>
            <w:r w:rsidRPr="001363D5">
              <w:rPr>
                <w:rFonts w:ascii="Times New Roman" w:hAnsi="Times New Roman" w:cs="Times New Roman"/>
              </w:rPr>
              <w:t>Від 0,9 до 1,0 г/л</w:t>
            </w:r>
          </w:p>
        </w:tc>
        <w:tc>
          <w:tcPr>
            <w:tcW w:w="1701" w:type="dxa"/>
          </w:tcPr>
          <w:p w14:paraId="4C322534" w14:textId="77777777" w:rsidR="00AD0337" w:rsidRPr="001363D5" w:rsidRDefault="00AD0337" w:rsidP="00366C27">
            <w:pPr>
              <w:rPr>
                <w:rFonts w:ascii="Times New Roman" w:hAnsi="Times New Roman" w:cs="Times New Roman"/>
              </w:rPr>
            </w:pPr>
          </w:p>
        </w:tc>
      </w:tr>
    </w:tbl>
    <w:p w14:paraId="0CAA4DED" w14:textId="77777777" w:rsidR="001363D5" w:rsidRPr="001363D5" w:rsidRDefault="001363D5" w:rsidP="00A13465">
      <w:pPr>
        <w:suppressAutoHyphens/>
        <w:spacing w:after="0" w:line="240" w:lineRule="auto"/>
        <w:ind w:left="900"/>
        <w:jc w:val="center"/>
        <w:rPr>
          <w:rFonts w:ascii="Times New Roman" w:eastAsia="Times New Roman" w:hAnsi="Times New Roman" w:cs="Times New Roman"/>
          <w:b/>
          <w:kern w:val="1"/>
          <w:lang w:eastAsia="ru-RU"/>
        </w:rPr>
      </w:pPr>
    </w:p>
    <w:p w14:paraId="55D46F07" w14:textId="77777777" w:rsidR="00AD0337" w:rsidRPr="001363D5" w:rsidRDefault="00AD0337" w:rsidP="00AD0337">
      <w:pPr>
        <w:suppressAutoHyphens/>
        <w:spacing w:after="0" w:line="240" w:lineRule="auto"/>
        <w:ind w:left="900"/>
        <w:jc w:val="center"/>
        <w:rPr>
          <w:rFonts w:ascii="Times New Roman" w:eastAsia="Times New Roman" w:hAnsi="Times New Roman" w:cs="Times New Roman"/>
          <w:b/>
          <w:kern w:val="1"/>
          <w:lang w:eastAsia="ru-RU"/>
        </w:rPr>
      </w:pPr>
      <w:r w:rsidRPr="001363D5">
        <w:rPr>
          <w:rFonts w:ascii="Times New Roman" w:eastAsia="Times New Roman" w:hAnsi="Times New Roman" w:cs="Times New Roman"/>
          <w:b/>
          <w:kern w:val="1"/>
          <w:lang w:eastAsia="ru-RU"/>
        </w:rPr>
        <w:t>Загальні вимоги до предмету закупівлі:</w:t>
      </w:r>
    </w:p>
    <w:p w14:paraId="51B44419" w14:textId="77777777" w:rsidR="00AD0337" w:rsidRPr="001363D5" w:rsidRDefault="00AD0337" w:rsidP="00AD0337">
      <w:pPr>
        <w:suppressAutoHyphens/>
        <w:spacing w:after="0" w:line="240" w:lineRule="auto"/>
        <w:ind w:left="900"/>
        <w:jc w:val="center"/>
        <w:rPr>
          <w:rFonts w:ascii="Times New Roman" w:eastAsia="Times New Roman" w:hAnsi="Times New Roman" w:cs="Times New Roman"/>
          <w:b/>
          <w:kern w:val="1"/>
          <w:lang w:eastAsia="ru-RU"/>
        </w:rPr>
      </w:pPr>
    </w:p>
    <w:p w14:paraId="0BA543C9" w14:textId="77777777" w:rsidR="00AD0337" w:rsidRPr="001363D5" w:rsidRDefault="00AD0337" w:rsidP="00AD0337">
      <w:pPr>
        <w:pStyle w:val="a6"/>
        <w:widowControl w:val="0"/>
        <w:numPr>
          <w:ilvl w:val="0"/>
          <w:numId w:val="12"/>
        </w:numPr>
        <w:tabs>
          <w:tab w:val="left" w:pos="567"/>
          <w:tab w:val="left" w:pos="709"/>
          <w:tab w:val="left" w:pos="1134"/>
        </w:tabs>
        <w:suppressAutoHyphens/>
        <w:autoSpaceDN w:val="0"/>
        <w:spacing w:after="0" w:line="240" w:lineRule="auto"/>
        <w:ind w:left="0" w:firstLine="709"/>
        <w:jc w:val="both"/>
        <w:rPr>
          <w:rFonts w:ascii="Arial" w:hAnsi="Arial" w:cs="Arial"/>
          <w:color w:val="000000"/>
          <w:shd w:val="clear" w:color="auto" w:fill="FFFFFF"/>
        </w:rPr>
      </w:pPr>
      <w:r w:rsidRPr="001363D5">
        <w:rPr>
          <w:rFonts w:ascii="Times New Roman" w:hAnsi="Times New Roman" w:cs="Times New Roman"/>
        </w:rPr>
        <w:t>Товар, запропонований Учасником, повинен бути внесений до Державного реєстру медичної техніки та/або виробів медичного призначення у передбаченому законодавством порядку та дозволений до застосування в медичній практиці на території України.</w:t>
      </w:r>
    </w:p>
    <w:p w14:paraId="5E261B2F" w14:textId="77777777" w:rsidR="00AD0337" w:rsidRPr="001363D5" w:rsidRDefault="00AD0337" w:rsidP="00AD0337">
      <w:pPr>
        <w:pStyle w:val="ListParagraph1"/>
        <w:widowControl w:val="0"/>
        <w:numPr>
          <w:ilvl w:val="0"/>
          <w:numId w:val="12"/>
        </w:numPr>
        <w:tabs>
          <w:tab w:val="left" w:pos="567"/>
          <w:tab w:val="left" w:pos="851"/>
          <w:tab w:val="left" w:pos="993"/>
        </w:tabs>
        <w:autoSpaceDN w:val="0"/>
        <w:ind w:left="0" w:firstLine="709"/>
        <w:jc w:val="both"/>
        <w:rPr>
          <w:bCs/>
          <w:iCs/>
          <w:sz w:val="22"/>
          <w:szCs w:val="22"/>
          <w:lang w:val="uk-UA"/>
        </w:rPr>
      </w:pPr>
      <w:r w:rsidRPr="001363D5">
        <w:rPr>
          <w:rFonts w:eastAsia="Times New Roman"/>
          <w:bCs/>
          <w:iCs/>
          <w:sz w:val="22"/>
          <w:szCs w:val="22"/>
          <w:lang w:val="uk-UA"/>
        </w:rPr>
        <w:t xml:space="preserve">Товар повинен передаватися Замовнику в упаковці підприємства виробника, яка </w:t>
      </w:r>
      <w:r w:rsidRPr="001363D5">
        <w:rPr>
          <w:bCs/>
          <w:iCs/>
          <w:sz w:val="22"/>
          <w:szCs w:val="22"/>
          <w:lang w:val="uk-UA"/>
        </w:rPr>
        <w:t>повинна бути цілісна та непошкоджена, з необхідними реквізитами виробника.</w:t>
      </w:r>
      <w:r w:rsidRPr="001363D5">
        <w:rPr>
          <w:rFonts w:eastAsia="Times New Roman"/>
          <w:bCs/>
          <w:iCs/>
          <w:sz w:val="22"/>
          <w:szCs w:val="22"/>
          <w:lang w:val="uk-UA"/>
        </w:rPr>
        <w:t xml:space="preserve"> </w:t>
      </w:r>
    </w:p>
    <w:p w14:paraId="76EDB782" w14:textId="77777777" w:rsidR="00AD0337" w:rsidRPr="001363D5" w:rsidRDefault="00AD0337" w:rsidP="00AD0337">
      <w:pPr>
        <w:pStyle w:val="ListParagraph1"/>
        <w:widowControl w:val="0"/>
        <w:numPr>
          <w:ilvl w:val="0"/>
          <w:numId w:val="12"/>
        </w:numPr>
        <w:tabs>
          <w:tab w:val="left" w:pos="567"/>
          <w:tab w:val="left" w:pos="993"/>
        </w:tabs>
        <w:autoSpaceDN w:val="0"/>
        <w:ind w:left="0" w:firstLine="709"/>
        <w:jc w:val="both"/>
        <w:rPr>
          <w:sz w:val="22"/>
          <w:szCs w:val="22"/>
          <w:lang w:val="uk-UA"/>
        </w:rPr>
      </w:pPr>
      <w:r w:rsidRPr="001363D5">
        <w:rPr>
          <w:sz w:val="22"/>
          <w:szCs w:val="22"/>
          <w:lang w:val="uk-UA"/>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та/або деклараціями відповідності та/або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14:paraId="18A5E37A" w14:textId="77777777" w:rsidR="00AD0337" w:rsidRPr="001363D5" w:rsidRDefault="00AD0337" w:rsidP="00AD0337">
      <w:pPr>
        <w:pStyle w:val="ListParagraph1"/>
        <w:widowControl w:val="0"/>
        <w:numPr>
          <w:ilvl w:val="0"/>
          <w:numId w:val="12"/>
        </w:numPr>
        <w:tabs>
          <w:tab w:val="left" w:pos="567"/>
          <w:tab w:val="left" w:pos="993"/>
        </w:tabs>
        <w:autoSpaceDN w:val="0"/>
        <w:ind w:left="0" w:firstLine="709"/>
        <w:jc w:val="both"/>
        <w:rPr>
          <w:sz w:val="22"/>
          <w:szCs w:val="22"/>
          <w:lang w:val="uk-UA"/>
        </w:rPr>
      </w:pPr>
      <w:r w:rsidRPr="001363D5">
        <w:rPr>
          <w:sz w:val="22"/>
          <w:szCs w:val="22"/>
          <w:lang w:val="uk-UA"/>
        </w:rPr>
        <w:t>В складі тендерної пропозиції Учасник повинен надати С</w:t>
      </w:r>
      <w:r w:rsidRPr="001363D5">
        <w:rPr>
          <w:rFonts w:eastAsia="Times New Roman"/>
          <w:iCs/>
          <w:sz w:val="22"/>
          <w:szCs w:val="22"/>
          <w:lang w:val="uk-UA" w:eastAsia="ru-RU"/>
        </w:rPr>
        <w:t xml:space="preserve">ертифікати відповідності та/або Декларації відповідності, якщо за державними стандартами такі документи повинні бути наявні. </w:t>
      </w:r>
    </w:p>
    <w:p w14:paraId="2F146C81" w14:textId="77777777" w:rsidR="00AD0337" w:rsidRPr="001363D5" w:rsidRDefault="00AD0337" w:rsidP="00AD0337">
      <w:pPr>
        <w:pStyle w:val="a6"/>
        <w:numPr>
          <w:ilvl w:val="0"/>
          <w:numId w:val="12"/>
        </w:numPr>
        <w:tabs>
          <w:tab w:val="left" w:pos="709"/>
          <w:tab w:val="left" w:pos="851"/>
          <w:tab w:val="left" w:pos="993"/>
        </w:tabs>
        <w:suppressAutoHyphens/>
        <w:spacing w:after="0" w:line="240" w:lineRule="auto"/>
        <w:ind w:left="0" w:firstLine="709"/>
        <w:jc w:val="both"/>
        <w:rPr>
          <w:rFonts w:ascii="Times New Roman" w:eastAsia="Calibri" w:hAnsi="Times New Roman" w:cs="Times New Roman"/>
          <w:shd w:val="clear" w:color="auto" w:fill="FFFFFF"/>
        </w:rPr>
      </w:pPr>
      <w:r w:rsidRPr="001363D5">
        <w:rPr>
          <w:rFonts w:ascii="Times New Roman" w:hAnsi="Times New Roman"/>
        </w:rPr>
        <w:t>Строк придатності на момент поставки  повинен бути не менш 80% від загального терміну придатності, встановленого інструкцією щодо застосування.</w:t>
      </w:r>
    </w:p>
    <w:p w14:paraId="3D9358A5" w14:textId="77777777" w:rsidR="00AD0337" w:rsidRPr="001363D5" w:rsidRDefault="00AD0337" w:rsidP="00AD0337">
      <w:pPr>
        <w:pStyle w:val="a6"/>
        <w:numPr>
          <w:ilvl w:val="0"/>
          <w:numId w:val="12"/>
        </w:numPr>
        <w:tabs>
          <w:tab w:val="left" w:pos="993"/>
        </w:tabs>
        <w:spacing w:after="0" w:line="240" w:lineRule="auto"/>
        <w:ind w:left="0" w:firstLine="709"/>
        <w:jc w:val="both"/>
        <w:rPr>
          <w:rFonts w:ascii="Times New Roman" w:hAnsi="Times New Roman"/>
        </w:rPr>
      </w:pPr>
      <w:r w:rsidRPr="001363D5">
        <w:rPr>
          <w:rFonts w:ascii="Times New Roman" w:hAnsi="Times New Roman"/>
        </w:rPr>
        <w:t>У разі якщо товар виявляється неякісним, фальсифікованим та незареєстрованим згідно чинного законодавства (у разі необхідності), то заміна, повернення проводиться за рахунок Учасника.</w:t>
      </w:r>
      <w:r w:rsidRPr="001363D5">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58BC8C3B" w14:textId="77777777" w:rsidR="00AD0337" w:rsidRPr="001363D5" w:rsidRDefault="00AD0337" w:rsidP="00AD0337">
      <w:pPr>
        <w:pStyle w:val="a6"/>
        <w:numPr>
          <w:ilvl w:val="0"/>
          <w:numId w:val="12"/>
        </w:numPr>
        <w:tabs>
          <w:tab w:val="left" w:pos="851"/>
          <w:tab w:val="left" w:pos="993"/>
        </w:tabs>
        <w:spacing w:after="0" w:line="240" w:lineRule="auto"/>
        <w:ind w:left="0" w:firstLine="709"/>
        <w:jc w:val="both"/>
        <w:rPr>
          <w:rFonts w:ascii="Times New Roman" w:hAnsi="Times New Roman"/>
        </w:rPr>
      </w:pPr>
      <w:r w:rsidRPr="001363D5">
        <w:rPr>
          <w:rFonts w:ascii="Times New Roman" w:hAnsi="Times New Roman" w:cs="Times New Roman"/>
        </w:rPr>
        <w:lastRenderedPageBreak/>
        <w:t xml:space="preserve">Запропонований Учасником Товар повинен підходити до </w:t>
      </w:r>
      <w:r w:rsidRPr="001363D5">
        <w:rPr>
          <w:rFonts w:ascii="Times New Roman" w:hAnsi="Times New Roman"/>
        </w:rPr>
        <w:t>багатофункціонального апарату для аферезної терапії та гострого діалізу multiFiltratePRO,</w:t>
      </w:r>
      <w:r w:rsidRPr="001363D5">
        <w:rPr>
          <w:rFonts w:ascii="Times New Roman" w:hAnsi="Times New Roman" w:cs="Times New Roman"/>
        </w:rPr>
        <w:t xml:space="preserve"> </w:t>
      </w:r>
      <w:r w:rsidRPr="001363D5">
        <w:rPr>
          <w:rFonts w:ascii="Times New Roman" w:hAnsi="Times New Roman" w:cs="Times New Roman"/>
          <w:u w:val="single"/>
        </w:rPr>
        <w:t>про що надати відповідний гарантійний лист</w:t>
      </w:r>
      <w:r w:rsidRPr="001363D5">
        <w:rPr>
          <w:rFonts w:ascii="Times New Roman" w:eastAsia="Times New Roman" w:hAnsi="Times New Roman" w:cs="Times New Roman"/>
          <w:color w:val="000000"/>
          <w:u w:val="single"/>
          <w:lang w:eastAsia="ru-RU"/>
        </w:rPr>
        <w:t>.</w:t>
      </w:r>
    </w:p>
    <w:p w14:paraId="545C888D" w14:textId="77777777" w:rsidR="00AD0337" w:rsidRPr="001363D5" w:rsidRDefault="00AD0337" w:rsidP="00AD0337">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r w:rsidRPr="001363D5">
        <w:rPr>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1363D5">
        <w:rPr>
          <w:rFonts w:ascii="Times New Roman" w:eastAsia="Times New Roman" w:hAnsi="Times New Roman" w:cs="Times New Roman"/>
          <w:kern w:val="2"/>
          <w:lang w:eastAsia="ru-RU"/>
        </w:rPr>
        <w:t xml:space="preserve"> </w:t>
      </w:r>
    </w:p>
    <w:p w14:paraId="7CEF703F" w14:textId="77777777" w:rsidR="00AD0337" w:rsidRPr="001363D5" w:rsidRDefault="00AD0337" w:rsidP="00AD0337">
      <w:pPr>
        <w:pStyle w:val="a6"/>
        <w:numPr>
          <w:ilvl w:val="0"/>
          <w:numId w:val="12"/>
        </w:numPr>
        <w:tabs>
          <w:tab w:val="left" w:pos="851"/>
          <w:tab w:val="left" w:pos="1134"/>
        </w:tabs>
        <w:spacing w:after="0" w:line="240" w:lineRule="auto"/>
        <w:ind w:left="0" w:firstLine="709"/>
        <w:jc w:val="both"/>
        <w:rPr>
          <w:rFonts w:ascii="Times New Roman" w:eastAsia="Times New Roman" w:hAnsi="Times New Roman"/>
          <w:color w:val="000000"/>
        </w:rPr>
      </w:pPr>
      <w:r w:rsidRPr="001363D5">
        <w:rPr>
          <w:rFonts w:ascii="Times New Roman" w:eastAsia="Times New Roman" w:hAnsi="Times New Roman"/>
          <w:color w:val="000000"/>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будуть зазначені в реквізитах Договору про закупівлю. </w:t>
      </w:r>
    </w:p>
    <w:p w14:paraId="08B217BA" w14:textId="77777777" w:rsidR="00AD0337" w:rsidRPr="001363D5" w:rsidRDefault="00AD0337" w:rsidP="00AD0337">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1363D5">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1363D5">
        <w:rPr>
          <w:rFonts w:ascii="Times New Roman" w:eastAsia="Times New Roman" w:hAnsi="Times New Roman"/>
          <w:color w:val="000000"/>
          <w:u w:val="single"/>
        </w:rPr>
        <w:t>м.Вінниця, Хмельницьке шосе,96</w:t>
      </w:r>
      <w:r w:rsidRPr="001363D5">
        <w:rPr>
          <w:rFonts w:ascii="Times New Roman" w:eastAsia="Times New Roman" w:hAnsi="Times New Roman"/>
          <w:color w:val="000000"/>
        </w:rPr>
        <w:t>.</w:t>
      </w:r>
    </w:p>
    <w:p w14:paraId="3FE6606F" w14:textId="126D1FCF" w:rsidR="00497460" w:rsidRPr="001363D5" w:rsidRDefault="00497460" w:rsidP="00AD0337">
      <w:pPr>
        <w:spacing w:after="0" w:line="240" w:lineRule="auto"/>
        <w:jc w:val="both"/>
        <w:rPr>
          <w:rFonts w:ascii="Times New Roman" w:hAnsi="Times New Roman" w:cs="Times New Roman"/>
        </w:rPr>
      </w:pPr>
    </w:p>
    <w:sectPr w:rsidR="00497460" w:rsidRPr="001363D5"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0"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1"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0"/>
  </w:num>
  <w:num w:numId="6">
    <w:abstractNumId w:val="8"/>
  </w:num>
  <w:num w:numId="7">
    <w:abstractNumId w:val="12"/>
  </w:num>
  <w:num w:numId="8">
    <w:abstractNumId w:val="20"/>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0"/>
  </w:num>
  <w:num w:numId="18">
    <w:abstractNumId w:val="7"/>
  </w:num>
  <w:num w:numId="19">
    <w:abstractNumId w:val="22"/>
  </w:num>
  <w:num w:numId="20">
    <w:abstractNumId w:val="11"/>
  </w:num>
  <w:num w:numId="21">
    <w:abstractNumId w:val="31"/>
  </w:num>
  <w:num w:numId="22">
    <w:abstractNumId w:val="6"/>
  </w:num>
  <w:num w:numId="23">
    <w:abstractNumId w:val="10"/>
  </w:num>
  <w:num w:numId="24">
    <w:abstractNumId w:val="14"/>
  </w:num>
  <w:num w:numId="25">
    <w:abstractNumId w:val="9"/>
  </w:num>
  <w:num w:numId="26">
    <w:abstractNumId w:val="29"/>
  </w:num>
  <w:num w:numId="27">
    <w:abstractNumId w:val="21"/>
  </w:num>
  <w:num w:numId="28">
    <w:abstractNumId w:val="16"/>
  </w:num>
  <w:num w:numId="29">
    <w:abstractNumId w:val="24"/>
  </w:num>
  <w:num w:numId="30">
    <w:abstractNumId w:val="18"/>
  </w:num>
  <w:num w:numId="31">
    <w:abstractNumId w:val="13"/>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54308"/>
    <w:rsid w:val="00061EC5"/>
    <w:rsid w:val="00091FDA"/>
    <w:rsid w:val="000A07F8"/>
    <w:rsid w:val="00106D3C"/>
    <w:rsid w:val="001206B1"/>
    <w:rsid w:val="001363D5"/>
    <w:rsid w:val="00145130"/>
    <w:rsid w:val="00156448"/>
    <w:rsid w:val="00162B3C"/>
    <w:rsid w:val="0016417B"/>
    <w:rsid w:val="00170446"/>
    <w:rsid w:val="00180456"/>
    <w:rsid w:val="001A1C20"/>
    <w:rsid w:val="001B7658"/>
    <w:rsid w:val="001D79AD"/>
    <w:rsid w:val="001F62EE"/>
    <w:rsid w:val="002045A2"/>
    <w:rsid w:val="00212473"/>
    <w:rsid w:val="00256C39"/>
    <w:rsid w:val="00296F72"/>
    <w:rsid w:val="002A7086"/>
    <w:rsid w:val="002B4227"/>
    <w:rsid w:val="002D4FC4"/>
    <w:rsid w:val="002F6864"/>
    <w:rsid w:val="003113C8"/>
    <w:rsid w:val="00330577"/>
    <w:rsid w:val="00352031"/>
    <w:rsid w:val="00394A45"/>
    <w:rsid w:val="003A69DB"/>
    <w:rsid w:val="003B0902"/>
    <w:rsid w:val="003D4A81"/>
    <w:rsid w:val="003F38F1"/>
    <w:rsid w:val="00405E2F"/>
    <w:rsid w:val="00420484"/>
    <w:rsid w:val="00427E63"/>
    <w:rsid w:val="00431741"/>
    <w:rsid w:val="00436EA5"/>
    <w:rsid w:val="00456B17"/>
    <w:rsid w:val="00462937"/>
    <w:rsid w:val="0049453E"/>
    <w:rsid w:val="0049514C"/>
    <w:rsid w:val="00497460"/>
    <w:rsid w:val="005440A1"/>
    <w:rsid w:val="00572F0D"/>
    <w:rsid w:val="005A35AF"/>
    <w:rsid w:val="005A3CAC"/>
    <w:rsid w:val="00616781"/>
    <w:rsid w:val="00665EDE"/>
    <w:rsid w:val="006900C9"/>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A1119C"/>
    <w:rsid w:val="00A12844"/>
    <w:rsid w:val="00A13465"/>
    <w:rsid w:val="00A22644"/>
    <w:rsid w:val="00A360F4"/>
    <w:rsid w:val="00A40367"/>
    <w:rsid w:val="00A530C3"/>
    <w:rsid w:val="00A56692"/>
    <w:rsid w:val="00A71C76"/>
    <w:rsid w:val="00A84292"/>
    <w:rsid w:val="00A8504F"/>
    <w:rsid w:val="00AD0337"/>
    <w:rsid w:val="00AE1AF8"/>
    <w:rsid w:val="00B11594"/>
    <w:rsid w:val="00B12014"/>
    <w:rsid w:val="00B702FA"/>
    <w:rsid w:val="00BB0D0A"/>
    <w:rsid w:val="00BB2515"/>
    <w:rsid w:val="00BB4BE7"/>
    <w:rsid w:val="00BD5D09"/>
    <w:rsid w:val="00C07F6D"/>
    <w:rsid w:val="00C40184"/>
    <w:rsid w:val="00C51D3D"/>
    <w:rsid w:val="00C54DE6"/>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047C6"/>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Default">
    <w:name w:val="Default"/>
    <w:rsid w:val="001363D5"/>
    <w:pPr>
      <w:autoSpaceDE w:val="0"/>
      <w:autoSpaceDN w:val="0"/>
      <w:adjustRightInd w:val="0"/>
      <w:spacing w:after="0" w:line="240" w:lineRule="auto"/>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48</cp:revision>
  <cp:lastPrinted>2020-09-04T07:52:00Z</cp:lastPrinted>
  <dcterms:created xsi:type="dcterms:W3CDTF">2023-01-31T14:15:00Z</dcterms:created>
  <dcterms:modified xsi:type="dcterms:W3CDTF">2023-06-01T10:37:00Z</dcterms:modified>
</cp:coreProperties>
</file>