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D1" w:rsidRPr="00BD6626" w:rsidRDefault="00EC48D9">
      <w:pPr>
        <w:pStyle w:val="11"/>
        <w:shd w:val="clear" w:color="auto" w:fill="FFFFFF"/>
        <w:spacing w:line="240" w:lineRule="auto"/>
        <w:ind w:left="7797"/>
        <w:jc w:val="right"/>
        <w:rPr>
          <w:rFonts w:ascii="Times New Roman" w:hAnsi="Times New Roman"/>
          <w:b/>
          <w:sz w:val="20"/>
          <w:szCs w:val="20"/>
          <w:lang w:val="uk-UA"/>
        </w:rPr>
      </w:pPr>
      <w:r>
        <w:rPr>
          <w:rFonts w:ascii="Times New Roman" w:hAnsi="Times New Roman"/>
          <w:szCs w:val="24"/>
          <w:lang w:val="uk-UA"/>
        </w:rPr>
        <w:t xml:space="preserve">      </w:t>
      </w:r>
      <w:r w:rsidRPr="00BD6626">
        <w:rPr>
          <w:rFonts w:ascii="Times New Roman" w:hAnsi="Times New Roman"/>
          <w:b/>
          <w:sz w:val="20"/>
          <w:szCs w:val="20"/>
          <w:lang w:val="uk-UA"/>
        </w:rPr>
        <w:t>ДОДАТОК  2</w:t>
      </w:r>
    </w:p>
    <w:p w:rsidR="00200BD1" w:rsidRPr="00BD6626" w:rsidRDefault="00EC48D9">
      <w:pPr>
        <w:pStyle w:val="11"/>
        <w:shd w:val="clear" w:color="auto" w:fill="FFFFFF"/>
        <w:spacing w:line="240" w:lineRule="auto"/>
        <w:jc w:val="right"/>
        <w:rPr>
          <w:rFonts w:ascii="Times New Roman" w:hAnsi="Times New Roman"/>
          <w:i/>
          <w:sz w:val="20"/>
          <w:szCs w:val="20"/>
          <w:lang w:val="uk-UA"/>
        </w:rPr>
      </w:pPr>
      <w:r w:rsidRPr="00BD6626">
        <w:rPr>
          <w:rFonts w:ascii="Times New Roman" w:hAnsi="Times New Roman"/>
          <w:i/>
          <w:sz w:val="20"/>
          <w:szCs w:val="20"/>
          <w:lang w:val="uk-UA"/>
        </w:rPr>
        <w:t>до тендерної документації</w:t>
      </w:r>
    </w:p>
    <w:p w:rsidR="00200BD1" w:rsidRPr="00BD6626" w:rsidRDefault="00200BD1">
      <w:pPr>
        <w:pStyle w:val="11"/>
        <w:shd w:val="clear" w:color="auto" w:fill="FFFFFF"/>
        <w:spacing w:line="240" w:lineRule="auto"/>
        <w:ind w:firstLine="709"/>
        <w:jc w:val="center"/>
        <w:rPr>
          <w:rFonts w:ascii="Times New Roman" w:hAnsi="Times New Roman"/>
          <w:b/>
          <w:sz w:val="20"/>
          <w:szCs w:val="20"/>
          <w:lang w:val="uk-UA"/>
        </w:rPr>
      </w:pPr>
    </w:p>
    <w:p w:rsidR="00200BD1" w:rsidRPr="00BD6626" w:rsidRDefault="00EC48D9">
      <w:pPr>
        <w:pStyle w:val="11"/>
        <w:shd w:val="clear" w:color="auto" w:fill="FFFFFF"/>
        <w:spacing w:line="240" w:lineRule="auto"/>
        <w:ind w:firstLine="709"/>
        <w:jc w:val="center"/>
        <w:rPr>
          <w:rFonts w:ascii="Times New Roman" w:hAnsi="Times New Roman"/>
          <w:b/>
          <w:sz w:val="20"/>
          <w:szCs w:val="20"/>
          <w:lang w:val="uk-UA"/>
        </w:rPr>
      </w:pPr>
      <w:r w:rsidRPr="00BD6626">
        <w:rPr>
          <w:rFonts w:ascii="Times New Roman" w:hAnsi="Times New Roman"/>
          <w:b/>
          <w:sz w:val="20"/>
          <w:szCs w:val="20"/>
          <w:lang w:val="uk-UA"/>
        </w:rPr>
        <w:t xml:space="preserve">ТЕХНІЧНІ, ЯКІСНІ ТА КІЛЬКІСНІ  ХАРАКТЕРИСТИКИ </w:t>
      </w:r>
    </w:p>
    <w:p w:rsidR="00200BD1" w:rsidRPr="00BD6626" w:rsidRDefault="00200BD1">
      <w:pPr>
        <w:pStyle w:val="11"/>
        <w:spacing w:line="240" w:lineRule="auto"/>
        <w:jc w:val="both"/>
        <w:rPr>
          <w:rFonts w:ascii="Times New Roman" w:hAnsi="Times New Roman"/>
          <w:b/>
          <w:sz w:val="20"/>
          <w:szCs w:val="20"/>
          <w:lang w:val="uk-UA"/>
        </w:rPr>
      </w:pPr>
    </w:p>
    <w:p w:rsidR="00200BD1" w:rsidRPr="00BD6626" w:rsidRDefault="00EC48D9">
      <w:pPr>
        <w:rPr>
          <w:rFonts w:ascii="Times New Roman" w:hAnsi="Times New Roman" w:cs="Times New Roman"/>
          <w:b/>
          <w:szCs w:val="20"/>
          <w:lang w:val="uk-UA"/>
        </w:rPr>
      </w:pPr>
      <w:r w:rsidRPr="00BD6626">
        <w:rPr>
          <w:rFonts w:ascii="Times New Roman" w:hAnsi="Times New Roman" w:cs="Times New Roman"/>
          <w:b/>
          <w:szCs w:val="20"/>
          <w:lang w:val="uk-UA"/>
        </w:rPr>
        <w:t>Предмет закупівлі</w:t>
      </w:r>
      <w:r w:rsidRPr="00BD6626">
        <w:rPr>
          <w:rFonts w:ascii="Times New Roman" w:hAnsi="Times New Roman" w:cs="Times New Roman"/>
          <w:b/>
          <w:color w:val="FF0000"/>
          <w:szCs w:val="20"/>
          <w:lang w:val="uk-UA"/>
        </w:rPr>
        <w:t xml:space="preserve">:  </w:t>
      </w:r>
      <w:r w:rsidR="004A6734" w:rsidRPr="004A6734">
        <w:rPr>
          <w:rFonts w:ascii="Times New Roman" w:hAnsi="Times New Roman" w:cs="Times New Roman"/>
          <w:b/>
          <w:szCs w:val="20"/>
          <w:lang w:val="uk-UA"/>
        </w:rPr>
        <w:t>І</w:t>
      </w:r>
      <w:r w:rsidRPr="004A6734">
        <w:rPr>
          <w:rFonts w:ascii="Times New Roman" w:hAnsi="Times New Roman" w:cs="Times New Roman"/>
          <w:b/>
          <w:szCs w:val="20"/>
          <w:lang w:val="uk-UA"/>
        </w:rPr>
        <w:t>нтерактивна дошка</w:t>
      </w:r>
      <w:r w:rsidR="004A6734" w:rsidRPr="004A6734">
        <w:rPr>
          <w:rFonts w:ascii="Times New Roman" w:hAnsi="Times New Roman" w:cs="Times New Roman"/>
          <w:b/>
          <w:szCs w:val="20"/>
          <w:lang w:val="uk-UA"/>
        </w:rPr>
        <w:t>,</w:t>
      </w:r>
      <w:r w:rsidRPr="004A6734">
        <w:rPr>
          <w:rFonts w:ascii="Times New Roman" w:hAnsi="Times New Roman" w:cs="Times New Roman"/>
          <w:b/>
          <w:szCs w:val="20"/>
          <w:lang w:val="uk-UA"/>
        </w:rPr>
        <w:t xml:space="preserve"> програмне забезпечення</w:t>
      </w:r>
      <w:r w:rsidRPr="004A6734">
        <w:rPr>
          <w:rFonts w:ascii="Times New Roman" w:hAnsi="Times New Roman" w:cs="Times New Roman"/>
          <w:szCs w:val="20"/>
          <w:lang w:val="uk-UA"/>
        </w:rPr>
        <w:t xml:space="preserve"> </w:t>
      </w:r>
    </w:p>
    <w:p w:rsidR="00200BD1" w:rsidRPr="00BD6626" w:rsidRDefault="00200BD1">
      <w:pPr>
        <w:rPr>
          <w:rFonts w:ascii="Times New Roman" w:hAnsi="Times New Roman" w:cs="Times New Roman"/>
          <w:b/>
          <w:szCs w:val="20"/>
          <w:lang w:val="uk-UA"/>
        </w:rPr>
      </w:pPr>
    </w:p>
    <w:p w:rsidR="00200BD1" w:rsidRPr="00BD6626" w:rsidRDefault="00EC48D9">
      <w:pPr>
        <w:rPr>
          <w:rFonts w:ascii="Times New Roman" w:hAnsi="Times New Roman" w:cs="Times New Roman"/>
          <w:szCs w:val="20"/>
          <w:lang w:val="uk-UA"/>
        </w:rPr>
      </w:pPr>
      <w:r w:rsidRPr="00BD6626">
        <w:rPr>
          <w:rFonts w:ascii="Times New Roman" w:hAnsi="Times New Roman" w:cs="Times New Roman"/>
          <w:szCs w:val="20"/>
          <w:lang w:val="uk-UA"/>
        </w:rPr>
        <w:t xml:space="preserve">Код </w:t>
      </w:r>
      <w:r w:rsidRPr="00BD6626">
        <w:rPr>
          <w:rFonts w:ascii="Times New Roman" w:eastAsia="Calibri" w:hAnsi="Times New Roman" w:cs="Times New Roman"/>
          <w:szCs w:val="20"/>
          <w:lang w:val="uk-UA"/>
        </w:rPr>
        <w:t xml:space="preserve">ДК 021: 2015 - 32320000-2  Телевізійне й аудіовізуальне обладнання </w:t>
      </w:r>
    </w:p>
    <w:p w:rsidR="00200BD1" w:rsidRPr="00BD6626" w:rsidRDefault="00200BD1">
      <w:pPr>
        <w:pStyle w:val="11"/>
        <w:spacing w:line="240" w:lineRule="auto"/>
        <w:jc w:val="both"/>
        <w:rPr>
          <w:rFonts w:ascii="Times New Roman" w:eastAsiaTheme="minorHAnsi" w:hAnsi="Times New Roman"/>
          <w:sz w:val="20"/>
          <w:szCs w:val="20"/>
          <w:lang w:val="uk-UA" w:eastAsia="en-US"/>
        </w:rPr>
      </w:pPr>
    </w:p>
    <w:p w:rsidR="00200BD1" w:rsidRPr="00BD6626" w:rsidRDefault="00EC48D9" w:rsidP="00F51954">
      <w:pPr>
        <w:jc w:val="both"/>
        <w:rPr>
          <w:rFonts w:ascii="Times New Roman" w:hAnsi="Times New Roman" w:cs="Times New Roman"/>
          <w:szCs w:val="20"/>
          <w:lang w:val="uk-UA"/>
        </w:rPr>
      </w:pPr>
      <w:r w:rsidRPr="00BD6626">
        <w:rPr>
          <w:rFonts w:ascii="Times New Roman" w:hAnsi="Times New Roman" w:cs="Times New Roman"/>
          <w:szCs w:val="20"/>
          <w:lang w:val="uk-UA"/>
        </w:rPr>
        <w:t xml:space="preserve">З метою впровадження новітніх технологій в освітньому процесі, що мають відповідати вимогам часу, сучасному стану та тенденціям розвитку інформатизації замовник має право встановлювати покращені технічні характеристики для закуповуваного товару, які не гірші за встановлені характеристики  у наказі МОН від 29.04.2020р. №574. « Про затвердження Типового переліку засобів навчання та обладнання для навчальних кабінетів і STEM-лабораторій ». </w:t>
      </w:r>
    </w:p>
    <w:p w:rsidR="00200BD1" w:rsidRPr="00BD6626" w:rsidRDefault="00200BD1">
      <w:pPr>
        <w:pStyle w:val="11"/>
        <w:spacing w:line="240" w:lineRule="auto"/>
        <w:jc w:val="both"/>
        <w:rPr>
          <w:rFonts w:ascii="Times New Roman" w:eastAsiaTheme="minorHAnsi" w:hAnsi="Times New Roman"/>
          <w:sz w:val="20"/>
          <w:szCs w:val="20"/>
          <w:lang w:val="uk-UA" w:eastAsia="en-US"/>
        </w:rPr>
      </w:pPr>
    </w:p>
    <w:p w:rsidR="00200BD1" w:rsidRPr="00BD6626" w:rsidRDefault="00EC48D9">
      <w:pPr>
        <w:pStyle w:val="11"/>
        <w:spacing w:line="240" w:lineRule="auto"/>
        <w:jc w:val="both"/>
        <w:rPr>
          <w:rFonts w:ascii="Times New Roman" w:hAnsi="Times New Roman"/>
          <w:b/>
          <w:sz w:val="20"/>
          <w:szCs w:val="20"/>
          <w:lang w:val="uk-UA"/>
        </w:rPr>
      </w:pPr>
      <w:r w:rsidRPr="00BD6626">
        <w:rPr>
          <w:rFonts w:ascii="Times New Roman" w:eastAsiaTheme="minorHAnsi" w:hAnsi="Times New Roman"/>
          <w:b/>
          <w:sz w:val="20"/>
          <w:szCs w:val="20"/>
          <w:lang w:val="uk-UA" w:eastAsia="en-US"/>
        </w:rPr>
        <w:t>Учасник має чітко зазначити найменування, технічні характеристики, модель та виробника запропонованого Товару.</w:t>
      </w:r>
    </w:p>
    <w:p w:rsidR="00200BD1" w:rsidRPr="00BD6626" w:rsidRDefault="00200BD1">
      <w:pPr>
        <w:pStyle w:val="af4"/>
        <w:tabs>
          <w:tab w:val="left" w:pos="2460"/>
        </w:tabs>
        <w:spacing w:line="240" w:lineRule="auto"/>
        <w:ind w:left="0"/>
        <w:jc w:val="both"/>
        <w:rPr>
          <w:rFonts w:ascii="Times New Roman" w:hAnsi="Times New Roman"/>
          <w:b/>
          <w:bCs/>
          <w:iCs/>
          <w:sz w:val="20"/>
          <w:szCs w:val="20"/>
          <w:shd w:val="clear" w:color="auto" w:fill="FFFFFF"/>
          <w:lang w:val="uk-UA"/>
        </w:rPr>
      </w:pPr>
    </w:p>
    <w:p w:rsidR="00200BD1" w:rsidRPr="00BD6626" w:rsidRDefault="00EC48D9">
      <w:pPr>
        <w:pStyle w:val="af4"/>
        <w:tabs>
          <w:tab w:val="left" w:pos="2460"/>
        </w:tabs>
        <w:spacing w:line="240" w:lineRule="auto"/>
        <w:ind w:left="0"/>
        <w:jc w:val="both"/>
        <w:rPr>
          <w:rFonts w:ascii="Times New Roman" w:hAnsi="Times New Roman"/>
          <w:b/>
          <w:bCs/>
          <w:iCs/>
          <w:sz w:val="20"/>
          <w:szCs w:val="20"/>
          <w:highlight w:val="white"/>
          <w:lang w:val="uk-UA"/>
        </w:rPr>
      </w:pPr>
      <w:r w:rsidRPr="00BD6626">
        <w:rPr>
          <w:rFonts w:ascii="Times New Roman" w:hAnsi="Times New Roman"/>
          <w:b/>
          <w:bCs/>
          <w:iCs/>
          <w:sz w:val="20"/>
          <w:szCs w:val="20"/>
          <w:shd w:val="clear" w:color="auto" w:fill="FFFFFF"/>
          <w:lang w:val="uk-UA"/>
        </w:rPr>
        <w:t xml:space="preserve">Товар повинен відповідати  вимогам: </w:t>
      </w:r>
    </w:p>
    <w:p w:rsidR="00200BD1" w:rsidRPr="00BD6626" w:rsidRDefault="00EC48D9">
      <w:pPr>
        <w:pStyle w:val="af4"/>
        <w:numPr>
          <w:ilvl w:val="0"/>
          <w:numId w:val="1"/>
        </w:numPr>
        <w:spacing w:line="240" w:lineRule="auto"/>
        <w:ind w:right="15"/>
        <w:rPr>
          <w:rFonts w:ascii="Times New Roman" w:hAnsi="Times New Roman"/>
          <w:sz w:val="20"/>
          <w:szCs w:val="20"/>
          <w:lang w:val="uk-UA"/>
        </w:rPr>
      </w:pPr>
      <w:r w:rsidRPr="00BD6626">
        <w:rPr>
          <w:rFonts w:ascii="Times New Roman" w:hAnsi="Times New Roman"/>
          <w:sz w:val="20"/>
          <w:szCs w:val="20"/>
          <w:lang w:val="uk-UA"/>
        </w:rPr>
        <w:t>Технічній документації;</w:t>
      </w:r>
    </w:p>
    <w:p w:rsidR="00200BD1" w:rsidRPr="00BD6626" w:rsidRDefault="00EC48D9">
      <w:pPr>
        <w:pStyle w:val="af4"/>
        <w:numPr>
          <w:ilvl w:val="0"/>
          <w:numId w:val="1"/>
        </w:numPr>
        <w:spacing w:line="240" w:lineRule="auto"/>
        <w:ind w:right="15"/>
        <w:rPr>
          <w:rFonts w:ascii="Times New Roman" w:hAnsi="Times New Roman"/>
          <w:sz w:val="20"/>
          <w:szCs w:val="20"/>
          <w:lang w:val="uk-UA"/>
        </w:rPr>
      </w:pPr>
      <w:r w:rsidRPr="00BD6626">
        <w:rPr>
          <w:rFonts w:ascii="Times New Roman" w:hAnsi="Times New Roman"/>
          <w:sz w:val="20"/>
          <w:szCs w:val="20"/>
          <w:lang w:val="uk-UA"/>
        </w:rPr>
        <w:t xml:space="preserve"> діючим на території України ДСТУ, ТУ;</w:t>
      </w:r>
    </w:p>
    <w:p w:rsidR="00200BD1" w:rsidRPr="00BD6626" w:rsidRDefault="00EC48D9">
      <w:pPr>
        <w:pStyle w:val="af4"/>
        <w:numPr>
          <w:ilvl w:val="0"/>
          <w:numId w:val="1"/>
        </w:numPr>
        <w:spacing w:line="240" w:lineRule="auto"/>
        <w:ind w:right="15"/>
        <w:rPr>
          <w:rFonts w:ascii="Times New Roman" w:hAnsi="Times New Roman"/>
          <w:sz w:val="20"/>
          <w:szCs w:val="20"/>
          <w:lang w:val="uk-UA"/>
        </w:rPr>
      </w:pPr>
      <w:r w:rsidRPr="00BD6626">
        <w:rPr>
          <w:rFonts w:ascii="Times New Roman" w:hAnsi="Times New Roman"/>
          <w:sz w:val="20"/>
          <w:szCs w:val="20"/>
          <w:lang w:val="uk-UA"/>
        </w:rPr>
        <w:t xml:space="preserve"> вимогам до якості</w:t>
      </w:r>
      <w:r w:rsidRPr="00BD6626">
        <w:rPr>
          <w:rFonts w:ascii="Times New Roman" w:hAnsi="Times New Roman"/>
          <w:spacing w:val="-6"/>
          <w:sz w:val="20"/>
          <w:szCs w:val="20"/>
          <w:lang w:val="uk-UA"/>
        </w:rPr>
        <w:t xml:space="preserve">, </w:t>
      </w:r>
      <w:r w:rsidRPr="00BD6626">
        <w:rPr>
          <w:rFonts w:ascii="Times New Roman" w:hAnsi="Times New Roman"/>
          <w:sz w:val="20"/>
          <w:szCs w:val="20"/>
          <w:lang w:val="uk-UA"/>
        </w:rPr>
        <w:t>встановленим чинним законодавством до товару даного виду</w:t>
      </w:r>
      <w:r w:rsidRPr="00BD6626">
        <w:rPr>
          <w:rFonts w:ascii="Times New Roman" w:hAnsi="Times New Roman"/>
          <w:spacing w:val="-6"/>
          <w:sz w:val="20"/>
          <w:szCs w:val="20"/>
          <w:lang w:val="uk-UA"/>
        </w:rPr>
        <w:t xml:space="preserve"> (та/або міжнародним стандартам ISO/IEC)</w:t>
      </w:r>
    </w:p>
    <w:p w:rsidR="00200BD1" w:rsidRPr="00BD6626" w:rsidRDefault="00EC48D9">
      <w:pPr>
        <w:pStyle w:val="11"/>
        <w:spacing w:line="240" w:lineRule="auto"/>
        <w:ind w:left="360" w:right="15"/>
        <w:rPr>
          <w:rFonts w:ascii="Times New Roman" w:hAnsi="Times New Roman"/>
          <w:sz w:val="20"/>
          <w:szCs w:val="20"/>
          <w:lang w:val="uk-UA"/>
        </w:rPr>
      </w:pPr>
      <w:r w:rsidRPr="00BD6626">
        <w:rPr>
          <w:rFonts w:ascii="Times New Roman" w:hAnsi="Times New Roman"/>
          <w:b/>
          <w:spacing w:val="-6"/>
          <w:sz w:val="20"/>
          <w:szCs w:val="20"/>
          <w:lang w:val="uk-UA"/>
        </w:rPr>
        <w:t xml:space="preserve">про що в складі тендерної пропозиції </w:t>
      </w:r>
      <w:r w:rsidRPr="00BD6626">
        <w:rPr>
          <w:rFonts w:ascii="Times New Roman" w:hAnsi="Times New Roman"/>
          <w:b/>
          <w:sz w:val="20"/>
          <w:szCs w:val="20"/>
          <w:lang w:val="uk-UA"/>
        </w:rPr>
        <w:t xml:space="preserve"> надається</w:t>
      </w:r>
      <w:r w:rsidRPr="00BD6626">
        <w:rPr>
          <w:rFonts w:ascii="Times New Roman" w:hAnsi="Times New Roman"/>
          <w:sz w:val="20"/>
          <w:szCs w:val="20"/>
          <w:lang w:val="uk-UA"/>
        </w:rPr>
        <w:t xml:space="preserve"> </w:t>
      </w:r>
      <w:r w:rsidRPr="00BD6626">
        <w:rPr>
          <w:rFonts w:ascii="Times New Roman" w:hAnsi="Times New Roman"/>
          <w:b/>
          <w:sz w:val="20"/>
          <w:szCs w:val="20"/>
          <w:lang w:val="uk-UA"/>
        </w:rPr>
        <w:t>гарантійний лист</w:t>
      </w:r>
      <w:r w:rsidRPr="00BD6626">
        <w:rPr>
          <w:rFonts w:ascii="Times New Roman" w:hAnsi="Times New Roman"/>
          <w:sz w:val="20"/>
          <w:szCs w:val="20"/>
          <w:lang w:val="uk-UA"/>
        </w:rPr>
        <w:t>.</w:t>
      </w:r>
    </w:p>
    <w:p w:rsidR="00200BD1" w:rsidRPr="00BD6626" w:rsidRDefault="00200BD1">
      <w:pPr>
        <w:pStyle w:val="af4"/>
        <w:tabs>
          <w:tab w:val="left" w:pos="2460"/>
        </w:tabs>
        <w:spacing w:line="240" w:lineRule="auto"/>
        <w:ind w:left="0"/>
        <w:jc w:val="both"/>
        <w:rPr>
          <w:rFonts w:ascii="Times New Roman" w:hAnsi="Times New Roman"/>
          <w:sz w:val="20"/>
          <w:szCs w:val="20"/>
          <w:lang w:val="uk-UA"/>
        </w:rPr>
      </w:pPr>
    </w:p>
    <w:p w:rsidR="00200BD1" w:rsidRPr="00BD6626" w:rsidRDefault="00EC48D9">
      <w:pPr>
        <w:pStyle w:val="11"/>
        <w:spacing w:line="240" w:lineRule="auto"/>
        <w:jc w:val="both"/>
        <w:rPr>
          <w:rFonts w:ascii="Times New Roman" w:hAnsi="Times New Roman"/>
          <w:b/>
          <w:bCs/>
          <w:sz w:val="20"/>
          <w:szCs w:val="20"/>
          <w:lang w:val="uk-UA"/>
        </w:rPr>
      </w:pPr>
      <w:r w:rsidRPr="00BD6626">
        <w:rPr>
          <w:rFonts w:ascii="Times New Roman" w:hAnsi="Times New Roman"/>
          <w:b/>
          <w:bCs/>
          <w:sz w:val="20"/>
          <w:szCs w:val="20"/>
          <w:lang w:val="uk-UA"/>
        </w:rPr>
        <w:t>1. Загальні вимоги:</w:t>
      </w:r>
    </w:p>
    <w:p w:rsidR="00200BD1" w:rsidRPr="00BD6626" w:rsidRDefault="00EC48D9">
      <w:pPr>
        <w:pStyle w:val="11"/>
        <w:spacing w:line="240" w:lineRule="auto"/>
        <w:contextualSpacing/>
        <w:jc w:val="both"/>
        <w:rPr>
          <w:rFonts w:ascii="Times New Roman" w:hAnsi="Times New Roman"/>
          <w:bCs/>
          <w:iCs/>
          <w:sz w:val="20"/>
          <w:szCs w:val="20"/>
          <w:lang w:val="uk-UA"/>
        </w:rPr>
      </w:pPr>
      <w:r w:rsidRPr="00BD6626">
        <w:rPr>
          <w:rFonts w:ascii="Times New Roman" w:hAnsi="Times New Roman"/>
          <w:sz w:val="20"/>
          <w:szCs w:val="20"/>
          <w:lang w:val="uk-UA"/>
        </w:rPr>
        <w:t xml:space="preserve">1.1. </w:t>
      </w:r>
      <w:r w:rsidRPr="00BD6626">
        <w:rPr>
          <w:rFonts w:ascii="Times New Roman" w:hAnsi="Times New Roman"/>
          <w:bCs/>
          <w:iCs/>
          <w:sz w:val="20"/>
          <w:szCs w:val="20"/>
          <w:lang w:val="uk-UA"/>
        </w:rPr>
        <w:t xml:space="preserve">Ціни вказуються з урахуванням податків і зборів, що сплачуються або мають бути сплачені,  транспортних витрат, </w:t>
      </w:r>
      <w:proofErr w:type="spellStart"/>
      <w:r w:rsidRPr="00BD6626">
        <w:rPr>
          <w:rFonts w:ascii="Times New Roman" w:hAnsi="Times New Roman"/>
          <w:bCs/>
          <w:iCs/>
          <w:sz w:val="20"/>
          <w:szCs w:val="20"/>
          <w:lang w:val="uk-UA"/>
        </w:rPr>
        <w:t>навантажувально</w:t>
      </w:r>
      <w:proofErr w:type="spellEnd"/>
      <w:r w:rsidRPr="00BD6626">
        <w:rPr>
          <w:rFonts w:ascii="Times New Roman" w:hAnsi="Times New Roman"/>
          <w:bCs/>
          <w:iCs/>
          <w:sz w:val="20"/>
          <w:szCs w:val="20"/>
          <w:lang w:val="uk-UA"/>
        </w:rPr>
        <w:t xml:space="preserve"> – розвантажувальних та монтажних робіт. </w:t>
      </w:r>
    </w:p>
    <w:p w:rsidR="00200BD1" w:rsidRPr="00BD6626" w:rsidRDefault="00EC48D9">
      <w:pPr>
        <w:pStyle w:val="11"/>
        <w:spacing w:line="240" w:lineRule="auto"/>
        <w:contextualSpacing/>
        <w:jc w:val="both"/>
        <w:rPr>
          <w:rFonts w:ascii="Times New Roman" w:hAnsi="Times New Roman"/>
          <w:sz w:val="20"/>
          <w:szCs w:val="20"/>
          <w:lang w:val="uk-UA"/>
        </w:rPr>
      </w:pPr>
      <w:r w:rsidRPr="00BD6626">
        <w:rPr>
          <w:rFonts w:ascii="Times New Roman" w:hAnsi="Times New Roman"/>
          <w:sz w:val="20"/>
          <w:szCs w:val="20"/>
          <w:lang w:val="uk-UA"/>
        </w:rPr>
        <w:t>1.2. Якість товару повинна повністю відповідати діючим в Україні державним стандартам та технічним умовами встановленим для кожного виду товару.</w:t>
      </w:r>
    </w:p>
    <w:p w:rsidR="00200BD1" w:rsidRPr="00BD6626" w:rsidRDefault="00EC48D9">
      <w:pPr>
        <w:pStyle w:val="11"/>
        <w:keepNext/>
        <w:keepLines/>
        <w:spacing w:line="240" w:lineRule="auto"/>
        <w:jc w:val="both"/>
        <w:rPr>
          <w:rFonts w:ascii="Times New Roman" w:hAnsi="Times New Roman"/>
          <w:bCs/>
          <w:iCs/>
          <w:sz w:val="20"/>
          <w:szCs w:val="20"/>
          <w:lang w:val="uk-UA"/>
        </w:rPr>
      </w:pPr>
      <w:r w:rsidRPr="00BD6626">
        <w:rPr>
          <w:rFonts w:ascii="Times New Roman" w:hAnsi="Times New Roman"/>
          <w:bCs/>
          <w:iCs/>
          <w:sz w:val="20"/>
          <w:szCs w:val="20"/>
          <w:lang w:val="uk-UA"/>
        </w:rPr>
        <w:t xml:space="preserve">1.3. Тара та упаковка повинні бути виготовлені з матеріалів дозволених для використання в Україні. </w:t>
      </w:r>
    </w:p>
    <w:p w:rsidR="00200BD1" w:rsidRPr="00BD6626" w:rsidRDefault="00EC48D9">
      <w:pPr>
        <w:pStyle w:val="11"/>
        <w:tabs>
          <w:tab w:val="left" w:pos="142"/>
        </w:tabs>
        <w:spacing w:line="240" w:lineRule="auto"/>
        <w:jc w:val="both"/>
        <w:rPr>
          <w:rFonts w:ascii="Times New Roman" w:hAnsi="Times New Roman"/>
          <w:sz w:val="20"/>
          <w:szCs w:val="20"/>
          <w:lang w:val="uk-UA"/>
        </w:rPr>
      </w:pPr>
      <w:r w:rsidRPr="00BD6626">
        <w:rPr>
          <w:rFonts w:ascii="Times New Roman" w:hAnsi="Times New Roman"/>
          <w:sz w:val="20"/>
          <w:szCs w:val="20"/>
          <w:lang w:val="uk-UA"/>
        </w:rPr>
        <w:t xml:space="preserve">1.4. Товар повинен бути новим. Учасник </w:t>
      </w:r>
      <w:r w:rsidRPr="00BD6626">
        <w:rPr>
          <w:rFonts w:ascii="Times New Roman" w:hAnsi="Times New Roman"/>
          <w:b/>
          <w:sz w:val="20"/>
          <w:szCs w:val="20"/>
          <w:lang w:val="uk-UA"/>
        </w:rPr>
        <w:t>в складі пропозиції повинен надати</w:t>
      </w:r>
      <w:r w:rsidRPr="00BD6626">
        <w:rPr>
          <w:rFonts w:ascii="Times New Roman" w:hAnsi="Times New Roman"/>
          <w:sz w:val="20"/>
          <w:szCs w:val="20"/>
          <w:lang w:val="uk-UA"/>
        </w:rPr>
        <w:t xml:space="preserve"> </w:t>
      </w:r>
      <w:r w:rsidRPr="00BD6626">
        <w:rPr>
          <w:rFonts w:ascii="Times New Roman" w:hAnsi="Times New Roman"/>
          <w:b/>
          <w:sz w:val="20"/>
          <w:szCs w:val="20"/>
          <w:lang w:val="uk-UA"/>
        </w:rPr>
        <w:t>гарантійний лист</w:t>
      </w:r>
      <w:r w:rsidRPr="00BD6626">
        <w:rPr>
          <w:rFonts w:ascii="Times New Roman" w:hAnsi="Times New Roman"/>
          <w:sz w:val="20"/>
          <w:szCs w:val="20"/>
          <w:lang w:val="uk-UA"/>
        </w:rPr>
        <w:t xml:space="preserve">, що товар є новим (таким, що не було в експлуатації), і надаватиметься у комплекті з керівництвами з експлуатації українською мовою, гарантійними талонами, тощо. Запропонований товар повинні відповідати міжнародним стандартам енергоефективності споживчих товарів. </w:t>
      </w:r>
    </w:p>
    <w:p w:rsidR="00200BD1" w:rsidRPr="00BD6626" w:rsidRDefault="00EC48D9">
      <w:pPr>
        <w:pStyle w:val="11"/>
        <w:spacing w:line="240" w:lineRule="auto"/>
        <w:contextualSpacing/>
        <w:jc w:val="both"/>
        <w:rPr>
          <w:rFonts w:ascii="Times New Roman" w:hAnsi="Times New Roman"/>
          <w:sz w:val="20"/>
          <w:szCs w:val="20"/>
          <w:lang w:val="uk-UA"/>
        </w:rPr>
      </w:pPr>
      <w:r w:rsidRPr="00BD6626">
        <w:rPr>
          <w:rFonts w:ascii="Times New Roman" w:hAnsi="Times New Roman"/>
          <w:sz w:val="20"/>
          <w:szCs w:val="20"/>
          <w:lang w:val="uk-UA"/>
        </w:rPr>
        <w:t xml:space="preserve">1.5. Всі основні компоненти товару повинні бути оригінальними, заміна компонентів на не неоригінальні забороняється. </w:t>
      </w:r>
    </w:p>
    <w:p w:rsidR="00200BD1" w:rsidRPr="00BD6626" w:rsidRDefault="00EC48D9">
      <w:pPr>
        <w:pStyle w:val="11"/>
        <w:spacing w:line="240" w:lineRule="auto"/>
        <w:contextualSpacing/>
        <w:jc w:val="both"/>
        <w:rPr>
          <w:rFonts w:ascii="Times New Roman" w:hAnsi="Times New Roman"/>
          <w:sz w:val="20"/>
          <w:szCs w:val="20"/>
          <w:lang w:val="uk-UA"/>
        </w:rPr>
      </w:pPr>
      <w:r w:rsidRPr="00BD6626">
        <w:rPr>
          <w:rFonts w:ascii="Times New Roman" w:hAnsi="Times New Roman"/>
          <w:sz w:val="20"/>
          <w:szCs w:val="20"/>
          <w:lang w:val="uk-UA"/>
        </w:rPr>
        <w:t>1.6. При підготовці тендерної пропозиції учасники повинні чітко зазначати найменування Товару (тип, марка і т.д.), що пропонується для постачання.</w:t>
      </w:r>
    </w:p>
    <w:p w:rsidR="00200BD1" w:rsidRPr="00BD6626" w:rsidRDefault="00EC48D9">
      <w:pPr>
        <w:pStyle w:val="11"/>
        <w:tabs>
          <w:tab w:val="left" w:pos="709"/>
        </w:tabs>
        <w:spacing w:line="240" w:lineRule="auto"/>
        <w:jc w:val="both"/>
        <w:rPr>
          <w:rFonts w:ascii="Times New Roman" w:eastAsia="Calibri" w:hAnsi="Times New Roman"/>
          <w:sz w:val="20"/>
          <w:szCs w:val="20"/>
          <w:lang w:val="uk-UA"/>
        </w:rPr>
      </w:pPr>
      <w:r w:rsidRPr="00BD6626">
        <w:rPr>
          <w:rFonts w:ascii="Times New Roman" w:hAnsi="Times New Roman"/>
          <w:sz w:val="20"/>
          <w:szCs w:val="20"/>
          <w:lang w:val="uk-UA"/>
        </w:rPr>
        <w:t xml:space="preserve">1.7. </w:t>
      </w:r>
      <w:r w:rsidRPr="00BD6626">
        <w:rPr>
          <w:rFonts w:ascii="Times New Roman" w:eastAsia="Calibri" w:hAnsi="Times New Roman"/>
          <w:sz w:val="20"/>
          <w:szCs w:val="20"/>
          <w:lang w:val="uk-UA"/>
        </w:rPr>
        <w:t xml:space="preserve">Умовою поставки товару за рахунок Учасника є: </w:t>
      </w:r>
    </w:p>
    <w:p w:rsidR="00200BD1" w:rsidRPr="00BD6626" w:rsidRDefault="00EC48D9">
      <w:pPr>
        <w:pStyle w:val="11"/>
        <w:tabs>
          <w:tab w:val="left" w:pos="709"/>
        </w:tabs>
        <w:spacing w:line="240" w:lineRule="auto"/>
        <w:jc w:val="both"/>
        <w:rPr>
          <w:rFonts w:ascii="Times New Roman" w:hAnsi="Times New Roman"/>
          <w:iCs/>
          <w:sz w:val="20"/>
          <w:szCs w:val="20"/>
          <w:lang w:val="uk-UA"/>
        </w:rPr>
      </w:pPr>
      <w:r w:rsidRPr="00BD6626">
        <w:rPr>
          <w:rFonts w:ascii="Times New Roman" w:eastAsia="Calibri" w:hAnsi="Times New Roman"/>
          <w:sz w:val="20"/>
          <w:szCs w:val="20"/>
          <w:lang w:val="uk-UA"/>
        </w:rPr>
        <w:t xml:space="preserve">- доставка  </w:t>
      </w:r>
      <w:r w:rsidRPr="00BD6626">
        <w:rPr>
          <w:rFonts w:ascii="Times New Roman" w:hAnsi="Times New Roman"/>
          <w:sz w:val="20"/>
          <w:szCs w:val="20"/>
          <w:lang w:val="uk-UA"/>
        </w:rPr>
        <w:t>транспортом Учасника-переможця;</w:t>
      </w:r>
      <w:r w:rsidRPr="00BD6626">
        <w:rPr>
          <w:rFonts w:ascii="Times New Roman" w:hAnsi="Times New Roman"/>
          <w:iCs/>
          <w:sz w:val="20"/>
          <w:szCs w:val="20"/>
          <w:lang w:val="uk-UA"/>
        </w:rPr>
        <w:t xml:space="preserve"> </w:t>
      </w:r>
    </w:p>
    <w:p w:rsidR="00200BD1" w:rsidRPr="00BD6626" w:rsidRDefault="00EC48D9">
      <w:pPr>
        <w:pStyle w:val="11"/>
        <w:tabs>
          <w:tab w:val="left" w:pos="709"/>
        </w:tabs>
        <w:spacing w:line="240" w:lineRule="auto"/>
        <w:jc w:val="both"/>
        <w:rPr>
          <w:rFonts w:ascii="Times New Roman" w:eastAsia="Calibri" w:hAnsi="Times New Roman"/>
          <w:iCs/>
          <w:sz w:val="20"/>
          <w:szCs w:val="20"/>
          <w:lang w:val="uk-UA"/>
        </w:rPr>
      </w:pPr>
      <w:r w:rsidRPr="00BD6626">
        <w:rPr>
          <w:rFonts w:ascii="Times New Roman" w:hAnsi="Times New Roman"/>
          <w:iCs/>
          <w:sz w:val="20"/>
          <w:szCs w:val="20"/>
          <w:lang w:val="uk-UA"/>
        </w:rPr>
        <w:t xml:space="preserve">- </w:t>
      </w:r>
      <w:r w:rsidRPr="00BD6626">
        <w:rPr>
          <w:rFonts w:ascii="Times New Roman" w:eastAsia="Calibri" w:hAnsi="Times New Roman"/>
          <w:sz w:val="20"/>
          <w:szCs w:val="20"/>
          <w:lang w:val="uk-UA"/>
        </w:rPr>
        <w:t xml:space="preserve">занос в приміщення до місця підключення з перевіркою комплектності, цілісності та відсутності пошкоджень в присутності представників </w:t>
      </w:r>
      <w:r w:rsidRPr="00BD6626">
        <w:rPr>
          <w:rFonts w:ascii="Times New Roman" w:eastAsia="Calibri" w:hAnsi="Times New Roman"/>
          <w:iCs/>
          <w:sz w:val="20"/>
          <w:szCs w:val="20"/>
          <w:lang w:val="uk-UA"/>
        </w:rPr>
        <w:t>Замовника;</w:t>
      </w:r>
    </w:p>
    <w:p w:rsidR="00200BD1" w:rsidRPr="00BD6626" w:rsidRDefault="00EC48D9">
      <w:pPr>
        <w:pStyle w:val="11"/>
        <w:tabs>
          <w:tab w:val="left" w:pos="709"/>
        </w:tabs>
        <w:spacing w:line="240" w:lineRule="auto"/>
        <w:jc w:val="both"/>
        <w:rPr>
          <w:rFonts w:ascii="Times New Roman" w:hAnsi="Times New Roman"/>
          <w:bCs/>
          <w:iCs/>
          <w:sz w:val="20"/>
          <w:szCs w:val="20"/>
          <w:lang w:val="uk-UA"/>
        </w:rPr>
      </w:pPr>
      <w:r w:rsidRPr="00BD6626">
        <w:rPr>
          <w:rFonts w:ascii="Times New Roman" w:eastAsia="Calibri" w:hAnsi="Times New Roman"/>
          <w:iCs/>
          <w:sz w:val="20"/>
          <w:szCs w:val="20"/>
          <w:lang w:val="uk-UA"/>
        </w:rPr>
        <w:t xml:space="preserve">- </w:t>
      </w:r>
      <w:r w:rsidRPr="00BD6626">
        <w:rPr>
          <w:rFonts w:ascii="Times New Roman" w:hAnsi="Times New Roman"/>
          <w:bCs/>
          <w:iCs/>
          <w:sz w:val="20"/>
          <w:szCs w:val="20"/>
          <w:lang w:val="uk-UA"/>
        </w:rPr>
        <w:t>монтаж, встановлення, введення в експлуатацію та підключення обладнання;</w:t>
      </w:r>
    </w:p>
    <w:p w:rsidR="00200BD1" w:rsidRPr="00BD6626" w:rsidRDefault="00EC48D9">
      <w:pPr>
        <w:pStyle w:val="11"/>
        <w:tabs>
          <w:tab w:val="left" w:pos="709"/>
        </w:tabs>
        <w:spacing w:line="240" w:lineRule="auto"/>
        <w:jc w:val="both"/>
        <w:rPr>
          <w:rFonts w:ascii="Times New Roman" w:hAnsi="Times New Roman"/>
          <w:bCs/>
          <w:iCs/>
          <w:sz w:val="20"/>
          <w:szCs w:val="20"/>
          <w:lang w:val="uk-UA"/>
        </w:rPr>
      </w:pPr>
      <w:r w:rsidRPr="00BD6626">
        <w:rPr>
          <w:rFonts w:ascii="Times New Roman" w:hAnsi="Times New Roman"/>
          <w:bCs/>
          <w:iCs/>
          <w:sz w:val="20"/>
          <w:szCs w:val="20"/>
          <w:lang w:val="uk-UA"/>
        </w:rPr>
        <w:t xml:space="preserve">- </w:t>
      </w:r>
      <w:r w:rsidRPr="00BD6626">
        <w:rPr>
          <w:rFonts w:ascii="Times New Roman" w:hAnsi="Times New Roman"/>
          <w:bCs/>
          <w:sz w:val="20"/>
          <w:szCs w:val="20"/>
          <w:lang w:val="uk-UA"/>
        </w:rPr>
        <w:t>проведення навчальних семінарів.</w:t>
      </w:r>
    </w:p>
    <w:p w:rsidR="00200BD1" w:rsidRPr="00BD6626" w:rsidRDefault="00EC48D9">
      <w:pPr>
        <w:pStyle w:val="11"/>
        <w:tabs>
          <w:tab w:val="left" w:pos="709"/>
        </w:tabs>
        <w:spacing w:line="240" w:lineRule="auto"/>
        <w:jc w:val="both"/>
        <w:rPr>
          <w:rFonts w:ascii="Times New Roman" w:hAnsi="Times New Roman"/>
          <w:b/>
          <w:i/>
          <w:sz w:val="20"/>
          <w:szCs w:val="20"/>
          <w:lang w:val="uk-UA"/>
        </w:rPr>
      </w:pPr>
      <w:r w:rsidRPr="00BD6626">
        <w:rPr>
          <w:rFonts w:ascii="Times New Roman" w:hAnsi="Times New Roman"/>
          <w:sz w:val="20"/>
          <w:szCs w:val="20"/>
          <w:lang w:val="uk-UA"/>
        </w:rPr>
        <w:t>Поставка товару повинна здійснюватися комплектно, відповідно з пакувальними документами, із заповненими гарантійними паспортами або талонами.</w:t>
      </w:r>
    </w:p>
    <w:p w:rsidR="00200BD1" w:rsidRPr="00BD6626" w:rsidRDefault="00EC48D9">
      <w:pPr>
        <w:pStyle w:val="11"/>
        <w:spacing w:line="240" w:lineRule="auto"/>
        <w:jc w:val="both"/>
        <w:rPr>
          <w:rFonts w:ascii="Times New Roman" w:hAnsi="Times New Roman"/>
          <w:sz w:val="20"/>
          <w:szCs w:val="20"/>
          <w:lang w:val="uk-UA"/>
        </w:rPr>
      </w:pPr>
      <w:r w:rsidRPr="00BD6626">
        <w:rPr>
          <w:rFonts w:ascii="Times New Roman" w:hAnsi="Times New Roman"/>
          <w:sz w:val="20"/>
          <w:szCs w:val="20"/>
          <w:lang w:val="uk-UA"/>
        </w:rPr>
        <w:t>2. Наявність документації, яка підтверджує якість (відповідність).</w:t>
      </w:r>
    </w:p>
    <w:p w:rsidR="00200BD1" w:rsidRPr="00BD6626" w:rsidRDefault="00EC48D9">
      <w:pPr>
        <w:pStyle w:val="11"/>
        <w:spacing w:line="240" w:lineRule="auto"/>
        <w:jc w:val="both"/>
        <w:rPr>
          <w:rFonts w:ascii="Times New Roman" w:hAnsi="Times New Roman"/>
          <w:sz w:val="20"/>
          <w:szCs w:val="20"/>
          <w:lang w:val="uk-UA"/>
        </w:rPr>
      </w:pPr>
      <w:r w:rsidRPr="00BD6626">
        <w:rPr>
          <w:rFonts w:ascii="Times New Roman" w:hAnsi="Times New Roman"/>
          <w:sz w:val="20"/>
          <w:szCs w:val="20"/>
          <w:lang w:val="uk-UA"/>
        </w:rPr>
        <w:t xml:space="preserve">2.1. </w:t>
      </w:r>
      <w:r w:rsidRPr="00BD6626">
        <w:rPr>
          <w:rFonts w:ascii="Times New Roman" w:hAnsi="Times New Roman"/>
          <w:b/>
          <w:sz w:val="20"/>
          <w:szCs w:val="20"/>
          <w:lang w:val="uk-UA"/>
        </w:rPr>
        <w:t xml:space="preserve">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(обов‘язково зазначається виробник, модель, артикул, </w:t>
      </w:r>
      <w:bookmarkStart w:id="0" w:name="_Hlk75450299"/>
      <w:r w:rsidRPr="00BD6626">
        <w:rPr>
          <w:rFonts w:ascii="Times New Roman" w:hAnsi="Times New Roman"/>
          <w:b/>
          <w:sz w:val="20"/>
          <w:szCs w:val="20"/>
          <w:lang w:val="uk-UA"/>
        </w:rPr>
        <w:t xml:space="preserve">посилання на сайт виробника </w:t>
      </w:r>
      <w:bookmarkEnd w:id="0"/>
      <w:r w:rsidRPr="00BD6626">
        <w:rPr>
          <w:rFonts w:ascii="Times New Roman" w:hAnsi="Times New Roman"/>
          <w:b/>
          <w:sz w:val="20"/>
          <w:szCs w:val="20"/>
          <w:lang w:val="uk-UA"/>
        </w:rPr>
        <w:t>для можливості перевірки запропонованого обладнання технічним вимогам Замовника) .</w:t>
      </w:r>
    </w:p>
    <w:p w:rsidR="00200BD1" w:rsidRPr="00BD6626" w:rsidRDefault="00EC48D9">
      <w:pPr>
        <w:pStyle w:val="11"/>
        <w:spacing w:line="240" w:lineRule="auto"/>
        <w:contextualSpacing/>
        <w:jc w:val="both"/>
        <w:rPr>
          <w:rStyle w:val="a7"/>
          <w:rFonts w:ascii="Times New Roman" w:hAnsi="Times New Roman"/>
          <w:sz w:val="20"/>
          <w:szCs w:val="20"/>
          <w:lang w:val="uk-UA"/>
        </w:rPr>
      </w:pPr>
      <w:r w:rsidRPr="00BD6626">
        <w:rPr>
          <w:rFonts w:ascii="Times New Roman" w:eastAsia="Calibri" w:hAnsi="Times New Roman"/>
          <w:sz w:val="20"/>
          <w:szCs w:val="20"/>
          <w:lang w:val="uk-UA"/>
        </w:rPr>
        <w:t xml:space="preserve">3. </w:t>
      </w:r>
      <w:r w:rsidRPr="00BD6626">
        <w:rPr>
          <w:rFonts w:ascii="Times New Roman" w:hAnsi="Times New Roman"/>
          <w:sz w:val="20"/>
          <w:szCs w:val="20"/>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r w:rsidRPr="00BD6626">
        <w:rPr>
          <w:rStyle w:val="a7"/>
          <w:rFonts w:ascii="Times New Roman" w:hAnsi="Times New Roman"/>
          <w:sz w:val="20"/>
          <w:szCs w:val="20"/>
          <w:lang w:val="uk-UA"/>
        </w:rPr>
        <w:t xml:space="preserve"> Усі показники еквіваленту мають бути не гіршими.</w:t>
      </w:r>
    </w:p>
    <w:p w:rsidR="00200BD1" w:rsidRPr="00C76A40" w:rsidRDefault="00EC48D9">
      <w:pPr>
        <w:pStyle w:val="11"/>
        <w:spacing w:line="240" w:lineRule="auto"/>
        <w:jc w:val="both"/>
        <w:rPr>
          <w:rFonts w:ascii="Times New Roman" w:eastAsia="CIDFont+F2" w:hAnsi="Times New Roman"/>
          <w:color w:val="auto"/>
          <w:sz w:val="20"/>
          <w:szCs w:val="20"/>
          <w:lang w:val="uk-UA"/>
        </w:rPr>
      </w:pPr>
      <w:r w:rsidRPr="00BD6626">
        <w:rPr>
          <w:rStyle w:val="a7"/>
          <w:rFonts w:ascii="Times New Roman" w:hAnsi="Times New Roman"/>
          <w:sz w:val="20"/>
          <w:szCs w:val="20"/>
          <w:lang w:val="uk-UA"/>
        </w:rPr>
        <w:t xml:space="preserve">4. </w:t>
      </w:r>
      <w:r w:rsidRPr="00BD6626">
        <w:rPr>
          <w:rFonts w:ascii="Times New Roman" w:eastAsia="CIDFont+F2" w:hAnsi="Times New Roman"/>
          <w:sz w:val="20"/>
          <w:szCs w:val="20"/>
          <w:lang w:val="uk-UA"/>
        </w:rPr>
        <w:t xml:space="preserve">Строк </w:t>
      </w:r>
      <w:bookmarkStart w:id="1" w:name="_GoBack"/>
      <w:r w:rsidRPr="00C76A40">
        <w:rPr>
          <w:rFonts w:ascii="Times New Roman" w:eastAsia="CIDFont+F2" w:hAnsi="Times New Roman"/>
          <w:color w:val="auto"/>
          <w:sz w:val="20"/>
          <w:szCs w:val="20"/>
          <w:lang w:val="uk-UA"/>
        </w:rPr>
        <w:t xml:space="preserve">поставки до 30 </w:t>
      </w:r>
      <w:r w:rsidR="00C76A40" w:rsidRPr="00C76A40">
        <w:rPr>
          <w:rFonts w:ascii="Times New Roman" w:eastAsia="CIDFont+F2" w:hAnsi="Times New Roman"/>
          <w:color w:val="auto"/>
          <w:sz w:val="20"/>
          <w:szCs w:val="20"/>
          <w:lang w:val="uk-UA"/>
        </w:rPr>
        <w:t>червня</w:t>
      </w:r>
      <w:r w:rsidRPr="00C76A40">
        <w:rPr>
          <w:rFonts w:ascii="Times New Roman" w:eastAsia="CIDFont+F2" w:hAnsi="Times New Roman"/>
          <w:color w:val="auto"/>
          <w:sz w:val="20"/>
          <w:szCs w:val="20"/>
          <w:lang w:val="uk-UA"/>
        </w:rPr>
        <w:t xml:space="preserve"> 2024 року.</w:t>
      </w:r>
    </w:p>
    <w:bookmarkEnd w:id="1"/>
    <w:p w:rsidR="00200BD1" w:rsidRPr="004A6734" w:rsidRDefault="00EC48D9">
      <w:pPr>
        <w:pStyle w:val="11"/>
        <w:spacing w:line="240" w:lineRule="auto"/>
        <w:jc w:val="both"/>
        <w:rPr>
          <w:rFonts w:ascii="Times New Roman" w:eastAsia="CIDFont+F2" w:hAnsi="Times New Roman"/>
          <w:color w:val="auto"/>
          <w:sz w:val="20"/>
          <w:szCs w:val="20"/>
          <w:lang w:val="uk-UA"/>
        </w:rPr>
      </w:pPr>
      <w:r w:rsidRPr="00BD6626">
        <w:rPr>
          <w:rFonts w:ascii="Times New Roman" w:eastAsia="CIDFont+F2" w:hAnsi="Times New Roman"/>
          <w:sz w:val="20"/>
          <w:szCs w:val="20"/>
          <w:lang w:val="uk-UA"/>
        </w:rPr>
        <w:t xml:space="preserve">5. </w:t>
      </w:r>
      <w:r w:rsidRPr="004A6734">
        <w:rPr>
          <w:rFonts w:ascii="Times New Roman" w:eastAsia="CIDFont+F2" w:hAnsi="Times New Roman"/>
          <w:color w:val="auto"/>
          <w:sz w:val="20"/>
          <w:szCs w:val="20"/>
          <w:lang w:val="uk-UA"/>
        </w:rPr>
        <w:t xml:space="preserve">Кількість: </w:t>
      </w:r>
      <w:r w:rsidR="004A6734" w:rsidRPr="004A6734">
        <w:rPr>
          <w:rFonts w:ascii="Times New Roman" w:eastAsia="CIDFont+F2" w:hAnsi="Times New Roman"/>
          <w:color w:val="auto"/>
          <w:sz w:val="20"/>
          <w:szCs w:val="20"/>
          <w:lang w:val="uk-UA"/>
        </w:rPr>
        <w:t>5 шт.</w:t>
      </w:r>
    </w:p>
    <w:p w:rsidR="00200BD1" w:rsidRPr="00BD6626" w:rsidRDefault="00200BD1">
      <w:pPr>
        <w:pStyle w:val="11"/>
        <w:spacing w:line="240" w:lineRule="auto"/>
        <w:jc w:val="both"/>
        <w:rPr>
          <w:rFonts w:ascii="Times New Roman" w:eastAsia="CIDFont+F2" w:hAnsi="Times New Roman"/>
          <w:sz w:val="20"/>
          <w:szCs w:val="20"/>
          <w:lang w:val="uk-UA"/>
        </w:rPr>
      </w:pPr>
    </w:p>
    <w:tbl>
      <w:tblPr>
        <w:tblStyle w:val="afa"/>
        <w:tblW w:w="9747" w:type="dxa"/>
        <w:tblInd w:w="226" w:type="dxa"/>
        <w:tblLayout w:type="fixed"/>
        <w:tblLook w:val="04A0" w:firstRow="1" w:lastRow="0" w:firstColumn="1" w:lastColumn="0" w:noHBand="0" w:noVBand="1"/>
      </w:tblPr>
      <w:tblGrid>
        <w:gridCol w:w="534"/>
        <w:gridCol w:w="2183"/>
        <w:gridCol w:w="7030"/>
      </w:tblGrid>
      <w:tr w:rsidR="00200BD1" w:rsidRPr="004A6734" w:rsidTr="00BD6626">
        <w:tc>
          <w:tcPr>
            <w:tcW w:w="534" w:type="dxa"/>
          </w:tcPr>
          <w:p w:rsidR="00200BD1" w:rsidRPr="00BD6626" w:rsidRDefault="00EC48D9">
            <w:pPr>
              <w:pStyle w:val="11"/>
              <w:spacing w:line="240" w:lineRule="auto"/>
              <w:jc w:val="center"/>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 з/п</w:t>
            </w:r>
          </w:p>
        </w:tc>
        <w:tc>
          <w:tcPr>
            <w:tcW w:w="2183" w:type="dxa"/>
          </w:tcPr>
          <w:p w:rsidR="00200BD1" w:rsidRPr="00BD6626" w:rsidRDefault="00EC48D9">
            <w:pPr>
              <w:pStyle w:val="11"/>
              <w:spacing w:line="240" w:lineRule="auto"/>
              <w:jc w:val="center"/>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Найменування</w:t>
            </w:r>
          </w:p>
        </w:tc>
        <w:tc>
          <w:tcPr>
            <w:tcW w:w="7030" w:type="dxa"/>
          </w:tcPr>
          <w:p w:rsidR="00200BD1" w:rsidRPr="00BD6626" w:rsidRDefault="00EC48D9">
            <w:pPr>
              <w:pStyle w:val="11"/>
              <w:spacing w:line="240" w:lineRule="auto"/>
              <w:jc w:val="center"/>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Технічні характеристики</w:t>
            </w:r>
          </w:p>
        </w:tc>
      </w:tr>
      <w:tr w:rsidR="00200BD1" w:rsidRPr="00BD6626" w:rsidT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1</w:t>
            </w:r>
          </w:p>
        </w:tc>
        <w:tc>
          <w:tcPr>
            <w:tcW w:w="2183" w:type="dxa"/>
          </w:tcPr>
          <w:p w:rsidR="00200BD1" w:rsidRPr="00BD6626" w:rsidRDefault="00EC48D9">
            <w:pPr>
              <w:textAlignment w:val="baseline"/>
              <w:outlineLvl w:val="0"/>
              <w:rPr>
                <w:rFonts w:ascii="Times New Roman" w:eastAsia="Times New Roman" w:hAnsi="Times New Roman" w:cs="Times New Roman"/>
                <w:b/>
                <w:bCs/>
                <w:color w:val="000000"/>
                <w:kern w:val="2"/>
                <w:szCs w:val="20"/>
                <w:lang w:val="uk-UA" w:eastAsia="uk-UA"/>
              </w:rPr>
            </w:pPr>
            <w:r w:rsidRPr="00BD6626">
              <w:rPr>
                <w:rFonts w:ascii="Times New Roman" w:eastAsia="Times New Roman" w:hAnsi="Times New Roman" w:cs="Times New Roman"/>
                <w:b/>
                <w:bCs/>
                <w:color w:val="000000"/>
                <w:kern w:val="2"/>
                <w:szCs w:val="20"/>
                <w:lang w:val="uk-UA" w:eastAsia="uk-UA"/>
              </w:rPr>
              <w:t>Інтерактивна дошка</w:t>
            </w:r>
          </w:p>
          <w:p w:rsidR="00200BD1" w:rsidRPr="00BD6626" w:rsidRDefault="00200BD1">
            <w:pPr>
              <w:textAlignment w:val="baseline"/>
              <w:outlineLvl w:val="0"/>
              <w:rPr>
                <w:rFonts w:ascii="Times New Roman" w:eastAsia="Times New Roman" w:hAnsi="Times New Roman" w:cs="Times New Roman"/>
                <w:b/>
                <w:bCs/>
                <w:color w:val="000000"/>
                <w:kern w:val="2"/>
                <w:szCs w:val="20"/>
                <w:lang w:val="uk-UA" w:eastAsia="uk-UA"/>
              </w:rPr>
            </w:pPr>
          </w:p>
          <w:p w:rsidR="00200BD1" w:rsidRPr="00BD6626" w:rsidRDefault="00200BD1">
            <w:pPr>
              <w:textAlignment w:val="baseline"/>
              <w:outlineLvl w:val="0"/>
              <w:rPr>
                <w:rFonts w:ascii="Times New Roman" w:eastAsia="Times New Roman" w:hAnsi="Times New Roman" w:cs="Times New Roman"/>
                <w:b/>
                <w:bCs/>
                <w:color w:val="000000"/>
                <w:kern w:val="2"/>
                <w:szCs w:val="20"/>
                <w:lang w:val="uk-UA" w:eastAsia="uk-UA"/>
              </w:rPr>
            </w:pPr>
          </w:p>
          <w:p w:rsidR="00200BD1" w:rsidRPr="00BD6626" w:rsidRDefault="00200BD1">
            <w:pPr>
              <w:textAlignment w:val="baseline"/>
              <w:outlineLvl w:val="0"/>
              <w:rPr>
                <w:rStyle w:val="a7"/>
                <w:rFonts w:ascii="Times New Roman" w:eastAsia="CIDFont+F2" w:hAnsi="Times New Roman" w:cs="Times New Roman"/>
                <w:szCs w:val="20"/>
                <w:lang w:val="uk-UA"/>
              </w:rPr>
            </w:pPr>
          </w:p>
        </w:tc>
        <w:tc>
          <w:tcPr>
            <w:tcW w:w="7030" w:type="dxa"/>
          </w:tcPr>
          <w:p w:rsidR="00200BD1" w:rsidRPr="00BD6626" w:rsidRDefault="00EC48D9">
            <w:pPr>
              <w:rPr>
                <w:rFonts w:ascii="Times New Roman" w:eastAsia="Times New Roman" w:hAnsi="Times New Roman" w:cs="Times New Roman"/>
                <w:szCs w:val="20"/>
                <w:lang w:val="uk-UA" w:eastAsia="ru-RU"/>
              </w:rPr>
            </w:pPr>
            <w:r w:rsidRPr="00BD6626">
              <w:rPr>
                <w:rFonts w:ascii="Times New Roman" w:eastAsia="Times New Roman" w:hAnsi="Times New Roman" w:cs="Times New Roman"/>
                <w:szCs w:val="20"/>
                <w:lang w:val="uk-UA" w:eastAsia="ru-RU"/>
              </w:rPr>
              <w:t>Дошка прямої проекції з можливістю настінного кріплення.</w:t>
            </w:r>
          </w:p>
          <w:p w:rsidR="00200BD1" w:rsidRPr="00BD6626" w:rsidRDefault="00EC48D9">
            <w:pPr>
              <w:rPr>
                <w:rFonts w:ascii="Times New Roman" w:eastAsia="Times New Roman" w:hAnsi="Times New Roman" w:cs="Times New Roman"/>
                <w:bCs/>
                <w:color w:val="000000"/>
                <w:szCs w:val="20"/>
                <w:lang w:val="uk-UA" w:eastAsia="uk-UA"/>
              </w:rPr>
            </w:pPr>
            <w:r w:rsidRPr="00BD6626">
              <w:rPr>
                <w:rFonts w:ascii="Times New Roman" w:eastAsia="Times New Roman" w:hAnsi="Times New Roman" w:cs="Times New Roman"/>
                <w:bCs/>
                <w:color w:val="000000"/>
                <w:szCs w:val="20"/>
                <w:lang w:val="uk-UA" w:eastAsia="uk-UA"/>
              </w:rPr>
              <w:t>Матеріал рами: Пластик</w:t>
            </w:r>
          </w:p>
          <w:p w:rsidR="00200BD1" w:rsidRPr="00BD6626" w:rsidRDefault="00EC48D9">
            <w:pPr>
              <w:rPr>
                <w:rFonts w:ascii="Times New Roman" w:eastAsia="Times New Roman" w:hAnsi="Times New Roman" w:cs="Times New Roman"/>
                <w:bCs/>
                <w:color w:val="000000"/>
                <w:szCs w:val="20"/>
                <w:lang w:val="uk-UA" w:eastAsia="uk-UA"/>
              </w:rPr>
            </w:pPr>
            <w:r w:rsidRPr="00BD6626">
              <w:rPr>
                <w:rFonts w:ascii="Times New Roman" w:eastAsia="Times New Roman" w:hAnsi="Times New Roman" w:cs="Times New Roman"/>
                <w:bCs/>
                <w:color w:val="000000"/>
                <w:szCs w:val="20"/>
                <w:lang w:val="uk-UA" w:eastAsia="uk-UA"/>
              </w:rPr>
              <w:t xml:space="preserve">Технологія: </w:t>
            </w:r>
            <w:r w:rsidR="00EC63D7" w:rsidRPr="00EC63D7">
              <w:rPr>
                <w:rFonts w:ascii="Times New Roman" w:eastAsia="Times New Roman" w:hAnsi="Times New Roman" w:cs="Times New Roman"/>
                <w:bCs/>
                <w:color w:val="000000"/>
                <w:szCs w:val="20"/>
                <w:lang w:val="uk-UA" w:eastAsia="uk-UA"/>
              </w:rPr>
              <w:t>Інфрачервона (підтримуються дотики пальцем, маркером і будь-яким непрозорим об’єктом)</w:t>
            </w:r>
            <w:r w:rsidR="00EC63D7">
              <w:rPr>
                <w:rFonts w:ascii="Times New Roman" w:eastAsia="Times New Roman" w:hAnsi="Times New Roman" w:cs="Times New Roman"/>
                <w:bCs/>
                <w:color w:val="000000"/>
                <w:szCs w:val="20"/>
                <w:lang w:val="uk-UA" w:eastAsia="uk-UA"/>
              </w:rPr>
              <w:t xml:space="preserve">. </w:t>
            </w:r>
            <w:r w:rsidRPr="00BD6626">
              <w:rPr>
                <w:rFonts w:ascii="Times New Roman" w:eastAsia="Times New Roman" w:hAnsi="Times New Roman" w:cs="Times New Roman"/>
                <w:bCs/>
                <w:color w:val="000000"/>
                <w:szCs w:val="20"/>
                <w:lang w:val="uk-UA" w:eastAsia="uk-UA"/>
              </w:rPr>
              <w:t xml:space="preserve">Функція </w:t>
            </w:r>
            <w:proofErr w:type="spellStart"/>
            <w:r w:rsidRPr="00BD6626">
              <w:rPr>
                <w:rFonts w:ascii="Times New Roman" w:eastAsia="Times New Roman" w:hAnsi="Times New Roman" w:cs="Times New Roman"/>
                <w:bCs/>
                <w:color w:val="000000"/>
                <w:szCs w:val="20"/>
                <w:lang w:val="uk-UA" w:eastAsia="uk-UA"/>
              </w:rPr>
              <w:t>мультитач</w:t>
            </w:r>
            <w:proofErr w:type="spellEnd"/>
            <w:r w:rsidRPr="00BD6626">
              <w:rPr>
                <w:rFonts w:ascii="Times New Roman" w:eastAsia="Times New Roman" w:hAnsi="Times New Roman" w:cs="Times New Roman"/>
                <w:bCs/>
                <w:color w:val="000000"/>
                <w:szCs w:val="20"/>
                <w:lang w:val="uk-UA" w:eastAsia="uk-UA"/>
              </w:rPr>
              <w:t xml:space="preserve">: </w:t>
            </w:r>
            <w:proofErr w:type="spellStart"/>
            <w:r w:rsidRPr="00BD6626">
              <w:rPr>
                <w:rFonts w:ascii="Times New Roman" w:eastAsia="Times New Roman" w:hAnsi="Times New Roman" w:cs="Times New Roman"/>
                <w:bCs/>
                <w:color w:val="000000"/>
                <w:szCs w:val="20"/>
                <w:lang w:val="uk-UA" w:eastAsia="uk-UA"/>
              </w:rPr>
              <w:t>Multi</w:t>
            </w:r>
            <w:proofErr w:type="spellEnd"/>
            <w:r w:rsidRPr="00BD6626">
              <w:rPr>
                <w:rFonts w:ascii="Times New Roman" w:eastAsia="Times New Roman" w:hAnsi="Times New Roman" w:cs="Times New Roman"/>
                <w:bCs/>
                <w:color w:val="000000"/>
                <w:szCs w:val="20"/>
                <w:lang w:val="uk-UA" w:eastAsia="uk-UA"/>
              </w:rPr>
              <w:t xml:space="preserve"> </w:t>
            </w:r>
            <w:proofErr w:type="spellStart"/>
            <w:r w:rsidRPr="00BD6626">
              <w:rPr>
                <w:rFonts w:ascii="Times New Roman" w:eastAsia="Times New Roman" w:hAnsi="Times New Roman" w:cs="Times New Roman"/>
                <w:bCs/>
                <w:color w:val="000000"/>
                <w:szCs w:val="20"/>
                <w:lang w:val="uk-UA" w:eastAsia="uk-UA"/>
              </w:rPr>
              <w:t>Touch</w:t>
            </w:r>
            <w:proofErr w:type="spellEnd"/>
            <w:r w:rsidRPr="00BD6626">
              <w:rPr>
                <w:rFonts w:ascii="Times New Roman" w:eastAsia="Times New Roman" w:hAnsi="Times New Roman" w:cs="Times New Roman"/>
                <w:bCs/>
                <w:color w:val="000000"/>
                <w:szCs w:val="20"/>
                <w:lang w:val="uk-UA" w:eastAsia="uk-UA"/>
              </w:rPr>
              <w:t xml:space="preserve"> 10 торкань</w:t>
            </w:r>
          </w:p>
          <w:p w:rsidR="00200BD1" w:rsidRPr="00BD6626" w:rsidRDefault="00EC48D9">
            <w:pPr>
              <w:rPr>
                <w:rFonts w:ascii="Times New Roman" w:eastAsia="Times New Roman" w:hAnsi="Times New Roman" w:cs="Times New Roman"/>
                <w:szCs w:val="20"/>
                <w:lang w:val="uk-UA" w:eastAsia="ru-RU"/>
              </w:rPr>
            </w:pPr>
            <w:r w:rsidRPr="00BD6626">
              <w:rPr>
                <w:rFonts w:ascii="Times New Roman" w:eastAsia="Times New Roman" w:hAnsi="Times New Roman" w:cs="Times New Roman"/>
                <w:szCs w:val="20"/>
                <w:lang w:val="uk-UA" w:eastAsia="ru-RU"/>
              </w:rPr>
              <w:t xml:space="preserve">Діагональ: не менше </w:t>
            </w:r>
            <w:r w:rsidR="005D6DDE" w:rsidRPr="00BD6626">
              <w:rPr>
                <w:rFonts w:ascii="Times New Roman" w:eastAsia="Times New Roman" w:hAnsi="Times New Roman" w:cs="Times New Roman"/>
                <w:szCs w:val="20"/>
                <w:lang w:val="uk-UA" w:eastAsia="ru-RU"/>
              </w:rPr>
              <w:t>80</w:t>
            </w:r>
            <w:r w:rsidRPr="00BD6626">
              <w:rPr>
                <w:rFonts w:ascii="Times New Roman" w:eastAsia="Arial Unicode MS" w:hAnsi="Times New Roman" w:cs="Times New Roman"/>
                <w:b/>
                <w:bCs/>
                <w:szCs w:val="20"/>
                <w:lang w:val="uk-UA" w:eastAsia="ru-RU"/>
              </w:rPr>
              <w:t>″</w:t>
            </w:r>
            <w:r w:rsidRPr="00BD6626">
              <w:rPr>
                <w:rFonts w:ascii="Times New Roman" w:eastAsia="Times New Roman" w:hAnsi="Times New Roman" w:cs="Times New Roman"/>
                <w:szCs w:val="20"/>
                <w:lang w:val="uk-UA" w:eastAsia="ru-RU"/>
              </w:rPr>
              <w:t>.</w:t>
            </w:r>
          </w:p>
          <w:p w:rsidR="00200BD1" w:rsidRPr="00BD6626" w:rsidRDefault="00EC48D9">
            <w:pPr>
              <w:rPr>
                <w:rFonts w:ascii="Times New Roman" w:hAnsi="Times New Roman" w:cs="Times New Roman"/>
                <w:color w:val="000000"/>
                <w:szCs w:val="20"/>
                <w:lang w:val="uk-UA"/>
              </w:rPr>
            </w:pPr>
            <w:r w:rsidRPr="00BD6626">
              <w:rPr>
                <w:rFonts w:ascii="Times New Roman" w:eastAsia="Times New Roman" w:hAnsi="Times New Roman" w:cs="Times New Roman"/>
                <w:szCs w:val="20"/>
                <w:lang w:val="uk-UA" w:eastAsia="ru-RU"/>
              </w:rPr>
              <w:lastRenderedPageBreak/>
              <w:t xml:space="preserve">Розмір та аспектне співвідношення робочої поверхні дошки має збігатися з розміром та аспектним співвідношенням проекційного зображення </w:t>
            </w:r>
            <w:r w:rsidR="00C456EE" w:rsidRPr="00BD6626">
              <w:rPr>
                <w:rFonts w:ascii="Times New Roman" w:eastAsia="Times New Roman" w:hAnsi="Times New Roman" w:cs="Times New Roman"/>
                <w:szCs w:val="20"/>
                <w:lang w:val="uk-UA" w:eastAsia="ru-RU"/>
              </w:rPr>
              <w:t>проектора</w:t>
            </w:r>
            <w:r w:rsidRPr="00BD6626">
              <w:rPr>
                <w:rFonts w:ascii="Times New Roman" w:eastAsia="Times New Roman" w:hAnsi="Times New Roman" w:cs="Times New Roman"/>
                <w:szCs w:val="20"/>
                <w:lang w:val="uk-UA" w:eastAsia="ru-RU"/>
              </w:rPr>
              <w:t>;</w:t>
            </w:r>
          </w:p>
          <w:p w:rsidR="00200BD1" w:rsidRPr="00BD6626" w:rsidRDefault="00EC48D9">
            <w:pPr>
              <w:rPr>
                <w:rFonts w:ascii="Times New Roman" w:hAnsi="Times New Roman" w:cs="Times New Roman"/>
                <w:color w:val="000000"/>
                <w:szCs w:val="20"/>
              </w:rPr>
            </w:pPr>
            <w:r w:rsidRPr="00BD6626">
              <w:rPr>
                <w:rFonts w:ascii="Times New Roman" w:eastAsia="Times New Roman" w:hAnsi="Times New Roman" w:cs="Times New Roman"/>
                <w:bCs/>
                <w:color w:val="000000"/>
                <w:szCs w:val="20"/>
                <w:lang w:val="uk-UA" w:eastAsia="uk-UA"/>
              </w:rPr>
              <w:t>Співвідношення сторін: 4:3</w:t>
            </w:r>
          </w:p>
          <w:p w:rsidR="00200BD1" w:rsidRPr="00BD6626" w:rsidRDefault="00EC48D9">
            <w:pPr>
              <w:rPr>
                <w:rFonts w:ascii="Times New Roman" w:hAnsi="Times New Roman" w:cs="Times New Roman"/>
                <w:color w:val="000000"/>
                <w:szCs w:val="20"/>
              </w:rPr>
            </w:pPr>
            <w:r w:rsidRPr="00BD6626">
              <w:rPr>
                <w:rFonts w:ascii="Times New Roman" w:eastAsia="Times New Roman" w:hAnsi="Times New Roman" w:cs="Times New Roman"/>
                <w:bCs/>
                <w:color w:val="000000"/>
                <w:szCs w:val="20"/>
                <w:lang w:val="uk-UA" w:eastAsia="uk-UA"/>
              </w:rPr>
              <w:t>Роздільна здатність:  не менше 32768 *32768</w:t>
            </w:r>
          </w:p>
          <w:p w:rsidR="00200BD1" w:rsidRPr="00BD6626" w:rsidRDefault="00EC48D9">
            <w:pPr>
              <w:rPr>
                <w:rFonts w:ascii="Times New Roman" w:hAnsi="Times New Roman" w:cs="Times New Roman"/>
                <w:color w:val="000000"/>
                <w:szCs w:val="20"/>
              </w:rPr>
            </w:pPr>
            <w:r w:rsidRPr="00BD6626">
              <w:rPr>
                <w:rFonts w:ascii="Times New Roman" w:eastAsia="Times New Roman" w:hAnsi="Times New Roman" w:cs="Times New Roman"/>
                <w:bCs/>
                <w:color w:val="000000"/>
                <w:szCs w:val="20"/>
                <w:lang w:val="uk-UA" w:eastAsia="uk-UA"/>
              </w:rPr>
              <w:t>Швидкість курсору &lt;20 мс</w:t>
            </w:r>
          </w:p>
          <w:p w:rsidR="00200BD1" w:rsidRPr="00BD6626" w:rsidRDefault="00EC48D9">
            <w:pPr>
              <w:rPr>
                <w:rFonts w:ascii="Times New Roman" w:hAnsi="Times New Roman" w:cs="Times New Roman"/>
                <w:color w:val="000000"/>
                <w:szCs w:val="20"/>
              </w:rPr>
            </w:pPr>
            <w:r w:rsidRPr="00BD6626">
              <w:rPr>
                <w:rFonts w:ascii="Times New Roman" w:eastAsia="Times New Roman" w:hAnsi="Times New Roman" w:cs="Times New Roman"/>
                <w:bCs/>
                <w:color w:val="000000"/>
                <w:szCs w:val="20"/>
                <w:lang w:val="uk-UA" w:eastAsia="uk-UA"/>
              </w:rPr>
              <w:t>Функціональність курсору: як комп’ютерна миша: одинарне натискання та подвійне натискання</w:t>
            </w:r>
          </w:p>
          <w:p w:rsidR="00200BD1" w:rsidRPr="00BD6626" w:rsidRDefault="00EC48D9">
            <w:pPr>
              <w:rPr>
                <w:rFonts w:ascii="Times New Roman" w:eastAsia="Times New Roman" w:hAnsi="Times New Roman" w:cs="Times New Roman"/>
                <w:bCs/>
                <w:color w:val="000000"/>
                <w:szCs w:val="20"/>
                <w:lang w:val="uk-UA" w:eastAsia="uk-UA"/>
              </w:rPr>
            </w:pPr>
            <w:r w:rsidRPr="00BD6626">
              <w:rPr>
                <w:rFonts w:ascii="Times New Roman" w:eastAsia="Times New Roman" w:hAnsi="Times New Roman" w:cs="Times New Roman"/>
                <w:bCs/>
                <w:color w:val="000000"/>
                <w:szCs w:val="20"/>
                <w:lang w:val="uk-UA" w:eastAsia="uk-UA"/>
              </w:rPr>
              <w:t>Поверхня: Керамічна/</w:t>
            </w:r>
            <w:proofErr w:type="spellStart"/>
            <w:r w:rsidRPr="00BD6626">
              <w:rPr>
                <w:rFonts w:ascii="Times New Roman" w:eastAsia="Times New Roman" w:hAnsi="Times New Roman" w:cs="Times New Roman"/>
                <w:bCs/>
                <w:color w:val="000000"/>
                <w:szCs w:val="20"/>
                <w:lang w:val="uk-UA" w:eastAsia="uk-UA"/>
              </w:rPr>
              <w:t>nano</w:t>
            </w:r>
            <w:proofErr w:type="spellEnd"/>
            <w:r w:rsidR="00EC63D7">
              <w:rPr>
                <w:rFonts w:ascii="Times New Roman" w:eastAsia="Times New Roman" w:hAnsi="Times New Roman" w:cs="Times New Roman"/>
                <w:bCs/>
                <w:color w:val="000000"/>
                <w:szCs w:val="20"/>
                <w:lang w:val="uk-UA" w:eastAsia="uk-UA"/>
              </w:rPr>
              <w:t xml:space="preserve"> </w:t>
            </w:r>
            <w:r w:rsidRPr="00BD6626">
              <w:rPr>
                <w:rFonts w:ascii="Times New Roman" w:eastAsia="Times New Roman" w:hAnsi="Times New Roman" w:cs="Times New Roman"/>
                <w:bCs/>
                <w:color w:val="000000"/>
                <w:szCs w:val="20"/>
                <w:lang w:val="uk-UA" w:eastAsia="uk-UA"/>
              </w:rPr>
              <w:t xml:space="preserve">XPS, високоміцна, зносостійка, матова з покриттям </w:t>
            </w:r>
            <w:proofErr w:type="spellStart"/>
            <w:r w:rsidRPr="00BD6626">
              <w:rPr>
                <w:rFonts w:ascii="Times New Roman" w:eastAsia="Times New Roman" w:hAnsi="Times New Roman" w:cs="Times New Roman"/>
                <w:bCs/>
                <w:color w:val="000000"/>
                <w:szCs w:val="20"/>
                <w:lang w:val="uk-UA" w:eastAsia="uk-UA"/>
              </w:rPr>
              <w:t>антивідблиску</w:t>
            </w:r>
            <w:proofErr w:type="spellEnd"/>
            <w:r w:rsidRPr="00BD6626">
              <w:rPr>
                <w:rFonts w:ascii="Times New Roman" w:eastAsia="Times New Roman" w:hAnsi="Times New Roman" w:cs="Times New Roman"/>
                <w:bCs/>
                <w:color w:val="000000"/>
                <w:szCs w:val="20"/>
                <w:lang w:val="uk-UA" w:eastAsia="uk-UA"/>
              </w:rPr>
              <w:t xml:space="preserve">, з можливістю писати </w:t>
            </w:r>
            <w:proofErr w:type="spellStart"/>
            <w:r w:rsidRPr="00BD6626">
              <w:rPr>
                <w:rFonts w:ascii="Times New Roman" w:eastAsia="Times New Roman" w:hAnsi="Times New Roman" w:cs="Times New Roman"/>
                <w:bCs/>
                <w:color w:val="000000"/>
                <w:szCs w:val="20"/>
                <w:lang w:val="uk-UA" w:eastAsia="uk-UA"/>
              </w:rPr>
              <w:t>сухостираємими</w:t>
            </w:r>
            <w:proofErr w:type="spellEnd"/>
            <w:r w:rsidRPr="00BD6626">
              <w:rPr>
                <w:rFonts w:ascii="Times New Roman" w:eastAsia="Times New Roman" w:hAnsi="Times New Roman" w:cs="Times New Roman"/>
                <w:bCs/>
                <w:color w:val="000000"/>
                <w:szCs w:val="20"/>
                <w:lang w:val="uk-UA" w:eastAsia="uk-UA"/>
              </w:rPr>
              <w:t xml:space="preserve"> маркерами.</w:t>
            </w:r>
          </w:p>
          <w:p w:rsidR="00200BD1" w:rsidRPr="00BD6626" w:rsidRDefault="00EC48D9">
            <w:pPr>
              <w:rPr>
                <w:rFonts w:ascii="Times New Roman" w:hAnsi="Times New Roman" w:cs="Times New Roman"/>
                <w:color w:val="000000"/>
                <w:szCs w:val="20"/>
              </w:rPr>
            </w:pPr>
            <w:r w:rsidRPr="00BD6626">
              <w:rPr>
                <w:rFonts w:ascii="Times New Roman" w:eastAsia="Times New Roman" w:hAnsi="Times New Roman" w:cs="Times New Roman"/>
                <w:bCs/>
                <w:color w:val="000000"/>
                <w:szCs w:val="20"/>
                <w:lang w:val="uk-UA" w:eastAsia="uk-UA"/>
              </w:rPr>
              <w:t>Гарячі клавіші: 36 гарячих клавіш (18 по обидва боки)</w:t>
            </w:r>
          </w:p>
          <w:p w:rsidR="00200BD1" w:rsidRPr="00BD6626" w:rsidRDefault="00EC48D9">
            <w:pPr>
              <w:rPr>
                <w:rFonts w:ascii="Times New Roman" w:eastAsia="Times New Roman" w:hAnsi="Times New Roman" w:cs="Times New Roman"/>
                <w:bCs/>
                <w:color w:val="000000"/>
                <w:szCs w:val="20"/>
                <w:lang w:val="uk-UA" w:eastAsia="uk-UA"/>
              </w:rPr>
            </w:pPr>
            <w:r w:rsidRPr="00BD6626">
              <w:rPr>
                <w:rFonts w:ascii="Times New Roman" w:eastAsia="Times New Roman" w:hAnsi="Times New Roman" w:cs="Times New Roman"/>
                <w:bCs/>
                <w:color w:val="000000"/>
                <w:szCs w:val="20"/>
                <w:lang w:val="uk-UA" w:eastAsia="uk-UA"/>
              </w:rPr>
              <w:t>Підтримка ОС:Windows ХР/Vista/11/10/7/8</w:t>
            </w:r>
          </w:p>
          <w:p w:rsidR="00EC63D7" w:rsidRDefault="00EC63D7" w:rsidP="00EC63D7">
            <w:pPr>
              <w:rPr>
                <w:rFonts w:ascii="Times New Roman" w:eastAsia="Times New Roman" w:hAnsi="Times New Roman" w:cs="Times New Roman"/>
                <w:bCs/>
                <w:szCs w:val="20"/>
                <w:lang w:val="uk-UA" w:eastAsia="uk-UA"/>
              </w:rPr>
            </w:pPr>
            <w:r w:rsidRPr="00EC63D7">
              <w:rPr>
                <w:rFonts w:ascii="Times New Roman" w:eastAsia="Times New Roman" w:hAnsi="Times New Roman" w:cs="Times New Roman"/>
                <w:bCs/>
                <w:szCs w:val="20"/>
                <w:lang w:val="uk-UA" w:eastAsia="uk-UA"/>
              </w:rPr>
              <w:t>Сертифікація</w:t>
            </w:r>
            <w:r>
              <w:rPr>
                <w:rFonts w:ascii="Times New Roman" w:eastAsia="Times New Roman" w:hAnsi="Times New Roman" w:cs="Times New Roman"/>
                <w:bCs/>
                <w:szCs w:val="20"/>
                <w:lang w:val="uk-UA" w:eastAsia="uk-UA"/>
              </w:rPr>
              <w:t xml:space="preserve">: </w:t>
            </w:r>
            <w:r w:rsidRPr="00EC63D7">
              <w:rPr>
                <w:rFonts w:ascii="Times New Roman" w:eastAsia="Times New Roman" w:hAnsi="Times New Roman" w:cs="Times New Roman"/>
                <w:bCs/>
                <w:szCs w:val="20"/>
                <w:lang w:val="uk-UA" w:eastAsia="uk-UA"/>
              </w:rPr>
              <w:t>Декларація про відповідність ДСТУ, висновок державної санітарно-епідеміологічної експертизи</w:t>
            </w:r>
          </w:p>
          <w:p w:rsidR="00EC63D7" w:rsidRPr="00EC63D7" w:rsidRDefault="00EC63D7" w:rsidP="00EC63D7">
            <w:pPr>
              <w:rPr>
                <w:rFonts w:ascii="Times New Roman" w:eastAsia="Times New Roman" w:hAnsi="Times New Roman" w:cs="Times New Roman"/>
                <w:bCs/>
                <w:szCs w:val="20"/>
                <w:lang w:val="uk-UA" w:eastAsia="uk-UA"/>
              </w:rPr>
            </w:pPr>
            <w:r w:rsidRPr="00EC63D7">
              <w:rPr>
                <w:rFonts w:ascii="Times New Roman" w:eastAsia="Times New Roman" w:hAnsi="Times New Roman" w:cs="Times New Roman"/>
                <w:bCs/>
                <w:szCs w:val="20"/>
                <w:lang w:val="uk-UA" w:eastAsia="uk-UA"/>
              </w:rPr>
              <w:t>Комплект поставки</w:t>
            </w:r>
            <w:r>
              <w:rPr>
                <w:rFonts w:ascii="Times New Roman" w:eastAsia="Times New Roman" w:hAnsi="Times New Roman" w:cs="Times New Roman"/>
                <w:bCs/>
                <w:szCs w:val="20"/>
                <w:lang w:val="uk-UA" w:eastAsia="uk-UA"/>
              </w:rPr>
              <w:t>:</w:t>
            </w:r>
          </w:p>
          <w:p w:rsidR="00200BD1" w:rsidRPr="00BD6626" w:rsidRDefault="00EC63D7" w:rsidP="00EC63D7">
            <w:pPr>
              <w:rPr>
                <w:rFonts w:ascii="Times New Roman" w:eastAsia="Times New Roman" w:hAnsi="Times New Roman" w:cs="Times New Roman"/>
                <w:szCs w:val="20"/>
                <w:lang w:val="uk-UA" w:eastAsia="uk-UA"/>
              </w:rPr>
            </w:pPr>
            <w:r w:rsidRPr="00EC63D7">
              <w:rPr>
                <w:rFonts w:ascii="Times New Roman" w:eastAsia="Times New Roman" w:hAnsi="Times New Roman" w:cs="Times New Roman"/>
                <w:bCs/>
                <w:szCs w:val="20"/>
                <w:lang w:val="uk-UA" w:eastAsia="uk-UA"/>
              </w:rPr>
              <w:t>інтерактивна дошка — 1 шт., маркери — 3 шт., телескопічна вказівка - 1 шт., комплект для кріплення на стіні — 1 шт., кабель USB — 1 шт., диск з програмним забезпеченням — 1 шт.</w:t>
            </w:r>
            <w:r w:rsidR="00EC48D9" w:rsidRPr="00BD6626">
              <w:rPr>
                <w:rFonts w:ascii="Times New Roman" w:eastAsia="Times New Roman" w:hAnsi="Times New Roman" w:cs="Times New Roman"/>
                <w:bCs/>
                <w:szCs w:val="20"/>
                <w:lang w:val="uk-UA" w:eastAsia="uk-UA"/>
              </w:rPr>
              <w:t xml:space="preserve"> керівництво користувача — 1 шт.</w:t>
            </w:r>
          </w:p>
          <w:p w:rsidR="00200BD1" w:rsidRPr="00BD6626" w:rsidRDefault="00EC48D9">
            <w:pPr>
              <w:pStyle w:val="11"/>
              <w:spacing w:line="240" w:lineRule="auto"/>
              <w:jc w:val="both"/>
              <w:rPr>
                <w:rFonts w:ascii="Times New Roman" w:eastAsia="Times New Roman" w:hAnsi="Times New Roman"/>
                <w:bCs/>
                <w:sz w:val="20"/>
                <w:szCs w:val="20"/>
                <w:lang w:val="uk-UA"/>
              </w:rPr>
            </w:pPr>
            <w:r w:rsidRPr="00BD6626">
              <w:rPr>
                <w:rFonts w:ascii="Times New Roman" w:eastAsia="Times New Roman" w:hAnsi="Times New Roman"/>
                <w:bCs/>
                <w:sz w:val="20"/>
                <w:szCs w:val="20"/>
                <w:lang w:val="uk-UA"/>
              </w:rPr>
              <w:t>Гарантія на інтерактивну дошку - не менше 3 років</w:t>
            </w:r>
          </w:p>
          <w:p w:rsidR="00200BD1" w:rsidRPr="00BD6626" w:rsidRDefault="00EC48D9">
            <w:pPr>
              <w:pStyle w:val="11"/>
              <w:spacing w:line="240" w:lineRule="auto"/>
              <w:jc w:val="both"/>
              <w:rPr>
                <w:rStyle w:val="a7"/>
                <w:rFonts w:ascii="Times New Roman" w:eastAsia="CIDFont+F2" w:hAnsi="Times New Roman"/>
                <w:b/>
                <w:sz w:val="20"/>
                <w:szCs w:val="20"/>
                <w:lang w:val="uk-UA"/>
              </w:rPr>
            </w:pPr>
            <w:r w:rsidRPr="00BD6626">
              <w:rPr>
                <w:rStyle w:val="a7"/>
                <w:rFonts w:ascii="Times New Roman" w:eastAsia="CIDFont+F2" w:hAnsi="Times New Roman"/>
                <w:b/>
                <w:bCs/>
                <w:sz w:val="20"/>
                <w:szCs w:val="20"/>
                <w:lang w:val="uk-UA"/>
              </w:rPr>
              <w:t>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w:t>
            </w:r>
          </w:p>
        </w:tc>
      </w:tr>
      <w:tr w:rsidR="00200BD1" w:rsidRPr="00BD6626" w:rsidTr="00BD6626">
        <w:tc>
          <w:tcPr>
            <w:tcW w:w="534" w:type="dxa"/>
          </w:tcPr>
          <w:p w:rsidR="00200BD1" w:rsidRPr="00BD6626" w:rsidRDefault="00200BD1">
            <w:pPr>
              <w:pStyle w:val="11"/>
              <w:spacing w:line="240" w:lineRule="auto"/>
              <w:jc w:val="both"/>
              <w:rPr>
                <w:rStyle w:val="a7"/>
                <w:rFonts w:ascii="Times New Roman" w:eastAsia="CIDFont+F2" w:hAnsi="Times New Roman"/>
                <w:sz w:val="20"/>
                <w:szCs w:val="20"/>
                <w:lang w:val="uk-UA"/>
              </w:rPr>
            </w:pPr>
          </w:p>
        </w:tc>
        <w:tc>
          <w:tcPr>
            <w:tcW w:w="2183" w:type="dxa"/>
          </w:tcPr>
          <w:p w:rsidR="00200BD1" w:rsidRPr="00BD6626" w:rsidRDefault="00EC48D9">
            <w:pPr>
              <w:pStyle w:val="11"/>
              <w:spacing w:line="240" w:lineRule="auto"/>
              <w:rPr>
                <w:rFonts w:ascii="Times New Roman" w:eastAsia="Times New Roman" w:hAnsi="Times New Roman"/>
                <w:b/>
                <w:sz w:val="20"/>
                <w:szCs w:val="20"/>
                <w:lang w:val="uk-UA"/>
              </w:rPr>
            </w:pPr>
            <w:r w:rsidRPr="00BD6626">
              <w:rPr>
                <w:rFonts w:ascii="Times New Roman" w:eastAsia="Times New Roman" w:hAnsi="Times New Roman"/>
                <w:b/>
                <w:sz w:val="20"/>
                <w:szCs w:val="20"/>
                <w:lang w:val="uk-UA"/>
              </w:rPr>
              <w:t>Програмне забезпечення</w:t>
            </w:r>
          </w:p>
          <w:p w:rsidR="00200BD1" w:rsidRPr="00BD6626" w:rsidRDefault="00200BD1">
            <w:pPr>
              <w:pStyle w:val="11"/>
              <w:spacing w:line="240" w:lineRule="auto"/>
              <w:rPr>
                <w:rFonts w:ascii="Times New Roman" w:eastAsia="Times New Roman" w:hAnsi="Times New Roman"/>
                <w:sz w:val="20"/>
                <w:szCs w:val="20"/>
                <w:lang w:val="uk-UA"/>
              </w:rPr>
            </w:pPr>
          </w:p>
          <w:p w:rsidR="00200BD1" w:rsidRPr="00BD6626" w:rsidRDefault="00200BD1">
            <w:pPr>
              <w:pStyle w:val="11"/>
              <w:spacing w:line="240" w:lineRule="auto"/>
              <w:rPr>
                <w:rFonts w:ascii="Times New Roman" w:eastAsia="Times New Roman" w:hAnsi="Times New Roman"/>
                <w:sz w:val="20"/>
                <w:szCs w:val="20"/>
                <w:lang w:val="uk-UA"/>
              </w:rPr>
            </w:pPr>
          </w:p>
          <w:p w:rsidR="00200BD1" w:rsidRPr="00BD6626" w:rsidRDefault="00200BD1">
            <w:pPr>
              <w:shd w:val="clear" w:color="auto" w:fill="FFFFFF"/>
              <w:jc w:val="both"/>
              <w:rPr>
                <w:rStyle w:val="a7"/>
                <w:rFonts w:ascii="Times New Roman" w:eastAsia="CIDFont+F2" w:hAnsi="Times New Roman" w:cs="Times New Roman"/>
                <w:szCs w:val="20"/>
                <w:lang w:val="uk-UA"/>
              </w:rPr>
            </w:pPr>
          </w:p>
        </w:tc>
        <w:tc>
          <w:tcPr>
            <w:tcW w:w="7030" w:type="dxa"/>
          </w:tcPr>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Інтерактивна дошка повинна мати встановлене базове програмне забезпечення</w:t>
            </w:r>
            <w:r w:rsidR="00845550" w:rsidRPr="00BD6626">
              <w:rPr>
                <w:rFonts w:ascii="Times New Roman" w:eastAsia="Times New Roman" w:hAnsi="Times New Roman" w:cs="Times New Roman"/>
                <w:color w:val="000000"/>
                <w:szCs w:val="20"/>
                <w:lang w:val="uk-UA" w:eastAsia="uk-UA"/>
              </w:rPr>
              <w:t>:</w:t>
            </w:r>
            <w:r w:rsidRPr="00BD6626">
              <w:rPr>
                <w:rFonts w:ascii="Times New Roman" w:eastAsia="Times New Roman" w:hAnsi="Times New Roman" w:cs="Times New Roman"/>
                <w:color w:val="000000"/>
                <w:szCs w:val="20"/>
                <w:lang w:val="uk-UA" w:eastAsia="uk-UA"/>
              </w:rPr>
              <w:t>:</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для створення, перегляду та програвання інтерактивного навчального змісту та яке відповідає наступним вимогам:</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сумісне з операційною системою інтерактивної дошки;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підтримує імпорт створених файлів різних форматів;</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містить функціонал створення та зміни (рухати, клонувати, перевертати, змінювати розмір, блокувати</w:t>
            </w:r>
            <w:r w:rsidRPr="00BD6626">
              <w:rPr>
                <w:rFonts w:ascii="Times New Roman" w:eastAsia="Times New Roman" w:hAnsi="Times New Roman" w:cs="Times New Roman"/>
                <w:color w:val="000000"/>
                <w:szCs w:val="20"/>
                <w:lang w:eastAsia="uk-UA"/>
              </w:rPr>
              <w:t xml:space="preserve">, </w:t>
            </w:r>
            <w:r w:rsidRPr="00BD6626">
              <w:rPr>
                <w:rFonts w:ascii="Times New Roman" w:eastAsia="Times New Roman" w:hAnsi="Times New Roman" w:cs="Times New Roman"/>
                <w:color w:val="000000"/>
                <w:szCs w:val="20"/>
                <w:lang w:val="uk-UA" w:eastAsia="uk-UA"/>
              </w:rPr>
              <w:t>редагувати, робити прозорим) об’єктів за допомогою стандартних засобів програмного забезпечення;</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містить вбудований інструмент запису екрану з функцією запису та збереження робочого стола або його обраної зони;</w:t>
            </w:r>
          </w:p>
          <w:p w:rsidR="00200BD1" w:rsidRPr="00BD6626" w:rsidRDefault="00EC48D9">
            <w:pPr>
              <w:shd w:val="clear" w:color="auto" w:fill="FFFFFF"/>
              <w:jc w:val="both"/>
              <w:rPr>
                <w:rFonts w:ascii="Times New Roman" w:eastAsia="Times New Roman" w:hAnsi="Times New Roman" w:cs="Times New Roman"/>
                <w:color w:val="000000"/>
                <w:szCs w:val="20"/>
                <w:lang w:val="uk-UA" w:eastAsia="uk-UA"/>
              </w:rPr>
            </w:pPr>
            <w:r w:rsidRPr="00BD6626">
              <w:rPr>
                <w:rFonts w:ascii="Times New Roman" w:eastAsia="Times New Roman" w:hAnsi="Times New Roman" w:cs="Times New Roman"/>
                <w:color w:val="000000"/>
                <w:szCs w:val="20"/>
                <w:lang w:val="uk-UA" w:eastAsia="uk-UA"/>
              </w:rPr>
              <w:t>- містить функціонал автоматичного оновлення.</w:t>
            </w:r>
          </w:p>
          <w:p w:rsidR="00200BD1" w:rsidRPr="00BD6626" w:rsidRDefault="00EC48D9">
            <w:pPr>
              <w:shd w:val="clear" w:color="auto" w:fill="FFFFFF"/>
              <w:jc w:val="both"/>
              <w:rPr>
                <w:rFonts w:ascii="Times New Roman" w:eastAsia="Times New Roman" w:hAnsi="Times New Roman" w:cs="Times New Roman"/>
                <w:color w:val="000000"/>
                <w:szCs w:val="20"/>
                <w:lang w:val="uk-UA" w:eastAsia="uk-UA"/>
              </w:rPr>
            </w:pPr>
            <w:r w:rsidRPr="00BD6626">
              <w:rPr>
                <w:rFonts w:ascii="Times New Roman" w:eastAsia="Times New Roman" w:hAnsi="Times New Roman" w:cs="Times New Roman"/>
                <w:b/>
                <w:szCs w:val="20"/>
                <w:lang w:val="uk-UA" w:eastAsia="ru-RU"/>
              </w:rPr>
              <w:t>Інтерактивна дошка повинна мати д</w:t>
            </w:r>
            <w:r w:rsidRPr="00BD6626">
              <w:rPr>
                <w:rFonts w:ascii="Times New Roman" w:eastAsia="Times New Roman" w:hAnsi="Times New Roman" w:cs="Times New Roman"/>
                <w:b/>
                <w:color w:val="000000"/>
                <w:szCs w:val="20"/>
                <w:lang w:val="uk-UA" w:eastAsia="uk-UA"/>
              </w:rPr>
              <w:t>одаткове спеціалізоване ліцензійне програмне забезпечення</w:t>
            </w:r>
            <w:r w:rsidRPr="00BD6626">
              <w:rPr>
                <w:rFonts w:ascii="Times New Roman" w:eastAsia="Times New Roman" w:hAnsi="Times New Roman" w:cs="Times New Roman"/>
                <w:color w:val="000000"/>
                <w:szCs w:val="20"/>
                <w:lang w:val="uk-UA" w:eastAsia="uk-UA"/>
              </w:rPr>
              <w:t xml:space="preserve"> (вказати назву та надати посилання на сайт) , що включає роботу з сервісами (більше ніж 80 сервісів), що дають можливість створювати інтерактивні уроки, обмінюватись даними та користуватись готовим контентом.</w:t>
            </w:r>
          </w:p>
          <w:p w:rsidR="00200BD1" w:rsidRPr="00BD6626" w:rsidRDefault="00EC48D9">
            <w:pPr>
              <w:shd w:val="clear" w:color="auto" w:fill="FFFFFF"/>
              <w:jc w:val="both"/>
              <w:rPr>
                <w:rFonts w:ascii="Times New Roman" w:eastAsia="Times New Roman" w:hAnsi="Times New Roman" w:cs="Times New Roman"/>
                <w:b/>
                <w:szCs w:val="20"/>
                <w:lang w:val="uk-UA" w:eastAsia="uk-UA"/>
              </w:rPr>
            </w:pPr>
            <w:r w:rsidRPr="00BD6626">
              <w:rPr>
                <w:rFonts w:ascii="Times New Roman" w:eastAsia="Times New Roman" w:hAnsi="Times New Roman" w:cs="Times New Roman"/>
                <w:b/>
                <w:color w:val="000000"/>
                <w:szCs w:val="20"/>
                <w:lang w:val="uk-UA" w:eastAsia="uk-UA"/>
              </w:rPr>
              <w:t xml:space="preserve">Додатково надати </w:t>
            </w:r>
            <w:proofErr w:type="spellStart"/>
            <w:r w:rsidRPr="00BD6626">
              <w:rPr>
                <w:rFonts w:ascii="Times New Roman" w:eastAsia="Times New Roman" w:hAnsi="Times New Roman" w:cs="Times New Roman"/>
                <w:b/>
                <w:color w:val="000000"/>
                <w:szCs w:val="20"/>
                <w:lang w:val="uk-UA" w:eastAsia="uk-UA"/>
              </w:rPr>
              <w:t>авторизаційний</w:t>
            </w:r>
            <w:proofErr w:type="spellEnd"/>
            <w:r w:rsidRPr="00BD6626">
              <w:rPr>
                <w:rFonts w:ascii="Times New Roman" w:eastAsia="Times New Roman" w:hAnsi="Times New Roman" w:cs="Times New Roman"/>
                <w:b/>
                <w:color w:val="000000"/>
                <w:szCs w:val="20"/>
                <w:lang w:val="uk-UA" w:eastAsia="uk-UA"/>
              </w:rPr>
              <w:t xml:space="preserve"> лист від виробника ПЗ з зазначенням найменування учасника та номера торгів.</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Програмне забезпечення повинно відповідати нижчезазначеним вимогам:</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працює під управлінням операційної системи Microsoft Windows;</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має шаблони та інструменти по створенню інтерактивних завдань;</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має можливість введення даних в залежності від типу завдань: підказки, варіанти, відповіді, кольори;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При створені інтерактивних завдань є можливість додавати елементи гри, змагання, а саме — таймер;</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В роботі з інтерактивним завданням учні класу мають можливість використовувати персональні пристрої (планшетні ПК)</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Результат роботи учнів з персональними пристроями відображається в режимі реального часу на інтерактивній дошці з можливістю додавання тексту, або картинки;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xml:space="preserve">Створені завдання підтримують </w:t>
            </w:r>
            <w:proofErr w:type="spellStart"/>
            <w:r w:rsidRPr="00BD6626">
              <w:rPr>
                <w:rFonts w:ascii="Times New Roman" w:eastAsia="Times New Roman" w:hAnsi="Times New Roman" w:cs="Times New Roman"/>
                <w:color w:val="000000"/>
                <w:szCs w:val="20"/>
                <w:lang w:val="uk-UA" w:eastAsia="uk-UA"/>
              </w:rPr>
              <w:t>Multitouch</w:t>
            </w:r>
            <w:proofErr w:type="spellEnd"/>
            <w:r w:rsidRPr="00BD6626">
              <w:rPr>
                <w:rFonts w:ascii="Times New Roman" w:eastAsia="Times New Roman" w:hAnsi="Times New Roman" w:cs="Times New Roman"/>
                <w:color w:val="000000"/>
                <w:szCs w:val="20"/>
                <w:lang w:val="uk-UA" w:eastAsia="uk-UA"/>
              </w:rPr>
              <w:t xml:space="preserve"> дотикову технологію;</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xml:space="preserve">ПЗ інтегрується в популярні програми інших розробників, в т.ч. Microsoft Word, Excel, </w:t>
            </w:r>
            <w:proofErr w:type="spellStart"/>
            <w:r w:rsidRPr="00BD6626">
              <w:rPr>
                <w:rFonts w:ascii="Times New Roman" w:eastAsia="Times New Roman" w:hAnsi="Times New Roman" w:cs="Times New Roman"/>
                <w:color w:val="000000"/>
                <w:szCs w:val="20"/>
                <w:lang w:val="uk-UA" w:eastAsia="uk-UA"/>
              </w:rPr>
              <w:t>Power</w:t>
            </w:r>
            <w:proofErr w:type="spellEnd"/>
            <w:r w:rsidRPr="00BD6626">
              <w:rPr>
                <w:rFonts w:ascii="Times New Roman" w:eastAsia="Times New Roman" w:hAnsi="Times New Roman" w:cs="Times New Roman"/>
                <w:color w:val="000000"/>
                <w:szCs w:val="20"/>
                <w:lang w:val="uk-UA" w:eastAsia="uk-UA"/>
              </w:rPr>
              <w:t xml:space="preserve"> </w:t>
            </w:r>
            <w:proofErr w:type="spellStart"/>
            <w:r w:rsidRPr="00BD6626">
              <w:rPr>
                <w:rFonts w:ascii="Times New Roman" w:eastAsia="Times New Roman" w:hAnsi="Times New Roman" w:cs="Times New Roman"/>
                <w:color w:val="000000"/>
                <w:szCs w:val="20"/>
                <w:lang w:val="uk-UA" w:eastAsia="uk-UA"/>
              </w:rPr>
              <w:t>Point</w:t>
            </w:r>
            <w:proofErr w:type="spellEnd"/>
            <w:r w:rsidRPr="00BD6626">
              <w:rPr>
                <w:rFonts w:ascii="Times New Roman" w:eastAsia="Times New Roman" w:hAnsi="Times New Roman" w:cs="Times New Roman"/>
                <w:color w:val="000000"/>
                <w:szCs w:val="20"/>
                <w:lang w:val="uk-UA" w:eastAsia="uk-UA"/>
              </w:rPr>
              <w:t xml:space="preserve">, </w:t>
            </w:r>
            <w:proofErr w:type="spellStart"/>
            <w:r w:rsidRPr="00BD6626">
              <w:rPr>
                <w:rFonts w:ascii="Times New Roman" w:eastAsia="Times New Roman" w:hAnsi="Times New Roman" w:cs="Times New Roman"/>
                <w:color w:val="000000"/>
                <w:szCs w:val="20"/>
                <w:lang w:val="uk-UA" w:eastAsia="uk-UA"/>
              </w:rPr>
              <w:t>Paint</w:t>
            </w:r>
            <w:proofErr w:type="spellEnd"/>
            <w:r w:rsidRPr="00BD6626">
              <w:rPr>
                <w:rFonts w:ascii="Times New Roman" w:eastAsia="Times New Roman" w:hAnsi="Times New Roman" w:cs="Times New Roman"/>
                <w:color w:val="000000"/>
                <w:szCs w:val="20"/>
                <w:lang w:val="uk-UA" w:eastAsia="uk-UA"/>
              </w:rPr>
              <w:t xml:space="preserve"> </w:t>
            </w:r>
            <w:proofErr w:type="spellStart"/>
            <w:r w:rsidRPr="00BD6626">
              <w:rPr>
                <w:rFonts w:ascii="Times New Roman" w:eastAsia="Times New Roman" w:hAnsi="Times New Roman" w:cs="Times New Roman"/>
                <w:color w:val="000000"/>
                <w:szCs w:val="20"/>
                <w:lang w:val="uk-UA" w:eastAsia="uk-UA"/>
              </w:rPr>
              <w:t>Adobe</w:t>
            </w:r>
            <w:proofErr w:type="spellEnd"/>
            <w:r w:rsidRPr="00BD6626">
              <w:rPr>
                <w:rFonts w:ascii="Times New Roman" w:eastAsia="Times New Roman" w:hAnsi="Times New Roman" w:cs="Times New Roman"/>
                <w:color w:val="000000"/>
                <w:szCs w:val="20"/>
                <w:lang w:val="uk-UA" w:eastAsia="uk-UA"/>
              </w:rPr>
              <w:t xml:space="preserve"> </w:t>
            </w:r>
            <w:proofErr w:type="spellStart"/>
            <w:r w:rsidRPr="00BD6626">
              <w:rPr>
                <w:rFonts w:ascii="Times New Roman" w:eastAsia="Times New Roman" w:hAnsi="Times New Roman" w:cs="Times New Roman"/>
                <w:color w:val="000000"/>
                <w:szCs w:val="20"/>
                <w:lang w:val="uk-UA" w:eastAsia="uk-UA"/>
              </w:rPr>
              <w:t>Acrobat</w:t>
            </w:r>
            <w:proofErr w:type="spellEnd"/>
            <w:r w:rsidRPr="00BD6626">
              <w:rPr>
                <w:rFonts w:ascii="Times New Roman" w:eastAsia="Times New Roman" w:hAnsi="Times New Roman" w:cs="Times New Roman"/>
                <w:color w:val="000000"/>
                <w:szCs w:val="20"/>
                <w:lang w:val="uk-UA" w:eastAsia="uk-UA"/>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xml:space="preserve">ПЗ має безкоштовну установку мінімум на </w:t>
            </w:r>
            <w:proofErr w:type="spellStart"/>
            <w:r w:rsidRPr="00BD6626">
              <w:rPr>
                <w:rFonts w:ascii="Times New Roman" w:eastAsia="Times New Roman" w:hAnsi="Times New Roman" w:cs="Times New Roman"/>
                <w:color w:val="000000"/>
                <w:szCs w:val="20"/>
                <w:lang w:val="uk-UA" w:eastAsia="uk-UA"/>
              </w:rPr>
              <w:t>чотрири</w:t>
            </w:r>
            <w:proofErr w:type="spellEnd"/>
            <w:r w:rsidRPr="00BD6626">
              <w:rPr>
                <w:rFonts w:ascii="Times New Roman" w:eastAsia="Times New Roman" w:hAnsi="Times New Roman" w:cs="Times New Roman"/>
                <w:color w:val="000000"/>
                <w:szCs w:val="20"/>
                <w:lang w:val="uk-UA" w:eastAsia="uk-UA"/>
              </w:rPr>
              <w:t xml:space="preserve"> персональні комп`ютери з однією ліцензією;</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xml:space="preserve">Користувач має можливість безкоштовного, і без будь-якого ліміту використання в часі </w:t>
            </w:r>
            <w:proofErr w:type="spellStart"/>
            <w:r w:rsidRPr="00BD6626">
              <w:rPr>
                <w:rFonts w:ascii="Times New Roman" w:eastAsia="Times New Roman" w:hAnsi="Times New Roman" w:cs="Times New Roman"/>
                <w:color w:val="000000"/>
                <w:szCs w:val="20"/>
                <w:lang w:val="uk-UA" w:eastAsia="uk-UA"/>
              </w:rPr>
              <w:t>OnLine</w:t>
            </w:r>
            <w:proofErr w:type="spellEnd"/>
            <w:r w:rsidRPr="00BD6626">
              <w:rPr>
                <w:rFonts w:ascii="Times New Roman" w:eastAsia="Times New Roman" w:hAnsi="Times New Roman" w:cs="Times New Roman"/>
                <w:color w:val="000000"/>
                <w:szCs w:val="20"/>
                <w:lang w:val="uk-UA" w:eastAsia="uk-UA"/>
              </w:rPr>
              <w:t xml:space="preserve"> (хмарного) сервісу для перегляду інтерактивного навчального контенту створеного в програмному забезпеченні інтерактивного комплексу. Інтернет ресурс — </w:t>
            </w:r>
            <w:proofErr w:type="spellStart"/>
            <w:r w:rsidRPr="00BD6626">
              <w:rPr>
                <w:rFonts w:ascii="Times New Roman" w:eastAsia="Times New Roman" w:hAnsi="Times New Roman" w:cs="Times New Roman"/>
                <w:color w:val="000000"/>
                <w:szCs w:val="20"/>
                <w:lang w:val="uk-UA" w:eastAsia="uk-UA"/>
              </w:rPr>
              <w:t>Google</w:t>
            </w:r>
            <w:proofErr w:type="spellEnd"/>
            <w:r w:rsidRPr="00BD6626">
              <w:rPr>
                <w:rFonts w:ascii="Times New Roman" w:eastAsia="Times New Roman" w:hAnsi="Times New Roman" w:cs="Times New Roman"/>
                <w:color w:val="000000"/>
                <w:szCs w:val="20"/>
                <w:lang w:val="uk-UA" w:eastAsia="uk-UA"/>
              </w:rPr>
              <w:t xml:space="preserve"> </w:t>
            </w:r>
            <w:proofErr w:type="spellStart"/>
            <w:r w:rsidRPr="00BD6626">
              <w:rPr>
                <w:rFonts w:ascii="Times New Roman" w:eastAsia="Times New Roman" w:hAnsi="Times New Roman" w:cs="Times New Roman"/>
                <w:color w:val="000000"/>
                <w:szCs w:val="20"/>
                <w:lang w:val="uk-UA" w:eastAsia="uk-UA"/>
              </w:rPr>
              <w:t>Drive</w:t>
            </w:r>
            <w:proofErr w:type="spellEnd"/>
            <w:r w:rsidRPr="00BD6626">
              <w:rPr>
                <w:rFonts w:ascii="Times New Roman" w:eastAsia="Times New Roman" w:hAnsi="Times New Roman" w:cs="Times New Roman"/>
                <w:color w:val="000000"/>
                <w:szCs w:val="20"/>
                <w:lang w:val="uk-UA" w:eastAsia="uk-UA"/>
              </w:rPr>
              <w:t>;</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Програмне забезпечення підтримує імпорт створених файлів в різні формати включаючи PDF і JPG;</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lastRenderedPageBreak/>
              <w:t>ПЗ підтримує планшетні ПК з операційною системою Windows;</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bCs/>
                <w:color w:val="000000"/>
                <w:szCs w:val="20"/>
                <w:lang w:val="uk-UA" w:eastAsia="uk-UA"/>
              </w:rPr>
              <w:t>ПЗ має функцію автоматичного оновлення. Учасники повинні вказати остання версію та дату останнього оновлення програмного забезпечення та надати таку інформацію у складі своєї тендерної пропозиції.;</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 xml:space="preserve">Оновлення програмного забезпечення для інтерактивної дошки надається виробником інтерактивної дошки </w:t>
            </w:r>
            <w:proofErr w:type="spellStart"/>
            <w:r w:rsidRPr="00BD6626">
              <w:rPr>
                <w:rFonts w:ascii="Times New Roman" w:eastAsia="Times New Roman" w:hAnsi="Times New Roman" w:cs="Times New Roman"/>
                <w:color w:val="000000"/>
                <w:szCs w:val="20"/>
                <w:lang w:val="uk-UA" w:eastAsia="uk-UA"/>
              </w:rPr>
              <w:t>OnLine</w:t>
            </w:r>
            <w:proofErr w:type="spellEnd"/>
            <w:r w:rsidRPr="00BD6626">
              <w:rPr>
                <w:rFonts w:ascii="Times New Roman" w:eastAsia="Times New Roman" w:hAnsi="Times New Roman" w:cs="Times New Roman"/>
                <w:color w:val="000000"/>
                <w:szCs w:val="20"/>
                <w:lang w:val="uk-UA" w:eastAsia="uk-UA"/>
              </w:rPr>
              <w:t xml:space="preserve"> і без </w:t>
            </w:r>
            <w:r w:rsidRPr="00BD6626">
              <w:rPr>
                <w:rFonts w:ascii="Times New Roman" w:eastAsia="Times New Roman" w:hAnsi="Times New Roman" w:cs="Times New Roman"/>
                <w:color w:val="000000"/>
                <w:szCs w:val="20"/>
                <w:u w:val="single"/>
                <w:lang w:val="uk-UA" w:eastAsia="uk-UA"/>
              </w:rPr>
              <w:t>додаткової</w:t>
            </w:r>
            <w:r w:rsidRPr="00BD6626">
              <w:rPr>
                <w:rFonts w:ascii="Times New Roman" w:eastAsia="Times New Roman" w:hAnsi="Times New Roman" w:cs="Times New Roman"/>
                <w:color w:val="000000"/>
                <w:szCs w:val="20"/>
                <w:lang w:val="uk-UA" w:eastAsia="uk-UA"/>
              </w:rPr>
              <w:t xml:space="preserve"> оплати з безстроковим терміном ліцензії.</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Користувач має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Колекція контенту програмного забезпечення включає в себе об`єкти, графічні фрагменти, фони;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Користувач має можливість записати екран і створити відео в форматі .</w:t>
            </w:r>
            <w:proofErr w:type="spellStart"/>
            <w:r w:rsidRPr="00BD6626">
              <w:rPr>
                <w:rFonts w:ascii="Times New Roman" w:eastAsia="Times New Roman" w:hAnsi="Times New Roman" w:cs="Times New Roman"/>
                <w:color w:val="000000"/>
                <w:szCs w:val="20"/>
                <w:lang w:val="uk-UA" w:eastAsia="uk-UA"/>
              </w:rPr>
              <w:t>avi</w:t>
            </w:r>
            <w:proofErr w:type="spellEnd"/>
            <w:r w:rsidRPr="00BD6626">
              <w:rPr>
                <w:rFonts w:ascii="Times New Roman" w:eastAsia="Times New Roman" w:hAnsi="Times New Roman" w:cs="Times New Roman"/>
                <w:color w:val="000000"/>
                <w:szCs w:val="20"/>
                <w:lang w:val="uk-UA" w:eastAsia="uk-UA"/>
              </w:rPr>
              <w:t xml:space="preserve"> або .</w:t>
            </w:r>
            <w:proofErr w:type="spellStart"/>
            <w:r w:rsidRPr="00BD6626">
              <w:rPr>
                <w:rFonts w:ascii="Times New Roman" w:eastAsia="Times New Roman" w:hAnsi="Times New Roman" w:cs="Times New Roman"/>
                <w:color w:val="000000"/>
                <w:szCs w:val="20"/>
                <w:lang w:val="uk-UA" w:eastAsia="uk-UA"/>
              </w:rPr>
              <w:t>mov</w:t>
            </w:r>
            <w:proofErr w:type="spellEnd"/>
            <w:r w:rsidRPr="00BD6626">
              <w:rPr>
                <w:rFonts w:ascii="Times New Roman" w:eastAsia="Times New Roman" w:hAnsi="Times New Roman" w:cs="Times New Roman"/>
                <w:color w:val="000000"/>
                <w:szCs w:val="20"/>
                <w:lang w:val="uk-UA" w:eastAsia="uk-UA"/>
              </w:rPr>
              <w:t>. Інструмент запису екрану має можливість записати весь робочий стіл, обрану зону або обране вікно;</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Користувач має можливість писати поверх відтвореного відео;</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для інтерактивної дошки повинно мати функцію розпізнавання геометричних форм;</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повинно підтримувати спеціальні шрифти та наукові символи;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повинно підтримувати роботу з 3D об`єктами;</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ПЗ повинно підтримувати підключення планшетного ПК під управлінням операційної системи Windows для проведення опитування і тестувань;</w:t>
            </w:r>
          </w:p>
          <w:p w:rsidR="00200BD1" w:rsidRPr="00BD6626" w:rsidRDefault="00EC48D9">
            <w:pPr>
              <w:shd w:val="clear" w:color="auto" w:fill="FFFFFF"/>
              <w:jc w:val="both"/>
              <w:rPr>
                <w:rFonts w:ascii="Times New Roman" w:eastAsia="Times New Roman" w:hAnsi="Times New Roman" w:cs="Times New Roman"/>
                <w:szCs w:val="20"/>
                <w:lang w:val="uk-UA" w:eastAsia="uk-UA"/>
              </w:rPr>
            </w:pPr>
            <w:r w:rsidRPr="00BD6626">
              <w:rPr>
                <w:rFonts w:ascii="Times New Roman" w:eastAsia="Times New Roman" w:hAnsi="Times New Roman" w:cs="Times New Roman"/>
                <w:color w:val="000000"/>
                <w:szCs w:val="20"/>
                <w:lang w:val="uk-UA" w:eastAsia="uk-UA"/>
              </w:rPr>
              <w:t>Для проведення опитування і тестування можлива розробка запитань за типами: так чи ні / вибір з багатьох /вибір декількох варіантів відповідей / своя думка / коротка відповідь, та інше;</w:t>
            </w:r>
          </w:p>
          <w:p w:rsidR="00200BD1" w:rsidRPr="00BD6626" w:rsidRDefault="00EC48D9">
            <w:pPr>
              <w:shd w:val="clear" w:color="auto" w:fill="FFFFFF"/>
              <w:jc w:val="both"/>
              <w:rPr>
                <w:rFonts w:ascii="Times New Roman" w:eastAsia="Times New Roman" w:hAnsi="Times New Roman" w:cs="Times New Roman"/>
                <w:b/>
                <w:bCs/>
                <w:color w:val="000000"/>
                <w:szCs w:val="20"/>
                <w:lang w:val="uk-UA" w:eastAsia="uk-UA"/>
              </w:rPr>
            </w:pPr>
            <w:r w:rsidRPr="00BD6626">
              <w:rPr>
                <w:rFonts w:ascii="Times New Roman" w:eastAsia="Times New Roman" w:hAnsi="Times New Roman" w:cs="Times New Roman"/>
                <w:b/>
                <w:bCs/>
                <w:color w:val="000000"/>
                <w:szCs w:val="20"/>
                <w:lang w:val="uk-UA" w:eastAsia="uk-UA"/>
              </w:rPr>
              <w:t>Надати довідку з посиланням на сайт офіційного виробника ПЗ інтерактивної дошки  з описом та підтвердженням вказаних характеристик.</w:t>
            </w:r>
          </w:p>
          <w:p w:rsidR="00200BD1" w:rsidRPr="00BD6626" w:rsidRDefault="00EC48D9">
            <w:pPr>
              <w:pStyle w:val="Textbody"/>
              <w:shd w:val="clear" w:color="auto" w:fill="FFFFFF"/>
              <w:spacing w:after="0" w:line="240" w:lineRule="auto"/>
              <w:ind w:right="37"/>
              <w:jc w:val="both"/>
              <w:rPr>
                <w:rStyle w:val="a7"/>
                <w:rFonts w:ascii="Times New Roman" w:eastAsia="CIDFont+F2" w:hAnsi="Times New Roman" w:cs="Times New Roman"/>
                <w:b/>
                <w:sz w:val="20"/>
                <w:szCs w:val="20"/>
                <w:lang w:val="uk-UA"/>
              </w:rPr>
            </w:pPr>
            <w:r w:rsidRPr="00BD6626">
              <w:rPr>
                <w:rFonts w:ascii="Times New Roman" w:hAnsi="Times New Roman" w:cs="Times New Roman"/>
                <w:color w:val="000000"/>
                <w:sz w:val="20"/>
                <w:szCs w:val="20"/>
                <w:lang w:val="uk-UA"/>
              </w:rPr>
              <w:t>Все програмне забезпечення повинно бути попередньо інстальованим, ліцензійно чистим та мати активовану ліцензію.</w:t>
            </w:r>
          </w:p>
        </w:tc>
      </w:tr>
      <w:tr w:rsidR="00200BD1" w:rsidRPr="00BD6626">
        <w:tc>
          <w:tcPr>
            <w:tcW w:w="534" w:type="dxa"/>
          </w:tcPr>
          <w:p w:rsidR="00200BD1" w:rsidRPr="00BD6626" w:rsidRDefault="00200BD1">
            <w:pPr>
              <w:pStyle w:val="11"/>
              <w:spacing w:line="240" w:lineRule="auto"/>
              <w:jc w:val="both"/>
              <w:rPr>
                <w:rStyle w:val="a7"/>
                <w:rFonts w:ascii="Times New Roman" w:eastAsia="CIDFont+F2" w:hAnsi="Times New Roman"/>
                <w:sz w:val="20"/>
                <w:szCs w:val="20"/>
                <w:lang w:val="uk-UA"/>
              </w:rPr>
            </w:pPr>
          </w:p>
        </w:tc>
        <w:tc>
          <w:tcPr>
            <w:tcW w:w="9213" w:type="dxa"/>
            <w:gridSpan w:val="2"/>
          </w:tcPr>
          <w:p w:rsidR="00200BD1" w:rsidRPr="00BD6626" w:rsidRDefault="00EC48D9">
            <w:pPr>
              <w:pStyle w:val="11"/>
              <w:spacing w:line="240" w:lineRule="auto"/>
              <w:jc w:val="both"/>
              <w:rPr>
                <w:rStyle w:val="a7"/>
                <w:rFonts w:ascii="Times New Roman" w:eastAsia="CIDFont+F2" w:hAnsi="Times New Roman"/>
                <w:b/>
                <w:sz w:val="20"/>
                <w:szCs w:val="20"/>
                <w:lang w:val="uk-UA"/>
              </w:rPr>
            </w:pPr>
            <w:r w:rsidRPr="00BD6626">
              <w:rPr>
                <w:rStyle w:val="a7"/>
                <w:rFonts w:ascii="Times New Roman" w:eastAsia="CIDFont+F2" w:hAnsi="Times New Roman"/>
                <w:b/>
                <w:sz w:val="20"/>
                <w:szCs w:val="20"/>
                <w:lang w:val="uk-UA"/>
              </w:rPr>
              <w:t>Учасник в складі пропозиції повинен надати:</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1</w:t>
            </w:r>
          </w:p>
        </w:tc>
        <w:tc>
          <w:tcPr>
            <w:tcW w:w="9213" w:type="dxa"/>
            <w:gridSpan w:val="2"/>
          </w:tcPr>
          <w:p w:rsidR="00200BD1" w:rsidRPr="00BD6626" w:rsidRDefault="00EC48D9" w:rsidP="004A6734">
            <w:pPr>
              <w:rPr>
                <w:rStyle w:val="a7"/>
                <w:rFonts w:ascii="Times New Roman" w:eastAsia="CIDFont+F2" w:hAnsi="Times New Roman" w:cs="Times New Roman"/>
                <w:szCs w:val="20"/>
                <w:lang w:val="uk-UA"/>
              </w:rPr>
            </w:pPr>
            <w:r w:rsidRPr="00BD6626">
              <w:rPr>
                <w:rFonts w:ascii="Times New Roman" w:eastAsia="Times New Roman" w:hAnsi="Times New Roman" w:cs="Times New Roman"/>
                <w:color w:val="000000"/>
                <w:szCs w:val="20"/>
                <w:lang w:val="uk-UA" w:eastAsia="uk-UA"/>
              </w:rPr>
              <w:t xml:space="preserve">Інформацію з посиланням на сайт виробника/офіційного представника для перевірки технічних характеристик запропонованого до постачання товару </w:t>
            </w:r>
            <w:r w:rsidR="004A6734" w:rsidRPr="004A6734">
              <w:rPr>
                <w:rFonts w:ascii="Times New Roman" w:eastAsia="Times New Roman" w:hAnsi="Times New Roman" w:cs="Times New Roman"/>
                <w:szCs w:val="20"/>
                <w:lang w:val="uk-UA" w:eastAsia="uk-UA"/>
              </w:rPr>
              <w:t>І</w:t>
            </w:r>
            <w:r w:rsidRPr="004A6734">
              <w:rPr>
                <w:rFonts w:ascii="Times New Roman" w:eastAsia="Times New Roman" w:hAnsi="Times New Roman" w:cs="Times New Roman"/>
                <w:szCs w:val="20"/>
                <w:lang w:val="uk-UA" w:eastAsia="uk-UA"/>
              </w:rPr>
              <w:t>нтерактивної</w:t>
            </w:r>
            <w:r w:rsidR="004A6734" w:rsidRPr="004A6734">
              <w:rPr>
                <w:rFonts w:ascii="Times New Roman" w:eastAsia="Times New Roman" w:hAnsi="Times New Roman" w:cs="Times New Roman"/>
                <w:szCs w:val="20"/>
                <w:lang w:val="uk-UA" w:eastAsia="uk-UA"/>
              </w:rPr>
              <w:t xml:space="preserve"> дошки</w:t>
            </w:r>
            <w:r w:rsidRPr="004A6734">
              <w:rPr>
                <w:rFonts w:ascii="Times New Roman" w:eastAsia="Times New Roman" w:hAnsi="Times New Roman" w:cs="Times New Roman"/>
                <w:szCs w:val="20"/>
                <w:lang w:val="uk-UA" w:eastAsia="uk-UA"/>
              </w:rPr>
              <w:t>.</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2</w:t>
            </w:r>
          </w:p>
        </w:tc>
        <w:tc>
          <w:tcPr>
            <w:tcW w:w="9213" w:type="dxa"/>
            <w:gridSpan w:val="2"/>
          </w:tcPr>
          <w:p w:rsidR="00200BD1" w:rsidRPr="00BD6626" w:rsidRDefault="00EC48D9" w:rsidP="004A6734">
            <w:pPr>
              <w:jc w:val="both"/>
              <w:rPr>
                <w:rStyle w:val="a7"/>
                <w:rFonts w:ascii="Times New Roman" w:eastAsia="CIDFont+F2" w:hAnsi="Times New Roman" w:cs="Times New Roman"/>
                <w:szCs w:val="20"/>
                <w:lang w:val="uk-UA"/>
              </w:rPr>
            </w:pPr>
            <w:r w:rsidRPr="004A6734">
              <w:rPr>
                <w:rFonts w:ascii="Times New Roman" w:eastAsia="Times New Roman" w:hAnsi="Times New Roman" w:cs="Times New Roman"/>
                <w:szCs w:val="20"/>
                <w:lang w:val="uk-UA" w:eastAsia="uk-UA"/>
              </w:rPr>
              <w:t>Якщо Учасник не є виробником мультимедійного обладнання, то для підтвердження легального походження запропонованого обладнання (інтерактивної дошки</w:t>
            </w:r>
            <w:r w:rsidR="004A6734" w:rsidRPr="004A6734">
              <w:rPr>
                <w:rFonts w:ascii="Times New Roman" w:eastAsia="Times New Roman" w:hAnsi="Times New Roman" w:cs="Times New Roman"/>
                <w:szCs w:val="20"/>
                <w:lang w:val="uk-UA" w:eastAsia="uk-UA"/>
              </w:rPr>
              <w:t>)</w:t>
            </w:r>
            <w:r w:rsidRPr="004A6734">
              <w:rPr>
                <w:rFonts w:ascii="Times New Roman" w:eastAsia="Times New Roman" w:hAnsi="Times New Roman" w:cs="Times New Roman"/>
                <w:szCs w:val="20"/>
                <w:lang w:val="uk-UA" w:eastAsia="uk-UA"/>
              </w:rPr>
              <w:t xml:space="preserve">, у складі тендерної пропозиції Учасник повинен надати </w:t>
            </w:r>
            <w:proofErr w:type="spellStart"/>
            <w:r w:rsidRPr="004A6734">
              <w:rPr>
                <w:rFonts w:ascii="Times New Roman" w:eastAsia="Times New Roman" w:hAnsi="Times New Roman" w:cs="Times New Roman"/>
                <w:szCs w:val="20"/>
                <w:lang w:val="uk-UA" w:eastAsia="uk-UA"/>
              </w:rPr>
              <w:t>Авторизаційний</w:t>
            </w:r>
            <w:proofErr w:type="spellEnd"/>
            <w:r w:rsidRPr="004A6734">
              <w:rPr>
                <w:rFonts w:ascii="Times New Roman" w:eastAsia="Times New Roman" w:hAnsi="Times New Roman" w:cs="Times New Roman"/>
                <w:szCs w:val="20"/>
                <w:lang w:val="uk-UA" w:eastAsia="uk-UA"/>
              </w:rPr>
              <w:t xml:space="preserve"> лист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 точну назву інтерактивної</w:t>
            </w:r>
            <w:r w:rsidR="004A6734" w:rsidRPr="004A6734">
              <w:rPr>
                <w:rFonts w:ascii="Times New Roman" w:eastAsia="Times New Roman" w:hAnsi="Times New Roman" w:cs="Times New Roman"/>
                <w:szCs w:val="20"/>
                <w:lang w:val="uk-UA" w:eastAsia="uk-UA"/>
              </w:rPr>
              <w:t xml:space="preserve"> дошки</w:t>
            </w:r>
            <w:r w:rsidRPr="004A6734">
              <w:rPr>
                <w:rFonts w:ascii="Times New Roman" w:eastAsia="Times New Roman" w:hAnsi="Times New Roman" w:cs="Times New Roman"/>
                <w:szCs w:val="20"/>
                <w:lang w:val="uk-UA" w:eastAsia="uk-UA"/>
              </w:rPr>
              <w:t>, яку пропонує Учасник в своїй пропозиції.</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3</w:t>
            </w:r>
          </w:p>
        </w:tc>
        <w:tc>
          <w:tcPr>
            <w:tcW w:w="9213" w:type="dxa"/>
            <w:gridSpan w:val="2"/>
          </w:tcPr>
          <w:p w:rsidR="00200BD1" w:rsidRPr="00BD6626" w:rsidRDefault="00EC48D9">
            <w:pPr>
              <w:jc w:val="both"/>
              <w:rPr>
                <w:rStyle w:val="a7"/>
                <w:rFonts w:ascii="Times New Roman" w:eastAsia="CIDFont+F2" w:hAnsi="Times New Roman" w:cs="Times New Roman"/>
                <w:szCs w:val="20"/>
                <w:lang w:val="uk-UA"/>
              </w:rPr>
            </w:pPr>
            <w:r w:rsidRPr="00BD6626">
              <w:rPr>
                <w:rFonts w:ascii="Times New Roman" w:eastAsia="Times New Roman" w:hAnsi="Times New Roman" w:cs="Times New Roman"/>
                <w:color w:val="000000"/>
                <w:szCs w:val="20"/>
                <w:lang w:val="uk-UA" w:eastAsia="uk-UA"/>
              </w:rPr>
              <w:t xml:space="preserve">Копію висновку санітарно-епідеміологічної експертизи та/або декларацію про відповідність, чинні на дату розкриття пропозиції на запропонований товар, </w:t>
            </w:r>
            <w:r w:rsidRPr="00BD6626">
              <w:rPr>
                <w:rFonts w:ascii="Times New Roman" w:eastAsia="Calibri" w:hAnsi="Times New Roman" w:cs="Times New Roman"/>
                <w:szCs w:val="20"/>
                <w:lang w:val="uk-UA"/>
              </w:rPr>
              <w:t>дійсний на момент розкриття тендерної пропозиції.</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4</w:t>
            </w:r>
          </w:p>
        </w:tc>
        <w:tc>
          <w:tcPr>
            <w:tcW w:w="9213" w:type="dxa"/>
            <w:gridSpan w:val="2"/>
          </w:tcPr>
          <w:p w:rsidR="00200BD1" w:rsidRPr="00BD6626" w:rsidRDefault="00EC48D9">
            <w:pPr>
              <w:pStyle w:val="Textbody"/>
              <w:spacing w:after="0" w:line="240" w:lineRule="auto"/>
              <w:jc w:val="both"/>
              <w:rPr>
                <w:rFonts w:ascii="Times New Roman" w:eastAsia="Times New Roman" w:hAnsi="Times New Roman" w:cs="Times New Roman"/>
                <w:color w:val="000000"/>
                <w:sz w:val="20"/>
                <w:szCs w:val="20"/>
                <w:lang w:val="uk-UA" w:eastAsia="uk-UA"/>
              </w:rPr>
            </w:pPr>
            <w:r w:rsidRPr="00BD6626">
              <w:rPr>
                <w:rFonts w:ascii="Times New Roman" w:hAnsi="Times New Roman" w:cs="Times New Roman"/>
                <w:color w:val="000000"/>
                <w:sz w:val="20"/>
                <w:szCs w:val="20"/>
                <w:lang w:val="uk-UA"/>
              </w:rPr>
              <w:t>Гриф МОН на базове програмне забезпечення (тієї ж торговельної марки) до інтерактивної дошки «Схвалено для використання у закладах загальної середньої освіти».</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5</w:t>
            </w:r>
          </w:p>
        </w:tc>
        <w:tc>
          <w:tcPr>
            <w:tcW w:w="9213" w:type="dxa"/>
            <w:gridSpan w:val="2"/>
          </w:tcPr>
          <w:p w:rsidR="00200BD1" w:rsidRPr="00BD6626" w:rsidRDefault="00EC48D9" w:rsidP="00F51954">
            <w:pPr>
              <w:pStyle w:val="af4"/>
              <w:tabs>
                <w:tab w:val="left" w:pos="708"/>
                <w:tab w:val="left" w:pos="851"/>
              </w:tabs>
              <w:spacing w:line="240" w:lineRule="auto"/>
              <w:ind w:left="0"/>
              <w:jc w:val="both"/>
              <w:rPr>
                <w:rFonts w:ascii="Times New Roman" w:eastAsia="Times New Roman" w:hAnsi="Times New Roman"/>
                <w:sz w:val="20"/>
                <w:szCs w:val="20"/>
                <w:lang w:val="uk-UA" w:eastAsia="uk-UA"/>
              </w:rPr>
            </w:pPr>
            <w:r w:rsidRPr="00BD6626">
              <w:rPr>
                <w:rFonts w:ascii="Times New Roman" w:hAnsi="Times New Roman"/>
                <w:sz w:val="20"/>
                <w:szCs w:val="20"/>
                <w:lang w:val="uk-UA"/>
              </w:rPr>
              <w:t>Л</w:t>
            </w:r>
            <w:r w:rsidRPr="00BD6626">
              <w:rPr>
                <w:rFonts w:ascii="Times New Roman" w:eastAsia="CIDFont+F2" w:hAnsi="Times New Roman"/>
                <w:sz w:val="20"/>
                <w:szCs w:val="20"/>
                <w:lang w:val="uk-UA"/>
              </w:rPr>
              <w:t xml:space="preserve">ист-гарантію про гарантійне (сервісне) обслуговування обладнання у м. Олександрії або у іншому місті у разі необхідності проведення гарантійного ремонту </w:t>
            </w:r>
            <w:r w:rsidRPr="00BD6626">
              <w:rPr>
                <w:rFonts w:ascii="Times New Roman" w:eastAsia="Times New Roman" w:hAnsi="Times New Roman"/>
                <w:color w:val="auto"/>
                <w:sz w:val="20"/>
                <w:szCs w:val="20"/>
                <w:lang w:val="uk-UA" w:eastAsia="uk-UA"/>
              </w:rPr>
              <w:t>мультимедійного</w:t>
            </w:r>
            <w:r w:rsidRPr="00BD6626">
              <w:rPr>
                <w:rFonts w:ascii="Times New Roman" w:eastAsia="Times New Roman" w:hAnsi="Times New Roman"/>
                <w:sz w:val="20"/>
                <w:szCs w:val="20"/>
                <w:lang w:val="uk-UA" w:eastAsia="uk-UA"/>
              </w:rPr>
              <w:t xml:space="preserve"> </w:t>
            </w:r>
            <w:r w:rsidRPr="00BD6626">
              <w:rPr>
                <w:rFonts w:ascii="Times New Roman" w:eastAsia="CIDFont+F2" w:hAnsi="Times New Roman"/>
                <w:sz w:val="20"/>
                <w:szCs w:val="20"/>
                <w:lang w:val="uk-UA"/>
              </w:rPr>
              <w:t>обладнання. Транспортування від Замовника до сервісного центру та в зворотному напрямку здійснюватиметься за рахунок Учасника. Окрім цього, у випадку настання гарантійного випадку представник Учасника повинен забрати техніку для забезпечення гарантійного ремонту протягом 2-х днів після подання заявки замовником за адресою, визначеною Замовником.</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6</w:t>
            </w:r>
          </w:p>
        </w:tc>
        <w:tc>
          <w:tcPr>
            <w:tcW w:w="9213" w:type="dxa"/>
            <w:gridSpan w:val="2"/>
          </w:tcPr>
          <w:p w:rsidR="00200BD1" w:rsidRPr="00BD6626" w:rsidRDefault="00EC48D9" w:rsidP="00F51954">
            <w:pPr>
              <w:pStyle w:val="Textbody"/>
              <w:spacing w:after="0" w:line="240" w:lineRule="auto"/>
              <w:jc w:val="both"/>
              <w:rPr>
                <w:rFonts w:ascii="Times New Roman" w:hAnsi="Times New Roman" w:cs="Times New Roman"/>
                <w:sz w:val="20"/>
                <w:szCs w:val="20"/>
                <w:lang w:val="uk-UA"/>
              </w:rPr>
            </w:pPr>
            <w:r w:rsidRPr="00BD6626">
              <w:rPr>
                <w:rFonts w:ascii="Times New Roman" w:eastAsia="Calibri" w:hAnsi="Times New Roman" w:cs="Times New Roman"/>
                <w:iCs/>
                <w:sz w:val="20"/>
                <w:szCs w:val="20"/>
                <w:lang w:val="uk-UA"/>
              </w:rPr>
              <w:t xml:space="preserve">Учасник, в складі пропозиції, надає </w:t>
            </w:r>
            <w:r w:rsidRPr="00BD6626">
              <w:rPr>
                <w:rFonts w:ascii="Times New Roman" w:eastAsia="CIDFont+F2" w:hAnsi="Times New Roman" w:cs="Times New Roman"/>
                <w:sz w:val="20"/>
                <w:szCs w:val="20"/>
                <w:lang w:val="uk-UA"/>
              </w:rPr>
              <w:t xml:space="preserve">лист-гарантію про те, що  </w:t>
            </w:r>
            <w:r w:rsidRPr="00BD6626">
              <w:rPr>
                <w:rFonts w:ascii="Times New Roman" w:hAnsi="Times New Roman" w:cs="Times New Roman"/>
                <w:bCs/>
                <w:sz w:val="20"/>
                <w:szCs w:val="20"/>
                <w:lang w:val="uk-UA"/>
              </w:rPr>
              <w:t xml:space="preserve">доставку, монтаж, встановлення, введення в експлуатацію, підключення </w:t>
            </w:r>
            <w:r w:rsidRPr="00BD6626">
              <w:rPr>
                <w:rFonts w:ascii="Times New Roman" w:eastAsia="Times New Roman" w:hAnsi="Times New Roman" w:cs="Times New Roman"/>
                <w:color w:val="000000"/>
                <w:sz w:val="20"/>
                <w:szCs w:val="20"/>
                <w:lang w:val="uk-UA" w:eastAsia="uk-UA"/>
              </w:rPr>
              <w:t>мультимедійного обладнання</w:t>
            </w:r>
            <w:r w:rsidRPr="00BD6626">
              <w:rPr>
                <w:rFonts w:ascii="Times New Roman" w:hAnsi="Times New Roman" w:cs="Times New Roman"/>
                <w:bCs/>
                <w:sz w:val="20"/>
                <w:szCs w:val="20"/>
                <w:lang w:val="uk-UA"/>
              </w:rPr>
              <w:t xml:space="preserve"> та проведення навчальних семінарів здійснює Постачальник за свій рахунок.</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color w:val="auto"/>
                <w:sz w:val="20"/>
                <w:szCs w:val="20"/>
                <w:lang w:val="uk-UA"/>
              </w:rPr>
            </w:pPr>
            <w:r w:rsidRPr="00BD6626">
              <w:rPr>
                <w:rStyle w:val="a7"/>
                <w:rFonts w:ascii="Times New Roman" w:eastAsia="CIDFont+F2" w:hAnsi="Times New Roman"/>
                <w:color w:val="auto"/>
                <w:sz w:val="20"/>
                <w:szCs w:val="20"/>
                <w:lang w:val="uk-UA"/>
              </w:rPr>
              <w:t>7</w:t>
            </w:r>
          </w:p>
        </w:tc>
        <w:tc>
          <w:tcPr>
            <w:tcW w:w="9213" w:type="dxa"/>
            <w:gridSpan w:val="2"/>
          </w:tcPr>
          <w:p w:rsidR="00200BD1" w:rsidRPr="00BD6626" w:rsidRDefault="00EC48D9">
            <w:pPr>
              <w:pStyle w:val="Textbody"/>
              <w:spacing w:after="0" w:line="240" w:lineRule="auto"/>
              <w:jc w:val="both"/>
              <w:rPr>
                <w:rFonts w:ascii="Times New Roman" w:hAnsi="Times New Roman" w:cs="Times New Roman"/>
                <w:sz w:val="20"/>
                <w:szCs w:val="20"/>
                <w:lang w:val="uk-UA"/>
              </w:rPr>
            </w:pPr>
            <w:r w:rsidRPr="00BD6626">
              <w:rPr>
                <w:rFonts w:ascii="Times New Roman" w:hAnsi="Times New Roman" w:cs="Times New Roman"/>
                <w:sz w:val="20"/>
                <w:szCs w:val="20"/>
                <w:lang w:val="uk-UA"/>
              </w:rPr>
              <w:t xml:space="preserve">Декларація щодо відповідності продукції вимогам Технічного регламенту низьковольтного електричного обладнання, видана на території України, на </w:t>
            </w:r>
            <w:r w:rsidRPr="00BD6626">
              <w:rPr>
                <w:rFonts w:ascii="Times New Roman" w:eastAsia="Times New Roman" w:hAnsi="Times New Roman" w:cs="Times New Roman"/>
                <w:sz w:val="20"/>
                <w:szCs w:val="20"/>
                <w:lang w:val="uk-UA" w:eastAsia="uk-UA"/>
              </w:rPr>
              <w:t>інтерактивну дошку</w:t>
            </w:r>
            <w:r w:rsidRPr="00BD6626">
              <w:rPr>
                <w:rFonts w:ascii="Times New Roman" w:hAnsi="Times New Roman" w:cs="Times New Roman"/>
                <w:sz w:val="20"/>
                <w:szCs w:val="20"/>
                <w:lang w:val="uk-UA"/>
              </w:rPr>
              <w:t xml:space="preserve">, дійсна на момент розкриття тендерної пропозиції. </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t>8</w:t>
            </w:r>
          </w:p>
        </w:tc>
        <w:tc>
          <w:tcPr>
            <w:tcW w:w="9213" w:type="dxa"/>
            <w:gridSpan w:val="2"/>
          </w:tcPr>
          <w:p w:rsidR="00200BD1" w:rsidRPr="00BD6626" w:rsidRDefault="00EC48D9">
            <w:pPr>
              <w:jc w:val="both"/>
              <w:rPr>
                <w:rStyle w:val="a7"/>
                <w:rFonts w:ascii="Times New Roman" w:eastAsia="CIDFont+F2" w:hAnsi="Times New Roman" w:cs="Times New Roman"/>
                <w:szCs w:val="20"/>
                <w:lang w:val="uk-UA"/>
              </w:rPr>
            </w:pPr>
            <w:r w:rsidRPr="00BD6626">
              <w:rPr>
                <w:rFonts w:ascii="Times New Roman" w:eastAsia="Times New Roman" w:hAnsi="Times New Roman" w:cs="Times New Roman"/>
                <w:color w:val="000000"/>
                <w:szCs w:val="20"/>
                <w:lang w:val="uk-UA" w:eastAsia="uk-UA"/>
              </w:rPr>
              <w:t xml:space="preserve">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w:t>
            </w:r>
            <w:r w:rsidRPr="00BD6626">
              <w:rPr>
                <w:rFonts w:ascii="Times New Roman" w:eastAsia="Times New Roman" w:hAnsi="Times New Roman" w:cs="Times New Roman"/>
                <w:color w:val="000000"/>
                <w:szCs w:val="20"/>
                <w:lang w:val="uk-UA" w:eastAsia="uk-UA"/>
              </w:rPr>
              <w:lastRenderedPageBreak/>
              <w:t xml:space="preserve">ліцензію на підвищення кваліфікації, з можливістю отримання сертифікату про проходження курсу. Лектор повинен мати сертифікат, що підтверджує його рівень кваліфікації в даному напрямку (надати посилання на курс та </w:t>
            </w:r>
            <w:proofErr w:type="spellStart"/>
            <w:r w:rsidRPr="00BD6626">
              <w:rPr>
                <w:rFonts w:ascii="Times New Roman" w:eastAsia="Times New Roman" w:hAnsi="Times New Roman" w:cs="Times New Roman"/>
                <w:color w:val="000000"/>
                <w:szCs w:val="20"/>
                <w:lang w:val="uk-UA" w:eastAsia="uk-UA"/>
              </w:rPr>
              <w:t>скан</w:t>
            </w:r>
            <w:proofErr w:type="spellEnd"/>
            <w:r w:rsidRPr="00BD6626">
              <w:rPr>
                <w:rFonts w:ascii="Times New Roman" w:eastAsia="Times New Roman" w:hAnsi="Times New Roman" w:cs="Times New Roman"/>
                <w:color w:val="000000"/>
                <w:szCs w:val="20"/>
                <w:lang w:val="uk-UA" w:eastAsia="uk-UA"/>
              </w:rPr>
              <w:t>-копію сертифікату Лектора)</w:t>
            </w:r>
          </w:p>
        </w:tc>
      </w:tr>
      <w:tr w:rsidR="00200BD1" w:rsidRPr="00BD6626">
        <w:tc>
          <w:tcPr>
            <w:tcW w:w="534" w:type="dxa"/>
          </w:tcPr>
          <w:p w:rsidR="00200BD1" w:rsidRPr="00BD6626" w:rsidRDefault="00EC48D9">
            <w:pPr>
              <w:pStyle w:val="11"/>
              <w:spacing w:line="240" w:lineRule="auto"/>
              <w:jc w:val="both"/>
              <w:rPr>
                <w:rStyle w:val="a7"/>
                <w:rFonts w:ascii="Times New Roman" w:eastAsia="CIDFont+F2" w:hAnsi="Times New Roman"/>
                <w:sz w:val="20"/>
                <w:szCs w:val="20"/>
                <w:lang w:val="uk-UA"/>
              </w:rPr>
            </w:pPr>
            <w:r w:rsidRPr="00BD6626">
              <w:rPr>
                <w:rStyle w:val="a7"/>
                <w:rFonts w:ascii="Times New Roman" w:eastAsia="CIDFont+F2" w:hAnsi="Times New Roman"/>
                <w:sz w:val="20"/>
                <w:szCs w:val="20"/>
                <w:lang w:val="uk-UA"/>
              </w:rPr>
              <w:lastRenderedPageBreak/>
              <w:t>9</w:t>
            </w:r>
          </w:p>
        </w:tc>
        <w:tc>
          <w:tcPr>
            <w:tcW w:w="9213" w:type="dxa"/>
            <w:gridSpan w:val="2"/>
          </w:tcPr>
          <w:p w:rsidR="00200BD1" w:rsidRPr="00BD6626" w:rsidRDefault="00EC48D9">
            <w:pPr>
              <w:jc w:val="both"/>
              <w:rPr>
                <w:rStyle w:val="a7"/>
                <w:rFonts w:ascii="Times New Roman" w:eastAsia="CIDFont+F2" w:hAnsi="Times New Roman" w:cs="Times New Roman"/>
                <w:szCs w:val="20"/>
                <w:lang w:val="uk-UA"/>
              </w:rPr>
            </w:pPr>
            <w:r w:rsidRPr="00BD6626">
              <w:rPr>
                <w:rFonts w:ascii="Times New Roman" w:eastAsia="Times New Roman" w:hAnsi="Times New Roman" w:cs="Times New Roman"/>
                <w:color w:val="000000"/>
                <w:szCs w:val="20"/>
                <w:lang w:val="uk-UA" w:eastAsia="uk-UA"/>
              </w:rPr>
              <w:t>Свідоцтво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дошки), що підтверджує право власності та реєстрацію торговельної марки в Україні. Для перевірки відповідності надати посилання на реєстр Мін-економіки з підтвердженою  інформацією</w:t>
            </w:r>
          </w:p>
        </w:tc>
      </w:tr>
    </w:tbl>
    <w:p w:rsidR="00200BD1" w:rsidRPr="00BD6626" w:rsidRDefault="00200BD1">
      <w:pPr>
        <w:jc w:val="both"/>
        <w:rPr>
          <w:rFonts w:ascii="Times New Roman" w:eastAsia="Times New Roman" w:hAnsi="Times New Roman" w:cs="Times New Roman"/>
          <w:color w:val="202124"/>
          <w:szCs w:val="20"/>
          <w:lang w:val="uk-UA" w:eastAsia="uk-UA"/>
        </w:rPr>
      </w:pPr>
    </w:p>
    <w:p w:rsidR="00200BD1" w:rsidRPr="00BD6626" w:rsidRDefault="00200BD1">
      <w:pPr>
        <w:jc w:val="both"/>
        <w:rPr>
          <w:rFonts w:ascii="Times New Roman" w:eastAsia="Times New Roman" w:hAnsi="Times New Roman" w:cs="Times New Roman"/>
          <w:color w:val="202124"/>
          <w:szCs w:val="20"/>
          <w:lang w:val="uk-UA" w:eastAsia="uk-UA"/>
        </w:rPr>
      </w:pPr>
    </w:p>
    <w:p w:rsidR="00200BD1" w:rsidRPr="00BD6626" w:rsidRDefault="00EC48D9">
      <w:pPr>
        <w:jc w:val="both"/>
        <w:rPr>
          <w:rFonts w:ascii="Times New Roman" w:hAnsi="Times New Roman" w:cs="Times New Roman"/>
          <w:szCs w:val="20"/>
          <w:lang w:val="uk-UA"/>
        </w:rPr>
      </w:pPr>
      <w:r w:rsidRPr="00BD6626">
        <w:rPr>
          <w:rFonts w:ascii="Times New Roman" w:eastAsia="Times New Roman" w:hAnsi="Times New Roman" w:cs="Times New Roman"/>
          <w:color w:val="202124"/>
          <w:szCs w:val="20"/>
          <w:lang w:val="uk-UA" w:eastAsia="uk-UA"/>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200BD1" w:rsidRPr="00BD6626" w:rsidRDefault="00200BD1">
      <w:pPr>
        <w:pStyle w:val="Textbody"/>
        <w:spacing w:after="0" w:line="240" w:lineRule="auto"/>
        <w:jc w:val="both"/>
        <w:rPr>
          <w:rFonts w:ascii="Times New Roman" w:hAnsi="Times New Roman" w:cs="Times New Roman"/>
          <w:b/>
          <w:color w:val="000000"/>
          <w:sz w:val="20"/>
          <w:szCs w:val="20"/>
          <w:lang w:val="uk-UA"/>
        </w:rPr>
      </w:pPr>
    </w:p>
    <w:p w:rsidR="00200BD1" w:rsidRPr="00BD6626" w:rsidRDefault="00EC48D9">
      <w:pPr>
        <w:jc w:val="center"/>
        <w:rPr>
          <w:rFonts w:ascii="Times New Roman" w:hAnsi="Times New Roman" w:cs="Times New Roman"/>
          <w:b/>
          <w:szCs w:val="20"/>
          <w:lang w:val="uk-UA"/>
        </w:rPr>
      </w:pPr>
      <w:r w:rsidRPr="00BD6626">
        <w:rPr>
          <w:rFonts w:ascii="Times New Roman" w:hAnsi="Times New Roman" w:cs="Times New Roman"/>
          <w:b/>
          <w:szCs w:val="20"/>
          <w:lang w:val="uk-UA"/>
        </w:rPr>
        <w:t xml:space="preserve">Адреси поставки </w:t>
      </w:r>
    </w:p>
    <w:p w:rsidR="00200BD1" w:rsidRPr="00BD6626" w:rsidRDefault="00200BD1">
      <w:pPr>
        <w:jc w:val="center"/>
        <w:rPr>
          <w:rFonts w:ascii="Times New Roman" w:hAnsi="Times New Roman" w:cs="Times New Roman"/>
          <w:b/>
          <w:szCs w:val="20"/>
          <w:lang w:val="uk-UA"/>
        </w:rPr>
      </w:pPr>
    </w:p>
    <w:tbl>
      <w:tblPr>
        <w:tblW w:w="9590" w:type="dxa"/>
        <w:tblInd w:w="226" w:type="dxa"/>
        <w:tblLayout w:type="fixed"/>
        <w:tblLook w:val="04A0" w:firstRow="1" w:lastRow="0" w:firstColumn="1" w:lastColumn="0" w:noHBand="0" w:noVBand="1"/>
      </w:tblPr>
      <w:tblGrid>
        <w:gridCol w:w="611"/>
        <w:gridCol w:w="2751"/>
        <w:gridCol w:w="6228"/>
      </w:tblGrid>
      <w:tr w:rsidR="00F51954" w:rsidRPr="00BD6626" w:rsidTr="00F51954">
        <w:trPr>
          <w:trHeight w:val="851"/>
        </w:trPr>
        <w:tc>
          <w:tcPr>
            <w:tcW w:w="611"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color w:val="000000"/>
                <w:szCs w:val="20"/>
                <w:lang w:val="uk-UA"/>
              </w:rPr>
              <w:t>№ п/п</w:t>
            </w:r>
          </w:p>
        </w:tc>
        <w:tc>
          <w:tcPr>
            <w:tcW w:w="2751"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color w:val="000000"/>
                <w:szCs w:val="20"/>
                <w:lang w:val="uk-UA"/>
              </w:rPr>
              <w:t>Назва закладу</w:t>
            </w:r>
          </w:p>
        </w:tc>
        <w:tc>
          <w:tcPr>
            <w:tcW w:w="6228"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color w:val="000000"/>
                <w:szCs w:val="20"/>
                <w:lang w:val="uk-UA"/>
              </w:rPr>
              <w:t>Адреса закладу</w:t>
            </w:r>
          </w:p>
        </w:tc>
      </w:tr>
      <w:tr w:rsidR="00F51954" w:rsidRPr="00BD6626" w:rsidTr="00F51954">
        <w:trPr>
          <w:trHeight w:val="851"/>
        </w:trPr>
        <w:tc>
          <w:tcPr>
            <w:tcW w:w="611"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color w:val="000000"/>
                <w:szCs w:val="20"/>
                <w:lang w:val="uk-UA"/>
              </w:rPr>
              <w:t>1</w:t>
            </w:r>
          </w:p>
        </w:tc>
        <w:tc>
          <w:tcPr>
            <w:tcW w:w="2751"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color w:val="000000"/>
                <w:szCs w:val="20"/>
                <w:lang w:val="uk-UA"/>
              </w:rPr>
              <w:t>Саратський ліцей</w:t>
            </w:r>
          </w:p>
        </w:tc>
        <w:tc>
          <w:tcPr>
            <w:tcW w:w="6228" w:type="dxa"/>
            <w:tcBorders>
              <w:top w:val="single" w:sz="4" w:space="0" w:color="000000"/>
              <w:left w:val="single" w:sz="4" w:space="0" w:color="000000"/>
              <w:bottom w:val="single" w:sz="4" w:space="0" w:color="000000"/>
              <w:right w:val="single" w:sz="4" w:space="0" w:color="000000"/>
            </w:tcBorders>
            <w:vAlign w:val="center"/>
          </w:tcPr>
          <w:p w:rsidR="00F51954" w:rsidRPr="00BD6626" w:rsidRDefault="00F51954" w:rsidP="00F51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Cs w:val="20"/>
                <w:lang w:val="uk-UA"/>
              </w:rPr>
            </w:pPr>
            <w:r w:rsidRPr="00BD6626">
              <w:rPr>
                <w:rFonts w:ascii="Times New Roman" w:hAnsi="Times New Roman" w:cs="Times New Roman"/>
                <w:szCs w:val="20"/>
                <w:lang w:val="uk-UA"/>
              </w:rPr>
              <w:t>вул. Крістіана Вернера будинок 85  смт. Сарата, Білгород-Дністровський район Одеської області, 68200</w:t>
            </w:r>
          </w:p>
        </w:tc>
      </w:tr>
    </w:tbl>
    <w:p w:rsidR="00200BD1" w:rsidRPr="00BD6626" w:rsidRDefault="00200BD1">
      <w:pPr>
        <w:pStyle w:val="Textbody"/>
        <w:spacing w:after="0" w:line="240" w:lineRule="auto"/>
        <w:jc w:val="both"/>
        <w:rPr>
          <w:rFonts w:ascii="Times New Roman" w:hAnsi="Times New Roman" w:cs="Times New Roman"/>
          <w:b/>
          <w:color w:val="000000"/>
          <w:sz w:val="20"/>
          <w:szCs w:val="20"/>
          <w:lang w:val="uk-UA"/>
        </w:rPr>
      </w:pPr>
    </w:p>
    <w:sectPr w:rsidR="00200BD1" w:rsidRPr="00BD6626" w:rsidSect="008E57E7">
      <w:pgSz w:w="11906" w:h="16838"/>
      <w:pgMar w:top="709" w:right="707" w:bottom="709" w:left="1560" w:header="0" w:footer="0" w:gutter="0"/>
      <w:cols w:space="720"/>
      <w:formProt w:val="0"/>
      <w:docGrid w:linePitch="326"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iberation Serif">
    <w:altName w:val="Times New Roman"/>
    <w:charset w:val="CC"/>
    <w:family w:val="roman"/>
    <w:pitch w:val="variable"/>
  </w:font>
  <w:font w:name="CIDFont+F2">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43D"/>
    <w:multiLevelType w:val="multilevel"/>
    <w:tmpl w:val="80523158"/>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2CD76FB"/>
    <w:multiLevelType w:val="multilevel"/>
    <w:tmpl w:val="92BCB5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D1"/>
    <w:rsid w:val="00200BD1"/>
    <w:rsid w:val="0022602E"/>
    <w:rsid w:val="00487C6E"/>
    <w:rsid w:val="004A6734"/>
    <w:rsid w:val="005D6DDE"/>
    <w:rsid w:val="00845550"/>
    <w:rsid w:val="008E57E7"/>
    <w:rsid w:val="00BD54BD"/>
    <w:rsid w:val="00BD6626"/>
    <w:rsid w:val="00C456EE"/>
    <w:rsid w:val="00C76A40"/>
    <w:rsid w:val="00D26798"/>
    <w:rsid w:val="00DF3716"/>
    <w:rsid w:val="00EA60B4"/>
    <w:rsid w:val="00EC48D9"/>
    <w:rsid w:val="00EC63D7"/>
    <w:rsid w:val="00F5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666315"/>
    <w:rPr>
      <w:rFonts w:ascii="Courier New" w:eastAsia="Times New Roman" w:hAnsi="Courier New" w:cs="Times New Roman"/>
      <w:sz w:val="20"/>
      <w:szCs w:val="20"/>
    </w:rPr>
  </w:style>
  <w:style w:type="character" w:customStyle="1" w:styleId="a3">
    <w:name w:val="Обычный (веб) Знак"/>
    <w:link w:val="a4"/>
    <w:qFormat/>
    <w:locked/>
    <w:rsid w:val="00666315"/>
    <w:rPr>
      <w:rFonts w:ascii="Times New Roman" w:eastAsia="Times New Roman" w:hAnsi="Times New Roman" w:cs="Times New Roman"/>
      <w:sz w:val="24"/>
      <w:szCs w:val="24"/>
      <w:lang w:eastAsia="ar-SA"/>
    </w:rPr>
  </w:style>
  <w:style w:type="character" w:customStyle="1" w:styleId="-">
    <w:name w:val="Интернет-ссылка"/>
    <w:uiPriority w:val="99"/>
    <w:qFormat/>
    <w:rsid w:val="008267DD"/>
    <w:rPr>
      <w:rFonts w:cs="Times New Roman"/>
      <w:color w:val="0000FF"/>
      <w:u w:val="single"/>
    </w:rPr>
  </w:style>
  <w:style w:type="character" w:customStyle="1" w:styleId="a5">
    <w:name w:val="Без интервала Знак"/>
    <w:qFormat/>
    <w:rsid w:val="008267DD"/>
    <w:rPr>
      <w:rFonts w:ascii="Calibri" w:eastAsia="Calibri" w:hAnsi="Calibri" w:cs="Times New Roman"/>
      <w:lang w:val="uk-UA"/>
    </w:rPr>
  </w:style>
  <w:style w:type="character" w:customStyle="1" w:styleId="a6">
    <w:name w:val="Абзац списка Знак"/>
    <w:uiPriority w:val="34"/>
    <w:qFormat/>
    <w:rsid w:val="008267DD"/>
    <w:rPr>
      <w:rFonts w:ascii="Times New Roman" w:eastAsia="Times New Roman" w:hAnsi="Times New Roman" w:cs="Times New Roman"/>
      <w:sz w:val="24"/>
      <w:szCs w:val="24"/>
      <w:lang w:val="uk-UA" w:eastAsia="ru-RU"/>
    </w:rPr>
  </w:style>
  <w:style w:type="character" w:customStyle="1" w:styleId="a7">
    <w:name w:val="Нет"/>
    <w:qFormat/>
    <w:rsid w:val="00EC704D"/>
  </w:style>
  <w:style w:type="character" w:styleId="a8">
    <w:name w:val="Strong"/>
    <w:uiPriority w:val="22"/>
    <w:qFormat/>
    <w:rsid w:val="00324639"/>
    <w:rPr>
      <w:b/>
      <w:bCs/>
    </w:rPr>
  </w:style>
  <w:style w:type="character" w:customStyle="1" w:styleId="m2754252431274855641xfm43438670">
    <w:name w:val="m_2754252431274855641xfm_43438670"/>
    <w:qFormat/>
    <w:rsid w:val="00324639"/>
  </w:style>
  <w:style w:type="character" w:customStyle="1" w:styleId="a9">
    <w:name w:val="Текст выноски Знак"/>
    <w:basedOn w:val="a0"/>
    <w:uiPriority w:val="99"/>
    <w:semiHidden/>
    <w:qFormat/>
    <w:rsid w:val="009E32DE"/>
    <w:rPr>
      <w:rFonts w:ascii="Tahoma" w:eastAsia="Times New Roman" w:hAnsi="Tahoma" w:cs="Tahoma"/>
      <w:sz w:val="16"/>
      <w:szCs w:val="16"/>
      <w:lang w:val="uk-UA" w:eastAsia="ru-RU"/>
    </w:rPr>
  </w:style>
  <w:style w:type="character" w:customStyle="1" w:styleId="2">
    <w:name w:val="Заголовок 2 Знак"/>
    <w:basedOn w:val="a0"/>
    <w:link w:val="20"/>
    <w:uiPriority w:val="9"/>
    <w:qFormat/>
    <w:rsid w:val="00F055F8"/>
    <w:rPr>
      <w:rFonts w:asciiTheme="majorHAnsi" w:eastAsiaTheme="majorEastAsia" w:hAnsiTheme="majorHAnsi" w:cstheme="majorBidi"/>
      <w:b/>
      <w:bCs/>
      <w:color w:val="5B9BD5" w:themeColor="accent1"/>
      <w:sz w:val="26"/>
      <w:szCs w:val="26"/>
    </w:rPr>
  </w:style>
  <w:style w:type="character" w:customStyle="1" w:styleId="aa">
    <w:name w:val="Верхний колонтитул Знак"/>
    <w:basedOn w:val="a0"/>
    <w:uiPriority w:val="99"/>
    <w:qFormat/>
    <w:rsid w:val="002A5353"/>
    <w:rPr>
      <w:rFonts w:ascii="Calibri" w:eastAsia="Calibri" w:hAnsi="Calibri" w:cs="Times New Roman"/>
      <w:sz w:val="20"/>
      <w:szCs w:val="20"/>
    </w:rPr>
  </w:style>
  <w:style w:type="character" w:customStyle="1" w:styleId="shorttext">
    <w:name w:val="short_text"/>
    <w:basedOn w:val="a0"/>
    <w:qFormat/>
    <w:rsid w:val="00D87D7E"/>
  </w:style>
  <w:style w:type="character" w:customStyle="1" w:styleId="jlqj4b">
    <w:name w:val="jlqj4b"/>
    <w:basedOn w:val="a0"/>
    <w:qFormat/>
    <w:rsid w:val="00537A90"/>
  </w:style>
  <w:style w:type="character" w:styleId="ab">
    <w:name w:val="Emphasis"/>
    <w:basedOn w:val="a0"/>
    <w:uiPriority w:val="20"/>
    <w:qFormat/>
    <w:rsid w:val="00263F65"/>
    <w:rPr>
      <w:i/>
      <w:iCs/>
    </w:rPr>
  </w:style>
  <w:style w:type="character" w:customStyle="1" w:styleId="1">
    <w:name w:val="Заголовок 1 Знак"/>
    <w:basedOn w:val="a0"/>
    <w:uiPriority w:val="9"/>
    <w:qFormat/>
    <w:rsid w:val="00263F65"/>
    <w:rPr>
      <w:rFonts w:asciiTheme="majorHAnsi" w:eastAsiaTheme="majorEastAsia" w:hAnsiTheme="majorHAnsi" w:cstheme="majorBidi"/>
      <w:b/>
      <w:bCs/>
      <w:color w:val="2E74B5" w:themeColor="accent1" w:themeShade="BF"/>
      <w:sz w:val="28"/>
      <w:szCs w:val="28"/>
      <w:lang w:val="uk-UA" w:eastAsia="ru-RU"/>
    </w:rPr>
  </w:style>
  <w:style w:type="character" w:customStyle="1" w:styleId="ng-star-inserted">
    <w:name w:val="ng-star-inserted"/>
    <w:basedOn w:val="a0"/>
    <w:qFormat/>
    <w:rsid w:val="00263F65"/>
  </w:style>
  <w:style w:type="character" w:customStyle="1" w:styleId="cs-titletext">
    <w:name w:val="cs-title__text"/>
    <w:basedOn w:val="a0"/>
    <w:qFormat/>
    <w:rsid w:val="000362DF"/>
  </w:style>
  <w:style w:type="character" w:customStyle="1" w:styleId="3">
    <w:name w:val="Заголовок 3 Знак"/>
    <w:basedOn w:val="a0"/>
    <w:link w:val="31"/>
    <w:uiPriority w:val="9"/>
    <w:semiHidden/>
    <w:qFormat/>
    <w:rsid w:val="0026179A"/>
    <w:rPr>
      <w:rFonts w:asciiTheme="majorHAnsi" w:eastAsiaTheme="majorEastAsia" w:hAnsiTheme="majorHAnsi" w:cstheme="majorBidi"/>
      <w:b/>
      <w:bCs/>
      <w:color w:val="5B9BD5" w:themeColor="accent1"/>
      <w:sz w:val="24"/>
      <w:szCs w:val="24"/>
      <w:lang w:eastAsia="ru-RU"/>
    </w:rPr>
  </w:style>
  <w:style w:type="character" w:customStyle="1" w:styleId="5">
    <w:name w:val="Заголовок 5 Знак"/>
    <w:basedOn w:val="a0"/>
    <w:link w:val="51"/>
    <w:uiPriority w:val="9"/>
    <w:semiHidden/>
    <w:qFormat/>
    <w:rsid w:val="004037DC"/>
    <w:rPr>
      <w:rFonts w:asciiTheme="majorHAnsi" w:eastAsiaTheme="majorEastAsia" w:hAnsiTheme="majorHAnsi" w:cstheme="majorBidi"/>
      <w:color w:val="1F4D78" w:themeColor="accent1" w:themeShade="7F"/>
      <w:sz w:val="24"/>
      <w:szCs w:val="24"/>
      <w:lang w:eastAsia="ru-RU"/>
    </w:rPr>
  </w:style>
  <w:style w:type="character" w:customStyle="1" w:styleId="icon-help">
    <w:name w:val="icon-help"/>
    <w:basedOn w:val="a0"/>
    <w:qFormat/>
    <w:rsid w:val="000848DC"/>
  </w:style>
  <w:style w:type="character" w:customStyle="1" w:styleId="ac">
    <w:name w:val="Основной текст Знак"/>
    <w:basedOn w:val="a0"/>
    <w:uiPriority w:val="99"/>
    <w:qFormat/>
    <w:rsid w:val="00E570C5"/>
    <w:rPr>
      <w:rFonts w:ascii="Calibri" w:eastAsia="Calibri" w:hAnsi="Calibri" w:cs="Times New Roman"/>
    </w:rPr>
  </w:style>
  <w:style w:type="character" w:customStyle="1" w:styleId="normal">
    <w:name w:val="normal Знак"/>
    <w:uiPriority w:val="99"/>
    <w:qFormat/>
    <w:rsid w:val="00E570C5"/>
    <w:rPr>
      <w:rFonts w:ascii="Arial" w:eastAsia="Arial" w:hAnsi="Arial" w:cs="Times New Roman"/>
      <w:color w:val="000000"/>
      <w:lang w:eastAsia="ru-RU"/>
    </w:rPr>
  </w:style>
  <w:style w:type="character" w:customStyle="1" w:styleId="21">
    <w:name w:val="Основний текст (2)_"/>
    <w:basedOn w:val="a0"/>
    <w:qFormat/>
    <w:rsid w:val="00941D6E"/>
    <w:rPr>
      <w:rFonts w:ascii="Times New Roman" w:eastAsia="Times New Roman" w:hAnsi="Times New Roman" w:cs="Times New Roman"/>
      <w:sz w:val="28"/>
      <w:szCs w:val="28"/>
      <w:shd w:val="clear" w:color="auto" w:fill="FFFFFF"/>
    </w:rPr>
  </w:style>
  <w:style w:type="character" w:customStyle="1" w:styleId="ad">
    <w:name w:val="Маркери"/>
    <w:qFormat/>
    <w:rsid w:val="00720D78"/>
    <w:rPr>
      <w:rFonts w:ascii="OpenSymbol" w:eastAsia="OpenSymbol" w:hAnsi="OpenSymbol" w:cs="OpenSymbol"/>
    </w:rPr>
  </w:style>
  <w:style w:type="paragraph" w:customStyle="1" w:styleId="10">
    <w:name w:val="Заголовок1"/>
    <w:basedOn w:val="a"/>
    <w:next w:val="ae"/>
    <w:qFormat/>
    <w:rsid w:val="000C608B"/>
    <w:pPr>
      <w:keepNext/>
      <w:spacing w:before="240" w:after="120"/>
    </w:pPr>
    <w:rPr>
      <w:rFonts w:ascii="Liberation Sans" w:eastAsia="Microsoft YaHei" w:hAnsi="Liberation Sans" w:cs="Arial"/>
      <w:sz w:val="28"/>
      <w:szCs w:val="28"/>
    </w:rPr>
  </w:style>
  <w:style w:type="paragraph" w:styleId="ae">
    <w:name w:val="Body Text"/>
    <w:basedOn w:val="11"/>
    <w:uiPriority w:val="99"/>
    <w:unhideWhenUsed/>
    <w:rsid w:val="00E570C5"/>
    <w:pPr>
      <w:spacing w:after="120"/>
    </w:pPr>
    <w:rPr>
      <w:rFonts w:ascii="Calibri" w:eastAsia="Calibri" w:hAnsi="Calibri"/>
      <w:sz w:val="22"/>
      <w:lang w:eastAsia="en-US"/>
    </w:rPr>
  </w:style>
  <w:style w:type="paragraph" w:styleId="af">
    <w:name w:val="List"/>
    <w:basedOn w:val="ae"/>
    <w:rsid w:val="00BE7FA6"/>
    <w:rPr>
      <w:rFonts w:cs="Lohit Devanagari"/>
    </w:rPr>
  </w:style>
  <w:style w:type="paragraph" w:styleId="af0">
    <w:name w:val="caption"/>
    <w:basedOn w:val="11"/>
    <w:qFormat/>
    <w:rsid w:val="00BE7FA6"/>
    <w:pPr>
      <w:suppressLineNumbers/>
      <w:spacing w:before="120" w:after="120"/>
    </w:pPr>
    <w:rPr>
      <w:rFonts w:cs="Lohit Devanagari"/>
      <w:i/>
      <w:iCs/>
    </w:rPr>
  </w:style>
  <w:style w:type="paragraph" w:customStyle="1" w:styleId="af1">
    <w:name w:val="Покажчик"/>
    <w:basedOn w:val="a"/>
    <w:qFormat/>
    <w:rsid w:val="000C608B"/>
    <w:pPr>
      <w:suppressLineNumbers/>
    </w:pPr>
    <w:rPr>
      <w:rFonts w:cs="Arial"/>
    </w:rPr>
  </w:style>
  <w:style w:type="paragraph" w:customStyle="1" w:styleId="110">
    <w:name w:val="Заголовок 11"/>
    <w:basedOn w:val="11"/>
    <w:next w:val="11"/>
    <w:uiPriority w:val="9"/>
    <w:qFormat/>
    <w:rsid w:val="00263F65"/>
    <w:pPr>
      <w:keepNext/>
      <w:keepLines/>
      <w:spacing w:before="480" w:after="120"/>
      <w:outlineLvl w:val="0"/>
    </w:pPr>
    <w:rPr>
      <w:rFonts w:asciiTheme="majorHAnsi" w:eastAsiaTheme="majorEastAsia" w:hAnsiTheme="majorHAnsi" w:cstheme="majorBidi"/>
      <w:b/>
      <w:bCs/>
      <w:color w:val="2E74B5" w:themeColor="accent1" w:themeShade="BF"/>
      <w:sz w:val="28"/>
      <w:szCs w:val="28"/>
    </w:rPr>
  </w:style>
  <w:style w:type="paragraph" w:customStyle="1" w:styleId="210">
    <w:name w:val="Заголовок 21"/>
    <w:basedOn w:val="11"/>
    <w:next w:val="11"/>
    <w:uiPriority w:val="9"/>
    <w:unhideWhenUsed/>
    <w:qFormat/>
    <w:rsid w:val="00F055F8"/>
    <w:pPr>
      <w:keepNext/>
      <w:keepLines/>
      <w:spacing w:before="200" w:after="120"/>
      <w:outlineLvl w:val="1"/>
    </w:pPr>
    <w:rPr>
      <w:rFonts w:asciiTheme="majorHAnsi" w:eastAsiaTheme="majorEastAsia" w:hAnsiTheme="majorHAnsi" w:cstheme="majorBidi"/>
      <w:b/>
      <w:bCs/>
      <w:color w:val="5B9BD5" w:themeColor="accent1"/>
      <w:sz w:val="26"/>
      <w:szCs w:val="26"/>
      <w:lang w:eastAsia="en-US"/>
    </w:rPr>
  </w:style>
  <w:style w:type="paragraph" w:customStyle="1" w:styleId="31">
    <w:name w:val="Заголовок 31"/>
    <w:basedOn w:val="11"/>
    <w:next w:val="11"/>
    <w:link w:val="3"/>
    <w:uiPriority w:val="9"/>
    <w:semiHidden/>
    <w:unhideWhenUsed/>
    <w:qFormat/>
    <w:rsid w:val="0026179A"/>
    <w:pPr>
      <w:keepNext/>
      <w:keepLines/>
      <w:spacing w:before="200" w:after="120"/>
      <w:outlineLvl w:val="2"/>
    </w:pPr>
    <w:rPr>
      <w:rFonts w:asciiTheme="majorHAnsi" w:eastAsiaTheme="majorEastAsia" w:hAnsiTheme="majorHAnsi" w:cstheme="majorBidi"/>
      <w:b/>
      <w:bCs/>
      <w:color w:val="5B9BD5" w:themeColor="accent1"/>
    </w:rPr>
  </w:style>
  <w:style w:type="paragraph" w:customStyle="1" w:styleId="51">
    <w:name w:val="Заголовок 51"/>
    <w:basedOn w:val="11"/>
    <w:next w:val="11"/>
    <w:link w:val="5"/>
    <w:uiPriority w:val="9"/>
    <w:semiHidden/>
    <w:unhideWhenUsed/>
    <w:qFormat/>
    <w:rsid w:val="004037DC"/>
    <w:pPr>
      <w:keepNext/>
      <w:keepLines/>
      <w:spacing w:before="200" w:after="120"/>
      <w:outlineLvl w:val="4"/>
    </w:pPr>
    <w:rPr>
      <w:rFonts w:asciiTheme="majorHAnsi" w:eastAsiaTheme="majorEastAsia" w:hAnsiTheme="majorHAnsi" w:cstheme="majorBidi"/>
      <w:color w:val="1F4D78" w:themeColor="accent1" w:themeShade="7F"/>
    </w:rPr>
  </w:style>
  <w:style w:type="paragraph" w:customStyle="1" w:styleId="12">
    <w:name w:val="Назва об'єкта1"/>
    <w:basedOn w:val="a"/>
    <w:qFormat/>
    <w:rsid w:val="000C608B"/>
    <w:pPr>
      <w:suppressLineNumbers/>
      <w:spacing w:before="120" w:after="120"/>
    </w:pPr>
    <w:rPr>
      <w:rFonts w:cs="Arial"/>
      <w:i/>
      <w:iCs/>
      <w:sz w:val="24"/>
      <w:szCs w:val="24"/>
    </w:rPr>
  </w:style>
  <w:style w:type="paragraph" w:customStyle="1" w:styleId="11">
    <w:name w:val="Обычный1"/>
    <w:uiPriority w:val="99"/>
    <w:qFormat/>
    <w:rsid w:val="00E570C5"/>
    <w:pPr>
      <w:spacing w:line="276" w:lineRule="auto"/>
    </w:pPr>
    <w:rPr>
      <w:rFonts w:ascii="Arial" w:eastAsia="Arial" w:hAnsi="Arial" w:cs="Times New Roman"/>
      <w:color w:val="000000"/>
      <w:sz w:val="24"/>
      <w:lang w:eastAsia="ru-RU"/>
    </w:rPr>
  </w:style>
  <w:style w:type="paragraph" w:styleId="af2">
    <w:name w:val="Title"/>
    <w:basedOn w:val="11"/>
    <w:next w:val="ae"/>
    <w:qFormat/>
    <w:rsid w:val="00BE7FA6"/>
    <w:pPr>
      <w:keepNext/>
      <w:spacing w:before="240" w:after="120"/>
    </w:pPr>
    <w:rPr>
      <w:rFonts w:ascii="Liberation Sans" w:eastAsia="Noto Sans CJK SC" w:hAnsi="Liberation Sans" w:cs="Lohit Devanagari"/>
      <w:sz w:val="28"/>
      <w:szCs w:val="28"/>
    </w:rPr>
  </w:style>
  <w:style w:type="paragraph" w:styleId="af3">
    <w:name w:val="index heading"/>
    <w:basedOn w:val="11"/>
    <w:qFormat/>
    <w:rsid w:val="00BE7FA6"/>
    <w:pPr>
      <w:suppressLineNumbers/>
    </w:pPr>
    <w:rPr>
      <w:rFonts w:cs="Lohit Devanagari"/>
    </w:rPr>
  </w:style>
  <w:style w:type="paragraph" w:customStyle="1" w:styleId="Default">
    <w:name w:val="Default"/>
    <w:qFormat/>
    <w:rsid w:val="00BE4D63"/>
    <w:rPr>
      <w:rFonts w:ascii="Times New Roman" w:eastAsia="Calibri" w:hAnsi="Times New Roman" w:cs="Times New Roman"/>
      <w:color w:val="000000"/>
      <w:sz w:val="24"/>
      <w:szCs w:val="24"/>
    </w:rPr>
  </w:style>
  <w:style w:type="paragraph" w:styleId="a4">
    <w:name w:val="Normal (Web)"/>
    <w:basedOn w:val="11"/>
    <w:link w:val="a3"/>
    <w:uiPriority w:val="99"/>
    <w:qFormat/>
    <w:rsid w:val="00666315"/>
    <w:pPr>
      <w:spacing w:before="280" w:after="280"/>
    </w:pPr>
    <w:rPr>
      <w:lang w:eastAsia="ar-SA"/>
    </w:rPr>
  </w:style>
  <w:style w:type="paragraph" w:styleId="HTML0">
    <w:name w:val="HTML Preformatted"/>
    <w:basedOn w:val="11"/>
    <w:unhideWhenUsed/>
    <w:qFormat/>
    <w:rsid w:val="006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List Paragraph"/>
    <w:basedOn w:val="11"/>
    <w:uiPriority w:val="34"/>
    <w:qFormat/>
    <w:rsid w:val="001C3629"/>
    <w:pPr>
      <w:ind w:left="720"/>
      <w:contextualSpacing/>
    </w:pPr>
  </w:style>
  <w:style w:type="paragraph" w:styleId="af5">
    <w:name w:val="No Spacing"/>
    <w:qFormat/>
    <w:rsid w:val="008267DD"/>
    <w:rPr>
      <w:rFonts w:cs="Times New Roman"/>
      <w:sz w:val="24"/>
      <w:lang w:val="uk-UA"/>
    </w:rPr>
  </w:style>
  <w:style w:type="paragraph" w:styleId="af6">
    <w:name w:val="Balloon Text"/>
    <w:basedOn w:val="11"/>
    <w:uiPriority w:val="99"/>
    <w:semiHidden/>
    <w:unhideWhenUsed/>
    <w:qFormat/>
    <w:rsid w:val="009E32DE"/>
    <w:rPr>
      <w:rFonts w:ascii="Tahoma" w:hAnsi="Tahoma" w:cs="Tahoma"/>
      <w:sz w:val="16"/>
      <w:szCs w:val="16"/>
    </w:rPr>
  </w:style>
  <w:style w:type="paragraph" w:customStyle="1" w:styleId="prod-price">
    <w:name w:val="prod-price"/>
    <w:basedOn w:val="11"/>
    <w:qFormat/>
    <w:rsid w:val="009E32DE"/>
    <w:pPr>
      <w:spacing w:beforeAutospacing="1" w:afterAutospacing="1"/>
    </w:pPr>
  </w:style>
  <w:style w:type="paragraph" w:customStyle="1" w:styleId="af7">
    <w:name w:val="Верхний и нижний колонтитулы"/>
    <w:basedOn w:val="11"/>
    <w:qFormat/>
    <w:rsid w:val="00BE7FA6"/>
  </w:style>
  <w:style w:type="paragraph" w:customStyle="1" w:styleId="af8">
    <w:name w:val="Верхній і нижній колонтитули"/>
    <w:basedOn w:val="a"/>
    <w:qFormat/>
    <w:rsid w:val="000C608B"/>
  </w:style>
  <w:style w:type="paragraph" w:customStyle="1" w:styleId="13">
    <w:name w:val="Верхній колонтитул1"/>
    <w:basedOn w:val="11"/>
    <w:uiPriority w:val="99"/>
    <w:qFormat/>
    <w:rsid w:val="002A5353"/>
    <w:pPr>
      <w:tabs>
        <w:tab w:val="center" w:pos="4819"/>
        <w:tab w:val="right" w:pos="9639"/>
      </w:tabs>
    </w:pPr>
    <w:rPr>
      <w:rFonts w:ascii="Calibri" w:eastAsia="Calibri" w:hAnsi="Calibri"/>
      <w:sz w:val="20"/>
      <w:szCs w:val="20"/>
    </w:rPr>
  </w:style>
  <w:style w:type="paragraph" w:customStyle="1" w:styleId="LO-normal">
    <w:name w:val="LO-normal"/>
    <w:qFormat/>
    <w:rsid w:val="005533A4"/>
    <w:rPr>
      <w:rFonts w:ascii="Times New Roman" w:eastAsia="Times New Roman" w:hAnsi="Times New Roman" w:cs="Times New Roman"/>
      <w:szCs w:val="20"/>
      <w:lang w:val="uk-UA" w:eastAsia="ru-RU"/>
    </w:rPr>
  </w:style>
  <w:style w:type="paragraph" w:customStyle="1" w:styleId="b-product-costprice">
    <w:name w:val="b-product-cost__price"/>
    <w:basedOn w:val="11"/>
    <w:qFormat/>
    <w:rsid w:val="000362DF"/>
    <w:pPr>
      <w:spacing w:beforeAutospacing="1" w:afterAutospacing="1"/>
    </w:pPr>
  </w:style>
  <w:style w:type="paragraph" w:customStyle="1" w:styleId="20">
    <w:name w:val="Основний текст (2)"/>
    <w:basedOn w:val="11"/>
    <w:link w:val="2"/>
    <w:qFormat/>
    <w:rsid w:val="00941D6E"/>
    <w:pPr>
      <w:widowControl w:val="0"/>
      <w:shd w:val="clear" w:color="auto" w:fill="FFFFFF"/>
      <w:spacing w:line="367" w:lineRule="exact"/>
      <w:ind w:hanging="300"/>
      <w:jc w:val="center"/>
    </w:pPr>
    <w:rPr>
      <w:sz w:val="28"/>
      <w:szCs w:val="28"/>
      <w:lang w:eastAsia="en-US"/>
    </w:rPr>
  </w:style>
  <w:style w:type="paragraph" w:customStyle="1" w:styleId="Standard">
    <w:name w:val="Standard"/>
    <w:qFormat/>
    <w:rsid w:val="0076743D"/>
    <w:pPr>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76743D"/>
    <w:pPr>
      <w:spacing w:after="140" w:line="276" w:lineRule="auto"/>
    </w:pPr>
  </w:style>
  <w:style w:type="paragraph" w:customStyle="1" w:styleId="af9">
    <w:name w:val="Содержимое таблицы"/>
    <w:basedOn w:val="Standard"/>
    <w:qFormat/>
    <w:rsid w:val="0076743D"/>
    <w:pPr>
      <w:suppressLineNumbers/>
    </w:pPr>
  </w:style>
  <w:style w:type="paragraph" w:customStyle="1" w:styleId="spec-tableth">
    <w:name w:val="spec-table__th"/>
    <w:basedOn w:val="a"/>
    <w:qFormat/>
    <w:rsid w:val="005D746B"/>
    <w:pPr>
      <w:suppressAutoHyphens w:val="0"/>
      <w:spacing w:beforeAutospacing="1" w:afterAutospacing="1"/>
    </w:pPr>
    <w:rPr>
      <w:rFonts w:ascii="Times New Roman" w:eastAsia="Times New Roman" w:hAnsi="Times New Roman" w:cs="Times New Roman"/>
      <w:sz w:val="24"/>
      <w:szCs w:val="24"/>
      <w:lang w:eastAsia="ru-RU"/>
    </w:rPr>
  </w:style>
  <w:style w:type="table" w:styleId="afa">
    <w:name w:val="Table Grid"/>
    <w:basedOn w:val="a1"/>
    <w:uiPriority w:val="39"/>
    <w:rsid w:val="00EC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666315"/>
    <w:rPr>
      <w:rFonts w:ascii="Courier New" w:eastAsia="Times New Roman" w:hAnsi="Courier New" w:cs="Times New Roman"/>
      <w:sz w:val="20"/>
      <w:szCs w:val="20"/>
    </w:rPr>
  </w:style>
  <w:style w:type="character" w:customStyle="1" w:styleId="a3">
    <w:name w:val="Обычный (веб) Знак"/>
    <w:link w:val="a4"/>
    <w:qFormat/>
    <w:locked/>
    <w:rsid w:val="00666315"/>
    <w:rPr>
      <w:rFonts w:ascii="Times New Roman" w:eastAsia="Times New Roman" w:hAnsi="Times New Roman" w:cs="Times New Roman"/>
      <w:sz w:val="24"/>
      <w:szCs w:val="24"/>
      <w:lang w:eastAsia="ar-SA"/>
    </w:rPr>
  </w:style>
  <w:style w:type="character" w:customStyle="1" w:styleId="-">
    <w:name w:val="Интернет-ссылка"/>
    <w:uiPriority w:val="99"/>
    <w:qFormat/>
    <w:rsid w:val="008267DD"/>
    <w:rPr>
      <w:rFonts w:cs="Times New Roman"/>
      <w:color w:val="0000FF"/>
      <w:u w:val="single"/>
    </w:rPr>
  </w:style>
  <w:style w:type="character" w:customStyle="1" w:styleId="a5">
    <w:name w:val="Без интервала Знак"/>
    <w:qFormat/>
    <w:rsid w:val="008267DD"/>
    <w:rPr>
      <w:rFonts w:ascii="Calibri" w:eastAsia="Calibri" w:hAnsi="Calibri" w:cs="Times New Roman"/>
      <w:lang w:val="uk-UA"/>
    </w:rPr>
  </w:style>
  <w:style w:type="character" w:customStyle="1" w:styleId="a6">
    <w:name w:val="Абзац списка Знак"/>
    <w:uiPriority w:val="34"/>
    <w:qFormat/>
    <w:rsid w:val="008267DD"/>
    <w:rPr>
      <w:rFonts w:ascii="Times New Roman" w:eastAsia="Times New Roman" w:hAnsi="Times New Roman" w:cs="Times New Roman"/>
      <w:sz w:val="24"/>
      <w:szCs w:val="24"/>
      <w:lang w:val="uk-UA" w:eastAsia="ru-RU"/>
    </w:rPr>
  </w:style>
  <w:style w:type="character" w:customStyle="1" w:styleId="a7">
    <w:name w:val="Нет"/>
    <w:qFormat/>
    <w:rsid w:val="00EC704D"/>
  </w:style>
  <w:style w:type="character" w:styleId="a8">
    <w:name w:val="Strong"/>
    <w:uiPriority w:val="22"/>
    <w:qFormat/>
    <w:rsid w:val="00324639"/>
    <w:rPr>
      <w:b/>
      <w:bCs/>
    </w:rPr>
  </w:style>
  <w:style w:type="character" w:customStyle="1" w:styleId="m2754252431274855641xfm43438670">
    <w:name w:val="m_2754252431274855641xfm_43438670"/>
    <w:qFormat/>
    <w:rsid w:val="00324639"/>
  </w:style>
  <w:style w:type="character" w:customStyle="1" w:styleId="a9">
    <w:name w:val="Текст выноски Знак"/>
    <w:basedOn w:val="a0"/>
    <w:uiPriority w:val="99"/>
    <w:semiHidden/>
    <w:qFormat/>
    <w:rsid w:val="009E32DE"/>
    <w:rPr>
      <w:rFonts w:ascii="Tahoma" w:eastAsia="Times New Roman" w:hAnsi="Tahoma" w:cs="Tahoma"/>
      <w:sz w:val="16"/>
      <w:szCs w:val="16"/>
      <w:lang w:val="uk-UA" w:eastAsia="ru-RU"/>
    </w:rPr>
  </w:style>
  <w:style w:type="character" w:customStyle="1" w:styleId="2">
    <w:name w:val="Заголовок 2 Знак"/>
    <w:basedOn w:val="a0"/>
    <w:link w:val="20"/>
    <w:uiPriority w:val="9"/>
    <w:qFormat/>
    <w:rsid w:val="00F055F8"/>
    <w:rPr>
      <w:rFonts w:asciiTheme="majorHAnsi" w:eastAsiaTheme="majorEastAsia" w:hAnsiTheme="majorHAnsi" w:cstheme="majorBidi"/>
      <w:b/>
      <w:bCs/>
      <w:color w:val="5B9BD5" w:themeColor="accent1"/>
      <w:sz w:val="26"/>
      <w:szCs w:val="26"/>
    </w:rPr>
  </w:style>
  <w:style w:type="character" w:customStyle="1" w:styleId="aa">
    <w:name w:val="Верхний колонтитул Знак"/>
    <w:basedOn w:val="a0"/>
    <w:uiPriority w:val="99"/>
    <w:qFormat/>
    <w:rsid w:val="002A5353"/>
    <w:rPr>
      <w:rFonts w:ascii="Calibri" w:eastAsia="Calibri" w:hAnsi="Calibri" w:cs="Times New Roman"/>
      <w:sz w:val="20"/>
      <w:szCs w:val="20"/>
    </w:rPr>
  </w:style>
  <w:style w:type="character" w:customStyle="1" w:styleId="shorttext">
    <w:name w:val="short_text"/>
    <w:basedOn w:val="a0"/>
    <w:qFormat/>
    <w:rsid w:val="00D87D7E"/>
  </w:style>
  <w:style w:type="character" w:customStyle="1" w:styleId="jlqj4b">
    <w:name w:val="jlqj4b"/>
    <w:basedOn w:val="a0"/>
    <w:qFormat/>
    <w:rsid w:val="00537A90"/>
  </w:style>
  <w:style w:type="character" w:styleId="ab">
    <w:name w:val="Emphasis"/>
    <w:basedOn w:val="a0"/>
    <w:uiPriority w:val="20"/>
    <w:qFormat/>
    <w:rsid w:val="00263F65"/>
    <w:rPr>
      <w:i/>
      <w:iCs/>
    </w:rPr>
  </w:style>
  <w:style w:type="character" w:customStyle="1" w:styleId="1">
    <w:name w:val="Заголовок 1 Знак"/>
    <w:basedOn w:val="a0"/>
    <w:uiPriority w:val="9"/>
    <w:qFormat/>
    <w:rsid w:val="00263F65"/>
    <w:rPr>
      <w:rFonts w:asciiTheme="majorHAnsi" w:eastAsiaTheme="majorEastAsia" w:hAnsiTheme="majorHAnsi" w:cstheme="majorBidi"/>
      <w:b/>
      <w:bCs/>
      <w:color w:val="2E74B5" w:themeColor="accent1" w:themeShade="BF"/>
      <w:sz w:val="28"/>
      <w:szCs w:val="28"/>
      <w:lang w:val="uk-UA" w:eastAsia="ru-RU"/>
    </w:rPr>
  </w:style>
  <w:style w:type="character" w:customStyle="1" w:styleId="ng-star-inserted">
    <w:name w:val="ng-star-inserted"/>
    <w:basedOn w:val="a0"/>
    <w:qFormat/>
    <w:rsid w:val="00263F65"/>
  </w:style>
  <w:style w:type="character" w:customStyle="1" w:styleId="cs-titletext">
    <w:name w:val="cs-title__text"/>
    <w:basedOn w:val="a0"/>
    <w:qFormat/>
    <w:rsid w:val="000362DF"/>
  </w:style>
  <w:style w:type="character" w:customStyle="1" w:styleId="3">
    <w:name w:val="Заголовок 3 Знак"/>
    <w:basedOn w:val="a0"/>
    <w:link w:val="31"/>
    <w:uiPriority w:val="9"/>
    <w:semiHidden/>
    <w:qFormat/>
    <w:rsid w:val="0026179A"/>
    <w:rPr>
      <w:rFonts w:asciiTheme="majorHAnsi" w:eastAsiaTheme="majorEastAsia" w:hAnsiTheme="majorHAnsi" w:cstheme="majorBidi"/>
      <w:b/>
      <w:bCs/>
      <w:color w:val="5B9BD5" w:themeColor="accent1"/>
      <w:sz w:val="24"/>
      <w:szCs w:val="24"/>
      <w:lang w:eastAsia="ru-RU"/>
    </w:rPr>
  </w:style>
  <w:style w:type="character" w:customStyle="1" w:styleId="5">
    <w:name w:val="Заголовок 5 Знак"/>
    <w:basedOn w:val="a0"/>
    <w:link w:val="51"/>
    <w:uiPriority w:val="9"/>
    <w:semiHidden/>
    <w:qFormat/>
    <w:rsid w:val="004037DC"/>
    <w:rPr>
      <w:rFonts w:asciiTheme="majorHAnsi" w:eastAsiaTheme="majorEastAsia" w:hAnsiTheme="majorHAnsi" w:cstheme="majorBidi"/>
      <w:color w:val="1F4D78" w:themeColor="accent1" w:themeShade="7F"/>
      <w:sz w:val="24"/>
      <w:szCs w:val="24"/>
      <w:lang w:eastAsia="ru-RU"/>
    </w:rPr>
  </w:style>
  <w:style w:type="character" w:customStyle="1" w:styleId="icon-help">
    <w:name w:val="icon-help"/>
    <w:basedOn w:val="a0"/>
    <w:qFormat/>
    <w:rsid w:val="000848DC"/>
  </w:style>
  <w:style w:type="character" w:customStyle="1" w:styleId="ac">
    <w:name w:val="Основной текст Знак"/>
    <w:basedOn w:val="a0"/>
    <w:uiPriority w:val="99"/>
    <w:qFormat/>
    <w:rsid w:val="00E570C5"/>
    <w:rPr>
      <w:rFonts w:ascii="Calibri" w:eastAsia="Calibri" w:hAnsi="Calibri" w:cs="Times New Roman"/>
    </w:rPr>
  </w:style>
  <w:style w:type="character" w:customStyle="1" w:styleId="normal">
    <w:name w:val="normal Знак"/>
    <w:uiPriority w:val="99"/>
    <w:qFormat/>
    <w:rsid w:val="00E570C5"/>
    <w:rPr>
      <w:rFonts w:ascii="Arial" w:eastAsia="Arial" w:hAnsi="Arial" w:cs="Times New Roman"/>
      <w:color w:val="000000"/>
      <w:lang w:eastAsia="ru-RU"/>
    </w:rPr>
  </w:style>
  <w:style w:type="character" w:customStyle="1" w:styleId="21">
    <w:name w:val="Основний текст (2)_"/>
    <w:basedOn w:val="a0"/>
    <w:qFormat/>
    <w:rsid w:val="00941D6E"/>
    <w:rPr>
      <w:rFonts w:ascii="Times New Roman" w:eastAsia="Times New Roman" w:hAnsi="Times New Roman" w:cs="Times New Roman"/>
      <w:sz w:val="28"/>
      <w:szCs w:val="28"/>
      <w:shd w:val="clear" w:color="auto" w:fill="FFFFFF"/>
    </w:rPr>
  </w:style>
  <w:style w:type="character" w:customStyle="1" w:styleId="ad">
    <w:name w:val="Маркери"/>
    <w:qFormat/>
    <w:rsid w:val="00720D78"/>
    <w:rPr>
      <w:rFonts w:ascii="OpenSymbol" w:eastAsia="OpenSymbol" w:hAnsi="OpenSymbol" w:cs="OpenSymbol"/>
    </w:rPr>
  </w:style>
  <w:style w:type="paragraph" w:customStyle="1" w:styleId="10">
    <w:name w:val="Заголовок1"/>
    <w:basedOn w:val="a"/>
    <w:next w:val="ae"/>
    <w:qFormat/>
    <w:rsid w:val="000C608B"/>
    <w:pPr>
      <w:keepNext/>
      <w:spacing w:before="240" w:after="120"/>
    </w:pPr>
    <w:rPr>
      <w:rFonts w:ascii="Liberation Sans" w:eastAsia="Microsoft YaHei" w:hAnsi="Liberation Sans" w:cs="Arial"/>
      <w:sz w:val="28"/>
      <w:szCs w:val="28"/>
    </w:rPr>
  </w:style>
  <w:style w:type="paragraph" w:styleId="ae">
    <w:name w:val="Body Text"/>
    <w:basedOn w:val="11"/>
    <w:uiPriority w:val="99"/>
    <w:unhideWhenUsed/>
    <w:rsid w:val="00E570C5"/>
    <w:pPr>
      <w:spacing w:after="120"/>
    </w:pPr>
    <w:rPr>
      <w:rFonts w:ascii="Calibri" w:eastAsia="Calibri" w:hAnsi="Calibri"/>
      <w:sz w:val="22"/>
      <w:lang w:eastAsia="en-US"/>
    </w:rPr>
  </w:style>
  <w:style w:type="paragraph" w:styleId="af">
    <w:name w:val="List"/>
    <w:basedOn w:val="ae"/>
    <w:rsid w:val="00BE7FA6"/>
    <w:rPr>
      <w:rFonts w:cs="Lohit Devanagari"/>
    </w:rPr>
  </w:style>
  <w:style w:type="paragraph" w:styleId="af0">
    <w:name w:val="caption"/>
    <w:basedOn w:val="11"/>
    <w:qFormat/>
    <w:rsid w:val="00BE7FA6"/>
    <w:pPr>
      <w:suppressLineNumbers/>
      <w:spacing w:before="120" w:after="120"/>
    </w:pPr>
    <w:rPr>
      <w:rFonts w:cs="Lohit Devanagari"/>
      <w:i/>
      <w:iCs/>
    </w:rPr>
  </w:style>
  <w:style w:type="paragraph" w:customStyle="1" w:styleId="af1">
    <w:name w:val="Покажчик"/>
    <w:basedOn w:val="a"/>
    <w:qFormat/>
    <w:rsid w:val="000C608B"/>
    <w:pPr>
      <w:suppressLineNumbers/>
    </w:pPr>
    <w:rPr>
      <w:rFonts w:cs="Arial"/>
    </w:rPr>
  </w:style>
  <w:style w:type="paragraph" w:customStyle="1" w:styleId="110">
    <w:name w:val="Заголовок 11"/>
    <w:basedOn w:val="11"/>
    <w:next w:val="11"/>
    <w:uiPriority w:val="9"/>
    <w:qFormat/>
    <w:rsid w:val="00263F65"/>
    <w:pPr>
      <w:keepNext/>
      <w:keepLines/>
      <w:spacing w:before="480" w:after="120"/>
      <w:outlineLvl w:val="0"/>
    </w:pPr>
    <w:rPr>
      <w:rFonts w:asciiTheme="majorHAnsi" w:eastAsiaTheme="majorEastAsia" w:hAnsiTheme="majorHAnsi" w:cstheme="majorBidi"/>
      <w:b/>
      <w:bCs/>
      <w:color w:val="2E74B5" w:themeColor="accent1" w:themeShade="BF"/>
      <w:sz w:val="28"/>
      <w:szCs w:val="28"/>
    </w:rPr>
  </w:style>
  <w:style w:type="paragraph" w:customStyle="1" w:styleId="210">
    <w:name w:val="Заголовок 21"/>
    <w:basedOn w:val="11"/>
    <w:next w:val="11"/>
    <w:uiPriority w:val="9"/>
    <w:unhideWhenUsed/>
    <w:qFormat/>
    <w:rsid w:val="00F055F8"/>
    <w:pPr>
      <w:keepNext/>
      <w:keepLines/>
      <w:spacing w:before="200" w:after="120"/>
      <w:outlineLvl w:val="1"/>
    </w:pPr>
    <w:rPr>
      <w:rFonts w:asciiTheme="majorHAnsi" w:eastAsiaTheme="majorEastAsia" w:hAnsiTheme="majorHAnsi" w:cstheme="majorBidi"/>
      <w:b/>
      <w:bCs/>
      <w:color w:val="5B9BD5" w:themeColor="accent1"/>
      <w:sz w:val="26"/>
      <w:szCs w:val="26"/>
      <w:lang w:eastAsia="en-US"/>
    </w:rPr>
  </w:style>
  <w:style w:type="paragraph" w:customStyle="1" w:styleId="31">
    <w:name w:val="Заголовок 31"/>
    <w:basedOn w:val="11"/>
    <w:next w:val="11"/>
    <w:link w:val="3"/>
    <w:uiPriority w:val="9"/>
    <w:semiHidden/>
    <w:unhideWhenUsed/>
    <w:qFormat/>
    <w:rsid w:val="0026179A"/>
    <w:pPr>
      <w:keepNext/>
      <w:keepLines/>
      <w:spacing w:before="200" w:after="120"/>
      <w:outlineLvl w:val="2"/>
    </w:pPr>
    <w:rPr>
      <w:rFonts w:asciiTheme="majorHAnsi" w:eastAsiaTheme="majorEastAsia" w:hAnsiTheme="majorHAnsi" w:cstheme="majorBidi"/>
      <w:b/>
      <w:bCs/>
      <w:color w:val="5B9BD5" w:themeColor="accent1"/>
    </w:rPr>
  </w:style>
  <w:style w:type="paragraph" w:customStyle="1" w:styleId="51">
    <w:name w:val="Заголовок 51"/>
    <w:basedOn w:val="11"/>
    <w:next w:val="11"/>
    <w:link w:val="5"/>
    <w:uiPriority w:val="9"/>
    <w:semiHidden/>
    <w:unhideWhenUsed/>
    <w:qFormat/>
    <w:rsid w:val="004037DC"/>
    <w:pPr>
      <w:keepNext/>
      <w:keepLines/>
      <w:spacing w:before="200" w:after="120"/>
      <w:outlineLvl w:val="4"/>
    </w:pPr>
    <w:rPr>
      <w:rFonts w:asciiTheme="majorHAnsi" w:eastAsiaTheme="majorEastAsia" w:hAnsiTheme="majorHAnsi" w:cstheme="majorBidi"/>
      <w:color w:val="1F4D78" w:themeColor="accent1" w:themeShade="7F"/>
    </w:rPr>
  </w:style>
  <w:style w:type="paragraph" w:customStyle="1" w:styleId="12">
    <w:name w:val="Назва об'єкта1"/>
    <w:basedOn w:val="a"/>
    <w:qFormat/>
    <w:rsid w:val="000C608B"/>
    <w:pPr>
      <w:suppressLineNumbers/>
      <w:spacing w:before="120" w:after="120"/>
    </w:pPr>
    <w:rPr>
      <w:rFonts w:cs="Arial"/>
      <w:i/>
      <w:iCs/>
      <w:sz w:val="24"/>
      <w:szCs w:val="24"/>
    </w:rPr>
  </w:style>
  <w:style w:type="paragraph" w:customStyle="1" w:styleId="11">
    <w:name w:val="Обычный1"/>
    <w:uiPriority w:val="99"/>
    <w:qFormat/>
    <w:rsid w:val="00E570C5"/>
    <w:pPr>
      <w:spacing w:line="276" w:lineRule="auto"/>
    </w:pPr>
    <w:rPr>
      <w:rFonts w:ascii="Arial" w:eastAsia="Arial" w:hAnsi="Arial" w:cs="Times New Roman"/>
      <w:color w:val="000000"/>
      <w:sz w:val="24"/>
      <w:lang w:eastAsia="ru-RU"/>
    </w:rPr>
  </w:style>
  <w:style w:type="paragraph" w:styleId="af2">
    <w:name w:val="Title"/>
    <w:basedOn w:val="11"/>
    <w:next w:val="ae"/>
    <w:qFormat/>
    <w:rsid w:val="00BE7FA6"/>
    <w:pPr>
      <w:keepNext/>
      <w:spacing w:before="240" w:after="120"/>
    </w:pPr>
    <w:rPr>
      <w:rFonts w:ascii="Liberation Sans" w:eastAsia="Noto Sans CJK SC" w:hAnsi="Liberation Sans" w:cs="Lohit Devanagari"/>
      <w:sz w:val="28"/>
      <w:szCs w:val="28"/>
    </w:rPr>
  </w:style>
  <w:style w:type="paragraph" w:styleId="af3">
    <w:name w:val="index heading"/>
    <w:basedOn w:val="11"/>
    <w:qFormat/>
    <w:rsid w:val="00BE7FA6"/>
    <w:pPr>
      <w:suppressLineNumbers/>
    </w:pPr>
    <w:rPr>
      <w:rFonts w:cs="Lohit Devanagari"/>
    </w:rPr>
  </w:style>
  <w:style w:type="paragraph" w:customStyle="1" w:styleId="Default">
    <w:name w:val="Default"/>
    <w:qFormat/>
    <w:rsid w:val="00BE4D63"/>
    <w:rPr>
      <w:rFonts w:ascii="Times New Roman" w:eastAsia="Calibri" w:hAnsi="Times New Roman" w:cs="Times New Roman"/>
      <w:color w:val="000000"/>
      <w:sz w:val="24"/>
      <w:szCs w:val="24"/>
    </w:rPr>
  </w:style>
  <w:style w:type="paragraph" w:styleId="a4">
    <w:name w:val="Normal (Web)"/>
    <w:basedOn w:val="11"/>
    <w:link w:val="a3"/>
    <w:uiPriority w:val="99"/>
    <w:qFormat/>
    <w:rsid w:val="00666315"/>
    <w:pPr>
      <w:spacing w:before="280" w:after="280"/>
    </w:pPr>
    <w:rPr>
      <w:lang w:eastAsia="ar-SA"/>
    </w:rPr>
  </w:style>
  <w:style w:type="paragraph" w:styleId="HTML0">
    <w:name w:val="HTML Preformatted"/>
    <w:basedOn w:val="11"/>
    <w:unhideWhenUsed/>
    <w:qFormat/>
    <w:rsid w:val="0066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List Paragraph"/>
    <w:basedOn w:val="11"/>
    <w:uiPriority w:val="34"/>
    <w:qFormat/>
    <w:rsid w:val="001C3629"/>
    <w:pPr>
      <w:ind w:left="720"/>
      <w:contextualSpacing/>
    </w:pPr>
  </w:style>
  <w:style w:type="paragraph" w:styleId="af5">
    <w:name w:val="No Spacing"/>
    <w:qFormat/>
    <w:rsid w:val="008267DD"/>
    <w:rPr>
      <w:rFonts w:cs="Times New Roman"/>
      <w:sz w:val="24"/>
      <w:lang w:val="uk-UA"/>
    </w:rPr>
  </w:style>
  <w:style w:type="paragraph" w:styleId="af6">
    <w:name w:val="Balloon Text"/>
    <w:basedOn w:val="11"/>
    <w:uiPriority w:val="99"/>
    <w:semiHidden/>
    <w:unhideWhenUsed/>
    <w:qFormat/>
    <w:rsid w:val="009E32DE"/>
    <w:rPr>
      <w:rFonts w:ascii="Tahoma" w:hAnsi="Tahoma" w:cs="Tahoma"/>
      <w:sz w:val="16"/>
      <w:szCs w:val="16"/>
    </w:rPr>
  </w:style>
  <w:style w:type="paragraph" w:customStyle="1" w:styleId="prod-price">
    <w:name w:val="prod-price"/>
    <w:basedOn w:val="11"/>
    <w:qFormat/>
    <w:rsid w:val="009E32DE"/>
    <w:pPr>
      <w:spacing w:beforeAutospacing="1" w:afterAutospacing="1"/>
    </w:pPr>
  </w:style>
  <w:style w:type="paragraph" w:customStyle="1" w:styleId="af7">
    <w:name w:val="Верхний и нижний колонтитулы"/>
    <w:basedOn w:val="11"/>
    <w:qFormat/>
    <w:rsid w:val="00BE7FA6"/>
  </w:style>
  <w:style w:type="paragraph" w:customStyle="1" w:styleId="af8">
    <w:name w:val="Верхній і нижній колонтитули"/>
    <w:basedOn w:val="a"/>
    <w:qFormat/>
    <w:rsid w:val="000C608B"/>
  </w:style>
  <w:style w:type="paragraph" w:customStyle="1" w:styleId="13">
    <w:name w:val="Верхній колонтитул1"/>
    <w:basedOn w:val="11"/>
    <w:uiPriority w:val="99"/>
    <w:qFormat/>
    <w:rsid w:val="002A5353"/>
    <w:pPr>
      <w:tabs>
        <w:tab w:val="center" w:pos="4819"/>
        <w:tab w:val="right" w:pos="9639"/>
      </w:tabs>
    </w:pPr>
    <w:rPr>
      <w:rFonts w:ascii="Calibri" w:eastAsia="Calibri" w:hAnsi="Calibri"/>
      <w:sz w:val="20"/>
      <w:szCs w:val="20"/>
    </w:rPr>
  </w:style>
  <w:style w:type="paragraph" w:customStyle="1" w:styleId="LO-normal">
    <w:name w:val="LO-normal"/>
    <w:qFormat/>
    <w:rsid w:val="005533A4"/>
    <w:rPr>
      <w:rFonts w:ascii="Times New Roman" w:eastAsia="Times New Roman" w:hAnsi="Times New Roman" w:cs="Times New Roman"/>
      <w:szCs w:val="20"/>
      <w:lang w:val="uk-UA" w:eastAsia="ru-RU"/>
    </w:rPr>
  </w:style>
  <w:style w:type="paragraph" w:customStyle="1" w:styleId="b-product-costprice">
    <w:name w:val="b-product-cost__price"/>
    <w:basedOn w:val="11"/>
    <w:qFormat/>
    <w:rsid w:val="000362DF"/>
    <w:pPr>
      <w:spacing w:beforeAutospacing="1" w:afterAutospacing="1"/>
    </w:pPr>
  </w:style>
  <w:style w:type="paragraph" w:customStyle="1" w:styleId="20">
    <w:name w:val="Основний текст (2)"/>
    <w:basedOn w:val="11"/>
    <w:link w:val="2"/>
    <w:qFormat/>
    <w:rsid w:val="00941D6E"/>
    <w:pPr>
      <w:widowControl w:val="0"/>
      <w:shd w:val="clear" w:color="auto" w:fill="FFFFFF"/>
      <w:spacing w:line="367" w:lineRule="exact"/>
      <w:ind w:hanging="300"/>
      <w:jc w:val="center"/>
    </w:pPr>
    <w:rPr>
      <w:sz w:val="28"/>
      <w:szCs w:val="28"/>
      <w:lang w:eastAsia="en-US"/>
    </w:rPr>
  </w:style>
  <w:style w:type="paragraph" w:customStyle="1" w:styleId="Standard">
    <w:name w:val="Standard"/>
    <w:qFormat/>
    <w:rsid w:val="0076743D"/>
    <w:pPr>
      <w:textAlignment w:val="baseline"/>
    </w:pPr>
    <w:rPr>
      <w:rFonts w:ascii="Liberation Serif" w:eastAsia="Noto Sans CJK SC" w:hAnsi="Liberation Serif" w:cs="Lohit Devanagari"/>
      <w:kern w:val="2"/>
      <w:sz w:val="24"/>
      <w:szCs w:val="24"/>
      <w:lang w:eastAsia="zh-CN" w:bidi="hi-IN"/>
    </w:rPr>
  </w:style>
  <w:style w:type="paragraph" w:customStyle="1" w:styleId="Textbody">
    <w:name w:val="Text body"/>
    <w:basedOn w:val="Standard"/>
    <w:qFormat/>
    <w:rsid w:val="0076743D"/>
    <w:pPr>
      <w:spacing w:after="140" w:line="276" w:lineRule="auto"/>
    </w:pPr>
  </w:style>
  <w:style w:type="paragraph" w:customStyle="1" w:styleId="af9">
    <w:name w:val="Содержимое таблицы"/>
    <w:basedOn w:val="Standard"/>
    <w:qFormat/>
    <w:rsid w:val="0076743D"/>
    <w:pPr>
      <w:suppressLineNumbers/>
    </w:pPr>
  </w:style>
  <w:style w:type="paragraph" w:customStyle="1" w:styleId="spec-tableth">
    <w:name w:val="spec-table__th"/>
    <w:basedOn w:val="a"/>
    <w:qFormat/>
    <w:rsid w:val="005D746B"/>
    <w:pPr>
      <w:suppressAutoHyphens w:val="0"/>
      <w:spacing w:beforeAutospacing="1" w:afterAutospacing="1"/>
    </w:pPr>
    <w:rPr>
      <w:rFonts w:ascii="Times New Roman" w:eastAsia="Times New Roman" w:hAnsi="Times New Roman" w:cs="Times New Roman"/>
      <w:sz w:val="24"/>
      <w:szCs w:val="24"/>
      <w:lang w:eastAsia="ru-RU"/>
    </w:rPr>
  </w:style>
  <w:style w:type="table" w:styleId="afa">
    <w:name w:val="Table Grid"/>
    <w:basedOn w:val="a1"/>
    <w:uiPriority w:val="39"/>
    <w:rsid w:val="00EC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54A06-E249-41E6-8529-343F5DC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dc:creator>
  <cp:lastModifiedBy>Glav_Buh_scool</cp:lastModifiedBy>
  <cp:revision>10</cp:revision>
  <cp:lastPrinted>2024-04-23T10:12:00Z</cp:lastPrinted>
  <dcterms:created xsi:type="dcterms:W3CDTF">2024-04-22T07:36:00Z</dcterms:created>
  <dcterms:modified xsi:type="dcterms:W3CDTF">2024-04-24T10:54:00Z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