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99B3" w14:textId="77777777" w:rsidR="009F365A" w:rsidRPr="009F365A" w:rsidRDefault="009F365A" w:rsidP="009F365A">
      <w:pPr>
        <w:suppressAutoHyphens w:val="0"/>
        <w:jc w:val="right"/>
        <w:rPr>
          <w:rFonts w:eastAsia="Tahoma"/>
          <w:b/>
          <w:iCs/>
          <w:color w:val="000000"/>
          <w:sz w:val="24"/>
          <w:szCs w:val="24"/>
          <w:lang w:val="uk-UA" w:eastAsia="zh-CN" w:bidi="hi-IN"/>
        </w:rPr>
      </w:pPr>
      <w:r w:rsidRPr="009F365A">
        <w:rPr>
          <w:rFonts w:eastAsia="Tahoma"/>
          <w:b/>
          <w:color w:val="000000"/>
          <w:sz w:val="24"/>
          <w:szCs w:val="24"/>
          <w:lang w:val="uk-UA" w:eastAsia="zh-CN" w:bidi="hi-IN"/>
        </w:rPr>
        <w:t xml:space="preserve">Додаток 3 </w:t>
      </w:r>
      <w:r w:rsidRPr="009F365A">
        <w:rPr>
          <w:rFonts w:eastAsia="Tahoma"/>
          <w:b/>
          <w:iCs/>
          <w:color w:val="000000"/>
          <w:sz w:val="24"/>
          <w:szCs w:val="24"/>
          <w:lang w:val="uk-UA" w:eastAsia="zh-CN" w:bidi="hi-IN"/>
        </w:rPr>
        <w:t>до тендерної документації</w:t>
      </w:r>
    </w:p>
    <w:p w14:paraId="56E1434A" w14:textId="77777777" w:rsidR="009F365A" w:rsidRPr="009F365A" w:rsidRDefault="009F365A" w:rsidP="009F365A">
      <w:pPr>
        <w:suppressAutoHyphens w:val="0"/>
        <w:jc w:val="right"/>
        <w:rPr>
          <w:rFonts w:eastAsia="Tahoma"/>
          <w:b/>
          <w:iCs/>
          <w:color w:val="000000"/>
          <w:sz w:val="24"/>
          <w:szCs w:val="24"/>
          <w:lang w:val="uk-UA" w:eastAsia="zh-CN" w:bidi="hi-IN"/>
        </w:rPr>
      </w:pPr>
      <w:r w:rsidRPr="009F365A">
        <w:rPr>
          <w:rFonts w:eastAsia="Tahoma"/>
          <w:b/>
          <w:iCs/>
          <w:color w:val="000000"/>
          <w:sz w:val="24"/>
          <w:szCs w:val="24"/>
          <w:lang w:val="uk-UA" w:eastAsia="zh-CN" w:bidi="hi-IN"/>
        </w:rPr>
        <w:t>(</w:t>
      </w:r>
      <w:proofErr w:type="spellStart"/>
      <w:r w:rsidRPr="009F365A">
        <w:rPr>
          <w:rFonts w:eastAsia="Tahoma"/>
          <w:b/>
          <w:iCs/>
          <w:color w:val="000000"/>
          <w:sz w:val="24"/>
          <w:szCs w:val="24"/>
          <w:lang w:val="uk-UA" w:eastAsia="zh-CN" w:bidi="hi-IN"/>
        </w:rPr>
        <w:t>проєкт</w:t>
      </w:r>
      <w:proofErr w:type="spellEnd"/>
      <w:r w:rsidRPr="009F365A">
        <w:rPr>
          <w:rFonts w:eastAsia="Tahoma"/>
          <w:b/>
          <w:iCs/>
          <w:color w:val="000000"/>
          <w:sz w:val="24"/>
          <w:szCs w:val="24"/>
          <w:lang w:val="uk-UA" w:eastAsia="zh-CN" w:bidi="hi-IN"/>
        </w:rPr>
        <w:t>)</w:t>
      </w:r>
    </w:p>
    <w:p w14:paraId="042E061B" w14:textId="77777777" w:rsidR="009F365A" w:rsidRPr="009F365A" w:rsidRDefault="009F365A" w:rsidP="009F365A">
      <w:pPr>
        <w:shd w:val="clear" w:color="auto" w:fill="FFFFFF"/>
        <w:suppressAutoHyphens w:val="0"/>
        <w:jc w:val="center"/>
        <w:textAlignment w:val="baseline"/>
        <w:rPr>
          <w:b/>
          <w:sz w:val="24"/>
          <w:szCs w:val="24"/>
          <w:lang w:val="uk-UA" w:eastAsia="ru-RU"/>
        </w:rPr>
      </w:pPr>
      <w:bookmarkStart w:id="0" w:name="bookmark0"/>
      <w:r w:rsidRPr="009F365A">
        <w:rPr>
          <w:b/>
          <w:sz w:val="24"/>
          <w:szCs w:val="24"/>
          <w:lang w:val="uk-UA" w:eastAsia="ru-RU"/>
        </w:rPr>
        <w:t xml:space="preserve">ДОГОВІР № </w:t>
      </w:r>
      <w:bookmarkEnd w:id="0"/>
      <w:r w:rsidRPr="009F365A">
        <w:rPr>
          <w:b/>
          <w:sz w:val="24"/>
          <w:szCs w:val="24"/>
          <w:lang w:val="uk-UA" w:eastAsia="ru-RU"/>
        </w:rPr>
        <w:t>____</w:t>
      </w:r>
    </w:p>
    <w:p w14:paraId="74ACE8C9" w14:textId="77777777" w:rsidR="009F365A" w:rsidRPr="009F365A" w:rsidRDefault="009F365A" w:rsidP="009F365A">
      <w:pPr>
        <w:suppressAutoHyphens w:val="0"/>
        <w:jc w:val="center"/>
        <w:outlineLvl w:val="1"/>
        <w:rPr>
          <w:b/>
          <w:sz w:val="24"/>
          <w:szCs w:val="24"/>
          <w:lang w:val="uk-UA" w:eastAsia="ru-RU"/>
        </w:rPr>
      </w:pPr>
    </w:p>
    <w:p w14:paraId="61D9BD70" w14:textId="6974BFEF" w:rsidR="00FF57B6" w:rsidRDefault="009F365A" w:rsidP="009F365A">
      <w:pPr>
        <w:jc w:val="center"/>
        <w:rPr>
          <w:b/>
          <w:sz w:val="24"/>
          <w:szCs w:val="24"/>
          <w:lang w:val="uk-UA" w:eastAsia="ru-RU"/>
        </w:rPr>
      </w:pPr>
      <w:bookmarkStart w:id="1" w:name="bookmark2"/>
      <w:r w:rsidRPr="009F365A">
        <w:rPr>
          <w:b/>
          <w:sz w:val="24"/>
          <w:szCs w:val="24"/>
          <w:lang w:val="uk-UA" w:eastAsia="ru-RU"/>
        </w:rPr>
        <w:t xml:space="preserve">м. Володимир                                            </w:t>
      </w:r>
      <w:r>
        <w:rPr>
          <w:b/>
          <w:sz w:val="24"/>
          <w:szCs w:val="24"/>
          <w:lang w:val="uk-UA" w:eastAsia="ru-RU"/>
        </w:rPr>
        <w:t xml:space="preserve">   </w:t>
      </w:r>
      <w:r>
        <w:rPr>
          <w:b/>
          <w:sz w:val="24"/>
          <w:szCs w:val="24"/>
          <w:lang w:val="uk-UA" w:eastAsia="ru-RU"/>
        </w:rPr>
        <w:tab/>
        <w:t xml:space="preserve">          </w:t>
      </w:r>
      <w:r w:rsidRPr="009F365A">
        <w:rPr>
          <w:b/>
          <w:sz w:val="24"/>
          <w:szCs w:val="24"/>
          <w:lang w:val="uk-UA" w:eastAsia="ru-RU"/>
        </w:rPr>
        <w:tab/>
        <w:t xml:space="preserve"> </w:t>
      </w:r>
      <w:bookmarkEnd w:id="1"/>
      <w:r w:rsidRPr="009F365A">
        <w:rPr>
          <w:b/>
          <w:sz w:val="24"/>
          <w:szCs w:val="24"/>
          <w:lang w:val="uk-UA" w:eastAsia="ru-RU"/>
        </w:rPr>
        <w:t xml:space="preserve">     «___»_____________ 2023 року</w:t>
      </w:r>
    </w:p>
    <w:p w14:paraId="3EF42FAE" w14:textId="77777777" w:rsidR="009F365A" w:rsidRPr="004A4633" w:rsidRDefault="009F365A" w:rsidP="009F365A">
      <w:pPr>
        <w:jc w:val="center"/>
        <w:rPr>
          <w:b/>
          <w:sz w:val="24"/>
          <w:szCs w:val="24"/>
          <w:lang w:val="uk-UA"/>
        </w:rPr>
      </w:pPr>
    </w:p>
    <w:p w14:paraId="794555B7" w14:textId="2E634AD7" w:rsidR="00FF57B6" w:rsidRPr="004A4633" w:rsidRDefault="00FF57B6" w:rsidP="00180E34">
      <w:pPr>
        <w:ind w:firstLine="567"/>
        <w:jc w:val="both"/>
        <w:rPr>
          <w:sz w:val="24"/>
          <w:szCs w:val="24"/>
          <w:lang w:val="uk-UA"/>
        </w:rPr>
      </w:pPr>
      <w:r w:rsidRPr="004A4633">
        <w:rPr>
          <w:b/>
          <w:sz w:val="24"/>
          <w:szCs w:val="24"/>
          <w:lang w:val="uk-UA"/>
        </w:rPr>
        <w:t>_______________________________________________________</w:t>
      </w:r>
      <w:r w:rsidRPr="004A4633">
        <w:rPr>
          <w:sz w:val="24"/>
          <w:szCs w:val="24"/>
          <w:lang w:val="uk-UA"/>
        </w:rPr>
        <w:t xml:space="preserve">, надалі іменоване </w:t>
      </w:r>
      <w:r w:rsidR="004A4633" w:rsidRPr="004A4633">
        <w:rPr>
          <w:sz w:val="24"/>
          <w:szCs w:val="24"/>
          <w:lang w:val="uk-UA"/>
        </w:rPr>
        <w:t>Продавець</w:t>
      </w:r>
      <w:r w:rsidRPr="004A4633">
        <w:rPr>
          <w:sz w:val="24"/>
          <w:szCs w:val="24"/>
          <w:lang w:val="uk-UA"/>
        </w:rPr>
        <w:t xml:space="preserve">, в особі ________________________________________________________, який діє на підставі ______________________________________, з однієї сторони, та  </w:t>
      </w:r>
    </w:p>
    <w:p w14:paraId="73F63A20" w14:textId="0CD8B33C" w:rsidR="00FF57B6" w:rsidRPr="004A4633" w:rsidRDefault="00FF57B6" w:rsidP="00180E34">
      <w:pPr>
        <w:ind w:firstLine="567"/>
        <w:jc w:val="both"/>
        <w:rPr>
          <w:sz w:val="24"/>
          <w:szCs w:val="24"/>
          <w:lang w:val="uk-UA"/>
        </w:rPr>
      </w:pPr>
      <w:r w:rsidRPr="004A4633">
        <w:rPr>
          <w:b/>
          <w:sz w:val="24"/>
          <w:szCs w:val="24"/>
          <w:lang w:val="uk-UA"/>
        </w:rPr>
        <w:t xml:space="preserve">Комунальне підприємство </w:t>
      </w:r>
      <w:r w:rsidR="008F383B">
        <w:rPr>
          <w:b/>
          <w:sz w:val="24"/>
          <w:szCs w:val="24"/>
          <w:lang w:val="uk-UA"/>
        </w:rPr>
        <w:t>«Полігон»</w:t>
      </w:r>
      <w:r w:rsidRPr="004A4633">
        <w:rPr>
          <w:b/>
          <w:sz w:val="24"/>
          <w:szCs w:val="24"/>
          <w:lang w:val="uk-UA"/>
        </w:rPr>
        <w:t xml:space="preserve"> </w:t>
      </w:r>
      <w:r w:rsidR="008F383B">
        <w:rPr>
          <w:b/>
          <w:sz w:val="24"/>
          <w:szCs w:val="24"/>
          <w:lang w:val="uk-UA"/>
        </w:rPr>
        <w:t xml:space="preserve">Володимирської </w:t>
      </w:r>
      <w:r w:rsidRPr="004A4633">
        <w:rPr>
          <w:b/>
          <w:sz w:val="24"/>
          <w:szCs w:val="24"/>
          <w:lang w:val="uk-UA"/>
        </w:rPr>
        <w:t>міської ради</w:t>
      </w:r>
      <w:r w:rsidRPr="004A4633">
        <w:rPr>
          <w:sz w:val="24"/>
          <w:szCs w:val="24"/>
          <w:lang w:val="uk-UA"/>
        </w:rPr>
        <w:t xml:space="preserve"> надалі іменоване </w:t>
      </w:r>
      <w:r w:rsidR="00EB402C" w:rsidRPr="004A4633">
        <w:rPr>
          <w:sz w:val="24"/>
          <w:szCs w:val="24"/>
          <w:lang w:val="uk-UA"/>
        </w:rPr>
        <w:t>Покупець</w:t>
      </w:r>
      <w:r w:rsidRPr="004A4633">
        <w:rPr>
          <w:sz w:val="24"/>
          <w:szCs w:val="24"/>
          <w:lang w:val="uk-UA"/>
        </w:rPr>
        <w:t xml:space="preserve">, в особі </w:t>
      </w:r>
      <w:r w:rsidR="007F61DB" w:rsidRPr="004A4633">
        <w:rPr>
          <w:sz w:val="24"/>
          <w:szCs w:val="24"/>
          <w:lang w:val="uk-UA"/>
        </w:rPr>
        <w:t>___________________________________________</w:t>
      </w:r>
      <w:r w:rsidRPr="004A4633">
        <w:rPr>
          <w:sz w:val="24"/>
          <w:szCs w:val="24"/>
          <w:lang w:val="uk-UA"/>
        </w:rPr>
        <w:t xml:space="preserve">, що діє на підставі </w:t>
      </w:r>
      <w:r w:rsidR="008F383B">
        <w:rPr>
          <w:sz w:val="24"/>
          <w:szCs w:val="24"/>
          <w:lang w:val="uk-UA"/>
        </w:rPr>
        <w:t>Статуту</w:t>
      </w:r>
      <w:r w:rsidRPr="004A4633">
        <w:rPr>
          <w:sz w:val="24"/>
          <w:szCs w:val="24"/>
          <w:lang w:val="uk-UA"/>
        </w:rPr>
        <w:t>, з другої сторони, уклали даний договір про нижченаведене:</w:t>
      </w:r>
    </w:p>
    <w:p w14:paraId="2C5E88A2" w14:textId="52AC946B" w:rsidR="00FF57B6" w:rsidRPr="004A4633" w:rsidRDefault="005C4BE5" w:rsidP="005C4BE5">
      <w:pPr>
        <w:widowControl w:val="0"/>
        <w:autoSpaceDE w:val="0"/>
        <w:jc w:val="center"/>
        <w:rPr>
          <w:b/>
          <w:bCs/>
          <w:sz w:val="24"/>
          <w:szCs w:val="24"/>
          <w:lang w:val="uk-UA"/>
        </w:rPr>
      </w:pPr>
      <w:r>
        <w:rPr>
          <w:b/>
          <w:bCs/>
          <w:sz w:val="24"/>
          <w:szCs w:val="24"/>
          <w:lang w:val="uk-UA"/>
        </w:rPr>
        <w:t xml:space="preserve">1. </w:t>
      </w:r>
      <w:r w:rsidR="00FF57B6" w:rsidRPr="004A4633">
        <w:rPr>
          <w:b/>
          <w:bCs/>
          <w:sz w:val="24"/>
          <w:szCs w:val="24"/>
          <w:lang w:val="uk-UA"/>
        </w:rPr>
        <w:t>ПРЕДМЕТ ДОГОВОРУ</w:t>
      </w:r>
    </w:p>
    <w:p w14:paraId="414AC35F" w14:textId="3795C0E0" w:rsidR="00D71B4B" w:rsidRPr="00173450" w:rsidRDefault="005C4BE5" w:rsidP="009E057D">
      <w:pPr>
        <w:tabs>
          <w:tab w:val="left" w:pos="709"/>
        </w:tabs>
        <w:suppressAutoHyphens w:val="0"/>
        <w:spacing w:after="200"/>
        <w:ind w:firstLine="567"/>
        <w:contextualSpacing/>
        <w:jc w:val="both"/>
        <w:rPr>
          <w:sz w:val="24"/>
          <w:szCs w:val="24"/>
          <w:lang w:val="uk-UA"/>
        </w:rPr>
      </w:pPr>
      <w:r>
        <w:rPr>
          <w:sz w:val="24"/>
          <w:szCs w:val="24"/>
          <w:lang w:val="uk-UA"/>
        </w:rPr>
        <w:t>1.1</w:t>
      </w:r>
      <w:r w:rsidR="00D71B4B">
        <w:rPr>
          <w:sz w:val="24"/>
          <w:szCs w:val="24"/>
          <w:lang w:val="uk-UA"/>
        </w:rPr>
        <w:t xml:space="preserve">. Предметом Договору є придбання спеціалізованої техніки, а саме: </w:t>
      </w:r>
      <w:r w:rsidR="00D71B4B" w:rsidRPr="00D71B4B">
        <w:rPr>
          <w:b/>
          <w:bCs/>
          <w:sz w:val="24"/>
          <w:szCs w:val="24"/>
          <w:lang w:val="uk-UA"/>
        </w:rPr>
        <w:t>Міні-трактор</w:t>
      </w:r>
      <w:r w:rsidR="00173450">
        <w:rPr>
          <w:b/>
          <w:bCs/>
          <w:sz w:val="24"/>
          <w:szCs w:val="24"/>
          <w:lang w:val="uk-UA"/>
        </w:rPr>
        <w:t>а</w:t>
      </w:r>
      <w:r w:rsidR="00D71B4B" w:rsidRPr="00D71B4B">
        <w:rPr>
          <w:b/>
          <w:bCs/>
          <w:sz w:val="24"/>
          <w:szCs w:val="24"/>
          <w:lang w:val="uk-UA"/>
        </w:rPr>
        <w:t xml:space="preserve"> з щі</w:t>
      </w:r>
      <w:r w:rsidR="00173450">
        <w:rPr>
          <w:b/>
          <w:bCs/>
          <w:sz w:val="24"/>
          <w:szCs w:val="24"/>
          <w:lang w:val="uk-UA"/>
        </w:rPr>
        <w:t xml:space="preserve">ткою та відвалом </w:t>
      </w:r>
      <w:r w:rsidR="00173450" w:rsidRPr="00173450">
        <w:rPr>
          <w:bCs/>
          <w:sz w:val="24"/>
          <w:szCs w:val="24"/>
          <w:lang w:val="uk-UA"/>
        </w:rPr>
        <w:t>(далі – Товар)</w:t>
      </w:r>
      <w:r w:rsidR="00173450">
        <w:rPr>
          <w:bCs/>
          <w:sz w:val="24"/>
          <w:szCs w:val="24"/>
          <w:lang w:val="uk-UA"/>
        </w:rPr>
        <w:t xml:space="preserve"> за</w:t>
      </w:r>
      <w:r w:rsidR="00173450" w:rsidRPr="00173450">
        <w:rPr>
          <w:bCs/>
          <w:sz w:val="24"/>
          <w:szCs w:val="24"/>
          <w:lang w:val="uk-UA"/>
        </w:rPr>
        <w:t xml:space="preserve"> код</w:t>
      </w:r>
      <w:r w:rsidR="00173450">
        <w:rPr>
          <w:bCs/>
          <w:sz w:val="24"/>
          <w:szCs w:val="24"/>
          <w:lang w:val="uk-UA"/>
        </w:rPr>
        <w:t>ом</w:t>
      </w:r>
      <w:r w:rsidR="00173450" w:rsidRPr="00173450">
        <w:rPr>
          <w:bCs/>
          <w:sz w:val="24"/>
          <w:szCs w:val="24"/>
          <w:lang w:val="uk-UA"/>
        </w:rPr>
        <w:t xml:space="preserve"> національного класифікатора України ДК 021:2015 “Єдиний закупівельний словник” –  </w:t>
      </w:r>
      <w:r w:rsidR="009D4558" w:rsidRPr="009D4558">
        <w:rPr>
          <w:bCs/>
          <w:sz w:val="24"/>
          <w:szCs w:val="24"/>
          <w:lang w:val="uk-UA"/>
        </w:rPr>
        <w:t>16700000-</w:t>
      </w:r>
      <w:r w:rsidR="009D4558">
        <w:rPr>
          <w:bCs/>
          <w:sz w:val="24"/>
          <w:szCs w:val="24"/>
          <w:lang w:val="uk-UA"/>
        </w:rPr>
        <w:t>2 -</w:t>
      </w:r>
      <w:r w:rsidR="009D4558" w:rsidRPr="009D4558">
        <w:rPr>
          <w:bCs/>
          <w:sz w:val="24"/>
          <w:szCs w:val="24"/>
          <w:lang w:val="uk-UA"/>
        </w:rPr>
        <w:t xml:space="preserve"> Трактори</w:t>
      </w:r>
      <w:r w:rsidR="00173450" w:rsidRPr="009D4558">
        <w:rPr>
          <w:bCs/>
          <w:sz w:val="24"/>
          <w:szCs w:val="24"/>
          <w:lang w:val="uk-UA"/>
        </w:rPr>
        <w:t>.</w:t>
      </w:r>
    </w:p>
    <w:p w14:paraId="0DEE9A90" w14:textId="0046C3B7" w:rsidR="00FF57B6" w:rsidRPr="00726072" w:rsidRDefault="009E057D" w:rsidP="00726072">
      <w:pPr>
        <w:tabs>
          <w:tab w:val="left" w:pos="709"/>
        </w:tabs>
        <w:suppressAutoHyphens w:val="0"/>
        <w:spacing w:after="200"/>
        <w:ind w:firstLine="567"/>
        <w:contextualSpacing/>
        <w:jc w:val="both"/>
        <w:rPr>
          <w:b/>
          <w:sz w:val="24"/>
          <w:szCs w:val="24"/>
          <w:lang w:val="uk-UA" w:eastAsia="ru-RU"/>
        </w:rPr>
      </w:pPr>
      <w:r>
        <w:rPr>
          <w:sz w:val="24"/>
          <w:szCs w:val="24"/>
          <w:lang w:val="uk-UA"/>
        </w:rPr>
        <w:t>1.</w:t>
      </w:r>
      <w:r w:rsidR="00173450">
        <w:rPr>
          <w:sz w:val="24"/>
          <w:szCs w:val="24"/>
          <w:lang w:val="uk-UA"/>
        </w:rPr>
        <w:t>2</w:t>
      </w:r>
      <w:r>
        <w:rPr>
          <w:sz w:val="24"/>
          <w:szCs w:val="24"/>
          <w:lang w:val="uk-UA"/>
        </w:rPr>
        <w:t xml:space="preserve">. </w:t>
      </w:r>
      <w:r w:rsidR="004A4633" w:rsidRPr="004A4633">
        <w:rPr>
          <w:sz w:val="24"/>
          <w:szCs w:val="24"/>
          <w:lang w:val="uk-UA"/>
        </w:rPr>
        <w:t>Продавець</w:t>
      </w:r>
      <w:r w:rsidR="00FF57B6" w:rsidRPr="004A4633">
        <w:rPr>
          <w:sz w:val="24"/>
          <w:szCs w:val="24"/>
          <w:lang w:val="uk-UA"/>
        </w:rPr>
        <w:t xml:space="preserve"> зобов'язується поставити Замовнику </w:t>
      </w:r>
      <w:r w:rsidR="00173450">
        <w:rPr>
          <w:sz w:val="24"/>
          <w:szCs w:val="24"/>
          <w:lang w:val="uk-UA"/>
        </w:rPr>
        <w:t>Т</w:t>
      </w:r>
      <w:r w:rsidR="00FF57B6" w:rsidRPr="004A4633">
        <w:rPr>
          <w:sz w:val="24"/>
          <w:szCs w:val="24"/>
          <w:lang w:val="uk-UA"/>
        </w:rPr>
        <w:t>овар</w:t>
      </w:r>
      <w:r w:rsidR="00173450">
        <w:rPr>
          <w:sz w:val="24"/>
          <w:szCs w:val="24"/>
          <w:lang w:val="uk-UA"/>
        </w:rPr>
        <w:t>,</w:t>
      </w:r>
      <w:r w:rsidR="00FF57B6" w:rsidRPr="00FA1266">
        <w:rPr>
          <w:sz w:val="24"/>
          <w:szCs w:val="24"/>
          <w:lang w:val="uk-UA"/>
        </w:rPr>
        <w:t xml:space="preserve"> </w:t>
      </w:r>
      <w:r w:rsidR="00FF57B6" w:rsidRPr="00FA1266">
        <w:rPr>
          <w:color w:val="000000"/>
          <w:sz w:val="24"/>
          <w:szCs w:val="24"/>
          <w:lang w:val="uk-UA"/>
        </w:rPr>
        <w:t>а Замовник - прийняти і оплатити такий товар.</w:t>
      </w:r>
      <w:r w:rsidR="00726072">
        <w:rPr>
          <w:b/>
          <w:sz w:val="24"/>
          <w:szCs w:val="24"/>
          <w:lang w:val="uk-UA" w:eastAsia="ru-RU"/>
        </w:rPr>
        <w:t xml:space="preserve"> </w:t>
      </w:r>
      <w:r w:rsidR="00FF57B6" w:rsidRPr="004A4633">
        <w:rPr>
          <w:sz w:val="24"/>
          <w:szCs w:val="24"/>
          <w:lang w:val="uk-UA" w:eastAsia="ru-RU"/>
        </w:rPr>
        <w:t xml:space="preserve">Номенклатура, </w:t>
      </w:r>
      <w:r w:rsidR="00EB402C" w:rsidRPr="004A4633">
        <w:rPr>
          <w:sz w:val="24"/>
          <w:szCs w:val="24"/>
          <w:lang w:val="uk-UA" w:eastAsia="ru-RU"/>
        </w:rPr>
        <w:t>комплектація</w:t>
      </w:r>
      <w:r w:rsidR="00FF57B6" w:rsidRPr="004A4633">
        <w:rPr>
          <w:sz w:val="24"/>
          <w:szCs w:val="24"/>
          <w:lang w:val="uk-UA" w:eastAsia="ru-RU"/>
        </w:rPr>
        <w:t xml:space="preserve"> Товару,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14:paraId="45D91785" w14:textId="4B81FD10" w:rsidR="004A4633" w:rsidRPr="004A4633" w:rsidRDefault="004A4633" w:rsidP="002833B3">
      <w:pPr>
        <w:jc w:val="center"/>
        <w:rPr>
          <w:rStyle w:val="FontStyle24"/>
          <w:sz w:val="24"/>
          <w:szCs w:val="24"/>
          <w:lang w:val="uk-UA"/>
        </w:rPr>
      </w:pPr>
      <w:r w:rsidRPr="004A4633">
        <w:rPr>
          <w:rStyle w:val="FontStyle24"/>
          <w:sz w:val="24"/>
          <w:szCs w:val="24"/>
          <w:lang w:val="uk-UA"/>
        </w:rPr>
        <w:t xml:space="preserve">2. </w:t>
      </w:r>
      <w:r>
        <w:rPr>
          <w:rStyle w:val="FontStyle24"/>
          <w:sz w:val="24"/>
          <w:szCs w:val="24"/>
          <w:lang w:val="uk-UA"/>
        </w:rPr>
        <w:t>ЯКІСТЬ ТВАРУ ТА УМОВИ ПОСТАВКИ</w:t>
      </w:r>
    </w:p>
    <w:p w14:paraId="34682E3F" w14:textId="256BCE05" w:rsidR="004A4633" w:rsidRPr="004A4633" w:rsidRDefault="004A4633" w:rsidP="004A4633">
      <w:pPr>
        <w:ind w:firstLine="567"/>
        <w:jc w:val="both"/>
        <w:rPr>
          <w:rStyle w:val="FontStyle25"/>
          <w:sz w:val="24"/>
          <w:szCs w:val="24"/>
          <w:lang w:val="uk-UA"/>
        </w:rPr>
      </w:pPr>
      <w:r w:rsidRPr="004A4633">
        <w:rPr>
          <w:rStyle w:val="FontStyle25"/>
          <w:sz w:val="24"/>
          <w:szCs w:val="24"/>
          <w:lang w:val="uk-UA"/>
        </w:rPr>
        <w:t xml:space="preserve">2.1. </w:t>
      </w:r>
      <w:r w:rsidRPr="004A4633">
        <w:rPr>
          <w:sz w:val="24"/>
          <w:szCs w:val="24"/>
          <w:lang w:val="uk-UA" w:eastAsia="ru-RU"/>
        </w:rPr>
        <w:t xml:space="preserve">Продавець  поставляє Покупцю Товар, якість якого повинна відповідати державним стандартам, сертифікату </w:t>
      </w:r>
      <w:r w:rsidRPr="004A4633">
        <w:rPr>
          <w:color w:val="000000"/>
          <w:sz w:val="24"/>
          <w:szCs w:val="24"/>
          <w:lang w:val="uk-UA"/>
        </w:rPr>
        <w:t>відповідності або паспорту чи декларації про відповідність/якості</w:t>
      </w:r>
      <w:r w:rsidR="00E84AA2">
        <w:rPr>
          <w:color w:val="000000"/>
          <w:sz w:val="24"/>
          <w:szCs w:val="24"/>
          <w:lang w:val="uk-UA"/>
        </w:rPr>
        <w:t>,</w:t>
      </w:r>
      <w:r w:rsidRPr="004A4633">
        <w:rPr>
          <w:color w:val="000000"/>
          <w:sz w:val="24"/>
          <w:szCs w:val="24"/>
          <w:lang w:val="uk-UA"/>
        </w:rPr>
        <w:t xml:space="preserve"> тощо</w:t>
      </w:r>
      <w:r w:rsidRPr="004A4633">
        <w:rPr>
          <w:sz w:val="24"/>
          <w:szCs w:val="24"/>
          <w:lang w:val="uk-UA" w:eastAsia="ru-RU"/>
        </w:rPr>
        <w:t xml:space="preserve"> та умовам тендерної документації Покупця та придатний для мети, з якою Товар використовується.</w:t>
      </w:r>
    </w:p>
    <w:p w14:paraId="1BC2F411" w14:textId="3E9A0CE1" w:rsidR="004A4633" w:rsidRPr="004A4633" w:rsidRDefault="004A4633" w:rsidP="004A4633">
      <w:pPr>
        <w:ind w:firstLine="567"/>
        <w:jc w:val="both"/>
        <w:rPr>
          <w:sz w:val="24"/>
          <w:szCs w:val="24"/>
          <w:lang w:val="uk-UA"/>
        </w:rPr>
      </w:pPr>
      <w:r w:rsidRPr="004A4633">
        <w:rPr>
          <w:rStyle w:val="FontStyle25"/>
          <w:sz w:val="24"/>
          <w:szCs w:val="24"/>
          <w:lang w:val="uk-UA"/>
        </w:rPr>
        <w:t xml:space="preserve">Поставка Товару Покупцю здійснюється силами та за рахунок Продавця за </w:t>
      </w:r>
      <w:proofErr w:type="spellStart"/>
      <w:r w:rsidRPr="004A4633">
        <w:rPr>
          <w:rStyle w:val="FontStyle25"/>
          <w:sz w:val="24"/>
          <w:szCs w:val="24"/>
          <w:lang w:val="uk-UA"/>
        </w:rPr>
        <w:t>адресою</w:t>
      </w:r>
      <w:proofErr w:type="spellEnd"/>
      <w:r w:rsidR="000F1E52">
        <w:rPr>
          <w:rStyle w:val="FontStyle25"/>
          <w:sz w:val="24"/>
          <w:szCs w:val="24"/>
          <w:lang w:val="uk-UA"/>
        </w:rPr>
        <w:t xml:space="preserve">: 44700, Волинська обл., </w:t>
      </w:r>
      <w:r w:rsidRPr="004A4633">
        <w:rPr>
          <w:rStyle w:val="FontStyle25"/>
          <w:sz w:val="24"/>
          <w:szCs w:val="24"/>
          <w:lang w:val="uk-UA"/>
        </w:rPr>
        <w:t>м.</w:t>
      </w:r>
      <w:r>
        <w:rPr>
          <w:rStyle w:val="FontStyle25"/>
          <w:sz w:val="24"/>
          <w:szCs w:val="24"/>
          <w:lang w:val="uk-UA"/>
        </w:rPr>
        <w:t xml:space="preserve"> </w:t>
      </w:r>
      <w:r w:rsidR="000F1E52">
        <w:rPr>
          <w:rStyle w:val="FontStyle25"/>
          <w:sz w:val="24"/>
          <w:szCs w:val="24"/>
          <w:lang w:val="uk-UA"/>
        </w:rPr>
        <w:t>Володимир</w:t>
      </w:r>
      <w:r>
        <w:rPr>
          <w:rStyle w:val="FontStyle25"/>
          <w:sz w:val="24"/>
          <w:szCs w:val="24"/>
          <w:lang w:val="uk-UA"/>
        </w:rPr>
        <w:t xml:space="preserve">, вул. </w:t>
      </w:r>
      <w:r w:rsidR="000F1E52">
        <w:rPr>
          <w:rStyle w:val="FontStyle25"/>
          <w:sz w:val="24"/>
          <w:szCs w:val="24"/>
          <w:lang w:val="uk-UA"/>
        </w:rPr>
        <w:t>Володимира Великого</w:t>
      </w:r>
      <w:r>
        <w:rPr>
          <w:rStyle w:val="FontStyle25"/>
          <w:sz w:val="24"/>
          <w:szCs w:val="24"/>
          <w:lang w:val="uk-UA"/>
        </w:rPr>
        <w:t>, 5</w:t>
      </w:r>
      <w:r w:rsidR="000F1E52">
        <w:rPr>
          <w:rStyle w:val="FontStyle25"/>
          <w:sz w:val="24"/>
          <w:szCs w:val="24"/>
          <w:lang w:val="uk-UA"/>
        </w:rPr>
        <w:t>4</w:t>
      </w:r>
      <w:r w:rsidRPr="004A4633">
        <w:rPr>
          <w:rStyle w:val="FontStyle25"/>
          <w:sz w:val="24"/>
          <w:szCs w:val="24"/>
          <w:lang w:val="uk-UA"/>
        </w:rPr>
        <w:t>.</w:t>
      </w:r>
    </w:p>
    <w:p w14:paraId="2119E71A" w14:textId="3E2BE112" w:rsidR="004A4633" w:rsidRPr="004A4633" w:rsidRDefault="004A4633" w:rsidP="004A4633">
      <w:pPr>
        <w:ind w:firstLine="567"/>
        <w:jc w:val="both"/>
        <w:rPr>
          <w:sz w:val="24"/>
          <w:szCs w:val="24"/>
          <w:lang w:val="uk-UA"/>
        </w:rPr>
      </w:pPr>
      <w:r w:rsidRPr="004A4633">
        <w:rPr>
          <w:sz w:val="24"/>
          <w:szCs w:val="24"/>
          <w:lang w:val="uk-UA"/>
        </w:rPr>
        <w:t xml:space="preserve">2.2. Поставка Товару здійснюється до </w:t>
      </w:r>
      <w:r w:rsidR="00C2351E">
        <w:rPr>
          <w:sz w:val="24"/>
          <w:szCs w:val="24"/>
          <w:lang w:val="uk-UA"/>
        </w:rPr>
        <w:t>3</w:t>
      </w:r>
      <w:r w:rsidR="00994349">
        <w:rPr>
          <w:sz w:val="24"/>
          <w:szCs w:val="24"/>
          <w:lang w:val="uk-UA"/>
        </w:rPr>
        <w:t>0</w:t>
      </w:r>
      <w:r w:rsidR="00FA1266">
        <w:rPr>
          <w:sz w:val="24"/>
          <w:szCs w:val="24"/>
          <w:lang w:val="uk-UA"/>
        </w:rPr>
        <w:t xml:space="preserve"> </w:t>
      </w:r>
      <w:r w:rsidR="00C2351E">
        <w:rPr>
          <w:sz w:val="24"/>
          <w:szCs w:val="24"/>
          <w:lang w:val="uk-UA"/>
        </w:rPr>
        <w:t>черв</w:t>
      </w:r>
      <w:r w:rsidR="00994349">
        <w:rPr>
          <w:sz w:val="24"/>
          <w:szCs w:val="24"/>
          <w:lang w:val="uk-UA"/>
        </w:rPr>
        <w:t>ня</w:t>
      </w:r>
      <w:r w:rsidR="00C63CA9">
        <w:rPr>
          <w:sz w:val="24"/>
          <w:szCs w:val="24"/>
          <w:lang w:val="uk-UA"/>
        </w:rPr>
        <w:t xml:space="preserve"> 202</w:t>
      </w:r>
      <w:r w:rsidR="00C2351E">
        <w:rPr>
          <w:sz w:val="24"/>
          <w:szCs w:val="24"/>
          <w:lang w:val="uk-UA"/>
        </w:rPr>
        <w:t>3</w:t>
      </w:r>
      <w:r w:rsidR="00C63CA9">
        <w:rPr>
          <w:sz w:val="24"/>
          <w:szCs w:val="24"/>
          <w:lang w:val="uk-UA"/>
        </w:rPr>
        <w:t xml:space="preserve"> року. П</w:t>
      </w:r>
      <w:r w:rsidR="00800C08">
        <w:rPr>
          <w:sz w:val="24"/>
          <w:szCs w:val="24"/>
          <w:lang w:val="uk-UA"/>
        </w:rPr>
        <w:t>родовження терміну поставки можливе за взаємною згодою сторін на підставі укладеної додаткової угоди до цього договору.</w:t>
      </w:r>
    </w:p>
    <w:p w14:paraId="79C38963" w14:textId="1B501066" w:rsidR="004A4633" w:rsidRPr="004A4633" w:rsidRDefault="004A4633" w:rsidP="004A4633">
      <w:pPr>
        <w:ind w:firstLine="567"/>
        <w:jc w:val="both"/>
        <w:rPr>
          <w:rStyle w:val="FontStyle25"/>
          <w:sz w:val="24"/>
          <w:szCs w:val="24"/>
          <w:lang w:val="uk-UA"/>
        </w:rPr>
      </w:pPr>
      <w:r w:rsidRPr="004A4633">
        <w:rPr>
          <w:rStyle w:val="FontStyle25"/>
          <w:sz w:val="24"/>
          <w:szCs w:val="24"/>
          <w:lang w:val="uk-UA"/>
        </w:rPr>
        <w:t xml:space="preserve">2.3. Право власності Покупця, на поставлений </w:t>
      </w:r>
      <w:r w:rsidR="00C63CA9">
        <w:rPr>
          <w:rStyle w:val="FontStyle25"/>
          <w:sz w:val="24"/>
          <w:szCs w:val="24"/>
          <w:lang w:val="uk-UA"/>
        </w:rPr>
        <w:t>Т</w:t>
      </w:r>
      <w:r w:rsidRPr="004A4633">
        <w:rPr>
          <w:rStyle w:val="FontStyle25"/>
          <w:sz w:val="24"/>
          <w:szCs w:val="24"/>
          <w:lang w:val="uk-UA"/>
        </w:rPr>
        <w:t xml:space="preserve">овар, виникає з моменту приймання товару, факт якого засвідчується відміткою Покупця на відповідній видатковій накладній, акті </w:t>
      </w:r>
      <w:r w:rsidR="00FA1266">
        <w:rPr>
          <w:rStyle w:val="FontStyle25"/>
          <w:sz w:val="24"/>
          <w:szCs w:val="24"/>
          <w:lang w:val="uk-UA"/>
        </w:rPr>
        <w:t>приймання</w:t>
      </w:r>
      <w:r w:rsidRPr="004A4633">
        <w:rPr>
          <w:rStyle w:val="FontStyle25"/>
          <w:sz w:val="24"/>
          <w:szCs w:val="24"/>
          <w:lang w:val="uk-UA"/>
        </w:rPr>
        <w:t>-передачі.</w:t>
      </w:r>
    </w:p>
    <w:p w14:paraId="5D7A9CF7" w14:textId="0474B0C9" w:rsidR="004A4633" w:rsidRPr="004A4633" w:rsidRDefault="004A4633" w:rsidP="004A4633">
      <w:pPr>
        <w:pStyle w:val="Standard"/>
        <w:ind w:firstLine="567"/>
        <w:jc w:val="both"/>
        <w:rPr>
          <w:rFonts w:cs="Times New Roman"/>
          <w:lang w:val="uk-UA"/>
        </w:rPr>
      </w:pPr>
      <w:r w:rsidRPr="004A4633">
        <w:rPr>
          <w:rFonts w:cs="Times New Roman"/>
          <w:lang w:val="uk-UA"/>
        </w:rPr>
        <w:t xml:space="preserve">2.4. Під час поставки </w:t>
      </w:r>
      <w:r w:rsidR="00C63CA9">
        <w:rPr>
          <w:rFonts w:cs="Times New Roman"/>
          <w:lang w:val="uk-UA"/>
        </w:rPr>
        <w:t>Т</w:t>
      </w:r>
      <w:r w:rsidRPr="004A4633">
        <w:rPr>
          <w:rFonts w:cs="Times New Roman"/>
          <w:lang w:val="uk-UA"/>
        </w:rPr>
        <w:t xml:space="preserve">овару Продавець зобов’язаний надати супроводжуючі документи: </w:t>
      </w:r>
      <w:r w:rsidRPr="004A4633">
        <w:rPr>
          <w:rFonts w:eastAsia="Times New Roman" w:cs="Times New Roman"/>
          <w:color w:val="000000"/>
          <w:kern w:val="0"/>
          <w:lang w:val="uk-UA" w:eastAsia="uk-UA" w:bidi="ar-SA"/>
        </w:rPr>
        <w:t>видаткова накладна, товарно</w:t>
      </w:r>
      <w:r w:rsidR="0053508A">
        <w:rPr>
          <w:rFonts w:eastAsia="Times New Roman" w:cs="Times New Roman"/>
          <w:color w:val="000000"/>
          <w:kern w:val="0"/>
          <w:lang w:val="uk-UA" w:eastAsia="uk-UA" w:bidi="ar-SA"/>
        </w:rPr>
        <w:t xml:space="preserve"> </w:t>
      </w:r>
      <w:r w:rsidRPr="004A4633">
        <w:rPr>
          <w:rFonts w:eastAsia="Times New Roman" w:cs="Times New Roman"/>
          <w:color w:val="000000"/>
          <w:kern w:val="0"/>
          <w:lang w:val="uk-UA" w:eastAsia="uk-UA" w:bidi="ar-SA"/>
        </w:rPr>
        <w:t>-</w:t>
      </w:r>
      <w:r w:rsidR="0053508A">
        <w:rPr>
          <w:rFonts w:eastAsia="Times New Roman" w:cs="Times New Roman"/>
          <w:color w:val="000000"/>
          <w:kern w:val="0"/>
          <w:lang w:val="uk-UA" w:eastAsia="uk-UA" w:bidi="ar-SA"/>
        </w:rPr>
        <w:t xml:space="preserve"> транспортна накладна, </w:t>
      </w:r>
      <w:r w:rsidRPr="004A4633">
        <w:rPr>
          <w:rFonts w:eastAsia="Times New Roman" w:cs="Times New Roman"/>
          <w:color w:val="000000"/>
          <w:kern w:val="0"/>
          <w:lang w:val="uk-UA" w:eastAsia="uk-UA" w:bidi="ar-SA"/>
        </w:rPr>
        <w:t>паспорт на товар/інструкція з експлуатації товару, сервісна книжка</w:t>
      </w:r>
      <w:r w:rsidR="00800C08">
        <w:rPr>
          <w:rFonts w:eastAsia="Times New Roman" w:cs="Times New Roman"/>
          <w:color w:val="000000"/>
          <w:kern w:val="0"/>
          <w:lang w:val="uk-UA" w:eastAsia="uk-UA" w:bidi="ar-SA"/>
        </w:rPr>
        <w:t xml:space="preserve"> </w:t>
      </w:r>
      <w:r w:rsidRPr="004A4633">
        <w:rPr>
          <w:rFonts w:eastAsia="Times New Roman" w:cs="Times New Roman"/>
          <w:color w:val="000000"/>
          <w:kern w:val="0"/>
          <w:lang w:val="uk-UA" w:eastAsia="uk-UA" w:bidi="ar-SA"/>
        </w:rPr>
        <w:t xml:space="preserve">та  </w:t>
      </w:r>
      <w:r w:rsidRPr="004A4633">
        <w:rPr>
          <w:rFonts w:eastAsia="Times New Roman" w:cs="Times New Roman"/>
          <w:kern w:val="0"/>
          <w:lang w:val="uk-UA" w:eastAsia="uk-UA" w:bidi="ar-SA"/>
        </w:rPr>
        <w:t xml:space="preserve">всі необхідні документи, передбачені чинним законодавством України для постановки товару на облік та можливості експлуатації  його </w:t>
      </w:r>
      <w:r w:rsidR="00800C08">
        <w:rPr>
          <w:rFonts w:eastAsia="Times New Roman" w:cs="Times New Roman"/>
          <w:kern w:val="0"/>
          <w:lang w:val="uk-UA" w:eastAsia="uk-UA" w:bidi="ar-SA"/>
        </w:rPr>
        <w:t>Покупцем</w:t>
      </w:r>
      <w:r w:rsidRPr="004A4633">
        <w:rPr>
          <w:rFonts w:eastAsia="Times New Roman" w:cs="Times New Roman"/>
          <w:kern w:val="0"/>
          <w:lang w:val="uk-UA" w:eastAsia="uk-UA" w:bidi="ar-SA"/>
        </w:rPr>
        <w:t>.</w:t>
      </w:r>
    </w:p>
    <w:p w14:paraId="43E48F44" w14:textId="3B5834AB" w:rsidR="004A4633" w:rsidRPr="004A4633" w:rsidRDefault="004A4633" w:rsidP="004A4633">
      <w:pPr>
        <w:ind w:firstLine="567"/>
        <w:jc w:val="both"/>
        <w:rPr>
          <w:bCs/>
          <w:kern w:val="32"/>
          <w:sz w:val="24"/>
          <w:szCs w:val="24"/>
          <w:lang w:val="uk-UA"/>
        </w:rPr>
      </w:pPr>
      <w:r w:rsidRPr="004A4633">
        <w:rPr>
          <w:rStyle w:val="FontStyle25"/>
          <w:sz w:val="24"/>
          <w:szCs w:val="24"/>
          <w:lang w:val="uk-UA"/>
        </w:rPr>
        <w:t xml:space="preserve">2.5. Гарантійний строк становить </w:t>
      </w:r>
      <w:r w:rsidR="00E835AE">
        <w:rPr>
          <w:rStyle w:val="FontStyle25"/>
          <w:sz w:val="24"/>
          <w:szCs w:val="24"/>
          <w:lang w:val="uk-UA"/>
        </w:rPr>
        <w:t>12</w:t>
      </w:r>
      <w:r w:rsidRPr="004A4633">
        <w:rPr>
          <w:rStyle w:val="FontStyle25"/>
          <w:sz w:val="24"/>
          <w:szCs w:val="24"/>
          <w:lang w:val="uk-UA"/>
        </w:rPr>
        <w:t xml:space="preserve"> місяці</w:t>
      </w:r>
      <w:r w:rsidR="00E835AE">
        <w:rPr>
          <w:rStyle w:val="FontStyle25"/>
          <w:sz w:val="24"/>
          <w:szCs w:val="24"/>
          <w:lang w:val="uk-UA"/>
        </w:rPr>
        <w:t>в</w:t>
      </w:r>
      <w:r w:rsidRPr="004A4633">
        <w:rPr>
          <w:rStyle w:val="FontStyle25"/>
          <w:sz w:val="24"/>
          <w:szCs w:val="24"/>
          <w:lang w:val="uk-UA"/>
        </w:rPr>
        <w:t xml:space="preserve"> </w:t>
      </w:r>
      <w:r w:rsidR="00FA1266">
        <w:rPr>
          <w:rStyle w:val="FontStyle25"/>
          <w:sz w:val="24"/>
          <w:szCs w:val="24"/>
          <w:lang w:val="uk-UA"/>
        </w:rPr>
        <w:t xml:space="preserve">або 1000 </w:t>
      </w:r>
      <w:proofErr w:type="spellStart"/>
      <w:r w:rsidR="00FA1266">
        <w:rPr>
          <w:rStyle w:val="FontStyle25"/>
          <w:sz w:val="24"/>
          <w:szCs w:val="24"/>
          <w:lang w:val="uk-UA"/>
        </w:rPr>
        <w:t>мотогодин</w:t>
      </w:r>
      <w:proofErr w:type="spellEnd"/>
      <w:r w:rsidR="00FA1266">
        <w:rPr>
          <w:rStyle w:val="FontStyle25"/>
          <w:sz w:val="24"/>
          <w:szCs w:val="24"/>
          <w:lang w:val="uk-UA"/>
        </w:rPr>
        <w:t xml:space="preserve"> </w:t>
      </w:r>
      <w:r w:rsidRPr="004A4633">
        <w:rPr>
          <w:rStyle w:val="FontStyle25"/>
          <w:sz w:val="24"/>
          <w:szCs w:val="24"/>
          <w:lang w:val="uk-UA"/>
        </w:rPr>
        <w:t xml:space="preserve">з моменту отримання товару Покупцем. </w:t>
      </w:r>
      <w:r w:rsidRPr="004A4633">
        <w:rPr>
          <w:bCs/>
          <w:kern w:val="32"/>
          <w:sz w:val="24"/>
          <w:szCs w:val="24"/>
          <w:lang w:val="uk-UA"/>
        </w:rPr>
        <w:t>Продавець несе повну відповідальність за якість Товару у межах гарантійного строку .</w:t>
      </w:r>
    </w:p>
    <w:p w14:paraId="3258EDE2" w14:textId="726A6BA4" w:rsidR="004A4633" w:rsidRPr="004A4633" w:rsidRDefault="004A4633" w:rsidP="004A4633">
      <w:pPr>
        <w:widowControl w:val="0"/>
        <w:tabs>
          <w:tab w:val="left" w:pos="9498"/>
          <w:tab w:val="left" w:pos="9639"/>
        </w:tabs>
        <w:autoSpaceDE w:val="0"/>
        <w:autoSpaceDN w:val="0"/>
        <w:adjustRightInd w:val="0"/>
        <w:ind w:firstLine="567"/>
        <w:jc w:val="both"/>
        <w:rPr>
          <w:sz w:val="24"/>
          <w:szCs w:val="24"/>
          <w:lang w:val="uk-UA"/>
        </w:rPr>
      </w:pPr>
      <w:r w:rsidRPr="004A4633">
        <w:rPr>
          <w:bCs/>
          <w:kern w:val="32"/>
          <w:sz w:val="24"/>
          <w:szCs w:val="24"/>
          <w:lang w:val="uk-UA"/>
        </w:rPr>
        <w:t>2.6.</w:t>
      </w:r>
      <w:r w:rsidRPr="004A4633">
        <w:rPr>
          <w:sz w:val="24"/>
          <w:szCs w:val="24"/>
          <w:lang w:val="uk-UA"/>
        </w:rPr>
        <w:t xml:space="preserve">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r w:rsidR="00C63CA9">
        <w:rPr>
          <w:sz w:val="24"/>
          <w:szCs w:val="24"/>
          <w:lang w:val="uk-UA"/>
        </w:rPr>
        <w:t xml:space="preserve"> </w:t>
      </w:r>
      <w:r w:rsidRPr="004A4633">
        <w:rPr>
          <w:sz w:val="24"/>
          <w:szCs w:val="24"/>
          <w:lang w:val="uk-UA"/>
        </w:rPr>
        <w:t>.</w:t>
      </w:r>
    </w:p>
    <w:p w14:paraId="18AACA33" w14:textId="13D4700C" w:rsidR="004A4633" w:rsidRPr="004A4633" w:rsidRDefault="004A4633" w:rsidP="004A4633">
      <w:pPr>
        <w:widowControl w:val="0"/>
        <w:tabs>
          <w:tab w:val="left" w:pos="9498"/>
          <w:tab w:val="left" w:pos="9639"/>
        </w:tabs>
        <w:autoSpaceDE w:val="0"/>
        <w:autoSpaceDN w:val="0"/>
        <w:adjustRightInd w:val="0"/>
        <w:ind w:firstLine="567"/>
        <w:jc w:val="both"/>
        <w:rPr>
          <w:sz w:val="24"/>
          <w:szCs w:val="24"/>
          <w:lang w:val="uk-UA"/>
        </w:rPr>
      </w:pPr>
      <w:r w:rsidRPr="004A4633">
        <w:rPr>
          <w:sz w:val="24"/>
          <w:szCs w:val="24"/>
          <w:lang w:val="uk-UA"/>
        </w:rPr>
        <w:t>2.7. У випадку виходу з ладу Товару або виявлення прихованих недоліків протягом  гарантійного строку Продавець</w:t>
      </w:r>
      <w:r w:rsidRPr="004A4633">
        <w:rPr>
          <w:b/>
          <w:sz w:val="24"/>
          <w:szCs w:val="24"/>
          <w:lang w:val="uk-UA"/>
        </w:rPr>
        <w:t xml:space="preserve"> </w:t>
      </w:r>
      <w:r w:rsidRPr="004A4633">
        <w:rPr>
          <w:sz w:val="24"/>
          <w:szCs w:val="24"/>
          <w:lang w:val="uk-UA"/>
        </w:rPr>
        <w:t xml:space="preserve"> протягом двох  робочих  днів з моменту пред'явлення усного або письмового повідомлення  Покупцем</w:t>
      </w:r>
      <w:r w:rsidRPr="004A4633">
        <w:rPr>
          <w:b/>
          <w:sz w:val="24"/>
          <w:szCs w:val="24"/>
          <w:lang w:val="uk-UA"/>
        </w:rPr>
        <w:t xml:space="preserve">,   </w:t>
      </w:r>
      <w:r w:rsidRPr="004A4633">
        <w:rPr>
          <w:sz w:val="24"/>
          <w:szCs w:val="24"/>
          <w:lang w:val="uk-UA"/>
        </w:rPr>
        <w:t xml:space="preserve">за свій рахунок зобов'язаний забезпечити виїзд мобільної сервісної бригади, </w:t>
      </w:r>
      <w:r w:rsidRPr="004A4633">
        <w:rPr>
          <w:b/>
          <w:sz w:val="24"/>
          <w:szCs w:val="24"/>
          <w:lang w:val="uk-UA"/>
        </w:rPr>
        <w:t xml:space="preserve"> </w:t>
      </w:r>
      <w:r w:rsidRPr="004A4633">
        <w:rPr>
          <w:sz w:val="24"/>
          <w:szCs w:val="24"/>
          <w:lang w:val="uk-UA"/>
        </w:rPr>
        <w:t>усунути поломки та дефекти Товару, або замінити Товар (на вибір Покупця</w:t>
      </w:r>
      <w:r w:rsidRPr="004A4633">
        <w:rPr>
          <w:b/>
          <w:sz w:val="24"/>
          <w:szCs w:val="24"/>
          <w:lang w:val="uk-UA"/>
        </w:rPr>
        <w:t xml:space="preserve"> </w:t>
      </w:r>
      <w:r w:rsidRPr="004A4633">
        <w:rPr>
          <w:sz w:val="24"/>
          <w:szCs w:val="24"/>
          <w:lang w:val="uk-UA"/>
        </w:rPr>
        <w:t xml:space="preserve">), якщо не доведе, що дефекти виникли внаслідок порушення Покупцем </w:t>
      </w:r>
      <w:r w:rsidRPr="004A4633">
        <w:rPr>
          <w:b/>
          <w:sz w:val="24"/>
          <w:szCs w:val="24"/>
          <w:lang w:val="uk-UA"/>
        </w:rPr>
        <w:t xml:space="preserve"> </w:t>
      </w:r>
      <w:r w:rsidRPr="004A4633">
        <w:rPr>
          <w:sz w:val="24"/>
          <w:szCs w:val="24"/>
          <w:lang w:val="uk-UA"/>
        </w:rPr>
        <w:t xml:space="preserve">правил експлуатації або зберігання Товару. </w:t>
      </w:r>
    </w:p>
    <w:p w14:paraId="6B1BCADC" w14:textId="77777777" w:rsidR="004A4633" w:rsidRPr="004A4633" w:rsidRDefault="004A4633" w:rsidP="004A4633">
      <w:pPr>
        <w:widowControl w:val="0"/>
        <w:tabs>
          <w:tab w:val="left" w:pos="9498"/>
          <w:tab w:val="left" w:pos="9639"/>
        </w:tabs>
        <w:autoSpaceDE w:val="0"/>
        <w:autoSpaceDN w:val="0"/>
        <w:adjustRightInd w:val="0"/>
        <w:ind w:firstLine="567"/>
        <w:jc w:val="both"/>
        <w:rPr>
          <w:sz w:val="24"/>
          <w:szCs w:val="24"/>
          <w:lang w:val="uk-UA"/>
        </w:rPr>
      </w:pPr>
      <w:r w:rsidRPr="004A4633">
        <w:rPr>
          <w:sz w:val="24"/>
          <w:szCs w:val="24"/>
          <w:lang w:val="uk-UA"/>
        </w:rPr>
        <w:t>2.8.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24424CF0" w14:textId="533AABE1" w:rsidR="004A4633" w:rsidRPr="004A4633" w:rsidRDefault="004A4633" w:rsidP="004A4633">
      <w:pPr>
        <w:widowControl w:val="0"/>
        <w:tabs>
          <w:tab w:val="left" w:pos="9498"/>
          <w:tab w:val="left" w:pos="9639"/>
        </w:tabs>
        <w:autoSpaceDE w:val="0"/>
        <w:autoSpaceDN w:val="0"/>
        <w:adjustRightInd w:val="0"/>
        <w:ind w:firstLine="567"/>
        <w:jc w:val="both"/>
        <w:rPr>
          <w:sz w:val="24"/>
          <w:szCs w:val="24"/>
          <w:lang w:val="uk-UA"/>
        </w:rPr>
      </w:pPr>
      <w:r w:rsidRPr="004A4633">
        <w:rPr>
          <w:sz w:val="24"/>
          <w:szCs w:val="24"/>
          <w:lang w:val="uk-UA"/>
        </w:rPr>
        <w:t xml:space="preserve">2.9. Гарантійне технічне обслуговування товару </w:t>
      </w:r>
      <w:r w:rsidR="00800C08">
        <w:rPr>
          <w:sz w:val="24"/>
          <w:szCs w:val="24"/>
          <w:lang w:val="uk-UA"/>
        </w:rPr>
        <w:t xml:space="preserve">та сервісне обслуговування </w:t>
      </w:r>
      <w:r w:rsidRPr="004A4633">
        <w:rPr>
          <w:sz w:val="24"/>
          <w:szCs w:val="24"/>
          <w:lang w:val="uk-UA"/>
        </w:rPr>
        <w:t xml:space="preserve">на період </w:t>
      </w:r>
      <w:r w:rsidRPr="004A4633">
        <w:rPr>
          <w:sz w:val="24"/>
          <w:szCs w:val="24"/>
          <w:lang w:val="uk-UA"/>
        </w:rPr>
        <w:lastRenderedPageBreak/>
        <w:t>гарантійного строку викону</w:t>
      </w:r>
      <w:r w:rsidR="00800C08">
        <w:rPr>
          <w:sz w:val="24"/>
          <w:szCs w:val="24"/>
          <w:lang w:val="uk-UA"/>
        </w:rPr>
        <w:t>є</w:t>
      </w:r>
      <w:r w:rsidRPr="004A4633">
        <w:rPr>
          <w:sz w:val="24"/>
          <w:szCs w:val="24"/>
          <w:lang w:val="uk-UA"/>
        </w:rPr>
        <w:t>ть</w:t>
      </w:r>
      <w:r w:rsidR="00800C08">
        <w:rPr>
          <w:sz w:val="24"/>
          <w:szCs w:val="24"/>
          <w:lang w:val="uk-UA"/>
        </w:rPr>
        <w:t xml:space="preserve">ся </w:t>
      </w:r>
      <w:r w:rsidRPr="004A4633">
        <w:rPr>
          <w:sz w:val="24"/>
          <w:szCs w:val="24"/>
          <w:lang w:val="uk-UA"/>
        </w:rPr>
        <w:t>спеціаліст</w:t>
      </w:r>
      <w:r w:rsidR="00800C08">
        <w:rPr>
          <w:sz w:val="24"/>
          <w:szCs w:val="24"/>
          <w:lang w:val="uk-UA"/>
        </w:rPr>
        <w:t>ами</w:t>
      </w:r>
      <w:r w:rsidRPr="004A4633">
        <w:rPr>
          <w:sz w:val="24"/>
          <w:szCs w:val="24"/>
          <w:lang w:val="uk-UA"/>
        </w:rPr>
        <w:t xml:space="preserve"> Продавця або інш</w:t>
      </w:r>
      <w:r w:rsidR="00800C08">
        <w:rPr>
          <w:sz w:val="24"/>
          <w:szCs w:val="24"/>
          <w:lang w:val="uk-UA"/>
        </w:rPr>
        <w:t>ою</w:t>
      </w:r>
      <w:r w:rsidRPr="004A4633">
        <w:rPr>
          <w:sz w:val="24"/>
          <w:szCs w:val="24"/>
          <w:lang w:val="uk-UA"/>
        </w:rPr>
        <w:t xml:space="preserve"> </w:t>
      </w:r>
      <w:r w:rsidR="00800C08">
        <w:rPr>
          <w:sz w:val="24"/>
          <w:szCs w:val="24"/>
          <w:lang w:val="uk-UA"/>
        </w:rPr>
        <w:t xml:space="preserve">спеціалізованою юридичною/фізичною </w:t>
      </w:r>
      <w:r w:rsidRPr="004A4633">
        <w:rPr>
          <w:sz w:val="24"/>
          <w:szCs w:val="24"/>
          <w:lang w:val="uk-UA"/>
        </w:rPr>
        <w:t>особ</w:t>
      </w:r>
      <w:r w:rsidR="00800C08">
        <w:rPr>
          <w:sz w:val="24"/>
          <w:szCs w:val="24"/>
          <w:lang w:val="uk-UA"/>
        </w:rPr>
        <w:t>ою-підприємцем</w:t>
      </w:r>
      <w:r w:rsidRPr="004A4633">
        <w:rPr>
          <w:sz w:val="24"/>
          <w:szCs w:val="24"/>
          <w:lang w:val="uk-UA"/>
        </w:rPr>
        <w:t xml:space="preserve"> за рекомендаціями</w:t>
      </w:r>
      <w:r w:rsidR="00800C08">
        <w:rPr>
          <w:sz w:val="24"/>
          <w:szCs w:val="24"/>
          <w:lang w:val="uk-UA"/>
        </w:rPr>
        <w:t xml:space="preserve"> та за рахунок Продавця</w:t>
      </w:r>
      <w:r w:rsidRPr="004A4633">
        <w:rPr>
          <w:sz w:val="24"/>
          <w:szCs w:val="24"/>
          <w:lang w:val="uk-UA"/>
        </w:rPr>
        <w:t>. Покупець відшкодовує Продавцю вартість матеріалів використаних під час технічного обслуговування (оливи, фільтри, ремні,  тощо).</w:t>
      </w:r>
    </w:p>
    <w:p w14:paraId="1E8E6623" w14:textId="0A098FC7" w:rsidR="004A4633" w:rsidRPr="004A4633" w:rsidRDefault="004A4633" w:rsidP="004A4633">
      <w:pPr>
        <w:widowControl w:val="0"/>
        <w:tabs>
          <w:tab w:val="left" w:pos="9498"/>
          <w:tab w:val="left" w:pos="9639"/>
        </w:tabs>
        <w:autoSpaceDE w:val="0"/>
        <w:autoSpaceDN w:val="0"/>
        <w:adjustRightInd w:val="0"/>
        <w:ind w:firstLine="567"/>
        <w:jc w:val="both"/>
        <w:rPr>
          <w:sz w:val="24"/>
          <w:szCs w:val="24"/>
          <w:lang w:val="uk-UA"/>
        </w:rPr>
      </w:pPr>
      <w:r w:rsidRPr="004A4633">
        <w:rPr>
          <w:sz w:val="24"/>
          <w:szCs w:val="24"/>
          <w:lang w:val="uk-UA"/>
        </w:rPr>
        <w:t>2.10. Якщо в межах гарантійного строку усунення дефектів або прихованих недоліків здійснюється Покупцем, Продавець  зобов'язаний відшкодувати йому пов'язані з цим витрати.</w:t>
      </w:r>
    </w:p>
    <w:p w14:paraId="57F1031D" w14:textId="77777777" w:rsidR="004A4633" w:rsidRPr="004A4633" w:rsidRDefault="004A4633" w:rsidP="004A4633">
      <w:pPr>
        <w:widowControl w:val="0"/>
        <w:tabs>
          <w:tab w:val="left" w:pos="9498"/>
          <w:tab w:val="left" w:pos="9639"/>
        </w:tabs>
        <w:autoSpaceDE w:val="0"/>
        <w:autoSpaceDN w:val="0"/>
        <w:adjustRightInd w:val="0"/>
        <w:ind w:firstLine="567"/>
        <w:jc w:val="both"/>
        <w:rPr>
          <w:sz w:val="24"/>
          <w:szCs w:val="24"/>
          <w:lang w:val="uk-UA"/>
        </w:rPr>
      </w:pPr>
      <w:r w:rsidRPr="004A4633">
        <w:rPr>
          <w:sz w:val="24"/>
          <w:szCs w:val="24"/>
          <w:lang w:val="uk-UA"/>
        </w:rPr>
        <w:t xml:space="preserve">2.11. 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57B0215" w14:textId="313713FA" w:rsidR="004A4633" w:rsidRPr="004A4633" w:rsidRDefault="004A4633" w:rsidP="004A4633">
      <w:pPr>
        <w:jc w:val="center"/>
        <w:rPr>
          <w:rStyle w:val="FontStyle24"/>
          <w:sz w:val="24"/>
          <w:szCs w:val="24"/>
          <w:lang w:val="uk-UA"/>
        </w:rPr>
      </w:pPr>
      <w:r w:rsidRPr="004A4633">
        <w:rPr>
          <w:rStyle w:val="FontStyle24"/>
          <w:sz w:val="24"/>
          <w:szCs w:val="24"/>
          <w:lang w:val="uk-UA"/>
        </w:rPr>
        <w:t xml:space="preserve">3. </w:t>
      </w:r>
      <w:r w:rsidR="00093DA7">
        <w:rPr>
          <w:rStyle w:val="FontStyle24"/>
          <w:sz w:val="24"/>
          <w:szCs w:val="24"/>
          <w:lang w:val="uk-UA"/>
        </w:rPr>
        <w:t>ЦІНИ І ПОРЯДОК РОЗРАХУНКІВ</w:t>
      </w:r>
    </w:p>
    <w:p w14:paraId="4B0BBC77" w14:textId="77777777" w:rsidR="004A4633" w:rsidRPr="004A4633" w:rsidRDefault="004A4633" w:rsidP="004A4633">
      <w:pPr>
        <w:pStyle w:val="Style5"/>
        <w:widowControl/>
        <w:tabs>
          <w:tab w:val="left" w:pos="422"/>
        </w:tabs>
        <w:spacing w:line="240" w:lineRule="auto"/>
        <w:ind w:firstLine="567"/>
        <w:rPr>
          <w:rStyle w:val="FontStyle25"/>
          <w:sz w:val="24"/>
          <w:szCs w:val="24"/>
        </w:rPr>
      </w:pPr>
      <w:r w:rsidRPr="004A4633">
        <w:rPr>
          <w:rStyle w:val="FontStyle25"/>
          <w:sz w:val="24"/>
          <w:szCs w:val="24"/>
        </w:rPr>
        <w:t>3.1. Покупець оплачує Товар по цінах, зазначених в Договорі, за умови наявності у видатковій накладній посилання на повний номер і дату договору.</w:t>
      </w:r>
    </w:p>
    <w:p w14:paraId="1C49FD18" w14:textId="36944731" w:rsidR="004A4633" w:rsidRPr="004A4633" w:rsidRDefault="004A4633" w:rsidP="004A4633">
      <w:pPr>
        <w:ind w:firstLine="567"/>
        <w:jc w:val="both"/>
        <w:rPr>
          <w:rStyle w:val="FontStyle25"/>
          <w:sz w:val="24"/>
          <w:szCs w:val="24"/>
          <w:lang w:val="uk-UA"/>
        </w:rPr>
      </w:pPr>
      <w:r w:rsidRPr="004A4633">
        <w:rPr>
          <w:rStyle w:val="FontStyle25"/>
          <w:sz w:val="24"/>
          <w:szCs w:val="24"/>
          <w:lang w:val="uk-UA"/>
        </w:rPr>
        <w:t xml:space="preserve">3.2. </w:t>
      </w:r>
      <w:r w:rsidR="006369A9" w:rsidRPr="006369A9">
        <w:rPr>
          <w:sz w:val="24"/>
          <w:szCs w:val="24"/>
          <w:lang w:val="uk-UA"/>
        </w:rPr>
        <w:t xml:space="preserve">Загальна сума цього </w:t>
      </w:r>
      <w:r w:rsidR="006369A9" w:rsidRPr="006369A9">
        <w:rPr>
          <w:sz w:val="24"/>
          <w:szCs w:val="24"/>
        </w:rPr>
        <w:t xml:space="preserve">Договору становить: </w:t>
      </w:r>
      <w:r w:rsidR="006369A9" w:rsidRPr="006369A9">
        <w:rPr>
          <w:sz w:val="24"/>
          <w:szCs w:val="24"/>
          <w:lang w:val="uk-UA"/>
        </w:rPr>
        <w:t>___________</w:t>
      </w:r>
      <w:r w:rsidR="006369A9" w:rsidRPr="006369A9">
        <w:rPr>
          <w:bCs/>
          <w:sz w:val="24"/>
          <w:szCs w:val="24"/>
        </w:rPr>
        <w:t xml:space="preserve"> </w:t>
      </w:r>
      <w:r w:rsidR="006369A9" w:rsidRPr="006369A9">
        <w:rPr>
          <w:bCs/>
          <w:sz w:val="24"/>
          <w:szCs w:val="24"/>
          <w:lang w:val="uk-UA"/>
        </w:rPr>
        <w:t xml:space="preserve">грн. </w:t>
      </w:r>
      <w:r w:rsidR="006369A9" w:rsidRPr="006369A9">
        <w:rPr>
          <w:bCs/>
          <w:sz w:val="24"/>
          <w:szCs w:val="24"/>
        </w:rPr>
        <w:t>(</w:t>
      </w:r>
      <w:r w:rsidR="006369A9" w:rsidRPr="006369A9">
        <w:rPr>
          <w:bCs/>
          <w:sz w:val="24"/>
          <w:szCs w:val="24"/>
          <w:lang w:val="uk-UA"/>
        </w:rPr>
        <w:t>_______</w:t>
      </w:r>
      <w:r w:rsidR="006369A9" w:rsidRPr="006369A9">
        <w:rPr>
          <w:bCs/>
          <w:sz w:val="24"/>
          <w:szCs w:val="24"/>
        </w:rPr>
        <w:t xml:space="preserve"> </w:t>
      </w:r>
      <w:proofErr w:type="spellStart"/>
      <w:r w:rsidR="006369A9" w:rsidRPr="006369A9">
        <w:rPr>
          <w:bCs/>
          <w:sz w:val="24"/>
          <w:szCs w:val="24"/>
        </w:rPr>
        <w:t>гр</w:t>
      </w:r>
      <w:proofErr w:type="spellEnd"/>
      <w:r w:rsidR="006369A9" w:rsidRPr="006369A9">
        <w:rPr>
          <w:bCs/>
          <w:sz w:val="24"/>
          <w:szCs w:val="24"/>
          <w:lang w:val="uk-UA"/>
        </w:rPr>
        <w:t>н.</w:t>
      </w:r>
      <w:r w:rsidR="006369A9" w:rsidRPr="006369A9">
        <w:rPr>
          <w:bCs/>
          <w:sz w:val="24"/>
          <w:szCs w:val="24"/>
        </w:rPr>
        <w:t xml:space="preserve"> </w:t>
      </w:r>
      <w:r w:rsidR="006369A9" w:rsidRPr="006369A9">
        <w:rPr>
          <w:bCs/>
          <w:sz w:val="24"/>
          <w:szCs w:val="24"/>
          <w:lang w:val="uk-UA"/>
        </w:rPr>
        <w:t>_______</w:t>
      </w:r>
      <w:r w:rsidR="006369A9" w:rsidRPr="006369A9">
        <w:rPr>
          <w:bCs/>
          <w:sz w:val="24"/>
          <w:szCs w:val="24"/>
        </w:rPr>
        <w:t xml:space="preserve"> коп.)</w:t>
      </w:r>
      <w:r w:rsidR="006369A9" w:rsidRPr="006369A9">
        <w:rPr>
          <w:sz w:val="24"/>
          <w:szCs w:val="24"/>
        </w:rPr>
        <w:t xml:space="preserve">, у тому </w:t>
      </w:r>
      <w:r w:rsidR="006369A9" w:rsidRPr="006369A9">
        <w:rPr>
          <w:sz w:val="24"/>
          <w:szCs w:val="24"/>
          <w:lang w:val="uk-UA"/>
        </w:rPr>
        <w:t>числі</w:t>
      </w:r>
      <w:r w:rsidR="006369A9" w:rsidRPr="006369A9">
        <w:rPr>
          <w:sz w:val="24"/>
          <w:szCs w:val="24"/>
        </w:rPr>
        <w:t xml:space="preserve"> </w:t>
      </w:r>
      <w:r w:rsidR="006369A9" w:rsidRPr="006369A9">
        <w:rPr>
          <w:sz w:val="24"/>
          <w:szCs w:val="24"/>
          <w:lang w:val="uk-UA"/>
        </w:rPr>
        <w:t>ПДВ</w:t>
      </w:r>
      <w:r w:rsidR="006369A9" w:rsidRPr="006369A9">
        <w:rPr>
          <w:sz w:val="24"/>
          <w:szCs w:val="24"/>
        </w:rPr>
        <w:t xml:space="preserve"> – </w:t>
      </w:r>
      <w:r w:rsidR="006369A9" w:rsidRPr="006369A9">
        <w:rPr>
          <w:sz w:val="24"/>
          <w:szCs w:val="24"/>
          <w:lang w:val="uk-UA"/>
        </w:rPr>
        <w:t>__________</w:t>
      </w:r>
      <w:r w:rsidR="006369A9" w:rsidRPr="006369A9">
        <w:rPr>
          <w:sz w:val="24"/>
          <w:szCs w:val="24"/>
        </w:rPr>
        <w:t xml:space="preserve"> </w:t>
      </w:r>
      <w:r w:rsidR="006369A9" w:rsidRPr="006369A9">
        <w:rPr>
          <w:sz w:val="24"/>
          <w:szCs w:val="24"/>
          <w:lang w:val="uk-UA"/>
        </w:rPr>
        <w:t xml:space="preserve">грн. </w:t>
      </w:r>
      <w:r w:rsidR="006369A9" w:rsidRPr="006369A9">
        <w:rPr>
          <w:sz w:val="24"/>
          <w:szCs w:val="24"/>
        </w:rPr>
        <w:t>(</w:t>
      </w:r>
      <w:r w:rsidR="006369A9" w:rsidRPr="006369A9">
        <w:rPr>
          <w:sz w:val="24"/>
          <w:szCs w:val="24"/>
          <w:lang w:val="uk-UA"/>
        </w:rPr>
        <w:t>_________ грн. _______ коп.</w:t>
      </w:r>
      <w:r w:rsidR="006369A9" w:rsidRPr="006369A9">
        <w:rPr>
          <w:sz w:val="24"/>
          <w:szCs w:val="24"/>
        </w:rPr>
        <w:t>)</w:t>
      </w:r>
      <w:r w:rsidR="006369A9" w:rsidRPr="006369A9">
        <w:rPr>
          <w:sz w:val="24"/>
          <w:szCs w:val="24"/>
          <w:lang w:val="uk-UA"/>
        </w:rPr>
        <w:t xml:space="preserve"> (або без ПДВ)</w:t>
      </w:r>
      <w:r w:rsidR="006369A9" w:rsidRPr="006369A9">
        <w:rPr>
          <w:sz w:val="24"/>
          <w:szCs w:val="24"/>
        </w:rPr>
        <w:t>.</w:t>
      </w:r>
    </w:p>
    <w:p w14:paraId="3816B1D0" w14:textId="581B5465" w:rsidR="00093DA7" w:rsidRDefault="004A4633" w:rsidP="004A4633">
      <w:pPr>
        <w:pStyle w:val="Style5"/>
        <w:widowControl/>
        <w:tabs>
          <w:tab w:val="left" w:pos="422"/>
        </w:tabs>
        <w:spacing w:line="240" w:lineRule="auto"/>
        <w:ind w:firstLine="567"/>
        <w:rPr>
          <w:rStyle w:val="FontStyle25"/>
          <w:sz w:val="24"/>
          <w:szCs w:val="24"/>
        </w:rPr>
      </w:pPr>
      <w:r w:rsidRPr="004A4633">
        <w:rPr>
          <w:rStyle w:val="FontStyle25"/>
          <w:sz w:val="24"/>
          <w:szCs w:val="24"/>
        </w:rPr>
        <w:t>3.3.</w:t>
      </w:r>
      <w:r w:rsidR="00F20AD9">
        <w:rPr>
          <w:rStyle w:val="FontStyle25"/>
          <w:sz w:val="24"/>
          <w:szCs w:val="24"/>
        </w:rPr>
        <w:t xml:space="preserve"> </w:t>
      </w:r>
      <w:r w:rsidRPr="004A4633">
        <w:rPr>
          <w:rStyle w:val="FontStyle25"/>
          <w:sz w:val="24"/>
          <w:szCs w:val="24"/>
        </w:rPr>
        <w:t>Умови оплати:</w:t>
      </w:r>
    </w:p>
    <w:p w14:paraId="585EEBAE" w14:textId="6D5109C4" w:rsidR="00093DA7" w:rsidRPr="00076C5E" w:rsidRDefault="00093DA7" w:rsidP="00093DA7">
      <w:pPr>
        <w:pStyle w:val="Style5"/>
        <w:tabs>
          <w:tab w:val="left" w:pos="422"/>
        </w:tabs>
        <w:ind w:firstLine="567"/>
        <w:rPr>
          <w:rStyle w:val="FontStyle24"/>
          <w:b w:val="0"/>
          <w:sz w:val="24"/>
          <w:szCs w:val="24"/>
        </w:rPr>
      </w:pPr>
      <w:r w:rsidRPr="00076C5E">
        <w:rPr>
          <w:rStyle w:val="FontStyle24"/>
          <w:b w:val="0"/>
          <w:sz w:val="24"/>
          <w:szCs w:val="24"/>
        </w:rPr>
        <w:t xml:space="preserve">Розрахунок за поставлений товар здійснюється протягом </w:t>
      </w:r>
      <w:r w:rsidR="00FA1266" w:rsidRPr="00076C5E">
        <w:rPr>
          <w:rStyle w:val="FontStyle24"/>
          <w:b w:val="0"/>
          <w:sz w:val="24"/>
          <w:szCs w:val="24"/>
        </w:rPr>
        <w:t>20 банківських днів</w:t>
      </w:r>
      <w:r w:rsidRPr="00076C5E">
        <w:rPr>
          <w:rStyle w:val="FontStyle24"/>
          <w:b w:val="0"/>
          <w:sz w:val="24"/>
          <w:szCs w:val="24"/>
        </w:rPr>
        <w:t xml:space="preserve"> з дати </w:t>
      </w:r>
      <w:r w:rsidR="00FA1266" w:rsidRPr="00076C5E">
        <w:rPr>
          <w:rStyle w:val="FontStyle24"/>
          <w:b w:val="0"/>
          <w:sz w:val="24"/>
          <w:szCs w:val="24"/>
        </w:rPr>
        <w:t>підписання сторонами акту приймання-передачі чи видаткової накладної</w:t>
      </w:r>
      <w:r w:rsidRPr="00076C5E">
        <w:rPr>
          <w:rStyle w:val="FontStyle24"/>
          <w:b w:val="0"/>
          <w:sz w:val="24"/>
          <w:szCs w:val="24"/>
        </w:rPr>
        <w:t>.</w:t>
      </w:r>
      <w:r w:rsidR="00076C5E" w:rsidRPr="00076C5E">
        <w:rPr>
          <w:rStyle w:val="FontStyle24"/>
          <w:b w:val="0"/>
          <w:sz w:val="24"/>
          <w:szCs w:val="24"/>
        </w:rPr>
        <w:t xml:space="preserve"> </w:t>
      </w:r>
      <w:r w:rsidR="00076C5E" w:rsidRPr="00076C5E">
        <w:rPr>
          <w:bCs/>
        </w:rPr>
        <w:t xml:space="preserve">У разі затримки бюджетного фінансування, розрахунок за надані послуги здійснюється протягом 20 </w:t>
      </w:r>
      <w:r w:rsidR="00076C5E">
        <w:rPr>
          <w:bCs/>
        </w:rPr>
        <w:t>банківських</w:t>
      </w:r>
      <w:r w:rsidR="00076C5E" w:rsidRPr="00076C5E">
        <w:rPr>
          <w:bCs/>
        </w:rPr>
        <w:t xml:space="preserve"> днів з дати отримання </w:t>
      </w:r>
      <w:r w:rsidR="00076C5E">
        <w:rPr>
          <w:bCs/>
        </w:rPr>
        <w:t>Покупцем</w:t>
      </w:r>
      <w:r w:rsidR="00076C5E" w:rsidRPr="00076C5E">
        <w:rPr>
          <w:bCs/>
        </w:rPr>
        <w:t xml:space="preserve"> бюджетного призначення на фінансування цієї закупівлі. </w:t>
      </w:r>
      <w:r w:rsidR="00076C5E">
        <w:rPr>
          <w:bCs/>
        </w:rPr>
        <w:t>Покупець</w:t>
      </w:r>
      <w:r w:rsidR="00076C5E" w:rsidRPr="00076C5E">
        <w:rPr>
          <w:bCs/>
        </w:rPr>
        <w:t xml:space="preserve"> не несе відповідальність 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50A7A86D" w14:textId="2568A57F" w:rsidR="004A4633" w:rsidRPr="004A4633" w:rsidRDefault="004A4633" w:rsidP="00093DA7">
      <w:pPr>
        <w:pStyle w:val="Style5"/>
        <w:widowControl/>
        <w:tabs>
          <w:tab w:val="left" w:pos="422"/>
        </w:tabs>
        <w:spacing w:line="240" w:lineRule="auto"/>
        <w:ind w:firstLine="567"/>
      </w:pPr>
      <w:r w:rsidRPr="004A4633">
        <w:rPr>
          <w:color w:val="000000"/>
        </w:rPr>
        <w:t>3.4.</w:t>
      </w:r>
      <w:r w:rsidRPr="004A4633">
        <w:t xml:space="preserve"> Продавець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3D428B04" w14:textId="444DCB9E" w:rsidR="004A4633" w:rsidRPr="004A4633" w:rsidRDefault="00093DA7" w:rsidP="004A4633">
      <w:pPr>
        <w:pStyle w:val="Style6"/>
        <w:widowControl/>
        <w:spacing w:line="240" w:lineRule="auto"/>
        <w:rPr>
          <w:rStyle w:val="FontStyle24"/>
          <w:sz w:val="24"/>
          <w:szCs w:val="24"/>
          <w:lang w:val="uk-UA"/>
        </w:rPr>
      </w:pPr>
      <w:r>
        <w:rPr>
          <w:rStyle w:val="FontStyle24"/>
          <w:sz w:val="24"/>
          <w:szCs w:val="24"/>
          <w:lang w:val="uk-UA"/>
        </w:rPr>
        <w:t>4. ПРИЙМАННЯ ТОВАРУ</w:t>
      </w:r>
    </w:p>
    <w:p w14:paraId="3CDBDB11" w14:textId="2920956B" w:rsidR="004A4633" w:rsidRPr="004A4633" w:rsidRDefault="004A4633" w:rsidP="004A4633">
      <w:pPr>
        <w:ind w:firstLine="567"/>
        <w:jc w:val="both"/>
        <w:rPr>
          <w:sz w:val="24"/>
          <w:szCs w:val="24"/>
          <w:lang w:val="uk-UA"/>
        </w:rPr>
      </w:pPr>
      <w:r w:rsidRPr="004A4633">
        <w:rPr>
          <w:sz w:val="24"/>
          <w:szCs w:val="24"/>
          <w:lang w:val="uk-UA"/>
        </w:rPr>
        <w:t xml:space="preserve">4.1. Датою поставки Товару є дата передачі Покупцю Товару відповідно до видаткової накладної та акту </w:t>
      </w:r>
      <w:r w:rsidR="00FA1266">
        <w:rPr>
          <w:sz w:val="24"/>
          <w:szCs w:val="24"/>
          <w:lang w:val="uk-UA"/>
        </w:rPr>
        <w:t>приймання</w:t>
      </w:r>
      <w:r w:rsidRPr="004A4633">
        <w:rPr>
          <w:sz w:val="24"/>
          <w:szCs w:val="24"/>
          <w:lang w:val="uk-UA"/>
        </w:rPr>
        <w:t>-передачі.</w:t>
      </w:r>
    </w:p>
    <w:p w14:paraId="596FE102" w14:textId="66888596" w:rsidR="004A4633" w:rsidRPr="004A4633" w:rsidRDefault="004A4633" w:rsidP="004A4633">
      <w:pPr>
        <w:ind w:firstLine="567"/>
        <w:jc w:val="both"/>
        <w:rPr>
          <w:sz w:val="24"/>
          <w:szCs w:val="24"/>
          <w:lang w:val="uk-UA"/>
        </w:rPr>
      </w:pPr>
      <w:r w:rsidRPr="004A4633">
        <w:rPr>
          <w:sz w:val="24"/>
          <w:szCs w:val="24"/>
          <w:lang w:val="uk-UA"/>
        </w:rPr>
        <w:t xml:space="preserve">4.2. Право власності на Товар переходить від Продавця Покупцеві після підписання Сторонами видаткової накладної та акту </w:t>
      </w:r>
      <w:r w:rsidR="00FA1266">
        <w:rPr>
          <w:sz w:val="24"/>
          <w:szCs w:val="24"/>
          <w:lang w:val="uk-UA"/>
        </w:rPr>
        <w:t>приймання</w:t>
      </w:r>
      <w:r w:rsidRPr="004A4633">
        <w:rPr>
          <w:sz w:val="24"/>
          <w:szCs w:val="24"/>
          <w:lang w:val="uk-UA"/>
        </w:rPr>
        <w:t>-передачі.</w:t>
      </w:r>
    </w:p>
    <w:p w14:paraId="3417EEA8" w14:textId="77777777" w:rsidR="004A4633" w:rsidRPr="004A4633" w:rsidRDefault="004A4633" w:rsidP="004A4633">
      <w:pPr>
        <w:ind w:firstLine="567"/>
        <w:jc w:val="both"/>
        <w:rPr>
          <w:rStyle w:val="FontStyle25"/>
          <w:sz w:val="24"/>
          <w:szCs w:val="24"/>
          <w:lang w:val="uk-UA"/>
        </w:rPr>
      </w:pPr>
      <w:r w:rsidRPr="004A4633">
        <w:rPr>
          <w:sz w:val="24"/>
          <w:szCs w:val="24"/>
          <w:lang w:val="uk-UA"/>
        </w:rPr>
        <w:t xml:space="preserve">4.3. </w:t>
      </w:r>
      <w:r w:rsidRPr="004A4633">
        <w:rPr>
          <w:rStyle w:val="FontStyle25"/>
          <w:sz w:val="24"/>
          <w:szCs w:val="24"/>
          <w:lang w:val="uk-UA"/>
        </w:rPr>
        <w:t>Приймання товару здійснюється у зазначеному місці Покупця його представником:</w:t>
      </w:r>
    </w:p>
    <w:p w14:paraId="152B7036" w14:textId="77777777" w:rsidR="004A4633" w:rsidRPr="004A4633" w:rsidRDefault="004A4633" w:rsidP="004A4633">
      <w:pPr>
        <w:pStyle w:val="Style13"/>
        <w:widowControl/>
        <w:numPr>
          <w:ilvl w:val="0"/>
          <w:numId w:val="13"/>
        </w:numPr>
        <w:tabs>
          <w:tab w:val="left" w:pos="864"/>
        </w:tabs>
        <w:spacing w:line="240" w:lineRule="auto"/>
        <w:jc w:val="both"/>
        <w:rPr>
          <w:rStyle w:val="FontStyle25"/>
          <w:sz w:val="24"/>
          <w:szCs w:val="24"/>
        </w:rPr>
      </w:pPr>
      <w:r w:rsidRPr="004A4633">
        <w:rPr>
          <w:rStyle w:val="FontStyle25"/>
          <w:sz w:val="24"/>
          <w:szCs w:val="24"/>
        </w:rPr>
        <w:t>за  відповідністю умовам договору та інформації про товар;</w:t>
      </w:r>
    </w:p>
    <w:p w14:paraId="3E7C7E8A" w14:textId="77777777" w:rsidR="004A4633" w:rsidRPr="004A4633" w:rsidRDefault="004A4633" w:rsidP="004A4633">
      <w:pPr>
        <w:pStyle w:val="Style13"/>
        <w:widowControl/>
        <w:numPr>
          <w:ilvl w:val="0"/>
          <w:numId w:val="13"/>
        </w:numPr>
        <w:tabs>
          <w:tab w:val="left" w:pos="864"/>
        </w:tabs>
        <w:spacing w:line="240" w:lineRule="auto"/>
        <w:jc w:val="both"/>
        <w:rPr>
          <w:rStyle w:val="FontStyle25"/>
          <w:sz w:val="24"/>
          <w:szCs w:val="24"/>
        </w:rPr>
      </w:pPr>
      <w:r w:rsidRPr="004A4633">
        <w:rPr>
          <w:rStyle w:val="FontStyle25"/>
          <w:sz w:val="24"/>
          <w:szCs w:val="24"/>
        </w:rPr>
        <w:t xml:space="preserve">за кількістю відповідно до найменування товару, зазначеного у видатковій накладній. </w:t>
      </w:r>
    </w:p>
    <w:p w14:paraId="490F5371" w14:textId="4F29AF69" w:rsidR="004A4633" w:rsidRPr="004A4633" w:rsidRDefault="004A4633" w:rsidP="004A4633">
      <w:pPr>
        <w:pStyle w:val="Style5"/>
        <w:widowControl/>
        <w:tabs>
          <w:tab w:val="left" w:pos="422"/>
        </w:tabs>
        <w:spacing w:line="240" w:lineRule="auto"/>
        <w:ind w:firstLine="567"/>
      </w:pPr>
      <w:r w:rsidRPr="004A4633">
        <w:t xml:space="preserve">4.4. </w:t>
      </w:r>
      <w:r w:rsidR="00FA1266">
        <w:rPr>
          <w:color w:val="000000"/>
        </w:rPr>
        <w:t>Приймання</w:t>
      </w:r>
      <w:r w:rsidRPr="004A4633">
        <w:rPr>
          <w:color w:val="000000"/>
        </w:rPr>
        <w:t xml:space="preserve">-передача  товару </w:t>
      </w:r>
      <w:r w:rsidR="00FA1266">
        <w:rPr>
          <w:color w:val="000000"/>
        </w:rPr>
        <w:t>відбувається</w:t>
      </w:r>
      <w:r w:rsidRPr="004A4633">
        <w:rPr>
          <w:color w:val="000000"/>
        </w:rPr>
        <w:t xml:space="preserve"> в присутності представника Продавця та Покупця, від</w:t>
      </w:r>
      <w:r w:rsidR="00FA1266">
        <w:rPr>
          <w:color w:val="000000"/>
        </w:rPr>
        <w:t>повідно до акту прийому-передачі</w:t>
      </w:r>
      <w:r w:rsidRPr="004A4633">
        <w:rPr>
          <w:color w:val="000000"/>
        </w:rPr>
        <w:t>.</w:t>
      </w:r>
    </w:p>
    <w:p w14:paraId="6C00F1B0" w14:textId="77777777" w:rsidR="004A4633" w:rsidRPr="004A4633" w:rsidRDefault="004A4633" w:rsidP="004A4633">
      <w:pPr>
        <w:pStyle w:val="Style5"/>
        <w:widowControl/>
        <w:tabs>
          <w:tab w:val="left" w:pos="422"/>
        </w:tabs>
        <w:spacing w:line="240" w:lineRule="auto"/>
        <w:ind w:firstLine="567"/>
        <w:rPr>
          <w:rStyle w:val="FontStyle25"/>
          <w:sz w:val="24"/>
          <w:szCs w:val="24"/>
        </w:rPr>
      </w:pPr>
      <w:r w:rsidRPr="004A4633">
        <w:t xml:space="preserve">4.5. </w:t>
      </w:r>
      <w:r w:rsidRPr="004A4633">
        <w:rPr>
          <w:rStyle w:val="FontStyle25"/>
          <w:sz w:val="24"/>
          <w:szCs w:val="24"/>
        </w:rPr>
        <w:t>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території Покупця.</w:t>
      </w:r>
    </w:p>
    <w:p w14:paraId="7B44CC65" w14:textId="77777777" w:rsidR="004A4633" w:rsidRPr="004A4633" w:rsidRDefault="004A4633" w:rsidP="00F20AD9">
      <w:pPr>
        <w:pStyle w:val="Standard"/>
        <w:ind w:firstLine="567"/>
        <w:jc w:val="both"/>
        <w:rPr>
          <w:rFonts w:cs="Times New Roman"/>
          <w:lang w:val="uk-UA"/>
        </w:rPr>
      </w:pPr>
      <w:r w:rsidRPr="004A4633">
        <w:rPr>
          <w:rStyle w:val="FontStyle25"/>
          <w:sz w:val="24"/>
          <w:szCs w:val="24"/>
          <w:lang w:val="uk-UA"/>
        </w:rPr>
        <w:t>4.6.</w:t>
      </w:r>
      <w:r w:rsidRPr="004A4633">
        <w:rPr>
          <w:rFonts w:cs="Times New Roman"/>
          <w:lang w:val="uk-UA"/>
        </w:rPr>
        <w:t xml:space="preserve"> В разі  невідповідної якості, та (або) дефектів Товару, та (або) будь-чого іншого, що може   вплинути на якісні характеристики товару -  Продавець  зобов’язується  замінити його в строк 10 робочих днів за власний рахунок, сплативши всі супутні витрати по заміні товару</w:t>
      </w:r>
    </w:p>
    <w:p w14:paraId="035CF2C7" w14:textId="64D85A14" w:rsidR="00AD0C5D" w:rsidRPr="00AD0C5D" w:rsidRDefault="00AD0C5D" w:rsidP="00AD0C5D">
      <w:pPr>
        <w:tabs>
          <w:tab w:val="left" w:pos="4019"/>
        </w:tabs>
        <w:suppressAutoHyphens w:val="0"/>
        <w:ind w:firstLine="567"/>
        <w:jc w:val="center"/>
        <w:outlineLvl w:val="2"/>
        <w:rPr>
          <w:b/>
          <w:sz w:val="24"/>
          <w:szCs w:val="24"/>
          <w:lang w:val="uk-UA" w:eastAsia="ru-RU"/>
        </w:rPr>
      </w:pPr>
      <w:r>
        <w:rPr>
          <w:b/>
          <w:sz w:val="24"/>
          <w:szCs w:val="24"/>
          <w:lang w:val="uk-UA" w:eastAsia="ru-RU"/>
        </w:rPr>
        <w:t>5</w:t>
      </w:r>
      <w:r w:rsidRPr="00AD0C5D">
        <w:rPr>
          <w:b/>
          <w:sz w:val="24"/>
          <w:szCs w:val="24"/>
          <w:lang w:val="uk-UA" w:eastAsia="ru-RU"/>
        </w:rPr>
        <w:t>. ПРАВА ТА ОБОВ’ЯЗКИ СТОРІН</w:t>
      </w:r>
    </w:p>
    <w:p w14:paraId="1FDA601C" w14:textId="5C97EB98" w:rsidR="00AD0C5D" w:rsidRPr="00AD0C5D" w:rsidRDefault="00AD0C5D" w:rsidP="00AD0C5D">
      <w:pPr>
        <w:tabs>
          <w:tab w:val="left" w:pos="429"/>
        </w:tabs>
        <w:suppressAutoHyphens w:val="0"/>
        <w:ind w:firstLine="567"/>
        <w:jc w:val="both"/>
        <w:rPr>
          <w:sz w:val="24"/>
          <w:szCs w:val="24"/>
          <w:lang w:val="uk-UA" w:eastAsia="ru-RU"/>
        </w:rPr>
      </w:pPr>
      <w:r>
        <w:rPr>
          <w:sz w:val="24"/>
          <w:szCs w:val="24"/>
          <w:lang w:val="uk-UA" w:eastAsia="ru-RU"/>
        </w:rPr>
        <w:t>5</w:t>
      </w:r>
      <w:r w:rsidRPr="00AD0C5D">
        <w:rPr>
          <w:sz w:val="24"/>
          <w:szCs w:val="24"/>
          <w:lang w:val="uk-UA" w:eastAsia="ru-RU"/>
        </w:rPr>
        <w:t xml:space="preserve">.1. Покупець зобов’язаний: </w:t>
      </w:r>
    </w:p>
    <w:p w14:paraId="17A5E545" w14:textId="77777777" w:rsidR="00AD0C5D" w:rsidRPr="00AD0C5D" w:rsidRDefault="00AD0C5D" w:rsidP="00AD0C5D">
      <w:pPr>
        <w:tabs>
          <w:tab w:val="left" w:pos="429"/>
        </w:tabs>
        <w:suppressAutoHyphens w:val="0"/>
        <w:ind w:firstLine="567"/>
        <w:jc w:val="both"/>
        <w:rPr>
          <w:sz w:val="24"/>
          <w:szCs w:val="24"/>
          <w:lang w:val="uk-UA" w:eastAsia="ru-RU"/>
        </w:rPr>
      </w:pPr>
      <w:r w:rsidRPr="00AD0C5D">
        <w:rPr>
          <w:sz w:val="24"/>
          <w:szCs w:val="24"/>
          <w:lang w:val="uk-UA" w:eastAsia="ru-RU"/>
        </w:rPr>
        <w:t>- своєчасно та в повному обсязі здійснити оплату за поставлений Товар;</w:t>
      </w:r>
    </w:p>
    <w:p w14:paraId="52594C66" w14:textId="77777777" w:rsidR="00AD0C5D" w:rsidRPr="00AD0C5D" w:rsidRDefault="00AD0C5D" w:rsidP="00AD0C5D">
      <w:pPr>
        <w:tabs>
          <w:tab w:val="left" w:pos="560"/>
        </w:tabs>
        <w:suppressAutoHyphens w:val="0"/>
        <w:ind w:firstLine="567"/>
        <w:jc w:val="both"/>
        <w:rPr>
          <w:sz w:val="24"/>
          <w:szCs w:val="24"/>
          <w:lang w:val="uk-UA" w:eastAsia="ru-RU"/>
        </w:rPr>
      </w:pPr>
      <w:r w:rsidRPr="00AD0C5D">
        <w:rPr>
          <w:sz w:val="24"/>
          <w:szCs w:val="24"/>
          <w:lang w:val="uk-UA" w:eastAsia="ru-RU"/>
        </w:rPr>
        <w:t>- прийняти Товар на умовах даного Договору.</w:t>
      </w:r>
    </w:p>
    <w:p w14:paraId="46D4D812" w14:textId="570B08DA" w:rsidR="00AD0C5D" w:rsidRPr="00AD0C5D" w:rsidRDefault="0038467D" w:rsidP="00AD0C5D">
      <w:pPr>
        <w:tabs>
          <w:tab w:val="left" w:pos="429"/>
        </w:tabs>
        <w:suppressAutoHyphens w:val="0"/>
        <w:ind w:firstLine="567"/>
        <w:jc w:val="both"/>
        <w:rPr>
          <w:sz w:val="24"/>
          <w:szCs w:val="24"/>
          <w:lang w:val="uk-UA" w:eastAsia="ru-RU"/>
        </w:rPr>
      </w:pPr>
      <w:r>
        <w:rPr>
          <w:sz w:val="24"/>
          <w:szCs w:val="24"/>
          <w:lang w:val="uk-UA" w:eastAsia="ru-RU"/>
        </w:rPr>
        <w:t>5</w:t>
      </w:r>
      <w:r w:rsidR="00AD0C5D" w:rsidRPr="00AD0C5D">
        <w:rPr>
          <w:sz w:val="24"/>
          <w:szCs w:val="24"/>
          <w:lang w:val="uk-UA" w:eastAsia="ru-RU"/>
        </w:rPr>
        <w:t xml:space="preserve">.2. </w:t>
      </w:r>
      <w:r w:rsidR="005F4510">
        <w:rPr>
          <w:sz w:val="24"/>
          <w:szCs w:val="24"/>
          <w:lang w:val="uk-UA" w:eastAsia="ru-RU"/>
        </w:rPr>
        <w:t>Продавець</w:t>
      </w:r>
      <w:r w:rsidR="00AD0C5D" w:rsidRPr="00AD0C5D">
        <w:rPr>
          <w:sz w:val="24"/>
          <w:szCs w:val="24"/>
          <w:lang w:val="uk-UA" w:eastAsia="ru-RU"/>
        </w:rPr>
        <w:t xml:space="preserve"> зобов’язаний:</w:t>
      </w:r>
    </w:p>
    <w:p w14:paraId="6E71FD68" w14:textId="77777777" w:rsidR="00AD0C5D" w:rsidRPr="00AD0C5D" w:rsidRDefault="00AD0C5D" w:rsidP="00AD0C5D">
      <w:pPr>
        <w:tabs>
          <w:tab w:val="left" w:pos="429"/>
        </w:tabs>
        <w:suppressAutoHyphens w:val="0"/>
        <w:ind w:firstLine="567"/>
        <w:jc w:val="both"/>
        <w:rPr>
          <w:sz w:val="24"/>
          <w:szCs w:val="24"/>
          <w:lang w:val="uk-UA" w:eastAsia="ru-RU"/>
        </w:rPr>
      </w:pPr>
      <w:r w:rsidRPr="00AD0C5D">
        <w:rPr>
          <w:sz w:val="24"/>
          <w:szCs w:val="24"/>
          <w:lang w:val="uk-UA" w:eastAsia="ru-RU"/>
        </w:rPr>
        <w:t>- забезпечити поставку Товару у строки та порядку, встановленими цим Договором;</w:t>
      </w:r>
    </w:p>
    <w:p w14:paraId="26137AF0" w14:textId="77777777" w:rsidR="00AD0C5D" w:rsidRPr="00AD0C5D" w:rsidRDefault="00AD0C5D" w:rsidP="00AD0C5D">
      <w:pPr>
        <w:tabs>
          <w:tab w:val="left" w:pos="429"/>
        </w:tabs>
        <w:suppressAutoHyphens w:val="0"/>
        <w:ind w:firstLine="567"/>
        <w:jc w:val="both"/>
        <w:rPr>
          <w:sz w:val="24"/>
          <w:szCs w:val="24"/>
          <w:lang w:val="uk-UA" w:eastAsia="ru-RU"/>
        </w:rPr>
      </w:pPr>
      <w:r w:rsidRPr="00AD0C5D">
        <w:rPr>
          <w:sz w:val="24"/>
          <w:szCs w:val="24"/>
          <w:lang w:val="uk-UA" w:eastAsia="ru-RU"/>
        </w:rPr>
        <w:t>- передати Товар на умовах цього Договору у встановленій кількості і якості;</w:t>
      </w:r>
    </w:p>
    <w:p w14:paraId="54602247" w14:textId="49C79156" w:rsidR="00AD0C5D" w:rsidRPr="00AD0C5D" w:rsidRDefault="00AD0C5D" w:rsidP="00AD0C5D">
      <w:pPr>
        <w:tabs>
          <w:tab w:val="left" w:pos="429"/>
        </w:tabs>
        <w:suppressAutoHyphens w:val="0"/>
        <w:ind w:firstLine="567"/>
        <w:jc w:val="both"/>
        <w:rPr>
          <w:sz w:val="24"/>
          <w:szCs w:val="24"/>
          <w:lang w:val="uk-UA" w:eastAsia="ru-RU"/>
        </w:rPr>
      </w:pPr>
      <w:r w:rsidRPr="00AD0C5D">
        <w:rPr>
          <w:sz w:val="24"/>
          <w:szCs w:val="24"/>
          <w:lang w:val="uk-UA" w:eastAsia="ru-RU"/>
        </w:rPr>
        <w:t>- при передачі Това</w:t>
      </w:r>
      <w:r w:rsidR="005F4510">
        <w:rPr>
          <w:sz w:val="24"/>
          <w:szCs w:val="24"/>
          <w:lang w:val="uk-UA" w:eastAsia="ru-RU"/>
        </w:rPr>
        <w:t xml:space="preserve">ру </w:t>
      </w:r>
      <w:r w:rsidRPr="00AD0C5D">
        <w:rPr>
          <w:sz w:val="24"/>
          <w:szCs w:val="24"/>
          <w:lang w:val="uk-UA" w:eastAsia="ru-RU"/>
        </w:rPr>
        <w:t>надати Покупцю документи, передбачені для здійснення безперешкодної реєстрації (постановки на облік) Товару Покупцем в органах та/або установах державної реєстрації прав власності на транспортні засоби.</w:t>
      </w:r>
    </w:p>
    <w:p w14:paraId="070FD683" w14:textId="343F5D67" w:rsidR="00AD0C5D" w:rsidRPr="00AD0C5D" w:rsidRDefault="0038467D" w:rsidP="00AD0C5D">
      <w:pPr>
        <w:tabs>
          <w:tab w:val="left" w:pos="429"/>
        </w:tabs>
        <w:suppressAutoHyphens w:val="0"/>
        <w:ind w:firstLine="567"/>
        <w:jc w:val="both"/>
        <w:rPr>
          <w:sz w:val="24"/>
          <w:szCs w:val="24"/>
          <w:lang w:val="uk-UA" w:eastAsia="ru-RU"/>
        </w:rPr>
      </w:pPr>
      <w:r>
        <w:rPr>
          <w:sz w:val="24"/>
          <w:szCs w:val="24"/>
          <w:lang w:val="uk-UA" w:eastAsia="ru-RU"/>
        </w:rPr>
        <w:t>5</w:t>
      </w:r>
      <w:r w:rsidR="00AD0C5D" w:rsidRPr="00AD0C5D">
        <w:rPr>
          <w:sz w:val="24"/>
          <w:szCs w:val="24"/>
          <w:lang w:val="uk-UA" w:eastAsia="ru-RU"/>
        </w:rPr>
        <w:t xml:space="preserve">.3. </w:t>
      </w:r>
      <w:r>
        <w:rPr>
          <w:sz w:val="24"/>
          <w:szCs w:val="24"/>
          <w:lang w:val="uk-UA" w:eastAsia="ru-RU"/>
        </w:rPr>
        <w:t>Продавець</w:t>
      </w:r>
      <w:r w:rsidR="00AD0C5D" w:rsidRPr="00AD0C5D">
        <w:rPr>
          <w:sz w:val="24"/>
          <w:szCs w:val="24"/>
          <w:lang w:val="uk-UA" w:eastAsia="ru-RU"/>
        </w:rPr>
        <w:t xml:space="preserve"> має право:</w:t>
      </w:r>
    </w:p>
    <w:p w14:paraId="05A51578" w14:textId="77777777" w:rsidR="00AD0C5D" w:rsidRPr="00AD0C5D" w:rsidRDefault="00AD0C5D" w:rsidP="00AD0C5D">
      <w:pPr>
        <w:tabs>
          <w:tab w:val="left" w:pos="1507"/>
        </w:tabs>
        <w:suppressAutoHyphens w:val="0"/>
        <w:ind w:firstLine="567"/>
        <w:jc w:val="both"/>
        <w:rPr>
          <w:sz w:val="24"/>
          <w:szCs w:val="24"/>
          <w:lang w:val="uk-UA" w:eastAsia="ru-RU"/>
        </w:rPr>
      </w:pPr>
      <w:r w:rsidRPr="00AD0C5D">
        <w:rPr>
          <w:sz w:val="24"/>
          <w:szCs w:val="24"/>
          <w:lang w:val="uk-UA" w:eastAsia="ru-RU"/>
        </w:rPr>
        <w:t>- своєчасно та в повному обсязі отримати плату за переданий Товар.</w:t>
      </w:r>
    </w:p>
    <w:p w14:paraId="293540B6" w14:textId="5779C133" w:rsidR="00AD0C5D" w:rsidRPr="00AD0C5D" w:rsidRDefault="0038467D" w:rsidP="00AD0C5D">
      <w:pPr>
        <w:tabs>
          <w:tab w:val="left" w:pos="1507"/>
        </w:tabs>
        <w:suppressAutoHyphens w:val="0"/>
        <w:ind w:firstLine="567"/>
        <w:jc w:val="both"/>
        <w:rPr>
          <w:sz w:val="24"/>
          <w:szCs w:val="24"/>
          <w:lang w:val="uk-UA" w:eastAsia="ru-RU"/>
        </w:rPr>
      </w:pPr>
      <w:r>
        <w:rPr>
          <w:sz w:val="24"/>
          <w:szCs w:val="24"/>
          <w:lang w:val="uk-UA" w:eastAsia="ru-RU"/>
        </w:rPr>
        <w:t>5</w:t>
      </w:r>
      <w:r w:rsidR="00AD0C5D" w:rsidRPr="00AD0C5D">
        <w:rPr>
          <w:sz w:val="24"/>
          <w:szCs w:val="24"/>
          <w:lang w:val="uk-UA" w:eastAsia="ru-RU"/>
        </w:rPr>
        <w:t>.4. Покупець має право:</w:t>
      </w:r>
    </w:p>
    <w:p w14:paraId="7B004EB8" w14:textId="77777777" w:rsidR="00AD0C5D" w:rsidRPr="00AD0C5D" w:rsidRDefault="00AD0C5D" w:rsidP="00AD0C5D">
      <w:pPr>
        <w:tabs>
          <w:tab w:val="left" w:pos="1507"/>
        </w:tabs>
        <w:suppressAutoHyphens w:val="0"/>
        <w:ind w:firstLine="567"/>
        <w:jc w:val="both"/>
        <w:rPr>
          <w:rFonts w:eastAsia="Arial"/>
          <w:color w:val="000000"/>
          <w:sz w:val="24"/>
          <w:szCs w:val="24"/>
          <w:lang w:val="uk-UA" w:eastAsia="ru-RU"/>
        </w:rPr>
      </w:pPr>
      <w:r w:rsidRPr="00AD0C5D">
        <w:rPr>
          <w:rFonts w:eastAsia="Arial"/>
          <w:color w:val="000000"/>
          <w:sz w:val="24"/>
          <w:szCs w:val="24"/>
          <w:lang w:val="uk-UA" w:eastAsia="ru-RU"/>
        </w:rPr>
        <w:t>-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55D8E96B" w14:textId="77777777" w:rsidR="00AD0C5D" w:rsidRPr="00AD0C5D" w:rsidRDefault="00AD0C5D" w:rsidP="00AD0C5D">
      <w:pPr>
        <w:tabs>
          <w:tab w:val="left" w:pos="1507"/>
        </w:tabs>
        <w:suppressAutoHyphens w:val="0"/>
        <w:ind w:firstLine="567"/>
        <w:jc w:val="both"/>
        <w:rPr>
          <w:rFonts w:eastAsia="Arial"/>
          <w:color w:val="000000"/>
          <w:sz w:val="24"/>
          <w:szCs w:val="24"/>
          <w:lang w:val="uk-UA" w:eastAsia="ru-RU"/>
        </w:rPr>
      </w:pPr>
      <w:r w:rsidRPr="00AD0C5D">
        <w:rPr>
          <w:rFonts w:eastAsia="Arial"/>
          <w:color w:val="000000"/>
          <w:sz w:val="24"/>
          <w:szCs w:val="24"/>
          <w:lang w:val="uk-UA" w:eastAsia="ru-RU"/>
        </w:rPr>
        <w:lastRenderedPageBreak/>
        <w:t>- контролювати поставку Товару у строки, встановлені цим Договором;</w:t>
      </w:r>
    </w:p>
    <w:p w14:paraId="7D7FA262" w14:textId="77777777" w:rsidR="00AD0C5D" w:rsidRPr="00AD0C5D" w:rsidRDefault="00AD0C5D" w:rsidP="00AD0C5D">
      <w:pPr>
        <w:tabs>
          <w:tab w:val="left" w:pos="1507"/>
        </w:tabs>
        <w:suppressAutoHyphens w:val="0"/>
        <w:ind w:firstLine="567"/>
        <w:jc w:val="both"/>
        <w:rPr>
          <w:rFonts w:eastAsia="Arial"/>
          <w:color w:val="000000"/>
          <w:sz w:val="24"/>
          <w:szCs w:val="24"/>
          <w:lang w:val="uk-UA" w:eastAsia="ru-RU"/>
        </w:rPr>
      </w:pPr>
      <w:r w:rsidRPr="00AD0C5D">
        <w:rPr>
          <w:rFonts w:eastAsia="Arial"/>
          <w:color w:val="000000"/>
          <w:sz w:val="24"/>
          <w:szCs w:val="24"/>
          <w:lang w:val="uk-UA" w:eastAsia="ru-RU"/>
        </w:rPr>
        <w:t>- відмовитись від прийняття Товару, що не відповідає вимогам з якості та умовам цього Договору;</w:t>
      </w:r>
    </w:p>
    <w:p w14:paraId="1D1E5A07" w14:textId="248574C0" w:rsidR="00763DFE" w:rsidRDefault="00AD0C5D" w:rsidP="00AD0C5D">
      <w:pPr>
        <w:pStyle w:val="Style5"/>
        <w:widowControl/>
        <w:tabs>
          <w:tab w:val="left" w:pos="422"/>
        </w:tabs>
        <w:spacing w:line="240" w:lineRule="auto"/>
        <w:ind w:firstLine="567"/>
        <w:rPr>
          <w:rStyle w:val="FontStyle25"/>
          <w:sz w:val="24"/>
          <w:szCs w:val="24"/>
        </w:rPr>
      </w:pPr>
      <w:r w:rsidRPr="00AD0C5D">
        <w:rPr>
          <w:rFonts w:eastAsia="Arial"/>
          <w:color w:val="000000"/>
          <w:lang w:eastAsia="ru-RU"/>
        </w:rPr>
        <w:t>- відмовитись від прийняття Товару в разі відсутності або неналежного оформлення документів, зазначених у цьому Договорі (відсутність печатки, підписів тощо).</w:t>
      </w:r>
    </w:p>
    <w:p w14:paraId="77C0C858" w14:textId="0EF42433" w:rsidR="004A4633" w:rsidRPr="004A4633" w:rsidRDefault="0038467D" w:rsidP="004A4633">
      <w:pPr>
        <w:pStyle w:val="Style6"/>
        <w:widowControl/>
        <w:spacing w:line="240" w:lineRule="auto"/>
        <w:rPr>
          <w:rStyle w:val="FontStyle24"/>
          <w:sz w:val="24"/>
          <w:szCs w:val="24"/>
          <w:lang w:val="uk-UA"/>
        </w:rPr>
      </w:pPr>
      <w:r>
        <w:rPr>
          <w:rStyle w:val="FontStyle24"/>
          <w:sz w:val="24"/>
          <w:szCs w:val="24"/>
          <w:lang w:val="uk-UA"/>
        </w:rPr>
        <w:t>6</w:t>
      </w:r>
      <w:r w:rsidR="00093DA7">
        <w:rPr>
          <w:rStyle w:val="FontStyle24"/>
          <w:sz w:val="24"/>
          <w:szCs w:val="24"/>
          <w:lang w:val="uk-UA"/>
        </w:rPr>
        <w:t>. ВІДПОВІДАЛЬНІСТЬ СТОРІН</w:t>
      </w:r>
    </w:p>
    <w:p w14:paraId="39D2CB22" w14:textId="51C79160" w:rsidR="004A4633" w:rsidRPr="004A4633" w:rsidRDefault="0038467D" w:rsidP="004A4633">
      <w:pPr>
        <w:pStyle w:val="Style5"/>
        <w:widowControl/>
        <w:tabs>
          <w:tab w:val="left" w:pos="422"/>
        </w:tabs>
        <w:spacing w:line="240" w:lineRule="auto"/>
        <w:ind w:firstLine="567"/>
        <w:rPr>
          <w:rStyle w:val="FontStyle25"/>
          <w:sz w:val="24"/>
          <w:szCs w:val="24"/>
        </w:rPr>
      </w:pPr>
      <w:r>
        <w:rPr>
          <w:rStyle w:val="FontStyle25"/>
          <w:sz w:val="24"/>
          <w:szCs w:val="24"/>
        </w:rPr>
        <w:t>6</w:t>
      </w:r>
      <w:r w:rsidR="004A4633" w:rsidRPr="004A4633">
        <w:rPr>
          <w:rStyle w:val="FontStyle25"/>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6C7B83B" w14:textId="3AD815F6" w:rsidR="004A4633" w:rsidRPr="004A4633" w:rsidRDefault="0038467D" w:rsidP="004A4633">
      <w:pPr>
        <w:pStyle w:val="Style5"/>
        <w:widowControl/>
        <w:tabs>
          <w:tab w:val="left" w:pos="422"/>
        </w:tabs>
        <w:spacing w:line="240" w:lineRule="auto"/>
        <w:ind w:firstLine="567"/>
        <w:rPr>
          <w:rStyle w:val="FontStyle25"/>
          <w:sz w:val="24"/>
          <w:szCs w:val="24"/>
        </w:rPr>
      </w:pPr>
      <w:r>
        <w:rPr>
          <w:rStyle w:val="FontStyle25"/>
          <w:sz w:val="24"/>
          <w:szCs w:val="24"/>
        </w:rPr>
        <w:t>6</w:t>
      </w:r>
      <w:r w:rsidR="004A4633" w:rsidRPr="004A4633">
        <w:rPr>
          <w:rStyle w:val="FontStyle25"/>
          <w:sz w:val="24"/>
          <w:szCs w:val="24"/>
        </w:rPr>
        <w:t xml:space="preserve">.2. </w:t>
      </w:r>
      <w:r w:rsidR="004A4633" w:rsidRPr="004A4633">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Продавець компенсує Покупцю суму ПДВ, зазначену в такій податковій накладній, та витрати, пов’язані із сплатою штрафних санкцій і пені, нарахованих податковими органами.</w:t>
      </w:r>
    </w:p>
    <w:p w14:paraId="16F3AA52" w14:textId="43A5B8DB" w:rsidR="004A4633" w:rsidRPr="004A4633" w:rsidRDefault="0038467D" w:rsidP="004A4633">
      <w:pPr>
        <w:pStyle w:val="Style5"/>
        <w:widowControl/>
        <w:tabs>
          <w:tab w:val="left" w:pos="422"/>
        </w:tabs>
        <w:spacing w:line="240" w:lineRule="auto"/>
        <w:ind w:firstLine="567"/>
        <w:rPr>
          <w:rStyle w:val="FontStyle25"/>
          <w:sz w:val="24"/>
          <w:szCs w:val="24"/>
        </w:rPr>
      </w:pPr>
      <w:r>
        <w:rPr>
          <w:rStyle w:val="FontStyle25"/>
          <w:sz w:val="24"/>
          <w:szCs w:val="24"/>
        </w:rPr>
        <w:t>6</w:t>
      </w:r>
      <w:r w:rsidR="004A4633" w:rsidRPr="004A4633">
        <w:rPr>
          <w:rStyle w:val="FontStyle25"/>
          <w:sz w:val="24"/>
          <w:szCs w:val="24"/>
        </w:rPr>
        <w:t xml:space="preserve">.3. За порушення строків поставки товару по Договору </w:t>
      </w:r>
      <w:r w:rsidR="00093DA7">
        <w:rPr>
          <w:rStyle w:val="FontStyle25"/>
          <w:sz w:val="24"/>
          <w:szCs w:val="24"/>
        </w:rPr>
        <w:t xml:space="preserve">Покупець може вимагати </w:t>
      </w:r>
      <w:r w:rsidR="004A4633" w:rsidRPr="004A4633">
        <w:rPr>
          <w:rStyle w:val="FontStyle25"/>
          <w:sz w:val="24"/>
          <w:szCs w:val="24"/>
        </w:rPr>
        <w:t xml:space="preserve">сплатити </w:t>
      </w:r>
      <w:r w:rsidR="00093DA7">
        <w:rPr>
          <w:rStyle w:val="FontStyle25"/>
          <w:sz w:val="24"/>
          <w:szCs w:val="24"/>
        </w:rPr>
        <w:t>п</w:t>
      </w:r>
      <w:r w:rsidR="004A4633" w:rsidRPr="004A4633">
        <w:rPr>
          <w:rStyle w:val="FontStyle25"/>
          <w:sz w:val="24"/>
          <w:szCs w:val="24"/>
        </w:rPr>
        <w:t xml:space="preserve">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p>
    <w:p w14:paraId="1CD9BB12" w14:textId="01975FE2" w:rsidR="004A4633" w:rsidRPr="004A4633" w:rsidRDefault="0038467D" w:rsidP="004A4633">
      <w:pPr>
        <w:pStyle w:val="Style5"/>
        <w:widowControl/>
        <w:tabs>
          <w:tab w:val="left" w:pos="422"/>
        </w:tabs>
        <w:spacing w:line="240" w:lineRule="auto"/>
        <w:ind w:firstLine="567"/>
        <w:rPr>
          <w:rStyle w:val="FontStyle25"/>
          <w:sz w:val="24"/>
          <w:szCs w:val="24"/>
        </w:rPr>
      </w:pPr>
      <w:r>
        <w:rPr>
          <w:rStyle w:val="FontStyle25"/>
          <w:sz w:val="24"/>
          <w:szCs w:val="24"/>
        </w:rPr>
        <w:t>6</w:t>
      </w:r>
      <w:r w:rsidR="004A4633" w:rsidRPr="004A4633">
        <w:rPr>
          <w:rStyle w:val="FontStyle25"/>
          <w:sz w:val="24"/>
          <w:szCs w:val="24"/>
        </w:rPr>
        <w:t>.4. Продавець за Договором несе відповідальність за якість товару. Якщо поставлений товар не відповідає за якіст</w:t>
      </w:r>
      <w:r w:rsidR="00093DA7">
        <w:rPr>
          <w:rStyle w:val="FontStyle25"/>
          <w:sz w:val="24"/>
          <w:szCs w:val="24"/>
        </w:rPr>
        <w:t>ю та/або комплектністю,</w:t>
      </w:r>
      <w:r w:rsidR="004A4633" w:rsidRPr="004A4633">
        <w:rPr>
          <w:rStyle w:val="FontStyle25"/>
          <w:sz w:val="24"/>
          <w:szCs w:val="24"/>
        </w:rPr>
        <w:t xml:space="preserve">  Продавець зобов'язаний власними силами і за свій рахунок здійснити заміну неякісного товару або </w:t>
      </w:r>
      <w:proofErr w:type="spellStart"/>
      <w:r w:rsidR="004A4633" w:rsidRPr="004A4633">
        <w:rPr>
          <w:rStyle w:val="FontStyle25"/>
          <w:sz w:val="24"/>
          <w:szCs w:val="24"/>
        </w:rPr>
        <w:t>допоставити</w:t>
      </w:r>
      <w:proofErr w:type="spellEnd"/>
      <w:r w:rsidR="004A4633" w:rsidRPr="004A4633">
        <w:rPr>
          <w:rStyle w:val="FontStyle25"/>
          <w:sz w:val="24"/>
          <w:szCs w:val="24"/>
        </w:rPr>
        <w:t xml:space="preserve"> товар у 10-ти денний строк.</w:t>
      </w:r>
    </w:p>
    <w:p w14:paraId="67EA6C9D" w14:textId="4781B893" w:rsidR="004A4633" w:rsidRPr="004A4633" w:rsidRDefault="0038467D" w:rsidP="004A4633">
      <w:pPr>
        <w:pStyle w:val="Style5"/>
        <w:widowControl/>
        <w:tabs>
          <w:tab w:val="left" w:pos="422"/>
        </w:tabs>
        <w:spacing w:line="240" w:lineRule="auto"/>
        <w:ind w:firstLine="567"/>
        <w:rPr>
          <w:rStyle w:val="FontStyle25"/>
          <w:sz w:val="24"/>
          <w:szCs w:val="24"/>
        </w:rPr>
      </w:pPr>
      <w:r>
        <w:rPr>
          <w:rStyle w:val="FontStyle25"/>
          <w:sz w:val="24"/>
          <w:szCs w:val="24"/>
        </w:rPr>
        <w:t>6</w:t>
      </w:r>
      <w:r w:rsidR="004A4633" w:rsidRPr="004A4633">
        <w:rPr>
          <w:rStyle w:val="FontStyle25"/>
          <w:sz w:val="24"/>
          <w:szCs w:val="24"/>
        </w:rPr>
        <w:t xml:space="preserve">.5. У разі односторонньої відмови Продавця від виконання своїх обов'язків за Договором, Продавець </w:t>
      </w:r>
      <w:r w:rsidR="00FA1266">
        <w:rPr>
          <w:rStyle w:val="FontStyle25"/>
          <w:sz w:val="24"/>
          <w:szCs w:val="24"/>
        </w:rPr>
        <w:t xml:space="preserve">на вимогу Покупця </w:t>
      </w:r>
      <w:r w:rsidR="004A4633" w:rsidRPr="004A4633">
        <w:rPr>
          <w:rStyle w:val="FontStyle25"/>
          <w:sz w:val="24"/>
          <w:szCs w:val="24"/>
        </w:rPr>
        <w:t xml:space="preserve">сплачує Покупцю штраф у розмірі </w:t>
      </w:r>
      <w:r w:rsidR="00FA1266">
        <w:rPr>
          <w:rStyle w:val="FontStyle25"/>
          <w:sz w:val="24"/>
          <w:szCs w:val="24"/>
        </w:rPr>
        <w:t>0.5</w:t>
      </w:r>
      <w:r w:rsidR="004A4633" w:rsidRPr="004A4633">
        <w:rPr>
          <w:rStyle w:val="FontStyle25"/>
          <w:sz w:val="24"/>
          <w:szCs w:val="24"/>
        </w:rPr>
        <w:t>% суми Договору.</w:t>
      </w:r>
    </w:p>
    <w:p w14:paraId="2755C364" w14:textId="4050C6C6" w:rsidR="004A4633" w:rsidRPr="00437183" w:rsidRDefault="0038467D" w:rsidP="004A4633">
      <w:pPr>
        <w:pStyle w:val="Style5"/>
        <w:widowControl/>
        <w:tabs>
          <w:tab w:val="left" w:pos="422"/>
        </w:tabs>
        <w:spacing w:line="240" w:lineRule="auto"/>
        <w:ind w:firstLine="567"/>
        <w:rPr>
          <w:rStyle w:val="FontStyle25"/>
          <w:sz w:val="24"/>
          <w:szCs w:val="24"/>
        </w:rPr>
      </w:pPr>
      <w:r>
        <w:rPr>
          <w:rStyle w:val="FontStyle25"/>
          <w:sz w:val="24"/>
          <w:szCs w:val="24"/>
        </w:rPr>
        <w:t>6</w:t>
      </w:r>
      <w:r w:rsidR="004A4633" w:rsidRPr="004A4633">
        <w:rPr>
          <w:rStyle w:val="FontStyle25"/>
          <w:sz w:val="24"/>
          <w:szCs w:val="24"/>
        </w:rPr>
        <w:t>.6.</w:t>
      </w:r>
      <w:r w:rsidR="001D7558">
        <w:rPr>
          <w:rStyle w:val="FontStyle25"/>
          <w:sz w:val="24"/>
          <w:szCs w:val="24"/>
        </w:rPr>
        <w:t xml:space="preserve"> </w:t>
      </w:r>
      <w:r w:rsidR="00437183" w:rsidRPr="00437183">
        <w:t xml:space="preserve">Підписанням даного Договору Сторони погодили, що Покупець має право на одностороннє розірвання даного Договору у випадку невиконання  та/або неналежного  виконання </w:t>
      </w:r>
      <w:r w:rsidR="00437183">
        <w:t>Продавцем</w:t>
      </w:r>
      <w:r w:rsidR="00437183" w:rsidRPr="00437183">
        <w:t xml:space="preserve"> своїх зобов’язань за даним Договором. Одностороннє розірвання відбувається шляхом направлення </w:t>
      </w:r>
      <w:r w:rsidR="00921B87">
        <w:t>Покупцем</w:t>
      </w:r>
      <w:r w:rsidR="00437183" w:rsidRPr="00437183">
        <w:t xml:space="preserve"> відповідного повідомлення </w:t>
      </w:r>
      <w:r w:rsidR="00C73950">
        <w:t>Продавцю</w:t>
      </w:r>
      <w:r w:rsidR="00437183" w:rsidRPr="00437183">
        <w:t xml:space="preserve">, за реквізитами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Покупця. Ризик неотримання листа про одностороннє розірвання Договору несе </w:t>
      </w:r>
      <w:r w:rsidR="00C73950">
        <w:t>Продавець</w:t>
      </w:r>
      <w:r w:rsidR="00437183" w:rsidRPr="00437183">
        <w:t>.</w:t>
      </w:r>
    </w:p>
    <w:p w14:paraId="20358C93" w14:textId="73E4F23A" w:rsidR="004A4633" w:rsidRPr="004A4633" w:rsidRDefault="0038467D" w:rsidP="004A4633">
      <w:pPr>
        <w:pStyle w:val="Style5"/>
        <w:widowControl/>
        <w:tabs>
          <w:tab w:val="left" w:pos="422"/>
        </w:tabs>
        <w:spacing w:line="240" w:lineRule="auto"/>
        <w:ind w:firstLine="567"/>
        <w:rPr>
          <w:rStyle w:val="FontStyle25"/>
          <w:sz w:val="24"/>
          <w:szCs w:val="24"/>
        </w:rPr>
      </w:pPr>
      <w:r>
        <w:rPr>
          <w:rStyle w:val="FontStyle25"/>
          <w:sz w:val="24"/>
          <w:szCs w:val="24"/>
        </w:rPr>
        <w:t>6</w:t>
      </w:r>
      <w:r w:rsidR="004A4633" w:rsidRPr="004A4633">
        <w:rPr>
          <w:rStyle w:val="FontStyle25"/>
          <w:sz w:val="24"/>
          <w:szCs w:val="24"/>
        </w:rPr>
        <w:t xml:space="preserve">.7. За порушення строків оплати за товар по Договору </w:t>
      </w:r>
      <w:r w:rsidR="00093DA7">
        <w:rPr>
          <w:rStyle w:val="FontStyle25"/>
          <w:sz w:val="24"/>
          <w:szCs w:val="24"/>
        </w:rPr>
        <w:t>Продавець може вимагати</w:t>
      </w:r>
      <w:r w:rsidR="004A4633" w:rsidRPr="004A4633">
        <w:rPr>
          <w:rStyle w:val="FontStyle25"/>
          <w:sz w:val="24"/>
          <w:szCs w:val="24"/>
        </w:rPr>
        <w:t xml:space="preserve"> сплатити пеню у розмірі 0,1% вартості неоплаченого в строк товару за кожний день прострочення оплати.</w:t>
      </w:r>
    </w:p>
    <w:p w14:paraId="69415432" w14:textId="26A90A95" w:rsidR="004A4633" w:rsidRPr="004A4633" w:rsidRDefault="00C73950" w:rsidP="004A4633">
      <w:pPr>
        <w:pStyle w:val="Style10"/>
        <w:widowControl/>
        <w:tabs>
          <w:tab w:val="left" w:pos="168"/>
        </w:tabs>
        <w:spacing w:line="240" w:lineRule="auto"/>
        <w:jc w:val="center"/>
        <w:rPr>
          <w:rStyle w:val="FontStyle24"/>
          <w:sz w:val="24"/>
          <w:szCs w:val="24"/>
        </w:rPr>
      </w:pPr>
      <w:r>
        <w:rPr>
          <w:rStyle w:val="FontStyle24"/>
          <w:sz w:val="24"/>
          <w:szCs w:val="24"/>
        </w:rPr>
        <w:t>7</w:t>
      </w:r>
      <w:r w:rsidR="004A4633" w:rsidRPr="004A4633">
        <w:rPr>
          <w:rStyle w:val="FontStyle24"/>
          <w:sz w:val="24"/>
          <w:szCs w:val="24"/>
        </w:rPr>
        <w:t>.</w:t>
      </w:r>
      <w:r w:rsidR="00093DA7">
        <w:rPr>
          <w:rStyle w:val="FontStyle24"/>
          <w:sz w:val="24"/>
          <w:szCs w:val="24"/>
        </w:rPr>
        <w:t xml:space="preserve"> ВИРІШЕННЯ СПОРІВ</w:t>
      </w:r>
    </w:p>
    <w:p w14:paraId="0A058D43" w14:textId="0B2B07F9" w:rsidR="003F6E2A" w:rsidRPr="003F6E2A" w:rsidRDefault="003F6E2A" w:rsidP="003F6E2A">
      <w:pPr>
        <w:suppressAutoHyphens w:val="0"/>
        <w:ind w:firstLine="567"/>
        <w:jc w:val="both"/>
        <w:rPr>
          <w:rFonts w:eastAsia="Calibri"/>
          <w:sz w:val="24"/>
          <w:szCs w:val="24"/>
          <w:lang w:val="uk-UA" w:eastAsia="en-US"/>
        </w:rPr>
      </w:pPr>
      <w:r>
        <w:rPr>
          <w:rFonts w:eastAsia="Calibri"/>
          <w:sz w:val="24"/>
          <w:szCs w:val="24"/>
          <w:lang w:val="uk-UA" w:eastAsia="en-US"/>
        </w:rPr>
        <w:t>7</w:t>
      </w:r>
      <w:r w:rsidRPr="003F6E2A">
        <w:rPr>
          <w:rFonts w:eastAsia="Calibri"/>
          <w:sz w:val="24"/>
          <w:szCs w:val="24"/>
          <w:lang w:val="uk-UA" w:eastAsia="en-US"/>
        </w:rPr>
        <w:t>.1. Всі спори, які можуть виникнути стосовно виконання умов цього Договору Сторони вирішують шляхом переговорів.</w:t>
      </w:r>
    </w:p>
    <w:p w14:paraId="0A47ED3D" w14:textId="1574BF19" w:rsidR="004A4633" w:rsidRPr="0078191C" w:rsidRDefault="003F6E2A" w:rsidP="003F6E2A">
      <w:pPr>
        <w:pStyle w:val="Style4"/>
        <w:widowControl/>
        <w:ind w:firstLine="567"/>
        <w:jc w:val="both"/>
        <w:rPr>
          <w:rStyle w:val="FontStyle25"/>
          <w:sz w:val="24"/>
          <w:szCs w:val="24"/>
          <w:lang w:val="uk-UA"/>
        </w:rPr>
      </w:pPr>
      <w:r w:rsidRPr="0078191C">
        <w:rPr>
          <w:rFonts w:ascii="Times New Roman" w:hAnsi="Times New Roman"/>
          <w:lang w:val="uk-UA" w:eastAsia="en-US"/>
        </w:rPr>
        <w:t>7.2. У випадку, коли Сторони не досягли взаємної згоди, спори вирішуються у</w:t>
      </w:r>
      <w:r w:rsidR="0078191C" w:rsidRPr="0078191C">
        <w:rPr>
          <w:rFonts w:ascii="Times New Roman" w:hAnsi="Times New Roman"/>
          <w:lang w:val="uk-UA" w:eastAsia="en-US"/>
        </w:rPr>
        <w:t xml:space="preserve"> </w:t>
      </w:r>
      <w:r w:rsidR="004A4633" w:rsidRPr="0078191C">
        <w:rPr>
          <w:rStyle w:val="FontStyle25"/>
          <w:sz w:val="24"/>
          <w:szCs w:val="24"/>
          <w:lang w:val="uk-UA"/>
        </w:rPr>
        <w:t xml:space="preserve"> Господарському суді за місцем виконання договору (поставки товару).</w:t>
      </w:r>
    </w:p>
    <w:p w14:paraId="32AF2983" w14:textId="0D7FFFDF" w:rsidR="004A4633" w:rsidRPr="004A4633" w:rsidRDefault="0050352C" w:rsidP="004A4633">
      <w:pPr>
        <w:pStyle w:val="Style10"/>
        <w:widowControl/>
        <w:tabs>
          <w:tab w:val="left" w:pos="240"/>
        </w:tabs>
        <w:spacing w:line="240" w:lineRule="auto"/>
        <w:jc w:val="center"/>
        <w:rPr>
          <w:rStyle w:val="FontStyle24"/>
          <w:sz w:val="24"/>
          <w:szCs w:val="24"/>
        </w:rPr>
      </w:pPr>
      <w:r>
        <w:rPr>
          <w:rStyle w:val="FontStyle24"/>
          <w:sz w:val="24"/>
          <w:szCs w:val="24"/>
        </w:rPr>
        <w:t>8</w:t>
      </w:r>
      <w:r w:rsidR="004A4633" w:rsidRPr="004A4633">
        <w:rPr>
          <w:rStyle w:val="FontStyle24"/>
          <w:sz w:val="24"/>
          <w:szCs w:val="24"/>
        </w:rPr>
        <w:t>.</w:t>
      </w:r>
      <w:r w:rsidR="00093DA7">
        <w:rPr>
          <w:rStyle w:val="FontStyle24"/>
          <w:sz w:val="24"/>
          <w:szCs w:val="24"/>
        </w:rPr>
        <w:t xml:space="preserve"> ТЕРМІН ДІЇ ДОГОВОРУ</w:t>
      </w:r>
    </w:p>
    <w:p w14:paraId="04D85E43" w14:textId="2C05965F" w:rsidR="004A4633" w:rsidRPr="00843EA4" w:rsidRDefault="0050352C" w:rsidP="004A4633">
      <w:pPr>
        <w:pStyle w:val="Style5"/>
        <w:widowControl/>
        <w:tabs>
          <w:tab w:val="left" w:pos="437"/>
        </w:tabs>
        <w:spacing w:line="240" w:lineRule="auto"/>
        <w:ind w:firstLine="567"/>
        <w:rPr>
          <w:rStyle w:val="FontStyle25"/>
          <w:sz w:val="24"/>
          <w:szCs w:val="24"/>
        </w:rPr>
      </w:pPr>
      <w:r>
        <w:rPr>
          <w:rStyle w:val="FontStyle25"/>
          <w:sz w:val="24"/>
          <w:szCs w:val="24"/>
        </w:rPr>
        <w:t>8</w:t>
      </w:r>
      <w:r w:rsidR="004A4633" w:rsidRPr="004A4633">
        <w:rPr>
          <w:rStyle w:val="FontStyle25"/>
          <w:sz w:val="24"/>
          <w:szCs w:val="24"/>
        </w:rPr>
        <w:t xml:space="preserve">.1. Договір набирає чинності з моменту підписання і скріплення печатками та діє </w:t>
      </w:r>
      <w:r w:rsidR="00093DA7">
        <w:rPr>
          <w:rStyle w:val="FontStyle25"/>
          <w:sz w:val="24"/>
          <w:szCs w:val="24"/>
        </w:rPr>
        <w:t xml:space="preserve">до </w:t>
      </w:r>
      <w:r w:rsidR="004A4633" w:rsidRPr="004A4633">
        <w:rPr>
          <w:rStyle w:val="FontStyle25"/>
          <w:sz w:val="24"/>
          <w:szCs w:val="24"/>
        </w:rPr>
        <w:t>31.12.202</w:t>
      </w:r>
      <w:r w:rsidR="00843EA4">
        <w:rPr>
          <w:rStyle w:val="FontStyle25"/>
          <w:sz w:val="24"/>
          <w:szCs w:val="24"/>
        </w:rPr>
        <w:t>3</w:t>
      </w:r>
      <w:r w:rsidR="004A4633" w:rsidRPr="004A4633">
        <w:rPr>
          <w:rStyle w:val="FontStyle25"/>
          <w:sz w:val="24"/>
          <w:szCs w:val="24"/>
        </w:rPr>
        <w:t xml:space="preserve"> р.</w:t>
      </w:r>
      <w:r w:rsidR="00843EA4">
        <w:rPr>
          <w:rStyle w:val="FontStyle25"/>
          <w:sz w:val="24"/>
          <w:szCs w:val="24"/>
        </w:rPr>
        <w:t>,</w:t>
      </w:r>
      <w:r w:rsidR="004A4633" w:rsidRPr="004A4633">
        <w:rPr>
          <w:rStyle w:val="FontStyle25"/>
          <w:sz w:val="24"/>
          <w:szCs w:val="24"/>
        </w:rPr>
        <w:t xml:space="preserve"> </w:t>
      </w:r>
      <w:r w:rsidR="00843EA4" w:rsidRPr="00843EA4">
        <w:t>а щодо фінансових зобов’язань та гарантійних вимог – до повного і належного їх виконання.</w:t>
      </w:r>
    </w:p>
    <w:p w14:paraId="3160788D" w14:textId="6299C4D8" w:rsidR="004A4633" w:rsidRPr="004A4633" w:rsidRDefault="00FC598C" w:rsidP="004A4633">
      <w:pPr>
        <w:ind w:right="26"/>
        <w:jc w:val="center"/>
        <w:rPr>
          <w:b/>
          <w:sz w:val="24"/>
          <w:szCs w:val="24"/>
          <w:lang w:val="uk-UA"/>
        </w:rPr>
      </w:pPr>
      <w:r>
        <w:rPr>
          <w:b/>
          <w:sz w:val="24"/>
          <w:szCs w:val="24"/>
          <w:lang w:val="uk-UA"/>
        </w:rPr>
        <w:t>9</w:t>
      </w:r>
      <w:r w:rsidR="004A4633" w:rsidRPr="004A4633">
        <w:rPr>
          <w:b/>
          <w:sz w:val="24"/>
          <w:szCs w:val="24"/>
          <w:lang w:val="uk-UA"/>
        </w:rPr>
        <w:t xml:space="preserve">. </w:t>
      </w:r>
      <w:r w:rsidR="00093DA7">
        <w:rPr>
          <w:b/>
          <w:sz w:val="24"/>
          <w:szCs w:val="24"/>
          <w:lang w:val="uk-UA"/>
        </w:rPr>
        <w:t>ФОРС-МАЖОР</w:t>
      </w:r>
    </w:p>
    <w:p w14:paraId="6F465551" w14:textId="49341745" w:rsidR="00E71FCF" w:rsidRPr="00E71FCF" w:rsidRDefault="00E71FCF" w:rsidP="00E71FCF">
      <w:pPr>
        <w:tabs>
          <w:tab w:val="left" w:pos="429"/>
        </w:tabs>
        <w:suppressAutoHyphens w:val="0"/>
        <w:ind w:firstLine="567"/>
        <w:jc w:val="both"/>
        <w:rPr>
          <w:sz w:val="24"/>
          <w:szCs w:val="24"/>
          <w:lang w:val="uk-UA" w:eastAsia="ru-RU"/>
        </w:rPr>
      </w:pPr>
      <w:r w:rsidRPr="00E71FCF">
        <w:rPr>
          <w:sz w:val="24"/>
          <w:szCs w:val="24"/>
          <w:lang w:val="uk-UA" w:eastAsia="ru-RU"/>
        </w:rPr>
        <w:t>9.1.</w:t>
      </w:r>
      <w:r w:rsidRPr="00E71FCF">
        <w:rPr>
          <w:lang w:eastAsia="ru-RU"/>
        </w:rPr>
        <w:t xml:space="preserve"> </w:t>
      </w:r>
      <w:r w:rsidRPr="00E71FCF">
        <w:rPr>
          <w:sz w:val="24"/>
          <w:szCs w:val="24"/>
          <w:lang w:val="uk-UA" w:eastAsia="ru-RU"/>
        </w:rPr>
        <w:t xml:space="preserve">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w:t>
      </w:r>
      <w:r w:rsidR="00145086">
        <w:rPr>
          <w:sz w:val="24"/>
          <w:szCs w:val="24"/>
          <w:lang w:val="uk-UA" w:eastAsia="ru-RU"/>
        </w:rPr>
        <w:t>які не діяли на момент укладення Договору</w:t>
      </w:r>
      <w:r w:rsidRPr="00E71FCF">
        <w:rPr>
          <w:sz w:val="24"/>
          <w:szCs w:val="24"/>
          <w:lang w:val="uk-UA" w:eastAsia="ru-RU"/>
        </w:rPr>
        <w:t xml:space="preserve">, </w:t>
      </w:r>
      <w:r w:rsidR="00145086">
        <w:rPr>
          <w:sz w:val="24"/>
          <w:szCs w:val="24"/>
          <w:lang w:val="uk-UA" w:eastAsia="ru-RU"/>
        </w:rPr>
        <w:t>та ї</w:t>
      </w:r>
      <w:r w:rsidRPr="00E71FCF">
        <w:rPr>
          <w:sz w:val="24"/>
          <w:szCs w:val="24"/>
          <w:lang w:val="uk-UA" w:eastAsia="ru-RU"/>
        </w:rPr>
        <w:t>х настання було засвідчено у визначеному цим Договором порядку.</w:t>
      </w:r>
    </w:p>
    <w:p w14:paraId="7843EC59" w14:textId="77777777" w:rsidR="00E71FCF" w:rsidRPr="00E71FCF" w:rsidRDefault="00E71FCF" w:rsidP="00E71FCF">
      <w:pPr>
        <w:tabs>
          <w:tab w:val="left" w:pos="429"/>
        </w:tabs>
        <w:suppressAutoHyphens w:val="0"/>
        <w:ind w:firstLine="567"/>
        <w:jc w:val="both"/>
        <w:rPr>
          <w:sz w:val="24"/>
          <w:szCs w:val="24"/>
          <w:lang w:val="uk-UA" w:eastAsia="ru-RU"/>
        </w:rPr>
      </w:pPr>
      <w:r w:rsidRPr="00E71FCF">
        <w:rPr>
          <w:sz w:val="24"/>
          <w:szCs w:val="24"/>
          <w:lang w:val="uk-UA" w:eastAsia="ru-RU"/>
        </w:rPr>
        <w:t xml:space="preserve">9.2.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w:t>
      </w:r>
      <w:proofErr w:type="spellStart"/>
      <w:r w:rsidRPr="00E71FCF">
        <w:rPr>
          <w:sz w:val="24"/>
          <w:szCs w:val="24"/>
          <w:lang w:val="uk-UA" w:eastAsia="ru-RU"/>
        </w:rPr>
        <w:t>пропорційно</w:t>
      </w:r>
      <w:proofErr w:type="spellEnd"/>
      <w:r w:rsidRPr="00E71FCF">
        <w:rPr>
          <w:sz w:val="24"/>
          <w:szCs w:val="24"/>
          <w:lang w:val="uk-UA" w:eastAsia="ru-RU"/>
        </w:rPr>
        <w:t xml:space="preserve"> дії цих обставин.</w:t>
      </w:r>
    </w:p>
    <w:p w14:paraId="60CF1023" w14:textId="77777777" w:rsidR="00E71FCF" w:rsidRPr="00E71FCF" w:rsidRDefault="00E71FCF" w:rsidP="00E71FCF">
      <w:pPr>
        <w:tabs>
          <w:tab w:val="left" w:pos="429"/>
        </w:tabs>
        <w:suppressAutoHyphens w:val="0"/>
        <w:ind w:firstLine="567"/>
        <w:jc w:val="both"/>
        <w:rPr>
          <w:sz w:val="24"/>
          <w:szCs w:val="24"/>
          <w:lang w:val="uk-UA" w:eastAsia="ru-RU"/>
        </w:rPr>
      </w:pPr>
      <w:r w:rsidRPr="00E71FCF">
        <w:rPr>
          <w:sz w:val="24"/>
          <w:szCs w:val="24"/>
          <w:lang w:val="uk-UA" w:eastAsia="ru-RU"/>
        </w:rPr>
        <w:t>9.3.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02AAE7A9" w14:textId="77777777" w:rsidR="00E71FCF" w:rsidRPr="00E71FCF" w:rsidRDefault="00E71FCF" w:rsidP="00E71FCF">
      <w:pPr>
        <w:tabs>
          <w:tab w:val="left" w:pos="429"/>
        </w:tabs>
        <w:suppressAutoHyphens w:val="0"/>
        <w:ind w:firstLine="567"/>
        <w:jc w:val="both"/>
        <w:rPr>
          <w:sz w:val="24"/>
          <w:szCs w:val="24"/>
          <w:lang w:val="uk-UA" w:eastAsia="ru-RU"/>
        </w:rPr>
      </w:pPr>
      <w:r w:rsidRPr="00E71FCF">
        <w:rPr>
          <w:sz w:val="24"/>
          <w:szCs w:val="24"/>
          <w:lang w:val="uk-UA" w:eastAsia="ru-RU"/>
        </w:rPr>
        <w:lastRenderedPageBreak/>
        <w:t>9.4. Підтвердженням виникнення та терміну дії форс-мажорних обставин є письмове свідоцтво, яке видане Торгово-промисловою палатою України.</w:t>
      </w:r>
    </w:p>
    <w:p w14:paraId="395973EA" w14:textId="7185E2CF" w:rsidR="004A4633" w:rsidRPr="004A4633" w:rsidRDefault="00E71FCF" w:rsidP="00E71FCF">
      <w:pPr>
        <w:ind w:right="26" w:firstLine="567"/>
        <w:jc w:val="both"/>
        <w:rPr>
          <w:sz w:val="24"/>
          <w:szCs w:val="24"/>
          <w:lang w:val="uk-UA"/>
        </w:rPr>
      </w:pPr>
      <w:r w:rsidRPr="00E71FCF">
        <w:rPr>
          <w:sz w:val="24"/>
          <w:szCs w:val="24"/>
          <w:lang w:val="uk-UA" w:eastAsia="ru-RU"/>
        </w:rPr>
        <w:t>9.5. Якщо подібні обставини, чи їх наслідки, будуть тривати більше одного місяця (30 календарних днів), то кожна із Сторін має право розірвати Договір в односторонньому порядку, після проведення звірки та розрахунків.</w:t>
      </w:r>
      <w:r w:rsidR="004A4633" w:rsidRPr="004A4633">
        <w:rPr>
          <w:sz w:val="24"/>
          <w:szCs w:val="24"/>
          <w:lang w:val="uk-UA"/>
        </w:rPr>
        <w:t xml:space="preserve"> </w:t>
      </w:r>
    </w:p>
    <w:p w14:paraId="7320C9C8" w14:textId="28AAB595" w:rsidR="004A4633" w:rsidRPr="004A4633" w:rsidRDefault="0061255B" w:rsidP="004A4633">
      <w:pPr>
        <w:pStyle w:val="Style6"/>
        <w:widowControl/>
        <w:spacing w:line="240" w:lineRule="auto"/>
        <w:rPr>
          <w:rStyle w:val="FontStyle24"/>
          <w:sz w:val="24"/>
          <w:szCs w:val="24"/>
          <w:lang w:val="uk-UA"/>
        </w:rPr>
      </w:pPr>
      <w:r>
        <w:rPr>
          <w:rStyle w:val="FontStyle24"/>
          <w:sz w:val="24"/>
          <w:szCs w:val="24"/>
          <w:lang w:val="uk-UA"/>
        </w:rPr>
        <w:t>10</w:t>
      </w:r>
      <w:r w:rsidR="004A4633" w:rsidRPr="004A4633">
        <w:rPr>
          <w:rStyle w:val="FontStyle24"/>
          <w:sz w:val="24"/>
          <w:szCs w:val="24"/>
          <w:lang w:val="uk-UA"/>
        </w:rPr>
        <w:t xml:space="preserve">. </w:t>
      </w:r>
      <w:r>
        <w:rPr>
          <w:rStyle w:val="FontStyle24"/>
          <w:sz w:val="24"/>
          <w:szCs w:val="24"/>
          <w:lang w:val="uk-UA"/>
        </w:rPr>
        <w:t>ІНШІ</w:t>
      </w:r>
      <w:r w:rsidR="00BA0397">
        <w:rPr>
          <w:rStyle w:val="FontStyle24"/>
          <w:sz w:val="24"/>
          <w:szCs w:val="24"/>
          <w:lang w:val="uk-UA"/>
        </w:rPr>
        <w:t xml:space="preserve"> УМОВИ</w:t>
      </w:r>
    </w:p>
    <w:p w14:paraId="27DDE7D8" w14:textId="38DB36CC"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07142436" w14:textId="3E3C59EA"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.2. Сторони засвідчили, що обумовили у цьому Договорі всі умови, які визнаються ними істотними.</w:t>
      </w:r>
    </w:p>
    <w:p w14:paraId="2ABDDDD2" w14:textId="4F7C0AF3"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14:paraId="50F38F97" w14:textId="6B1A717C"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.4. Умови даного Договору можуть бути змінені за взаємною згодою сторін з обов'язковим складанням письмового документу.</w:t>
      </w:r>
    </w:p>
    <w:p w14:paraId="2AD86694" w14:textId="0E006F7D"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.5.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14:paraId="4AE4039F" w14:textId="41EFEADC"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.6. У випадках, не передбачених даним Договором, сторони керуються нормами чинного законодавства України.</w:t>
      </w:r>
    </w:p>
    <w:p w14:paraId="286BCC05" w14:textId="439C6A03"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.7. Жодна зі Сторін не вправі передавати свої права та обов’язки за цим Договором будь-якій третій стороні без письмової згоди іншої Сторони.</w:t>
      </w:r>
    </w:p>
    <w:p w14:paraId="4A7EACD0" w14:textId="0CF9E22C"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 xml:space="preserve">.8.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w:t>
      </w:r>
      <w:hyperlink r:id="rId5" w:tgtFrame="_blank" w:history="1">
        <w:r w:rsidRPr="007603FD">
          <w:rPr>
            <w:sz w:val="24"/>
            <w:szCs w:val="24"/>
            <w:lang w:val="uk-UA" w:eastAsia="ru-RU"/>
          </w:rPr>
          <w:t>Закон</w:t>
        </w:r>
      </w:hyperlink>
      <w:r w:rsidRPr="007603FD">
        <w:rPr>
          <w:sz w:val="24"/>
          <w:szCs w:val="24"/>
          <w:lang w:val="uk-UA" w:eastAsia="ru-RU"/>
        </w:rPr>
        <w:t xml:space="preserve">ом України «Про публічні закупівлі» та постановою Кабінету Міністрів України від 12 жовтня 2022 року № 1178 «Особливості здійснення публічних </w:t>
      </w:r>
      <w:proofErr w:type="spellStart"/>
      <w:r w:rsidRPr="007603FD">
        <w:rPr>
          <w:sz w:val="24"/>
          <w:szCs w:val="24"/>
          <w:lang w:val="uk-UA" w:eastAsia="ru-RU"/>
        </w:rPr>
        <w:t>закупівель</w:t>
      </w:r>
      <w:proofErr w:type="spellEnd"/>
      <w:r w:rsidRPr="007603FD">
        <w:rPr>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B88EF6" w14:textId="3EFBD677" w:rsidR="007603FD" w:rsidRPr="007603FD" w:rsidRDefault="007603FD" w:rsidP="007603FD">
      <w:pPr>
        <w:suppressAutoHyphens w:val="0"/>
        <w:ind w:firstLine="567"/>
        <w:jc w:val="both"/>
        <w:rPr>
          <w:rFonts w:eastAsia="Calibri"/>
          <w:sz w:val="24"/>
          <w:szCs w:val="24"/>
          <w:lang w:val="uk-UA" w:eastAsia="en-US"/>
        </w:rPr>
      </w:pPr>
      <w:r w:rsidRPr="007603FD">
        <w:rPr>
          <w:rFonts w:eastAsia="Calibri"/>
          <w:sz w:val="24"/>
          <w:szCs w:val="24"/>
          <w:lang w:val="uk-UA" w:eastAsia="en-US"/>
        </w:rPr>
        <w:t>1</w:t>
      </w:r>
      <w:r>
        <w:rPr>
          <w:rFonts w:eastAsia="Calibri"/>
          <w:sz w:val="24"/>
          <w:szCs w:val="24"/>
          <w:lang w:val="uk-UA" w:eastAsia="en-US"/>
        </w:rPr>
        <w:t>0</w:t>
      </w:r>
      <w:r w:rsidRPr="007603FD">
        <w:rPr>
          <w:rFonts w:eastAsia="Calibri"/>
          <w:sz w:val="24"/>
          <w:szCs w:val="24"/>
          <w:lang w:val="uk-UA" w:eastAsia="en-US"/>
        </w:rPr>
        <w:t>.</w:t>
      </w:r>
      <w:r>
        <w:rPr>
          <w:rFonts w:eastAsia="Calibri"/>
          <w:sz w:val="24"/>
          <w:szCs w:val="24"/>
          <w:lang w:val="uk-UA" w:eastAsia="en-US"/>
        </w:rPr>
        <w:t>9</w:t>
      </w:r>
      <w:r w:rsidRPr="007603FD">
        <w:rPr>
          <w:rFonts w:eastAsia="Calibri"/>
          <w:sz w:val="24"/>
          <w:szCs w:val="24"/>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5166AE" w14:textId="77777777" w:rsidR="007603FD" w:rsidRPr="007603FD" w:rsidRDefault="007603FD" w:rsidP="007603FD">
      <w:pPr>
        <w:suppressAutoHyphens w:val="0"/>
        <w:ind w:firstLine="567"/>
        <w:jc w:val="both"/>
        <w:rPr>
          <w:rFonts w:eastAsia="Calibri"/>
          <w:sz w:val="24"/>
          <w:szCs w:val="24"/>
          <w:lang w:val="uk-UA" w:eastAsia="en-US"/>
        </w:rPr>
      </w:pPr>
      <w:r w:rsidRPr="007603FD">
        <w:rPr>
          <w:rFonts w:eastAsia="Calibri"/>
          <w:sz w:val="24"/>
          <w:szCs w:val="24"/>
          <w:lang w:val="uk-UA" w:eastAsia="en-US"/>
        </w:rPr>
        <w:t>1) зменшення обсягів закупівлі, зокрема з урахуванням фактичного обсягу видатків замовника;</w:t>
      </w:r>
    </w:p>
    <w:p w14:paraId="5CDD1007" w14:textId="77777777" w:rsidR="007603FD" w:rsidRPr="007603FD" w:rsidRDefault="007603FD" w:rsidP="007603FD">
      <w:pPr>
        <w:suppressAutoHyphens w:val="0"/>
        <w:ind w:firstLine="567"/>
        <w:jc w:val="both"/>
        <w:rPr>
          <w:rFonts w:eastAsia="Calibri"/>
          <w:sz w:val="24"/>
          <w:szCs w:val="24"/>
          <w:lang w:val="uk-UA" w:eastAsia="en-US"/>
        </w:rPr>
      </w:pPr>
      <w:bookmarkStart w:id="2" w:name="n75"/>
      <w:bookmarkEnd w:id="2"/>
      <w:r w:rsidRPr="007603FD">
        <w:rPr>
          <w:rFonts w:eastAsia="Calibri"/>
          <w:sz w:val="24"/>
          <w:szCs w:val="24"/>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603FD">
        <w:rPr>
          <w:rFonts w:eastAsia="Calibri"/>
          <w:sz w:val="24"/>
          <w:szCs w:val="24"/>
          <w:lang w:val="uk-UA" w:eastAsia="en-US"/>
        </w:rPr>
        <w:t>пропорційно</w:t>
      </w:r>
      <w:proofErr w:type="spellEnd"/>
      <w:r w:rsidRPr="007603FD">
        <w:rPr>
          <w:rFonts w:eastAsia="Calibri"/>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BCCF2F" w14:textId="77777777" w:rsidR="007603FD" w:rsidRPr="007603FD" w:rsidRDefault="007603FD" w:rsidP="007603FD">
      <w:pPr>
        <w:suppressAutoHyphens w:val="0"/>
        <w:ind w:firstLine="567"/>
        <w:jc w:val="both"/>
        <w:rPr>
          <w:rFonts w:eastAsia="Calibri"/>
          <w:sz w:val="24"/>
          <w:szCs w:val="24"/>
          <w:lang w:val="uk-UA" w:eastAsia="en-US"/>
        </w:rPr>
      </w:pPr>
      <w:bookmarkStart w:id="3" w:name="n76"/>
      <w:bookmarkEnd w:id="3"/>
      <w:r w:rsidRPr="007603FD">
        <w:rPr>
          <w:rFonts w:eastAsia="Calibri"/>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1651478" w14:textId="77777777" w:rsidR="007603FD" w:rsidRPr="007603FD" w:rsidRDefault="007603FD" w:rsidP="007603FD">
      <w:pPr>
        <w:suppressAutoHyphens w:val="0"/>
        <w:ind w:firstLine="567"/>
        <w:jc w:val="both"/>
        <w:rPr>
          <w:rFonts w:eastAsia="Calibri"/>
          <w:sz w:val="24"/>
          <w:szCs w:val="24"/>
          <w:lang w:val="uk-UA" w:eastAsia="en-US"/>
        </w:rPr>
      </w:pPr>
      <w:bookmarkStart w:id="4" w:name="n77"/>
      <w:bookmarkEnd w:id="4"/>
      <w:r w:rsidRPr="007603FD">
        <w:rPr>
          <w:rFonts w:eastAsia="Calibri"/>
          <w:sz w:val="24"/>
          <w:szCs w:val="24"/>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F03A0" w14:textId="77777777" w:rsidR="007603FD" w:rsidRPr="007603FD" w:rsidRDefault="007603FD" w:rsidP="007603FD">
      <w:pPr>
        <w:suppressAutoHyphens w:val="0"/>
        <w:ind w:firstLine="567"/>
        <w:jc w:val="both"/>
        <w:rPr>
          <w:rFonts w:eastAsia="Calibri"/>
          <w:sz w:val="24"/>
          <w:szCs w:val="24"/>
          <w:lang w:val="uk-UA" w:eastAsia="en-US"/>
        </w:rPr>
      </w:pPr>
      <w:bookmarkStart w:id="5" w:name="n374"/>
      <w:bookmarkStart w:id="6" w:name="n78"/>
      <w:bookmarkEnd w:id="5"/>
      <w:bookmarkEnd w:id="6"/>
      <w:r w:rsidRPr="007603FD">
        <w:rPr>
          <w:rFonts w:eastAsia="Calibri"/>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39CB0EA1" w14:textId="77777777" w:rsidR="007603FD" w:rsidRPr="007603FD" w:rsidRDefault="007603FD" w:rsidP="007603FD">
      <w:pPr>
        <w:suppressAutoHyphens w:val="0"/>
        <w:ind w:firstLine="567"/>
        <w:jc w:val="both"/>
        <w:rPr>
          <w:rFonts w:eastAsia="Calibri"/>
          <w:sz w:val="24"/>
          <w:szCs w:val="24"/>
          <w:lang w:val="uk-UA" w:eastAsia="en-US"/>
        </w:rPr>
      </w:pPr>
      <w:bookmarkStart w:id="7" w:name="n79"/>
      <w:bookmarkEnd w:id="7"/>
      <w:r w:rsidRPr="007603FD">
        <w:rPr>
          <w:rFonts w:eastAsia="Calibri"/>
          <w:sz w:val="24"/>
          <w:szCs w:val="24"/>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03FD">
        <w:rPr>
          <w:rFonts w:eastAsia="Calibri"/>
          <w:sz w:val="24"/>
          <w:szCs w:val="24"/>
          <w:lang w:val="uk-UA" w:eastAsia="en-US"/>
        </w:rPr>
        <w:t>пропорційно</w:t>
      </w:r>
      <w:proofErr w:type="spellEnd"/>
      <w:r w:rsidRPr="007603FD">
        <w:rPr>
          <w:rFonts w:eastAsia="Calibri"/>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7603FD">
        <w:rPr>
          <w:rFonts w:eastAsia="Calibri"/>
          <w:sz w:val="24"/>
          <w:szCs w:val="24"/>
          <w:lang w:val="uk-UA" w:eastAsia="en-US"/>
        </w:rPr>
        <w:t>пропорційно</w:t>
      </w:r>
      <w:proofErr w:type="spellEnd"/>
      <w:r w:rsidRPr="007603FD">
        <w:rPr>
          <w:rFonts w:eastAsia="Calibri"/>
          <w:sz w:val="24"/>
          <w:szCs w:val="24"/>
          <w:lang w:val="uk-UA" w:eastAsia="en-US"/>
        </w:rPr>
        <w:t xml:space="preserve"> до зміни податкового навантаження внаслідок зміни системи оподаткування;</w:t>
      </w:r>
    </w:p>
    <w:p w14:paraId="3DFD19EB" w14:textId="77777777" w:rsidR="007603FD" w:rsidRPr="007603FD" w:rsidRDefault="007603FD" w:rsidP="007603FD">
      <w:pPr>
        <w:suppressAutoHyphens w:val="0"/>
        <w:ind w:firstLine="567"/>
        <w:jc w:val="both"/>
        <w:rPr>
          <w:rFonts w:eastAsia="Calibri"/>
          <w:sz w:val="24"/>
          <w:szCs w:val="24"/>
          <w:lang w:val="uk-UA" w:eastAsia="en-US"/>
        </w:rPr>
      </w:pPr>
      <w:bookmarkStart w:id="8" w:name="n80"/>
      <w:bookmarkEnd w:id="8"/>
      <w:r w:rsidRPr="007603FD">
        <w:rPr>
          <w:rFonts w:eastAsia="Calibri"/>
          <w:sz w:val="24"/>
          <w:szCs w:val="24"/>
          <w:lang w:val="uk-UA"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03FD">
        <w:rPr>
          <w:rFonts w:eastAsia="Calibri"/>
          <w:sz w:val="24"/>
          <w:szCs w:val="24"/>
          <w:lang w:val="uk-UA" w:eastAsia="en-US"/>
        </w:rPr>
        <w:t>Platts</w:t>
      </w:r>
      <w:proofErr w:type="spellEnd"/>
      <w:r w:rsidRPr="007603FD">
        <w:rPr>
          <w:rFonts w:eastAsia="Calibri"/>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D827A3" w14:textId="77777777" w:rsidR="007603FD" w:rsidRPr="007603FD" w:rsidRDefault="007603FD" w:rsidP="007603FD">
      <w:pPr>
        <w:suppressAutoHyphens w:val="0"/>
        <w:ind w:firstLine="567"/>
        <w:jc w:val="both"/>
        <w:rPr>
          <w:sz w:val="24"/>
          <w:szCs w:val="24"/>
          <w:lang w:val="uk-UA" w:eastAsia="ru-RU"/>
        </w:rPr>
      </w:pPr>
      <w:bookmarkStart w:id="9" w:name="n81"/>
      <w:bookmarkEnd w:id="9"/>
      <w:r w:rsidRPr="007603FD">
        <w:rPr>
          <w:rFonts w:eastAsia="Calibri"/>
          <w:sz w:val="24"/>
          <w:szCs w:val="24"/>
          <w:lang w:val="uk-UA" w:eastAsia="en-US"/>
        </w:rPr>
        <w:t>8) зміни умов у зв’язку із застосуванням положень частини шостої статті 41 Закону.</w:t>
      </w:r>
    </w:p>
    <w:p w14:paraId="4C7554D5" w14:textId="0D52A3F0" w:rsidR="007603FD" w:rsidRP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4C444732" w14:textId="4D962268" w:rsidR="007603FD" w:rsidRDefault="007603FD" w:rsidP="007603FD">
      <w:pPr>
        <w:tabs>
          <w:tab w:val="left" w:pos="699"/>
        </w:tabs>
        <w:suppressAutoHyphens w:val="0"/>
        <w:ind w:firstLine="567"/>
        <w:jc w:val="both"/>
        <w:rPr>
          <w:sz w:val="24"/>
          <w:szCs w:val="24"/>
          <w:lang w:val="uk-UA" w:eastAsia="ru-RU"/>
        </w:rPr>
      </w:pPr>
      <w:r w:rsidRPr="007603FD">
        <w:rPr>
          <w:sz w:val="24"/>
          <w:szCs w:val="24"/>
          <w:lang w:val="uk-UA" w:eastAsia="ru-RU"/>
        </w:rPr>
        <w:t>1</w:t>
      </w:r>
      <w:r>
        <w:rPr>
          <w:sz w:val="24"/>
          <w:szCs w:val="24"/>
          <w:lang w:val="uk-UA" w:eastAsia="ru-RU"/>
        </w:rPr>
        <w:t>0</w:t>
      </w:r>
      <w:r w:rsidRPr="007603FD">
        <w:rPr>
          <w:sz w:val="24"/>
          <w:szCs w:val="24"/>
          <w:lang w:val="uk-UA" w:eastAsia="ru-RU"/>
        </w:rPr>
        <w:t xml:space="preserve">.11.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в електронній системі </w:t>
      </w:r>
      <w:proofErr w:type="spellStart"/>
      <w:r w:rsidRPr="007603FD">
        <w:rPr>
          <w:sz w:val="24"/>
          <w:szCs w:val="24"/>
          <w:lang w:val="uk-UA" w:eastAsia="ru-RU"/>
        </w:rPr>
        <w:t>Прозорро</w:t>
      </w:r>
      <w:proofErr w:type="spellEnd"/>
      <w:r w:rsidRPr="007603FD">
        <w:rPr>
          <w:sz w:val="24"/>
          <w:szCs w:val="24"/>
          <w:lang w:val="uk-UA" w:eastAsia="ru-RU"/>
        </w:rPr>
        <w:t>.</w:t>
      </w:r>
    </w:p>
    <w:p w14:paraId="6564F29A" w14:textId="6CBBEA10" w:rsidR="00E5363D" w:rsidRPr="007603FD" w:rsidRDefault="00E5363D" w:rsidP="007603FD">
      <w:pPr>
        <w:tabs>
          <w:tab w:val="left" w:pos="699"/>
        </w:tabs>
        <w:suppressAutoHyphens w:val="0"/>
        <w:ind w:firstLine="567"/>
        <w:jc w:val="both"/>
        <w:rPr>
          <w:sz w:val="24"/>
          <w:szCs w:val="24"/>
          <w:lang w:val="uk-UA" w:eastAsia="ru-RU"/>
        </w:rPr>
      </w:pPr>
      <w:proofErr w:type="spellStart"/>
      <w:r w:rsidRPr="00E5363D">
        <w:rPr>
          <w:sz w:val="24"/>
          <w:szCs w:val="24"/>
          <w:lang w:eastAsia="en-US"/>
        </w:rPr>
        <w:t>Додаток</w:t>
      </w:r>
      <w:proofErr w:type="spellEnd"/>
      <w:r w:rsidRPr="00E5363D">
        <w:rPr>
          <w:sz w:val="24"/>
          <w:szCs w:val="24"/>
          <w:lang w:eastAsia="en-US"/>
        </w:rPr>
        <w:t xml:space="preserve"> № 1 – </w:t>
      </w:r>
      <w:proofErr w:type="spellStart"/>
      <w:r w:rsidRPr="00E5363D">
        <w:rPr>
          <w:sz w:val="24"/>
          <w:szCs w:val="24"/>
          <w:lang w:eastAsia="en-US"/>
        </w:rPr>
        <w:t>Специфікація</w:t>
      </w:r>
      <w:proofErr w:type="spellEnd"/>
    </w:p>
    <w:p w14:paraId="38A4E805" w14:textId="67150832" w:rsidR="004A4633" w:rsidRDefault="004A4633" w:rsidP="00FF7012">
      <w:pPr>
        <w:jc w:val="center"/>
        <w:rPr>
          <w:b/>
          <w:sz w:val="24"/>
          <w:szCs w:val="24"/>
          <w:lang w:val="uk-UA"/>
        </w:rPr>
      </w:pPr>
      <w:r w:rsidRPr="004A4633">
        <w:rPr>
          <w:b/>
          <w:sz w:val="24"/>
          <w:szCs w:val="24"/>
          <w:lang w:val="uk-UA"/>
        </w:rPr>
        <w:t>1</w:t>
      </w:r>
      <w:r w:rsidR="00E5363D">
        <w:rPr>
          <w:b/>
          <w:sz w:val="24"/>
          <w:szCs w:val="24"/>
          <w:lang w:val="uk-UA"/>
        </w:rPr>
        <w:t>1</w:t>
      </w:r>
      <w:r w:rsidRPr="004A4633">
        <w:rPr>
          <w:b/>
          <w:sz w:val="24"/>
          <w:szCs w:val="24"/>
          <w:lang w:val="uk-UA"/>
        </w:rPr>
        <w:t xml:space="preserve">. </w:t>
      </w:r>
      <w:r w:rsidR="00E5363D">
        <w:rPr>
          <w:b/>
          <w:sz w:val="24"/>
          <w:szCs w:val="24"/>
          <w:lang w:val="uk-UA"/>
        </w:rPr>
        <w:t xml:space="preserve">МІСЦЕЗНАХОДЖЕННЯ </w:t>
      </w:r>
      <w:r w:rsidR="00BA0397">
        <w:rPr>
          <w:b/>
          <w:sz w:val="24"/>
          <w:szCs w:val="24"/>
          <w:lang w:val="uk-UA"/>
        </w:rPr>
        <w:t>РЕКВІЗИТИ СТОРІН</w:t>
      </w:r>
    </w:p>
    <w:p w14:paraId="364859E6" w14:textId="77777777" w:rsidR="00FF7012" w:rsidRPr="004A4633" w:rsidRDefault="00FF7012" w:rsidP="00BA0397">
      <w:pPr>
        <w:ind w:firstLine="708"/>
        <w:jc w:val="center"/>
        <w:rPr>
          <w:b/>
          <w:sz w:val="24"/>
          <w:szCs w:val="24"/>
          <w:lang w:val="uk-UA"/>
        </w:rPr>
      </w:pPr>
    </w:p>
    <w:tbl>
      <w:tblPr>
        <w:tblW w:w="0" w:type="auto"/>
        <w:tblInd w:w="216" w:type="dxa"/>
        <w:tblLook w:val="0000" w:firstRow="0" w:lastRow="0" w:firstColumn="0" w:lastColumn="0" w:noHBand="0" w:noVBand="0"/>
      </w:tblPr>
      <w:tblGrid>
        <w:gridCol w:w="4628"/>
        <w:gridCol w:w="4793"/>
      </w:tblGrid>
      <w:tr w:rsidR="00DA5CFA" w:rsidRPr="00DA5CFA" w14:paraId="505FA3EF" w14:textId="77777777" w:rsidTr="00304622">
        <w:trPr>
          <w:trHeight w:val="4298"/>
        </w:trPr>
        <w:tc>
          <w:tcPr>
            <w:tcW w:w="4773" w:type="dxa"/>
            <w:shd w:val="clear" w:color="auto" w:fill="FFFFFF"/>
          </w:tcPr>
          <w:p w14:paraId="4DD02823" w14:textId="091F0131" w:rsidR="00DA5CFA" w:rsidRPr="00DA5CFA" w:rsidRDefault="00DA5CFA" w:rsidP="00DA5CFA">
            <w:pPr>
              <w:jc w:val="center"/>
              <w:rPr>
                <w:b/>
                <w:spacing w:val="-20"/>
                <w:sz w:val="24"/>
                <w:szCs w:val="24"/>
                <w:lang w:val="uk-UA" w:eastAsia="zh-CN"/>
              </w:rPr>
            </w:pPr>
            <w:r>
              <w:rPr>
                <w:b/>
                <w:sz w:val="24"/>
                <w:szCs w:val="24"/>
                <w:lang w:val="uk-UA" w:eastAsia="en-US"/>
              </w:rPr>
              <w:t>ПРОДАВЕЦЬ</w:t>
            </w:r>
          </w:p>
          <w:p w14:paraId="45A0AF51" w14:textId="77777777" w:rsidR="00DA5CFA" w:rsidRPr="00DA5CFA" w:rsidRDefault="00DA5CFA" w:rsidP="00DA5CFA">
            <w:pPr>
              <w:rPr>
                <w:b/>
                <w:spacing w:val="-20"/>
                <w:sz w:val="24"/>
                <w:szCs w:val="24"/>
                <w:lang w:eastAsia="zh-CN"/>
              </w:rPr>
            </w:pPr>
          </w:p>
          <w:p w14:paraId="40727FC8" w14:textId="77777777" w:rsidR="00DA5CFA" w:rsidRPr="00DA5CFA" w:rsidRDefault="00DA5CFA" w:rsidP="00DA5CFA">
            <w:pPr>
              <w:rPr>
                <w:b/>
                <w:spacing w:val="-20"/>
                <w:sz w:val="24"/>
                <w:szCs w:val="24"/>
                <w:lang w:eastAsia="zh-CN"/>
              </w:rPr>
            </w:pPr>
          </w:p>
          <w:p w14:paraId="039CEED5" w14:textId="77777777" w:rsidR="00DA5CFA" w:rsidRPr="00DA5CFA" w:rsidRDefault="00DA5CFA" w:rsidP="00DA5CFA">
            <w:pPr>
              <w:rPr>
                <w:b/>
                <w:spacing w:val="-20"/>
                <w:sz w:val="24"/>
                <w:szCs w:val="24"/>
                <w:lang w:eastAsia="zh-CN"/>
              </w:rPr>
            </w:pPr>
          </w:p>
          <w:p w14:paraId="36830652" w14:textId="77777777" w:rsidR="00DA5CFA" w:rsidRPr="00DA5CFA" w:rsidRDefault="00DA5CFA" w:rsidP="00DA5CFA">
            <w:pPr>
              <w:rPr>
                <w:b/>
                <w:spacing w:val="-20"/>
                <w:sz w:val="24"/>
                <w:szCs w:val="24"/>
                <w:lang w:eastAsia="zh-CN"/>
              </w:rPr>
            </w:pPr>
          </w:p>
          <w:p w14:paraId="5B964051" w14:textId="77777777" w:rsidR="00DA5CFA" w:rsidRPr="00DA5CFA" w:rsidRDefault="00DA5CFA" w:rsidP="00DA5CFA">
            <w:pPr>
              <w:rPr>
                <w:b/>
                <w:spacing w:val="-20"/>
                <w:sz w:val="24"/>
                <w:szCs w:val="24"/>
                <w:lang w:eastAsia="zh-CN"/>
              </w:rPr>
            </w:pPr>
          </w:p>
          <w:p w14:paraId="2E2E5D09" w14:textId="77777777" w:rsidR="00DA5CFA" w:rsidRPr="00DA5CFA" w:rsidRDefault="00DA5CFA" w:rsidP="00DA5CFA">
            <w:pPr>
              <w:rPr>
                <w:b/>
                <w:spacing w:val="-20"/>
                <w:sz w:val="24"/>
                <w:szCs w:val="24"/>
                <w:lang w:eastAsia="zh-CN"/>
              </w:rPr>
            </w:pPr>
          </w:p>
          <w:p w14:paraId="43B3F48A" w14:textId="77777777" w:rsidR="00DA5CFA" w:rsidRPr="00DA5CFA" w:rsidRDefault="00DA5CFA" w:rsidP="00DA5CFA">
            <w:pPr>
              <w:rPr>
                <w:b/>
                <w:spacing w:val="-20"/>
                <w:sz w:val="24"/>
                <w:szCs w:val="24"/>
                <w:lang w:eastAsia="zh-CN"/>
              </w:rPr>
            </w:pPr>
          </w:p>
          <w:p w14:paraId="69B93CE7" w14:textId="77777777" w:rsidR="00DA5CFA" w:rsidRPr="00DA5CFA" w:rsidRDefault="00DA5CFA" w:rsidP="00DA5CFA">
            <w:pPr>
              <w:rPr>
                <w:b/>
                <w:spacing w:val="-20"/>
                <w:sz w:val="24"/>
                <w:szCs w:val="24"/>
                <w:lang w:eastAsia="zh-CN"/>
              </w:rPr>
            </w:pPr>
          </w:p>
          <w:p w14:paraId="026263E8" w14:textId="77777777" w:rsidR="00DA5CFA" w:rsidRPr="00DA5CFA" w:rsidRDefault="00DA5CFA" w:rsidP="00DA5CFA">
            <w:pPr>
              <w:rPr>
                <w:b/>
                <w:spacing w:val="-20"/>
                <w:sz w:val="24"/>
                <w:szCs w:val="24"/>
                <w:lang w:eastAsia="zh-CN"/>
              </w:rPr>
            </w:pPr>
          </w:p>
          <w:p w14:paraId="139F63AC" w14:textId="77777777" w:rsidR="00DA5CFA" w:rsidRPr="00DA5CFA" w:rsidRDefault="00DA5CFA" w:rsidP="00DA5CFA">
            <w:pPr>
              <w:rPr>
                <w:b/>
                <w:spacing w:val="-20"/>
                <w:sz w:val="24"/>
                <w:szCs w:val="24"/>
                <w:lang w:eastAsia="zh-CN"/>
              </w:rPr>
            </w:pPr>
          </w:p>
          <w:p w14:paraId="64BF6D4A" w14:textId="77777777" w:rsidR="00DA5CFA" w:rsidRPr="00DA5CFA" w:rsidRDefault="00DA5CFA" w:rsidP="00DA5CFA">
            <w:pPr>
              <w:rPr>
                <w:b/>
                <w:spacing w:val="-20"/>
                <w:sz w:val="24"/>
                <w:szCs w:val="24"/>
                <w:lang w:eastAsia="zh-CN"/>
              </w:rPr>
            </w:pPr>
          </w:p>
          <w:p w14:paraId="1ED09C62" w14:textId="77777777" w:rsidR="00DA5CFA" w:rsidRPr="00DA5CFA" w:rsidRDefault="00DA5CFA" w:rsidP="00DA5CFA">
            <w:pPr>
              <w:rPr>
                <w:b/>
                <w:spacing w:val="-20"/>
                <w:sz w:val="24"/>
                <w:szCs w:val="24"/>
                <w:lang w:eastAsia="zh-CN"/>
              </w:rPr>
            </w:pPr>
          </w:p>
          <w:p w14:paraId="440C0FAD" w14:textId="77777777" w:rsidR="00DA5CFA" w:rsidRPr="00DA5CFA" w:rsidRDefault="00DA5CFA" w:rsidP="00DA5CFA">
            <w:pPr>
              <w:rPr>
                <w:b/>
                <w:spacing w:val="-20"/>
                <w:sz w:val="24"/>
                <w:szCs w:val="24"/>
                <w:lang w:eastAsia="zh-CN"/>
              </w:rPr>
            </w:pPr>
          </w:p>
          <w:p w14:paraId="1DC242E8" w14:textId="77777777" w:rsidR="00DA5CFA" w:rsidRPr="00DA5CFA" w:rsidRDefault="00DA5CFA" w:rsidP="00DA5CFA">
            <w:pPr>
              <w:rPr>
                <w:b/>
                <w:spacing w:val="-20"/>
                <w:sz w:val="24"/>
                <w:szCs w:val="24"/>
                <w:lang w:eastAsia="zh-CN"/>
              </w:rPr>
            </w:pPr>
            <w:r w:rsidRPr="00DA5CFA">
              <w:rPr>
                <w:b/>
                <w:spacing w:val="-20"/>
                <w:sz w:val="24"/>
                <w:szCs w:val="24"/>
                <w:lang w:eastAsia="zh-CN"/>
              </w:rPr>
              <w:t>________________</w:t>
            </w:r>
            <w:proofErr w:type="gramStart"/>
            <w:r w:rsidRPr="00DA5CFA">
              <w:rPr>
                <w:b/>
                <w:spacing w:val="-20"/>
                <w:sz w:val="24"/>
                <w:szCs w:val="24"/>
                <w:lang w:eastAsia="zh-CN"/>
              </w:rPr>
              <w:t>_  ПІБ</w:t>
            </w:r>
            <w:proofErr w:type="gramEnd"/>
          </w:p>
          <w:p w14:paraId="408D76B4" w14:textId="77777777" w:rsidR="00DA5CFA" w:rsidRPr="00DA5CFA" w:rsidRDefault="00DA5CFA" w:rsidP="00DA5CFA">
            <w:pPr>
              <w:rPr>
                <w:spacing w:val="-20"/>
                <w:lang w:eastAsia="zh-CN"/>
              </w:rPr>
            </w:pPr>
            <w:r w:rsidRPr="00DA5CFA">
              <w:rPr>
                <w:spacing w:val="-20"/>
                <w:sz w:val="24"/>
                <w:szCs w:val="24"/>
                <w:lang w:val="uk-UA" w:eastAsia="zh-CN"/>
              </w:rPr>
              <w:t xml:space="preserve">             </w:t>
            </w:r>
            <w:r w:rsidRPr="00DA5CFA">
              <w:rPr>
                <w:spacing w:val="-20"/>
                <w:lang w:val="uk-UA" w:eastAsia="zh-CN"/>
              </w:rPr>
              <w:t>М.П.</w:t>
            </w:r>
          </w:p>
        </w:tc>
        <w:tc>
          <w:tcPr>
            <w:tcW w:w="4865" w:type="dxa"/>
            <w:shd w:val="clear" w:color="auto" w:fill="FFFFFF"/>
          </w:tcPr>
          <w:p w14:paraId="0E0FA89E" w14:textId="36EE0DA7" w:rsidR="00DA5CFA" w:rsidRPr="00DA5CFA" w:rsidRDefault="00DA5CFA" w:rsidP="00DA5CFA">
            <w:pPr>
              <w:suppressAutoHyphens w:val="0"/>
              <w:jc w:val="center"/>
              <w:rPr>
                <w:b/>
                <w:sz w:val="24"/>
                <w:szCs w:val="24"/>
                <w:lang w:val="uk-UA" w:eastAsia="en-US"/>
              </w:rPr>
            </w:pPr>
            <w:r>
              <w:rPr>
                <w:b/>
                <w:sz w:val="24"/>
                <w:szCs w:val="24"/>
                <w:lang w:val="uk-UA" w:eastAsia="en-US"/>
              </w:rPr>
              <w:t>ПОКУПЕЦЬ</w:t>
            </w:r>
          </w:p>
          <w:p w14:paraId="09C464FB" w14:textId="77777777" w:rsidR="00DA5CFA" w:rsidRPr="00DA5CFA" w:rsidRDefault="00DA5CFA" w:rsidP="00DA5CFA">
            <w:pPr>
              <w:suppressAutoHyphens w:val="0"/>
              <w:rPr>
                <w:b/>
                <w:sz w:val="24"/>
                <w:szCs w:val="24"/>
                <w:lang w:val="uk-UA" w:eastAsia="en-US"/>
              </w:rPr>
            </w:pPr>
            <w:r w:rsidRPr="00DA5CFA">
              <w:rPr>
                <w:b/>
                <w:sz w:val="24"/>
                <w:szCs w:val="24"/>
                <w:lang w:val="uk-UA" w:eastAsia="en-US"/>
              </w:rPr>
              <w:t>Комунальне підприємство «Полігон»</w:t>
            </w:r>
          </w:p>
          <w:p w14:paraId="4E62B1C5" w14:textId="77777777" w:rsidR="00DA5CFA" w:rsidRPr="00DA5CFA" w:rsidRDefault="00DA5CFA" w:rsidP="00DA5CFA">
            <w:pPr>
              <w:suppressAutoHyphens w:val="0"/>
              <w:rPr>
                <w:b/>
                <w:sz w:val="24"/>
                <w:szCs w:val="24"/>
                <w:lang w:val="uk-UA" w:eastAsia="en-US"/>
              </w:rPr>
            </w:pPr>
            <w:r w:rsidRPr="00DA5CFA">
              <w:rPr>
                <w:b/>
                <w:sz w:val="24"/>
                <w:szCs w:val="24"/>
                <w:lang w:val="uk-UA" w:eastAsia="en-US"/>
              </w:rPr>
              <w:t>Володимирської міської ради</w:t>
            </w:r>
          </w:p>
          <w:p w14:paraId="3B4AC26F" w14:textId="77777777" w:rsidR="00DA5CFA" w:rsidRPr="00DA5CFA" w:rsidRDefault="00DA5CFA" w:rsidP="00DA5CFA">
            <w:pPr>
              <w:suppressAutoHyphens w:val="0"/>
              <w:rPr>
                <w:sz w:val="24"/>
                <w:szCs w:val="24"/>
                <w:lang w:val="uk-UA" w:eastAsia="en-US"/>
              </w:rPr>
            </w:pPr>
            <w:r w:rsidRPr="00DA5CFA">
              <w:rPr>
                <w:sz w:val="24"/>
                <w:szCs w:val="24"/>
                <w:lang w:val="uk-UA" w:eastAsia="en-US"/>
              </w:rPr>
              <w:t>44700, Волинська обл., м. Володимир,</w:t>
            </w:r>
          </w:p>
          <w:p w14:paraId="3E11FD6F" w14:textId="77777777" w:rsidR="00DA5CFA" w:rsidRPr="00DA5CFA" w:rsidRDefault="00DA5CFA" w:rsidP="00DA5CFA">
            <w:pPr>
              <w:suppressAutoHyphens w:val="0"/>
              <w:rPr>
                <w:sz w:val="24"/>
                <w:szCs w:val="24"/>
                <w:lang w:val="uk-UA" w:eastAsia="en-US"/>
              </w:rPr>
            </w:pPr>
            <w:r w:rsidRPr="00DA5CFA">
              <w:rPr>
                <w:sz w:val="24"/>
                <w:szCs w:val="24"/>
                <w:lang w:val="uk-UA" w:eastAsia="en-US"/>
              </w:rPr>
              <w:t>вул. Володимира Великого, 54</w:t>
            </w:r>
          </w:p>
          <w:p w14:paraId="53344E62" w14:textId="77777777" w:rsidR="00DA5CFA" w:rsidRPr="00DA5CFA" w:rsidRDefault="00DA5CFA" w:rsidP="00DA5CFA">
            <w:pPr>
              <w:suppressAutoHyphens w:val="0"/>
              <w:rPr>
                <w:bCs/>
                <w:sz w:val="24"/>
                <w:szCs w:val="24"/>
                <w:lang w:val="uk-UA" w:eastAsia="en-US"/>
              </w:rPr>
            </w:pPr>
            <w:r w:rsidRPr="00DA5CFA">
              <w:rPr>
                <w:bCs/>
                <w:sz w:val="24"/>
                <w:szCs w:val="24"/>
                <w:lang w:val="uk-UA" w:eastAsia="en-US"/>
              </w:rPr>
              <w:t>Код ЄДРПОУ 32598072</w:t>
            </w:r>
          </w:p>
          <w:p w14:paraId="18AFF53F" w14:textId="77777777" w:rsidR="00DA5CFA" w:rsidRPr="00DA5CFA" w:rsidRDefault="00DA5CFA" w:rsidP="00DA5CFA">
            <w:pPr>
              <w:suppressAutoHyphens w:val="0"/>
              <w:rPr>
                <w:bCs/>
                <w:sz w:val="24"/>
                <w:szCs w:val="24"/>
                <w:lang w:val="uk-UA" w:eastAsia="en-US"/>
              </w:rPr>
            </w:pPr>
            <w:r w:rsidRPr="00DA5CFA">
              <w:rPr>
                <w:bCs/>
                <w:sz w:val="24"/>
                <w:szCs w:val="24"/>
                <w:lang w:val="uk-UA" w:eastAsia="en-US"/>
              </w:rPr>
              <w:t>р/р UA 898201720344391008400022527</w:t>
            </w:r>
          </w:p>
          <w:p w14:paraId="31603E17" w14:textId="77777777" w:rsidR="00DA5CFA" w:rsidRPr="00DA5CFA" w:rsidRDefault="00DA5CFA" w:rsidP="00DA5CFA">
            <w:pPr>
              <w:suppressAutoHyphens w:val="0"/>
              <w:rPr>
                <w:bCs/>
                <w:sz w:val="24"/>
                <w:szCs w:val="24"/>
                <w:lang w:val="uk-UA" w:eastAsia="en-US"/>
              </w:rPr>
            </w:pPr>
            <w:r w:rsidRPr="00DA5CFA">
              <w:rPr>
                <w:bCs/>
                <w:sz w:val="24"/>
                <w:szCs w:val="24"/>
                <w:lang w:val="uk-UA" w:eastAsia="en-US"/>
              </w:rPr>
              <w:t>в Державна казначейська служба України</w:t>
            </w:r>
          </w:p>
          <w:p w14:paraId="543AC7C7" w14:textId="77777777" w:rsidR="00DA5CFA" w:rsidRPr="00DA5CFA" w:rsidRDefault="00DA5CFA" w:rsidP="00DA5CFA">
            <w:pPr>
              <w:suppressAutoHyphens w:val="0"/>
              <w:rPr>
                <w:sz w:val="24"/>
                <w:szCs w:val="24"/>
                <w:lang w:val="uk-UA" w:eastAsia="en-US"/>
              </w:rPr>
            </w:pPr>
            <w:r w:rsidRPr="00DA5CFA">
              <w:rPr>
                <w:bCs/>
                <w:sz w:val="24"/>
                <w:szCs w:val="24"/>
                <w:lang w:val="uk-UA" w:eastAsia="en-US"/>
              </w:rPr>
              <w:t>м. Київ, МФО 820172</w:t>
            </w:r>
          </w:p>
          <w:p w14:paraId="6E0F0BCF" w14:textId="77777777" w:rsidR="00DA5CFA" w:rsidRPr="00DA5CFA" w:rsidRDefault="00DA5CFA" w:rsidP="00DA5CFA">
            <w:pPr>
              <w:suppressAutoHyphens w:val="0"/>
              <w:rPr>
                <w:b/>
                <w:sz w:val="24"/>
                <w:szCs w:val="24"/>
                <w:lang w:val="uk-UA" w:eastAsia="en-US"/>
              </w:rPr>
            </w:pPr>
            <w:proofErr w:type="spellStart"/>
            <w:r w:rsidRPr="00DA5CFA">
              <w:rPr>
                <w:sz w:val="24"/>
                <w:szCs w:val="24"/>
                <w:lang w:val="uk-UA" w:eastAsia="en-US"/>
              </w:rPr>
              <w:t>Тел</w:t>
            </w:r>
            <w:proofErr w:type="spellEnd"/>
            <w:r w:rsidRPr="00DA5CFA">
              <w:rPr>
                <w:sz w:val="24"/>
                <w:szCs w:val="24"/>
                <w:lang w:val="uk-UA" w:eastAsia="en-US"/>
              </w:rPr>
              <w:t>.: (097) 87-17-612</w:t>
            </w:r>
            <w:r w:rsidRPr="00DA5CFA">
              <w:rPr>
                <w:b/>
                <w:sz w:val="24"/>
                <w:szCs w:val="24"/>
                <w:lang w:val="uk-UA" w:eastAsia="en-US"/>
              </w:rPr>
              <w:t xml:space="preserve">  </w:t>
            </w:r>
          </w:p>
          <w:p w14:paraId="52450154" w14:textId="77777777" w:rsidR="00DA5CFA" w:rsidRPr="00DA5CFA" w:rsidRDefault="00DA5CFA" w:rsidP="00DA5CFA">
            <w:pPr>
              <w:suppressAutoHyphens w:val="0"/>
              <w:rPr>
                <w:sz w:val="24"/>
                <w:szCs w:val="24"/>
                <w:lang w:val="uk-UA" w:eastAsia="en-US"/>
              </w:rPr>
            </w:pPr>
            <w:r w:rsidRPr="00DA5CFA">
              <w:rPr>
                <w:sz w:val="24"/>
                <w:szCs w:val="24"/>
                <w:lang w:val="en-US" w:eastAsia="en-US"/>
              </w:rPr>
              <w:t>e</w:t>
            </w:r>
            <w:r w:rsidRPr="00DA5CFA">
              <w:rPr>
                <w:sz w:val="24"/>
                <w:szCs w:val="24"/>
                <w:lang w:eastAsia="en-US"/>
              </w:rPr>
              <w:t>-</w:t>
            </w:r>
            <w:r w:rsidRPr="00DA5CFA">
              <w:rPr>
                <w:sz w:val="24"/>
                <w:szCs w:val="24"/>
                <w:lang w:val="en-US" w:eastAsia="en-US"/>
              </w:rPr>
              <w:t>mail</w:t>
            </w:r>
            <w:r w:rsidRPr="00DA5CFA">
              <w:rPr>
                <w:sz w:val="24"/>
                <w:szCs w:val="24"/>
                <w:lang w:eastAsia="en-US"/>
              </w:rPr>
              <w:t xml:space="preserve">: </w:t>
            </w:r>
            <w:hyperlink r:id="rId6" w:history="1">
              <w:r w:rsidRPr="00DA5CFA">
                <w:rPr>
                  <w:sz w:val="24"/>
                  <w:szCs w:val="24"/>
                  <w:lang w:val="en-US" w:eastAsia="en-US"/>
                </w:rPr>
                <w:t>poligonvv</w:t>
              </w:r>
              <w:r w:rsidRPr="00DA5CFA">
                <w:rPr>
                  <w:sz w:val="24"/>
                  <w:szCs w:val="24"/>
                  <w:lang w:eastAsia="en-US"/>
                </w:rPr>
                <w:t>@</w:t>
              </w:r>
              <w:r w:rsidRPr="00DA5CFA">
                <w:rPr>
                  <w:sz w:val="24"/>
                  <w:szCs w:val="24"/>
                  <w:lang w:val="en-US" w:eastAsia="en-US"/>
                </w:rPr>
                <w:t>gmail</w:t>
              </w:r>
              <w:r w:rsidRPr="00DA5CFA">
                <w:rPr>
                  <w:sz w:val="24"/>
                  <w:szCs w:val="24"/>
                  <w:lang w:eastAsia="en-US"/>
                </w:rPr>
                <w:t>.</w:t>
              </w:r>
              <w:r w:rsidRPr="00DA5CFA">
                <w:rPr>
                  <w:sz w:val="24"/>
                  <w:szCs w:val="24"/>
                  <w:lang w:val="en-US" w:eastAsia="en-US"/>
                </w:rPr>
                <w:t>com</w:t>
              </w:r>
            </w:hyperlink>
          </w:p>
          <w:p w14:paraId="3C50DA8B" w14:textId="77777777" w:rsidR="00DA5CFA" w:rsidRPr="00DA5CFA" w:rsidRDefault="00DA5CFA" w:rsidP="00DA5CFA">
            <w:pPr>
              <w:suppressAutoHyphens w:val="0"/>
              <w:rPr>
                <w:b/>
                <w:sz w:val="24"/>
                <w:szCs w:val="24"/>
                <w:lang w:val="uk-UA" w:eastAsia="en-US"/>
              </w:rPr>
            </w:pPr>
          </w:p>
          <w:p w14:paraId="04DCD6F9" w14:textId="77777777" w:rsidR="00DA5CFA" w:rsidRPr="00DA5CFA" w:rsidRDefault="00DA5CFA" w:rsidP="00DA5CFA">
            <w:pPr>
              <w:suppressAutoHyphens w:val="0"/>
              <w:rPr>
                <w:b/>
                <w:sz w:val="24"/>
                <w:szCs w:val="24"/>
                <w:lang w:val="uk-UA" w:eastAsia="en-US"/>
              </w:rPr>
            </w:pPr>
            <w:r w:rsidRPr="00DA5CFA">
              <w:rPr>
                <w:b/>
                <w:sz w:val="24"/>
                <w:szCs w:val="24"/>
                <w:lang w:val="uk-UA" w:eastAsia="en-US"/>
              </w:rPr>
              <w:t>Директор</w:t>
            </w:r>
          </w:p>
          <w:p w14:paraId="272FC515" w14:textId="77777777" w:rsidR="00DA5CFA" w:rsidRPr="00DA5CFA" w:rsidRDefault="00DA5CFA" w:rsidP="00DA5CFA">
            <w:pPr>
              <w:suppressAutoHyphens w:val="0"/>
              <w:rPr>
                <w:b/>
                <w:sz w:val="24"/>
                <w:szCs w:val="24"/>
                <w:lang w:val="uk-UA" w:eastAsia="en-US"/>
              </w:rPr>
            </w:pPr>
          </w:p>
          <w:p w14:paraId="6EA87A10" w14:textId="77777777" w:rsidR="00DA5CFA" w:rsidRPr="00DA5CFA" w:rsidRDefault="00DA5CFA" w:rsidP="00DA5CFA">
            <w:pPr>
              <w:suppressAutoHyphens w:val="0"/>
              <w:spacing w:after="160" w:line="256" w:lineRule="auto"/>
              <w:rPr>
                <w:b/>
                <w:sz w:val="24"/>
                <w:szCs w:val="24"/>
                <w:lang w:val="uk-UA" w:eastAsia="en-US"/>
              </w:rPr>
            </w:pPr>
            <w:r w:rsidRPr="00DA5CFA">
              <w:rPr>
                <w:b/>
                <w:sz w:val="24"/>
                <w:szCs w:val="24"/>
                <w:lang w:val="uk-UA" w:eastAsia="en-US"/>
              </w:rPr>
              <w:t xml:space="preserve">_________________ В.М. </w:t>
            </w:r>
            <w:proofErr w:type="spellStart"/>
            <w:r w:rsidRPr="00DA5CFA">
              <w:rPr>
                <w:b/>
                <w:sz w:val="24"/>
                <w:szCs w:val="24"/>
                <w:lang w:val="uk-UA" w:eastAsia="en-US"/>
              </w:rPr>
              <w:t>Собіпан</w:t>
            </w:r>
            <w:proofErr w:type="spellEnd"/>
          </w:p>
        </w:tc>
      </w:tr>
    </w:tbl>
    <w:p w14:paraId="092F4335" w14:textId="77777777" w:rsidR="00FF57B6" w:rsidRDefault="00FF57B6" w:rsidP="00112249">
      <w:pPr>
        <w:suppressAutoHyphens w:val="0"/>
        <w:spacing w:line="276" w:lineRule="auto"/>
        <w:ind w:left="709"/>
        <w:contextualSpacing/>
        <w:rPr>
          <w:b/>
          <w:sz w:val="24"/>
          <w:szCs w:val="24"/>
          <w:lang w:val="uk-UA"/>
        </w:rPr>
      </w:pPr>
    </w:p>
    <w:p w14:paraId="3465D5B5" w14:textId="77777777" w:rsidR="005B7911" w:rsidRDefault="005B7911" w:rsidP="00112249">
      <w:pPr>
        <w:suppressAutoHyphens w:val="0"/>
        <w:spacing w:line="276" w:lineRule="auto"/>
        <w:ind w:left="709"/>
        <w:contextualSpacing/>
        <w:rPr>
          <w:b/>
          <w:sz w:val="24"/>
          <w:szCs w:val="24"/>
          <w:lang w:val="uk-UA"/>
        </w:rPr>
      </w:pPr>
    </w:p>
    <w:p w14:paraId="41C45845" w14:textId="77777777" w:rsidR="005B7911" w:rsidRDefault="005B7911" w:rsidP="00112249">
      <w:pPr>
        <w:suppressAutoHyphens w:val="0"/>
        <w:spacing w:line="276" w:lineRule="auto"/>
        <w:ind w:left="709"/>
        <w:contextualSpacing/>
        <w:rPr>
          <w:b/>
          <w:sz w:val="24"/>
          <w:szCs w:val="24"/>
          <w:lang w:val="uk-UA"/>
        </w:rPr>
      </w:pPr>
    </w:p>
    <w:p w14:paraId="247B2EE7" w14:textId="77777777" w:rsidR="005B7911" w:rsidRDefault="005B7911" w:rsidP="00112249">
      <w:pPr>
        <w:suppressAutoHyphens w:val="0"/>
        <w:spacing w:line="276" w:lineRule="auto"/>
        <w:ind w:left="709"/>
        <w:contextualSpacing/>
        <w:rPr>
          <w:b/>
          <w:sz w:val="24"/>
          <w:szCs w:val="24"/>
          <w:lang w:val="uk-UA"/>
        </w:rPr>
      </w:pPr>
    </w:p>
    <w:p w14:paraId="24C3139C" w14:textId="77777777" w:rsidR="005B7911" w:rsidRDefault="005B7911" w:rsidP="00112249">
      <w:pPr>
        <w:suppressAutoHyphens w:val="0"/>
        <w:spacing w:line="276" w:lineRule="auto"/>
        <w:ind w:left="709"/>
        <w:contextualSpacing/>
        <w:rPr>
          <w:b/>
          <w:sz w:val="24"/>
          <w:szCs w:val="24"/>
          <w:lang w:val="uk-UA"/>
        </w:rPr>
      </w:pPr>
    </w:p>
    <w:p w14:paraId="6AD40A48" w14:textId="77777777" w:rsidR="005B7911" w:rsidRDefault="005B7911" w:rsidP="00112249">
      <w:pPr>
        <w:suppressAutoHyphens w:val="0"/>
        <w:spacing w:line="276" w:lineRule="auto"/>
        <w:ind w:left="709"/>
        <w:contextualSpacing/>
        <w:rPr>
          <w:b/>
          <w:sz w:val="24"/>
          <w:szCs w:val="24"/>
          <w:lang w:val="uk-UA"/>
        </w:rPr>
      </w:pPr>
    </w:p>
    <w:p w14:paraId="639B585A" w14:textId="77777777" w:rsidR="005B7911" w:rsidRDefault="005B7911" w:rsidP="00112249">
      <w:pPr>
        <w:suppressAutoHyphens w:val="0"/>
        <w:spacing w:line="276" w:lineRule="auto"/>
        <w:ind w:left="709"/>
        <w:contextualSpacing/>
        <w:rPr>
          <w:b/>
          <w:sz w:val="24"/>
          <w:szCs w:val="24"/>
          <w:lang w:val="uk-UA"/>
        </w:rPr>
      </w:pPr>
    </w:p>
    <w:p w14:paraId="5999599F" w14:textId="77777777" w:rsidR="005B7911" w:rsidRDefault="005B7911" w:rsidP="00112249">
      <w:pPr>
        <w:suppressAutoHyphens w:val="0"/>
        <w:spacing w:line="276" w:lineRule="auto"/>
        <w:ind w:left="709"/>
        <w:contextualSpacing/>
        <w:rPr>
          <w:b/>
          <w:sz w:val="24"/>
          <w:szCs w:val="24"/>
          <w:lang w:val="uk-UA"/>
        </w:rPr>
      </w:pPr>
    </w:p>
    <w:p w14:paraId="6B101C4D" w14:textId="77777777" w:rsidR="005B7911" w:rsidRDefault="005B7911" w:rsidP="00112249">
      <w:pPr>
        <w:suppressAutoHyphens w:val="0"/>
        <w:spacing w:line="276" w:lineRule="auto"/>
        <w:ind w:left="709"/>
        <w:contextualSpacing/>
        <w:rPr>
          <w:b/>
          <w:sz w:val="24"/>
          <w:szCs w:val="24"/>
          <w:lang w:val="uk-UA"/>
        </w:rPr>
      </w:pPr>
    </w:p>
    <w:p w14:paraId="641A9342" w14:textId="77777777" w:rsidR="005B7911" w:rsidRDefault="005B7911" w:rsidP="00112249">
      <w:pPr>
        <w:suppressAutoHyphens w:val="0"/>
        <w:spacing w:line="276" w:lineRule="auto"/>
        <w:ind w:left="709"/>
        <w:contextualSpacing/>
        <w:rPr>
          <w:b/>
          <w:sz w:val="24"/>
          <w:szCs w:val="24"/>
          <w:lang w:val="uk-UA"/>
        </w:rPr>
      </w:pPr>
    </w:p>
    <w:p w14:paraId="6A902A5C" w14:textId="77777777" w:rsidR="005B7911" w:rsidRDefault="005B7911" w:rsidP="00112249">
      <w:pPr>
        <w:suppressAutoHyphens w:val="0"/>
        <w:spacing w:line="276" w:lineRule="auto"/>
        <w:ind w:left="709"/>
        <w:contextualSpacing/>
        <w:rPr>
          <w:b/>
          <w:sz w:val="24"/>
          <w:szCs w:val="24"/>
          <w:lang w:val="uk-UA"/>
        </w:rPr>
      </w:pPr>
    </w:p>
    <w:p w14:paraId="37B5EE07" w14:textId="77777777" w:rsidR="005B7911" w:rsidRDefault="005B7911" w:rsidP="00112249">
      <w:pPr>
        <w:suppressAutoHyphens w:val="0"/>
        <w:spacing w:line="276" w:lineRule="auto"/>
        <w:ind w:left="709"/>
        <w:contextualSpacing/>
        <w:rPr>
          <w:b/>
          <w:sz w:val="24"/>
          <w:szCs w:val="24"/>
          <w:lang w:val="uk-UA"/>
        </w:rPr>
      </w:pPr>
      <w:bookmarkStart w:id="10" w:name="_GoBack"/>
      <w:bookmarkEnd w:id="10"/>
    </w:p>
    <w:p w14:paraId="73264258" w14:textId="77777777" w:rsidR="00112249" w:rsidRPr="00112249" w:rsidRDefault="00112249" w:rsidP="00112249">
      <w:pPr>
        <w:ind w:firstLine="6379"/>
        <w:rPr>
          <w:sz w:val="24"/>
          <w:szCs w:val="24"/>
          <w:lang w:val="uk-UA" w:eastAsia="ru-RU"/>
        </w:rPr>
      </w:pPr>
      <w:r w:rsidRPr="00112249">
        <w:rPr>
          <w:sz w:val="24"/>
          <w:szCs w:val="24"/>
          <w:lang w:val="uk-UA" w:eastAsia="ru-RU"/>
        </w:rPr>
        <w:lastRenderedPageBreak/>
        <w:t>Додаток 1</w:t>
      </w:r>
    </w:p>
    <w:p w14:paraId="1DCC2E38" w14:textId="77777777" w:rsidR="00112249" w:rsidRPr="00112249" w:rsidRDefault="00112249" w:rsidP="00112249">
      <w:pPr>
        <w:ind w:firstLine="6379"/>
        <w:rPr>
          <w:sz w:val="24"/>
          <w:szCs w:val="24"/>
          <w:lang w:val="uk-UA" w:eastAsia="ru-RU"/>
        </w:rPr>
      </w:pPr>
      <w:r w:rsidRPr="00112249">
        <w:rPr>
          <w:sz w:val="24"/>
          <w:szCs w:val="24"/>
          <w:lang w:val="uk-UA" w:eastAsia="ru-RU"/>
        </w:rPr>
        <w:t>до Договору № _____________</w:t>
      </w:r>
    </w:p>
    <w:p w14:paraId="3D15E4C0" w14:textId="6B634B9C" w:rsidR="00112249" w:rsidRPr="00112249" w:rsidRDefault="00112249" w:rsidP="00112249">
      <w:pPr>
        <w:ind w:firstLine="6379"/>
        <w:rPr>
          <w:sz w:val="24"/>
          <w:szCs w:val="24"/>
          <w:lang w:val="uk-UA" w:eastAsia="ru-RU"/>
        </w:rPr>
      </w:pPr>
      <w:r w:rsidRPr="00112249">
        <w:rPr>
          <w:sz w:val="24"/>
          <w:szCs w:val="24"/>
          <w:lang w:val="uk-UA" w:eastAsia="ru-RU"/>
        </w:rPr>
        <w:t>від «___»____________ 2023 р.</w:t>
      </w:r>
    </w:p>
    <w:p w14:paraId="0BF55B64" w14:textId="77777777" w:rsidR="00112249" w:rsidRPr="00112249" w:rsidRDefault="00112249" w:rsidP="00112249">
      <w:pPr>
        <w:jc w:val="center"/>
        <w:rPr>
          <w:sz w:val="24"/>
          <w:szCs w:val="24"/>
          <w:lang w:val="uk-UA" w:eastAsia="ru-RU"/>
        </w:rPr>
      </w:pPr>
    </w:p>
    <w:p w14:paraId="5EBFC34C" w14:textId="77777777" w:rsidR="00112249" w:rsidRPr="00112249" w:rsidRDefault="00112249" w:rsidP="00112249">
      <w:pPr>
        <w:jc w:val="center"/>
        <w:rPr>
          <w:b/>
          <w:sz w:val="24"/>
          <w:szCs w:val="24"/>
          <w:lang w:val="uk-UA" w:eastAsia="ru-RU"/>
        </w:rPr>
      </w:pPr>
    </w:p>
    <w:p w14:paraId="7DB42EBF" w14:textId="77777777" w:rsidR="00112249" w:rsidRPr="00112249" w:rsidRDefault="00112249" w:rsidP="00112249">
      <w:pPr>
        <w:jc w:val="center"/>
        <w:rPr>
          <w:b/>
          <w:sz w:val="24"/>
          <w:szCs w:val="24"/>
          <w:lang w:val="uk-UA" w:eastAsia="ru-RU"/>
        </w:rPr>
      </w:pPr>
      <w:r w:rsidRPr="00112249">
        <w:rPr>
          <w:b/>
          <w:sz w:val="24"/>
          <w:szCs w:val="24"/>
          <w:lang w:val="uk-UA" w:eastAsia="ru-RU"/>
        </w:rPr>
        <w:t>СПЕЦИФІКАЦІЯ</w:t>
      </w:r>
    </w:p>
    <w:p w14:paraId="0472440F" w14:textId="77777777" w:rsidR="00112249" w:rsidRPr="00112249" w:rsidRDefault="00112249" w:rsidP="00112249">
      <w:pPr>
        <w:jc w:val="center"/>
        <w:rPr>
          <w:b/>
          <w:color w:val="FF0000"/>
          <w:sz w:val="24"/>
          <w:szCs w:val="24"/>
          <w:lang w:val="uk-UA" w:eastAsia="zh-CN"/>
        </w:rPr>
      </w:pPr>
    </w:p>
    <w:p w14:paraId="2EA9B1DE" w14:textId="77777777" w:rsidR="00112249" w:rsidRPr="00112249" w:rsidRDefault="00112249" w:rsidP="00112249">
      <w:pPr>
        <w:rPr>
          <w:sz w:val="24"/>
          <w:szCs w:val="24"/>
          <w:lang w:val="uk-UA" w:eastAsia="ru-RU"/>
        </w:rPr>
      </w:pPr>
    </w:p>
    <w:p w14:paraId="3F1950E3" w14:textId="77777777" w:rsidR="00112249" w:rsidRPr="00112249" w:rsidRDefault="00112249" w:rsidP="00112249">
      <w:pPr>
        <w:ind w:firstLine="540"/>
        <w:jc w:val="both"/>
        <w:rPr>
          <w:sz w:val="24"/>
          <w:szCs w:val="24"/>
          <w:lang w:val="uk-UA"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625"/>
        <w:gridCol w:w="1276"/>
        <w:gridCol w:w="1559"/>
        <w:gridCol w:w="1276"/>
        <w:gridCol w:w="1417"/>
      </w:tblGrid>
      <w:tr w:rsidR="00112249" w:rsidRPr="00112249" w14:paraId="6CAC7BF0" w14:textId="77777777" w:rsidTr="002833B3">
        <w:tc>
          <w:tcPr>
            <w:tcW w:w="623" w:type="dxa"/>
            <w:tcBorders>
              <w:top w:val="single" w:sz="4" w:space="0" w:color="auto"/>
              <w:left w:val="single" w:sz="4" w:space="0" w:color="auto"/>
              <w:bottom w:val="single" w:sz="4" w:space="0" w:color="auto"/>
              <w:right w:val="single" w:sz="4" w:space="0" w:color="auto"/>
            </w:tcBorders>
            <w:shd w:val="clear" w:color="auto" w:fill="auto"/>
            <w:hideMark/>
          </w:tcPr>
          <w:p w14:paraId="4940F9FE" w14:textId="77777777" w:rsidR="00112249" w:rsidRPr="00112249" w:rsidRDefault="00112249" w:rsidP="00304622">
            <w:pPr>
              <w:jc w:val="center"/>
              <w:rPr>
                <w:b/>
                <w:bCs/>
                <w:sz w:val="24"/>
                <w:szCs w:val="24"/>
                <w:lang w:val="uk-UA" w:eastAsia="ru-RU"/>
              </w:rPr>
            </w:pPr>
            <w:r w:rsidRPr="00112249">
              <w:rPr>
                <w:rFonts w:eastAsia="Calibri"/>
                <w:b/>
                <w:bCs/>
                <w:sz w:val="24"/>
                <w:szCs w:val="24"/>
                <w:lang w:val="uk-UA" w:eastAsia="ru-RU"/>
              </w:rPr>
              <w:t>№</w:t>
            </w:r>
          </w:p>
          <w:p w14:paraId="5CC363D5" w14:textId="77777777" w:rsidR="00112249" w:rsidRPr="00112249" w:rsidRDefault="00112249" w:rsidP="00304622">
            <w:pPr>
              <w:tabs>
                <w:tab w:val="left" w:pos="0"/>
                <w:tab w:val="center" w:pos="4819"/>
                <w:tab w:val="right" w:pos="9639"/>
              </w:tabs>
              <w:jc w:val="center"/>
              <w:rPr>
                <w:b/>
                <w:sz w:val="24"/>
                <w:szCs w:val="24"/>
                <w:lang w:val="uk-UA" w:eastAsia="ru-RU"/>
              </w:rPr>
            </w:pPr>
            <w:r w:rsidRPr="00112249">
              <w:rPr>
                <w:rFonts w:eastAsia="Calibri"/>
                <w:b/>
                <w:bCs/>
                <w:sz w:val="24"/>
                <w:szCs w:val="24"/>
                <w:lang w:val="uk-UA" w:eastAsia="ru-RU"/>
              </w:rPr>
              <w:t>з/п</w:t>
            </w:r>
          </w:p>
        </w:tc>
        <w:tc>
          <w:tcPr>
            <w:tcW w:w="3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9C50F" w14:textId="77777777" w:rsidR="00112249" w:rsidRPr="00112249" w:rsidRDefault="00112249" w:rsidP="00304622">
            <w:pPr>
              <w:jc w:val="center"/>
              <w:rPr>
                <w:rFonts w:eastAsia="Calibri"/>
                <w:b/>
                <w:sz w:val="24"/>
                <w:szCs w:val="24"/>
                <w:lang w:val="uk-UA" w:eastAsia="ru-RU"/>
              </w:rPr>
            </w:pPr>
            <w:r w:rsidRPr="00112249">
              <w:rPr>
                <w:rFonts w:eastAsia="Calibri"/>
                <w:b/>
                <w:sz w:val="24"/>
                <w:szCs w:val="24"/>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14:paraId="1369B2C2" w14:textId="77777777" w:rsidR="00112249" w:rsidRPr="00112249" w:rsidRDefault="00112249" w:rsidP="00304622">
            <w:pPr>
              <w:spacing w:before="60"/>
              <w:jc w:val="center"/>
              <w:rPr>
                <w:rFonts w:eastAsia="Calibri"/>
                <w:b/>
                <w:iCs/>
                <w:sz w:val="24"/>
                <w:szCs w:val="24"/>
                <w:lang w:val="uk-UA" w:eastAsia="ru-RU"/>
              </w:rPr>
            </w:pPr>
            <w:r w:rsidRPr="00112249">
              <w:rPr>
                <w:rFonts w:eastAsia="Calibri"/>
                <w:b/>
                <w:iCs/>
                <w:sz w:val="24"/>
                <w:szCs w:val="24"/>
                <w:lang w:val="uk-UA" w:eastAsia="ru-RU"/>
              </w:rPr>
              <w:t>Од.</w:t>
            </w:r>
          </w:p>
          <w:p w14:paraId="58FB7BF1" w14:textId="77777777" w:rsidR="00112249" w:rsidRPr="00112249" w:rsidRDefault="00112249" w:rsidP="00304622">
            <w:pPr>
              <w:spacing w:before="60"/>
              <w:jc w:val="center"/>
              <w:rPr>
                <w:b/>
                <w:iCs/>
                <w:sz w:val="24"/>
                <w:szCs w:val="24"/>
                <w:lang w:val="uk-UA" w:eastAsia="ru-RU"/>
              </w:rPr>
            </w:pPr>
            <w:r w:rsidRPr="00112249">
              <w:rPr>
                <w:rFonts w:eastAsia="Calibri"/>
                <w:b/>
                <w:iCs/>
                <w:sz w:val="24"/>
                <w:szCs w:val="24"/>
                <w:lang w:val="uk-UA" w:eastAsia="ru-RU"/>
              </w:rPr>
              <w:t>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A09F" w14:textId="77777777" w:rsidR="00112249" w:rsidRPr="00112249" w:rsidRDefault="00112249" w:rsidP="00304622">
            <w:pPr>
              <w:jc w:val="center"/>
              <w:rPr>
                <w:b/>
                <w:bCs/>
                <w:sz w:val="24"/>
                <w:szCs w:val="24"/>
                <w:lang w:val="uk-UA" w:eastAsia="ru-RU"/>
              </w:rPr>
            </w:pPr>
            <w:r w:rsidRPr="00112249">
              <w:rPr>
                <w:rFonts w:eastAsia="Calibri"/>
                <w:b/>
                <w:bCs/>
                <w:sz w:val="24"/>
                <w:szCs w:val="24"/>
                <w:lang w:val="uk-UA" w:eastAsia="ru-RU"/>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C5F6" w14:textId="77777777" w:rsidR="00112249" w:rsidRPr="00112249" w:rsidRDefault="00112249" w:rsidP="00304622">
            <w:pPr>
              <w:spacing w:before="60"/>
              <w:jc w:val="center"/>
              <w:rPr>
                <w:b/>
                <w:iCs/>
                <w:sz w:val="24"/>
                <w:szCs w:val="24"/>
                <w:lang w:val="uk-UA" w:eastAsia="ru-RU"/>
              </w:rPr>
            </w:pPr>
            <w:r w:rsidRPr="00112249">
              <w:rPr>
                <w:rFonts w:eastAsia="Calibri"/>
                <w:b/>
                <w:iCs/>
                <w:sz w:val="24"/>
                <w:szCs w:val="24"/>
                <w:lang w:val="uk-UA" w:eastAsia="ru-RU"/>
              </w:rPr>
              <w:t>Ціна за один., 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B2BCF" w14:textId="77777777" w:rsidR="00112249" w:rsidRPr="00112249" w:rsidRDefault="00112249" w:rsidP="00304622">
            <w:pPr>
              <w:spacing w:before="60"/>
              <w:jc w:val="center"/>
              <w:rPr>
                <w:b/>
                <w:iCs/>
                <w:sz w:val="24"/>
                <w:szCs w:val="24"/>
                <w:lang w:val="uk-UA" w:eastAsia="ru-RU"/>
              </w:rPr>
            </w:pPr>
            <w:r w:rsidRPr="00112249">
              <w:rPr>
                <w:rFonts w:eastAsia="Calibri"/>
                <w:b/>
                <w:iCs/>
                <w:sz w:val="24"/>
                <w:szCs w:val="24"/>
                <w:lang w:val="uk-UA" w:eastAsia="ru-RU"/>
              </w:rPr>
              <w:t>Загальна сума, грн., без ПДВ</w:t>
            </w:r>
          </w:p>
        </w:tc>
      </w:tr>
      <w:tr w:rsidR="00112249" w:rsidRPr="00112249" w14:paraId="79113644" w14:textId="77777777" w:rsidTr="002833B3">
        <w:tc>
          <w:tcPr>
            <w:tcW w:w="623" w:type="dxa"/>
            <w:tcBorders>
              <w:top w:val="single" w:sz="4" w:space="0" w:color="auto"/>
              <w:left w:val="single" w:sz="4" w:space="0" w:color="auto"/>
              <w:bottom w:val="single" w:sz="4" w:space="0" w:color="auto"/>
              <w:right w:val="single" w:sz="4" w:space="0" w:color="auto"/>
            </w:tcBorders>
            <w:shd w:val="clear" w:color="auto" w:fill="auto"/>
          </w:tcPr>
          <w:p w14:paraId="301B9AED" w14:textId="4DB8123C" w:rsidR="00112249" w:rsidRPr="00112249" w:rsidRDefault="00112249" w:rsidP="00304622">
            <w:pPr>
              <w:tabs>
                <w:tab w:val="left" w:pos="0"/>
                <w:tab w:val="center" w:pos="4819"/>
                <w:tab w:val="right" w:pos="9639"/>
              </w:tabs>
              <w:jc w:val="center"/>
              <w:rPr>
                <w:b/>
                <w:sz w:val="24"/>
                <w:szCs w:val="24"/>
                <w:lang w:val="uk-UA" w:eastAsia="ru-RU"/>
              </w:rPr>
            </w:pPr>
          </w:p>
        </w:tc>
        <w:tc>
          <w:tcPr>
            <w:tcW w:w="3625" w:type="dxa"/>
            <w:tcBorders>
              <w:top w:val="single" w:sz="4" w:space="0" w:color="auto"/>
              <w:left w:val="single" w:sz="4" w:space="0" w:color="auto"/>
              <w:bottom w:val="single" w:sz="4" w:space="0" w:color="auto"/>
              <w:right w:val="single" w:sz="4" w:space="0" w:color="auto"/>
            </w:tcBorders>
            <w:shd w:val="clear" w:color="auto" w:fill="auto"/>
          </w:tcPr>
          <w:p w14:paraId="2E134FF0" w14:textId="77777777" w:rsidR="00112249" w:rsidRPr="00112249" w:rsidRDefault="00112249" w:rsidP="00304622">
            <w:pPr>
              <w:tabs>
                <w:tab w:val="left" w:pos="0"/>
                <w:tab w:val="center" w:pos="4819"/>
                <w:tab w:val="right" w:pos="9639"/>
              </w:tabs>
              <w:rPr>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14:paraId="35EE7BDC" w14:textId="77777777" w:rsidR="00112249" w:rsidRPr="00112249" w:rsidRDefault="00112249" w:rsidP="00304622">
            <w:pPr>
              <w:tabs>
                <w:tab w:val="left" w:pos="0"/>
                <w:tab w:val="center" w:pos="4819"/>
                <w:tab w:val="right" w:pos="9639"/>
              </w:tabs>
              <w:jc w:val="center"/>
              <w:rPr>
                <w:b/>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128050" w14:textId="77777777" w:rsidR="00112249" w:rsidRPr="00112249" w:rsidRDefault="00112249" w:rsidP="00304622">
            <w:pPr>
              <w:tabs>
                <w:tab w:val="left" w:pos="0"/>
                <w:tab w:val="center" w:pos="4819"/>
                <w:tab w:val="right" w:pos="9639"/>
              </w:tabs>
              <w:jc w:val="center"/>
              <w:rPr>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D14B49" w14:textId="77777777" w:rsidR="00112249" w:rsidRPr="00112249" w:rsidRDefault="00112249" w:rsidP="00304622">
            <w:pPr>
              <w:tabs>
                <w:tab w:val="left" w:pos="0"/>
                <w:tab w:val="center" w:pos="4819"/>
                <w:tab w:val="right" w:pos="9639"/>
              </w:tabs>
              <w:jc w:val="center"/>
              <w:rPr>
                <w:b/>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4221A2" w14:textId="77777777" w:rsidR="00112249" w:rsidRPr="00112249" w:rsidRDefault="00112249" w:rsidP="00304622">
            <w:pPr>
              <w:tabs>
                <w:tab w:val="left" w:pos="0"/>
                <w:tab w:val="center" w:pos="4819"/>
                <w:tab w:val="right" w:pos="9639"/>
              </w:tabs>
              <w:jc w:val="center"/>
              <w:rPr>
                <w:b/>
                <w:sz w:val="24"/>
                <w:szCs w:val="24"/>
                <w:lang w:val="uk-UA" w:eastAsia="ru-RU"/>
              </w:rPr>
            </w:pPr>
          </w:p>
        </w:tc>
      </w:tr>
      <w:tr w:rsidR="00112249" w:rsidRPr="00112249" w14:paraId="7FA82453" w14:textId="77777777" w:rsidTr="002833B3">
        <w:tc>
          <w:tcPr>
            <w:tcW w:w="8359" w:type="dxa"/>
            <w:gridSpan w:val="5"/>
            <w:tcBorders>
              <w:top w:val="single" w:sz="4" w:space="0" w:color="auto"/>
              <w:left w:val="single" w:sz="4" w:space="0" w:color="auto"/>
              <w:bottom w:val="single" w:sz="4" w:space="0" w:color="auto"/>
              <w:right w:val="single" w:sz="4" w:space="0" w:color="auto"/>
            </w:tcBorders>
          </w:tcPr>
          <w:p w14:paraId="245BB6A1" w14:textId="77777777" w:rsidR="00112249" w:rsidRPr="00112249" w:rsidRDefault="00112249" w:rsidP="00304622">
            <w:pPr>
              <w:tabs>
                <w:tab w:val="left" w:pos="0"/>
                <w:tab w:val="center" w:pos="4819"/>
                <w:tab w:val="right" w:pos="9639"/>
              </w:tabs>
              <w:jc w:val="right"/>
              <w:rPr>
                <w:b/>
                <w:sz w:val="24"/>
                <w:szCs w:val="24"/>
                <w:lang w:val="uk-UA" w:eastAsia="ru-RU"/>
              </w:rPr>
            </w:pPr>
            <w:r w:rsidRPr="00112249">
              <w:rPr>
                <w:rFonts w:eastAsia="Calibri"/>
                <w:b/>
                <w:iCs/>
                <w:sz w:val="24"/>
                <w:szCs w:val="24"/>
                <w:lang w:val="uk-UA" w:eastAsia="ru-RU"/>
              </w:rPr>
              <w:t>Разом без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7A15ED" w14:textId="77777777" w:rsidR="00112249" w:rsidRPr="00112249" w:rsidRDefault="00112249" w:rsidP="00304622">
            <w:pPr>
              <w:tabs>
                <w:tab w:val="left" w:pos="0"/>
                <w:tab w:val="center" w:pos="4819"/>
                <w:tab w:val="right" w:pos="9639"/>
              </w:tabs>
              <w:jc w:val="center"/>
              <w:rPr>
                <w:b/>
                <w:sz w:val="24"/>
                <w:szCs w:val="24"/>
                <w:lang w:val="uk-UA" w:eastAsia="ru-RU"/>
              </w:rPr>
            </w:pPr>
          </w:p>
        </w:tc>
      </w:tr>
      <w:tr w:rsidR="00112249" w:rsidRPr="00112249" w14:paraId="3DC0BF32" w14:textId="77777777" w:rsidTr="002833B3">
        <w:tc>
          <w:tcPr>
            <w:tcW w:w="8359" w:type="dxa"/>
            <w:gridSpan w:val="5"/>
            <w:tcBorders>
              <w:top w:val="single" w:sz="4" w:space="0" w:color="auto"/>
              <w:left w:val="single" w:sz="4" w:space="0" w:color="auto"/>
              <w:bottom w:val="single" w:sz="4" w:space="0" w:color="auto"/>
              <w:right w:val="single" w:sz="4" w:space="0" w:color="auto"/>
            </w:tcBorders>
          </w:tcPr>
          <w:p w14:paraId="70866E79" w14:textId="77777777" w:rsidR="00112249" w:rsidRPr="00112249" w:rsidRDefault="00112249" w:rsidP="00304622">
            <w:pPr>
              <w:tabs>
                <w:tab w:val="left" w:pos="0"/>
                <w:tab w:val="center" w:pos="4819"/>
                <w:tab w:val="right" w:pos="9639"/>
              </w:tabs>
              <w:jc w:val="right"/>
              <w:rPr>
                <w:b/>
                <w:iCs/>
                <w:sz w:val="24"/>
                <w:szCs w:val="24"/>
                <w:lang w:val="uk-UA" w:eastAsia="ru-RU"/>
              </w:rPr>
            </w:pPr>
            <w:r w:rsidRPr="00112249">
              <w:rPr>
                <w:rFonts w:eastAsia="Calibri"/>
                <w:b/>
                <w:sz w:val="24"/>
                <w:szCs w:val="24"/>
                <w:lang w:val="uk-UA" w:eastAsia="ru-RU"/>
              </w:rPr>
              <w:t>20 %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490E91" w14:textId="77777777" w:rsidR="00112249" w:rsidRPr="00112249" w:rsidRDefault="00112249" w:rsidP="00304622">
            <w:pPr>
              <w:tabs>
                <w:tab w:val="left" w:pos="0"/>
                <w:tab w:val="center" w:pos="4819"/>
                <w:tab w:val="right" w:pos="9639"/>
              </w:tabs>
              <w:jc w:val="center"/>
              <w:rPr>
                <w:b/>
                <w:sz w:val="24"/>
                <w:szCs w:val="24"/>
                <w:lang w:val="uk-UA" w:eastAsia="ru-RU"/>
              </w:rPr>
            </w:pPr>
          </w:p>
        </w:tc>
      </w:tr>
      <w:tr w:rsidR="00112249" w:rsidRPr="00112249" w14:paraId="47809208" w14:textId="77777777" w:rsidTr="002833B3">
        <w:tc>
          <w:tcPr>
            <w:tcW w:w="8359" w:type="dxa"/>
            <w:gridSpan w:val="5"/>
            <w:tcBorders>
              <w:top w:val="single" w:sz="4" w:space="0" w:color="auto"/>
              <w:left w:val="single" w:sz="4" w:space="0" w:color="auto"/>
              <w:bottom w:val="single" w:sz="4" w:space="0" w:color="auto"/>
              <w:right w:val="single" w:sz="4" w:space="0" w:color="auto"/>
            </w:tcBorders>
          </w:tcPr>
          <w:p w14:paraId="2673B802" w14:textId="77777777" w:rsidR="00112249" w:rsidRPr="00112249" w:rsidRDefault="00112249" w:rsidP="00304622">
            <w:pPr>
              <w:tabs>
                <w:tab w:val="left" w:pos="0"/>
                <w:tab w:val="center" w:pos="4819"/>
                <w:tab w:val="right" w:pos="9639"/>
              </w:tabs>
              <w:jc w:val="right"/>
              <w:rPr>
                <w:b/>
                <w:iCs/>
                <w:sz w:val="24"/>
                <w:szCs w:val="24"/>
                <w:vertAlign w:val="superscript"/>
                <w:lang w:val="uk-UA" w:eastAsia="ru-RU"/>
              </w:rPr>
            </w:pPr>
            <w:r w:rsidRPr="00112249">
              <w:rPr>
                <w:rFonts w:eastAsia="Calibri"/>
                <w:b/>
                <w:sz w:val="24"/>
                <w:szCs w:val="24"/>
                <w:lang w:val="uk-UA" w:eastAsia="ru-RU"/>
              </w:rPr>
              <w:t>Всього 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66EC35" w14:textId="77777777" w:rsidR="00112249" w:rsidRPr="00112249" w:rsidRDefault="00112249" w:rsidP="00304622">
            <w:pPr>
              <w:tabs>
                <w:tab w:val="left" w:pos="0"/>
                <w:tab w:val="center" w:pos="4819"/>
                <w:tab w:val="right" w:pos="9639"/>
              </w:tabs>
              <w:jc w:val="center"/>
              <w:rPr>
                <w:b/>
                <w:sz w:val="24"/>
                <w:szCs w:val="24"/>
                <w:lang w:val="uk-UA" w:eastAsia="ru-RU"/>
              </w:rPr>
            </w:pPr>
          </w:p>
        </w:tc>
      </w:tr>
    </w:tbl>
    <w:p w14:paraId="2A6F2283" w14:textId="77777777" w:rsidR="00112249" w:rsidRPr="00112249" w:rsidRDefault="00112249" w:rsidP="00112249">
      <w:pPr>
        <w:pStyle w:val="LO-normal"/>
        <w:spacing w:line="240" w:lineRule="auto"/>
        <w:jc w:val="center"/>
        <w:rPr>
          <w:rFonts w:ascii="Times New Roman" w:hAnsi="Times New Roman" w:cs="Times New Roman"/>
          <w:color w:val="00000A"/>
          <w:sz w:val="24"/>
          <w:szCs w:val="24"/>
          <w:lang w:val="uk-UA"/>
        </w:rPr>
      </w:pPr>
    </w:p>
    <w:tbl>
      <w:tblPr>
        <w:tblW w:w="0" w:type="auto"/>
        <w:tblInd w:w="216" w:type="dxa"/>
        <w:tblLook w:val="0000" w:firstRow="0" w:lastRow="0" w:firstColumn="0" w:lastColumn="0" w:noHBand="0" w:noVBand="0"/>
      </w:tblPr>
      <w:tblGrid>
        <w:gridCol w:w="4628"/>
        <w:gridCol w:w="4793"/>
      </w:tblGrid>
      <w:tr w:rsidR="002833B3" w:rsidRPr="00DA5CFA" w14:paraId="00304D28" w14:textId="77777777" w:rsidTr="00304622">
        <w:trPr>
          <w:trHeight w:val="4298"/>
        </w:trPr>
        <w:tc>
          <w:tcPr>
            <w:tcW w:w="4773" w:type="dxa"/>
            <w:shd w:val="clear" w:color="auto" w:fill="FFFFFF"/>
          </w:tcPr>
          <w:p w14:paraId="0C350D63" w14:textId="77777777" w:rsidR="002833B3" w:rsidRPr="00DA5CFA" w:rsidRDefault="002833B3" w:rsidP="00304622">
            <w:pPr>
              <w:jc w:val="center"/>
              <w:rPr>
                <w:b/>
                <w:spacing w:val="-20"/>
                <w:sz w:val="24"/>
                <w:szCs w:val="24"/>
                <w:lang w:val="uk-UA" w:eastAsia="zh-CN"/>
              </w:rPr>
            </w:pPr>
            <w:r>
              <w:rPr>
                <w:b/>
                <w:sz w:val="24"/>
                <w:szCs w:val="24"/>
                <w:lang w:val="uk-UA" w:eastAsia="en-US"/>
              </w:rPr>
              <w:t>ПРОДАВЕЦЬ</w:t>
            </w:r>
          </w:p>
          <w:p w14:paraId="6A4F42D0" w14:textId="77777777" w:rsidR="002833B3" w:rsidRPr="00DA5CFA" w:rsidRDefault="002833B3" w:rsidP="00304622">
            <w:pPr>
              <w:rPr>
                <w:b/>
                <w:spacing w:val="-20"/>
                <w:sz w:val="24"/>
                <w:szCs w:val="24"/>
                <w:lang w:eastAsia="zh-CN"/>
              </w:rPr>
            </w:pPr>
          </w:p>
          <w:p w14:paraId="7DC31A13" w14:textId="77777777" w:rsidR="002833B3" w:rsidRPr="00DA5CFA" w:rsidRDefault="002833B3" w:rsidP="00304622">
            <w:pPr>
              <w:rPr>
                <w:b/>
                <w:spacing w:val="-20"/>
                <w:sz w:val="24"/>
                <w:szCs w:val="24"/>
                <w:lang w:eastAsia="zh-CN"/>
              </w:rPr>
            </w:pPr>
          </w:p>
          <w:p w14:paraId="40CC360D" w14:textId="77777777" w:rsidR="002833B3" w:rsidRPr="00DA5CFA" w:rsidRDefault="002833B3" w:rsidP="00304622">
            <w:pPr>
              <w:rPr>
                <w:b/>
                <w:spacing w:val="-20"/>
                <w:sz w:val="24"/>
                <w:szCs w:val="24"/>
                <w:lang w:eastAsia="zh-CN"/>
              </w:rPr>
            </w:pPr>
          </w:p>
          <w:p w14:paraId="754260F8" w14:textId="77777777" w:rsidR="002833B3" w:rsidRPr="00DA5CFA" w:rsidRDefault="002833B3" w:rsidP="00304622">
            <w:pPr>
              <w:rPr>
                <w:b/>
                <w:spacing w:val="-20"/>
                <w:sz w:val="24"/>
                <w:szCs w:val="24"/>
                <w:lang w:eastAsia="zh-CN"/>
              </w:rPr>
            </w:pPr>
          </w:p>
          <w:p w14:paraId="0E8EF88B" w14:textId="77777777" w:rsidR="002833B3" w:rsidRPr="00DA5CFA" w:rsidRDefault="002833B3" w:rsidP="00304622">
            <w:pPr>
              <w:rPr>
                <w:b/>
                <w:spacing w:val="-20"/>
                <w:sz w:val="24"/>
                <w:szCs w:val="24"/>
                <w:lang w:eastAsia="zh-CN"/>
              </w:rPr>
            </w:pPr>
          </w:p>
          <w:p w14:paraId="1DE19615" w14:textId="77777777" w:rsidR="002833B3" w:rsidRPr="00DA5CFA" w:rsidRDefault="002833B3" w:rsidP="00304622">
            <w:pPr>
              <w:rPr>
                <w:b/>
                <w:spacing w:val="-20"/>
                <w:sz w:val="24"/>
                <w:szCs w:val="24"/>
                <w:lang w:eastAsia="zh-CN"/>
              </w:rPr>
            </w:pPr>
          </w:p>
          <w:p w14:paraId="72477632" w14:textId="77777777" w:rsidR="002833B3" w:rsidRPr="00DA5CFA" w:rsidRDefault="002833B3" w:rsidP="00304622">
            <w:pPr>
              <w:rPr>
                <w:b/>
                <w:spacing w:val="-20"/>
                <w:sz w:val="24"/>
                <w:szCs w:val="24"/>
                <w:lang w:eastAsia="zh-CN"/>
              </w:rPr>
            </w:pPr>
          </w:p>
          <w:p w14:paraId="3A8E62D0" w14:textId="77777777" w:rsidR="002833B3" w:rsidRPr="00DA5CFA" w:rsidRDefault="002833B3" w:rsidP="00304622">
            <w:pPr>
              <w:rPr>
                <w:b/>
                <w:spacing w:val="-20"/>
                <w:sz w:val="24"/>
                <w:szCs w:val="24"/>
                <w:lang w:eastAsia="zh-CN"/>
              </w:rPr>
            </w:pPr>
          </w:p>
          <w:p w14:paraId="037188C7" w14:textId="77777777" w:rsidR="002833B3" w:rsidRPr="00DA5CFA" w:rsidRDefault="002833B3" w:rsidP="00304622">
            <w:pPr>
              <w:rPr>
                <w:b/>
                <w:spacing w:val="-20"/>
                <w:sz w:val="24"/>
                <w:szCs w:val="24"/>
                <w:lang w:eastAsia="zh-CN"/>
              </w:rPr>
            </w:pPr>
          </w:p>
          <w:p w14:paraId="3598EB26" w14:textId="77777777" w:rsidR="002833B3" w:rsidRPr="00DA5CFA" w:rsidRDefault="002833B3" w:rsidP="00304622">
            <w:pPr>
              <w:rPr>
                <w:b/>
                <w:spacing w:val="-20"/>
                <w:sz w:val="24"/>
                <w:szCs w:val="24"/>
                <w:lang w:eastAsia="zh-CN"/>
              </w:rPr>
            </w:pPr>
          </w:p>
          <w:p w14:paraId="4681D4C4" w14:textId="77777777" w:rsidR="002833B3" w:rsidRPr="00DA5CFA" w:rsidRDefault="002833B3" w:rsidP="00304622">
            <w:pPr>
              <w:rPr>
                <w:b/>
                <w:spacing w:val="-20"/>
                <w:sz w:val="24"/>
                <w:szCs w:val="24"/>
                <w:lang w:eastAsia="zh-CN"/>
              </w:rPr>
            </w:pPr>
          </w:p>
          <w:p w14:paraId="7DCC335F" w14:textId="77777777" w:rsidR="002833B3" w:rsidRPr="00DA5CFA" w:rsidRDefault="002833B3" w:rsidP="00304622">
            <w:pPr>
              <w:rPr>
                <w:b/>
                <w:spacing w:val="-20"/>
                <w:sz w:val="24"/>
                <w:szCs w:val="24"/>
                <w:lang w:eastAsia="zh-CN"/>
              </w:rPr>
            </w:pPr>
          </w:p>
          <w:p w14:paraId="1DDBD15A" w14:textId="77777777" w:rsidR="002833B3" w:rsidRPr="00DA5CFA" w:rsidRDefault="002833B3" w:rsidP="00304622">
            <w:pPr>
              <w:rPr>
                <w:b/>
                <w:spacing w:val="-20"/>
                <w:sz w:val="24"/>
                <w:szCs w:val="24"/>
                <w:lang w:eastAsia="zh-CN"/>
              </w:rPr>
            </w:pPr>
          </w:p>
          <w:p w14:paraId="14FB3DB1" w14:textId="77777777" w:rsidR="002833B3" w:rsidRPr="00DA5CFA" w:rsidRDefault="002833B3" w:rsidP="00304622">
            <w:pPr>
              <w:rPr>
                <w:b/>
                <w:spacing w:val="-20"/>
                <w:sz w:val="24"/>
                <w:szCs w:val="24"/>
                <w:lang w:eastAsia="zh-CN"/>
              </w:rPr>
            </w:pPr>
            <w:r w:rsidRPr="00DA5CFA">
              <w:rPr>
                <w:b/>
                <w:spacing w:val="-20"/>
                <w:sz w:val="24"/>
                <w:szCs w:val="24"/>
                <w:lang w:eastAsia="zh-CN"/>
              </w:rPr>
              <w:t>________________</w:t>
            </w:r>
            <w:proofErr w:type="gramStart"/>
            <w:r w:rsidRPr="00DA5CFA">
              <w:rPr>
                <w:b/>
                <w:spacing w:val="-20"/>
                <w:sz w:val="24"/>
                <w:szCs w:val="24"/>
                <w:lang w:eastAsia="zh-CN"/>
              </w:rPr>
              <w:t>_  ПІБ</w:t>
            </w:r>
            <w:proofErr w:type="gramEnd"/>
          </w:p>
          <w:p w14:paraId="057A7A88" w14:textId="77777777" w:rsidR="002833B3" w:rsidRPr="00DA5CFA" w:rsidRDefault="002833B3" w:rsidP="00304622">
            <w:pPr>
              <w:rPr>
                <w:spacing w:val="-20"/>
                <w:lang w:eastAsia="zh-CN"/>
              </w:rPr>
            </w:pPr>
            <w:r w:rsidRPr="00DA5CFA">
              <w:rPr>
                <w:spacing w:val="-20"/>
                <w:sz w:val="24"/>
                <w:szCs w:val="24"/>
                <w:lang w:val="uk-UA" w:eastAsia="zh-CN"/>
              </w:rPr>
              <w:t xml:space="preserve">             </w:t>
            </w:r>
            <w:r w:rsidRPr="00DA5CFA">
              <w:rPr>
                <w:spacing w:val="-20"/>
                <w:lang w:val="uk-UA" w:eastAsia="zh-CN"/>
              </w:rPr>
              <w:t>М.П.</w:t>
            </w:r>
          </w:p>
        </w:tc>
        <w:tc>
          <w:tcPr>
            <w:tcW w:w="4865" w:type="dxa"/>
            <w:shd w:val="clear" w:color="auto" w:fill="FFFFFF"/>
          </w:tcPr>
          <w:p w14:paraId="46BB74F8" w14:textId="77777777" w:rsidR="002833B3" w:rsidRPr="00DA5CFA" w:rsidRDefault="002833B3" w:rsidP="00304622">
            <w:pPr>
              <w:suppressAutoHyphens w:val="0"/>
              <w:jc w:val="center"/>
              <w:rPr>
                <w:b/>
                <w:sz w:val="24"/>
                <w:szCs w:val="24"/>
                <w:lang w:val="uk-UA" w:eastAsia="en-US"/>
              </w:rPr>
            </w:pPr>
            <w:r>
              <w:rPr>
                <w:b/>
                <w:sz w:val="24"/>
                <w:szCs w:val="24"/>
                <w:lang w:val="uk-UA" w:eastAsia="en-US"/>
              </w:rPr>
              <w:t>ПОКУПЕЦЬ</w:t>
            </w:r>
          </w:p>
          <w:p w14:paraId="20832576" w14:textId="77777777" w:rsidR="002833B3" w:rsidRPr="00DA5CFA" w:rsidRDefault="002833B3" w:rsidP="00304622">
            <w:pPr>
              <w:suppressAutoHyphens w:val="0"/>
              <w:rPr>
                <w:b/>
                <w:sz w:val="24"/>
                <w:szCs w:val="24"/>
                <w:lang w:val="uk-UA" w:eastAsia="en-US"/>
              </w:rPr>
            </w:pPr>
            <w:r w:rsidRPr="00DA5CFA">
              <w:rPr>
                <w:b/>
                <w:sz w:val="24"/>
                <w:szCs w:val="24"/>
                <w:lang w:val="uk-UA" w:eastAsia="en-US"/>
              </w:rPr>
              <w:t>Комунальне підприємство «Полігон»</w:t>
            </w:r>
          </w:p>
          <w:p w14:paraId="6240F1C3" w14:textId="77777777" w:rsidR="002833B3" w:rsidRPr="00DA5CFA" w:rsidRDefault="002833B3" w:rsidP="00304622">
            <w:pPr>
              <w:suppressAutoHyphens w:val="0"/>
              <w:rPr>
                <w:b/>
                <w:sz w:val="24"/>
                <w:szCs w:val="24"/>
                <w:lang w:val="uk-UA" w:eastAsia="en-US"/>
              </w:rPr>
            </w:pPr>
            <w:r w:rsidRPr="00DA5CFA">
              <w:rPr>
                <w:b/>
                <w:sz w:val="24"/>
                <w:szCs w:val="24"/>
                <w:lang w:val="uk-UA" w:eastAsia="en-US"/>
              </w:rPr>
              <w:t>Володимирської міської ради</w:t>
            </w:r>
          </w:p>
          <w:p w14:paraId="7087B422" w14:textId="77777777" w:rsidR="002833B3" w:rsidRPr="00DA5CFA" w:rsidRDefault="002833B3" w:rsidP="00304622">
            <w:pPr>
              <w:suppressAutoHyphens w:val="0"/>
              <w:rPr>
                <w:sz w:val="24"/>
                <w:szCs w:val="24"/>
                <w:lang w:val="uk-UA" w:eastAsia="en-US"/>
              </w:rPr>
            </w:pPr>
            <w:r w:rsidRPr="00DA5CFA">
              <w:rPr>
                <w:sz w:val="24"/>
                <w:szCs w:val="24"/>
                <w:lang w:val="uk-UA" w:eastAsia="en-US"/>
              </w:rPr>
              <w:t>44700, Волинська обл., м. Володимир,</w:t>
            </w:r>
          </w:p>
          <w:p w14:paraId="21166494" w14:textId="77777777" w:rsidR="002833B3" w:rsidRPr="00DA5CFA" w:rsidRDefault="002833B3" w:rsidP="00304622">
            <w:pPr>
              <w:suppressAutoHyphens w:val="0"/>
              <w:rPr>
                <w:sz w:val="24"/>
                <w:szCs w:val="24"/>
                <w:lang w:val="uk-UA" w:eastAsia="en-US"/>
              </w:rPr>
            </w:pPr>
            <w:r w:rsidRPr="00DA5CFA">
              <w:rPr>
                <w:sz w:val="24"/>
                <w:szCs w:val="24"/>
                <w:lang w:val="uk-UA" w:eastAsia="en-US"/>
              </w:rPr>
              <w:t>вул. Володимира Великого, 54</w:t>
            </w:r>
          </w:p>
          <w:p w14:paraId="731D4EB7" w14:textId="77777777" w:rsidR="002833B3" w:rsidRPr="00DA5CFA" w:rsidRDefault="002833B3" w:rsidP="00304622">
            <w:pPr>
              <w:suppressAutoHyphens w:val="0"/>
              <w:rPr>
                <w:bCs/>
                <w:sz w:val="24"/>
                <w:szCs w:val="24"/>
                <w:lang w:val="uk-UA" w:eastAsia="en-US"/>
              </w:rPr>
            </w:pPr>
            <w:r w:rsidRPr="00DA5CFA">
              <w:rPr>
                <w:bCs/>
                <w:sz w:val="24"/>
                <w:szCs w:val="24"/>
                <w:lang w:val="uk-UA" w:eastAsia="en-US"/>
              </w:rPr>
              <w:t>Код ЄДРПОУ 32598072</w:t>
            </w:r>
          </w:p>
          <w:p w14:paraId="4661B139" w14:textId="77777777" w:rsidR="002833B3" w:rsidRPr="00DA5CFA" w:rsidRDefault="002833B3" w:rsidP="00304622">
            <w:pPr>
              <w:suppressAutoHyphens w:val="0"/>
              <w:rPr>
                <w:bCs/>
                <w:sz w:val="24"/>
                <w:szCs w:val="24"/>
                <w:lang w:val="uk-UA" w:eastAsia="en-US"/>
              </w:rPr>
            </w:pPr>
            <w:r w:rsidRPr="00DA5CFA">
              <w:rPr>
                <w:bCs/>
                <w:sz w:val="24"/>
                <w:szCs w:val="24"/>
                <w:lang w:val="uk-UA" w:eastAsia="en-US"/>
              </w:rPr>
              <w:t>р/р UA 898201720344391008400022527</w:t>
            </w:r>
          </w:p>
          <w:p w14:paraId="2CD8C388" w14:textId="77777777" w:rsidR="002833B3" w:rsidRPr="00DA5CFA" w:rsidRDefault="002833B3" w:rsidP="00304622">
            <w:pPr>
              <w:suppressAutoHyphens w:val="0"/>
              <w:rPr>
                <w:bCs/>
                <w:sz w:val="24"/>
                <w:szCs w:val="24"/>
                <w:lang w:val="uk-UA" w:eastAsia="en-US"/>
              </w:rPr>
            </w:pPr>
            <w:r w:rsidRPr="00DA5CFA">
              <w:rPr>
                <w:bCs/>
                <w:sz w:val="24"/>
                <w:szCs w:val="24"/>
                <w:lang w:val="uk-UA" w:eastAsia="en-US"/>
              </w:rPr>
              <w:t>в Державна казначейська служба України</w:t>
            </w:r>
          </w:p>
          <w:p w14:paraId="12D1FA7F" w14:textId="77777777" w:rsidR="002833B3" w:rsidRPr="00DA5CFA" w:rsidRDefault="002833B3" w:rsidP="00304622">
            <w:pPr>
              <w:suppressAutoHyphens w:val="0"/>
              <w:rPr>
                <w:sz w:val="24"/>
                <w:szCs w:val="24"/>
                <w:lang w:val="uk-UA" w:eastAsia="en-US"/>
              </w:rPr>
            </w:pPr>
            <w:r w:rsidRPr="00DA5CFA">
              <w:rPr>
                <w:bCs/>
                <w:sz w:val="24"/>
                <w:szCs w:val="24"/>
                <w:lang w:val="uk-UA" w:eastAsia="en-US"/>
              </w:rPr>
              <w:t>м. Київ, МФО 820172</w:t>
            </w:r>
          </w:p>
          <w:p w14:paraId="1C83958F" w14:textId="77777777" w:rsidR="002833B3" w:rsidRPr="00DA5CFA" w:rsidRDefault="002833B3" w:rsidP="00304622">
            <w:pPr>
              <w:suppressAutoHyphens w:val="0"/>
              <w:rPr>
                <w:b/>
                <w:sz w:val="24"/>
                <w:szCs w:val="24"/>
                <w:lang w:val="uk-UA" w:eastAsia="en-US"/>
              </w:rPr>
            </w:pPr>
            <w:proofErr w:type="spellStart"/>
            <w:r w:rsidRPr="00DA5CFA">
              <w:rPr>
                <w:sz w:val="24"/>
                <w:szCs w:val="24"/>
                <w:lang w:val="uk-UA" w:eastAsia="en-US"/>
              </w:rPr>
              <w:t>Тел</w:t>
            </w:r>
            <w:proofErr w:type="spellEnd"/>
            <w:r w:rsidRPr="00DA5CFA">
              <w:rPr>
                <w:sz w:val="24"/>
                <w:szCs w:val="24"/>
                <w:lang w:val="uk-UA" w:eastAsia="en-US"/>
              </w:rPr>
              <w:t>.: (097) 87-17-612</w:t>
            </w:r>
            <w:r w:rsidRPr="00DA5CFA">
              <w:rPr>
                <w:b/>
                <w:sz w:val="24"/>
                <w:szCs w:val="24"/>
                <w:lang w:val="uk-UA" w:eastAsia="en-US"/>
              </w:rPr>
              <w:t xml:space="preserve">  </w:t>
            </w:r>
          </w:p>
          <w:p w14:paraId="7F0D43FF" w14:textId="77777777" w:rsidR="002833B3" w:rsidRPr="00DA5CFA" w:rsidRDefault="002833B3" w:rsidP="00304622">
            <w:pPr>
              <w:suppressAutoHyphens w:val="0"/>
              <w:rPr>
                <w:sz w:val="24"/>
                <w:szCs w:val="24"/>
                <w:lang w:val="uk-UA" w:eastAsia="en-US"/>
              </w:rPr>
            </w:pPr>
            <w:r w:rsidRPr="00DA5CFA">
              <w:rPr>
                <w:sz w:val="24"/>
                <w:szCs w:val="24"/>
                <w:lang w:val="en-US" w:eastAsia="en-US"/>
              </w:rPr>
              <w:t>e</w:t>
            </w:r>
            <w:r w:rsidRPr="00DA5CFA">
              <w:rPr>
                <w:sz w:val="24"/>
                <w:szCs w:val="24"/>
                <w:lang w:eastAsia="en-US"/>
              </w:rPr>
              <w:t>-</w:t>
            </w:r>
            <w:r w:rsidRPr="00DA5CFA">
              <w:rPr>
                <w:sz w:val="24"/>
                <w:szCs w:val="24"/>
                <w:lang w:val="en-US" w:eastAsia="en-US"/>
              </w:rPr>
              <w:t>mail</w:t>
            </w:r>
            <w:r w:rsidRPr="00DA5CFA">
              <w:rPr>
                <w:sz w:val="24"/>
                <w:szCs w:val="24"/>
                <w:lang w:eastAsia="en-US"/>
              </w:rPr>
              <w:t xml:space="preserve">: </w:t>
            </w:r>
            <w:hyperlink r:id="rId7" w:history="1">
              <w:r w:rsidRPr="00DA5CFA">
                <w:rPr>
                  <w:sz w:val="24"/>
                  <w:szCs w:val="24"/>
                  <w:lang w:val="en-US" w:eastAsia="en-US"/>
                </w:rPr>
                <w:t>poligonvv</w:t>
              </w:r>
              <w:r w:rsidRPr="00DA5CFA">
                <w:rPr>
                  <w:sz w:val="24"/>
                  <w:szCs w:val="24"/>
                  <w:lang w:eastAsia="en-US"/>
                </w:rPr>
                <w:t>@</w:t>
              </w:r>
              <w:r w:rsidRPr="00DA5CFA">
                <w:rPr>
                  <w:sz w:val="24"/>
                  <w:szCs w:val="24"/>
                  <w:lang w:val="en-US" w:eastAsia="en-US"/>
                </w:rPr>
                <w:t>gmail</w:t>
              </w:r>
              <w:r w:rsidRPr="00DA5CFA">
                <w:rPr>
                  <w:sz w:val="24"/>
                  <w:szCs w:val="24"/>
                  <w:lang w:eastAsia="en-US"/>
                </w:rPr>
                <w:t>.</w:t>
              </w:r>
              <w:r w:rsidRPr="00DA5CFA">
                <w:rPr>
                  <w:sz w:val="24"/>
                  <w:szCs w:val="24"/>
                  <w:lang w:val="en-US" w:eastAsia="en-US"/>
                </w:rPr>
                <w:t>com</w:t>
              </w:r>
            </w:hyperlink>
          </w:p>
          <w:p w14:paraId="3AF67E8E" w14:textId="77777777" w:rsidR="002833B3" w:rsidRPr="00DA5CFA" w:rsidRDefault="002833B3" w:rsidP="00304622">
            <w:pPr>
              <w:suppressAutoHyphens w:val="0"/>
              <w:rPr>
                <w:b/>
                <w:sz w:val="24"/>
                <w:szCs w:val="24"/>
                <w:lang w:val="uk-UA" w:eastAsia="en-US"/>
              </w:rPr>
            </w:pPr>
          </w:p>
          <w:p w14:paraId="1D61DD3D" w14:textId="77777777" w:rsidR="002833B3" w:rsidRPr="00DA5CFA" w:rsidRDefault="002833B3" w:rsidP="00304622">
            <w:pPr>
              <w:suppressAutoHyphens w:val="0"/>
              <w:rPr>
                <w:b/>
                <w:sz w:val="24"/>
                <w:szCs w:val="24"/>
                <w:lang w:val="uk-UA" w:eastAsia="en-US"/>
              </w:rPr>
            </w:pPr>
            <w:r w:rsidRPr="00DA5CFA">
              <w:rPr>
                <w:b/>
                <w:sz w:val="24"/>
                <w:szCs w:val="24"/>
                <w:lang w:val="uk-UA" w:eastAsia="en-US"/>
              </w:rPr>
              <w:t>Директор</w:t>
            </w:r>
          </w:p>
          <w:p w14:paraId="4E7123DB" w14:textId="77777777" w:rsidR="002833B3" w:rsidRPr="00DA5CFA" w:rsidRDefault="002833B3" w:rsidP="00304622">
            <w:pPr>
              <w:suppressAutoHyphens w:val="0"/>
              <w:rPr>
                <w:b/>
                <w:sz w:val="24"/>
                <w:szCs w:val="24"/>
                <w:lang w:val="uk-UA" w:eastAsia="en-US"/>
              </w:rPr>
            </w:pPr>
          </w:p>
          <w:p w14:paraId="65797953" w14:textId="77777777" w:rsidR="002833B3" w:rsidRPr="00DA5CFA" w:rsidRDefault="002833B3" w:rsidP="00304622">
            <w:pPr>
              <w:suppressAutoHyphens w:val="0"/>
              <w:spacing w:after="160" w:line="256" w:lineRule="auto"/>
              <w:rPr>
                <w:b/>
                <w:sz w:val="24"/>
                <w:szCs w:val="24"/>
                <w:lang w:val="uk-UA" w:eastAsia="en-US"/>
              </w:rPr>
            </w:pPr>
            <w:r w:rsidRPr="00DA5CFA">
              <w:rPr>
                <w:b/>
                <w:sz w:val="24"/>
                <w:szCs w:val="24"/>
                <w:lang w:val="uk-UA" w:eastAsia="en-US"/>
              </w:rPr>
              <w:t xml:space="preserve">_________________ В.М. </w:t>
            </w:r>
            <w:proofErr w:type="spellStart"/>
            <w:r w:rsidRPr="00DA5CFA">
              <w:rPr>
                <w:b/>
                <w:sz w:val="24"/>
                <w:szCs w:val="24"/>
                <w:lang w:val="uk-UA" w:eastAsia="en-US"/>
              </w:rPr>
              <w:t>Собіпан</w:t>
            </w:r>
            <w:proofErr w:type="spellEnd"/>
          </w:p>
        </w:tc>
      </w:tr>
    </w:tbl>
    <w:p w14:paraId="79B9BADC" w14:textId="77777777" w:rsidR="00112249" w:rsidRPr="004A4633" w:rsidRDefault="00112249" w:rsidP="00112249">
      <w:pPr>
        <w:suppressAutoHyphens w:val="0"/>
        <w:spacing w:line="276" w:lineRule="auto"/>
        <w:contextualSpacing/>
        <w:rPr>
          <w:b/>
          <w:sz w:val="24"/>
          <w:szCs w:val="24"/>
          <w:lang w:val="uk-UA"/>
        </w:rPr>
      </w:pPr>
    </w:p>
    <w:sectPr w:rsidR="00112249" w:rsidRPr="004A4633" w:rsidSect="00FF701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C054B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3"/>
  </w:num>
  <w:num w:numId="12">
    <w:abstractNumId w:val="4"/>
  </w:num>
  <w:num w:numId="13">
    <w:abstractNumId w:val="0"/>
    <w:lvlOverride w:ilvl="0">
      <w:lvl w:ilvl="0">
        <w:numFmt w:val="bullet"/>
        <w:lvlText w:val="-"/>
        <w:legacy w:legacy="1" w:legacySpace="0" w:legacyIndent="15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33A"/>
    <w:rsid w:val="00020D72"/>
    <w:rsid w:val="00047837"/>
    <w:rsid w:val="00065C6A"/>
    <w:rsid w:val="00076C5E"/>
    <w:rsid w:val="00093DA7"/>
    <w:rsid w:val="000E63D3"/>
    <w:rsid w:val="000F1E52"/>
    <w:rsid w:val="00112249"/>
    <w:rsid w:val="00145086"/>
    <w:rsid w:val="00157307"/>
    <w:rsid w:val="001616FC"/>
    <w:rsid w:val="00173450"/>
    <w:rsid w:val="00180E34"/>
    <w:rsid w:val="001D2290"/>
    <w:rsid w:val="001D7558"/>
    <w:rsid w:val="001F5E26"/>
    <w:rsid w:val="00200F5E"/>
    <w:rsid w:val="00203DBE"/>
    <w:rsid w:val="002440A9"/>
    <w:rsid w:val="0025255C"/>
    <w:rsid w:val="002833B3"/>
    <w:rsid w:val="002B0A5E"/>
    <w:rsid w:val="002E5F9D"/>
    <w:rsid w:val="003234B3"/>
    <w:rsid w:val="0038467D"/>
    <w:rsid w:val="003F6E2A"/>
    <w:rsid w:val="0040153E"/>
    <w:rsid w:val="00424A9D"/>
    <w:rsid w:val="004261E3"/>
    <w:rsid w:val="00437183"/>
    <w:rsid w:val="00476515"/>
    <w:rsid w:val="00491375"/>
    <w:rsid w:val="00494DD0"/>
    <w:rsid w:val="004A4633"/>
    <w:rsid w:val="004A5554"/>
    <w:rsid w:val="004E4280"/>
    <w:rsid w:val="0050352C"/>
    <w:rsid w:val="00515DAC"/>
    <w:rsid w:val="00533DBE"/>
    <w:rsid w:val="0053508A"/>
    <w:rsid w:val="00573AE5"/>
    <w:rsid w:val="005A1695"/>
    <w:rsid w:val="005B7911"/>
    <w:rsid w:val="005C4BE5"/>
    <w:rsid w:val="005F1414"/>
    <w:rsid w:val="005F4510"/>
    <w:rsid w:val="0061255B"/>
    <w:rsid w:val="00613546"/>
    <w:rsid w:val="00627B63"/>
    <w:rsid w:val="006369A9"/>
    <w:rsid w:val="006D3E14"/>
    <w:rsid w:val="00726072"/>
    <w:rsid w:val="00736310"/>
    <w:rsid w:val="007603FD"/>
    <w:rsid w:val="00763DFE"/>
    <w:rsid w:val="0078191C"/>
    <w:rsid w:val="007B10A0"/>
    <w:rsid w:val="007F61DB"/>
    <w:rsid w:val="00800C08"/>
    <w:rsid w:val="00817878"/>
    <w:rsid w:val="00843EA4"/>
    <w:rsid w:val="008A0C4B"/>
    <w:rsid w:val="008A3E88"/>
    <w:rsid w:val="008B4557"/>
    <w:rsid w:val="008F383B"/>
    <w:rsid w:val="009073AF"/>
    <w:rsid w:val="00921B87"/>
    <w:rsid w:val="00994349"/>
    <w:rsid w:val="00995597"/>
    <w:rsid w:val="009D4558"/>
    <w:rsid w:val="009D4F8E"/>
    <w:rsid w:val="009E057D"/>
    <w:rsid w:val="009F365A"/>
    <w:rsid w:val="00A51437"/>
    <w:rsid w:val="00A740DC"/>
    <w:rsid w:val="00AD0C5D"/>
    <w:rsid w:val="00BA0397"/>
    <w:rsid w:val="00BA058E"/>
    <w:rsid w:val="00BC256B"/>
    <w:rsid w:val="00C2351E"/>
    <w:rsid w:val="00C63CA9"/>
    <w:rsid w:val="00C73950"/>
    <w:rsid w:val="00CA376B"/>
    <w:rsid w:val="00CC5E5E"/>
    <w:rsid w:val="00D41F7C"/>
    <w:rsid w:val="00D71B4B"/>
    <w:rsid w:val="00DA3797"/>
    <w:rsid w:val="00DA5CFA"/>
    <w:rsid w:val="00E5363D"/>
    <w:rsid w:val="00E61DE4"/>
    <w:rsid w:val="00E71FCF"/>
    <w:rsid w:val="00E835AE"/>
    <w:rsid w:val="00E84AA2"/>
    <w:rsid w:val="00E95E73"/>
    <w:rsid w:val="00EB402C"/>
    <w:rsid w:val="00EB64B2"/>
    <w:rsid w:val="00ED0196"/>
    <w:rsid w:val="00F06D96"/>
    <w:rsid w:val="00F16A95"/>
    <w:rsid w:val="00F20AD9"/>
    <w:rsid w:val="00F35213"/>
    <w:rsid w:val="00F51781"/>
    <w:rsid w:val="00F71524"/>
    <w:rsid w:val="00FA1266"/>
    <w:rsid w:val="00FC598C"/>
    <w:rsid w:val="00FC6F22"/>
    <w:rsid w:val="00FF57B6"/>
    <w:rsid w:val="00FF70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DF5D"/>
  <w15:docId w15:val="{2405DD22-8FF3-44E2-AD0E-EBB0CAB0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ние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
    <w:unhideWhenUsed/>
    <w:qFormat/>
    <w:rsid w:val="004A4633"/>
    <w:pPr>
      <w:suppressAutoHyphens w:val="0"/>
      <w:spacing w:before="100" w:beforeAutospacing="1" w:after="100" w:afterAutospacing="1"/>
    </w:pPr>
    <w:rPr>
      <w:rFonts w:ascii="Calibri" w:eastAsia="Calibri" w:hAnsi="Calibri"/>
      <w:sz w:val="24"/>
      <w:szCs w:val="24"/>
      <w:lang w:eastAsia="ru-RU"/>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e"/>
    <w:qFormat/>
    <w:locked/>
    <w:rsid w:val="004A4633"/>
    <w:rPr>
      <w:rFonts w:ascii="Calibri" w:eastAsia="Calibri" w:hAnsi="Calibri"/>
      <w:sz w:val="24"/>
      <w:szCs w:val="24"/>
      <w:lang w:val="ru-RU" w:eastAsia="ru-RU"/>
    </w:rPr>
  </w:style>
  <w:style w:type="character" w:customStyle="1" w:styleId="FontStyle24">
    <w:name w:val="Font Style24"/>
    <w:rsid w:val="004A4633"/>
    <w:rPr>
      <w:rFonts w:ascii="Times New Roman" w:hAnsi="Times New Roman" w:cs="Times New Roman"/>
      <w:b/>
      <w:bCs/>
      <w:sz w:val="22"/>
      <w:szCs w:val="22"/>
    </w:rPr>
  </w:style>
  <w:style w:type="character" w:customStyle="1" w:styleId="FontStyle25">
    <w:name w:val="Font Style25"/>
    <w:rsid w:val="004A4633"/>
    <w:rPr>
      <w:rFonts w:ascii="Times New Roman" w:hAnsi="Times New Roman" w:cs="Times New Roman"/>
      <w:sz w:val="22"/>
      <w:szCs w:val="22"/>
    </w:rPr>
  </w:style>
  <w:style w:type="paragraph" w:customStyle="1" w:styleId="Standard">
    <w:name w:val="Standard"/>
    <w:rsid w:val="004A4633"/>
    <w:pPr>
      <w:widowControl w:val="0"/>
      <w:suppressAutoHyphens/>
      <w:autoSpaceDN w:val="0"/>
      <w:textAlignment w:val="baseline"/>
    </w:pPr>
    <w:rPr>
      <w:rFonts w:eastAsia="Andale Sans UI" w:cs="Tahoma"/>
      <w:kern w:val="3"/>
      <w:sz w:val="24"/>
      <w:szCs w:val="24"/>
      <w:lang w:val="de-DE" w:eastAsia="ja-JP" w:bidi="fa-IR"/>
    </w:rPr>
  </w:style>
  <w:style w:type="paragraph" w:customStyle="1" w:styleId="Style6">
    <w:name w:val="Style6"/>
    <w:basedOn w:val="a"/>
    <w:rsid w:val="004A4633"/>
    <w:pPr>
      <w:widowControl w:val="0"/>
      <w:suppressAutoHyphens w:val="0"/>
      <w:autoSpaceDE w:val="0"/>
      <w:autoSpaceDN w:val="0"/>
      <w:adjustRightInd w:val="0"/>
      <w:spacing w:line="310" w:lineRule="exact"/>
      <w:jc w:val="center"/>
    </w:pPr>
    <w:rPr>
      <w:rFonts w:ascii="Franklin Gothic Medium" w:eastAsia="Calibri" w:hAnsi="Franklin Gothic Medium"/>
      <w:sz w:val="24"/>
      <w:szCs w:val="24"/>
      <w:lang w:eastAsia="ru-RU"/>
    </w:rPr>
  </w:style>
  <w:style w:type="paragraph" w:customStyle="1" w:styleId="Style5">
    <w:name w:val="Style5"/>
    <w:basedOn w:val="a"/>
    <w:rsid w:val="004A4633"/>
    <w:pPr>
      <w:widowControl w:val="0"/>
      <w:suppressAutoHyphens w:val="0"/>
      <w:autoSpaceDE w:val="0"/>
      <w:autoSpaceDN w:val="0"/>
      <w:adjustRightInd w:val="0"/>
      <w:spacing w:line="276" w:lineRule="exact"/>
      <w:jc w:val="both"/>
    </w:pPr>
    <w:rPr>
      <w:sz w:val="24"/>
      <w:szCs w:val="24"/>
      <w:lang w:val="uk-UA" w:eastAsia="uk-UA"/>
    </w:rPr>
  </w:style>
  <w:style w:type="paragraph" w:customStyle="1" w:styleId="Style10">
    <w:name w:val="Style10"/>
    <w:basedOn w:val="a"/>
    <w:rsid w:val="004A4633"/>
    <w:pPr>
      <w:widowControl w:val="0"/>
      <w:suppressAutoHyphens w:val="0"/>
      <w:autoSpaceDE w:val="0"/>
      <w:autoSpaceDN w:val="0"/>
      <w:adjustRightInd w:val="0"/>
      <w:spacing w:line="278" w:lineRule="exact"/>
      <w:jc w:val="both"/>
    </w:pPr>
    <w:rPr>
      <w:sz w:val="24"/>
      <w:szCs w:val="24"/>
      <w:lang w:val="uk-UA" w:eastAsia="uk-UA"/>
    </w:rPr>
  </w:style>
  <w:style w:type="paragraph" w:customStyle="1" w:styleId="Style13">
    <w:name w:val="Style13"/>
    <w:basedOn w:val="a"/>
    <w:rsid w:val="004A4633"/>
    <w:pPr>
      <w:widowControl w:val="0"/>
      <w:suppressAutoHyphens w:val="0"/>
      <w:autoSpaceDE w:val="0"/>
      <w:autoSpaceDN w:val="0"/>
      <w:adjustRightInd w:val="0"/>
      <w:spacing w:line="278" w:lineRule="exact"/>
      <w:ind w:firstLine="710"/>
    </w:pPr>
    <w:rPr>
      <w:sz w:val="24"/>
      <w:szCs w:val="24"/>
      <w:lang w:val="uk-UA" w:eastAsia="uk-UA"/>
    </w:rPr>
  </w:style>
  <w:style w:type="paragraph" w:customStyle="1" w:styleId="12">
    <w:name w:val="Абзац списка1"/>
    <w:basedOn w:val="a"/>
    <w:rsid w:val="003F6E2A"/>
    <w:pPr>
      <w:suppressAutoHyphens w:val="0"/>
      <w:spacing w:after="160" w:line="256" w:lineRule="auto"/>
      <w:ind w:left="720"/>
      <w:contextualSpacing/>
    </w:pPr>
    <w:rPr>
      <w:rFonts w:ascii="Calibri" w:hAnsi="Calibri"/>
      <w:sz w:val="22"/>
      <w:szCs w:val="22"/>
      <w:lang w:eastAsia="en-US"/>
    </w:rPr>
  </w:style>
  <w:style w:type="paragraph" w:customStyle="1" w:styleId="LO-normal">
    <w:name w:val="LO-normal"/>
    <w:qFormat/>
    <w:rsid w:val="00112249"/>
    <w:pPr>
      <w:spacing w:line="276" w:lineRule="auto"/>
    </w:pPr>
    <w:rPr>
      <w:rFonts w:ascii="Arial" w:eastAsia="Arial" w:hAnsi="Arial" w:cs="Arial"/>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0679">
      <w:bodyDiv w:val="1"/>
      <w:marLeft w:val="0"/>
      <w:marRight w:val="0"/>
      <w:marTop w:val="0"/>
      <w:marBottom w:val="0"/>
      <w:divBdr>
        <w:top w:val="none" w:sz="0" w:space="0" w:color="auto"/>
        <w:left w:val="none" w:sz="0" w:space="0" w:color="auto"/>
        <w:bottom w:val="none" w:sz="0" w:space="0" w:color="auto"/>
        <w:right w:val="none" w:sz="0" w:space="0" w:color="auto"/>
      </w:divBdr>
    </w:div>
    <w:div w:id="4978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gonv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gonvv@gmail.com"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11887</Words>
  <Characters>6777</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Poligon</cp:lastModifiedBy>
  <cp:revision>12</cp:revision>
  <dcterms:created xsi:type="dcterms:W3CDTF">2022-08-08T08:26:00Z</dcterms:created>
  <dcterms:modified xsi:type="dcterms:W3CDTF">2023-03-14T12:44:00Z</dcterms:modified>
</cp:coreProperties>
</file>