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9D" w:rsidRPr="00DD4BF3" w:rsidRDefault="00515B9D" w:rsidP="00515B9D">
      <w:pPr>
        <w:spacing w:before="0" w:after="0"/>
        <w:ind w:firstLine="567"/>
        <w:rPr>
          <w:sz w:val="20"/>
          <w:highlight w:val="yellow"/>
          <w:lang w:val="ru-RU"/>
        </w:rPr>
      </w:pPr>
    </w:p>
    <w:p w:rsidR="00515B9D" w:rsidRPr="0028343F" w:rsidRDefault="004006EA" w:rsidP="00515B9D">
      <w:pPr>
        <w:autoSpaceDN w:val="0"/>
        <w:spacing w:before="0" w:after="0"/>
        <w:ind w:left="180" w:firstLine="0"/>
        <w:jc w:val="center"/>
        <w:rPr>
          <w:b/>
          <w:bCs/>
          <w:color w:val="000000"/>
          <w:szCs w:val="24"/>
        </w:rPr>
      </w:pPr>
      <w:r>
        <w:rPr>
          <w:b/>
          <w:bCs/>
          <w:color w:val="000000"/>
          <w:szCs w:val="24"/>
        </w:rPr>
        <w:t>ПРОЕКТ ДОГОВО</w:t>
      </w:r>
      <w:r w:rsidR="00515B9D" w:rsidRPr="0028343F">
        <w:rPr>
          <w:b/>
          <w:bCs/>
          <w:color w:val="000000"/>
          <w:szCs w:val="24"/>
        </w:rPr>
        <w:t xml:space="preserve">РУ </w:t>
      </w:r>
    </w:p>
    <w:p w:rsidR="001110C5" w:rsidRPr="00E75F5F"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75F5F">
        <w:rPr>
          <w:b/>
          <w:bCs/>
          <w:sz w:val="22"/>
          <w:szCs w:val="22"/>
        </w:rPr>
        <w:t>ДОГОВІР № ____________</w:t>
      </w:r>
    </w:p>
    <w:p w:rsidR="001110C5"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75F5F">
        <w:rPr>
          <w:bCs/>
          <w:sz w:val="22"/>
          <w:szCs w:val="22"/>
        </w:rPr>
        <w:t xml:space="preserve">на закупівлю товарів за державні кошти </w:t>
      </w:r>
    </w:p>
    <w:p w:rsidR="001110C5" w:rsidRPr="00E75F5F"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75F5F">
        <w:rPr>
          <w:bCs/>
          <w:sz w:val="22"/>
          <w:szCs w:val="22"/>
        </w:rPr>
        <w:br/>
      </w:r>
    </w:p>
    <w:p w:rsidR="001110C5" w:rsidRPr="00E75F5F"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2"/>
          <w:szCs w:val="22"/>
        </w:rPr>
      </w:pPr>
      <w:r w:rsidRPr="00E75F5F">
        <w:rPr>
          <w:sz w:val="22"/>
          <w:szCs w:val="22"/>
        </w:rPr>
        <w:t xml:space="preserve">м. Київ                                                                                                «______» ________________20____ року </w:t>
      </w:r>
    </w:p>
    <w:p w:rsidR="001110C5" w:rsidRPr="00E75F5F"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E75F5F">
        <w:rPr>
          <w:b/>
          <w:sz w:val="22"/>
          <w:szCs w:val="22"/>
        </w:rPr>
        <w:t xml:space="preserve">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75F5F">
        <w:rPr>
          <w:b/>
          <w:sz w:val="22"/>
          <w:szCs w:val="22"/>
        </w:rPr>
        <w:tab/>
      </w:r>
      <w:r w:rsidRPr="002C3387">
        <w:rPr>
          <w:b/>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2C3387">
        <w:rPr>
          <w:szCs w:val="24"/>
        </w:rPr>
        <w:t xml:space="preserve"> в особі начальника </w:t>
      </w:r>
      <w:r w:rsidRPr="002C3387">
        <w:rPr>
          <w:b/>
          <w:color w:val="000000"/>
          <w:spacing w:val="-3"/>
          <w:szCs w:val="24"/>
        </w:rPr>
        <w:t>Гончарова Віталія Анатолійовича</w:t>
      </w:r>
      <w:r w:rsidRPr="002C3387">
        <w:rPr>
          <w:szCs w:val="24"/>
        </w:rPr>
        <w:t xml:space="preserve">, що діє на підставі Статуту і є платником податку на прибуток на загальних підставах (далі – Замовник) з однієї сторони,  і </w:t>
      </w:r>
      <w:r w:rsidRPr="002C3387">
        <w:rPr>
          <w:b/>
          <w:color w:val="000000"/>
          <w:szCs w:val="24"/>
        </w:rPr>
        <w:t>____________________________</w:t>
      </w:r>
      <w:r w:rsidRPr="002C3387">
        <w:rPr>
          <w:color w:val="000000"/>
          <w:szCs w:val="24"/>
        </w:rPr>
        <w:t>,</w:t>
      </w:r>
      <w:r w:rsidRPr="002C3387">
        <w:rPr>
          <w:szCs w:val="24"/>
        </w:rPr>
        <w:t xml:space="preserve"> що діє на підставі Статуту (далі – Постачальник ), кожний окремо «Сторона»,  разом – «Сторони»</w:t>
      </w:r>
      <w:r w:rsidR="00E149EA">
        <w:rPr>
          <w:szCs w:val="24"/>
        </w:rPr>
        <w:t>,</w:t>
      </w:r>
      <w:r w:rsidR="00E149EA" w:rsidRPr="00E149EA">
        <w:rPr>
          <w:b/>
        </w:rPr>
        <w:t xml:space="preserve"> </w:t>
      </w:r>
      <w:r w:rsidR="00E149EA" w:rsidRPr="0099234D">
        <w:rPr>
          <w:b/>
        </w:rPr>
        <w:t xml:space="preserve">керуючись постановою Кабінету Міністрів України від 12 жовтня 2022 р. № 1178 «Про затвердження особливостей здійснення публічних </w:t>
      </w:r>
      <w:proofErr w:type="spellStart"/>
      <w:r w:rsidR="00E149EA" w:rsidRPr="0099234D">
        <w:rPr>
          <w:b/>
        </w:rPr>
        <w:t>закупівель</w:t>
      </w:r>
      <w:proofErr w:type="spellEnd"/>
      <w:r w:rsidR="00E149EA" w:rsidRPr="0099234D">
        <w:rPr>
          <w:b/>
        </w:rPr>
        <w:t xml:space="preserve"> товарів, робіт і послуг для замовників, передбачених Законом України «Про </w:t>
      </w:r>
      <w:proofErr w:type="spellStart"/>
      <w:r w:rsidR="00E149EA" w:rsidRPr="0099234D">
        <w:rPr>
          <w:b/>
        </w:rPr>
        <w:t>пудлічні</w:t>
      </w:r>
      <w:proofErr w:type="spellEnd"/>
      <w:r w:rsidR="00E149EA" w:rsidRPr="0099234D">
        <w:rPr>
          <w:b/>
        </w:rPr>
        <w:t xml:space="preserve"> закупівлі», на період дії правового режиму воєнного стану в Україні та протягом 90 днів з дня його припинення або скасування»</w:t>
      </w:r>
      <w:r w:rsidR="00E149EA" w:rsidRPr="0099234D">
        <w:rPr>
          <w:b/>
          <w:bCs/>
        </w:rPr>
        <w:t>, постановою Кабінету Міністрів України від 9 червня 2021 р. № 590 (із змінами і доповненнями)</w:t>
      </w:r>
      <w:r w:rsidRPr="002C3387">
        <w:rPr>
          <w:szCs w:val="24"/>
        </w:rPr>
        <w:t xml:space="preserve">, уклали цей договір про наступне  (далі Договір): </w:t>
      </w:r>
    </w:p>
    <w:p w:rsidR="001110C5" w:rsidRPr="002C3387" w:rsidRDefault="001110C5" w:rsidP="001110C5">
      <w:pPr>
        <w:jc w:val="center"/>
        <w:rPr>
          <w:b/>
          <w:szCs w:val="24"/>
        </w:rPr>
      </w:pPr>
    </w:p>
    <w:p w:rsidR="001110C5" w:rsidRPr="002C3387" w:rsidRDefault="001110C5" w:rsidP="001110C5">
      <w:pPr>
        <w:jc w:val="center"/>
        <w:rPr>
          <w:b/>
          <w:szCs w:val="24"/>
        </w:rPr>
      </w:pPr>
      <w:r w:rsidRPr="002C3387">
        <w:rPr>
          <w:b/>
          <w:szCs w:val="24"/>
        </w:rPr>
        <w:t>1. Предмет договору</w:t>
      </w:r>
    </w:p>
    <w:p w:rsidR="001110C5" w:rsidRPr="00131121" w:rsidRDefault="001110C5" w:rsidP="00131121">
      <w:pPr>
        <w:shd w:val="clear" w:color="auto" w:fill="FFFFFF"/>
        <w:spacing w:after="0"/>
        <w:textAlignment w:val="baseline"/>
        <w:rPr>
          <w:rFonts w:eastAsiaTheme="minorHAnsi"/>
          <w:snapToGrid/>
          <w:szCs w:val="24"/>
          <w:lang w:eastAsia="en-US"/>
        </w:rPr>
      </w:pPr>
      <w:r w:rsidRPr="002C3387">
        <w:rPr>
          <w:szCs w:val="24"/>
        </w:rPr>
        <w:t>1.1. Поста</w:t>
      </w:r>
      <w:r w:rsidR="00890B5E">
        <w:rPr>
          <w:szCs w:val="24"/>
        </w:rPr>
        <w:t>чальник зобов'язується у 2024</w:t>
      </w:r>
      <w:r w:rsidRPr="002C3387">
        <w:rPr>
          <w:szCs w:val="24"/>
        </w:rPr>
        <w:t xml:space="preserve"> році,  на підставі  письмових заявок  ( Додаток № 2), поставити   Замовнику товар</w:t>
      </w:r>
      <w:r w:rsidR="00E149EA" w:rsidRPr="00E149EA">
        <w:rPr>
          <w:rFonts w:ascii="Arial" w:eastAsiaTheme="minorHAnsi" w:hAnsi="Arial" w:cs="Arial"/>
          <w:snapToGrid/>
          <w:color w:val="585858"/>
          <w:sz w:val="21"/>
          <w:szCs w:val="21"/>
          <w:shd w:val="clear" w:color="auto" w:fill="F3F3F3"/>
          <w:lang w:eastAsia="en-US"/>
        </w:rPr>
        <w:t xml:space="preserve"> </w:t>
      </w:r>
      <w:r w:rsidR="00F71246" w:rsidRPr="005F1BCE">
        <w:rPr>
          <w:b/>
        </w:rPr>
        <w:t>Бензин А-95 (Євро 5), талон</w:t>
      </w:r>
      <w:r w:rsidR="00F71246">
        <w:rPr>
          <w:b/>
        </w:rPr>
        <w:t>, 1л</w:t>
      </w:r>
      <w:r w:rsidR="00131121" w:rsidRPr="00131121">
        <w:rPr>
          <w:rFonts w:eastAsiaTheme="minorHAnsi"/>
          <w:b/>
          <w:snapToGrid/>
          <w:szCs w:val="24"/>
          <w:lang w:eastAsia="en-US"/>
        </w:rPr>
        <w:t xml:space="preserve"> </w:t>
      </w:r>
      <w:r w:rsidR="00131121" w:rsidRPr="00131121">
        <w:rPr>
          <w:rFonts w:eastAsiaTheme="minorHAnsi"/>
          <w:b/>
          <w:bCs/>
          <w:snapToGrid/>
          <w:szCs w:val="24"/>
          <w:lang w:eastAsia="en-US"/>
        </w:rPr>
        <w:t>(</w:t>
      </w:r>
      <w:r w:rsidR="00131121" w:rsidRPr="00131121">
        <w:rPr>
          <w:rFonts w:eastAsiaTheme="minorHAnsi"/>
          <w:b/>
          <w:snapToGrid/>
          <w:szCs w:val="24"/>
          <w:lang w:eastAsia="en-US"/>
        </w:rPr>
        <w:t xml:space="preserve">код ДК 021:2015 – 09130000-9 </w:t>
      </w:r>
      <w:r w:rsidR="00131121" w:rsidRPr="00131121">
        <w:rPr>
          <w:rFonts w:eastAsiaTheme="minorHAnsi"/>
          <w:b/>
          <w:bCs/>
          <w:snapToGrid/>
          <w:szCs w:val="24"/>
          <w:lang w:eastAsia="en-US"/>
        </w:rPr>
        <w:t>Нафта і дистиляти)</w:t>
      </w:r>
      <w:r w:rsidR="00131121" w:rsidRPr="00131121">
        <w:rPr>
          <w:rFonts w:eastAsiaTheme="minorHAnsi"/>
          <w:b/>
          <w:snapToGrid/>
          <w:szCs w:val="24"/>
          <w:lang w:eastAsia="en-US"/>
        </w:rPr>
        <w:t>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1.2. Найменування (номенклатура, асортимент), кількість, ціна за одиницю зазначені в  Специфікації ( Додаток №1), що є невід’ємною частиною даного Договору.</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1.3. Обсяги закупівлі товару можуть бути зменшені залежно від реальної  потреби.</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1.4. Бюджетні зобов’язання  за даним договором виникають у разі наявності та мережах відпові</w:t>
      </w:r>
      <w:r>
        <w:rPr>
          <w:szCs w:val="24"/>
        </w:rPr>
        <w:t>д</w:t>
      </w:r>
      <w:r w:rsidR="00890B5E">
        <w:rPr>
          <w:szCs w:val="24"/>
        </w:rPr>
        <w:t>них бюджетних асигнувань на 2024</w:t>
      </w:r>
      <w:r w:rsidRPr="002C3387">
        <w:rPr>
          <w:szCs w:val="24"/>
        </w:rPr>
        <w:t xml:space="preserve"> рік. Замовник має право на коригування визначеної в договорі суми коштів та зобов’язань у разі зменшення надходжень з місцевого бюджету.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2C3387">
        <w:rPr>
          <w:b/>
          <w:szCs w:val="24"/>
        </w:rPr>
        <w:t>2. Якість товарів, робіт чи послуг</w:t>
      </w:r>
    </w:p>
    <w:p w:rsidR="001110C5" w:rsidRPr="002C3387" w:rsidRDefault="001110C5" w:rsidP="001110C5">
      <w:pPr>
        <w:tabs>
          <w:tab w:val="num" w:pos="0"/>
        </w:tabs>
        <w:rPr>
          <w:color w:val="000000"/>
          <w:szCs w:val="24"/>
        </w:rPr>
      </w:pPr>
      <w:r w:rsidRPr="002C3387">
        <w:rPr>
          <w:color w:val="000000"/>
          <w:szCs w:val="24"/>
        </w:rPr>
        <w:t>Постачальник  повинен поставити товар  Замовнику , якість якого відповідає умовам:     ДСТУ, ТУ,  діючим в Україні.</w:t>
      </w:r>
    </w:p>
    <w:p w:rsidR="001110C5" w:rsidRPr="002C3387" w:rsidRDefault="001110C5" w:rsidP="001110C5">
      <w:pPr>
        <w:tabs>
          <w:tab w:val="num" w:pos="0"/>
        </w:tabs>
        <w:rPr>
          <w:color w:val="000000"/>
          <w:szCs w:val="24"/>
        </w:rPr>
      </w:pPr>
      <w:r w:rsidRPr="002C3387">
        <w:rPr>
          <w:color w:val="000000"/>
          <w:szCs w:val="24"/>
        </w:rPr>
        <w:t>2.2.Постачальник надає Замовнику  посвідчення  якості   товару на  партію Поставки.</w:t>
      </w:r>
    </w:p>
    <w:p w:rsidR="001110C5" w:rsidRPr="002C3387" w:rsidRDefault="00E149EA" w:rsidP="00E149EA">
      <w:pPr>
        <w:tabs>
          <w:tab w:val="left" w:pos="10488"/>
        </w:tabs>
        <w:spacing w:line="274" w:lineRule="exact"/>
        <w:ind w:right="-57"/>
        <w:rPr>
          <w:szCs w:val="24"/>
        </w:rPr>
      </w:pPr>
      <w:r>
        <w:rPr>
          <w:szCs w:val="24"/>
        </w:rPr>
        <w:t>2.3.</w:t>
      </w:r>
      <w:r w:rsidR="001110C5" w:rsidRPr="002C3387">
        <w:rPr>
          <w:szCs w:val="24"/>
        </w:rPr>
        <w:t xml:space="preserve">У разі поставки неякісного Товару, Покупець оформлює претензію до </w:t>
      </w:r>
      <w:r w:rsidR="001110C5" w:rsidRPr="002C3387">
        <w:rPr>
          <w:bCs/>
          <w:spacing w:val="2"/>
          <w:szCs w:val="24"/>
        </w:rPr>
        <w:t>Постачальника і</w:t>
      </w:r>
      <w:r w:rsidR="001110C5" w:rsidRPr="002C3387">
        <w:rPr>
          <w:szCs w:val="24"/>
        </w:rPr>
        <w:t xml:space="preserve">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 та паспорті якості показникам, </w:t>
      </w:r>
      <w:r w:rsidR="001110C5" w:rsidRPr="002C3387">
        <w:rPr>
          <w:bCs/>
          <w:spacing w:val="2"/>
          <w:szCs w:val="24"/>
        </w:rPr>
        <w:t>Постачальник</w:t>
      </w:r>
      <w:r w:rsidR="001110C5" w:rsidRPr="002C3387">
        <w:rPr>
          <w:szCs w:val="24"/>
        </w:rPr>
        <w:t xml:space="preserve"> відшкодовує Покупцю вартість  проведених лабораторних досліджень.   Кожен випадок  поставки  неякісного товару   оформляється двостороннім актом.</w:t>
      </w:r>
    </w:p>
    <w:p w:rsidR="001110C5" w:rsidRPr="002C3387" w:rsidRDefault="001110C5" w:rsidP="001110C5">
      <w:pPr>
        <w:tabs>
          <w:tab w:val="num" w:pos="0"/>
        </w:tabs>
        <w:rPr>
          <w:color w:val="000000"/>
          <w:szCs w:val="24"/>
        </w:rPr>
      </w:pPr>
      <w:r w:rsidRPr="002C3387">
        <w:rPr>
          <w:szCs w:val="24"/>
        </w:rPr>
        <w:t xml:space="preserve">2.5.Гарантії якості товару  </w:t>
      </w:r>
      <w:r w:rsidRPr="002C3387">
        <w:rPr>
          <w:bCs/>
          <w:spacing w:val="2"/>
          <w:szCs w:val="24"/>
        </w:rPr>
        <w:t>Постачальника</w:t>
      </w:r>
      <w:r w:rsidRPr="002C3387">
        <w:rPr>
          <w:szCs w:val="24"/>
        </w:rPr>
        <w:t xml:space="preserve"> не діють на випадки порушень правил зберігання  Покупцем.</w:t>
      </w:r>
    </w:p>
    <w:p w:rsidR="001110C5" w:rsidRPr="002C3387" w:rsidRDefault="001110C5" w:rsidP="001110C5">
      <w:pPr>
        <w:tabs>
          <w:tab w:val="num" w:pos="0"/>
        </w:tabs>
        <w:rPr>
          <w:color w:val="000000"/>
          <w:szCs w:val="24"/>
        </w:rPr>
      </w:pPr>
      <w:r w:rsidRPr="002C3387">
        <w:rPr>
          <w:color w:val="000000"/>
          <w:szCs w:val="24"/>
        </w:rPr>
        <w:t xml:space="preserve">2.6. За поставку товару неналежної якості , Постачальник сплачує на користь Замовника  штраф у розмірі 10% від вартості неякісного товару та замінює на якісний за свій рахунок протягом 2 (двох) календарних днів. </w:t>
      </w:r>
    </w:p>
    <w:p w:rsidR="001110C5" w:rsidRPr="002C3387" w:rsidRDefault="001110C5" w:rsidP="001110C5">
      <w:pPr>
        <w:tabs>
          <w:tab w:val="left" w:pos="360"/>
        </w:tabs>
        <w:rPr>
          <w:szCs w:val="24"/>
        </w:rPr>
      </w:pPr>
      <w:r w:rsidRPr="002C3387">
        <w:rPr>
          <w:color w:val="000000"/>
          <w:szCs w:val="24"/>
        </w:rPr>
        <w:lastRenderedPageBreak/>
        <w:t xml:space="preserve"> 2.7.«Постачальник»</w:t>
      </w:r>
      <w:r w:rsidRPr="002C3387">
        <w:rPr>
          <w:b/>
          <w:color w:val="000000"/>
          <w:szCs w:val="24"/>
        </w:rPr>
        <w:t xml:space="preserve"> </w:t>
      </w:r>
      <w:r w:rsidRPr="002C3387">
        <w:rPr>
          <w:szCs w:val="24"/>
        </w:rPr>
        <w:t>зобов’язується поставити та передати у власність, а Покупець прийняти та оплатити Паливо рідинне та г</w:t>
      </w:r>
      <w:r w:rsidR="00131121">
        <w:rPr>
          <w:szCs w:val="24"/>
        </w:rPr>
        <w:t>а</w:t>
      </w:r>
      <w:r w:rsidR="00890B5E">
        <w:rPr>
          <w:szCs w:val="24"/>
        </w:rPr>
        <w:t xml:space="preserve">з; оливи мастильні, а саме: </w:t>
      </w:r>
      <w:r w:rsidR="00206F24">
        <w:rPr>
          <w:szCs w:val="24"/>
        </w:rPr>
        <w:t xml:space="preserve"> А95</w:t>
      </w:r>
      <w:r w:rsidRPr="002C3387">
        <w:rPr>
          <w:szCs w:val="24"/>
        </w:rPr>
        <w:t xml:space="preserve">___ ( назва товару) </w:t>
      </w:r>
      <w:r w:rsidRPr="002C3387">
        <w:rPr>
          <w:i/>
          <w:szCs w:val="24"/>
        </w:rPr>
        <w:t xml:space="preserve"> </w:t>
      </w:r>
      <w:r w:rsidRPr="002C3387">
        <w:rPr>
          <w:szCs w:val="24"/>
        </w:rPr>
        <w:t>у відпускних облікових картках (талонах) відповідно до умов Договору.</w:t>
      </w:r>
      <w:r w:rsidRPr="002C3387">
        <w:rPr>
          <w:color w:val="FF0000"/>
          <w:szCs w:val="24"/>
        </w:rPr>
        <w:t xml:space="preserve"> </w:t>
      </w:r>
    </w:p>
    <w:p w:rsidR="001110C5" w:rsidRPr="002C3387" w:rsidRDefault="001110C5" w:rsidP="001110C5">
      <w:pPr>
        <w:tabs>
          <w:tab w:val="left" w:pos="360"/>
        </w:tabs>
        <w:rPr>
          <w:szCs w:val="24"/>
        </w:rPr>
      </w:pPr>
      <w:r w:rsidRPr="002C3387">
        <w:rPr>
          <w:szCs w:val="24"/>
        </w:rPr>
        <w:t>2.8 З моменту переходу до Покупця права власності на Продукцію та до моменту його фактичного отримання на АЗС, продукція перебуває на відповідальному безкоштовному зберіганні «Постачальника».</w:t>
      </w:r>
    </w:p>
    <w:p w:rsidR="001110C5" w:rsidRPr="002C3387" w:rsidRDefault="001110C5" w:rsidP="001110C5">
      <w:pPr>
        <w:tabs>
          <w:tab w:val="num" w:pos="0"/>
        </w:tabs>
        <w:rPr>
          <w:color w:val="000000"/>
          <w:spacing w:val="-8"/>
          <w:szCs w:val="24"/>
        </w:rPr>
      </w:pPr>
      <w:r w:rsidRPr="002C3387">
        <w:rPr>
          <w:color w:val="000000"/>
          <w:szCs w:val="24"/>
        </w:rPr>
        <w:t>2.9.Кожен випадок поставки неякісного товару  оформляється двостороннім актом.</w:t>
      </w:r>
    </w:p>
    <w:p w:rsidR="001110C5" w:rsidRPr="002C3387" w:rsidRDefault="001110C5" w:rsidP="001110C5">
      <w:pPr>
        <w:tabs>
          <w:tab w:val="num" w:pos="0"/>
        </w:tabs>
        <w:jc w:val="center"/>
        <w:rPr>
          <w:b/>
          <w:szCs w:val="24"/>
        </w:rPr>
      </w:pPr>
    </w:p>
    <w:p w:rsidR="001110C5" w:rsidRPr="002C3387" w:rsidRDefault="001110C5" w:rsidP="001110C5">
      <w:pPr>
        <w:tabs>
          <w:tab w:val="num" w:pos="0"/>
        </w:tabs>
        <w:jc w:val="center"/>
        <w:rPr>
          <w:color w:val="FF6600"/>
          <w:spacing w:val="-8"/>
          <w:szCs w:val="24"/>
        </w:rPr>
      </w:pPr>
      <w:r w:rsidRPr="002C3387">
        <w:rPr>
          <w:b/>
          <w:szCs w:val="24"/>
        </w:rPr>
        <w:t>3. Сума  договору</w:t>
      </w:r>
    </w:p>
    <w:p w:rsidR="001110C5" w:rsidRPr="002C3387" w:rsidRDefault="001110C5" w:rsidP="001110C5">
      <w:pPr>
        <w:tabs>
          <w:tab w:val="left" w:pos="916"/>
          <w:tab w:val="left" w:pos="1832"/>
        </w:tabs>
        <w:rPr>
          <w:color w:val="000000"/>
          <w:szCs w:val="24"/>
        </w:rPr>
      </w:pPr>
      <w:r w:rsidRPr="002C3387">
        <w:rPr>
          <w:szCs w:val="24"/>
        </w:rPr>
        <w:t>3.1.Сума цього Договору становить з ПДВ  -</w:t>
      </w:r>
      <w:r w:rsidRPr="002C3387">
        <w:rPr>
          <w:b/>
          <w:szCs w:val="24"/>
        </w:rPr>
        <w:t xml:space="preserve">_______________.  </w:t>
      </w:r>
      <w:r w:rsidRPr="002C3387">
        <w:rPr>
          <w:szCs w:val="24"/>
        </w:rPr>
        <w:t xml:space="preserve">( ______________ гривень   ______ коп.)    в </w:t>
      </w:r>
      <w:proofErr w:type="spellStart"/>
      <w:r w:rsidRPr="002C3387">
        <w:rPr>
          <w:szCs w:val="24"/>
        </w:rPr>
        <w:t>т.ч</w:t>
      </w:r>
      <w:proofErr w:type="spellEnd"/>
      <w:r w:rsidRPr="002C3387">
        <w:rPr>
          <w:szCs w:val="24"/>
        </w:rPr>
        <w:t xml:space="preserve">. ПДВ –   </w:t>
      </w:r>
      <w:r w:rsidRPr="002C3387">
        <w:rPr>
          <w:color w:val="000000"/>
          <w:szCs w:val="24"/>
        </w:rPr>
        <w:t xml:space="preserve"> ____________ грн.     </w:t>
      </w:r>
    </w:p>
    <w:p w:rsidR="001110C5" w:rsidRPr="002C3387" w:rsidRDefault="001110C5" w:rsidP="001110C5">
      <w:pPr>
        <w:tabs>
          <w:tab w:val="left" w:pos="916"/>
          <w:tab w:val="left" w:pos="1832"/>
        </w:tabs>
        <w:rPr>
          <w:szCs w:val="24"/>
        </w:rPr>
      </w:pPr>
      <w:r w:rsidRPr="002C3387">
        <w:rPr>
          <w:szCs w:val="24"/>
        </w:rPr>
        <w:t xml:space="preserve">- оплата з ПДВ з  бюджетного фонду -                                                  грн.   </w:t>
      </w:r>
    </w:p>
    <w:p w:rsidR="001110C5" w:rsidRPr="002C3387" w:rsidRDefault="001110C5" w:rsidP="001110C5">
      <w:pPr>
        <w:tabs>
          <w:tab w:val="left" w:pos="916"/>
          <w:tab w:val="left" w:pos="1832"/>
        </w:tabs>
        <w:rPr>
          <w:color w:val="000000"/>
          <w:szCs w:val="24"/>
        </w:rPr>
      </w:pPr>
      <w:r w:rsidRPr="002C3387">
        <w:rPr>
          <w:szCs w:val="24"/>
        </w:rPr>
        <w:t xml:space="preserve">- оплата з ПДВ з  бюджетного фонду -                                                  грн.         </w:t>
      </w:r>
    </w:p>
    <w:p w:rsidR="001110C5" w:rsidRPr="002C3387" w:rsidRDefault="001110C5" w:rsidP="001110C5">
      <w:pPr>
        <w:tabs>
          <w:tab w:val="left" w:pos="969"/>
        </w:tabs>
        <w:rPr>
          <w:szCs w:val="24"/>
        </w:rPr>
      </w:pPr>
      <w:r w:rsidRPr="002C3387">
        <w:rPr>
          <w:szCs w:val="24"/>
        </w:rPr>
        <w:t xml:space="preserve">- оплата з ПДВ з поточного рахунку  -                                                   грн.                                                   </w:t>
      </w:r>
    </w:p>
    <w:p w:rsidR="001110C5" w:rsidRPr="002C3387" w:rsidRDefault="001110C5" w:rsidP="001110C5">
      <w:pPr>
        <w:tabs>
          <w:tab w:val="left" w:pos="916"/>
          <w:tab w:val="left" w:pos="1832"/>
        </w:tabs>
        <w:rPr>
          <w:szCs w:val="24"/>
        </w:rPr>
      </w:pPr>
      <w:r w:rsidRPr="002C3387">
        <w:rPr>
          <w:szCs w:val="24"/>
        </w:rPr>
        <w:t>3.2. Сума цього Договору може бути зменшена за взаємною згодою Сторін .</w:t>
      </w:r>
    </w:p>
    <w:p w:rsidR="001110C5" w:rsidRPr="002C3387" w:rsidRDefault="001110C5" w:rsidP="001110C5">
      <w:pPr>
        <w:tabs>
          <w:tab w:val="left" w:pos="916"/>
          <w:tab w:val="left" w:pos="1832"/>
        </w:tabs>
        <w:rPr>
          <w:szCs w:val="24"/>
        </w:rPr>
      </w:pPr>
      <w:r w:rsidRPr="002C3387">
        <w:rPr>
          <w:szCs w:val="24"/>
        </w:rPr>
        <w:t>3.3.Ціна за одиницю  Продукції  встановлюється в національній валюті  України – гривня,  згідно проведених відкритих або електронних торгів.</w:t>
      </w:r>
    </w:p>
    <w:p w:rsidR="001110C5" w:rsidRPr="002C3387" w:rsidRDefault="001110C5" w:rsidP="001110C5">
      <w:pPr>
        <w:tabs>
          <w:tab w:val="left" w:pos="916"/>
          <w:tab w:val="left" w:pos="1832"/>
        </w:tabs>
        <w:rPr>
          <w:szCs w:val="24"/>
        </w:rPr>
      </w:pPr>
      <w:r w:rsidRPr="002C3387">
        <w:rPr>
          <w:szCs w:val="24"/>
        </w:rPr>
        <w:t>3.4.Бюджетні зобов’язання за договором виникають у разі наявності та в межах відповідних бюджетних асигнувань.</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C3387">
        <w:rPr>
          <w:b/>
          <w:szCs w:val="24"/>
        </w:rPr>
        <w:t>4. Порядок здійснення оплати</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w:t>
      </w:r>
      <w:r w:rsidR="00890B5E">
        <w:rPr>
          <w:szCs w:val="24"/>
        </w:rPr>
        <w:t>дним з відстрочкою платежу  до 120 (сто двадцять) календарн</w:t>
      </w:r>
      <w:r w:rsidRPr="002C3387">
        <w:rPr>
          <w:szCs w:val="24"/>
        </w:rPr>
        <w:t>их днів з дня отримання товару.</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2C3387">
        <w:rPr>
          <w:szCs w:val="24"/>
        </w:rPr>
        <w:t xml:space="preserve">4.2. У разі затримки бюджетного  фінансування  розрахунок за поставлений товар  буде </w:t>
      </w:r>
      <w:proofErr w:type="spellStart"/>
      <w:r w:rsidRPr="002C3387">
        <w:rPr>
          <w:szCs w:val="24"/>
        </w:rPr>
        <w:t>здійснюватись</w:t>
      </w:r>
      <w:proofErr w:type="spellEnd"/>
      <w:r w:rsidRPr="002C3387">
        <w:rPr>
          <w:szCs w:val="24"/>
        </w:rPr>
        <w:t xml:space="preserve">  протягом  3-х(трьох) банківських днів з  дати отримання  Замовником  на  свій реєстраційний рахунок бюджетного фінансування закупівлі. </w:t>
      </w:r>
    </w:p>
    <w:p w:rsidR="001110C5" w:rsidRPr="002C3387" w:rsidRDefault="001110C5" w:rsidP="001110C5">
      <w:pPr>
        <w:rPr>
          <w:szCs w:val="24"/>
        </w:rPr>
      </w:pPr>
      <w:r w:rsidRPr="002C3387">
        <w:rPr>
          <w:szCs w:val="24"/>
        </w:rPr>
        <w:t>4.3. При поставці товару надаються    видаткова  накладна, товарно-транспортна накладна.</w:t>
      </w:r>
    </w:p>
    <w:p w:rsidR="001F399F" w:rsidRPr="001F399F" w:rsidRDefault="001F399F" w:rsidP="001F399F">
      <w:pPr>
        <w:rPr>
          <w:szCs w:val="24"/>
          <w:lang w:val="ru-RU"/>
        </w:rPr>
      </w:pPr>
      <w:r w:rsidRPr="001F399F">
        <w:rPr>
          <w:szCs w:val="24"/>
          <w:lang w:val="ru-RU"/>
        </w:rPr>
        <w:t xml:space="preserve">4.4.В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несвоєчасної</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w:t>
      </w:r>
      <w:proofErr w:type="spellStart"/>
      <w:r w:rsidRPr="001F399F">
        <w:rPr>
          <w:szCs w:val="24"/>
          <w:lang w:val="ru-RU"/>
        </w:rPr>
        <w:t>податкової</w:t>
      </w:r>
      <w:proofErr w:type="spellEnd"/>
      <w:r w:rsidRPr="001F399F">
        <w:rPr>
          <w:szCs w:val="24"/>
          <w:lang w:val="ru-RU"/>
        </w:rPr>
        <w:t xml:space="preserve"> </w:t>
      </w:r>
      <w:proofErr w:type="spellStart"/>
      <w:r w:rsidRPr="001F399F">
        <w:rPr>
          <w:szCs w:val="24"/>
          <w:lang w:val="ru-RU"/>
        </w:rPr>
        <w:t>накладної</w:t>
      </w:r>
      <w:proofErr w:type="spellEnd"/>
      <w:r w:rsidRPr="001F399F">
        <w:rPr>
          <w:szCs w:val="24"/>
          <w:lang w:val="ru-RU"/>
        </w:rPr>
        <w:t xml:space="preserve"> </w:t>
      </w:r>
      <w:proofErr w:type="spellStart"/>
      <w:r w:rsidRPr="001F399F">
        <w:rPr>
          <w:szCs w:val="24"/>
          <w:lang w:val="ru-RU"/>
        </w:rPr>
        <w:t>Постачальником</w:t>
      </w:r>
      <w:proofErr w:type="spellEnd"/>
      <w:r w:rsidRPr="001F399F">
        <w:rPr>
          <w:szCs w:val="24"/>
          <w:lang w:val="ru-RU"/>
        </w:rPr>
        <w:t xml:space="preserve"> </w:t>
      </w:r>
      <w:proofErr w:type="spellStart"/>
      <w:r w:rsidRPr="001F399F">
        <w:rPr>
          <w:szCs w:val="24"/>
          <w:lang w:val="ru-RU"/>
        </w:rPr>
        <w:t>сплачує</w:t>
      </w:r>
      <w:proofErr w:type="spellEnd"/>
      <w:r w:rsidRPr="001F399F">
        <w:rPr>
          <w:szCs w:val="24"/>
          <w:lang w:val="ru-RU"/>
        </w:rPr>
        <w:t xml:space="preserve"> </w:t>
      </w:r>
      <w:proofErr w:type="spellStart"/>
      <w:r w:rsidRPr="001F399F">
        <w:rPr>
          <w:szCs w:val="24"/>
          <w:lang w:val="ru-RU"/>
        </w:rPr>
        <w:t>Замовнику</w:t>
      </w:r>
      <w:proofErr w:type="spellEnd"/>
      <w:r w:rsidRPr="001F399F">
        <w:rPr>
          <w:szCs w:val="24"/>
          <w:lang w:val="ru-RU"/>
        </w:rPr>
        <w:t xml:space="preserve"> </w:t>
      </w:r>
      <w:proofErr w:type="spellStart"/>
      <w:r w:rsidRPr="001F399F">
        <w:rPr>
          <w:szCs w:val="24"/>
          <w:lang w:val="ru-RU"/>
        </w:rPr>
        <w:t>штрафні</w:t>
      </w:r>
      <w:proofErr w:type="spellEnd"/>
      <w:r w:rsidRPr="001F399F">
        <w:rPr>
          <w:szCs w:val="24"/>
          <w:lang w:val="ru-RU"/>
        </w:rPr>
        <w:t xml:space="preserve"> </w:t>
      </w:r>
      <w:proofErr w:type="spellStart"/>
      <w:r w:rsidRPr="001F399F">
        <w:rPr>
          <w:szCs w:val="24"/>
          <w:lang w:val="ru-RU"/>
        </w:rPr>
        <w:t>санкції</w:t>
      </w:r>
      <w:proofErr w:type="spellEnd"/>
      <w:r w:rsidRPr="001F399F">
        <w:rPr>
          <w:szCs w:val="24"/>
          <w:lang w:val="ru-RU"/>
        </w:rPr>
        <w:t xml:space="preserve"> у </w:t>
      </w:r>
      <w:proofErr w:type="spellStart"/>
      <w:r w:rsidRPr="001F399F">
        <w:rPr>
          <w:szCs w:val="24"/>
          <w:lang w:val="ru-RU"/>
        </w:rPr>
        <w:t>розмірі</w:t>
      </w:r>
      <w:proofErr w:type="spellEnd"/>
      <w:r w:rsidRPr="001F399F">
        <w:rPr>
          <w:szCs w:val="24"/>
          <w:lang w:val="ru-RU"/>
        </w:rPr>
        <w:t xml:space="preserve"> 20% </w:t>
      </w:r>
      <w:proofErr w:type="spellStart"/>
      <w:r w:rsidRPr="001F399F">
        <w:rPr>
          <w:szCs w:val="24"/>
          <w:lang w:val="ru-RU"/>
        </w:rPr>
        <w:t>від</w:t>
      </w:r>
      <w:proofErr w:type="spellEnd"/>
      <w:r w:rsidRPr="001F399F">
        <w:rPr>
          <w:szCs w:val="24"/>
          <w:lang w:val="ru-RU"/>
        </w:rPr>
        <w:t xml:space="preserve"> </w:t>
      </w:r>
      <w:proofErr w:type="spellStart"/>
      <w:r w:rsidRPr="001F399F">
        <w:rPr>
          <w:szCs w:val="24"/>
          <w:lang w:val="ru-RU"/>
        </w:rPr>
        <w:t>суми</w:t>
      </w:r>
      <w:proofErr w:type="spellEnd"/>
      <w:r w:rsidRPr="001F399F">
        <w:rPr>
          <w:szCs w:val="24"/>
          <w:lang w:val="ru-RU"/>
        </w:rPr>
        <w:t xml:space="preserve"> </w:t>
      </w:r>
      <w:proofErr w:type="spellStart"/>
      <w:r w:rsidRPr="001F399F">
        <w:rPr>
          <w:szCs w:val="24"/>
          <w:lang w:val="ru-RU"/>
        </w:rPr>
        <w:t>невчасно</w:t>
      </w:r>
      <w:proofErr w:type="spellEnd"/>
      <w:r w:rsidRPr="001F399F">
        <w:rPr>
          <w:szCs w:val="24"/>
          <w:lang w:val="ru-RU"/>
        </w:rPr>
        <w:t xml:space="preserve"> </w:t>
      </w:r>
      <w:proofErr w:type="spellStart"/>
      <w:r w:rsidRPr="001F399F">
        <w:rPr>
          <w:szCs w:val="24"/>
          <w:lang w:val="ru-RU"/>
        </w:rPr>
        <w:t>зареєстрованої</w:t>
      </w:r>
      <w:proofErr w:type="spellEnd"/>
      <w:r w:rsidRPr="001F399F">
        <w:rPr>
          <w:szCs w:val="24"/>
          <w:lang w:val="ru-RU"/>
        </w:rPr>
        <w:t xml:space="preserve"> </w:t>
      </w:r>
      <w:proofErr w:type="spellStart"/>
      <w:r w:rsidRPr="001F399F">
        <w:rPr>
          <w:szCs w:val="24"/>
          <w:lang w:val="ru-RU"/>
        </w:rPr>
        <w:t>податкової</w:t>
      </w:r>
      <w:proofErr w:type="spellEnd"/>
      <w:r w:rsidRPr="001F399F">
        <w:rPr>
          <w:szCs w:val="24"/>
          <w:lang w:val="ru-RU"/>
        </w:rPr>
        <w:t xml:space="preserve"> </w:t>
      </w:r>
      <w:proofErr w:type="spellStart"/>
      <w:r w:rsidRPr="001F399F">
        <w:rPr>
          <w:szCs w:val="24"/>
          <w:lang w:val="ru-RU"/>
        </w:rPr>
        <w:t>накладної</w:t>
      </w:r>
      <w:proofErr w:type="spellEnd"/>
      <w:r w:rsidRPr="001F399F">
        <w:rPr>
          <w:szCs w:val="24"/>
          <w:lang w:val="ru-RU"/>
        </w:rPr>
        <w:t>.</w:t>
      </w:r>
    </w:p>
    <w:p w:rsidR="001F399F" w:rsidRPr="001F399F" w:rsidRDefault="001F399F" w:rsidP="001F399F">
      <w:pPr>
        <w:rPr>
          <w:szCs w:val="24"/>
          <w:lang w:val="ru-RU"/>
        </w:rPr>
      </w:pPr>
      <w:r w:rsidRPr="001F399F">
        <w:rPr>
          <w:szCs w:val="24"/>
          <w:lang w:val="ru-RU"/>
        </w:rPr>
        <w:t xml:space="preserve">4.5. В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w:t>
      </w:r>
      <w:proofErr w:type="spellStart"/>
      <w:r w:rsidRPr="001F399F">
        <w:rPr>
          <w:szCs w:val="24"/>
          <w:lang w:val="ru-RU"/>
        </w:rPr>
        <w:t>податкових</w:t>
      </w:r>
      <w:proofErr w:type="spellEnd"/>
      <w:r w:rsidRPr="001F399F">
        <w:rPr>
          <w:szCs w:val="24"/>
          <w:lang w:val="ru-RU"/>
        </w:rPr>
        <w:t xml:space="preserve"> </w:t>
      </w:r>
      <w:proofErr w:type="spellStart"/>
      <w:r w:rsidRPr="001F399F">
        <w:rPr>
          <w:szCs w:val="24"/>
          <w:lang w:val="ru-RU"/>
        </w:rPr>
        <w:t>накладних</w:t>
      </w:r>
      <w:proofErr w:type="spellEnd"/>
      <w:r w:rsidRPr="001F399F">
        <w:rPr>
          <w:szCs w:val="24"/>
          <w:lang w:val="ru-RU"/>
        </w:rPr>
        <w:t xml:space="preserve">, </w:t>
      </w:r>
      <w:proofErr w:type="spellStart"/>
      <w:r w:rsidRPr="001F399F">
        <w:rPr>
          <w:szCs w:val="24"/>
          <w:lang w:val="ru-RU"/>
        </w:rPr>
        <w:t>термін</w:t>
      </w:r>
      <w:proofErr w:type="spellEnd"/>
      <w:r w:rsidRPr="001F399F">
        <w:rPr>
          <w:szCs w:val="24"/>
          <w:lang w:val="ru-RU"/>
        </w:rPr>
        <w:t xml:space="preserve"> </w:t>
      </w:r>
      <w:proofErr w:type="spellStart"/>
      <w:r w:rsidRPr="001F399F">
        <w:rPr>
          <w:szCs w:val="24"/>
          <w:lang w:val="ru-RU"/>
        </w:rPr>
        <w:t>яких</w:t>
      </w:r>
      <w:proofErr w:type="spellEnd"/>
      <w:r w:rsidRPr="001F399F">
        <w:rPr>
          <w:szCs w:val="24"/>
          <w:lang w:val="ru-RU"/>
        </w:rPr>
        <w:t xml:space="preserve"> </w:t>
      </w:r>
      <w:proofErr w:type="spellStart"/>
      <w:r w:rsidRPr="001F399F">
        <w:rPr>
          <w:szCs w:val="24"/>
          <w:lang w:val="ru-RU"/>
        </w:rPr>
        <w:t>було</w:t>
      </w:r>
      <w:proofErr w:type="spellEnd"/>
      <w:r w:rsidRPr="001F399F">
        <w:rPr>
          <w:szCs w:val="24"/>
          <w:lang w:val="ru-RU"/>
        </w:rPr>
        <w:t xml:space="preserve"> прострочено, </w:t>
      </w:r>
      <w:proofErr w:type="spellStart"/>
      <w:r w:rsidRPr="001F399F">
        <w:rPr>
          <w:szCs w:val="24"/>
          <w:lang w:val="ru-RU"/>
        </w:rPr>
        <w:t>Замовник</w:t>
      </w:r>
      <w:proofErr w:type="spellEnd"/>
      <w:r w:rsidRPr="001F399F">
        <w:rPr>
          <w:szCs w:val="24"/>
          <w:lang w:val="ru-RU"/>
        </w:rPr>
        <w:t xml:space="preserve"> </w:t>
      </w:r>
      <w:proofErr w:type="spellStart"/>
      <w:r w:rsidRPr="001F399F">
        <w:rPr>
          <w:szCs w:val="24"/>
          <w:lang w:val="ru-RU"/>
        </w:rPr>
        <w:t>повертає</w:t>
      </w:r>
      <w:proofErr w:type="spellEnd"/>
      <w:r w:rsidRPr="001F399F">
        <w:rPr>
          <w:szCs w:val="24"/>
          <w:lang w:val="ru-RU"/>
        </w:rPr>
        <w:t xml:space="preserve"> </w:t>
      </w:r>
      <w:proofErr w:type="spellStart"/>
      <w:r w:rsidRPr="001F399F">
        <w:rPr>
          <w:szCs w:val="24"/>
          <w:lang w:val="ru-RU"/>
        </w:rPr>
        <w:t>Постачальнику</w:t>
      </w:r>
      <w:proofErr w:type="spellEnd"/>
      <w:r w:rsidRPr="001F399F">
        <w:rPr>
          <w:szCs w:val="24"/>
          <w:lang w:val="ru-RU"/>
        </w:rPr>
        <w:t xml:space="preserve"> суму штрафу, </w:t>
      </w:r>
      <w:proofErr w:type="spellStart"/>
      <w:r w:rsidRPr="001F399F">
        <w:rPr>
          <w:szCs w:val="24"/>
          <w:lang w:val="ru-RU"/>
        </w:rPr>
        <w:t>сплачену</w:t>
      </w:r>
      <w:proofErr w:type="spellEnd"/>
      <w:r w:rsidRPr="001F399F">
        <w:rPr>
          <w:szCs w:val="24"/>
          <w:lang w:val="ru-RU"/>
        </w:rPr>
        <w:t xml:space="preserve"> </w:t>
      </w:r>
      <w:proofErr w:type="spellStart"/>
      <w:r w:rsidRPr="001F399F">
        <w:rPr>
          <w:szCs w:val="24"/>
          <w:lang w:val="ru-RU"/>
        </w:rPr>
        <w:t>Замовнику</w:t>
      </w:r>
      <w:proofErr w:type="spellEnd"/>
      <w:r w:rsidRPr="001F399F">
        <w:rPr>
          <w:szCs w:val="24"/>
          <w:lang w:val="ru-RU"/>
        </w:rPr>
        <w:t xml:space="preserve">, </w:t>
      </w:r>
      <w:proofErr w:type="spellStart"/>
      <w:r w:rsidRPr="001F399F">
        <w:rPr>
          <w:szCs w:val="24"/>
          <w:lang w:val="ru-RU"/>
        </w:rPr>
        <w:t>згідно</w:t>
      </w:r>
      <w:proofErr w:type="spellEnd"/>
      <w:r w:rsidRPr="001F399F">
        <w:rPr>
          <w:szCs w:val="24"/>
          <w:lang w:val="ru-RU"/>
        </w:rPr>
        <w:t xml:space="preserve"> п. 4.4. </w:t>
      </w:r>
      <w:proofErr w:type="spellStart"/>
      <w:r w:rsidRPr="001F399F">
        <w:rPr>
          <w:szCs w:val="24"/>
          <w:lang w:val="ru-RU"/>
        </w:rPr>
        <w:t>цього</w:t>
      </w:r>
      <w:proofErr w:type="spellEnd"/>
      <w:r w:rsidRPr="001F399F">
        <w:rPr>
          <w:szCs w:val="24"/>
          <w:lang w:val="ru-RU"/>
        </w:rPr>
        <w:t xml:space="preserve"> договору.</w:t>
      </w:r>
    </w:p>
    <w:p w:rsidR="001110C5" w:rsidRPr="002C3387" w:rsidRDefault="001110C5" w:rsidP="001110C5">
      <w:pPr>
        <w:rPr>
          <w:szCs w:val="24"/>
        </w:rPr>
      </w:pPr>
    </w:p>
    <w:p w:rsidR="001110C5" w:rsidRPr="002C3387" w:rsidRDefault="001110C5" w:rsidP="001110C5">
      <w:pPr>
        <w:jc w:val="center"/>
        <w:rPr>
          <w:b/>
          <w:szCs w:val="24"/>
        </w:rPr>
      </w:pPr>
      <w:r w:rsidRPr="002C3387">
        <w:rPr>
          <w:b/>
          <w:szCs w:val="24"/>
        </w:rPr>
        <w:t>5. Поставка товарів , робіт та надання послуг.</w:t>
      </w:r>
    </w:p>
    <w:p w:rsidR="001110C5" w:rsidRPr="002C3387" w:rsidRDefault="001110C5" w:rsidP="001110C5">
      <w:pPr>
        <w:rPr>
          <w:szCs w:val="24"/>
        </w:rPr>
      </w:pPr>
      <w:r w:rsidRPr="002C3387">
        <w:rPr>
          <w:szCs w:val="24"/>
        </w:rPr>
        <w:t xml:space="preserve">5.1.Строк поставки товару -  </w:t>
      </w:r>
      <w:r>
        <w:rPr>
          <w:b/>
          <w:szCs w:val="24"/>
        </w:rPr>
        <w:t>до 31.12</w:t>
      </w:r>
      <w:r w:rsidRPr="002C3387">
        <w:rPr>
          <w:b/>
          <w:szCs w:val="24"/>
        </w:rPr>
        <w:t>.</w:t>
      </w:r>
      <w:r w:rsidR="00890B5E">
        <w:rPr>
          <w:b/>
          <w:szCs w:val="24"/>
        </w:rPr>
        <w:t>2024</w:t>
      </w:r>
      <w:r w:rsidRPr="002C3387">
        <w:rPr>
          <w:b/>
          <w:szCs w:val="24"/>
        </w:rPr>
        <w:t>р</w:t>
      </w:r>
    </w:p>
    <w:p w:rsidR="001110C5" w:rsidRPr="002C3387" w:rsidRDefault="00E149EA" w:rsidP="00E149EA">
      <w:pPr>
        <w:rPr>
          <w:szCs w:val="24"/>
        </w:rPr>
      </w:pPr>
      <w:r>
        <w:rPr>
          <w:szCs w:val="24"/>
        </w:rPr>
        <w:t>5.2.</w:t>
      </w:r>
      <w:r w:rsidR="001110C5" w:rsidRPr="002C3387">
        <w:rPr>
          <w:color w:val="000000"/>
          <w:szCs w:val="24"/>
        </w:rPr>
        <w:t>Постачальник</w:t>
      </w:r>
      <w:r w:rsidR="001110C5" w:rsidRPr="002C3387">
        <w:rPr>
          <w:szCs w:val="24"/>
        </w:rPr>
        <w:t xml:space="preserve"> зобов’язується :</w:t>
      </w:r>
    </w:p>
    <w:p w:rsidR="001110C5" w:rsidRPr="002C3387" w:rsidRDefault="001110C5" w:rsidP="001110C5">
      <w:pPr>
        <w:tabs>
          <w:tab w:val="num" w:pos="180"/>
          <w:tab w:val="left" w:pos="360"/>
          <w:tab w:val="left" w:pos="540"/>
        </w:tabs>
        <w:rPr>
          <w:color w:val="FF0000"/>
          <w:szCs w:val="24"/>
        </w:rPr>
      </w:pPr>
      <w:r w:rsidRPr="002C3387">
        <w:rPr>
          <w:szCs w:val="24"/>
        </w:rPr>
        <w:t>- надавати Замовнику  відпускні облікові ка</w:t>
      </w:r>
      <w:r>
        <w:rPr>
          <w:szCs w:val="24"/>
        </w:rPr>
        <w:t>ртки (талони</w:t>
      </w:r>
      <w:r w:rsidR="00E149EA">
        <w:rPr>
          <w:szCs w:val="24"/>
        </w:rPr>
        <w:t>) (Бензин А-</w:t>
      </w:r>
      <w:r>
        <w:rPr>
          <w:szCs w:val="24"/>
        </w:rPr>
        <w:t>95</w:t>
      </w:r>
      <w:r w:rsidRPr="002C3387">
        <w:rPr>
          <w:szCs w:val="24"/>
        </w:rPr>
        <w:t xml:space="preserve"> (талони))  протягом 1 календарного з дня отримання письмової  заявки від Замовника. За порушення терміну поставки товару за цим Договором, Постачальник несе відповідальність згідно розділу 7 Договору;</w:t>
      </w:r>
    </w:p>
    <w:p w:rsidR="001110C5" w:rsidRPr="002C3387" w:rsidRDefault="001110C5" w:rsidP="001110C5">
      <w:pPr>
        <w:tabs>
          <w:tab w:val="num" w:pos="180"/>
          <w:tab w:val="left" w:pos="360"/>
          <w:tab w:val="left" w:pos="540"/>
        </w:tabs>
        <w:rPr>
          <w:szCs w:val="24"/>
        </w:rPr>
      </w:pPr>
      <w:r w:rsidRPr="002C3387">
        <w:rPr>
          <w:szCs w:val="24"/>
        </w:rPr>
        <w:t>- забезпечити цілодобову заправку автомобілів Замовника , включаючи суботу, неділю та святкові дні на АЗС;</w:t>
      </w:r>
    </w:p>
    <w:p w:rsidR="001110C5" w:rsidRPr="002C3387" w:rsidRDefault="001110C5" w:rsidP="001110C5">
      <w:pPr>
        <w:tabs>
          <w:tab w:val="num" w:pos="180"/>
          <w:tab w:val="left" w:pos="360"/>
          <w:tab w:val="left" w:pos="540"/>
        </w:tabs>
        <w:rPr>
          <w:szCs w:val="24"/>
        </w:rPr>
      </w:pPr>
      <w:r w:rsidRPr="002C3387">
        <w:rPr>
          <w:szCs w:val="24"/>
        </w:rPr>
        <w:t>- забезпечити заправку автомобілів Замовника після закінчення строку дії Договору по відпускних облікових картках (талонах), якщо вони були оплачені Покупцем, але залишились нереалізованими;</w:t>
      </w:r>
    </w:p>
    <w:p w:rsidR="001110C5" w:rsidRPr="002C3387" w:rsidRDefault="001110C5" w:rsidP="001110C5">
      <w:pPr>
        <w:numPr>
          <w:ilvl w:val="0"/>
          <w:numId w:val="3"/>
        </w:numPr>
        <w:tabs>
          <w:tab w:val="num" w:pos="180"/>
          <w:tab w:val="num" w:pos="270"/>
          <w:tab w:val="left" w:pos="360"/>
          <w:tab w:val="left" w:pos="540"/>
        </w:tabs>
        <w:spacing w:before="0" w:after="0"/>
        <w:ind w:firstLine="0"/>
        <w:rPr>
          <w:szCs w:val="24"/>
        </w:rPr>
      </w:pPr>
      <w:r w:rsidRPr="002C3387">
        <w:rPr>
          <w:szCs w:val="24"/>
        </w:rPr>
        <w:t>забезпечити Замовника Продукцією, якість якої відповідає вимогам ДСТУ та ТУ діючим в Україні підтверджується сертифікатом відповідності та паспортом якості ;</w:t>
      </w:r>
    </w:p>
    <w:p w:rsidR="001110C5" w:rsidRPr="002C3387" w:rsidRDefault="001110C5" w:rsidP="001110C5">
      <w:pPr>
        <w:widowControl w:val="0"/>
        <w:numPr>
          <w:ilvl w:val="0"/>
          <w:numId w:val="4"/>
        </w:numPr>
        <w:tabs>
          <w:tab w:val="num" w:pos="180"/>
          <w:tab w:val="num" w:pos="270"/>
          <w:tab w:val="left" w:pos="360"/>
          <w:tab w:val="left" w:pos="540"/>
        </w:tabs>
        <w:spacing w:before="0" w:after="0"/>
        <w:ind w:firstLine="0"/>
        <w:rPr>
          <w:color w:val="000000"/>
          <w:szCs w:val="24"/>
          <w:lang w:eastAsia="en-US"/>
        </w:rPr>
      </w:pPr>
      <w:r w:rsidRPr="002C3387">
        <w:rPr>
          <w:color w:val="000000"/>
          <w:szCs w:val="24"/>
          <w:lang w:eastAsia="en-US"/>
        </w:rPr>
        <w:lastRenderedPageBreak/>
        <w:t>у випадку зміни встановленої Постачальником форми облікової картки (талону), Постачальник зобов’язаний повідомити Замовника про це за 30 (тридцять) календарних днів до закінчення строку дії встановленої форми облікової картки (талону). Моментом відправлення повідомлення про зміну Постачальником форми облікової картки (талону) вважається день відправлення письмового повідомлення поштою. З моменту відправлення повідомлення про зміну Постачальником форми облікової картки (талону) Постачальник зобов’язаний видавати Замовнику облікові картки (талони) нової встановленої Постачальником форми;</w:t>
      </w:r>
    </w:p>
    <w:p w:rsidR="001110C5" w:rsidRPr="00242AA6" w:rsidRDefault="001110C5" w:rsidP="00242AA6">
      <w:pPr>
        <w:tabs>
          <w:tab w:val="num" w:pos="180"/>
          <w:tab w:val="left" w:pos="360"/>
          <w:tab w:val="left" w:pos="540"/>
        </w:tabs>
        <w:rPr>
          <w:color w:val="FF0000"/>
          <w:szCs w:val="24"/>
        </w:rPr>
      </w:pPr>
      <w:r w:rsidRPr="002C3387">
        <w:rPr>
          <w:szCs w:val="24"/>
        </w:rPr>
        <w:t>- у випадку зміни встановленої Постачальником форми облікової картки (талону), Постачальник безоплатно заміняє бланки-дозволи старої форми на бланки-дозволи нової встановленої Постачальником форми.</w:t>
      </w:r>
      <w:r w:rsidR="00242AA6" w:rsidRPr="00242AA6">
        <w:rPr>
          <w:color w:val="000000"/>
          <w:szCs w:val="24"/>
          <w:lang w:eastAsia="en-US"/>
        </w:rPr>
        <w:t xml:space="preserve"> </w:t>
      </w:r>
      <w:r w:rsidR="00242AA6">
        <w:rPr>
          <w:color w:val="000000"/>
          <w:szCs w:val="24"/>
          <w:lang w:eastAsia="en-US"/>
        </w:rPr>
        <w:t>Постачальник зобов’язаний заміни</w:t>
      </w:r>
      <w:r w:rsidR="00242AA6" w:rsidRPr="002C3387">
        <w:rPr>
          <w:color w:val="000000"/>
          <w:szCs w:val="24"/>
          <w:lang w:eastAsia="en-US"/>
        </w:rPr>
        <w:t>ти Замовнику облікові картки (талони) нової встановленої Постачальником форми</w:t>
      </w:r>
      <w:r w:rsidR="00242AA6">
        <w:rPr>
          <w:color w:val="000000"/>
          <w:szCs w:val="24"/>
          <w:lang w:eastAsia="en-US"/>
        </w:rPr>
        <w:t xml:space="preserve"> не більше 30 календарних днів з дня підписання акту прийому передачі</w:t>
      </w:r>
      <w:r w:rsidR="00242AA6" w:rsidRPr="002C3387">
        <w:rPr>
          <w:color w:val="000000"/>
          <w:szCs w:val="24"/>
          <w:lang w:eastAsia="en-US"/>
        </w:rPr>
        <w:t>;</w:t>
      </w:r>
      <w:r w:rsidR="00242AA6" w:rsidRPr="00A470C2">
        <w:rPr>
          <w:szCs w:val="24"/>
        </w:rPr>
        <w:t xml:space="preserve"> </w:t>
      </w:r>
      <w:r w:rsidR="00242AA6" w:rsidRPr="002C3387">
        <w:rPr>
          <w:szCs w:val="24"/>
        </w:rPr>
        <w:t xml:space="preserve">За порушення терміну </w:t>
      </w:r>
      <w:r w:rsidR="00242AA6">
        <w:rPr>
          <w:szCs w:val="24"/>
        </w:rPr>
        <w:t>заміни</w:t>
      </w:r>
      <w:r w:rsidR="00242AA6" w:rsidRPr="002C3387">
        <w:rPr>
          <w:szCs w:val="24"/>
        </w:rPr>
        <w:t xml:space="preserve"> товару за цим Договором, Постачальник несе відповідальність згідно розділу 7 Договору;</w:t>
      </w:r>
    </w:p>
    <w:p w:rsidR="001110C5" w:rsidRPr="002C3387" w:rsidRDefault="00015333" w:rsidP="001110C5">
      <w:pPr>
        <w:tabs>
          <w:tab w:val="left" w:pos="540"/>
        </w:tabs>
        <w:spacing w:before="0" w:after="0"/>
        <w:ind w:firstLine="0"/>
        <w:rPr>
          <w:szCs w:val="24"/>
        </w:rPr>
      </w:pPr>
      <w:r>
        <w:rPr>
          <w:szCs w:val="24"/>
        </w:rPr>
        <w:t>5.3.</w:t>
      </w:r>
      <w:r w:rsidR="001110C5" w:rsidRPr="002C3387">
        <w:rPr>
          <w:szCs w:val="24"/>
        </w:rPr>
        <w:t xml:space="preserve"> З моменту переходу до Замовника права власності на Продукцію та до моменту його фактичного отримання на АЗС, продукція перебуває на відповідальному безкоштовному зберіганні Постачальника до повної вибірки по картках внутрішнього обігу, та постачанню оплачених нафтопродуктів.</w:t>
      </w:r>
    </w:p>
    <w:p w:rsidR="001110C5" w:rsidRPr="002C3387" w:rsidRDefault="00015333" w:rsidP="001110C5">
      <w:pPr>
        <w:tabs>
          <w:tab w:val="left" w:pos="540"/>
        </w:tabs>
        <w:spacing w:before="0" w:after="0"/>
        <w:ind w:firstLine="0"/>
        <w:rPr>
          <w:bCs/>
          <w:iCs/>
          <w:szCs w:val="24"/>
        </w:rPr>
      </w:pPr>
      <w:r>
        <w:rPr>
          <w:szCs w:val="24"/>
        </w:rPr>
        <w:t>5.4.</w:t>
      </w:r>
      <w:r w:rsidR="001110C5" w:rsidRPr="002C3387">
        <w:rPr>
          <w:szCs w:val="24"/>
        </w:rPr>
        <w:t>Нафтопродукти (по талонах) постачаються Постачальником шляхом цілодобової заправки автомобілів Замовника на АЗС Постачальника після пред’явлення відпу</w:t>
      </w:r>
      <w:r w:rsidR="00A27BDF">
        <w:rPr>
          <w:szCs w:val="24"/>
        </w:rPr>
        <w:t xml:space="preserve">скної облікової картки (талону), згідно переліку АЗС </w:t>
      </w:r>
      <w:r w:rsidR="00A27BDF" w:rsidRPr="002C3387">
        <w:rPr>
          <w:szCs w:val="24"/>
        </w:rPr>
        <w:t>Постачальника</w:t>
      </w:r>
      <w:r w:rsidR="00A27BDF">
        <w:rPr>
          <w:szCs w:val="24"/>
        </w:rPr>
        <w:t xml:space="preserve"> зазначеного у (Додаток № 3).</w:t>
      </w:r>
    </w:p>
    <w:p w:rsidR="001110C5" w:rsidRPr="002C3387" w:rsidRDefault="00015333" w:rsidP="001110C5">
      <w:pPr>
        <w:tabs>
          <w:tab w:val="left" w:pos="540"/>
        </w:tabs>
        <w:spacing w:before="0" w:after="0"/>
        <w:ind w:firstLine="0"/>
        <w:rPr>
          <w:bCs/>
          <w:iCs/>
          <w:szCs w:val="24"/>
        </w:rPr>
      </w:pPr>
      <w:r>
        <w:rPr>
          <w:bCs/>
          <w:iCs/>
          <w:szCs w:val="24"/>
        </w:rPr>
        <w:t>5.4.1.</w:t>
      </w:r>
      <w:r w:rsidR="001110C5" w:rsidRPr="002C3387">
        <w:rPr>
          <w:bCs/>
          <w:iCs/>
          <w:szCs w:val="24"/>
        </w:rPr>
        <w:t xml:space="preserve">  Облікові картки (талони), якими забезпечує Постачальник Замовника, не мають терміну дії.</w:t>
      </w:r>
    </w:p>
    <w:p w:rsidR="001110C5" w:rsidRPr="002C3387" w:rsidRDefault="001110C5" w:rsidP="001110C5">
      <w:pPr>
        <w:tabs>
          <w:tab w:val="left" w:pos="540"/>
        </w:tabs>
        <w:spacing w:before="0" w:after="0"/>
        <w:ind w:firstLine="0"/>
        <w:rPr>
          <w:bCs/>
          <w:iCs/>
          <w:szCs w:val="24"/>
          <w:lang w:val="ru-RU"/>
        </w:rPr>
      </w:pPr>
    </w:p>
    <w:p w:rsidR="001110C5" w:rsidRPr="002C3387" w:rsidRDefault="001110C5" w:rsidP="001110C5">
      <w:pPr>
        <w:rPr>
          <w:spacing w:val="-8"/>
          <w:szCs w:val="24"/>
        </w:rPr>
      </w:pPr>
      <w:r w:rsidRPr="002C3387">
        <w:rPr>
          <w:szCs w:val="24"/>
        </w:rPr>
        <w:t xml:space="preserve">5.5. </w:t>
      </w:r>
      <w:r w:rsidRPr="002C3387">
        <w:rPr>
          <w:spacing w:val="-8"/>
          <w:szCs w:val="24"/>
        </w:rPr>
        <w:t xml:space="preserve">Товар постачається окремими партіями згідно заявок </w:t>
      </w:r>
      <w:r w:rsidRPr="002C3387">
        <w:rPr>
          <w:szCs w:val="24"/>
        </w:rPr>
        <w:t>( Додаток № 2) Замовника на товар , передається Постачальнику засобами факсимільного або електронного зв’язку</w:t>
      </w:r>
      <w:r>
        <w:rPr>
          <w:szCs w:val="24"/>
        </w:rPr>
        <w:t xml:space="preserve">( </w:t>
      </w:r>
      <w:proofErr w:type="spellStart"/>
      <w:r>
        <w:rPr>
          <w:szCs w:val="24"/>
        </w:rPr>
        <w:t>ел.адреса</w:t>
      </w:r>
      <w:proofErr w:type="spellEnd"/>
      <w:r>
        <w:rPr>
          <w:szCs w:val="24"/>
        </w:rPr>
        <w:t xml:space="preserve"> Постачальника</w:t>
      </w:r>
      <w:r w:rsidRPr="002C3387">
        <w:rPr>
          <w:szCs w:val="24"/>
        </w:rPr>
        <w:t>__________________).</w:t>
      </w:r>
    </w:p>
    <w:p w:rsidR="001110C5" w:rsidRPr="002C3387" w:rsidRDefault="001110C5" w:rsidP="001110C5">
      <w:pPr>
        <w:rPr>
          <w:spacing w:val="-8"/>
          <w:szCs w:val="24"/>
        </w:rPr>
      </w:pPr>
      <w:r w:rsidRPr="002C3387">
        <w:rPr>
          <w:szCs w:val="24"/>
        </w:rPr>
        <w:t>5.6. Перехід права власності на Товар та ризику його випадкової загибелі (псування) відбувається в момент підписання Сторонами видаткової накладної (акту приймання-передачі нафтопродуктів</w:t>
      </w:r>
      <w:r w:rsidRPr="002C3387">
        <w:rPr>
          <w:b/>
          <w:szCs w:val="24"/>
        </w:rPr>
        <w:t>)</w:t>
      </w:r>
      <w:r w:rsidRPr="002C3387">
        <w:rPr>
          <w:szCs w:val="24"/>
        </w:rPr>
        <w:t xml:space="preserve">, на підставі оформленої належним чином Довіреності на отримання матеріальних цінностей. </w:t>
      </w:r>
    </w:p>
    <w:p w:rsidR="001110C5" w:rsidRPr="002C3387" w:rsidRDefault="001110C5" w:rsidP="001110C5">
      <w:pPr>
        <w:ind w:right="2"/>
        <w:rPr>
          <w:szCs w:val="24"/>
        </w:rPr>
      </w:pPr>
      <w:r w:rsidRPr="002C3387">
        <w:rPr>
          <w:szCs w:val="24"/>
        </w:rPr>
        <w:t xml:space="preserve">5.7. Приймання-передача Товару по кількості і якості провадиться </w:t>
      </w:r>
      <w:r w:rsidRPr="002C3387">
        <w:rPr>
          <w:spacing w:val="-8"/>
          <w:szCs w:val="24"/>
        </w:rPr>
        <w:t>Покупцем</w:t>
      </w:r>
      <w:r w:rsidRPr="002C3387">
        <w:rPr>
          <w:szCs w:val="24"/>
        </w:rPr>
        <w:t xml:space="preserve">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w:t>
      </w:r>
      <w:proofErr w:type="spellStart"/>
      <w:r w:rsidRPr="002C3387">
        <w:rPr>
          <w:szCs w:val="24"/>
        </w:rPr>
        <w:t>Мінтранспорту</w:t>
      </w:r>
      <w:proofErr w:type="spellEnd"/>
      <w:r w:rsidRPr="002C3387">
        <w:rPr>
          <w:szCs w:val="24"/>
        </w:rPr>
        <w:t xml:space="preserve"> та зв’язку України, ДКУ з питань технічного регулювання та споживчої політики України від 20 травня 2008 року № 281/171/578/155, яка діє з 13.09.2008 року (надалі “Інструкція-1”)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 271/12 (надалі </w:t>
      </w:r>
      <w:r w:rsidRPr="002C3387">
        <w:rPr>
          <w:b/>
          <w:szCs w:val="24"/>
        </w:rPr>
        <w:t>“</w:t>
      </w:r>
      <w:r w:rsidRPr="002C3387">
        <w:rPr>
          <w:szCs w:val="24"/>
        </w:rPr>
        <w:t>Інструкція-2”).</w:t>
      </w:r>
    </w:p>
    <w:p w:rsidR="001110C5" w:rsidRPr="002C3387" w:rsidRDefault="001110C5" w:rsidP="001110C5">
      <w:pPr>
        <w:rPr>
          <w:spacing w:val="-8"/>
          <w:szCs w:val="24"/>
        </w:rPr>
      </w:pPr>
      <w:r w:rsidRPr="002C3387">
        <w:rPr>
          <w:szCs w:val="24"/>
        </w:rPr>
        <w:t>5.8. Приймання-передача Товару по</w:t>
      </w:r>
      <w:r w:rsidRPr="002C3387">
        <w:rPr>
          <w:b/>
          <w:szCs w:val="24"/>
        </w:rPr>
        <w:t xml:space="preserve"> </w:t>
      </w:r>
      <w:r w:rsidRPr="002C3387">
        <w:rPr>
          <w:szCs w:val="24"/>
        </w:rPr>
        <w:t>кількості проводиться відповідно до</w:t>
      </w:r>
      <w:r w:rsidRPr="002C3387">
        <w:rPr>
          <w:b/>
          <w:szCs w:val="24"/>
        </w:rPr>
        <w:t xml:space="preserve"> </w:t>
      </w:r>
      <w:r w:rsidRPr="002C3387">
        <w:rPr>
          <w:szCs w:val="24"/>
        </w:rPr>
        <w:t xml:space="preserve">товарно-супровідних документів, по якості – відповідно до документів які підтверджують його якість. Паливо рідинне </w:t>
      </w:r>
      <w:r w:rsidRPr="002C3387">
        <w:rPr>
          <w:spacing w:val="-8"/>
          <w:szCs w:val="24"/>
        </w:rPr>
        <w:t xml:space="preserve"> вважаються поставленими:</w:t>
      </w:r>
    </w:p>
    <w:p w:rsidR="001110C5" w:rsidRPr="002C3387" w:rsidRDefault="001110C5" w:rsidP="001110C5">
      <w:pPr>
        <w:rPr>
          <w:spacing w:val="-8"/>
          <w:szCs w:val="24"/>
        </w:rPr>
      </w:pPr>
      <w:r w:rsidRPr="002C3387">
        <w:rPr>
          <w:spacing w:val="-8"/>
          <w:szCs w:val="24"/>
        </w:rPr>
        <w:t>- по кількості – відповідно до товарно-транспортної накладної, видаткової накладної ( акту   приймання-передачі палива рідинного );</w:t>
      </w:r>
    </w:p>
    <w:p w:rsidR="001110C5" w:rsidRPr="002C3387" w:rsidRDefault="001110C5" w:rsidP="001110C5">
      <w:pPr>
        <w:rPr>
          <w:spacing w:val="-8"/>
          <w:szCs w:val="24"/>
        </w:rPr>
      </w:pPr>
      <w:r w:rsidRPr="002C3387">
        <w:rPr>
          <w:spacing w:val="-8"/>
          <w:szCs w:val="24"/>
        </w:rPr>
        <w:t xml:space="preserve">- по якості – відповідно до  паспорту та сертифікату  якості заводу – виробника. </w:t>
      </w:r>
    </w:p>
    <w:p w:rsidR="001110C5" w:rsidRPr="002C3387" w:rsidRDefault="001110C5" w:rsidP="001110C5">
      <w:pPr>
        <w:jc w:val="center"/>
        <w:rPr>
          <w:b/>
          <w:szCs w:val="24"/>
        </w:rPr>
      </w:pPr>
      <w:r w:rsidRPr="002C3387">
        <w:rPr>
          <w:b/>
          <w:szCs w:val="24"/>
        </w:rPr>
        <w:t>6. Права та обов'язки сторін</w:t>
      </w:r>
    </w:p>
    <w:p w:rsidR="001110C5" w:rsidRPr="002C3387" w:rsidRDefault="001110C5" w:rsidP="001110C5">
      <w:pPr>
        <w:rPr>
          <w:szCs w:val="24"/>
        </w:rPr>
      </w:pPr>
      <w:r w:rsidRPr="002C3387">
        <w:rPr>
          <w:szCs w:val="24"/>
        </w:rPr>
        <w:t>6.1. Замовник зобов'язаний:</w:t>
      </w:r>
    </w:p>
    <w:p w:rsidR="001110C5" w:rsidRPr="002C3387" w:rsidRDefault="001110C5" w:rsidP="001110C5">
      <w:pPr>
        <w:rPr>
          <w:szCs w:val="24"/>
        </w:rPr>
      </w:pPr>
      <w:r w:rsidRPr="002C3387">
        <w:rPr>
          <w:szCs w:val="24"/>
        </w:rPr>
        <w:lastRenderedPageBreak/>
        <w:t xml:space="preserve">6.1.1. Своєчасно та в повному обсязі сплачувати за поставлений товар ;                                                                                     6.1.2. Приймати  поставлений товар. </w:t>
      </w:r>
    </w:p>
    <w:p w:rsidR="001110C5" w:rsidRPr="002C3387" w:rsidRDefault="001110C5" w:rsidP="001110C5">
      <w:pPr>
        <w:rPr>
          <w:szCs w:val="24"/>
        </w:rPr>
      </w:pPr>
      <w:r w:rsidRPr="002C3387">
        <w:rPr>
          <w:szCs w:val="24"/>
        </w:rPr>
        <w:t>6.2. Замовник має право:</w:t>
      </w:r>
    </w:p>
    <w:p w:rsidR="001110C5" w:rsidRPr="002C3387" w:rsidRDefault="001110C5" w:rsidP="001110C5">
      <w:pPr>
        <w:rPr>
          <w:szCs w:val="24"/>
        </w:rPr>
      </w:pPr>
      <w:r w:rsidRPr="002C3387">
        <w:rPr>
          <w:szCs w:val="24"/>
        </w:rPr>
        <w:t>6.2.1. 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p>
    <w:p w:rsidR="001110C5" w:rsidRPr="002C3387" w:rsidRDefault="001110C5" w:rsidP="001110C5">
      <w:pPr>
        <w:rPr>
          <w:szCs w:val="24"/>
        </w:rPr>
      </w:pPr>
      <w:r w:rsidRPr="002C3387">
        <w:rPr>
          <w:szCs w:val="24"/>
        </w:rPr>
        <w:t>6.2.2. Контролювати поставку товару  у строки, встановлені цим Договором;</w:t>
      </w:r>
    </w:p>
    <w:p w:rsidR="001110C5" w:rsidRPr="002C3387" w:rsidRDefault="001110C5" w:rsidP="001110C5">
      <w:pPr>
        <w:rPr>
          <w:szCs w:val="24"/>
        </w:rPr>
      </w:pPr>
      <w:r w:rsidRPr="002C3387">
        <w:rPr>
          <w:szCs w:val="24"/>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1110C5" w:rsidRPr="002C3387" w:rsidRDefault="001110C5" w:rsidP="001110C5">
      <w:pPr>
        <w:rPr>
          <w:szCs w:val="24"/>
        </w:rPr>
      </w:pPr>
      <w:r w:rsidRPr="002C3387">
        <w:rPr>
          <w:szCs w:val="24"/>
        </w:rPr>
        <w:t xml:space="preserve">6.2.4. Повернути рахунок Постачальнику  без здійснення оплати в разі неналежного оформлення документів, зазначених у п.4.2. розділу IV цього Договору (відсутність </w:t>
      </w:r>
      <w:proofErr w:type="spellStart"/>
      <w:r w:rsidRPr="002C3387">
        <w:rPr>
          <w:szCs w:val="24"/>
        </w:rPr>
        <w:t>печатки,підписів</w:t>
      </w:r>
      <w:proofErr w:type="spellEnd"/>
      <w:r w:rsidRPr="002C3387">
        <w:rPr>
          <w:szCs w:val="24"/>
        </w:rPr>
        <w:t xml:space="preserve"> тощо);</w:t>
      </w:r>
    </w:p>
    <w:p w:rsidR="001110C5" w:rsidRPr="002C3387" w:rsidRDefault="001110C5" w:rsidP="001110C5">
      <w:pPr>
        <w:rPr>
          <w:szCs w:val="24"/>
        </w:rPr>
      </w:pPr>
      <w:r w:rsidRPr="002C3387">
        <w:rPr>
          <w:szCs w:val="24"/>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1110C5" w:rsidRPr="002C3387" w:rsidRDefault="001110C5" w:rsidP="001110C5">
      <w:pPr>
        <w:rPr>
          <w:szCs w:val="24"/>
        </w:rPr>
      </w:pPr>
      <w:r w:rsidRPr="002C3387">
        <w:rPr>
          <w:szCs w:val="24"/>
        </w:rPr>
        <w:t>6.3. Постачальник зобов'язаний:</w:t>
      </w:r>
    </w:p>
    <w:p w:rsidR="001110C5" w:rsidRPr="002C3387" w:rsidRDefault="001110C5" w:rsidP="001110C5">
      <w:pPr>
        <w:rPr>
          <w:szCs w:val="24"/>
        </w:rPr>
      </w:pPr>
      <w:r w:rsidRPr="002C3387">
        <w:rPr>
          <w:szCs w:val="24"/>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5(п'яти)  календарних днів;</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6.3.2. Забезпечити  поставку товару, якість якого відповідає умовам, що встановлені розділом II цього Договору;</w:t>
      </w:r>
    </w:p>
    <w:p w:rsidR="001110C5" w:rsidRPr="002C3387" w:rsidRDefault="00A27BDF" w:rsidP="001110C5">
      <w:pPr>
        <w:rPr>
          <w:szCs w:val="24"/>
        </w:rPr>
      </w:pPr>
      <w:r>
        <w:rPr>
          <w:color w:val="000000"/>
          <w:szCs w:val="24"/>
          <w:bdr w:val="none" w:sz="0" w:space="0" w:color="auto" w:frame="1"/>
        </w:rPr>
        <w:t>6.3.3</w:t>
      </w:r>
      <w:r w:rsidR="001110C5">
        <w:rPr>
          <w:color w:val="000000"/>
          <w:szCs w:val="24"/>
          <w:bdr w:val="none" w:sz="0" w:space="0" w:color="auto" w:frame="1"/>
        </w:rPr>
        <w:t>.</w:t>
      </w:r>
      <w:r w:rsidR="001110C5" w:rsidRPr="002C3387">
        <w:rPr>
          <w:sz w:val="22"/>
          <w:szCs w:val="22"/>
        </w:rPr>
        <w:t xml:space="preserve"> </w:t>
      </w:r>
      <w:r w:rsidR="001110C5" w:rsidRPr="002C3387">
        <w:rPr>
          <w:szCs w:val="24"/>
        </w:rPr>
        <w:t>У разі коливання цін на ринку Замовник має право вимагати  від Постачальник</w:t>
      </w:r>
      <w:r w:rsidR="001110C5" w:rsidRPr="002C3387">
        <w:rPr>
          <w:color w:val="000000"/>
          <w:szCs w:val="24"/>
          <w:bdr w:val="none" w:sz="0" w:space="0" w:color="auto" w:frame="1"/>
        </w:rPr>
        <w:t>а зміни ціни в бік зменшення (без зміни кількості (обсягу) та якості товарів, робіт і послуг) не більше ніж середня вартість на дату звернення (підтверджується: середніми цінами на пальне м. Київ та Київська область, за даними отриманими за посиланням</w:t>
      </w:r>
      <w:r w:rsidR="001110C5" w:rsidRPr="002C3387">
        <w:rPr>
          <w:szCs w:val="24"/>
        </w:rPr>
        <w:t xml:space="preserve"> </w:t>
      </w:r>
      <w:hyperlink r:id="rId5" w:history="1">
        <w:r w:rsidR="001110C5" w:rsidRPr="002C3387">
          <w:rPr>
            <w:rStyle w:val="a3"/>
            <w:szCs w:val="24"/>
            <w:bdr w:val="none" w:sz="0" w:space="0" w:color="auto" w:frame="1"/>
          </w:rPr>
          <w:t>https://index.minfin.com.ua/ua/markets/fuel/</w:t>
        </w:r>
      </w:hyperlink>
      <w:r w:rsidR="001110C5" w:rsidRPr="002C3387">
        <w:rPr>
          <w:color w:val="000000"/>
          <w:szCs w:val="24"/>
          <w:bdr w:val="none" w:sz="0" w:space="0" w:color="auto" w:frame="1"/>
        </w:rPr>
        <w:t xml:space="preserve"> або довідка </w:t>
      </w:r>
      <w:r w:rsidR="001110C5" w:rsidRPr="002C3387">
        <w:rPr>
          <w:szCs w:val="24"/>
        </w:rPr>
        <w:t>ДП «</w:t>
      </w:r>
      <w:proofErr w:type="spellStart"/>
      <w:r w:rsidR="001110C5" w:rsidRPr="002C3387">
        <w:rPr>
          <w:szCs w:val="24"/>
        </w:rPr>
        <w:t>Держзовнішінформ</w:t>
      </w:r>
      <w:proofErr w:type="spellEnd"/>
      <w:r w:rsidR="001110C5" w:rsidRPr="002C3387">
        <w:rPr>
          <w:szCs w:val="24"/>
        </w:rPr>
        <w:t>»).</w:t>
      </w:r>
      <w:r w:rsidR="001110C5" w:rsidRPr="002C3387">
        <w:rPr>
          <w:color w:val="000000"/>
          <w:szCs w:val="24"/>
          <w:bdr w:val="none" w:sz="0" w:space="0" w:color="auto" w:frame="1"/>
        </w:rPr>
        <w:t xml:space="preserve"> </w:t>
      </w:r>
      <w:r w:rsidR="001110C5" w:rsidRPr="002C3387">
        <w:rPr>
          <w:szCs w:val="24"/>
        </w:rPr>
        <w:t>У разі , якщо Постачальник</w:t>
      </w:r>
      <w:r w:rsidR="001110C5" w:rsidRPr="002C3387">
        <w:rPr>
          <w:color w:val="000000"/>
          <w:szCs w:val="24"/>
          <w:bdr w:val="none" w:sz="0" w:space="0" w:color="auto" w:frame="1"/>
        </w:rPr>
        <w:t xml:space="preserve"> протягом п’яти календарних днів з дня письмового звернення Замовника не укладає додаткову угоду щодо зміни ціни в бік зменшення (без зміни кількості (обсягу) та якості товарів, робіт і послуг), Замовник</w:t>
      </w:r>
      <w:r w:rsidR="001110C5" w:rsidRPr="002C3387">
        <w:rPr>
          <w:szCs w:val="24"/>
        </w:rPr>
        <w:t xml:space="preserve"> має право</w:t>
      </w:r>
      <w:r w:rsidR="001110C5" w:rsidRPr="002C3387">
        <w:rPr>
          <w:color w:val="000000"/>
          <w:szCs w:val="24"/>
          <w:bdr w:val="none" w:sz="0" w:space="0" w:color="auto" w:frame="1"/>
        </w:rPr>
        <w:t xml:space="preserve"> </w:t>
      </w:r>
      <w:r w:rsidR="001110C5" w:rsidRPr="002C3387">
        <w:rPr>
          <w:szCs w:val="24"/>
        </w:rPr>
        <w:t>достроково розірвати цей Договір в односторонньому порядку</w:t>
      </w:r>
      <w:r w:rsidR="001110C5">
        <w:rPr>
          <w:szCs w:val="24"/>
        </w:rPr>
        <w:t>.</w:t>
      </w:r>
      <w:r w:rsidR="001110C5" w:rsidRPr="002C3387">
        <w:rPr>
          <w:szCs w:val="24"/>
        </w:rPr>
        <w:t xml:space="preserve">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6.3.4. Інші обов‘язки  :</w:t>
      </w:r>
    </w:p>
    <w:p w:rsidR="001110C5" w:rsidRPr="002C3387" w:rsidRDefault="001110C5" w:rsidP="001110C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4"/>
        </w:rPr>
      </w:pPr>
      <w:r w:rsidRPr="002C3387">
        <w:rPr>
          <w:szCs w:val="24"/>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6.4. Постачальник має право:</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6.4.1. Своєчасно та в повному обсязі отримувати плату за поставлений товар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6.4.2. На дострокову  поставку товару   за письмовим погодженням  Замовника;</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6.4.3. У разі невиконання  своїх зобов'язань Замовником, Постачальник  має право  призупинити виконання своїх обов’язків, повідомивши про це Замовника у строк 5 календарних днів до моменту  повного виконання обов’язків Замовником.</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 xml:space="preserve">6.4.4. Інші права </w:t>
      </w:r>
    </w:p>
    <w:p w:rsidR="001110C5" w:rsidRPr="002C3387" w:rsidRDefault="001110C5" w:rsidP="001110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4"/>
        </w:rPr>
      </w:pPr>
      <w:r w:rsidRPr="002C3387">
        <w:rPr>
          <w:szCs w:val="24"/>
        </w:rPr>
        <w:t>Вимагати від Замовника належного виконання своїх договірних зобов’язань.</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 xml:space="preserve">6.5. </w:t>
      </w:r>
      <w:r w:rsidRPr="002C3387">
        <w:rPr>
          <w:rFonts w:eastAsia="Calibri"/>
          <w:szCs w:val="24"/>
          <w:lang w:eastAsia="en-US"/>
        </w:rPr>
        <w:t>Сторони зобов`язалися не передавати права і зобов'язання  за цим  Договором третій стороні.</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C3387">
        <w:rPr>
          <w:b/>
          <w:szCs w:val="24"/>
        </w:rPr>
        <w:t>7. Відповідальність сторін</w:t>
      </w:r>
    </w:p>
    <w:p w:rsidR="001110C5" w:rsidRPr="002C3387" w:rsidRDefault="001110C5" w:rsidP="001110C5">
      <w:pPr>
        <w:tabs>
          <w:tab w:val="num" w:pos="1440"/>
        </w:tabs>
        <w:rPr>
          <w:szCs w:val="24"/>
        </w:rPr>
      </w:pPr>
      <w:r w:rsidRPr="002C3387">
        <w:rPr>
          <w:szCs w:val="24"/>
        </w:rPr>
        <w:t>7.1. У  випадках не передбачених  цим  Договором Сторони несуть відповідальність, передбачену чинним  законодавством  України.</w:t>
      </w:r>
    </w:p>
    <w:p w:rsidR="001110C5" w:rsidRPr="002C3387" w:rsidRDefault="001110C5" w:rsidP="001110C5">
      <w:pPr>
        <w:tabs>
          <w:tab w:val="num" w:pos="0"/>
          <w:tab w:val="num" w:pos="1440"/>
        </w:tabs>
        <w:rPr>
          <w:szCs w:val="24"/>
        </w:rPr>
      </w:pPr>
      <w:r w:rsidRPr="002C3387">
        <w:rPr>
          <w:szCs w:val="24"/>
        </w:rPr>
        <w:t xml:space="preserve">7.2. У разі невиконання або несвоєчасного виконання зобов‘язань при  поставці товару   Постачальник  сплачує Замовнику  штрафні санкції у розмірі подвійної облікової </w:t>
      </w:r>
      <w:r w:rsidRPr="002C3387">
        <w:rPr>
          <w:szCs w:val="24"/>
        </w:rPr>
        <w:lastRenderedPageBreak/>
        <w:t>ставки НБУ, що діяла на період, за який нараховується пеня, від суми несвоєчасно  поставленого товару, за кожен день прострочення  поставки товару.</w:t>
      </w:r>
    </w:p>
    <w:p w:rsidR="001110C5" w:rsidRPr="002C3387" w:rsidRDefault="001110C5" w:rsidP="001110C5">
      <w:pPr>
        <w:tabs>
          <w:tab w:val="num" w:pos="0"/>
          <w:tab w:val="num" w:pos="1440"/>
        </w:tabs>
        <w:rPr>
          <w:szCs w:val="24"/>
          <w:bdr w:val="none" w:sz="0" w:space="0" w:color="auto" w:frame="1"/>
        </w:rPr>
      </w:pPr>
      <w:r w:rsidRPr="002C3387">
        <w:rPr>
          <w:szCs w:val="24"/>
          <w:bdr w:val="none" w:sz="0" w:space="0" w:color="auto" w:frame="1"/>
        </w:rPr>
        <w:t>7.3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110C5" w:rsidRPr="002C3387" w:rsidRDefault="001110C5" w:rsidP="001110C5">
      <w:pPr>
        <w:rPr>
          <w:szCs w:val="24"/>
        </w:rPr>
      </w:pPr>
      <w:r w:rsidRPr="002C3387">
        <w:rPr>
          <w:szCs w:val="24"/>
        </w:rPr>
        <w:t xml:space="preserve">7.4. У разі порушення строків поставки товару, Постачальник сплачує Замовнику штраф у </w:t>
      </w:r>
      <w:r>
        <w:rPr>
          <w:szCs w:val="24"/>
        </w:rPr>
        <w:t>розмірі 50 % від суми договору</w:t>
      </w:r>
      <w:r w:rsidRPr="002C3387">
        <w:rPr>
          <w:szCs w:val="24"/>
        </w:rPr>
        <w:t xml:space="preserve">.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7.5.У разі затримки бюджетного фінансування   Замовник звільняється від  сплати штрафних санкцій на період  затримки бюджетного фінансування.</w:t>
      </w:r>
    </w:p>
    <w:p w:rsidR="001110C5" w:rsidRPr="002C3387" w:rsidRDefault="001110C5" w:rsidP="001110C5">
      <w:pPr>
        <w:tabs>
          <w:tab w:val="num" w:pos="0"/>
          <w:tab w:val="num" w:pos="1440"/>
        </w:tabs>
        <w:rPr>
          <w:szCs w:val="24"/>
        </w:rPr>
      </w:pPr>
      <w:r w:rsidRPr="002C3387">
        <w:rPr>
          <w:szCs w:val="24"/>
        </w:rPr>
        <w:t>7.6. Сплата штрафних санкцій не звільняє  Сторони  від виконання прийнятих на себе зобов’язань по договору.</w:t>
      </w:r>
    </w:p>
    <w:p w:rsidR="001110C5" w:rsidRPr="002C3387" w:rsidRDefault="001110C5" w:rsidP="00242AA6">
      <w:pPr>
        <w:tabs>
          <w:tab w:val="num" w:pos="0"/>
          <w:tab w:val="num" w:pos="1440"/>
        </w:tabs>
        <w:rPr>
          <w:szCs w:val="24"/>
        </w:rPr>
      </w:pPr>
      <w:r w:rsidRPr="002C3387">
        <w:rPr>
          <w:szCs w:val="24"/>
        </w:rPr>
        <w:t>7.7. За дострокове розірвання Договору з вини Постачальника, Постачальник сплачує Замовнику штраф</w:t>
      </w:r>
      <w:r>
        <w:rPr>
          <w:szCs w:val="24"/>
        </w:rPr>
        <w:t xml:space="preserve"> в розмірі 50% від суми догово</w:t>
      </w:r>
      <w:r w:rsidRPr="002C3387">
        <w:rPr>
          <w:szCs w:val="24"/>
        </w:rPr>
        <w:t>ру.</w:t>
      </w:r>
      <w:r w:rsidR="00242AA6" w:rsidRPr="00242AA6">
        <w:rPr>
          <w:szCs w:val="24"/>
        </w:rPr>
        <w:t xml:space="preserve"> </w:t>
      </w:r>
      <w:r w:rsidR="00242AA6" w:rsidRPr="002C3387">
        <w:rPr>
          <w:szCs w:val="24"/>
        </w:rPr>
        <w:t xml:space="preserve">За порушення терміну </w:t>
      </w:r>
      <w:r w:rsidR="00242AA6">
        <w:rPr>
          <w:szCs w:val="24"/>
        </w:rPr>
        <w:t>заміни</w:t>
      </w:r>
      <w:r w:rsidR="00242AA6" w:rsidRPr="002C3387">
        <w:rPr>
          <w:szCs w:val="24"/>
        </w:rPr>
        <w:t xml:space="preserve"> товару</w:t>
      </w:r>
      <w:r w:rsidR="00242AA6">
        <w:rPr>
          <w:szCs w:val="24"/>
        </w:rPr>
        <w:t>(талонів/</w:t>
      </w:r>
      <w:r w:rsidR="00242AA6" w:rsidRPr="00A470C2">
        <w:rPr>
          <w:color w:val="000000"/>
          <w:szCs w:val="24"/>
          <w:lang w:eastAsia="en-US"/>
        </w:rPr>
        <w:t xml:space="preserve"> </w:t>
      </w:r>
      <w:r w:rsidR="00242AA6" w:rsidRPr="002C3387">
        <w:rPr>
          <w:color w:val="000000"/>
          <w:szCs w:val="24"/>
          <w:lang w:eastAsia="en-US"/>
        </w:rPr>
        <w:t>облікової картки</w:t>
      </w:r>
      <w:r w:rsidR="00242AA6" w:rsidRPr="002C3387">
        <w:rPr>
          <w:szCs w:val="24"/>
        </w:rPr>
        <w:t xml:space="preserve"> за цим Договором, Постачальник</w:t>
      </w:r>
      <w:r w:rsidR="00242AA6">
        <w:rPr>
          <w:szCs w:val="24"/>
        </w:rPr>
        <w:t xml:space="preserve"> </w:t>
      </w:r>
      <w:r w:rsidR="00242AA6" w:rsidRPr="002C3387">
        <w:rPr>
          <w:szCs w:val="24"/>
        </w:rPr>
        <w:t>спл</w:t>
      </w:r>
      <w:r w:rsidR="00242AA6">
        <w:rPr>
          <w:szCs w:val="24"/>
        </w:rPr>
        <w:t>ачує Замовнику штраф у розмірі 2</w:t>
      </w:r>
      <w:r w:rsidR="00242AA6" w:rsidRPr="002C3387">
        <w:rPr>
          <w:szCs w:val="24"/>
        </w:rPr>
        <w:t>0 % від</w:t>
      </w:r>
      <w:r w:rsidR="00242AA6">
        <w:rPr>
          <w:szCs w:val="24"/>
        </w:rPr>
        <w:t xml:space="preserve"> вартості </w:t>
      </w:r>
      <w:r w:rsidR="00242AA6" w:rsidRPr="002C3387">
        <w:rPr>
          <w:szCs w:val="24"/>
        </w:rPr>
        <w:t>Товару.</w:t>
      </w:r>
    </w:p>
    <w:p w:rsidR="001F399F" w:rsidRPr="001F399F" w:rsidRDefault="001110C5" w:rsidP="001F399F">
      <w:pPr>
        <w:numPr>
          <w:ilvl w:val="0"/>
          <w:numId w:val="1"/>
        </w:numPr>
        <w:tabs>
          <w:tab w:val="num" w:pos="0"/>
          <w:tab w:val="num" w:pos="1440"/>
        </w:tabs>
        <w:rPr>
          <w:szCs w:val="24"/>
          <w:lang w:val="ru-RU"/>
        </w:rPr>
      </w:pPr>
      <w:r w:rsidRPr="002C3387">
        <w:rPr>
          <w:szCs w:val="24"/>
        </w:rPr>
        <w:t xml:space="preserve">7.8. Замовник  за невиконання або неналежне виконання умов договору має право застосувати до Постачальника такі </w:t>
      </w:r>
      <w:proofErr w:type="spellStart"/>
      <w:r w:rsidRPr="002C3387">
        <w:rPr>
          <w:szCs w:val="24"/>
        </w:rPr>
        <w:t>оперативно</w:t>
      </w:r>
      <w:proofErr w:type="spellEnd"/>
      <w:r w:rsidRPr="002C3387">
        <w:rPr>
          <w:szCs w:val="24"/>
        </w:rPr>
        <w:t>-господарські санкції :</w:t>
      </w:r>
      <w:r w:rsidRPr="002C3387">
        <w:rPr>
          <w:szCs w:val="24"/>
        </w:rPr>
        <w:br/>
        <w:t>-відмова від оплати за зобов’язанням, яке виконано неналежним чином або достроково виконано Постачальником без згоди Замовника;</w:t>
      </w:r>
      <w:r w:rsidRPr="002C3387">
        <w:rPr>
          <w:szCs w:val="24"/>
        </w:rPr>
        <w:br/>
        <w:t>-відмова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r w:rsidRPr="002C3387">
        <w:rPr>
          <w:szCs w:val="24"/>
        </w:rPr>
        <w:br/>
        <w:t>-зміна порядку оплати продукції (</w:t>
      </w:r>
      <w:proofErr w:type="spellStart"/>
      <w:r w:rsidRPr="002C3387">
        <w:rPr>
          <w:szCs w:val="24"/>
        </w:rPr>
        <w:t>робіт,послуг</w:t>
      </w:r>
      <w:proofErr w:type="spellEnd"/>
      <w:r w:rsidRPr="002C3387">
        <w:rPr>
          <w:szCs w:val="24"/>
        </w:rPr>
        <w:t>);</w:t>
      </w:r>
      <w:r w:rsidRPr="002C3387">
        <w:rPr>
          <w:szCs w:val="24"/>
        </w:rPr>
        <w:br/>
        <w:t>-переведення платника на оплату після перевірки їх якості тощо ;</w:t>
      </w:r>
      <w:r w:rsidRPr="002C3387">
        <w:rPr>
          <w:szCs w:val="24"/>
        </w:rPr>
        <w:br/>
        <w:t>-відмова від встановлення на майбутнє господарських відносин зі стороною, яка порушує зобов’язання.</w:t>
      </w:r>
      <w:r w:rsidRPr="002C3387">
        <w:rPr>
          <w:szCs w:val="24"/>
        </w:rPr>
        <w:br/>
        <w:t xml:space="preserve">7.9. Про застосування та вид </w:t>
      </w:r>
      <w:proofErr w:type="spellStart"/>
      <w:r w:rsidRPr="002C3387">
        <w:rPr>
          <w:szCs w:val="24"/>
        </w:rPr>
        <w:t>оперативно</w:t>
      </w:r>
      <w:proofErr w:type="spellEnd"/>
      <w:r w:rsidRPr="002C3387">
        <w:rPr>
          <w:szCs w:val="24"/>
        </w:rPr>
        <w:t xml:space="preserve">-господарських санкцій Замовник повідомляє Постачальника  шляхом направлення рекомендованого листа з відповідним дублюванням на електронну </w:t>
      </w:r>
      <w:r w:rsidRPr="002C3387">
        <w:rPr>
          <w:szCs w:val="24"/>
        </w:rPr>
        <w:br/>
        <w:t>адресу ___________________________________ .</w:t>
      </w:r>
      <w:r w:rsidR="001F399F" w:rsidRPr="001F399F">
        <w:rPr>
          <w:szCs w:val="24"/>
          <w:lang w:val="ru-RU"/>
        </w:rPr>
        <w:t xml:space="preserve"> </w:t>
      </w:r>
      <w:proofErr w:type="spellStart"/>
      <w:proofErr w:type="gramStart"/>
      <w:r w:rsidR="001F399F" w:rsidRPr="001F399F">
        <w:rPr>
          <w:szCs w:val="24"/>
          <w:lang w:val="ru-RU"/>
        </w:rPr>
        <w:t>Відшкодовувати</w:t>
      </w:r>
      <w:proofErr w:type="spellEnd"/>
      <w:r w:rsidR="001F399F" w:rsidRPr="001F399F">
        <w:rPr>
          <w:szCs w:val="24"/>
          <w:lang w:val="ru-RU"/>
        </w:rPr>
        <w:t xml:space="preserve">  </w:t>
      </w:r>
      <w:proofErr w:type="spellStart"/>
      <w:r w:rsidR="001F399F" w:rsidRPr="001F399F">
        <w:rPr>
          <w:szCs w:val="24"/>
          <w:lang w:val="ru-RU"/>
        </w:rPr>
        <w:t>Замовнику</w:t>
      </w:r>
      <w:proofErr w:type="spellEnd"/>
      <w:proofErr w:type="gramEnd"/>
      <w:r w:rsidR="001F399F" w:rsidRPr="001F399F">
        <w:rPr>
          <w:szCs w:val="24"/>
          <w:lang w:val="ru-RU"/>
        </w:rPr>
        <w:t xml:space="preserve">  </w:t>
      </w:r>
      <w:proofErr w:type="spellStart"/>
      <w:r w:rsidR="001F399F" w:rsidRPr="001F399F">
        <w:rPr>
          <w:szCs w:val="24"/>
          <w:lang w:val="ru-RU"/>
        </w:rPr>
        <w:t>усі</w:t>
      </w:r>
      <w:proofErr w:type="spellEnd"/>
      <w:r w:rsidR="001F399F" w:rsidRPr="001F399F">
        <w:rPr>
          <w:szCs w:val="24"/>
          <w:lang w:val="ru-RU"/>
        </w:rPr>
        <w:t xml:space="preserve"> </w:t>
      </w:r>
      <w:proofErr w:type="spellStart"/>
      <w:r w:rsidR="001F399F" w:rsidRPr="001F399F">
        <w:rPr>
          <w:szCs w:val="24"/>
          <w:lang w:val="ru-RU"/>
        </w:rPr>
        <w:t>збитки</w:t>
      </w:r>
      <w:proofErr w:type="spellEnd"/>
      <w:r w:rsidR="001F399F" w:rsidRPr="001F399F">
        <w:rPr>
          <w:szCs w:val="24"/>
          <w:lang w:val="ru-RU"/>
        </w:rPr>
        <w:t xml:space="preserve"> </w:t>
      </w:r>
      <w:proofErr w:type="spellStart"/>
      <w:r w:rsidR="001F399F" w:rsidRPr="001F399F">
        <w:rPr>
          <w:szCs w:val="24"/>
          <w:lang w:val="ru-RU"/>
        </w:rPr>
        <w:t>заподіяні</w:t>
      </w:r>
      <w:proofErr w:type="spellEnd"/>
      <w:r w:rsidR="001F399F" w:rsidRPr="001F399F">
        <w:rPr>
          <w:szCs w:val="24"/>
          <w:lang w:val="ru-RU"/>
        </w:rPr>
        <w:t xml:space="preserve">  </w:t>
      </w:r>
      <w:proofErr w:type="spellStart"/>
      <w:r w:rsidR="001F399F" w:rsidRPr="001F399F">
        <w:rPr>
          <w:szCs w:val="24"/>
          <w:lang w:val="ru-RU"/>
        </w:rPr>
        <w:t>невиконанням</w:t>
      </w:r>
      <w:proofErr w:type="spellEnd"/>
      <w:r w:rsidR="001F399F" w:rsidRPr="001F399F">
        <w:rPr>
          <w:szCs w:val="24"/>
          <w:lang w:val="ru-RU"/>
        </w:rPr>
        <w:t xml:space="preserve"> </w:t>
      </w:r>
      <w:proofErr w:type="spellStart"/>
      <w:r w:rsidR="001F399F" w:rsidRPr="001F399F">
        <w:rPr>
          <w:szCs w:val="24"/>
          <w:lang w:val="ru-RU"/>
        </w:rPr>
        <w:t>або</w:t>
      </w:r>
      <w:proofErr w:type="spellEnd"/>
      <w:r w:rsidR="001F399F" w:rsidRPr="001F399F">
        <w:rPr>
          <w:szCs w:val="24"/>
          <w:lang w:val="ru-RU"/>
        </w:rPr>
        <w:t xml:space="preserve"> </w:t>
      </w:r>
      <w:proofErr w:type="spellStart"/>
      <w:r w:rsidR="001F399F" w:rsidRPr="001F399F">
        <w:rPr>
          <w:szCs w:val="24"/>
          <w:lang w:val="ru-RU"/>
        </w:rPr>
        <w:t>неналежним</w:t>
      </w:r>
      <w:proofErr w:type="spellEnd"/>
      <w:r w:rsidR="001F399F" w:rsidRPr="001F399F">
        <w:rPr>
          <w:szCs w:val="24"/>
          <w:lang w:val="ru-RU"/>
        </w:rPr>
        <w:t xml:space="preserve"> </w:t>
      </w:r>
      <w:proofErr w:type="spellStart"/>
      <w:r w:rsidR="001F399F" w:rsidRPr="001F399F">
        <w:rPr>
          <w:szCs w:val="24"/>
          <w:lang w:val="ru-RU"/>
        </w:rPr>
        <w:t>виконанням</w:t>
      </w:r>
      <w:proofErr w:type="spellEnd"/>
      <w:r w:rsidR="001F399F" w:rsidRPr="001F399F">
        <w:rPr>
          <w:szCs w:val="24"/>
          <w:lang w:val="ru-RU"/>
        </w:rPr>
        <w:t xml:space="preserve">  </w:t>
      </w:r>
      <w:proofErr w:type="spellStart"/>
      <w:r w:rsidR="001F399F" w:rsidRPr="001F399F">
        <w:rPr>
          <w:szCs w:val="24"/>
          <w:lang w:val="ru-RU"/>
        </w:rPr>
        <w:t>Постачальником</w:t>
      </w:r>
      <w:proofErr w:type="spellEnd"/>
      <w:r w:rsidR="001F399F" w:rsidRPr="001F399F">
        <w:rPr>
          <w:szCs w:val="24"/>
          <w:lang w:val="ru-RU"/>
        </w:rPr>
        <w:t xml:space="preserve">   </w:t>
      </w:r>
      <w:proofErr w:type="spellStart"/>
      <w:r w:rsidR="001F399F" w:rsidRPr="001F399F">
        <w:rPr>
          <w:szCs w:val="24"/>
          <w:lang w:val="ru-RU"/>
        </w:rPr>
        <w:t>своїх</w:t>
      </w:r>
      <w:proofErr w:type="spellEnd"/>
      <w:r w:rsidR="001F399F" w:rsidRPr="001F399F">
        <w:rPr>
          <w:szCs w:val="24"/>
          <w:lang w:val="ru-RU"/>
        </w:rPr>
        <w:t xml:space="preserve"> </w:t>
      </w:r>
      <w:proofErr w:type="spellStart"/>
      <w:r w:rsidR="001F399F" w:rsidRPr="001F399F">
        <w:rPr>
          <w:szCs w:val="24"/>
          <w:lang w:val="ru-RU"/>
        </w:rPr>
        <w:t>зобов’язань</w:t>
      </w:r>
      <w:proofErr w:type="spellEnd"/>
      <w:r w:rsidR="001F399F" w:rsidRPr="001F399F">
        <w:rPr>
          <w:szCs w:val="24"/>
          <w:lang w:val="ru-RU"/>
        </w:rPr>
        <w:t xml:space="preserve">  за </w:t>
      </w:r>
      <w:proofErr w:type="spellStart"/>
      <w:r w:rsidR="001F399F" w:rsidRPr="001F399F">
        <w:rPr>
          <w:szCs w:val="24"/>
          <w:lang w:val="ru-RU"/>
        </w:rPr>
        <w:t>даним</w:t>
      </w:r>
      <w:proofErr w:type="spellEnd"/>
      <w:r w:rsidR="001F399F" w:rsidRPr="001F399F">
        <w:rPr>
          <w:szCs w:val="24"/>
          <w:lang w:val="ru-RU"/>
        </w:rPr>
        <w:t xml:space="preserve"> договором; </w:t>
      </w:r>
    </w:p>
    <w:p w:rsidR="001F399F" w:rsidRPr="001F399F" w:rsidRDefault="001F399F" w:rsidP="001F399F">
      <w:pPr>
        <w:tabs>
          <w:tab w:val="num" w:pos="0"/>
          <w:tab w:val="num" w:pos="1440"/>
        </w:tabs>
        <w:rPr>
          <w:szCs w:val="24"/>
          <w:lang w:val="ru-RU"/>
        </w:rPr>
      </w:pPr>
      <w:r w:rsidRPr="001F399F">
        <w:rPr>
          <w:szCs w:val="24"/>
          <w:lang w:val="ru-RU"/>
        </w:rPr>
        <w:t xml:space="preserve">7.10. 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порушення</w:t>
      </w:r>
      <w:proofErr w:type="spellEnd"/>
      <w:r w:rsidRPr="001F399F">
        <w:rPr>
          <w:szCs w:val="24"/>
          <w:lang w:val="ru-RU"/>
        </w:rPr>
        <w:t xml:space="preserve"> </w:t>
      </w:r>
      <w:proofErr w:type="spellStart"/>
      <w:r w:rsidRPr="001F399F">
        <w:rPr>
          <w:szCs w:val="24"/>
          <w:lang w:val="ru-RU"/>
        </w:rPr>
        <w:t>Постачальником</w:t>
      </w:r>
      <w:proofErr w:type="spellEnd"/>
      <w:r w:rsidRPr="001F399F">
        <w:rPr>
          <w:szCs w:val="24"/>
          <w:lang w:val="ru-RU"/>
        </w:rPr>
        <w:t xml:space="preserve"> порядку </w:t>
      </w:r>
      <w:proofErr w:type="spellStart"/>
      <w:r w:rsidRPr="001F399F">
        <w:rPr>
          <w:szCs w:val="24"/>
          <w:lang w:val="ru-RU"/>
        </w:rPr>
        <w:t>складання</w:t>
      </w:r>
      <w:proofErr w:type="spellEnd"/>
      <w:r w:rsidRPr="001F399F">
        <w:rPr>
          <w:szCs w:val="24"/>
          <w:lang w:val="ru-RU"/>
        </w:rPr>
        <w:t xml:space="preserve"> та/</w:t>
      </w:r>
      <w:proofErr w:type="spellStart"/>
      <w:r w:rsidRPr="001F399F">
        <w:rPr>
          <w:szCs w:val="24"/>
          <w:lang w:val="ru-RU"/>
        </w:rPr>
        <w:t>або</w:t>
      </w:r>
      <w:proofErr w:type="spellEnd"/>
      <w:r w:rsidRPr="001F399F">
        <w:rPr>
          <w:szCs w:val="24"/>
          <w:lang w:val="ru-RU"/>
        </w:rPr>
        <w:t xml:space="preserve"> порядку </w:t>
      </w:r>
      <w:proofErr w:type="spellStart"/>
      <w:r w:rsidRPr="001F399F">
        <w:rPr>
          <w:szCs w:val="24"/>
          <w:lang w:val="ru-RU"/>
        </w:rPr>
        <w:t>реєстрації</w:t>
      </w:r>
      <w:proofErr w:type="spellEnd"/>
      <w:r w:rsidRPr="001F399F">
        <w:rPr>
          <w:szCs w:val="24"/>
          <w:lang w:val="ru-RU"/>
        </w:rPr>
        <w:t xml:space="preserve"> ПН/РК в </w:t>
      </w:r>
      <w:proofErr w:type="spellStart"/>
      <w:r w:rsidRPr="001F399F">
        <w:rPr>
          <w:szCs w:val="24"/>
          <w:lang w:val="ru-RU"/>
        </w:rPr>
        <w:t>Єдиному</w:t>
      </w:r>
      <w:proofErr w:type="spellEnd"/>
      <w:r w:rsidRPr="001F399F">
        <w:rPr>
          <w:szCs w:val="24"/>
          <w:lang w:val="ru-RU"/>
        </w:rPr>
        <w:t xml:space="preserve"> </w:t>
      </w:r>
      <w:proofErr w:type="spellStart"/>
      <w:r w:rsidRPr="001F399F">
        <w:rPr>
          <w:szCs w:val="24"/>
          <w:lang w:val="ru-RU"/>
        </w:rPr>
        <w:t>реєстрі</w:t>
      </w:r>
      <w:proofErr w:type="spellEnd"/>
      <w:r w:rsidRPr="001F399F">
        <w:rPr>
          <w:szCs w:val="24"/>
          <w:lang w:val="ru-RU"/>
        </w:rPr>
        <w:t xml:space="preserve"> </w:t>
      </w:r>
      <w:proofErr w:type="spellStart"/>
      <w:r w:rsidRPr="001F399F">
        <w:rPr>
          <w:szCs w:val="24"/>
          <w:lang w:val="ru-RU"/>
        </w:rPr>
        <w:t>податкових</w:t>
      </w:r>
      <w:proofErr w:type="spellEnd"/>
      <w:r w:rsidRPr="001F399F">
        <w:rPr>
          <w:szCs w:val="24"/>
          <w:lang w:val="ru-RU"/>
        </w:rPr>
        <w:t xml:space="preserve"> </w:t>
      </w:r>
      <w:proofErr w:type="spellStart"/>
      <w:r w:rsidRPr="001F399F">
        <w:rPr>
          <w:szCs w:val="24"/>
          <w:lang w:val="ru-RU"/>
        </w:rPr>
        <w:t>накладних</w:t>
      </w:r>
      <w:proofErr w:type="spellEnd"/>
      <w:r w:rsidRPr="001F399F">
        <w:rPr>
          <w:szCs w:val="24"/>
          <w:lang w:val="ru-RU"/>
        </w:rPr>
        <w:t xml:space="preserve"> (ЄРПН), </w:t>
      </w:r>
      <w:proofErr w:type="spellStart"/>
      <w:r w:rsidRPr="001F399F">
        <w:rPr>
          <w:szCs w:val="24"/>
          <w:lang w:val="ru-RU"/>
        </w:rPr>
        <w:t>відмови</w:t>
      </w:r>
      <w:proofErr w:type="spellEnd"/>
      <w:r w:rsidRPr="001F399F">
        <w:rPr>
          <w:szCs w:val="24"/>
          <w:lang w:val="ru-RU"/>
        </w:rPr>
        <w:t xml:space="preserve"> </w:t>
      </w:r>
      <w:proofErr w:type="spellStart"/>
      <w:r w:rsidRPr="001F399F">
        <w:rPr>
          <w:szCs w:val="24"/>
          <w:lang w:val="ru-RU"/>
        </w:rPr>
        <w:t>Постачальника</w:t>
      </w:r>
      <w:proofErr w:type="spellEnd"/>
      <w:r w:rsidRPr="001F399F">
        <w:rPr>
          <w:szCs w:val="24"/>
          <w:lang w:val="ru-RU"/>
        </w:rPr>
        <w:t xml:space="preserve"> </w:t>
      </w:r>
      <w:proofErr w:type="spellStart"/>
      <w:r w:rsidRPr="001F399F">
        <w:rPr>
          <w:szCs w:val="24"/>
          <w:lang w:val="ru-RU"/>
        </w:rPr>
        <w:t>від</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ПН/РК (не </w:t>
      </w:r>
      <w:proofErr w:type="spellStart"/>
      <w:r w:rsidRPr="001F399F">
        <w:rPr>
          <w:szCs w:val="24"/>
          <w:lang w:val="ru-RU"/>
        </w:rPr>
        <w:t>проведення</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в ЄРПН </w:t>
      </w:r>
      <w:proofErr w:type="spellStart"/>
      <w:r w:rsidRPr="001F399F">
        <w:rPr>
          <w:szCs w:val="24"/>
          <w:lang w:val="ru-RU"/>
        </w:rPr>
        <w:t>протягом</w:t>
      </w:r>
      <w:proofErr w:type="spellEnd"/>
      <w:r w:rsidRPr="001F399F">
        <w:rPr>
          <w:szCs w:val="24"/>
          <w:lang w:val="ru-RU"/>
        </w:rPr>
        <w:t xml:space="preserve"> 365 </w:t>
      </w:r>
      <w:proofErr w:type="spellStart"/>
      <w:r w:rsidRPr="001F399F">
        <w:rPr>
          <w:szCs w:val="24"/>
          <w:lang w:val="ru-RU"/>
        </w:rPr>
        <w:t>календарних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з </w:t>
      </w:r>
      <w:proofErr w:type="spellStart"/>
      <w:r w:rsidRPr="001F399F">
        <w:rPr>
          <w:szCs w:val="24"/>
          <w:lang w:val="ru-RU"/>
        </w:rPr>
        <w:t>дати</w:t>
      </w:r>
      <w:proofErr w:type="spellEnd"/>
      <w:r w:rsidRPr="001F399F">
        <w:rPr>
          <w:szCs w:val="24"/>
          <w:lang w:val="ru-RU"/>
        </w:rPr>
        <w:t xml:space="preserve"> </w:t>
      </w:r>
      <w:proofErr w:type="spellStart"/>
      <w:r w:rsidRPr="001F399F">
        <w:rPr>
          <w:szCs w:val="24"/>
          <w:lang w:val="ru-RU"/>
        </w:rPr>
        <w:t>складання</w:t>
      </w:r>
      <w:proofErr w:type="spellEnd"/>
      <w:r w:rsidRPr="001F399F">
        <w:rPr>
          <w:szCs w:val="24"/>
          <w:lang w:val="ru-RU"/>
        </w:rPr>
        <w:t xml:space="preserve">), а </w:t>
      </w:r>
      <w:proofErr w:type="spellStart"/>
      <w:r w:rsidRPr="001F399F">
        <w:rPr>
          <w:szCs w:val="24"/>
          <w:lang w:val="ru-RU"/>
        </w:rPr>
        <w:t>також</w:t>
      </w:r>
      <w:proofErr w:type="spellEnd"/>
      <w:r w:rsidRPr="001F399F">
        <w:rPr>
          <w:szCs w:val="24"/>
          <w:lang w:val="ru-RU"/>
        </w:rPr>
        <w:t xml:space="preserve"> 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допущення</w:t>
      </w:r>
      <w:proofErr w:type="spellEnd"/>
      <w:r w:rsidRPr="001F399F">
        <w:rPr>
          <w:szCs w:val="24"/>
          <w:lang w:val="ru-RU"/>
        </w:rPr>
        <w:t xml:space="preserve"> ним </w:t>
      </w:r>
      <w:proofErr w:type="spellStart"/>
      <w:r w:rsidRPr="001F399F">
        <w:rPr>
          <w:szCs w:val="24"/>
          <w:lang w:val="ru-RU"/>
        </w:rPr>
        <w:t>помилок</w:t>
      </w:r>
      <w:proofErr w:type="spellEnd"/>
      <w:r w:rsidRPr="001F399F">
        <w:rPr>
          <w:szCs w:val="24"/>
          <w:lang w:val="ru-RU"/>
        </w:rPr>
        <w:t xml:space="preserve"> у </w:t>
      </w:r>
      <w:proofErr w:type="spellStart"/>
      <w:r w:rsidRPr="001F399F">
        <w:rPr>
          <w:szCs w:val="24"/>
          <w:lang w:val="ru-RU"/>
        </w:rPr>
        <w:t>заповненні</w:t>
      </w:r>
      <w:proofErr w:type="spellEnd"/>
      <w:r w:rsidRPr="001F399F">
        <w:rPr>
          <w:szCs w:val="24"/>
          <w:lang w:val="ru-RU"/>
        </w:rPr>
        <w:t xml:space="preserve"> </w:t>
      </w:r>
      <w:proofErr w:type="spellStart"/>
      <w:r w:rsidRPr="001F399F">
        <w:rPr>
          <w:szCs w:val="24"/>
          <w:lang w:val="ru-RU"/>
        </w:rPr>
        <w:t>обов’язкових</w:t>
      </w:r>
      <w:proofErr w:type="spellEnd"/>
      <w:r w:rsidRPr="001F399F">
        <w:rPr>
          <w:szCs w:val="24"/>
          <w:lang w:val="ru-RU"/>
        </w:rPr>
        <w:t xml:space="preserve"> </w:t>
      </w:r>
      <w:proofErr w:type="spellStart"/>
      <w:r w:rsidRPr="001F399F">
        <w:rPr>
          <w:szCs w:val="24"/>
          <w:lang w:val="ru-RU"/>
        </w:rPr>
        <w:t>реквізитів</w:t>
      </w:r>
      <w:proofErr w:type="spellEnd"/>
      <w:r w:rsidRPr="001F399F">
        <w:rPr>
          <w:szCs w:val="24"/>
          <w:lang w:val="ru-RU"/>
        </w:rPr>
        <w:t xml:space="preserve"> в ПН/РК, </w:t>
      </w:r>
      <w:proofErr w:type="spellStart"/>
      <w:r w:rsidRPr="001F399F">
        <w:rPr>
          <w:szCs w:val="24"/>
          <w:lang w:val="ru-RU"/>
        </w:rPr>
        <w:t>визначених</w:t>
      </w:r>
      <w:proofErr w:type="spellEnd"/>
      <w:r w:rsidRPr="001F399F">
        <w:rPr>
          <w:szCs w:val="24"/>
          <w:lang w:val="ru-RU"/>
        </w:rPr>
        <w:t xml:space="preserve"> п.201.1 ст. 201 ПКУ, </w:t>
      </w:r>
      <w:proofErr w:type="spellStart"/>
      <w:r w:rsidRPr="001F399F">
        <w:rPr>
          <w:szCs w:val="24"/>
          <w:lang w:val="ru-RU"/>
        </w:rPr>
        <w:t>Постачальник</w:t>
      </w:r>
      <w:proofErr w:type="spellEnd"/>
      <w:r w:rsidRPr="001F399F">
        <w:rPr>
          <w:szCs w:val="24"/>
          <w:lang w:val="ru-RU"/>
        </w:rPr>
        <w:t xml:space="preserve"> </w:t>
      </w:r>
      <w:proofErr w:type="spellStart"/>
      <w:r w:rsidRPr="001F399F">
        <w:rPr>
          <w:szCs w:val="24"/>
          <w:lang w:val="ru-RU"/>
        </w:rPr>
        <w:t>сплачує</w:t>
      </w:r>
      <w:proofErr w:type="spellEnd"/>
      <w:r w:rsidRPr="001F399F">
        <w:rPr>
          <w:szCs w:val="24"/>
          <w:lang w:val="ru-RU"/>
        </w:rPr>
        <w:t xml:space="preserve"> </w:t>
      </w:r>
      <w:proofErr w:type="spellStart"/>
      <w:r w:rsidRPr="001F399F">
        <w:rPr>
          <w:szCs w:val="24"/>
          <w:lang w:val="ru-RU"/>
        </w:rPr>
        <w:t>Замовнику</w:t>
      </w:r>
      <w:proofErr w:type="spellEnd"/>
      <w:r w:rsidRPr="001F399F">
        <w:rPr>
          <w:szCs w:val="24"/>
          <w:lang w:val="ru-RU"/>
        </w:rPr>
        <w:t xml:space="preserve"> штраф у </w:t>
      </w:r>
      <w:proofErr w:type="spellStart"/>
      <w:r w:rsidRPr="001F399F">
        <w:rPr>
          <w:szCs w:val="24"/>
          <w:lang w:val="ru-RU"/>
        </w:rPr>
        <w:t>розмірі</w:t>
      </w:r>
      <w:proofErr w:type="spellEnd"/>
      <w:r w:rsidRPr="001F399F">
        <w:rPr>
          <w:szCs w:val="24"/>
          <w:lang w:val="ru-RU"/>
        </w:rPr>
        <w:t xml:space="preserve"> </w:t>
      </w:r>
      <w:proofErr w:type="spellStart"/>
      <w:r w:rsidRPr="001F399F">
        <w:rPr>
          <w:szCs w:val="24"/>
          <w:lang w:val="ru-RU"/>
        </w:rPr>
        <w:t>суми</w:t>
      </w:r>
      <w:proofErr w:type="spellEnd"/>
      <w:r w:rsidRPr="001F399F">
        <w:rPr>
          <w:szCs w:val="24"/>
          <w:lang w:val="ru-RU"/>
        </w:rPr>
        <w:t xml:space="preserve"> ПДВ у </w:t>
      </w:r>
      <w:proofErr w:type="spellStart"/>
      <w:r w:rsidRPr="001F399F">
        <w:rPr>
          <w:szCs w:val="24"/>
          <w:lang w:val="ru-RU"/>
        </w:rPr>
        <w:t>такій</w:t>
      </w:r>
      <w:proofErr w:type="spellEnd"/>
      <w:r w:rsidRPr="001F399F">
        <w:rPr>
          <w:szCs w:val="24"/>
          <w:lang w:val="ru-RU"/>
        </w:rPr>
        <w:t xml:space="preserve"> ПН/РК </w:t>
      </w:r>
      <w:proofErr w:type="spellStart"/>
      <w:r w:rsidRPr="001F399F">
        <w:rPr>
          <w:szCs w:val="24"/>
          <w:lang w:val="ru-RU"/>
        </w:rPr>
        <w:t>протягом</w:t>
      </w:r>
      <w:proofErr w:type="spellEnd"/>
      <w:r w:rsidRPr="001F399F">
        <w:rPr>
          <w:szCs w:val="24"/>
          <w:lang w:val="ru-RU"/>
        </w:rPr>
        <w:t xml:space="preserve"> 10 </w:t>
      </w:r>
      <w:proofErr w:type="spellStart"/>
      <w:r w:rsidRPr="001F399F">
        <w:rPr>
          <w:szCs w:val="24"/>
          <w:lang w:val="ru-RU"/>
        </w:rPr>
        <w:t>календарних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з </w:t>
      </w:r>
      <w:proofErr w:type="spellStart"/>
      <w:r w:rsidRPr="001F399F">
        <w:rPr>
          <w:szCs w:val="24"/>
          <w:lang w:val="ru-RU"/>
        </w:rPr>
        <w:t>дати</w:t>
      </w:r>
      <w:proofErr w:type="spellEnd"/>
      <w:r w:rsidRPr="001F399F">
        <w:rPr>
          <w:szCs w:val="24"/>
          <w:lang w:val="ru-RU"/>
        </w:rPr>
        <w:t xml:space="preserve"> </w:t>
      </w:r>
      <w:proofErr w:type="spellStart"/>
      <w:r w:rsidRPr="001F399F">
        <w:rPr>
          <w:szCs w:val="24"/>
          <w:lang w:val="ru-RU"/>
        </w:rPr>
        <w:t>отримання</w:t>
      </w:r>
      <w:proofErr w:type="spellEnd"/>
      <w:r w:rsidRPr="001F399F">
        <w:rPr>
          <w:szCs w:val="24"/>
          <w:lang w:val="ru-RU"/>
        </w:rPr>
        <w:t xml:space="preserve"> </w:t>
      </w:r>
      <w:proofErr w:type="spellStart"/>
      <w:r w:rsidRPr="001F399F">
        <w:rPr>
          <w:szCs w:val="24"/>
          <w:lang w:val="ru-RU"/>
        </w:rPr>
        <w:t>відповідної</w:t>
      </w:r>
      <w:proofErr w:type="spellEnd"/>
      <w:r w:rsidRPr="001F399F">
        <w:rPr>
          <w:szCs w:val="24"/>
          <w:lang w:val="ru-RU"/>
        </w:rPr>
        <w:t xml:space="preserve"> </w:t>
      </w:r>
      <w:proofErr w:type="spellStart"/>
      <w:r w:rsidRPr="001F399F">
        <w:rPr>
          <w:szCs w:val="24"/>
          <w:lang w:val="ru-RU"/>
        </w:rPr>
        <w:t>претензії</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w:t>
      </w:r>
    </w:p>
    <w:p w:rsidR="001F399F" w:rsidRPr="001F399F" w:rsidRDefault="001F399F" w:rsidP="001F399F">
      <w:pPr>
        <w:tabs>
          <w:tab w:val="num" w:pos="0"/>
          <w:tab w:val="num" w:pos="1440"/>
        </w:tabs>
        <w:rPr>
          <w:szCs w:val="24"/>
          <w:lang w:val="ru-RU"/>
        </w:rPr>
      </w:pPr>
      <w:r w:rsidRPr="001F399F">
        <w:rPr>
          <w:szCs w:val="24"/>
          <w:lang w:val="ru-RU"/>
        </w:rPr>
        <w:t xml:space="preserve">РК, </w:t>
      </w:r>
      <w:proofErr w:type="spellStart"/>
      <w:r w:rsidRPr="001F399F">
        <w:rPr>
          <w:szCs w:val="24"/>
          <w:lang w:val="ru-RU"/>
        </w:rPr>
        <w:t>що</w:t>
      </w:r>
      <w:proofErr w:type="spellEnd"/>
      <w:r w:rsidRPr="001F399F">
        <w:rPr>
          <w:szCs w:val="24"/>
          <w:lang w:val="ru-RU"/>
        </w:rPr>
        <w:t xml:space="preserve"> </w:t>
      </w:r>
      <w:proofErr w:type="spellStart"/>
      <w:r w:rsidRPr="001F399F">
        <w:rPr>
          <w:szCs w:val="24"/>
          <w:lang w:val="ru-RU"/>
        </w:rPr>
        <w:t>відповідно</w:t>
      </w:r>
      <w:proofErr w:type="spellEnd"/>
      <w:r w:rsidRPr="001F399F">
        <w:rPr>
          <w:szCs w:val="24"/>
          <w:lang w:val="ru-RU"/>
        </w:rPr>
        <w:t xml:space="preserve"> до </w:t>
      </w:r>
      <w:proofErr w:type="spellStart"/>
      <w:r w:rsidRPr="001F399F">
        <w:rPr>
          <w:szCs w:val="24"/>
          <w:lang w:val="ru-RU"/>
        </w:rPr>
        <w:t>вимог</w:t>
      </w:r>
      <w:proofErr w:type="spellEnd"/>
      <w:r w:rsidRPr="001F399F">
        <w:rPr>
          <w:szCs w:val="24"/>
          <w:lang w:val="ru-RU"/>
        </w:rPr>
        <w:t xml:space="preserve"> ПКУ </w:t>
      </w:r>
      <w:proofErr w:type="spellStart"/>
      <w:r w:rsidRPr="001F399F">
        <w:rPr>
          <w:szCs w:val="24"/>
          <w:lang w:val="ru-RU"/>
        </w:rPr>
        <w:t>підлягають</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в ЄРПН </w:t>
      </w:r>
      <w:proofErr w:type="spellStart"/>
      <w:r w:rsidRPr="001F399F">
        <w:rPr>
          <w:szCs w:val="24"/>
          <w:lang w:val="ru-RU"/>
        </w:rPr>
        <w:t>Замовником</w:t>
      </w:r>
      <w:proofErr w:type="spellEnd"/>
      <w:r w:rsidRPr="001F399F">
        <w:rPr>
          <w:szCs w:val="24"/>
          <w:lang w:val="ru-RU"/>
        </w:rPr>
        <w:t xml:space="preserve">, </w:t>
      </w:r>
      <w:proofErr w:type="spellStart"/>
      <w:r w:rsidRPr="001F399F">
        <w:rPr>
          <w:szCs w:val="24"/>
          <w:lang w:val="ru-RU"/>
        </w:rPr>
        <w:t>надсилаються</w:t>
      </w:r>
      <w:proofErr w:type="spellEnd"/>
      <w:r w:rsidRPr="001F399F">
        <w:rPr>
          <w:szCs w:val="24"/>
          <w:lang w:val="ru-RU"/>
        </w:rPr>
        <w:t xml:space="preserve"> </w:t>
      </w:r>
      <w:proofErr w:type="spellStart"/>
      <w:proofErr w:type="gramStart"/>
      <w:r w:rsidRPr="001F399F">
        <w:rPr>
          <w:szCs w:val="24"/>
          <w:lang w:val="ru-RU"/>
        </w:rPr>
        <w:t>Постачальником</w:t>
      </w:r>
      <w:proofErr w:type="spellEnd"/>
      <w:r w:rsidRPr="001F399F">
        <w:rPr>
          <w:szCs w:val="24"/>
          <w:lang w:val="ru-RU"/>
        </w:rPr>
        <w:t xml:space="preserve">  </w:t>
      </w:r>
      <w:proofErr w:type="spellStart"/>
      <w:r w:rsidRPr="001F399F">
        <w:rPr>
          <w:szCs w:val="24"/>
          <w:lang w:val="ru-RU"/>
        </w:rPr>
        <w:t>Замовнику</w:t>
      </w:r>
      <w:proofErr w:type="spellEnd"/>
      <w:proofErr w:type="gramEnd"/>
      <w:r w:rsidRPr="001F399F">
        <w:rPr>
          <w:szCs w:val="24"/>
          <w:lang w:val="ru-RU"/>
        </w:rPr>
        <w:t xml:space="preserve"> </w:t>
      </w:r>
      <w:proofErr w:type="spellStart"/>
      <w:r w:rsidRPr="001F399F">
        <w:rPr>
          <w:szCs w:val="24"/>
          <w:lang w:val="ru-RU"/>
        </w:rPr>
        <w:t>засобами</w:t>
      </w:r>
      <w:proofErr w:type="spellEnd"/>
      <w:r w:rsidRPr="001F399F">
        <w:rPr>
          <w:szCs w:val="24"/>
          <w:lang w:val="ru-RU"/>
        </w:rPr>
        <w:t xml:space="preserve"> </w:t>
      </w:r>
      <w:proofErr w:type="spellStart"/>
      <w:r w:rsidRPr="001F399F">
        <w:rPr>
          <w:szCs w:val="24"/>
          <w:lang w:val="ru-RU"/>
        </w:rPr>
        <w:t>електронного</w:t>
      </w:r>
      <w:proofErr w:type="spellEnd"/>
      <w:r w:rsidRPr="001F399F">
        <w:rPr>
          <w:szCs w:val="24"/>
          <w:lang w:val="ru-RU"/>
        </w:rPr>
        <w:t xml:space="preserve"> </w:t>
      </w:r>
      <w:proofErr w:type="spellStart"/>
      <w:r w:rsidRPr="001F399F">
        <w:rPr>
          <w:szCs w:val="24"/>
          <w:lang w:val="ru-RU"/>
        </w:rPr>
        <w:t>документообігу</w:t>
      </w:r>
      <w:proofErr w:type="spellEnd"/>
      <w:r w:rsidRPr="001F399F">
        <w:rPr>
          <w:szCs w:val="24"/>
          <w:lang w:val="ru-RU"/>
        </w:rPr>
        <w:t xml:space="preserve"> в </w:t>
      </w:r>
      <w:proofErr w:type="spellStart"/>
      <w:r w:rsidRPr="001F399F">
        <w:rPr>
          <w:szCs w:val="24"/>
          <w:lang w:val="ru-RU"/>
        </w:rPr>
        <w:t>системі</w:t>
      </w:r>
      <w:proofErr w:type="spellEnd"/>
      <w:r w:rsidRPr="001F399F">
        <w:rPr>
          <w:szCs w:val="24"/>
          <w:lang w:val="ru-RU"/>
        </w:rPr>
        <w:t xml:space="preserve"> M.E.Doc не </w:t>
      </w:r>
      <w:proofErr w:type="spellStart"/>
      <w:r w:rsidRPr="001F399F">
        <w:rPr>
          <w:szCs w:val="24"/>
          <w:lang w:val="ru-RU"/>
        </w:rPr>
        <w:t>пізніше</w:t>
      </w:r>
      <w:proofErr w:type="spellEnd"/>
      <w:r w:rsidRPr="001F399F">
        <w:rPr>
          <w:szCs w:val="24"/>
          <w:lang w:val="ru-RU"/>
        </w:rPr>
        <w:t xml:space="preserve">, </w:t>
      </w:r>
      <w:proofErr w:type="spellStart"/>
      <w:r w:rsidRPr="001F399F">
        <w:rPr>
          <w:szCs w:val="24"/>
          <w:lang w:val="ru-RU"/>
        </w:rPr>
        <w:t>ніж</w:t>
      </w:r>
      <w:proofErr w:type="spellEnd"/>
      <w:r w:rsidRPr="001F399F">
        <w:rPr>
          <w:szCs w:val="24"/>
          <w:lang w:val="ru-RU"/>
        </w:rPr>
        <w:t xml:space="preserve"> за 5 </w:t>
      </w:r>
      <w:proofErr w:type="spellStart"/>
      <w:r w:rsidRPr="001F399F">
        <w:rPr>
          <w:szCs w:val="24"/>
          <w:lang w:val="ru-RU"/>
        </w:rPr>
        <w:t>робочих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до </w:t>
      </w:r>
      <w:proofErr w:type="spellStart"/>
      <w:r w:rsidRPr="001F399F">
        <w:rPr>
          <w:szCs w:val="24"/>
          <w:lang w:val="ru-RU"/>
        </w:rPr>
        <w:t>настання</w:t>
      </w:r>
      <w:proofErr w:type="spellEnd"/>
      <w:r w:rsidRPr="001F399F">
        <w:rPr>
          <w:szCs w:val="24"/>
          <w:lang w:val="ru-RU"/>
        </w:rPr>
        <w:t xml:space="preserve"> граничного </w:t>
      </w:r>
      <w:proofErr w:type="spellStart"/>
      <w:r w:rsidRPr="001F399F">
        <w:rPr>
          <w:szCs w:val="24"/>
          <w:lang w:val="ru-RU"/>
        </w:rPr>
        <w:t>терміну</w:t>
      </w:r>
      <w:proofErr w:type="spellEnd"/>
      <w:r w:rsidRPr="001F399F">
        <w:rPr>
          <w:szCs w:val="24"/>
          <w:lang w:val="ru-RU"/>
        </w:rPr>
        <w:t xml:space="preserve"> </w:t>
      </w:r>
      <w:proofErr w:type="spellStart"/>
      <w:r w:rsidRPr="001F399F">
        <w:rPr>
          <w:szCs w:val="24"/>
          <w:lang w:val="ru-RU"/>
        </w:rPr>
        <w:t>його</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в ЄРПН з </w:t>
      </w:r>
      <w:proofErr w:type="spellStart"/>
      <w:r w:rsidRPr="001F399F">
        <w:rPr>
          <w:szCs w:val="24"/>
          <w:lang w:val="ru-RU"/>
        </w:rPr>
        <w:t>обов’язковим</w:t>
      </w:r>
      <w:proofErr w:type="spellEnd"/>
      <w:r w:rsidRPr="001F399F">
        <w:rPr>
          <w:szCs w:val="24"/>
          <w:lang w:val="ru-RU"/>
        </w:rPr>
        <w:t xml:space="preserve"> </w:t>
      </w:r>
      <w:proofErr w:type="spellStart"/>
      <w:r w:rsidRPr="001F399F">
        <w:rPr>
          <w:szCs w:val="24"/>
          <w:lang w:val="ru-RU"/>
        </w:rPr>
        <w:t>інформуванням</w:t>
      </w:r>
      <w:proofErr w:type="spellEnd"/>
      <w:r w:rsidRPr="001F399F">
        <w:rPr>
          <w:szCs w:val="24"/>
          <w:lang w:val="ru-RU"/>
        </w:rPr>
        <w:t xml:space="preserve"> </w:t>
      </w:r>
      <w:proofErr w:type="spellStart"/>
      <w:r w:rsidRPr="001F399F">
        <w:rPr>
          <w:szCs w:val="24"/>
          <w:lang w:val="ru-RU"/>
        </w:rPr>
        <w:t>представника</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 xml:space="preserve">, </w:t>
      </w:r>
      <w:proofErr w:type="spellStart"/>
      <w:r w:rsidRPr="001F399F">
        <w:rPr>
          <w:szCs w:val="24"/>
          <w:lang w:val="ru-RU"/>
        </w:rPr>
        <w:t>відповідального</w:t>
      </w:r>
      <w:proofErr w:type="spellEnd"/>
      <w:r w:rsidRPr="001F399F">
        <w:rPr>
          <w:szCs w:val="24"/>
          <w:lang w:val="ru-RU"/>
        </w:rPr>
        <w:t xml:space="preserve"> за </w:t>
      </w:r>
      <w:proofErr w:type="spellStart"/>
      <w:r w:rsidRPr="001F399F">
        <w:rPr>
          <w:szCs w:val="24"/>
          <w:lang w:val="ru-RU"/>
        </w:rPr>
        <w:t>реєстрацію</w:t>
      </w:r>
      <w:proofErr w:type="spellEnd"/>
      <w:r w:rsidRPr="001F399F">
        <w:rPr>
          <w:szCs w:val="24"/>
          <w:lang w:val="ru-RU"/>
        </w:rPr>
        <w:t xml:space="preserve"> РК, шляхом </w:t>
      </w:r>
      <w:proofErr w:type="spellStart"/>
      <w:r w:rsidRPr="001F399F">
        <w:rPr>
          <w:szCs w:val="24"/>
          <w:lang w:val="ru-RU"/>
        </w:rPr>
        <w:t>направлення</w:t>
      </w:r>
      <w:proofErr w:type="spellEnd"/>
      <w:r w:rsidRPr="001F399F">
        <w:rPr>
          <w:szCs w:val="24"/>
          <w:lang w:val="ru-RU"/>
        </w:rPr>
        <w:t xml:space="preserve"> листа на </w:t>
      </w:r>
      <w:proofErr w:type="spellStart"/>
      <w:r w:rsidRPr="001F399F">
        <w:rPr>
          <w:szCs w:val="24"/>
          <w:lang w:val="ru-RU"/>
        </w:rPr>
        <w:t>його</w:t>
      </w:r>
      <w:proofErr w:type="spellEnd"/>
      <w:r w:rsidRPr="001F399F">
        <w:rPr>
          <w:szCs w:val="24"/>
          <w:lang w:val="ru-RU"/>
        </w:rPr>
        <w:t xml:space="preserve"> </w:t>
      </w:r>
      <w:proofErr w:type="spellStart"/>
      <w:r w:rsidRPr="001F399F">
        <w:rPr>
          <w:szCs w:val="24"/>
          <w:lang w:val="ru-RU"/>
        </w:rPr>
        <w:t>електронну</w:t>
      </w:r>
      <w:proofErr w:type="spellEnd"/>
      <w:r w:rsidRPr="001F399F">
        <w:rPr>
          <w:szCs w:val="24"/>
          <w:lang w:val="ru-RU"/>
        </w:rPr>
        <w:t xml:space="preserve"> адресу.</w:t>
      </w:r>
    </w:p>
    <w:p w:rsidR="001F399F" w:rsidRPr="001F399F" w:rsidRDefault="001F399F" w:rsidP="001F399F">
      <w:pPr>
        <w:tabs>
          <w:tab w:val="num" w:pos="0"/>
          <w:tab w:val="num" w:pos="1440"/>
        </w:tabs>
        <w:rPr>
          <w:szCs w:val="24"/>
          <w:lang w:val="ru-RU"/>
        </w:rPr>
      </w:pPr>
      <w:r w:rsidRPr="001F399F">
        <w:rPr>
          <w:szCs w:val="24"/>
          <w:lang w:val="ru-RU"/>
        </w:rPr>
        <w:t xml:space="preserve">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порушення</w:t>
      </w:r>
      <w:proofErr w:type="spellEnd"/>
      <w:r w:rsidRPr="001F399F">
        <w:rPr>
          <w:szCs w:val="24"/>
          <w:lang w:val="ru-RU"/>
        </w:rPr>
        <w:t xml:space="preserve"> </w:t>
      </w:r>
      <w:proofErr w:type="spellStart"/>
      <w:r w:rsidRPr="001F399F">
        <w:rPr>
          <w:szCs w:val="24"/>
          <w:lang w:val="ru-RU"/>
        </w:rPr>
        <w:t>Замовником</w:t>
      </w:r>
      <w:proofErr w:type="spellEnd"/>
      <w:r w:rsidRPr="001F399F">
        <w:rPr>
          <w:szCs w:val="24"/>
          <w:lang w:val="ru-RU"/>
        </w:rPr>
        <w:t xml:space="preserve"> </w:t>
      </w:r>
      <w:proofErr w:type="spellStart"/>
      <w:r w:rsidRPr="001F399F">
        <w:rPr>
          <w:szCs w:val="24"/>
          <w:lang w:val="ru-RU"/>
        </w:rPr>
        <w:t>граничних</w:t>
      </w:r>
      <w:proofErr w:type="spellEnd"/>
      <w:r w:rsidRPr="001F399F">
        <w:rPr>
          <w:szCs w:val="24"/>
          <w:lang w:val="ru-RU"/>
        </w:rPr>
        <w:t xml:space="preserve"> </w:t>
      </w:r>
      <w:proofErr w:type="spellStart"/>
      <w:r w:rsidRPr="001F399F">
        <w:rPr>
          <w:szCs w:val="24"/>
          <w:lang w:val="ru-RU"/>
        </w:rPr>
        <w:t>термінів</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в ЄРПН РК, </w:t>
      </w:r>
      <w:proofErr w:type="spellStart"/>
      <w:r w:rsidRPr="001F399F">
        <w:rPr>
          <w:szCs w:val="24"/>
          <w:lang w:val="ru-RU"/>
        </w:rPr>
        <w:t>отриманих</w:t>
      </w:r>
      <w:proofErr w:type="spellEnd"/>
      <w:r w:rsidRPr="001F399F">
        <w:rPr>
          <w:szCs w:val="24"/>
          <w:lang w:val="ru-RU"/>
        </w:rPr>
        <w:t xml:space="preserve"> </w:t>
      </w:r>
      <w:proofErr w:type="spellStart"/>
      <w:r w:rsidRPr="001F399F">
        <w:rPr>
          <w:szCs w:val="24"/>
          <w:lang w:val="ru-RU"/>
        </w:rPr>
        <w:t>від</w:t>
      </w:r>
      <w:proofErr w:type="spellEnd"/>
      <w:r w:rsidRPr="001F399F">
        <w:rPr>
          <w:szCs w:val="24"/>
          <w:lang w:val="ru-RU"/>
        </w:rPr>
        <w:t xml:space="preserve"> </w:t>
      </w:r>
      <w:proofErr w:type="spellStart"/>
      <w:r w:rsidRPr="001F399F">
        <w:rPr>
          <w:szCs w:val="24"/>
          <w:lang w:val="ru-RU"/>
        </w:rPr>
        <w:t>Постачальника</w:t>
      </w:r>
      <w:proofErr w:type="spellEnd"/>
      <w:r w:rsidRPr="001F399F">
        <w:rPr>
          <w:szCs w:val="24"/>
          <w:lang w:val="ru-RU"/>
        </w:rPr>
        <w:t xml:space="preserve">, з причини </w:t>
      </w:r>
      <w:proofErr w:type="spellStart"/>
      <w:r w:rsidRPr="001F399F">
        <w:rPr>
          <w:szCs w:val="24"/>
          <w:lang w:val="ru-RU"/>
        </w:rPr>
        <w:t>несвоєчасного</w:t>
      </w:r>
      <w:proofErr w:type="spellEnd"/>
      <w:r w:rsidRPr="001F399F">
        <w:rPr>
          <w:szCs w:val="24"/>
          <w:lang w:val="ru-RU"/>
        </w:rPr>
        <w:t xml:space="preserve"> </w:t>
      </w:r>
      <w:proofErr w:type="spellStart"/>
      <w:r w:rsidRPr="001F399F">
        <w:rPr>
          <w:szCs w:val="24"/>
          <w:lang w:val="ru-RU"/>
        </w:rPr>
        <w:t>надсилання</w:t>
      </w:r>
      <w:proofErr w:type="spellEnd"/>
      <w:r w:rsidRPr="001F399F">
        <w:rPr>
          <w:szCs w:val="24"/>
          <w:lang w:val="ru-RU"/>
        </w:rPr>
        <w:t xml:space="preserve"> </w:t>
      </w:r>
      <w:proofErr w:type="spellStart"/>
      <w:r w:rsidRPr="001F399F">
        <w:rPr>
          <w:szCs w:val="24"/>
          <w:lang w:val="ru-RU"/>
        </w:rPr>
        <w:t>Постачальником</w:t>
      </w:r>
      <w:proofErr w:type="spellEnd"/>
      <w:r w:rsidRPr="001F399F">
        <w:rPr>
          <w:szCs w:val="24"/>
          <w:lang w:val="ru-RU"/>
        </w:rPr>
        <w:t xml:space="preserve"> </w:t>
      </w:r>
      <w:proofErr w:type="spellStart"/>
      <w:r w:rsidRPr="001F399F">
        <w:rPr>
          <w:szCs w:val="24"/>
          <w:lang w:val="ru-RU"/>
        </w:rPr>
        <w:t>Замовнику</w:t>
      </w:r>
      <w:proofErr w:type="spellEnd"/>
      <w:r w:rsidRPr="001F399F">
        <w:rPr>
          <w:szCs w:val="24"/>
          <w:lang w:val="ru-RU"/>
        </w:rPr>
        <w:t xml:space="preserve"> таких РК, </w:t>
      </w:r>
      <w:proofErr w:type="spellStart"/>
      <w:r w:rsidRPr="001F399F">
        <w:rPr>
          <w:szCs w:val="24"/>
          <w:lang w:val="ru-RU"/>
        </w:rPr>
        <w:t>Постачальник</w:t>
      </w:r>
      <w:proofErr w:type="spellEnd"/>
      <w:r w:rsidRPr="001F399F">
        <w:rPr>
          <w:szCs w:val="24"/>
          <w:lang w:val="ru-RU"/>
        </w:rPr>
        <w:t xml:space="preserve"> </w:t>
      </w:r>
      <w:proofErr w:type="spellStart"/>
      <w:r w:rsidRPr="001F399F">
        <w:rPr>
          <w:szCs w:val="24"/>
          <w:lang w:val="ru-RU"/>
        </w:rPr>
        <w:t>сплачує</w:t>
      </w:r>
      <w:proofErr w:type="spellEnd"/>
      <w:r w:rsidRPr="001F399F">
        <w:rPr>
          <w:szCs w:val="24"/>
          <w:lang w:val="ru-RU"/>
        </w:rPr>
        <w:t xml:space="preserve"> </w:t>
      </w:r>
      <w:proofErr w:type="spellStart"/>
      <w:r w:rsidRPr="001F399F">
        <w:rPr>
          <w:szCs w:val="24"/>
          <w:lang w:val="ru-RU"/>
        </w:rPr>
        <w:t>Замовнику</w:t>
      </w:r>
      <w:proofErr w:type="spellEnd"/>
      <w:r w:rsidRPr="001F399F">
        <w:rPr>
          <w:szCs w:val="24"/>
          <w:lang w:val="ru-RU"/>
        </w:rPr>
        <w:t xml:space="preserve"> штраф, </w:t>
      </w:r>
      <w:proofErr w:type="spellStart"/>
      <w:r w:rsidRPr="001F399F">
        <w:rPr>
          <w:szCs w:val="24"/>
          <w:lang w:val="ru-RU"/>
        </w:rPr>
        <w:t>що</w:t>
      </w:r>
      <w:proofErr w:type="spellEnd"/>
      <w:r w:rsidRPr="001F399F">
        <w:rPr>
          <w:szCs w:val="24"/>
          <w:lang w:val="ru-RU"/>
        </w:rPr>
        <w:t xml:space="preserve"> </w:t>
      </w:r>
      <w:proofErr w:type="spellStart"/>
      <w:r w:rsidRPr="001F399F">
        <w:rPr>
          <w:szCs w:val="24"/>
          <w:lang w:val="ru-RU"/>
        </w:rPr>
        <w:t>дорівнює</w:t>
      </w:r>
      <w:proofErr w:type="spellEnd"/>
      <w:r w:rsidRPr="001F399F">
        <w:rPr>
          <w:szCs w:val="24"/>
          <w:lang w:val="ru-RU"/>
        </w:rPr>
        <w:t xml:space="preserve"> </w:t>
      </w:r>
      <w:proofErr w:type="spellStart"/>
      <w:r w:rsidRPr="001F399F">
        <w:rPr>
          <w:szCs w:val="24"/>
          <w:lang w:val="ru-RU"/>
        </w:rPr>
        <w:t>сумі</w:t>
      </w:r>
      <w:proofErr w:type="spellEnd"/>
      <w:r w:rsidRPr="001F399F">
        <w:rPr>
          <w:szCs w:val="24"/>
          <w:lang w:val="ru-RU"/>
        </w:rPr>
        <w:t xml:space="preserve"> </w:t>
      </w:r>
      <w:proofErr w:type="spellStart"/>
      <w:r w:rsidRPr="001F399F">
        <w:rPr>
          <w:szCs w:val="24"/>
          <w:lang w:val="ru-RU"/>
        </w:rPr>
        <w:t>штрафних</w:t>
      </w:r>
      <w:proofErr w:type="spellEnd"/>
      <w:r w:rsidRPr="001F399F">
        <w:rPr>
          <w:szCs w:val="24"/>
          <w:lang w:val="ru-RU"/>
        </w:rPr>
        <w:t xml:space="preserve"> </w:t>
      </w:r>
      <w:proofErr w:type="spellStart"/>
      <w:r w:rsidRPr="001F399F">
        <w:rPr>
          <w:szCs w:val="24"/>
          <w:lang w:val="ru-RU"/>
        </w:rPr>
        <w:t>санкцій</w:t>
      </w:r>
      <w:proofErr w:type="spellEnd"/>
      <w:r w:rsidRPr="001F399F">
        <w:rPr>
          <w:szCs w:val="24"/>
          <w:lang w:val="ru-RU"/>
        </w:rPr>
        <w:t xml:space="preserve"> за </w:t>
      </w:r>
      <w:proofErr w:type="spellStart"/>
      <w:r w:rsidRPr="001F399F">
        <w:rPr>
          <w:szCs w:val="24"/>
          <w:lang w:val="ru-RU"/>
        </w:rPr>
        <w:t>несвоєчасну</w:t>
      </w:r>
      <w:proofErr w:type="spellEnd"/>
      <w:r w:rsidRPr="001F399F">
        <w:rPr>
          <w:szCs w:val="24"/>
          <w:lang w:val="ru-RU"/>
        </w:rPr>
        <w:t xml:space="preserve"> </w:t>
      </w:r>
      <w:proofErr w:type="spellStart"/>
      <w:r w:rsidRPr="001F399F">
        <w:rPr>
          <w:szCs w:val="24"/>
          <w:lang w:val="ru-RU"/>
        </w:rPr>
        <w:t>реєстрацію</w:t>
      </w:r>
      <w:proofErr w:type="spellEnd"/>
      <w:r w:rsidRPr="001F399F">
        <w:rPr>
          <w:szCs w:val="24"/>
          <w:lang w:val="ru-RU"/>
        </w:rPr>
        <w:t xml:space="preserve"> ПН(РК) у ЄРПН, </w:t>
      </w:r>
      <w:proofErr w:type="spellStart"/>
      <w:r w:rsidRPr="001F399F">
        <w:rPr>
          <w:szCs w:val="24"/>
          <w:lang w:val="ru-RU"/>
        </w:rPr>
        <w:t>розрахованих</w:t>
      </w:r>
      <w:proofErr w:type="spellEnd"/>
      <w:r w:rsidRPr="001F399F">
        <w:rPr>
          <w:szCs w:val="24"/>
          <w:lang w:val="ru-RU"/>
        </w:rPr>
        <w:t xml:space="preserve"> </w:t>
      </w:r>
      <w:proofErr w:type="spellStart"/>
      <w:r w:rsidRPr="001F399F">
        <w:rPr>
          <w:szCs w:val="24"/>
          <w:lang w:val="ru-RU"/>
        </w:rPr>
        <w:t>відповідно</w:t>
      </w:r>
      <w:proofErr w:type="spellEnd"/>
      <w:r w:rsidRPr="001F399F">
        <w:rPr>
          <w:szCs w:val="24"/>
          <w:lang w:val="ru-RU"/>
        </w:rPr>
        <w:t xml:space="preserve"> до ПКУ, </w:t>
      </w:r>
      <w:proofErr w:type="spellStart"/>
      <w:r w:rsidRPr="001F399F">
        <w:rPr>
          <w:szCs w:val="24"/>
          <w:lang w:val="ru-RU"/>
        </w:rPr>
        <w:t>протягом</w:t>
      </w:r>
      <w:proofErr w:type="spellEnd"/>
      <w:r w:rsidRPr="001F399F">
        <w:rPr>
          <w:szCs w:val="24"/>
          <w:lang w:val="ru-RU"/>
        </w:rPr>
        <w:t xml:space="preserve"> 10 </w:t>
      </w:r>
      <w:proofErr w:type="spellStart"/>
      <w:r w:rsidRPr="001F399F">
        <w:rPr>
          <w:szCs w:val="24"/>
          <w:lang w:val="ru-RU"/>
        </w:rPr>
        <w:t>календарних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з </w:t>
      </w:r>
      <w:proofErr w:type="spellStart"/>
      <w:r w:rsidRPr="001F399F">
        <w:rPr>
          <w:szCs w:val="24"/>
          <w:lang w:val="ru-RU"/>
        </w:rPr>
        <w:t>дати</w:t>
      </w:r>
      <w:proofErr w:type="spellEnd"/>
      <w:r w:rsidRPr="001F399F">
        <w:rPr>
          <w:szCs w:val="24"/>
          <w:lang w:val="ru-RU"/>
        </w:rPr>
        <w:t xml:space="preserve"> </w:t>
      </w:r>
      <w:proofErr w:type="spellStart"/>
      <w:r w:rsidRPr="001F399F">
        <w:rPr>
          <w:szCs w:val="24"/>
          <w:lang w:val="ru-RU"/>
        </w:rPr>
        <w:t>отримання</w:t>
      </w:r>
      <w:proofErr w:type="spellEnd"/>
      <w:r w:rsidRPr="001F399F">
        <w:rPr>
          <w:szCs w:val="24"/>
          <w:lang w:val="ru-RU"/>
        </w:rPr>
        <w:t xml:space="preserve"> </w:t>
      </w:r>
      <w:proofErr w:type="spellStart"/>
      <w:r w:rsidRPr="001F399F">
        <w:rPr>
          <w:szCs w:val="24"/>
          <w:lang w:val="ru-RU"/>
        </w:rPr>
        <w:t>відповідної</w:t>
      </w:r>
      <w:proofErr w:type="spellEnd"/>
      <w:r w:rsidRPr="001F399F">
        <w:rPr>
          <w:szCs w:val="24"/>
          <w:lang w:val="ru-RU"/>
        </w:rPr>
        <w:t xml:space="preserve"> </w:t>
      </w:r>
      <w:proofErr w:type="spellStart"/>
      <w:r w:rsidRPr="001F399F">
        <w:rPr>
          <w:szCs w:val="24"/>
          <w:lang w:val="ru-RU"/>
        </w:rPr>
        <w:t>претензії</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w:t>
      </w:r>
    </w:p>
    <w:p w:rsidR="001F399F" w:rsidRPr="001F399F" w:rsidRDefault="001F399F" w:rsidP="001F399F">
      <w:pPr>
        <w:tabs>
          <w:tab w:val="num" w:pos="0"/>
          <w:tab w:val="num" w:pos="1440"/>
        </w:tabs>
        <w:rPr>
          <w:szCs w:val="24"/>
          <w:lang w:val="ru-RU"/>
        </w:rPr>
      </w:pPr>
      <w:proofErr w:type="spellStart"/>
      <w:r w:rsidRPr="001F399F">
        <w:rPr>
          <w:szCs w:val="24"/>
          <w:lang w:val="ru-RU"/>
        </w:rPr>
        <w:lastRenderedPageBreak/>
        <w:t>Замовник</w:t>
      </w:r>
      <w:proofErr w:type="spellEnd"/>
      <w:r w:rsidRPr="001F399F">
        <w:rPr>
          <w:szCs w:val="24"/>
          <w:lang w:val="ru-RU"/>
        </w:rPr>
        <w:t xml:space="preserve"> </w:t>
      </w:r>
      <w:proofErr w:type="spellStart"/>
      <w:r w:rsidRPr="001F399F">
        <w:rPr>
          <w:szCs w:val="24"/>
          <w:lang w:val="ru-RU"/>
        </w:rPr>
        <w:t>має</w:t>
      </w:r>
      <w:proofErr w:type="spellEnd"/>
      <w:r w:rsidRPr="001F399F">
        <w:rPr>
          <w:szCs w:val="24"/>
          <w:lang w:val="ru-RU"/>
        </w:rPr>
        <w:t xml:space="preserve"> право </w:t>
      </w:r>
      <w:proofErr w:type="spellStart"/>
      <w:r w:rsidRPr="001F399F">
        <w:rPr>
          <w:szCs w:val="24"/>
          <w:lang w:val="ru-RU"/>
        </w:rPr>
        <w:t>застосувати</w:t>
      </w:r>
      <w:proofErr w:type="spellEnd"/>
      <w:r w:rsidRPr="001F399F">
        <w:rPr>
          <w:szCs w:val="24"/>
          <w:lang w:val="ru-RU"/>
        </w:rPr>
        <w:t xml:space="preserve"> оперативно-</w:t>
      </w:r>
      <w:proofErr w:type="spellStart"/>
      <w:r w:rsidRPr="001F399F">
        <w:rPr>
          <w:szCs w:val="24"/>
          <w:lang w:val="ru-RU"/>
        </w:rPr>
        <w:t>господарську</w:t>
      </w:r>
      <w:proofErr w:type="spellEnd"/>
      <w:r w:rsidRPr="001F399F">
        <w:rPr>
          <w:szCs w:val="24"/>
          <w:lang w:val="ru-RU"/>
        </w:rPr>
        <w:t xml:space="preserve"> </w:t>
      </w:r>
      <w:proofErr w:type="spellStart"/>
      <w:r w:rsidRPr="001F399F">
        <w:rPr>
          <w:szCs w:val="24"/>
          <w:lang w:val="ru-RU"/>
        </w:rPr>
        <w:t>санкцію</w:t>
      </w:r>
      <w:proofErr w:type="spellEnd"/>
      <w:r w:rsidRPr="001F399F">
        <w:rPr>
          <w:szCs w:val="24"/>
          <w:lang w:val="ru-RU"/>
        </w:rPr>
        <w:t xml:space="preserve"> 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порушення</w:t>
      </w:r>
      <w:proofErr w:type="spellEnd"/>
      <w:r w:rsidRPr="001F399F">
        <w:rPr>
          <w:szCs w:val="24"/>
          <w:lang w:val="ru-RU"/>
        </w:rPr>
        <w:t xml:space="preserve"> </w:t>
      </w:r>
      <w:proofErr w:type="spellStart"/>
      <w:r w:rsidRPr="001F399F">
        <w:rPr>
          <w:szCs w:val="24"/>
          <w:lang w:val="ru-RU"/>
        </w:rPr>
        <w:t>Постачальником</w:t>
      </w:r>
      <w:proofErr w:type="spellEnd"/>
      <w:r w:rsidRPr="001F399F">
        <w:rPr>
          <w:szCs w:val="24"/>
          <w:lang w:val="ru-RU"/>
        </w:rPr>
        <w:t xml:space="preserve"> порядку </w:t>
      </w:r>
      <w:proofErr w:type="spellStart"/>
      <w:r w:rsidRPr="001F399F">
        <w:rPr>
          <w:szCs w:val="24"/>
          <w:lang w:val="ru-RU"/>
        </w:rPr>
        <w:t>складання</w:t>
      </w:r>
      <w:proofErr w:type="spellEnd"/>
      <w:r w:rsidRPr="001F399F">
        <w:rPr>
          <w:szCs w:val="24"/>
          <w:lang w:val="ru-RU"/>
        </w:rPr>
        <w:t xml:space="preserve"> та/</w:t>
      </w:r>
      <w:proofErr w:type="spellStart"/>
      <w:r w:rsidRPr="001F399F">
        <w:rPr>
          <w:szCs w:val="24"/>
          <w:lang w:val="ru-RU"/>
        </w:rPr>
        <w:t>або</w:t>
      </w:r>
      <w:proofErr w:type="spellEnd"/>
      <w:r w:rsidRPr="001F399F">
        <w:rPr>
          <w:szCs w:val="24"/>
          <w:lang w:val="ru-RU"/>
        </w:rPr>
        <w:t xml:space="preserve"> порядку </w:t>
      </w:r>
      <w:proofErr w:type="spellStart"/>
      <w:r w:rsidRPr="001F399F">
        <w:rPr>
          <w:szCs w:val="24"/>
          <w:lang w:val="ru-RU"/>
        </w:rPr>
        <w:t>реєстрації</w:t>
      </w:r>
      <w:proofErr w:type="spellEnd"/>
      <w:r w:rsidRPr="001F399F">
        <w:rPr>
          <w:szCs w:val="24"/>
          <w:lang w:val="ru-RU"/>
        </w:rPr>
        <w:t xml:space="preserve"> ПН/РК в ЄРПН, </w:t>
      </w:r>
      <w:proofErr w:type="spellStart"/>
      <w:r w:rsidRPr="001F399F">
        <w:rPr>
          <w:szCs w:val="24"/>
          <w:lang w:val="ru-RU"/>
        </w:rPr>
        <w:t>відмови</w:t>
      </w:r>
      <w:proofErr w:type="spellEnd"/>
      <w:r w:rsidRPr="001F399F">
        <w:rPr>
          <w:szCs w:val="24"/>
          <w:lang w:val="ru-RU"/>
        </w:rPr>
        <w:t xml:space="preserve"> </w:t>
      </w:r>
      <w:proofErr w:type="spellStart"/>
      <w:r w:rsidRPr="001F399F">
        <w:rPr>
          <w:szCs w:val="24"/>
          <w:lang w:val="ru-RU"/>
        </w:rPr>
        <w:t>Постачальника</w:t>
      </w:r>
      <w:proofErr w:type="spellEnd"/>
      <w:r w:rsidRPr="001F399F">
        <w:rPr>
          <w:szCs w:val="24"/>
          <w:lang w:val="ru-RU"/>
        </w:rPr>
        <w:t xml:space="preserve"> </w:t>
      </w:r>
      <w:proofErr w:type="spellStart"/>
      <w:r w:rsidRPr="001F399F">
        <w:rPr>
          <w:szCs w:val="24"/>
          <w:lang w:val="ru-RU"/>
        </w:rPr>
        <w:t>від</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ПН/РК (не </w:t>
      </w:r>
      <w:proofErr w:type="spellStart"/>
      <w:r w:rsidRPr="001F399F">
        <w:rPr>
          <w:szCs w:val="24"/>
          <w:lang w:val="ru-RU"/>
        </w:rPr>
        <w:t>проведення</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в ЄРПН </w:t>
      </w:r>
      <w:proofErr w:type="spellStart"/>
      <w:r w:rsidRPr="001F399F">
        <w:rPr>
          <w:szCs w:val="24"/>
          <w:lang w:val="ru-RU"/>
        </w:rPr>
        <w:t>протягом</w:t>
      </w:r>
      <w:proofErr w:type="spellEnd"/>
      <w:r w:rsidRPr="001F399F">
        <w:rPr>
          <w:szCs w:val="24"/>
          <w:lang w:val="ru-RU"/>
        </w:rPr>
        <w:t xml:space="preserve"> 365 </w:t>
      </w:r>
      <w:proofErr w:type="spellStart"/>
      <w:r w:rsidRPr="001F399F">
        <w:rPr>
          <w:szCs w:val="24"/>
          <w:lang w:val="ru-RU"/>
        </w:rPr>
        <w:t>календарних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з </w:t>
      </w:r>
      <w:proofErr w:type="spellStart"/>
      <w:r w:rsidRPr="001F399F">
        <w:rPr>
          <w:szCs w:val="24"/>
          <w:lang w:val="ru-RU"/>
        </w:rPr>
        <w:t>дати</w:t>
      </w:r>
      <w:proofErr w:type="spellEnd"/>
      <w:r w:rsidRPr="001F399F">
        <w:rPr>
          <w:szCs w:val="24"/>
          <w:lang w:val="ru-RU"/>
        </w:rPr>
        <w:t xml:space="preserve"> </w:t>
      </w:r>
      <w:proofErr w:type="spellStart"/>
      <w:r w:rsidRPr="001F399F">
        <w:rPr>
          <w:szCs w:val="24"/>
          <w:lang w:val="ru-RU"/>
        </w:rPr>
        <w:t>складання</w:t>
      </w:r>
      <w:proofErr w:type="spellEnd"/>
      <w:r w:rsidRPr="001F399F">
        <w:rPr>
          <w:szCs w:val="24"/>
          <w:lang w:val="ru-RU"/>
        </w:rPr>
        <w:t xml:space="preserve">), а </w:t>
      </w:r>
      <w:proofErr w:type="spellStart"/>
      <w:r w:rsidRPr="001F399F">
        <w:rPr>
          <w:szCs w:val="24"/>
          <w:lang w:val="ru-RU"/>
        </w:rPr>
        <w:t>також</w:t>
      </w:r>
      <w:proofErr w:type="spellEnd"/>
      <w:r w:rsidRPr="001F399F">
        <w:rPr>
          <w:szCs w:val="24"/>
          <w:lang w:val="ru-RU"/>
        </w:rPr>
        <w:t xml:space="preserve"> 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допущення</w:t>
      </w:r>
      <w:proofErr w:type="spellEnd"/>
      <w:r w:rsidRPr="001F399F">
        <w:rPr>
          <w:szCs w:val="24"/>
          <w:lang w:val="ru-RU"/>
        </w:rPr>
        <w:t xml:space="preserve"> ним </w:t>
      </w:r>
      <w:proofErr w:type="spellStart"/>
      <w:r w:rsidRPr="001F399F">
        <w:rPr>
          <w:szCs w:val="24"/>
          <w:lang w:val="ru-RU"/>
        </w:rPr>
        <w:t>помилок</w:t>
      </w:r>
      <w:proofErr w:type="spellEnd"/>
      <w:r w:rsidRPr="001F399F">
        <w:rPr>
          <w:szCs w:val="24"/>
          <w:lang w:val="ru-RU"/>
        </w:rPr>
        <w:t xml:space="preserve"> у </w:t>
      </w:r>
      <w:proofErr w:type="spellStart"/>
      <w:r w:rsidRPr="001F399F">
        <w:rPr>
          <w:szCs w:val="24"/>
          <w:lang w:val="ru-RU"/>
        </w:rPr>
        <w:t>заповненні</w:t>
      </w:r>
      <w:proofErr w:type="spellEnd"/>
      <w:r w:rsidRPr="001F399F">
        <w:rPr>
          <w:szCs w:val="24"/>
          <w:lang w:val="ru-RU"/>
        </w:rPr>
        <w:t xml:space="preserve"> </w:t>
      </w:r>
      <w:proofErr w:type="spellStart"/>
      <w:r w:rsidRPr="001F399F">
        <w:rPr>
          <w:szCs w:val="24"/>
          <w:lang w:val="ru-RU"/>
        </w:rPr>
        <w:t>обов’язкових</w:t>
      </w:r>
      <w:proofErr w:type="spellEnd"/>
      <w:r w:rsidRPr="001F399F">
        <w:rPr>
          <w:szCs w:val="24"/>
          <w:lang w:val="ru-RU"/>
        </w:rPr>
        <w:t xml:space="preserve"> </w:t>
      </w:r>
      <w:proofErr w:type="spellStart"/>
      <w:r w:rsidRPr="001F399F">
        <w:rPr>
          <w:szCs w:val="24"/>
          <w:lang w:val="ru-RU"/>
        </w:rPr>
        <w:t>реквізитів</w:t>
      </w:r>
      <w:proofErr w:type="spellEnd"/>
      <w:r w:rsidRPr="001F399F">
        <w:rPr>
          <w:szCs w:val="24"/>
          <w:lang w:val="ru-RU"/>
        </w:rPr>
        <w:t xml:space="preserve"> в ПН/РК, </w:t>
      </w:r>
      <w:proofErr w:type="spellStart"/>
      <w:r w:rsidRPr="001F399F">
        <w:rPr>
          <w:szCs w:val="24"/>
          <w:lang w:val="ru-RU"/>
        </w:rPr>
        <w:t>визначених</w:t>
      </w:r>
      <w:proofErr w:type="spellEnd"/>
      <w:r w:rsidRPr="001F399F">
        <w:rPr>
          <w:szCs w:val="24"/>
          <w:lang w:val="ru-RU"/>
        </w:rPr>
        <w:t xml:space="preserve"> п.201.1 ст. 201 ПКУ.</w:t>
      </w:r>
    </w:p>
    <w:p w:rsidR="001F399F" w:rsidRPr="001F399F" w:rsidRDefault="001F399F" w:rsidP="001F399F">
      <w:pPr>
        <w:tabs>
          <w:tab w:val="num" w:pos="0"/>
          <w:tab w:val="num" w:pos="1440"/>
        </w:tabs>
        <w:rPr>
          <w:szCs w:val="24"/>
          <w:lang w:val="ru-RU"/>
        </w:rPr>
      </w:pPr>
      <w:proofErr w:type="spellStart"/>
      <w:r w:rsidRPr="001F399F">
        <w:rPr>
          <w:szCs w:val="24"/>
          <w:lang w:val="ru-RU"/>
        </w:rPr>
        <w:t>Під</w:t>
      </w:r>
      <w:proofErr w:type="spellEnd"/>
      <w:r w:rsidRPr="001F399F">
        <w:rPr>
          <w:szCs w:val="24"/>
          <w:lang w:val="ru-RU"/>
        </w:rPr>
        <w:t xml:space="preserve"> оперативно-</w:t>
      </w:r>
      <w:proofErr w:type="spellStart"/>
      <w:r w:rsidRPr="001F399F">
        <w:rPr>
          <w:szCs w:val="24"/>
          <w:lang w:val="ru-RU"/>
        </w:rPr>
        <w:t>господарською</w:t>
      </w:r>
      <w:proofErr w:type="spellEnd"/>
      <w:r w:rsidRPr="001F399F">
        <w:rPr>
          <w:szCs w:val="24"/>
          <w:lang w:val="ru-RU"/>
        </w:rPr>
        <w:t xml:space="preserve"> </w:t>
      </w:r>
      <w:proofErr w:type="spellStart"/>
      <w:r w:rsidRPr="001F399F">
        <w:rPr>
          <w:szCs w:val="24"/>
          <w:lang w:val="ru-RU"/>
        </w:rPr>
        <w:t>санкцією</w:t>
      </w:r>
      <w:proofErr w:type="spellEnd"/>
      <w:r w:rsidRPr="001F399F">
        <w:rPr>
          <w:szCs w:val="24"/>
          <w:lang w:val="ru-RU"/>
        </w:rPr>
        <w:t xml:space="preserve"> </w:t>
      </w:r>
      <w:proofErr w:type="spellStart"/>
      <w:r w:rsidRPr="001F399F">
        <w:rPr>
          <w:szCs w:val="24"/>
          <w:lang w:val="ru-RU"/>
        </w:rPr>
        <w:t>Сторони</w:t>
      </w:r>
      <w:proofErr w:type="spellEnd"/>
      <w:r w:rsidRPr="001F399F">
        <w:rPr>
          <w:szCs w:val="24"/>
          <w:lang w:val="ru-RU"/>
        </w:rPr>
        <w:t xml:space="preserve"> </w:t>
      </w:r>
      <w:proofErr w:type="spellStart"/>
      <w:r w:rsidRPr="001F399F">
        <w:rPr>
          <w:szCs w:val="24"/>
          <w:lang w:val="ru-RU"/>
        </w:rPr>
        <w:t>розуміють</w:t>
      </w:r>
      <w:proofErr w:type="spellEnd"/>
      <w:r w:rsidRPr="001F399F">
        <w:rPr>
          <w:szCs w:val="24"/>
          <w:lang w:val="ru-RU"/>
        </w:rPr>
        <w:t xml:space="preserve"> право </w:t>
      </w:r>
      <w:proofErr w:type="spellStart"/>
      <w:r w:rsidRPr="001F399F">
        <w:rPr>
          <w:szCs w:val="24"/>
          <w:lang w:val="ru-RU"/>
        </w:rPr>
        <w:t>Замовника</w:t>
      </w:r>
      <w:proofErr w:type="spellEnd"/>
      <w:r w:rsidRPr="001F399F">
        <w:rPr>
          <w:szCs w:val="24"/>
          <w:lang w:val="ru-RU"/>
        </w:rPr>
        <w:t xml:space="preserve"> </w:t>
      </w:r>
      <w:proofErr w:type="spellStart"/>
      <w:r w:rsidRPr="001F399F">
        <w:rPr>
          <w:szCs w:val="24"/>
          <w:lang w:val="ru-RU"/>
        </w:rPr>
        <w:t>затримати</w:t>
      </w:r>
      <w:proofErr w:type="spellEnd"/>
      <w:r w:rsidRPr="001F399F">
        <w:rPr>
          <w:szCs w:val="24"/>
          <w:lang w:val="ru-RU"/>
        </w:rPr>
        <w:t xml:space="preserve"> оплату </w:t>
      </w:r>
      <w:proofErr w:type="spellStart"/>
      <w:r w:rsidRPr="001F399F">
        <w:rPr>
          <w:szCs w:val="24"/>
          <w:lang w:val="ru-RU"/>
        </w:rPr>
        <w:t>товарів</w:t>
      </w:r>
      <w:proofErr w:type="spellEnd"/>
      <w:r w:rsidRPr="001F399F">
        <w:rPr>
          <w:szCs w:val="24"/>
          <w:lang w:val="ru-RU"/>
        </w:rPr>
        <w:t xml:space="preserve">, </w:t>
      </w:r>
      <w:proofErr w:type="spellStart"/>
      <w:r w:rsidRPr="001F399F">
        <w:rPr>
          <w:szCs w:val="24"/>
          <w:lang w:val="ru-RU"/>
        </w:rPr>
        <w:t>робіт</w:t>
      </w:r>
      <w:proofErr w:type="spellEnd"/>
      <w:r w:rsidRPr="001F399F">
        <w:rPr>
          <w:szCs w:val="24"/>
          <w:lang w:val="ru-RU"/>
        </w:rPr>
        <w:t xml:space="preserve"> (</w:t>
      </w:r>
      <w:proofErr w:type="spellStart"/>
      <w:r w:rsidRPr="001F399F">
        <w:rPr>
          <w:szCs w:val="24"/>
          <w:lang w:val="ru-RU"/>
        </w:rPr>
        <w:t>послуг</w:t>
      </w:r>
      <w:proofErr w:type="spellEnd"/>
      <w:r w:rsidRPr="001F399F">
        <w:rPr>
          <w:szCs w:val="24"/>
          <w:lang w:val="ru-RU"/>
        </w:rPr>
        <w:t xml:space="preserve">) на суму ПДВ у </w:t>
      </w:r>
      <w:proofErr w:type="spellStart"/>
      <w:r w:rsidRPr="001F399F">
        <w:rPr>
          <w:szCs w:val="24"/>
          <w:lang w:val="ru-RU"/>
        </w:rPr>
        <w:t>незареєстрованій</w:t>
      </w:r>
      <w:proofErr w:type="spellEnd"/>
      <w:r w:rsidRPr="001F399F">
        <w:rPr>
          <w:szCs w:val="24"/>
          <w:lang w:val="ru-RU"/>
        </w:rPr>
        <w:t xml:space="preserve"> </w:t>
      </w:r>
      <w:proofErr w:type="spellStart"/>
      <w:r w:rsidRPr="001F399F">
        <w:rPr>
          <w:szCs w:val="24"/>
          <w:lang w:val="ru-RU"/>
        </w:rPr>
        <w:t>або</w:t>
      </w:r>
      <w:proofErr w:type="spellEnd"/>
      <w:r w:rsidRPr="001F399F">
        <w:rPr>
          <w:szCs w:val="24"/>
          <w:lang w:val="ru-RU"/>
        </w:rPr>
        <w:t xml:space="preserve"> </w:t>
      </w:r>
      <w:proofErr w:type="spellStart"/>
      <w:r w:rsidRPr="001F399F">
        <w:rPr>
          <w:szCs w:val="24"/>
          <w:lang w:val="ru-RU"/>
        </w:rPr>
        <w:t>складеній</w:t>
      </w:r>
      <w:proofErr w:type="spellEnd"/>
      <w:r w:rsidRPr="001F399F">
        <w:rPr>
          <w:szCs w:val="24"/>
          <w:lang w:val="ru-RU"/>
        </w:rPr>
        <w:t xml:space="preserve"> </w:t>
      </w:r>
      <w:proofErr w:type="spellStart"/>
      <w:r w:rsidRPr="001F399F">
        <w:rPr>
          <w:szCs w:val="24"/>
          <w:lang w:val="ru-RU"/>
        </w:rPr>
        <w:t>із</w:t>
      </w:r>
      <w:proofErr w:type="spellEnd"/>
      <w:r w:rsidRPr="001F399F">
        <w:rPr>
          <w:szCs w:val="24"/>
          <w:lang w:val="ru-RU"/>
        </w:rPr>
        <w:t xml:space="preserve"> </w:t>
      </w:r>
      <w:proofErr w:type="spellStart"/>
      <w:r w:rsidRPr="001F399F">
        <w:rPr>
          <w:szCs w:val="24"/>
          <w:lang w:val="ru-RU"/>
        </w:rPr>
        <w:t>порушенням</w:t>
      </w:r>
      <w:proofErr w:type="spellEnd"/>
      <w:r w:rsidRPr="001F399F">
        <w:rPr>
          <w:szCs w:val="24"/>
          <w:lang w:val="ru-RU"/>
        </w:rPr>
        <w:t xml:space="preserve"> </w:t>
      </w:r>
      <w:proofErr w:type="spellStart"/>
      <w:r w:rsidRPr="001F399F">
        <w:rPr>
          <w:szCs w:val="24"/>
          <w:lang w:val="ru-RU"/>
        </w:rPr>
        <w:t>встановленого</w:t>
      </w:r>
      <w:proofErr w:type="spellEnd"/>
      <w:r w:rsidRPr="001F399F">
        <w:rPr>
          <w:szCs w:val="24"/>
          <w:lang w:val="ru-RU"/>
        </w:rPr>
        <w:t xml:space="preserve"> порядку </w:t>
      </w:r>
      <w:proofErr w:type="spellStart"/>
      <w:r w:rsidRPr="001F399F">
        <w:rPr>
          <w:szCs w:val="24"/>
          <w:lang w:val="ru-RU"/>
        </w:rPr>
        <w:t>заповнення</w:t>
      </w:r>
      <w:proofErr w:type="spellEnd"/>
      <w:r w:rsidRPr="001F399F">
        <w:rPr>
          <w:szCs w:val="24"/>
          <w:lang w:val="ru-RU"/>
        </w:rPr>
        <w:t xml:space="preserve"> ПН (РК), </w:t>
      </w:r>
      <w:proofErr w:type="gramStart"/>
      <w:r w:rsidRPr="001F399F">
        <w:rPr>
          <w:szCs w:val="24"/>
          <w:lang w:val="ru-RU"/>
        </w:rPr>
        <w:t>до моменту</w:t>
      </w:r>
      <w:proofErr w:type="gramEnd"/>
      <w:r w:rsidRPr="001F399F">
        <w:rPr>
          <w:szCs w:val="24"/>
          <w:lang w:val="ru-RU"/>
        </w:rPr>
        <w:t xml:space="preserve"> </w:t>
      </w:r>
      <w:proofErr w:type="spellStart"/>
      <w:r w:rsidRPr="001F399F">
        <w:rPr>
          <w:szCs w:val="24"/>
          <w:lang w:val="ru-RU"/>
        </w:rPr>
        <w:t>надання</w:t>
      </w:r>
      <w:proofErr w:type="spellEnd"/>
      <w:r w:rsidRPr="001F399F">
        <w:rPr>
          <w:szCs w:val="24"/>
          <w:lang w:val="ru-RU"/>
        </w:rPr>
        <w:t xml:space="preserve"> </w:t>
      </w:r>
      <w:proofErr w:type="spellStart"/>
      <w:r w:rsidRPr="001F399F">
        <w:rPr>
          <w:szCs w:val="24"/>
          <w:lang w:val="ru-RU"/>
        </w:rPr>
        <w:t>Постачальником</w:t>
      </w:r>
      <w:proofErr w:type="spellEnd"/>
      <w:r w:rsidRPr="001F399F">
        <w:rPr>
          <w:szCs w:val="24"/>
          <w:lang w:val="ru-RU"/>
        </w:rPr>
        <w:t xml:space="preserve"> </w:t>
      </w:r>
      <w:proofErr w:type="spellStart"/>
      <w:r w:rsidRPr="001F399F">
        <w:rPr>
          <w:szCs w:val="24"/>
          <w:lang w:val="ru-RU"/>
        </w:rPr>
        <w:t>належним</w:t>
      </w:r>
      <w:proofErr w:type="spellEnd"/>
      <w:r w:rsidRPr="001F399F">
        <w:rPr>
          <w:szCs w:val="24"/>
          <w:lang w:val="ru-RU"/>
        </w:rPr>
        <w:t xml:space="preserve"> чином </w:t>
      </w:r>
      <w:proofErr w:type="spellStart"/>
      <w:r w:rsidRPr="001F399F">
        <w:rPr>
          <w:szCs w:val="24"/>
          <w:lang w:val="ru-RU"/>
        </w:rPr>
        <w:t>оформленої</w:t>
      </w:r>
      <w:proofErr w:type="spellEnd"/>
      <w:r w:rsidRPr="001F399F">
        <w:rPr>
          <w:szCs w:val="24"/>
          <w:lang w:val="ru-RU"/>
        </w:rPr>
        <w:t xml:space="preserve"> та </w:t>
      </w:r>
      <w:proofErr w:type="spellStart"/>
      <w:r w:rsidRPr="001F399F">
        <w:rPr>
          <w:szCs w:val="24"/>
          <w:lang w:val="ru-RU"/>
        </w:rPr>
        <w:t>зареєстрованої</w:t>
      </w:r>
      <w:proofErr w:type="spellEnd"/>
      <w:r w:rsidRPr="001F399F">
        <w:rPr>
          <w:szCs w:val="24"/>
          <w:lang w:val="ru-RU"/>
        </w:rPr>
        <w:t xml:space="preserve"> ПН (РК).</w:t>
      </w:r>
    </w:p>
    <w:p w:rsidR="001F399F" w:rsidRPr="001F399F" w:rsidRDefault="001F399F" w:rsidP="001F399F">
      <w:pPr>
        <w:tabs>
          <w:tab w:val="num" w:pos="0"/>
          <w:tab w:val="num" w:pos="1440"/>
        </w:tabs>
        <w:rPr>
          <w:szCs w:val="24"/>
          <w:lang w:val="ru-RU"/>
        </w:rPr>
      </w:pPr>
      <w:proofErr w:type="spellStart"/>
      <w:r w:rsidRPr="001F399F">
        <w:rPr>
          <w:szCs w:val="24"/>
          <w:lang w:val="ru-RU"/>
        </w:rPr>
        <w:t>Замовник</w:t>
      </w:r>
      <w:proofErr w:type="spellEnd"/>
      <w:r w:rsidRPr="001F399F">
        <w:rPr>
          <w:szCs w:val="24"/>
          <w:lang w:val="ru-RU"/>
        </w:rPr>
        <w:t xml:space="preserve"> </w:t>
      </w:r>
      <w:proofErr w:type="spellStart"/>
      <w:r w:rsidRPr="001F399F">
        <w:rPr>
          <w:szCs w:val="24"/>
          <w:lang w:val="ru-RU"/>
        </w:rPr>
        <w:t>повідомляє</w:t>
      </w:r>
      <w:proofErr w:type="spellEnd"/>
      <w:r w:rsidRPr="001F399F">
        <w:rPr>
          <w:szCs w:val="24"/>
          <w:lang w:val="ru-RU"/>
        </w:rPr>
        <w:t xml:space="preserve"> </w:t>
      </w:r>
      <w:proofErr w:type="spellStart"/>
      <w:r w:rsidRPr="001F399F">
        <w:rPr>
          <w:szCs w:val="24"/>
          <w:lang w:val="ru-RU"/>
        </w:rPr>
        <w:t>Постачальника</w:t>
      </w:r>
      <w:proofErr w:type="spellEnd"/>
      <w:r w:rsidRPr="001F399F">
        <w:rPr>
          <w:szCs w:val="24"/>
          <w:lang w:val="ru-RU"/>
        </w:rPr>
        <w:t xml:space="preserve"> про </w:t>
      </w:r>
      <w:proofErr w:type="spellStart"/>
      <w:r w:rsidRPr="001F399F">
        <w:rPr>
          <w:szCs w:val="24"/>
          <w:lang w:val="ru-RU"/>
        </w:rPr>
        <w:t>застосування</w:t>
      </w:r>
      <w:proofErr w:type="spellEnd"/>
      <w:r w:rsidRPr="001F399F">
        <w:rPr>
          <w:szCs w:val="24"/>
          <w:lang w:val="ru-RU"/>
        </w:rPr>
        <w:t xml:space="preserve"> оперативно-</w:t>
      </w:r>
      <w:proofErr w:type="spellStart"/>
      <w:r w:rsidRPr="001F399F">
        <w:rPr>
          <w:szCs w:val="24"/>
          <w:lang w:val="ru-RU"/>
        </w:rPr>
        <w:t>господарських</w:t>
      </w:r>
      <w:proofErr w:type="spellEnd"/>
      <w:r w:rsidRPr="001F399F">
        <w:rPr>
          <w:szCs w:val="24"/>
          <w:lang w:val="ru-RU"/>
        </w:rPr>
        <w:t xml:space="preserve"> </w:t>
      </w:r>
      <w:proofErr w:type="spellStart"/>
      <w:r w:rsidRPr="001F399F">
        <w:rPr>
          <w:szCs w:val="24"/>
          <w:lang w:val="ru-RU"/>
        </w:rPr>
        <w:t>санкцій</w:t>
      </w:r>
      <w:proofErr w:type="spellEnd"/>
      <w:r w:rsidRPr="001F399F">
        <w:rPr>
          <w:szCs w:val="24"/>
          <w:lang w:val="ru-RU"/>
        </w:rPr>
        <w:t xml:space="preserve"> за 5 </w:t>
      </w:r>
      <w:proofErr w:type="spellStart"/>
      <w:r w:rsidRPr="001F399F">
        <w:rPr>
          <w:szCs w:val="24"/>
          <w:lang w:val="ru-RU"/>
        </w:rPr>
        <w:t>календарних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w:t>
      </w:r>
      <w:proofErr w:type="gramStart"/>
      <w:r w:rsidRPr="001F399F">
        <w:rPr>
          <w:szCs w:val="24"/>
          <w:lang w:val="ru-RU"/>
        </w:rPr>
        <w:t>до моменту</w:t>
      </w:r>
      <w:proofErr w:type="gramEnd"/>
      <w:r w:rsidRPr="001F399F">
        <w:rPr>
          <w:szCs w:val="24"/>
          <w:lang w:val="ru-RU"/>
        </w:rPr>
        <w:t xml:space="preserve"> </w:t>
      </w:r>
      <w:proofErr w:type="spellStart"/>
      <w:r w:rsidRPr="001F399F">
        <w:rPr>
          <w:szCs w:val="24"/>
          <w:lang w:val="ru-RU"/>
        </w:rPr>
        <w:t>настання</w:t>
      </w:r>
      <w:proofErr w:type="spellEnd"/>
      <w:r w:rsidRPr="001F399F">
        <w:rPr>
          <w:szCs w:val="24"/>
          <w:lang w:val="ru-RU"/>
        </w:rPr>
        <w:t xml:space="preserve"> граничного </w:t>
      </w:r>
      <w:proofErr w:type="spellStart"/>
      <w:r w:rsidRPr="001F399F">
        <w:rPr>
          <w:szCs w:val="24"/>
          <w:lang w:val="ru-RU"/>
        </w:rPr>
        <w:t>терміну</w:t>
      </w:r>
      <w:proofErr w:type="spellEnd"/>
      <w:r w:rsidRPr="001F399F">
        <w:rPr>
          <w:szCs w:val="24"/>
          <w:lang w:val="ru-RU"/>
        </w:rPr>
        <w:t xml:space="preserve"> оплати за </w:t>
      </w:r>
      <w:proofErr w:type="spellStart"/>
      <w:r w:rsidRPr="001F399F">
        <w:rPr>
          <w:szCs w:val="24"/>
          <w:lang w:val="ru-RU"/>
        </w:rPr>
        <w:t>товари</w:t>
      </w:r>
      <w:proofErr w:type="spellEnd"/>
      <w:r w:rsidRPr="001F399F">
        <w:rPr>
          <w:szCs w:val="24"/>
          <w:lang w:val="ru-RU"/>
        </w:rPr>
        <w:t xml:space="preserve">, </w:t>
      </w:r>
      <w:proofErr w:type="spellStart"/>
      <w:r w:rsidRPr="001F399F">
        <w:rPr>
          <w:szCs w:val="24"/>
          <w:lang w:val="ru-RU"/>
        </w:rPr>
        <w:t>роботи</w:t>
      </w:r>
      <w:proofErr w:type="spellEnd"/>
      <w:r w:rsidRPr="001F399F">
        <w:rPr>
          <w:szCs w:val="24"/>
          <w:lang w:val="ru-RU"/>
        </w:rPr>
        <w:t xml:space="preserve"> (</w:t>
      </w:r>
      <w:proofErr w:type="spellStart"/>
      <w:r w:rsidRPr="001F399F">
        <w:rPr>
          <w:szCs w:val="24"/>
          <w:lang w:val="ru-RU"/>
        </w:rPr>
        <w:t>послуги</w:t>
      </w:r>
      <w:proofErr w:type="spellEnd"/>
      <w:r w:rsidRPr="001F399F">
        <w:rPr>
          <w:szCs w:val="24"/>
          <w:lang w:val="ru-RU"/>
        </w:rPr>
        <w:t xml:space="preserve">). </w:t>
      </w:r>
    </w:p>
    <w:p w:rsidR="001F399F" w:rsidRPr="001F399F" w:rsidRDefault="001F399F" w:rsidP="001F399F">
      <w:pPr>
        <w:tabs>
          <w:tab w:val="num" w:pos="0"/>
          <w:tab w:val="num" w:pos="1440"/>
        </w:tabs>
        <w:rPr>
          <w:szCs w:val="24"/>
          <w:lang w:val="ru-RU"/>
        </w:rPr>
      </w:pPr>
      <w:proofErr w:type="spellStart"/>
      <w:r w:rsidRPr="001F399F">
        <w:rPr>
          <w:szCs w:val="24"/>
          <w:lang w:val="ru-RU"/>
        </w:rPr>
        <w:t>Сторони</w:t>
      </w:r>
      <w:proofErr w:type="spellEnd"/>
      <w:r w:rsidRPr="001F399F">
        <w:rPr>
          <w:szCs w:val="24"/>
          <w:lang w:val="ru-RU"/>
        </w:rPr>
        <w:t xml:space="preserve"> погодили, </w:t>
      </w:r>
      <w:proofErr w:type="spellStart"/>
      <w:r w:rsidRPr="001F399F">
        <w:rPr>
          <w:szCs w:val="24"/>
          <w:lang w:val="ru-RU"/>
        </w:rPr>
        <w:t>що</w:t>
      </w:r>
      <w:proofErr w:type="spellEnd"/>
      <w:r w:rsidRPr="001F399F">
        <w:rPr>
          <w:szCs w:val="24"/>
          <w:lang w:val="ru-RU"/>
        </w:rPr>
        <w:t xml:space="preserve"> 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застосування</w:t>
      </w:r>
      <w:proofErr w:type="spellEnd"/>
      <w:r w:rsidRPr="001F399F">
        <w:rPr>
          <w:szCs w:val="24"/>
          <w:lang w:val="ru-RU"/>
        </w:rPr>
        <w:t xml:space="preserve"> </w:t>
      </w:r>
      <w:proofErr w:type="spellStart"/>
      <w:r w:rsidRPr="001F399F">
        <w:rPr>
          <w:szCs w:val="24"/>
          <w:lang w:val="ru-RU"/>
        </w:rPr>
        <w:t>Замовником</w:t>
      </w:r>
      <w:proofErr w:type="spellEnd"/>
      <w:r w:rsidRPr="001F399F">
        <w:rPr>
          <w:szCs w:val="24"/>
          <w:lang w:val="ru-RU"/>
        </w:rPr>
        <w:t xml:space="preserve"> оперативно-</w:t>
      </w:r>
      <w:proofErr w:type="spellStart"/>
      <w:r w:rsidRPr="001F399F">
        <w:rPr>
          <w:szCs w:val="24"/>
          <w:lang w:val="ru-RU"/>
        </w:rPr>
        <w:t>господарських</w:t>
      </w:r>
      <w:proofErr w:type="spellEnd"/>
      <w:r w:rsidRPr="001F399F">
        <w:rPr>
          <w:szCs w:val="24"/>
          <w:lang w:val="ru-RU"/>
        </w:rPr>
        <w:t xml:space="preserve"> </w:t>
      </w:r>
      <w:proofErr w:type="spellStart"/>
      <w:r w:rsidRPr="001F399F">
        <w:rPr>
          <w:szCs w:val="24"/>
          <w:lang w:val="ru-RU"/>
        </w:rPr>
        <w:t>санкцій</w:t>
      </w:r>
      <w:proofErr w:type="spellEnd"/>
      <w:r w:rsidRPr="001F399F">
        <w:rPr>
          <w:szCs w:val="24"/>
          <w:lang w:val="ru-RU"/>
        </w:rPr>
        <w:t xml:space="preserve">, </w:t>
      </w:r>
      <w:proofErr w:type="spellStart"/>
      <w:r w:rsidRPr="001F399F">
        <w:rPr>
          <w:szCs w:val="24"/>
          <w:lang w:val="ru-RU"/>
        </w:rPr>
        <w:t>штрафні</w:t>
      </w:r>
      <w:proofErr w:type="spellEnd"/>
      <w:r w:rsidRPr="001F399F">
        <w:rPr>
          <w:szCs w:val="24"/>
          <w:lang w:val="ru-RU"/>
        </w:rPr>
        <w:t xml:space="preserve"> </w:t>
      </w:r>
      <w:proofErr w:type="spellStart"/>
      <w:r w:rsidRPr="001F399F">
        <w:rPr>
          <w:szCs w:val="24"/>
          <w:lang w:val="ru-RU"/>
        </w:rPr>
        <w:t>санкції</w:t>
      </w:r>
      <w:proofErr w:type="spellEnd"/>
      <w:r w:rsidRPr="001F399F">
        <w:rPr>
          <w:szCs w:val="24"/>
          <w:lang w:val="ru-RU"/>
        </w:rPr>
        <w:t xml:space="preserve"> (неустойки, </w:t>
      </w:r>
      <w:proofErr w:type="spellStart"/>
      <w:r w:rsidRPr="001F399F">
        <w:rPr>
          <w:szCs w:val="24"/>
          <w:lang w:val="ru-RU"/>
        </w:rPr>
        <w:t>пені</w:t>
      </w:r>
      <w:proofErr w:type="spellEnd"/>
      <w:r w:rsidRPr="001F399F">
        <w:rPr>
          <w:szCs w:val="24"/>
          <w:lang w:val="ru-RU"/>
        </w:rPr>
        <w:t xml:space="preserve">, </w:t>
      </w:r>
      <w:proofErr w:type="spellStart"/>
      <w:r w:rsidRPr="001F399F">
        <w:rPr>
          <w:szCs w:val="24"/>
          <w:lang w:val="ru-RU"/>
        </w:rPr>
        <w:t>штрафи</w:t>
      </w:r>
      <w:proofErr w:type="spellEnd"/>
      <w:r w:rsidRPr="001F399F">
        <w:rPr>
          <w:szCs w:val="24"/>
          <w:lang w:val="ru-RU"/>
        </w:rPr>
        <w:t xml:space="preserve">, </w:t>
      </w:r>
      <w:proofErr w:type="spellStart"/>
      <w:r w:rsidRPr="001F399F">
        <w:rPr>
          <w:szCs w:val="24"/>
          <w:lang w:val="ru-RU"/>
        </w:rPr>
        <w:t>відсотки</w:t>
      </w:r>
      <w:proofErr w:type="spellEnd"/>
      <w:r w:rsidRPr="001F399F">
        <w:rPr>
          <w:szCs w:val="24"/>
          <w:lang w:val="ru-RU"/>
        </w:rPr>
        <w:t xml:space="preserve"> </w:t>
      </w:r>
      <w:proofErr w:type="spellStart"/>
      <w:r w:rsidRPr="001F399F">
        <w:rPr>
          <w:szCs w:val="24"/>
          <w:lang w:val="ru-RU"/>
        </w:rPr>
        <w:t>річних</w:t>
      </w:r>
      <w:proofErr w:type="spellEnd"/>
      <w:r w:rsidRPr="001F399F">
        <w:rPr>
          <w:szCs w:val="24"/>
          <w:lang w:val="ru-RU"/>
        </w:rPr>
        <w:t xml:space="preserve"> за </w:t>
      </w:r>
      <w:proofErr w:type="spellStart"/>
      <w:r w:rsidRPr="001F399F">
        <w:rPr>
          <w:szCs w:val="24"/>
          <w:lang w:val="ru-RU"/>
        </w:rPr>
        <w:t>користування</w:t>
      </w:r>
      <w:proofErr w:type="spellEnd"/>
      <w:r w:rsidRPr="001F399F">
        <w:rPr>
          <w:szCs w:val="24"/>
          <w:lang w:val="ru-RU"/>
        </w:rPr>
        <w:t xml:space="preserve"> чужими </w:t>
      </w:r>
      <w:proofErr w:type="spellStart"/>
      <w:r w:rsidRPr="001F399F">
        <w:rPr>
          <w:szCs w:val="24"/>
          <w:lang w:val="ru-RU"/>
        </w:rPr>
        <w:t>грошовими</w:t>
      </w:r>
      <w:proofErr w:type="spellEnd"/>
      <w:r w:rsidRPr="001F399F">
        <w:rPr>
          <w:szCs w:val="24"/>
          <w:lang w:val="ru-RU"/>
        </w:rPr>
        <w:t xml:space="preserve"> коштами, </w:t>
      </w:r>
      <w:proofErr w:type="spellStart"/>
      <w:r w:rsidRPr="001F399F">
        <w:rPr>
          <w:szCs w:val="24"/>
          <w:lang w:val="ru-RU"/>
        </w:rPr>
        <w:t>індекс</w:t>
      </w:r>
      <w:proofErr w:type="spellEnd"/>
      <w:r w:rsidRPr="001F399F">
        <w:rPr>
          <w:szCs w:val="24"/>
          <w:lang w:val="ru-RU"/>
        </w:rPr>
        <w:t xml:space="preserve"> </w:t>
      </w:r>
      <w:proofErr w:type="spellStart"/>
      <w:r w:rsidRPr="001F399F">
        <w:rPr>
          <w:szCs w:val="24"/>
          <w:lang w:val="ru-RU"/>
        </w:rPr>
        <w:t>інфляції</w:t>
      </w:r>
      <w:proofErr w:type="spellEnd"/>
      <w:r w:rsidRPr="001F399F">
        <w:rPr>
          <w:szCs w:val="24"/>
          <w:lang w:val="ru-RU"/>
        </w:rPr>
        <w:t xml:space="preserve">, </w:t>
      </w:r>
      <w:proofErr w:type="spellStart"/>
      <w:r w:rsidRPr="001F399F">
        <w:rPr>
          <w:szCs w:val="24"/>
          <w:lang w:val="ru-RU"/>
        </w:rPr>
        <w:t>збитки</w:t>
      </w:r>
      <w:proofErr w:type="spellEnd"/>
      <w:r w:rsidRPr="001F399F">
        <w:rPr>
          <w:szCs w:val="24"/>
          <w:lang w:val="ru-RU"/>
        </w:rPr>
        <w:t xml:space="preserve"> </w:t>
      </w:r>
      <w:proofErr w:type="spellStart"/>
      <w:r w:rsidRPr="001F399F">
        <w:rPr>
          <w:szCs w:val="24"/>
          <w:lang w:val="ru-RU"/>
        </w:rPr>
        <w:t>тощо</w:t>
      </w:r>
      <w:proofErr w:type="spellEnd"/>
      <w:r w:rsidRPr="001F399F">
        <w:rPr>
          <w:szCs w:val="24"/>
          <w:lang w:val="ru-RU"/>
        </w:rPr>
        <w:t xml:space="preserve">) за </w:t>
      </w:r>
      <w:proofErr w:type="spellStart"/>
      <w:r w:rsidRPr="001F399F">
        <w:rPr>
          <w:szCs w:val="24"/>
          <w:lang w:val="ru-RU"/>
        </w:rPr>
        <w:t>несвоєчасну</w:t>
      </w:r>
      <w:proofErr w:type="spellEnd"/>
      <w:r w:rsidRPr="001F399F">
        <w:rPr>
          <w:szCs w:val="24"/>
          <w:lang w:val="ru-RU"/>
        </w:rPr>
        <w:t xml:space="preserve"> оплату </w:t>
      </w:r>
      <w:proofErr w:type="spellStart"/>
      <w:r w:rsidRPr="001F399F">
        <w:rPr>
          <w:szCs w:val="24"/>
          <w:lang w:val="ru-RU"/>
        </w:rPr>
        <w:t>Послуг</w:t>
      </w:r>
      <w:proofErr w:type="spellEnd"/>
      <w:r w:rsidRPr="001F399F">
        <w:rPr>
          <w:szCs w:val="24"/>
          <w:lang w:val="ru-RU"/>
        </w:rPr>
        <w:t xml:space="preserve"> до </w:t>
      </w:r>
      <w:proofErr w:type="spellStart"/>
      <w:r w:rsidRPr="001F399F">
        <w:rPr>
          <w:szCs w:val="24"/>
          <w:lang w:val="ru-RU"/>
        </w:rPr>
        <w:t>Замовника</w:t>
      </w:r>
      <w:proofErr w:type="spellEnd"/>
      <w:r w:rsidRPr="001F399F">
        <w:rPr>
          <w:szCs w:val="24"/>
          <w:lang w:val="ru-RU"/>
        </w:rPr>
        <w:t xml:space="preserve"> не </w:t>
      </w:r>
      <w:proofErr w:type="spellStart"/>
      <w:r w:rsidRPr="001F399F">
        <w:rPr>
          <w:szCs w:val="24"/>
          <w:lang w:val="ru-RU"/>
        </w:rPr>
        <w:t>застосовуються</w:t>
      </w:r>
      <w:proofErr w:type="spellEnd"/>
      <w:r w:rsidRPr="001F399F">
        <w:rPr>
          <w:szCs w:val="24"/>
          <w:lang w:val="ru-RU"/>
        </w:rPr>
        <w:t>.</w:t>
      </w:r>
    </w:p>
    <w:p w:rsidR="001F399F" w:rsidRPr="001F399F" w:rsidRDefault="001F399F" w:rsidP="001F399F">
      <w:pPr>
        <w:tabs>
          <w:tab w:val="num" w:pos="0"/>
          <w:tab w:val="num" w:pos="1440"/>
        </w:tabs>
        <w:rPr>
          <w:szCs w:val="24"/>
          <w:lang w:val="ru-RU"/>
        </w:rPr>
      </w:pPr>
      <w:r w:rsidRPr="001F399F">
        <w:rPr>
          <w:szCs w:val="24"/>
          <w:lang w:val="ru-RU"/>
        </w:rPr>
        <w:t xml:space="preserve">У </w:t>
      </w:r>
      <w:proofErr w:type="spellStart"/>
      <w:r w:rsidRPr="001F399F">
        <w:rPr>
          <w:szCs w:val="24"/>
          <w:lang w:val="ru-RU"/>
        </w:rPr>
        <w:t>разі</w:t>
      </w:r>
      <w:proofErr w:type="spellEnd"/>
      <w:r w:rsidRPr="001F399F">
        <w:rPr>
          <w:szCs w:val="24"/>
          <w:lang w:val="ru-RU"/>
        </w:rPr>
        <w:t xml:space="preserve"> </w:t>
      </w:r>
      <w:proofErr w:type="spellStart"/>
      <w:r w:rsidRPr="001F399F">
        <w:rPr>
          <w:szCs w:val="24"/>
          <w:lang w:val="ru-RU"/>
        </w:rPr>
        <w:t>зупинення</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ПН/РК в ЄРПН </w:t>
      </w:r>
      <w:proofErr w:type="spellStart"/>
      <w:r w:rsidRPr="001F399F">
        <w:rPr>
          <w:szCs w:val="24"/>
          <w:lang w:val="ru-RU"/>
        </w:rPr>
        <w:t>згідно</w:t>
      </w:r>
      <w:proofErr w:type="spellEnd"/>
      <w:r w:rsidRPr="001F399F">
        <w:rPr>
          <w:szCs w:val="24"/>
          <w:lang w:val="ru-RU"/>
        </w:rPr>
        <w:t xml:space="preserve"> з п.201.16 ст. 201 ПКУ </w:t>
      </w:r>
      <w:proofErr w:type="spellStart"/>
      <w:r w:rsidRPr="001F399F">
        <w:rPr>
          <w:szCs w:val="24"/>
          <w:lang w:val="ru-RU"/>
        </w:rPr>
        <w:t>Постачальник</w:t>
      </w:r>
      <w:proofErr w:type="spellEnd"/>
      <w:r w:rsidRPr="001F399F">
        <w:rPr>
          <w:szCs w:val="24"/>
          <w:lang w:val="ru-RU"/>
        </w:rPr>
        <w:t xml:space="preserve"> </w:t>
      </w:r>
      <w:proofErr w:type="spellStart"/>
      <w:r w:rsidRPr="001F399F">
        <w:rPr>
          <w:szCs w:val="24"/>
          <w:lang w:val="ru-RU"/>
        </w:rPr>
        <w:t>зобов’язаний</w:t>
      </w:r>
      <w:proofErr w:type="spellEnd"/>
      <w:r w:rsidRPr="001F399F">
        <w:rPr>
          <w:szCs w:val="24"/>
          <w:lang w:val="ru-RU"/>
        </w:rPr>
        <w:t xml:space="preserve"> </w:t>
      </w:r>
      <w:proofErr w:type="spellStart"/>
      <w:r w:rsidRPr="001F399F">
        <w:rPr>
          <w:szCs w:val="24"/>
          <w:lang w:val="ru-RU"/>
        </w:rPr>
        <w:t>протягом</w:t>
      </w:r>
      <w:proofErr w:type="spellEnd"/>
      <w:r w:rsidRPr="001F399F">
        <w:rPr>
          <w:szCs w:val="24"/>
          <w:lang w:val="ru-RU"/>
        </w:rPr>
        <w:t xml:space="preserve"> не </w:t>
      </w:r>
      <w:proofErr w:type="spellStart"/>
      <w:r w:rsidRPr="001F399F">
        <w:rPr>
          <w:szCs w:val="24"/>
          <w:lang w:val="ru-RU"/>
        </w:rPr>
        <w:t>більше</w:t>
      </w:r>
      <w:proofErr w:type="spellEnd"/>
      <w:r w:rsidRPr="001F399F">
        <w:rPr>
          <w:szCs w:val="24"/>
          <w:lang w:val="ru-RU"/>
        </w:rPr>
        <w:t xml:space="preserve"> 3-х </w:t>
      </w:r>
      <w:proofErr w:type="spellStart"/>
      <w:r w:rsidRPr="001F399F">
        <w:rPr>
          <w:szCs w:val="24"/>
          <w:lang w:val="ru-RU"/>
        </w:rPr>
        <w:t>робочих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з </w:t>
      </w:r>
      <w:proofErr w:type="spellStart"/>
      <w:r w:rsidRPr="001F399F">
        <w:rPr>
          <w:szCs w:val="24"/>
          <w:lang w:val="ru-RU"/>
        </w:rPr>
        <w:t>дати</w:t>
      </w:r>
      <w:proofErr w:type="spellEnd"/>
      <w:r w:rsidRPr="001F399F">
        <w:rPr>
          <w:szCs w:val="24"/>
          <w:lang w:val="ru-RU"/>
        </w:rPr>
        <w:t xml:space="preserve"> </w:t>
      </w:r>
      <w:proofErr w:type="spellStart"/>
      <w:r w:rsidRPr="001F399F">
        <w:rPr>
          <w:szCs w:val="24"/>
          <w:lang w:val="ru-RU"/>
        </w:rPr>
        <w:t>зупинення</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 (РК) </w:t>
      </w:r>
      <w:proofErr w:type="spellStart"/>
      <w:r w:rsidRPr="001F399F">
        <w:rPr>
          <w:szCs w:val="24"/>
          <w:lang w:val="ru-RU"/>
        </w:rPr>
        <w:t>повідомити</w:t>
      </w:r>
      <w:proofErr w:type="spellEnd"/>
      <w:r w:rsidRPr="001F399F">
        <w:rPr>
          <w:szCs w:val="24"/>
          <w:lang w:val="ru-RU"/>
        </w:rPr>
        <w:t xml:space="preserve"> про </w:t>
      </w:r>
      <w:proofErr w:type="spellStart"/>
      <w:r w:rsidRPr="001F399F">
        <w:rPr>
          <w:szCs w:val="24"/>
          <w:lang w:val="ru-RU"/>
        </w:rPr>
        <w:t>це</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 xml:space="preserve"> шляхом </w:t>
      </w:r>
      <w:proofErr w:type="spellStart"/>
      <w:r w:rsidRPr="001F399F">
        <w:rPr>
          <w:szCs w:val="24"/>
          <w:lang w:val="ru-RU"/>
        </w:rPr>
        <w:t>надсилання</w:t>
      </w:r>
      <w:proofErr w:type="spellEnd"/>
      <w:r w:rsidRPr="001F399F">
        <w:rPr>
          <w:szCs w:val="24"/>
          <w:lang w:val="ru-RU"/>
        </w:rPr>
        <w:t xml:space="preserve"> на </w:t>
      </w:r>
      <w:proofErr w:type="spellStart"/>
      <w:r w:rsidRPr="001F399F">
        <w:rPr>
          <w:szCs w:val="24"/>
          <w:lang w:val="ru-RU"/>
        </w:rPr>
        <w:t>електронну</w:t>
      </w:r>
      <w:proofErr w:type="spellEnd"/>
      <w:r w:rsidRPr="001F399F">
        <w:rPr>
          <w:szCs w:val="24"/>
          <w:lang w:val="ru-RU"/>
        </w:rPr>
        <w:t xml:space="preserve"> адресу </w:t>
      </w:r>
      <w:proofErr w:type="spellStart"/>
      <w:r w:rsidRPr="001F399F">
        <w:rPr>
          <w:szCs w:val="24"/>
          <w:lang w:val="ru-RU"/>
        </w:rPr>
        <w:t>представника</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 xml:space="preserve">, </w:t>
      </w:r>
      <w:proofErr w:type="spellStart"/>
      <w:r w:rsidRPr="001F399F">
        <w:rPr>
          <w:szCs w:val="24"/>
          <w:lang w:val="ru-RU"/>
        </w:rPr>
        <w:t>відповідального</w:t>
      </w:r>
      <w:proofErr w:type="spellEnd"/>
      <w:r w:rsidRPr="001F399F">
        <w:rPr>
          <w:szCs w:val="24"/>
          <w:lang w:val="ru-RU"/>
        </w:rPr>
        <w:t xml:space="preserve"> за </w:t>
      </w:r>
      <w:proofErr w:type="spellStart"/>
      <w:r w:rsidRPr="001F399F">
        <w:rPr>
          <w:szCs w:val="24"/>
          <w:lang w:val="ru-RU"/>
        </w:rPr>
        <w:t>прийняття</w:t>
      </w:r>
      <w:proofErr w:type="spellEnd"/>
      <w:r w:rsidRPr="001F399F">
        <w:rPr>
          <w:szCs w:val="24"/>
          <w:lang w:val="ru-RU"/>
        </w:rPr>
        <w:t xml:space="preserve"> (</w:t>
      </w:r>
      <w:proofErr w:type="spellStart"/>
      <w:r w:rsidRPr="001F399F">
        <w:rPr>
          <w:szCs w:val="24"/>
          <w:lang w:val="ru-RU"/>
        </w:rPr>
        <w:t>реєстрацію</w:t>
      </w:r>
      <w:proofErr w:type="spellEnd"/>
      <w:r w:rsidRPr="001F399F">
        <w:rPr>
          <w:szCs w:val="24"/>
          <w:lang w:val="ru-RU"/>
        </w:rPr>
        <w:t xml:space="preserve">) ПН (РК) в ЄРПН </w:t>
      </w:r>
      <w:proofErr w:type="spellStart"/>
      <w:r w:rsidRPr="001F399F">
        <w:rPr>
          <w:szCs w:val="24"/>
          <w:lang w:val="ru-RU"/>
        </w:rPr>
        <w:t>від</w:t>
      </w:r>
      <w:proofErr w:type="spellEnd"/>
      <w:r w:rsidRPr="001F399F">
        <w:rPr>
          <w:szCs w:val="24"/>
          <w:lang w:val="ru-RU"/>
        </w:rPr>
        <w:t xml:space="preserve"> </w:t>
      </w:r>
      <w:proofErr w:type="spellStart"/>
      <w:r w:rsidRPr="001F399F">
        <w:rPr>
          <w:szCs w:val="24"/>
          <w:lang w:val="ru-RU"/>
        </w:rPr>
        <w:t>Постачальника</w:t>
      </w:r>
      <w:proofErr w:type="spellEnd"/>
      <w:r w:rsidRPr="001F399F">
        <w:rPr>
          <w:szCs w:val="24"/>
          <w:lang w:val="ru-RU"/>
        </w:rPr>
        <w:t xml:space="preserve">, </w:t>
      </w:r>
      <w:proofErr w:type="spellStart"/>
      <w:r w:rsidRPr="001F399F">
        <w:rPr>
          <w:szCs w:val="24"/>
          <w:lang w:val="ru-RU"/>
        </w:rPr>
        <w:t>такої</w:t>
      </w:r>
      <w:proofErr w:type="spellEnd"/>
      <w:r w:rsidRPr="001F399F">
        <w:rPr>
          <w:szCs w:val="24"/>
          <w:lang w:val="ru-RU"/>
        </w:rPr>
        <w:t xml:space="preserve"> </w:t>
      </w:r>
      <w:proofErr w:type="spellStart"/>
      <w:r w:rsidRPr="001F399F">
        <w:rPr>
          <w:szCs w:val="24"/>
          <w:lang w:val="ru-RU"/>
        </w:rPr>
        <w:t>податкової</w:t>
      </w:r>
      <w:proofErr w:type="spellEnd"/>
      <w:r w:rsidRPr="001F399F">
        <w:rPr>
          <w:szCs w:val="24"/>
          <w:lang w:val="ru-RU"/>
        </w:rPr>
        <w:t xml:space="preserve"> </w:t>
      </w:r>
      <w:proofErr w:type="spellStart"/>
      <w:r w:rsidRPr="001F399F">
        <w:rPr>
          <w:szCs w:val="24"/>
          <w:lang w:val="ru-RU"/>
        </w:rPr>
        <w:t>накладної</w:t>
      </w:r>
      <w:proofErr w:type="spellEnd"/>
      <w:r w:rsidRPr="001F399F">
        <w:rPr>
          <w:szCs w:val="24"/>
          <w:lang w:val="ru-RU"/>
        </w:rPr>
        <w:t xml:space="preserve"> (РК) разом з </w:t>
      </w:r>
      <w:proofErr w:type="spellStart"/>
      <w:r w:rsidRPr="001F399F">
        <w:rPr>
          <w:szCs w:val="24"/>
          <w:lang w:val="ru-RU"/>
        </w:rPr>
        <w:t>квитанцією</w:t>
      </w:r>
      <w:proofErr w:type="spellEnd"/>
      <w:r w:rsidRPr="001F399F">
        <w:rPr>
          <w:szCs w:val="24"/>
          <w:lang w:val="ru-RU"/>
        </w:rPr>
        <w:t xml:space="preserve"> про </w:t>
      </w:r>
      <w:proofErr w:type="spellStart"/>
      <w:r w:rsidRPr="001F399F">
        <w:rPr>
          <w:szCs w:val="24"/>
          <w:lang w:val="ru-RU"/>
        </w:rPr>
        <w:t>зупинення</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w:t>
      </w:r>
      <w:proofErr w:type="spellStart"/>
      <w:r w:rsidRPr="001F399F">
        <w:rPr>
          <w:szCs w:val="24"/>
          <w:lang w:val="ru-RU"/>
        </w:rPr>
        <w:t>Після</w:t>
      </w:r>
      <w:proofErr w:type="spellEnd"/>
      <w:r w:rsidRPr="001F399F">
        <w:rPr>
          <w:szCs w:val="24"/>
          <w:lang w:val="ru-RU"/>
        </w:rPr>
        <w:t xml:space="preserve"> </w:t>
      </w:r>
      <w:proofErr w:type="spellStart"/>
      <w:r w:rsidRPr="001F399F">
        <w:rPr>
          <w:szCs w:val="24"/>
          <w:lang w:val="ru-RU"/>
        </w:rPr>
        <w:t>відновлення</w:t>
      </w:r>
      <w:proofErr w:type="spellEnd"/>
      <w:r w:rsidRPr="001F399F">
        <w:rPr>
          <w:szCs w:val="24"/>
          <w:lang w:val="ru-RU"/>
        </w:rPr>
        <w:t xml:space="preserve"> </w:t>
      </w:r>
      <w:proofErr w:type="spellStart"/>
      <w:r w:rsidRPr="001F399F">
        <w:rPr>
          <w:szCs w:val="24"/>
          <w:lang w:val="ru-RU"/>
        </w:rPr>
        <w:t>можливості</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ПН/РК в ЄРПН </w:t>
      </w:r>
      <w:proofErr w:type="spellStart"/>
      <w:r w:rsidRPr="001F399F">
        <w:rPr>
          <w:szCs w:val="24"/>
          <w:lang w:val="ru-RU"/>
        </w:rPr>
        <w:t>Постачальник</w:t>
      </w:r>
      <w:proofErr w:type="spellEnd"/>
      <w:r w:rsidRPr="001F399F">
        <w:rPr>
          <w:szCs w:val="24"/>
          <w:lang w:val="ru-RU"/>
        </w:rPr>
        <w:t xml:space="preserve"> </w:t>
      </w:r>
      <w:proofErr w:type="spellStart"/>
      <w:r w:rsidRPr="001F399F">
        <w:rPr>
          <w:szCs w:val="24"/>
          <w:lang w:val="ru-RU"/>
        </w:rPr>
        <w:t>зобов’язаний</w:t>
      </w:r>
      <w:proofErr w:type="spellEnd"/>
      <w:r w:rsidRPr="001F399F">
        <w:rPr>
          <w:szCs w:val="24"/>
          <w:lang w:val="ru-RU"/>
        </w:rPr>
        <w:t xml:space="preserve"> </w:t>
      </w:r>
      <w:proofErr w:type="spellStart"/>
      <w:r w:rsidRPr="001F399F">
        <w:rPr>
          <w:szCs w:val="24"/>
          <w:lang w:val="ru-RU"/>
        </w:rPr>
        <w:t>протягом</w:t>
      </w:r>
      <w:proofErr w:type="spellEnd"/>
      <w:r w:rsidRPr="001F399F">
        <w:rPr>
          <w:szCs w:val="24"/>
          <w:lang w:val="ru-RU"/>
        </w:rPr>
        <w:t xml:space="preserve"> 3-х </w:t>
      </w:r>
      <w:proofErr w:type="spellStart"/>
      <w:r w:rsidRPr="001F399F">
        <w:rPr>
          <w:szCs w:val="24"/>
          <w:lang w:val="ru-RU"/>
        </w:rPr>
        <w:t>робочих</w:t>
      </w:r>
      <w:proofErr w:type="spellEnd"/>
      <w:r w:rsidRPr="001F399F">
        <w:rPr>
          <w:szCs w:val="24"/>
          <w:lang w:val="ru-RU"/>
        </w:rPr>
        <w:t xml:space="preserve"> </w:t>
      </w:r>
      <w:proofErr w:type="spellStart"/>
      <w:r w:rsidRPr="001F399F">
        <w:rPr>
          <w:szCs w:val="24"/>
          <w:lang w:val="ru-RU"/>
        </w:rPr>
        <w:t>днів</w:t>
      </w:r>
      <w:proofErr w:type="spellEnd"/>
      <w:r w:rsidRPr="001F399F">
        <w:rPr>
          <w:szCs w:val="24"/>
          <w:lang w:val="ru-RU"/>
        </w:rPr>
        <w:t xml:space="preserve"> </w:t>
      </w:r>
      <w:proofErr w:type="spellStart"/>
      <w:r w:rsidRPr="001F399F">
        <w:rPr>
          <w:szCs w:val="24"/>
          <w:lang w:val="ru-RU"/>
        </w:rPr>
        <w:t>інформувати</w:t>
      </w:r>
      <w:proofErr w:type="spellEnd"/>
      <w:r w:rsidRPr="001F399F">
        <w:rPr>
          <w:szCs w:val="24"/>
          <w:lang w:val="ru-RU"/>
        </w:rPr>
        <w:t xml:space="preserve"> про </w:t>
      </w:r>
      <w:proofErr w:type="spellStart"/>
      <w:r w:rsidRPr="001F399F">
        <w:rPr>
          <w:szCs w:val="24"/>
          <w:lang w:val="ru-RU"/>
        </w:rPr>
        <w:t>це</w:t>
      </w:r>
      <w:proofErr w:type="spellEnd"/>
      <w:r w:rsidRPr="001F399F">
        <w:rPr>
          <w:szCs w:val="24"/>
          <w:lang w:val="ru-RU"/>
        </w:rPr>
        <w:t xml:space="preserve"> </w:t>
      </w:r>
      <w:proofErr w:type="spellStart"/>
      <w:r w:rsidRPr="001F399F">
        <w:rPr>
          <w:szCs w:val="24"/>
          <w:lang w:val="ru-RU"/>
        </w:rPr>
        <w:t>представника</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 xml:space="preserve">, </w:t>
      </w:r>
      <w:proofErr w:type="spellStart"/>
      <w:r w:rsidRPr="001F399F">
        <w:rPr>
          <w:szCs w:val="24"/>
          <w:lang w:val="ru-RU"/>
        </w:rPr>
        <w:t>відповідального</w:t>
      </w:r>
      <w:proofErr w:type="spellEnd"/>
      <w:r w:rsidRPr="001F399F">
        <w:rPr>
          <w:szCs w:val="24"/>
          <w:lang w:val="ru-RU"/>
        </w:rPr>
        <w:t xml:space="preserve"> за </w:t>
      </w:r>
      <w:proofErr w:type="spellStart"/>
      <w:r w:rsidRPr="001F399F">
        <w:rPr>
          <w:szCs w:val="24"/>
          <w:lang w:val="ru-RU"/>
        </w:rPr>
        <w:t>прийняття</w:t>
      </w:r>
      <w:proofErr w:type="spellEnd"/>
      <w:r w:rsidRPr="001F399F">
        <w:rPr>
          <w:szCs w:val="24"/>
          <w:lang w:val="ru-RU"/>
        </w:rPr>
        <w:t xml:space="preserve"> (</w:t>
      </w:r>
      <w:proofErr w:type="spellStart"/>
      <w:r w:rsidRPr="001F399F">
        <w:rPr>
          <w:szCs w:val="24"/>
          <w:lang w:val="ru-RU"/>
        </w:rPr>
        <w:t>реєстрацію</w:t>
      </w:r>
      <w:proofErr w:type="spellEnd"/>
      <w:r w:rsidRPr="001F399F">
        <w:rPr>
          <w:szCs w:val="24"/>
          <w:lang w:val="ru-RU"/>
        </w:rPr>
        <w:t xml:space="preserve">) ПН (РК) в ЄРПН, шляхом </w:t>
      </w:r>
      <w:proofErr w:type="spellStart"/>
      <w:r w:rsidRPr="001F399F">
        <w:rPr>
          <w:szCs w:val="24"/>
          <w:lang w:val="ru-RU"/>
        </w:rPr>
        <w:t>надсилання</w:t>
      </w:r>
      <w:proofErr w:type="spellEnd"/>
      <w:r w:rsidRPr="001F399F">
        <w:rPr>
          <w:szCs w:val="24"/>
          <w:lang w:val="ru-RU"/>
        </w:rPr>
        <w:t xml:space="preserve"> листа на </w:t>
      </w:r>
      <w:proofErr w:type="spellStart"/>
      <w:r w:rsidRPr="001F399F">
        <w:rPr>
          <w:szCs w:val="24"/>
          <w:lang w:val="ru-RU"/>
        </w:rPr>
        <w:t>його</w:t>
      </w:r>
      <w:proofErr w:type="spellEnd"/>
      <w:r w:rsidRPr="001F399F">
        <w:rPr>
          <w:szCs w:val="24"/>
          <w:lang w:val="ru-RU"/>
        </w:rPr>
        <w:t xml:space="preserve"> </w:t>
      </w:r>
      <w:proofErr w:type="spellStart"/>
      <w:r w:rsidRPr="001F399F">
        <w:rPr>
          <w:szCs w:val="24"/>
          <w:lang w:val="ru-RU"/>
        </w:rPr>
        <w:t>електронну</w:t>
      </w:r>
      <w:proofErr w:type="spellEnd"/>
      <w:r w:rsidRPr="001F399F">
        <w:rPr>
          <w:szCs w:val="24"/>
          <w:lang w:val="ru-RU"/>
        </w:rPr>
        <w:t xml:space="preserve"> адресу, та </w:t>
      </w:r>
      <w:proofErr w:type="spellStart"/>
      <w:r w:rsidRPr="001F399F">
        <w:rPr>
          <w:szCs w:val="24"/>
          <w:lang w:val="ru-RU"/>
        </w:rPr>
        <w:t>зареєструвати</w:t>
      </w:r>
      <w:proofErr w:type="spellEnd"/>
      <w:r w:rsidRPr="001F399F">
        <w:rPr>
          <w:szCs w:val="24"/>
          <w:lang w:val="ru-RU"/>
        </w:rPr>
        <w:t xml:space="preserve"> </w:t>
      </w:r>
      <w:proofErr w:type="spellStart"/>
      <w:r w:rsidRPr="001F399F">
        <w:rPr>
          <w:szCs w:val="24"/>
          <w:lang w:val="ru-RU"/>
        </w:rPr>
        <w:t>складену</w:t>
      </w:r>
      <w:proofErr w:type="spellEnd"/>
      <w:r w:rsidRPr="001F399F">
        <w:rPr>
          <w:szCs w:val="24"/>
          <w:lang w:val="ru-RU"/>
        </w:rPr>
        <w:t xml:space="preserve"> ним ПН/РК в ЄРПН.</w:t>
      </w:r>
    </w:p>
    <w:p w:rsidR="001F399F" w:rsidRPr="001F399F" w:rsidRDefault="001F399F" w:rsidP="001F399F">
      <w:pPr>
        <w:tabs>
          <w:tab w:val="num" w:pos="0"/>
          <w:tab w:val="num" w:pos="1440"/>
        </w:tabs>
        <w:rPr>
          <w:szCs w:val="24"/>
          <w:lang w:val="ru-RU"/>
        </w:rPr>
      </w:pPr>
      <w:r w:rsidRPr="001F399F">
        <w:rPr>
          <w:szCs w:val="24"/>
          <w:lang w:val="ru-RU"/>
        </w:rPr>
        <w:t xml:space="preserve">7.10. За </w:t>
      </w:r>
      <w:proofErr w:type="spellStart"/>
      <w:r w:rsidRPr="001F399F">
        <w:rPr>
          <w:szCs w:val="24"/>
          <w:lang w:val="ru-RU"/>
        </w:rPr>
        <w:t>умови</w:t>
      </w:r>
      <w:proofErr w:type="spellEnd"/>
      <w:r w:rsidRPr="001F399F">
        <w:rPr>
          <w:szCs w:val="24"/>
          <w:lang w:val="ru-RU"/>
        </w:rPr>
        <w:t xml:space="preserve"> </w:t>
      </w:r>
      <w:proofErr w:type="spellStart"/>
      <w:r w:rsidRPr="001F399F">
        <w:rPr>
          <w:szCs w:val="24"/>
          <w:lang w:val="ru-RU"/>
        </w:rPr>
        <w:t>належного</w:t>
      </w:r>
      <w:proofErr w:type="spellEnd"/>
      <w:r w:rsidRPr="001F399F">
        <w:rPr>
          <w:szCs w:val="24"/>
          <w:lang w:val="ru-RU"/>
        </w:rPr>
        <w:t xml:space="preserve"> </w:t>
      </w:r>
      <w:proofErr w:type="spellStart"/>
      <w:r w:rsidRPr="001F399F">
        <w:rPr>
          <w:szCs w:val="24"/>
          <w:lang w:val="ru-RU"/>
        </w:rPr>
        <w:t>інформування</w:t>
      </w:r>
      <w:proofErr w:type="spellEnd"/>
      <w:r w:rsidRPr="001F399F">
        <w:rPr>
          <w:szCs w:val="24"/>
          <w:lang w:val="ru-RU"/>
        </w:rPr>
        <w:t xml:space="preserve"> </w:t>
      </w:r>
      <w:proofErr w:type="spellStart"/>
      <w:r w:rsidRPr="001F399F">
        <w:rPr>
          <w:szCs w:val="24"/>
          <w:lang w:val="ru-RU"/>
        </w:rPr>
        <w:t>Постачальником</w:t>
      </w:r>
      <w:proofErr w:type="spellEnd"/>
      <w:r w:rsidRPr="001F399F">
        <w:rPr>
          <w:szCs w:val="24"/>
          <w:lang w:val="ru-RU"/>
        </w:rPr>
        <w:t xml:space="preserve"> </w:t>
      </w:r>
      <w:proofErr w:type="spellStart"/>
      <w:r w:rsidRPr="001F399F">
        <w:rPr>
          <w:szCs w:val="24"/>
          <w:lang w:val="ru-RU"/>
        </w:rPr>
        <w:t>Замовника</w:t>
      </w:r>
      <w:proofErr w:type="spellEnd"/>
      <w:r w:rsidRPr="001F399F">
        <w:rPr>
          <w:szCs w:val="24"/>
          <w:lang w:val="ru-RU"/>
        </w:rPr>
        <w:t xml:space="preserve"> про </w:t>
      </w:r>
      <w:proofErr w:type="spellStart"/>
      <w:r w:rsidRPr="001F399F">
        <w:rPr>
          <w:szCs w:val="24"/>
          <w:lang w:val="ru-RU"/>
        </w:rPr>
        <w:t>зупинення</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 (РК) в ЄРПН на </w:t>
      </w:r>
      <w:proofErr w:type="spellStart"/>
      <w:r w:rsidRPr="001F399F">
        <w:rPr>
          <w:szCs w:val="24"/>
          <w:lang w:val="ru-RU"/>
        </w:rPr>
        <w:t>підставі</w:t>
      </w:r>
      <w:proofErr w:type="spellEnd"/>
      <w:r w:rsidRPr="001F399F">
        <w:rPr>
          <w:szCs w:val="24"/>
          <w:lang w:val="ru-RU"/>
        </w:rPr>
        <w:t xml:space="preserve"> п.201.16 ст.201 ПКУ та </w:t>
      </w:r>
      <w:proofErr w:type="spellStart"/>
      <w:r w:rsidRPr="001F399F">
        <w:rPr>
          <w:szCs w:val="24"/>
          <w:lang w:val="ru-RU"/>
        </w:rPr>
        <w:t>належного</w:t>
      </w:r>
      <w:proofErr w:type="spellEnd"/>
      <w:r w:rsidRPr="001F399F">
        <w:rPr>
          <w:szCs w:val="24"/>
          <w:lang w:val="ru-RU"/>
        </w:rPr>
        <w:t xml:space="preserve"> </w:t>
      </w:r>
      <w:proofErr w:type="spellStart"/>
      <w:r w:rsidRPr="001F399F">
        <w:rPr>
          <w:szCs w:val="24"/>
          <w:lang w:val="ru-RU"/>
        </w:rPr>
        <w:t>виконання</w:t>
      </w:r>
      <w:proofErr w:type="spellEnd"/>
      <w:r w:rsidRPr="001F399F">
        <w:rPr>
          <w:szCs w:val="24"/>
          <w:lang w:val="ru-RU"/>
        </w:rPr>
        <w:t xml:space="preserve"> </w:t>
      </w:r>
      <w:proofErr w:type="spellStart"/>
      <w:r w:rsidRPr="001F399F">
        <w:rPr>
          <w:szCs w:val="24"/>
          <w:lang w:val="ru-RU"/>
        </w:rPr>
        <w:t>зобов’язань</w:t>
      </w:r>
      <w:proofErr w:type="spellEnd"/>
      <w:r w:rsidRPr="001F399F">
        <w:rPr>
          <w:szCs w:val="24"/>
          <w:lang w:val="ru-RU"/>
        </w:rPr>
        <w:t xml:space="preserve"> </w:t>
      </w:r>
      <w:proofErr w:type="spellStart"/>
      <w:r w:rsidRPr="001F399F">
        <w:rPr>
          <w:szCs w:val="24"/>
          <w:lang w:val="ru-RU"/>
        </w:rPr>
        <w:t>Виконавцем</w:t>
      </w:r>
      <w:proofErr w:type="spellEnd"/>
      <w:r w:rsidRPr="001F399F">
        <w:rPr>
          <w:szCs w:val="24"/>
          <w:lang w:val="ru-RU"/>
        </w:rPr>
        <w:t xml:space="preserve"> </w:t>
      </w:r>
      <w:proofErr w:type="spellStart"/>
      <w:r w:rsidRPr="001F399F">
        <w:rPr>
          <w:szCs w:val="24"/>
          <w:lang w:val="ru-RU"/>
        </w:rPr>
        <w:t>щодо</w:t>
      </w:r>
      <w:proofErr w:type="spellEnd"/>
      <w:r w:rsidRPr="001F399F">
        <w:rPr>
          <w:szCs w:val="24"/>
          <w:lang w:val="ru-RU"/>
        </w:rPr>
        <w:t xml:space="preserve"> </w:t>
      </w:r>
      <w:proofErr w:type="spellStart"/>
      <w:r w:rsidRPr="001F399F">
        <w:rPr>
          <w:szCs w:val="24"/>
          <w:lang w:val="ru-RU"/>
        </w:rPr>
        <w:t>подальшої</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ПН(РК) в ЄРПН </w:t>
      </w:r>
      <w:proofErr w:type="spellStart"/>
      <w:r w:rsidRPr="001F399F">
        <w:rPr>
          <w:szCs w:val="24"/>
          <w:lang w:val="ru-RU"/>
        </w:rPr>
        <w:t>після</w:t>
      </w:r>
      <w:proofErr w:type="spellEnd"/>
      <w:r w:rsidRPr="001F399F">
        <w:rPr>
          <w:szCs w:val="24"/>
          <w:lang w:val="ru-RU"/>
        </w:rPr>
        <w:t xml:space="preserve"> </w:t>
      </w:r>
      <w:proofErr w:type="spellStart"/>
      <w:r w:rsidRPr="001F399F">
        <w:rPr>
          <w:szCs w:val="24"/>
          <w:lang w:val="ru-RU"/>
        </w:rPr>
        <w:t>відновлення</w:t>
      </w:r>
      <w:proofErr w:type="spellEnd"/>
      <w:r w:rsidRPr="001F399F">
        <w:rPr>
          <w:szCs w:val="24"/>
          <w:lang w:val="ru-RU"/>
        </w:rPr>
        <w:t xml:space="preserve"> </w:t>
      </w:r>
      <w:proofErr w:type="spellStart"/>
      <w:r w:rsidRPr="001F399F">
        <w:rPr>
          <w:szCs w:val="24"/>
          <w:lang w:val="ru-RU"/>
        </w:rPr>
        <w:t>можливості</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w:t>
      </w:r>
      <w:proofErr w:type="spellStart"/>
      <w:r w:rsidRPr="001F399F">
        <w:rPr>
          <w:szCs w:val="24"/>
          <w:lang w:val="ru-RU"/>
        </w:rPr>
        <w:t>згідно</w:t>
      </w:r>
      <w:proofErr w:type="spellEnd"/>
      <w:r w:rsidRPr="001F399F">
        <w:rPr>
          <w:szCs w:val="24"/>
          <w:lang w:val="ru-RU"/>
        </w:rPr>
        <w:t xml:space="preserve"> п.201.16 ст. 201 ПКУ, до </w:t>
      </w:r>
      <w:proofErr w:type="spellStart"/>
      <w:r w:rsidRPr="001F399F">
        <w:rPr>
          <w:szCs w:val="24"/>
          <w:lang w:val="ru-RU"/>
        </w:rPr>
        <w:t>Постачальника</w:t>
      </w:r>
      <w:proofErr w:type="spellEnd"/>
      <w:r w:rsidRPr="001F399F">
        <w:rPr>
          <w:szCs w:val="24"/>
          <w:lang w:val="ru-RU"/>
        </w:rPr>
        <w:t xml:space="preserve"> з боку </w:t>
      </w:r>
      <w:proofErr w:type="spellStart"/>
      <w:r w:rsidRPr="001F399F">
        <w:rPr>
          <w:szCs w:val="24"/>
          <w:lang w:val="ru-RU"/>
        </w:rPr>
        <w:t>Замовника</w:t>
      </w:r>
      <w:proofErr w:type="spellEnd"/>
      <w:r w:rsidRPr="001F399F">
        <w:rPr>
          <w:szCs w:val="24"/>
          <w:lang w:val="ru-RU"/>
        </w:rPr>
        <w:t xml:space="preserve"> не </w:t>
      </w:r>
      <w:proofErr w:type="spellStart"/>
      <w:r w:rsidRPr="001F399F">
        <w:rPr>
          <w:szCs w:val="24"/>
          <w:lang w:val="ru-RU"/>
        </w:rPr>
        <w:t>застосовуються</w:t>
      </w:r>
      <w:proofErr w:type="spellEnd"/>
      <w:r w:rsidRPr="001F399F">
        <w:rPr>
          <w:szCs w:val="24"/>
          <w:lang w:val="ru-RU"/>
        </w:rPr>
        <w:t xml:space="preserve"> </w:t>
      </w:r>
      <w:proofErr w:type="spellStart"/>
      <w:r w:rsidRPr="001F399F">
        <w:rPr>
          <w:szCs w:val="24"/>
          <w:lang w:val="ru-RU"/>
        </w:rPr>
        <w:t>штрафні</w:t>
      </w:r>
      <w:proofErr w:type="spellEnd"/>
      <w:r w:rsidRPr="001F399F">
        <w:rPr>
          <w:szCs w:val="24"/>
          <w:lang w:val="ru-RU"/>
        </w:rPr>
        <w:t xml:space="preserve"> та оперативно-</w:t>
      </w:r>
      <w:proofErr w:type="spellStart"/>
      <w:r w:rsidRPr="001F399F">
        <w:rPr>
          <w:szCs w:val="24"/>
          <w:lang w:val="ru-RU"/>
        </w:rPr>
        <w:t>господарські</w:t>
      </w:r>
      <w:proofErr w:type="spellEnd"/>
      <w:r w:rsidRPr="001F399F">
        <w:rPr>
          <w:szCs w:val="24"/>
          <w:lang w:val="ru-RU"/>
        </w:rPr>
        <w:t xml:space="preserve"> </w:t>
      </w:r>
      <w:proofErr w:type="spellStart"/>
      <w:r w:rsidRPr="001F399F">
        <w:rPr>
          <w:szCs w:val="24"/>
          <w:lang w:val="ru-RU"/>
        </w:rPr>
        <w:t>санкції</w:t>
      </w:r>
      <w:proofErr w:type="spellEnd"/>
      <w:r w:rsidRPr="001F399F">
        <w:rPr>
          <w:szCs w:val="24"/>
          <w:lang w:val="ru-RU"/>
        </w:rPr>
        <w:t xml:space="preserve"> за </w:t>
      </w:r>
      <w:proofErr w:type="spellStart"/>
      <w:r w:rsidRPr="001F399F">
        <w:rPr>
          <w:szCs w:val="24"/>
          <w:lang w:val="ru-RU"/>
        </w:rPr>
        <w:t>порушення</w:t>
      </w:r>
      <w:proofErr w:type="spellEnd"/>
      <w:r w:rsidRPr="001F399F">
        <w:rPr>
          <w:szCs w:val="24"/>
          <w:lang w:val="ru-RU"/>
        </w:rPr>
        <w:t xml:space="preserve"> ним порядку </w:t>
      </w:r>
      <w:proofErr w:type="spellStart"/>
      <w:r w:rsidRPr="001F399F">
        <w:rPr>
          <w:szCs w:val="24"/>
          <w:lang w:val="ru-RU"/>
        </w:rPr>
        <w:t>складання</w:t>
      </w:r>
      <w:proofErr w:type="spellEnd"/>
      <w:r w:rsidRPr="001F399F">
        <w:rPr>
          <w:szCs w:val="24"/>
          <w:lang w:val="ru-RU"/>
        </w:rPr>
        <w:t xml:space="preserve"> та/</w:t>
      </w:r>
      <w:proofErr w:type="spellStart"/>
      <w:r w:rsidRPr="001F399F">
        <w:rPr>
          <w:szCs w:val="24"/>
          <w:lang w:val="ru-RU"/>
        </w:rPr>
        <w:t>або</w:t>
      </w:r>
      <w:proofErr w:type="spellEnd"/>
      <w:r w:rsidRPr="001F399F">
        <w:rPr>
          <w:szCs w:val="24"/>
          <w:lang w:val="ru-RU"/>
        </w:rPr>
        <w:t xml:space="preserve"> порядку </w:t>
      </w:r>
      <w:proofErr w:type="spellStart"/>
      <w:r w:rsidRPr="001F399F">
        <w:rPr>
          <w:szCs w:val="24"/>
          <w:lang w:val="ru-RU"/>
        </w:rPr>
        <w:t>реєстрації</w:t>
      </w:r>
      <w:proofErr w:type="spellEnd"/>
      <w:r w:rsidRPr="001F399F">
        <w:rPr>
          <w:szCs w:val="24"/>
          <w:lang w:val="ru-RU"/>
        </w:rPr>
        <w:t xml:space="preserve"> ПН/РК в ЄРПН, </w:t>
      </w:r>
      <w:proofErr w:type="spellStart"/>
      <w:r w:rsidRPr="001F399F">
        <w:rPr>
          <w:szCs w:val="24"/>
          <w:lang w:val="ru-RU"/>
        </w:rPr>
        <w:t>відмови</w:t>
      </w:r>
      <w:proofErr w:type="spellEnd"/>
      <w:r w:rsidRPr="001F399F">
        <w:rPr>
          <w:szCs w:val="24"/>
          <w:lang w:val="ru-RU"/>
        </w:rPr>
        <w:t xml:space="preserve"> </w:t>
      </w:r>
      <w:proofErr w:type="spellStart"/>
      <w:r w:rsidRPr="001F399F">
        <w:rPr>
          <w:szCs w:val="24"/>
          <w:lang w:val="ru-RU"/>
        </w:rPr>
        <w:t>Постачальника</w:t>
      </w:r>
      <w:proofErr w:type="spellEnd"/>
      <w:r w:rsidRPr="001F399F">
        <w:rPr>
          <w:szCs w:val="24"/>
          <w:lang w:val="ru-RU"/>
        </w:rPr>
        <w:t xml:space="preserve"> </w:t>
      </w:r>
      <w:proofErr w:type="spellStart"/>
      <w:r w:rsidRPr="001F399F">
        <w:rPr>
          <w:szCs w:val="24"/>
          <w:lang w:val="ru-RU"/>
        </w:rPr>
        <w:t>від</w:t>
      </w:r>
      <w:proofErr w:type="spellEnd"/>
      <w:r w:rsidRPr="001F399F">
        <w:rPr>
          <w:szCs w:val="24"/>
          <w:lang w:val="ru-RU"/>
        </w:rPr>
        <w:t xml:space="preserve"> </w:t>
      </w:r>
      <w:proofErr w:type="spellStart"/>
      <w:r w:rsidRPr="001F399F">
        <w:rPr>
          <w:szCs w:val="24"/>
          <w:lang w:val="ru-RU"/>
        </w:rPr>
        <w:t>реєстрації</w:t>
      </w:r>
      <w:proofErr w:type="spellEnd"/>
      <w:r w:rsidRPr="001F399F">
        <w:rPr>
          <w:szCs w:val="24"/>
          <w:lang w:val="ru-RU"/>
        </w:rPr>
        <w:t xml:space="preserve"> ПН/РК.</w:t>
      </w:r>
    </w:p>
    <w:p w:rsidR="001110C5" w:rsidRPr="002C3387" w:rsidRDefault="001110C5" w:rsidP="001110C5">
      <w:pPr>
        <w:ind w:left="709" w:firstLine="28"/>
        <w:jc w:val="left"/>
        <w:rPr>
          <w:szCs w:val="24"/>
        </w:rPr>
      </w:pPr>
    </w:p>
    <w:p w:rsidR="001110C5" w:rsidRPr="002C3387" w:rsidRDefault="001110C5" w:rsidP="001110C5">
      <w:pPr>
        <w:tabs>
          <w:tab w:val="num" w:pos="0"/>
          <w:tab w:val="num" w:pos="1440"/>
        </w:tabs>
        <w:rPr>
          <w:szCs w:val="24"/>
        </w:rPr>
      </w:pPr>
    </w:p>
    <w:p w:rsidR="001110C5" w:rsidRPr="002C3387" w:rsidRDefault="001110C5" w:rsidP="001110C5">
      <w:pPr>
        <w:tabs>
          <w:tab w:val="num" w:pos="0"/>
          <w:tab w:val="num" w:pos="1440"/>
        </w:tabs>
        <w:rPr>
          <w:szCs w:val="24"/>
        </w:rPr>
      </w:pP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2C3387">
        <w:rPr>
          <w:b/>
          <w:szCs w:val="24"/>
        </w:rPr>
        <w:t>8. Обставини непереборної сили</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110C5" w:rsidRPr="002C3387" w:rsidRDefault="001110C5" w:rsidP="001110C5">
      <w:pPr>
        <w:rPr>
          <w:szCs w:val="24"/>
        </w:rPr>
      </w:pPr>
      <w:r w:rsidRPr="002C3387">
        <w:rPr>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1110C5" w:rsidRPr="002C3387" w:rsidRDefault="001110C5" w:rsidP="001110C5">
      <w:pPr>
        <w:rPr>
          <w:szCs w:val="24"/>
        </w:rPr>
      </w:pPr>
      <w:r w:rsidRPr="002C3387">
        <w:rPr>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1110C5" w:rsidRPr="002C3387" w:rsidRDefault="001110C5" w:rsidP="001110C5">
      <w:pPr>
        <w:rPr>
          <w:szCs w:val="24"/>
        </w:rPr>
      </w:pPr>
      <w:r w:rsidRPr="002C3387">
        <w:rPr>
          <w:szCs w:val="24"/>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110C5" w:rsidRPr="002C3387" w:rsidRDefault="001110C5" w:rsidP="001110C5">
      <w:pPr>
        <w:rPr>
          <w:szCs w:val="24"/>
        </w:rPr>
      </w:pP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1110C5" w:rsidRPr="002C3387" w:rsidRDefault="00A27BDF"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b/>
          <w:szCs w:val="24"/>
        </w:rPr>
        <w:t>9</w:t>
      </w:r>
      <w:r w:rsidR="001110C5" w:rsidRPr="002C3387">
        <w:rPr>
          <w:b/>
          <w:szCs w:val="24"/>
        </w:rPr>
        <w:t>. Вирішення спорів</w:t>
      </w:r>
      <w:r w:rsidR="001110C5" w:rsidRPr="002C3387">
        <w:rPr>
          <w:szCs w:val="24"/>
        </w:rPr>
        <w:t xml:space="preserve"> </w:t>
      </w:r>
    </w:p>
    <w:p w:rsidR="001110C5" w:rsidRPr="002C3387" w:rsidRDefault="00A27BDF"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9</w:t>
      </w:r>
      <w:r w:rsidR="001110C5" w:rsidRPr="002C3387">
        <w:rPr>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110C5" w:rsidRPr="002C3387" w:rsidRDefault="00A27BDF" w:rsidP="001110C5">
      <w:pPr>
        <w:tabs>
          <w:tab w:val="left" w:pos="360"/>
          <w:tab w:val="num" w:pos="1440"/>
        </w:tabs>
        <w:rPr>
          <w:spacing w:val="-8"/>
          <w:szCs w:val="24"/>
        </w:rPr>
      </w:pPr>
      <w:r>
        <w:rPr>
          <w:szCs w:val="24"/>
        </w:rPr>
        <w:t>9</w:t>
      </w:r>
      <w:r w:rsidR="001110C5" w:rsidRPr="002C3387">
        <w:rPr>
          <w:szCs w:val="24"/>
        </w:rPr>
        <w:t xml:space="preserve">.2.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110C5" w:rsidRPr="002C3387" w:rsidRDefault="00A27BDF"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10</w:t>
      </w:r>
      <w:r w:rsidR="001110C5" w:rsidRPr="002C3387">
        <w:rPr>
          <w:b/>
          <w:szCs w:val="24"/>
        </w:rPr>
        <w:t>. Строк дії договору</w:t>
      </w:r>
    </w:p>
    <w:p w:rsidR="001110C5" w:rsidRPr="002C3387" w:rsidRDefault="00A27BDF"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8"/>
          <w:szCs w:val="24"/>
        </w:rPr>
      </w:pPr>
      <w:r>
        <w:rPr>
          <w:szCs w:val="24"/>
        </w:rPr>
        <w:t>10</w:t>
      </w:r>
      <w:r w:rsidR="001110C5" w:rsidRPr="002C3387">
        <w:rPr>
          <w:szCs w:val="24"/>
        </w:rPr>
        <w:t xml:space="preserve">.1. Цей Договір набирає чинності з моменту підписання і діє до </w:t>
      </w:r>
      <w:r w:rsidR="00015333">
        <w:rPr>
          <w:b/>
          <w:szCs w:val="24"/>
        </w:rPr>
        <w:t>31.12.2</w:t>
      </w:r>
      <w:r w:rsidR="00890B5E">
        <w:rPr>
          <w:b/>
          <w:szCs w:val="24"/>
        </w:rPr>
        <w:t>024</w:t>
      </w:r>
      <w:r w:rsidR="001110C5" w:rsidRPr="002C3387">
        <w:rPr>
          <w:szCs w:val="24"/>
        </w:rPr>
        <w:t xml:space="preserve"> року, </w:t>
      </w:r>
      <w:r w:rsidR="001110C5" w:rsidRPr="002C3387">
        <w:rPr>
          <w:spacing w:val="-8"/>
          <w:szCs w:val="24"/>
        </w:rPr>
        <w:t xml:space="preserve">а у частині фінансових зобов’язань та поставки товару   до повного їх  виконання. </w:t>
      </w:r>
    </w:p>
    <w:p w:rsidR="001110C5" w:rsidRPr="002C3387" w:rsidRDefault="00A27BDF"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10</w:t>
      </w:r>
      <w:r w:rsidR="001110C5" w:rsidRPr="002C3387">
        <w:rPr>
          <w:szCs w:val="24"/>
        </w:rPr>
        <w:t>.2. Договір складений українською мовою в 2 ( двох) примірниках, по одному примірнику  кожній стороні .</w:t>
      </w:r>
    </w:p>
    <w:p w:rsidR="001110C5" w:rsidRPr="002C3387" w:rsidRDefault="001110C5" w:rsidP="001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5B9D" w:rsidRPr="00456CA3" w:rsidRDefault="001110C5" w:rsidP="0045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C3387">
        <w:rPr>
          <w:b/>
          <w:szCs w:val="24"/>
        </w:rPr>
        <w:t>12. Інші умови</w:t>
      </w:r>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bookmarkStart w:id="0" w:name="103"/>
      <w:bookmarkEnd w:id="0"/>
    </w:p>
    <w:p w:rsidR="000C078C" w:rsidRPr="000C078C" w:rsidRDefault="00515B9D" w:rsidP="000C078C">
      <w:pPr>
        <w:pStyle w:val="rvps2"/>
      </w:pPr>
      <w:r w:rsidRPr="002C3387">
        <w:t>12.1.</w:t>
      </w:r>
      <w:r w:rsidR="00324AF7" w:rsidRPr="00324AF7">
        <w:rPr>
          <w:color w:val="000000"/>
        </w:rPr>
        <w:t xml:space="preserve"> </w:t>
      </w:r>
      <w:r w:rsidR="000C078C" w:rsidRPr="000C078C">
        <w:t>Істотні умови договору про закупівлю, укладеного відповідно до </w:t>
      </w:r>
      <w:hyperlink r:id="rId6" w:anchor="n454" w:history="1">
        <w:r w:rsidR="000C078C" w:rsidRPr="000C078C">
          <w:rPr>
            <w:rStyle w:val="a3"/>
          </w:rPr>
          <w:t>пунктів 10</w:t>
        </w:r>
      </w:hyperlink>
      <w:r w:rsidR="000C078C" w:rsidRPr="000C078C">
        <w:t> і </w:t>
      </w:r>
      <w:hyperlink r:id="rId7" w:anchor="n466" w:history="1">
        <w:r w:rsidR="000C078C" w:rsidRPr="000C078C">
          <w:rPr>
            <w:rStyle w:val="a3"/>
          </w:rPr>
          <w:t>13</w:t>
        </w:r>
      </w:hyperlink>
      <w:r w:rsidR="000C078C" w:rsidRPr="000C078C">
        <w:t> (крім </w:t>
      </w:r>
      <w:hyperlink r:id="rId8" w:anchor="n488" w:history="1">
        <w:r w:rsidR="000C078C" w:rsidRPr="000C078C">
          <w:rPr>
            <w:rStyle w:val="a3"/>
          </w:rPr>
          <w:t>підпункту 13</w:t>
        </w:r>
      </w:hyperlink>
      <w:r w:rsidR="000C078C" w:rsidRPr="000C078C">
        <w:t> пункту 13) цих особливостей, не можуть змінюватися після його підписання до виконання зобов’язань сторонами в повному обсязі, крім випадків:</w:t>
      </w:r>
    </w:p>
    <w:p w:rsidR="000C078C" w:rsidRPr="000C078C" w:rsidRDefault="000C078C" w:rsidP="000C078C">
      <w:pPr>
        <w:pStyle w:val="rvps2"/>
      </w:pPr>
      <w:bookmarkStart w:id="1" w:name="n510"/>
      <w:bookmarkEnd w:id="1"/>
      <w:r w:rsidRPr="000C078C">
        <w:t>1) зменшення обсягів закупівлі, зокрема з урахуванням фактичного обсягу видатків замовника;</w:t>
      </w:r>
    </w:p>
    <w:p w:rsidR="000C078C" w:rsidRPr="000C078C" w:rsidRDefault="000C078C" w:rsidP="000C078C">
      <w:pPr>
        <w:pStyle w:val="rvps2"/>
      </w:pPr>
      <w:bookmarkStart w:id="2" w:name="n511"/>
      <w:bookmarkEnd w:id="2"/>
      <w:r w:rsidRPr="000C078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078C">
        <w:t>пропорційно</w:t>
      </w:r>
      <w:proofErr w:type="spellEnd"/>
      <w:r w:rsidRPr="000C078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078C" w:rsidRPr="000C078C" w:rsidRDefault="000C078C" w:rsidP="000C078C">
      <w:pPr>
        <w:pStyle w:val="rvps2"/>
      </w:pPr>
      <w:bookmarkStart w:id="3" w:name="n512"/>
      <w:bookmarkEnd w:id="3"/>
      <w:r w:rsidRPr="000C078C">
        <w:t>3) покращення якості предмета закупівлі за умови, що таке покращення не призведе до збільшення суми, визначеної в договорі про закупівлю;</w:t>
      </w:r>
    </w:p>
    <w:p w:rsidR="000C078C" w:rsidRPr="000C078C" w:rsidRDefault="000C078C" w:rsidP="000C078C">
      <w:pPr>
        <w:pStyle w:val="rvps2"/>
      </w:pPr>
      <w:bookmarkStart w:id="4" w:name="n513"/>
      <w:bookmarkEnd w:id="4"/>
      <w:r w:rsidRPr="000C078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078C" w:rsidRPr="000C078C" w:rsidRDefault="000C078C" w:rsidP="000C078C">
      <w:pPr>
        <w:pStyle w:val="rvps2"/>
      </w:pPr>
      <w:bookmarkStart w:id="5" w:name="n514"/>
      <w:bookmarkEnd w:id="5"/>
      <w:r w:rsidRPr="000C078C">
        <w:t>5) погодження зміни ціни в договорі про закупівлю в бік зменшення (без зміни кількості (обсягу) та якості товарів, робіт і послуг);</w:t>
      </w:r>
    </w:p>
    <w:p w:rsidR="000C078C" w:rsidRPr="000C078C" w:rsidRDefault="000C078C" w:rsidP="000C078C">
      <w:pPr>
        <w:pStyle w:val="rvps2"/>
      </w:pPr>
      <w:bookmarkStart w:id="6" w:name="n515"/>
      <w:bookmarkEnd w:id="6"/>
      <w:r w:rsidRPr="000C078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078C">
        <w:t>пропорційно</w:t>
      </w:r>
      <w:proofErr w:type="spellEnd"/>
      <w:r w:rsidRPr="000C078C">
        <w:t xml:space="preserve"> до зміни таких ставок та/або пільг з оподаткування, а також у зв’язку із зміною системи оподаткування </w:t>
      </w:r>
      <w:proofErr w:type="spellStart"/>
      <w:r w:rsidRPr="000C078C">
        <w:t>пропорційно</w:t>
      </w:r>
      <w:proofErr w:type="spellEnd"/>
      <w:r w:rsidRPr="000C078C">
        <w:t xml:space="preserve"> до зміни податкового навантаження внаслідок зміни системи оподаткування;</w:t>
      </w:r>
    </w:p>
    <w:p w:rsidR="000C078C" w:rsidRPr="000C078C" w:rsidRDefault="000C078C" w:rsidP="000C078C">
      <w:pPr>
        <w:pStyle w:val="rvps2"/>
      </w:pPr>
      <w:bookmarkStart w:id="7" w:name="n516"/>
      <w:bookmarkEnd w:id="7"/>
      <w:r w:rsidRPr="000C078C">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078C">
        <w:t>Platts</w:t>
      </w:r>
      <w:proofErr w:type="spellEnd"/>
      <w:r w:rsidRPr="000C078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5CA2" w:rsidRPr="00635CA2" w:rsidRDefault="00635CA2" w:rsidP="00A27BDF">
      <w:pPr>
        <w:pStyle w:val="rvps2"/>
        <w:shd w:val="clear" w:color="auto" w:fill="FFFFFF"/>
        <w:spacing w:before="0" w:beforeAutospacing="0" w:after="150" w:afterAutospacing="0"/>
        <w:ind w:firstLine="450"/>
        <w:jc w:val="both"/>
      </w:pPr>
    </w:p>
    <w:p w:rsidR="00515B9D" w:rsidRPr="002C3387" w:rsidRDefault="00515B9D" w:rsidP="00635CA2">
      <w:pPr>
        <w:shd w:val="clear" w:color="auto" w:fill="FFFFFF"/>
        <w:spacing w:before="0" w:after="150"/>
        <w:ind w:firstLine="450"/>
        <w:rPr>
          <w:szCs w:val="24"/>
        </w:rPr>
      </w:pPr>
      <w:r w:rsidRPr="002C3387">
        <w:rPr>
          <w:szCs w:val="24"/>
        </w:rPr>
        <w:t>12.2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bookmarkStart w:id="8" w:name="105"/>
      <w:bookmarkEnd w:id="8"/>
      <w:r w:rsidRPr="002C3387">
        <w:rPr>
          <w:b/>
          <w:szCs w:val="24"/>
        </w:rPr>
        <w:t>13. Додатки до договору</w:t>
      </w:r>
      <w:bookmarkStart w:id="9" w:name="107"/>
      <w:bookmarkEnd w:id="9"/>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C3387">
        <w:rPr>
          <w:b/>
          <w:szCs w:val="24"/>
        </w:rPr>
        <w:tab/>
        <w:t xml:space="preserve">Невід'ємною частиною цього Договору є: </w:t>
      </w:r>
      <w:r w:rsidRPr="002C3387">
        <w:rPr>
          <w:szCs w:val="24"/>
        </w:rPr>
        <w:t xml:space="preserve"> Додаток №1 (Специфікація)</w:t>
      </w:r>
      <w:bookmarkStart w:id="10" w:name="111"/>
      <w:bookmarkEnd w:id="10"/>
      <w:r w:rsidR="00A27BDF">
        <w:rPr>
          <w:szCs w:val="24"/>
        </w:rPr>
        <w:t>, ( Додаток № 2), Перелік АЗС (Додаток № 3)</w:t>
      </w:r>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C3387">
        <w:rPr>
          <w:b/>
          <w:szCs w:val="24"/>
        </w:rPr>
        <w:t>XIІI. Місцезнаходження та банківські реквізити сторін</w:t>
      </w:r>
      <w:bookmarkStart w:id="11" w:name="112"/>
      <w:bookmarkEnd w:id="11"/>
      <w:r w:rsidRPr="002C3387">
        <w:rPr>
          <w:b/>
          <w:szCs w:val="24"/>
        </w:rPr>
        <w:t>:</w:t>
      </w:r>
    </w:p>
    <w:p w:rsidR="00515B9D" w:rsidRPr="002C3387" w:rsidRDefault="00515B9D" w:rsidP="0051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tbl>
      <w:tblPr>
        <w:tblW w:w="10300" w:type="dxa"/>
        <w:tblInd w:w="108" w:type="dxa"/>
        <w:tblLayout w:type="fixed"/>
        <w:tblLook w:val="0000" w:firstRow="0" w:lastRow="0" w:firstColumn="0" w:lastColumn="0" w:noHBand="0" w:noVBand="0"/>
      </w:tblPr>
      <w:tblGrid>
        <w:gridCol w:w="4581"/>
        <w:gridCol w:w="5719"/>
      </w:tblGrid>
      <w:tr w:rsidR="00515B9D" w:rsidRPr="002C3387" w:rsidTr="004773BB">
        <w:trPr>
          <w:trHeight w:val="200"/>
        </w:trPr>
        <w:tc>
          <w:tcPr>
            <w:tcW w:w="4581" w:type="dxa"/>
          </w:tcPr>
          <w:p w:rsidR="00515B9D" w:rsidRPr="002C3387" w:rsidRDefault="00515B9D" w:rsidP="004773BB">
            <w:pPr>
              <w:keepNext/>
              <w:outlineLvl w:val="2"/>
              <w:rPr>
                <w:b/>
                <w:szCs w:val="24"/>
              </w:rPr>
            </w:pPr>
            <w:r w:rsidRPr="002C3387">
              <w:rPr>
                <w:b/>
                <w:szCs w:val="24"/>
              </w:rPr>
              <w:t>Замовник:</w:t>
            </w:r>
          </w:p>
        </w:tc>
        <w:tc>
          <w:tcPr>
            <w:tcW w:w="5719" w:type="dxa"/>
            <w:tcBorders>
              <w:left w:val="nil"/>
            </w:tcBorders>
          </w:tcPr>
          <w:p w:rsidR="00515B9D" w:rsidRPr="002C3387" w:rsidRDefault="00515B9D" w:rsidP="004773BB">
            <w:pPr>
              <w:keepNext/>
              <w:ind w:left="210"/>
              <w:outlineLvl w:val="3"/>
              <w:rPr>
                <w:b/>
                <w:i/>
                <w:szCs w:val="24"/>
              </w:rPr>
            </w:pPr>
            <w:r w:rsidRPr="002C3387">
              <w:rPr>
                <w:b/>
                <w:szCs w:val="24"/>
              </w:rPr>
              <w:t>Постачальник:</w:t>
            </w:r>
          </w:p>
        </w:tc>
      </w:tr>
    </w:tbl>
    <w:p w:rsidR="009F1F3B" w:rsidRDefault="009F1F3B" w:rsidP="009F1F3B">
      <w:pPr>
        <w:keepNext/>
        <w:ind w:firstLine="0"/>
        <w:outlineLvl w:val="0"/>
        <w:rPr>
          <w:b/>
          <w:sz w:val="22"/>
          <w:szCs w:val="22"/>
        </w:rPr>
      </w:pPr>
      <w:r w:rsidRPr="00E75F5F">
        <w:rPr>
          <w:b/>
          <w:sz w:val="22"/>
          <w:szCs w:val="22"/>
        </w:rPr>
        <w:t xml:space="preserve">Комунальне підприємство </w:t>
      </w:r>
    </w:p>
    <w:p w:rsidR="009F1F3B" w:rsidRDefault="009F1F3B" w:rsidP="009F1F3B">
      <w:pPr>
        <w:keepNext/>
        <w:ind w:firstLine="0"/>
        <w:outlineLvl w:val="0"/>
        <w:rPr>
          <w:b/>
          <w:sz w:val="22"/>
          <w:szCs w:val="22"/>
        </w:rPr>
      </w:pPr>
      <w:r w:rsidRPr="00E75F5F">
        <w:rPr>
          <w:b/>
          <w:sz w:val="22"/>
          <w:szCs w:val="22"/>
        </w:rPr>
        <w:t xml:space="preserve">« Шляхово-експлуатаційне </w:t>
      </w:r>
    </w:p>
    <w:p w:rsidR="009F1F3B" w:rsidRDefault="009F1F3B" w:rsidP="009F1F3B">
      <w:pPr>
        <w:keepNext/>
        <w:ind w:firstLine="0"/>
        <w:outlineLvl w:val="0"/>
        <w:rPr>
          <w:b/>
          <w:sz w:val="22"/>
          <w:szCs w:val="22"/>
        </w:rPr>
      </w:pPr>
      <w:r w:rsidRPr="00E75F5F">
        <w:rPr>
          <w:b/>
          <w:sz w:val="22"/>
          <w:szCs w:val="22"/>
        </w:rPr>
        <w:t xml:space="preserve">управління по ремонту та </w:t>
      </w:r>
    </w:p>
    <w:p w:rsidR="009F1F3B" w:rsidRDefault="009F1F3B" w:rsidP="009F1F3B">
      <w:pPr>
        <w:keepNext/>
        <w:ind w:firstLine="0"/>
        <w:outlineLvl w:val="0"/>
        <w:rPr>
          <w:b/>
          <w:sz w:val="22"/>
          <w:szCs w:val="22"/>
        </w:rPr>
      </w:pPr>
      <w:r w:rsidRPr="00E75F5F">
        <w:rPr>
          <w:b/>
          <w:sz w:val="22"/>
          <w:szCs w:val="22"/>
        </w:rPr>
        <w:t xml:space="preserve">утриманню автомобільних </w:t>
      </w:r>
    </w:p>
    <w:p w:rsidR="009F1F3B" w:rsidRDefault="009F1F3B" w:rsidP="009F1F3B">
      <w:pPr>
        <w:keepNext/>
        <w:ind w:firstLine="0"/>
        <w:outlineLvl w:val="0"/>
        <w:rPr>
          <w:b/>
          <w:sz w:val="22"/>
          <w:szCs w:val="22"/>
        </w:rPr>
      </w:pPr>
      <w:r w:rsidRPr="00E75F5F">
        <w:rPr>
          <w:b/>
          <w:sz w:val="22"/>
          <w:szCs w:val="22"/>
        </w:rPr>
        <w:t xml:space="preserve">шляхів та споруд на них </w:t>
      </w:r>
    </w:p>
    <w:p w:rsidR="009F1F3B" w:rsidRDefault="009F1F3B" w:rsidP="009F1F3B">
      <w:pPr>
        <w:keepNext/>
        <w:ind w:firstLine="0"/>
        <w:outlineLvl w:val="0"/>
        <w:rPr>
          <w:b/>
          <w:sz w:val="22"/>
          <w:szCs w:val="22"/>
        </w:rPr>
      </w:pPr>
      <w:r w:rsidRPr="00E75F5F">
        <w:rPr>
          <w:b/>
          <w:sz w:val="22"/>
          <w:szCs w:val="22"/>
        </w:rPr>
        <w:t>Голосіївського району» м. Києва</w:t>
      </w:r>
    </w:p>
    <w:p w:rsidR="009F1F3B" w:rsidRPr="009F1F3B" w:rsidRDefault="009F1F3B" w:rsidP="009F1F3B">
      <w:pPr>
        <w:spacing w:before="0" w:after="0"/>
        <w:ind w:firstLine="0"/>
        <w:jc w:val="left"/>
        <w:rPr>
          <w:i/>
          <w:snapToGrid/>
          <w:sz w:val="22"/>
          <w:szCs w:val="22"/>
        </w:rPr>
      </w:pPr>
      <w:r w:rsidRPr="009F1F3B">
        <w:rPr>
          <w:snapToGrid/>
          <w:sz w:val="22"/>
          <w:szCs w:val="22"/>
        </w:rPr>
        <w:t>Код ЄДРПОУ 03334894</w:t>
      </w:r>
    </w:p>
    <w:p w:rsidR="009F1F3B" w:rsidRPr="009F1F3B" w:rsidRDefault="009F1F3B" w:rsidP="009F1F3B">
      <w:pPr>
        <w:spacing w:before="0" w:after="0"/>
        <w:ind w:firstLine="0"/>
        <w:jc w:val="left"/>
        <w:rPr>
          <w:snapToGrid/>
          <w:sz w:val="22"/>
          <w:szCs w:val="22"/>
        </w:rPr>
      </w:pPr>
      <w:r w:rsidRPr="009F1F3B">
        <w:rPr>
          <w:snapToGrid/>
          <w:sz w:val="22"/>
          <w:szCs w:val="22"/>
        </w:rPr>
        <w:t xml:space="preserve">Адреса: 03083 м. Київ, </w:t>
      </w:r>
      <w:proofErr w:type="spellStart"/>
      <w:r w:rsidRPr="009F1F3B">
        <w:rPr>
          <w:snapToGrid/>
          <w:sz w:val="22"/>
          <w:szCs w:val="22"/>
        </w:rPr>
        <w:t>просп</w:t>
      </w:r>
      <w:proofErr w:type="spellEnd"/>
      <w:r w:rsidRPr="009F1F3B">
        <w:rPr>
          <w:snapToGrid/>
          <w:sz w:val="22"/>
          <w:szCs w:val="22"/>
        </w:rPr>
        <w:t xml:space="preserve">. Науки,53 </w:t>
      </w:r>
    </w:p>
    <w:p w:rsidR="009F1F3B" w:rsidRPr="009F1F3B" w:rsidRDefault="009F1F3B" w:rsidP="009F1F3B">
      <w:pPr>
        <w:tabs>
          <w:tab w:val="left" w:pos="872"/>
        </w:tabs>
        <w:spacing w:before="0" w:after="0"/>
        <w:ind w:firstLine="0"/>
        <w:jc w:val="left"/>
        <w:rPr>
          <w:snapToGrid/>
          <w:sz w:val="22"/>
          <w:szCs w:val="22"/>
        </w:rPr>
      </w:pPr>
      <w:r w:rsidRPr="009F1F3B">
        <w:rPr>
          <w:snapToGrid/>
          <w:sz w:val="22"/>
          <w:szCs w:val="22"/>
        </w:rPr>
        <w:t>т/ф.524-93-45; 524-93-45(бух.);</w:t>
      </w:r>
    </w:p>
    <w:p w:rsidR="009F1F3B" w:rsidRPr="009F1F3B" w:rsidRDefault="009F1F3B" w:rsidP="009F1F3B">
      <w:pPr>
        <w:spacing w:before="0" w:after="0"/>
        <w:ind w:firstLine="0"/>
        <w:rPr>
          <w:snapToGrid/>
          <w:sz w:val="20"/>
          <w:u w:val="single"/>
          <w:lang w:val="ru-RU"/>
        </w:rPr>
      </w:pPr>
      <w:proofErr w:type="spellStart"/>
      <w:r w:rsidRPr="009F1F3B">
        <w:rPr>
          <w:snapToGrid/>
          <w:sz w:val="20"/>
          <w:u w:val="single"/>
          <w:lang w:val="ru-RU"/>
        </w:rPr>
        <w:t>Бюджетний</w:t>
      </w:r>
      <w:proofErr w:type="spellEnd"/>
      <w:r w:rsidRPr="009F1F3B">
        <w:rPr>
          <w:snapToGrid/>
          <w:sz w:val="20"/>
          <w:u w:val="single"/>
          <w:lang w:val="ru-RU"/>
        </w:rPr>
        <w:t xml:space="preserve"> </w:t>
      </w:r>
      <w:proofErr w:type="spellStart"/>
      <w:r w:rsidRPr="009F1F3B">
        <w:rPr>
          <w:snapToGrid/>
          <w:sz w:val="20"/>
          <w:u w:val="single"/>
          <w:lang w:val="ru-RU"/>
        </w:rPr>
        <w:t>рахунок</w:t>
      </w:r>
      <w:proofErr w:type="spellEnd"/>
      <w:r w:rsidRPr="009F1F3B">
        <w:rPr>
          <w:snapToGrid/>
          <w:sz w:val="20"/>
          <w:u w:val="single"/>
          <w:lang w:val="ru-RU"/>
        </w:rPr>
        <w:t xml:space="preserve">          </w:t>
      </w:r>
    </w:p>
    <w:p w:rsidR="009F1F3B" w:rsidRPr="009F1F3B" w:rsidRDefault="009F1F3B" w:rsidP="009F1F3B">
      <w:pPr>
        <w:spacing w:before="0" w:after="0"/>
        <w:ind w:firstLine="0"/>
        <w:rPr>
          <w:snapToGrid/>
          <w:sz w:val="20"/>
          <w:lang w:val="ru-RU"/>
        </w:rPr>
      </w:pPr>
      <w:r w:rsidRPr="009F1F3B">
        <w:rPr>
          <w:snapToGrid/>
          <w:sz w:val="20"/>
          <w:lang w:val="ru-RU"/>
        </w:rPr>
        <w:t xml:space="preserve">р/р </w:t>
      </w:r>
      <w:r w:rsidRPr="009F1F3B">
        <w:rPr>
          <w:snapToGrid/>
          <w:sz w:val="20"/>
          <w:lang w:val="en-US"/>
        </w:rPr>
        <w:t>UA</w:t>
      </w:r>
      <w:r w:rsidRPr="009F1F3B">
        <w:rPr>
          <w:snapToGrid/>
          <w:sz w:val="20"/>
          <w:lang w:val="ru-RU"/>
        </w:rPr>
        <w:t xml:space="preserve">938201720344360001000031454 </w:t>
      </w:r>
    </w:p>
    <w:p w:rsidR="009F1F3B" w:rsidRPr="009F1F3B" w:rsidRDefault="009F1F3B" w:rsidP="009F1F3B">
      <w:pPr>
        <w:spacing w:before="0" w:after="0"/>
        <w:ind w:firstLine="0"/>
        <w:rPr>
          <w:snapToGrid/>
          <w:sz w:val="20"/>
          <w:lang w:val="ru-RU"/>
        </w:rPr>
      </w:pPr>
      <w:proofErr w:type="gramStart"/>
      <w:r w:rsidRPr="009F1F3B">
        <w:rPr>
          <w:snapToGrid/>
          <w:sz w:val="20"/>
          <w:lang w:val="ru-RU"/>
        </w:rPr>
        <w:t>в  ГУДКСУ</w:t>
      </w:r>
      <w:proofErr w:type="gramEnd"/>
      <w:r w:rsidRPr="009F1F3B">
        <w:rPr>
          <w:snapToGrid/>
          <w:sz w:val="20"/>
          <w:lang w:val="ru-RU"/>
        </w:rPr>
        <w:t xml:space="preserve"> у  м. </w:t>
      </w:r>
      <w:proofErr w:type="spellStart"/>
      <w:r w:rsidRPr="009F1F3B">
        <w:rPr>
          <w:snapToGrid/>
          <w:sz w:val="20"/>
          <w:lang w:val="ru-RU"/>
        </w:rPr>
        <w:t>Києві</w:t>
      </w:r>
      <w:proofErr w:type="spellEnd"/>
      <w:r w:rsidRPr="009F1F3B">
        <w:rPr>
          <w:snapToGrid/>
          <w:sz w:val="20"/>
          <w:lang w:val="ru-RU"/>
        </w:rPr>
        <w:t xml:space="preserve"> </w:t>
      </w:r>
    </w:p>
    <w:p w:rsidR="009F1F3B" w:rsidRPr="009F1F3B" w:rsidRDefault="009F1F3B" w:rsidP="009F1F3B">
      <w:pPr>
        <w:spacing w:before="0" w:after="0"/>
        <w:ind w:firstLine="0"/>
        <w:rPr>
          <w:snapToGrid/>
          <w:sz w:val="20"/>
          <w:lang w:val="ru-RU"/>
        </w:rPr>
      </w:pPr>
      <w:r w:rsidRPr="009F1F3B">
        <w:rPr>
          <w:snapToGrid/>
          <w:sz w:val="20"/>
          <w:lang w:val="ru-RU"/>
        </w:rPr>
        <w:t xml:space="preserve">р/р </w:t>
      </w:r>
      <w:r w:rsidRPr="009F1F3B">
        <w:rPr>
          <w:snapToGrid/>
          <w:sz w:val="20"/>
          <w:lang w:val="en-US"/>
        </w:rPr>
        <w:t>UA</w:t>
      </w:r>
      <w:r w:rsidRPr="009F1F3B">
        <w:rPr>
          <w:snapToGrid/>
          <w:sz w:val="20"/>
          <w:lang w:val="ru-RU"/>
        </w:rPr>
        <w:t>888201720344311002100031454</w:t>
      </w:r>
    </w:p>
    <w:p w:rsidR="009F1F3B" w:rsidRPr="009F1F3B" w:rsidRDefault="009F1F3B" w:rsidP="009F1F3B">
      <w:pPr>
        <w:spacing w:before="0" w:after="0"/>
        <w:ind w:firstLine="0"/>
        <w:rPr>
          <w:snapToGrid/>
          <w:sz w:val="20"/>
          <w:lang w:val="ru-RU"/>
        </w:rPr>
      </w:pPr>
      <w:proofErr w:type="gramStart"/>
      <w:r w:rsidRPr="009F1F3B">
        <w:rPr>
          <w:snapToGrid/>
          <w:sz w:val="20"/>
          <w:lang w:val="ru-RU"/>
        </w:rPr>
        <w:t>в  ГУДКСУ</w:t>
      </w:r>
      <w:proofErr w:type="gramEnd"/>
      <w:r w:rsidRPr="009F1F3B">
        <w:rPr>
          <w:snapToGrid/>
          <w:sz w:val="20"/>
          <w:lang w:val="ru-RU"/>
        </w:rPr>
        <w:t xml:space="preserve"> у  м. </w:t>
      </w:r>
      <w:proofErr w:type="spellStart"/>
      <w:r w:rsidRPr="009F1F3B">
        <w:rPr>
          <w:snapToGrid/>
          <w:sz w:val="20"/>
          <w:lang w:val="ru-RU"/>
        </w:rPr>
        <w:t>Києві</w:t>
      </w:r>
      <w:proofErr w:type="spellEnd"/>
    </w:p>
    <w:p w:rsidR="009F1F3B" w:rsidRPr="009F1F3B" w:rsidRDefault="009F1F3B" w:rsidP="009F1F3B">
      <w:pPr>
        <w:spacing w:before="0" w:after="0"/>
        <w:ind w:firstLine="0"/>
        <w:rPr>
          <w:snapToGrid/>
          <w:sz w:val="20"/>
          <w:lang w:val="ru-RU"/>
        </w:rPr>
      </w:pPr>
    </w:p>
    <w:p w:rsidR="009F1F3B" w:rsidRPr="009F1F3B" w:rsidRDefault="009F1F3B" w:rsidP="009F1F3B">
      <w:pPr>
        <w:spacing w:before="0" w:after="0"/>
        <w:ind w:firstLine="0"/>
        <w:jc w:val="left"/>
        <w:rPr>
          <w:snapToGrid/>
          <w:sz w:val="20"/>
          <w:u w:val="single"/>
          <w:lang w:val="ru-RU"/>
        </w:rPr>
      </w:pPr>
      <w:proofErr w:type="spellStart"/>
      <w:r w:rsidRPr="009F1F3B">
        <w:rPr>
          <w:snapToGrid/>
          <w:sz w:val="20"/>
          <w:u w:val="single"/>
          <w:lang w:val="ru-RU"/>
        </w:rPr>
        <w:t>Поточний</w:t>
      </w:r>
      <w:proofErr w:type="spellEnd"/>
      <w:r w:rsidRPr="009F1F3B">
        <w:rPr>
          <w:snapToGrid/>
          <w:sz w:val="20"/>
          <w:u w:val="single"/>
          <w:lang w:val="ru-RU"/>
        </w:rPr>
        <w:t xml:space="preserve"> </w:t>
      </w:r>
      <w:proofErr w:type="spellStart"/>
      <w:r w:rsidRPr="009F1F3B">
        <w:rPr>
          <w:snapToGrid/>
          <w:sz w:val="20"/>
          <w:u w:val="single"/>
          <w:lang w:val="ru-RU"/>
        </w:rPr>
        <w:t>рахунок</w:t>
      </w:r>
      <w:proofErr w:type="spellEnd"/>
      <w:r w:rsidRPr="009F1F3B">
        <w:rPr>
          <w:snapToGrid/>
          <w:sz w:val="20"/>
          <w:u w:val="single"/>
          <w:lang w:val="ru-RU"/>
        </w:rPr>
        <w:t xml:space="preserve"> </w:t>
      </w:r>
    </w:p>
    <w:p w:rsidR="009F1F3B" w:rsidRDefault="009F1F3B" w:rsidP="009F1F3B">
      <w:pPr>
        <w:spacing w:before="0" w:after="0"/>
        <w:ind w:firstLine="0"/>
        <w:jc w:val="left"/>
        <w:rPr>
          <w:snapToGrid/>
          <w:sz w:val="20"/>
          <w:lang w:val="ru-RU"/>
        </w:rPr>
      </w:pPr>
      <w:r w:rsidRPr="009F1F3B">
        <w:rPr>
          <w:snapToGrid/>
          <w:sz w:val="20"/>
          <w:lang w:val="ru-RU"/>
        </w:rPr>
        <w:t xml:space="preserve">р/р UA083226690000026003300575291 в ПАТ </w:t>
      </w:r>
    </w:p>
    <w:p w:rsidR="009F1F3B" w:rsidRPr="009F1F3B" w:rsidRDefault="009F1F3B" w:rsidP="009F1F3B">
      <w:pPr>
        <w:spacing w:before="0" w:after="0"/>
        <w:ind w:firstLine="0"/>
        <w:jc w:val="left"/>
        <w:rPr>
          <w:snapToGrid/>
          <w:sz w:val="20"/>
          <w:lang w:val="ru-RU"/>
        </w:rPr>
      </w:pPr>
      <w:r w:rsidRPr="009F1F3B">
        <w:rPr>
          <w:snapToGrid/>
          <w:sz w:val="20"/>
          <w:lang w:val="ru-RU"/>
        </w:rPr>
        <w:t>«</w:t>
      </w:r>
      <w:proofErr w:type="spellStart"/>
      <w:r w:rsidRPr="009F1F3B">
        <w:rPr>
          <w:snapToGrid/>
          <w:sz w:val="20"/>
          <w:lang w:val="ru-RU"/>
        </w:rPr>
        <w:t>Державний</w:t>
      </w:r>
      <w:proofErr w:type="spellEnd"/>
      <w:r w:rsidRPr="009F1F3B">
        <w:rPr>
          <w:snapToGrid/>
          <w:sz w:val="20"/>
          <w:lang w:val="ru-RU"/>
        </w:rPr>
        <w:t xml:space="preserve"> </w:t>
      </w:r>
      <w:proofErr w:type="spellStart"/>
      <w:r w:rsidRPr="009F1F3B">
        <w:rPr>
          <w:snapToGrid/>
          <w:sz w:val="20"/>
          <w:lang w:val="ru-RU"/>
        </w:rPr>
        <w:t>Ощадний</w:t>
      </w:r>
      <w:proofErr w:type="spellEnd"/>
      <w:r w:rsidRPr="009F1F3B">
        <w:rPr>
          <w:snapToGrid/>
          <w:sz w:val="20"/>
          <w:lang w:val="ru-RU"/>
        </w:rPr>
        <w:t xml:space="preserve"> Банк </w:t>
      </w:r>
      <w:proofErr w:type="spellStart"/>
      <w:r w:rsidRPr="009F1F3B">
        <w:rPr>
          <w:snapToGrid/>
          <w:sz w:val="20"/>
          <w:lang w:val="ru-RU"/>
        </w:rPr>
        <w:t>України</w:t>
      </w:r>
      <w:proofErr w:type="spellEnd"/>
      <w:r w:rsidRPr="009F1F3B">
        <w:rPr>
          <w:snapToGrid/>
          <w:sz w:val="20"/>
          <w:lang w:val="ru-RU"/>
        </w:rPr>
        <w:t xml:space="preserve">» у м. </w:t>
      </w:r>
      <w:proofErr w:type="spellStart"/>
      <w:r w:rsidRPr="009F1F3B">
        <w:rPr>
          <w:snapToGrid/>
          <w:sz w:val="20"/>
          <w:lang w:val="ru-RU"/>
        </w:rPr>
        <w:t>Києві</w:t>
      </w:r>
      <w:proofErr w:type="spellEnd"/>
    </w:p>
    <w:p w:rsidR="009F1F3B" w:rsidRPr="009F1F3B" w:rsidRDefault="009F1F3B" w:rsidP="009F1F3B">
      <w:pPr>
        <w:spacing w:before="0" w:after="0"/>
        <w:ind w:firstLine="0"/>
        <w:rPr>
          <w:snapToGrid/>
          <w:sz w:val="20"/>
          <w:lang w:val="ru-RU"/>
        </w:rPr>
      </w:pPr>
      <w:r w:rsidRPr="009F1F3B">
        <w:rPr>
          <w:snapToGrid/>
          <w:sz w:val="20"/>
          <w:lang w:val="ru-RU"/>
        </w:rPr>
        <w:t>ІПН 033348926509</w:t>
      </w:r>
    </w:p>
    <w:p w:rsidR="009F1F3B" w:rsidRPr="009F1F3B" w:rsidRDefault="009F1F3B" w:rsidP="009F1F3B">
      <w:pPr>
        <w:widowControl w:val="0"/>
        <w:autoSpaceDE w:val="0"/>
        <w:autoSpaceDN w:val="0"/>
        <w:adjustRightInd w:val="0"/>
        <w:snapToGrid w:val="0"/>
        <w:spacing w:before="0" w:after="0"/>
        <w:ind w:firstLine="0"/>
        <w:jc w:val="left"/>
        <w:rPr>
          <w:b/>
          <w:bCs/>
          <w:snapToGrid/>
          <w:sz w:val="22"/>
          <w:szCs w:val="22"/>
        </w:rPr>
      </w:pPr>
    </w:p>
    <w:p w:rsidR="009F1F3B" w:rsidRPr="009F1F3B" w:rsidRDefault="009F1F3B" w:rsidP="009F1F3B">
      <w:pPr>
        <w:tabs>
          <w:tab w:val="left" w:pos="872"/>
        </w:tabs>
        <w:snapToGrid w:val="0"/>
        <w:ind w:firstLine="0"/>
        <w:rPr>
          <w:b/>
          <w:bCs/>
          <w:snapToGrid/>
          <w:sz w:val="22"/>
          <w:szCs w:val="22"/>
        </w:rPr>
      </w:pPr>
      <w:r w:rsidRPr="009F1F3B">
        <w:rPr>
          <w:b/>
          <w:bCs/>
          <w:snapToGrid/>
          <w:sz w:val="22"/>
          <w:szCs w:val="22"/>
        </w:rPr>
        <w:t xml:space="preserve">Начальник </w:t>
      </w:r>
    </w:p>
    <w:p w:rsidR="009F1F3B" w:rsidRPr="009F1F3B" w:rsidRDefault="009F1F3B" w:rsidP="009F1F3B">
      <w:pPr>
        <w:tabs>
          <w:tab w:val="left" w:pos="872"/>
        </w:tabs>
        <w:snapToGrid w:val="0"/>
        <w:ind w:firstLine="0"/>
        <w:rPr>
          <w:snapToGrid/>
          <w:sz w:val="22"/>
          <w:szCs w:val="22"/>
        </w:rPr>
      </w:pPr>
    </w:p>
    <w:p w:rsidR="00515B9D" w:rsidRPr="00E75F5F" w:rsidRDefault="009F1F3B" w:rsidP="009F1F3B">
      <w:pPr>
        <w:rPr>
          <w:sz w:val="22"/>
          <w:szCs w:val="22"/>
        </w:rPr>
      </w:pPr>
      <w:r w:rsidRPr="009F1F3B">
        <w:rPr>
          <w:b/>
          <w:bCs/>
          <w:snapToGrid/>
          <w:sz w:val="22"/>
          <w:szCs w:val="22"/>
        </w:rPr>
        <w:t>_______________ Гончаров В.А.</w:t>
      </w:r>
    </w:p>
    <w:p w:rsidR="00515B9D" w:rsidRPr="00E75F5F" w:rsidRDefault="00515B9D" w:rsidP="00515B9D">
      <w:pPr>
        <w:rPr>
          <w:sz w:val="22"/>
          <w:szCs w:val="22"/>
        </w:rPr>
      </w:pPr>
    </w:p>
    <w:p w:rsidR="00515B9D" w:rsidRPr="00E75F5F" w:rsidRDefault="00515B9D" w:rsidP="00515B9D">
      <w:pPr>
        <w:rPr>
          <w:sz w:val="22"/>
          <w:szCs w:val="22"/>
        </w:rPr>
      </w:pPr>
    </w:p>
    <w:p w:rsidR="00515B9D" w:rsidRPr="00E75F5F" w:rsidRDefault="00515B9D" w:rsidP="00515B9D">
      <w:pPr>
        <w:rPr>
          <w:sz w:val="22"/>
          <w:szCs w:val="22"/>
        </w:rPr>
      </w:pPr>
    </w:p>
    <w:p w:rsidR="00515B9D" w:rsidRPr="00E75F5F" w:rsidRDefault="00515B9D" w:rsidP="00515B9D">
      <w:pPr>
        <w:rPr>
          <w:sz w:val="22"/>
          <w:szCs w:val="22"/>
        </w:rPr>
      </w:pPr>
      <w:r w:rsidRPr="00E75F5F">
        <w:rPr>
          <w:sz w:val="22"/>
          <w:szCs w:val="22"/>
        </w:rPr>
        <w:t xml:space="preserve">                                                                                                                                                </w:t>
      </w:r>
    </w:p>
    <w:p w:rsidR="00515B9D" w:rsidRPr="00E75F5F" w:rsidRDefault="00515B9D" w:rsidP="00515B9D">
      <w:pPr>
        <w:rPr>
          <w:sz w:val="22"/>
          <w:szCs w:val="22"/>
        </w:rPr>
      </w:pPr>
    </w:p>
    <w:p w:rsidR="00515B9D" w:rsidRPr="00E75F5F" w:rsidRDefault="00515B9D" w:rsidP="00515B9D">
      <w:pPr>
        <w:jc w:val="right"/>
        <w:rPr>
          <w:sz w:val="22"/>
          <w:szCs w:val="22"/>
        </w:rPr>
      </w:pPr>
      <w:r w:rsidRPr="00E75F5F">
        <w:rPr>
          <w:sz w:val="22"/>
          <w:szCs w:val="22"/>
        </w:rPr>
        <w:t xml:space="preserve"> </w:t>
      </w:r>
    </w:p>
    <w:p w:rsidR="00515B9D" w:rsidRPr="00E75F5F" w:rsidRDefault="00515B9D" w:rsidP="00515B9D">
      <w:pPr>
        <w:jc w:val="right"/>
        <w:rPr>
          <w:sz w:val="22"/>
          <w:szCs w:val="22"/>
        </w:rPr>
      </w:pPr>
    </w:p>
    <w:p w:rsidR="00515B9D" w:rsidRPr="00E75F5F" w:rsidRDefault="00515B9D" w:rsidP="00515B9D">
      <w:pPr>
        <w:jc w:val="right"/>
        <w:rPr>
          <w:sz w:val="22"/>
          <w:szCs w:val="22"/>
        </w:rPr>
      </w:pPr>
    </w:p>
    <w:p w:rsidR="00515B9D" w:rsidRPr="00E75F5F" w:rsidRDefault="00515B9D" w:rsidP="00515B9D">
      <w:pPr>
        <w:jc w:val="right"/>
        <w:rPr>
          <w:sz w:val="22"/>
          <w:szCs w:val="22"/>
        </w:rPr>
      </w:pPr>
    </w:p>
    <w:p w:rsidR="00515B9D" w:rsidRPr="00E75F5F" w:rsidRDefault="00515B9D" w:rsidP="00515B9D">
      <w:pPr>
        <w:jc w:val="right"/>
        <w:rPr>
          <w:b/>
          <w:spacing w:val="-8"/>
          <w:sz w:val="22"/>
          <w:szCs w:val="22"/>
        </w:rPr>
      </w:pPr>
      <w:r w:rsidRPr="00E75F5F">
        <w:rPr>
          <w:b/>
          <w:spacing w:val="-8"/>
          <w:sz w:val="22"/>
          <w:szCs w:val="22"/>
        </w:rPr>
        <w:t xml:space="preserve">Додаток № 1 </w:t>
      </w:r>
    </w:p>
    <w:p w:rsidR="00515B9D" w:rsidRPr="00E75F5F" w:rsidRDefault="00515B9D" w:rsidP="00515B9D">
      <w:pPr>
        <w:jc w:val="right"/>
        <w:rPr>
          <w:sz w:val="22"/>
          <w:szCs w:val="22"/>
        </w:rPr>
      </w:pPr>
      <w:r w:rsidRPr="00E75F5F">
        <w:rPr>
          <w:b/>
          <w:spacing w:val="-8"/>
          <w:sz w:val="22"/>
          <w:szCs w:val="22"/>
        </w:rPr>
        <w:t xml:space="preserve">До договору №_____від______ </w:t>
      </w:r>
    </w:p>
    <w:p w:rsidR="00515B9D" w:rsidRPr="00E75F5F" w:rsidRDefault="00515B9D" w:rsidP="00515B9D">
      <w:pPr>
        <w:rPr>
          <w:b/>
          <w:spacing w:val="-8"/>
          <w:sz w:val="22"/>
          <w:szCs w:val="22"/>
        </w:rPr>
      </w:pPr>
      <w:r w:rsidRPr="00E75F5F">
        <w:rPr>
          <w:b/>
          <w:spacing w:val="-8"/>
          <w:sz w:val="22"/>
          <w:szCs w:val="22"/>
        </w:rPr>
        <w:t xml:space="preserve">                                                                                   СПЕЦИФІКАЦІЯ №1</w:t>
      </w:r>
    </w:p>
    <w:p w:rsidR="00515B9D" w:rsidRPr="00E75F5F" w:rsidRDefault="00515B9D" w:rsidP="00515B9D">
      <w:pPr>
        <w:jc w:val="center"/>
        <w:rPr>
          <w:b/>
          <w:spacing w:val="-8"/>
          <w:sz w:val="22"/>
          <w:szCs w:val="22"/>
        </w:rPr>
      </w:pPr>
      <w:r w:rsidRPr="00E75F5F">
        <w:rPr>
          <w:b/>
          <w:spacing w:val="-8"/>
          <w:sz w:val="22"/>
          <w:szCs w:val="22"/>
        </w:rPr>
        <w:lastRenderedPageBreak/>
        <w:t xml:space="preserve">до договору  №          від  « </w:t>
      </w:r>
      <w:r>
        <w:rPr>
          <w:b/>
          <w:spacing w:val="-8"/>
          <w:sz w:val="22"/>
          <w:szCs w:val="22"/>
        </w:rPr>
        <w:t xml:space="preserve"> </w:t>
      </w:r>
      <w:r w:rsidR="000C078C">
        <w:rPr>
          <w:b/>
          <w:spacing w:val="-8"/>
          <w:sz w:val="22"/>
          <w:szCs w:val="22"/>
        </w:rPr>
        <w:t xml:space="preserve">    »                       2023</w:t>
      </w:r>
      <w:r>
        <w:rPr>
          <w:b/>
          <w:spacing w:val="-8"/>
          <w:sz w:val="22"/>
          <w:szCs w:val="22"/>
        </w:rPr>
        <w:t xml:space="preserve"> </w:t>
      </w:r>
      <w:r w:rsidRPr="00E75F5F">
        <w:rPr>
          <w:b/>
          <w:spacing w:val="-8"/>
          <w:sz w:val="22"/>
          <w:szCs w:val="22"/>
        </w:rPr>
        <w:t>р</w:t>
      </w:r>
    </w:p>
    <w:p w:rsidR="00515B9D" w:rsidRPr="00E75F5F" w:rsidRDefault="00515B9D" w:rsidP="00515B9D">
      <w:pPr>
        <w:rPr>
          <w:b/>
          <w:spacing w:val="-8"/>
          <w:sz w:val="22"/>
          <w:szCs w:val="22"/>
        </w:rPr>
      </w:pPr>
    </w:p>
    <w:p w:rsidR="00515B9D" w:rsidRPr="00E75F5F" w:rsidRDefault="00515B9D" w:rsidP="00515B9D">
      <w:pPr>
        <w:rPr>
          <w:b/>
          <w:spacing w:val="-8"/>
          <w:sz w:val="22"/>
          <w:szCs w:val="22"/>
        </w:rPr>
      </w:pPr>
    </w:p>
    <w:p w:rsidR="00515B9D" w:rsidRPr="00E75F5F" w:rsidRDefault="00515B9D" w:rsidP="00515B9D">
      <w:pPr>
        <w:jc w:val="center"/>
        <w:rPr>
          <w:b/>
          <w:spacing w:val="-8"/>
          <w:sz w:val="22"/>
          <w:szCs w:val="22"/>
        </w:rPr>
      </w:pPr>
    </w:p>
    <w:tbl>
      <w:tblPr>
        <w:tblW w:w="77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1134"/>
        <w:gridCol w:w="1021"/>
        <w:gridCol w:w="1417"/>
        <w:gridCol w:w="1814"/>
      </w:tblGrid>
      <w:tr w:rsidR="00515B9D" w:rsidRPr="00E75F5F" w:rsidTr="00131121">
        <w:tc>
          <w:tcPr>
            <w:tcW w:w="2372" w:type="dxa"/>
          </w:tcPr>
          <w:p w:rsidR="00515B9D" w:rsidRPr="00E75F5F" w:rsidRDefault="00515B9D" w:rsidP="004773BB">
            <w:pPr>
              <w:jc w:val="center"/>
              <w:rPr>
                <w:spacing w:val="-8"/>
                <w:sz w:val="22"/>
                <w:szCs w:val="22"/>
              </w:rPr>
            </w:pPr>
            <w:r w:rsidRPr="00E75F5F">
              <w:rPr>
                <w:spacing w:val="-8"/>
                <w:sz w:val="22"/>
                <w:szCs w:val="22"/>
              </w:rPr>
              <w:t xml:space="preserve">Найменування </w:t>
            </w:r>
          </w:p>
        </w:tc>
        <w:tc>
          <w:tcPr>
            <w:tcW w:w="1134" w:type="dxa"/>
          </w:tcPr>
          <w:p w:rsidR="00515B9D" w:rsidRPr="00E75F5F" w:rsidRDefault="00515B9D" w:rsidP="004773BB">
            <w:pPr>
              <w:jc w:val="center"/>
              <w:rPr>
                <w:spacing w:val="-8"/>
                <w:sz w:val="22"/>
                <w:szCs w:val="22"/>
              </w:rPr>
            </w:pPr>
            <w:r w:rsidRPr="00E75F5F">
              <w:rPr>
                <w:spacing w:val="-8"/>
                <w:sz w:val="22"/>
                <w:szCs w:val="22"/>
              </w:rPr>
              <w:t>Один. виміру</w:t>
            </w:r>
          </w:p>
          <w:p w:rsidR="00515B9D" w:rsidRPr="00E75F5F" w:rsidRDefault="00515B9D" w:rsidP="004773BB">
            <w:pPr>
              <w:jc w:val="center"/>
              <w:rPr>
                <w:spacing w:val="-8"/>
                <w:sz w:val="22"/>
                <w:szCs w:val="22"/>
              </w:rPr>
            </w:pPr>
          </w:p>
        </w:tc>
        <w:tc>
          <w:tcPr>
            <w:tcW w:w="1021" w:type="dxa"/>
          </w:tcPr>
          <w:p w:rsidR="00515B9D" w:rsidRPr="00E75F5F" w:rsidRDefault="00515B9D" w:rsidP="004773BB">
            <w:pPr>
              <w:jc w:val="center"/>
              <w:rPr>
                <w:spacing w:val="-8"/>
                <w:sz w:val="22"/>
                <w:szCs w:val="22"/>
              </w:rPr>
            </w:pPr>
            <w:r w:rsidRPr="00E75F5F">
              <w:rPr>
                <w:spacing w:val="-8"/>
                <w:sz w:val="22"/>
                <w:szCs w:val="22"/>
              </w:rPr>
              <w:t xml:space="preserve">Кількість </w:t>
            </w:r>
          </w:p>
          <w:p w:rsidR="00515B9D" w:rsidRPr="00E75F5F" w:rsidRDefault="00515B9D" w:rsidP="004773BB">
            <w:pPr>
              <w:jc w:val="center"/>
              <w:rPr>
                <w:spacing w:val="-8"/>
                <w:sz w:val="22"/>
                <w:szCs w:val="22"/>
              </w:rPr>
            </w:pPr>
          </w:p>
        </w:tc>
        <w:tc>
          <w:tcPr>
            <w:tcW w:w="1417" w:type="dxa"/>
          </w:tcPr>
          <w:p w:rsidR="00515B9D" w:rsidRPr="00E75F5F" w:rsidRDefault="00515B9D" w:rsidP="004773BB">
            <w:pPr>
              <w:jc w:val="center"/>
              <w:rPr>
                <w:spacing w:val="-8"/>
                <w:sz w:val="22"/>
                <w:szCs w:val="22"/>
              </w:rPr>
            </w:pPr>
            <w:r w:rsidRPr="00E75F5F">
              <w:rPr>
                <w:spacing w:val="-8"/>
                <w:sz w:val="22"/>
                <w:szCs w:val="22"/>
              </w:rPr>
              <w:t xml:space="preserve">Ціна  за одиницю       з ПДВ(грн.) </w:t>
            </w:r>
          </w:p>
        </w:tc>
        <w:tc>
          <w:tcPr>
            <w:tcW w:w="1814" w:type="dxa"/>
          </w:tcPr>
          <w:p w:rsidR="00515B9D" w:rsidRPr="00E75F5F" w:rsidRDefault="00515B9D" w:rsidP="004773BB">
            <w:pPr>
              <w:tabs>
                <w:tab w:val="left" w:pos="3060"/>
              </w:tabs>
              <w:spacing w:line="274" w:lineRule="exact"/>
              <w:jc w:val="center"/>
              <w:rPr>
                <w:sz w:val="22"/>
                <w:szCs w:val="22"/>
              </w:rPr>
            </w:pPr>
            <w:r w:rsidRPr="00E75F5F">
              <w:rPr>
                <w:sz w:val="22"/>
                <w:szCs w:val="22"/>
              </w:rPr>
              <w:t>Загальна вартість</w:t>
            </w:r>
          </w:p>
          <w:p w:rsidR="00515B9D" w:rsidRPr="00E75F5F" w:rsidRDefault="00515B9D" w:rsidP="004773BB">
            <w:pPr>
              <w:tabs>
                <w:tab w:val="left" w:pos="3060"/>
              </w:tabs>
              <w:spacing w:line="274" w:lineRule="exact"/>
              <w:rPr>
                <w:sz w:val="22"/>
                <w:szCs w:val="22"/>
              </w:rPr>
            </w:pPr>
            <w:r w:rsidRPr="00E75F5F">
              <w:rPr>
                <w:sz w:val="22"/>
                <w:szCs w:val="22"/>
              </w:rPr>
              <w:t xml:space="preserve"> з ПДВ (грн.)</w:t>
            </w:r>
          </w:p>
        </w:tc>
      </w:tr>
      <w:tr w:rsidR="00515B9D" w:rsidRPr="00E75F5F" w:rsidTr="00131121">
        <w:tc>
          <w:tcPr>
            <w:tcW w:w="2372" w:type="dxa"/>
          </w:tcPr>
          <w:p w:rsidR="00515B9D" w:rsidRPr="00E75F5F" w:rsidRDefault="00515B9D" w:rsidP="004773BB">
            <w:pPr>
              <w:rPr>
                <w:sz w:val="22"/>
                <w:szCs w:val="22"/>
              </w:rPr>
            </w:pPr>
          </w:p>
        </w:tc>
        <w:tc>
          <w:tcPr>
            <w:tcW w:w="1134" w:type="dxa"/>
          </w:tcPr>
          <w:p w:rsidR="00515B9D" w:rsidRPr="00E75F5F" w:rsidRDefault="00515B9D" w:rsidP="004773BB">
            <w:pPr>
              <w:rPr>
                <w:sz w:val="22"/>
                <w:szCs w:val="22"/>
              </w:rPr>
            </w:pPr>
          </w:p>
        </w:tc>
        <w:tc>
          <w:tcPr>
            <w:tcW w:w="1021" w:type="dxa"/>
          </w:tcPr>
          <w:p w:rsidR="00515B9D" w:rsidRPr="00E75F5F" w:rsidRDefault="00515B9D" w:rsidP="004773BB">
            <w:pPr>
              <w:rPr>
                <w:sz w:val="22"/>
                <w:szCs w:val="22"/>
              </w:rPr>
            </w:pPr>
          </w:p>
        </w:tc>
        <w:tc>
          <w:tcPr>
            <w:tcW w:w="1417" w:type="dxa"/>
          </w:tcPr>
          <w:p w:rsidR="00515B9D" w:rsidRPr="00E75F5F" w:rsidRDefault="00515B9D" w:rsidP="004773BB">
            <w:pPr>
              <w:rPr>
                <w:sz w:val="22"/>
                <w:szCs w:val="22"/>
              </w:rPr>
            </w:pPr>
          </w:p>
        </w:tc>
        <w:tc>
          <w:tcPr>
            <w:tcW w:w="1814" w:type="dxa"/>
          </w:tcPr>
          <w:p w:rsidR="00515B9D" w:rsidRPr="00E75F5F" w:rsidRDefault="00515B9D" w:rsidP="004773BB">
            <w:pPr>
              <w:jc w:val="center"/>
              <w:rPr>
                <w:sz w:val="22"/>
                <w:szCs w:val="22"/>
              </w:rPr>
            </w:pPr>
          </w:p>
        </w:tc>
      </w:tr>
      <w:tr w:rsidR="00515B9D" w:rsidRPr="00E75F5F" w:rsidTr="00131121">
        <w:tc>
          <w:tcPr>
            <w:tcW w:w="2372" w:type="dxa"/>
          </w:tcPr>
          <w:p w:rsidR="00515B9D" w:rsidRPr="00E75F5F" w:rsidRDefault="00515B9D" w:rsidP="004773BB">
            <w:pPr>
              <w:rPr>
                <w:sz w:val="22"/>
                <w:szCs w:val="22"/>
              </w:rPr>
            </w:pPr>
            <w:r w:rsidRPr="00E75F5F">
              <w:rPr>
                <w:sz w:val="22"/>
                <w:szCs w:val="22"/>
              </w:rPr>
              <w:t xml:space="preserve">  Всього </w:t>
            </w:r>
          </w:p>
        </w:tc>
        <w:tc>
          <w:tcPr>
            <w:tcW w:w="1134" w:type="dxa"/>
          </w:tcPr>
          <w:p w:rsidR="00515B9D" w:rsidRPr="00E75F5F" w:rsidRDefault="00515B9D" w:rsidP="004773BB">
            <w:pPr>
              <w:jc w:val="center"/>
              <w:rPr>
                <w:spacing w:val="-8"/>
                <w:sz w:val="22"/>
                <w:szCs w:val="22"/>
              </w:rPr>
            </w:pPr>
          </w:p>
        </w:tc>
        <w:tc>
          <w:tcPr>
            <w:tcW w:w="1021" w:type="dxa"/>
          </w:tcPr>
          <w:p w:rsidR="00515B9D" w:rsidRPr="00E75F5F" w:rsidRDefault="00515B9D" w:rsidP="004773BB">
            <w:pPr>
              <w:jc w:val="center"/>
              <w:rPr>
                <w:spacing w:val="-8"/>
                <w:sz w:val="22"/>
                <w:szCs w:val="22"/>
              </w:rPr>
            </w:pPr>
          </w:p>
        </w:tc>
        <w:tc>
          <w:tcPr>
            <w:tcW w:w="1417" w:type="dxa"/>
          </w:tcPr>
          <w:p w:rsidR="00515B9D" w:rsidRPr="00E75F5F" w:rsidRDefault="00515B9D" w:rsidP="004773BB">
            <w:pPr>
              <w:jc w:val="center"/>
              <w:rPr>
                <w:spacing w:val="-8"/>
                <w:sz w:val="22"/>
                <w:szCs w:val="22"/>
              </w:rPr>
            </w:pPr>
          </w:p>
        </w:tc>
        <w:tc>
          <w:tcPr>
            <w:tcW w:w="1814" w:type="dxa"/>
          </w:tcPr>
          <w:p w:rsidR="00515B9D" w:rsidRPr="00E75F5F" w:rsidRDefault="00515B9D" w:rsidP="004773BB">
            <w:pPr>
              <w:jc w:val="center"/>
              <w:rPr>
                <w:b/>
                <w:spacing w:val="-8"/>
                <w:sz w:val="22"/>
                <w:szCs w:val="22"/>
              </w:rPr>
            </w:pPr>
          </w:p>
        </w:tc>
      </w:tr>
    </w:tbl>
    <w:p w:rsidR="00515B9D" w:rsidRPr="00E75F5F" w:rsidRDefault="00515B9D" w:rsidP="00515B9D">
      <w:pPr>
        <w:rPr>
          <w:b/>
          <w:spacing w:val="-8"/>
          <w:sz w:val="22"/>
          <w:szCs w:val="22"/>
        </w:rPr>
      </w:pPr>
    </w:p>
    <w:p w:rsidR="00515B9D" w:rsidRPr="00E75F5F" w:rsidRDefault="00515B9D" w:rsidP="00515B9D">
      <w:pPr>
        <w:rPr>
          <w:color w:val="000000"/>
          <w:sz w:val="22"/>
          <w:szCs w:val="22"/>
        </w:rPr>
      </w:pPr>
      <w:r w:rsidRPr="00E75F5F">
        <w:rPr>
          <w:b/>
          <w:sz w:val="22"/>
          <w:szCs w:val="22"/>
        </w:rPr>
        <w:t xml:space="preserve">   грн.  </w:t>
      </w:r>
      <w:r w:rsidRPr="00E75F5F">
        <w:rPr>
          <w:sz w:val="22"/>
          <w:szCs w:val="22"/>
        </w:rPr>
        <w:t xml:space="preserve">( __________ гривень  ___ коп.)    в </w:t>
      </w:r>
      <w:proofErr w:type="spellStart"/>
      <w:r w:rsidRPr="00E75F5F">
        <w:rPr>
          <w:sz w:val="22"/>
          <w:szCs w:val="22"/>
        </w:rPr>
        <w:t>т.ч</w:t>
      </w:r>
      <w:proofErr w:type="spellEnd"/>
      <w:r w:rsidRPr="00E75F5F">
        <w:rPr>
          <w:sz w:val="22"/>
          <w:szCs w:val="22"/>
        </w:rPr>
        <w:t xml:space="preserve">. ПДВ –   </w:t>
      </w:r>
      <w:r w:rsidRPr="00E75F5F">
        <w:rPr>
          <w:color w:val="000000"/>
          <w:sz w:val="22"/>
          <w:szCs w:val="22"/>
        </w:rPr>
        <w:t> __________ грн.</w:t>
      </w:r>
    </w:p>
    <w:p w:rsidR="00515B9D" w:rsidRPr="00E75F5F" w:rsidRDefault="00515B9D" w:rsidP="00515B9D">
      <w:pPr>
        <w:rPr>
          <w:color w:val="000000"/>
          <w:sz w:val="22"/>
          <w:szCs w:val="22"/>
        </w:rPr>
      </w:pPr>
    </w:p>
    <w:p w:rsidR="00515B9D" w:rsidRPr="00E75F5F" w:rsidRDefault="00515B9D" w:rsidP="00515B9D">
      <w:pPr>
        <w:rPr>
          <w:color w:val="000000"/>
          <w:sz w:val="22"/>
          <w:szCs w:val="22"/>
        </w:rPr>
      </w:pPr>
    </w:p>
    <w:p w:rsidR="00515B9D" w:rsidRPr="00E75F5F" w:rsidRDefault="00515B9D" w:rsidP="00515B9D">
      <w:pPr>
        <w:rPr>
          <w:color w:val="000000"/>
          <w:sz w:val="22"/>
          <w:szCs w:val="22"/>
        </w:rPr>
      </w:pPr>
    </w:p>
    <w:p w:rsidR="00515B9D" w:rsidRPr="00E75F5F" w:rsidRDefault="00515B9D" w:rsidP="00515B9D">
      <w:pPr>
        <w:rPr>
          <w:sz w:val="22"/>
          <w:szCs w:val="22"/>
          <w:u w:val="single"/>
        </w:rPr>
      </w:pPr>
    </w:p>
    <w:p w:rsidR="00515B9D" w:rsidRPr="00E75F5F" w:rsidRDefault="00515B9D" w:rsidP="00515B9D">
      <w:pPr>
        <w:ind w:firstLine="142"/>
        <w:rPr>
          <w:sz w:val="22"/>
          <w:szCs w:val="22"/>
          <w:u w:val="single"/>
        </w:rPr>
      </w:pPr>
    </w:p>
    <w:tbl>
      <w:tblPr>
        <w:tblW w:w="10523" w:type="dxa"/>
        <w:tblInd w:w="108" w:type="dxa"/>
        <w:tblLayout w:type="fixed"/>
        <w:tblLook w:val="0000" w:firstRow="0" w:lastRow="0" w:firstColumn="0" w:lastColumn="0" w:noHBand="0" w:noVBand="0"/>
      </w:tblPr>
      <w:tblGrid>
        <w:gridCol w:w="4680"/>
        <w:gridCol w:w="5843"/>
      </w:tblGrid>
      <w:tr w:rsidR="00515B9D" w:rsidRPr="00E75F5F" w:rsidTr="004773BB">
        <w:trPr>
          <w:trHeight w:val="380"/>
        </w:trPr>
        <w:tc>
          <w:tcPr>
            <w:tcW w:w="4680" w:type="dxa"/>
          </w:tcPr>
          <w:p w:rsidR="00515B9D" w:rsidRPr="00E75F5F" w:rsidRDefault="00515B9D" w:rsidP="004773BB">
            <w:pPr>
              <w:keepNext/>
              <w:outlineLvl w:val="2"/>
              <w:rPr>
                <w:b/>
                <w:sz w:val="22"/>
                <w:szCs w:val="22"/>
              </w:rPr>
            </w:pPr>
            <w:r w:rsidRPr="00E75F5F">
              <w:rPr>
                <w:b/>
                <w:sz w:val="22"/>
                <w:szCs w:val="22"/>
              </w:rPr>
              <w:t>Замовник:</w:t>
            </w:r>
          </w:p>
        </w:tc>
        <w:tc>
          <w:tcPr>
            <w:tcW w:w="5843" w:type="dxa"/>
            <w:tcBorders>
              <w:left w:val="nil"/>
            </w:tcBorders>
          </w:tcPr>
          <w:p w:rsidR="00515B9D" w:rsidRPr="00E75F5F" w:rsidRDefault="00515B9D" w:rsidP="004773BB">
            <w:pPr>
              <w:keepNext/>
              <w:ind w:left="210"/>
              <w:outlineLvl w:val="3"/>
              <w:rPr>
                <w:b/>
                <w:i/>
                <w:sz w:val="22"/>
                <w:szCs w:val="22"/>
              </w:rPr>
            </w:pPr>
            <w:r w:rsidRPr="00E75F5F">
              <w:rPr>
                <w:b/>
                <w:sz w:val="22"/>
                <w:szCs w:val="22"/>
              </w:rPr>
              <w:t>Постачальник:</w:t>
            </w:r>
          </w:p>
        </w:tc>
      </w:tr>
      <w:tr w:rsidR="00515B9D" w:rsidRPr="00E75F5F" w:rsidTr="004773BB">
        <w:trPr>
          <w:trHeight w:val="1711"/>
        </w:trPr>
        <w:tc>
          <w:tcPr>
            <w:tcW w:w="4680" w:type="dxa"/>
          </w:tcPr>
          <w:p w:rsidR="00515B9D" w:rsidRDefault="00515B9D" w:rsidP="004773BB">
            <w:pPr>
              <w:keepNext/>
              <w:ind w:firstLine="0"/>
              <w:outlineLvl w:val="0"/>
              <w:rPr>
                <w:b/>
                <w:sz w:val="22"/>
                <w:szCs w:val="22"/>
              </w:rPr>
            </w:pPr>
            <w:r w:rsidRPr="00E75F5F">
              <w:rPr>
                <w:b/>
                <w:sz w:val="22"/>
                <w:szCs w:val="22"/>
              </w:rPr>
              <w:t>Комунальне підприємство « Шляхово-експлуатаційне управління по ремонту та утриманню автомобільних шляхів та споруд на них Голосіївського району» м. Києва</w:t>
            </w:r>
          </w:p>
          <w:p w:rsidR="009F1F3B" w:rsidRPr="009F1F3B" w:rsidRDefault="009F1F3B" w:rsidP="009F1F3B">
            <w:pPr>
              <w:spacing w:before="0" w:after="0"/>
              <w:ind w:firstLine="0"/>
              <w:jc w:val="left"/>
              <w:rPr>
                <w:i/>
                <w:snapToGrid/>
                <w:sz w:val="22"/>
                <w:szCs w:val="22"/>
              </w:rPr>
            </w:pPr>
            <w:r w:rsidRPr="009F1F3B">
              <w:rPr>
                <w:snapToGrid/>
                <w:sz w:val="22"/>
                <w:szCs w:val="22"/>
              </w:rPr>
              <w:t>Код ЄДРПОУ 03334894</w:t>
            </w:r>
          </w:p>
          <w:p w:rsidR="009F1F3B" w:rsidRPr="009F1F3B" w:rsidRDefault="009F1F3B" w:rsidP="009F1F3B">
            <w:pPr>
              <w:spacing w:before="0" w:after="0"/>
              <w:ind w:firstLine="0"/>
              <w:jc w:val="left"/>
              <w:rPr>
                <w:snapToGrid/>
                <w:sz w:val="22"/>
                <w:szCs w:val="22"/>
              </w:rPr>
            </w:pPr>
            <w:r w:rsidRPr="009F1F3B">
              <w:rPr>
                <w:snapToGrid/>
                <w:sz w:val="22"/>
                <w:szCs w:val="22"/>
              </w:rPr>
              <w:t xml:space="preserve">Адреса: 03083 м. Київ, </w:t>
            </w:r>
            <w:proofErr w:type="spellStart"/>
            <w:r w:rsidRPr="009F1F3B">
              <w:rPr>
                <w:snapToGrid/>
                <w:sz w:val="22"/>
                <w:szCs w:val="22"/>
              </w:rPr>
              <w:t>просп</w:t>
            </w:r>
            <w:proofErr w:type="spellEnd"/>
            <w:r w:rsidRPr="009F1F3B">
              <w:rPr>
                <w:snapToGrid/>
                <w:sz w:val="22"/>
                <w:szCs w:val="22"/>
              </w:rPr>
              <w:t xml:space="preserve">. Науки,53 </w:t>
            </w:r>
          </w:p>
          <w:p w:rsidR="009F1F3B" w:rsidRPr="009F1F3B" w:rsidRDefault="009F1F3B" w:rsidP="009F1F3B">
            <w:pPr>
              <w:tabs>
                <w:tab w:val="left" w:pos="872"/>
              </w:tabs>
              <w:spacing w:before="0" w:after="0"/>
              <w:ind w:firstLine="0"/>
              <w:jc w:val="left"/>
              <w:rPr>
                <w:snapToGrid/>
                <w:sz w:val="22"/>
                <w:szCs w:val="22"/>
              </w:rPr>
            </w:pPr>
            <w:r w:rsidRPr="009F1F3B">
              <w:rPr>
                <w:snapToGrid/>
                <w:sz w:val="22"/>
                <w:szCs w:val="22"/>
              </w:rPr>
              <w:t>т/ф.524-93-45; 524-93-45(бух.);</w:t>
            </w:r>
          </w:p>
          <w:p w:rsidR="009F1F3B" w:rsidRPr="009F1F3B" w:rsidRDefault="009F1F3B" w:rsidP="009F1F3B">
            <w:pPr>
              <w:spacing w:before="0" w:after="0"/>
              <w:ind w:firstLine="0"/>
              <w:rPr>
                <w:snapToGrid/>
                <w:sz w:val="20"/>
                <w:u w:val="single"/>
                <w:lang w:val="ru-RU"/>
              </w:rPr>
            </w:pPr>
            <w:proofErr w:type="spellStart"/>
            <w:r w:rsidRPr="009F1F3B">
              <w:rPr>
                <w:snapToGrid/>
                <w:sz w:val="20"/>
                <w:u w:val="single"/>
                <w:lang w:val="ru-RU"/>
              </w:rPr>
              <w:t>Бюджетний</w:t>
            </w:r>
            <w:proofErr w:type="spellEnd"/>
            <w:r w:rsidRPr="009F1F3B">
              <w:rPr>
                <w:snapToGrid/>
                <w:sz w:val="20"/>
                <w:u w:val="single"/>
                <w:lang w:val="ru-RU"/>
              </w:rPr>
              <w:t xml:space="preserve"> </w:t>
            </w:r>
            <w:proofErr w:type="spellStart"/>
            <w:r w:rsidRPr="009F1F3B">
              <w:rPr>
                <w:snapToGrid/>
                <w:sz w:val="20"/>
                <w:u w:val="single"/>
                <w:lang w:val="ru-RU"/>
              </w:rPr>
              <w:t>рахунок</w:t>
            </w:r>
            <w:proofErr w:type="spellEnd"/>
            <w:r w:rsidRPr="009F1F3B">
              <w:rPr>
                <w:snapToGrid/>
                <w:sz w:val="20"/>
                <w:u w:val="single"/>
                <w:lang w:val="ru-RU"/>
              </w:rPr>
              <w:t xml:space="preserve">          </w:t>
            </w:r>
          </w:p>
          <w:p w:rsidR="009F1F3B" w:rsidRPr="009F1F3B" w:rsidRDefault="009F1F3B" w:rsidP="009F1F3B">
            <w:pPr>
              <w:spacing w:before="0" w:after="0"/>
              <w:ind w:firstLine="0"/>
              <w:rPr>
                <w:snapToGrid/>
                <w:sz w:val="20"/>
                <w:lang w:val="ru-RU"/>
              </w:rPr>
            </w:pPr>
            <w:r w:rsidRPr="009F1F3B">
              <w:rPr>
                <w:snapToGrid/>
                <w:sz w:val="20"/>
                <w:lang w:val="ru-RU"/>
              </w:rPr>
              <w:t xml:space="preserve">р/р </w:t>
            </w:r>
            <w:r w:rsidRPr="009F1F3B">
              <w:rPr>
                <w:snapToGrid/>
                <w:sz w:val="20"/>
                <w:lang w:val="en-US"/>
              </w:rPr>
              <w:t>UA</w:t>
            </w:r>
            <w:r w:rsidRPr="009F1F3B">
              <w:rPr>
                <w:snapToGrid/>
                <w:sz w:val="20"/>
                <w:lang w:val="ru-RU"/>
              </w:rPr>
              <w:t xml:space="preserve">938201720344360001000031454 </w:t>
            </w:r>
          </w:p>
          <w:p w:rsidR="009F1F3B" w:rsidRPr="009F1F3B" w:rsidRDefault="009F1F3B" w:rsidP="009F1F3B">
            <w:pPr>
              <w:spacing w:before="0" w:after="0"/>
              <w:ind w:firstLine="0"/>
              <w:rPr>
                <w:snapToGrid/>
                <w:sz w:val="20"/>
                <w:lang w:val="ru-RU"/>
              </w:rPr>
            </w:pPr>
            <w:proofErr w:type="gramStart"/>
            <w:r w:rsidRPr="009F1F3B">
              <w:rPr>
                <w:snapToGrid/>
                <w:sz w:val="20"/>
                <w:lang w:val="ru-RU"/>
              </w:rPr>
              <w:t>в  ГУДКСУ</w:t>
            </w:r>
            <w:proofErr w:type="gramEnd"/>
            <w:r w:rsidRPr="009F1F3B">
              <w:rPr>
                <w:snapToGrid/>
                <w:sz w:val="20"/>
                <w:lang w:val="ru-RU"/>
              </w:rPr>
              <w:t xml:space="preserve"> у  м. </w:t>
            </w:r>
            <w:proofErr w:type="spellStart"/>
            <w:r w:rsidRPr="009F1F3B">
              <w:rPr>
                <w:snapToGrid/>
                <w:sz w:val="20"/>
                <w:lang w:val="ru-RU"/>
              </w:rPr>
              <w:t>Києві</w:t>
            </w:r>
            <w:proofErr w:type="spellEnd"/>
            <w:r w:rsidRPr="009F1F3B">
              <w:rPr>
                <w:snapToGrid/>
                <w:sz w:val="20"/>
                <w:lang w:val="ru-RU"/>
              </w:rPr>
              <w:t xml:space="preserve"> </w:t>
            </w:r>
          </w:p>
          <w:p w:rsidR="009F1F3B" w:rsidRPr="009F1F3B" w:rsidRDefault="009F1F3B" w:rsidP="009F1F3B">
            <w:pPr>
              <w:spacing w:before="0" w:after="0"/>
              <w:ind w:firstLine="0"/>
              <w:rPr>
                <w:snapToGrid/>
                <w:sz w:val="20"/>
                <w:lang w:val="ru-RU"/>
              </w:rPr>
            </w:pPr>
            <w:r w:rsidRPr="009F1F3B">
              <w:rPr>
                <w:snapToGrid/>
                <w:sz w:val="20"/>
                <w:lang w:val="ru-RU"/>
              </w:rPr>
              <w:t xml:space="preserve">р/р </w:t>
            </w:r>
            <w:r w:rsidRPr="009F1F3B">
              <w:rPr>
                <w:snapToGrid/>
                <w:sz w:val="20"/>
                <w:lang w:val="en-US"/>
              </w:rPr>
              <w:t>UA</w:t>
            </w:r>
            <w:r w:rsidRPr="009F1F3B">
              <w:rPr>
                <w:snapToGrid/>
                <w:sz w:val="20"/>
                <w:lang w:val="ru-RU"/>
              </w:rPr>
              <w:t>888201720344311002100031454</w:t>
            </w:r>
          </w:p>
          <w:p w:rsidR="009F1F3B" w:rsidRPr="009F1F3B" w:rsidRDefault="009F1F3B" w:rsidP="009F1F3B">
            <w:pPr>
              <w:spacing w:before="0" w:after="0"/>
              <w:ind w:firstLine="0"/>
              <w:rPr>
                <w:snapToGrid/>
                <w:sz w:val="20"/>
                <w:lang w:val="ru-RU"/>
              </w:rPr>
            </w:pPr>
            <w:proofErr w:type="gramStart"/>
            <w:r w:rsidRPr="009F1F3B">
              <w:rPr>
                <w:snapToGrid/>
                <w:sz w:val="20"/>
                <w:lang w:val="ru-RU"/>
              </w:rPr>
              <w:t>в  ГУДКСУ</w:t>
            </w:r>
            <w:proofErr w:type="gramEnd"/>
            <w:r w:rsidRPr="009F1F3B">
              <w:rPr>
                <w:snapToGrid/>
                <w:sz w:val="20"/>
                <w:lang w:val="ru-RU"/>
              </w:rPr>
              <w:t xml:space="preserve"> у  м. </w:t>
            </w:r>
            <w:proofErr w:type="spellStart"/>
            <w:r w:rsidRPr="009F1F3B">
              <w:rPr>
                <w:snapToGrid/>
                <w:sz w:val="20"/>
                <w:lang w:val="ru-RU"/>
              </w:rPr>
              <w:t>Києві</w:t>
            </w:r>
            <w:proofErr w:type="spellEnd"/>
          </w:p>
          <w:p w:rsidR="009F1F3B" w:rsidRPr="009F1F3B" w:rsidRDefault="009F1F3B" w:rsidP="009F1F3B">
            <w:pPr>
              <w:spacing w:before="0" w:after="0"/>
              <w:ind w:firstLine="0"/>
              <w:rPr>
                <w:snapToGrid/>
                <w:sz w:val="20"/>
                <w:lang w:val="ru-RU"/>
              </w:rPr>
            </w:pPr>
          </w:p>
          <w:p w:rsidR="009F1F3B" w:rsidRPr="009F1F3B" w:rsidRDefault="009F1F3B" w:rsidP="009F1F3B">
            <w:pPr>
              <w:spacing w:before="0" w:after="0"/>
              <w:ind w:firstLine="0"/>
              <w:jc w:val="left"/>
              <w:rPr>
                <w:snapToGrid/>
                <w:sz w:val="20"/>
                <w:u w:val="single"/>
                <w:lang w:val="ru-RU"/>
              </w:rPr>
            </w:pPr>
            <w:proofErr w:type="spellStart"/>
            <w:r w:rsidRPr="009F1F3B">
              <w:rPr>
                <w:snapToGrid/>
                <w:sz w:val="20"/>
                <w:u w:val="single"/>
                <w:lang w:val="ru-RU"/>
              </w:rPr>
              <w:t>Поточний</w:t>
            </w:r>
            <w:proofErr w:type="spellEnd"/>
            <w:r w:rsidRPr="009F1F3B">
              <w:rPr>
                <w:snapToGrid/>
                <w:sz w:val="20"/>
                <w:u w:val="single"/>
                <w:lang w:val="ru-RU"/>
              </w:rPr>
              <w:t xml:space="preserve"> </w:t>
            </w:r>
            <w:proofErr w:type="spellStart"/>
            <w:r w:rsidRPr="009F1F3B">
              <w:rPr>
                <w:snapToGrid/>
                <w:sz w:val="20"/>
                <w:u w:val="single"/>
                <w:lang w:val="ru-RU"/>
              </w:rPr>
              <w:t>рахунок</w:t>
            </w:r>
            <w:proofErr w:type="spellEnd"/>
            <w:r w:rsidRPr="009F1F3B">
              <w:rPr>
                <w:snapToGrid/>
                <w:sz w:val="20"/>
                <w:u w:val="single"/>
                <w:lang w:val="ru-RU"/>
              </w:rPr>
              <w:t xml:space="preserve"> </w:t>
            </w:r>
          </w:p>
          <w:p w:rsidR="009F1F3B" w:rsidRPr="009F1F3B" w:rsidRDefault="009F1F3B" w:rsidP="009F1F3B">
            <w:pPr>
              <w:spacing w:before="0" w:after="0"/>
              <w:ind w:firstLine="0"/>
              <w:jc w:val="left"/>
              <w:rPr>
                <w:snapToGrid/>
                <w:sz w:val="20"/>
                <w:lang w:val="ru-RU"/>
              </w:rPr>
            </w:pPr>
            <w:r w:rsidRPr="009F1F3B">
              <w:rPr>
                <w:snapToGrid/>
                <w:sz w:val="20"/>
                <w:lang w:val="ru-RU"/>
              </w:rPr>
              <w:t>р/р UA083226690000026003300575291 в ПАТ «</w:t>
            </w:r>
            <w:proofErr w:type="spellStart"/>
            <w:r w:rsidRPr="009F1F3B">
              <w:rPr>
                <w:snapToGrid/>
                <w:sz w:val="20"/>
                <w:lang w:val="ru-RU"/>
              </w:rPr>
              <w:t>Державний</w:t>
            </w:r>
            <w:proofErr w:type="spellEnd"/>
            <w:r w:rsidRPr="009F1F3B">
              <w:rPr>
                <w:snapToGrid/>
                <w:sz w:val="20"/>
                <w:lang w:val="ru-RU"/>
              </w:rPr>
              <w:t xml:space="preserve"> </w:t>
            </w:r>
            <w:proofErr w:type="spellStart"/>
            <w:r w:rsidRPr="009F1F3B">
              <w:rPr>
                <w:snapToGrid/>
                <w:sz w:val="20"/>
                <w:lang w:val="ru-RU"/>
              </w:rPr>
              <w:t>Ощадний</w:t>
            </w:r>
            <w:proofErr w:type="spellEnd"/>
            <w:r w:rsidRPr="009F1F3B">
              <w:rPr>
                <w:snapToGrid/>
                <w:sz w:val="20"/>
                <w:lang w:val="ru-RU"/>
              </w:rPr>
              <w:t xml:space="preserve"> Банк </w:t>
            </w:r>
            <w:proofErr w:type="spellStart"/>
            <w:r w:rsidRPr="009F1F3B">
              <w:rPr>
                <w:snapToGrid/>
                <w:sz w:val="20"/>
                <w:lang w:val="ru-RU"/>
              </w:rPr>
              <w:t>України</w:t>
            </w:r>
            <w:proofErr w:type="spellEnd"/>
            <w:r w:rsidRPr="009F1F3B">
              <w:rPr>
                <w:snapToGrid/>
                <w:sz w:val="20"/>
                <w:lang w:val="ru-RU"/>
              </w:rPr>
              <w:t xml:space="preserve">» у м. </w:t>
            </w:r>
            <w:proofErr w:type="spellStart"/>
            <w:r w:rsidRPr="009F1F3B">
              <w:rPr>
                <w:snapToGrid/>
                <w:sz w:val="20"/>
                <w:lang w:val="ru-RU"/>
              </w:rPr>
              <w:t>Києві</w:t>
            </w:r>
            <w:proofErr w:type="spellEnd"/>
          </w:p>
          <w:p w:rsidR="009F1F3B" w:rsidRPr="009F1F3B" w:rsidRDefault="009F1F3B" w:rsidP="009F1F3B">
            <w:pPr>
              <w:spacing w:before="0" w:after="0"/>
              <w:ind w:firstLine="0"/>
              <w:rPr>
                <w:snapToGrid/>
                <w:sz w:val="20"/>
                <w:lang w:val="ru-RU"/>
              </w:rPr>
            </w:pPr>
            <w:r w:rsidRPr="009F1F3B">
              <w:rPr>
                <w:snapToGrid/>
                <w:sz w:val="20"/>
                <w:lang w:val="ru-RU"/>
              </w:rPr>
              <w:t>ІПН 033348926509</w:t>
            </w:r>
          </w:p>
          <w:p w:rsidR="009F1F3B" w:rsidRPr="009F1F3B" w:rsidRDefault="009F1F3B" w:rsidP="009F1F3B">
            <w:pPr>
              <w:widowControl w:val="0"/>
              <w:autoSpaceDE w:val="0"/>
              <w:autoSpaceDN w:val="0"/>
              <w:adjustRightInd w:val="0"/>
              <w:snapToGrid w:val="0"/>
              <w:spacing w:before="0" w:after="0"/>
              <w:ind w:firstLine="0"/>
              <w:jc w:val="left"/>
              <w:rPr>
                <w:b/>
                <w:bCs/>
                <w:snapToGrid/>
                <w:sz w:val="22"/>
                <w:szCs w:val="22"/>
              </w:rPr>
            </w:pPr>
          </w:p>
          <w:p w:rsidR="009F1F3B" w:rsidRPr="009F1F3B" w:rsidRDefault="009F1F3B" w:rsidP="009F1F3B">
            <w:pPr>
              <w:tabs>
                <w:tab w:val="left" w:pos="872"/>
              </w:tabs>
              <w:snapToGrid w:val="0"/>
              <w:ind w:firstLine="0"/>
              <w:rPr>
                <w:b/>
                <w:bCs/>
                <w:snapToGrid/>
                <w:sz w:val="22"/>
                <w:szCs w:val="22"/>
              </w:rPr>
            </w:pPr>
            <w:r w:rsidRPr="009F1F3B">
              <w:rPr>
                <w:b/>
                <w:bCs/>
                <w:snapToGrid/>
                <w:sz w:val="22"/>
                <w:szCs w:val="22"/>
              </w:rPr>
              <w:t xml:space="preserve">Начальник </w:t>
            </w:r>
          </w:p>
          <w:p w:rsidR="009F1F3B" w:rsidRPr="009F1F3B" w:rsidRDefault="009F1F3B" w:rsidP="009F1F3B">
            <w:pPr>
              <w:tabs>
                <w:tab w:val="left" w:pos="872"/>
              </w:tabs>
              <w:snapToGrid w:val="0"/>
              <w:ind w:firstLine="0"/>
              <w:rPr>
                <w:snapToGrid/>
                <w:sz w:val="22"/>
                <w:szCs w:val="22"/>
              </w:rPr>
            </w:pPr>
          </w:p>
          <w:p w:rsidR="00515B9D" w:rsidRPr="00E75F5F" w:rsidRDefault="009F1F3B" w:rsidP="009F1F3B">
            <w:pPr>
              <w:keepNext/>
              <w:outlineLvl w:val="0"/>
              <w:rPr>
                <w:i/>
                <w:sz w:val="22"/>
                <w:szCs w:val="22"/>
              </w:rPr>
            </w:pPr>
            <w:r w:rsidRPr="009F1F3B">
              <w:rPr>
                <w:b/>
                <w:bCs/>
                <w:snapToGrid/>
                <w:sz w:val="22"/>
                <w:szCs w:val="22"/>
              </w:rPr>
              <w:t>_______________ Гончаров В.А.</w:t>
            </w:r>
          </w:p>
        </w:tc>
        <w:tc>
          <w:tcPr>
            <w:tcW w:w="5843" w:type="dxa"/>
            <w:tcBorders>
              <w:left w:val="nil"/>
            </w:tcBorders>
          </w:tcPr>
          <w:p w:rsidR="00515B9D" w:rsidRPr="00E75F5F" w:rsidRDefault="00515B9D" w:rsidP="004773BB">
            <w:pPr>
              <w:rPr>
                <w:sz w:val="22"/>
                <w:szCs w:val="22"/>
              </w:rPr>
            </w:pPr>
          </w:p>
        </w:tc>
      </w:tr>
      <w:tr w:rsidR="00515B9D" w:rsidRPr="00E75F5F" w:rsidTr="004773BB">
        <w:trPr>
          <w:trHeight w:val="389"/>
        </w:trPr>
        <w:tc>
          <w:tcPr>
            <w:tcW w:w="4680" w:type="dxa"/>
          </w:tcPr>
          <w:p w:rsidR="00515B9D" w:rsidRPr="00E75F5F" w:rsidRDefault="00515B9D" w:rsidP="004773BB">
            <w:pPr>
              <w:rPr>
                <w:sz w:val="22"/>
                <w:szCs w:val="22"/>
                <w:u w:val="single"/>
              </w:rPr>
            </w:pPr>
          </w:p>
        </w:tc>
        <w:tc>
          <w:tcPr>
            <w:tcW w:w="5843" w:type="dxa"/>
            <w:tcBorders>
              <w:left w:val="nil"/>
            </w:tcBorders>
          </w:tcPr>
          <w:p w:rsidR="00515B9D" w:rsidRPr="00E75F5F" w:rsidRDefault="00515B9D" w:rsidP="004773BB">
            <w:pPr>
              <w:rPr>
                <w:sz w:val="22"/>
                <w:szCs w:val="22"/>
              </w:rPr>
            </w:pPr>
          </w:p>
        </w:tc>
      </w:tr>
    </w:tbl>
    <w:p w:rsidR="00515B9D" w:rsidRDefault="00515B9D" w:rsidP="00515B9D">
      <w:pPr>
        <w:ind w:firstLine="0"/>
        <w:rPr>
          <w:sz w:val="22"/>
          <w:szCs w:val="22"/>
        </w:rPr>
      </w:pPr>
    </w:p>
    <w:p w:rsidR="00131121" w:rsidRPr="00E75F5F" w:rsidRDefault="00131121" w:rsidP="00515B9D">
      <w:pPr>
        <w:ind w:firstLine="0"/>
        <w:rPr>
          <w:sz w:val="22"/>
          <w:szCs w:val="22"/>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tabs>
          <w:tab w:val="left" w:pos="6345"/>
        </w:tabs>
        <w:ind w:firstLine="142"/>
        <w:rPr>
          <w:sz w:val="16"/>
          <w:szCs w:val="16"/>
        </w:rPr>
      </w:pPr>
    </w:p>
    <w:p w:rsidR="00515B9D" w:rsidRPr="00BB0571" w:rsidRDefault="00515B9D" w:rsidP="00515B9D">
      <w:pPr>
        <w:jc w:val="right"/>
        <w:rPr>
          <w:b/>
          <w:spacing w:val="-8"/>
          <w:szCs w:val="24"/>
        </w:rPr>
      </w:pPr>
      <w:r w:rsidRPr="00BB0571">
        <w:rPr>
          <w:b/>
          <w:spacing w:val="-8"/>
          <w:szCs w:val="24"/>
        </w:rPr>
        <w:lastRenderedPageBreak/>
        <w:t xml:space="preserve">Додаток № 2 </w:t>
      </w:r>
    </w:p>
    <w:p w:rsidR="00515B9D" w:rsidRPr="00BB0571" w:rsidRDefault="00515B9D" w:rsidP="00515B9D">
      <w:pPr>
        <w:tabs>
          <w:tab w:val="left" w:pos="6345"/>
        </w:tabs>
        <w:ind w:firstLine="142"/>
        <w:jc w:val="right"/>
        <w:rPr>
          <w:b/>
          <w:spacing w:val="-8"/>
          <w:szCs w:val="24"/>
        </w:rPr>
      </w:pPr>
      <w:r w:rsidRPr="00BB0571">
        <w:rPr>
          <w:b/>
          <w:spacing w:val="-8"/>
          <w:szCs w:val="24"/>
        </w:rPr>
        <w:t>До договору №_____від______</w:t>
      </w:r>
    </w:p>
    <w:p w:rsidR="00515B9D" w:rsidRPr="00BB0571" w:rsidRDefault="00515B9D" w:rsidP="00515B9D">
      <w:pPr>
        <w:tabs>
          <w:tab w:val="left" w:pos="6345"/>
        </w:tabs>
        <w:ind w:firstLine="142"/>
        <w:jc w:val="right"/>
        <w:rPr>
          <w:b/>
          <w:spacing w:val="-8"/>
          <w:szCs w:val="24"/>
        </w:rPr>
      </w:pPr>
    </w:p>
    <w:p w:rsidR="00515B9D" w:rsidRPr="00BB0571" w:rsidRDefault="00515B9D" w:rsidP="00515B9D">
      <w:pPr>
        <w:tabs>
          <w:tab w:val="left" w:pos="6345"/>
        </w:tabs>
        <w:ind w:firstLine="142"/>
        <w:rPr>
          <w:sz w:val="16"/>
          <w:szCs w:val="16"/>
        </w:rPr>
      </w:pPr>
    </w:p>
    <w:p w:rsidR="00515B9D" w:rsidRPr="00BB0571" w:rsidRDefault="000C078C" w:rsidP="00515B9D">
      <w:pPr>
        <w:rPr>
          <w:sz w:val="26"/>
          <w:szCs w:val="26"/>
        </w:rPr>
      </w:pPr>
      <w:r>
        <w:rPr>
          <w:sz w:val="26"/>
          <w:szCs w:val="26"/>
        </w:rPr>
        <w:t>«______» ____________ 2023</w:t>
      </w:r>
      <w:r w:rsidR="00515B9D">
        <w:rPr>
          <w:sz w:val="26"/>
          <w:szCs w:val="26"/>
        </w:rPr>
        <w:t xml:space="preserve"> </w:t>
      </w:r>
      <w:r w:rsidR="00515B9D" w:rsidRPr="00BB0571">
        <w:rPr>
          <w:sz w:val="26"/>
          <w:szCs w:val="26"/>
        </w:rPr>
        <w:t>р. № ______</w:t>
      </w:r>
    </w:p>
    <w:p w:rsidR="00515B9D" w:rsidRPr="00BB0571" w:rsidRDefault="00515B9D" w:rsidP="00515B9D">
      <w:pPr>
        <w:rPr>
          <w:sz w:val="26"/>
          <w:szCs w:val="26"/>
        </w:rPr>
      </w:pPr>
    </w:p>
    <w:p w:rsidR="00515B9D" w:rsidRPr="00BB0571" w:rsidRDefault="00515B9D" w:rsidP="00515B9D">
      <w:pPr>
        <w:rPr>
          <w:sz w:val="26"/>
          <w:szCs w:val="26"/>
        </w:rPr>
      </w:pPr>
    </w:p>
    <w:p w:rsidR="00515B9D" w:rsidRPr="00BB0571" w:rsidRDefault="00515B9D" w:rsidP="00515B9D">
      <w:pPr>
        <w:rPr>
          <w:sz w:val="26"/>
          <w:szCs w:val="26"/>
        </w:rPr>
      </w:pPr>
    </w:p>
    <w:p w:rsidR="00515B9D" w:rsidRPr="00BB0571" w:rsidRDefault="00515B9D" w:rsidP="00515B9D">
      <w:pPr>
        <w:jc w:val="center"/>
        <w:rPr>
          <w:sz w:val="28"/>
          <w:szCs w:val="28"/>
        </w:rPr>
      </w:pPr>
      <w:r w:rsidRPr="00BB0571">
        <w:rPr>
          <w:sz w:val="28"/>
          <w:szCs w:val="28"/>
        </w:rPr>
        <w:t xml:space="preserve">Заявка на постачання товарів і послуг </w:t>
      </w:r>
    </w:p>
    <w:p w:rsidR="00515B9D" w:rsidRPr="00BB0571" w:rsidRDefault="00515B9D" w:rsidP="00515B9D">
      <w:pPr>
        <w:jc w:val="center"/>
        <w:rPr>
          <w:sz w:val="28"/>
          <w:szCs w:val="28"/>
        </w:rPr>
      </w:pPr>
      <w:r w:rsidRPr="00BB0571">
        <w:rPr>
          <w:sz w:val="28"/>
          <w:szCs w:val="28"/>
        </w:rPr>
        <w:t>№ _________ від _________________.</w:t>
      </w:r>
    </w:p>
    <w:p w:rsidR="00515B9D" w:rsidRPr="00BB0571" w:rsidRDefault="00515B9D" w:rsidP="00515B9D">
      <w:pPr>
        <w:jc w:val="center"/>
        <w:rPr>
          <w:sz w:val="28"/>
          <w:szCs w:val="28"/>
        </w:rPr>
      </w:pPr>
    </w:p>
    <w:p w:rsidR="00515B9D" w:rsidRPr="00BB0571" w:rsidRDefault="00515B9D" w:rsidP="00515B9D">
      <w:pPr>
        <w:jc w:val="center"/>
        <w:rPr>
          <w:sz w:val="28"/>
          <w:szCs w:val="28"/>
        </w:rPr>
      </w:pPr>
    </w:p>
    <w:p w:rsidR="00515B9D" w:rsidRPr="00BB0571" w:rsidRDefault="00515B9D" w:rsidP="00515B9D">
      <w:pPr>
        <w:rPr>
          <w:sz w:val="28"/>
          <w:szCs w:val="28"/>
        </w:rPr>
      </w:pPr>
      <w:r w:rsidRPr="00BB0571">
        <w:rPr>
          <w:sz w:val="28"/>
          <w:szCs w:val="28"/>
        </w:rPr>
        <w:t>Відповідно до п. ______ договору № _________</w:t>
      </w:r>
      <w:r w:rsidR="000C078C">
        <w:rPr>
          <w:sz w:val="28"/>
          <w:szCs w:val="28"/>
        </w:rPr>
        <w:t>___ від «____»___________2023</w:t>
      </w:r>
      <w:r w:rsidRPr="00BB0571">
        <w:rPr>
          <w:sz w:val="28"/>
          <w:szCs w:val="28"/>
        </w:rPr>
        <w:t>р.</w:t>
      </w:r>
    </w:p>
    <w:p w:rsidR="00515B9D" w:rsidRPr="00BB0571" w:rsidRDefault="00515B9D" w:rsidP="00515B9D">
      <w:pPr>
        <w:rPr>
          <w:sz w:val="28"/>
          <w:szCs w:val="28"/>
        </w:rPr>
      </w:pPr>
      <w:r w:rsidRPr="00BB0571">
        <w:rPr>
          <w:sz w:val="28"/>
          <w:szCs w:val="28"/>
        </w:rPr>
        <w:t>Надаємо заявку на постачання:</w:t>
      </w:r>
    </w:p>
    <w:p w:rsidR="00515B9D" w:rsidRPr="00BB0571" w:rsidRDefault="00515B9D" w:rsidP="00515B9D">
      <w:pPr>
        <w:rPr>
          <w:sz w:val="28"/>
          <w:szCs w:val="28"/>
        </w:rPr>
      </w:pPr>
    </w:p>
    <w:p w:rsidR="00515B9D" w:rsidRPr="00BB0571" w:rsidRDefault="00515B9D" w:rsidP="00515B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68"/>
        <w:gridCol w:w="2617"/>
        <w:gridCol w:w="1961"/>
        <w:gridCol w:w="2007"/>
      </w:tblGrid>
      <w:tr w:rsidR="00515B9D" w:rsidRPr="00BB0571" w:rsidTr="004773BB">
        <w:tc>
          <w:tcPr>
            <w:tcW w:w="917" w:type="dxa"/>
          </w:tcPr>
          <w:p w:rsidR="00515B9D" w:rsidRPr="00BB0571" w:rsidRDefault="00515B9D" w:rsidP="004773BB">
            <w:pPr>
              <w:jc w:val="center"/>
              <w:rPr>
                <w:sz w:val="28"/>
                <w:szCs w:val="28"/>
              </w:rPr>
            </w:pPr>
            <w:r w:rsidRPr="00BB0571">
              <w:rPr>
                <w:sz w:val="28"/>
                <w:szCs w:val="28"/>
              </w:rPr>
              <w:t xml:space="preserve">№ </w:t>
            </w:r>
          </w:p>
          <w:p w:rsidR="00515B9D" w:rsidRPr="00BB0571" w:rsidRDefault="00515B9D" w:rsidP="004773BB">
            <w:pPr>
              <w:jc w:val="center"/>
              <w:rPr>
                <w:sz w:val="28"/>
                <w:szCs w:val="28"/>
              </w:rPr>
            </w:pPr>
            <w:r w:rsidRPr="00BB0571">
              <w:rPr>
                <w:sz w:val="28"/>
                <w:szCs w:val="28"/>
              </w:rPr>
              <w:t>п/п</w:t>
            </w:r>
          </w:p>
        </w:tc>
        <w:tc>
          <w:tcPr>
            <w:tcW w:w="1686" w:type="dxa"/>
          </w:tcPr>
          <w:p w:rsidR="00515B9D" w:rsidRPr="00BB0571" w:rsidRDefault="00515B9D" w:rsidP="004773BB">
            <w:pPr>
              <w:jc w:val="center"/>
              <w:rPr>
                <w:sz w:val="28"/>
                <w:szCs w:val="28"/>
              </w:rPr>
            </w:pPr>
            <w:r w:rsidRPr="00BB0571">
              <w:rPr>
                <w:sz w:val="28"/>
                <w:szCs w:val="28"/>
              </w:rPr>
              <w:t>Дата поставки</w:t>
            </w:r>
          </w:p>
        </w:tc>
        <w:tc>
          <w:tcPr>
            <w:tcW w:w="3831" w:type="dxa"/>
          </w:tcPr>
          <w:p w:rsidR="00515B9D" w:rsidRPr="00BB0571" w:rsidRDefault="00515B9D" w:rsidP="004773BB">
            <w:pPr>
              <w:jc w:val="center"/>
              <w:rPr>
                <w:sz w:val="28"/>
                <w:szCs w:val="28"/>
              </w:rPr>
            </w:pPr>
            <w:r w:rsidRPr="00BB0571">
              <w:rPr>
                <w:sz w:val="28"/>
                <w:szCs w:val="28"/>
              </w:rPr>
              <w:t>Найменування товарів/послуг</w:t>
            </w:r>
          </w:p>
        </w:tc>
        <w:tc>
          <w:tcPr>
            <w:tcW w:w="1995" w:type="dxa"/>
          </w:tcPr>
          <w:p w:rsidR="00515B9D" w:rsidRPr="00BB0571" w:rsidRDefault="00515B9D" w:rsidP="004773BB">
            <w:pPr>
              <w:jc w:val="center"/>
              <w:rPr>
                <w:sz w:val="28"/>
                <w:szCs w:val="28"/>
              </w:rPr>
            </w:pPr>
            <w:r w:rsidRPr="00BB0571">
              <w:rPr>
                <w:sz w:val="28"/>
                <w:szCs w:val="28"/>
              </w:rPr>
              <w:t xml:space="preserve">Одиниця </w:t>
            </w:r>
          </w:p>
          <w:p w:rsidR="00515B9D" w:rsidRPr="00BB0571" w:rsidRDefault="00515B9D" w:rsidP="004773BB">
            <w:pPr>
              <w:jc w:val="center"/>
              <w:rPr>
                <w:sz w:val="28"/>
                <w:szCs w:val="28"/>
              </w:rPr>
            </w:pPr>
            <w:r w:rsidRPr="00BB0571">
              <w:rPr>
                <w:sz w:val="28"/>
                <w:szCs w:val="28"/>
              </w:rPr>
              <w:t>виміру</w:t>
            </w:r>
          </w:p>
        </w:tc>
        <w:tc>
          <w:tcPr>
            <w:tcW w:w="2002" w:type="dxa"/>
          </w:tcPr>
          <w:p w:rsidR="00515B9D" w:rsidRPr="00BB0571" w:rsidRDefault="00515B9D" w:rsidP="004773BB">
            <w:pPr>
              <w:jc w:val="center"/>
              <w:rPr>
                <w:sz w:val="28"/>
                <w:szCs w:val="28"/>
              </w:rPr>
            </w:pPr>
            <w:r w:rsidRPr="00BB0571">
              <w:rPr>
                <w:sz w:val="28"/>
                <w:szCs w:val="28"/>
              </w:rPr>
              <w:t>Кількість</w:t>
            </w:r>
          </w:p>
        </w:tc>
      </w:tr>
      <w:tr w:rsidR="00515B9D" w:rsidRPr="00BB0571" w:rsidTr="004773BB">
        <w:tc>
          <w:tcPr>
            <w:tcW w:w="917" w:type="dxa"/>
          </w:tcPr>
          <w:p w:rsidR="00515B9D" w:rsidRPr="00BB0571" w:rsidRDefault="00515B9D" w:rsidP="004773BB">
            <w:pPr>
              <w:jc w:val="center"/>
              <w:rPr>
                <w:sz w:val="28"/>
                <w:szCs w:val="28"/>
              </w:rPr>
            </w:pPr>
            <w:r w:rsidRPr="00BB0571">
              <w:rPr>
                <w:sz w:val="28"/>
                <w:szCs w:val="28"/>
              </w:rPr>
              <w:t>1</w:t>
            </w:r>
          </w:p>
        </w:tc>
        <w:tc>
          <w:tcPr>
            <w:tcW w:w="1686" w:type="dxa"/>
          </w:tcPr>
          <w:p w:rsidR="00515B9D" w:rsidRPr="00BB0571" w:rsidRDefault="00515B9D" w:rsidP="004773BB">
            <w:pPr>
              <w:jc w:val="center"/>
              <w:rPr>
                <w:sz w:val="28"/>
                <w:szCs w:val="28"/>
              </w:rPr>
            </w:pPr>
          </w:p>
        </w:tc>
        <w:tc>
          <w:tcPr>
            <w:tcW w:w="3831" w:type="dxa"/>
          </w:tcPr>
          <w:p w:rsidR="00515B9D" w:rsidRPr="00BB0571" w:rsidRDefault="00515B9D" w:rsidP="004773BB">
            <w:pPr>
              <w:jc w:val="center"/>
              <w:rPr>
                <w:sz w:val="28"/>
                <w:szCs w:val="28"/>
              </w:rPr>
            </w:pPr>
          </w:p>
        </w:tc>
        <w:tc>
          <w:tcPr>
            <w:tcW w:w="1995" w:type="dxa"/>
          </w:tcPr>
          <w:p w:rsidR="00515B9D" w:rsidRPr="00BB0571" w:rsidRDefault="00515B9D" w:rsidP="004773BB">
            <w:pPr>
              <w:jc w:val="center"/>
              <w:rPr>
                <w:sz w:val="28"/>
                <w:szCs w:val="28"/>
              </w:rPr>
            </w:pPr>
          </w:p>
        </w:tc>
        <w:tc>
          <w:tcPr>
            <w:tcW w:w="2002" w:type="dxa"/>
          </w:tcPr>
          <w:p w:rsidR="00515B9D" w:rsidRPr="00BB0571" w:rsidRDefault="00515B9D" w:rsidP="004773BB">
            <w:pPr>
              <w:jc w:val="center"/>
              <w:rPr>
                <w:sz w:val="28"/>
                <w:szCs w:val="28"/>
              </w:rPr>
            </w:pPr>
          </w:p>
        </w:tc>
      </w:tr>
    </w:tbl>
    <w:p w:rsidR="00515B9D" w:rsidRDefault="00515B9D" w:rsidP="00456CA3">
      <w:pPr>
        <w:ind w:firstLine="0"/>
        <w:rPr>
          <w:noProof/>
          <w:szCs w:val="24"/>
        </w:rPr>
      </w:pPr>
    </w:p>
    <w:p w:rsidR="00456CA3" w:rsidRDefault="00456CA3" w:rsidP="00456CA3">
      <w:pPr>
        <w:ind w:firstLine="0"/>
        <w:rPr>
          <w:noProof/>
          <w:szCs w:val="24"/>
        </w:rPr>
      </w:pPr>
    </w:p>
    <w:p w:rsidR="00456CA3" w:rsidRPr="0059652F" w:rsidRDefault="00456CA3" w:rsidP="00456CA3">
      <w:pPr>
        <w:ind w:firstLine="0"/>
        <w:rPr>
          <w:noProof/>
          <w:szCs w:val="24"/>
        </w:rPr>
      </w:pPr>
    </w:p>
    <w:p w:rsidR="00515B9D" w:rsidRPr="0059652F" w:rsidRDefault="00515B9D" w:rsidP="00515B9D">
      <w:pPr>
        <w:rPr>
          <w:noProof/>
          <w:szCs w:val="24"/>
        </w:rPr>
      </w:pPr>
    </w:p>
    <w:p w:rsidR="009F1F3B" w:rsidRPr="009F1F3B" w:rsidRDefault="009F1F3B" w:rsidP="009F1F3B">
      <w:pPr>
        <w:ind w:left="4898"/>
        <w:rPr>
          <w:b/>
          <w:noProof/>
          <w:szCs w:val="24"/>
        </w:rPr>
      </w:pPr>
      <w:r>
        <w:rPr>
          <w:b/>
          <w:noProof/>
          <w:szCs w:val="24"/>
        </w:rPr>
        <w:t>Додаток № 3</w:t>
      </w:r>
    </w:p>
    <w:p w:rsidR="009F1F3B" w:rsidRPr="009F1F3B" w:rsidRDefault="009F1F3B" w:rsidP="009F1F3B">
      <w:pPr>
        <w:ind w:left="5635" w:firstLine="29"/>
        <w:rPr>
          <w:b/>
          <w:noProof/>
          <w:szCs w:val="24"/>
        </w:rPr>
      </w:pPr>
      <w:r w:rsidRPr="009F1F3B">
        <w:rPr>
          <w:b/>
          <w:noProof/>
          <w:szCs w:val="24"/>
        </w:rPr>
        <w:t>До договору №_____від______</w:t>
      </w:r>
    </w:p>
    <w:p w:rsidR="009F1F3B" w:rsidRPr="009F1F3B" w:rsidRDefault="009F1F3B" w:rsidP="009F1F3B">
      <w:pPr>
        <w:rPr>
          <w:b/>
          <w:noProof/>
          <w:szCs w:val="24"/>
        </w:rPr>
      </w:pPr>
    </w:p>
    <w:p w:rsidR="00515B9D" w:rsidRPr="0059652F" w:rsidRDefault="00515B9D" w:rsidP="00515B9D">
      <w:pPr>
        <w:rPr>
          <w:noProof/>
          <w:szCs w:val="24"/>
        </w:rPr>
      </w:pPr>
    </w:p>
    <w:p w:rsidR="00515B9D" w:rsidRPr="0059652F" w:rsidRDefault="00515B9D" w:rsidP="00515B9D">
      <w:pPr>
        <w:rPr>
          <w:noProof/>
          <w:sz w:val="22"/>
          <w:szCs w:val="22"/>
        </w:rPr>
      </w:pPr>
    </w:p>
    <w:p w:rsidR="009F1F3B" w:rsidRDefault="009F1F3B" w:rsidP="009F1F3B">
      <w:pPr>
        <w:rPr>
          <w:b/>
        </w:rPr>
      </w:pPr>
      <w:r>
        <w:rPr>
          <w:b/>
        </w:rPr>
        <w:t xml:space="preserve">                                                             </w:t>
      </w:r>
      <w:r w:rsidRPr="00717B25">
        <w:rPr>
          <w:b/>
        </w:rPr>
        <w:t>ПЕРЕЛІК АЗС</w:t>
      </w:r>
    </w:p>
    <w:p w:rsidR="00CC4F2E" w:rsidRDefault="00CC4F2E" w:rsidP="009F1F3B">
      <w:pPr>
        <w:rPr>
          <w:b/>
        </w:rPr>
      </w:pPr>
    </w:p>
    <w:p w:rsidR="00CC4F2E" w:rsidRDefault="00CC4F2E" w:rsidP="009F1F3B">
      <w:pPr>
        <w:rPr>
          <w:b/>
        </w:rPr>
      </w:pPr>
    </w:p>
    <w:p w:rsidR="00CC4F2E" w:rsidRDefault="00CC4F2E" w:rsidP="009F1F3B">
      <w:pPr>
        <w:rPr>
          <w:b/>
        </w:rPr>
      </w:pPr>
    </w:p>
    <w:p w:rsidR="00CC4F2E" w:rsidRPr="00CC4F2E" w:rsidRDefault="00CC4F2E" w:rsidP="00CC4F2E">
      <w:pPr>
        <w:tabs>
          <w:tab w:val="left" w:pos="5604"/>
        </w:tabs>
        <w:rPr>
          <w:b/>
        </w:rPr>
      </w:pPr>
      <w:r>
        <w:rPr>
          <w:b/>
        </w:rPr>
        <w:tab/>
      </w:r>
      <w:r w:rsidRPr="00CC4F2E">
        <w:rPr>
          <w:b/>
        </w:rPr>
        <w:t>Додаток №4 Технічна частина</w:t>
      </w:r>
    </w:p>
    <w:p w:rsidR="00CC4F2E" w:rsidRPr="00CC4F2E" w:rsidRDefault="00CC4F2E" w:rsidP="00CC4F2E">
      <w:pPr>
        <w:spacing w:before="0" w:after="160" w:line="259" w:lineRule="auto"/>
        <w:ind w:left="4956" w:firstLine="708"/>
        <w:jc w:val="left"/>
        <w:rPr>
          <w:rFonts w:eastAsiaTheme="minorHAnsi"/>
          <w:b/>
          <w:snapToGrid/>
          <w:szCs w:val="21"/>
          <w:lang w:eastAsia="en-US"/>
        </w:rPr>
      </w:pPr>
      <w:r w:rsidRPr="00CC4F2E">
        <w:rPr>
          <w:rFonts w:eastAsiaTheme="minorHAnsi"/>
          <w:b/>
          <w:snapToGrid/>
          <w:szCs w:val="21"/>
          <w:lang w:eastAsia="en-US"/>
        </w:rPr>
        <w:t>До договору №_____від______</w:t>
      </w:r>
    </w:p>
    <w:p w:rsidR="00CC4F2E" w:rsidRPr="00CC4F2E" w:rsidRDefault="00CC4F2E" w:rsidP="00CC4F2E">
      <w:pPr>
        <w:spacing w:before="0" w:after="160" w:line="259" w:lineRule="auto"/>
        <w:ind w:firstLine="708"/>
        <w:jc w:val="left"/>
        <w:rPr>
          <w:rFonts w:eastAsiaTheme="minorHAnsi"/>
          <w:snapToGrid/>
          <w:szCs w:val="21"/>
          <w:lang w:eastAsia="en-US"/>
        </w:rPr>
      </w:pPr>
    </w:p>
    <w:p w:rsidR="00CC4F2E" w:rsidRPr="00CC4F2E" w:rsidRDefault="00CC4F2E" w:rsidP="00CC4F2E">
      <w:pPr>
        <w:spacing w:before="0" w:after="160" w:line="259" w:lineRule="auto"/>
        <w:ind w:firstLine="708"/>
        <w:jc w:val="left"/>
        <w:rPr>
          <w:rFonts w:eastAsiaTheme="minorHAnsi"/>
          <w:snapToGrid/>
          <w:szCs w:val="21"/>
          <w:lang w:eastAsia="en-US"/>
        </w:rPr>
      </w:pPr>
      <w:r w:rsidRPr="00CC4F2E">
        <w:rPr>
          <w:rFonts w:eastAsiaTheme="minorHAnsi"/>
          <w:snapToGrid/>
          <w:szCs w:val="21"/>
          <w:lang w:eastAsia="en-US"/>
        </w:rPr>
        <w:t>Місце поставки: АЗС Постачальника. Наявність мережі АЗС у Київській області; Наявність мережі АЗС у м. Київ, не менше ніж у дев’яти районах. Строк дії талонів не менше 12 місяців. Умови оплати: Оплат</w:t>
      </w:r>
      <w:r w:rsidR="00890B5E">
        <w:rPr>
          <w:rFonts w:eastAsiaTheme="minorHAnsi"/>
          <w:snapToGrid/>
          <w:szCs w:val="21"/>
          <w:lang w:eastAsia="en-US"/>
        </w:rPr>
        <w:t>а товару здійснюється протягом 120 календарн</w:t>
      </w:r>
      <w:bookmarkStart w:id="12" w:name="_GoBack"/>
      <w:bookmarkEnd w:id="12"/>
      <w:r w:rsidRPr="00CC4F2E">
        <w:rPr>
          <w:rFonts w:eastAsiaTheme="minorHAnsi"/>
          <w:snapToGrid/>
          <w:szCs w:val="21"/>
          <w:lang w:eastAsia="en-US"/>
        </w:rPr>
        <w:t>их днів з дати поставки товару (талонів).</w:t>
      </w:r>
    </w:p>
    <w:p w:rsidR="00AE5AE3" w:rsidRDefault="00AE5AE3"/>
    <w:sectPr w:rsidR="00AE5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85FEA"/>
    <w:multiLevelType w:val="hybridMultilevel"/>
    <w:tmpl w:val="D36208D2"/>
    <w:lvl w:ilvl="0" w:tplc="826A9DC8">
      <w:start w:val="2"/>
      <w:numFmt w:val="bullet"/>
      <w:lvlText w:val="-"/>
      <w:lvlJc w:val="left"/>
      <w:pPr>
        <w:tabs>
          <w:tab w:val="num" w:pos="927"/>
        </w:tabs>
        <w:ind w:firstLine="567"/>
      </w:pPr>
      <w:rPr>
        <w:rFonts w:ascii="Times New Roman" w:hAnsi="Times New Roman" w:hint="default"/>
        <w:sz w:val="28"/>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C83FE4"/>
    <w:multiLevelType w:val="hybridMultilevel"/>
    <w:tmpl w:val="D36208D2"/>
    <w:lvl w:ilvl="0" w:tplc="A378BF48">
      <w:start w:val="2"/>
      <w:numFmt w:val="bullet"/>
      <w:lvlText w:val="-"/>
      <w:lvlJc w:val="left"/>
      <w:pPr>
        <w:tabs>
          <w:tab w:val="num" w:pos="927"/>
        </w:tabs>
        <w:ind w:firstLine="567"/>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91"/>
    <w:rsid w:val="00015333"/>
    <w:rsid w:val="000C078C"/>
    <w:rsid w:val="001110C5"/>
    <w:rsid w:val="00131121"/>
    <w:rsid w:val="001F399F"/>
    <w:rsid w:val="00206F24"/>
    <w:rsid w:val="00242AA6"/>
    <w:rsid w:val="00324AF7"/>
    <w:rsid w:val="003773EC"/>
    <w:rsid w:val="003E6C91"/>
    <w:rsid w:val="004006EA"/>
    <w:rsid w:val="00456CA3"/>
    <w:rsid w:val="004D5660"/>
    <w:rsid w:val="00515B9D"/>
    <w:rsid w:val="00635CA2"/>
    <w:rsid w:val="00890B5E"/>
    <w:rsid w:val="009F1F3B"/>
    <w:rsid w:val="00A27BDF"/>
    <w:rsid w:val="00A94F4A"/>
    <w:rsid w:val="00AE5AE3"/>
    <w:rsid w:val="00CC4F2E"/>
    <w:rsid w:val="00DC57F9"/>
    <w:rsid w:val="00E149EA"/>
    <w:rsid w:val="00F42FA6"/>
    <w:rsid w:val="00F4695D"/>
    <w:rsid w:val="00F71246"/>
    <w:rsid w:val="00FA3B3E"/>
    <w:rsid w:val="00FD1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2D2E"/>
  <w15:chartTrackingRefBased/>
  <w15:docId w15:val="{D0033B83-2C4E-48C7-8CD6-6176C6B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F3B"/>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5B9D"/>
    <w:rPr>
      <w:color w:val="0000FF"/>
      <w:u w:val="single"/>
    </w:rPr>
  </w:style>
  <w:style w:type="character" w:styleId="a4">
    <w:name w:val="Emphasis"/>
    <w:qFormat/>
    <w:rsid w:val="00515B9D"/>
    <w:rPr>
      <w:i/>
      <w:iCs/>
    </w:rPr>
  </w:style>
  <w:style w:type="paragraph" w:customStyle="1" w:styleId="rvps2">
    <w:name w:val="rvps2"/>
    <w:basedOn w:val="a"/>
    <w:rsid w:val="00324AF7"/>
    <w:pPr>
      <w:spacing w:before="100" w:beforeAutospacing="1" w:after="100" w:afterAutospacing="1"/>
      <w:ind w:firstLine="0"/>
      <w:jc w:val="left"/>
    </w:pPr>
    <w:rPr>
      <w:snapToGrid/>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930">
      <w:bodyDiv w:val="1"/>
      <w:marLeft w:val="0"/>
      <w:marRight w:val="0"/>
      <w:marTop w:val="0"/>
      <w:marBottom w:val="0"/>
      <w:divBdr>
        <w:top w:val="none" w:sz="0" w:space="0" w:color="auto"/>
        <w:left w:val="none" w:sz="0" w:space="0" w:color="auto"/>
        <w:bottom w:val="none" w:sz="0" w:space="0" w:color="auto"/>
        <w:right w:val="none" w:sz="0" w:space="0" w:color="auto"/>
      </w:divBdr>
    </w:div>
    <w:div w:id="691420300">
      <w:bodyDiv w:val="1"/>
      <w:marLeft w:val="0"/>
      <w:marRight w:val="0"/>
      <w:marTop w:val="0"/>
      <w:marBottom w:val="0"/>
      <w:divBdr>
        <w:top w:val="none" w:sz="0" w:space="0" w:color="auto"/>
        <w:left w:val="none" w:sz="0" w:space="0" w:color="auto"/>
        <w:bottom w:val="none" w:sz="0" w:space="0" w:color="auto"/>
        <w:right w:val="none" w:sz="0" w:space="0" w:color="auto"/>
      </w:divBdr>
    </w:div>
    <w:div w:id="1312059396">
      <w:bodyDiv w:val="1"/>
      <w:marLeft w:val="0"/>
      <w:marRight w:val="0"/>
      <w:marTop w:val="0"/>
      <w:marBottom w:val="0"/>
      <w:divBdr>
        <w:top w:val="none" w:sz="0" w:space="0" w:color="auto"/>
        <w:left w:val="none" w:sz="0" w:space="0" w:color="auto"/>
        <w:bottom w:val="none" w:sz="0" w:space="0" w:color="auto"/>
        <w:right w:val="none" w:sz="0" w:space="0" w:color="auto"/>
      </w:divBdr>
    </w:div>
    <w:div w:id="1640375224">
      <w:bodyDiv w:val="1"/>
      <w:marLeft w:val="0"/>
      <w:marRight w:val="0"/>
      <w:marTop w:val="0"/>
      <w:marBottom w:val="0"/>
      <w:divBdr>
        <w:top w:val="none" w:sz="0" w:space="0" w:color="auto"/>
        <w:left w:val="none" w:sz="0" w:space="0" w:color="auto"/>
        <w:bottom w:val="none" w:sz="0" w:space="0" w:color="auto"/>
        <w:right w:val="none" w:sz="0" w:space="0" w:color="auto"/>
      </w:divBdr>
    </w:div>
    <w:div w:id="21064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index.minfin.com.ua/ua/markets/fu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16566</Words>
  <Characters>9443</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8</cp:revision>
  <dcterms:created xsi:type="dcterms:W3CDTF">2023-09-08T11:50:00Z</dcterms:created>
  <dcterms:modified xsi:type="dcterms:W3CDTF">2024-05-03T08:46:00Z</dcterms:modified>
</cp:coreProperties>
</file>