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63" w:rsidRPr="00DB6191" w:rsidRDefault="002E711C" w:rsidP="000C47F1">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b/>
          <w:color w:val="000000"/>
          <w:sz w:val="24"/>
          <w:szCs w:val="24"/>
        </w:rPr>
        <w:t>ДОДАТОК  2</w:t>
      </w:r>
    </w:p>
    <w:p w:rsidR="00930F63" w:rsidRPr="00DB6191" w:rsidRDefault="002E711C" w:rsidP="000C47F1">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i/>
          <w:color w:val="000000"/>
          <w:sz w:val="24"/>
          <w:szCs w:val="24"/>
        </w:rPr>
        <w:t>до тендерної документації</w:t>
      </w:r>
      <w:r w:rsidRPr="00DB6191">
        <w:rPr>
          <w:rFonts w:ascii="Times New Roman" w:eastAsia="Times New Roman" w:hAnsi="Times New Roman" w:cs="Times New Roman"/>
          <w:color w:val="000000"/>
          <w:sz w:val="24"/>
          <w:szCs w:val="24"/>
        </w:rPr>
        <w:t> </w:t>
      </w:r>
    </w:p>
    <w:p w:rsidR="00930F63" w:rsidRPr="00DB6191" w:rsidRDefault="002E711C" w:rsidP="000C47F1">
      <w:pPr>
        <w:spacing w:after="0" w:line="240" w:lineRule="auto"/>
        <w:jc w:val="center"/>
        <w:rPr>
          <w:rFonts w:ascii="Times New Roman" w:eastAsia="Times New Roman" w:hAnsi="Times New Roman" w:cs="Times New Roman"/>
          <w:b/>
          <w:i/>
          <w:color w:val="000000"/>
          <w:sz w:val="24"/>
          <w:szCs w:val="24"/>
        </w:rPr>
      </w:pPr>
      <w:r w:rsidRPr="00DB619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30F63" w:rsidRPr="00DB6191" w:rsidRDefault="00930F63" w:rsidP="000C47F1">
      <w:pPr>
        <w:spacing w:after="0" w:line="240" w:lineRule="auto"/>
        <w:jc w:val="center"/>
        <w:rPr>
          <w:rFonts w:ascii="Times New Roman" w:eastAsia="Times New Roman" w:hAnsi="Times New Roman" w:cs="Times New Roman"/>
          <w:b/>
          <w:i/>
          <w:color w:val="000000"/>
          <w:sz w:val="4"/>
          <w:szCs w:val="4"/>
        </w:rPr>
      </w:pPr>
    </w:p>
    <w:p w:rsidR="00930F63" w:rsidRPr="00DB6191" w:rsidRDefault="002E711C" w:rsidP="000C47F1">
      <w:pPr>
        <w:spacing w:after="0" w:line="240" w:lineRule="auto"/>
        <w:jc w:val="center"/>
        <w:rPr>
          <w:rFonts w:ascii="Times New Roman" w:eastAsia="Times New Roman" w:hAnsi="Times New Roman" w:cs="Times New Roman"/>
          <w:b/>
          <w:i/>
          <w:sz w:val="24"/>
          <w:szCs w:val="24"/>
        </w:rPr>
      </w:pPr>
      <w:r w:rsidRPr="00DB6191">
        <w:rPr>
          <w:rFonts w:ascii="Times New Roman" w:eastAsia="Times New Roman" w:hAnsi="Times New Roman" w:cs="Times New Roman"/>
          <w:b/>
          <w:i/>
          <w:sz w:val="24"/>
          <w:szCs w:val="24"/>
          <w:highlight w:val="white"/>
        </w:rPr>
        <w:t>ТЕХНІЧНА СПЕЦИФІКАЦІЯ</w:t>
      </w:r>
    </w:p>
    <w:p w:rsidR="00930F63" w:rsidRPr="00DB6191" w:rsidRDefault="00072268" w:rsidP="000C47F1">
      <w:pPr>
        <w:spacing w:after="0" w:line="240" w:lineRule="auto"/>
        <w:jc w:val="center"/>
        <w:rPr>
          <w:rFonts w:ascii="Times New Roman" w:eastAsia="Times New Roman" w:hAnsi="Times New Roman" w:cs="Times New Roman"/>
          <w:i/>
          <w:sz w:val="24"/>
          <w:szCs w:val="24"/>
        </w:rPr>
      </w:pPr>
      <w:r w:rsidRPr="00DB6191">
        <w:rPr>
          <w:rFonts w:ascii="Times New Roman" w:eastAsia="Times New Roman" w:hAnsi="Times New Roman" w:cs="Times New Roman"/>
          <w:b/>
          <w:i/>
          <w:sz w:val="24"/>
          <w:szCs w:val="24"/>
        </w:rPr>
        <w:t>код ДК 021:2015 - 15840000-8 - Какао; шоколад та цукрові кондитерські вироби (Новорічні подарунки (солодощі))</w:t>
      </w:r>
    </w:p>
    <w:p w:rsidR="00930F63" w:rsidRPr="00DB6191" w:rsidRDefault="00930F63" w:rsidP="000C47F1">
      <w:pPr>
        <w:spacing w:after="0" w:line="240" w:lineRule="auto"/>
        <w:rPr>
          <w:rFonts w:ascii="Times New Roman" w:eastAsia="Times New Roman" w:hAnsi="Times New Roman" w:cs="Times New Roman"/>
          <w:i/>
          <w:sz w:val="24"/>
          <w:szCs w:val="24"/>
          <w:highlight w:val="white"/>
        </w:rPr>
      </w:pPr>
    </w:p>
    <w:p w:rsidR="00072268" w:rsidRPr="00DB6191" w:rsidRDefault="00072268" w:rsidP="000C47F1">
      <w:pPr>
        <w:shd w:val="clear" w:color="auto" w:fill="FFFFFF"/>
        <w:spacing w:after="0" w:line="240" w:lineRule="auto"/>
        <w:ind w:firstLine="460"/>
        <w:jc w:val="right"/>
        <w:rPr>
          <w:rFonts w:ascii="Times New Roman" w:eastAsia="Times New Roman" w:hAnsi="Times New Roman" w:cs="Times New Roman"/>
          <w:b/>
          <w:bCs/>
          <w:sz w:val="24"/>
          <w:szCs w:val="24"/>
        </w:rPr>
      </w:pPr>
      <w:r w:rsidRPr="00DB6191">
        <w:rPr>
          <w:rFonts w:ascii="Times New Roman" w:eastAsia="Times New Roman" w:hAnsi="Times New Roman" w:cs="Times New Roman"/>
          <w:b/>
          <w:bCs/>
          <w:sz w:val="24"/>
          <w:szCs w:val="24"/>
        </w:rPr>
        <w:t>Таблиця 1</w:t>
      </w:r>
    </w:p>
    <w:p w:rsidR="00072268" w:rsidRPr="00DB6191" w:rsidRDefault="00072268" w:rsidP="000C47F1">
      <w:pPr>
        <w:shd w:val="clear" w:color="auto" w:fill="FFFFFF"/>
        <w:spacing w:after="0" w:line="240" w:lineRule="auto"/>
        <w:ind w:firstLine="46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257"/>
        <w:gridCol w:w="6520"/>
        <w:gridCol w:w="656"/>
        <w:gridCol w:w="1325"/>
      </w:tblGrid>
      <w:tr w:rsidR="003E1A09" w:rsidRPr="00DB6191" w:rsidTr="000C47F1">
        <w:trPr>
          <w:trHeight w:val="656"/>
        </w:trPr>
        <w:tc>
          <w:tcPr>
            <w:tcW w:w="211" w:type="pct"/>
            <w:shd w:val="clear" w:color="auto" w:fill="auto"/>
            <w:vAlign w:val="center"/>
            <w:hideMark/>
          </w:tcPr>
          <w:p w:rsidR="003E1A09" w:rsidRPr="00DB6191" w:rsidRDefault="003E1A09" w:rsidP="004F13A7">
            <w:pPr>
              <w:spacing w:after="0" w:line="240" w:lineRule="auto"/>
              <w:jc w:val="center"/>
              <w:rPr>
                <w:rFonts w:ascii="Times New Roman" w:eastAsia="Times New Roman" w:hAnsi="Times New Roman" w:cs="Times New Roman"/>
                <w:b/>
                <w:bCs/>
                <w:color w:val="000000"/>
                <w:szCs w:val="20"/>
              </w:rPr>
            </w:pPr>
            <w:r w:rsidRPr="00DB6191">
              <w:rPr>
                <w:rFonts w:ascii="Times New Roman" w:eastAsia="Times New Roman" w:hAnsi="Times New Roman" w:cs="Times New Roman"/>
                <w:b/>
                <w:bCs/>
                <w:color w:val="000000"/>
                <w:szCs w:val="20"/>
              </w:rPr>
              <w:t>№</w:t>
            </w:r>
          </w:p>
        </w:tc>
        <w:tc>
          <w:tcPr>
            <w:tcW w:w="469" w:type="pct"/>
            <w:shd w:val="clear" w:color="auto" w:fill="auto"/>
            <w:vAlign w:val="center"/>
            <w:hideMark/>
          </w:tcPr>
          <w:p w:rsidR="003E1A09" w:rsidRPr="00DB6191" w:rsidRDefault="003E1A09" w:rsidP="004F13A7">
            <w:pPr>
              <w:spacing w:after="0" w:line="240" w:lineRule="auto"/>
              <w:jc w:val="center"/>
              <w:rPr>
                <w:rFonts w:ascii="Times New Roman" w:eastAsia="Times New Roman" w:hAnsi="Times New Roman" w:cs="Times New Roman"/>
                <w:b/>
                <w:bCs/>
                <w:color w:val="000000"/>
                <w:szCs w:val="20"/>
              </w:rPr>
            </w:pPr>
            <w:r w:rsidRPr="00DB6191">
              <w:rPr>
                <w:rFonts w:ascii="Times New Roman" w:eastAsia="Times New Roman" w:hAnsi="Times New Roman" w:cs="Times New Roman"/>
                <w:b/>
                <w:bCs/>
                <w:color w:val="000000"/>
                <w:szCs w:val="20"/>
              </w:rPr>
              <w:t>Назва товару</w:t>
            </w:r>
          </w:p>
        </w:tc>
        <w:tc>
          <w:tcPr>
            <w:tcW w:w="3456" w:type="pct"/>
            <w:shd w:val="clear" w:color="auto" w:fill="auto"/>
            <w:vAlign w:val="center"/>
            <w:hideMark/>
          </w:tcPr>
          <w:p w:rsidR="003E1A09" w:rsidRPr="00DB6191" w:rsidRDefault="003E1A09" w:rsidP="004F13A7">
            <w:pPr>
              <w:spacing w:after="0" w:line="240" w:lineRule="auto"/>
              <w:jc w:val="center"/>
              <w:rPr>
                <w:rFonts w:ascii="Times New Roman" w:eastAsia="Times New Roman" w:hAnsi="Times New Roman" w:cs="Times New Roman"/>
                <w:b/>
                <w:bCs/>
                <w:color w:val="000000"/>
                <w:szCs w:val="20"/>
              </w:rPr>
            </w:pPr>
            <w:r w:rsidRPr="00DB6191">
              <w:rPr>
                <w:rFonts w:ascii="Times New Roman" w:eastAsia="Times New Roman" w:hAnsi="Times New Roman" w:cs="Times New Roman"/>
                <w:b/>
                <w:bCs/>
                <w:color w:val="000000"/>
                <w:szCs w:val="20"/>
              </w:rPr>
              <w:t>Технічна характеристика</w:t>
            </w:r>
          </w:p>
        </w:tc>
        <w:tc>
          <w:tcPr>
            <w:tcW w:w="370" w:type="pct"/>
            <w:shd w:val="clear" w:color="auto" w:fill="auto"/>
            <w:vAlign w:val="center"/>
            <w:hideMark/>
          </w:tcPr>
          <w:p w:rsidR="003E1A09" w:rsidRPr="00DB6191" w:rsidRDefault="003E1A09" w:rsidP="003E1A09">
            <w:pPr>
              <w:spacing w:after="0" w:line="240" w:lineRule="auto"/>
              <w:jc w:val="center"/>
              <w:rPr>
                <w:rFonts w:ascii="Times New Roman" w:eastAsia="Times New Roman" w:hAnsi="Times New Roman" w:cs="Times New Roman"/>
                <w:b/>
                <w:bCs/>
                <w:color w:val="000000"/>
                <w:szCs w:val="20"/>
              </w:rPr>
            </w:pPr>
            <w:r w:rsidRPr="00DB6191">
              <w:rPr>
                <w:rFonts w:ascii="Times New Roman" w:eastAsia="Times New Roman" w:hAnsi="Times New Roman" w:cs="Times New Roman"/>
                <w:b/>
                <w:bCs/>
                <w:color w:val="000000"/>
                <w:szCs w:val="20"/>
              </w:rPr>
              <w:t>К-сть, шт.</w:t>
            </w:r>
          </w:p>
        </w:tc>
        <w:tc>
          <w:tcPr>
            <w:tcW w:w="494" w:type="pct"/>
            <w:shd w:val="clear" w:color="auto" w:fill="auto"/>
            <w:vAlign w:val="center"/>
            <w:hideMark/>
          </w:tcPr>
          <w:p w:rsidR="003E1A09" w:rsidRPr="00DB6191" w:rsidRDefault="003E1A09" w:rsidP="004F13A7">
            <w:pPr>
              <w:spacing w:after="0" w:line="240" w:lineRule="auto"/>
              <w:jc w:val="center"/>
              <w:rPr>
                <w:rFonts w:ascii="Times New Roman" w:eastAsia="Times New Roman" w:hAnsi="Times New Roman" w:cs="Times New Roman"/>
                <w:b/>
                <w:bCs/>
                <w:color w:val="000000"/>
                <w:szCs w:val="20"/>
              </w:rPr>
            </w:pPr>
            <w:r w:rsidRPr="00DB6191">
              <w:rPr>
                <w:rFonts w:ascii="Times New Roman" w:eastAsia="Times New Roman" w:hAnsi="Times New Roman" w:cs="Times New Roman"/>
                <w:b/>
                <w:bCs/>
                <w:color w:val="000000"/>
                <w:szCs w:val="20"/>
              </w:rPr>
              <w:t>Уточнений код ДК</w:t>
            </w:r>
          </w:p>
        </w:tc>
      </w:tr>
      <w:tr w:rsidR="003E1A09" w:rsidRPr="00DB6191" w:rsidTr="00CE34C9">
        <w:trPr>
          <w:trHeight w:val="5832"/>
        </w:trPr>
        <w:tc>
          <w:tcPr>
            <w:tcW w:w="211" w:type="pct"/>
            <w:shd w:val="clear" w:color="auto" w:fill="auto"/>
            <w:vAlign w:val="center"/>
            <w:hideMark/>
          </w:tcPr>
          <w:p w:rsidR="003E1A09" w:rsidRPr="00DB6191" w:rsidRDefault="003E1A09" w:rsidP="004F13A7">
            <w:pPr>
              <w:spacing w:after="0" w:line="240" w:lineRule="auto"/>
              <w:jc w:val="center"/>
              <w:rPr>
                <w:rFonts w:ascii="Times New Roman" w:eastAsia="Times New Roman" w:hAnsi="Times New Roman" w:cs="Times New Roman"/>
                <w:color w:val="000000"/>
                <w:szCs w:val="20"/>
              </w:rPr>
            </w:pPr>
            <w:r w:rsidRPr="00DB6191">
              <w:rPr>
                <w:rFonts w:ascii="Times New Roman" w:eastAsia="Times New Roman" w:hAnsi="Times New Roman" w:cs="Times New Roman"/>
                <w:color w:val="000000"/>
                <w:szCs w:val="20"/>
              </w:rPr>
              <w:t>1</w:t>
            </w:r>
          </w:p>
        </w:tc>
        <w:tc>
          <w:tcPr>
            <w:tcW w:w="469" w:type="pct"/>
            <w:shd w:val="clear" w:color="auto" w:fill="auto"/>
            <w:vAlign w:val="center"/>
            <w:hideMark/>
          </w:tcPr>
          <w:p w:rsidR="003E1A09" w:rsidRPr="00DB6191" w:rsidRDefault="003E1A09" w:rsidP="004F13A7">
            <w:pPr>
              <w:spacing w:after="0" w:line="240" w:lineRule="auto"/>
              <w:jc w:val="center"/>
              <w:rPr>
                <w:rFonts w:ascii="Times New Roman" w:eastAsia="Times New Roman" w:hAnsi="Times New Roman" w:cs="Times New Roman"/>
                <w:i/>
                <w:iCs/>
                <w:color w:val="000000"/>
                <w:szCs w:val="20"/>
              </w:rPr>
            </w:pPr>
            <w:r w:rsidRPr="00DB6191">
              <w:rPr>
                <w:rFonts w:ascii="Times New Roman" w:eastAsia="Times New Roman" w:hAnsi="Times New Roman" w:cs="Times New Roman"/>
                <w:b/>
                <w:bCs/>
                <w:i/>
                <w:iCs/>
                <w:color w:val="000000"/>
                <w:szCs w:val="20"/>
              </w:rPr>
              <w:t>Новорічні подарунки (солодощі)</w:t>
            </w:r>
          </w:p>
        </w:tc>
        <w:tc>
          <w:tcPr>
            <w:tcW w:w="3456" w:type="pct"/>
            <w:shd w:val="clear" w:color="auto" w:fill="auto"/>
            <w:vAlign w:val="center"/>
            <w:hideMark/>
          </w:tcPr>
          <w:p w:rsidR="003E1A09" w:rsidRDefault="004E1912" w:rsidP="003E1A09">
            <w:pPr>
              <w:pStyle w:val="af5"/>
              <w:spacing w:after="0" w:line="240" w:lineRule="auto"/>
              <w:jc w:val="center"/>
              <w:rPr>
                <w:rFonts w:ascii="Times New Roman" w:eastAsia="Times New Roman" w:hAnsi="Times New Roman" w:cs="Times New Roman"/>
                <w:b/>
                <w:color w:val="000000"/>
                <w:szCs w:val="20"/>
              </w:rPr>
            </w:pPr>
            <w:r w:rsidRPr="00DB6191">
              <w:rPr>
                <w:rFonts w:ascii="Times New Roman" w:eastAsia="Times New Roman" w:hAnsi="Times New Roman" w:cs="Times New Roman"/>
                <w:b/>
                <w:color w:val="000000"/>
                <w:szCs w:val="20"/>
              </w:rPr>
              <w:t>Вимоги до с</w:t>
            </w:r>
            <w:r w:rsidR="003E1A09" w:rsidRPr="00DB6191">
              <w:rPr>
                <w:rFonts w:ascii="Times New Roman" w:eastAsia="Times New Roman" w:hAnsi="Times New Roman" w:cs="Times New Roman"/>
                <w:b/>
                <w:color w:val="000000"/>
                <w:szCs w:val="20"/>
              </w:rPr>
              <w:t>клад</w:t>
            </w:r>
            <w:r w:rsidRPr="00DB6191">
              <w:rPr>
                <w:rFonts w:ascii="Times New Roman" w:eastAsia="Times New Roman" w:hAnsi="Times New Roman" w:cs="Times New Roman"/>
                <w:b/>
                <w:color w:val="000000"/>
                <w:szCs w:val="20"/>
              </w:rPr>
              <w:t>у</w:t>
            </w:r>
            <w:r w:rsidR="003E1A09" w:rsidRPr="00DB6191">
              <w:rPr>
                <w:rFonts w:ascii="Times New Roman" w:eastAsia="Times New Roman" w:hAnsi="Times New Roman" w:cs="Times New Roman"/>
                <w:b/>
                <w:color w:val="000000"/>
                <w:szCs w:val="20"/>
              </w:rPr>
              <w:t xml:space="preserve"> подарунку:</w:t>
            </w:r>
          </w:p>
          <w:p w:rsidR="00131685" w:rsidRPr="00DB6191" w:rsidRDefault="00131685" w:rsidP="003E1A09">
            <w:pPr>
              <w:pStyle w:val="af5"/>
              <w:spacing w:after="0" w:line="240" w:lineRule="auto"/>
              <w:jc w:val="center"/>
              <w:rPr>
                <w:rFonts w:ascii="Times New Roman" w:eastAsia="Times New Roman" w:hAnsi="Times New Roman" w:cs="Times New Roman"/>
                <w:b/>
                <w:color w:val="000000"/>
                <w:szCs w:val="20"/>
              </w:rPr>
            </w:pPr>
          </w:p>
          <w:p w:rsidR="00A31460" w:rsidRPr="005F21A1" w:rsidRDefault="00DB6191" w:rsidP="00CE34C9">
            <w:pPr>
              <w:pStyle w:val="af5"/>
              <w:numPr>
                <w:ilvl w:val="0"/>
                <w:numId w:val="2"/>
              </w:numPr>
              <w:tabs>
                <w:tab w:val="left" w:pos="595"/>
              </w:tabs>
              <w:spacing w:after="0" w:line="240" w:lineRule="auto"/>
              <w:ind w:left="28" w:firstLine="283"/>
              <w:jc w:val="both"/>
              <w:rPr>
                <w:rFonts w:ascii="Times New Roman" w:eastAsia="Times New Roman" w:hAnsi="Times New Roman" w:cs="Times New Roman"/>
                <w:color w:val="000000"/>
                <w:szCs w:val="20"/>
              </w:rPr>
            </w:pPr>
            <w:r w:rsidRPr="00DB6191">
              <w:rPr>
                <w:rFonts w:ascii="Times New Roman" w:eastAsia="Times New Roman" w:hAnsi="Times New Roman" w:cs="Times New Roman"/>
                <w:b/>
                <w:color w:val="000000"/>
                <w:szCs w:val="20"/>
              </w:rPr>
              <w:t xml:space="preserve"> </w:t>
            </w:r>
            <w:r w:rsidR="00CE34C9" w:rsidRPr="005F21A1">
              <w:rPr>
                <w:rFonts w:ascii="Times New Roman" w:eastAsia="Times New Roman" w:hAnsi="Times New Roman" w:cs="Times New Roman"/>
                <w:b/>
                <w:color w:val="000000"/>
                <w:szCs w:val="20"/>
              </w:rPr>
              <w:t xml:space="preserve">«Ромашка Рошен»*. </w:t>
            </w:r>
            <w:r w:rsidR="003E1A09" w:rsidRPr="005F21A1">
              <w:rPr>
                <w:rFonts w:ascii="Times New Roman" w:eastAsia="Times New Roman" w:hAnsi="Times New Roman" w:cs="Times New Roman"/>
                <w:b/>
                <w:i/>
                <w:color w:val="000000"/>
                <w:szCs w:val="20"/>
              </w:rPr>
              <w:t>Помадні цукерки зі смаком крем-брюле з какао і бренді.</w:t>
            </w:r>
            <w:r w:rsidR="003E1A09" w:rsidRPr="005F21A1">
              <w:rPr>
                <w:rFonts w:ascii="Times New Roman" w:eastAsia="Times New Roman" w:hAnsi="Times New Roman" w:cs="Times New Roman"/>
                <w:color w:val="000000"/>
                <w:szCs w:val="20"/>
              </w:rPr>
              <w:t xml:space="preserve"> Цукерка покрита шоколадною глазур'ю. Глазур шоколадна  - не менше 22% виробу. Мінімальний вміст какао-продуктів в шоколадній глазурі – 51%. Вага однієї цукерки – не менше 14 г. Кількість цукерок у подарунку – не </w:t>
            </w:r>
            <w:r w:rsidR="006E38A6" w:rsidRPr="005F21A1">
              <w:rPr>
                <w:rFonts w:ascii="Times New Roman" w:eastAsia="Times New Roman" w:hAnsi="Times New Roman" w:cs="Times New Roman"/>
                <w:color w:val="000000"/>
                <w:szCs w:val="20"/>
              </w:rPr>
              <w:t xml:space="preserve">менше </w:t>
            </w:r>
            <w:r w:rsidR="00C63EE1" w:rsidRPr="005F21A1">
              <w:rPr>
                <w:rFonts w:ascii="Times New Roman" w:eastAsia="Times New Roman" w:hAnsi="Times New Roman" w:cs="Times New Roman"/>
                <w:b/>
                <w:color w:val="000000"/>
                <w:szCs w:val="20"/>
              </w:rPr>
              <w:t>3</w:t>
            </w:r>
            <w:r w:rsidR="003E1A09" w:rsidRPr="005F21A1">
              <w:rPr>
                <w:rFonts w:ascii="Times New Roman" w:eastAsia="Times New Roman" w:hAnsi="Times New Roman" w:cs="Times New Roman"/>
                <w:b/>
                <w:color w:val="000000"/>
                <w:szCs w:val="20"/>
              </w:rPr>
              <w:t xml:space="preserve"> шт</w:t>
            </w:r>
            <w:r w:rsidR="003E1A09" w:rsidRPr="005F21A1">
              <w:rPr>
                <w:rFonts w:ascii="Times New Roman" w:eastAsia="Times New Roman" w:hAnsi="Times New Roman" w:cs="Times New Roman"/>
                <w:color w:val="000000"/>
                <w:szCs w:val="20"/>
              </w:rPr>
              <w:t>.</w:t>
            </w:r>
          </w:p>
          <w:p w:rsidR="009D63C7" w:rsidRPr="005F21A1" w:rsidRDefault="009D63C7" w:rsidP="009D63C7">
            <w:pPr>
              <w:pStyle w:val="af5"/>
              <w:numPr>
                <w:ilvl w:val="0"/>
                <w:numId w:val="2"/>
              </w:numPr>
              <w:tabs>
                <w:tab w:val="left" w:pos="360"/>
              </w:tabs>
              <w:spacing w:after="0" w:line="240" w:lineRule="auto"/>
              <w:ind w:left="43" w:firstLine="317"/>
              <w:jc w:val="both"/>
              <w:rPr>
                <w:rFonts w:ascii="Times New Roman" w:eastAsia="Times New Roman" w:hAnsi="Times New Roman" w:cs="Times New Roman"/>
                <w:color w:val="000000"/>
                <w:szCs w:val="20"/>
              </w:rPr>
            </w:pPr>
            <w:r w:rsidRPr="005F21A1">
              <w:rPr>
                <w:rFonts w:ascii="Times New Roman" w:eastAsia="Times New Roman" w:hAnsi="Times New Roman" w:cs="Times New Roman"/>
                <w:b/>
                <w:color w:val="000000"/>
                <w:szCs w:val="20"/>
              </w:rPr>
              <w:t>«</w:t>
            </w:r>
            <w:proofErr w:type="spellStart"/>
            <w:r w:rsidRPr="005F21A1">
              <w:rPr>
                <w:rFonts w:ascii="Times New Roman" w:eastAsia="Times New Roman" w:hAnsi="Times New Roman" w:cs="Times New Roman"/>
                <w:b/>
                <w:color w:val="000000"/>
                <w:szCs w:val="20"/>
              </w:rPr>
              <w:t>Galaretka</w:t>
            </w:r>
            <w:proofErr w:type="spellEnd"/>
            <w:r w:rsidRPr="005F21A1">
              <w:rPr>
                <w:rFonts w:ascii="Times New Roman" w:eastAsia="Times New Roman" w:hAnsi="Times New Roman" w:cs="Times New Roman"/>
                <w:b/>
                <w:color w:val="000000"/>
                <w:szCs w:val="20"/>
              </w:rPr>
              <w:t xml:space="preserve"> Рошен»*.</w:t>
            </w:r>
            <w:r w:rsidRPr="005F21A1">
              <w:rPr>
                <w:rFonts w:ascii="Times New Roman" w:eastAsia="Times New Roman" w:hAnsi="Times New Roman" w:cs="Times New Roman"/>
                <w:color w:val="000000"/>
                <w:szCs w:val="20"/>
              </w:rPr>
              <w:t xml:space="preserve"> </w:t>
            </w:r>
            <w:r w:rsidRPr="005F21A1">
              <w:rPr>
                <w:rFonts w:ascii="Times New Roman" w:eastAsia="Times New Roman" w:hAnsi="Times New Roman" w:cs="Times New Roman"/>
                <w:b/>
                <w:i/>
                <w:color w:val="000000"/>
                <w:szCs w:val="20"/>
              </w:rPr>
              <w:t xml:space="preserve">Желейні цукерки зі смаками ананаса, апельсина та </w:t>
            </w:r>
            <w:proofErr w:type="spellStart"/>
            <w:r w:rsidRPr="005F21A1">
              <w:rPr>
                <w:rFonts w:ascii="Times New Roman" w:eastAsia="Times New Roman" w:hAnsi="Times New Roman" w:cs="Times New Roman"/>
                <w:b/>
                <w:i/>
                <w:color w:val="000000"/>
                <w:szCs w:val="20"/>
              </w:rPr>
              <w:t>лайма</w:t>
            </w:r>
            <w:proofErr w:type="spellEnd"/>
            <w:r w:rsidRPr="005F21A1">
              <w:rPr>
                <w:rFonts w:ascii="Times New Roman" w:eastAsia="Times New Roman" w:hAnsi="Times New Roman" w:cs="Times New Roman"/>
                <w:b/>
                <w:i/>
                <w:color w:val="000000"/>
                <w:szCs w:val="20"/>
              </w:rPr>
              <w:t xml:space="preserve"> в шоколадній глазурі.</w:t>
            </w:r>
            <w:r w:rsidRPr="005F21A1">
              <w:rPr>
                <w:rFonts w:ascii="Times New Roman" w:eastAsia="Times New Roman" w:hAnsi="Times New Roman" w:cs="Times New Roman"/>
                <w:color w:val="000000"/>
                <w:szCs w:val="20"/>
              </w:rPr>
              <w:t xml:space="preserve"> Глазур шоколадна – не менше 20%. Соки концентровані: ананасовий, апельсиновий, </w:t>
            </w:r>
            <w:proofErr w:type="spellStart"/>
            <w:r w:rsidRPr="005F21A1">
              <w:rPr>
                <w:rFonts w:ascii="Times New Roman" w:eastAsia="Times New Roman" w:hAnsi="Times New Roman" w:cs="Times New Roman"/>
                <w:color w:val="000000"/>
                <w:szCs w:val="20"/>
              </w:rPr>
              <w:t>лаймовий</w:t>
            </w:r>
            <w:proofErr w:type="spellEnd"/>
            <w:r w:rsidRPr="005F21A1">
              <w:rPr>
                <w:rFonts w:ascii="Times New Roman" w:eastAsia="Times New Roman" w:hAnsi="Times New Roman" w:cs="Times New Roman"/>
                <w:color w:val="000000"/>
                <w:szCs w:val="20"/>
              </w:rPr>
              <w:t xml:space="preserve">. Мінімальний вміст какао-продуктів в шоколадній глазурі – 51%. Може містити молокопродукти, фундук. Вага однієї цукерки – не менше 12 г. Кількість цукерок у подарунку – не менше </w:t>
            </w:r>
            <w:r w:rsidR="00480581" w:rsidRPr="005F21A1">
              <w:rPr>
                <w:rFonts w:ascii="Times New Roman" w:eastAsia="Times New Roman" w:hAnsi="Times New Roman" w:cs="Times New Roman"/>
                <w:b/>
                <w:color w:val="000000"/>
                <w:szCs w:val="20"/>
              </w:rPr>
              <w:t>3</w:t>
            </w:r>
            <w:r w:rsidRPr="005F21A1">
              <w:rPr>
                <w:rFonts w:ascii="Times New Roman" w:eastAsia="Times New Roman" w:hAnsi="Times New Roman" w:cs="Times New Roman"/>
                <w:b/>
                <w:color w:val="000000"/>
                <w:szCs w:val="20"/>
              </w:rPr>
              <w:t xml:space="preserve"> шт</w:t>
            </w:r>
            <w:r w:rsidRPr="005F21A1">
              <w:rPr>
                <w:rFonts w:ascii="Times New Roman" w:eastAsia="Times New Roman" w:hAnsi="Times New Roman" w:cs="Times New Roman"/>
                <w:color w:val="000000"/>
                <w:szCs w:val="20"/>
              </w:rPr>
              <w:t>.</w:t>
            </w:r>
          </w:p>
          <w:p w:rsidR="009D63C7" w:rsidRPr="005F21A1" w:rsidRDefault="009D63C7" w:rsidP="009D63C7">
            <w:pPr>
              <w:pStyle w:val="af5"/>
              <w:numPr>
                <w:ilvl w:val="0"/>
                <w:numId w:val="2"/>
              </w:numPr>
              <w:tabs>
                <w:tab w:val="left" w:pos="595"/>
              </w:tabs>
              <w:spacing w:after="0" w:line="240" w:lineRule="auto"/>
              <w:ind w:left="43" w:firstLine="317"/>
              <w:jc w:val="both"/>
              <w:rPr>
                <w:rFonts w:ascii="Times New Roman" w:eastAsia="Times New Roman" w:hAnsi="Times New Roman" w:cs="Times New Roman"/>
                <w:color w:val="000000"/>
                <w:szCs w:val="20"/>
              </w:rPr>
            </w:pPr>
            <w:r w:rsidRPr="005F21A1">
              <w:rPr>
                <w:rFonts w:ascii="Times New Roman" w:eastAsia="Times New Roman" w:hAnsi="Times New Roman" w:cs="Times New Roman"/>
                <w:b/>
                <w:color w:val="000000"/>
                <w:szCs w:val="20"/>
              </w:rPr>
              <w:t>«Шалена бджілка фруті Рошен»*.</w:t>
            </w:r>
            <w:r w:rsidRPr="005F21A1">
              <w:rPr>
                <w:rFonts w:ascii="Times New Roman" w:eastAsia="Times New Roman" w:hAnsi="Times New Roman" w:cs="Times New Roman"/>
                <w:color w:val="000000"/>
                <w:szCs w:val="20"/>
              </w:rPr>
              <w:t xml:space="preserve"> </w:t>
            </w:r>
            <w:proofErr w:type="spellStart"/>
            <w:r w:rsidRPr="005F21A1">
              <w:rPr>
                <w:rFonts w:ascii="Times New Roman" w:eastAsia="Times New Roman" w:hAnsi="Times New Roman" w:cs="Times New Roman"/>
                <w:b/>
                <w:i/>
                <w:color w:val="000000"/>
                <w:szCs w:val="20"/>
              </w:rPr>
              <w:t>Мікс</w:t>
            </w:r>
            <w:proofErr w:type="spellEnd"/>
            <w:r w:rsidRPr="005F21A1">
              <w:rPr>
                <w:rFonts w:ascii="Times New Roman" w:eastAsia="Times New Roman" w:hAnsi="Times New Roman" w:cs="Times New Roman"/>
                <w:b/>
                <w:i/>
                <w:color w:val="000000"/>
                <w:szCs w:val="20"/>
              </w:rPr>
              <w:t xml:space="preserve"> желейних цукерок з фруктовими начинками, на основі соків зі смаками апельсину, грейпфруту, вишні, червоних </w:t>
            </w:r>
            <w:proofErr w:type="spellStart"/>
            <w:r w:rsidRPr="005F21A1">
              <w:rPr>
                <w:rFonts w:ascii="Times New Roman" w:eastAsia="Times New Roman" w:hAnsi="Times New Roman" w:cs="Times New Roman"/>
                <w:b/>
                <w:i/>
                <w:color w:val="000000"/>
                <w:szCs w:val="20"/>
              </w:rPr>
              <w:t>ягод</w:t>
            </w:r>
            <w:proofErr w:type="spellEnd"/>
            <w:r w:rsidRPr="005F21A1">
              <w:rPr>
                <w:rFonts w:ascii="Times New Roman" w:eastAsia="Times New Roman" w:hAnsi="Times New Roman" w:cs="Times New Roman"/>
                <w:b/>
                <w:i/>
                <w:color w:val="000000"/>
                <w:szCs w:val="20"/>
              </w:rPr>
              <w:t xml:space="preserve">, лимону, </w:t>
            </w:r>
            <w:proofErr w:type="spellStart"/>
            <w:r w:rsidRPr="005F21A1">
              <w:rPr>
                <w:rFonts w:ascii="Times New Roman" w:eastAsia="Times New Roman" w:hAnsi="Times New Roman" w:cs="Times New Roman"/>
                <w:b/>
                <w:i/>
                <w:color w:val="000000"/>
                <w:szCs w:val="20"/>
              </w:rPr>
              <w:t>лайму</w:t>
            </w:r>
            <w:proofErr w:type="spellEnd"/>
            <w:r w:rsidRPr="005F21A1">
              <w:rPr>
                <w:rFonts w:ascii="Times New Roman" w:eastAsia="Times New Roman" w:hAnsi="Times New Roman" w:cs="Times New Roman"/>
                <w:b/>
                <w:i/>
                <w:color w:val="000000"/>
                <w:szCs w:val="20"/>
              </w:rPr>
              <w:t xml:space="preserve"> та суниці (неглазуровані).</w:t>
            </w:r>
            <w:r w:rsidRPr="005F21A1">
              <w:rPr>
                <w:rFonts w:ascii="Times New Roman" w:eastAsia="Times New Roman" w:hAnsi="Times New Roman" w:cs="Times New Roman"/>
                <w:color w:val="000000"/>
                <w:szCs w:val="20"/>
              </w:rPr>
              <w:t xml:space="preserve"> У начинці (не менше 12%): концентрованих соків - 1 %  = 5% фруктових соків. Вага однієї цукерки – не менше 7 г. Кількість цукерок у подарунку – не менше </w:t>
            </w:r>
            <w:r w:rsidR="00480581" w:rsidRPr="005F21A1">
              <w:rPr>
                <w:rFonts w:ascii="Times New Roman" w:eastAsia="Times New Roman" w:hAnsi="Times New Roman" w:cs="Times New Roman"/>
                <w:b/>
                <w:color w:val="000000"/>
                <w:szCs w:val="20"/>
              </w:rPr>
              <w:t>4</w:t>
            </w:r>
            <w:r w:rsidRPr="005F21A1">
              <w:rPr>
                <w:rFonts w:ascii="Times New Roman" w:eastAsia="Times New Roman" w:hAnsi="Times New Roman" w:cs="Times New Roman"/>
                <w:b/>
                <w:color w:val="000000"/>
                <w:szCs w:val="20"/>
              </w:rPr>
              <w:t xml:space="preserve"> шт</w:t>
            </w:r>
            <w:r w:rsidRPr="005F21A1">
              <w:rPr>
                <w:rFonts w:ascii="Times New Roman" w:eastAsia="Times New Roman" w:hAnsi="Times New Roman" w:cs="Times New Roman"/>
                <w:color w:val="000000"/>
                <w:szCs w:val="20"/>
              </w:rPr>
              <w:t>.</w:t>
            </w:r>
          </w:p>
          <w:p w:rsidR="00C53D17" w:rsidRPr="005F21A1" w:rsidRDefault="00C53D17" w:rsidP="00C53D17">
            <w:pPr>
              <w:pStyle w:val="af5"/>
              <w:numPr>
                <w:ilvl w:val="0"/>
                <w:numId w:val="2"/>
              </w:numPr>
              <w:spacing w:after="0" w:line="240" w:lineRule="auto"/>
              <w:ind w:left="184" w:firstLine="207"/>
              <w:jc w:val="both"/>
              <w:rPr>
                <w:rFonts w:ascii="Times New Roman" w:eastAsia="Times New Roman" w:hAnsi="Times New Roman" w:cs="Times New Roman"/>
                <w:color w:val="000000"/>
                <w:szCs w:val="20"/>
              </w:rPr>
            </w:pPr>
            <w:r w:rsidRPr="005F21A1">
              <w:rPr>
                <w:rFonts w:ascii="Times New Roman" w:eastAsia="Times New Roman" w:hAnsi="Times New Roman" w:cs="Times New Roman"/>
                <w:b/>
                <w:color w:val="000000"/>
                <w:szCs w:val="20"/>
              </w:rPr>
              <w:t>«</w:t>
            </w:r>
            <w:proofErr w:type="spellStart"/>
            <w:r w:rsidRPr="005F21A1">
              <w:rPr>
                <w:rFonts w:ascii="Times New Roman" w:eastAsia="Times New Roman" w:hAnsi="Times New Roman" w:cs="Times New Roman"/>
                <w:b/>
                <w:color w:val="000000"/>
                <w:szCs w:val="20"/>
              </w:rPr>
              <w:t>Lollipops</w:t>
            </w:r>
            <w:proofErr w:type="spellEnd"/>
            <w:r w:rsidRPr="005F21A1">
              <w:rPr>
                <w:rFonts w:ascii="Times New Roman" w:eastAsia="Times New Roman" w:hAnsi="Times New Roman" w:cs="Times New Roman"/>
                <w:b/>
                <w:color w:val="000000"/>
                <w:szCs w:val="20"/>
              </w:rPr>
              <w:t xml:space="preserve"> з</w:t>
            </w:r>
            <w:r w:rsidR="009D1769" w:rsidRPr="005F21A1">
              <w:rPr>
                <w:rFonts w:ascii="Times New Roman" w:eastAsia="Times New Roman" w:hAnsi="Times New Roman" w:cs="Times New Roman"/>
                <w:b/>
                <w:color w:val="000000"/>
                <w:szCs w:val="20"/>
              </w:rPr>
              <w:t xml:space="preserve"> </w:t>
            </w:r>
            <w:proofErr w:type="spellStart"/>
            <w:r w:rsidR="009D1769" w:rsidRPr="005F21A1">
              <w:rPr>
                <w:rFonts w:ascii="Times New Roman" w:eastAsia="Times New Roman" w:hAnsi="Times New Roman" w:cs="Times New Roman"/>
                <w:b/>
                <w:color w:val="000000"/>
                <w:szCs w:val="20"/>
              </w:rPr>
              <w:t>йогуртовим</w:t>
            </w:r>
            <w:proofErr w:type="spellEnd"/>
            <w:r w:rsidRPr="005F21A1">
              <w:rPr>
                <w:rFonts w:ascii="Times New Roman" w:eastAsia="Times New Roman" w:hAnsi="Times New Roman" w:cs="Times New Roman"/>
                <w:b/>
                <w:color w:val="000000"/>
                <w:szCs w:val="20"/>
              </w:rPr>
              <w:t xml:space="preserve"> смаком  з жувальною гумкою»*. </w:t>
            </w:r>
            <w:r w:rsidRPr="005F21A1">
              <w:rPr>
                <w:rFonts w:ascii="Times New Roman" w:eastAsia="Times New Roman" w:hAnsi="Times New Roman" w:cs="Times New Roman"/>
                <w:b/>
                <w:i/>
                <w:color w:val="000000"/>
                <w:szCs w:val="20"/>
              </w:rPr>
              <w:t>Льодяник на паличці з жувальною гумкою та</w:t>
            </w:r>
            <w:r w:rsidR="009D1769" w:rsidRPr="005F21A1">
              <w:rPr>
                <w:rFonts w:ascii="Times New Roman" w:eastAsia="Times New Roman" w:hAnsi="Times New Roman" w:cs="Times New Roman"/>
                <w:b/>
                <w:i/>
                <w:color w:val="000000"/>
                <w:szCs w:val="20"/>
              </w:rPr>
              <w:t xml:space="preserve"> </w:t>
            </w:r>
            <w:proofErr w:type="spellStart"/>
            <w:r w:rsidR="009D1769" w:rsidRPr="005F21A1">
              <w:rPr>
                <w:rFonts w:ascii="Times New Roman" w:eastAsia="Times New Roman" w:hAnsi="Times New Roman" w:cs="Times New Roman"/>
                <w:b/>
                <w:i/>
                <w:color w:val="000000"/>
                <w:szCs w:val="20"/>
              </w:rPr>
              <w:t>йогуртовим</w:t>
            </w:r>
            <w:proofErr w:type="spellEnd"/>
            <w:r w:rsidRPr="005F21A1">
              <w:rPr>
                <w:rFonts w:ascii="Times New Roman" w:eastAsia="Times New Roman" w:hAnsi="Times New Roman" w:cs="Times New Roman"/>
                <w:b/>
                <w:i/>
                <w:color w:val="000000"/>
                <w:szCs w:val="20"/>
              </w:rPr>
              <w:t xml:space="preserve"> смаком </w:t>
            </w:r>
            <w:r w:rsidRPr="005F21A1">
              <w:rPr>
                <w:rFonts w:ascii="Times New Roman" w:eastAsia="Times New Roman" w:hAnsi="Times New Roman" w:cs="Times New Roman"/>
                <w:b/>
                <w:color w:val="000000"/>
                <w:szCs w:val="20"/>
              </w:rPr>
              <w:t>.</w:t>
            </w:r>
            <w:r w:rsidRPr="005F21A1">
              <w:rPr>
                <w:rFonts w:ascii="Times New Roman" w:eastAsia="Times New Roman" w:hAnsi="Times New Roman" w:cs="Times New Roman"/>
                <w:color w:val="000000"/>
                <w:szCs w:val="20"/>
              </w:rPr>
              <w:t xml:space="preserve"> Ароматизатори "</w:t>
            </w:r>
            <w:r w:rsidR="009D1769" w:rsidRPr="005F21A1">
              <w:rPr>
                <w:rFonts w:ascii="Times New Roman" w:eastAsia="Times New Roman" w:hAnsi="Times New Roman" w:cs="Times New Roman"/>
                <w:color w:val="000000"/>
                <w:szCs w:val="20"/>
              </w:rPr>
              <w:t>йогурт</w:t>
            </w:r>
            <w:r w:rsidRPr="005F21A1">
              <w:rPr>
                <w:rFonts w:ascii="Times New Roman" w:eastAsia="Times New Roman" w:hAnsi="Times New Roman" w:cs="Times New Roman"/>
                <w:color w:val="000000"/>
                <w:szCs w:val="20"/>
              </w:rPr>
              <w:t>", "</w:t>
            </w:r>
            <w:proofErr w:type="spellStart"/>
            <w:r w:rsidRPr="005F21A1">
              <w:rPr>
                <w:rFonts w:ascii="Times New Roman" w:eastAsia="Times New Roman" w:hAnsi="Times New Roman" w:cs="Times New Roman"/>
                <w:color w:val="000000"/>
                <w:szCs w:val="20"/>
              </w:rPr>
              <w:t>Bubble</w:t>
            </w:r>
            <w:proofErr w:type="spellEnd"/>
            <w:r w:rsidRPr="005F21A1">
              <w:rPr>
                <w:rFonts w:ascii="Times New Roman" w:eastAsia="Times New Roman" w:hAnsi="Times New Roman" w:cs="Times New Roman"/>
                <w:color w:val="000000"/>
                <w:szCs w:val="20"/>
              </w:rPr>
              <w:t xml:space="preserve"> </w:t>
            </w:r>
            <w:proofErr w:type="spellStart"/>
            <w:r w:rsidRPr="005F21A1">
              <w:rPr>
                <w:rFonts w:ascii="Times New Roman" w:eastAsia="Times New Roman" w:hAnsi="Times New Roman" w:cs="Times New Roman"/>
                <w:color w:val="000000"/>
                <w:szCs w:val="20"/>
              </w:rPr>
              <w:t>Gum</w:t>
            </w:r>
            <w:proofErr w:type="spellEnd"/>
            <w:r w:rsidRPr="005F21A1">
              <w:rPr>
                <w:rFonts w:ascii="Times New Roman" w:eastAsia="Times New Roman" w:hAnsi="Times New Roman" w:cs="Times New Roman"/>
                <w:color w:val="000000"/>
                <w:szCs w:val="20"/>
              </w:rPr>
              <w:t xml:space="preserve">". Жувальна гумка – не менше 10% виробу. Може містити молокопродукти. Вага однієї цукерки – не менше 19,5 г. Кількість цукерок у подарунку – не менше </w:t>
            </w:r>
            <w:r w:rsidRPr="005F21A1">
              <w:rPr>
                <w:rFonts w:ascii="Times New Roman" w:eastAsia="Times New Roman" w:hAnsi="Times New Roman" w:cs="Times New Roman"/>
                <w:b/>
                <w:color w:val="000000"/>
                <w:szCs w:val="20"/>
              </w:rPr>
              <w:t>2 шт</w:t>
            </w:r>
            <w:r w:rsidRPr="005F21A1">
              <w:rPr>
                <w:rFonts w:ascii="Times New Roman" w:eastAsia="Times New Roman" w:hAnsi="Times New Roman" w:cs="Times New Roman"/>
                <w:color w:val="000000"/>
                <w:szCs w:val="20"/>
              </w:rPr>
              <w:t>.</w:t>
            </w:r>
          </w:p>
          <w:p w:rsidR="00024F82" w:rsidRPr="005F21A1" w:rsidRDefault="00A55F17" w:rsidP="00024F82">
            <w:pPr>
              <w:pStyle w:val="af5"/>
              <w:numPr>
                <w:ilvl w:val="0"/>
                <w:numId w:val="2"/>
              </w:numPr>
              <w:ind w:left="184" w:firstLine="176"/>
              <w:rPr>
                <w:rFonts w:ascii="Times New Roman" w:eastAsia="Times New Roman" w:hAnsi="Times New Roman" w:cs="Times New Roman"/>
                <w:color w:val="000000"/>
                <w:szCs w:val="20"/>
                <w:lang w:val="ru-RU"/>
              </w:rPr>
            </w:pPr>
            <w:r w:rsidRPr="005F21A1">
              <w:rPr>
                <w:rFonts w:ascii="Times New Roman" w:eastAsia="Times New Roman" w:hAnsi="Times New Roman" w:cs="Times New Roman"/>
                <w:b/>
                <w:color w:val="000000"/>
                <w:szCs w:val="20"/>
                <w:lang w:val="ru-RU"/>
              </w:rPr>
              <w:t xml:space="preserve"> </w:t>
            </w:r>
            <w:proofErr w:type="spellStart"/>
            <w:r w:rsidR="00A15D09" w:rsidRPr="005F21A1">
              <w:rPr>
                <w:rFonts w:ascii="Times New Roman" w:eastAsia="Times New Roman" w:hAnsi="Times New Roman" w:cs="Times New Roman"/>
                <w:b/>
                <w:color w:val="000000"/>
                <w:szCs w:val="20"/>
                <w:lang w:val="ru-RU"/>
              </w:rPr>
              <w:t>Ч</w:t>
            </w:r>
            <w:r w:rsidR="00ED57E7" w:rsidRPr="005F21A1">
              <w:rPr>
                <w:rFonts w:ascii="Times New Roman" w:eastAsia="Times New Roman" w:hAnsi="Times New Roman" w:cs="Times New Roman"/>
                <w:b/>
                <w:color w:val="000000"/>
                <w:szCs w:val="20"/>
                <w:lang w:val="ru-RU"/>
              </w:rPr>
              <w:t>ервоний</w:t>
            </w:r>
            <w:proofErr w:type="spellEnd"/>
            <w:r w:rsidR="00ED57E7" w:rsidRPr="005F21A1">
              <w:rPr>
                <w:rFonts w:ascii="Times New Roman" w:eastAsia="Times New Roman" w:hAnsi="Times New Roman" w:cs="Times New Roman"/>
                <w:b/>
                <w:color w:val="000000"/>
                <w:szCs w:val="20"/>
                <w:lang w:val="ru-RU"/>
              </w:rPr>
              <w:t xml:space="preserve"> мак</w:t>
            </w:r>
            <w:proofErr w:type="gramStart"/>
            <w:r w:rsidR="00DF6C63">
              <w:rPr>
                <w:rFonts w:ascii="Times New Roman" w:eastAsia="Times New Roman" w:hAnsi="Times New Roman" w:cs="Times New Roman"/>
                <w:b/>
                <w:color w:val="000000"/>
                <w:szCs w:val="20"/>
                <w:lang w:val="ru-RU"/>
              </w:rPr>
              <w:t>*</w:t>
            </w:r>
            <w:r w:rsidR="005460E1" w:rsidRPr="005F21A1">
              <w:rPr>
                <w:rFonts w:ascii="Times New Roman" w:eastAsia="Times New Roman" w:hAnsi="Times New Roman" w:cs="Times New Roman"/>
                <w:b/>
                <w:color w:val="000000"/>
                <w:szCs w:val="20"/>
                <w:lang w:val="ru-RU"/>
              </w:rPr>
              <w:t xml:space="preserve"> </w:t>
            </w:r>
            <w:r w:rsidR="00045421" w:rsidRPr="005F21A1">
              <w:rPr>
                <w:rFonts w:ascii="Times New Roman" w:eastAsia="Times New Roman" w:hAnsi="Times New Roman" w:cs="Times New Roman"/>
                <w:b/>
                <w:color w:val="000000"/>
                <w:szCs w:val="20"/>
                <w:lang w:val="ru-RU"/>
              </w:rPr>
              <w:t>.</w:t>
            </w:r>
            <w:proofErr w:type="gramEnd"/>
            <w:r w:rsidR="00045421" w:rsidRPr="005F21A1">
              <w:rPr>
                <w:rFonts w:ascii="Times New Roman" w:eastAsia="Times New Roman" w:hAnsi="Times New Roman" w:cs="Times New Roman"/>
                <w:b/>
                <w:color w:val="000000"/>
                <w:szCs w:val="20"/>
                <w:lang w:val="ru-RU"/>
              </w:rPr>
              <w:t xml:space="preserve"> </w:t>
            </w:r>
            <w:proofErr w:type="spellStart"/>
            <w:r w:rsidR="00024F82" w:rsidRPr="005F21A1">
              <w:rPr>
                <w:rFonts w:ascii="Times New Roman" w:eastAsia="Times New Roman" w:hAnsi="Times New Roman" w:cs="Times New Roman"/>
                <w:b/>
                <w:i/>
                <w:color w:val="000000"/>
                <w:szCs w:val="20"/>
                <w:lang w:val="ru-RU"/>
              </w:rPr>
              <w:t>Цукерка</w:t>
            </w:r>
            <w:proofErr w:type="spellEnd"/>
            <w:r w:rsidR="00024F82" w:rsidRPr="005F21A1">
              <w:rPr>
                <w:rFonts w:ascii="Times New Roman" w:eastAsia="Times New Roman" w:hAnsi="Times New Roman" w:cs="Times New Roman"/>
                <w:b/>
                <w:i/>
                <w:color w:val="000000"/>
                <w:szCs w:val="20"/>
                <w:lang w:val="ru-RU"/>
              </w:rPr>
              <w:t xml:space="preserve"> </w:t>
            </w:r>
            <w:proofErr w:type="spellStart"/>
            <w:r w:rsidR="00024F82" w:rsidRPr="005F21A1">
              <w:rPr>
                <w:rFonts w:ascii="Times New Roman" w:eastAsia="Times New Roman" w:hAnsi="Times New Roman" w:cs="Times New Roman"/>
                <w:b/>
                <w:i/>
                <w:color w:val="000000"/>
                <w:szCs w:val="20"/>
                <w:lang w:val="ru-RU"/>
              </w:rPr>
              <w:t>покрита</w:t>
            </w:r>
            <w:proofErr w:type="spellEnd"/>
            <w:r w:rsidR="00024F82" w:rsidRPr="005F21A1">
              <w:rPr>
                <w:rFonts w:ascii="Times New Roman" w:eastAsia="Times New Roman" w:hAnsi="Times New Roman" w:cs="Times New Roman"/>
                <w:b/>
                <w:i/>
                <w:color w:val="000000"/>
                <w:szCs w:val="20"/>
                <w:lang w:val="ru-RU"/>
              </w:rPr>
              <w:t xml:space="preserve"> шоколадною </w:t>
            </w:r>
            <w:proofErr w:type="spellStart"/>
            <w:r w:rsidR="00024F82" w:rsidRPr="005F21A1">
              <w:rPr>
                <w:rFonts w:ascii="Times New Roman" w:eastAsia="Times New Roman" w:hAnsi="Times New Roman" w:cs="Times New Roman"/>
                <w:b/>
                <w:i/>
                <w:color w:val="000000"/>
                <w:szCs w:val="20"/>
                <w:lang w:val="ru-RU"/>
              </w:rPr>
              <w:t>глазур’ю</w:t>
            </w:r>
            <w:proofErr w:type="spellEnd"/>
            <w:r w:rsidR="00024F82" w:rsidRPr="005F21A1">
              <w:rPr>
                <w:rFonts w:ascii="Times New Roman" w:eastAsia="Times New Roman" w:hAnsi="Times New Roman" w:cs="Times New Roman"/>
                <w:b/>
                <w:color w:val="000000"/>
                <w:szCs w:val="20"/>
                <w:lang w:val="ru-RU"/>
              </w:rPr>
              <w:t xml:space="preserve">. </w:t>
            </w:r>
            <w:proofErr w:type="spellStart"/>
            <w:r w:rsidR="00045421" w:rsidRPr="005F21A1">
              <w:rPr>
                <w:rFonts w:ascii="Times New Roman" w:eastAsia="Times New Roman" w:hAnsi="Times New Roman" w:cs="Times New Roman"/>
                <w:color w:val="000000"/>
                <w:szCs w:val="20"/>
                <w:lang w:val="ru-RU"/>
              </w:rPr>
              <w:t>Праліне</w:t>
            </w:r>
            <w:proofErr w:type="spellEnd"/>
            <w:r w:rsidR="00045421" w:rsidRPr="005F21A1">
              <w:rPr>
                <w:rFonts w:ascii="Times New Roman" w:eastAsia="Times New Roman" w:hAnsi="Times New Roman" w:cs="Times New Roman"/>
                <w:color w:val="000000"/>
                <w:szCs w:val="20"/>
                <w:lang w:val="ru-RU"/>
              </w:rPr>
              <w:t xml:space="preserve"> з </w:t>
            </w:r>
            <w:proofErr w:type="spellStart"/>
            <w:r w:rsidR="00045421" w:rsidRPr="005F21A1">
              <w:rPr>
                <w:rFonts w:ascii="Times New Roman" w:eastAsia="Times New Roman" w:hAnsi="Times New Roman" w:cs="Times New Roman"/>
                <w:color w:val="000000"/>
                <w:szCs w:val="20"/>
                <w:lang w:val="ru-RU"/>
              </w:rPr>
              <w:t>додаванням</w:t>
            </w:r>
            <w:proofErr w:type="spellEnd"/>
            <w:r w:rsidR="00045421" w:rsidRPr="005F21A1">
              <w:rPr>
                <w:rFonts w:ascii="Times New Roman" w:eastAsia="Times New Roman" w:hAnsi="Times New Roman" w:cs="Times New Roman"/>
                <w:color w:val="000000"/>
                <w:szCs w:val="20"/>
                <w:lang w:val="ru-RU"/>
              </w:rPr>
              <w:t xml:space="preserve"> </w:t>
            </w:r>
            <w:proofErr w:type="spellStart"/>
            <w:r w:rsidR="00045421" w:rsidRPr="005F21A1">
              <w:rPr>
                <w:rFonts w:ascii="Times New Roman" w:eastAsia="Times New Roman" w:hAnsi="Times New Roman" w:cs="Times New Roman"/>
                <w:color w:val="000000"/>
                <w:szCs w:val="20"/>
                <w:lang w:val="ru-RU"/>
              </w:rPr>
              <w:t>карамельної</w:t>
            </w:r>
            <w:proofErr w:type="spellEnd"/>
            <w:r w:rsidR="00045421" w:rsidRPr="005F21A1">
              <w:rPr>
                <w:rFonts w:ascii="Times New Roman" w:eastAsia="Times New Roman" w:hAnsi="Times New Roman" w:cs="Times New Roman"/>
                <w:color w:val="000000"/>
                <w:szCs w:val="20"/>
                <w:lang w:val="ru-RU"/>
              </w:rPr>
              <w:t xml:space="preserve"> </w:t>
            </w:r>
            <w:proofErr w:type="spellStart"/>
            <w:r w:rsidR="00045421" w:rsidRPr="005F21A1">
              <w:rPr>
                <w:rFonts w:ascii="Times New Roman" w:eastAsia="Times New Roman" w:hAnsi="Times New Roman" w:cs="Times New Roman"/>
                <w:color w:val="000000"/>
                <w:szCs w:val="20"/>
                <w:lang w:val="ru-RU"/>
              </w:rPr>
              <w:t>крихти</w:t>
            </w:r>
            <w:proofErr w:type="spellEnd"/>
            <w:r w:rsidR="00045421" w:rsidRPr="005F21A1">
              <w:rPr>
                <w:rFonts w:ascii="Times New Roman" w:eastAsia="Times New Roman" w:hAnsi="Times New Roman" w:cs="Times New Roman"/>
                <w:color w:val="000000"/>
                <w:szCs w:val="20"/>
                <w:lang w:val="ru-RU"/>
              </w:rPr>
              <w:t xml:space="preserve">, пасти ядер </w:t>
            </w:r>
            <w:proofErr w:type="spellStart"/>
            <w:r w:rsidR="00045421" w:rsidRPr="005F21A1">
              <w:rPr>
                <w:rFonts w:ascii="Times New Roman" w:eastAsia="Times New Roman" w:hAnsi="Times New Roman" w:cs="Times New Roman"/>
                <w:color w:val="000000"/>
                <w:szCs w:val="20"/>
                <w:lang w:val="ru-RU"/>
              </w:rPr>
              <w:t>горіхів</w:t>
            </w:r>
            <w:proofErr w:type="spellEnd"/>
            <w:r w:rsidR="00045421" w:rsidRPr="005F21A1">
              <w:rPr>
                <w:rFonts w:ascii="Times New Roman" w:eastAsia="Times New Roman" w:hAnsi="Times New Roman" w:cs="Times New Roman"/>
                <w:color w:val="000000"/>
                <w:szCs w:val="20"/>
                <w:lang w:val="ru-RU"/>
              </w:rPr>
              <w:t xml:space="preserve"> фундука та </w:t>
            </w:r>
            <w:proofErr w:type="spellStart"/>
            <w:r w:rsidR="00045421" w:rsidRPr="005F21A1">
              <w:rPr>
                <w:rFonts w:ascii="Times New Roman" w:eastAsia="Times New Roman" w:hAnsi="Times New Roman" w:cs="Times New Roman"/>
                <w:color w:val="000000"/>
                <w:szCs w:val="20"/>
                <w:lang w:val="ru-RU"/>
              </w:rPr>
              <w:t>мигдалю</w:t>
            </w:r>
            <w:proofErr w:type="spellEnd"/>
            <w:r w:rsidR="00045421" w:rsidRPr="005F21A1">
              <w:rPr>
                <w:rFonts w:ascii="Times New Roman" w:eastAsia="Times New Roman" w:hAnsi="Times New Roman" w:cs="Times New Roman"/>
                <w:color w:val="000000"/>
                <w:szCs w:val="20"/>
                <w:lang w:val="ru-RU"/>
              </w:rPr>
              <w:t>.</w:t>
            </w:r>
            <w:r w:rsidR="00F80068" w:rsidRPr="005F21A1">
              <w:t xml:space="preserve"> </w:t>
            </w:r>
            <w:proofErr w:type="spellStart"/>
            <w:r w:rsidR="00F80068" w:rsidRPr="005F21A1">
              <w:rPr>
                <w:rFonts w:ascii="Times New Roman" w:eastAsia="Times New Roman" w:hAnsi="Times New Roman" w:cs="Times New Roman"/>
                <w:color w:val="000000"/>
                <w:szCs w:val="20"/>
                <w:lang w:val="ru-RU"/>
              </w:rPr>
              <w:t>Мінімальний</w:t>
            </w:r>
            <w:proofErr w:type="spellEnd"/>
            <w:r w:rsidR="00F80068" w:rsidRPr="005F21A1">
              <w:rPr>
                <w:rFonts w:ascii="Times New Roman" w:eastAsia="Times New Roman" w:hAnsi="Times New Roman" w:cs="Times New Roman"/>
                <w:color w:val="000000"/>
                <w:szCs w:val="20"/>
                <w:lang w:val="ru-RU"/>
              </w:rPr>
              <w:t xml:space="preserve"> </w:t>
            </w:r>
            <w:proofErr w:type="spellStart"/>
            <w:r w:rsidR="00F80068" w:rsidRPr="005F21A1">
              <w:rPr>
                <w:rFonts w:ascii="Times New Roman" w:eastAsia="Times New Roman" w:hAnsi="Times New Roman" w:cs="Times New Roman"/>
                <w:color w:val="000000"/>
                <w:szCs w:val="20"/>
                <w:lang w:val="ru-RU"/>
              </w:rPr>
              <w:t>вміст</w:t>
            </w:r>
            <w:proofErr w:type="spellEnd"/>
            <w:r w:rsidR="00F80068" w:rsidRPr="005F21A1">
              <w:rPr>
                <w:rFonts w:ascii="Times New Roman" w:eastAsia="Times New Roman" w:hAnsi="Times New Roman" w:cs="Times New Roman"/>
                <w:color w:val="000000"/>
                <w:szCs w:val="20"/>
                <w:lang w:val="ru-RU"/>
              </w:rPr>
              <w:t xml:space="preserve"> какао-</w:t>
            </w:r>
            <w:proofErr w:type="spellStart"/>
            <w:r w:rsidR="00F80068" w:rsidRPr="005F21A1">
              <w:rPr>
                <w:rFonts w:ascii="Times New Roman" w:eastAsia="Times New Roman" w:hAnsi="Times New Roman" w:cs="Times New Roman"/>
                <w:color w:val="000000"/>
                <w:szCs w:val="20"/>
                <w:lang w:val="ru-RU"/>
              </w:rPr>
              <w:t>продуктів</w:t>
            </w:r>
            <w:proofErr w:type="spellEnd"/>
            <w:r w:rsidR="00F80068" w:rsidRPr="005F21A1">
              <w:rPr>
                <w:rFonts w:ascii="Times New Roman" w:eastAsia="Times New Roman" w:hAnsi="Times New Roman" w:cs="Times New Roman"/>
                <w:color w:val="000000"/>
                <w:szCs w:val="20"/>
                <w:lang w:val="ru-RU"/>
              </w:rPr>
              <w:t xml:space="preserve"> в </w:t>
            </w:r>
            <w:proofErr w:type="spellStart"/>
            <w:r w:rsidR="00F80068" w:rsidRPr="005F21A1">
              <w:rPr>
                <w:rFonts w:ascii="Times New Roman" w:eastAsia="Times New Roman" w:hAnsi="Times New Roman" w:cs="Times New Roman"/>
                <w:color w:val="000000"/>
                <w:szCs w:val="20"/>
                <w:lang w:val="ru-RU"/>
              </w:rPr>
              <w:t>шоколадній</w:t>
            </w:r>
            <w:proofErr w:type="spellEnd"/>
            <w:r w:rsidR="00F80068" w:rsidRPr="005F21A1">
              <w:rPr>
                <w:rFonts w:ascii="Times New Roman" w:eastAsia="Times New Roman" w:hAnsi="Times New Roman" w:cs="Times New Roman"/>
                <w:color w:val="000000"/>
                <w:szCs w:val="20"/>
                <w:lang w:val="ru-RU"/>
              </w:rPr>
              <w:t xml:space="preserve"> </w:t>
            </w:r>
            <w:proofErr w:type="spellStart"/>
            <w:r w:rsidR="00F80068" w:rsidRPr="005F21A1">
              <w:rPr>
                <w:rFonts w:ascii="Times New Roman" w:eastAsia="Times New Roman" w:hAnsi="Times New Roman" w:cs="Times New Roman"/>
                <w:color w:val="000000"/>
                <w:szCs w:val="20"/>
                <w:lang w:val="ru-RU"/>
              </w:rPr>
              <w:t>глазурі</w:t>
            </w:r>
            <w:proofErr w:type="spellEnd"/>
            <w:r w:rsidR="00F80068" w:rsidRPr="005F21A1">
              <w:rPr>
                <w:rFonts w:ascii="Times New Roman" w:eastAsia="Times New Roman" w:hAnsi="Times New Roman" w:cs="Times New Roman"/>
                <w:color w:val="000000"/>
                <w:szCs w:val="20"/>
                <w:lang w:val="ru-RU"/>
              </w:rPr>
              <w:t xml:space="preserve"> – 48%.</w:t>
            </w:r>
            <w:r w:rsidR="00F80068" w:rsidRPr="005F21A1">
              <w:t xml:space="preserve"> </w:t>
            </w:r>
            <w:proofErr w:type="spellStart"/>
            <w:r w:rsidR="00F80068" w:rsidRPr="005F21A1">
              <w:rPr>
                <w:rFonts w:ascii="Times New Roman" w:eastAsia="Times New Roman" w:hAnsi="Times New Roman" w:cs="Times New Roman"/>
                <w:color w:val="000000"/>
                <w:szCs w:val="20"/>
                <w:lang w:val="ru-RU"/>
              </w:rPr>
              <w:t>Може</w:t>
            </w:r>
            <w:proofErr w:type="spellEnd"/>
            <w:r w:rsidR="00F80068" w:rsidRPr="005F21A1">
              <w:rPr>
                <w:rFonts w:ascii="Times New Roman" w:eastAsia="Times New Roman" w:hAnsi="Times New Roman" w:cs="Times New Roman"/>
                <w:color w:val="000000"/>
                <w:szCs w:val="20"/>
                <w:lang w:val="ru-RU"/>
              </w:rPr>
              <w:t xml:space="preserve"> </w:t>
            </w:r>
            <w:proofErr w:type="spellStart"/>
            <w:r w:rsidR="00F80068" w:rsidRPr="005F21A1">
              <w:rPr>
                <w:rFonts w:ascii="Times New Roman" w:eastAsia="Times New Roman" w:hAnsi="Times New Roman" w:cs="Times New Roman"/>
                <w:color w:val="000000"/>
                <w:szCs w:val="20"/>
                <w:lang w:val="ru-RU"/>
              </w:rPr>
              <w:t>містити</w:t>
            </w:r>
            <w:proofErr w:type="spellEnd"/>
            <w:r w:rsidR="00F80068" w:rsidRPr="005F21A1">
              <w:rPr>
                <w:rFonts w:ascii="Times New Roman" w:eastAsia="Times New Roman" w:hAnsi="Times New Roman" w:cs="Times New Roman"/>
                <w:color w:val="000000"/>
                <w:szCs w:val="20"/>
                <w:lang w:val="ru-RU"/>
              </w:rPr>
              <w:t xml:space="preserve"> </w:t>
            </w:r>
            <w:proofErr w:type="spellStart"/>
            <w:r w:rsidR="00F80068" w:rsidRPr="005F21A1">
              <w:rPr>
                <w:rFonts w:ascii="Times New Roman" w:eastAsia="Times New Roman" w:hAnsi="Times New Roman" w:cs="Times New Roman"/>
                <w:color w:val="000000"/>
                <w:szCs w:val="20"/>
                <w:lang w:val="ru-RU"/>
              </w:rPr>
              <w:t>молокопродукти</w:t>
            </w:r>
            <w:proofErr w:type="spellEnd"/>
            <w:r w:rsidR="00F80068" w:rsidRPr="005F21A1">
              <w:rPr>
                <w:rFonts w:ascii="Times New Roman" w:eastAsia="Times New Roman" w:hAnsi="Times New Roman" w:cs="Times New Roman"/>
                <w:color w:val="000000"/>
                <w:szCs w:val="20"/>
                <w:lang w:val="ru-RU"/>
              </w:rPr>
              <w:t xml:space="preserve">, </w:t>
            </w:r>
            <w:proofErr w:type="spellStart"/>
            <w:r w:rsidR="00F80068" w:rsidRPr="005F21A1">
              <w:rPr>
                <w:rFonts w:ascii="Times New Roman" w:eastAsia="Times New Roman" w:hAnsi="Times New Roman" w:cs="Times New Roman"/>
                <w:color w:val="000000"/>
                <w:szCs w:val="20"/>
                <w:lang w:val="ru-RU"/>
              </w:rPr>
              <w:t>арахіс</w:t>
            </w:r>
            <w:proofErr w:type="spellEnd"/>
            <w:r w:rsidR="00F80068" w:rsidRPr="005F21A1">
              <w:rPr>
                <w:rFonts w:ascii="Times New Roman" w:eastAsia="Times New Roman" w:hAnsi="Times New Roman" w:cs="Times New Roman"/>
                <w:color w:val="000000"/>
                <w:szCs w:val="20"/>
                <w:lang w:val="ru-RU"/>
              </w:rPr>
              <w:t>, кунжут.</w:t>
            </w:r>
            <w:r w:rsidR="00024F82" w:rsidRPr="005F21A1">
              <w:t xml:space="preserve"> </w:t>
            </w:r>
            <w:proofErr w:type="spellStart"/>
            <w:r w:rsidR="00024F82" w:rsidRPr="005F21A1">
              <w:rPr>
                <w:rFonts w:ascii="Times New Roman" w:eastAsia="Times New Roman" w:hAnsi="Times New Roman" w:cs="Times New Roman"/>
                <w:color w:val="000000"/>
                <w:szCs w:val="20"/>
                <w:lang w:val="ru-RU"/>
              </w:rPr>
              <w:t>Кількість</w:t>
            </w:r>
            <w:proofErr w:type="spellEnd"/>
            <w:r w:rsidR="00024F82" w:rsidRPr="005F21A1">
              <w:rPr>
                <w:rFonts w:ascii="Times New Roman" w:eastAsia="Times New Roman" w:hAnsi="Times New Roman" w:cs="Times New Roman"/>
                <w:color w:val="000000"/>
                <w:szCs w:val="20"/>
                <w:lang w:val="ru-RU"/>
              </w:rPr>
              <w:t xml:space="preserve"> </w:t>
            </w:r>
            <w:proofErr w:type="spellStart"/>
            <w:r w:rsidR="00024F82" w:rsidRPr="005F21A1">
              <w:rPr>
                <w:rFonts w:ascii="Times New Roman" w:eastAsia="Times New Roman" w:hAnsi="Times New Roman" w:cs="Times New Roman"/>
                <w:color w:val="000000"/>
                <w:szCs w:val="20"/>
                <w:lang w:val="ru-RU"/>
              </w:rPr>
              <w:t>цукерок</w:t>
            </w:r>
            <w:proofErr w:type="spellEnd"/>
            <w:r w:rsidR="00024F82" w:rsidRPr="005F21A1">
              <w:rPr>
                <w:rFonts w:ascii="Times New Roman" w:eastAsia="Times New Roman" w:hAnsi="Times New Roman" w:cs="Times New Roman"/>
                <w:color w:val="000000"/>
                <w:szCs w:val="20"/>
                <w:lang w:val="ru-RU"/>
              </w:rPr>
              <w:t xml:space="preserve"> у </w:t>
            </w:r>
            <w:proofErr w:type="spellStart"/>
            <w:r w:rsidR="00024F82" w:rsidRPr="005F21A1">
              <w:rPr>
                <w:rFonts w:ascii="Times New Roman" w:eastAsia="Times New Roman" w:hAnsi="Times New Roman" w:cs="Times New Roman"/>
                <w:color w:val="000000"/>
                <w:szCs w:val="20"/>
                <w:lang w:val="ru-RU"/>
              </w:rPr>
              <w:t>подарунку</w:t>
            </w:r>
            <w:proofErr w:type="spellEnd"/>
            <w:r w:rsidR="00024F82" w:rsidRPr="005F21A1">
              <w:rPr>
                <w:rFonts w:ascii="Times New Roman" w:eastAsia="Times New Roman" w:hAnsi="Times New Roman" w:cs="Times New Roman"/>
                <w:color w:val="000000"/>
                <w:szCs w:val="20"/>
                <w:lang w:val="ru-RU"/>
              </w:rPr>
              <w:t xml:space="preserve"> – не </w:t>
            </w:r>
            <w:proofErr w:type="spellStart"/>
            <w:r w:rsidR="00024F82" w:rsidRPr="005F21A1">
              <w:rPr>
                <w:rFonts w:ascii="Times New Roman" w:eastAsia="Times New Roman" w:hAnsi="Times New Roman" w:cs="Times New Roman"/>
                <w:color w:val="000000"/>
                <w:szCs w:val="20"/>
                <w:lang w:val="ru-RU"/>
              </w:rPr>
              <w:t>менше</w:t>
            </w:r>
            <w:proofErr w:type="spellEnd"/>
            <w:r w:rsidR="00024F82" w:rsidRPr="005F21A1">
              <w:rPr>
                <w:rFonts w:ascii="Times New Roman" w:eastAsia="Times New Roman" w:hAnsi="Times New Roman" w:cs="Times New Roman"/>
                <w:color w:val="000000"/>
                <w:szCs w:val="20"/>
                <w:lang w:val="ru-RU"/>
              </w:rPr>
              <w:t xml:space="preserve"> </w:t>
            </w:r>
            <w:r w:rsidR="00024F82" w:rsidRPr="005F21A1">
              <w:rPr>
                <w:rFonts w:ascii="Times New Roman" w:eastAsia="Times New Roman" w:hAnsi="Times New Roman" w:cs="Times New Roman"/>
                <w:b/>
                <w:color w:val="000000"/>
                <w:szCs w:val="20"/>
                <w:lang w:val="ru-RU"/>
              </w:rPr>
              <w:t>2 шт.</w:t>
            </w:r>
          </w:p>
          <w:p w:rsidR="00024F82" w:rsidRDefault="00ED57E7" w:rsidP="00F921E8">
            <w:pPr>
              <w:pStyle w:val="af5"/>
              <w:numPr>
                <w:ilvl w:val="0"/>
                <w:numId w:val="2"/>
              </w:numPr>
              <w:ind w:left="184" w:firstLine="142"/>
              <w:jc w:val="both"/>
              <w:rPr>
                <w:rFonts w:ascii="Times New Roman" w:eastAsia="Times New Roman" w:hAnsi="Times New Roman" w:cs="Times New Roman"/>
                <w:b/>
                <w:bCs/>
                <w:color w:val="1C1C1C"/>
                <w:sz w:val="24"/>
                <w:szCs w:val="24"/>
                <w:shd w:val="clear" w:color="auto" w:fill="FFFFFF"/>
                <w:lang w:eastAsia="ru-RU"/>
              </w:rPr>
            </w:pPr>
            <w:r w:rsidRPr="005F21A1">
              <w:rPr>
                <w:rFonts w:ascii="Times New Roman" w:eastAsia="Times New Roman" w:hAnsi="Times New Roman" w:cs="Times New Roman"/>
                <w:b/>
                <w:bCs/>
                <w:color w:val="1C1C1C"/>
                <w:sz w:val="24"/>
                <w:szCs w:val="24"/>
                <w:shd w:val="clear" w:color="auto" w:fill="FFFFFF"/>
                <w:lang w:eastAsia="ru-RU"/>
              </w:rPr>
              <w:t>Цукерки вафельні Сливки-</w:t>
            </w:r>
            <w:proofErr w:type="spellStart"/>
            <w:r w:rsidRPr="005F21A1">
              <w:rPr>
                <w:rFonts w:ascii="Times New Roman" w:eastAsia="Times New Roman" w:hAnsi="Times New Roman" w:cs="Times New Roman"/>
                <w:b/>
                <w:bCs/>
                <w:color w:val="1C1C1C"/>
                <w:sz w:val="24"/>
                <w:szCs w:val="24"/>
                <w:shd w:val="clear" w:color="auto" w:fill="FFFFFF"/>
                <w:lang w:eastAsia="ru-RU"/>
              </w:rPr>
              <w:t>Ленивки</w:t>
            </w:r>
            <w:proofErr w:type="spellEnd"/>
            <w:r w:rsidR="00DF6C63">
              <w:rPr>
                <w:rFonts w:ascii="Times New Roman" w:eastAsia="Times New Roman" w:hAnsi="Times New Roman" w:cs="Times New Roman"/>
                <w:b/>
                <w:bCs/>
                <w:color w:val="1C1C1C"/>
                <w:sz w:val="24"/>
                <w:szCs w:val="24"/>
                <w:shd w:val="clear" w:color="auto" w:fill="FFFFFF"/>
                <w:lang w:val="ru-RU" w:eastAsia="ru-RU"/>
              </w:rPr>
              <w:t>*</w:t>
            </w:r>
            <w:r w:rsidR="00024F82" w:rsidRPr="005F21A1">
              <w:rPr>
                <w:rFonts w:ascii="Times New Roman" w:eastAsia="Times New Roman" w:hAnsi="Times New Roman" w:cs="Times New Roman"/>
                <w:b/>
                <w:bCs/>
                <w:color w:val="1C1C1C"/>
                <w:sz w:val="24"/>
                <w:szCs w:val="24"/>
                <w:shd w:val="clear" w:color="auto" w:fill="FFFFFF"/>
                <w:lang w:eastAsia="ru-RU"/>
              </w:rPr>
              <w:t xml:space="preserve">. </w:t>
            </w:r>
            <w:r w:rsidR="00024F82" w:rsidRPr="005F21A1">
              <w:rPr>
                <w:rFonts w:ascii="Times New Roman" w:eastAsia="Times New Roman" w:hAnsi="Times New Roman" w:cs="Times New Roman"/>
                <w:b/>
                <w:bCs/>
                <w:i/>
                <w:color w:val="1C1C1C"/>
                <w:sz w:val="24"/>
                <w:szCs w:val="24"/>
                <w:shd w:val="clear" w:color="auto" w:fill="FFFFFF"/>
                <w:lang w:eastAsia="ru-RU"/>
              </w:rPr>
              <w:t>Світлі вафельні листи, поєднані молочно-вершковою начинкою та покриті</w:t>
            </w:r>
            <w:r w:rsidR="00024F82" w:rsidRPr="00024F82">
              <w:rPr>
                <w:rFonts w:ascii="Times New Roman" w:eastAsia="Times New Roman" w:hAnsi="Times New Roman" w:cs="Times New Roman"/>
                <w:b/>
                <w:bCs/>
                <w:i/>
                <w:color w:val="1C1C1C"/>
                <w:sz w:val="24"/>
                <w:szCs w:val="24"/>
                <w:shd w:val="clear" w:color="auto" w:fill="FFFFFF"/>
                <w:lang w:eastAsia="ru-RU"/>
              </w:rPr>
              <w:t xml:space="preserve"> глазур’ю</w:t>
            </w:r>
            <w:r w:rsidR="005460E1" w:rsidRPr="005460E1">
              <w:rPr>
                <w:rFonts w:ascii="Times New Roman" w:eastAsia="Times New Roman" w:hAnsi="Times New Roman" w:cs="Times New Roman"/>
                <w:b/>
                <w:bCs/>
                <w:color w:val="1C1C1C"/>
                <w:sz w:val="24"/>
                <w:szCs w:val="24"/>
                <w:shd w:val="clear" w:color="auto" w:fill="FFFFFF"/>
                <w:lang w:eastAsia="ru-RU"/>
              </w:rPr>
              <w:t xml:space="preserve"> </w:t>
            </w:r>
            <w:r w:rsidR="00024F82">
              <w:rPr>
                <w:rFonts w:ascii="Times New Roman" w:eastAsia="Times New Roman" w:hAnsi="Times New Roman" w:cs="Times New Roman"/>
                <w:b/>
                <w:bCs/>
                <w:color w:val="1C1C1C"/>
                <w:sz w:val="24"/>
                <w:szCs w:val="24"/>
                <w:shd w:val="clear" w:color="auto" w:fill="FFFFFF"/>
                <w:lang w:eastAsia="ru-RU"/>
              </w:rPr>
              <w:t>.</w:t>
            </w:r>
            <w:r w:rsidR="00024F82">
              <w:t xml:space="preserve"> </w:t>
            </w:r>
            <w:r w:rsidR="00024F82" w:rsidRPr="00024F82">
              <w:rPr>
                <w:rFonts w:ascii="Times New Roman" w:eastAsia="Times New Roman" w:hAnsi="Times New Roman" w:cs="Times New Roman"/>
                <w:bCs/>
                <w:color w:val="1C1C1C"/>
                <w:sz w:val="24"/>
                <w:szCs w:val="24"/>
                <w:shd w:val="clear" w:color="auto" w:fill="FFFFFF"/>
                <w:lang w:eastAsia="ru-RU"/>
              </w:rPr>
              <w:t xml:space="preserve">Глазур </w:t>
            </w:r>
            <w:proofErr w:type="spellStart"/>
            <w:r w:rsidR="00024F82" w:rsidRPr="00024F82">
              <w:rPr>
                <w:rFonts w:ascii="Times New Roman" w:eastAsia="Times New Roman" w:hAnsi="Times New Roman" w:cs="Times New Roman"/>
                <w:bCs/>
                <w:color w:val="1C1C1C"/>
                <w:sz w:val="24"/>
                <w:szCs w:val="24"/>
                <w:shd w:val="clear" w:color="auto" w:fill="FFFFFF"/>
                <w:lang w:eastAsia="ru-RU"/>
              </w:rPr>
              <w:t>какаовмісна</w:t>
            </w:r>
            <w:proofErr w:type="spellEnd"/>
            <w:r w:rsidR="00024F82" w:rsidRPr="00024F82">
              <w:rPr>
                <w:rFonts w:ascii="Times New Roman" w:eastAsia="Times New Roman" w:hAnsi="Times New Roman" w:cs="Times New Roman"/>
                <w:bCs/>
                <w:color w:val="1C1C1C"/>
                <w:sz w:val="24"/>
                <w:szCs w:val="24"/>
                <w:shd w:val="clear" w:color="auto" w:fill="FFFFFF"/>
                <w:lang w:eastAsia="ru-RU"/>
              </w:rPr>
              <w:t xml:space="preserve"> – 30%, начинка молочна – 55%. Може містити яєчні продукти, фундук, мигдаль, арахіс, кунжут</w:t>
            </w:r>
            <w:r w:rsidR="00024F82" w:rsidRPr="00024F82">
              <w:rPr>
                <w:rFonts w:ascii="Times New Roman" w:eastAsia="Times New Roman" w:hAnsi="Times New Roman" w:cs="Times New Roman"/>
                <w:b/>
                <w:bCs/>
                <w:color w:val="1C1C1C"/>
                <w:sz w:val="24"/>
                <w:szCs w:val="24"/>
                <w:shd w:val="clear" w:color="auto" w:fill="FFFFFF"/>
                <w:lang w:eastAsia="ru-RU"/>
              </w:rPr>
              <w:t>.</w:t>
            </w:r>
            <w:r w:rsidR="005460E1" w:rsidRPr="005460E1">
              <w:rPr>
                <w:rFonts w:ascii="Times New Roman" w:eastAsia="Times New Roman" w:hAnsi="Times New Roman" w:cs="Times New Roman"/>
                <w:b/>
                <w:bCs/>
                <w:color w:val="1C1C1C"/>
                <w:sz w:val="24"/>
                <w:szCs w:val="24"/>
                <w:shd w:val="clear" w:color="auto" w:fill="FFFFFF"/>
                <w:lang w:eastAsia="ru-RU"/>
              </w:rPr>
              <w:t xml:space="preserve"> </w:t>
            </w:r>
          </w:p>
          <w:p w:rsidR="005460E1" w:rsidRPr="005460E1" w:rsidRDefault="005460E1" w:rsidP="00F921E8">
            <w:pPr>
              <w:pStyle w:val="af5"/>
              <w:ind w:left="184" w:firstLine="142"/>
              <w:jc w:val="both"/>
              <w:rPr>
                <w:rFonts w:ascii="Times New Roman" w:eastAsia="Times New Roman" w:hAnsi="Times New Roman" w:cs="Times New Roman"/>
                <w:b/>
                <w:bCs/>
                <w:color w:val="1C1C1C"/>
                <w:sz w:val="24"/>
                <w:szCs w:val="24"/>
                <w:shd w:val="clear" w:color="auto" w:fill="FFFFFF"/>
                <w:lang w:eastAsia="ru-RU"/>
              </w:rPr>
            </w:pPr>
            <w:r w:rsidRPr="00916F35">
              <w:rPr>
                <w:rFonts w:ascii="Times New Roman" w:eastAsia="Times New Roman" w:hAnsi="Times New Roman" w:cs="Times New Roman"/>
                <w:bCs/>
                <w:color w:val="1C1C1C"/>
                <w:sz w:val="24"/>
                <w:szCs w:val="24"/>
                <w:shd w:val="clear" w:color="auto" w:fill="FFFFFF"/>
                <w:lang w:eastAsia="ru-RU"/>
              </w:rPr>
              <w:t xml:space="preserve">Кількість цукерок у подарунку – не менше </w:t>
            </w:r>
            <w:r w:rsidRPr="005F21A1">
              <w:rPr>
                <w:rFonts w:ascii="Times New Roman" w:eastAsia="Times New Roman" w:hAnsi="Times New Roman" w:cs="Times New Roman"/>
                <w:b/>
                <w:bCs/>
                <w:color w:val="1C1C1C"/>
                <w:sz w:val="24"/>
                <w:szCs w:val="24"/>
                <w:shd w:val="clear" w:color="auto" w:fill="FFFFFF"/>
                <w:lang w:eastAsia="ru-RU"/>
              </w:rPr>
              <w:t>2 шт.</w:t>
            </w:r>
          </w:p>
          <w:p w:rsidR="005460E1" w:rsidRPr="00C118E5" w:rsidRDefault="00ED57E7" w:rsidP="00F921E8">
            <w:pPr>
              <w:pStyle w:val="af5"/>
              <w:numPr>
                <w:ilvl w:val="0"/>
                <w:numId w:val="2"/>
              </w:numPr>
              <w:ind w:left="184" w:firstLine="284"/>
              <w:jc w:val="both"/>
              <w:rPr>
                <w:rFonts w:ascii="Times New Roman" w:eastAsia="Times New Roman" w:hAnsi="Times New Roman" w:cs="Times New Roman"/>
                <w:b/>
                <w:color w:val="000000"/>
                <w:szCs w:val="20"/>
              </w:rPr>
            </w:pPr>
            <w:r w:rsidRPr="005460E1">
              <w:rPr>
                <w:rFonts w:ascii="Times New Roman" w:eastAsia="Times New Roman" w:hAnsi="Times New Roman" w:cs="Times New Roman"/>
                <w:color w:val="000000"/>
                <w:szCs w:val="20"/>
              </w:rPr>
              <w:t xml:space="preserve"> </w:t>
            </w:r>
            <w:r w:rsidRPr="00C118E5">
              <w:rPr>
                <w:rFonts w:ascii="Times New Roman" w:eastAsia="Times New Roman" w:hAnsi="Times New Roman" w:cs="Times New Roman"/>
                <w:b/>
                <w:color w:val="000000"/>
                <w:szCs w:val="20"/>
              </w:rPr>
              <w:t>Цукерки</w:t>
            </w:r>
            <w:r w:rsidRPr="00C118E5">
              <w:rPr>
                <w:rFonts w:ascii="Times New Roman" w:eastAsia="Times New Roman" w:hAnsi="Times New Roman" w:cs="Times New Roman"/>
                <w:color w:val="000000"/>
                <w:szCs w:val="20"/>
              </w:rPr>
              <w:t xml:space="preserve"> </w:t>
            </w:r>
            <w:r w:rsidRPr="00C118E5">
              <w:rPr>
                <w:rFonts w:ascii="Times New Roman" w:eastAsia="Times New Roman" w:hAnsi="Times New Roman" w:cs="Times New Roman"/>
                <w:b/>
                <w:color w:val="000000"/>
                <w:szCs w:val="20"/>
              </w:rPr>
              <w:t>CANDY NUT</w:t>
            </w:r>
            <w:r w:rsidR="00DF6C63" w:rsidRPr="00F921E8">
              <w:rPr>
                <w:rFonts w:ascii="Times New Roman" w:eastAsia="Times New Roman" w:hAnsi="Times New Roman" w:cs="Times New Roman"/>
                <w:b/>
                <w:color w:val="000000"/>
                <w:szCs w:val="20"/>
              </w:rPr>
              <w:t>*</w:t>
            </w:r>
            <w:r w:rsidR="005460E1" w:rsidRPr="00C118E5">
              <w:rPr>
                <w:rFonts w:ascii="Times New Roman" w:eastAsia="Times New Roman" w:hAnsi="Times New Roman" w:cs="Times New Roman"/>
                <w:b/>
                <w:color w:val="000000"/>
                <w:szCs w:val="20"/>
              </w:rPr>
              <w:t xml:space="preserve"> </w:t>
            </w:r>
            <w:r w:rsidR="008F796F" w:rsidRPr="00C118E5">
              <w:rPr>
                <w:rFonts w:ascii="Times New Roman" w:eastAsia="Times New Roman" w:hAnsi="Times New Roman" w:cs="Times New Roman"/>
                <w:b/>
                <w:color w:val="000000"/>
                <w:szCs w:val="20"/>
              </w:rPr>
              <w:t>.</w:t>
            </w:r>
            <w:r w:rsidR="005460E1" w:rsidRPr="00C118E5">
              <w:rPr>
                <w:rFonts w:ascii="Times New Roman" w:eastAsia="Times New Roman" w:hAnsi="Times New Roman" w:cs="Times New Roman"/>
                <w:b/>
                <w:color w:val="000000"/>
                <w:szCs w:val="20"/>
              </w:rPr>
              <w:t xml:space="preserve"> </w:t>
            </w:r>
            <w:r w:rsidR="008D163A" w:rsidRPr="00C118E5">
              <w:rPr>
                <w:rFonts w:ascii="Times New Roman" w:eastAsia="Times New Roman" w:hAnsi="Times New Roman" w:cs="Times New Roman"/>
                <w:b/>
                <w:i/>
                <w:color w:val="000000"/>
                <w:szCs w:val="20"/>
              </w:rPr>
              <w:t>М'яка карамель з арахісом в молочній шоколадній глазурі.</w:t>
            </w:r>
            <w:r w:rsidR="008F796F" w:rsidRPr="00C118E5">
              <w:t xml:space="preserve"> </w:t>
            </w:r>
            <w:r w:rsidR="008F796F" w:rsidRPr="00C118E5">
              <w:rPr>
                <w:rFonts w:ascii="Times New Roman" w:eastAsia="Times New Roman" w:hAnsi="Times New Roman" w:cs="Times New Roman"/>
                <w:color w:val="000000"/>
                <w:szCs w:val="20"/>
              </w:rPr>
              <w:t xml:space="preserve">М’яка карамель - 52%; глазур </w:t>
            </w:r>
            <w:proofErr w:type="spellStart"/>
            <w:r w:rsidR="008F796F" w:rsidRPr="00C118E5">
              <w:rPr>
                <w:rFonts w:ascii="Times New Roman" w:eastAsia="Times New Roman" w:hAnsi="Times New Roman" w:cs="Times New Roman"/>
                <w:color w:val="000000"/>
                <w:szCs w:val="20"/>
              </w:rPr>
              <w:t>какаовмісна</w:t>
            </w:r>
            <w:proofErr w:type="spellEnd"/>
            <w:r w:rsidR="008F796F" w:rsidRPr="00C118E5">
              <w:rPr>
                <w:rFonts w:ascii="Times New Roman" w:eastAsia="Times New Roman" w:hAnsi="Times New Roman" w:cs="Times New Roman"/>
                <w:color w:val="000000"/>
                <w:szCs w:val="20"/>
              </w:rPr>
              <w:t xml:space="preserve"> - 23%. Може містити яєчні продукти, </w:t>
            </w:r>
            <w:proofErr w:type="spellStart"/>
            <w:r w:rsidR="008F796F" w:rsidRPr="00C118E5">
              <w:rPr>
                <w:rFonts w:ascii="Times New Roman" w:eastAsia="Times New Roman" w:hAnsi="Times New Roman" w:cs="Times New Roman"/>
                <w:color w:val="000000"/>
                <w:szCs w:val="20"/>
              </w:rPr>
              <w:t>глютен</w:t>
            </w:r>
            <w:proofErr w:type="spellEnd"/>
            <w:r w:rsidR="008F796F" w:rsidRPr="00C118E5">
              <w:rPr>
                <w:rFonts w:ascii="Times New Roman" w:eastAsia="Times New Roman" w:hAnsi="Times New Roman" w:cs="Times New Roman"/>
                <w:color w:val="000000"/>
                <w:szCs w:val="20"/>
              </w:rPr>
              <w:t xml:space="preserve"> (пшеничний, ячмінний), мигдаль, фундук, кунжут.</w:t>
            </w:r>
            <w:r w:rsidR="008F796F" w:rsidRPr="00C118E5">
              <w:rPr>
                <w:rFonts w:ascii="Times New Roman" w:eastAsia="Times New Roman" w:hAnsi="Times New Roman" w:cs="Times New Roman"/>
                <w:b/>
                <w:i/>
                <w:color w:val="000000"/>
                <w:szCs w:val="20"/>
              </w:rPr>
              <w:t xml:space="preserve">  </w:t>
            </w:r>
            <w:r w:rsidR="005460E1" w:rsidRPr="00C118E5">
              <w:rPr>
                <w:rFonts w:ascii="Times New Roman" w:eastAsia="Times New Roman" w:hAnsi="Times New Roman" w:cs="Times New Roman"/>
                <w:color w:val="000000"/>
                <w:szCs w:val="20"/>
              </w:rPr>
              <w:t xml:space="preserve">Кількість цукерок у подарунку – не менше </w:t>
            </w:r>
            <w:r w:rsidR="009D5F20" w:rsidRPr="00C118E5">
              <w:rPr>
                <w:rFonts w:ascii="Times New Roman" w:eastAsia="Times New Roman" w:hAnsi="Times New Roman" w:cs="Times New Roman"/>
                <w:b/>
                <w:color w:val="000000"/>
                <w:szCs w:val="20"/>
              </w:rPr>
              <w:t>3</w:t>
            </w:r>
            <w:r w:rsidR="005460E1" w:rsidRPr="00C118E5">
              <w:rPr>
                <w:rFonts w:ascii="Times New Roman" w:eastAsia="Times New Roman" w:hAnsi="Times New Roman" w:cs="Times New Roman"/>
                <w:b/>
                <w:color w:val="000000"/>
                <w:szCs w:val="20"/>
              </w:rPr>
              <w:t xml:space="preserve"> шт.</w:t>
            </w:r>
          </w:p>
          <w:p w:rsidR="005460E1" w:rsidRPr="00C118E5" w:rsidRDefault="00ED57E7" w:rsidP="00F921E8">
            <w:pPr>
              <w:pStyle w:val="af5"/>
              <w:numPr>
                <w:ilvl w:val="0"/>
                <w:numId w:val="2"/>
              </w:numPr>
              <w:ind w:left="184" w:firstLine="176"/>
              <w:jc w:val="both"/>
              <w:rPr>
                <w:rFonts w:ascii="Times New Roman" w:eastAsia="Times New Roman" w:hAnsi="Times New Roman" w:cs="Times New Roman"/>
                <w:b/>
                <w:bCs/>
                <w:sz w:val="24"/>
                <w:szCs w:val="24"/>
                <w:shd w:val="clear" w:color="auto" w:fill="FFFFFF"/>
                <w:lang w:eastAsia="ru-RU"/>
              </w:rPr>
            </w:pPr>
            <w:r w:rsidRPr="00C118E5">
              <w:rPr>
                <w:rFonts w:ascii="Times New Roman" w:eastAsia="Times New Roman" w:hAnsi="Times New Roman" w:cs="Times New Roman"/>
                <w:b/>
                <w:bCs/>
                <w:sz w:val="24"/>
                <w:szCs w:val="24"/>
                <w:shd w:val="clear" w:color="auto" w:fill="FFFFFF"/>
                <w:lang w:eastAsia="ru-RU"/>
              </w:rPr>
              <w:t xml:space="preserve"> Цукерки Нуга </w:t>
            </w:r>
            <w:proofErr w:type="spellStart"/>
            <w:r w:rsidRPr="00C118E5">
              <w:rPr>
                <w:rFonts w:ascii="Times New Roman" w:eastAsia="Times New Roman" w:hAnsi="Times New Roman" w:cs="Times New Roman"/>
                <w:b/>
                <w:bCs/>
                <w:sz w:val="24"/>
                <w:szCs w:val="24"/>
                <w:shd w:val="clear" w:color="auto" w:fill="FFFFFF"/>
                <w:lang w:eastAsia="ru-RU"/>
              </w:rPr>
              <w:t>Roshen</w:t>
            </w:r>
            <w:proofErr w:type="spellEnd"/>
            <w:r w:rsidR="003D62EA" w:rsidRPr="00C118E5">
              <w:rPr>
                <w:rFonts w:ascii="Times New Roman" w:eastAsia="Times New Roman" w:hAnsi="Times New Roman" w:cs="Times New Roman"/>
                <w:b/>
                <w:bCs/>
                <w:sz w:val="24"/>
                <w:szCs w:val="24"/>
                <w:shd w:val="clear" w:color="auto" w:fill="FFFFFF"/>
                <w:lang w:val="ru-RU" w:eastAsia="ru-RU"/>
              </w:rPr>
              <w:t>*</w:t>
            </w:r>
            <w:r w:rsidR="005460E1" w:rsidRPr="00C118E5">
              <w:rPr>
                <w:rFonts w:ascii="Times New Roman" w:eastAsia="Times New Roman" w:hAnsi="Times New Roman" w:cs="Times New Roman"/>
                <w:b/>
                <w:bCs/>
                <w:sz w:val="24"/>
                <w:szCs w:val="24"/>
                <w:shd w:val="clear" w:color="auto" w:fill="FFFFFF"/>
                <w:lang w:eastAsia="ru-RU"/>
              </w:rPr>
              <w:t xml:space="preserve"> </w:t>
            </w:r>
            <w:r w:rsidR="009E3C07" w:rsidRPr="00C118E5">
              <w:rPr>
                <w:rFonts w:ascii="Times New Roman" w:eastAsia="Times New Roman" w:hAnsi="Times New Roman" w:cs="Times New Roman"/>
                <w:b/>
                <w:bCs/>
                <w:i/>
                <w:sz w:val="24"/>
                <w:szCs w:val="24"/>
                <w:shd w:val="clear" w:color="auto" w:fill="FFFFFF"/>
                <w:lang w:eastAsia="ru-RU"/>
              </w:rPr>
              <w:t>Н</w:t>
            </w:r>
            <w:r w:rsidR="00771A3A" w:rsidRPr="00C118E5">
              <w:rPr>
                <w:rFonts w:ascii="Times New Roman" w:eastAsia="Times New Roman" w:hAnsi="Times New Roman" w:cs="Times New Roman"/>
                <w:b/>
                <w:bCs/>
                <w:i/>
                <w:sz w:val="24"/>
                <w:szCs w:val="24"/>
                <w:shd w:val="clear" w:color="auto" w:fill="FFFFFF"/>
                <w:lang w:eastAsia="ru-RU"/>
              </w:rPr>
              <w:t>іжний десерт в форматі цукерки, зі смаками крем-брюле і крем-какао.</w:t>
            </w:r>
            <w:r w:rsidR="009E3C07" w:rsidRPr="00C118E5">
              <w:t xml:space="preserve"> </w:t>
            </w:r>
            <w:r w:rsidR="009E3C07" w:rsidRPr="00C118E5">
              <w:lastRenderedPageBreak/>
              <w:t>А</w:t>
            </w:r>
            <w:r w:rsidR="009E3C07" w:rsidRPr="00C118E5">
              <w:rPr>
                <w:rFonts w:ascii="Times New Roman" w:eastAsia="Times New Roman" w:hAnsi="Times New Roman" w:cs="Times New Roman"/>
                <w:bCs/>
                <w:sz w:val="24"/>
                <w:szCs w:val="24"/>
                <w:shd w:val="clear" w:color="auto" w:fill="FFFFFF"/>
                <w:lang w:eastAsia="ru-RU"/>
              </w:rPr>
              <w:t xml:space="preserve">роматизатори ("Шоколад", "Бісквіт-ваніль-молоко", "Ваніль", ванілін). Нуга – 73%. Може містити фундук, мигдаль, арахіс, кунжут, </w:t>
            </w:r>
            <w:proofErr w:type="spellStart"/>
            <w:r w:rsidR="009E3C07" w:rsidRPr="00C118E5">
              <w:rPr>
                <w:rFonts w:ascii="Times New Roman" w:eastAsia="Times New Roman" w:hAnsi="Times New Roman" w:cs="Times New Roman"/>
                <w:bCs/>
                <w:sz w:val="24"/>
                <w:szCs w:val="24"/>
                <w:shd w:val="clear" w:color="auto" w:fill="FFFFFF"/>
                <w:lang w:eastAsia="ru-RU"/>
              </w:rPr>
              <w:t>глютен</w:t>
            </w:r>
            <w:proofErr w:type="spellEnd"/>
            <w:r w:rsidR="009E3C07" w:rsidRPr="00C118E5">
              <w:rPr>
                <w:rFonts w:ascii="Times New Roman" w:eastAsia="Times New Roman" w:hAnsi="Times New Roman" w:cs="Times New Roman"/>
                <w:bCs/>
                <w:sz w:val="24"/>
                <w:szCs w:val="24"/>
                <w:shd w:val="clear" w:color="auto" w:fill="FFFFFF"/>
                <w:lang w:eastAsia="ru-RU"/>
              </w:rPr>
              <w:t xml:space="preserve"> (пшеничний, ячмінний).</w:t>
            </w:r>
            <w:r w:rsidR="005460E1" w:rsidRPr="00C118E5">
              <w:rPr>
                <w:rFonts w:ascii="Times New Roman" w:eastAsia="Times New Roman" w:hAnsi="Times New Roman" w:cs="Times New Roman"/>
                <w:bCs/>
                <w:sz w:val="24"/>
                <w:szCs w:val="24"/>
                <w:shd w:val="clear" w:color="auto" w:fill="FFFFFF"/>
                <w:lang w:eastAsia="ru-RU"/>
              </w:rPr>
              <w:t xml:space="preserve"> Кількість цукерок у подарунку – не менше </w:t>
            </w:r>
            <w:r w:rsidR="009D5F20" w:rsidRPr="00C118E5">
              <w:rPr>
                <w:rFonts w:ascii="Times New Roman" w:eastAsia="Times New Roman" w:hAnsi="Times New Roman" w:cs="Times New Roman"/>
                <w:b/>
                <w:bCs/>
                <w:sz w:val="24"/>
                <w:szCs w:val="24"/>
                <w:shd w:val="clear" w:color="auto" w:fill="FFFFFF"/>
                <w:lang w:eastAsia="ru-RU"/>
              </w:rPr>
              <w:t>3</w:t>
            </w:r>
            <w:r w:rsidR="005460E1" w:rsidRPr="00C118E5">
              <w:rPr>
                <w:rFonts w:ascii="Times New Roman" w:eastAsia="Times New Roman" w:hAnsi="Times New Roman" w:cs="Times New Roman"/>
                <w:b/>
                <w:bCs/>
                <w:sz w:val="24"/>
                <w:szCs w:val="24"/>
                <w:shd w:val="clear" w:color="auto" w:fill="FFFFFF"/>
                <w:lang w:eastAsia="ru-RU"/>
              </w:rPr>
              <w:t>шт</w:t>
            </w:r>
            <w:r w:rsidR="005460E1" w:rsidRPr="00C118E5">
              <w:rPr>
                <w:rFonts w:ascii="Times New Roman" w:eastAsia="Times New Roman" w:hAnsi="Times New Roman" w:cs="Times New Roman"/>
                <w:bCs/>
                <w:sz w:val="24"/>
                <w:szCs w:val="24"/>
                <w:shd w:val="clear" w:color="auto" w:fill="FFFFFF"/>
                <w:lang w:eastAsia="ru-RU"/>
              </w:rPr>
              <w:t>.</w:t>
            </w:r>
          </w:p>
          <w:p w:rsidR="005460E1" w:rsidRPr="00B92313" w:rsidRDefault="00963371" w:rsidP="00F921E8">
            <w:pPr>
              <w:pStyle w:val="af5"/>
              <w:numPr>
                <w:ilvl w:val="0"/>
                <w:numId w:val="2"/>
              </w:numPr>
              <w:ind w:left="184" w:firstLine="176"/>
              <w:jc w:val="both"/>
              <w:rPr>
                <w:rFonts w:ascii="Times New Roman" w:eastAsia="Times New Roman" w:hAnsi="Times New Roman" w:cs="Times New Roman"/>
                <w:b/>
                <w:color w:val="000000"/>
                <w:szCs w:val="20"/>
              </w:rPr>
            </w:pPr>
            <w:r w:rsidRPr="00C118E5">
              <w:rPr>
                <w:rFonts w:ascii="Times New Roman" w:eastAsia="Times New Roman" w:hAnsi="Times New Roman" w:cs="Times New Roman"/>
                <w:b/>
                <w:color w:val="000000"/>
                <w:szCs w:val="20"/>
              </w:rPr>
              <w:t xml:space="preserve"> </w:t>
            </w:r>
            <w:proofErr w:type="gramStart"/>
            <w:r w:rsidRPr="00C118E5">
              <w:rPr>
                <w:rFonts w:ascii="Times New Roman" w:eastAsia="Times New Roman" w:hAnsi="Times New Roman" w:cs="Times New Roman"/>
                <w:b/>
                <w:color w:val="000000"/>
                <w:szCs w:val="20"/>
                <w:lang w:val="en-US"/>
              </w:rPr>
              <w:t>KROCK</w:t>
            </w:r>
            <w:r w:rsidRPr="00C118E5">
              <w:rPr>
                <w:rFonts w:ascii="Times New Roman" w:eastAsia="Times New Roman" w:hAnsi="Times New Roman" w:cs="Times New Roman"/>
                <w:b/>
                <w:color w:val="000000"/>
                <w:szCs w:val="20"/>
                <w:lang w:val="ru-RU"/>
              </w:rPr>
              <w:t xml:space="preserve"> </w:t>
            </w:r>
            <w:r w:rsidR="005460E1" w:rsidRPr="00C118E5">
              <w:rPr>
                <w:rFonts w:ascii="Times New Roman" w:eastAsia="Times New Roman" w:hAnsi="Times New Roman" w:cs="Times New Roman"/>
                <w:b/>
                <w:color w:val="000000"/>
                <w:szCs w:val="20"/>
              </w:rPr>
              <w:t xml:space="preserve"> </w:t>
            </w:r>
            <w:r w:rsidR="00DF6C63">
              <w:rPr>
                <w:rFonts w:ascii="Times New Roman" w:eastAsia="Times New Roman" w:hAnsi="Times New Roman" w:cs="Times New Roman"/>
                <w:b/>
                <w:color w:val="000000"/>
                <w:szCs w:val="20"/>
                <w:lang w:val="ru-RU"/>
              </w:rPr>
              <w:t>*</w:t>
            </w:r>
            <w:proofErr w:type="gramEnd"/>
            <w:r w:rsidR="008563DD" w:rsidRPr="00C118E5">
              <w:rPr>
                <w:rFonts w:ascii="Times New Roman" w:eastAsia="Times New Roman" w:hAnsi="Times New Roman" w:cs="Times New Roman"/>
                <w:b/>
                <w:color w:val="000000"/>
                <w:szCs w:val="20"/>
              </w:rPr>
              <w:t>.</w:t>
            </w:r>
            <w:r w:rsidR="00805BB2" w:rsidRPr="00C118E5">
              <w:t xml:space="preserve"> </w:t>
            </w:r>
            <w:r w:rsidR="00805BB2" w:rsidRPr="00C118E5">
              <w:rPr>
                <w:rFonts w:ascii="Times New Roman" w:eastAsia="Times New Roman" w:hAnsi="Times New Roman" w:cs="Times New Roman"/>
                <w:b/>
                <w:i/>
                <w:color w:val="000000"/>
                <w:szCs w:val="20"/>
              </w:rPr>
              <w:t>Карамель</w:t>
            </w:r>
            <w:r w:rsidR="00805BB2" w:rsidRPr="00805BB2">
              <w:rPr>
                <w:rFonts w:ascii="Times New Roman" w:eastAsia="Times New Roman" w:hAnsi="Times New Roman" w:cs="Times New Roman"/>
                <w:b/>
                <w:i/>
                <w:color w:val="000000"/>
                <w:szCs w:val="20"/>
              </w:rPr>
              <w:t xml:space="preserve"> перешарована арахісовою пастою.</w:t>
            </w:r>
            <w:r w:rsidR="00BF47B3">
              <w:t xml:space="preserve"> </w:t>
            </w:r>
            <w:r w:rsidR="00BF47B3" w:rsidRPr="00BF47B3">
              <w:rPr>
                <w:rFonts w:ascii="Times New Roman" w:eastAsia="Times New Roman" w:hAnsi="Times New Roman" w:cs="Times New Roman"/>
                <w:color w:val="000000"/>
                <w:szCs w:val="20"/>
              </w:rPr>
              <w:t xml:space="preserve">Глазур </w:t>
            </w:r>
            <w:proofErr w:type="spellStart"/>
            <w:r w:rsidR="00BF47B3" w:rsidRPr="00BF47B3">
              <w:rPr>
                <w:rFonts w:ascii="Times New Roman" w:eastAsia="Times New Roman" w:hAnsi="Times New Roman" w:cs="Times New Roman"/>
                <w:color w:val="000000"/>
                <w:szCs w:val="20"/>
              </w:rPr>
              <w:t>какаовмісна</w:t>
            </w:r>
            <w:proofErr w:type="spellEnd"/>
            <w:r w:rsidR="00BF47B3" w:rsidRPr="00BF47B3">
              <w:rPr>
                <w:rFonts w:ascii="Times New Roman" w:eastAsia="Times New Roman" w:hAnsi="Times New Roman" w:cs="Times New Roman"/>
                <w:color w:val="000000"/>
                <w:szCs w:val="20"/>
              </w:rPr>
              <w:t xml:space="preserve"> - 25%, карамель – 36%. Може містити  фундук, мигдаль, кунжут, яєчні продукти.</w:t>
            </w:r>
            <w:r w:rsidR="00BF47B3">
              <w:t xml:space="preserve"> Ц</w:t>
            </w:r>
            <w:r w:rsidR="00BF47B3" w:rsidRPr="00BF47B3">
              <w:rPr>
                <w:rFonts w:ascii="Times New Roman" w:eastAsia="Times New Roman" w:hAnsi="Times New Roman" w:cs="Times New Roman"/>
                <w:color w:val="000000"/>
                <w:szCs w:val="20"/>
              </w:rPr>
              <w:t xml:space="preserve">укор, паста арахісова 34% </w:t>
            </w:r>
            <w:r w:rsidR="00BF47B3">
              <w:rPr>
                <w:rFonts w:ascii="Times New Roman" w:eastAsia="Times New Roman" w:hAnsi="Times New Roman" w:cs="Times New Roman"/>
                <w:color w:val="000000"/>
                <w:szCs w:val="20"/>
              </w:rPr>
              <w:t>(</w:t>
            </w:r>
            <w:r w:rsidR="00BF47B3" w:rsidRPr="00BF47B3">
              <w:rPr>
                <w:rFonts w:ascii="Times New Roman" w:eastAsia="Times New Roman" w:hAnsi="Times New Roman" w:cs="Times New Roman"/>
                <w:color w:val="000000"/>
                <w:szCs w:val="20"/>
              </w:rPr>
              <w:t>ядра бобів арахісу смажені терті 97 %</w:t>
            </w:r>
            <w:r w:rsidR="00BF47B3">
              <w:rPr>
                <w:rFonts w:ascii="Times New Roman" w:eastAsia="Times New Roman" w:hAnsi="Times New Roman" w:cs="Times New Roman"/>
                <w:color w:val="000000"/>
                <w:szCs w:val="20"/>
              </w:rPr>
              <w:t>).</w:t>
            </w:r>
            <w:r w:rsidR="005460E1" w:rsidRPr="00916F35">
              <w:rPr>
                <w:rFonts w:ascii="Times New Roman" w:eastAsia="Times New Roman" w:hAnsi="Times New Roman" w:cs="Times New Roman"/>
                <w:color w:val="000000"/>
                <w:szCs w:val="20"/>
              </w:rPr>
              <w:t xml:space="preserve"> Кількість цукерок у подарунку – не менше </w:t>
            </w:r>
            <w:r w:rsidR="009D5F20" w:rsidRPr="00B92313">
              <w:rPr>
                <w:rFonts w:ascii="Times New Roman" w:eastAsia="Times New Roman" w:hAnsi="Times New Roman" w:cs="Times New Roman"/>
                <w:b/>
                <w:color w:val="000000"/>
                <w:szCs w:val="20"/>
              </w:rPr>
              <w:t>3</w:t>
            </w:r>
            <w:r w:rsidR="005460E1" w:rsidRPr="00B92313">
              <w:rPr>
                <w:rFonts w:ascii="Times New Roman" w:eastAsia="Times New Roman" w:hAnsi="Times New Roman" w:cs="Times New Roman"/>
                <w:b/>
                <w:color w:val="000000"/>
                <w:szCs w:val="20"/>
              </w:rPr>
              <w:t xml:space="preserve"> шт.</w:t>
            </w:r>
          </w:p>
          <w:p w:rsidR="005460E1" w:rsidRPr="005460E1" w:rsidRDefault="001E6D40" w:rsidP="00F921E8">
            <w:pPr>
              <w:pStyle w:val="af5"/>
              <w:numPr>
                <w:ilvl w:val="0"/>
                <w:numId w:val="2"/>
              </w:numPr>
              <w:ind w:left="184" w:firstLine="176"/>
              <w:jc w:val="both"/>
              <w:rPr>
                <w:rFonts w:ascii="Times New Roman" w:eastAsia="Times New Roman" w:hAnsi="Times New Roman" w:cs="Times New Roman"/>
                <w:b/>
                <w:bCs/>
                <w:sz w:val="24"/>
                <w:szCs w:val="24"/>
                <w:shd w:val="clear" w:color="auto" w:fill="FFFFFF"/>
                <w:lang w:eastAsia="ru-RU"/>
              </w:rPr>
            </w:pPr>
            <w:r w:rsidRPr="005460E1">
              <w:rPr>
                <w:rFonts w:ascii="Times New Roman" w:eastAsia="Times New Roman" w:hAnsi="Times New Roman" w:cs="Times New Roman"/>
                <w:b/>
                <w:color w:val="000000"/>
                <w:szCs w:val="20"/>
              </w:rPr>
              <w:t xml:space="preserve"> </w:t>
            </w:r>
            <w:r w:rsidRPr="005460E1">
              <w:rPr>
                <w:rFonts w:ascii="Times New Roman" w:eastAsia="Times New Roman" w:hAnsi="Times New Roman" w:cs="Times New Roman"/>
                <w:b/>
                <w:bCs/>
                <w:sz w:val="24"/>
                <w:szCs w:val="24"/>
                <w:shd w:val="clear" w:color="auto" w:fill="FFFFFF"/>
                <w:lang w:eastAsia="ru-RU"/>
              </w:rPr>
              <w:t xml:space="preserve">Ірис </w:t>
            </w:r>
            <w:proofErr w:type="spellStart"/>
            <w:r w:rsidRPr="005460E1">
              <w:rPr>
                <w:rFonts w:ascii="Times New Roman" w:eastAsia="Times New Roman" w:hAnsi="Times New Roman" w:cs="Times New Roman"/>
                <w:b/>
                <w:bCs/>
                <w:sz w:val="24"/>
                <w:szCs w:val="24"/>
                <w:shd w:val="clear" w:color="auto" w:fill="FFFFFF"/>
                <w:lang w:eastAsia="ru-RU"/>
              </w:rPr>
              <w:t>Milky</w:t>
            </w:r>
            <w:proofErr w:type="spellEnd"/>
            <w:r w:rsidRPr="005460E1">
              <w:rPr>
                <w:rFonts w:ascii="Times New Roman" w:eastAsia="Times New Roman" w:hAnsi="Times New Roman" w:cs="Times New Roman"/>
                <w:b/>
                <w:bCs/>
                <w:sz w:val="24"/>
                <w:szCs w:val="24"/>
                <w:shd w:val="clear" w:color="auto" w:fill="FFFFFF"/>
                <w:lang w:eastAsia="ru-RU"/>
              </w:rPr>
              <w:t xml:space="preserve"> </w:t>
            </w:r>
            <w:proofErr w:type="spellStart"/>
            <w:r w:rsidRPr="005460E1">
              <w:rPr>
                <w:rFonts w:ascii="Times New Roman" w:eastAsia="Times New Roman" w:hAnsi="Times New Roman" w:cs="Times New Roman"/>
                <w:b/>
                <w:bCs/>
                <w:sz w:val="24"/>
                <w:szCs w:val="24"/>
                <w:shd w:val="clear" w:color="auto" w:fill="FFFFFF"/>
                <w:lang w:eastAsia="ru-RU"/>
              </w:rPr>
              <w:t>Splash</w:t>
            </w:r>
            <w:proofErr w:type="spellEnd"/>
            <w:r w:rsidRPr="005460E1">
              <w:rPr>
                <w:rFonts w:ascii="Times New Roman" w:eastAsia="Times New Roman" w:hAnsi="Times New Roman" w:cs="Times New Roman"/>
                <w:b/>
                <w:bCs/>
                <w:sz w:val="24"/>
                <w:szCs w:val="24"/>
                <w:shd w:val="clear" w:color="auto" w:fill="FFFFFF"/>
                <w:lang w:eastAsia="ru-RU"/>
              </w:rPr>
              <w:t xml:space="preserve"> </w:t>
            </w:r>
            <w:proofErr w:type="spellStart"/>
            <w:r w:rsidRPr="005460E1">
              <w:rPr>
                <w:rFonts w:ascii="Times New Roman" w:eastAsia="Times New Roman" w:hAnsi="Times New Roman" w:cs="Times New Roman"/>
                <w:b/>
                <w:bCs/>
                <w:sz w:val="24"/>
                <w:szCs w:val="24"/>
                <w:shd w:val="clear" w:color="auto" w:fill="FFFFFF"/>
                <w:lang w:eastAsia="ru-RU"/>
              </w:rPr>
              <w:t>Roshen</w:t>
            </w:r>
            <w:proofErr w:type="spellEnd"/>
            <w:r w:rsidR="00DF6C63" w:rsidRPr="00DF6C63">
              <w:rPr>
                <w:rFonts w:ascii="Times New Roman" w:eastAsia="Times New Roman" w:hAnsi="Times New Roman" w:cs="Times New Roman"/>
                <w:b/>
                <w:bCs/>
                <w:sz w:val="24"/>
                <w:szCs w:val="24"/>
                <w:shd w:val="clear" w:color="auto" w:fill="FFFFFF"/>
                <w:lang w:eastAsia="ru-RU"/>
              </w:rPr>
              <w:t>*</w:t>
            </w:r>
            <w:r w:rsidRPr="005460E1">
              <w:rPr>
                <w:rFonts w:ascii="Times New Roman" w:eastAsia="Times New Roman" w:hAnsi="Times New Roman" w:cs="Times New Roman"/>
                <w:b/>
                <w:bCs/>
                <w:sz w:val="24"/>
                <w:szCs w:val="24"/>
                <w:shd w:val="clear" w:color="auto" w:fill="FFFFFF"/>
                <w:lang w:eastAsia="ru-RU"/>
              </w:rPr>
              <w:t xml:space="preserve"> </w:t>
            </w:r>
            <w:r w:rsidR="00E64D66">
              <w:rPr>
                <w:rFonts w:ascii="Times New Roman" w:eastAsia="Times New Roman" w:hAnsi="Times New Roman" w:cs="Times New Roman"/>
                <w:b/>
                <w:bCs/>
                <w:sz w:val="24"/>
                <w:szCs w:val="24"/>
                <w:shd w:val="clear" w:color="auto" w:fill="FFFFFF"/>
                <w:lang w:eastAsia="ru-RU"/>
              </w:rPr>
              <w:t>.</w:t>
            </w:r>
            <w:r w:rsidR="00E64D66" w:rsidRPr="00652FB9">
              <w:rPr>
                <w:rFonts w:ascii="Times New Roman" w:eastAsia="Times New Roman" w:hAnsi="Times New Roman" w:cs="Times New Roman"/>
                <w:b/>
                <w:bCs/>
                <w:i/>
                <w:sz w:val="24"/>
                <w:szCs w:val="24"/>
                <w:shd w:val="clear" w:color="auto" w:fill="FFFFFF"/>
                <w:lang w:eastAsia="ru-RU"/>
              </w:rPr>
              <w:t xml:space="preserve">Вершкове </w:t>
            </w:r>
            <w:proofErr w:type="spellStart"/>
            <w:r w:rsidR="00E64D66" w:rsidRPr="00652FB9">
              <w:rPr>
                <w:rFonts w:ascii="Times New Roman" w:eastAsia="Times New Roman" w:hAnsi="Times New Roman" w:cs="Times New Roman"/>
                <w:b/>
                <w:bCs/>
                <w:i/>
                <w:sz w:val="24"/>
                <w:szCs w:val="24"/>
                <w:shd w:val="clear" w:color="auto" w:fill="FFFFFF"/>
                <w:lang w:eastAsia="ru-RU"/>
              </w:rPr>
              <w:t>тофі</w:t>
            </w:r>
            <w:proofErr w:type="spellEnd"/>
            <w:r w:rsidR="00E64D66" w:rsidRPr="00652FB9">
              <w:rPr>
                <w:rFonts w:ascii="Times New Roman" w:eastAsia="Times New Roman" w:hAnsi="Times New Roman" w:cs="Times New Roman"/>
                <w:b/>
                <w:bCs/>
                <w:i/>
                <w:sz w:val="24"/>
                <w:szCs w:val="24"/>
                <w:shd w:val="clear" w:color="auto" w:fill="FFFFFF"/>
                <w:lang w:eastAsia="ru-RU"/>
              </w:rPr>
              <w:t xml:space="preserve"> з молочною начинкою.</w:t>
            </w:r>
            <w:r w:rsidR="00172995">
              <w:t xml:space="preserve"> </w:t>
            </w:r>
            <w:r w:rsidR="00172995" w:rsidRPr="00172995">
              <w:rPr>
                <w:rFonts w:ascii="Times New Roman" w:eastAsia="Times New Roman" w:hAnsi="Times New Roman" w:cs="Times New Roman"/>
                <w:bCs/>
                <w:sz w:val="24"/>
                <w:szCs w:val="24"/>
                <w:shd w:val="clear" w:color="auto" w:fill="FFFFFF"/>
                <w:lang w:eastAsia="ru-RU"/>
              </w:rPr>
              <w:t xml:space="preserve">Начинка: 25%. Може містити </w:t>
            </w:r>
            <w:proofErr w:type="spellStart"/>
            <w:r w:rsidR="00172995" w:rsidRPr="00172995">
              <w:rPr>
                <w:rFonts w:ascii="Times New Roman" w:eastAsia="Times New Roman" w:hAnsi="Times New Roman" w:cs="Times New Roman"/>
                <w:bCs/>
                <w:sz w:val="24"/>
                <w:szCs w:val="24"/>
                <w:shd w:val="clear" w:color="auto" w:fill="FFFFFF"/>
                <w:lang w:eastAsia="ru-RU"/>
              </w:rPr>
              <w:t>глютен</w:t>
            </w:r>
            <w:proofErr w:type="spellEnd"/>
            <w:r w:rsidR="00172995" w:rsidRPr="00172995">
              <w:rPr>
                <w:rFonts w:ascii="Times New Roman" w:eastAsia="Times New Roman" w:hAnsi="Times New Roman" w:cs="Times New Roman"/>
                <w:bCs/>
                <w:sz w:val="24"/>
                <w:szCs w:val="24"/>
                <w:shd w:val="clear" w:color="auto" w:fill="FFFFFF"/>
                <w:lang w:eastAsia="ru-RU"/>
              </w:rPr>
              <w:t xml:space="preserve"> (пшеничний, ячмінний), яєчні продукти, фундук, мигдаль, арахіс, кунжут.</w:t>
            </w:r>
            <w:r w:rsidR="005460E1" w:rsidRPr="00172995">
              <w:rPr>
                <w:rFonts w:ascii="Times New Roman" w:eastAsia="Times New Roman" w:hAnsi="Times New Roman" w:cs="Times New Roman"/>
                <w:bCs/>
                <w:sz w:val="24"/>
                <w:szCs w:val="24"/>
                <w:shd w:val="clear" w:color="auto" w:fill="FFFFFF"/>
                <w:lang w:eastAsia="ru-RU"/>
              </w:rPr>
              <w:t xml:space="preserve"> </w:t>
            </w:r>
            <w:r w:rsidR="005460E1" w:rsidRPr="00916F35">
              <w:rPr>
                <w:rFonts w:ascii="Times New Roman" w:eastAsia="Times New Roman" w:hAnsi="Times New Roman" w:cs="Times New Roman"/>
                <w:bCs/>
                <w:sz w:val="24"/>
                <w:szCs w:val="24"/>
                <w:shd w:val="clear" w:color="auto" w:fill="FFFFFF"/>
                <w:lang w:eastAsia="ru-RU"/>
              </w:rPr>
              <w:t xml:space="preserve">Кількість цукерок у подарунку – не менше </w:t>
            </w:r>
            <w:r w:rsidR="009D5F20" w:rsidRPr="00B92313">
              <w:rPr>
                <w:rFonts w:ascii="Times New Roman" w:eastAsia="Times New Roman" w:hAnsi="Times New Roman" w:cs="Times New Roman"/>
                <w:b/>
                <w:bCs/>
                <w:sz w:val="24"/>
                <w:szCs w:val="24"/>
                <w:shd w:val="clear" w:color="auto" w:fill="FFFFFF"/>
                <w:lang w:eastAsia="ru-RU"/>
              </w:rPr>
              <w:t>3</w:t>
            </w:r>
            <w:r w:rsidR="005460E1" w:rsidRPr="00B92313">
              <w:rPr>
                <w:rFonts w:ascii="Times New Roman" w:eastAsia="Times New Roman" w:hAnsi="Times New Roman" w:cs="Times New Roman"/>
                <w:b/>
                <w:bCs/>
                <w:sz w:val="24"/>
                <w:szCs w:val="24"/>
                <w:shd w:val="clear" w:color="auto" w:fill="FFFFFF"/>
                <w:lang w:eastAsia="ru-RU"/>
              </w:rPr>
              <w:t xml:space="preserve"> шт</w:t>
            </w:r>
            <w:r w:rsidR="005460E1" w:rsidRPr="00916F35">
              <w:rPr>
                <w:rFonts w:ascii="Times New Roman" w:eastAsia="Times New Roman" w:hAnsi="Times New Roman" w:cs="Times New Roman"/>
                <w:bCs/>
                <w:sz w:val="24"/>
                <w:szCs w:val="24"/>
                <w:shd w:val="clear" w:color="auto" w:fill="FFFFFF"/>
                <w:lang w:eastAsia="ru-RU"/>
              </w:rPr>
              <w:t>.</w:t>
            </w:r>
          </w:p>
          <w:p w:rsidR="005460E1" w:rsidRPr="00916F35" w:rsidRDefault="009B5A45" w:rsidP="00F921E8">
            <w:pPr>
              <w:pStyle w:val="af5"/>
              <w:numPr>
                <w:ilvl w:val="0"/>
                <w:numId w:val="2"/>
              </w:numPr>
              <w:jc w:val="both"/>
              <w:rPr>
                <w:rFonts w:ascii="Times New Roman" w:eastAsia="Times New Roman" w:hAnsi="Times New Roman" w:cs="Times New Roman"/>
                <w:bCs/>
                <w:color w:val="000000"/>
                <w:szCs w:val="20"/>
                <w:lang w:val="ru-RU"/>
              </w:rPr>
            </w:pPr>
            <w:r w:rsidRPr="005460E1">
              <w:rPr>
                <w:rFonts w:ascii="Times New Roman" w:eastAsia="Times New Roman" w:hAnsi="Times New Roman" w:cs="Times New Roman"/>
                <w:b/>
                <w:color w:val="000000"/>
                <w:szCs w:val="20"/>
              </w:rPr>
              <w:t xml:space="preserve"> </w:t>
            </w:r>
            <w:r w:rsidRPr="005460E1">
              <w:rPr>
                <w:rFonts w:ascii="Times New Roman" w:eastAsia="Times New Roman" w:hAnsi="Times New Roman" w:cs="Times New Roman"/>
                <w:b/>
                <w:bCs/>
                <w:color w:val="000000"/>
                <w:szCs w:val="20"/>
              </w:rPr>
              <w:t xml:space="preserve">Шоколадна фігурка Дід мороз </w:t>
            </w:r>
            <w:proofErr w:type="spellStart"/>
            <w:r w:rsidRPr="005460E1">
              <w:rPr>
                <w:rFonts w:ascii="Times New Roman" w:eastAsia="Times New Roman" w:hAnsi="Times New Roman" w:cs="Times New Roman"/>
                <w:b/>
                <w:bCs/>
                <w:color w:val="000000"/>
                <w:szCs w:val="20"/>
                <w:lang w:val="ru-RU"/>
              </w:rPr>
              <w:t>Roshen</w:t>
            </w:r>
            <w:proofErr w:type="spellEnd"/>
            <w:r w:rsidR="005460E1" w:rsidRPr="005460E1">
              <w:rPr>
                <w:rFonts w:ascii="Times New Roman" w:eastAsia="Times New Roman" w:hAnsi="Times New Roman" w:cs="Times New Roman"/>
                <w:b/>
                <w:bCs/>
                <w:color w:val="000000"/>
                <w:szCs w:val="20"/>
                <w:lang w:val="ru-RU"/>
              </w:rPr>
              <w:t xml:space="preserve"> </w:t>
            </w:r>
            <w:r w:rsidR="00DF6C63">
              <w:rPr>
                <w:rFonts w:ascii="Times New Roman" w:eastAsia="Times New Roman" w:hAnsi="Times New Roman" w:cs="Times New Roman"/>
                <w:b/>
                <w:bCs/>
                <w:color w:val="000000"/>
                <w:szCs w:val="20"/>
                <w:lang w:val="ru-RU"/>
              </w:rPr>
              <w:t>*</w:t>
            </w:r>
            <w:r w:rsidR="003D62EA">
              <w:rPr>
                <w:rFonts w:ascii="Times New Roman" w:eastAsia="Times New Roman" w:hAnsi="Times New Roman" w:cs="Times New Roman"/>
                <w:b/>
                <w:bCs/>
                <w:color w:val="000000"/>
                <w:szCs w:val="20"/>
                <w:lang w:val="ru-RU"/>
              </w:rPr>
              <w:t>.</w:t>
            </w:r>
            <w:proofErr w:type="spellStart"/>
            <w:r w:rsidR="005460E1" w:rsidRPr="00916F35">
              <w:rPr>
                <w:rFonts w:ascii="Times New Roman" w:eastAsia="Times New Roman" w:hAnsi="Times New Roman" w:cs="Times New Roman"/>
                <w:bCs/>
                <w:color w:val="000000"/>
                <w:szCs w:val="20"/>
                <w:lang w:val="ru-RU"/>
              </w:rPr>
              <w:t>Кількість</w:t>
            </w:r>
            <w:proofErr w:type="spellEnd"/>
            <w:r w:rsidR="005460E1" w:rsidRPr="00916F35">
              <w:rPr>
                <w:rFonts w:ascii="Times New Roman" w:eastAsia="Times New Roman" w:hAnsi="Times New Roman" w:cs="Times New Roman"/>
                <w:bCs/>
                <w:color w:val="000000"/>
                <w:szCs w:val="20"/>
                <w:lang w:val="ru-RU"/>
              </w:rPr>
              <w:t xml:space="preserve"> </w:t>
            </w:r>
            <w:proofErr w:type="spellStart"/>
            <w:r w:rsidR="005460E1" w:rsidRPr="00916F35">
              <w:rPr>
                <w:rFonts w:ascii="Times New Roman" w:eastAsia="Times New Roman" w:hAnsi="Times New Roman" w:cs="Times New Roman"/>
                <w:bCs/>
                <w:color w:val="000000"/>
                <w:szCs w:val="20"/>
                <w:lang w:val="ru-RU"/>
              </w:rPr>
              <w:t>цукерок</w:t>
            </w:r>
            <w:proofErr w:type="spellEnd"/>
            <w:r w:rsidR="005460E1" w:rsidRPr="00916F35">
              <w:rPr>
                <w:rFonts w:ascii="Times New Roman" w:eastAsia="Times New Roman" w:hAnsi="Times New Roman" w:cs="Times New Roman"/>
                <w:bCs/>
                <w:color w:val="000000"/>
                <w:szCs w:val="20"/>
                <w:lang w:val="ru-RU"/>
              </w:rPr>
              <w:t xml:space="preserve"> у </w:t>
            </w:r>
            <w:proofErr w:type="spellStart"/>
            <w:r w:rsidR="005460E1" w:rsidRPr="00916F35">
              <w:rPr>
                <w:rFonts w:ascii="Times New Roman" w:eastAsia="Times New Roman" w:hAnsi="Times New Roman" w:cs="Times New Roman"/>
                <w:bCs/>
                <w:color w:val="000000"/>
                <w:szCs w:val="20"/>
                <w:lang w:val="ru-RU"/>
              </w:rPr>
              <w:t>подарунку</w:t>
            </w:r>
            <w:proofErr w:type="spellEnd"/>
            <w:r w:rsidR="005460E1" w:rsidRPr="00916F35">
              <w:rPr>
                <w:rFonts w:ascii="Times New Roman" w:eastAsia="Times New Roman" w:hAnsi="Times New Roman" w:cs="Times New Roman"/>
                <w:bCs/>
                <w:color w:val="000000"/>
                <w:szCs w:val="20"/>
                <w:lang w:val="ru-RU"/>
              </w:rPr>
              <w:t xml:space="preserve"> – не </w:t>
            </w:r>
            <w:proofErr w:type="spellStart"/>
            <w:r w:rsidR="005460E1" w:rsidRPr="00916F35">
              <w:rPr>
                <w:rFonts w:ascii="Times New Roman" w:eastAsia="Times New Roman" w:hAnsi="Times New Roman" w:cs="Times New Roman"/>
                <w:bCs/>
                <w:color w:val="000000"/>
                <w:szCs w:val="20"/>
                <w:lang w:val="ru-RU"/>
              </w:rPr>
              <w:t>менше</w:t>
            </w:r>
            <w:proofErr w:type="spellEnd"/>
            <w:r w:rsidR="005460E1" w:rsidRPr="00916F35">
              <w:rPr>
                <w:rFonts w:ascii="Times New Roman" w:eastAsia="Times New Roman" w:hAnsi="Times New Roman" w:cs="Times New Roman"/>
                <w:bCs/>
                <w:color w:val="000000"/>
                <w:szCs w:val="20"/>
                <w:lang w:val="ru-RU"/>
              </w:rPr>
              <w:t xml:space="preserve"> </w:t>
            </w:r>
            <w:r w:rsidR="00916F35" w:rsidRPr="00916F35">
              <w:rPr>
                <w:rFonts w:ascii="Times New Roman" w:eastAsia="Times New Roman" w:hAnsi="Times New Roman" w:cs="Times New Roman"/>
                <w:bCs/>
                <w:color w:val="000000"/>
                <w:szCs w:val="20"/>
                <w:lang w:val="ru-RU"/>
              </w:rPr>
              <w:t>1</w:t>
            </w:r>
            <w:r w:rsidR="005460E1" w:rsidRPr="00916F35">
              <w:rPr>
                <w:rFonts w:ascii="Times New Roman" w:eastAsia="Times New Roman" w:hAnsi="Times New Roman" w:cs="Times New Roman"/>
                <w:bCs/>
                <w:color w:val="000000"/>
                <w:szCs w:val="20"/>
                <w:lang w:val="ru-RU"/>
              </w:rPr>
              <w:t xml:space="preserve"> шт.</w:t>
            </w:r>
          </w:p>
          <w:p w:rsidR="00CE34C9" w:rsidRPr="00DB6191" w:rsidRDefault="00CE34C9" w:rsidP="00F921E8">
            <w:pPr>
              <w:pStyle w:val="af5"/>
              <w:tabs>
                <w:tab w:val="left" w:pos="595"/>
              </w:tabs>
              <w:spacing w:after="0" w:line="240" w:lineRule="auto"/>
              <w:ind w:left="311"/>
              <w:jc w:val="both"/>
              <w:rPr>
                <w:rFonts w:ascii="Times New Roman" w:eastAsia="Times New Roman" w:hAnsi="Times New Roman" w:cs="Times New Roman"/>
                <w:color w:val="000000"/>
                <w:szCs w:val="20"/>
              </w:rPr>
            </w:pPr>
          </w:p>
          <w:p w:rsidR="00FC1CAA" w:rsidRPr="003D62EA" w:rsidRDefault="00CE34C9" w:rsidP="00510A83">
            <w:pPr>
              <w:pStyle w:val="af5"/>
              <w:tabs>
                <w:tab w:val="left" w:pos="595"/>
              </w:tabs>
              <w:spacing w:after="0" w:line="240" w:lineRule="auto"/>
              <w:ind w:left="311"/>
              <w:jc w:val="both"/>
              <w:rPr>
                <w:rFonts w:ascii="Times New Roman" w:eastAsia="Times New Roman" w:hAnsi="Times New Roman" w:cs="Times New Roman"/>
                <w:b/>
                <w:color w:val="000000"/>
                <w:szCs w:val="20"/>
              </w:rPr>
            </w:pPr>
            <w:r w:rsidRPr="003D62EA">
              <w:rPr>
                <w:rFonts w:ascii="Times New Roman" w:eastAsia="Times New Roman" w:hAnsi="Times New Roman" w:cs="Times New Roman"/>
                <w:b/>
                <w:bCs/>
                <w:color w:val="000000"/>
                <w:szCs w:val="20"/>
              </w:rPr>
              <w:t>Загальна кількість кондитерських виробів</w:t>
            </w:r>
            <w:r w:rsidRPr="003D62EA">
              <w:rPr>
                <w:rFonts w:ascii="Times New Roman" w:eastAsia="Times New Roman" w:hAnsi="Times New Roman" w:cs="Times New Roman"/>
                <w:b/>
                <w:color w:val="000000"/>
                <w:szCs w:val="20"/>
              </w:rPr>
              <w:t xml:space="preserve"> у подарунку – не менше </w:t>
            </w:r>
            <w:r w:rsidR="00BA3BD6" w:rsidRPr="003D62EA">
              <w:rPr>
                <w:rFonts w:ascii="Times New Roman" w:eastAsia="Times New Roman" w:hAnsi="Times New Roman" w:cs="Times New Roman"/>
                <w:b/>
                <w:color w:val="000000"/>
                <w:szCs w:val="20"/>
              </w:rPr>
              <w:t>29</w:t>
            </w:r>
            <w:r w:rsidRPr="003D62EA">
              <w:rPr>
                <w:rFonts w:ascii="Times New Roman" w:eastAsia="Times New Roman" w:hAnsi="Times New Roman" w:cs="Times New Roman"/>
                <w:b/>
                <w:color w:val="000000"/>
                <w:szCs w:val="20"/>
              </w:rPr>
              <w:t xml:space="preserve"> шт.</w:t>
            </w:r>
          </w:p>
          <w:p w:rsidR="003E1A09" w:rsidRPr="00DB6191" w:rsidRDefault="00CE34C9" w:rsidP="00CE34C9">
            <w:pPr>
              <w:pStyle w:val="af5"/>
              <w:tabs>
                <w:tab w:val="left" w:pos="595"/>
              </w:tabs>
              <w:spacing w:after="0" w:line="240" w:lineRule="auto"/>
              <w:ind w:left="311"/>
              <w:jc w:val="both"/>
              <w:rPr>
                <w:rFonts w:ascii="Times New Roman" w:eastAsia="Times New Roman" w:hAnsi="Times New Roman" w:cs="Times New Roman"/>
                <w:b/>
                <w:bCs/>
                <w:color w:val="000000"/>
                <w:szCs w:val="20"/>
              </w:rPr>
            </w:pPr>
            <w:r w:rsidRPr="003D62EA">
              <w:rPr>
                <w:rFonts w:ascii="Times New Roman" w:eastAsia="Times New Roman" w:hAnsi="Times New Roman" w:cs="Times New Roman"/>
                <w:b/>
                <w:color w:val="000000"/>
                <w:szCs w:val="20"/>
              </w:rPr>
              <w:t xml:space="preserve">Загальна вага </w:t>
            </w:r>
            <w:r w:rsidR="000C47F1" w:rsidRPr="003D62EA">
              <w:rPr>
                <w:rFonts w:ascii="Times New Roman" w:eastAsia="Times New Roman" w:hAnsi="Times New Roman" w:cs="Times New Roman"/>
                <w:b/>
                <w:color w:val="000000"/>
                <w:szCs w:val="20"/>
              </w:rPr>
              <w:t xml:space="preserve">кондитерських виробів у подарунку </w:t>
            </w:r>
            <w:r w:rsidRPr="003D62EA">
              <w:rPr>
                <w:rFonts w:ascii="Times New Roman" w:eastAsia="Times New Roman" w:hAnsi="Times New Roman" w:cs="Times New Roman"/>
                <w:b/>
                <w:bCs/>
                <w:color w:val="000000"/>
                <w:szCs w:val="20"/>
              </w:rPr>
              <w:t xml:space="preserve">повинна складати не менше </w:t>
            </w:r>
            <w:r w:rsidR="00BA3BD6" w:rsidRPr="003D62EA">
              <w:rPr>
                <w:rFonts w:ascii="Times New Roman" w:eastAsia="Times New Roman" w:hAnsi="Times New Roman" w:cs="Times New Roman"/>
                <w:b/>
                <w:bCs/>
                <w:color w:val="000000"/>
                <w:szCs w:val="20"/>
              </w:rPr>
              <w:t xml:space="preserve"> 385</w:t>
            </w:r>
            <w:r w:rsidRPr="003D62EA">
              <w:rPr>
                <w:rFonts w:ascii="Times New Roman" w:eastAsia="Times New Roman" w:hAnsi="Times New Roman" w:cs="Times New Roman"/>
                <w:b/>
                <w:bCs/>
                <w:color w:val="000000"/>
                <w:szCs w:val="20"/>
              </w:rPr>
              <w:t>г.</w:t>
            </w:r>
          </w:p>
          <w:p w:rsidR="00CE34C9" w:rsidRPr="00DB6191" w:rsidRDefault="00CE34C9" w:rsidP="00CE34C9">
            <w:pPr>
              <w:pStyle w:val="af5"/>
              <w:tabs>
                <w:tab w:val="left" w:pos="595"/>
              </w:tabs>
              <w:spacing w:after="0" w:line="240" w:lineRule="auto"/>
              <w:ind w:left="311"/>
              <w:jc w:val="both"/>
              <w:rPr>
                <w:rFonts w:ascii="Times New Roman" w:eastAsia="Times New Roman" w:hAnsi="Times New Roman" w:cs="Times New Roman"/>
                <w:b/>
                <w:bCs/>
                <w:color w:val="000000"/>
                <w:szCs w:val="20"/>
              </w:rPr>
            </w:pPr>
          </w:p>
          <w:p w:rsidR="00CE34C9" w:rsidRPr="00DB6191" w:rsidRDefault="00CE34C9" w:rsidP="00CE34C9">
            <w:pPr>
              <w:pStyle w:val="af5"/>
              <w:tabs>
                <w:tab w:val="left" w:pos="595"/>
              </w:tabs>
              <w:spacing w:after="0" w:line="240" w:lineRule="auto"/>
              <w:ind w:left="311"/>
              <w:jc w:val="both"/>
              <w:rPr>
                <w:rFonts w:ascii="Times New Roman" w:eastAsia="Times New Roman" w:hAnsi="Times New Roman" w:cs="Times New Roman"/>
                <w:b/>
                <w:bCs/>
                <w:color w:val="000000"/>
                <w:szCs w:val="20"/>
              </w:rPr>
            </w:pPr>
            <w:r w:rsidRPr="00DB6191">
              <w:rPr>
                <w:rFonts w:ascii="Times New Roman" w:eastAsia="Times New Roman" w:hAnsi="Times New Roman" w:cs="Times New Roman"/>
                <w:b/>
                <w:bCs/>
                <w:color w:val="000000"/>
                <w:szCs w:val="20"/>
              </w:rPr>
              <w:t>Вимоги до упаковки:</w:t>
            </w:r>
          </w:p>
          <w:p w:rsidR="00CE34C9" w:rsidRPr="00DB6191" w:rsidRDefault="00CE34C9" w:rsidP="00CE34C9">
            <w:pPr>
              <w:pStyle w:val="af5"/>
              <w:numPr>
                <w:ilvl w:val="0"/>
                <w:numId w:val="6"/>
              </w:numPr>
              <w:tabs>
                <w:tab w:val="left" w:pos="595"/>
              </w:tabs>
              <w:spacing w:after="0" w:line="240" w:lineRule="auto"/>
              <w:jc w:val="both"/>
              <w:rPr>
                <w:rFonts w:ascii="Times New Roman" w:eastAsia="Times New Roman" w:hAnsi="Times New Roman" w:cs="Times New Roman"/>
                <w:b/>
                <w:bCs/>
                <w:color w:val="000000"/>
                <w:szCs w:val="20"/>
              </w:rPr>
            </w:pPr>
            <w:r w:rsidRPr="00DB6191">
              <w:rPr>
                <w:rFonts w:ascii="Times New Roman" w:hAnsi="Times New Roman" w:cs="Times New Roman"/>
                <w:bCs/>
              </w:rPr>
              <w:t>Товар розфасований в індивідуальну упаковку:</w:t>
            </w:r>
          </w:p>
          <w:p w:rsidR="00CE34C9" w:rsidRPr="00DB6191" w:rsidRDefault="00CE34C9" w:rsidP="00CE34C9">
            <w:pPr>
              <w:pStyle w:val="af5"/>
              <w:numPr>
                <w:ilvl w:val="0"/>
                <w:numId w:val="5"/>
              </w:numPr>
              <w:tabs>
                <w:tab w:val="left" w:pos="792"/>
                <w:tab w:val="left" w:pos="2925"/>
              </w:tabs>
              <w:ind w:left="34" w:firstLine="326"/>
              <w:jc w:val="both"/>
              <w:rPr>
                <w:rFonts w:ascii="Times New Roman" w:hAnsi="Times New Roman" w:cs="Times New Roman"/>
              </w:rPr>
            </w:pPr>
            <w:r w:rsidRPr="00DB6191">
              <w:rPr>
                <w:rFonts w:ascii="Times New Roman" w:hAnsi="Times New Roman" w:cs="Times New Roman"/>
              </w:rPr>
              <w:t>матеріал – картон;</w:t>
            </w:r>
          </w:p>
          <w:p w:rsidR="00CE34C9" w:rsidRPr="00DB6191" w:rsidRDefault="000C47F1" w:rsidP="00CE34C9">
            <w:pPr>
              <w:pStyle w:val="af5"/>
              <w:numPr>
                <w:ilvl w:val="0"/>
                <w:numId w:val="5"/>
              </w:numPr>
              <w:tabs>
                <w:tab w:val="left" w:pos="792"/>
                <w:tab w:val="left" w:pos="2925"/>
              </w:tabs>
              <w:ind w:left="34" w:firstLine="326"/>
              <w:jc w:val="both"/>
              <w:rPr>
                <w:rFonts w:ascii="Times New Roman" w:hAnsi="Times New Roman" w:cs="Times New Roman"/>
              </w:rPr>
            </w:pPr>
            <w:r>
              <w:rPr>
                <w:rFonts w:ascii="Times New Roman" w:hAnsi="Times New Roman" w:cs="Times New Roman"/>
              </w:rPr>
              <w:t>яскравий малюнок на новорічно-патріотичну</w:t>
            </w:r>
            <w:r w:rsidR="00CE34C9" w:rsidRPr="00DB6191">
              <w:rPr>
                <w:rFonts w:ascii="Times New Roman" w:hAnsi="Times New Roman" w:cs="Times New Roman"/>
              </w:rPr>
              <w:t xml:space="preserve"> тематику;</w:t>
            </w:r>
          </w:p>
          <w:p w:rsidR="00CE34C9" w:rsidRPr="00DB6191" w:rsidRDefault="00CE34C9" w:rsidP="00CE34C9">
            <w:pPr>
              <w:pStyle w:val="af5"/>
              <w:numPr>
                <w:ilvl w:val="0"/>
                <w:numId w:val="5"/>
              </w:numPr>
              <w:tabs>
                <w:tab w:val="left" w:pos="792"/>
                <w:tab w:val="left" w:pos="2925"/>
              </w:tabs>
              <w:ind w:left="34" w:firstLine="326"/>
              <w:jc w:val="both"/>
              <w:rPr>
                <w:rFonts w:ascii="Times New Roman" w:hAnsi="Times New Roman" w:cs="Times New Roman"/>
              </w:rPr>
            </w:pPr>
            <w:r w:rsidRPr="00DB6191">
              <w:rPr>
                <w:rFonts w:ascii="Times New Roman" w:hAnsi="Times New Roman" w:cs="Times New Roman"/>
              </w:rPr>
              <w:t xml:space="preserve">усі упаковки </w:t>
            </w:r>
            <w:r w:rsidR="0006714F">
              <w:rPr>
                <w:rFonts w:ascii="Times New Roman" w:hAnsi="Times New Roman" w:cs="Times New Roman"/>
              </w:rPr>
              <w:t>повинні бути однакового дизайну.</w:t>
            </w:r>
          </w:p>
          <w:p w:rsidR="00CE34C9" w:rsidRDefault="00CE34C9" w:rsidP="00CE34C9">
            <w:pPr>
              <w:pStyle w:val="af5"/>
              <w:numPr>
                <w:ilvl w:val="0"/>
                <w:numId w:val="6"/>
              </w:numPr>
              <w:tabs>
                <w:tab w:val="left" w:pos="792"/>
                <w:tab w:val="left" w:pos="2925"/>
              </w:tabs>
              <w:jc w:val="both"/>
              <w:rPr>
                <w:rFonts w:ascii="Times New Roman" w:hAnsi="Times New Roman" w:cs="Times New Roman"/>
              </w:rPr>
            </w:pPr>
            <w:r w:rsidRPr="00DB6191">
              <w:rPr>
                <w:rFonts w:ascii="Times New Roman" w:hAnsi="Times New Roman" w:cs="Times New Roman"/>
              </w:rPr>
              <w:t>На споживчому пакуванні повинно бути зазначено маркування: найменування товару, назва підприємства виробника, місце розташування, дата виготовлення, термін реалізації, кінцевий термін споживання, умови збереження, товарний знак; вага Товару.</w:t>
            </w:r>
          </w:p>
          <w:p w:rsidR="000C47F1" w:rsidRPr="00DB6191" w:rsidRDefault="000C47F1" w:rsidP="00135C08">
            <w:pPr>
              <w:pStyle w:val="af5"/>
              <w:tabs>
                <w:tab w:val="left" w:pos="792"/>
                <w:tab w:val="left" w:pos="2925"/>
              </w:tabs>
              <w:ind w:left="1391"/>
              <w:jc w:val="both"/>
              <w:rPr>
                <w:rFonts w:ascii="Times New Roman" w:hAnsi="Times New Roman" w:cs="Times New Roman"/>
              </w:rPr>
            </w:pPr>
          </w:p>
        </w:tc>
        <w:tc>
          <w:tcPr>
            <w:tcW w:w="370" w:type="pct"/>
            <w:shd w:val="clear" w:color="auto" w:fill="auto"/>
            <w:vAlign w:val="center"/>
            <w:hideMark/>
          </w:tcPr>
          <w:p w:rsidR="003E1A09" w:rsidRPr="00DB6191" w:rsidRDefault="008C21DD" w:rsidP="004F13A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lastRenderedPageBreak/>
              <w:t>2110</w:t>
            </w:r>
          </w:p>
        </w:tc>
        <w:tc>
          <w:tcPr>
            <w:tcW w:w="494" w:type="pct"/>
            <w:shd w:val="clear" w:color="auto" w:fill="auto"/>
            <w:vAlign w:val="center"/>
            <w:hideMark/>
          </w:tcPr>
          <w:p w:rsidR="00E63238" w:rsidRDefault="003E1A09" w:rsidP="002C6B32">
            <w:pPr>
              <w:spacing w:after="0" w:line="240" w:lineRule="auto"/>
              <w:ind w:right="-140" w:hanging="188"/>
              <w:rPr>
                <w:rFonts w:ascii="Times New Roman" w:eastAsia="Times New Roman" w:hAnsi="Times New Roman" w:cs="Times New Roman"/>
                <w:bCs/>
                <w:color w:val="000000"/>
                <w:szCs w:val="20"/>
              </w:rPr>
            </w:pPr>
            <w:r w:rsidRPr="00DB6191">
              <w:rPr>
                <w:rFonts w:ascii="Times New Roman" w:eastAsia="Times New Roman" w:hAnsi="Times New Roman" w:cs="Times New Roman"/>
                <w:bCs/>
                <w:color w:val="000000"/>
                <w:szCs w:val="20"/>
              </w:rPr>
              <w:t>15842300-5 </w:t>
            </w:r>
            <w:r w:rsidR="00E63238">
              <w:rPr>
                <w:rFonts w:ascii="Times New Roman" w:eastAsia="Times New Roman" w:hAnsi="Times New Roman" w:cs="Times New Roman"/>
                <w:bCs/>
                <w:color w:val="000000"/>
                <w:szCs w:val="20"/>
              </w:rPr>
              <w:t>–</w:t>
            </w:r>
            <w:r w:rsidRPr="00DB6191">
              <w:rPr>
                <w:rFonts w:ascii="Times New Roman" w:eastAsia="Times New Roman" w:hAnsi="Times New Roman" w:cs="Times New Roman"/>
                <w:bCs/>
                <w:color w:val="000000"/>
                <w:szCs w:val="20"/>
              </w:rPr>
              <w:t> </w:t>
            </w:r>
          </w:p>
          <w:p w:rsidR="003E1A09" w:rsidRPr="00DB6191" w:rsidRDefault="003E1A09" w:rsidP="00E63238">
            <w:pPr>
              <w:spacing w:after="0" w:line="240" w:lineRule="auto"/>
              <w:ind w:left="96" w:right="-140"/>
              <w:rPr>
                <w:rFonts w:ascii="Times New Roman" w:eastAsia="Times New Roman" w:hAnsi="Times New Roman" w:cs="Times New Roman"/>
                <w:color w:val="000000"/>
                <w:szCs w:val="20"/>
              </w:rPr>
            </w:pPr>
            <w:r w:rsidRPr="00DB6191">
              <w:rPr>
                <w:rFonts w:ascii="Times New Roman" w:eastAsia="Times New Roman" w:hAnsi="Times New Roman" w:cs="Times New Roman"/>
                <w:bCs/>
                <w:color w:val="000000"/>
                <w:szCs w:val="20"/>
              </w:rPr>
              <w:t>Солодощі</w:t>
            </w:r>
          </w:p>
        </w:tc>
      </w:tr>
    </w:tbl>
    <w:p w:rsidR="00072268" w:rsidRPr="00DB6191" w:rsidRDefault="00072268">
      <w:pPr>
        <w:shd w:val="clear" w:color="auto" w:fill="FFFFFF"/>
        <w:spacing w:after="0" w:line="240" w:lineRule="auto"/>
        <w:ind w:firstLine="460"/>
        <w:jc w:val="both"/>
        <w:rPr>
          <w:rFonts w:ascii="Times New Roman" w:eastAsia="Times New Roman" w:hAnsi="Times New Roman" w:cs="Times New Roman"/>
          <w:sz w:val="24"/>
          <w:szCs w:val="24"/>
        </w:rPr>
      </w:pPr>
    </w:p>
    <w:p w:rsidR="00DB6191" w:rsidRPr="00405D48" w:rsidRDefault="00DB6191" w:rsidP="00BB2B4F">
      <w:pPr>
        <w:shd w:val="clear" w:color="auto" w:fill="FFFFFF"/>
        <w:spacing w:after="0" w:line="240" w:lineRule="auto"/>
        <w:ind w:firstLine="460"/>
        <w:jc w:val="both"/>
        <w:rPr>
          <w:rFonts w:ascii="Times New Roman" w:eastAsia="Times New Roman" w:hAnsi="Times New Roman" w:cs="Times New Roman"/>
          <w:i/>
          <w:sz w:val="24"/>
          <w:szCs w:val="24"/>
          <w:u w:val="single"/>
        </w:rPr>
      </w:pPr>
      <w:r w:rsidRPr="00DB6191">
        <w:rPr>
          <w:rFonts w:ascii="Times New Roman" w:eastAsia="Times New Roman" w:hAnsi="Times New Roman" w:cs="Times New Roman"/>
          <w:sz w:val="24"/>
          <w:szCs w:val="24"/>
        </w:rPr>
        <w:t xml:space="preserve">* </w:t>
      </w:r>
      <w:r w:rsidRPr="00DB6191">
        <w:rPr>
          <w:rFonts w:ascii="Times New Roman" w:eastAsia="Times New Roman" w:hAnsi="Times New Roman" w:cs="Times New Roman"/>
          <w:i/>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405D48">
        <w:rPr>
          <w:rFonts w:ascii="Times New Roman" w:eastAsia="Times New Roman" w:hAnsi="Times New Roman" w:cs="Times New Roman"/>
          <w:b/>
          <w:i/>
          <w:sz w:val="24"/>
          <w:szCs w:val="24"/>
          <w:u w:val="single"/>
        </w:rPr>
        <w:t>вважати</w:t>
      </w:r>
      <w:r w:rsidR="00FC0D99">
        <w:rPr>
          <w:rFonts w:ascii="Times New Roman" w:eastAsia="Times New Roman" w:hAnsi="Times New Roman" w:cs="Times New Roman"/>
          <w:b/>
          <w:i/>
          <w:sz w:val="24"/>
          <w:szCs w:val="24"/>
          <w:u w:val="single"/>
        </w:rPr>
        <w:t xml:space="preserve"> </w:t>
      </w:r>
      <w:bookmarkStart w:id="0" w:name="_GoBack"/>
      <w:bookmarkEnd w:id="0"/>
      <w:r w:rsidRPr="00405D48">
        <w:rPr>
          <w:rFonts w:ascii="Times New Roman" w:eastAsia="Times New Roman" w:hAnsi="Times New Roman" w:cs="Times New Roman"/>
          <w:b/>
          <w:i/>
          <w:sz w:val="24"/>
          <w:szCs w:val="24"/>
          <w:u w:val="single"/>
        </w:rPr>
        <w:t xml:space="preserve"> вираз  «або еквівалент».</w:t>
      </w:r>
    </w:p>
    <w:p w:rsidR="00DB6191" w:rsidRPr="004E626A" w:rsidRDefault="00DB6191" w:rsidP="00BB2B4F">
      <w:pPr>
        <w:shd w:val="clear" w:color="auto" w:fill="FFFFFF"/>
        <w:spacing w:after="0" w:line="240" w:lineRule="auto"/>
        <w:ind w:firstLine="460"/>
        <w:jc w:val="both"/>
        <w:rPr>
          <w:rFonts w:ascii="Times New Roman" w:eastAsia="Times New Roman" w:hAnsi="Times New Roman" w:cs="Times New Roman"/>
          <w:b/>
          <w:i/>
          <w:sz w:val="24"/>
          <w:szCs w:val="24"/>
          <w:u w:val="single"/>
        </w:rPr>
      </w:pPr>
      <w:r w:rsidRPr="00DB6191">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4E626A">
        <w:rPr>
          <w:rFonts w:ascii="Times New Roman" w:eastAsia="Times New Roman" w:hAnsi="Times New Roman" w:cs="Times New Roman"/>
          <w:b/>
          <w:i/>
          <w:sz w:val="24"/>
          <w:szCs w:val="24"/>
          <w:u w:val="single"/>
        </w:rPr>
        <w:t>Таким чином, вважається, що до кожного посилання додається вираз «або еквівалент».</w:t>
      </w:r>
    </w:p>
    <w:p w:rsidR="00DB6191" w:rsidRPr="006E38A6" w:rsidRDefault="00DB6191" w:rsidP="006E38A6">
      <w:pPr>
        <w:shd w:val="clear" w:color="auto" w:fill="FFFFFF"/>
        <w:spacing w:after="0" w:line="240" w:lineRule="auto"/>
        <w:ind w:firstLine="460"/>
        <w:jc w:val="both"/>
        <w:rPr>
          <w:rFonts w:ascii="Times New Roman" w:eastAsia="Times New Roman" w:hAnsi="Times New Roman" w:cs="Times New Roman"/>
          <w:bCs/>
          <w:i/>
          <w:sz w:val="24"/>
          <w:szCs w:val="24"/>
        </w:rPr>
      </w:pPr>
      <w:r w:rsidRPr="00DB6191">
        <w:rPr>
          <w:rFonts w:ascii="Times New Roman" w:eastAsia="Times New Roman" w:hAnsi="Times New Roman" w:cs="Times New Roman"/>
          <w:bCs/>
          <w:i/>
          <w:sz w:val="24"/>
          <w:szCs w:val="24"/>
        </w:rPr>
        <w:t>Під виразом</w:t>
      </w:r>
      <w:r w:rsidRPr="00DB6191">
        <w:rPr>
          <w:rFonts w:ascii="Times New Roman" w:eastAsia="Times New Roman" w:hAnsi="Times New Roman" w:cs="Times New Roman"/>
          <w:b/>
          <w:bCs/>
          <w:i/>
          <w:sz w:val="24"/>
          <w:szCs w:val="24"/>
        </w:rPr>
        <w:t xml:space="preserve"> </w:t>
      </w:r>
      <w:r w:rsidRPr="00DB6191">
        <w:rPr>
          <w:rFonts w:ascii="Times New Roman" w:eastAsia="Times New Roman" w:hAnsi="Times New Roman" w:cs="Times New Roman"/>
          <w:b/>
          <w:bCs/>
          <w:i/>
          <w:sz w:val="24"/>
          <w:szCs w:val="24"/>
          <w:u w:val="single"/>
        </w:rPr>
        <w:t>«або еквівалент»</w:t>
      </w:r>
      <w:r w:rsidRPr="00DB6191">
        <w:rPr>
          <w:rFonts w:ascii="Times New Roman" w:eastAsia="Times New Roman" w:hAnsi="Times New Roman" w:cs="Times New Roman"/>
          <w:b/>
          <w:bCs/>
          <w:i/>
          <w:sz w:val="24"/>
          <w:szCs w:val="24"/>
        </w:rPr>
        <w:t xml:space="preserve"> </w:t>
      </w:r>
      <w:r w:rsidRPr="00DB6191">
        <w:rPr>
          <w:rFonts w:ascii="Times New Roman" w:eastAsia="Times New Roman" w:hAnsi="Times New Roman" w:cs="Times New Roman"/>
          <w:bCs/>
          <w:i/>
          <w:sz w:val="24"/>
          <w:szCs w:val="24"/>
        </w:rPr>
        <w:t>слід розуміти технічні характеристики товару, які не погіршують якісні та технічні характеристики предмету закупівлі, визначені у тендерній документації.</w:t>
      </w:r>
      <w:r>
        <w:rPr>
          <w:rFonts w:ascii="Times New Roman" w:eastAsia="Times New Roman" w:hAnsi="Times New Roman" w:cs="Times New Roman"/>
          <w:bCs/>
          <w:i/>
          <w:sz w:val="24"/>
          <w:szCs w:val="24"/>
        </w:rPr>
        <w:t xml:space="preserve"> </w:t>
      </w:r>
    </w:p>
    <w:p w:rsidR="00072268" w:rsidRDefault="00DB6191" w:rsidP="00BB2B4F">
      <w:pPr>
        <w:shd w:val="clear" w:color="auto" w:fill="FFFFFF"/>
        <w:spacing w:after="0" w:line="240" w:lineRule="auto"/>
        <w:ind w:firstLine="460"/>
        <w:jc w:val="both"/>
        <w:rPr>
          <w:rFonts w:ascii="Times New Roman" w:eastAsia="Times New Roman" w:hAnsi="Times New Roman" w:cs="Times New Roman"/>
          <w:i/>
          <w:sz w:val="24"/>
          <w:szCs w:val="24"/>
        </w:rPr>
      </w:pPr>
      <w:r w:rsidRPr="004E626A">
        <w:rPr>
          <w:rFonts w:ascii="Times New Roman" w:eastAsia="Times New Roman" w:hAnsi="Times New Roman" w:cs="Times New Roman"/>
          <w:b/>
          <w:i/>
          <w:sz w:val="24"/>
          <w:szCs w:val="24"/>
          <w:u w:val="single"/>
        </w:rPr>
        <w:t>Обґрунтування необхідності закупівлі даного виду товару</w:t>
      </w:r>
      <w:r w:rsidRPr="00DB6191">
        <w:rPr>
          <w:rFonts w:ascii="Times New Roman" w:eastAsia="Times New Roman" w:hAnsi="Times New Roman" w:cs="Times New Roman"/>
          <w:i/>
          <w:sz w:val="24"/>
          <w:szCs w:val="24"/>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rsidR="000365E4" w:rsidRDefault="000365E4" w:rsidP="006E38A6">
      <w:pPr>
        <w:shd w:val="clear" w:color="auto" w:fill="FFFFFF"/>
        <w:spacing w:after="0" w:line="240" w:lineRule="auto"/>
        <w:jc w:val="both"/>
        <w:rPr>
          <w:rFonts w:ascii="Times New Roman" w:eastAsia="Times New Roman" w:hAnsi="Times New Roman" w:cs="Times New Roman"/>
          <w:i/>
          <w:sz w:val="24"/>
          <w:szCs w:val="24"/>
        </w:rPr>
      </w:pPr>
    </w:p>
    <w:p w:rsidR="000365E4" w:rsidRPr="002A1457" w:rsidRDefault="000365E4" w:rsidP="00BB2B4F">
      <w:pPr>
        <w:pStyle w:val="af5"/>
        <w:numPr>
          <w:ilvl w:val="0"/>
          <w:numId w:val="12"/>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2A1457">
        <w:rPr>
          <w:rFonts w:ascii="Times New Roman" w:eastAsia="Times New Roman" w:hAnsi="Times New Roman" w:cs="Times New Roman"/>
          <w:sz w:val="24"/>
          <w:szCs w:val="24"/>
        </w:rPr>
        <w:t xml:space="preserve">Якість кондитерських виробів, що входять до складу подарунку, повинні відповідати Державним стандартам, Технічним регламентам, вимогам діючого санітарного законодавства України, нормам харчування. </w:t>
      </w:r>
    </w:p>
    <w:p w:rsidR="000365E4" w:rsidRPr="002A1457" w:rsidRDefault="000365E4" w:rsidP="00BB2B4F">
      <w:pPr>
        <w:pStyle w:val="af5"/>
        <w:numPr>
          <w:ilvl w:val="0"/>
          <w:numId w:val="12"/>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2A1457">
        <w:rPr>
          <w:rFonts w:ascii="Times New Roman" w:eastAsia="Times New Roman" w:hAnsi="Times New Roman" w:cs="Times New Roman"/>
          <w:sz w:val="24"/>
          <w:szCs w:val="24"/>
        </w:rPr>
        <w:lastRenderedPageBreak/>
        <w:t>Зовнішній вигляд продукції повинен бути властивий конкретній назві цукерок. Смак і запах цукерок – характерній конкретній назві, без стороннього присмаку та запаху. Цукерки, глазуровані шоколадною глазур'ю, не повинні мати на лицьовій поверхні «посивіння» або пошкодженої глазурі. Кожна цукерка повинна бути загорнута в індивідуальну обгортку.</w:t>
      </w:r>
    </w:p>
    <w:p w:rsidR="000365E4" w:rsidRPr="002A1457" w:rsidRDefault="000365E4" w:rsidP="00BB2B4F">
      <w:pPr>
        <w:pStyle w:val="af5"/>
        <w:numPr>
          <w:ilvl w:val="0"/>
          <w:numId w:val="12"/>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2A1457">
        <w:rPr>
          <w:rFonts w:ascii="Times New Roman" w:eastAsia="Times New Roman" w:hAnsi="Times New Roman" w:cs="Times New Roman"/>
          <w:sz w:val="24"/>
          <w:szCs w:val="24"/>
        </w:rPr>
        <w:t>На момент постачання Товар повинен супроводжуватись документами, що підтверджують його походження, безпечність і якість, відповідність вимогам державних стандартів.</w:t>
      </w:r>
    </w:p>
    <w:p w:rsidR="000365E4" w:rsidRPr="002A1457" w:rsidRDefault="000365E4" w:rsidP="00BB2B4F">
      <w:pPr>
        <w:pStyle w:val="af5"/>
        <w:numPr>
          <w:ilvl w:val="0"/>
          <w:numId w:val="12"/>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2A1457">
        <w:rPr>
          <w:rFonts w:ascii="Times New Roman" w:eastAsia="Times New Roman" w:hAnsi="Times New Roman" w:cs="Times New Roman"/>
          <w:sz w:val="24"/>
          <w:szCs w:val="24"/>
        </w:rPr>
        <w:t xml:space="preserve">Товар повинно бути виготовлено не раніше </w:t>
      </w:r>
      <w:r w:rsidR="008210F8">
        <w:rPr>
          <w:rFonts w:ascii="Times New Roman" w:eastAsia="Times New Roman" w:hAnsi="Times New Roman" w:cs="Times New Roman"/>
          <w:sz w:val="24"/>
          <w:szCs w:val="24"/>
        </w:rPr>
        <w:t>серп</w:t>
      </w:r>
      <w:r w:rsidR="007059B8">
        <w:rPr>
          <w:rFonts w:ascii="Times New Roman" w:eastAsia="Times New Roman" w:hAnsi="Times New Roman" w:cs="Times New Roman"/>
          <w:sz w:val="24"/>
          <w:szCs w:val="24"/>
        </w:rPr>
        <w:t>ня</w:t>
      </w:r>
      <w:r w:rsidRPr="002A1457">
        <w:rPr>
          <w:rFonts w:ascii="Times New Roman" w:eastAsia="Times New Roman" w:hAnsi="Times New Roman" w:cs="Times New Roman"/>
          <w:sz w:val="24"/>
          <w:szCs w:val="24"/>
        </w:rPr>
        <w:t xml:space="preserve"> 2022 року.</w:t>
      </w:r>
    </w:p>
    <w:p w:rsidR="000365E4" w:rsidRPr="002A1457" w:rsidRDefault="000365E4" w:rsidP="00BB2B4F">
      <w:pPr>
        <w:pStyle w:val="af5"/>
        <w:numPr>
          <w:ilvl w:val="0"/>
          <w:numId w:val="12"/>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2A1457">
        <w:rPr>
          <w:rFonts w:ascii="Times New Roman" w:eastAsia="Times New Roman" w:hAnsi="Times New Roman" w:cs="Times New Roman"/>
          <w:sz w:val="24"/>
          <w:szCs w:val="24"/>
        </w:rPr>
        <w:t>Кондитерські вироби (Новорічні подарунки (солодощі)) мають бути розфасовані у індивідуальні упаковки. Вартість упаковки входить в ціну товару.</w:t>
      </w:r>
    </w:p>
    <w:p w:rsidR="000365E4" w:rsidRDefault="000365E4" w:rsidP="00BB2B4F">
      <w:pPr>
        <w:pStyle w:val="af5"/>
        <w:numPr>
          <w:ilvl w:val="0"/>
          <w:numId w:val="12"/>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2A1457">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w:t>
      </w:r>
    </w:p>
    <w:p w:rsidR="00BB2B4F" w:rsidRPr="00BB2B4F" w:rsidRDefault="00BB2B4F" w:rsidP="00BB2B4F">
      <w:pPr>
        <w:pStyle w:val="af5"/>
        <w:numPr>
          <w:ilvl w:val="0"/>
          <w:numId w:val="12"/>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BB2B4F">
        <w:rPr>
          <w:rFonts w:ascii="Times New Roman" w:eastAsia="Times New Roman" w:hAnsi="Times New Roman" w:cs="Times New Roman"/>
          <w:sz w:val="24"/>
          <w:szCs w:val="24"/>
        </w:rPr>
        <w:t>Товар має бути дозволений для використання  та продажу на території України.</w:t>
      </w:r>
    </w:p>
    <w:p w:rsidR="002A1457" w:rsidRPr="002A1457" w:rsidRDefault="002A1457" w:rsidP="00BB2B4F">
      <w:pPr>
        <w:pStyle w:val="af5"/>
        <w:numPr>
          <w:ilvl w:val="0"/>
          <w:numId w:val="12"/>
        </w:numPr>
        <w:tabs>
          <w:tab w:val="left" w:pos="1134"/>
        </w:tabs>
        <w:spacing w:after="0" w:line="240" w:lineRule="auto"/>
        <w:ind w:left="0" w:firstLine="567"/>
        <w:jc w:val="both"/>
        <w:rPr>
          <w:rFonts w:ascii="Times New Roman" w:eastAsia="Times New Roman" w:hAnsi="Times New Roman" w:cs="Times New Roman"/>
          <w:sz w:val="24"/>
          <w:szCs w:val="24"/>
        </w:rPr>
      </w:pPr>
      <w:r w:rsidRPr="002A1457">
        <w:rPr>
          <w:rFonts w:ascii="Times New Roman" w:eastAsia="Times New Roman" w:hAnsi="Times New Roman" w:cs="Times New Roman"/>
          <w:sz w:val="24"/>
          <w:szCs w:val="24"/>
        </w:rPr>
        <w:t>Неякісний товар підлягає заміні.</w:t>
      </w:r>
    </w:p>
    <w:p w:rsidR="002A1457" w:rsidRPr="002A1457" w:rsidRDefault="002A1457" w:rsidP="00BB2B4F">
      <w:pPr>
        <w:pStyle w:val="af5"/>
        <w:numPr>
          <w:ilvl w:val="0"/>
          <w:numId w:val="12"/>
        </w:numPr>
        <w:tabs>
          <w:tab w:val="left" w:pos="1134"/>
        </w:tabs>
        <w:spacing w:after="0" w:line="240" w:lineRule="auto"/>
        <w:ind w:left="0" w:firstLine="567"/>
        <w:jc w:val="both"/>
        <w:rPr>
          <w:rFonts w:ascii="Times New Roman" w:eastAsia="Times New Roman" w:hAnsi="Times New Roman" w:cs="Times New Roman"/>
          <w:sz w:val="24"/>
          <w:szCs w:val="24"/>
        </w:rPr>
      </w:pPr>
      <w:r w:rsidRPr="002A1457">
        <w:rPr>
          <w:rFonts w:ascii="Times New Roman" w:eastAsia="Times New Roman" w:hAnsi="Times New Roman" w:cs="Times New Roman"/>
          <w:sz w:val="24"/>
          <w:szCs w:val="24"/>
        </w:rPr>
        <w:t xml:space="preserve">Прийманню не підлягатиме товар: </w:t>
      </w:r>
    </w:p>
    <w:p w:rsidR="002A1457" w:rsidRPr="002A1457" w:rsidRDefault="002A1457" w:rsidP="00BB2B4F">
      <w:pPr>
        <w:tabs>
          <w:tab w:val="left" w:pos="1134"/>
        </w:tabs>
        <w:spacing w:after="0" w:line="240" w:lineRule="auto"/>
        <w:ind w:firstLine="567"/>
        <w:jc w:val="both"/>
        <w:rPr>
          <w:rFonts w:ascii="Times New Roman" w:eastAsia="Times New Roman" w:hAnsi="Times New Roman" w:cs="Times New Roman"/>
          <w:vanish/>
          <w:sz w:val="24"/>
          <w:szCs w:val="24"/>
        </w:rPr>
      </w:pPr>
    </w:p>
    <w:p w:rsidR="002A1457" w:rsidRPr="002A1457" w:rsidRDefault="002A1457" w:rsidP="00BB2B4F">
      <w:pPr>
        <w:tabs>
          <w:tab w:val="left" w:pos="1134"/>
        </w:tabs>
        <w:spacing w:after="0" w:line="240" w:lineRule="auto"/>
        <w:ind w:firstLine="567"/>
        <w:jc w:val="both"/>
        <w:rPr>
          <w:rFonts w:ascii="Times New Roman" w:eastAsia="Times New Roman" w:hAnsi="Times New Roman" w:cs="Times New Roman"/>
          <w:vanish/>
          <w:sz w:val="24"/>
          <w:szCs w:val="24"/>
        </w:rPr>
      </w:pPr>
    </w:p>
    <w:p w:rsidR="002A1457" w:rsidRPr="002A1457" w:rsidRDefault="002A1457" w:rsidP="00BB2B4F">
      <w:pPr>
        <w:tabs>
          <w:tab w:val="left" w:pos="1134"/>
        </w:tabs>
        <w:spacing w:after="0" w:line="240" w:lineRule="auto"/>
        <w:ind w:firstLine="567"/>
        <w:jc w:val="both"/>
        <w:rPr>
          <w:rFonts w:ascii="Times New Roman" w:eastAsia="Times New Roman" w:hAnsi="Times New Roman" w:cs="Times New Roman"/>
          <w:vanish/>
          <w:sz w:val="24"/>
          <w:szCs w:val="24"/>
        </w:rPr>
      </w:pPr>
    </w:p>
    <w:p w:rsidR="002A1457" w:rsidRPr="002A1457" w:rsidRDefault="002A1457" w:rsidP="00BB2B4F">
      <w:pPr>
        <w:tabs>
          <w:tab w:val="left" w:pos="1134"/>
        </w:tabs>
        <w:spacing w:after="0" w:line="240" w:lineRule="auto"/>
        <w:ind w:firstLine="567"/>
        <w:jc w:val="both"/>
        <w:rPr>
          <w:rFonts w:ascii="Times New Roman" w:eastAsia="Times New Roman" w:hAnsi="Times New Roman" w:cs="Times New Roman"/>
          <w:vanish/>
          <w:sz w:val="24"/>
          <w:szCs w:val="24"/>
        </w:rPr>
      </w:pPr>
    </w:p>
    <w:p w:rsidR="002A1457" w:rsidRPr="002A1457" w:rsidRDefault="002A1457" w:rsidP="00BB2B4F">
      <w:pPr>
        <w:tabs>
          <w:tab w:val="left" w:pos="1134"/>
        </w:tabs>
        <w:spacing w:after="0" w:line="240" w:lineRule="auto"/>
        <w:ind w:firstLine="567"/>
        <w:jc w:val="both"/>
        <w:rPr>
          <w:rFonts w:ascii="Times New Roman" w:eastAsia="Times New Roman" w:hAnsi="Times New Roman" w:cs="Times New Roman"/>
          <w:vanish/>
          <w:sz w:val="24"/>
          <w:szCs w:val="24"/>
        </w:rPr>
      </w:pPr>
    </w:p>
    <w:p w:rsidR="002A1457" w:rsidRPr="002A1457" w:rsidRDefault="002A1457" w:rsidP="00BB2B4F">
      <w:pPr>
        <w:tabs>
          <w:tab w:val="left" w:pos="1134"/>
        </w:tabs>
        <w:spacing w:after="0" w:line="240" w:lineRule="auto"/>
        <w:ind w:firstLine="567"/>
        <w:jc w:val="both"/>
        <w:rPr>
          <w:rFonts w:ascii="Times New Roman" w:eastAsia="Times New Roman" w:hAnsi="Times New Roman" w:cs="Times New Roman"/>
          <w:vanish/>
          <w:sz w:val="24"/>
          <w:szCs w:val="24"/>
        </w:rPr>
      </w:pPr>
    </w:p>
    <w:p w:rsidR="002A1457" w:rsidRPr="002A1457" w:rsidRDefault="002A1457" w:rsidP="00BB2B4F">
      <w:pPr>
        <w:tabs>
          <w:tab w:val="left" w:pos="1134"/>
        </w:tabs>
        <w:spacing w:after="0" w:line="240" w:lineRule="auto"/>
        <w:ind w:firstLine="567"/>
        <w:jc w:val="both"/>
        <w:rPr>
          <w:rFonts w:ascii="Times New Roman" w:eastAsia="Times New Roman" w:hAnsi="Times New Roman" w:cs="Times New Roman"/>
          <w:vanish/>
          <w:sz w:val="24"/>
          <w:szCs w:val="24"/>
        </w:rPr>
      </w:pPr>
    </w:p>
    <w:p w:rsidR="002A1457" w:rsidRPr="002A1457" w:rsidRDefault="002A1457" w:rsidP="00BB2B4F">
      <w:pPr>
        <w:tabs>
          <w:tab w:val="left" w:pos="1134"/>
        </w:tabs>
        <w:spacing w:after="0" w:line="240" w:lineRule="auto"/>
        <w:ind w:firstLine="567"/>
        <w:jc w:val="both"/>
        <w:rPr>
          <w:rFonts w:ascii="Times New Roman" w:eastAsia="Times New Roman" w:hAnsi="Times New Roman" w:cs="Times New Roman"/>
          <w:vanish/>
          <w:sz w:val="24"/>
          <w:szCs w:val="24"/>
        </w:rPr>
      </w:pPr>
    </w:p>
    <w:p w:rsidR="002A1457" w:rsidRPr="002A1457" w:rsidRDefault="002A1457" w:rsidP="00BB2B4F">
      <w:pPr>
        <w:tabs>
          <w:tab w:val="left" w:pos="1134"/>
        </w:tabs>
        <w:spacing w:after="0" w:line="240" w:lineRule="auto"/>
        <w:ind w:firstLine="567"/>
        <w:jc w:val="both"/>
        <w:rPr>
          <w:rFonts w:ascii="Times New Roman" w:eastAsia="Times New Roman" w:hAnsi="Times New Roman" w:cs="Times New Roman"/>
          <w:vanish/>
          <w:sz w:val="24"/>
          <w:szCs w:val="24"/>
        </w:rPr>
      </w:pPr>
    </w:p>
    <w:p w:rsidR="002A1457" w:rsidRPr="002A1457" w:rsidRDefault="002A1457" w:rsidP="00BB2B4F">
      <w:pPr>
        <w:tabs>
          <w:tab w:val="left" w:pos="1134"/>
        </w:tabs>
        <w:spacing w:after="0" w:line="240" w:lineRule="auto"/>
        <w:ind w:firstLine="567"/>
        <w:jc w:val="both"/>
        <w:rPr>
          <w:rFonts w:ascii="Times New Roman" w:eastAsia="Times New Roman" w:hAnsi="Times New Roman" w:cs="Times New Roman"/>
          <w:vanish/>
          <w:sz w:val="24"/>
          <w:szCs w:val="24"/>
        </w:rPr>
      </w:pPr>
    </w:p>
    <w:p w:rsidR="002A1457" w:rsidRPr="002A1457" w:rsidRDefault="002A1457" w:rsidP="00BB2B4F">
      <w:pPr>
        <w:tabs>
          <w:tab w:val="left" w:pos="1134"/>
        </w:tabs>
        <w:spacing w:after="0" w:line="240" w:lineRule="auto"/>
        <w:ind w:firstLine="567"/>
        <w:jc w:val="both"/>
        <w:rPr>
          <w:rFonts w:ascii="Times New Roman" w:eastAsia="Times New Roman" w:hAnsi="Times New Roman" w:cs="Times New Roman"/>
          <w:vanish/>
          <w:sz w:val="24"/>
          <w:szCs w:val="24"/>
        </w:rPr>
      </w:pPr>
    </w:p>
    <w:p w:rsidR="002A1457" w:rsidRPr="002A1457" w:rsidRDefault="002A1457" w:rsidP="00BB2B4F">
      <w:pPr>
        <w:tabs>
          <w:tab w:val="left" w:pos="1134"/>
        </w:tabs>
        <w:spacing w:after="0" w:line="240" w:lineRule="auto"/>
        <w:ind w:firstLine="567"/>
        <w:jc w:val="both"/>
        <w:rPr>
          <w:rFonts w:ascii="Times New Roman" w:eastAsia="Times New Roman" w:hAnsi="Times New Roman" w:cs="Times New Roman"/>
          <w:vanish/>
          <w:sz w:val="24"/>
          <w:szCs w:val="24"/>
        </w:rPr>
      </w:pPr>
    </w:p>
    <w:p w:rsidR="002A1457" w:rsidRPr="002A1457" w:rsidRDefault="002A1457" w:rsidP="00BB2B4F">
      <w:pPr>
        <w:pStyle w:val="af5"/>
        <w:numPr>
          <w:ilvl w:val="0"/>
          <w:numId w:val="16"/>
        </w:numPr>
        <w:tabs>
          <w:tab w:val="left" w:pos="1134"/>
        </w:tabs>
        <w:spacing w:after="0" w:line="240" w:lineRule="auto"/>
        <w:ind w:left="0" w:firstLine="567"/>
        <w:jc w:val="both"/>
        <w:rPr>
          <w:rFonts w:ascii="Times New Roman" w:eastAsia="Times New Roman" w:hAnsi="Times New Roman" w:cs="Times New Roman"/>
          <w:sz w:val="24"/>
          <w:szCs w:val="24"/>
        </w:rPr>
      </w:pPr>
      <w:r w:rsidRPr="002A1457">
        <w:rPr>
          <w:rFonts w:ascii="Times New Roman" w:eastAsia="Times New Roman" w:hAnsi="Times New Roman" w:cs="Times New Roman"/>
          <w:sz w:val="24"/>
          <w:szCs w:val="24"/>
        </w:rPr>
        <w:t xml:space="preserve">у пошкодженій упаковці; </w:t>
      </w:r>
    </w:p>
    <w:p w:rsidR="002A1457" w:rsidRPr="002A1457" w:rsidRDefault="002A1457" w:rsidP="00BB2B4F">
      <w:pPr>
        <w:pStyle w:val="af5"/>
        <w:numPr>
          <w:ilvl w:val="0"/>
          <w:numId w:val="16"/>
        </w:numPr>
        <w:tabs>
          <w:tab w:val="left" w:pos="1134"/>
        </w:tabs>
        <w:spacing w:after="0" w:line="240" w:lineRule="auto"/>
        <w:ind w:left="0" w:firstLine="567"/>
        <w:jc w:val="both"/>
        <w:rPr>
          <w:rFonts w:ascii="Times New Roman" w:eastAsia="Times New Roman" w:hAnsi="Times New Roman" w:cs="Times New Roman"/>
          <w:sz w:val="24"/>
          <w:szCs w:val="24"/>
        </w:rPr>
      </w:pPr>
      <w:r w:rsidRPr="002A1457">
        <w:rPr>
          <w:rFonts w:ascii="Times New Roman" w:eastAsia="Times New Roman" w:hAnsi="Times New Roman" w:cs="Times New Roman"/>
          <w:sz w:val="24"/>
          <w:szCs w:val="24"/>
        </w:rPr>
        <w:t xml:space="preserve">в упаковці, що не містить маркування, передбаченого чинним законодавством України. </w:t>
      </w:r>
    </w:p>
    <w:p w:rsidR="002A1457" w:rsidRPr="002A1457" w:rsidRDefault="002A1457" w:rsidP="00BB2B4F">
      <w:pPr>
        <w:pStyle w:val="af5"/>
        <w:numPr>
          <w:ilvl w:val="0"/>
          <w:numId w:val="16"/>
        </w:numPr>
        <w:tabs>
          <w:tab w:val="left" w:pos="1134"/>
        </w:tabs>
        <w:spacing w:after="0" w:line="240" w:lineRule="auto"/>
        <w:ind w:left="0" w:firstLine="567"/>
        <w:jc w:val="both"/>
        <w:rPr>
          <w:rFonts w:ascii="Times New Roman" w:eastAsia="Times New Roman" w:hAnsi="Times New Roman" w:cs="Times New Roman"/>
          <w:sz w:val="24"/>
          <w:szCs w:val="24"/>
        </w:rPr>
      </w:pPr>
      <w:r w:rsidRPr="002A1457">
        <w:rPr>
          <w:rFonts w:ascii="Times New Roman" w:eastAsia="Times New Roman" w:hAnsi="Times New Roman" w:cs="Times New Roman"/>
          <w:sz w:val="24"/>
          <w:szCs w:val="24"/>
        </w:rPr>
        <w:t xml:space="preserve">на який оформлені супроводжувальні документи з порушенням; </w:t>
      </w:r>
    </w:p>
    <w:p w:rsidR="002A1457" w:rsidRPr="002A1457" w:rsidRDefault="002A1457" w:rsidP="00BB2B4F">
      <w:pPr>
        <w:pStyle w:val="af5"/>
        <w:numPr>
          <w:ilvl w:val="0"/>
          <w:numId w:val="16"/>
        </w:numPr>
        <w:tabs>
          <w:tab w:val="left" w:pos="1134"/>
        </w:tabs>
        <w:spacing w:after="0" w:line="240" w:lineRule="auto"/>
        <w:ind w:left="0" w:firstLine="567"/>
        <w:jc w:val="both"/>
        <w:rPr>
          <w:rFonts w:ascii="Times New Roman" w:eastAsia="Times New Roman" w:hAnsi="Times New Roman" w:cs="Times New Roman"/>
          <w:sz w:val="24"/>
          <w:szCs w:val="24"/>
        </w:rPr>
      </w:pPr>
      <w:r w:rsidRPr="002A1457">
        <w:rPr>
          <w:rFonts w:ascii="Times New Roman" w:eastAsia="Times New Roman" w:hAnsi="Times New Roman" w:cs="Times New Roman"/>
          <w:sz w:val="24"/>
          <w:szCs w:val="24"/>
        </w:rPr>
        <w:t>без документів, що підтверджують його якість та безпечність;</w:t>
      </w:r>
    </w:p>
    <w:p w:rsidR="002A1457" w:rsidRPr="002A1457" w:rsidRDefault="002A1457" w:rsidP="00BB2B4F">
      <w:pPr>
        <w:pStyle w:val="af5"/>
        <w:numPr>
          <w:ilvl w:val="0"/>
          <w:numId w:val="16"/>
        </w:numPr>
        <w:tabs>
          <w:tab w:val="left" w:pos="1134"/>
        </w:tabs>
        <w:spacing w:after="0" w:line="240" w:lineRule="auto"/>
        <w:ind w:left="0" w:firstLine="567"/>
        <w:jc w:val="both"/>
        <w:rPr>
          <w:rFonts w:ascii="Times New Roman" w:eastAsia="Times New Roman" w:hAnsi="Times New Roman" w:cs="Times New Roman"/>
          <w:sz w:val="24"/>
          <w:szCs w:val="24"/>
        </w:rPr>
      </w:pPr>
      <w:r w:rsidRPr="002A1457">
        <w:rPr>
          <w:rFonts w:ascii="Times New Roman" w:eastAsia="Times New Roman" w:hAnsi="Times New Roman" w:cs="Times New Roman"/>
          <w:sz w:val="24"/>
          <w:szCs w:val="24"/>
        </w:rPr>
        <w:t xml:space="preserve">виготовлений раніше </w:t>
      </w:r>
      <w:r w:rsidR="007059B8">
        <w:rPr>
          <w:rFonts w:ascii="Times New Roman" w:eastAsia="Times New Roman" w:hAnsi="Times New Roman" w:cs="Times New Roman"/>
          <w:sz w:val="24"/>
          <w:szCs w:val="24"/>
        </w:rPr>
        <w:t>серпня</w:t>
      </w:r>
      <w:r w:rsidRPr="002A1457">
        <w:rPr>
          <w:rFonts w:ascii="Times New Roman" w:eastAsia="Times New Roman" w:hAnsi="Times New Roman" w:cs="Times New Roman"/>
          <w:sz w:val="24"/>
          <w:szCs w:val="24"/>
        </w:rPr>
        <w:t xml:space="preserve"> 202</w:t>
      </w:r>
      <w:r w:rsidR="007D55E2">
        <w:rPr>
          <w:rFonts w:ascii="Times New Roman" w:eastAsia="Times New Roman" w:hAnsi="Times New Roman" w:cs="Times New Roman"/>
          <w:sz w:val="24"/>
          <w:szCs w:val="24"/>
        </w:rPr>
        <w:t>2</w:t>
      </w:r>
      <w:r w:rsidRPr="002A1457">
        <w:rPr>
          <w:rFonts w:ascii="Times New Roman" w:eastAsia="Times New Roman" w:hAnsi="Times New Roman" w:cs="Times New Roman"/>
          <w:sz w:val="24"/>
          <w:szCs w:val="24"/>
        </w:rPr>
        <w:t xml:space="preserve"> року;</w:t>
      </w:r>
    </w:p>
    <w:p w:rsidR="002A1457" w:rsidRDefault="002A1457" w:rsidP="00BB2B4F">
      <w:pPr>
        <w:pStyle w:val="af5"/>
        <w:numPr>
          <w:ilvl w:val="0"/>
          <w:numId w:val="16"/>
        </w:numPr>
        <w:tabs>
          <w:tab w:val="left" w:pos="1134"/>
        </w:tabs>
        <w:spacing w:after="0" w:line="240" w:lineRule="auto"/>
        <w:ind w:left="0" w:firstLine="567"/>
        <w:jc w:val="both"/>
        <w:rPr>
          <w:rFonts w:ascii="Times New Roman" w:eastAsia="Times New Roman" w:hAnsi="Times New Roman" w:cs="Times New Roman"/>
          <w:sz w:val="24"/>
          <w:szCs w:val="24"/>
        </w:rPr>
      </w:pPr>
      <w:r w:rsidRPr="002A1457">
        <w:rPr>
          <w:rFonts w:ascii="Times New Roman" w:eastAsia="Times New Roman" w:hAnsi="Times New Roman" w:cs="Times New Roman"/>
          <w:sz w:val="24"/>
          <w:szCs w:val="24"/>
        </w:rPr>
        <w:t>не відповідає технічним та якісним характеристикам товару.</w:t>
      </w:r>
    </w:p>
    <w:p w:rsidR="002A1457" w:rsidRDefault="007D55E2" w:rsidP="00BB2B4F">
      <w:pPr>
        <w:pStyle w:val="af5"/>
        <w:numPr>
          <w:ilvl w:val="0"/>
          <w:numId w:val="12"/>
        </w:numPr>
        <w:tabs>
          <w:tab w:val="left" w:pos="1134"/>
        </w:tabs>
        <w:spacing w:after="0" w:line="240" w:lineRule="auto"/>
        <w:ind w:left="0" w:firstLine="567"/>
        <w:jc w:val="both"/>
        <w:rPr>
          <w:rFonts w:ascii="Times New Roman" w:eastAsia="Times New Roman" w:hAnsi="Times New Roman" w:cs="Times New Roman"/>
          <w:sz w:val="24"/>
          <w:szCs w:val="24"/>
        </w:rPr>
      </w:pPr>
      <w:r w:rsidRPr="007D55E2">
        <w:rPr>
          <w:rFonts w:ascii="Times New Roman" w:eastAsia="Times New Roman" w:hAnsi="Times New Roman" w:cs="Times New Roman"/>
          <w:sz w:val="24"/>
          <w:szCs w:val="24"/>
        </w:rPr>
        <w:t>Учасник відповідає за одержання всіх необхідних дозволів, ліцензій, сертифікатів на товар та самостійно несе всі витрати на отримання таких дозволів, ліцензій, сертифікатів.</w:t>
      </w:r>
    </w:p>
    <w:p w:rsidR="000365E4" w:rsidRDefault="00BB2B4F" w:rsidP="00BB2B4F">
      <w:pPr>
        <w:pStyle w:val="af5"/>
        <w:numPr>
          <w:ilvl w:val="0"/>
          <w:numId w:val="12"/>
        </w:numPr>
        <w:tabs>
          <w:tab w:val="left" w:pos="1134"/>
        </w:tabs>
        <w:spacing w:after="0" w:line="240" w:lineRule="auto"/>
        <w:ind w:left="0" w:firstLine="567"/>
        <w:jc w:val="both"/>
        <w:rPr>
          <w:rFonts w:ascii="Times New Roman" w:eastAsia="Times New Roman" w:hAnsi="Times New Roman" w:cs="Times New Roman"/>
          <w:sz w:val="24"/>
          <w:szCs w:val="24"/>
        </w:rPr>
      </w:pPr>
      <w:r w:rsidRPr="00BB2B4F">
        <w:rPr>
          <w:rFonts w:ascii="Times New Roman" w:eastAsia="Times New Roman" w:hAnsi="Times New Roman" w:cs="Times New Roman"/>
          <w:sz w:val="24"/>
          <w:szCs w:val="24"/>
        </w:rPr>
        <w:t>Постачання товару повинне здійснюватися у відповідності з чинним законодавством в сфері перевезення харчових продуктів. 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w:t>
      </w:r>
      <w:r>
        <w:rPr>
          <w:rFonts w:ascii="Times New Roman" w:eastAsia="Times New Roman" w:hAnsi="Times New Roman" w:cs="Times New Roman"/>
          <w:sz w:val="24"/>
          <w:szCs w:val="24"/>
        </w:rPr>
        <w:t>им одягом (халатом, рукавицями).</w:t>
      </w:r>
    </w:p>
    <w:p w:rsidR="00BB2B4F" w:rsidRPr="00BB2B4F" w:rsidRDefault="00BB2B4F" w:rsidP="00BB2B4F">
      <w:pPr>
        <w:pStyle w:val="af5"/>
        <w:numPr>
          <w:ilvl w:val="0"/>
          <w:numId w:val="12"/>
        </w:numPr>
        <w:tabs>
          <w:tab w:val="left" w:pos="1134"/>
        </w:tabs>
        <w:spacing w:after="0" w:line="240" w:lineRule="auto"/>
        <w:ind w:left="0" w:firstLine="567"/>
        <w:jc w:val="both"/>
        <w:rPr>
          <w:rFonts w:ascii="Times New Roman" w:eastAsia="Times New Roman" w:hAnsi="Times New Roman" w:cs="Times New Roman"/>
          <w:b/>
          <w:sz w:val="24"/>
          <w:szCs w:val="24"/>
        </w:rPr>
      </w:pPr>
      <w:r w:rsidRPr="00BB2B4F">
        <w:rPr>
          <w:rFonts w:ascii="Times New Roman" w:eastAsia="Times New Roman" w:hAnsi="Times New Roman" w:cs="Times New Roman"/>
          <w:b/>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w:t>
      </w:r>
    </w:p>
    <w:p w:rsidR="00BB2B4F" w:rsidRPr="00BB2B4F" w:rsidRDefault="00BB2B4F" w:rsidP="00BB2B4F">
      <w:pPr>
        <w:pStyle w:val="af5"/>
        <w:numPr>
          <w:ilvl w:val="0"/>
          <w:numId w:val="17"/>
        </w:numPr>
        <w:tabs>
          <w:tab w:val="left" w:pos="1134"/>
        </w:tabs>
        <w:spacing w:after="0" w:line="240" w:lineRule="auto"/>
        <w:ind w:left="0" w:firstLine="567"/>
        <w:jc w:val="both"/>
        <w:rPr>
          <w:rFonts w:ascii="Times New Roman" w:eastAsia="Times New Roman" w:hAnsi="Times New Roman" w:cs="Times New Roman"/>
          <w:vanish/>
          <w:sz w:val="24"/>
          <w:szCs w:val="24"/>
        </w:rPr>
      </w:pPr>
    </w:p>
    <w:p w:rsidR="00BB2B4F" w:rsidRPr="00BB2B4F" w:rsidRDefault="00BB2B4F" w:rsidP="00BB2B4F">
      <w:pPr>
        <w:pStyle w:val="af5"/>
        <w:numPr>
          <w:ilvl w:val="0"/>
          <w:numId w:val="17"/>
        </w:numPr>
        <w:tabs>
          <w:tab w:val="left" w:pos="1134"/>
        </w:tabs>
        <w:spacing w:after="0" w:line="240" w:lineRule="auto"/>
        <w:ind w:left="0" w:firstLine="567"/>
        <w:jc w:val="both"/>
        <w:rPr>
          <w:rFonts w:ascii="Times New Roman" w:eastAsia="Times New Roman" w:hAnsi="Times New Roman" w:cs="Times New Roman"/>
          <w:vanish/>
          <w:sz w:val="24"/>
          <w:szCs w:val="24"/>
        </w:rPr>
      </w:pPr>
    </w:p>
    <w:p w:rsidR="00BB2B4F" w:rsidRPr="00BB2B4F" w:rsidRDefault="00BB2B4F" w:rsidP="00BB2B4F">
      <w:pPr>
        <w:pStyle w:val="af5"/>
        <w:numPr>
          <w:ilvl w:val="0"/>
          <w:numId w:val="17"/>
        </w:numPr>
        <w:tabs>
          <w:tab w:val="left" w:pos="1134"/>
        </w:tabs>
        <w:spacing w:after="0" w:line="240" w:lineRule="auto"/>
        <w:ind w:left="0" w:firstLine="567"/>
        <w:jc w:val="both"/>
        <w:rPr>
          <w:rFonts w:ascii="Times New Roman" w:eastAsia="Times New Roman" w:hAnsi="Times New Roman" w:cs="Times New Roman"/>
          <w:vanish/>
          <w:sz w:val="24"/>
          <w:szCs w:val="24"/>
        </w:rPr>
      </w:pPr>
    </w:p>
    <w:p w:rsidR="00BB2B4F" w:rsidRPr="00BB2B4F" w:rsidRDefault="00BB2B4F" w:rsidP="00BB2B4F">
      <w:pPr>
        <w:pStyle w:val="af5"/>
        <w:numPr>
          <w:ilvl w:val="0"/>
          <w:numId w:val="17"/>
        </w:numPr>
        <w:tabs>
          <w:tab w:val="left" w:pos="1134"/>
        </w:tabs>
        <w:spacing w:after="0" w:line="240" w:lineRule="auto"/>
        <w:ind w:left="0" w:firstLine="567"/>
        <w:jc w:val="both"/>
        <w:rPr>
          <w:rFonts w:ascii="Times New Roman" w:eastAsia="Times New Roman" w:hAnsi="Times New Roman" w:cs="Times New Roman"/>
          <w:vanish/>
          <w:sz w:val="24"/>
          <w:szCs w:val="24"/>
        </w:rPr>
      </w:pPr>
    </w:p>
    <w:p w:rsidR="00BB2B4F" w:rsidRPr="00BB2B4F" w:rsidRDefault="00BB2B4F" w:rsidP="00BB2B4F">
      <w:pPr>
        <w:pStyle w:val="af5"/>
        <w:numPr>
          <w:ilvl w:val="0"/>
          <w:numId w:val="17"/>
        </w:numPr>
        <w:tabs>
          <w:tab w:val="left" w:pos="1134"/>
        </w:tabs>
        <w:spacing w:after="0" w:line="240" w:lineRule="auto"/>
        <w:ind w:left="0" w:firstLine="567"/>
        <w:jc w:val="both"/>
        <w:rPr>
          <w:rFonts w:ascii="Times New Roman" w:eastAsia="Times New Roman" w:hAnsi="Times New Roman" w:cs="Times New Roman"/>
          <w:vanish/>
          <w:sz w:val="24"/>
          <w:szCs w:val="24"/>
        </w:rPr>
      </w:pPr>
    </w:p>
    <w:p w:rsidR="00BB2B4F" w:rsidRPr="00BB2B4F" w:rsidRDefault="00BB2B4F" w:rsidP="00BB2B4F">
      <w:pPr>
        <w:pStyle w:val="af5"/>
        <w:numPr>
          <w:ilvl w:val="0"/>
          <w:numId w:val="17"/>
        </w:numPr>
        <w:tabs>
          <w:tab w:val="left" w:pos="1134"/>
        </w:tabs>
        <w:spacing w:after="0" w:line="240" w:lineRule="auto"/>
        <w:ind w:left="0" w:firstLine="567"/>
        <w:jc w:val="both"/>
        <w:rPr>
          <w:rFonts w:ascii="Times New Roman" w:eastAsia="Times New Roman" w:hAnsi="Times New Roman" w:cs="Times New Roman"/>
          <w:vanish/>
          <w:sz w:val="24"/>
          <w:szCs w:val="24"/>
        </w:rPr>
      </w:pPr>
    </w:p>
    <w:p w:rsidR="00BB2B4F" w:rsidRPr="00BB2B4F" w:rsidRDefault="00BB2B4F" w:rsidP="00BB2B4F">
      <w:pPr>
        <w:pStyle w:val="af5"/>
        <w:numPr>
          <w:ilvl w:val="0"/>
          <w:numId w:val="17"/>
        </w:numPr>
        <w:tabs>
          <w:tab w:val="left" w:pos="1134"/>
        </w:tabs>
        <w:spacing w:after="0" w:line="240" w:lineRule="auto"/>
        <w:ind w:left="0" w:firstLine="567"/>
        <w:jc w:val="both"/>
        <w:rPr>
          <w:rFonts w:ascii="Times New Roman" w:eastAsia="Times New Roman" w:hAnsi="Times New Roman" w:cs="Times New Roman"/>
          <w:vanish/>
          <w:sz w:val="24"/>
          <w:szCs w:val="24"/>
        </w:rPr>
      </w:pPr>
    </w:p>
    <w:p w:rsidR="00BB2B4F" w:rsidRPr="00BB2B4F" w:rsidRDefault="00BB2B4F" w:rsidP="00BB2B4F">
      <w:pPr>
        <w:pStyle w:val="af5"/>
        <w:numPr>
          <w:ilvl w:val="0"/>
          <w:numId w:val="17"/>
        </w:numPr>
        <w:tabs>
          <w:tab w:val="left" w:pos="1134"/>
        </w:tabs>
        <w:spacing w:after="0" w:line="240" w:lineRule="auto"/>
        <w:ind w:left="0" w:firstLine="567"/>
        <w:jc w:val="both"/>
        <w:rPr>
          <w:rFonts w:ascii="Times New Roman" w:eastAsia="Times New Roman" w:hAnsi="Times New Roman" w:cs="Times New Roman"/>
          <w:vanish/>
          <w:sz w:val="24"/>
          <w:szCs w:val="24"/>
        </w:rPr>
      </w:pPr>
    </w:p>
    <w:p w:rsidR="00BB2B4F" w:rsidRPr="00BB2B4F" w:rsidRDefault="00BB2B4F" w:rsidP="00BB2B4F">
      <w:pPr>
        <w:pStyle w:val="af5"/>
        <w:numPr>
          <w:ilvl w:val="0"/>
          <w:numId w:val="17"/>
        </w:numPr>
        <w:tabs>
          <w:tab w:val="left" w:pos="1134"/>
        </w:tabs>
        <w:spacing w:after="0" w:line="240" w:lineRule="auto"/>
        <w:ind w:left="0" w:firstLine="567"/>
        <w:jc w:val="both"/>
        <w:rPr>
          <w:rFonts w:ascii="Times New Roman" w:eastAsia="Times New Roman" w:hAnsi="Times New Roman" w:cs="Times New Roman"/>
          <w:vanish/>
          <w:sz w:val="24"/>
          <w:szCs w:val="24"/>
        </w:rPr>
      </w:pPr>
    </w:p>
    <w:p w:rsidR="00BB2B4F" w:rsidRPr="00BB2B4F" w:rsidRDefault="00BB2B4F" w:rsidP="00BB2B4F">
      <w:pPr>
        <w:pStyle w:val="af5"/>
        <w:numPr>
          <w:ilvl w:val="0"/>
          <w:numId w:val="17"/>
        </w:numPr>
        <w:tabs>
          <w:tab w:val="left" w:pos="1134"/>
        </w:tabs>
        <w:spacing w:after="0" w:line="240" w:lineRule="auto"/>
        <w:ind w:left="0" w:firstLine="567"/>
        <w:jc w:val="both"/>
        <w:rPr>
          <w:rFonts w:ascii="Times New Roman" w:eastAsia="Times New Roman" w:hAnsi="Times New Roman" w:cs="Times New Roman"/>
          <w:vanish/>
          <w:sz w:val="24"/>
          <w:szCs w:val="24"/>
        </w:rPr>
      </w:pPr>
    </w:p>
    <w:p w:rsidR="00BB2B4F" w:rsidRPr="00BB2B4F" w:rsidRDefault="00BB2B4F" w:rsidP="00BB2B4F">
      <w:pPr>
        <w:pStyle w:val="af5"/>
        <w:numPr>
          <w:ilvl w:val="0"/>
          <w:numId w:val="17"/>
        </w:numPr>
        <w:tabs>
          <w:tab w:val="left" w:pos="1134"/>
        </w:tabs>
        <w:spacing w:after="0" w:line="240" w:lineRule="auto"/>
        <w:ind w:left="0" w:firstLine="567"/>
        <w:jc w:val="both"/>
        <w:rPr>
          <w:rFonts w:ascii="Times New Roman" w:eastAsia="Times New Roman" w:hAnsi="Times New Roman" w:cs="Times New Roman"/>
          <w:vanish/>
          <w:sz w:val="24"/>
          <w:szCs w:val="24"/>
        </w:rPr>
      </w:pPr>
    </w:p>
    <w:p w:rsidR="00BB2B4F" w:rsidRPr="00BB2B4F" w:rsidRDefault="00BB2B4F" w:rsidP="00BB2B4F">
      <w:pPr>
        <w:pStyle w:val="af5"/>
        <w:numPr>
          <w:ilvl w:val="0"/>
          <w:numId w:val="17"/>
        </w:numPr>
        <w:tabs>
          <w:tab w:val="left" w:pos="1134"/>
        </w:tabs>
        <w:spacing w:after="0" w:line="240" w:lineRule="auto"/>
        <w:ind w:left="0" w:firstLine="567"/>
        <w:jc w:val="both"/>
        <w:rPr>
          <w:rFonts w:ascii="Times New Roman" w:eastAsia="Times New Roman" w:hAnsi="Times New Roman" w:cs="Times New Roman"/>
          <w:vanish/>
          <w:sz w:val="24"/>
          <w:szCs w:val="24"/>
        </w:rPr>
      </w:pPr>
    </w:p>
    <w:p w:rsidR="00BB2B4F" w:rsidRPr="0006714F" w:rsidRDefault="0006714F" w:rsidP="0006714F">
      <w:pPr>
        <w:pStyle w:val="af5"/>
        <w:numPr>
          <w:ilvl w:val="1"/>
          <w:numId w:val="17"/>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06714F">
        <w:rPr>
          <w:rFonts w:ascii="Times New Roman" w:eastAsia="Times New Roman" w:hAnsi="Times New Roman" w:cs="Times New Roman"/>
          <w:sz w:val="24"/>
          <w:szCs w:val="24"/>
        </w:rPr>
        <w:t xml:space="preserve">ехнічну специфікацію, складена учасником згідно з </w:t>
      </w:r>
      <w:r>
        <w:rPr>
          <w:rFonts w:ascii="Times New Roman" w:eastAsia="Times New Roman" w:hAnsi="Times New Roman" w:cs="Times New Roman"/>
          <w:b/>
          <w:i/>
          <w:sz w:val="24"/>
          <w:szCs w:val="24"/>
        </w:rPr>
        <w:t>Таблицею 2</w:t>
      </w:r>
      <w:r w:rsidRPr="0006714F">
        <w:rPr>
          <w:rFonts w:ascii="Times New Roman" w:eastAsia="Times New Roman" w:hAnsi="Times New Roman" w:cs="Times New Roman"/>
          <w:b/>
          <w:i/>
          <w:sz w:val="24"/>
          <w:szCs w:val="24"/>
        </w:rPr>
        <w:t>:</w:t>
      </w:r>
    </w:p>
    <w:p w:rsidR="0006714F" w:rsidRDefault="0006714F" w:rsidP="0006714F">
      <w:pPr>
        <w:pStyle w:val="af5"/>
        <w:tabs>
          <w:tab w:val="left" w:pos="1134"/>
        </w:tabs>
        <w:spacing w:after="0" w:line="240" w:lineRule="auto"/>
        <w:ind w:left="567"/>
        <w:jc w:val="both"/>
        <w:rPr>
          <w:rFonts w:ascii="Times New Roman" w:eastAsia="Times New Roman" w:hAnsi="Times New Roman" w:cs="Times New Roman"/>
          <w:b/>
          <w:i/>
          <w:sz w:val="24"/>
          <w:szCs w:val="24"/>
        </w:rPr>
      </w:pPr>
    </w:p>
    <w:tbl>
      <w:tblPr>
        <w:tblStyle w:val="a7"/>
        <w:tblW w:w="5000" w:type="pct"/>
        <w:jc w:val="center"/>
        <w:tblLook w:val="04A0" w:firstRow="1" w:lastRow="0" w:firstColumn="1" w:lastColumn="0" w:noHBand="0" w:noVBand="1"/>
      </w:tblPr>
      <w:tblGrid>
        <w:gridCol w:w="1995"/>
        <w:gridCol w:w="6205"/>
        <w:gridCol w:w="1996"/>
      </w:tblGrid>
      <w:tr w:rsidR="0006714F" w:rsidTr="005A7572">
        <w:trPr>
          <w:jc w:val="center"/>
        </w:trPr>
        <w:tc>
          <w:tcPr>
            <w:tcW w:w="768" w:type="pct"/>
            <w:vAlign w:val="center"/>
          </w:tcPr>
          <w:p w:rsidR="0006714F" w:rsidRDefault="0006714F" w:rsidP="0006714F">
            <w:pPr>
              <w:pStyle w:val="af5"/>
              <w:tabs>
                <w:tab w:val="left" w:pos="1134"/>
              </w:tabs>
              <w:ind w:left="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запропонованого учасником Товару</w:t>
            </w:r>
          </w:p>
        </w:tc>
        <w:tc>
          <w:tcPr>
            <w:tcW w:w="3545" w:type="pct"/>
            <w:vAlign w:val="center"/>
          </w:tcPr>
          <w:p w:rsidR="0006714F" w:rsidRDefault="0006714F" w:rsidP="0006714F">
            <w:pPr>
              <w:pStyle w:val="af5"/>
              <w:tabs>
                <w:tab w:val="left" w:pos="1134"/>
              </w:tabs>
              <w:ind w:left="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Технічна характеристика запропонованого учасником товару</w:t>
            </w:r>
          </w:p>
        </w:tc>
        <w:tc>
          <w:tcPr>
            <w:tcW w:w="686" w:type="pct"/>
            <w:vAlign w:val="center"/>
          </w:tcPr>
          <w:p w:rsidR="0006714F" w:rsidRDefault="0006714F" w:rsidP="0006714F">
            <w:pPr>
              <w:pStyle w:val="af5"/>
              <w:tabs>
                <w:tab w:val="left" w:pos="1134"/>
              </w:tabs>
              <w:ind w:left="0"/>
              <w:jc w:val="center"/>
              <w:rPr>
                <w:rFonts w:ascii="Times New Roman" w:eastAsia="Times New Roman" w:hAnsi="Times New Roman" w:cs="Times New Roman"/>
                <w:b/>
                <w:i/>
                <w:sz w:val="24"/>
                <w:szCs w:val="24"/>
              </w:rPr>
            </w:pPr>
            <w:r w:rsidRPr="0006714F">
              <w:rPr>
                <w:rFonts w:ascii="Times New Roman" w:eastAsia="Times New Roman" w:hAnsi="Times New Roman" w:cs="Times New Roman"/>
                <w:b/>
                <w:i/>
                <w:sz w:val="24"/>
                <w:szCs w:val="24"/>
              </w:rPr>
              <w:t>Країна  походження запропонованого товару</w:t>
            </w:r>
            <w:r w:rsidR="006E38A6">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p>
        </w:tc>
      </w:tr>
      <w:tr w:rsidR="0006714F" w:rsidTr="00D55F64">
        <w:trPr>
          <w:trHeight w:val="2814"/>
          <w:jc w:val="center"/>
        </w:trPr>
        <w:tc>
          <w:tcPr>
            <w:tcW w:w="768" w:type="pct"/>
            <w:vAlign w:val="center"/>
          </w:tcPr>
          <w:p w:rsidR="0006714F" w:rsidRDefault="0006714F" w:rsidP="0006714F">
            <w:pPr>
              <w:pStyle w:val="af5"/>
              <w:tabs>
                <w:tab w:val="left" w:pos="1134"/>
              </w:tabs>
              <w:ind w:left="0"/>
              <w:jc w:val="center"/>
              <w:rPr>
                <w:rFonts w:ascii="Times New Roman" w:eastAsia="Times New Roman" w:hAnsi="Times New Roman" w:cs="Times New Roman"/>
                <w:b/>
                <w:i/>
                <w:sz w:val="24"/>
                <w:szCs w:val="24"/>
              </w:rPr>
            </w:pPr>
          </w:p>
        </w:tc>
        <w:tc>
          <w:tcPr>
            <w:tcW w:w="3545" w:type="pct"/>
            <w:vAlign w:val="center"/>
          </w:tcPr>
          <w:p w:rsidR="0006714F" w:rsidRDefault="0006714F" w:rsidP="0006714F">
            <w:pPr>
              <w:pStyle w:val="af5"/>
              <w:tabs>
                <w:tab w:val="left" w:pos="1134"/>
              </w:tabs>
              <w:ind w:left="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Склад подарунку:</w:t>
            </w:r>
          </w:p>
          <w:tbl>
            <w:tblPr>
              <w:tblStyle w:val="a7"/>
              <w:tblW w:w="0" w:type="auto"/>
              <w:tblLook w:val="04A0" w:firstRow="1" w:lastRow="0" w:firstColumn="1" w:lastColumn="0" w:noHBand="0" w:noVBand="1"/>
            </w:tblPr>
            <w:tblGrid>
              <w:gridCol w:w="461"/>
              <w:gridCol w:w="1736"/>
              <w:gridCol w:w="1699"/>
              <w:gridCol w:w="1165"/>
              <w:gridCol w:w="918"/>
            </w:tblGrid>
            <w:tr w:rsidR="005A7572" w:rsidRPr="005A7572" w:rsidTr="006E38A6">
              <w:tc>
                <w:tcPr>
                  <w:tcW w:w="734"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r w:rsidRPr="005A7572">
                    <w:rPr>
                      <w:rFonts w:ascii="Times New Roman" w:eastAsia="Times New Roman" w:hAnsi="Times New Roman" w:cs="Times New Roman"/>
                      <w:b/>
                      <w:i/>
                      <w:sz w:val="20"/>
                      <w:szCs w:val="20"/>
                    </w:rPr>
                    <w:t>№ з/п</w:t>
                  </w:r>
                </w:p>
              </w:tc>
              <w:tc>
                <w:tcPr>
                  <w:tcW w:w="2009" w:type="dxa"/>
                  <w:vAlign w:val="center"/>
                </w:tcPr>
                <w:p w:rsidR="005A7572" w:rsidRPr="005A7572" w:rsidRDefault="005A7572" w:rsidP="005A7572">
                  <w:pPr>
                    <w:pStyle w:val="af5"/>
                    <w:ind w:left="37"/>
                    <w:jc w:val="center"/>
                    <w:rPr>
                      <w:rFonts w:ascii="Times New Roman" w:eastAsia="Times New Roman" w:hAnsi="Times New Roman" w:cs="Times New Roman"/>
                      <w:b/>
                      <w:i/>
                      <w:sz w:val="20"/>
                      <w:szCs w:val="20"/>
                    </w:rPr>
                  </w:pPr>
                  <w:r w:rsidRPr="005A7572">
                    <w:rPr>
                      <w:rFonts w:ascii="Times New Roman" w:eastAsia="Times New Roman" w:hAnsi="Times New Roman" w:cs="Times New Roman"/>
                      <w:b/>
                      <w:i/>
                      <w:sz w:val="20"/>
                      <w:szCs w:val="20"/>
                    </w:rPr>
                    <w:t>Найменування та виробник (або торгова марка) запропонованого кондитерського виробу (цукерки)</w:t>
                  </w:r>
                  <w:r w:rsidR="006E38A6">
                    <w:rPr>
                      <w:rFonts w:ascii="Times New Roman" w:eastAsia="Times New Roman" w:hAnsi="Times New Roman" w:cs="Times New Roman"/>
                      <w:b/>
                      <w:i/>
                      <w:sz w:val="20"/>
                      <w:szCs w:val="20"/>
                    </w:rPr>
                    <w:t>**</w:t>
                  </w:r>
                </w:p>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c>
                <w:tcPr>
                  <w:tcW w:w="5078"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Опис </w:t>
                  </w:r>
                  <w:r w:rsidRPr="005A7572">
                    <w:rPr>
                      <w:rFonts w:ascii="Times New Roman" w:eastAsia="Times New Roman" w:hAnsi="Times New Roman" w:cs="Times New Roman"/>
                      <w:b/>
                      <w:i/>
                      <w:sz w:val="20"/>
                      <w:szCs w:val="20"/>
                    </w:rPr>
                    <w:t>запропонованого кондитерського виробу (цукерки)</w:t>
                  </w:r>
                </w:p>
              </w:tc>
              <w:tc>
                <w:tcPr>
                  <w:tcW w:w="1167"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Кількість </w:t>
                  </w:r>
                  <w:r w:rsidRPr="005A7572">
                    <w:rPr>
                      <w:rFonts w:ascii="Times New Roman" w:eastAsia="Times New Roman" w:hAnsi="Times New Roman" w:cs="Times New Roman"/>
                      <w:b/>
                      <w:i/>
                      <w:sz w:val="20"/>
                      <w:szCs w:val="20"/>
                    </w:rPr>
                    <w:t>цукерок у подарунку</w:t>
                  </w:r>
                  <w:r>
                    <w:rPr>
                      <w:rFonts w:ascii="Times New Roman" w:eastAsia="Times New Roman" w:hAnsi="Times New Roman" w:cs="Times New Roman"/>
                      <w:b/>
                      <w:i/>
                      <w:sz w:val="20"/>
                      <w:szCs w:val="20"/>
                    </w:rPr>
                    <w:t>, шт.</w:t>
                  </w:r>
                </w:p>
              </w:tc>
              <w:tc>
                <w:tcPr>
                  <w:tcW w:w="1110"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r w:rsidRPr="005A7572">
                    <w:rPr>
                      <w:rFonts w:ascii="Times New Roman" w:eastAsia="Times New Roman" w:hAnsi="Times New Roman" w:cs="Times New Roman"/>
                      <w:b/>
                      <w:i/>
                      <w:sz w:val="20"/>
                      <w:szCs w:val="20"/>
                    </w:rPr>
                    <w:t>Вага однієї цукерки</w:t>
                  </w:r>
                </w:p>
              </w:tc>
            </w:tr>
            <w:tr w:rsidR="005A7572" w:rsidRPr="005A7572" w:rsidTr="006E38A6">
              <w:tc>
                <w:tcPr>
                  <w:tcW w:w="734"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2009"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c>
                <w:tcPr>
                  <w:tcW w:w="5078"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c>
                <w:tcPr>
                  <w:tcW w:w="1167"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c>
                <w:tcPr>
                  <w:tcW w:w="1110"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r>
            <w:tr w:rsidR="005A7572" w:rsidRPr="005A7572" w:rsidTr="006E38A6">
              <w:tc>
                <w:tcPr>
                  <w:tcW w:w="734"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2009"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c>
                <w:tcPr>
                  <w:tcW w:w="5078"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c>
                <w:tcPr>
                  <w:tcW w:w="1167"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c>
                <w:tcPr>
                  <w:tcW w:w="1110"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r>
            <w:tr w:rsidR="005A7572" w:rsidRPr="005A7572" w:rsidTr="006E38A6">
              <w:tc>
                <w:tcPr>
                  <w:tcW w:w="734"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w:t>
                  </w:r>
                </w:p>
              </w:tc>
              <w:tc>
                <w:tcPr>
                  <w:tcW w:w="2009"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c>
                <w:tcPr>
                  <w:tcW w:w="5078"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c>
                <w:tcPr>
                  <w:tcW w:w="1167"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c>
                <w:tcPr>
                  <w:tcW w:w="1110"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r>
            <w:tr w:rsidR="005A7572" w:rsidRPr="005A7572" w:rsidTr="006E38A6">
              <w:tc>
                <w:tcPr>
                  <w:tcW w:w="734"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2009"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c>
                <w:tcPr>
                  <w:tcW w:w="5078"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c>
                <w:tcPr>
                  <w:tcW w:w="1167"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c>
                <w:tcPr>
                  <w:tcW w:w="1110" w:type="dxa"/>
                  <w:vAlign w:val="center"/>
                </w:tcPr>
                <w:p w:rsidR="005A7572" w:rsidRPr="005A7572" w:rsidRDefault="005A7572" w:rsidP="005A7572">
                  <w:pPr>
                    <w:pStyle w:val="af5"/>
                    <w:tabs>
                      <w:tab w:val="left" w:pos="1134"/>
                    </w:tabs>
                    <w:ind w:left="0"/>
                    <w:jc w:val="center"/>
                    <w:rPr>
                      <w:rFonts w:ascii="Times New Roman" w:eastAsia="Times New Roman" w:hAnsi="Times New Roman" w:cs="Times New Roman"/>
                      <w:b/>
                      <w:i/>
                      <w:sz w:val="20"/>
                      <w:szCs w:val="20"/>
                    </w:rPr>
                  </w:pPr>
                </w:p>
              </w:tc>
            </w:tr>
          </w:tbl>
          <w:p w:rsidR="0006714F" w:rsidRDefault="006E38A6" w:rsidP="006E38A6">
            <w:pPr>
              <w:tabs>
                <w:tab w:val="left" w:pos="1134"/>
              </w:tabs>
              <w:jc w:val="both"/>
              <w:rPr>
                <w:rFonts w:ascii="Times New Roman" w:eastAsia="Times New Roman" w:hAnsi="Times New Roman" w:cs="Times New Roman"/>
                <w:b/>
                <w:i/>
                <w:sz w:val="20"/>
                <w:szCs w:val="24"/>
              </w:rPr>
            </w:pPr>
            <w:r w:rsidRPr="006E38A6">
              <w:rPr>
                <w:rFonts w:ascii="Times New Roman" w:eastAsia="Times New Roman" w:hAnsi="Times New Roman" w:cs="Times New Roman"/>
                <w:b/>
                <w:i/>
                <w:sz w:val="20"/>
                <w:szCs w:val="24"/>
              </w:rPr>
              <w:t>*</w:t>
            </w:r>
            <w:r w:rsidRPr="006E38A6">
              <w:rPr>
                <w:rFonts w:ascii="Times New Roman" w:eastAsia="Times New Roman" w:hAnsi="Times New Roman" w:cs="Times New Roman"/>
                <w:i/>
                <w:color w:val="4A86E8"/>
                <w:sz w:val="16"/>
                <w:szCs w:val="20"/>
              </w:rPr>
              <w:t xml:space="preserve"> </w:t>
            </w:r>
            <w:r w:rsidRPr="006E38A6">
              <w:rPr>
                <w:rFonts w:ascii="Times New Roman" w:eastAsia="Times New Roman" w:hAnsi="Times New Roman" w:cs="Times New Roman"/>
                <w:b/>
                <w:i/>
                <w:sz w:val="20"/>
                <w:szCs w:val="24"/>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6E38A6" w:rsidRPr="006E38A6" w:rsidRDefault="006E38A6" w:rsidP="006E38A6">
            <w:pPr>
              <w:tabs>
                <w:tab w:val="left" w:pos="1134"/>
              </w:tabs>
              <w:jc w:val="both"/>
              <w:rPr>
                <w:rFonts w:ascii="Times New Roman" w:eastAsia="Times New Roman" w:hAnsi="Times New Roman" w:cs="Times New Roman"/>
                <w:b/>
                <w:i/>
                <w:sz w:val="20"/>
                <w:szCs w:val="24"/>
              </w:rPr>
            </w:pPr>
            <w:r>
              <w:rPr>
                <w:rFonts w:ascii="Times New Roman" w:eastAsia="Times New Roman" w:hAnsi="Times New Roman" w:cs="Times New Roman"/>
                <w:b/>
                <w:i/>
                <w:sz w:val="20"/>
                <w:szCs w:val="24"/>
              </w:rPr>
              <w:t>**</w:t>
            </w:r>
            <w:r w:rsidRPr="006E38A6">
              <w:rPr>
                <w:rFonts w:ascii="Times New Roman" w:eastAsia="Times New Roman" w:hAnsi="Times New Roman" w:cs="Times New Roman"/>
                <w:b/>
                <w:i/>
                <w:sz w:val="20"/>
                <w:szCs w:val="24"/>
              </w:rPr>
              <w:t xml:space="preserve"> Зазначається учасником найменування виробника (або торгової марки) запропонованого ним</w:t>
            </w:r>
            <w:r w:rsidRPr="005A7572">
              <w:rPr>
                <w:rFonts w:ascii="Times New Roman" w:eastAsia="Times New Roman" w:hAnsi="Times New Roman" w:cs="Times New Roman"/>
                <w:b/>
                <w:i/>
                <w:sz w:val="20"/>
                <w:szCs w:val="20"/>
              </w:rPr>
              <w:t xml:space="preserve"> кондитерського виробу (цукерки)</w:t>
            </w:r>
            <w:r w:rsidRPr="006E38A6">
              <w:rPr>
                <w:rFonts w:ascii="Times New Roman" w:eastAsia="Times New Roman" w:hAnsi="Times New Roman" w:cs="Times New Roman"/>
                <w:b/>
                <w:i/>
                <w:sz w:val="20"/>
                <w:szCs w:val="24"/>
              </w:rPr>
              <w:t xml:space="preserve"> до постачання Замовнику</w:t>
            </w:r>
            <w:r>
              <w:rPr>
                <w:rFonts w:ascii="Times New Roman" w:eastAsia="Times New Roman" w:hAnsi="Times New Roman" w:cs="Times New Roman"/>
                <w:b/>
                <w:i/>
                <w:sz w:val="20"/>
                <w:szCs w:val="24"/>
              </w:rPr>
              <w:t>.</w:t>
            </w:r>
          </w:p>
          <w:p w:rsidR="006E38A6" w:rsidRPr="006E38A6" w:rsidRDefault="006E38A6" w:rsidP="006E38A6">
            <w:pPr>
              <w:tabs>
                <w:tab w:val="left" w:pos="1134"/>
              </w:tabs>
              <w:jc w:val="both"/>
              <w:rPr>
                <w:rFonts w:ascii="Times New Roman" w:eastAsia="Times New Roman" w:hAnsi="Times New Roman" w:cs="Times New Roman"/>
                <w:b/>
                <w:i/>
                <w:sz w:val="24"/>
                <w:szCs w:val="24"/>
              </w:rPr>
            </w:pPr>
          </w:p>
          <w:p w:rsidR="00D55F64" w:rsidRPr="00D55F64" w:rsidRDefault="00D55F64" w:rsidP="00D55F64">
            <w:pPr>
              <w:pStyle w:val="af5"/>
              <w:tabs>
                <w:tab w:val="left" w:pos="1134"/>
              </w:tabs>
              <w:rPr>
                <w:rFonts w:ascii="Times New Roman" w:eastAsia="Times New Roman" w:hAnsi="Times New Roman" w:cs="Times New Roman"/>
                <w:b/>
                <w:bCs/>
                <w:i/>
                <w:sz w:val="24"/>
                <w:szCs w:val="24"/>
              </w:rPr>
            </w:pPr>
            <w:r w:rsidRPr="00D55F64">
              <w:rPr>
                <w:rFonts w:ascii="Times New Roman" w:eastAsia="Times New Roman" w:hAnsi="Times New Roman" w:cs="Times New Roman"/>
                <w:b/>
                <w:bCs/>
                <w:i/>
                <w:sz w:val="24"/>
                <w:szCs w:val="24"/>
              </w:rPr>
              <w:lastRenderedPageBreak/>
              <w:t>Загальна кількість кондитерських виробів у подарунку – ___  шт.</w:t>
            </w:r>
          </w:p>
          <w:p w:rsidR="00D55F64" w:rsidRPr="00D55F64" w:rsidRDefault="00D55F64" w:rsidP="00D55F64">
            <w:pPr>
              <w:pStyle w:val="af5"/>
              <w:tabs>
                <w:tab w:val="left" w:pos="1134"/>
              </w:tabs>
              <w:rPr>
                <w:rFonts w:ascii="Times New Roman" w:eastAsia="Times New Roman" w:hAnsi="Times New Roman" w:cs="Times New Roman"/>
                <w:b/>
                <w:bCs/>
                <w:i/>
                <w:sz w:val="24"/>
                <w:szCs w:val="24"/>
              </w:rPr>
            </w:pPr>
            <w:r w:rsidRPr="00D55F64">
              <w:rPr>
                <w:rFonts w:ascii="Times New Roman" w:eastAsia="Times New Roman" w:hAnsi="Times New Roman" w:cs="Times New Roman"/>
                <w:b/>
                <w:bCs/>
                <w:i/>
                <w:sz w:val="24"/>
                <w:szCs w:val="24"/>
              </w:rPr>
              <w:t>Загальна вага кондитерських виробів у подарунку ____  кг.</w:t>
            </w:r>
          </w:p>
          <w:p w:rsidR="00D55F64" w:rsidRPr="00D55F64" w:rsidRDefault="00D55F64" w:rsidP="00D55F64">
            <w:pPr>
              <w:pStyle w:val="af5"/>
              <w:tabs>
                <w:tab w:val="left" w:pos="1134"/>
              </w:tabs>
              <w:rPr>
                <w:rFonts w:ascii="Times New Roman" w:eastAsia="Times New Roman" w:hAnsi="Times New Roman" w:cs="Times New Roman"/>
                <w:b/>
                <w:bCs/>
                <w:i/>
                <w:sz w:val="24"/>
                <w:szCs w:val="24"/>
              </w:rPr>
            </w:pPr>
          </w:p>
          <w:p w:rsidR="00D55F64" w:rsidRPr="00D55F64" w:rsidRDefault="00D55F64" w:rsidP="00D55F64">
            <w:pPr>
              <w:pStyle w:val="af5"/>
              <w:tabs>
                <w:tab w:val="left" w:pos="1134"/>
              </w:tabs>
              <w:rPr>
                <w:rFonts w:ascii="Times New Roman" w:eastAsia="Times New Roman" w:hAnsi="Times New Roman" w:cs="Times New Roman"/>
                <w:b/>
                <w:bCs/>
                <w:i/>
                <w:sz w:val="24"/>
                <w:szCs w:val="24"/>
              </w:rPr>
            </w:pPr>
            <w:r w:rsidRPr="00D55F64">
              <w:rPr>
                <w:rFonts w:ascii="Times New Roman" w:eastAsia="Times New Roman" w:hAnsi="Times New Roman" w:cs="Times New Roman"/>
                <w:b/>
                <w:bCs/>
                <w:i/>
                <w:sz w:val="24"/>
                <w:szCs w:val="24"/>
              </w:rPr>
              <w:t>Упаковка:</w:t>
            </w:r>
          </w:p>
          <w:p w:rsidR="00D55F64" w:rsidRPr="00D55F64" w:rsidRDefault="00D55F64" w:rsidP="00D55F64">
            <w:pPr>
              <w:pStyle w:val="af5"/>
              <w:numPr>
                <w:ilvl w:val="0"/>
                <w:numId w:val="24"/>
              </w:numPr>
              <w:tabs>
                <w:tab w:val="left" w:pos="1134"/>
              </w:tabs>
              <w:rPr>
                <w:rFonts w:ascii="Times New Roman" w:eastAsia="Times New Roman" w:hAnsi="Times New Roman" w:cs="Times New Roman"/>
                <w:b/>
                <w:bCs/>
                <w:i/>
                <w:sz w:val="24"/>
                <w:szCs w:val="24"/>
              </w:rPr>
            </w:pPr>
            <w:r w:rsidRPr="00D55F64">
              <w:rPr>
                <w:rFonts w:ascii="Times New Roman" w:eastAsia="Times New Roman" w:hAnsi="Times New Roman" w:cs="Times New Roman"/>
                <w:b/>
                <w:bCs/>
                <w:i/>
                <w:sz w:val="24"/>
                <w:szCs w:val="24"/>
              </w:rPr>
              <w:t>Товар розфасований в індивідуальну упаковку:</w:t>
            </w:r>
          </w:p>
          <w:p w:rsidR="00D55F64" w:rsidRPr="00D55F64" w:rsidRDefault="00D55F64" w:rsidP="00D55F64">
            <w:pPr>
              <w:pStyle w:val="af5"/>
              <w:numPr>
                <w:ilvl w:val="0"/>
                <w:numId w:val="5"/>
              </w:numPr>
              <w:tabs>
                <w:tab w:val="left" w:pos="1134"/>
              </w:tabs>
              <w:rPr>
                <w:rFonts w:ascii="Times New Roman" w:eastAsia="Times New Roman" w:hAnsi="Times New Roman" w:cs="Times New Roman"/>
                <w:b/>
                <w:bCs/>
                <w:i/>
                <w:sz w:val="24"/>
                <w:szCs w:val="24"/>
              </w:rPr>
            </w:pPr>
            <w:r w:rsidRPr="00D55F64">
              <w:rPr>
                <w:rFonts w:ascii="Times New Roman" w:eastAsia="Times New Roman" w:hAnsi="Times New Roman" w:cs="Times New Roman"/>
                <w:b/>
                <w:bCs/>
                <w:i/>
                <w:sz w:val="24"/>
                <w:szCs w:val="24"/>
              </w:rPr>
              <w:t>матеріал – картон;</w:t>
            </w:r>
          </w:p>
          <w:p w:rsidR="00D55F64" w:rsidRPr="00D55F64" w:rsidRDefault="00D55F64" w:rsidP="00D55F64">
            <w:pPr>
              <w:pStyle w:val="af5"/>
              <w:numPr>
                <w:ilvl w:val="0"/>
                <w:numId w:val="5"/>
              </w:numPr>
              <w:tabs>
                <w:tab w:val="left" w:pos="1134"/>
              </w:tabs>
              <w:rPr>
                <w:rFonts w:ascii="Times New Roman" w:eastAsia="Times New Roman" w:hAnsi="Times New Roman" w:cs="Times New Roman"/>
                <w:b/>
                <w:bCs/>
                <w:i/>
                <w:sz w:val="24"/>
                <w:szCs w:val="24"/>
              </w:rPr>
            </w:pPr>
            <w:r w:rsidRPr="00D55F64">
              <w:rPr>
                <w:rFonts w:ascii="Times New Roman" w:eastAsia="Times New Roman" w:hAnsi="Times New Roman" w:cs="Times New Roman"/>
                <w:b/>
                <w:bCs/>
                <w:i/>
                <w:sz w:val="24"/>
                <w:szCs w:val="24"/>
              </w:rPr>
              <w:t>яскравий малюнок на новорічно-патріотичну тематику;</w:t>
            </w:r>
          </w:p>
          <w:p w:rsidR="00D55F64" w:rsidRPr="00D55F64" w:rsidRDefault="00D55F64" w:rsidP="00D55F64">
            <w:pPr>
              <w:pStyle w:val="af5"/>
              <w:numPr>
                <w:ilvl w:val="0"/>
                <w:numId w:val="5"/>
              </w:numPr>
              <w:tabs>
                <w:tab w:val="left" w:pos="1134"/>
              </w:tabs>
              <w:rPr>
                <w:rFonts w:ascii="Times New Roman" w:eastAsia="Times New Roman" w:hAnsi="Times New Roman" w:cs="Times New Roman"/>
                <w:b/>
                <w:bCs/>
                <w:i/>
                <w:sz w:val="24"/>
                <w:szCs w:val="24"/>
              </w:rPr>
            </w:pPr>
            <w:r w:rsidRPr="00D55F64">
              <w:rPr>
                <w:rFonts w:ascii="Times New Roman" w:eastAsia="Times New Roman" w:hAnsi="Times New Roman" w:cs="Times New Roman"/>
                <w:b/>
                <w:bCs/>
                <w:i/>
                <w:sz w:val="24"/>
                <w:szCs w:val="24"/>
              </w:rPr>
              <w:t>усі упаковки однакового дизайну.</w:t>
            </w:r>
          </w:p>
          <w:p w:rsidR="00D55F64" w:rsidRPr="00D55F64" w:rsidRDefault="00D55F64" w:rsidP="00D55F64">
            <w:pPr>
              <w:pStyle w:val="af5"/>
              <w:numPr>
                <w:ilvl w:val="0"/>
                <w:numId w:val="24"/>
              </w:numPr>
              <w:tabs>
                <w:tab w:val="left" w:pos="1134"/>
              </w:tabs>
              <w:rPr>
                <w:rFonts w:ascii="Times New Roman" w:eastAsia="Times New Roman" w:hAnsi="Times New Roman" w:cs="Times New Roman"/>
                <w:b/>
                <w:bCs/>
                <w:i/>
                <w:sz w:val="24"/>
                <w:szCs w:val="24"/>
              </w:rPr>
            </w:pPr>
            <w:r w:rsidRPr="00D55F64">
              <w:rPr>
                <w:rFonts w:ascii="Times New Roman" w:eastAsia="Times New Roman" w:hAnsi="Times New Roman" w:cs="Times New Roman"/>
                <w:b/>
                <w:bCs/>
                <w:i/>
                <w:sz w:val="24"/>
                <w:szCs w:val="24"/>
              </w:rPr>
              <w:t>На споживчому пакуванні зазначено наступне маркування: найменування товару, назва підприємства виробника, місце розташування, дата виготовлення, термін реалізації, кінцевий термін споживання, умови збереження, товарний знак; вага Товару.</w:t>
            </w:r>
          </w:p>
          <w:p w:rsidR="000C47F1" w:rsidRPr="00D55F64" w:rsidRDefault="000C47F1" w:rsidP="008D4960">
            <w:pPr>
              <w:pStyle w:val="af5"/>
              <w:tabs>
                <w:tab w:val="left" w:pos="1134"/>
              </w:tabs>
              <w:ind w:left="1391"/>
              <w:rPr>
                <w:rFonts w:ascii="Times New Roman" w:eastAsia="Times New Roman" w:hAnsi="Times New Roman" w:cs="Times New Roman"/>
                <w:b/>
                <w:bCs/>
                <w:i/>
                <w:sz w:val="24"/>
                <w:szCs w:val="24"/>
              </w:rPr>
            </w:pPr>
          </w:p>
        </w:tc>
        <w:tc>
          <w:tcPr>
            <w:tcW w:w="686" w:type="pct"/>
            <w:vAlign w:val="center"/>
          </w:tcPr>
          <w:p w:rsidR="0006714F" w:rsidRDefault="0006714F" w:rsidP="0006714F">
            <w:pPr>
              <w:pStyle w:val="af5"/>
              <w:tabs>
                <w:tab w:val="left" w:pos="1134"/>
              </w:tabs>
              <w:ind w:left="0"/>
              <w:jc w:val="center"/>
              <w:rPr>
                <w:rFonts w:ascii="Times New Roman" w:eastAsia="Times New Roman" w:hAnsi="Times New Roman" w:cs="Times New Roman"/>
                <w:b/>
                <w:i/>
                <w:sz w:val="24"/>
                <w:szCs w:val="24"/>
              </w:rPr>
            </w:pPr>
          </w:p>
        </w:tc>
      </w:tr>
    </w:tbl>
    <w:p w:rsidR="005A7572" w:rsidRPr="005A7572" w:rsidRDefault="005A7572" w:rsidP="005A7572">
      <w:pPr>
        <w:pStyle w:val="af5"/>
        <w:numPr>
          <w:ilvl w:val="0"/>
          <w:numId w:val="19"/>
        </w:numPr>
        <w:tabs>
          <w:tab w:val="left" w:pos="1134"/>
        </w:tabs>
        <w:spacing w:after="0" w:line="240" w:lineRule="auto"/>
        <w:jc w:val="both"/>
        <w:rPr>
          <w:rFonts w:ascii="Times New Roman" w:eastAsia="Times New Roman" w:hAnsi="Times New Roman" w:cs="Times New Roman"/>
          <w:vanish/>
          <w:sz w:val="24"/>
          <w:szCs w:val="24"/>
        </w:rPr>
      </w:pPr>
    </w:p>
    <w:p w:rsidR="005A7572" w:rsidRPr="005A7572" w:rsidRDefault="005A7572" w:rsidP="005A7572">
      <w:pPr>
        <w:pStyle w:val="af5"/>
        <w:numPr>
          <w:ilvl w:val="0"/>
          <w:numId w:val="19"/>
        </w:numPr>
        <w:tabs>
          <w:tab w:val="left" w:pos="1134"/>
        </w:tabs>
        <w:spacing w:after="0" w:line="240" w:lineRule="auto"/>
        <w:jc w:val="both"/>
        <w:rPr>
          <w:rFonts w:ascii="Times New Roman" w:eastAsia="Times New Roman" w:hAnsi="Times New Roman" w:cs="Times New Roman"/>
          <w:vanish/>
          <w:sz w:val="24"/>
          <w:szCs w:val="24"/>
        </w:rPr>
      </w:pPr>
    </w:p>
    <w:p w:rsidR="005A7572" w:rsidRPr="005A7572" w:rsidRDefault="005A7572" w:rsidP="005A7572">
      <w:pPr>
        <w:pStyle w:val="af5"/>
        <w:numPr>
          <w:ilvl w:val="0"/>
          <w:numId w:val="19"/>
        </w:numPr>
        <w:tabs>
          <w:tab w:val="left" w:pos="1134"/>
        </w:tabs>
        <w:spacing w:after="0" w:line="240" w:lineRule="auto"/>
        <w:jc w:val="both"/>
        <w:rPr>
          <w:rFonts w:ascii="Times New Roman" w:eastAsia="Times New Roman" w:hAnsi="Times New Roman" w:cs="Times New Roman"/>
          <w:vanish/>
          <w:sz w:val="24"/>
          <w:szCs w:val="24"/>
        </w:rPr>
      </w:pPr>
    </w:p>
    <w:p w:rsidR="005A7572" w:rsidRPr="005A7572" w:rsidRDefault="005A7572" w:rsidP="005A7572">
      <w:pPr>
        <w:pStyle w:val="af5"/>
        <w:numPr>
          <w:ilvl w:val="0"/>
          <w:numId w:val="19"/>
        </w:numPr>
        <w:tabs>
          <w:tab w:val="left" w:pos="1134"/>
        </w:tabs>
        <w:spacing w:after="0" w:line="240" w:lineRule="auto"/>
        <w:jc w:val="both"/>
        <w:rPr>
          <w:rFonts w:ascii="Times New Roman" w:eastAsia="Times New Roman" w:hAnsi="Times New Roman" w:cs="Times New Roman"/>
          <w:vanish/>
          <w:sz w:val="24"/>
          <w:szCs w:val="24"/>
        </w:rPr>
      </w:pPr>
    </w:p>
    <w:p w:rsidR="005A7572" w:rsidRPr="005A7572" w:rsidRDefault="005A7572" w:rsidP="005A7572">
      <w:pPr>
        <w:pStyle w:val="af5"/>
        <w:numPr>
          <w:ilvl w:val="0"/>
          <w:numId w:val="19"/>
        </w:numPr>
        <w:tabs>
          <w:tab w:val="left" w:pos="1134"/>
        </w:tabs>
        <w:spacing w:after="0" w:line="240" w:lineRule="auto"/>
        <w:jc w:val="both"/>
        <w:rPr>
          <w:rFonts w:ascii="Times New Roman" w:eastAsia="Times New Roman" w:hAnsi="Times New Roman" w:cs="Times New Roman"/>
          <w:vanish/>
          <w:sz w:val="24"/>
          <w:szCs w:val="24"/>
        </w:rPr>
      </w:pPr>
    </w:p>
    <w:p w:rsidR="005A7572" w:rsidRPr="005A7572" w:rsidRDefault="005A7572" w:rsidP="005A7572">
      <w:pPr>
        <w:pStyle w:val="af5"/>
        <w:numPr>
          <w:ilvl w:val="0"/>
          <w:numId w:val="19"/>
        </w:numPr>
        <w:tabs>
          <w:tab w:val="left" w:pos="1134"/>
        </w:tabs>
        <w:spacing w:after="0" w:line="240" w:lineRule="auto"/>
        <w:jc w:val="both"/>
        <w:rPr>
          <w:rFonts w:ascii="Times New Roman" w:eastAsia="Times New Roman" w:hAnsi="Times New Roman" w:cs="Times New Roman"/>
          <w:vanish/>
          <w:sz w:val="24"/>
          <w:szCs w:val="24"/>
        </w:rPr>
      </w:pPr>
    </w:p>
    <w:p w:rsidR="005A7572" w:rsidRPr="005A7572" w:rsidRDefault="005A7572" w:rsidP="005A7572">
      <w:pPr>
        <w:pStyle w:val="af5"/>
        <w:numPr>
          <w:ilvl w:val="0"/>
          <w:numId w:val="19"/>
        </w:numPr>
        <w:tabs>
          <w:tab w:val="left" w:pos="1134"/>
        </w:tabs>
        <w:spacing w:after="0" w:line="240" w:lineRule="auto"/>
        <w:jc w:val="both"/>
        <w:rPr>
          <w:rFonts w:ascii="Times New Roman" w:eastAsia="Times New Roman" w:hAnsi="Times New Roman" w:cs="Times New Roman"/>
          <w:vanish/>
          <w:sz w:val="24"/>
          <w:szCs w:val="24"/>
        </w:rPr>
      </w:pPr>
    </w:p>
    <w:p w:rsidR="005A7572" w:rsidRPr="005A7572" w:rsidRDefault="005A7572" w:rsidP="005A7572">
      <w:pPr>
        <w:pStyle w:val="af5"/>
        <w:numPr>
          <w:ilvl w:val="0"/>
          <w:numId w:val="19"/>
        </w:numPr>
        <w:tabs>
          <w:tab w:val="left" w:pos="1134"/>
        </w:tabs>
        <w:spacing w:after="0" w:line="240" w:lineRule="auto"/>
        <w:jc w:val="both"/>
        <w:rPr>
          <w:rFonts w:ascii="Times New Roman" w:eastAsia="Times New Roman" w:hAnsi="Times New Roman" w:cs="Times New Roman"/>
          <w:vanish/>
          <w:sz w:val="24"/>
          <w:szCs w:val="24"/>
        </w:rPr>
      </w:pPr>
    </w:p>
    <w:p w:rsidR="005A7572" w:rsidRPr="005A7572" w:rsidRDefault="005A7572" w:rsidP="005A7572">
      <w:pPr>
        <w:pStyle w:val="af5"/>
        <w:numPr>
          <w:ilvl w:val="0"/>
          <w:numId w:val="19"/>
        </w:numPr>
        <w:tabs>
          <w:tab w:val="left" w:pos="1134"/>
        </w:tabs>
        <w:spacing w:after="0" w:line="240" w:lineRule="auto"/>
        <w:jc w:val="both"/>
        <w:rPr>
          <w:rFonts w:ascii="Times New Roman" w:eastAsia="Times New Roman" w:hAnsi="Times New Roman" w:cs="Times New Roman"/>
          <w:vanish/>
          <w:sz w:val="24"/>
          <w:szCs w:val="24"/>
        </w:rPr>
      </w:pPr>
    </w:p>
    <w:p w:rsidR="005A7572" w:rsidRPr="005A7572" w:rsidRDefault="005A7572" w:rsidP="005A7572">
      <w:pPr>
        <w:pStyle w:val="af5"/>
        <w:numPr>
          <w:ilvl w:val="0"/>
          <w:numId w:val="19"/>
        </w:numPr>
        <w:tabs>
          <w:tab w:val="left" w:pos="1134"/>
        </w:tabs>
        <w:spacing w:after="0" w:line="240" w:lineRule="auto"/>
        <w:jc w:val="both"/>
        <w:rPr>
          <w:rFonts w:ascii="Times New Roman" w:eastAsia="Times New Roman" w:hAnsi="Times New Roman" w:cs="Times New Roman"/>
          <w:vanish/>
          <w:sz w:val="24"/>
          <w:szCs w:val="24"/>
        </w:rPr>
      </w:pPr>
    </w:p>
    <w:p w:rsidR="005A7572" w:rsidRPr="005A7572" w:rsidRDefault="005A7572" w:rsidP="005A7572">
      <w:pPr>
        <w:pStyle w:val="af5"/>
        <w:numPr>
          <w:ilvl w:val="0"/>
          <w:numId w:val="19"/>
        </w:numPr>
        <w:tabs>
          <w:tab w:val="left" w:pos="1134"/>
        </w:tabs>
        <w:spacing w:after="0" w:line="240" w:lineRule="auto"/>
        <w:jc w:val="both"/>
        <w:rPr>
          <w:rFonts w:ascii="Times New Roman" w:eastAsia="Times New Roman" w:hAnsi="Times New Roman" w:cs="Times New Roman"/>
          <w:vanish/>
          <w:sz w:val="24"/>
          <w:szCs w:val="24"/>
        </w:rPr>
      </w:pPr>
    </w:p>
    <w:p w:rsidR="005A7572" w:rsidRPr="005A7572" w:rsidRDefault="005A7572" w:rsidP="005A7572">
      <w:pPr>
        <w:pStyle w:val="af5"/>
        <w:numPr>
          <w:ilvl w:val="0"/>
          <w:numId w:val="19"/>
        </w:numPr>
        <w:tabs>
          <w:tab w:val="left" w:pos="1134"/>
        </w:tabs>
        <w:spacing w:after="0" w:line="240" w:lineRule="auto"/>
        <w:jc w:val="both"/>
        <w:rPr>
          <w:rFonts w:ascii="Times New Roman" w:eastAsia="Times New Roman" w:hAnsi="Times New Roman" w:cs="Times New Roman"/>
          <w:vanish/>
          <w:sz w:val="24"/>
          <w:szCs w:val="24"/>
        </w:rPr>
      </w:pPr>
    </w:p>
    <w:p w:rsidR="005A7572" w:rsidRPr="005A7572" w:rsidRDefault="005A7572" w:rsidP="005A7572">
      <w:pPr>
        <w:pStyle w:val="af5"/>
        <w:numPr>
          <w:ilvl w:val="1"/>
          <w:numId w:val="19"/>
        </w:numPr>
        <w:tabs>
          <w:tab w:val="left" w:pos="1134"/>
        </w:tabs>
        <w:spacing w:after="0" w:line="240" w:lineRule="auto"/>
        <w:jc w:val="both"/>
        <w:rPr>
          <w:rFonts w:ascii="Times New Roman" w:eastAsia="Times New Roman" w:hAnsi="Times New Roman" w:cs="Times New Roman"/>
          <w:vanish/>
          <w:sz w:val="24"/>
          <w:szCs w:val="24"/>
        </w:rPr>
      </w:pPr>
    </w:p>
    <w:p w:rsidR="006E38A6" w:rsidRPr="006E38A6" w:rsidRDefault="006E38A6" w:rsidP="006E38A6">
      <w:pPr>
        <w:pStyle w:val="af5"/>
        <w:tabs>
          <w:tab w:val="left" w:pos="1134"/>
        </w:tabs>
        <w:spacing w:after="0" w:line="240" w:lineRule="auto"/>
        <w:ind w:left="567"/>
        <w:jc w:val="both"/>
        <w:rPr>
          <w:rFonts w:ascii="Times New Roman" w:eastAsia="Times New Roman" w:hAnsi="Times New Roman" w:cs="Times New Roman"/>
          <w:sz w:val="24"/>
          <w:szCs w:val="24"/>
        </w:rPr>
      </w:pPr>
    </w:p>
    <w:p w:rsidR="00BB2B4F" w:rsidRPr="001470BD" w:rsidRDefault="001470BD" w:rsidP="006D2A19">
      <w:pPr>
        <w:pStyle w:val="af5"/>
        <w:numPr>
          <w:ilvl w:val="1"/>
          <w:numId w:val="19"/>
        </w:numPr>
        <w:tabs>
          <w:tab w:val="left" w:pos="1134"/>
        </w:tabs>
        <w:spacing w:after="0" w:line="240" w:lineRule="auto"/>
        <w:ind w:left="0" w:firstLine="567"/>
        <w:jc w:val="both"/>
        <w:rPr>
          <w:rFonts w:ascii="Times New Roman" w:eastAsia="Times New Roman" w:hAnsi="Times New Roman" w:cs="Times New Roman"/>
          <w:sz w:val="24"/>
          <w:szCs w:val="24"/>
        </w:rPr>
      </w:pPr>
      <w:r w:rsidRPr="001470BD">
        <w:rPr>
          <w:rFonts w:ascii="Times New Roman" w:eastAsia="Times New Roman" w:hAnsi="Times New Roman" w:cs="Times New Roman"/>
          <w:i/>
          <w:sz w:val="24"/>
          <w:szCs w:val="24"/>
        </w:rPr>
        <w:t xml:space="preserve"> </w:t>
      </w:r>
      <w:r w:rsidRPr="001470BD">
        <w:rPr>
          <w:rFonts w:ascii="Times New Roman" w:eastAsia="Times New Roman" w:hAnsi="Times New Roman" w:cs="Times New Roman"/>
          <w:sz w:val="24"/>
          <w:szCs w:val="24"/>
        </w:rPr>
        <w:t xml:space="preserve">Копії сертифікатів якості та/або відповідності та/або посвідчень про якість товару та/або декларації виробника, та/або іншого документа що підтверджує якість кожної одиниці продукції (цукерки), що входить до складу Товару (подарунку). </w:t>
      </w:r>
    </w:p>
    <w:p w:rsidR="005A7572" w:rsidRPr="001470BD" w:rsidRDefault="0035203B" w:rsidP="006D2A19">
      <w:pPr>
        <w:pStyle w:val="af5"/>
        <w:numPr>
          <w:ilvl w:val="1"/>
          <w:numId w:val="19"/>
        </w:numPr>
        <w:tabs>
          <w:tab w:val="left" w:pos="1134"/>
        </w:tabs>
        <w:ind w:left="0" w:firstLine="567"/>
        <w:jc w:val="both"/>
        <w:rPr>
          <w:rFonts w:ascii="Times New Roman" w:eastAsia="Times New Roman" w:hAnsi="Times New Roman" w:cs="Times New Roman"/>
          <w:sz w:val="24"/>
          <w:szCs w:val="24"/>
        </w:rPr>
      </w:pPr>
      <w:r w:rsidRPr="001470BD">
        <w:rPr>
          <w:rFonts w:ascii="Times New Roman" w:eastAsia="Times New Roman" w:hAnsi="Times New Roman" w:cs="Times New Roman"/>
          <w:sz w:val="24"/>
          <w:szCs w:val="24"/>
        </w:rPr>
        <w:t>Учасник повинен надати у складі пропозиції кольорове фото або інше графічне кольорове зображення упаковки товару, що підтверджує  відповідність запропонованого учасником Товару, технічним та якісним характеристикам предмету закупівлі (Таблиця 1 Додатку 2 до тендерної документації) та вимоги щодо маркування харчових продуктів (маркування товару повинно відповідати вимогам ст. 6 Закону України “</w:t>
      </w:r>
      <w:r w:rsidR="001470BD" w:rsidRPr="001470BD">
        <w:t xml:space="preserve"> </w:t>
      </w:r>
      <w:r w:rsidR="001470BD" w:rsidRPr="001470BD">
        <w:rPr>
          <w:rFonts w:ascii="Times New Roman" w:eastAsia="Times New Roman" w:hAnsi="Times New Roman" w:cs="Times New Roman"/>
          <w:sz w:val="24"/>
          <w:szCs w:val="24"/>
        </w:rPr>
        <w:t>Про інформацію для споживачів щодо харчових продуктів</w:t>
      </w:r>
      <w:r w:rsidRPr="001470BD">
        <w:rPr>
          <w:rFonts w:ascii="Times New Roman" w:eastAsia="Times New Roman" w:hAnsi="Times New Roman" w:cs="Times New Roman"/>
          <w:sz w:val="24"/>
          <w:szCs w:val="24"/>
        </w:rPr>
        <w:t>”)</w:t>
      </w:r>
    </w:p>
    <w:p w:rsidR="00BB2B4F" w:rsidRPr="001470BD" w:rsidRDefault="005A7572" w:rsidP="006D2A19">
      <w:pPr>
        <w:pStyle w:val="af5"/>
        <w:numPr>
          <w:ilvl w:val="1"/>
          <w:numId w:val="19"/>
        </w:numPr>
        <w:tabs>
          <w:tab w:val="left" w:pos="1134"/>
        </w:tabs>
        <w:spacing w:after="0" w:line="240" w:lineRule="auto"/>
        <w:ind w:left="0" w:firstLine="567"/>
        <w:jc w:val="both"/>
        <w:rPr>
          <w:rFonts w:ascii="Times New Roman" w:eastAsia="Times New Roman" w:hAnsi="Times New Roman" w:cs="Times New Roman"/>
          <w:sz w:val="24"/>
          <w:szCs w:val="24"/>
        </w:rPr>
      </w:pPr>
      <w:r w:rsidRPr="001470BD">
        <w:rPr>
          <w:rFonts w:ascii="Times New Roman" w:eastAsia="Times New Roman" w:hAnsi="Times New Roman" w:cs="Times New Roman"/>
          <w:sz w:val="24"/>
          <w:szCs w:val="24"/>
        </w:rPr>
        <w:t>Інформацію щодо виробника упаковки товару, а саме: повне найменування виробника, код ЄДРПОУ, юридична адреса, фактичне місцезнаходження, телефон</w:t>
      </w:r>
    </w:p>
    <w:p w:rsidR="00BB2B4F" w:rsidRPr="001470BD" w:rsidRDefault="0035203B" w:rsidP="006D2A19">
      <w:pPr>
        <w:pStyle w:val="af5"/>
        <w:numPr>
          <w:ilvl w:val="1"/>
          <w:numId w:val="19"/>
        </w:numPr>
        <w:tabs>
          <w:tab w:val="left" w:pos="1134"/>
        </w:tabs>
        <w:spacing w:after="0" w:line="240" w:lineRule="auto"/>
        <w:ind w:left="0" w:firstLine="567"/>
        <w:jc w:val="both"/>
        <w:rPr>
          <w:rFonts w:ascii="Times New Roman" w:eastAsia="Times New Roman" w:hAnsi="Times New Roman" w:cs="Times New Roman"/>
          <w:sz w:val="24"/>
          <w:szCs w:val="24"/>
        </w:rPr>
      </w:pPr>
      <w:r w:rsidRPr="001470BD">
        <w:rPr>
          <w:rFonts w:ascii="Times New Roman" w:eastAsia="Times New Roman" w:hAnsi="Times New Roman" w:cs="Times New Roman"/>
          <w:sz w:val="24"/>
          <w:szCs w:val="24"/>
        </w:rPr>
        <w:t xml:space="preserve">Учасник повинен надати у складі пропозиції </w:t>
      </w:r>
      <w:proofErr w:type="spellStart"/>
      <w:r w:rsidRPr="001470BD">
        <w:rPr>
          <w:rFonts w:ascii="Times New Roman" w:eastAsia="Times New Roman" w:hAnsi="Times New Roman" w:cs="Times New Roman"/>
          <w:sz w:val="24"/>
          <w:szCs w:val="24"/>
        </w:rPr>
        <w:t>скан</w:t>
      </w:r>
      <w:proofErr w:type="spellEnd"/>
      <w:r w:rsidRPr="001470BD">
        <w:rPr>
          <w:rFonts w:ascii="Times New Roman" w:eastAsia="Times New Roman" w:hAnsi="Times New Roman" w:cs="Times New Roman"/>
          <w:sz w:val="24"/>
          <w:szCs w:val="24"/>
        </w:rPr>
        <w:t>-копію чинного на дату розкриття пропозицій оригіналу висновку державно-санітарної епідеміологічної експертизи, виданого уповноваженим державним органом на упаковку товару.</w:t>
      </w:r>
    </w:p>
    <w:p w:rsidR="000365E4" w:rsidRPr="001470BD" w:rsidRDefault="000365E4" w:rsidP="006D2A19">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p>
    <w:p w:rsidR="00930F63" w:rsidRPr="008809B8" w:rsidRDefault="006E38A6" w:rsidP="008809B8">
      <w:pPr>
        <w:shd w:val="clear" w:color="auto" w:fill="FFFFFF"/>
        <w:spacing w:after="0" w:line="240" w:lineRule="auto"/>
        <w:jc w:val="both"/>
        <w:rPr>
          <w:rFonts w:ascii="Times New Roman" w:eastAsia="Times New Roman" w:hAnsi="Times New Roman" w:cs="Times New Roman"/>
          <w:b/>
          <w:i/>
          <w:sz w:val="24"/>
          <w:szCs w:val="24"/>
        </w:rPr>
      </w:pPr>
      <w:r w:rsidRPr="006E38A6">
        <w:rPr>
          <w:rFonts w:ascii="Times New Roman" w:eastAsia="Times New Roman" w:hAnsi="Times New Roman" w:cs="Times New Roman"/>
          <w:b/>
          <w:i/>
          <w:sz w:val="24"/>
          <w:szCs w:val="24"/>
        </w:rPr>
        <w:t>Доставка Товару та  розвантажувальні роботи здійснюються силами та за рахунок Постачальника в узгоджений із Замовником час.</w:t>
      </w:r>
    </w:p>
    <w:sectPr w:rsidR="00930F63" w:rsidRPr="008809B8" w:rsidSect="00F921E8">
      <w:pgSz w:w="11906" w:h="16838"/>
      <w:pgMar w:top="426" w:right="850"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7C5125"/>
    <w:multiLevelType w:val="hybridMultilevel"/>
    <w:tmpl w:val="5404897E"/>
    <w:lvl w:ilvl="0" w:tplc="402C3CB0">
      <w:start w:val="1"/>
      <w:numFmt w:val="decimal"/>
      <w:lvlText w:val="%1."/>
      <w:lvlJc w:val="left"/>
      <w:pPr>
        <w:ind w:left="671" w:hanging="360"/>
      </w:pPr>
      <w:rPr>
        <w:rFonts w:hint="default"/>
        <w:b w:val="0"/>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2" w15:restartNumberingAfterBreak="0">
    <w:nsid w:val="0D8D11AE"/>
    <w:multiLevelType w:val="hybridMultilevel"/>
    <w:tmpl w:val="DC6CB488"/>
    <w:lvl w:ilvl="0" w:tplc="6AFA869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6551EB"/>
    <w:multiLevelType w:val="hybridMultilevel"/>
    <w:tmpl w:val="D3725B60"/>
    <w:lvl w:ilvl="0" w:tplc="DF3C7FEA">
      <w:start w:val="1"/>
      <w:numFmt w:val="bullet"/>
      <w:lvlText w:val=""/>
      <w:lvlJc w:val="left"/>
      <w:pPr>
        <w:ind w:left="1391" w:hanging="360"/>
      </w:pPr>
      <w:rPr>
        <w:rFonts w:ascii="Symbol" w:hAnsi="Symbol" w:hint="default"/>
      </w:rPr>
    </w:lvl>
    <w:lvl w:ilvl="1" w:tplc="04220003" w:tentative="1">
      <w:start w:val="1"/>
      <w:numFmt w:val="bullet"/>
      <w:lvlText w:val="o"/>
      <w:lvlJc w:val="left"/>
      <w:pPr>
        <w:ind w:left="2111" w:hanging="360"/>
      </w:pPr>
      <w:rPr>
        <w:rFonts w:ascii="Courier New" w:hAnsi="Courier New" w:cs="Courier New" w:hint="default"/>
      </w:rPr>
    </w:lvl>
    <w:lvl w:ilvl="2" w:tplc="04220005" w:tentative="1">
      <w:start w:val="1"/>
      <w:numFmt w:val="bullet"/>
      <w:lvlText w:val=""/>
      <w:lvlJc w:val="left"/>
      <w:pPr>
        <w:ind w:left="2831" w:hanging="360"/>
      </w:pPr>
      <w:rPr>
        <w:rFonts w:ascii="Wingdings" w:hAnsi="Wingdings" w:hint="default"/>
      </w:rPr>
    </w:lvl>
    <w:lvl w:ilvl="3" w:tplc="04220001" w:tentative="1">
      <w:start w:val="1"/>
      <w:numFmt w:val="bullet"/>
      <w:lvlText w:val=""/>
      <w:lvlJc w:val="left"/>
      <w:pPr>
        <w:ind w:left="3551" w:hanging="360"/>
      </w:pPr>
      <w:rPr>
        <w:rFonts w:ascii="Symbol" w:hAnsi="Symbol" w:hint="default"/>
      </w:rPr>
    </w:lvl>
    <w:lvl w:ilvl="4" w:tplc="04220003" w:tentative="1">
      <w:start w:val="1"/>
      <w:numFmt w:val="bullet"/>
      <w:lvlText w:val="o"/>
      <w:lvlJc w:val="left"/>
      <w:pPr>
        <w:ind w:left="4271" w:hanging="360"/>
      </w:pPr>
      <w:rPr>
        <w:rFonts w:ascii="Courier New" w:hAnsi="Courier New" w:cs="Courier New" w:hint="default"/>
      </w:rPr>
    </w:lvl>
    <w:lvl w:ilvl="5" w:tplc="04220005" w:tentative="1">
      <w:start w:val="1"/>
      <w:numFmt w:val="bullet"/>
      <w:lvlText w:val=""/>
      <w:lvlJc w:val="left"/>
      <w:pPr>
        <w:ind w:left="4991" w:hanging="360"/>
      </w:pPr>
      <w:rPr>
        <w:rFonts w:ascii="Wingdings" w:hAnsi="Wingdings" w:hint="default"/>
      </w:rPr>
    </w:lvl>
    <w:lvl w:ilvl="6" w:tplc="04220001" w:tentative="1">
      <w:start w:val="1"/>
      <w:numFmt w:val="bullet"/>
      <w:lvlText w:val=""/>
      <w:lvlJc w:val="left"/>
      <w:pPr>
        <w:ind w:left="5711" w:hanging="360"/>
      </w:pPr>
      <w:rPr>
        <w:rFonts w:ascii="Symbol" w:hAnsi="Symbol" w:hint="default"/>
      </w:rPr>
    </w:lvl>
    <w:lvl w:ilvl="7" w:tplc="04220003" w:tentative="1">
      <w:start w:val="1"/>
      <w:numFmt w:val="bullet"/>
      <w:lvlText w:val="o"/>
      <w:lvlJc w:val="left"/>
      <w:pPr>
        <w:ind w:left="6431" w:hanging="360"/>
      </w:pPr>
      <w:rPr>
        <w:rFonts w:ascii="Courier New" w:hAnsi="Courier New" w:cs="Courier New" w:hint="default"/>
      </w:rPr>
    </w:lvl>
    <w:lvl w:ilvl="8" w:tplc="04220005" w:tentative="1">
      <w:start w:val="1"/>
      <w:numFmt w:val="bullet"/>
      <w:lvlText w:val=""/>
      <w:lvlJc w:val="left"/>
      <w:pPr>
        <w:ind w:left="7151" w:hanging="360"/>
      </w:pPr>
      <w:rPr>
        <w:rFonts w:ascii="Wingdings" w:hAnsi="Wingdings" w:hint="default"/>
      </w:rPr>
    </w:lvl>
  </w:abstractNum>
  <w:abstractNum w:abstractNumId="4" w15:restartNumberingAfterBreak="0">
    <w:nsid w:val="129A4170"/>
    <w:multiLevelType w:val="multilevel"/>
    <w:tmpl w:val="0422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6" w15:restartNumberingAfterBreak="0">
    <w:nsid w:val="1CDA052D"/>
    <w:multiLevelType w:val="hybridMultilevel"/>
    <w:tmpl w:val="1256D0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FB72FE6"/>
    <w:multiLevelType w:val="hybridMultilevel"/>
    <w:tmpl w:val="929CFBD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9" w15:restartNumberingAfterBreak="0">
    <w:nsid w:val="3E046E4B"/>
    <w:multiLevelType w:val="hybridMultilevel"/>
    <w:tmpl w:val="7ED094AE"/>
    <w:lvl w:ilvl="0" w:tplc="96CA4898">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EF27D07"/>
    <w:multiLevelType w:val="hybridMultilevel"/>
    <w:tmpl w:val="E46803BE"/>
    <w:lvl w:ilvl="0" w:tplc="E5EAD146">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1AE64EA"/>
    <w:multiLevelType w:val="hybridMultilevel"/>
    <w:tmpl w:val="5DF04DD2"/>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43732B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056D2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8B6255"/>
    <w:multiLevelType w:val="hybridMultilevel"/>
    <w:tmpl w:val="5404897E"/>
    <w:lvl w:ilvl="0" w:tplc="402C3CB0">
      <w:start w:val="1"/>
      <w:numFmt w:val="decimal"/>
      <w:lvlText w:val="%1."/>
      <w:lvlJc w:val="left"/>
      <w:pPr>
        <w:ind w:left="671" w:hanging="360"/>
      </w:pPr>
      <w:rPr>
        <w:rFonts w:hint="default"/>
        <w:b w:val="0"/>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5" w15:restartNumberingAfterBreak="0">
    <w:nsid w:val="484A1372"/>
    <w:multiLevelType w:val="hybridMultilevel"/>
    <w:tmpl w:val="851CE6EC"/>
    <w:lvl w:ilvl="0" w:tplc="04190011">
      <w:start w:val="1"/>
      <w:numFmt w:val="decimal"/>
      <w:lvlText w:val="%1)"/>
      <w:lvlJc w:val="left"/>
      <w:pPr>
        <w:tabs>
          <w:tab w:val="num" w:pos="360"/>
        </w:tabs>
        <w:ind w:left="36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9AD48D2"/>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8107C0"/>
    <w:multiLevelType w:val="hybridMultilevel"/>
    <w:tmpl w:val="D6D6822A"/>
    <w:lvl w:ilvl="0" w:tplc="7D48CC14">
      <w:start w:val="1"/>
      <w:numFmt w:val="decimal"/>
      <w:lvlText w:val="%1."/>
      <w:lvlJc w:val="left"/>
      <w:pPr>
        <w:ind w:left="671" w:hanging="360"/>
      </w:pPr>
      <w:rPr>
        <w:rFonts w:hint="default"/>
        <w:b w:val="0"/>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8" w15:restartNumberingAfterBreak="0">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E96634"/>
    <w:multiLevelType w:val="hybridMultilevel"/>
    <w:tmpl w:val="4E1E2A48"/>
    <w:lvl w:ilvl="0" w:tplc="2DE046E6">
      <w:start w:val="1"/>
      <w:numFmt w:val="decimal"/>
      <w:lvlText w:val="%1."/>
      <w:lvlJc w:val="left"/>
      <w:pPr>
        <w:ind w:left="1031" w:hanging="360"/>
      </w:pPr>
      <w:rPr>
        <w:rFonts w:hint="default"/>
      </w:rPr>
    </w:lvl>
    <w:lvl w:ilvl="1" w:tplc="04220019">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20" w15:restartNumberingAfterBreak="0">
    <w:nsid w:val="58D4147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ED406C"/>
    <w:multiLevelType w:val="multilevel"/>
    <w:tmpl w:val="76A899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4B479A"/>
    <w:multiLevelType w:val="multilevel"/>
    <w:tmpl w:val="5C302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1A6BFA"/>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EED25D6"/>
    <w:multiLevelType w:val="hybridMultilevel"/>
    <w:tmpl w:val="A2FE5F12"/>
    <w:lvl w:ilvl="0" w:tplc="7B20EFE4">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6"/>
  </w:num>
  <w:num w:numId="4">
    <w:abstractNumId w:val="8"/>
  </w:num>
  <w:num w:numId="5">
    <w:abstractNumId w:val="11"/>
  </w:num>
  <w:num w:numId="6">
    <w:abstractNumId w:val="14"/>
  </w:num>
  <w:num w:numId="7">
    <w:abstractNumId w:val="15"/>
  </w:num>
  <w:num w:numId="8">
    <w:abstractNumId w:val="20"/>
  </w:num>
  <w:num w:numId="9">
    <w:abstractNumId w:val="4"/>
  </w:num>
  <w:num w:numId="10">
    <w:abstractNumId w:val="5"/>
  </w:num>
  <w:num w:numId="11">
    <w:abstractNumId w:val="7"/>
  </w:num>
  <w:num w:numId="12">
    <w:abstractNumId w:val="0"/>
  </w:num>
  <w:num w:numId="13">
    <w:abstractNumId w:val="12"/>
  </w:num>
  <w:num w:numId="14">
    <w:abstractNumId w:val="21"/>
  </w:num>
  <w:num w:numId="15">
    <w:abstractNumId w:val="23"/>
  </w:num>
  <w:num w:numId="16">
    <w:abstractNumId w:val="18"/>
  </w:num>
  <w:num w:numId="17">
    <w:abstractNumId w:val="13"/>
  </w:num>
  <w:num w:numId="18">
    <w:abstractNumId w:val="19"/>
  </w:num>
  <w:num w:numId="19">
    <w:abstractNumId w:val="16"/>
  </w:num>
  <w:num w:numId="20">
    <w:abstractNumId w:val="9"/>
  </w:num>
  <w:num w:numId="21">
    <w:abstractNumId w:val="10"/>
  </w:num>
  <w:num w:numId="22">
    <w:abstractNumId w:val="24"/>
  </w:num>
  <w:num w:numId="23">
    <w:abstractNumId w:val="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F63"/>
    <w:rsid w:val="00000C59"/>
    <w:rsid w:val="000159AC"/>
    <w:rsid w:val="00024F82"/>
    <w:rsid w:val="000365E4"/>
    <w:rsid w:val="00045421"/>
    <w:rsid w:val="0006714F"/>
    <w:rsid w:val="00072268"/>
    <w:rsid w:val="000C47F1"/>
    <w:rsid w:val="00131685"/>
    <w:rsid w:val="00135C08"/>
    <w:rsid w:val="001470BD"/>
    <w:rsid w:val="00172995"/>
    <w:rsid w:val="001E6D40"/>
    <w:rsid w:val="002A1457"/>
    <w:rsid w:val="002C6B32"/>
    <w:rsid w:val="002E711C"/>
    <w:rsid w:val="0035203B"/>
    <w:rsid w:val="003B6FEF"/>
    <w:rsid w:val="003D62EA"/>
    <w:rsid w:val="003E1A09"/>
    <w:rsid w:val="00405D48"/>
    <w:rsid w:val="004406F4"/>
    <w:rsid w:val="00465D6D"/>
    <w:rsid w:val="00480581"/>
    <w:rsid w:val="004E1912"/>
    <w:rsid w:val="004E626A"/>
    <w:rsid w:val="00510A83"/>
    <w:rsid w:val="005460E1"/>
    <w:rsid w:val="00577B6A"/>
    <w:rsid w:val="005A7572"/>
    <w:rsid w:val="005F21A1"/>
    <w:rsid w:val="00652FB9"/>
    <w:rsid w:val="006D2A19"/>
    <w:rsid w:val="006E38A6"/>
    <w:rsid w:val="007059B8"/>
    <w:rsid w:val="00722ABA"/>
    <w:rsid w:val="00771A3A"/>
    <w:rsid w:val="007A3F5C"/>
    <w:rsid w:val="007D55E2"/>
    <w:rsid w:val="00805BB2"/>
    <w:rsid w:val="008210F8"/>
    <w:rsid w:val="008563DD"/>
    <w:rsid w:val="008809B8"/>
    <w:rsid w:val="008870B7"/>
    <w:rsid w:val="008C21DD"/>
    <w:rsid w:val="008D163A"/>
    <w:rsid w:val="008D4960"/>
    <w:rsid w:val="008F796F"/>
    <w:rsid w:val="00916F35"/>
    <w:rsid w:val="00930F63"/>
    <w:rsid w:val="00963371"/>
    <w:rsid w:val="009B5A45"/>
    <w:rsid w:val="009D1769"/>
    <w:rsid w:val="009D5F20"/>
    <w:rsid w:val="009D63C7"/>
    <w:rsid w:val="009E3C07"/>
    <w:rsid w:val="00A15D09"/>
    <w:rsid w:val="00A31460"/>
    <w:rsid w:val="00A554EE"/>
    <w:rsid w:val="00A55F17"/>
    <w:rsid w:val="00AA64AA"/>
    <w:rsid w:val="00B92313"/>
    <w:rsid w:val="00BA3BD6"/>
    <w:rsid w:val="00BB2B4F"/>
    <w:rsid w:val="00BE4E46"/>
    <w:rsid w:val="00BF47B3"/>
    <w:rsid w:val="00C118E5"/>
    <w:rsid w:val="00C26B9E"/>
    <w:rsid w:val="00C53D17"/>
    <w:rsid w:val="00C63EE1"/>
    <w:rsid w:val="00CB0825"/>
    <w:rsid w:val="00CB3537"/>
    <w:rsid w:val="00CE34C9"/>
    <w:rsid w:val="00D057E5"/>
    <w:rsid w:val="00D55F64"/>
    <w:rsid w:val="00DB6191"/>
    <w:rsid w:val="00DF6C63"/>
    <w:rsid w:val="00E504E0"/>
    <w:rsid w:val="00E524B6"/>
    <w:rsid w:val="00E63238"/>
    <w:rsid w:val="00E64D66"/>
    <w:rsid w:val="00EC0289"/>
    <w:rsid w:val="00ED57E7"/>
    <w:rsid w:val="00F036BC"/>
    <w:rsid w:val="00F80068"/>
    <w:rsid w:val="00F921E8"/>
    <w:rsid w:val="00FC0D99"/>
    <w:rsid w:val="00FC1C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1DB5"/>
  <w15:docId w15:val="{72F2A866-6B24-4B49-A7FD-8BC034AB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3E1A09"/>
    <w:pPr>
      <w:ind w:left="720"/>
      <w:contextualSpacing/>
    </w:pPr>
  </w:style>
  <w:style w:type="character" w:customStyle="1" w:styleId="af6">
    <w:name w:val="Абзац списка Знак"/>
    <w:link w:val="af5"/>
    <w:uiPriority w:val="34"/>
    <w:locked/>
    <w:rsid w:val="00CE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26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1529</Words>
  <Characters>8717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59</cp:revision>
  <cp:lastPrinted>2022-11-24T12:10:00Z</cp:lastPrinted>
  <dcterms:created xsi:type="dcterms:W3CDTF">2022-08-17T14:44:00Z</dcterms:created>
  <dcterms:modified xsi:type="dcterms:W3CDTF">2022-11-29T14:47:00Z</dcterms:modified>
</cp:coreProperties>
</file>