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0D" w:rsidRDefault="008E19C0">
      <w:pPr>
        <w:pStyle w:val="1"/>
        <w:ind w:left="0" w:firstLine="5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6</w:t>
      </w:r>
      <w:bookmarkStart w:id="0" w:name="_GoBack"/>
      <w:bookmarkEnd w:id="0"/>
    </w:p>
    <w:p w:rsidR="0056110D" w:rsidRDefault="004F7BC4">
      <w:pPr>
        <w:pStyle w:val="1"/>
        <w:ind w:left="0" w:firstLine="5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56110D" w:rsidRDefault="0056110D">
      <w:pPr>
        <w:pStyle w:val="1"/>
        <w:ind w:left="0" w:firstLine="5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6110D" w:rsidRDefault="0056110D">
      <w:pPr>
        <w:pStyle w:val="1"/>
        <w:ind w:left="0" w:firstLine="5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6110D" w:rsidRDefault="004F7BC4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Гарантійний лист</w:t>
      </w:r>
    </w:p>
    <w:p w:rsidR="0056110D" w:rsidRDefault="0056110D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6110D" w:rsidRDefault="0056110D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6110D" w:rsidRDefault="004F7BC4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(найменування учасника</w:t>
      </w:r>
      <w:r>
        <w:rPr>
          <w:rFonts w:ascii="Times New Roman" w:hAnsi="Times New Roman"/>
          <w:sz w:val="28"/>
          <w:szCs w:val="28"/>
          <w:lang w:val="uk-UA"/>
        </w:rPr>
        <w:t>)           забезпечить:</w:t>
      </w:r>
    </w:p>
    <w:p w:rsidR="0056110D" w:rsidRDefault="004F7BC4" w:rsidP="003B470C">
      <w:pPr>
        <w:pStyle w:val="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друк, обробку, формування і персоналізацію </w:t>
      </w:r>
      <w:r>
        <w:rPr>
          <w:rFonts w:ascii="Times New Roman" w:hAnsi="Times New Roman"/>
          <w:b/>
          <w:sz w:val="28"/>
          <w:szCs w:val="28"/>
          <w:lang w:val="uk-UA"/>
        </w:rPr>
        <w:t>дипломів</w:t>
      </w:r>
      <w:r>
        <w:rPr>
          <w:rFonts w:ascii="Times New Roman" w:hAnsi="Times New Roman"/>
          <w:sz w:val="28"/>
          <w:szCs w:val="28"/>
          <w:lang w:val="uk-UA"/>
        </w:rPr>
        <w:t>, згідно вимог Міністерства освіти і науки України та із наданої замовником інформації в  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xml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файлах;</w:t>
      </w:r>
    </w:p>
    <w:p w:rsidR="0056110D" w:rsidRPr="004F7BC4" w:rsidRDefault="004F7BC4" w:rsidP="003B470C">
      <w:pPr>
        <w:pStyle w:val="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друк, обробку, формування, персоналізацію і прошивання </w:t>
      </w:r>
      <w:r>
        <w:rPr>
          <w:rFonts w:ascii="Times New Roman" w:hAnsi="Times New Roman"/>
          <w:b/>
          <w:sz w:val="28"/>
          <w:szCs w:val="28"/>
          <w:lang w:val="uk-UA"/>
        </w:rPr>
        <w:t>додатків до дипломів</w:t>
      </w:r>
      <w:r>
        <w:rPr>
          <w:rFonts w:ascii="Times New Roman" w:hAnsi="Times New Roman"/>
          <w:sz w:val="28"/>
          <w:szCs w:val="28"/>
          <w:lang w:val="uk-UA"/>
        </w:rPr>
        <w:t>, згідно вимог Міністерства освіти і науки України та із наданої замовником інформації в 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rtf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або 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doc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або  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docx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або  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файлах;</w:t>
      </w:r>
    </w:p>
    <w:p w:rsidR="0056110D" w:rsidRDefault="004F7BC4" w:rsidP="003B470C">
      <w:pPr>
        <w:pStyle w:val="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доставку продукції замовнику упродовж 2-х календарних днів з дати отримання інформації від замовника.</w:t>
      </w:r>
    </w:p>
    <w:p w:rsidR="0056110D" w:rsidRDefault="0056110D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</w:p>
    <w:p w:rsidR="0056110D" w:rsidRDefault="004F7BC4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t>Підпис уповноваженої особи учасника (учасника-фізичної особи)</w:t>
      </w:r>
    </w:p>
    <w:p w:rsidR="0056110D" w:rsidRDefault="0056110D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</w:p>
    <w:p w:rsidR="0056110D" w:rsidRDefault="0056110D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</w:p>
    <w:p w:rsidR="0056110D" w:rsidRDefault="004F7BC4">
      <w:pPr>
        <w:pStyle w:val="msonormalcxspmiddle"/>
        <w:spacing w:before="280" w:after="120" w:afterAutospacing="0"/>
        <w:contextualSpacing/>
        <w:jc w:val="both"/>
        <w:rPr>
          <w:lang w:val="uk-UA"/>
        </w:rPr>
      </w:pPr>
      <w:r>
        <w:rPr>
          <w:lang w:val="uk-UA"/>
        </w:rPr>
        <w:t>___________________                       ____________                      ________________________</w:t>
      </w:r>
    </w:p>
    <w:p w:rsidR="0056110D" w:rsidRDefault="004F7BC4">
      <w:pPr>
        <w:pStyle w:val="msonormalcxspmiddle"/>
        <w:spacing w:before="280" w:after="120" w:afterAutospacing="0"/>
        <w:ind w:firstLine="708"/>
        <w:contextualSpacing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(Посада)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(підпис уповноваженої особи учасника)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(ПІБ)</w:t>
      </w:r>
    </w:p>
    <w:p w:rsidR="0056110D" w:rsidRDefault="004F7BC4">
      <w:pPr>
        <w:pStyle w:val="msonormalcxspmiddle"/>
        <w:spacing w:before="280" w:after="120" w:afterAutospacing="0"/>
        <w:ind w:left="4395"/>
        <w:contextualSpacing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(за наявності)</w:t>
      </w:r>
    </w:p>
    <w:p w:rsidR="0056110D" w:rsidRDefault="0056110D"/>
    <w:sectPr w:rsidR="005611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355"/>
    <w:multiLevelType w:val="multilevel"/>
    <w:tmpl w:val="71F64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F30ED"/>
    <w:multiLevelType w:val="multilevel"/>
    <w:tmpl w:val="81B2F1E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9348A0"/>
    <w:multiLevelType w:val="multilevel"/>
    <w:tmpl w:val="EBF81E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0D"/>
    <w:rsid w:val="003B470C"/>
    <w:rsid w:val="004F7BC4"/>
    <w:rsid w:val="0056110D"/>
    <w:rsid w:val="008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02F"/>
  <w15:docId w15:val="{61C58B37-416E-4DEE-BBE2-A4A83CE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uiPriority w:val="34"/>
    <w:qFormat/>
    <w:rsid w:val="006462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qFormat/>
    <w:rsid w:val="00646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Ярослав Баумкетнер</cp:lastModifiedBy>
  <cp:revision>7</cp:revision>
  <dcterms:created xsi:type="dcterms:W3CDTF">2019-01-22T13:01:00Z</dcterms:created>
  <dcterms:modified xsi:type="dcterms:W3CDTF">2023-01-22T20:25:00Z</dcterms:modified>
  <dc:language>uk-UA</dc:language>
</cp:coreProperties>
</file>