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3B3B" w:rsidRDefault="00853B3B" w:rsidP="00F9708A">
      <w:pPr>
        <w:spacing w:line="240" w:lineRule="auto"/>
        <w:rPr>
          <w:rFonts w:ascii="Times New Roman" w:eastAsia="Times New Roman" w:hAnsi="Times New Roman" w:cs="Times New Roman"/>
          <w:b/>
          <w:bCs/>
          <w:sz w:val="24"/>
          <w:szCs w:val="24"/>
          <w:lang w:val="en-US"/>
        </w:rPr>
      </w:pPr>
    </w:p>
    <w:p w:rsidR="00853B3B" w:rsidRPr="007C45F0" w:rsidRDefault="00853B3B" w:rsidP="00853B3B">
      <w:pPr>
        <w:spacing w:before="240" w:line="240" w:lineRule="auto"/>
        <w:jc w:val="center"/>
        <w:rPr>
          <w:rFonts w:ascii="Times New Roman" w:eastAsia="Times New Roman" w:hAnsi="Times New Roman"/>
          <w:sz w:val="28"/>
          <w:szCs w:val="28"/>
        </w:rPr>
      </w:pPr>
      <w:r>
        <w:rPr>
          <w:rFonts w:ascii="Times New Roman" w:eastAsia="Times New Roman" w:hAnsi="Times New Roman"/>
          <w:b/>
          <w:bCs/>
          <w:sz w:val="28"/>
          <w:szCs w:val="28"/>
        </w:rPr>
        <w:t>Відділ містобудування, житлово – комунального господарства та благоустрою Тиврівської селищної ради</w:t>
      </w:r>
    </w:p>
    <w:tbl>
      <w:tblPr>
        <w:tblW w:w="4396" w:type="dxa"/>
        <w:tblInd w:w="5258" w:type="dxa"/>
        <w:tblLook w:val="04A0" w:firstRow="1" w:lastRow="0" w:firstColumn="1" w:lastColumn="0" w:noHBand="0" w:noVBand="1"/>
      </w:tblPr>
      <w:tblGrid>
        <w:gridCol w:w="371"/>
        <w:gridCol w:w="3435"/>
        <w:gridCol w:w="590"/>
      </w:tblGrid>
      <w:tr w:rsidR="00853B3B" w:rsidRPr="00CE0235" w:rsidTr="000B6D5A">
        <w:trPr>
          <w:trHeight w:val="4695"/>
        </w:trPr>
        <w:tc>
          <w:tcPr>
            <w:tcW w:w="371" w:type="dxa"/>
            <w:tcMar>
              <w:top w:w="100" w:type="dxa"/>
              <w:left w:w="100" w:type="dxa"/>
              <w:bottom w:w="100" w:type="dxa"/>
              <w:right w:w="100" w:type="dxa"/>
            </w:tcMar>
            <w:hideMark/>
          </w:tcPr>
          <w:p w:rsidR="00853B3B" w:rsidRPr="00CE0235" w:rsidRDefault="00853B3B" w:rsidP="000B6D5A">
            <w:pPr>
              <w:spacing w:line="240" w:lineRule="auto"/>
              <w:ind w:left="-1420"/>
              <w:jc w:val="center"/>
              <w:rPr>
                <w:rFonts w:ascii="Times New Roman" w:eastAsia="Times New Roman" w:hAnsi="Times New Roman" w:cs="Times New Roman"/>
                <w:sz w:val="24"/>
                <w:szCs w:val="24"/>
                <w:lang w:val="uk-UA"/>
              </w:rPr>
            </w:pPr>
            <w:r w:rsidRPr="00CE0235">
              <w:rPr>
                <w:rFonts w:ascii="Times New Roman" w:eastAsia="Times New Roman" w:hAnsi="Times New Roman" w:cs="Times New Roman"/>
                <w:b/>
                <w:bCs/>
                <w:sz w:val="24"/>
                <w:szCs w:val="24"/>
                <w:lang w:val="uk-UA"/>
              </w:rPr>
              <w:t>  </w:t>
            </w:r>
          </w:p>
        </w:tc>
        <w:tc>
          <w:tcPr>
            <w:tcW w:w="3435" w:type="dxa"/>
            <w:tcMar>
              <w:top w:w="100" w:type="dxa"/>
              <w:left w:w="100" w:type="dxa"/>
              <w:bottom w:w="100" w:type="dxa"/>
              <w:right w:w="100" w:type="dxa"/>
            </w:tcMar>
          </w:tcPr>
          <w:p w:rsidR="00853B3B" w:rsidRPr="00CE0235" w:rsidRDefault="00853B3B" w:rsidP="000B6D5A">
            <w:pPr>
              <w:spacing w:line="240" w:lineRule="auto"/>
              <w:ind w:left="-1420"/>
              <w:jc w:val="right"/>
              <w:rPr>
                <w:rFonts w:ascii="Times New Roman" w:eastAsia="Times New Roman" w:hAnsi="Times New Roman" w:cs="Times New Roman"/>
                <w:b/>
                <w:bCs/>
                <w:sz w:val="24"/>
                <w:szCs w:val="24"/>
                <w:lang w:val="uk-UA"/>
              </w:rPr>
            </w:pPr>
          </w:p>
          <w:p w:rsidR="00853B3B" w:rsidRPr="00CE0235" w:rsidRDefault="00853B3B" w:rsidP="000B6D5A">
            <w:pPr>
              <w:spacing w:line="240" w:lineRule="auto"/>
              <w:ind w:left="-1420"/>
              <w:jc w:val="right"/>
              <w:rPr>
                <w:rFonts w:ascii="Times New Roman" w:eastAsia="Times New Roman" w:hAnsi="Times New Roman" w:cs="Times New Roman"/>
                <w:b/>
                <w:bCs/>
                <w:sz w:val="24"/>
                <w:szCs w:val="24"/>
                <w:lang w:val="uk-UA"/>
              </w:rPr>
            </w:pPr>
            <w:r w:rsidRPr="00CE0235">
              <w:rPr>
                <w:rFonts w:ascii="Times New Roman" w:eastAsia="Times New Roman" w:hAnsi="Times New Roman" w:cs="Times New Roman"/>
                <w:b/>
                <w:bCs/>
                <w:sz w:val="24"/>
                <w:szCs w:val="24"/>
                <w:lang w:val="uk-UA"/>
              </w:rPr>
              <w:t> </w:t>
            </w:r>
          </w:p>
          <w:p w:rsidR="00853B3B" w:rsidRPr="007C45F0" w:rsidRDefault="00853B3B" w:rsidP="000B6D5A">
            <w:pPr>
              <w:spacing w:before="240" w:line="240" w:lineRule="auto"/>
              <w:ind w:left="-1420"/>
              <w:jc w:val="right"/>
              <w:rPr>
                <w:rFonts w:ascii="Times New Roman" w:eastAsia="Times New Roman" w:hAnsi="Times New Roman"/>
                <w:b/>
                <w:bCs/>
                <w:sz w:val="24"/>
                <w:szCs w:val="24"/>
              </w:rPr>
            </w:pPr>
            <w:r w:rsidRPr="007C45F0">
              <w:rPr>
                <w:rFonts w:ascii="Times New Roman" w:eastAsia="Times New Roman" w:hAnsi="Times New Roman"/>
                <w:b/>
                <w:bCs/>
                <w:sz w:val="24"/>
                <w:szCs w:val="24"/>
              </w:rPr>
              <w:t>ЗАТВЕРДЖЕНО»</w:t>
            </w:r>
          </w:p>
          <w:p w:rsidR="00853B3B" w:rsidRPr="007C45F0" w:rsidRDefault="00853B3B" w:rsidP="000B6D5A">
            <w:pPr>
              <w:spacing w:before="240" w:line="240" w:lineRule="auto"/>
              <w:ind w:left="-1420"/>
              <w:jc w:val="right"/>
              <w:rPr>
                <w:rFonts w:ascii="Times New Roman" w:eastAsia="Times New Roman" w:hAnsi="Times New Roman"/>
                <w:sz w:val="24"/>
                <w:szCs w:val="24"/>
              </w:rPr>
            </w:pPr>
            <w:r w:rsidRPr="007C45F0">
              <w:rPr>
                <w:rFonts w:ascii="Times New Roman" w:eastAsia="Times New Roman" w:hAnsi="Times New Roman"/>
                <w:b/>
                <w:bCs/>
                <w:sz w:val="24"/>
                <w:szCs w:val="24"/>
              </w:rPr>
              <w:t>  </w:t>
            </w:r>
            <w:r w:rsidRPr="002A7CDD">
              <w:rPr>
                <w:rFonts w:ascii="Times New Roman" w:eastAsia="Times New Roman" w:hAnsi="Times New Roman"/>
                <w:bCs/>
                <w:sz w:val="24"/>
                <w:szCs w:val="24"/>
                <w:lang w:val="uk-UA"/>
              </w:rPr>
              <w:t>Рішенням</w:t>
            </w:r>
            <w:r w:rsidRPr="007C45F0">
              <w:rPr>
                <w:rFonts w:ascii="Times New Roman" w:eastAsia="Times New Roman" w:hAnsi="Times New Roman"/>
                <w:sz w:val="24"/>
                <w:szCs w:val="24"/>
              </w:rPr>
              <w:t xml:space="preserve"> уповноваженої особи</w:t>
            </w:r>
          </w:p>
          <w:p w:rsidR="00853B3B" w:rsidRPr="00106004" w:rsidRDefault="00106004" w:rsidP="000B6D5A">
            <w:pPr>
              <w:spacing w:before="240" w:line="240" w:lineRule="auto"/>
              <w:ind w:left="-1420"/>
              <w:jc w:val="right"/>
              <w:rPr>
                <w:rFonts w:ascii="Times New Roman" w:eastAsia="Times New Roman" w:hAnsi="Times New Roman"/>
                <w:color w:val="FF0000"/>
                <w:sz w:val="24"/>
                <w:szCs w:val="24"/>
                <w:lang w:val="uk-UA"/>
              </w:rPr>
            </w:pPr>
            <w:r>
              <w:rPr>
                <w:rFonts w:ascii="Times New Roman" w:eastAsia="Times New Roman" w:hAnsi="Times New Roman"/>
                <w:sz w:val="24"/>
                <w:szCs w:val="24"/>
              </w:rPr>
              <w:t xml:space="preserve">Протокол </w:t>
            </w:r>
            <w:r>
              <w:rPr>
                <w:rFonts w:ascii="Times New Roman" w:eastAsia="Times New Roman" w:hAnsi="Times New Roman"/>
                <w:sz w:val="24"/>
                <w:szCs w:val="24"/>
                <w:lang w:val="uk-UA"/>
              </w:rPr>
              <w:t>№8</w:t>
            </w:r>
          </w:p>
          <w:p w:rsidR="00853B3B" w:rsidRPr="007C45F0" w:rsidRDefault="00853B3B" w:rsidP="000B6D5A">
            <w:pPr>
              <w:spacing w:before="240" w:line="240" w:lineRule="auto"/>
              <w:ind w:left="-1420"/>
              <w:jc w:val="right"/>
              <w:rPr>
                <w:rFonts w:ascii="Times New Roman" w:eastAsia="Times New Roman" w:hAnsi="Times New Roman"/>
                <w:sz w:val="24"/>
                <w:szCs w:val="24"/>
              </w:rPr>
            </w:pPr>
            <w:r w:rsidRPr="007C45F0">
              <w:rPr>
                <w:rFonts w:ascii="Times New Roman" w:eastAsia="Times New Roman" w:hAnsi="Times New Roman"/>
                <w:sz w:val="24"/>
                <w:szCs w:val="24"/>
              </w:rPr>
              <w:t>Від «</w:t>
            </w:r>
            <w:r w:rsidR="00106004">
              <w:rPr>
                <w:rFonts w:ascii="Times New Roman" w:eastAsia="Times New Roman" w:hAnsi="Times New Roman"/>
                <w:sz w:val="24"/>
                <w:szCs w:val="24"/>
                <w:lang w:val="uk-UA"/>
              </w:rPr>
              <w:t>27» січня</w:t>
            </w:r>
            <w:r w:rsidR="00DB067E">
              <w:rPr>
                <w:rFonts w:ascii="Times New Roman" w:eastAsia="Times New Roman" w:hAnsi="Times New Roman"/>
                <w:color w:val="FF0000"/>
                <w:sz w:val="24"/>
                <w:szCs w:val="24"/>
              </w:rPr>
              <w:t xml:space="preserve"> </w:t>
            </w:r>
            <w:r w:rsidR="00DB067E" w:rsidRPr="00106004">
              <w:rPr>
                <w:rFonts w:ascii="Times New Roman" w:eastAsia="Times New Roman" w:hAnsi="Times New Roman"/>
                <w:color w:val="auto"/>
                <w:sz w:val="24"/>
                <w:szCs w:val="24"/>
              </w:rPr>
              <w:t>202</w:t>
            </w:r>
            <w:r w:rsidR="00DB067E" w:rsidRPr="00106004">
              <w:rPr>
                <w:rFonts w:ascii="Times New Roman" w:eastAsia="Times New Roman" w:hAnsi="Times New Roman"/>
                <w:color w:val="auto"/>
                <w:sz w:val="24"/>
                <w:szCs w:val="24"/>
                <w:lang w:val="uk-UA"/>
              </w:rPr>
              <w:t>3</w:t>
            </w:r>
            <w:r w:rsidRPr="00106004">
              <w:rPr>
                <w:rFonts w:ascii="Times New Roman" w:eastAsia="Times New Roman" w:hAnsi="Times New Roman"/>
                <w:color w:val="auto"/>
                <w:sz w:val="24"/>
                <w:szCs w:val="24"/>
              </w:rPr>
              <w:t xml:space="preserve"> року</w:t>
            </w:r>
          </w:p>
          <w:p w:rsidR="00853B3B" w:rsidRPr="007C45F0" w:rsidRDefault="00853B3B" w:rsidP="000B6D5A">
            <w:pPr>
              <w:spacing w:before="240" w:line="240" w:lineRule="auto"/>
              <w:ind w:left="-1420"/>
              <w:jc w:val="right"/>
              <w:rPr>
                <w:rFonts w:ascii="Times New Roman" w:eastAsia="Times New Roman" w:hAnsi="Times New Roman"/>
                <w:sz w:val="24"/>
                <w:szCs w:val="24"/>
              </w:rPr>
            </w:pPr>
            <w:r w:rsidRPr="007C45F0">
              <w:rPr>
                <w:rFonts w:ascii="Times New Roman" w:eastAsia="Times New Roman" w:hAnsi="Times New Roman"/>
                <w:sz w:val="24"/>
                <w:szCs w:val="24"/>
              </w:rPr>
              <w:t>Уповноважен</w:t>
            </w:r>
            <w:r>
              <w:rPr>
                <w:rFonts w:ascii="Times New Roman" w:eastAsia="Times New Roman" w:hAnsi="Times New Roman"/>
                <w:sz w:val="24"/>
                <w:szCs w:val="24"/>
              </w:rPr>
              <w:t>а</w:t>
            </w:r>
            <w:r w:rsidRPr="007C45F0">
              <w:rPr>
                <w:rFonts w:ascii="Times New Roman" w:eastAsia="Times New Roman" w:hAnsi="Times New Roman"/>
                <w:sz w:val="24"/>
                <w:szCs w:val="24"/>
              </w:rPr>
              <w:t xml:space="preserve"> особа</w:t>
            </w:r>
          </w:p>
          <w:p w:rsidR="00853B3B" w:rsidRPr="007C45F0" w:rsidRDefault="00853B3B" w:rsidP="000B6D5A">
            <w:pPr>
              <w:spacing w:before="240" w:line="240" w:lineRule="auto"/>
              <w:ind w:left="-1420"/>
              <w:jc w:val="right"/>
              <w:rPr>
                <w:rFonts w:ascii="Times New Roman" w:eastAsia="Times New Roman" w:hAnsi="Times New Roman"/>
                <w:sz w:val="24"/>
                <w:szCs w:val="24"/>
              </w:rPr>
            </w:pPr>
            <w:r w:rsidRPr="007C45F0">
              <w:rPr>
                <w:rFonts w:ascii="Times New Roman" w:eastAsia="Times New Roman" w:hAnsi="Times New Roman"/>
                <w:sz w:val="24"/>
                <w:szCs w:val="24"/>
              </w:rPr>
              <w:t>________________/</w:t>
            </w:r>
            <w:r w:rsidRPr="0013723B">
              <w:t xml:space="preserve"> </w:t>
            </w:r>
            <w:r>
              <w:rPr>
                <w:rFonts w:ascii="Times New Roman" w:eastAsia="Times New Roman" w:hAnsi="Times New Roman"/>
                <w:sz w:val="24"/>
                <w:szCs w:val="24"/>
              </w:rPr>
              <w:t>О.Л.Трегуб</w:t>
            </w:r>
            <w:r w:rsidRPr="007C45F0">
              <w:rPr>
                <w:rFonts w:ascii="Times New Roman" w:eastAsia="Times New Roman" w:hAnsi="Times New Roman"/>
                <w:sz w:val="24"/>
                <w:szCs w:val="24"/>
              </w:rPr>
              <w:t xml:space="preserve"> /</w:t>
            </w:r>
          </w:p>
          <w:p w:rsidR="00853B3B" w:rsidRDefault="00853B3B" w:rsidP="000B6D5A">
            <w:pPr>
              <w:spacing w:line="240" w:lineRule="auto"/>
              <w:jc w:val="center"/>
              <w:rPr>
                <w:rFonts w:ascii="Times New Roman" w:eastAsia="Times New Roman" w:hAnsi="Times New Roman" w:cs="Times New Roman"/>
                <w:b/>
                <w:bCs/>
                <w:sz w:val="24"/>
                <w:szCs w:val="24"/>
                <w:lang w:val="uk-UA"/>
              </w:rPr>
            </w:pPr>
            <w:r w:rsidRPr="007C45F0">
              <w:rPr>
                <w:rFonts w:ascii="Times New Roman" w:eastAsia="Times New Roman" w:hAnsi="Times New Roman"/>
                <w:sz w:val="24"/>
                <w:szCs w:val="24"/>
              </w:rPr>
              <w:t>підпис, м.п.</w:t>
            </w:r>
          </w:p>
          <w:p w:rsidR="00853B3B" w:rsidRPr="00CE0235" w:rsidRDefault="00853B3B" w:rsidP="000B6D5A">
            <w:pPr>
              <w:spacing w:line="240" w:lineRule="auto"/>
              <w:jc w:val="both"/>
              <w:rPr>
                <w:rFonts w:ascii="Times New Roman" w:eastAsia="Times New Roman" w:hAnsi="Times New Roman" w:cs="Times New Roman"/>
                <w:sz w:val="24"/>
                <w:szCs w:val="24"/>
                <w:lang w:val="uk-UA"/>
              </w:rPr>
            </w:pPr>
          </w:p>
        </w:tc>
        <w:tc>
          <w:tcPr>
            <w:tcW w:w="0" w:type="auto"/>
            <w:tcMar>
              <w:top w:w="100" w:type="dxa"/>
              <w:left w:w="100" w:type="dxa"/>
              <w:bottom w:w="100" w:type="dxa"/>
              <w:right w:w="100" w:type="dxa"/>
            </w:tcMar>
            <w:hideMark/>
          </w:tcPr>
          <w:p w:rsidR="00853B3B" w:rsidRPr="00CE0235" w:rsidRDefault="00853B3B" w:rsidP="000B6D5A">
            <w:pPr>
              <w:spacing w:line="240" w:lineRule="auto"/>
              <w:ind w:left="-1420" w:right="-42"/>
              <w:jc w:val="right"/>
              <w:rPr>
                <w:rFonts w:ascii="Times New Roman" w:eastAsia="Times New Roman" w:hAnsi="Times New Roman" w:cs="Times New Roman"/>
                <w:color w:val="auto"/>
                <w:sz w:val="24"/>
                <w:szCs w:val="24"/>
                <w:lang w:val="uk-UA"/>
              </w:rPr>
            </w:pPr>
            <w:r w:rsidRPr="00CE0235">
              <w:rPr>
                <w:rFonts w:ascii="Times New Roman" w:eastAsia="Times New Roman" w:hAnsi="Times New Roman" w:cs="Times New Roman"/>
                <w:b/>
                <w:bCs/>
                <w:sz w:val="24"/>
                <w:szCs w:val="24"/>
                <w:lang w:val="uk-UA"/>
              </w:rPr>
              <w:t> </w:t>
            </w:r>
          </w:p>
        </w:tc>
      </w:tr>
    </w:tbl>
    <w:p w:rsidR="00640023" w:rsidRPr="00CE0235" w:rsidRDefault="00640023" w:rsidP="00F9708A">
      <w:pPr>
        <w:spacing w:line="240" w:lineRule="auto"/>
        <w:rPr>
          <w:rFonts w:ascii="Times New Roman" w:eastAsia="Times New Roman" w:hAnsi="Times New Roman" w:cs="Times New Roman"/>
          <w:b/>
          <w:bCs/>
          <w:sz w:val="24"/>
          <w:szCs w:val="24"/>
          <w:lang w:val="uk-UA"/>
        </w:rPr>
      </w:pPr>
      <w:r w:rsidRPr="00CE0235">
        <w:rPr>
          <w:rFonts w:ascii="Times New Roman" w:eastAsia="Times New Roman" w:hAnsi="Times New Roman" w:cs="Times New Roman"/>
          <w:b/>
          <w:bCs/>
          <w:sz w:val="24"/>
          <w:szCs w:val="24"/>
          <w:lang w:val="uk-UA"/>
        </w:rPr>
        <w:t xml:space="preserve">                                                     </w:t>
      </w:r>
    </w:p>
    <w:p w:rsidR="00640023" w:rsidRPr="00CE0235" w:rsidRDefault="00640023" w:rsidP="00F9708A">
      <w:pPr>
        <w:spacing w:line="240" w:lineRule="auto"/>
        <w:jc w:val="center"/>
        <w:rPr>
          <w:rFonts w:ascii="Times New Roman" w:eastAsiaTheme="minorHAnsi" w:hAnsi="Times New Roman" w:cstheme="minorBidi"/>
          <w:b/>
          <w:color w:val="auto"/>
          <w:sz w:val="24"/>
          <w:szCs w:val="24"/>
          <w:lang w:val="uk-UA" w:eastAsia="en-US"/>
        </w:rPr>
      </w:pPr>
      <w:r w:rsidRPr="00CE0235">
        <w:rPr>
          <w:rFonts w:ascii="Times New Roman" w:hAnsi="Times New Roman"/>
          <w:b/>
          <w:sz w:val="24"/>
          <w:szCs w:val="24"/>
          <w:lang w:val="uk-UA"/>
        </w:rPr>
        <w:t>ТЕНДЕРНА ДОКУМЕНТАЦІЯ</w:t>
      </w:r>
    </w:p>
    <w:p w:rsidR="00640023" w:rsidRPr="00CE0235" w:rsidRDefault="00640023" w:rsidP="00F9708A">
      <w:pPr>
        <w:spacing w:line="240" w:lineRule="auto"/>
        <w:jc w:val="center"/>
        <w:rPr>
          <w:rFonts w:ascii="Times New Roman" w:hAnsi="Times New Roman"/>
          <w:b/>
          <w:sz w:val="24"/>
          <w:szCs w:val="24"/>
          <w:lang w:val="uk-UA"/>
        </w:rPr>
      </w:pPr>
      <w:r w:rsidRPr="00CE0235">
        <w:rPr>
          <w:rFonts w:ascii="Times New Roman" w:hAnsi="Times New Roman"/>
          <w:b/>
          <w:sz w:val="24"/>
          <w:szCs w:val="24"/>
          <w:lang w:val="uk-UA"/>
        </w:rPr>
        <w:t>ВІДКРИТІ ТОРГИ</w:t>
      </w:r>
    </w:p>
    <w:p w:rsidR="00853B3B" w:rsidRPr="00667C43" w:rsidRDefault="00853B3B" w:rsidP="00853B3B">
      <w:pPr>
        <w:pStyle w:val="afe"/>
        <w:jc w:val="center"/>
        <w:rPr>
          <w:rFonts w:ascii="Times New Roman" w:hAnsi="Times New Roman"/>
          <w:b/>
          <w:bCs/>
          <w:sz w:val="28"/>
        </w:rPr>
      </w:pPr>
      <w:r>
        <w:rPr>
          <w:rFonts w:ascii="Times New Roman" w:hAnsi="Times New Roman"/>
          <w:b/>
          <w:bCs/>
          <w:sz w:val="28"/>
        </w:rPr>
        <w:t>з особливостями</w:t>
      </w:r>
    </w:p>
    <w:p w:rsidR="00640023" w:rsidRPr="00CE0235" w:rsidRDefault="00640023" w:rsidP="00F9708A">
      <w:pPr>
        <w:spacing w:line="240" w:lineRule="auto"/>
        <w:jc w:val="center"/>
        <w:rPr>
          <w:rFonts w:ascii="Times New Roman" w:hAnsi="Times New Roman"/>
          <w:b/>
          <w:sz w:val="24"/>
          <w:szCs w:val="24"/>
          <w:lang w:val="uk-UA"/>
        </w:rPr>
      </w:pPr>
    </w:p>
    <w:p w:rsidR="00640023" w:rsidRDefault="00640023" w:rsidP="00F9708A">
      <w:pPr>
        <w:spacing w:line="240" w:lineRule="auto"/>
        <w:jc w:val="center"/>
        <w:rPr>
          <w:rFonts w:ascii="Times New Roman" w:hAnsi="Times New Roman"/>
          <w:sz w:val="24"/>
          <w:szCs w:val="24"/>
          <w:lang w:val="uk-UA"/>
        </w:rPr>
      </w:pPr>
      <w:r w:rsidRPr="00CE0235">
        <w:rPr>
          <w:rFonts w:ascii="Times New Roman" w:hAnsi="Times New Roman"/>
          <w:sz w:val="24"/>
          <w:szCs w:val="24"/>
          <w:lang w:val="uk-UA"/>
        </w:rPr>
        <w:t>на закупівлю послуги:</w:t>
      </w:r>
    </w:p>
    <w:p w:rsidR="009B67EE" w:rsidRDefault="007F54ED" w:rsidP="00F9708A">
      <w:pPr>
        <w:spacing w:line="240" w:lineRule="auto"/>
        <w:jc w:val="center"/>
        <w:rPr>
          <w:rFonts w:ascii="Times New Roman" w:hAnsi="Times New Roman"/>
          <w:b/>
          <w:sz w:val="28"/>
          <w:szCs w:val="28"/>
          <w:lang w:val="uk-UA"/>
        </w:rPr>
      </w:pPr>
      <w:r w:rsidRPr="00106004">
        <w:rPr>
          <w:rFonts w:ascii="Times New Roman" w:hAnsi="Times New Roman"/>
          <w:b/>
          <w:sz w:val="28"/>
          <w:szCs w:val="28"/>
          <w:lang w:val="uk-UA"/>
        </w:rPr>
        <w:t>«</w:t>
      </w:r>
      <w:r w:rsidR="00106004" w:rsidRPr="00106004">
        <w:rPr>
          <w:rFonts w:ascii="Times New Roman" w:hAnsi="Times New Roman"/>
          <w:b/>
          <w:sz w:val="28"/>
          <w:szCs w:val="28"/>
          <w:lang w:val="uk-UA"/>
        </w:rPr>
        <w:t>Послуги з благоустрою</w:t>
      </w:r>
      <w:r w:rsidRPr="00106004">
        <w:rPr>
          <w:rFonts w:ascii="Times New Roman" w:hAnsi="Times New Roman"/>
          <w:b/>
          <w:sz w:val="28"/>
          <w:szCs w:val="28"/>
          <w:lang w:val="uk-UA"/>
        </w:rPr>
        <w:t xml:space="preserve"> населених пунктів</w:t>
      </w:r>
      <w:r w:rsidR="00106004" w:rsidRPr="00106004">
        <w:rPr>
          <w:rFonts w:ascii="Times New Roman" w:hAnsi="Times New Roman"/>
          <w:b/>
          <w:sz w:val="28"/>
          <w:szCs w:val="28"/>
          <w:lang w:val="uk-UA"/>
        </w:rPr>
        <w:t xml:space="preserve"> </w:t>
      </w:r>
    </w:p>
    <w:p w:rsidR="00640023" w:rsidRPr="00106004" w:rsidRDefault="00106004" w:rsidP="00F9708A">
      <w:pPr>
        <w:spacing w:line="240" w:lineRule="auto"/>
        <w:jc w:val="center"/>
        <w:rPr>
          <w:rFonts w:ascii="Times New Roman" w:hAnsi="Times New Roman"/>
          <w:b/>
          <w:sz w:val="28"/>
          <w:szCs w:val="28"/>
          <w:lang w:val="uk-UA"/>
        </w:rPr>
      </w:pPr>
      <w:r w:rsidRPr="00106004">
        <w:rPr>
          <w:rFonts w:ascii="Times New Roman" w:hAnsi="Times New Roman"/>
          <w:b/>
          <w:sz w:val="28"/>
          <w:szCs w:val="28"/>
          <w:lang w:val="uk-UA"/>
        </w:rPr>
        <w:t>(</w:t>
      </w:r>
      <w:r w:rsidR="000F735A" w:rsidRPr="00106004">
        <w:rPr>
          <w:rStyle w:val="FontStyle12"/>
          <w:b/>
          <w:sz w:val="28"/>
          <w:szCs w:val="28"/>
          <w:lang w:val="uk-UA"/>
        </w:rPr>
        <w:t>зимов</w:t>
      </w:r>
      <w:r w:rsidRPr="00106004">
        <w:rPr>
          <w:rStyle w:val="FontStyle12"/>
          <w:b/>
          <w:sz w:val="28"/>
          <w:szCs w:val="28"/>
          <w:lang w:val="uk-UA"/>
        </w:rPr>
        <w:t>е</w:t>
      </w:r>
      <w:r w:rsidR="000F735A" w:rsidRPr="00106004">
        <w:rPr>
          <w:rStyle w:val="FontStyle12"/>
          <w:b/>
          <w:sz w:val="28"/>
          <w:szCs w:val="28"/>
          <w:lang w:val="uk-UA"/>
        </w:rPr>
        <w:t xml:space="preserve"> утримання територій </w:t>
      </w:r>
      <w:r w:rsidR="00853B3B" w:rsidRPr="00106004">
        <w:rPr>
          <w:rStyle w:val="FontStyle12"/>
          <w:b/>
          <w:sz w:val="28"/>
          <w:szCs w:val="28"/>
          <w:lang w:val="uk-UA"/>
        </w:rPr>
        <w:t>Тиврівської селищної</w:t>
      </w:r>
      <w:r w:rsidR="000F735A" w:rsidRPr="00106004">
        <w:rPr>
          <w:rStyle w:val="FontStyle12"/>
          <w:b/>
          <w:sz w:val="28"/>
          <w:szCs w:val="28"/>
          <w:lang w:val="uk-UA"/>
        </w:rPr>
        <w:t xml:space="preserve"> територіальної громади</w:t>
      </w:r>
      <w:r w:rsidRPr="00106004">
        <w:rPr>
          <w:rStyle w:val="FontStyle12"/>
          <w:b/>
          <w:sz w:val="28"/>
          <w:szCs w:val="28"/>
          <w:lang w:val="uk-UA"/>
        </w:rPr>
        <w:t xml:space="preserve"> (чистка снігу та посипка доріг та тротуарів))</w:t>
      </w:r>
      <w:r w:rsidR="00640023" w:rsidRPr="00106004">
        <w:rPr>
          <w:rFonts w:ascii="Times New Roman" w:hAnsi="Times New Roman"/>
          <w:b/>
          <w:sz w:val="28"/>
          <w:szCs w:val="28"/>
          <w:lang w:val="uk-UA"/>
        </w:rPr>
        <w:t>»</w:t>
      </w:r>
    </w:p>
    <w:p w:rsidR="00640023" w:rsidRPr="00CE0235" w:rsidRDefault="00640023" w:rsidP="00F9708A">
      <w:pPr>
        <w:spacing w:line="240" w:lineRule="auto"/>
        <w:jc w:val="center"/>
        <w:rPr>
          <w:rFonts w:ascii="Times New Roman" w:eastAsia="Times New Roman" w:hAnsi="Times New Roman"/>
          <w:b/>
          <w:bCs/>
          <w:sz w:val="24"/>
          <w:szCs w:val="24"/>
          <w:lang w:val="uk-UA"/>
        </w:rPr>
      </w:pPr>
      <w:bookmarkStart w:id="0" w:name="n48"/>
      <w:bookmarkEnd w:id="0"/>
      <w:r w:rsidRPr="00CE0235">
        <w:rPr>
          <w:rFonts w:ascii="Times New Roman" w:eastAsia="Times New Roman" w:hAnsi="Times New Roman"/>
          <w:b/>
          <w:bCs/>
          <w:sz w:val="24"/>
          <w:szCs w:val="24"/>
          <w:lang w:val="uk-UA"/>
        </w:rPr>
        <w:t>за кодом ДК 021:2015:</w:t>
      </w:r>
      <w:r w:rsidRPr="00CE0235">
        <w:rPr>
          <w:lang w:val="uk-UA"/>
        </w:rPr>
        <w:t xml:space="preserve"> </w:t>
      </w:r>
      <w:r w:rsidRPr="00CE0235">
        <w:rPr>
          <w:rFonts w:ascii="Times New Roman" w:eastAsia="Times New Roman" w:hAnsi="Times New Roman"/>
          <w:b/>
          <w:bCs/>
          <w:sz w:val="24"/>
          <w:szCs w:val="24"/>
          <w:lang w:val="uk-UA"/>
        </w:rPr>
        <w:t>90620000-9 Послуги з прибирання снігу</w:t>
      </w:r>
    </w:p>
    <w:p w:rsidR="00640023" w:rsidRPr="00CE0235" w:rsidRDefault="00640023" w:rsidP="00F9708A">
      <w:pPr>
        <w:spacing w:line="240" w:lineRule="auto"/>
        <w:jc w:val="center"/>
        <w:rPr>
          <w:rFonts w:ascii="Times New Roman" w:eastAsia="Times New Roman" w:hAnsi="Times New Roman"/>
          <w:b/>
          <w:bCs/>
          <w:sz w:val="24"/>
          <w:szCs w:val="24"/>
          <w:lang w:val="uk-UA"/>
        </w:rPr>
      </w:pPr>
    </w:p>
    <w:p w:rsidR="00640023" w:rsidRPr="00CE0235" w:rsidRDefault="00640023" w:rsidP="00F9708A">
      <w:pPr>
        <w:spacing w:line="240" w:lineRule="auto"/>
        <w:jc w:val="center"/>
        <w:rPr>
          <w:rFonts w:ascii="Times New Roman" w:eastAsia="Times New Roman" w:hAnsi="Times New Roman"/>
          <w:b/>
          <w:bCs/>
          <w:sz w:val="24"/>
          <w:szCs w:val="24"/>
          <w:lang w:val="uk-UA"/>
        </w:rPr>
      </w:pPr>
    </w:p>
    <w:p w:rsidR="00640023" w:rsidRPr="00CE0235" w:rsidRDefault="00640023" w:rsidP="00F9708A">
      <w:pPr>
        <w:spacing w:line="240" w:lineRule="auto"/>
        <w:jc w:val="center"/>
        <w:rPr>
          <w:rFonts w:ascii="Times New Roman" w:eastAsia="Times New Roman" w:hAnsi="Times New Roman"/>
          <w:b/>
          <w:bCs/>
          <w:sz w:val="24"/>
          <w:szCs w:val="24"/>
          <w:lang w:val="uk-UA"/>
        </w:rPr>
      </w:pPr>
    </w:p>
    <w:p w:rsidR="00640023" w:rsidRPr="00CE0235" w:rsidRDefault="00640023" w:rsidP="00F9708A">
      <w:pPr>
        <w:spacing w:line="240" w:lineRule="auto"/>
        <w:jc w:val="center"/>
        <w:rPr>
          <w:rFonts w:ascii="Times New Roman" w:eastAsia="Times New Roman" w:hAnsi="Times New Roman"/>
          <w:b/>
          <w:bCs/>
          <w:sz w:val="24"/>
          <w:szCs w:val="24"/>
          <w:lang w:val="uk-UA"/>
        </w:rPr>
      </w:pPr>
    </w:p>
    <w:p w:rsidR="00640023" w:rsidRPr="00CE0235" w:rsidRDefault="00640023" w:rsidP="00F9708A">
      <w:pPr>
        <w:spacing w:line="240" w:lineRule="auto"/>
        <w:jc w:val="center"/>
        <w:rPr>
          <w:rFonts w:ascii="Times New Roman" w:eastAsia="Times New Roman" w:hAnsi="Times New Roman"/>
          <w:b/>
          <w:bCs/>
          <w:sz w:val="24"/>
          <w:szCs w:val="24"/>
          <w:lang w:val="uk-UA"/>
        </w:rPr>
      </w:pPr>
    </w:p>
    <w:p w:rsidR="00640023" w:rsidRPr="00CE0235" w:rsidRDefault="00640023" w:rsidP="00F9708A">
      <w:pPr>
        <w:spacing w:line="240" w:lineRule="auto"/>
        <w:jc w:val="center"/>
        <w:rPr>
          <w:rFonts w:ascii="Times New Roman" w:eastAsia="Times New Roman" w:hAnsi="Times New Roman"/>
          <w:b/>
          <w:bCs/>
          <w:sz w:val="24"/>
          <w:szCs w:val="24"/>
          <w:lang w:val="uk-UA"/>
        </w:rPr>
      </w:pPr>
    </w:p>
    <w:p w:rsidR="00640023" w:rsidRPr="00CE0235" w:rsidRDefault="00640023" w:rsidP="00F9708A">
      <w:pPr>
        <w:spacing w:line="240" w:lineRule="auto"/>
        <w:jc w:val="center"/>
        <w:rPr>
          <w:rFonts w:ascii="Times New Roman" w:eastAsia="Times New Roman" w:hAnsi="Times New Roman"/>
          <w:b/>
          <w:bCs/>
          <w:sz w:val="24"/>
          <w:szCs w:val="24"/>
          <w:lang w:val="uk-UA"/>
        </w:rPr>
      </w:pPr>
    </w:p>
    <w:p w:rsidR="00640023" w:rsidRPr="00CE0235" w:rsidRDefault="00640023" w:rsidP="00F9708A">
      <w:pPr>
        <w:spacing w:line="240" w:lineRule="auto"/>
        <w:jc w:val="center"/>
        <w:rPr>
          <w:rFonts w:ascii="Times New Roman" w:eastAsia="Times New Roman" w:hAnsi="Times New Roman"/>
          <w:b/>
          <w:bCs/>
          <w:sz w:val="24"/>
          <w:szCs w:val="24"/>
          <w:lang w:val="uk-UA"/>
        </w:rPr>
      </w:pPr>
    </w:p>
    <w:p w:rsidR="00F9708A" w:rsidRDefault="00F9708A" w:rsidP="00F9708A">
      <w:pPr>
        <w:spacing w:line="240" w:lineRule="auto"/>
        <w:jc w:val="center"/>
        <w:rPr>
          <w:rFonts w:ascii="Times New Roman" w:eastAsia="Times New Roman" w:hAnsi="Times New Roman"/>
          <w:b/>
          <w:bCs/>
          <w:sz w:val="24"/>
          <w:szCs w:val="24"/>
          <w:lang w:val="uk-UA"/>
        </w:rPr>
      </w:pPr>
    </w:p>
    <w:p w:rsidR="00F9708A" w:rsidRDefault="00F9708A" w:rsidP="00F9708A">
      <w:pPr>
        <w:spacing w:line="240" w:lineRule="auto"/>
        <w:jc w:val="center"/>
        <w:rPr>
          <w:rFonts w:ascii="Times New Roman" w:eastAsia="Times New Roman" w:hAnsi="Times New Roman"/>
          <w:b/>
          <w:bCs/>
          <w:sz w:val="24"/>
          <w:szCs w:val="24"/>
          <w:lang w:val="uk-UA"/>
        </w:rPr>
      </w:pPr>
    </w:p>
    <w:p w:rsidR="00F9708A" w:rsidRDefault="00F9708A" w:rsidP="00F9708A">
      <w:pPr>
        <w:spacing w:line="240" w:lineRule="auto"/>
        <w:jc w:val="center"/>
        <w:rPr>
          <w:rFonts w:ascii="Times New Roman" w:eastAsia="Times New Roman" w:hAnsi="Times New Roman"/>
          <w:b/>
          <w:bCs/>
          <w:sz w:val="24"/>
          <w:szCs w:val="24"/>
          <w:lang w:val="uk-UA"/>
        </w:rPr>
      </w:pPr>
    </w:p>
    <w:p w:rsidR="00F9708A" w:rsidRDefault="00F9708A" w:rsidP="00F9708A">
      <w:pPr>
        <w:spacing w:line="240" w:lineRule="auto"/>
        <w:jc w:val="center"/>
        <w:rPr>
          <w:rFonts w:ascii="Times New Roman" w:eastAsia="Times New Roman" w:hAnsi="Times New Roman"/>
          <w:b/>
          <w:bCs/>
          <w:sz w:val="24"/>
          <w:szCs w:val="24"/>
          <w:lang w:val="uk-UA"/>
        </w:rPr>
      </w:pPr>
    </w:p>
    <w:p w:rsidR="00F9708A" w:rsidRDefault="00F9708A" w:rsidP="00F9708A">
      <w:pPr>
        <w:spacing w:line="240" w:lineRule="auto"/>
        <w:jc w:val="center"/>
        <w:rPr>
          <w:rFonts w:ascii="Times New Roman" w:eastAsia="Times New Roman" w:hAnsi="Times New Roman"/>
          <w:b/>
          <w:bCs/>
          <w:sz w:val="24"/>
          <w:szCs w:val="24"/>
          <w:lang w:val="uk-UA"/>
        </w:rPr>
      </w:pPr>
    </w:p>
    <w:p w:rsidR="00F9708A" w:rsidRDefault="00F9708A" w:rsidP="00F9708A">
      <w:pPr>
        <w:spacing w:line="240" w:lineRule="auto"/>
        <w:jc w:val="center"/>
        <w:rPr>
          <w:rFonts w:ascii="Times New Roman" w:eastAsia="Times New Roman" w:hAnsi="Times New Roman"/>
          <w:b/>
          <w:bCs/>
          <w:sz w:val="24"/>
          <w:szCs w:val="24"/>
          <w:lang w:val="uk-UA"/>
        </w:rPr>
      </w:pPr>
    </w:p>
    <w:p w:rsidR="00F9708A" w:rsidRDefault="00F9708A" w:rsidP="00F9708A">
      <w:pPr>
        <w:spacing w:line="240" w:lineRule="auto"/>
        <w:jc w:val="center"/>
        <w:rPr>
          <w:rFonts w:ascii="Times New Roman" w:eastAsia="Times New Roman" w:hAnsi="Times New Roman"/>
          <w:b/>
          <w:bCs/>
          <w:sz w:val="24"/>
          <w:szCs w:val="24"/>
          <w:lang w:val="uk-UA"/>
        </w:rPr>
      </w:pPr>
    </w:p>
    <w:p w:rsidR="00F9708A" w:rsidRDefault="00F9708A" w:rsidP="00F9708A">
      <w:pPr>
        <w:spacing w:line="240" w:lineRule="auto"/>
        <w:jc w:val="center"/>
        <w:rPr>
          <w:rFonts w:ascii="Times New Roman" w:eastAsia="Times New Roman" w:hAnsi="Times New Roman"/>
          <w:b/>
          <w:bCs/>
          <w:sz w:val="24"/>
          <w:szCs w:val="24"/>
          <w:lang w:val="uk-UA"/>
        </w:rPr>
      </w:pPr>
    </w:p>
    <w:p w:rsidR="00F9708A" w:rsidRDefault="00F9708A" w:rsidP="00F9708A">
      <w:pPr>
        <w:spacing w:line="240" w:lineRule="auto"/>
        <w:jc w:val="center"/>
        <w:rPr>
          <w:rFonts w:ascii="Times New Roman" w:eastAsia="Times New Roman" w:hAnsi="Times New Roman"/>
          <w:b/>
          <w:bCs/>
          <w:sz w:val="24"/>
          <w:szCs w:val="24"/>
          <w:lang w:val="uk-UA"/>
        </w:rPr>
      </w:pPr>
    </w:p>
    <w:p w:rsidR="00F9708A" w:rsidRDefault="00F9708A" w:rsidP="00F9708A">
      <w:pPr>
        <w:spacing w:line="240" w:lineRule="auto"/>
        <w:jc w:val="center"/>
        <w:rPr>
          <w:rFonts w:ascii="Times New Roman" w:eastAsia="Times New Roman" w:hAnsi="Times New Roman"/>
          <w:b/>
          <w:bCs/>
          <w:sz w:val="24"/>
          <w:szCs w:val="24"/>
          <w:lang w:val="uk-UA"/>
        </w:rPr>
      </w:pPr>
    </w:p>
    <w:p w:rsidR="00640023" w:rsidRDefault="00853B3B" w:rsidP="00F9708A">
      <w:pPr>
        <w:spacing w:line="240" w:lineRule="auto"/>
        <w:jc w:val="center"/>
        <w:rPr>
          <w:rFonts w:ascii="Times New Roman" w:eastAsia="Times New Roman" w:hAnsi="Times New Roman"/>
          <w:b/>
          <w:bCs/>
          <w:sz w:val="24"/>
          <w:szCs w:val="24"/>
          <w:lang w:val="uk-UA"/>
        </w:rPr>
      </w:pPr>
      <w:r>
        <w:rPr>
          <w:rFonts w:ascii="Times New Roman" w:eastAsia="Times New Roman" w:hAnsi="Times New Roman"/>
          <w:b/>
          <w:bCs/>
          <w:sz w:val="24"/>
          <w:szCs w:val="24"/>
          <w:lang w:val="uk-UA"/>
        </w:rPr>
        <w:t>смт Тиврів -2023 р.</w:t>
      </w:r>
    </w:p>
    <w:p w:rsidR="009B67EE" w:rsidRDefault="009B67EE" w:rsidP="00F9708A">
      <w:pPr>
        <w:spacing w:line="240" w:lineRule="auto"/>
        <w:jc w:val="center"/>
        <w:rPr>
          <w:rFonts w:ascii="Times New Roman" w:eastAsia="Times New Roman" w:hAnsi="Times New Roman"/>
          <w:b/>
          <w:bCs/>
          <w:sz w:val="24"/>
          <w:szCs w:val="24"/>
          <w:lang w:val="uk-UA"/>
        </w:rPr>
      </w:pPr>
    </w:p>
    <w:tbl>
      <w:tblPr>
        <w:tblW w:w="10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6"/>
        <w:gridCol w:w="2775"/>
        <w:gridCol w:w="6946"/>
      </w:tblGrid>
      <w:tr w:rsidR="00703AE9" w:rsidRPr="00CE0235" w:rsidTr="00CA11C8">
        <w:trPr>
          <w:trHeight w:val="520"/>
        </w:trPr>
        <w:tc>
          <w:tcPr>
            <w:tcW w:w="576" w:type="dxa"/>
            <w:tcBorders>
              <w:top w:val="single" w:sz="4" w:space="0" w:color="auto"/>
              <w:left w:val="single" w:sz="4" w:space="0" w:color="auto"/>
              <w:bottom w:val="single" w:sz="4" w:space="0" w:color="auto"/>
              <w:right w:val="single" w:sz="4" w:space="0" w:color="auto"/>
            </w:tcBorders>
            <w:vAlign w:val="center"/>
          </w:tcPr>
          <w:p w:rsidR="00703AE9" w:rsidRPr="00CE0235" w:rsidRDefault="00703AE9" w:rsidP="00F9708A">
            <w:pPr>
              <w:pStyle w:val="13"/>
              <w:widowControl w:val="0"/>
              <w:spacing w:line="240" w:lineRule="auto"/>
              <w:jc w:val="center"/>
              <w:rPr>
                <w:rFonts w:ascii="Times New Roman" w:hAnsi="Times New Roman" w:cs="Times New Roman"/>
                <w:b/>
                <w:bCs/>
                <w:sz w:val="24"/>
                <w:szCs w:val="24"/>
                <w:lang w:val="uk-UA"/>
              </w:rPr>
            </w:pPr>
            <w:r w:rsidRPr="00CE0235">
              <w:rPr>
                <w:rFonts w:ascii="Times New Roman" w:hAnsi="Times New Roman" w:cs="Times New Roman"/>
                <w:sz w:val="24"/>
                <w:szCs w:val="24"/>
                <w:lang w:val="uk-UA"/>
              </w:rPr>
              <w:lastRenderedPageBreak/>
              <w:br w:type="page"/>
            </w:r>
            <w:r w:rsidRPr="00CE0235">
              <w:rPr>
                <w:rFonts w:ascii="Times New Roman" w:eastAsia="Times New Roman" w:hAnsi="Times New Roman" w:cs="Times New Roman"/>
                <w:b/>
                <w:bCs/>
                <w:sz w:val="24"/>
                <w:szCs w:val="24"/>
                <w:lang w:val="uk-UA"/>
              </w:rPr>
              <w:t>№</w:t>
            </w:r>
          </w:p>
        </w:tc>
        <w:tc>
          <w:tcPr>
            <w:tcW w:w="9721" w:type="dxa"/>
            <w:gridSpan w:val="2"/>
            <w:vAlign w:val="center"/>
          </w:tcPr>
          <w:p w:rsidR="00703AE9" w:rsidRPr="00CE0235" w:rsidRDefault="00703AE9" w:rsidP="00F9708A">
            <w:pPr>
              <w:pStyle w:val="13"/>
              <w:widowControl w:val="0"/>
              <w:numPr>
                <w:ilvl w:val="0"/>
                <w:numId w:val="1"/>
              </w:numPr>
              <w:spacing w:line="240" w:lineRule="auto"/>
              <w:jc w:val="center"/>
              <w:rPr>
                <w:rFonts w:ascii="Times New Roman" w:hAnsi="Times New Roman" w:cs="Times New Roman"/>
                <w:b/>
                <w:sz w:val="24"/>
                <w:szCs w:val="24"/>
                <w:lang w:val="uk-UA"/>
              </w:rPr>
            </w:pPr>
            <w:r w:rsidRPr="00CE0235">
              <w:rPr>
                <w:rFonts w:ascii="Times New Roman" w:eastAsia="Times New Roman" w:hAnsi="Times New Roman" w:cs="Times New Roman"/>
                <w:b/>
                <w:sz w:val="24"/>
                <w:szCs w:val="24"/>
                <w:lang w:val="uk-UA"/>
              </w:rPr>
              <w:t>Розділ 1. Загальні положення</w:t>
            </w:r>
          </w:p>
        </w:tc>
      </w:tr>
      <w:tr w:rsidR="00703AE9" w:rsidRPr="00CE0235" w:rsidTr="00CA11C8">
        <w:trPr>
          <w:trHeight w:val="520"/>
        </w:trPr>
        <w:tc>
          <w:tcPr>
            <w:tcW w:w="576" w:type="dxa"/>
            <w:tcBorders>
              <w:top w:val="single" w:sz="4" w:space="0" w:color="auto"/>
              <w:left w:val="single" w:sz="4" w:space="0" w:color="auto"/>
              <w:bottom w:val="single" w:sz="4" w:space="0" w:color="auto"/>
              <w:right w:val="single" w:sz="4" w:space="0" w:color="auto"/>
            </w:tcBorders>
          </w:tcPr>
          <w:p w:rsidR="00703AE9" w:rsidRPr="00CE0235" w:rsidRDefault="00703AE9" w:rsidP="00F9708A">
            <w:pPr>
              <w:pStyle w:val="13"/>
              <w:widowControl w:val="0"/>
              <w:spacing w:line="240" w:lineRule="auto"/>
              <w:rPr>
                <w:rFonts w:ascii="Times New Roman" w:hAnsi="Times New Roman" w:cs="Times New Roman"/>
                <w:b/>
                <w:bCs/>
                <w:sz w:val="24"/>
                <w:szCs w:val="24"/>
                <w:lang w:val="uk-UA"/>
              </w:rPr>
            </w:pPr>
            <w:r w:rsidRPr="00CE0235">
              <w:rPr>
                <w:rFonts w:ascii="Times New Roman" w:eastAsia="Times New Roman" w:hAnsi="Times New Roman" w:cs="Times New Roman"/>
                <w:b/>
                <w:bCs/>
                <w:sz w:val="24"/>
                <w:szCs w:val="24"/>
                <w:lang w:val="uk-UA"/>
              </w:rPr>
              <w:t>1</w:t>
            </w:r>
          </w:p>
        </w:tc>
        <w:tc>
          <w:tcPr>
            <w:tcW w:w="2775" w:type="dxa"/>
            <w:tcBorders>
              <w:top w:val="single" w:sz="4" w:space="0" w:color="auto"/>
              <w:left w:val="single" w:sz="4" w:space="0" w:color="auto"/>
              <w:bottom w:val="single" w:sz="4" w:space="0" w:color="auto"/>
              <w:right w:val="single" w:sz="4" w:space="0" w:color="auto"/>
            </w:tcBorders>
          </w:tcPr>
          <w:p w:rsidR="00703AE9" w:rsidRPr="00CE0235" w:rsidRDefault="00703AE9" w:rsidP="00F9708A">
            <w:pPr>
              <w:pStyle w:val="13"/>
              <w:widowControl w:val="0"/>
              <w:spacing w:line="240" w:lineRule="auto"/>
              <w:rPr>
                <w:rFonts w:ascii="Times New Roman" w:hAnsi="Times New Roman" w:cs="Times New Roman"/>
                <w:b/>
                <w:sz w:val="24"/>
                <w:szCs w:val="24"/>
                <w:lang w:val="uk-UA"/>
              </w:rPr>
            </w:pPr>
            <w:r w:rsidRPr="00CE0235">
              <w:rPr>
                <w:rFonts w:ascii="Times New Roman" w:eastAsia="Times New Roman" w:hAnsi="Times New Roman" w:cs="Times New Roman"/>
                <w:b/>
                <w:sz w:val="24"/>
                <w:szCs w:val="24"/>
                <w:lang w:val="uk-UA"/>
              </w:rPr>
              <w:t>Терміни, які вживаються в тендерній документації</w:t>
            </w:r>
          </w:p>
        </w:tc>
        <w:tc>
          <w:tcPr>
            <w:tcW w:w="6946" w:type="dxa"/>
            <w:tcBorders>
              <w:top w:val="single" w:sz="4" w:space="0" w:color="auto"/>
              <w:left w:val="single" w:sz="4" w:space="0" w:color="auto"/>
              <w:bottom w:val="single" w:sz="4" w:space="0" w:color="auto"/>
              <w:right w:val="single" w:sz="4" w:space="0" w:color="auto"/>
            </w:tcBorders>
            <w:vAlign w:val="center"/>
          </w:tcPr>
          <w:p w:rsidR="00703AE9" w:rsidRPr="00CE0235" w:rsidRDefault="00703AE9" w:rsidP="00F9708A">
            <w:pPr>
              <w:jc w:val="both"/>
              <w:rPr>
                <w:rFonts w:ascii="Times New Roman" w:eastAsia="Times New Roman" w:hAnsi="Times New Roman" w:cs="Times New Roman"/>
                <w:color w:val="auto"/>
                <w:sz w:val="24"/>
                <w:szCs w:val="24"/>
                <w:lang w:val="uk-UA" w:eastAsia="uk-UA"/>
              </w:rPr>
            </w:pPr>
            <w:r w:rsidRPr="00CE0235">
              <w:rPr>
                <w:rFonts w:ascii="Times New Roman" w:hAnsi="Times New Roman"/>
                <w:sz w:val="24"/>
                <w:szCs w:val="24"/>
                <w:lang w:val="uk-UA"/>
              </w:rPr>
              <w:t xml:space="preserve">1.1. </w:t>
            </w:r>
            <w:r w:rsidRPr="00CE0235">
              <w:rPr>
                <w:rFonts w:ascii="Times New Roman" w:eastAsia="Calibri" w:hAnsi="Times New Roman" w:cs="Times New Roman"/>
                <w:sz w:val="24"/>
                <w:szCs w:val="24"/>
                <w:lang w:val="uk-UA"/>
              </w:rPr>
              <w:t xml:space="preserve">Тендерна документація розроблена на виконання вимог Закону України «Про публічні закупівлі» № 922-VIII від 25.12.2015(зі змінами) (далі – Закон) </w:t>
            </w:r>
            <w:r w:rsidRPr="00CE0235">
              <w:rPr>
                <w:rFonts w:ascii="Times New Roman" w:eastAsia="Times New Roman" w:hAnsi="Times New Roman" w:cs="Times New Roman"/>
                <w:color w:val="auto"/>
                <w:sz w:val="24"/>
                <w:szCs w:val="24"/>
                <w:lang w:val="uk-UA" w:eastAsia="uk-UA"/>
              </w:rPr>
              <w:t>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703AE9" w:rsidRPr="00CE0235" w:rsidRDefault="00703AE9" w:rsidP="00F9708A">
            <w:pPr>
              <w:pStyle w:val="rvps2"/>
              <w:spacing w:before="0" w:beforeAutospacing="0" w:after="0" w:afterAutospacing="0"/>
              <w:jc w:val="both"/>
              <w:rPr>
                <w:lang w:val="uk-UA"/>
              </w:rPr>
            </w:pPr>
            <w:r w:rsidRPr="00CE0235">
              <w:rPr>
                <w:color w:val="000000"/>
                <w:lang w:val="uk-UA" w:eastAsia="uk-UA"/>
              </w:rPr>
              <w:t xml:space="preserve">Терміни, які використовуються в цій документації, вживаються у значенні, наведеному в Законі та </w:t>
            </w:r>
            <w:r w:rsidRPr="00CE0235">
              <w:rPr>
                <w:lang w:val="uk-UA" w:eastAsia="uk-UA"/>
              </w:rPr>
              <w:t>Особливостях.</w:t>
            </w:r>
          </w:p>
        </w:tc>
      </w:tr>
      <w:tr w:rsidR="00C844A5" w:rsidRPr="00CE0235" w:rsidTr="00CA11C8">
        <w:trPr>
          <w:trHeight w:val="520"/>
        </w:trPr>
        <w:tc>
          <w:tcPr>
            <w:tcW w:w="576" w:type="dxa"/>
            <w:tcBorders>
              <w:top w:val="single" w:sz="4" w:space="0" w:color="auto"/>
              <w:left w:val="single" w:sz="4" w:space="0" w:color="auto"/>
              <w:bottom w:val="single" w:sz="4" w:space="0" w:color="auto"/>
              <w:right w:val="single" w:sz="4" w:space="0" w:color="auto"/>
            </w:tcBorders>
          </w:tcPr>
          <w:p w:rsidR="00703AE9" w:rsidRPr="00CE0235" w:rsidRDefault="00703AE9" w:rsidP="00F9708A">
            <w:pPr>
              <w:pStyle w:val="13"/>
              <w:widowControl w:val="0"/>
              <w:spacing w:line="240" w:lineRule="auto"/>
              <w:rPr>
                <w:rFonts w:ascii="Times New Roman" w:hAnsi="Times New Roman" w:cs="Times New Roman"/>
                <w:b/>
                <w:bCs/>
                <w:color w:val="auto"/>
                <w:sz w:val="24"/>
                <w:szCs w:val="24"/>
                <w:lang w:val="uk-UA"/>
              </w:rPr>
            </w:pPr>
            <w:r w:rsidRPr="00CE0235">
              <w:rPr>
                <w:rFonts w:ascii="Times New Roman" w:eastAsia="Times New Roman" w:hAnsi="Times New Roman" w:cs="Times New Roman"/>
                <w:b/>
                <w:bCs/>
                <w:color w:val="auto"/>
                <w:sz w:val="24"/>
                <w:szCs w:val="24"/>
                <w:lang w:val="uk-UA"/>
              </w:rPr>
              <w:t>2</w:t>
            </w:r>
          </w:p>
        </w:tc>
        <w:tc>
          <w:tcPr>
            <w:tcW w:w="2775" w:type="dxa"/>
            <w:tcBorders>
              <w:top w:val="single" w:sz="4" w:space="0" w:color="auto"/>
              <w:left w:val="single" w:sz="4" w:space="0" w:color="auto"/>
              <w:bottom w:val="single" w:sz="4" w:space="0" w:color="auto"/>
              <w:right w:val="single" w:sz="4" w:space="0" w:color="auto"/>
            </w:tcBorders>
          </w:tcPr>
          <w:p w:rsidR="00703AE9" w:rsidRPr="00CE0235" w:rsidRDefault="00703AE9" w:rsidP="00F9708A">
            <w:pPr>
              <w:pStyle w:val="13"/>
              <w:widowControl w:val="0"/>
              <w:spacing w:line="240" w:lineRule="auto"/>
              <w:jc w:val="both"/>
              <w:rPr>
                <w:rFonts w:ascii="Times New Roman" w:hAnsi="Times New Roman" w:cs="Times New Roman"/>
                <w:b/>
                <w:color w:val="auto"/>
                <w:sz w:val="24"/>
                <w:szCs w:val="24"/>
                <w:lang w:val="uk-UA"/>
              </w:rPr>
            </w:pPr>
            <w:r w:rsidRPr="00CE0235">
              <w:rPr>
                <w:rFonts w:ascii="Times New Roman" w:eastAsia="Times New Roman" w:hAnsi="Times New Roman" w:cs="Times New Roman"/>
                <w:b/>
                <w:color w:val="auto"/>
                <w:sz w:val="24"/>
                <w:szCs w:val="24"/>
                <w:lang w:val="uk-UA"/>
              </w:rPr>
              <w:t>Інформація про замовника торгів</w:t>
            </w:r>
          </w:p>
        </w:tc>
        <w:tc>
          <w:tcPr>
            <w:tcW w:w="6946" w:type="dxa"/>
            <w:tcBorders>
              <w:top w:val="single" w:sz="4" w:space="0" w:color="auto"/>
              <w:left w:val="single" w:sz="4" w:space="0" w:color="auto"/>
              <w:bottom w:val="single" w:sz="4" w:space="0" w:color="auto"/>
              <w:right w:val="single" w:sz="4" w:space="0" w:color="auto"/>
            </w:tcBorders>
          </w:tcPr>
          <w:p w:rsidR="00703AE9" w:rsidRPr="00CE0235" w:rsidRDefault="00703AE9" w:rsidP="00F9708A">
            <w:pPr>
              <w:pStyle w:val="13"/>
              <w:widowControl w:val="0"/>
              <w:spacing w:line="240" w:lineRule="auto"/>
              <w:jc w:val="both"/>
              <w:rPr>
                <w:rFonts w:ascii="Times New Roman" w:hAnsi="Times New Roman" w:cs="Times New Roman"/>
                <w:color w:val="auto"/>
                <w:sz w:val="24"/>
                <w:szCs w:val="24"/>
                <w:lang w:val="uk-UA"/>
              </w:rPr>
            </w:pPr>
          </w:p>
        </w:tc>
      </w:tr>
      <w:tr w:rsidR="00853B3B" w:rsidRPr="00CE0235" w:rsidTr="0030414F">
        <w:trPr>
          <w:trHeight w:val="520"/>
        </w:trPr>
        <w:tc>
          <w:tcPr>
            <w:tcW w:w="576" w:type="dxa"/>
            <w:tcBorders>
              <w:top w:val="single" w:sz="4" w:space="0" w:color="auto"/>
              <w:left w:val="single" w:sz="4" w:space="0" w:color="auto"/>
              <w:bottom w:val="single" w:sz="4" w:space="0" w:color="auto"/>
              <w:right w:val="single" w:sz="4" w:space="0" w:color="auto"/>
            </w:tcBorders>
          </w:tcPr>
          <w:p w:rsidR="00853B3B" w:rsidRPr="00CE0235" w:rsidRDefault="00853B3B" w:rsidP="00F9708A">
            <w:pPr>
              <w:pStyle w:val="13"/>
              <w:widowControl w:val="0"/>
              <w:spacing w:line="240" w:lineRule="auto"/>
              <w:rPr>
                <w:rFonts w:ascii="Times New Roman" w:hAnsi="Times New Roman" w:cs="Times New Roman"/>
                <w:bCs/>
                <w:color w:val="auto"/>
                <w:sz w:val="24"/>
                <w:szCs w:val="24"/>
                <w:lang w:val="uk-UA"/>
              </w:rPr>
            </w:pPr>
            <w:r w:rsidRPr="00CE0235">
              <w:rPr>
                <w:rFonts w:ascii="Times New Roman" w:eastAsia="Times New Roman" w:hAnsi="Times New Roman" w:cs="Times New Roman"/>
                <w:bCs/>
                <w:color w:val="auto"/>
                <w:sz w:val="24"/>
                <w:szCs w:val="24"/>
                <w:lang w:val="uk-UA"/>
              </w:rPr>
              <w:t>2.1</w:t>
            </w:r>
          </w:p>
        </w:tc>
        <w:tc>
          <w:tcPr>
            <w:tcW w:w="2775" w:type="dxa"/>
            <w:tcBorders>
              <w:top w:val="single" w:sz="4" w:space="0" w:color="auto"/>
              <w:left w:val="single" w:sz="4" w:space="0" w:color="auto"/>
              <w:bottom w:val="single" w:sz="4" w:space="0" w:color="auto"/>
              <w:right w:val="single" w:sz="4" w:space="0" w:color="auto"/>
            </w:tcBorders>
          </w:tcPr>
          <w:p w:rsidR="00853B3B" w:rsidRPr="00CE0235" w:rsidRDefault="00853B3B" w:rsidP="00F9708A">
            <w:pPr>
              <w:pStyle w:val="13"/>
              <w:widowControl w:val="0"/>
              <w:spacing w:line="240" w:lineRule="auto"/>
              <w:ind w:right="113"/>
              <w:jc w:val="both"/>
              <w:rPr>
                <w:rFonts w:ascii="Times New Roman" w:hAnsi="Times New Roman" w:cs="Times New Roman"/>
                <w:color w:val="auto"/>
                <w:sz w:val="24"/>
                <w:szCs w:val="24"/>
                <w:lang w:val="uk-UA"/>
              </w:rPr>
            </w:pPr>
            <w:r w:rsidRPr="00CE0235">
              <w:rPr>
                <w:rFonts w:ascii="Times New Roman" w:eastAsia="Times New Roman" w:hAnsi="Times New Roman" w:cs="Times New Roman"/>
                <w:color w:val="auto"/>
                <w:sz w:val="24"/>
                <w:szCs w:val="24"/>
                <w:lang w:val="uk-UA"/>
              </w:rPr>
              <w:t>повне найменування</w:t>
            </w:r>
          </w:p>
        </w:tc>
        <w:tc>
          <w:tcPr>
            <w:tcW w:w="6946" w:type="dxa"/>
            <w:tcBorders>
              <w:top w:val="single" w:sz="4" w:space="0" w:color="auto"/>
              <w:left w:val="single" w:sz="4" w:space="0" w:color="auto"/>
              <w:bottom w:val="single" w:sz="4" w:space="0" w:color="auto"/>
              <w:right w:val="single" w:sz="4" w:space="0" w:color="auto"/>
            </w:tcBorders>
            <w:vAlign w:val="center"/>
          </w:tcPr>
          <w:p w:rsidR="00853B3B" w:rsidRPr="0099523C" w:rsidRDefault="00853B3B" w:rsidP="000B6D5A">
            <w:pPr>
              <w:snapToGrid w:val="0"/>
              <w:spacing w:line="240" w:lineRule="auto"/>
              <w:rPr>
                <w:rFonts w:ascii="Times New Roman" w:hAnsi="Times New Roman"/>
                <w:sz w:val="24"/>
                <w:szCs w:val="24"/>
              </w:rPr>
            </w:pPr>
            <w:r>
              <w:rPr>
                <w:rFonts w:ascii="Times New Roman" w:eastAsia="SimSun" w:hAnsi="Times New Roman" w:cs="SimSun"/>
                <w:b/>
                <w:sz w:val="24"/>
                <w:szCs w:val="24"/>
              </w:rPr>
              <w:t>Відділ містобудування, житлово – комунального господарства та благоустрою Тиврівської селищної ради</w:t>
            </w:r>
          </w:p>
        </w:tc>
      </w:tr>
      <w:tr w:rsidR="00853B3B" w:rsidRPr="00CE0235" w:rsidTr="00CA11C8">
        <w:trPr>
          <w:trHeight w:val="520"/>
        </w:trPr>
        <w:tc>
          <w:tcPr>
            <w:tcW w:w="576" w:type="dxa"/>
            <w:tcBorders>
              <w:top w:val="single" w:sz="4" w:space="0" w:color="auto"/>
              <w:left w:val="single" w:sz="4" w:space="0" w:color="auto"/>
              <w:bottom w:val="single" w:sz="4" w:space="0" w:color="auto"/>
              <w:right w:val="single" w:sz="4" w:space="0" w:color="auto"/>
            </w:tcBorders>
          </w:tcPr>
          <w:p w:rsidR="00853B3B" w:rsidRPr="00CE0235" w:rsidRDefault="00853B3B" w:rsidP="00F9708A">
            <w:pPr>
              <w:widowControl w:val="0"/>
              <w:rPr>
                <w:rFonts w:ascii="Times New Roman" w:hAnsi="Times New Roman" w:cs="Times New Roman"/>
                <w:bCs/>
                <w:color w:val="auto"/>
                <w:sz w:val="24"/>
                <w:szCs w:val="24"/>
                <w:lang w:val="uk-UA"/>
              </w:rPr>
            </w:pPr>
            <w:r w:rsidRPr="00CE0235">
              <w:rPr>
                <w:rFonts w:ascii="Times New Roman" w:hAnsi="Times New Roman" w:cs="Times New Roman"/>
                <w:bCs/>
                <w:color w:val="auto"/>
                <w:sz w:val="24"/>
                <w:szCs w:val="24"/>
                <w:lang w:val="uk-UA"/>
              </w:rPr>
              <w:t>2.2</w:t>
            </w:r>
          </w:p>
        </w:tc>
        <w:tc>
          <w:tcPr>
            <w:tcW w:w="2775" w:type="dxa"/>
            <w:tcBorders>
              <w:top w:val="single" w:sz="4" w:space="0" w:color="auto"/>
              <w:left w:val="single" w:sz="4" w:space="0" w:color="auto"/>
              <w:bottom w:val="single" w:sz="4" w:space="0" w:color="auto"/>
              <w:right w:val="single" w:sz="4" w:space="0" w:color="auto"/>
            </w:tcBorders>
          </w:tcPr>
          <w:p w:rsidR="00853B3B" w:rsidRPr="00CE0235" w:rsidRDefault="00853B3B" w:rsidP="00F9708A">
            <w:pPr>
              <w:widowControl w:val="0"/>
              <w:ind w:right="113"/>
              <w:jc w:val="both"/>
              <w:rPr>
                <w:rFonts w:ascii="Times New Roman" w:hAnsi="Times New Roman" w:cs="Times New Roman"/>
                <w:color w:val="auto"/>
                <w:sz w:val="24"/>
                <w:szCs w:val="24"/>
                <w:lang w:val="uk-UA"/>
              </w:rPr>
            </w:pPr>
            <w:r w:rsidRPr="00CE0235">
              <w:rPr>
                <w:rFonts w:ascii="Times New Roman" w:hAnsi="Times New Roman" w:cs="Times New Roman"/>
                <w:color w:val="auto"/>
                <w:sz w:val="24"/>
                <w:szCs w:val="24"/>
                <w:lang w:val="uk-UA"/>
              </w:rPr>
              <w:t>місцезнаходження</w:t>
            </w:r>
          </w:p>
        </w:tc>
        <w:tc>
          <w:tcPr>
            <w:tcW w:w="6946" w:type="dxa"/>
            <w:tcBorders>
              <w:top w:val="single" w:sz="4" w:space="0" w:color="auto"/>
              <w:left w:val="single" w:sz="4" w:space="0" w:color="auto"/>
              <w:bottom w:val="single" w:sz="4" w:space="0" w:color="auto"/>
              <w:right w:val="single" w:sz="4" w:space="0" w:color="auto"/>
            </w:tcBorders>
            <w:vAlign w:val="center"/>
          </w:tcPr>
          <w:p w:rsidR="00853B3B" w:rsidRPr="002A7CDD" w:rsidRDefault="00853B3B" w:rsidP="000B6D5A">
            <w:pPr>
              <w:jc w:val="both"/>
              <w:rPr>
                <w:rFonts w:ascii="Times New Roman" w:hAnsi="Times New Roman"/>
                <w:sz w:val="24"/>
                <w:szCs w:val="24"/>
                <w:lang w:val="uk-UA"/>
              </w:rPr>
            </w:pPr>
            <w:r w:rsidRPr="009F4E6A">
              <w:rPr>
                <w:rFonts w:ascii="Times New Roman" w:eastAsia="SimSun" w:hAnsi="Times New Roman" w:cs="SimSun"/>
                <w:b/>
                <w:sz w:val="24"/>
                <w:szCs w:val="24"/>
              </w:rPr>
              <w:t>233</w:t>
            </w:r>
            <w:r>
              <w:rPr>
                <w:rFonts w:ascii="Times New Roman" w:eastAsia="SimSun" w:hAnsi="Times New Roman" w:cs="SimSun"/>
                <w:b/>
                <w:sz w:val="24"/>
                <w:szCs w:val="24"/>
              </w:rPr>
              <w:t>00</w:t>
            </w:r>
            <w:r w:rsidRPr="009F4E6A">
              <w:rPr>
                <w:rFonts w:ascii="Times New Roman" w:eastAsia="SimSun" w:hAnsi="Times New Roman" w:cs="SimSun"/>
                <w:b/>
                <w:sz w:val="24"/>
                <w:szCs w:val="24"/>
              </w:rPr>
              <w:t xml:space="preserve">, Вінницька обл., </w:t>
            </w:r>
            <w:r>
              <w:rPr>
                <w:rFonts w:ascii="Times New Roman" w:eastAsia="SimSun" w:hAnsi="Times New Roman" w:cs="SimSun"/>
                <w:b/>
                <w:sz w:val="24"/>
                <w:szCs w:val="24"/>
              </w:rPr>
              <w:t>смт Тиврів</w:t>
            </w:r>
            <w:r w:rsidRPr="009F4E6A">
              <w:rPr>
                <w:rFonts w:ascii="Times New Roman" w:eastAsia="SimSun" w:hAnsi="Times New Roman" w:cs="SimSun"/>
                <w:b/>
                <w:sz w:val="24"/>
                <w:szCs w:val="24"/>
              </w:rPr>
              <w:t xml:space="preserve">, вул. </w:t>
            </w:r>
            <w:r>
              <w:rPr>
                <w:rFonts w:ascii="Times New Roman" w:eastAsia="SimSun" w:hAnsi="Times New Roman" w:cs="SimSun"/>
                <w:b/>
                <w:sz w:val="24"/>
                <w:szCs w:val="24"/>
              </w:rPr>
              <w:t xml:space="preserve">Тиверська, </w:t>
            </w:r>
            <w:r>
              <w:rPr>
                <w:rFonts w:ascii="Times New Roman" w:eastAsia="SimSun" w:hAnsi="Times New Roman" w:cs="SimSun"/>
                <w:b/>
                <w:sz w:val="24"/>
                <w:szCs w:val="24"/>
                <w:lang w:val="uk-UA"/>
              </w:rPr>
              <w:t>40</w:t>
            </w:r>
          </w:p>
          <w:p w:rsidR="00853B3B" w:rsidRPr="00413C0A" w:rsidRDefault="00853B3B" w:rsidP="000B6D5A">
            <w:pPr>
              <w:snapToGrid w:val="0"/>
              <w:spacing w:line="240" w:lineRule="auto"/>
              <w:rPr>
                <w:rFonts w:ascii="Times New Roman" w:hAnsi="Times New Roman"/>
                <w:sz w:val="24"/>
                <w:szCs w:val="24"/>
                <w:lang w:val="en-US"/>
              </w:rPr>
            </w:pPr>
          </w:p>
        </w:tc>
      </w:tr>
      <w:tr w:rsidR="00853B3B" w:rsidRPr="009B67EE" w:rsidTr="00CA11C8">
        <w:trPr>
          <w:trHeight w:val="520"/>
        </w:trPr>
        <w:tc>
          <w:tcPr>
            <w:tcW w:w="576" w:type="dxa"/>
            <w:tcBorders>
              <w:top w:val="single" w:sz="4" w:space="0" w:color="auto"/>
              <w:left w:val="single" w:sz="4" w:space="0" w:color="auto"/>
              <w:bottom w:val="single" w:sz="4" w:space="0" w:color="auto"/>
              <w:right w:val="single" w:sz="4" w:space="0" w:color="auto"/>
            </w:tcBorders>
          </w:tcPr>
          <w:p w:rsidR="00853B3B" w:rsidRPr="00CE0235" w:rsidRDefault="00853B3B" w:rsidP="00F9708A">
            <w:pPr>
              <w:widowControl w:val="0"/>
              <w:rPr>
                <w:rFonts w:ascii="Times New Roman" w:hAnsi="Times New Roman" w:cs="Times New Roman"/>
                <w:bCs/>
                <w:color w:val="auto"/>
                <w:sz w:val="24"/>
                <w:szCs w:val="24"/>
                <w:lang w:val="uk-UA"/>
              </w:rPr>
            </w:pPr>
            <w:r w:rsidRPr="00CE0235">
              <w:rPr>
                <w:rFonts w:ascii="Times New Roman" w:hAnsi="Times New Roman" w:cs="Times New Roman"/>
                <w:bCs/>
                <w:color w:val="auto"/>
                <w:sz w:val="24"/>
                <w:szCs w:val="24"/>
                <w:lang w:val="uk-UA"/>
              </w:rPr>
              <w:t>2.3</w:t>
            </w:r>
          </w:p>
        </w:tc>
        <w:tc>
          <w:tcPr>
            <w:tcW w:w="2775" w:type="dxa"/>
            <w:tcBorders>
              <w:top w:val="single" w:sz="4" w:space="0" w:color="auto"/>
              <w:left w:val="single" w:sz="4" w:space="0" w:color="auto"/>
              <w:bottom w:val="single" w:sz="4" w:space="0" w:color="auto"/>
              <w:right w:val="single" w:sz="4" w:space="0" w:color="auto"/>
            </w:tcBorders>
          </w:tcPr>
          <w:p w:rsidR="00853B3B" w:rsidRPr="00CE0235" w:rsidRDefault="00853B3B" w:rsidP="00F9708A">
            <w:pPr>
              <w:widowControl w:val="0"/>
              <w:jc w:val="both"/>
              <w:rPr>
                <w:rFonts w:ascii="Times New Roman" w:hAnsi="Times New Roman" w:cs="Times New Roman"/>
                <w:color w:val="auto"/>
                <w:sz w:val="24"/>
                <w:szCs w:val="24"/>
                <w:lang w:val="uk-UA"/>
              </w:rPr>
            </w:pPr>
            <w:r w:rsidRPr="00CE0235">
              <w:rPr>
                <w:rFonts w:ascii="Times New Roman" w:hAnsi="Times New Roman" w:cs="Times New Roman"/>
                <w:color w:val="auto"/>
                <w:sz w:val="24"/>
                <w:szCs w:val="24"/>
                <w:lang w:val="uk-UA"/>
              </w:rPr>
              <w:t>посадова особа замовника, уповноважена здійснювати зв'язок з учасниками</w:t>
            </w:r>
          </w:p>
        </w:tc>
        <w:tc>
          <w:tcPr>
            <w:tcW w:w="6946" w:type="dxa"/>
            <w:tcBorders>
              <w:top w:val="single" w:sz="4" w:space="0" w:color="auto"/>
              <w:left w:val="single" w:sz="4" w:space="0" w:color="auto"/>
              <w:bottom w:val="single" w:sz="4" w:space="0" w:color="auto"/>
              <w:right w:val="single" w:sz="4" w:space="0" w:color="auto"/>
            </w:tcBorders>
          </w:tcPr>
          <w:p w:rsidR="00853B3B" w:rsidRPr="009F4E6A" w:rsidRDefault="00853B3B" w:rsidP="000B6D5A">
            <w:pPr>
              <w:jc w:val="both"/>
              <w:rPr>
                <w:rFonts w:ascii="Times New Roman" w:hAnsi="Times New Roman"/>
                <w:b/>
                <w:sz w:val="24"/>
                <w:szCs w:val="24"/>
              </w:rPr>
            </w:pPr>
            <w:r>
              <w:rPr>
                <w:rFonts w:ascii="Times New Roman" w:hAnsi="Times New Roman"/>
                <w:b/>
                <w:sz w:val="24"/>
                <w:szCs w:val="24"/>
              </w:rPr>
              <w:t xml:space="preserve"> Трегуб Олена Леонідівна</w:t>
            </w:r>
            <w:r w:rsidRPr="009F4E6A">
              <w:rPr>
                <w:rFonts w:ascii="Times New Roman" w:hAnsi="Times New Roman"/>
                <w:b/>
                <w:sz w:val="24"/>
                <w:szCs w:val="24"/>
              </w:rPr>
              <w:t xml:space="preserve"> – головний спеціаліст відділу</w:t>
            </w:r>
          </w:p>
          <w:p w:rsidR="00853B3B" w:rsidRPr="00413C0A" w:rsidRDefault="00853B3B" w:rsidP="000B6D5A">
            <w:pPr>
              <w:widowControl w:val="0"/>
              <w:spacing w:line="240" w:lineRule="auto"/>
              <w:jc w:val="both"/>
              <w:rPr>
                <w:rFonts w:ascii="Times New Roman" w:hAnsi="Times New Roman" w:cs="Times New Roman"/>
                <w:color w:val="FF0000"/>
                <w:sz w:val="24"/>
                <w:szCs w:val="24"/>
                <w:lang w:val="uk-UA"/>
              </w:rPr>
            </w:pPr>
            <w:r w:rsidRPr="00413C0A">
              <w:rPr>
                <w:rFonts w:ascii="Times New Roman" w:hAnsi="Times New Roman"/>
                <w:b/>
                <w:sz w:val="24"/>
                <w:szCs w:val="24"/>
                <w:lang w:val="en-US"/>
              </w:rPr>
              <w:t xml:space="preserve">e-mail: </w:t>
            </w:r>
            <w:r>
              <w:rPr>
                <w:rFonts w:ascii="Times New Roman" w:hAnsi="Times New Roman"/>
                <w:b/>
                <w:sz w:val="24"/>
                <w:szCs w:val="24"/>
                <w:lang w:val="en-US"/>
              </w:rPr>
              <w:t>Gkhtivrov</w:t>
            </w:r>
            <w:r w:rsidRPr="00413C0A">
              <w:rPr>
                <w:rFonts w:ascii="Times New Roman" w:hAnsi="Times New Roman"/>
                <w:b/>
                <w:sz w:val="24"/>
                <w:szCs w:val="24"/>
                <w:lang w:val="en-US"/>
              </w:rPr>
              <w:t>@ukr.net</w:t>
            </w:r>
          </w:p>
        </w:tc>
      </w:tr>
      <w:tr w:rsidR="00853B3B" w:rsidRPr="00CE0235" w:rsidTr="00CA11C8">
        <w:trPr>
          <w:trHeight w:val="520"/>
        </w:trPr>
        <w:tc>
          <w:tcPr>
            <w:tcW w:w="576" w:type="dxa"/>
            <w:tcBorders>
              <w:top w:val="single" w:sz="4" w:space="0" w:color="auto"/>
              <w:left w:val="single" w:sz="4" w:space="0" w:color="auto"/>
              <w:bottom w:val="single" w:sz="4" w:space="0" w:color="auto"/>
              <w:right w:val="single" w:sz="4" w:space="0" w:color="auto"/>
            </w:tcBorders>
          </w:tcPr>
          <w:p w:rsidR="00853B3B" w:rsidRPr="00CE0235" w:rsidRDefault="00853B3B" w:rsidP="00F9708A">
            <w:pPr>
              <w:pStyle w:val="13"/>
              <w:widowControl w:val="0"/>
              <w:spacing w:line="240" w:lineRule="auto"/>
              <w:rPr>
                <w:rFonts w:ascii="Times New Roman" w:hAnsi="Times New Roman" w:cs="Times New Roman"/>
                <w:b/>
                <w:bCs/>
                <w:color w:val="auto"/>
                <w:sz w:val="24"/>
                <w:szCs w:val="24"/>
                <w:lang w:val="uk-UA"/>
              </w:rPr>
            </w:pPr>
            <w:r w:rsidRPr="00CE0235">
              <w:rPr>
                <w:rFonts w:ascii="Times New Roman" w:eastAsia="Times New Roman" w:hAnsi="Times New Roman" w:cs="Times New Roman"/>
                <w:b/>
                <w:bCs/>
                <w:color w:val="auto"/>
                <w:sz w:val="24"/>
                <w:szCs w:val="24"/>
                <w:lang w:val="uk-UA"/>
              </w:rPr>
              <w:t>3</w:t>
            </w:r>
          </w:p>
        </w:tc>
        <w:tc>
          <w:tcPr>
            <w:tcW w:w="2775" w:type="dxa"/>
            <w:tcBorders>
              <w:top w:val="single" w:sz="4" w:space="0" w:color="auto"/>
              <w:left w:val="single" w:sz="4" w:space="0" w:color="auto"/>
              <w:bottom w:val="single" w:sz="4" w:space="0" w:color="auto"/>
              <w:right w:val="single" w:sz="4" w:space="0" w:color="auto"/>
            </w:tcBorders>
          </w:tcPr>
          <w:p w:rsidR="00853B3B" w:rsidRPr="00CE0235" w:rsidRDefault="00853B3B" w:rsidP="00F9708A">
            <w:pPr>
              <w:pStyle w:val="13"/>
              <w:widowControl w:val="0"/>
              <w:spacing w:line="240" w:lineRule="auto"/>
              <w:jc w:val="both"/>
              <w:rPr>
                <w:rFonts w:ascii="Times New Roman" w:hAnsi="Times New Roman" w:cs="Times New Roman"/>
                <w:b/>
                <w:color w:val="auto"/>
                <w:sz w:val="24"/>
                <w:szCs w:val="24"/>
                <w:lang w:val="uk-UA"/>
              </w:rPr>
            </w:pPr>
            <w:r w:rsidRPr="00CE0235">
              <w:rPr>
                <w:rFonts w:ascii="Times New Roman" w:eastAsia="Times New Roman" w:hAnsi="Times New Roman" w:cs="Times New Roman"/>
                <w:b/>
                <w:color w:val="auto"/>
                <w:sz w:val="24"/>
                <w:szCs w:val="24"/>
                <w:lang w:val="uk-UA"/>
              </w:rPr>
              <w:t>Процедура закупівлі</w:t>
            </w:r>
          </w:p>
        </w:tc>
        <w:tc>
          <w:tcPr>
            <w:tcW w:w="6946" w:type="dxa"/>
            <w:tcBorders>
              <w:top w:val="single" w:sz="4" w:space="0" w:color="auto"/>
              <w:left w:val="single" w:sz="4" w:space="0" w:color="auto"/>
              <w:bottom w:val="single" w:sz="4" w:space="0" w:color="auto"/>
              <w:right w:val="single" w:sz="4" w:space="0" w:color="auto"/>
            </w:tcBorders>
          </w:tcPr>
          <w:p w:rsidR="00853B3B" w:rsidRPr="00CE0235" w:rsidRDefault="00853B3B" w:rsidP="000B6D5A">
            <w:pPr>
              <w:pStyle w:val="13"/>
              <w:widowControl w:val="0"/>
              <w:spacing w:line="240" w:lineRule="auto"/>
              <w:jc w:val="both"/>
              <w:rPr>
                <w:rFonts w:ascii="Times New Roman" w:hAnsi="Times New Roman" w:cs="Times New Roman"/>
                <w:color w:val="auto"/>
                <w:sz w:val="24"/>
                <w:szCs w:val="24"/>
                <w:lang w:val="uk-UA"/>
              </w:rPr>
            </w:pPr>
            <w:r w:rsidRPr="0060333D">
              <w:rPr>
                <w:rFonts w:ascii="Times New Roman" w:hAnsi="Times New Roman"/>
                <w:sz w:val="24"/>
                <w:szCs w:val="24"/>
                <w:lang w:eastAsia="uk-UA"/>
              </w:rPr>
              <w:t>Відкриті торги з</w:t>
            </w:r>
            <w:r>
              <w:rPr>
                <w:rFonts w:ascii="Times New Roman" w:hAnsi="Times New Roman"/>
                <w:sz w:val="24"/>
                <w:szCs w:val="24"/>
                <w:lang w:eastAsia="uk-UA"/>
              </w:rPr>
              <w:t xml:space="preserve"> особливостями</w:t>
            </w:r>
          </w:p>
        </w:tc>
      </w:tr>
      <w:tr w:rsidR="00C844A5" w:rsidRPr="00CE0235" w:rsidTr="00CA11C8">
        <w:trPr>
          <w:trHeight w:val="520"/>
        </w:trPr>
        <w:tc>
          <w:tcPr>
            <w:tcW w:w="576" w:type="dxa"/>
            <w:tcBorders>
              <w:top w:val="single" w:sz="4" w:space="0" w:color="auto"/>
              <w:left w:val="single" w:sz="4" w:space="0" w:color="auto"/>
              <w:bottom w:val="single" w:sz="4" w:space="0" w:color="auto"/>
              <w:right w:val="single" w:sz="4" w:space="0" w:color="auto"/>
            </w:tcBorders>
          </w:tcPr>
          <w:p w:rsidR="00703AE9" w:rsidRPr="00CE0235" w:rsidRDefault="00703AE9" w:rsidP="00F9708A">
            <w:pPr>
              <w:pStyle w:val="13"/>
              <w:widowControl w:val="0"/>
              <w:spacing w:line="240" w:lineRule="auto"/>
              <w:rPr>
                <w:rFonts w:ascii="Times New Roman" w:hAnsi="Times New Roman" w:cs="Times New Roman"/>
                <w:b/>
                <w:color w:val="auto"/>
                <w:sz w:val="24"/>
                <w:szCs w:val="24"/>
                <w:lang w:val="uk-UA"/>
              </w:rPr>
            </w:pPr>
            <w:r w:rsidRPr="00CE0235">
              <w:rPr>
                <w:rFonts w:ascii="Times New Roman" w:eastAsia="Times New Roman" w:hAnsi="Times New Roman" w:cs="Times New Roman"/>
                <w:b/>
                <w:color w:val="auto"/>
                <w:sz w:val="24"/>
                <w:szCs w:val="24"/>
                <w:lang w:val="uk-UA"/>
              </w:rPr>
              <w:t>4</w:t>
            </w:r>
          </w:p>
        </w:tc>
        <w:tc>
          <w:tcPr>
            <w:tcW w:w="2775" w:type="dxa"/>
            <w:tcBorders>
              <w:top w:val="single" w:sz="4" w:space="0" w:color="auto"/>
              <w:left w:val="single" w:sz="4" w:space="0" w:color="auto"/>
              <w:bottom w:val="single" w:sz="4" w:space="0" w:color="auto"/>
              <w:right w:val="single" w:sz="4" w:space="0" w:color="auto"/>
            </w:tcBorders>
          </w:tcPr>
          <w:p w:rsidR="00703AE9" w:rsidRPr="00CE0235" w:rsidRDefault="00703AE9" w:rsidP="00F9708A">
            <w:pPr>
              <w:pStyle w:val="13"/>
              <w:widowControl w:val="0"/>
              <w:spacing w:line="240" w:lineRule="auto"/>
              <w:jc w:val="both"/>
              <w:rPr>
                <w:rFonts w:ascii="Times New Roman" w:hAnsi="Times New Roman" w:cs="Times New Roman"/>
                <w:b/>
                <w:color w:val="auto"/>
                <w:sz w:val="24"/>
                <w:szCs w:val="24"/>
                <w:lang w:val="uk-UA"/>
              </w:rPr>
            </w:pPr>
            <w:r w:rsidRPr="00CE0235">
              <w:rPr>
                <w:rFonts w:ascii="Times New Roman" w:eastAsia="Times New Roman" w:hAnsi="Times New Roman" w:cs="Times New Roman"/>
                <w:b/>
                <w:color w:val="auto"/>
                <w:sz w:val="24"/>
                <w:szCs w:val="24"/>
                <w:lang w:val="uk-UA"/>
              </w:rPr>
              <w:t>Інформація про предмет закупівлі</w:t>
            </w:r>
          </w:p>
        </w:tc>
        <w:tc>
          <w:tcPr>
            <w:tcW w:w="6946" w:type="dxa"/>
            <w:tcBorders>
              <w:top w:val="single" w:sz="4" w:space="0" w:color="auto"/>
              <w:left w:val="single" w:sz="4" w:space="0" w:color="auto"/>
              <w:bottom w:val="single" w:sz="4" w:space="0" w:color="auto"/>
              <w:right w:val="single" w:sz="4" w:space="0" w:color="auto"/>
            </w:tcBorders>
          </w:tcPr>
          <w:p w:rsidR="00703AE9" w:rsidRPr="00CE0235" w:rsidRDefault="00703AE9" w:rsidP="00F9708A">
            <w:pPr>
              <w:pStyle w:val="13"/>
              <w:widowControl w:val="0"/>
              <w:spacing w:line="240" w:lineRule="auto"/>
              <w:jc w:val="both"/>
              <w:rPr>
                <w:rFonts w:ascii="Times New Roman" w:hAnsi="Times New Roman" w:cs="Times New Roman"/>
                <w:color w:val="auto"/>
                <w:sz w:val="24"/>
                <w:szCs w:val="24"/>
                <w:lang w:val="uk-UA"/>
              </w:rPr>
            </w:pPr>
          </w:p>
        </w:tc>
      </w:tr>
      <w:tr w:rsidR="00C844A5" w:rsidRPr="00853B3B" w:rsidTr="00CA11C8">
        <w:trPr>
          <w:trHeight w:val="520"/>
        </w:trPr>
        <w:tc>
          <w:tcPr>
            <w:tcW w:w="576" w:type="dxa"/>
            <w:tcBorders>
              <w:top w:val="single" w:sz="4" w:space="0" w:color="auto"/>
              <w:left w:val="single" w:sz="4" w:space="0" w:color="auto"/>
              <w:bottom w:val="single" w:sz="4" w:space="0" w:color="auto"/>
              <w:right w:val="single" w:sz="4" w:space="0" w:color="auto"/>
            </w:tcBorders>
          </w:tcPr>
          <w:p w:rsidR="00703AE9" w:rsidRPr="00CE0235" w:rsidRDefault="00703AE9" w:rsidP="00F9708A">
            <w:pPr>
              <w:pStyle w:val="13"/>
              <w:widowControl w:val="0"/>
              <w:spacing w:line="240" w:lineRule="auto"/>
              <w:rPr>
                <w:rFonts w:ascii="Times New Roman" w:hAnsi="Times New Roman" w:cs="Times New Roman"/>
                <w:color w:val="auto"/>
                <w:sz w:val="24"/>
                <w:szCs w:val="24"/>
                <w:lang w:val="uk-UA"/>
              </w:rPr>
            </w:pPr>
            <w:r w:rsidRPr="00CE0235">
              <w:rPr>
                <w:rFonts w:ascii="Times New Roman" w:eastAsia="Times New Roman" w:hAnsi="Times New Roman" w:cs="Times New Roman"/>
                <w:color w:val="auto"/>
                <w:sz w:val="24"/>
                <w:szCs w:val="24"/>
                <w:lang w:val="uk-UA"/>
              </w:rPr>
              <w:t>4.1</w:t>
            </w:r>
          </w:p>
        </w:tc>
        <w:tc>
          <w:tcPr>
            <w:tcW w:w="2775" w:type="dxa"/>
            <w:tcBorders>
              <w:top w:val="single" w:sz="4" w:space="0" w:color="auto"/>
              <w:left w:val="single" w:sz="4" w:space="0" w:color="auto"/>
              <w:bottom w:val="single" w:sz="4" w:space="0" w:color="auto"/>
              <w:right w:val="single" w:sz="4" w:space="0" w:color="auto"/>
            </w:tcBorders>
          </w:tcPr>
          <w:p w:rsidR="00703AE9" w:rsidRPr="00CE0235" w:rsidRDefault="00703AE9" w:rsidP="00F9708A">
            <w:pPr>
              <w:pStyle w:val="13"/>
              <w:widowControl w:val="0"/>
              <w:spacing w:line="240" w:lineRule="auto"/>
              <w:ind w:left="-9" w:right="113"/>
              <w:jc w:val="both"/>
              <w:rPr>
                <w:rFonts w:ascii="Times New Roman" w:hAnsi="Times New Roman" w:cs="Times New Roman"/>
                <w:color w:val="auto"/>
                <w:sz w:val="24"/>
                <w:szCs w:val="24"/>
                <w:lang w:val="uk-UA"/>
              </w:rPr>
            </w:pPr>
            <w:r w:rsidRPr="00CE0235">
              <w:rPr>
                <w:rFonts w:ascii="Times New Roman" w:eastAsia="Times New Roman" w:hAnsi="Times New Roman" w:cs="Times New Roman"/>
                <w:color w:val="auto"/>
                <w:sz w:val="24"/>
                <w:szCs w:val="24"/>
                <w:lang w:val="uk-UA"/>
              </w:rPr>
              <w:t>назва предмета закупівлі</w:t>
            </w:r>
          </w:p>
        </w:tc>
        <w:tc>
          <w:tcPr>
            <w:tcW w:w="6946" w:type="dxa"/>
            <w:tcBorders>
              <w:top w:val="single" w:sz="4" w:space="0" w:color="auto"/>
              <w:left w:val="single" w:sz="4" w:space="0" w:color="auto"/>
              <w:bottom w:val="single" w:sz="4" w:space="0" w:color="auto"/>
              <w:right w:val="single" w:sz="4" w:space="0" w:color="auto"/>
            </w:tcBorders>
          </w:tcPr>
          <w:p w:rsidR="00106004" w:rsidRPr="00106004" w:rsidRDefault="00106004" w:rsidP="009B67EE">
            <w:pPr>
              <w:spacing w:line="240" w:lineRule="auto"/>
              <w:rPr>
                <w:rFonts w:ascii="Times New Roman" w:hAnsi="Times New Roman"/>
                <w:b/>
                <w:sz w:val="24"/>
                <w:szCs w:val="24"/>
                <w:lang w:val="uk-UA"/>
              </w:rPr>
            </w:pPr>
            <w:r w:rsidRPr="00106004">
              <w:rPr>
                <w:rFonts w:ascii="Times New Roman" w:hAnsi="Times New Roman"/>
                <w:b/>
                <w:sz w:val="24"/>
                <w:szCs w:val="24"/>
                <w:lang w:val="uk-UA"/>
              </w:rPr>
              <w:t>«</w:t>
            </w:r>
            <w:bookmarkStart w:id="1" w:name="_GoBack"/>
            <w:bookmarkEnd w:id="1"/>
            <w:r w:rsidRPr="00106004">
              <w:rPr>
                <w:rFonts w:ascii="Times New Roman" w:hAnsi="Times New Roman"/>
                <w:b/>
                <w:sz w:val="24"/>
                <w:szCs w:val="24"/>
                <w:lang w:val="uk-UA"/>
              </w:rPr>
              <w:t>Послуги з благоустрою населених пунктів (</w:t>
            </w:r>
            <w:r w:rsidRPr="00106004">
              <w:rPr>
                <w:rStyle w:val="FontStyle12"/>
                <w:b/>
                <w:sz w:val="24"/>
                <w:szCs w:val="24"/>
                <w:lang w:val="uk-UA"/>
              </w:rPr>
              <w:t>зимове утримання територій Тиврівської селищної територіальної громади (чистка снігу та посипка доріг та тротуарів))</w:t>
            </w:r>
            <w:r w:rsidRPr="00106004">
              <w:rPr>
                <w:rFonts w:ascii="Times New Roman" w:hAnsi="Times New Roman"/>
                <w:b/>
                <w:sz w:val="24"/>
                <w:szCs w:val="24"/>
                <w:lang w:val="uk-UA"/>
              </w:rPr>
              <w:t>»</w:t>
            </w:r>
          </w:p>
          <w:p w:rsidR="00703AE9" w:rsidRPr="00CE0235" w:rsidRDefault="000F735A" w:rsidP="00853B3B">
            <w:pPr>
              <w:widowControl w:val="0"/>
              <w:spacing w:line="240" w:lineRule="auto"/>
              <w:ind w:hanging="2"/>
              <w:jc w:val="both"/>
              <w:rPr>
                <w:rFonts w:ascii="Times New Roman" w:hAnsi="Times New Roman" w:cs="Times New Roman"/>
                <w:b/>
                <w:bCs/>
                <w:color w:val="auto"/>
                <w:sz w:val="24"/>
                <w:szCs w:val="24"/>
                <w:lang w:val="uk-UA"/>
              </w:rPr>
            </w:pPr>
            <w:r w:rsidRPr="00CE0235">
              <w:rPr>
                <w:rFonts w:ascii="Times New Roman" w:eastAsia="Times New Roman" w:hAnsi="Times New Roman" w:cs="Times New Roman"/>
                <w:sz w:val="24"/>
                <w:szCs w:val="24"/>
                <w:lang w:val="uk-UA"/>
              </w:rPr>
              <w:t xml:space="preserve">за кодом </w:t>
            </w:r>
            <w:r w:rsidRPr="00CE0235">
              <w:rPr>
                <w:rFonts w:ascii="Times New Roman" w:hAnsi="Times New Roman" w:cs="Times New Roman"/>
                <w:sz w:val="24"/>
                <w:szCs w:val="24"/>
                <w:lang w:val="uk-UA"/>
              </w:rPr>
              <w:t xml:space="preserve">ДК </w:t>
            </w:r>
            <w:r w:rsidRPr="00CE0235">
              <w:rPr>
                <w:rFonts w:ascii="Times New Roman" w:hAnsi="Times New Roman"/>
                <w:sz w:val="24"/>
                <w:szCs w:val="24"/>
                <w:lang w:val="uk-UA"/>
              </w:rPr>
              <w:t>021:2015:90620000-9 Послуги з прибирання снігу.</w:t>
            </w:r>
            <w:r w:rsidRPr="00CE0235">
              <w:rPr>
                <w:rFonts w:ascii="Times New Roman" w:eastAsia="Times New Roman" w:hAnsi="Times New Roman" w:cs="Times New Roman"/>
                <w:sz w:val="24"/>
                <w:szCs w:val="24"/>
                <w:lang w:val="uk-UA"/>
              </w:rPr>
              <w:t xml:space="preserve">  </w:t>
            </w:r>
          </w:p>
        </w:tc>
      </w:tr>
      <w:tr w:rsidR="00C844A5" w:rsidRPr="00CE0235" w:rsidTr="00CA11C8">
        <w:trPr>
          <w:trHeight w:val="983"/>
        </w:trPr>
        <w:tc>
          <w:tcPr>
            <w:tcW w:w="576" w:type="dxa"/>
            <w:tcBorders>
              <w:top w:val="single" w:sz="4" w:space="0" w:color="auto"/>
              <w:left w:val="single" w:sz="4" w:space="0" w:color="auto"/>
              <w:bottom w:val="single" w:sz="4" w:space="0" w:color="auto"/>
              <w:right w:val="single" w:sz="4" w:space="0" w:color="auto"/>
            </w:tcBorders>
          </w:tcPr>
          <w:p w:rsidR="00703AE9" w:rsidRPr="00CE0235" w:rsidRDefault="00703AE9" w:rsidP="00F9708A">
            <w:pPr>
              <w:pStyle w:val="13"/>
              <w:widowControl w:val="0"/>
              <w:spacing w:line="240" w:lineRule="auto"/>
              <w:rPr>
                <w:rFonts w:ascii="Times New Roman" w:hAnsi="Times New Roman" w:cs="Times New Roman"/>
                <w:color w:val="auto"/>
                <w:sz w:val="24"/>
                <w:szCs w:val="24"/>
                <w:lang w:val="uk-UA"/>
              </w:rPr>
            </w:pPr>
            <w:r w:rsidRPr="00CE0235">
              <w:rPr>
                <w:rFonts w:ascii="Times New Roman" w:eastAsia="Times New Roman" w:hAnsi="Times New Roman" w:cs="Times New Roman"/>
                <w:color w:val="auto"/>
                <w:sz w:val="24"/>
                <w:szCs w:val="24"/>
                <w:lang w:val="uk-UA"/>
              </w:rPr>
              <w:t>4.2</w:t>
            </w:r>
          </w:p>
        </w:tc>
        <w:tc>
          <w:tcPr>
            <w:tcW w:w="2775" w:type="dxa"/>
            <w:tcBorders>
              <w:top w:val="single" w:sz="4" w:space="0" w:color="auto"/>
              <w:left w:val="single" w:sz="4" w:space="0" w:color="auto"/>
              <w:bottom w:val="single" w:sz="4" w:space="0" w:color="auto"/>
              <w:right w:val="single" w:sz="4" w:space="0" w:color="auto"/>
            </w:tcBorders>
          </w:tcPr>
          <w:p w:rsidR="00703AE9" w:rsidRPr="00CE0235" w:rsidRDefault="00703AE9" w:rsidP="00F9708A">
            <w:pPr>
              <w:pStyle w:val="13"/>
              <w:widowControl w:val="0"/>
              <w:spacing w:line="240" w:lineRule="auto"/>
              <w:ind w:left="-9" w:right="113"/>
              <w:rPr>
                <w:rFonts w:ascii="Times New Roman" w:hAnsi="Times New Roman" w:cs="Times New Roman"/>
                <w:color w:val="auto"/>
                <w:sz w:val="24"/>
                <w:szCs w:val="24"/>
                <w:lang w:val="uk-UA"/>
              </w:rPr>
            </w:pPr>
            <w:r w:rsidRPr="00CE0235">
              <w:rPr>
                <w:rFonts w:ascii="Times New Roman" w:eastAsia="Times New Roman" w:hAnsi="Times New Roman" w:cs="Times New Roman"/>
                <w:color w:val="auto"/>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6946" w:type="dxa"/>
            <w:tcBorders>
              <w:top w:val="single" w:sz="4" w:space="0" w:color="auto"/>
              <w:left w:val="single" w:sz="4" w:space="0" w:color="auto"/>
              <w:bottom w:val="single" w:sz="4" w:space="0" w:color="auto"/>
              <w:right w:val="single" w:sz="4" w:space="0" w:color="auto"/>
            </w:tcBorders>
          </w:tcPr>
          <w:p w:rsidR="00703AE9" w:rsidRPr="00CE0235" w:rsidRDefault="00703AE9" w:rsidP="00F9708A">
            <w:pPr>
              <w:pStyle w:val="13"/>
              <w:widowControl w:val="0"/>
              <w:spacing w:line="240" w:lineRule="auto"/>
              <w:ind w:right="113"/>
              <w:jc w:val="both"/>
              <w:rPr>
                <w:rFonts w:ascii="Times New Roman" w:hAnsi="Times New Roman" w:cs="Times New Roman"/>
                <w:b/>
                <w:color w:val="auto"/>
                <w:sz w:val="24"/>
                <w:szCs w:val="24"/>
                <w:lang w:val="uk-UA"/>
              </w:rPr>
            </w:pPr>
            <w:r w:rsidRPr="00CE0235">
              <w:rPr>
                <w:rFonts w:ascii="Times New Roman" w:hAnsi="Times New Roman" w:cs="Times New Roman"/>
                <w:b/>
                <w:iCs/>
                <w:color w:val="auto"/>
                <w:sz w:val="24"/>
                <w:szCs w:val="24"/>
                <w:lang w:val="uk-UA"/>
              </w:rPr>
              <w:t>Закупівля здійснюється щодо предмету закупівлі в цілому</w:t>
            </w:r>
          </w:p>
        </w:tc>
      </w:tr>
      <w:tr w:rsidR="00C844A5" w:rsidRPr="009B67EE" w:rsidTr="00CA11C8">
        <w:trPr>
          <w:trHeight w:val="520"/>
        </w:trPr>
        <w:tc>
          <w:tcPr>
            <w:tcW w:w="576" w:type="dxa"/>
            <w:tcBorders>
              <w:top w:val="single" w:sz="4" w:space="0" w:color="auto"/>
              <w:left w:val="single" w:sz="4" w:space="0" w:color="auto"/>
              <w:bottom w:val="single" w:sz="4" w:space="0" w:color="auto"/>
              <w:right w:val="single" w:sz="4" w:space="0" w:color="auto"/>
            </w:tcBorders>
          </w:tcPr>
          <w:p w:rsidR="00703AE9" w:rsidRPr="00CE0235" w:rsidRDefault="00703AE9" w:rsidP="00F9708A">
            <w:pPr>
              <w:pStyle w:val="13"/>
              <w:widowControl w:val="0"/>
              <w:spacing w:line="240" w:lineRule="auto"/>
              <w:rPr>
                <w:rFonts w:ascii="Times New Roman" w:hAnsi="Times New Roman" w:cs="Times New Roman"/>
                <w:color w:val="auto"/>
                <w:sz w:val="24"/>
                <w:szCs w:val="24"/>
                <w:lang w:val="uk-UA"/>
              </w:rPr>
            </w:pPr>
            <w:r w:rsidRPr="00CE0235">
              <w:rPr>
                <w:rFonts w:ascii="Times New Roman" w:eastAsia="Times New Roman" w:hAnsi="Times New Roman" w:cs="Times New Roman"/>
                <w:color w:val="auto"/>
                <w:sz w:val="24"/>
                <w:szCs w:val="24"/>
                <w:lang w:val="uk-UA"/>
              </w:rPr>
              <w:t>4.3</w:t>
            </w:r>
          </w:p>
        </w:tc>
        <w:tc>
          <w:tcPr>
            <w:tcW w:w="2775" w:type="dxa"/>
            <w:tcBorders>
              <w:top w:val="single" w:sz="4" w:space="0" w:color="auto"/>
              <w:left w:val="single" w:sz="4" w:space="0" w:color="auto"/>
              <w:bottom w:val="single" w:sz="4" w:space="0" w:color="auto"/>
              <w:right w:val="single" w:sz="4" w:space="0" w:color="auto"/>
            </w:tcBorders>
          </w:tcPr>
          <w:p w:rsidR="00703AE9" w:rsidRPr="00CE0235" w:rsidRDefault="00703AE9" w:rsidP="00F9708A">
            <w:pPr>
              <w:spacing w:line="240" w:lineRule="auto"/>
              <w:rPr>
                <w:rFonts w:ascii="Times New Roman" w:hAnsi="Times New Roman" w:cs="Times New Roman"/>
                <w:color w:val="auto"/>
                <w:sz w:val="24"/>
                <w:szCs w:val="24"/>
                <w:lang w:val="uk-UA"/>
              </w:rPr>
            </w:pPr>
            <w:r w:rsidRPr="00CE0235">
              <w:rPr>
                <w:rFonts w:ascii="Times New Roman" w:eastAsia="Times New Roman" w:hAnsi="Times New Roman" w:cs="Times New Roman"/>
                <w:color w:val="auto"/>
                <w:sz w:val="24"/>
                <w:szCs w:val="24"/>
                <w:lang w:val="uk-UA"/>
              </w:rPr>
              <w:t>місце, кількість, обсяг поставки товарів (надання послуг, виконання робіт)</w:t>
            </w:r>
          </w:p>
        </w:tc>
        <w:tc>
          <w:tcPr>
            <w:tcW w:w="6946" w:type="dxa"/>
            <w:tcBorders>
              <w:top w:val="single" w:sz="4" w:space="0" w:color="auto"/>
              <w:left w:val="single" w:sz="4" w:space="0" w:color="auto"/>
              <w:bottom w:val="single" w:sz="4" w:space="0" w:color="auto"/>
              <w:right w:val="single" w:sz="4" w:space="0" w:color="auto"/>
            </w:tcBorders>
          </w:tcPr>
          <w:p w:rsidR="00B6426A" w:rsidRPr="00B60E69" w:rsidRDefault="000F735A" w:rsidP="00B6426A">
            <w:pPr>
              <w:pStyle w:val="1d"/>
              <w:spacing w:before="0" w:beforeAutospacing="0" w:after="136" w:afterAutospacing="0"/>
              <w:ind w:firstLine="567"/>
              <w:rPr>
                <w:b/>
                <w:sz w:val="22"/>
                <w:szCs w:val="22"/>
              </w:rPr>
            </w:pPr>
            <w:r w:rsidRPr="00CE0235">
              <w:rPr>
                <w:b/>
              </w:rPr>
              <w:t xml:space="preserve">Територія </w:t>
            </w:r>
            <w:r w:rsidR="00B6426A">
              <w:rPr>
                <w:b/>
              </w:rPr>
              <w:t>Тиврівської селищної</w:t>
            </w:r>
            <w:r w:rsidRPr="00CE0235">
              <w:rPr>
                <w:b/>
              </w:rPr>
              <w:t xml:space="preserve"> територіальної громади, а саме: </w:t>
            </w:r>
            <w:r w:rsidR="00B6426A" w:rsidRPr="00B60E69">
              <w:t>селище міського типу Тиврів</w:t>
            </w:r>
            <w:r w:rsidR="00B6426A" w:rsidRPr="00B60E69">
              <w:rPr>
                <w:b/>
              </w:rPr>
              <w:t xml:space="preserve">, </w:t>
            </w:r>
            <w:hyperlink r:id="rId8" w:history="1">
              <w:r w:rsidR="00B6426A" w:rsidRPr="00B60E69">
                <w:rPr>
                  <w:rStyle w:val="af6"/>
                  <w:b w:val="0"/>
                  <w:sz w:val="22"/>
                  <w:szCs w:val="22"/>
                </w:rPr>
                <w:t>село Василівка</w:t>
              </w:r>
            </w:hyperlink>
            <w:r w:rsidR="00B6426A" w:rsidRPr="00B60E69">
              <w:rPr>
                <w:b/>
                <w:sz w:val="22"/>
                <w:szCs w:val="22"/>
              </w:rPr>
              <w:t xml:space="preserve">, </w:t>
            </w:r>
            <w:hyperlink r:id="rId9" w:history="1">
              <w:r w:rsidR="00B6426A" w:rsidRPr="00B60E69">
                <w:rPr>
                  <w:rStyle w:val="af6"/>
                  <w:b w:val="0"/>
                  <w:sz w:val="22"/>
                  <w:szCs w:val="22"/>
                </w:rPr>
                <w:t>село Гришівці</w:t>
              </w:r>
            </w:hyperlink>
            <w:r w:rsidR="00B6426A" w:rsidRPr="00B60E69">
              <w:rPr>
                <w:b/>
                <w:sz w:val="22"/>
                <w:szCs w:val="22"/>
              </w:rPr>
              <w:t xml:space="preserve">, </w:t>
            </w:r>
            <w:hyperlink r:id="rId10" w:history="1">
              <w:r w:rsidR="00B6426A" w:rsidRPr="00B60E69">
                <w:rPr>
                  <w:rStyle w:val="af6"/>
                  <w:b w:val="0"/>
                  <w:sz w:val="22"/>
                  <w:szCs w:val="22"/>
                </w:rPr>
                <w:t>село Дзвониха</w:t>
              </w:r>
            </w:hyperlink>
            <w:r w:rsidR="00B6426A" w:rsidRPr="00B60E69">
              <w:rPr>
                <w:b/>
                <w:sz w:val="22"/>
                <w:szCs w:val="22"/>
              </w:rPr>
              <w:t xml:space="preserve">, </w:t>
            </w:r>
            <w:hyperlink r:id="rId11" w:history="1">
              <w:r w:rsidR="00B6426A" w:rsidRPr="00B60E69">
                <w:rPr>
                  <w:rStyle w:val="af6"/>
                  <w:b w:val="0"/>
                  <w:sz w:val="22"/>
                  <w:szCs w:val="22"/>
                </w:rPr>
                <w:t>село Дубина</w:t>
              </w:r>
            </w:hyperlink>
            <w:r w:rsidR="00B6426A" w:rsidRPr="00B60E69">
              <w:rPr>
                <w:b/>
                <w:sz w:val="22"/>
                <w:szCs w:val="22"/>
              </w:rPr>
              <w:t xml:space="preserve">, </w:t>
            </w:r>
            <w:hyperlink r:id="rId12" w:history="1">
              <w:r w:rsidR="00B6426A" w:rsidRPr="00B60E69">
                <w:rPr>
                  <w:rStyle w:val="af6"/>
                  <w:b w:val="0"/>
                  <w:sz w:val="22"/>
                  <w:szCs w:val="22"/>
                </w:rPr>
                <w:t>село Жахнівка</w:t>
              </w:r>
            </w:hyperlink>
            <w:r w:rsidR="00B6426A" w:rsidRPr="00B60E69">
              <w:rPr>
                <w:b/>
                <w:sz w:val="22"/>
                <w:szCs w:val="22"/>
              </w:rPr>
              <w:t xml:space="preserve">, </w:t>
            </w:r>
            <w:hyperlink r:id="rId13" w:history="1">
              <w:r w:rsidR="00B6426A" w:rsidRPr="00B60E69">
                <w:rPr>
                  <w:rStyle w:val="af6"/>
                  <w:b w:val="0"/>
                  <w:sz w:val="22"/>
                  <w:szCs w:val="22"/>
                </w:rPr>
                <w:t>село Зарванка</w:t>
              </w:r>
            </w:hyperlink>
            <w:r w:rsidR="00B6426A" w:rsidRPr="00B60E69">
              <w:rPr>
                <w:b/>
                <w:sz w:val="22"/>
                <w:szCs w:val="22"/>
              </w:rPr>
              <w:t xml:space="preserve">, </w:t>
            </w:r>
            <w:hyperlink r:id="rId14" w:history="1">
              <w:r w:rsidR="00B6426A" w:rsidRPr="00B60E69">
                <w:rPr>
                  <w:rStyle w:val="af6"/>
                  <w:b w:val="0"/>
                  <w:sz w:val="22"/>
                  <w:szCs w:val="22"/>
                </w:rPr>
                <w:t>село Іванківці</w:t>
              </w:r>
            </w:hyperlink>
            <w:r w:rsidR="00B6426A" w:rsidRPr="00B60E69">
              <w:rPr>
                <w:b/>
                <w:sz w:val="22"/>
                <w:szCs w:val="22"/>
              </w:rPr>
              <w:t xml:space="preserve">, </w:t>
            </w:r>
            <w:hyperlink r:id="rId15" w:history="1">
              <w:r w:rsidR="00B6426A" w:rsidRPr="00B60E69">
                <w:rPr>
                  <w:rStyle w:val="af6"/>
                  <w:b w:val="0"/>
                  <w:sz w:val="22"/>
                  <w:szCs w:val="22"/>
                </w:rPr>
                <w:t>село Івонівці</w:t>
              </w:r>
            </w:hyperlink>
            <w:r w:rsidR="00B6426A" w:rsidRPr="00B60E69">
              <w:rPr>
                <w:b/>
                <w:sz w:val="22"/>
                <w:szCs w:val="22"/>
              </w:rPr>
              <w:t xml:space="preserve">, </w:t>
            </w:r>
            <w:hyperlink r:id="rId16" w:history="1">
              <w:r w:rsidR="00B6426A" w:rsidRPr="00B60E69">
                <w:rPr>
                  <w:rStyle w:val="af6"/>
                  <w:b w:val="0"/>
                  <w:sz w:val="22"/>
                  <w:szCs w:val="22"/>
                </w:rPr>
                <w:t>село Іскрівка</w:t>
              </w:r>
            </w:hyperlink>
            <w:r w:rsidR="00B6426A" w:rsidRPr="00B60E69">
              <w:rPr>
                <w:b/>
                <w:sz w:val="22"/>
                <w:szCs w:val="22"/>
              </w:rPr>
              <w:t xml:space="preserve">, </w:t>
            </w:r>
            <w:hyperlink r:id="rId17" w:history="1">
              <w:r w:rsidR="00B6426A" w:rsidRPr="00B60E69">
                <w:rPr>
                  <w:rStyle w:val="af6"/>
                  <w:b w:val="0"/>
                  <w:sz w:val="22"/>
                  <w:szCs w:val="22"/>
                </w:rPr>
                <w:t>село Канава</w:t>
              </w:r>
            </w:hyperlink>
            <w:r w:rsidR="00B6426A" w:rsidRPr="00B60E69">
              <w:rPr>
                <w:b/>
                <w:sz w:val="22"/>
                <w:szCs w:val="22"/>
              </w:rPr>
              <w:t xml:space="preserve">, </w:t>
            </w:r>
            <w:hyperlink r:id="rId18" w:history="1">
              <w:r w:rsidR="00B6426A" w:rsidRPr="00B60E69">
                <w:rPr>
                  <w:rStyle w:val="af6"/>
                  <w:b w:val="0"/>
                  <w:sz w:val="22"/>
                  <w:szCs w:val="22"/>
                </w:rPr>
                <w:t>село Кобелецьке</w:t>
              </w:r>
            </w:hyperlink>
            <w:r w:rsidR="00B6426A" w:rsidRPr="00B60E69">
              <w:rPr>
                <w:b/>
                <w:sz w:val="22"/>
                <w:szCs w:val="22"/>
              </w:rPr>
              <w:t xml:space="preserve">, </w:t>
            </w:r>
            <w:hyperlink r:id="rId19" w:history="1">
              <w:r w:rsidR="00B6426A" w:rsidRPr="00B60E69">
                <w:rPr>
                  <w:rStyle w:val="af6"/>
                  <w:b w:val="0"/>
                  <w:sz w:val="22"/>
                  <w:szCs w:val="22"/>
                </w:rPr>
                <w:t>село Колюхів</w:t>
              </w:r>
            </w:hyperlink>
            <w:r w:rsidR="00B6426A" w:rsidRPr="00B60E69">
              <w:rPr>
                <w:b/>
                <w:sz w:val="22"/>
                <w:szCs w:val="22"/>
              </w:rPr>
              <w:t xml:space="preserve">, </w:t>
            </w:r>
            <w:hyperlink r:id="rId20" w:history="1">
              <w:r w:rsidR="00B6426A" w:rsidRPr="00B60E69">
                <w:rPr>
                  <w:rStyle w:val="af6"/>
                  <w:b w:val="0"/>
                  <w:sz w:val="22"/>
                  <w:szCs w:val="22"/>
                </w:rPr>
                <w:t>село Красне</w:t>
              </w:r>
            </w:hyperlink>
            <w:r w:rsidR="00B6426A" w:rsidRPr="00B60E69">
              <w:rPr>
                <w:b/>
                <w:sz w:val="22"/>
                <w:szCs w:val="22"/>
              </w:rPr>
              <w:t xml:space="preserve">, </w:t>
            </w:r>
            <w:hyperlink r:id="rId21" w:history="1">
              <w:r w:rsidR="00B6426A" w:rsidRPr="00B60E69">
                <w:rPr>
                  <w:rStyle w:val="af6"/>
                  <w:b w:val="0"/>
                  <w:sz w:val="22"/>
                  <w:szCs w:val="22"/>
                </w:rPr>
                <w:t>село Краснянка</w:t>
              </w:r>
            </w:hyperlink>
            <w:r w:rsidR="00B6426A" w:rsidRPr="00B60E69">
              <w:rPr>
                <w:b/>
                <w:sz w:val="22"/>
                <w:szCs w:val="22"/>
              </w:rPr>
              <w:t xml:space="preserve">, </w:t>
            </w:r>
            <w:hyperlink r:id="rId22" w:history="1">
              <w:r w:rsidR="00B6426A" w:rsidRPr="00B60E69">
                <w:rPr>
                  <w:rStyle w:val="af6"/>
                  <w:b w:val="0"/>
                  <w:sz w:val="22"/>
                  <w:szCs w:val="22"/>
                </w:rPr>
                <w:t>село Круги</w:t>
              </w:r>
            </w:hyperlink>
            <w:r w:rsidR="00B6426A" w:rsidRPr="00B60E69">
              <w:rPr>
                <w:b/>
                <w:sz w:val="22"/>
                <w:szCs w:val="22"/>
              </w:rPr>
              <w:t xml:space="preserve">, </w:t>
            </w:r>
            <w:hyperlink r:id="rId23" w:history="1">
              <w:r w:rsidR="00B6426A" w:rsidRPr="00B60E69">
                <w:rPr>
                  <w:rStyle w:val="af6"/>
                  <w:b w:val="0"/>
                  <w:sz w:val="22"/>
                  <w:szCs w:val="22"/>
                </w:rPr>
                <w:t>село Курники</w:t>
              </w:r>
            </w:hyperlink>
            <w:r w:rsidR="00B6426A" w:rsidRPr="00B60E69">
              <w:rPr>
                <w:b/>
                <w:sz w:val="22"/>
                <w:szCs w:val="22"/>
              </w:rPr>
              <w:t xml:space="preserve">, </w:t>
            </w:r>
            <w:hyperlink r:id="rId24" w:history="1">
              <w:r w:rsidR="00B6426A" w:rsidRPr="00B60E69">
                <w:rPr>
                  <w:rStyle w:val="af6"/>
                  <w:b w:val="0"/>
                  <w:sz w:val="22"/>
                  <w:szCs w:val="22"/>
                </w:rPr>
                <w:t>село Майдан</w:t>
              </w:r>
            </w:hyperlink>
            <w:r w:rsidR="00B6426A" w:rsidRPr="00B60E69">
              <w:rPr>
                <w:b/>
                <w:sz w:val="22"/>
                <w:szCs w:val="22"/>
              </w:rPr>
              <w:t xml:space="preserve">, </w:t>
            </w:r>
            <w:hyperlink r:id="rId25" w:history="1">
              <w:r w:rsidR="00B6426A" w:rsidRPr="00B60E69">
                <w:rPr>
                  <w:rStyle w:val="af6"/>
                  <w:b w:val="0"/>
                  <w:sz w:val="22"/>
                  <w:szCs w:val="22"/>
                </w:rPr>
                <w:t>село Нове Місто</w:t>
              </w:r>
            </w:hyperlink>
            <w:r w:rsidR="00B6426A" w:rsidRPr="00B60E69">
              <w:rPr>
                <w:b/>
                <w:sz w:val="22"/>
                <w:szCs w:val="22"/>
              </w:rPr>
              <w:t xml:space="preserve">, </w:t>
            </w:r>
            <w:hyperlink r:id="rId26" w:history="1">
              <w:r w:rsidR="00B6426A" w:rsidRPr="00B60E69">
                <w:rPr>
                  <w:rStyle w:val="af6"/>
                  <w:b w:val="0"/>
                  <w:sz w:val="22"/>
                  <w:szCs w:val="22"/>
                </w:rPr>
                <w:t>село Онитківці</w:t>
              </w:r>
            </w:hyperlink>
            <w:r w:rsidR="00B6426A" w:rsidRPr="00B60E69">
              <w:rPr>
                <w:b/>
                <w:sz w:val="22"/>
                <w:szCs w:val="22"/>
              </w:rPr>
              <w:t xml:space="preserve">, </w:t>
            </w:r>
            <w:hyperlink r:id="rId27" w:history="1">
              <w:r w:rsidR="00B6426A" w:rsidRPr="00B60E69">
                <w:rPr>
                  <w:rStyle w:val="af6"/>
                  <w:b w:val="0"/>
                  <w:sz w:val="22"/>
                  <w:szCs w:val="22"/>
                </w:rPr>
                <w:t>село Пирогів</w:t>
              </w:r>
            </w:hyperlink>
            <w:r w:rsidR="00B6426A" w:rsidRPr="00B60E69">
              <w:rPr>
                <w:b/>
                <w:sz w:val="22"/>
                <w:szCs w:val="22"/>
              </w:rPr>
              <w:t xml:space="preserve">, </w:t>
            </w:r>
            <w:hyperlink r:id="rId28" w:history="1">
              <w:r w:rsidR="00B6426A" w:rsidRPr="00B60E69">
                <w:rPr>
                  <w:rStyle w:val="af6"/>
                  <w:b w:val="0"/>
                  <w:sz w:val="22"/>
                  <w:szCs w:val="22"/>
                </w:rPr>
                <w:t>село Рахни-Польові</w:t>
              </w:r>
            </w:hyperlink>
            <w:r w:rsidR="00B6426A" w:rsidRPr="00B60E69">
              <w:rPr>
                <w:b/>
                <w:sz w:val="22"/>
                <w:szCs w:val="22"/>
              </w:rPr>
              <w:t xml:space="preserve">, </w:t>
            </w:r>
            <w:hyperlink r:id="rId29" w:history="1">
              <w:r w:rsidR="00B6426A" w:rsidRPr="00B60E69">
                <w:rPr>
                  <w:rStyle w:val="af6"/>
                  <w:b w:val="0"/>
                  <w:sz w:val="22"/>
                  <w:szCs w:val="22"/>
                </w:rPr>
                <w:t>село Соколинці</w:t>
              </w:r>
            </w:hyperlink>
            <w:r w:rsidR="00B6426A" w:rsidRPr="00B60E69">
              <w:rPr>
                <w:b/>
                <w:sz w:val="22"/>
                <w:szCs w:val="22"/>
              </w:rPr>
              <w:t xml:space="preserve">, </w:t>
            </w:r>
            <w:hyperlink r:id="rId30" w:history="1">
              <w:r w:rsidR="00B6426A" w:rsidRPr="00B60E69">
                <w:rPr>
                  <w:rStyle w:val="af6"/>
                  <w:b w:val="0"/>
                  <w:sz w:val="22"/>
                  <w:szCs w:val="22"/>
                </w:rPr>
                <w:t>село Строїнці</w:t>
              </w:r>
            </w:hyperlink>
            <w:r w:rsidR="00B6426A" w:rsidRPr="00B60E69">
              <w:rPr>
                <w:b/>
                <w:sz w:val="22"/>
                <w:szCs w:val="22"/>
              </w:rPr>
              <w:t xml:space="preserve">, </w:t>
            </w:r>
            <w:hyperlink r:id="rId31" w:history="1">
              <w:r w:rsidR="00B6426A" w:rsidRPr="00B60E69">
                <w:rPr>
                  <w:rStyle w:val="af6"/>
                  <w:b w:val="0"/>
                  <w:sz w:val="22"/>
                  <w:szCs w:val="22"/>
                </w:rPr>
                <w:t>село Уяринці</w:t>
              </w:r>
            </w:hyperlink>
            <w:r w:rsidR="00B6426A" w:rsidRPr="00B60E69">
              <w:rPr>
                <w:b/>
                <w:sz w:val="22"/>
                <w:szCs w:val="22"/>
              </w:rPr>
              <w:t xml:space="preserve">, </w:t>
            </w:r>
            <w:hyperlink r:id="rId32" w:history="1">
              <w:r w:rsidR="00B6426A" w:rsidRPr="00B60E69">
                <w:rPr>
                  <w:rStyle w:val="af6"/>
                  <w:b w:val="0"/>
                  <w:sz w:val="22"/>
                  <w:szCs w:val="22"/>
                </w:rPr>
                <w:t>село Черемошне</w:t>
              </w:r>
            </w:hyperlink>
            <w:r w:rsidR="00B6426A" w:rsidRPr="00B60E69">
              <w:rPr>
                <w:b/>
                <w:sz w:val="22"/>
                <w:szCs w:val="22"/>
              </w:rPr>
              <w:t>.</w:t>
            </w:r>
          </w:p>
          <w:p w:rsidR="00703AE9" w:rsidRPr="00CE0235" w:rsidRDefault="00703AE9" w:rsidP="00B6426A">
            <w:pPr>
              <w:widowControl w:val="0"/>
              <w:spacing w:line="240" w:lineRule="auto"/>
              <w:ind w:hanging="2"/>
              <w:rPr>
                <w:rFonts w:ascii="Times New Roman" w:hAnsi="Times New Roman" w:cs="Times New Roman"/>
                <w:b/>
                <w:color w:val="auto"/>
                <w:sz w:val="24"/>
                <w:szCs w:val="24"/>
                <w:lang w:val="uk-UA"/>
              </w:rPr>
            </w:pPr>
          </w:p>
        </w:tc>
      </w:tr>
      <w:tr w:rsidR="00C844A5" w:rsidRPr="00CE0235" w:rsidTr="00CA11C8">
        <w:trPr>
          <w:trHeight w:val="520"/>
        </w:trPr>
        <w:tc>
          <w:tcPr>
            <w:tcW w:w="576" w:type="dxa"/>
            <w:tcBorders>
              <w:top w:val="single" w:sz="4" w:space="0" w:color="auto"/>
              <w:left w:val="single" w:sz="4" w:space="0" w:color="auto"/>
              <w:bottom w:val="single" w:sz="4" w:space="0" w:color="auto"/>
              <w:right w:val="single" w:sz="4" w:space="0" w:color="auto"/>
            </w:tcBorders>
          </w:tcPr>
          <w:p w:rsidR="00703AE9" w:rsidRPr="00CE0235" w:rsidRDefault="00703AE9" w:rsidP="00F9708A">
            <w:pPr>
              <w:pStyle w:val="13"/>
              <w:widowControl w:val="0"/>
              <w:spacing w:line="240" w:lineRule="auto"/>
              <w:rPr>
                <w:rFonts w:ascii="Times New Roman" w:hAnsi="Times New Roman" w:cs="Times New Roman"/>
                <w:color w:val="auto"/>
                <w:sz w:val="24"/>
                <w:szCs w:val="24"/>
                <w:lang w:val="uk-UA"/>
              </w:rPr>
            </w:pPr>
            <w:r w:rsidRPr="00CE0235">
              <w:rPr>
                <w:rFonts w:ascii="Times New Roman" w:eastAsia="Times New Roman" w:hAnsi="Times New Roman" w:cs="Times New Roman"/>
                <w:color w:val="auto"/>
                <w:sz w:val="24"/>
                <w:szCs w:val="24"/>
                <w:lang w:val="uk-UA"/>
              </w:rPr>
              <w:t>4.4</w:t>
            </w:r>
          </w:p>
        </w:tc>
        <w:tc>
          <w:tcPr>
            <w:tcW w:w="2775" w:type="dxa"/>
            <w:tcBorders>
              <w:top w:val="single" w:sz="4" w:space="0" w:color="auto"/>
              <w:left w:val="single" w:sz="4" w:space="0" w:color="auto"/>
              <w:bottom w:val="single" w:sz="4" w:space="0" w:color="auto"/>
              <w:right w:val="single" w:sz="4" w:space="0" w:color="auto"/>
            </w:tcBorders>
          </w:tcPr>
          <w:p w:rsidR="00703AE9" w:rsidRPr="00CE0235" w:rsidRDefault="00703AE9" w:rsidP="00F9708A">
            <w:pPr>
              <w:pStyle w:val="13"/>
              <w:widowControl w:val="0"/>
              <w:spacing w:line="240" w:lineRule="auto"/>
              <w:ind w:left="-9" w:right="113"/>
              <w:rPr>
                <w:rFonts w:ascii="Times New Roman" w:hAnsi="Times New Roman" w:cs="Times New Roman"/>
                <w:color w:val="auto"/>
                <w:sz w:val="24"/>
                <w:szCs w:val="24"/>
                <w:lang w:val="uk-UA"/>
              </w:rPr>
            </w:pPr>
            <w:r w:rsidRPr="00CE0235">
              <w:rPr>
                <w:rFonts w:ascii="Times New Roman" w:hAnsi="Times New Roman" w:cs="Times New Roman"/>
                <w:color w:val="auto"/>
                <w:sz w:val="24"/>
                <w:szCs w:val="24"/>
                <w:lang w:val="uk-UA"/>
              </w:rPr>
              <w:t>строк поставки товарів (надання послуг, виконання робіт)</w:t>
            </w:r>
          </w:p>
        </w:tc>
        <w:tc>
          <w:tcPr>
            <w:tcW w:w="6946" w:type="dxa"/>
            <w:tcBorders>
              <w:top w:val="single" w:sz="4" w:space="0" w:color="auto"/>
              <w:left w:val="single" w:sz="4" w:space="0" w:color="auto"/>
              <w:bottom w:val="single" w:sz="4" w:space="0" w:color="auto"/>
              <w:right w:val="single" w:sz="4" w:space="0" w:color="auto"/>
            </w:tcBorders>
          </w:tcPr>
          <w:p w:rsidR="00703AE9" w:rsidRPr="00CE0235" w:rsidRDefault="00D40136" w:rsidP="00F9708A">
            <w:pPr>
              <w:tabs>
                <w:tab w:val="left" w:pos="10076"/>
                <w:tab w:val="left" w:pos="10992"/>
                <w:tab w:val="left" w:pos="11908"/>
                <w:tab w:val="left" w:pos="12824"/>
                <w:tab w:val="left" w:pos="13740"/>
                <w:tab w:val="left" w:pos="14656"/>
              </w:tabs>
              <w:spacing w:line="240" w:lineRule="auto"/>
              <w:jc w:val="both"/>
              <w:rPr>
                <w:rFonts w:ascii="Times New Roman" w:hAnsi="Times New Roman" w:cs="Times New Roman"/>
                <w:b/>
                <w:color w:val="auto"/>
                <w:sz w:val="24"/>
                <w:szCs w:val="24"/>
                <w:lang w:val="uk-UA"/>
              </w:rPr>
            </w:pPr>
            <w:r>
              <w:rPr>
                <w:rFonts w:ascii="Times New Roman" w:eastAsia="Times New Roman" w:hAnsi="Times New Roman"/>
                <w:b/>
                <w:sz w:val="24"/>
                <w:szCs w:val="24"/>
                <w:lang w:val="uk-UA"/>
              </w:rPr>
              <w:t>до 31 грудня 2023</w:t>
            </w:r>
            <w:r w:rsidR="000F735A" w:rsidRPr="00CE0235">
              <w:rPr>
                <w:rFonts w:ascii="Times New Roman" w:eastAsia="Times New Roman" w:hAnsi="Times New Roman"/>
                <w:b/>
                <w:sz w:val="24"/>
                <w:szCs w:val="24"/>
                <w:lang w:val="uk-UA"/>
              </w:rPr>
              <w:t xml:space="preserve"> року включно</w:t>
            </w:r>
          </w:p>
        </w:tc>
      </w:tr>
      <w:tr w:rsidR="00C844A5" w:rsidRPr="00CE0235" w:rsidTr="00CA11C8">
        <w:trPr>
          <w:trHeight w:val="520"/>
        </w:trPr>
        <w:tc>
          <w:tcPr>
            <w:tcW w:w="576" w:type="dxa"/>
            <w:tcBorders>
              <w:top w:val="single" w:sz="4" w:space="0" w:color="auto"/>
              <w:left w:val="single" w:sz="4" w:space="0" w:color="auto"/>
              <w:bottom w:val="single" w:sz="4" w:space="0" w:color="auto"/>
              <w:right w:val="single" w:sz="4" w:space="0" w:color="auto"/>
            </w:tcBorders>
          </w:tcPr>
          <w:p w:rsidR="00703AE9" w:rsidRPr="00CE0235" w:rsidRDefault="00703AE9" w:rsidP="00F9708A">
            <w:pPr>
              <w:pStyle w:val="13"/>
              <w:widowControl w:val="0"/>
              <w:spacing w:line="240" w:lineRule="auto"/>
              <w:rPr>
                <w:rFonts w:ascii="Times New Roman" w:hAnsi="Times New Roman" w:cs="Times New Roman"/>
                <w:color w:val="auto"/>
                <w:sz w:val="24"/>
                <w:szCs w:val="24"/>
                <w:lang w:val="uk-UA"/>
              </w:rPr>
            </w:pPr>
            <w:r w:rsidRPr="00CE0235">
              <w:rPr>
                <w:rFonts w:ascii="Times New Roman" w:eastAsia="Times New Roman" w:hAnsi="Times New Roman" w:cs="Times New Roman"/>
                <w:color w:val="auto"/>
                <w:sz w:val="24"/>
                <w:szCs w:val="24"/>
                <w:lang w:val="uk-UA"/>
              </w:rPr>
              <w:lastRenderedPageBreak/>
              <w:t>5</w:t>
            </w:r>
          </w:p>
        </w:tc>
        <w:tc>
          <w:tcPr>
            <w:tcW w:w="2775" w:type="dxa"/>
            <w:tcBorders>
              <w:top w:val="single" w:sz="4" w:space="0" w:color="auto"/>
              <w:left w:val="single" w:sz="4" w:space="0" w:color="auto"/>
              <w:bottom w:val="single" w:sz="4" w:space="0" w:color="auto"/>
              <w:right w:val="single" w:sz="4" w:space="0" w:color="auto"/>
            </w:tcBorders>
          </w:tcPr>
          <w:p w:rsidR="00703AE9" w:rsidRPr="00CE0235" w:rsidRDefault="00703AE9" w:rsidP="00F9708A">
            <w:pPr>
              <w:pStyle w:val="13"/>
              <w:widowControl w:val="0"/>
              <w:spacing w:line="240" w:lineRule="auto"/>
              <w:ind w:right="113"/>
              <w:jc w:val="both"/>
              <w:rPr>
                <w:rFonts w:ascii="Times New Roman" w:hAnsi="Times New Roman" w:cs="Times New Roman"/>
                <w:color w:val="auto"/>
                <w:sz w:val="24"/>
                <w:szCs w:val="24"/>
                <w:lang w:val="uk-UA"/>
              </w:rPr>
            </w:pPr>
            <w:r w:rsidRPr="00CE0235">
              <w:rPr>
                <w:rFonts w:ascii="Times New Roman" w:eastAsia="Times New Roman" w:hAnsi="Times New Roman" w:cs="Times New Roman"/>
                <w:color w:val="auto"/>
                <w:sz w:val="24"/>
                <w:szCs w:val="24"/>
                <w:lang w:val="uk-UA"/>
              </w:rPr>
              <w:t>Недискримінація учасників</w:t>
            </w:r>
          </w:p>
        </w:tc>
        <w:tc>
          <w:tcPr>
            <w:tcW w:w="6946" w:type="dxa"/>
            <w:tcBorders>
              <w:top w:val="single" w:sz="4" w:space="0" w:color="auto"/>
              <w:left w:val="single" w:sz="4" w:space="0" w:color="auto"/>
              <w:bottom w:val="single" w:sz="4" w:space="0" w:color="auto"/>
              <w:right w:val="single" w:sz="4" w:space="0" w:color="auto"/>
            </w:tcBorders>
          </w:tcPr>
          <w:p w:rsidR="00703AE9" w:rsidRPr="00CE0235" w:rsidRDefault="00703AE9" w:rsidP="00F9708A">
            <w:pPr>
              <w:tabs>
                <w:tab w:val="left" w:pos="2160"/>
                <w:tab w:val="left" w:pos="3600"/>
              </w:tabs>
              <w:spacing w:line="240" w:lineRule="auto"/>
              <w:jc w:val="both"/>
              <w:rPr>
                <w:rFonts w:ascii="Times New Roman" w:hAnsi="Times New Roman"/>
                <w:color w:val="auto"/>
                <w:sz w:val="24"/>
                <w:szCs w:val="24"/>
                <w:lang w:val="uk-UA"/>
              </w:rPr>
            </w:pPr>
            <w:r w:rsidRPr="00CE0235">
              <w:rPr>
                <w:rFonts w:ascii="Times New Roman" w:hAnsi="Times New Roman" w:cs="Times New Roman"/>
                <w:color w:val="auto"/>
                <w:sz w:val="24"/>
                <w:szCs w:val="24"/>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C844A5" w:rsidRPr="00CE0235" w:rsidTr="00CA11C8">
        <w:trPr>
          <w:trHeight w:val="416"/>
        </w:trPr>
        <w:tc>
          <w:tcPr>
            <w:tcW w:w="576" w:type="dxa"/>
            <w:tcBorders>
              <w:top w:val="single" w:sz="4" w:space="0" w:color="auto"/>
              <w:left w:val="single" w:sz="4" w:space="0" w:color="auto"/>
              <w:bottom w:val="single" w:sz="4" w:space="0" w:color="auto"/>
              <w:right w:val="single" w:sz="4" w:space="0" w:color="auto"/>
            </w:tcBorders>
          </w:tcPr>
          <w:p w:rsidR="00703AE9" w:rsidRPr="00CE0235" w:rsidRDefault="00703AE9" w:rsidP="00F9708A">
            <w:pPr>
              <w:pStyle w:val="13"/>
              <w:widowControl w:val="0"/>
              <w:spacing w:line="240" w:lineRule="auto"/>
              <w:rPr>
                <w:rFonts w:ascii="Times New Roman" w:hAnsi="Times New Roman" w:cs="Times New Roman"/>
                <w:color w:val="auto"/>
                <w:sz w:val="24"/>
                <w:szCs w:val="24"/>
                <w:lang w:val="uk-UA"/>
              </w:rPr>
            </w:pPr>
            <w:r w:rsidRPr="00CE0235">
              <w:rPr>
                <w:rFonts w:ascii="Times New Roman" w:eastAsia="Times New Roman" w:hAnsi="Times New Roman" w:cs="Times New Roman"/>
                <w:color w:val="auto"/>
                <w:sz w:val="24"/>
                <w:szCs w:val="24"/>
                <w:lang w:val="uk-UA"/>
              </w:rPr>
              <w:t>6</w:t>
            </w:r>
          </w:p>
        </w:tc>
        <w:tc>
          <w:tcPr>
            <w:tcW w:w="2775" w:type="dxa"/>
            <w:tcBorders>
              <w:top w:val="single" w:sz="4" w:space="0" w:color="auto"/>
              <w:left w:val="single" w:sz="4" w:space="0" w:color="auto"/>
              <w:bottom w:val="single" w:sz="4" w:space="0" w:color="auto"/>
              <w:right w:val="single" w:sz="4" w:space="0" w:color="auto"/>
            </w:tcBorders>
          </w:tcPr>
          <w:p w:rsidR="00703AE9" w:rsidRPr="00CE0235" w:rsidRDefault="00703AE9" w:rsidP="00F9708A">
            <w:pPr>
              <w:pStyle w:val="13"/>
              <w:widowControl w:val="0"/>
              <w:spacing w:line="240" w:lineRule="auto"/>
              <w:ind w:right="113"/>
              <w:rPr>
                <w:rFonts w:ascii="Times New Roman" w:hAnsi="Times New Roman" w:cs="Times New Roman"/>
                <w:color w:val="auto"/>
                <w:sz w:val="24"/>
                <w:szCs w:val="24"/>
                <w:lang w:val="uk-UA"/>
              </w:rPr>
            </w:pPr>
            <w:r w:rsidRPr="00CE0235">
              <w:rPr>
                <w:rFonts w:ascii="Times New Roman" w:eastAsia="Times New Roman" w:hAnsi="Times New Roman" w:cs="Times New Roman"/>
                <w:color w:val="auto"/>
                <w:sz w:val="24"/>
                <w:szCs w:val="24"/>
                <w:lang w:val="uk-UA"/>
              </w:rPr>
              <w:t>Інформація про валюту, у якій повинно бути розраховано та зазначено ціну тендерної пропозиції</w:t>
            </w:r>
          </w:p>
        </w:tc>
        <w:tc>
          <w:tcPr>
            <w:tcW w:w="6946" w:type="dxa"/>
            <w:tcBorders>
              <w:top w:val="single" w:sz="4" w:space="0" w:color="auto"/>
              <w:left w:val="single" w:sz="4" w:space="0" w:color="auto"/>
              <w:bottom w:val="single" w:sz="4" w:space="0" w:color="auto"/>
              <w:right w:val="single" w:sz="4" w:space="0" w:color="auto"/>
            </w:tcBorders>
          </w:tcPr>
          <w:p w:rsidR="00F9107B" w:rsidRDefault="00F9107B" w:rsidP="00F9708A">
            <w:pPr>
              <w:keepNext/>
              <w:keepLines/>
              <w:ind w:right="140"/>
              <w:contextualSpacing/>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sz w:val="24"/>
                <w:szCs w:val="24"/>
                <w:lang w:val="uk-UA"/>
              </w:rPr>
              <w:t>Валютою тендерної пропозиції є гривня. Про що у</w:t>
            </w:r>
            <w:r w:rsidR="00B627E3">
              <w:rPr>
                <w:rFonts w:ascii="Times New Roman" w:eastAsia="Times New Roman" w:hAnsi="Times New Roman" w:cs="Times New Roman"/>
                <w:sz w:val="24"/>
                <w:szCs w:val="24"/>
                <w:lang w:val="uk-UA"/>
              </w:rPr>
              <w:t xml:space="preserve"> складі пропозиції надається лиc</w:t>
            </w:r>
            <w:r>
              <w:rPr>
                <w:rFonts w:ascii="Times New Roman" w:eastAsia="Times New Roman" w:hAnsi="Times New Roman" w:cs="Times New Roman"/>
                <w:sz w:val="24"/>
                <w:szCs w:val="24"/>
                <w:lang w:val="uk-UA"/>
              </w:rPr>
              <w:t>т-п</w:t>
            </w:r>
            <w:r w:rsidR="00B627E3">
              <w:rPr>
                <w:rFonts w:ascii="Times New Roman" w:eastAsia="Times New Roman" w:hAnsi="Times New Roman" w:cs="Times New Roman"/>
                <w:sz w:val="24"/>
                <w:szCs w:val="24"/>
                <w:lang w:val="en-US"/>
              </w:rPr>
              <w:t>i</w:t>
            </w:r>
            <w:r w:rsidR="00B627E3">
              <w:rPr>
                <w:rFonts w:ascii="Times New Roman" w:eastAsia="Times New Roman" w:hAnsi="Times New Roman" w:cs="Times New Roman"/>
                <w:sz w:val="24"/>
                <w:szCs w:val="24"/>
                <w:lang w:val="uk-UA"/>
              </w:rPr>
              <w:t>дтвeрджe</w:t>
            </w:r>
            <w:r>
              <w:rPr>
                <w:rFonts w:ascii="Times New Roman" w:eastAsia="Times New Roman" w:hAnsi="Times New Roman" w:cs="Times New Roman"/>
                <w:sz w:val="24"/>
                <w:szCs w:val="24"/>
                <w:lang w:val="uk-UA"/>
              </w:rPr>
              <w:t>ння.</w:t>
            </w:r>
          </w:p>
          <w:p w:rsidR="00703AE9" w:rsidRPr="00CE0235" w:rsidRDefault="00F9107B" w:rsidP="00F9708A">
            <w:pPr>
              <w:tabs>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color w:val="auto"/>
                <w:sz w:val="24"/>
                <w:szCs w:val="24"/>
                <w:lang w:val="uk-UA"/>
              </w:rPr>
            </w:pPr>
            <w:r>
              <w:rPr>
                <w:rFonts w:ascii="Times New Roman" w:eastAsia="Times New Roman" w:hAnsi="Times New Roman" w:cs="Times New Roman"/>
                <w:b/>
                <w:bCs/>
                <w:i/>
                <w:iCs/>
                <w:sz w:val="24"/>
                <w:szCs w:val="24"/>
                <w:lang w:val="uk-UA"/>
              </w:rPr>
              <w:t>У разі якщо учасником процедури закупівлі є нерезидент</w:t>
            </w:r>
            <w:r>
              <w:rPr>
                <w:rFonts w:ascii="Times New Roman" w:eastAsia="Times New Roman" w:hAnsi="Times New Roman" w:cs="Times New Roman"/>
                <w:b/>
                <w:bCs/>
                <w:sz w:val="24"/>
                <w:szCs w:val="24"/>
                <w:lang w:val="uk-UA"/>
              </w:rPr>
              <w:t xml:space="preserve">,  </w:t>
            </w:r>
            <w:r>
              <w:rPr>
                <w:rFonts w:ascii="Times New Roman" w:eastAsia="Times New Roman" w:hAnsi="Times New Roman" w:cs="Times New Roman"/>
                <w:sz w:val="24"/>
                <w:szCs w:val="24"/>
                <w:lang w:val="uk-UA"/>
              </w:rPr>
              <w:t>такий Учасник зазначає ціну пропозиції в електронній системі закупівель у валюті – гривня.</w:t>
            </w:r>
          </w:p>
        </w:tc>
      </w:tr>
      <w:tr w:rsidR="00C844A5" w:rsidRPr="00CE0235" w:rsidTr="00CA11C8">
        <w:trPr>
          <w:trHeight w:val="416"/>
        </w:trPr>
        <w:tc>
          <w:tcPr>
            <w:tcW w:w="576" w:type="dxa"/>
            <w:tcBorders>
              <w:top w:val="single" w:sz="4" w:space="0" w:color="auto"/>
              <w:left w:val="single" w:sz="4" w:space="0" w:color="auto"/>
              <w:bottom w:val="single" w:sz="4" w:space="0" w:color="auto"/>
              <w:right w:val="single" w:sz="4" w:space="0" w:color="auto"/>
            </w:tcBorders>
          </w:tcPr>
          <w:p w:rsidR="00C844A5" w:rsidRPr="00CE0235" w:rsidRDefault="00C844A5" w:rsidP="00F9708A">
            <w:pPr>
              <w:pStyle w:val="13"/>
              <w:widowControl w:val="0"/>
              <w:spacing w:line="240" w:lineRule="auto"/>
              <w:rPr>
                <w:rFonts w:ascii="Times New Roman" w:eastAsia="Times New Roman" w:hAnsi="Times New Roman" w:cs="Times New Roman"/>
                <w:color w:val="auto"/>
                <w:sz w:val="24"/>
                <w:szCs w:val="24"/>
                <w:lang w:val="uk-UA"/>
              </w:rPr>
            </w:pPr>
            <w:r w:rsidRPr="00CE0235">
              <w:rPr>
                <w:rFonts w:ascii="Times New Roman" w:hAnsi="Times New Roman" w:cs="Times New Roman"/>
                <w:color w:val="auto"/>
                <w:sz w:val="24"/>
                <w:szCs w:val="24"/>
                <w:lang w:val="uk-UA"/>
              </w:rPr>
              <w:t>7</w:t>
            </w:r>
          </w:p>
        </w:tc>
        <w:tc>
          <w:tcPr>
            <w:tcW w:w="2775" w:type="dxa"/>
            <w:tcBorders>
              <w:top w:val="single" w:sz="4" w:space="0" w:color="auto"/>
              <w:left w:val="single" w:sz="4" w:space="0" w:color="auto"/>
              <w:bottom w:val="single" w:sz="4" w:space="0" w:color="auto"/>
              <w:right w:val="single" w:sz="4" w:space="0" w:color="auto"/>
            </w:tcBorders>
          </w:tcPr>
          <w:p w:rsidR="00C844A5" w:rsidRPr="00CE0235" w:rsidRDefault="00C844A5" w:rsidP="00F9708A">
            <w:pPr>
              <w:pStyle w:val="13"/>
              <w:widowControl w:val="0"/>
              <w:spacing w:line="240" w:lineRule="auto"/>
              <w:ind w:right="113"/>
              <w:rPr>
                <w:rFonts w:ascii="Times New Roman" w:eastAsia="Times New Roman" w:hAnsi="Times New Roman" w:cs="Times New Roman"/>
                <w:color w:val="auto"/>
                <w:sz w:val="24"/>
                <w:szCs w:val="24"/>
                <w:lang w:val="uk-UA"/>
              </w:rPr>
            </w:pPr>
            <w:r w:rsidRPr="00CE0235">
              <w:rPr>
                <w:rFonts w:ascii="Times New Roman" w:eastAsia="Times New Roman" w:hAnsi="Times New Roman" w:cs="Times New Roman"/>
                <w:color w:val="auto"/>
                <w:sz w:val="24"/>
                <w:szCs w:val="24"/>
                <w:lang w:val="uk-UA"/>
              </w:rPr>
              <w:t>Інформація  про  мову (мови),  якою  (якими) повинно бути  складено тендерні пропозиції</w:t>
            </w:r>
          </w:p>
        </w:tc>
        <w:tc>
          <w:tcPr>
            <w:tcW w:w="6946" w:type="dxa"/>
          </w:tcPr>
          <w:p w:rsidR="000F735A" w:rsidRPr="00CE0235" w:rsidRDefault="000F735A" w:rsidP="00F9708A">
            <w:pPr>
              <w:widowControl w:val="0"/>
              <w:spacing w:line="240" w:lineRule="auto"/>
              <w:jc w:val="both"/>
              <w:rPr>
                <w:rFonts w:ascii="Times New Roman" w:eastAsia="Times New Roman" w:hAnsi="Times New Roman" w:cs="Times New Roman"/>
                <w:sz w:val="24"/>
                <w:szCs w:val="24"/>
                <w:lang w:val="uk-UA"/>
              </w:rPr>
            </w:pPr>
            <w:r w:rsidRPr="00CE0235">
              <w:rPr>
                <w:rFonts w:ascii="Times New Roman" w:eastAsia="Times New Roman" w:hAnsi="Times New Roman" w:cs="Times New Roman"/>
                <w:sz w:val="24"/>
                <w:szCs w:val="24"/>
                <w:lang w:val="uk-UA"/>
              </w:rPr>
              <w:t>Мова тендерної пропозиції – українська.</w:t>
            </w:r>
          </w:p>
          <w:p w:rsidR="000F735A" w:rsidRPr="00CE0235" w:rsidRDefault="000F735A" w:rsidP="00F9708A">
            <w:pPr>
              <w:widowControl w:val="0"/>
              <w:spacing w:line="240" w:lineRule="auto"/>
              <w:jc w:val="both"/>
              <w:rPr>
                <w:rFonts w:ascii="Times New Roman" w:eastAsia="Times New Roman" w:hAnsi="Times New Roman" w:cs="Times New Roman"/>
                <w:sz w:val="24"/>
                <w:szCs w:val="24"/>
                <w:lang w:val="uk-UA"/>
              </w:rPr>
            </w:pPr>
            <w:r w:rsidRPr="00CE0235">
              <w:rPr>
                <w:rFonts w:ascii="Times New Roman" w:eastAsia="Times New Roman" w:hAnsi="Times New Roman" w:cs="Times New Roman"/>
                <w:sz w:val="24"/>
                <w:szCs w:val="24"/>
                <w:lang w:val="uk-UA"/>
              </w:rPr>
              <w:t>Під час проведення процедур закупівель усі документи, що готуються замовником, викладаються українською мовою, про що у складі тендерно</w:t>
            </w:r>
            <w:r w:rsidR="008C2B2D">
              <w:rPr>
                <w:rFonts w:ascii="Times New Roman" w:eastAsia="Times New Roman" w:hAnsi="Times New Roman" w:cs="Times New Roman"/>
                <w:sz w:val="24"/>
                <w:szCs w:val="24"/>
                <w:lang w:val="uk-UA"/>
              </w:rPr>
              <w:t>ї документації Учасник надає лиcт-пiдтвeрджe</w:t>
            </w:r>
            <w:r w:rsidRPr="00CE0235">
              <w:rPr>
                <w:rFonts w:ascii="Times New Roman" w:eastAsia="Times New Roman" w:hAnsi="Times New Roman" w:cs="Times New Roman"/>
                <w:sz w:val="24"/>
                <w:szCs w:val="24"/>
                <w:lang w:val="uk-UA"/>
              </w:rPr>
              <w:t xml:space="preserve">ння, а також за рішенням замовника одночасно всі документи можуть мати автентичний переклад на іншу мову. </w:t>
            </w:r>
          </w:p>
          <w:p w:rsidR="000F735A" w:rsidRPr="00CE0235" w:rsidRDefault="000F735A" w:rsidP="00F9708A">
            <w:pPr>
              <w:widowControl w:val="0"/>
              <w:spacing w:line="240" w:lineRule="auto"/>
              <w:jc w:val="both"/>
              <w:rPr>
                <w:rFonts w:ascii="Times New Roman" w:eastAsia="Times New Roman" w:hAnsi="Times New Roman" w:cs="Times New Roman"/>
                <w:sz w:val="24"/>
                <w:szCs w:val="24"/>
                <w:lang w:val="uk-UA"/>
              </w:rPr>
            </w:pPr>
            <w:r w:rsidRPr="00CE0235">
              <w:rPr>
                <w:rFonts w:ascii="Times New Roman" w:eastAsia="Times New Roman" w:hAnsi="Times New Roman" w:cs="Times New Roman"/>
                <w:sz w:val="24"/>
                <w:szCs w:val="24"/>
                <w:lang w:val="uk-UA"/>
              </w:rPr>
              <w:t>Визначальним є текст, викладений українською мовою.</w:t>
            </w:r>
          </w:p>
          <w:p w:rsidR="000F735A" w:rsidRPr="00CE0235" w:rsidRDefault="000F735A" w:rsidP="00F9708A">
            <w:pPr>
              <w:widowControl w:val="0"/>
              <w:spacing w:line="240" w:lineRule="auto"/>
              <w:jc w:val="both"/>
              <w:rPr>
                <w:rFonts w:ascii="Times New Roman" w:eastAsia="Times New Roman" w:hAnsi="Times New Roman" w:cs="Times New Roman"/>
                <w:sz w:val="24"/>
                <w:szCs w:val="24"/>
                <w:lang w:val="uk-UA"/>
              </w:rPr>
            </w:pPr>
            <w:r w:rsidRPr="00CE0235">
              <w:rPr>
                <w:rFonts w:ascii="Times New Roman" w:eastAsia="Times New Roman" w:hAnsi="Times New Roman" w:cs="Times New Roman"/>
                <w:sz w:val="24"/>
                <w:szCs w:val="24"/>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C844A5" w:rsidRPr="00CE0235" w:rsidRDefault="000F735A" w:rsidP="00F9708A">
            <w:pPr>
              <w:spacing w:line="240" w:lineRule="auto"/>
              <w:jc w:val="both"/>
              <w:rPr>
                <w:rFonts w:ascii="Times New Roman" w:eastAsia="Times New Roman" w:hAnsi="Times New Roman" w:cs="Times New Roman"/>
                <w:color w:val="FF0000"/>
                <w:sz w:val="24"/>
                <w:szCs w:val="24"/>
                <w:lang w:val="uk-UA"/>
              </w:rPr>
            </w:pPr>
            <w:r w:rsidRPr="00CE0235">
              <w:rPr>
                <w:rFonts w:ascii="Times New Roman" w:eastAsia="Times New Roman" w:hAnsi="Times New Roman" w:cs="Times New Roman"/>
                <w:sz w:val="24"/>
                <w:szCs w:val="24"/>
                <w:lang w:val="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C844A5" w:rsidRPr="00CE0235" w:rsidTr="00CA11C8">
        <w:trPr>
          <w:trHeight w:val="520"/>
        </w:trPr>
        <w:tc>
          <w:tcPr>
            <w:tcW w:w="10297" w:type="dxa"/>
            <w:gridSpan w:val="3"/>
            <w:tcBorders>
              <w:top w:val="single" w:sz="4" w:space="0" w:color="auto"/>
              <w:left w:val="single" w:sz="4" w:space="0" w:color="auto"/>
              <w:bottom w:val="single" w:sz="4" w:space="0" w:color="auto"/>
              <w:right w:val="single" w:sz="4" w:space="0" w:color="auto"/>
            </w:tcBorders>
            <w:vAlign w:val="center"/>
          </w:tcPr>
          <w:p w:rsidR="00C844A5" w:rsidRPr="00CE0235" w:rsidRDefault="00C844A5" w:rsidP="00F9708A">
            <w:pPr>
              <w:pStyle w:val="13"/>
              <w:widowControl w:val="0"/>
              <w:spacing w:line="240" w:lineRule="auto"/>
              <w:jc w:val="center"/>
              <w:rPr>
                <w:rFonts w:ascii="Times New Roman" w:hAnsi="Times New Roman" w:cs="Times New Roman"/>
                <w:b/>
                <w:color w:val="auto"/>
                <w:sz w:val="24"/>
                <w:szCs w:val="24"/>
                <w:lang w:val="uk-UA"/>
              </w:rPr>
            </w:pPr>
            <w:r w:rsidRPr="00CE0235">
              <w:rPr>
                <w:rFonts w:ascii="Times New Roman" w:eastAsia="Times New Roman" w:hAnsi="Times New Roman" w:cs="Times New Roman"/>
                <w:b/>
                <w:color w:val="auto"/>
                <w:sz w:val="24"/>
                <w:szCs w:val="24"/>
                <w:lang w:val="uk-UA"/>
              </w:rPr>
              <w:t>Розділ 2. Порядок внесення змін та надання роз’яснень до тендерної документації</w:t>
            </w:r>
          </w:p>
        </w:tc>
      </w:tr>
      <w:tr w:rsidR="00C844A5" w:rsidRPr="009B67EE" w:rsidTr="00CA11C8">
        <w:trPr>
          <w:trHeight w:val="520"/>
        </w:trPr>
        <w:tc>
          <w:tcPr>
            <w:tcW w:w="576" w:type="dxa"/>
            <w:tcBorders>
              <w:top w:val="single" w:sz="4" w:space="0" w:color="auto"/>
              <w:left w:val="single" w:sz="4" w:space="0" w:color="auto"/>
              <w:bottom w:val="single" w:sz="4" w:space="0" w:color="auto"/>
              <w:right w:val="single" w:sz="4" w:space="0" w:color="auto"/>
            </w:tcBorders>
          </w:tcPr>
          <w:p w:rsidR="00C844A5" w:rsidRPr="00CE0235" w:rsidRDefault="00C844A5" w:rsidP="00F9708A">
            <w:pPr>
              <w:pStyle w:val="13"/>
              <w:widowControl w:val="0"/>
              <w:spacing w:line="240" w:lineRule="auto"/>
              <w:rPr>
                <w:rFonts w:ascii="Times New Roman" w:hAnsi="Times New Roman" w:cs="Times New Roman"/>
                <w:color w:val="FF0000"/>
                <w:sz w:val="24"/>
                <w:szCs w:val="24"/>
                <w:lang w:val="uk-UA"/>
              </w:rPr>
            </w:pPr>
            <w:r w:rsidRPr="00CE0235">
              <w:rPr>
                <w:rFonts w:ascii="Times New Roman" w:eastAsia="Times New Roman" w:hAnsi="Times New Roman" w:cs="Times New Roman"/>
                <w:color w:val="auto"/>
                <w:sz w:val="24"/>
                <w:szCs w:val="24"/>
                <w:lang w:val="uk-UA"/>
              </w:rPr>
              <w:t>1</w:t>
            </w:r>
          </w:p>
        </w:tc>
        <w:tc>
          <w:tcPr>
            <w:tcW w:w="2775" w:type="dxa"/>
            <w:tcBorders>
              <w:top w:val="single" w:sz="4" w:space="0" w:color="auto"/>
              <w:left w:val="single" w:sz="4" w:space="0" w:color="auto"/>
              <w:bottom w:val="single" w:sz="4" w:space="0" w:color="auto"/>
              <w:right w:val="single" w:sz="4" w:space="0" w:color="auto"/>
            </w:tcBorders>
          </w:tcPr>
          <w:p w:rsidR="00C844A5" w:rsidRPr="00CE0235" w:rsidRDefault="00C844A5" w:rsidP="00F9708A">
            <w:pPr>
              <w:pStyle w:val="13"/>
              <w:widowControl w:val="0"/>
              <w:spacing w:line="240" w:lineRule="auto"/>
              <w:ind w:right="113"/>
              <w:rPr>
                <w:rFonts w:ascii="Times New Roman" w:hAnsi="Times New Roman" w:cs="Times New Roman"/>
                <w:color w:val="auto"/>
                <w:sz w:val="24"/>
                <w:szCs w:val="24"/>
                <w:lang w:val="uk-UA"/>
              </w:rPr>
            </w:pPr>
            <w:r w:rsidRPr="00CE0235">
              <w:rPr>
                <w:rFonts w:ascii="Times New Roman" w:eastAsia="Times New Roman" w:hAnsi="Times New Roman" w:cs="Times New Roman"/>
                <w:color w:val="auto"/>
                <w:sz w:val="24"/>
                <w:szCs w:val="24"/>
                <w:lang w:val="uk-UA"/>
              </w:rPr>
              <w:t xml:space="preserve">Процедура надання роз’яснень щодо тендерної документації </w:t>
            </w:r>
          </w:p>
        </w:tc>
        <w:tc>
          <w:tcPr>
            <w:tcW w:w="6946" w:type="dxa"/>
          </w:tcPr>
          <w:p w:rsidR="00C844A5" w:rsidRPr="00CE0235" w:rsidRDefault="00C844A5" w:rsidP="00F9708A">
            <w:pPr>
              <w:widowControl w:val="0"/>
              <w:jc w:val="both"/>
              <w:rPr>
                <w:rFonts w:ascii="Times New Roman" w:eastAsia="Times New Roman" w:hAnsi="Times New Roman" w:cs="Times New Roman"/>
                <w:sz w:val="24"/>
                <w:szCs w:val="24"/>
                <w:highlight w:val="white"/>
                <w:lang w:val="uk-UA"/>
              </w:rPr>
            </w:pPr>
            <w:r w:rsidRPr="00CE0235">
              <w:rPr>
                <w:rFonts w:ascii="Times New Roman" w:eastAsia="Times New Roman" w:hAnsi="Times New Roman" w:cs="Times New Roman"/>
                <w:sz w:val="24"/>
                <w:szCs w:val="24"/>
                <w:highlight w:val="white"/>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C844A5" w:rsidRPr="00CE0235" w:rsidRDefault="00C844A5" w:rsidP="00F9708A">
            <w:pPr>
              <w:widowControl w:val="0"/>
              <w:jc w:val="both"/>
              <w:rPr>
                <w:rFonts w:ascii="Times New Roman" w:eastAsia="Times New Roman" w:hAnsi="Times New Roman" w:cs="Times New Roman"/>
                <w:sz w:val="24"/>
                <w:szCs w:val="24"/>
                <w:highlight w:val="white"/>
                <w:lang w:val="uk-UA"/>
              </w:rPr>
            </w:pPr>
            <w:r w:rsidRPr="00CE0235">
              <w:rPr>
                <w:rFonts w:ascii="Times New Roman" w:eastAsia="Times New Roman" w:hAnsi="Times New Roman" w:cs="Times New Roman"/>
                <w:sz w:val="24"/>
                <w:szCs w:val="24"/>
                <w:highlight w:val="white"/>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C844A5" w:rsidRPr="00CE0235" w:rsidRDefault="00C844A5" w:rsidP="00F9708A">
            <w:pPr>
              <w:widowControl w:val="0"/>
              <w:jc w:val="both"/>
              <w:rPr>
                <w:rFonts w:ascii="Times New Roman" w:eastAsia="Times New Roman" w:hAnsi="Times New Roman" w:cs="Times New Roman"/>
                <w:sz w:val="24"/>
                <w:szCs w:val="24"/>
                <w:highlight w:val="white"/>
                <w:lang w:val="uk-UA"/>
              </w:rPr>
            </w:pPr>
            <w:r w:rsidRPr="00CE0235">
              <w:rPr>
                <w:rFonts w:ascii="Times New Roman" w:eastAsia="Times New Roman" w:hAnsi="Times New Roman" w:cs="Times New Roman"/>
                <w:sz w:val="24"/>
                <w:szCs w:val="24"/>
                <w:highlight w:val="white"/>
                <w:lang w:val="uk-UA"/>
              </w:rPr>
              <w:t xml:space="preserve">Замовник повинен </w:t>
            </w:r>
            <w:r w:rsidRPr="00CE0235">
              <w:rPr>
                <w:rFonts w:ascii="Times New Roman" w:eastAsia="Times New Roman" w:hAnsi="Times New Roman" w:cs="Times New Roman"/>
                <w:b/>
                <w:sz w:val="24"/>
                <w:szCs w:val="24"/>
                <w:highlight w:val="white"/>
                <w:lang w:val="uk-UA"/>
              </w:rPr>
              <w:t>протягом трьох днів</w:t>
            </w:r>
            <w:r w:rsidRPr="00CE0235">
              <w:rPr>
                <w:rFonts w:ascii="Times New Roman" w:eastAsia="Times New Roman" w:hAnsi="Times New Roman" w:cs="Times New Roman"/>
                <w:sz w:val="24"/>
                <w:szCs w:val="24"/>
                <w:highlight w:val="white"/>
                <w:lang w:val="uk-UA"/>
              </w:rPr>
              <w:t xml:space="preserve"> з дати їх оприлюднення надати роз’яснення на звернення шляхом оприлюднення його в електронній системі закупівель.</w:t>
            </w:r>
          </w:p>
          <w:p w:rsidR="00C844A5" w:rsidRPr="00CE0235" w:rsidRDefault="00C844A5" w:rsidP="00F9708A">
            <w:pPr>
              <w:widowControl w:val="0"/>
              <w:jc w:val="both"/>
              <w:rPr>
                <w:rFonts w:ascii="Times New Roman" w:eastAsia="Times New Roman" w:hAnsi="Times New Roman" w:cs="Times New Roman"/>
                <w:sz w:val="24"/>
                <w:szCs w:val="24"/>
                <w:highlight w:val="white"/>
                <w:lang w:val="uk-UA"/>
              </w:rPr>
            </w:pPr>
            <w:r w:rsidRPr="00CE0235">
              <w:rPr>
                <w:rFonts w:ascii="Times New Roman" w:eastAsia="Times New Roman" w:hAnsi="Times New Roman" w:cs="Times New Roman"/>
                <w:sz w:val="24"/>
                <w:szCs w:val="24"/>
                <w:highlight w:val="white"/>
                <w:lang w:val="uk-UA"/>
              </w:rPr>
              <w:lastRenderedPageBreak/>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844A5" w:rsidRPr="00CE0235" w:rsidRDefault="00C844A5" w:rsidP="00F9708A">
            <w:pPr>
              <w:widowControl w:val="0"/>
              <w:spacing w:line="240" w:lineRule="auto"/>
              <w:jc w:val="both"/>
              <w:rPr>
                <w:rFonts w:ascii="Times New Roman" w:hAnsi="Times New Roman" w:cs="Times New Roman"/>
                <w:color w:val="FF0000"/>
                <w:sz w:val="24"/>
                <w:szCs w:val="24"/>
                <w:lang w:val="uk-UA"/>
              </w:rPr>
            </w:pPr>
            <w:r w:rsidRPr="00CE0235">
              <w:rPr>
                <w:rFonts w:ascii="Times New Roman" w:eastAsia="Times New Roman" w:hAnsi="Times New Roman" w:cs="Times New Roman"/>
                <w:sz w:val="24"/>
                <w:szCs w:val="24"/>
                <w:highlight w:val="white"/>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CE0235">
              <w:rPr>
                <w:rFonts w:ascii="Times New Roman" w:eastAsia="Times New Roman" w:hAnsi="Times New Roman" w:cs="Times New Roman"/>
                <w:b/>
                <w:sz w:val="24"/>
                <w:szCs w:val="24"/>
                <w:highlight w:val="white"/>
                <w:lang w:val="uk-UA"/>
              </w:rPr>
              <w:t>не менш як на чотири дні.</w:t>
            </w:r>
          </w:p>
        </w:tc>
      </w:tr>
      <w:tr w:rsidR="00C844A5" w:rsidRPr="00CE0235" w:rsidTr="00CA11C8">
        <w:trPr>
          <w:trHeight w:val="520"/>
        </w:trPr>
        <w:tc>
          <w:tcPr>
            <w:tcW w:w="576" w:type="dxa"/>
            <w:tcBorders>
              <w:top w:val="single" w:sz="4" w:space="0" w:color="auto"/>
              <w:left w:val="single" w:sz="4" w:space="0" w:color="auto"/>
              <w:bottom w:val="single" w:sz="4" w:space="0" w:color="auto"/>
              <w:right w:val="single" w:sz="4" w:space="0" w:color="auto"/>
            </w:tcBorders>
          </w:tcPr>
          <w:p w:rsidR="00C844A5" w:rsidRPr="00CE0235" w:rsidRDefault="00C844A5" w:rsidP="00F9708A">
            <w:pPr>
              <w:pStyle w:val="13"/>
              <w:widowControl w:val="0"/>
              <w:spacing w:line="240" w:lineRule="auto"/>
              <w:jc w:val="center"/>
              <w:rPr>
                <w:rFonts w:ascii="Times New Roman" w:hAnsi="Times New Roman" w:cs="Times New Roman"/>
                <w:color w:val="auto"/>
                <w:sz w:val="24"/>
                <w:szCs w:val="24"/>
                <w:lang w:val="uk-UA"/>
              </w:rPr>
            </w:pPr>
            <w:r w:rsidRPr="00CE0235">
              <w:rPr>
                <w:rFonts w:ascii="Times New Roman" w:eastAsia="Times New Roman" w:hAnsi="Times New Roman" w:cs="Times New Roman"/>
                <w:color w:val="auto"/>
                <w:sz w:val="24"/>
                <w:szCs w:val="24"/>
                <w:lang w:val="uk-UA"/>
              </w:rPr>
              <w:lastRenderedPageBreak/>
              <w:t>2</w:t>
            </w:r>
          </w:p>
        </w:tc>
        <w:tc>
          <w:tcPr>
            <w:tcW w:w="2775" w:type="dxa"/>
            <w:tcBorders>
              <w:top w:val="single" w:sz="4" w:space="0" w:color="auto"/>
              <w:left w:val="single" w:sz="4" w:space="0" w:color="auto"/>
              <w:bottom w:val="single" w:sz="4" w:space="0" w:color="auto"/>
              <w:right w:val="single" w:sz="4" w:space="0" w:color="auto"/>
            </w:tcBorders>
          </w:tcPr>
          <w:p w:rsidR="00C844A5" w:rsidRPr="00CE0235" w:rsidRDefault="00C844A5" w:rsidP="00F9708A">
            <w:pPr>
              <w:pStyle w:val="13"/>
              <w:widowControl w:val="0"/>
              <w:spacing w:line="240" w:lineRule="auto"/>
              <w:ind w:right="113"/>
              <w:rPr>
                <w:rFonts w:ascii="Times New Roman" w:hAnsi="Times New Roman" w:cs="Times New Roman"/>
                <w:color w:val="auto"/>
                <w:sz w:val="24"/>
                <w:szCs w:val="24"/>
                <w:lang w:val="uk-UA"/>
              </w:rPr>
            </w:pPr>
            <w:r w:rsidRPr="00CE0235">
              <w:rPr>
                <w:rFonts w:ascii="Times New Roman" w:eastAsia="Times New Roman" w:hAnsi="Times New Roman" w:cs="Times New Roman"/>
                <w:color w:val="auto"/>
                <w:sz w:val="24"/>
                <w:szCs w:val="24"/>
                <w:lang w:val="uk-UA"/>
              </w:rPr>
              <w:t>Внесення змін до тендерної документації</w:t>
            </w:r>
          </w:p>
        </w:tc>
        <w:tc>
          <w:tcPr>
            <w:tcW w:w="6946" w:type="dxa"/>
            <w:tcBorders>
              <w:top w:val="single" w:sz="4" w:space="0" w:color="auto"/>
              <w:left w:val="single" w:sz="4" w:space="0" w:color="auto"/>
              <w:bottom w:val="single" w:sz="4" w:space="0" w:color="auto"/>
              <w:right w:val="single" w:sz="4" w:space="0" w:color="auto"/>
            </w:tcBorders>
          </w:tcPr>
          <w:p w:rsidR="00C844A5" w:rsidRPr="00CE0235" w:rsidRDefault="00C844A5" w:rsidP="00F9708A">
            <w:pPr>
              <w:widowControl w:val="0"/>
              <w:spacing w:line="259" w:lineRule="auto"/>
              <w:jc w:val="both"/>
              <w:rPr>
                <w:rFonts w:ascii="Times New Roman" w:eastAsia="Times New Roman" w:hAnsi="Times New Roman" w:cs="Times New Roman"/>
                <w:color w:val="auto"/>
                <w:sz w:val="24"/>
                <w:szCs w:val="24"/>
                <w:highlight w:val="white"/>
                <w:lang w:val="uk-UA" w:eastAsia="uk-UA"/>
              </w:rPr>
            </w:pPr>
            <w:r w:rsidRPr="00CE0235">
              <w:rPr>
                <w:rFonts w:ascii="Times New Roman" w:eastAsia="Times New Roman" w:hAnsi="Times New Roman" w:cs="Times New Roman"/>
                <w:color w:val="auto"/>
                <w:sz w:val="24"/>
                <w:szCs w:val="24"/>
                <w:highlight w:val="white"/>
                <w:lang w:val="uk-UA"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844A5" w:rsidRPr="00CE0235" w:rsidRDefault="00C844A5" w:rsidP="00F9708A">
            <w:pPr>
              <w:widowControl w:val="0"/>
              <w:spacing w:line="240" w:lineRule="auto"/>
              <w:jc w:val="both"/>
              <w:rPr>
                <w:rFonts w:ascii="Times New Roman" w:hAnsi="Times New Roman" w:cs="Times New Roman"/>
                <w:color w:val="FF0000"/>
                <w:sz w:val="24"/>
                <w:szCs w:val="24"/>
                <w:lang w:val="uk-UA"/>
              </w:rPr>
            </w:pPr>
            <w:r w:rsidRPr="00CE0235">
              <w:rPr>
                <w:rFonts w:ascii="Times New Roman" w:eastAsia="Times New Roman" w:hAnsi="Times New Roman" w:cs="Times New Roman"/>
                <w:color w:val="auto"/>
                <w:sz w:val="24"/>
                <w:szCs w:val="24"/>
                <w:highlight w:val="white"/>
                <w:lang w:val="uk-UA" w:eastAsia="uk-UA"/>
              </w:rPr>
              <w:t xml:space="preserve">Зміни, що вносяться замовником до тендерної документації, розміщуються та відображаються в електронній системі закупівель </w:t>
            </w:r>
            <w:r w:rsidRPr="00CE0235">
              <w:rPr>
                <w:rFonts w:ascii="Times New Roman" w:eastAsia="Times New Roman" w:hAnsi="Times New Roman" w:cs="Times New Roman"/>
                <w:b/>
                <w:color w:val="auto"/>
                <w:sz w:val="24"/>
                <w:szCs w:val="24"/>
                <w:highlight w:val="white"/>
                <w:lang w:val="uk-UA" w:eastAsia="uk-UA"/>
              </w:rPr>
              <w:t>у вигляді нової редакції тендерної документації додатково до початкової редакції тендерної документації.</w:t>
            </w:r>
            <w:r w:rsidRPr="00CE0235">
              <w:rPr>
                <w:rFonts w:ascii="Times New Roman" w:eastAsia="Times New Roman" w:hAnsi="Times New Roman" w:cs="Times New Roman"/>
                <w:color w:val="auto"/>
                <w:sz w:val="24"/>
                <w:szCs w:val="24"/>
                <w:highlight w:val="white"/>
                <w:lang w:val="uk-UA" w:eastAsia="uk-UA"/>
              </w:rPr>
              <w:t xml:space="preserve"> </w:t>
            </w:r>
            <w:r w:rsidRPr="00CE0235">
              <w:rPr>
                <w:rFonts w:ascii="Times New Roman" w:eastAsia="Times New Roman" w:hAnsi="Times New Roman" w:cs="Times New Roman"/>
                <w:b/>
                <w:color w:val="auto"/>
                <w:sz w:val="24"/>
                <w:szCs w:val="24"/>
                <w:highlight w:val="white"/>
                <w:lang w:val="uk-UA" w:eastAsia="uk-UA"/>
              </w:rPr>
              <w:t>Замовник разом із змінами до тендерної документації в окремому документі оприлюднює перелік змін</w:t>
            </w:r>
            <w:r w:rsidRPr="00CE0235">
              <w:rPr>
                <w:rFonts w:ascii="Times New Roman" w:eastAsia="Times New Roman" w:hAnsi="Times New Roman" w:cs="Times New Roman"/>
                <w:color w:val="auto"/>
                <w:sz w:val="24"/>
                <w:szCs w:val="24"/>
                <w:highlight w:val="white"/>
                <w:lang w:val="uk-UA" w:eastAsia="uk-UA"/>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C844A5" w:rsidRPr="00CE0235" w:rsidTr="00CA11C8">
        <w:trPr>
          <w:trHeight w:val="520"/>
        </w:trPr>
        <w:tc>
          <w:tcPr>
            <w:tcW w:w="10297" w:type="dxa"/>
            <w:gridSpan w:val="3"/>
            <w:tcBorders>
              <w:top w:val="single" w:sz="4" w:space="0" w:color="auto"/>
              <w:left w:val="single" w:sz="4" w:space="0" w:color="auto"/>
              <w:bottom w:val="single" w:sz="4" w:space="0" w:color="auto"/>
              <w:right w:val="single" w:sz="4" w:space="0" w:color="auto"/>
            </w:tcBorders>
            <w:vAlign w:val="center"/>
          </w:tcPr>
          <w:p w:rsidR="00C844A5" w:rsidRPr="00CE0235" w:rsidRDefault="00C844A5" w:rsidP="00F9708A">
            <w:pPr>
              <w:pStyle w:val="13"/>
              <w:widowControl w:val="0"/>
              <w:spacing w:line="240" w:lineRule="auto"/>
              <w:ind w:left="1080"/>
              <w:jc w:val="center"/>
              <w:rPr>
                <w:rFonts w:ascii="Times New Roman" w:hAnsi="Times New Roman" w:cs="Times New Roman"/>
                <w:b/>
                <w:color w:val="auto"/>
                <w:sz w:val="24"/>
                <w:szCs w:val="24"/>
                <w:lang w:val="uk-UA"/>
              </w:rPr>
            </w:pPr>
            <w:r w:rsidRPr="00CE0235">
              <w:rPr>
                <w:rFonts w:ascii="Times New Roman" w:eastAsia="Times New Roman" w:hAnsi="Times New Roman" w:cs="Times New Roman"/>
                <w:b/>
                <w:color w:val="auto"/>
                <w:sz w:val="24"/>
                <w:szCs w:val="24"/>
                <w:lang w:val="uk-UA"/>
              </w:rPr>
              <w:t>Розділ 3. Інструкція з підготовки тендерної пропозиції</w:t>
            </w:r>
          </w:p>
        </w:tc>
      </w:tr>
      <w:tr w:rsidR="00C844A5" w:rsidRPr="009B67EE" w:rsidTr="00CA11C8">
        <w:trPr>
          <w:trHeight w:val="520"/>
        </w:trPr>
        <w:tc>
          <w:tcPr>
            <w:tcW w:w="576" w:type="dxa"/>
            <w:tcBorders>
              <w:top w:val="single" w:sz="4" w:space="0" w:color="auto"/>
              <w:left w:val="single" w:sz="4" w:space="0" w:color="auto"/>
              <w:bottom w:val="single" w:sz="4" w:space="0" w:color="auto"/>
              <w:right w:val="single" w:sz="4" w:space="0" w:color="auto"/>
            </w:tcBorders>
          </w:tcPr>
          <w:p w:rsidR="00C844A5" w:rsidRPr="00CE0235" w:rsidRDefault="00C844A5" w:rsidP="00F9708A">
            <w:pPr>
              <w:pStyle w:val="13"/>
              <w:widowControl w:val="0"/>
              <w:spacing w:line="240" w:lineRule="auto"/>
              <w:jc w:val="center"/>
              <w:rPr>
                <w:rFonts w:ascii="Times New Roman" w:hAnsi="Times New Roman" w:cs="Times New Roman"/>
                <w:color w:val="auto"/>
                <w:sz w:val="24"/>
                <w:szCs w:val="24"/>
                <w:lang w:val="uk-UA"/>
              </w:rPr>
            </w:pPr>
            <w:r w:rsidRPr="00CE0235">
              <w:rPr>
                <w:rFonts w:ascii="Times New Roman" w:eastAsia="Times New Roman" w:hAnsi="Times New Roman" w:cs="Times New Roman"/>
                <w:color w:val="auto"/>
                <w:sz w:val="24"/>
                <w:szCs w:val="24"/>
                <w:lang w:val="uk-UA"/>
              </w:rPr>
              <w:t>1</w:t>
            </w:r>
          </w:p>
        </w:tc>
        <w:tc>
          <w:tcPr>
            <w:tcW w:w="2775" w:type="dxa"/>
            <w:tcBorders>
              <w:top w:val="single" w:sz="4" w:space="0" w:color="auto"/>
              <w:left w:val="single" w:sz="4" w:space="0" w:color="auto"/>
              <w:bottom w:val="single" w:sz="4" w:space="0" w:color="auto"/>
              <w:right w:val="single" w:sz="4" w:space="0" w:color="auto"/>
            </w:tcBorders>
          </w:tcPr>
          <w:p w:rsidR="00C844A5" w:rsidRPr="00CE0235" w:rsidRDefault="00C844A5" w:rsidP="00F9708A">
            <w:pPr>
              <w:pStyle w:val="13"/>
              <w:widowControl w:val="0"/>
              <w:spacing w:line="240" w:lineRule="auto"/>
              <w:ind w:right="113"/>
              <w:jc w:val="both"/>
              <w:rPr>
                <w:rFonts w:ascii="Times New Roman" w:hAnsi="Times New Roman" w:cs="Times New Roman"/>
                <w:color w:val="auto"/>
                <w:sz w:val="24"/>
                <w:szCs w:val="24"/>
                <w:lang w:val="uk-UA"/>
              </w:rPr>
            </w:pPr>
            <w:r w:rsidRPr="00CE0235">
              <w:rPr>
                <w:rFonts w:ascii="Times New Roman" w:eastAsia="Times New Roman" w:hAnsi="Times New Roman" w:cs="Times New Roman"/>
                <w:color w:val="auto"/>
                <w:sz w:val="24"/>
                <w:szCs w:val="24"/>
                <w:lang w:val="uk-UA"/>
              </w:rPr>
              <w:t>Зміст і спосіб подання тендерної пропозиції</w:t>
            </w:r>
          </w:p>
        </w:tc>
        <w:tc>
          <w:tcPr>
            <w:tcW w:w="6946" w:type="dxa"/>
            <w:tcBorders>
              <w:top w:val="single" w:sz="4" w:space="0" w:color="auto"/>
              <w:left w:val="single" w:sz="4" w:space="0" w:color="auto"/>
              <w:bottom w:val="single" w:sz="4" w:space="0" w:color="auto"/>
              <w:right w:val="single" w:sz="4" w:space="0" w:color="auto"/>
            </w:tcBorders>
          </w:tcPr>
          <w:p w:rsidR="00C844A5" w:rsidRPr="006942F8" w:rsidRDefault="00C844A5" w:rsidP="00F9708A">
            <w:pPr>
              <w:widowControl w:val="0"/>
              <w:jc w:val="both"/>
              <w:rPr>
                <w:rFonts w:ascii="Times New Roman" w:eastAsia="Times New Roman" w:hAnsi="Times New Roman" w:cs="Times New Roman"/>
                <w:color w:val="auto"/>
                <w:sz w:val="24"/>
                <w:szCs w:val="24"/>
                <w:lang w:val="uk-UA" w:eastAsia="uk-UA"/>
              </w:rPr>
            </w:pPr>
            <w:r w:rsidRPr="006942F8">
              <w:rPr>
                <w:rFonts w:ascii="Times New Roman" w:eastAsia="Times New Roman" w:hAnsi="Times New Roman" w:cs="Times New Roman"/>
                <w:color w:val="auto"/>
                <w:sz w:val="24"/>
                <w:szCs w:val="24"/>
                <w:lang w:val="uk-UA" w:eastAsia="uk-UA"/>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C844A5" w:rsidRPr="00CE0235" w:rsidRDefault="00C844A5" w:rsidP="00F9708A">
            <w:pPr>
              <w:spacing w:line="240" w:lineRule="auto"/>
              <w:jc w:val="both"/>
              <w:rPr>
                <w:rFonts w:ascii="Times New Roman" w:hAnsi="Times New Roman" w:cs="Times New Roman"/>
                <w:color w:val="auto"/>
                <w:sz w:val="24"/>
                <w:szCs w:val="24"/>
                <w:shd w:val="clear" w:color="auto" w:fill="FFFFFF"/>
                <w:lang w:val="uk-UA"/>
              </w:rPr>
            </w:pPr>
            <w:r w:rsidRPr="00CE0235">
              <w:rPr>
                <w:rFonts w:ascii="Times New Roman" w:hAnsi="Times New Roman" w:cs="Times New Roman"/>
                <w:color w:val="auto"/>
                <w:sz w:val="24"/>
                <w:szCs w:val="24"/>
                <w:lang w:val="uk-UA"/>
              </w:rPr>
              <w:t xml:space="preserve">Тендерна пропозиція подається в електронному вигляді шляхом заповнення електронних форм з окремими полями, у яких зазначається інформація про ціну </w:t>
            </w:r>
            <w:r w:rsidRPr="00CE0235">
              <w:rPr>
                <w:rFonts w:ascii="Times New Roman" w:hAnsi="Times New Roman" w:cs="Times New Roman"/>
                <w:color w:val="auto"/>
                <w:sz w:val="24"/>
                <w:szCs w:val="24"/>
                <w:shd w:val="clear" w:color="auto" w:fill="FFFFFF"/>
                <w:lang w:val="uk-UA"/>
              </w:rPr>
              <w:t xml:space="preserve">та завантаження файлів з: </w:t>
            </w:r>
          </w:p>
          <w:p w:rsidR="00C844A5" w:rsidRPr="00CE0235" w:rsidRDefault="00C844A5" w:rsidP="00F9708A">
            <w:pPr>
              <w:spacing w:line="240" w:lineRule="auto"/>
              <w:ind w:firstLine="501"/>
              <w:jc w:val="both"/>
              <w:rPr>
                <w:rFonts w:ascii="Times New Roman" w:hAnsi="Times New Roman" w:cs="Times New Roman"/>
                <w:color w:val="auto"/>
                <w:sz w:val="24"/>
                <w:szCs w:val="24"/>
                <w:shd w:val="clear" w:color="auto" w:fill="FFFFFF"/>
                <w:lang w:val="uk-UA"/>
              </w:rPr>
            </w:pPr>
            <w:r w:rsidRPr="00CE0235">
              <w:rPr>
                <w:rFonts w:ascii="Times New Roman" w:hAnsi="Times New Roman" w:cs="Times New Roman"/>
                <w:color w:val="auto"/>
                <w:sz w:val="24"/>
                <w:szCs w:val="24"/>
                <w:shd w:val="clear" w:color="auto" w:fill="FFFFFF"/>
                <w:lang w:val="uk-UA"/>
              </w:rPr>
              <w:t xml:space="preserve">- інформацією та документами, що підтверджують відповідність учасника кваліфікаційним критеріям визначених у статті 16 Закону – </w:t>
            </w:r>
            <w:r w:rsidR="006942F8">
              <w:rPr>
                <w:rFonts w:ascii="Times New Roman" w:hAnsi="Times New Roman" w:cs="Times New Roman"/>
                <w:b/>
                <w:color w:val="auto"/>
                <w:sz w:val="24"/>
                <w:szCs w:val="24"/>
                <w:shd w:val="clear" w:color="auto" w:fill="FFFFFF"/>
                <w:lang w:val="uk-UA"/>
              </w:rPr>
              <w:t>згідно Додатку №1 до</w:t>
            </w:r>
            <w:r w:rsidRPr="00CE0235">
              <w:rPr>
                <w:rFonts w:ascii="Times New Roman" w:hAnsi="Times New Roman" w:cs="Times New Roman"/>
                <w:b/>
                <w:color w:val="auto"/>
                <w:sz w:val="24"/>
                <w:szCs w:val="24"/>
                <w:shd w:val="clear" w:color="auto" w:fill="FFFFFF"/>
                <w:lang w:val="uk-UA"/>
              </w:rPr>
              <w:t xml:space="preserve"> тендерної</w:t>
            </w:r>
            <w:r w:rsidR="006942F8">
              <w:rPr>
                <w:rFonts w:ascii="Times New Roman" w:hAnsi="Times New Roman" w:cs="Times New Roman"/>
                <w:b/>
                <w:color w:val="auto"/>
                <w:sz w:val="24"/>
                <w:szCs w:val="24"/>
                <w:shd w:val="clear" w:color="auto" w:fill="FFFFFF"/>
                <w:lang w:val="uk-UA"/>
              </w:rPr>
              <w:t xml:space="preserve"> документації</w:t>
            </w:r>
            <w:r w:rsidRPr="00CE0235">
              <w:rPr>
                <w:rFonts w:ascii="Times New Roman" w:hAnsi="Times New Roman" w:cs="Times New Roman"/>
                <w:color w:val="auto"/>
                <w:sz w:val="24"/>
                <w:szCs w:val="24"/>
                <w:shd w:val="clear" w:color="auto" w:fill="FFFFFF"/>
                <w:lang w:val="uk-UA"/>
              </w:rPr>
              <w:t xml:space="preserve">; </w:t>
            </w:r>
          </w:p>
          <w:p w:rsidR="00C844A5" w:rsidRPr="00CE0235" w:rsidRDefault="00C844A5" w:rsidP="00F9708A">
            <w:pPr>
              <w:spacing w:line="240" w:lineRule="auto"/>
              <w:ind w:firstLine="501"/>
              <w:jc w:val="both"/>
              <w:rPr>
                <w:rFonts w:ascii="Times New Roman" w:hAnsi="Times New Roman" w:cs="Times New Roman"/>
                <w:color w:val="auto"/>
                <w:sz w:val="24"/>
                <w:szCs w:val="24"/>
                <w:shd w:val="clear" w:color="auto" w:fill="FFFFFF"/>
                <w:lang w:val="uk-UA"/>
              </w:rPr>
            </w:pPr>
            <w:r w:rsidRPr="00CE0235">
              <w:rPr>
                <w:rFonts w:ascii="Times New Roman" w:hAnsi="Times New Roman" w:cs="Times New Roman"/>
                <w:color w:val="auto"/>
                <w:sz w:val="24"/>
                <w:szCs w:val="24"/>
                <w:shd w:val="clear" w:color="auto" w:fill="FFFFFF"/>
                <w:lang w:val="uk-UA"/>
              </w:rPr>
              <w:t>- інформацією щодо відповідності учасника вимогам, визначеним у статті 17 Закону</w:t>
            </w:r>
            <w:r w:rsidR="00B53B7F">
              <w:rPr>
                <w:rFonts w:ascii="Times New Roman" w:hAnsi="Times New Roman" w:cs="Times New Roman"/>
                <w:color w:val="auto"/>
                <w:sz w:val="24"/>
                <w:szCs w:val="24"/>
                <w:shd w:val="clear" w:color="auto" w:fill="FFFFFF"/>
                <w:lang w:val="uk-UA"/>
              </w:rPr>
              <w:t xml:space="preserve"> та іншою інформацією</w:t>
            </w:r>
            <w:r w:rsidRPr="00CE0235">
              <w:rPr>
                <w:rFonts w:ascii="Times New Roman" w:hAnsi="Times New Roman" w:cs="Times New Roman"/>
                <w:color w:val="auto"/>
                <w:sz w:val="24"/>
                <w:szCs w:val="24"/>
                <w:shd w:val="clear" w:color="auto" w:fill="FFFFFF"/>
                <w:lang w:val="uk-UA"/>
              </w:rPr>
              <w:t xml:space="preserve"> – </w:t>
            </w:r>
            <w:r w:rsidR="004F1599">
              <w:rPr>
                <w:rFonts w:ascii="Times New Roman" w:hAnsi="Times New Roman" w:cs="Times New Roman"/>
                <w:b/>
                <w:color w:val="auto"/>
                <w:sz w:val="24"/>
                <w:szCs w:val="24"/>
                <w:shd w:val="clear" w:color="auto" w:fill="FFFFFF"/>
                <w:lang w:val="uk-UA"/>
              </w:rPr>
              <w:t xml:space="preserve">згідно Додатку №2 </w:t>
            </w:r>
            <w:r w:rsidR="006942F8">
              <w:rPr>
                <w:rFonts w:ascii="Times New Roman" w:hAnsi="Times New Roman" w:cs="Times New Roman"/>
                <w:b/>
                <w:color w:val="auto"/>
                <w:sz w:val="24"/>
                <w:szCs w:val="24"/>
                <w:shd w:val="clear" w:color="auto" w:fill="FFFFFF"/>
                <w:lang w:val="uk-UA"/>
              </w:rPr>
              <w:t>до</w:t>
            </w:r>
            <w:r w:rsidRPr="00CE0235">
              <w:rPr>
                <w:rFonts w:ascii="Times New Roman" w:hAnsi="Times New Roman" w:cs="Times New Roman"/>
                <w:b/>
                <w:color w:val="auto"/>
                <w:sz w:val="24"/>
                <w:szCs w:val="24"/>
                <w:shd w:val="clear" w:color="auto" w:fill="FFFFFF"/>
                <w:lang w:val="uk-UA"/>
              </w:rPr>
              <w:t xml:space="preserve"> тендерної документації</w:t>
            </w:r>
            <w:r w:rsidRPr="00CE0235">
              <w:rPr>
                <w:rFonts w:ascii="Times New Roman" w:hAnsi="Times New Roman" w:cs="Times New Roman"/>
                <w:color w:val="auto"/>
                <w:sz w:val="24"/>
                <w:szCs w:val="24"/>
                <w:shd w:val="clear" w:color="auto" w:fill="FFFFFF"/>
                <w:lang w:val="uk-UA"/>
              </w:rPr>
              <w:t>;</w:t>
            </w:r>
          </w:p>
          <w:p w:rsidR="00C844A5" w:rsidRPr="00CE0235" w:rsidRDefault="00C844A5" w:rsidP="00F9708A">
            <w:pPr>
              <w:shd w:val="clear" w:color="auto" w:fill="FFFFFF"/>
              <w:spacing w:line="240" w:lineRule="auto"/>
              <w:ind w:firstLine="501"/>
              <w:jc w:val="both"/>
              <w:rPr>
                <w:rFonts w:ascii="Times New Roman" w:hAnsi="Times New Roman" w:cs="Times New Roman"/>
                <w:color w:val="auto"/>
                <w:sz w:val="24"/>
                <w:szCs w:val="24"/>
                <w:shd w:val="clear" w:color="auto" w:fill="FFFFFF"/>
                <w:lang w:val="uk-UA"/>
              </w:rPr>
            </w:pPr>
            <w:r w:rsidRPr="00CE0235">
              <w:rPr>
                <w:rFonts w:ascii="Times New Roman" w:hAnsi="Times New Roman" w:cs="Times New Roman"/>
                <w:color w:val="auto"/>
                <w:sz w:val="24"/>
                <w:szCs w:val="24"/>
                <w:lang w:val="uk-UA"/>
              </w:rPr>
              <w:t xml:space="preserve">- для підтвердження відповідності кожного субпідрядника/співвиконавця, якого учасник планує залучити вимогам, визначеним у частині 7 статті 17 Закону, учасником на кожного з таких субпідрядників/ співвиконавців надається інформація, що підтверджує відсутність підстав визначених у частинах першій і другій статті 17 Закону, яка надається у довільній формі. Замовник не вимагає документів, що підтверджують відсутність підстав, визначених пунктами 1 і 7 </w:t>
            </w:r>
            <w:r w:rsidRPr="00CE0235">
              <w:rPr>
                <w:rFonts w:ascii="Times New Roman" w:hAnsi="Times New Roman" w:cs="Times New Roman"/>
                <w:color w:val="auto"/>
                <w:sz w:val="24"/>
                <w:szCs w:val="24"/>
                <w:lang w:val="uk-UA"/>
              </w:rPr>
              <w:lastRenderedPageBreak/>
              <w:t xml:space="preserve">частини першої цієї статті – інформація подається </w:t>
            </w:r>
            <w:r w:rsidRPr="00CE0235">
              <w:rPr>
                <w:rFonts w:ascii="Times New Roman" w:hAnsi="Times New Roman" w:cs="Times New Roman"/>
                <w:b/>
                <w:bCs/>
                <w:iCs/>
                <w:color w:val="auto"/>
                <w:sz w:val="24"/>
                <w:szCs w:val="24"/>
                <w:lang w:val="uk-UA"/>
              </w:rPr>
              <w:t>згідно Додатку</w:t>
            </w:r>
            <w:r w:rsidRPr="00CE0235">
              <w:rPr>
                <w:rFonts w:ascii="Times New Roman" w:hAnsi="Times New Roman" w:cs="Times New Roman"/>
                <w:color w:val="auto"/>
                <w:sz w:val="24"/>
                <w:szCs w:val="24"/>
                <w:lang w:val="uk-UA"/>
              </w:rPr>
              <w:t xml:space="preserve"> </w:t>
            </w:r>
            <w:r w:rsidR="006942F8">
              <w:rPr>
                <w:rFonts w:ascii="Times New Roman" w:hAnsi="Times New Roman" w:cs="Times New Roman"/>
                <w:b/>
                <w:color w:val="auto"/>
                <w:sz w:val="24"/>
                <w:szCs w:val="24"/>
                <w:lang w:val="uk-UA"/>
              </w:rPr>
              <w:t xml:space="preserve">№2 </w:t>
            </w:r>
            <w:r w:rsidRPr="006942F8">
              <w:rPr>
                <w:rFonts w:ascii="Times New Roman" w:hAnsi="Times New Roman" w:cs="Times New Roman"/>
                <w:b/>
                <w:color w:val="auto"/>
                <w:sz w:val="24"/>
                <w:szCs w:val="24"/>
                <w:lang w:val="uk-UA"/>
              </w:rPr>
              <w:t>до тендерної документації</w:t>
            </w:r>
            <w:r w:rsidRPr="00CE0235">
              <w:rPr>
                <w:rFonts w:ascii="Times New Roman" w:hAnsi="Times New Roman" w:cs="Times New Roman"/>
                <w:color w:val="auto"/>
                <w:sz w:val="24"/>
                <w:szCs w:val="24"/>
                <w:lang w:val="uk-UA"/>
              </w:rPr>
              <w:t>;</w:t>
            </w:r>
          </w:p>
          <w:p w:rsidR="00C844A5" w:rsidRPr="00CE0235" w:rsidRDefault="00C844A5" w:rsidP="00F9708A">
            <w:pPr>
              <w:spacing w:line="240" w:lineRule="auto"/>
              <w:ind w:firstLine="501"/>
              <w:jc w:val="both"/>
              <w:rPr>
                <w:rFonts w:ascii="Times New Roman" w:hAnsi="Times New Roman"/>
                <w:color w:val="auto"/>
                <w:sz w:val="24"/>
                <w:szCs w:val="24"/>
                <w:lang w:val="uk-UA"/>
              </w:rPr>
            </w:pPr>
            <w:r w:rsidRPr="00CE0235">
              <w:rPr>
                <w:rFonts w:ascii="Times New Roman" w:hAnsi="Times New Roman" w:cs="Times New Roman"/>
                <w:color w:val="auto"/>
                <w:sz w:val="24"/>
                <w:szCs w:val="24"/>
                <w:shd w:val="clear" w:color="auto" w:fill="FFFFFF"/>
                <w:lang w:val="uk-UA"/>
              </w:rPr>
              <w:t xml:space="preserve">- </w:t>
            </w:r>
            <w:r w:rsidRPr="00CE0235">
              <w:rPr>
                <w:rFonts w:ascii="Times New Roman" w:hAnsi="Times New Roman"/>
                <w:color w:val="auto"/>
                <w:sz w:val="24"/>
                <w:szCs w:val="24"/>
                <w:lang w:val="uk-UA"/>
              </w:rPr>
              <w:t xml:space="preserve">погодженим </w:t>
            </w:r>
            <w:r w:rsidR="006942F8">
              <w:rPr>
                <w:rFonts w:ascii="Times New Roman" w:hAnsi="Times New Roman"/>
                <w:b/>
                <w:color w:val="auto"/>
                <w:sz w:val="24"/>
                <w:szCs w:val="24"/>
                <w:lang w:val="uk-UA"/>
              </w:rPr>
              <w:t xml:space="preserve">Додатком №3 </w:t>
            </w:r>
            <w:r w:rsidR="004F1599">
              <w:rPr>
                <w:rFonts w:ascii="Times New Roman" w:hAnsi="Times New Roman"/>
                <w:b/>
                <w:color w:val="auto"/>
                <w:sz w:val="24"/>
                <w:szCs w:val="24"/>
                <w:lang w:val="uk-UA"/>
              </w:rPr>
              <w:t xml:space="preserve">до </w:t>
            </w:r>
            <w:r w:rsidRPr="00CE0235">
              <w:rPr>
                <w:rFonts w:ascii="Times New Roman" w:hAnsi="Times New Roman"/>
                <w:b/>
                <w:color w:val="auto"/>
                <w:sz w:val="24"/>
                <w:szCs w:val="24"/>
                <w:lang w:val="uk-UA"/>
              </w:rPr>
              <w:t>тендерної документації</w:t>
            </w:r>
            <w:r w:rsidRPr="00CE0235">
              <w:rPr>
                <w:rFonts w:ascii="Times New Roman" w:hAnsi="Times New Roman"/>
                <w:color w:val="auto"/>
                <w:sz w:val="24"/>
                <w:szCs w:val="24"/>
                <w:lang w:val="uk-UA"/>
              </w:rPr>
              <w:t xml:space="preserve">  про необхідні технічні, якісні та кількісні характеристики предмета закупівлі, а також відповідною технічною специфікацією (у разі потреби: плани, креслення, малюнки чи опис предмета закупівлі);</w:t>
            </w:r>
          </w:p>
          <w:p w:rsidR="00C844A5" w:rsidRPr="00CE0235" w:rsidRDefault="00C844A5" w:rsidP="00F9708A">
            <w:pPr>
              <w:spacing w:line="240" w:lineRule="auto"/>
              <w:ind w:firstLine="501"/>
              <w:jc w:val="both"/>
              <w:rPr>
                <w:rFonts w:ascii="Times New Roman" w:hAnsi="Times New Roman"/>
                <w:color w:val="auto"/>
                <w:sz w:val="24"/>
                <w:szCs w:val="24"/>
                <w:lang w:val="uk-UA"/>
              </w:rPr>
            </w:pPr>
            <w:r w:rsidRPr="00CE0235">
              <w:rPr>
                <w:rFonts w:ascii="Times New Roman" w:hAnsi="Times New Roman"/>
                <w:color w:val="auto"/>
                <w:sz w:val="24"/>
                <w:szCs w:val="24"/>
                <w:lang w:val="uk-UA"/>
              </w:rPr>
              <w:t xml:space="preserve">- інформація щодо кожного субпідрядника/ співвиконавця у разі залучення (з урахуванням пункту 7 «Інформація про субпідрядника» даного Розділу); </w:t>
            </w:r>
          </w:p>
          <w:p w:rsidR="00C844A5" w:rsidRDefault="00C844A5" w:rsidP="00F9708A">
            <w:pPr>
              <w:spacing w:line="240" w:lineRule="auto"/>
              <w:ind w:firstLine="501"/>
              <w:jc w:val="both"/>
              <w:rPr>
                <w:rFonts w:ascii="Times New Roman" w:hAnsi="Times New Roman" w:cs="Times New Roman"/>
                <w:color w:val="auto"/>
                <w:sz w:val="24"/>
                <w:szCs w:val="24"/>
                <w:shd w:val="clear" w:color="auto" w:fill="FFFFFF"/>
                <w:lang w:val="uk-UA"/>
              </w:rPr>
            </w:pPr>
            <w:r w:rsidRPr="00CE0235">
              <w:rPr>
                <w:rFonts w:ascii="Times New Roman" w:hAnsi="Times New Roman" w:cs="Times New Roman"/>
                <w:color w:val="auto"/>
                <w:sz w:val="24"/>
                <w:szCs w:val="24"/>
                <w:shd w:val="clear" w:color="auto" w:fill="FFFFFF"/>
                <w:lang w:val="uk-UA"/>
              </w:rPr>
              <w:t>-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(наказ про призначення, виписка з протоколу засновників, та/або довіреність, або доручення або інший документ). Якщо в установчому документі наявне обмеження щодо повноважень (укладання договорів), надати доку</w:t>
            </w:r>
            <w:r w:rsidR="007A6B59">
              <w:rPr>
                <w:rFonts w:ascii="Times New Roman" w:hAnsi="Times New Roman" w:cs="Times New Roman"/>
                <w:color w:val="auto"/>
                <w:sz w:val="24"/>
                <w:szCs w:val="24"/>
                <w:shd w:val="clear" w:color="auto" w:fill="FFFFFF"/>
                <w:lang w:val="uk-UA"/>
              </w:rPr>
              <w:t>ментальне підтвердження дозволу;</w:t>
            </w:r>
          </w:p>
          <w:p w:rsidR="002C5F8F" w:rsidRDefault="008C2B2D" w:rsidP="00F9708A">
            <w:pPr>
              <w:spacing w:line="240" w:lineRule="auto"/>
              <w:ind w:firstLine="501"/>
              <w:jc w:val="both"/>
              <w:rPr>
                <w:rFonts w:ascii="Times New Roman" w:hAnsi="Times New Roman"/>
                <w:color w:val="auto"/>
                <w:sz w:val="24"/>
                <w:szCs w:val="24"/>
                <w:lang w:val="uk-UA"/>
              </w:rPr>
            </w:pPr>
            <w:r>
              <w:rPr>
                <w:rFonts w:ascii="Times New Roman" w:hAnsi="Times New Roman"/>
                <w:color w:val="auto"/>
                <w:sz w:val="24"/>
                <w:szCs w:val="24"/>
                <w:lang w:val="uk-UA"/>
              </w:rPr>
              <w:t>- лиcтoм-згoдo</w:t>
            </w:r>
            <w:r w:rsidR="001948B2" w:rsidRPr="00CE0235">
              <w:rPr>
                <w:rFonts w:ascii="Times New Roman" w:hAnsi="Times New Roman"/>
                <w:color w:val="auto"/>
                <w:sz w:val="24"/>
                <w:szCs w:val="24"/>
                <w:lang w:val="uk-UA"/>
              </w:rPr>
              <w:t xml:space="preserve">ю відповідно до Закону України «Про захист персональних даних» від 01.06.2010 №2297 – VI на обробку, використання, поширення та доступ до персональних даних згідно </w:t>
            </w:r>
            <w:r w:rsidR="001948B2" w:rsidRPr="00CE0235">
              <w:rPr>
                <w:rFonts w:ascii="Times New Roman" w:hAnsi="Times New Roman"/>
                <w:b/>
                <w:color w:val="auto"/>
                <w:sz w:val="24"/>
                <w:szCs w:val="24"/>
                <w:lang w:val="uk-UA"/>
              </w:rPr>
              <w:t xml:space="preserve">Додатку №4 тендерної документації. </w:t>
            </w:r>
            <w:r w:rsidR="001948B2" w:rsidRPr="00CE0235">
              <w:rPr>
                <w:rFonts w:ascii="Times New Roman" w:hAnsi="Times New Roman"/>
                <w:color w:val="auto"/>
                <w:sz w:val="24"/>
                <w:szCs w:val="24"/>
                <w:lang w:val="uk-UA"/>
              </w:rPr>
              <w:t xml:space="preserve">Інформація подається щодо осіб, персональні дані, яких подано в складі пропозиції; </w:t>
            </w:r>
          </w:p>
          <w:p w:rsidR="002C5F8F" w:rsidRPr="002C5F8F" w:rsidRDefault="00C844A5" w:rsidP="00F9708A">
            <w:pPr>
              <w:spacing w:line="240" w:lineRule="auto"/>
              <w:ind w:firstLine="501"/>
              <w:jc w:val="both"/>
              <w:rPr>
                <w:rFonts w:ascii="Times New Roman" w:hAnsi="Times New Roman"/>
                <w:color w:val="auto"/>
                <w:sz w:val="24"/>
                <w:szCs w:val="24"/>
                <w:lang w:val="uk-UA"/>
              </w:rPr>
            </w:pPr>
            <w:r w:rsidRPr="00CE0235">
              <w:rPr>
                <w:rFonts w:ascii="Times New Roman" w:hAnsi="Times New Roman" w:cs="Times New Roman"/>
                <w:color w:val="auto"/>
                <w:sz w:val="24"/>
                <w:szCs w:val="24"/>
                <w:shd w:val="clear" w:color="auto" w:fill="FFFFFF"/>
                <w:lang w:val="uk-UA"/>
              </w:rPr>
              <w:t xml:space="preserve">- </w:t>
            </w:r>
            <w:r w:rsidRPr="00CE0235">
              <w:rPr>
                <w:rFonts w:ascii="Times New Roman" w:hAnsi="Times New Roman" w:cs="Times New Roman"/>
                <w:bCs/>
                <w:color w:val="auto"/>
                <w:sz w:val="24"/>
                <w:szCs w:val="24"/>
                <w:lang w:val="uk-UA" w:eastAsia="zh-CN"/>
              </w:rPr>
              <w:t>формою «Тендерна пропозиція»</w:t>
            </w:r>
            <w:r w:rsidRPr="00CE0235">
              <w:rPr>
                <w:rFonts w:ascii="Times New Roman" w:hAnsi="Times New Roman" w:cs="Times New Roman"/>
                <w:b/>
                <w:bCs/>
                <w:color w:val="auto"/>
                <w:sz w:val="24"/>
                <w:szCs w:val="24"/>
                <w:lang w:val="uk-UA" w:eastAsia="zh-CN"/>
              </w:rPr>
              <w:t xml:space="preserve"> </w:t>
            </w:r>
            <w:r w:rsidR="00BE5C54">
              <w:rPr>
                <w:rFonts w:ascii="Times New Roman" w:hAnsi="Times New Roman" w:cs="Times New Roman"/>
                <w:b/>
                <w:bCs/>
                <w:color w:val="auto"/>
                <w:sz w:val="24"/>
                <w:szCs w:val="24"/>
                <w:lang w:val="uk-UA" w:eastAsia="zh-CN"/>
              </w:rPr>
              <w:t>Додаток №5 до тендерної документації</w:t>
            </w:r>
            <w:r w:rsidRPr="00CE0235">
              <w:rPr>
                <w:rFonts w:ascii="Times New Roman" w:hAnsi="Times New Roman" w:cs="Times New Roman"/>
                <w:bCs/>
                <w:color w:val="auto"/>
                <w:sz w:val="24"/>
                <w:szCs w:val="24"/>
                <w:lang w:val="uk-UA" w:eastAsia="zh-CN"/>
              </w:rPr>
              <w:t>;</w:t>
            </w:r>
          </w:p>
          <w:p w:rsidR="001948B2" w:rsidRPr="00CE0235" w:rsidRDefault="008C2B2D" w:rsidP="00F9708A">
            <w:pPr>
              <w:spacing w:line="240" w:lineRule="auto"/>
              <w:ind w:firstLine="501"/>
              <w:jc w:val="both"/>
              <w:rPr>
                <w:rFonts w:ascii="Times New Roman" w:hAnsi="Times New Roman" w:cs="Times New Roman"/>
                <w:color w:val="auto"/>
                <w:sz w:val="24"/>
                <w:szCs w:val="24"/>
                <w:shd w:val="clear" w:color="auto" w:fill="FFFFFF"/>
                <w:lang w:val="uk-UA"/>
              </w:rPr>
            </w:pPr>
            <w:r>
              <w:rPr>
                <w:rFonts w:ascii="Times New Roman" w:hAnsi="Times New Roman" w:cs="Times New Roman"/>
                <w:color w:val="auto"/>
                <w:sz w:val="24"/>
                <w:szCs w:val="24"/>
                <w:shd w:val="clear" w:color="auto" w:fill="FFFFFF"/>
                <w:lang w:val="uk-UA"/>
              </w:rPr>
              <w:t>- лиcтoм-згoдo</w:t>
            </w:r>
            <w:r w:rsidR="001948B2" w:rsidRPr="00CE0235">
              <w:rPr>
                <w:rFonts w:ascii="Times New Roman" w:hAnsi="Times New Roman" w:cs="Times New Roman"/>
                <w:color w:val="auto"/>
                <w:sz w:val="24"/>
                <w:szCs w:val="24"/>
                <w:shd w:val="clear" w:color="auto" w:fill="FFFFFF"/>
                <w:lang w:val="uk-UA"/>
              </w:rPr>
              <w:t xml:space="preserve">ю з проектом договору (в довільній формі), який викладено в </w:t>
            </w:r>
            <w:r w:rsidR="001948B2">
              <w:rPr>
                <w:rFonts w:ascii="Times New Roman" w:hAnsi="Times New Roman" w:cs="Times New Roman"/>
                <w:b/>
                <w:color w:val="auto"/>
                <w:sz w:val="24"/>
                <w:szCs w:val="24"/>
                <w:shd w:val="clear" w:color="auto" w:fill="FFFFFF"/>
                <w:lang w:val="uk-UA"/>
              </w:rPr>
              <w:t>Додатку № 6</w:t>
            </w:r>
            <w:r w:rsidR="001948B2" w:rsidRPr="00CE0235">
              <w:rPr>
                <w:rFonts w:ascii="Times New Roman" w:hAnsi="Times New Roman" w:cs="Times New Roman"/>
                <w:b/>
                <w:color w:val="auto"/>
                <w:sz w:val="24"/>
                <w:szCs w:val="24"/>
                <w:shd w:val="clear" w:color="auto" w:fill="FFFFFF"/>
                <w:lang w:val="uk-UA"/>
              </w:rPr>
              <w:t xml:space="preserve"> тендерної документації</w:t>
            </w:r>
            <w:r w:rsidR="001948B2" w:rsidRPr="00CE0235">
              <w:rPr>
                <w:rFonts w:ascii="Times New Roman" w:hAnsi="Times New Roman" w:cs="Times New Roman"/>
                <w:color w:val="auto"/>
                <w:sz w:val="24"/>
                <w:szCs w:val="24"/>
                <w:shd w:val="clear" w:color="auto" w:fill="FFFFFF"/>
                <w:lang w:val="uk-UA"/>
              </w:rPr>
              <w:t xml:space="preserve"> або сканований проект договору, який затверджено печаткою (у разі наявності) та підписом Учасника;</w:t>
            </w:r>
          </w:p>
          <w:p w:rsidR="002C5F8F" w:rsidRDefault="00C844A5" w:rsidP="00F9708A">
            <w:pPr>
              <w:spacing w:line="240" w:lineRule="auto"/>
              <w:jc w:val="both"/>
              <w:rPr>
                <w:rFonts w:ascii="Times New Roman" w:hAnsi="Times New Roman"/>
                <w:color w:val="auto"/>
                <w:sz w:val="24"/>
                <w:szCs w:val="24"/>
                <w:lang w:val="uk-UA"/>
              </w:rPr>
            </w:pPr>
            <w:r w:rsidRPr="00CE0235">
              <w:rPr>
                <w:rFonts w:ascii="Times New Roman" w:hAnsi="Times New Roman" w:cs="Times New Roman"/>
                <w:color w:val="auto"/>
                <w:sz w:val="24"/>
                <w:szCs w:val="24"/>
                <w:shd w:val="clear" w:color="auto" w:fill="FFFFFF"/>
                <w:lang w:val="uk-UA"/>
              </w:rPr>
              <w:t xml:space="preserve">        - </w:t>
            </w:r>
            <w:r w:rsidRPr="00CE0235">
              <w:rPr>
                <w:rFonts w:ascii="Times New Roman" w:hAnsi="Times New Roman"/>
                <w:color w:val="auto"/>
                <w:sz w:val="24"/>
                <w:szCs w:val="24"/>
                <w:lang w:val="uk-UA"/>
              </w:rPr>
              <w:t>довідкою (в довільній формі) про те, що  Учасник, який приймає участь у процедурі закупівлі, не підпадає під дію Закону України «Про санкції», Указу Президента від 14 травня 2018 року №126/2018 Про рішення Ради національної безпеки і оборони України від 02 травня 2018 року «Про застосування персональних спеціальних економічних та інших обмежувальних заходів (санкцій)», Указу Президента України від 15.05.2017 № 133/2017 року «Про застосування персональних спеціальних економічних та інших обмежувальних заходів (санкцій)», Указу Президента України від 21.06.2018 № 176/2018 «Про застосування та скасування персональних спеціальних економічних та інших обмежувальних заходів (санкції)», Указу Президента України від 19.03.2019 року № 82/2019 «Про застосування, скасування та внесення змін до персональних спеціальних економічних та інших обмежувальних заходів (санкцій)»;</w:t>
            </w:r>
          </w:p>
          <w:p w:rsidR="00C844A5" w:rsidRPr="00CE0235" w:rsidRDefault="008C2B2D" w:rsidP="00F9708A">
            <w:pPr>
              <w:spacing w:line="240" w:lineRule="auto"/>
              <w:ind w:firstLine="501"/>
              <w:jc w:val="both"/>
              <w:rPr>
                <w:rFonts w:ascii="Times New Roman" w:hAnsi="Times New Roman"/>
                <w:color w:val="auto"/>
                <w:sz w:val="24"/>
                <w:szCs w:val="24"/>
                <w:lang w:val="uk-UA"/>
              </w:rPr>
            </w:pPr>
            <w:r>
              <w:rPr>
                <w:rFonts w:ascii="Times New Roman" w:hAnsi="Times New Roman"/>
                <w:color w:val="auto"/>
                <w:sz w:val="24"/>
                <w:szCs w:val="24"/>
                <w:lang w:val="uk-UA"/>
              </w:rPr>
              <w:t>- гарантійним лиcтo</w:t>
            </w:r>
            <w:r w:rsidR="00C844A5" w:rsidRPr="00CE0235">
              <w:rPr>
                <w:rFonts w:ascii="Times New Roman" w:hAnsi="Times New Roman"/>
                <w:color w:val="auto"/>
                <w:sz w:val="24"/>
                <w:szCs w:val="24"/>
                <w:lang w:val="uk-UA"/>
              </w:rPr>
              <w:t>м (в довільній формі) про застосування заході</w:t>
            </w:r>
            <w:r w:rsidR="007A6B59">
              <w:rPr>
                <w:rFonts w:ascii="Times New Roman" w:hAnsi="Times New Roman"/>
                <w:color w:val="auto"/>
                <w:sz w:val="24"/>
                <w:szCs w:val="24"/>
                <w:lang w:val="uk-UA"/>
              </w:rPr>
              <w:t>в по захисту довкілля згідно пункту 6</w:t>
            </w:r>
            <w:r w:rsidR="006372A8">
              <w:rPr>
                <w:rFonts w:ascii="Times New Roman" w:hAnsi="Times New Roman"/>
                <w:color w:val="auto"/>
                <w:sz w:val="24"/>
                <w:szCs w:val="24"/>
                <w:lang w:val="uk-UA"/>
              </w:rPr>
              <w:t xml:space="preserve"> розділу 3</w:t>
            </w:r>
            <w:r w:rsidR="00C844A5" w:rsidRPr="00CE0235">
              <w:rPr>
                <w:rFonts w:ascii="Times New Roman" w:hAnsi="Times New Roman"/>
                <w:color w:val="auto"/>
                <w:sz w:val="24"/>
                <w:szCs w:val="24"/>
                <w:lang w:val="uk-UA"/>
              </w:rPr>
              <w:t>;</w:t>
            </w:r>
          </w:p>
          <w:p w:rsidR="002C5F8F" w:rsidRDefault="00C844A5" w:rsidP="00F9708A">
            <w:pPr>
              <w:spacing w:line="240" w:lineRule="auto"/>
              <w:ind w:firstLine="501"/>
              <w:jc w:val="both"/>
              <w:rPr>
                <w:rFonts w:ascii="Times New Roman" w:eastAsia="Calibri" w:hAnsi="Times New Roman"/>
                <w:color w:val="auto"/>
                <w:sz w:val="24"/>
                <w:szCs w:val="24"/>
                <w:lang w:val="uk-UA"/>
              </w:rPr>
            </w:pPr>
            <w:r w:rsidRPr="00CE0235">
              <w:rPr>
                <w:rStyle w:val="af6"/>
                <w:rFonts w:ascii="Times New Roman" w:hAnsi="Times New Roman"/>
                <w:b w:val="0"/>
                <w:color w:val="auto"/>
                <w:sz w:val="24"/>
                <w:szCs w:val="24"/>
                <w:lang w:val="uk-UA"/>
              </w:rPr>
              <w:t xml:space="preserve">- </w:t>
            </w:r>
            <w:r w:rsidRPr="00CE0235">
              <w:rPr>
                <w:rFonts w:ascii="Times New Roman" w:eastAsia="Calibri" w:hAnsi="Times New Roman"/>
                <w:bCs/>
                <w:color w:val="auto"/>
                <w:sz w:val="24"/>
                <w:szCs w:val="24"/>
                <w:lang w:val="uk-UA"/>
              </w:rPr>
              <w:t>к</w:t>
            </w:r>
            <w:r w:rsidRPr="00CE0235">
              <w:rPr>
                <w:rFonts w:ascii="Times New Roman" w:eastAsia="Calibri" w:hAnsi="Times New Roman"/>
                <w:color w:val="auto"/>
                <w:sz w:val="24"/>
                <w:szCs w:val="24"/>
                <w:lang w:val="uk-UA"/>
              </w:rPr>
              <w:t>опію ліцензії на право займатися відповідною діяльністю з переліком видів робіт провадження будівельної діяльності, якщо отримання такого дозволу або ліцензії на провадження такого виду діяльн</w:t>
            </w:r>
            <w:r w:rsidR="007A6B59">
              <w:rPr>
                <w:rFonts w:ascii="Times New Roman" w:eastAsia="Calibri" w:hAnsi="Times New Roman"/>
                <w:color w:val="auto"/>
                <w:sz w:val="24"/>
                <w:szCs w:val="24"/>
                <w:lang w:val="uk-UA"/>
              </w:rPr>
              <w:t>ості передбачено законодавством.</w:t>
            </w:r>
          </w:p>
          <w:p w:rsidR="00C844A5" w:rsidRPr="00CE0235" w:rsidRDefault="00C844A5" w:rsidP="00F9708A">
            <w:pPr>
              <w:spacing w:line="240" w:lineRule="auto"/>
              <w:jc w:val="both"/>
              <w:rPr>
                <w:rFonts w:ascii="Times New Roman" w:eastAsia="Calibri" w:hAnsi="Times New Roman"/>
                <w:color w:val="auto"/>
                <w:sz w:val="24"/>
                <w:szCs w:val="24"/>
                <w:lang w:val="uk-UA"/>
              </w:rPr>
            </w:pPr>
            <w:r w:rsidRPr="00CE0235">
              <w:rPr>
                <w:rFonts w:ascii="Times New Roman" w:hAnsi="Times New Roman" w:cs="Times New Roman"/>
                <w:color w:val="auto"/>
                <w:sz w:val="24"/>
                <w:szCs w:val="24"/>
                <w:shd w:val="clear" w:color="auto" w:fill="FFFFFF"/>
                <w:lang w:val="uk-UA"/>
              </w:rPr>
              <w:t xml:space="preserve">Кожен учасник процедури закупівлі має право подати тільки </w:t>
            </w:r>
            <w:r w:rsidRPr="00CE0235">
              <w:rPr>
                <w:rFonts w:ascii="Times New Roman" w:hAnsi="Times New Roman" w:cs="Times New Roman"/>
                <w:color w:val="auto"/>
                <w:sz w:val="24"/>
                <w:szCs w:val="24"/>
                <w:shd w:val="clear" w:color="auto" w:fill="FFFFFF"/>
                <w:lang w:val="uk-UA"/>
              </w:rPr>
              <w:lastRenderedPageBreak/>
              <w:t xml:space="preserve">одну тендерну пропозицію. </w:t>
            </w:r>
          </w:p>
          <w:p w:rsidR="002C5F8F" w:rsidRDefault="00C844A5" w:rsidP="00F9708A">
            <w:pPr>
              <w:tabs>
                <w:tab w:val="left" w:pos="646"/>
              </w:tabs>
              <w:spacing w:line="240" w:lineRule="auto"/>
              <w:jc w:val="both"/>
              <w:rPr>
                <w:rFonts w:ascii="Times New Roman" w:hAnsi="Times New Roman" w:cs="Times New Roman"/>
                <w:color w:val="auto"/>
                <w:sz w:val="24"/>
                <w:szCs w:val="24"/>
                <w:shd w:val="clear" w:color="auto" w:fill="FFFFFF"/>
                <w:lang w:val="uk-UA"/>
              </w:rPr>
            </w:pPr>
            <w:r w:rsidRPr="00CE0235">
              <w:rPr>
                <w:rFonts w:ascii="Times New Roman" w:eastAsia="Times New Roman" w:hAnsi="Times New Roman" w:cs="Times New Roman"/>
                <w:color w:val="auto"/>
                <w:sz w:val="24"/>
                <w:szCs w:val="24"/>
                <w:lang w:val="uk-UA"/>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r w:rsidR="008C2B2D">
              <w:rPr>
                <w:rFonts w:ascii="Times New Roman" w:eastAsia="Times New Roman" w:hAnsi="Times New Roman" w:cs="Times New Roman"/>
                <w:color w:val="auto"/>
                <w:sz w:val="24"/>
                <w:szCs w:val="24"/>
                <w:lang w:val="uk-UA"/>
              </w:rPr>
              <w:t>, про що учасник надає лиcт рoзумi</w:t>
            </w:r>
            <w:r w:rsidR="002C5F8F">
              <w:rPr>
                <w:rFonts w:ascii="Times New Roman" w:eastAsia="Times New Roman" w:hAnsi="Times New Roman" w:cs="Times New Roman"/>
                <w:color w:val="auto"/>
                <w:sz w:val="24"/>
                <w:szCs w:val="24"/>
                <w:lang w:val="uk-UA"/>
              </w:rPr>
              <w:t>ння даного пункту</w:t>
            </w:r>
            <w:r w:rsidRPr="00CE0235">
              <w:rPr>
                <w:rFonts w:ascii="Times New Roman" w:eastAsia="Times New Roman" w:hAnsi="Times New Roman" w:cs="Times New Roman"/>
                <w:color w:val="auto"/>
                <w:sz w:val="24"/>
                <w:szCs w:val="24"/>
                <w:lang w:val="uk-UA"/>
              </w:rPr>
              <w:t>.</w:t>
            </w:r>
          </w:p>
          <w:p w:rsidR="002C5F8F" w:rsidRDefault="00C844A5" w:rsidP="00F9708A">
            <w:pPr>
              <w:tabs>
                <w:tab w:val="left" w:pos="646"/>
              </w:tabs>
              <w:spacing w:line="240" w:lineRule="auto"/>
              <w:jc w:val="both"/>
              <w:rPr>
                <w:rStyle w:val="rvts0"/>
                <w:rFonts w:ascii="Times New Roman" w:hAnsi="Times New Roman"/>
                <w:color w:val="auto"/>
                <w:sz w:val="24"/>
                <w:szCs w:val="24"/>
                <w:shd w:val="clear" w:color="auto" w:fill="FFFFFF"/>
                <w:lang w:val="uk-UA"/>
              </w:rPr>
            </w:pPr>
            <w:r w:rsidRPr="00CE0235">
              <w:rPr>
                <w:rStyle w:val="rvts0"/>
                <w:rFonts w:ascii="Times New Roman" w:hAnsi="Times New Roman"/>
                <w:color w:val="auto"/>
                <w:sz w:val="24"/>
                <w:szCs w:val="24"/>
                <w:lang w:val="uk-UA"/>
              </w:rPr>
              <w:t>Кожен документ має бути завантажений в систему у вигляді окремого електронного файлу. Забороняється обмежувати перегляд цих файлів шляхом встановлення на них паролів або у будь-який інший спосіб. Кожен завантажений файл повинен мати назву, яка дозволяє ідентифікувати документ.</w:t>
            </w:r>
          </w:p>
          <w:p w:rsidR="002C5F8F" w:rsidRDefault="00C844A5" w:rsidP="00F9708A">
            <w:pPr>
              <w:tabs>
                <w:tab w:val="left" w:pos="646"/>
              </w:tabs>
              <w:spacing w:line="240" w:lineRule="auto"/>
              <w:jc w:val="both"/>
              <w:rPr>
                <w:rFonts w:ascii="Times New Roman" w:hAnsi="Times New Roman" w:cs="Times New Roman"/>
                <w:color w:val="auto"/>
                <w:sz w:val="24"/>
                <w:szCs w:val="24"/>
                <w:shd w:val="clear" w:color="auto" w:fill="FFFFFF"/>
                <w:lang w:val="uk-UA"/>
              </w:rPr>
            </w:pPr>
            <w:r w:rsidRPr="00CE0235">
              <w:rPr>
                <w:rFonts w:ascii="Times New Roman" w:hAnsi="Times New Roman"/>
                <w:color w:val="auto"/>
                <w:sz w:val="24"/>
                <w:szCs w:val="24"/>
                <w:lang w:val="uk-UA"/>
              </w:rPr>
              <w:t>Допущення Учасником у документах, наданих у складі його пропозиції   формальних (несуттєвих) помилок та описок, а саме помилок, що пов’язані з оформленням тендерної пропозиції та не впливають на її зміст, не призведе до в</w:t>
            </w:r>
            <w:r w:rsidR="002C5F8F">
              <w:rPr>
                <w:rFonts w:ascii="Times New Roman" w:hAnsi="Times New Roman"/>
                <w:color w:val="auto"/>
                <w:sz w:val="24"/>
                <w:szCs w:val="24"/>
                <w:lang w:val="uk-UA"/>
              </w:rPr>
              <w:t>ідхилення пропозиції учасника.</w:t>
            </w:r>
          </w:p>
          <w:p w:rsidR="00C844A5" w:rsidRPr="002C5F8F" w:rsidRDefault="00C844A5" w:rsidP="00F9708A">
            <w:pPr>
              <w:tabs>
                <w:tab w:val="left" w:pos="646"/>
              </w:tabs>
              <w:spacing w:line="240" w:lineRule="auto"/>
              <w:jc w:val="both"/>
              <w:rPr>
                <w:rFonts w:ascii="Times New Roman" w:hAnsi="Times New Roman" w:cs="Times New Roman"/>
                <w:color w:val="auto"/>
                <w:sz w:val="24"/>
                <w:szCs w:val="24"/>
                <w:shd w:val="clear" w:color="auto" w:fill="FFFFFF"/>
                <w:lang w:val="uk-UA"/>
              </w:rPr>
            </w:pPr>
            <w:r w:rsidRPr="00CE0235">
              <w:rPr>
                <w:rFonts w:ascii="Times New Roman" w:hAnsi="Times New Roman"/>
                <w:color w:val="auto"/>
                <w:sz w:val="24"/>
                <w:szCs w:val="24"/>
                <w:lang w:val="uk-UA"/>
              </w:rPr>
              <w:t>Приклади формальних (несуттєвих) помилок, що пов’язані з оформленням тендерної пропозиції і не впливають на зміст пропозиції, допущення яких          учасниками не призведе до відхилення їх пропозиції:</w:t>
            </w:r>
          </w:p>
          <w:p w:rsidR="00C844A5" w:rsidRPr="00CE0235" w:rsidRDefault="00C844A5" w:rsidP="00F9708A">
            <w:pPr>
              <w:widowControl w:val="0"/>
              <w:spacing w:line="240" w:lineRule="auto"/>
              <w:ind w:left="62" w:right="113" w:firstLine="439"/>
              <w:contextualSpacing/>
              <w:jc w:val="both"/>
              <w:rPr>
                <w:rFonts w:ascii="Times New Roman" w:hAnsi="Times New Roman"/>
                <w:color w:val="auto"/>
                <w:sz w:val="24"/>
                <w:szCs w:val="24"/>
                <w:lang w:val="uk-UA"/>
              </w:rPr>
            </w:pPr>
            <w:r w:rsidRPr="00CE0235">
              <w:rPr>
                <w:rFonts w:ascii="Times New Roman" w:hAnsi="Times New Roman"/>
                <w:color w:val="auto"/>
                <w:sz w:val="24"/>
                <w:szCs w:val="24"/>
                <w:lang w:val="uk-UA"/>
              </w:rPr>
              <w:t xml:space="preserve">- </w:t>
            </w:r>
            <w:r w:rsidRPr="00CE0235">
              <w:rPr>
                <w:rFonts w:ascii="Times New Roman" w:hAnsi="Times New Roman" w:cs="Times New Roman"/>
                <w:color w:val="auto"/>
                <w:sz w:val="24"/>
                <w:szCs w:val="24"/>
                <w:lang w:val="uk-UA"/>
              </w:rPr>
              <w:t>недодержання  встановлених форм згідно Додатків  до цієї тендерної  документації, але  зміст та вся інформація, яка вимагалась Замовником, зазначені у наданому документі/документах;</w:t>
            </w:r>
          </w:p>
          <w:p w:rsidR="00C844A5" w:rsidRPr="00CE0235" w:rsidRDefault="00C844A5" w:rsidP="00F9708A">
            <w:pPr>
              <w:widowControl w:val="0"/>
              <w:spacing w:line="240" w:lineRule="auto"/>
              <w:ind w:left="62" w:right="113" w:firstLine="439"/>
              <w:contextualSpacing/>
              <w:jc w:val="both"/>
              <w:rPr>
                <w:rFonts w:ascii="Times New Roman" w:hAnsi="Times New Roman"/>
                <w:color w:val="auto"/>
                <w:sz w:val="24"/>
                <w:szCs w:val="24"/>
                <w:lang w:val="uk-UA"/>
              </w:rPr>
            </w:pPr>
            <w:r w:rsidRPr="00CE0235">
              <w:rPr>
                <w:rFonts w:ascii="Times New Roman" w:hAnsi="Times New Roman"/>
                <w:color w:val="auto"/>
                <w:sz w:val="24"/>
                <w:szCs w:val="24"/>
                <w:lang w:val="uk-UA"/>
              </w:rPr>
              <w:t xml:space="preserve">- орфографічні помилки та механічні описки в словах та словосполученнях, що зазначені в документах, які підготовлені безпосередньо учасником та надані в складі пропозиції (наприклад: зазначення в довідці русизмів,  описок або технічних помилок); </w:t>
            </w:r>
          </w:p>
          <w:p w:rsidR="00C844A5" w:rsidRPr="00CE0235" w:rsidRDefault="00C844A5" w:rsidP="00F9708A">
            <w:pPr>
              <w:widowControl w:val="0"/>
              <w:spacing w:line="240" w:lineRule="auto"/>
              <w:ind w:left="62" w:right="113" w:firstLine="439"/>
              <w:contextualSpacing/>
              <w:jc w:val="both"/>
              <w:rPr>
                <w:rFonts w:ascii="Times New Roman" w:hAnsi="Times New Roman"/>
                <w:color w:val="auto"/>
                <w:sz w:val="24"/>
                <w:szCs w:val="24"/>
                <w:lang w:val="uk-UA"/>
              </w:rPr>
            </w:pPr>
            <w:r w:rsidRPr="00CE0235">
              <w:rPr>
                <w:rFonts w:ascii="Times New Roman" w:hAnsi="Times New Roman"/>
                <w:color w:val="auto"/>
                <w:sz w:val="24"/>
                <w:szCs w:val="24"/>
                <w:lang w:val="uk-UA"/>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 (наприклад: учасник надає документ, який містить невірну (неповну) назву, яка встановлена вимогами тендерної документації);</w:t>
            </w:r>
          </w:p>
          <w:p w:rsidR="00C844A5" w:rsidRPr="00CE0235" w:rsidRDefault="00C844A5" w:rsidP="00F9708A">
            <w:pPr>
              <w:widowControl w:val="0"/>
              <w:spacing w:line="240" w:lineRule="auto"/>
              <w:ind w:left="62" w:right="113" w:firstLine="439"/>
              <w:contextualSpacing/>
              <w:jc w:val="both"/>
              <w:rPr>
                <w:rFonts w:ascii="Times New Roman" w:hAnsi="Times New Roman"/>
                <w:color w:val="auto"/>
                <w:sz w:val="24"/>
                <w:szCs w:val="24"/>
                <w:lang w:val="uk-UA"/>
              </w:rPr>
            </w:pPr>
            <w:r w:rsidRPr="00CE0235">
              <w:rPr>
                <w:rFonts w:ascii="Times New Roman" w:hAnsi="Times New Roman"/>
                <w:color w:val="auto"/>
                <w:sz w:val="24"/>
                <w:szCs w:val="24"/>
                <w:lang w:val="uk-UA"/>
              </w:rPr>
              <w:t>- зазначення неповного переліку інформації в певному документі, усупереч вимогам тендерної документації, у разі якщо така інформація повністю відображена в іншому документі, що наданий в складі тендерної пропозиції учасника (наприклад: у відомостях про учасника не зазначено коду ЄДРПОУ або адреса, номер телефону проте інформація щодо коду ЄДРПОУ зазначена на фірмовому бланку або на відбитку печатки у</w:t>
            </w:r>
            <w:r w:rsidR="002C5F8F">
              <w:rPr>
                <w:rFonts w:ascii="Times New Roman" w:hAnsi="Times New Roman"/>
                <w:color w:val="auto"/>
                <w:sz w:val="24"/>
                <w:szCs w:val="24"/>
                <w:lang w:val="uk-UA"/>
              </w:rPr>
              <w:t>часника, інших документах)</w:t>
            </w:r>
            <w:r w:rsidRPr="00CE0235">
              <w:rPr>
                <w:rFonts w:ascii="Times New Roman" w:hAnsi="Times New Roman"/>
                <w:color w:val="auto"/>
                <w:sz w:val="24"/>
                <w:szCs w:val="24"/>
                <w:lang w:val="uk-UA"/>
              </w:rPr>
              <w:t>.</w:t>
            </w:r>
          </w:p>
          <w:p w:rsidR="00C844A5" w:rsidRPr="00CE0235" w:rsidRDefault="00C844A5" w:rsidP="00F9708A">
            <w:pPr>
              <w:widowControl w:val="0"/>
              <w:spacing w:line="240" w:lineRule="auto"/>
              <w:ind w:left="62" w:right="113"/>
              <w:contextualSpacing/>
              <w:jc w:val="both"/>
              <w:rPr>
                <w:rFonts w:ascii="Times New Roman" w:hAnsi="Times New Roman"/>
                <w:color w:val="auto"/>
                <w:sz w:val="24"/>
                <w:szCs w:val="24"/>
                <w:lang w:val="uk-UA"/>
              </w:rPr>
            </w:pPr>
            <w:r w:rsidRPr="00CE0235">
              <w:rPr>
                <w:rFonts w:ascii="Times New Roman" w:hAnsi="Times New Roman"/>
                <w:color w:val="auto"/>
                <w:sz w:val="24"/>
                <w:szCs w:val="24"/>
                <w:lang w:val="uk-UA"/>
              </w:rPr>
              <w:t xml:space="preserve">         Замовник не зобов’язаний приймати пропозиції, що містять інші помилки, аніж ті, що названі вище.</w:t>
            </w:r>
          </w:p>
          <w:p w:rsidR="00C844A5" w:rsidRPr="00CE0235" w:rsidRDefault="00C844A5" w:rsidP="00F9708A">
            <w:pPr>
              <w:widowControl w:val="0"/>
              <w:spacing w:line="240" w:lineRule="auto"/>
              <w:ind w:left="62" w:right="113"/>
              <w:contextualSpacing/>
              <w:jc w:val="both"/>
              <w:rPr>
                <w:rStyle w:val="rvts0"/>
                <w:rFonts w:ascii="Times New Roman" w:hAnsi="Times New Roman"/>
                <w:color w:val="auto"/>
                <w:sz w:val="24"/>
                <w:szCs w:val="24"/>
                <w:lang w:val="uk-UA"/>
              </w:rPr>
            </w:pPr>
            <w:r w:rsidRPr="00CE0235">
              <w:rPr>
                <w:rFonts w:ascii="Times New Roman" w:hAnsi="Times New Roman"/>
                <w:color w:val="auto"/>
                <w:sz w:val="24"/>
                <w:szCs w:val="24"/>
                <w:lang w:val="uk-UA"/>
              </w:rPr>
              <w:t xml:space="preserve">         Замовник залишає за собою право не відхиляти тендерну пропозицію при виявленні формальних помилок незначного характеру, що описані вище.</w:t>
            </w:r>
          </w:p>
          <w:p w:rsidR="00C844A5" w:rsidRPr="00CE0235" w:rsidRDefault="00C844A5" w:rsidP="00F9708A">
            <w:pPr>
              <w:pStyle w:val="13"/>
              <w:widowControl w:val="0"/>
              <w:spacing w:line="240" w:lineRule="auto"/>
              <w:ind w:left="34" w:right="113" w:firstLine="425"/>
              <w:jc w:val="both"/>
              <w:rPr>
                <w:color w:val="auto"/>
                <w:u w:val="single"/>
                <w:lang w:val="uk-UA"/>
              </w:rPr>
            </w:pPr>
            <w:r w:rsidRPr="00CE0235">
              <w:rPr>
                <w:rFonts w:ascii="Times New Roman" w:eastAsia="Times New Roman" w:hAnsi="Times New Roman"/>
                <w:b/>
                <w:i/>
                <w:color w:val="auto"/>
                <w:sz w:val="24"/>
                <w:szCs w:val="24"/>
                <w:u w:val="single"/>
                <w:lang w:val="uk-UA"/>
              </w:rPr>
              <w:t>Всі визначені цією документацією документи тендерної пропозиції завантажуються в електронну систему закупівель у вигляді скан-копій (рекомендовано у форматі «...pdf» ,</w:t>
            </w:r>
            <w:r w:rsidR="002C5F8F">
              <w:rPr>
                <w:rFonts w:ascii="Times New Roman" w:hAnsi="Times New Roman" w:cs="Times New Roman"/>
                <w:b/>
                <w:i/>
                <w:color w:val="auto"/>
                <w:sz w:val="24"/>
                <w:szCs w:val="24"/>
                <w:u w:val="single"/>
                <w:lang w:val="uk-UA"/>
              </w:rPr>
              <w:t>«..jpeg.»</w:t>
            </w:r>
            <w:r w:rsidRPr="00CE0235">
              <w:rPr>
                <w:rFonts w:ascii="Times New Roman" w:eastAsia="Times New Roman" w:hAnsi="Times New Roman"/>
                <w:b/>
                <w:i/>
                <w:color w:val="auto"/>
                <w:sz w:val="24"/>
                <w:szCs w:val="24"/>
                <w:u w:val="single"/>
                <w:lang w:val="uk-UA"/>
              </w:rPr>
              <w:t xml:space="preserve">), виготовлених з оригіналів чи копій документів, складених безпосередньо Учасником (довідки в довільній формі, інші документи, складені Учасником згідно </w:t>
            </w:r>
            <w:r w:rsidRPr="00CE0235">
              <w:rPr>
                <w:rFonts w:ascii="Times New Roman" w:eastAsia="Times New Roman" w:hAnsi="Times New Roman"/>
                <w:b/>
                <w:i/>
                <w:color w:val="auto"/>
                <w:sz w:val="24"/>
                <w:szCs w:val="24"/>
                <w:u w:val="single"/>
                <w:lang w:val="uk-UA"/>
              </w:rPr>
              <w:lastRenderedPageBreak/>
              <w:t xml:space="preserve">цієї документації), з оригіналів чи копій документів, надання яких вимагається згідно цієї документації, а так само з оригіналів чи копій документів, виданих Учаснику іншими організаціями, підприємствами та установами, та необхідність у наданні яких вимагається згідно цієї документації. </w:t>
            </w:r>
          </w:p>
          <w:p w:rsidR="00C844A5" w:rsidRPr="00CE0235" w:rsidRDefault="00C844A5" w:rsidP="00F9708A">
            <w:pPr>
              <w:pStyle w:val="13"/>
              <w:widowControl w:val="0"/>
              <w:spacing w:line="240" w:lineRule="auto"/>
              <w:ind w:left="34" w:right="113"/>
              <w:jc w:val="both"/>
              <w:rPr>
                <w:rFonts w:ascii="Times New Roman" w:hAnsi="Times New Roman"/>
                <w:color w:val="auto"/>
                <w:sz w:val="24"/>
                <w:szCs w:val="24"/>
                <w:lang w:val="uk-UA"/>
              </w:rPr>
            </w:pPr>
            <w:r w:rsidRPr="00CE0235">
              <w:rPr>
                <w:rFonts w:ascii="Times New Roman" w:hAnsi="Times New Roman"/>
                <w:color w:val="auto"/>
                <w:sz w:val="24"/>
                <w:szCs w:val="24"/>
                <w:lang w:val="uk-UA"/>
              </w:rPr>
              <w:t>Вимога щодо засвідчення того чи іншого документу тендерної пропозиції власноручним підписом учасника/уповноваженої особи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 - згідно частини 5 статті 22 Закону (окрім учасників-нерезидентів).</w:t>
            </w:r>
          </w:p>
          <w:p w:rsidR="00C844A5" w:rsidRPr="00FD645D" w:rsidRDefault="00C844A5" w:rsidP="00CA11C8">
            <w:pPr>
              <w:pStyle w:val="a6"/>
              <w:spacing w:beforeAutospacing="0" w:afterAutospacing="0"/>
              <w:jc w:val="both"/>
              <w:rPr>
                <w:color w:val="auto"/>
                <w:lang w:val="uk-UA"/>
              </w:rPr>
            </w:pPr>
            <w:r w:rsidRPr="00CE0235">
              <w:rPr>
                <w:color w:val="auto"/>
                <w:lang w:val="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w:t>
            </w:r>
            <w:r w:rsidR="006372A8">
              <w:rPr>
                <w:color w:val="auto"/>
                <w:lang w:val="uk-UA"/>
              </w:rPr>
              <w:t xml:space="preserve">вимагаються згідно </w:t>
            </w:r>
            <w:r w:rsidRPr="00CE0235">
              <w:rPr>
                <w:color w:val="auto"/>
                <w:lang w:val="uk-UA"/>
              </w:rPr>
              <w:t>пункту 1 розділу 3.</w:t>
            </w:r>
          </w:p>
        </w:tc>
      </w:tr>
      <w:tr w:rsidR="00C844A5" w:rsidRPr="00CE0235" w:rsidTr="00CA11C8">
        <w:trPr>
          <w:trHeight w:val="400"/>
        </w:trPr>
        <w:tc>
          <w:tcPr>
            <w:tcW w:w="576" w:type="dxa"/>
            <w:tcBorders>
              <w:top w:val="single" w:sz="4" w:space="0" w:color="auto"/>
              <w:left w:val="single" w:sz="4" w:space="0" w:color="auto"/>
              <w:bottom w:val="single" w:sz="4" w:space="0" w:color="auto"/>
              <w:right w:val="single" w:sz="4" w:space="0" w:color="auto"/>
            </w:tcBorders>
          </w:tcPr>
          <w:p w:rsidR="00C844A5" w:rsidRPr="00CE0235" w:rsidRDefault="00C844A5" w:rsidP="00F9708A">
            <w:pPr>
              <w:pStyle w:val="13"/>
              <w:widowControl w:val="0"/>
              <w:spacing w:line="240" w:lineRule="auto"/>
              <w:rPr>
                <w:rFonts w:ascii="Times New Roman" w:hAnsi="Times New Roman" w:cs="Times New Roman"/>
                <w:color w:val="auto"/>
                <w:sz w:val="24"/>
                <w:szCs w:val="24"/>
                <w:lang w:val="uk-UA"/>
              </w:rPr>
            </w:pPr>
            <w:r w:rsidRPr="00CE0235">
              <w:rPr>
                <w:rFonts w:ascii="Times New Roman" w:eastAsia="Times New Roman" w:hAnsi="Times New Roman" w:cs="Times New Roman"/>
                <w:color w:val="auto"/>
                <w:sz w:val="24"/>
                <w:szCs w:val="24"/>
                <w:lang w:val="uk-UA"/>
              </w:rPr>
              <w:lastRenderedPageBreak/>
              <w:t>2</w:t>
            </w:r>
          </w:p>
        </w:tc>
        <w:tc>
          <w:tcPr>
            <w:tcW w:w="2775" w:type="dxa"/>
            <w:tcBorders>
              <w:top w:val="single" w:sz="4" w:space="0" w:color="auto"/>
              <w:left w:val="single" w:sz="4" w:space="0" w:color="auto"/>
              <w:bottom w:val="single" w:sz="4" w:space="0" w:color="auto"/>
              <w:right w:val="single" w:sz="4" w:space="0" w:color="auto"/>
            </w:tcBorders>
          </w:tcPr>
          <w:p w:rsidR="00C844A5" w:rsidRPr="00CE0235" w:rsidRDefault="00C844A5" w:rsidP="00F9708A">
            <w:pPr>
              <w:pStyle w:val="13"/>
              <w:widowControl w:val="0"/>
              <w:spacing w:line="240" w:lineRule="auto"/>
              <w:jc w:val="both"/>
              <w:rPr>
                <w:rFonts w:ascii="Times New Roman" w:hAnsi="Times New Roman" w:cs="Times New Roman"/>
                <w:color w:val="auto"/>
                <w:sz w:val="24"/>
                <w:szCs w:val="24"/>
                <w:lang w:val="uk-UA"/>
              </w:rPr>
            </w:pPr>
            <w:r w:rsidRPr="00CE0235">
              <w:rPr>
                <w:rFonts w:ascii="Times New Roman" w:eastAsia="Times New Roman" w:hAnsi="Times New Roman" w:cs="Times New Roman"/>
                <w:color w:val="auto"/>
                <w:sz w:val="24"/>
                <w:szCs w:val="24"/>
                <w:lang w:val="uk-UA"/>
              </w:rPr>
              <w:t>Забезпечення тендерної пропозиції</w:t>
            </w:r>
          </w:p>
        </w:tc>
        <w:tc>
          <w:tcPr>
            <w:tcW w:w="6946" w:type="dxa"/>
            <w:tcBorders>
              <w:top w:val="single" w:sz="4" w:space="0" w:color="auto"/>
              <w:left w:val="single" w:sz="4" w:space="0" w:color="auto"/>
              <w:bottom w:val="single" w:sz="4" w:space="0" w:color="auto"/>
              <w:right w:val="single" w:sz="4" w:space="0" w:color="auto"/>
            </w:tcBorders>
          </w:tcPr>
          <w:p w:rsidR="00C844A5" w:rsidRPr="00CE0235" w:rsidRDefault="00FC0460" w:rsidP="00F9708A">
            <w:pPr>
              <w:tabs>
                <w:tab w:val="left" w:pos="0"/>
              </w:tabs>
              <w:spacing w:line="240" w:lineRule="auto"/>
              <w:jc w:val="both"/>
              <w:rPr>
                <w:rFonts w:ascii="Times New Roman" w:hAnsi="Times New Roman" w:cs="Times New Roman"/>
                <w:color w:val="FF0000"/>
                <w:sz w:val="24"/>
                <w:szCs w:val="24"/>
                <w:lang w:val="uk-UA"/>
              </w:rPr>
            </w:pPr>
            <w:r>
              <w:rPr>
                <w:rFonts w:ascii="Times New Roman" w:eastAsia="Times New Roman" w:hAnsi="Times New Roman" w:cs="Times New Roman"/>
                <w:color w:val="auto"/>
                <w:sz w:val="24"/>
                <w:szCs w:val="24"/>
                <w:lang w:val="uk-UA" w:eastAsia="uk-UA"/>
              </w:rPr>
              <w:t>Не вимагається</w:t>
            </w:r>
          </w:p>
        </w:tc>
      </w:tr>
      <w:tr w:rsidR="00C844A5" w:rsidRPr="00CE0235" w:rsidTr="00CA11C8">
        <w:trPr>
          <w:trHeight w:val="520"/>
        </w:trPr>
        <w:tc>
          <w:tcPr>
            <w:tcW w:w="576" w:type="dxa"/>
            <w:tcBorders>
              <w:top w:val="single" w:sz="4" w:space="0" w:color="auto"/>
              <w:left w:val="single" w:sz="4" w:space="0" w:color="auto"/>
              <w:bottom w:val="single" w:sz="4" w:space="0" w:color="auto"/>
              <w:right w:val="single" w:sz="4" w:space="0" w:color="auto"/>
            </w:tcBorders>
          </w:tcPr>
          <w:p w:rsidR="00C844A5" w:rsidRPr="00CE0235" w:rsidRDefault="00C844A5" w:rsidP="00F9708A">
            <w:pPr>
              <w:pStyle w:val="13"/>
              <w:widowControl w:val="0"/>
              <w:spacing w:line="240" w:lineRule="auto"/>
              <w:rPr>
                <w:rFonts w:ascii="Times New Roman" w:hAnsi="Times New Roman" w:cs="Times New Roman"/>
                <w:color w:val="auto"/>
                <w:sz w:val="24"/>
                <w:szCs w:val="24"/>
                <w:lang w:val="uk-UA"/>
              </w:rPr>
            </w:pPr>
            <w:r w:rsidRPr="00CE0235">
              <w:rPr>
                <w:rFonts w:ascii="Times New Roman" w:eastAsia="Times New Roman" w:hAnsi="Times New Roman" w:cs="Times New Roman"/>
                <w:color w:val="auto"/>
                <w:sz w:val="24"/>
                <w:szCs w:val="24"/>
                <w:lang w:val="uk-UA"/>
              </w:rPr>
              <w:t>3</w:t>
            </w:r>
          </w:p>
        </w:tc>
        <w:tc>
          <w:tcPr>
            <w:tcW w:w="2775" w:type="dxa"/>
            <w:tcBorders>
              <w:top w:val="single" w:sz="4" w:space="0" w:color="auto"/>
              <w:left w:val="single" w:sz="4" w:space="0" w:color="auto"/>
              <w:bottom w:val="single" w:sz="4" w:space="0" w:color="auto"/>
              <w:right w:val="single" w:sz="4" w:space="0" w:color="auto"/>
            </w:tcBorders>
          </w:tcPr>
          <w:p w:rsidR="00C844A5" w:rsidRPr="00CE0235" w:rsidRDefault="00C844A5" w:rsidP="00F9708A">
            <w:pPr>
              <w:pStyle w:val="13"/>
              <w:widowControl w:val="0"/>
              <w:spacing w:line="240" w:lineRule="auto"/>
              <w:ind w:right="113"/>
              <w:rPr>
                <w:rFonts w:ascii="Times New Roman" w:hAnsi="Times New Roman" w:cs="Times New Roman"/>
                <w:color w:val="auto"/>
                <w:sz w:val="24"/>
                <w:szCs w:val="24"/>
                <w:lang w:val="uk-UA"/>
              </w:rPr>
            </w:pPr>
            <w:r w:rsidRPr="00CE0235">
              <w:rPr>
                <w:rFonts w:ascii="Times New Roman" w:eastAsia="Times New Roman" w:hAnsi="Times New Roman" w:cs="Times New Roman"/>
                <w:color w:val="auto"/>
                <w:sz w:val="24"/>
                <w:szCs w:val="24"/>
                <w:lang w:val="uk-UA"/>
              </w:rPr>
              <w:t>Умови повернення чи неповернення забезпечення тендерної пропозиції</w:t>
            </w:r>
          </w:p>
        </w:tc>
        <w:tc>
          <w:tcPr>
            <w:tcW w:w="6946" w:type="dxa"/>
            <w:tcBorders>
              <w:top w:val="single" w:sz="4" w:space="0" w:color="auto"/>
              <w:left w:val="single" w:sz="4" w:space="0" w:color="auto"/>
              <w:bottom w:val="single" w:sz="4" w:space="0" w:color="auto"/>
              <w:right w:val="single" w:sz="4" w:space="0" w:color="auto"/>
            </w:tcBorders>
          </w:tcPr>
          <w:p w:rsidR="00C844A5" w:rsidRPr="00CE0235" w:rsidRDefault="008376A6" w:rsidP="00F9708A">
            <w:pPr>
              <w:widowControl w:val="0"/>
              <w:spacing w:line="240" w:lineRule="auto"/>
              <w:jc w:val="both"/>
              <w:rPr>
                <w:rFonts w:ascii="Times New Roman" w:hAnsi="Times New Roman" w:cs="Times New Roman"/>
                <w:color w:val="auto"/>
                <w:sz w:val="24"/>
                <w:szCs w:val="24"/>
                <w:lang w:val="uk-UA"/>
              </w:rPr>
            </w:pPr>
            <w:bookmarkStart w:id="2" w:name="h.2et92p0" w:colFirst="0" w:colLast="0"/>
            <w:bookmarkEnd w:id="2"/>
            <w:r>
              <w:rPr>
                <w:rFonts w:ascii="Times New Roman" w:hAnsi="Times New Roman" w:cs="Times New Roman"/>
                <w:color w:val="auto"/>
                <w:sz w:val="24"/>
                <w:szCs w:val="24"/>
                <w:lang w:val="uk-UA"/>
              </w:rPr>
              <w:t>Не застосовується</w:t>
            </w:r>
          </w:p>
          <w:p w:rsidR="00C844A5" w:rsidRPr="00CE0235" w:rsidRDefault="00C844A5" w:rsidP="00F9708A">
            <w:pPr>
              <w:pStyle w:val="13"/>
              <w:widowControl w:val="0"/>
              <w:spacing w:line="240" w:lineRule="auto"/>
              <w:jc w:val="both"/>
              <w:rPr>
                <w:rFonts w:ascii="Times New Roman" w:hAnsi="Times New Roman" w:cs="Times New Roman"/>
                <w:color w:val="auto"/>
                <w:sz w:val="24"/>
                <w:szCs w:val="24"/>
                <w:lang w:val="uk-UA"/>
              </w:rPr>
            </w:pPr>
          </w:p>
        </w:tc>
      </w:tr>
      <w:tr w:rsidR="00C844A5" w:rsidRPr="00CE0235" w:rsidTr="00CA11C8">
        <w:trPr>
          <w:trHeight w:val="520"/>
        </w:trPr>
        <w:tc>
          <w:tcPr>
            <w:tcW w:w="576" w:type="dxa"/>
            <w:tcBorders>
              <w:top w:val="single" w:sz="4" w:space="0" w:color="auto"/>
              <w:left w:val="single" w:sz="4" w:space="0" w:color="auto"/>
              <w:bottom w:val="single" w:sz="4" w:space="0" w:color="auto"/>
              <w:right w:val="single" w:sz="4" w:space="0" w:color="auto"/>
            </w:tcBorders>
          </w:tcPr>
          <w:p w:rsidR="00C844A5" w:rsidRPr="00CE0235" w:rsidRDefault="00C844A5" w:rsidP="00F9708A">
            <w:pPr>
              <w:pStyle w:val="13"/>
              <w:widowControl w:val="0"/>
              <w:spacing w:line="240" w:lineRule="auto"/>
              <w:rPr>
                <w:rFonts w:ascii="Times New Roman" w:eastAsia="Times New Roman" w:hAnsi="Times New Roman" w:cs="Times New Roman"/>
                <w:color w:val="auto"/>
                <w:sz w:val="24"/>
                <w:szCs w:val="24"/>
                <w:lang w:val="uk-UA"/>
              </w:rPr>
            </w:pPr>
            <w:r w:rsidRPr="00CE0235">
              <w:rPr>
                <w:rFonts w:ascii="Times New Roman" w:eastAsia="Times New Roman" w:hAnsi="Times New Roman" w:cs="Times New Roman"/>
                <w:color w:val="auto"/>
                <w:sz w:val="24"/>
                <w:szCs w:val="24"/>
                <w:lang w:val="uk-UA"/>
              </w:rPr>
              <w:t>4</w:t>
            </w:r>
          </w:p>
        </w:tc>
        <w:tc>
          <w:tcPr>
            <w:tcW w:w="2775" w:type="dxa"/>
            <w:tcBorders>
              <w:top w:val="single" w:sz="4" w:space="0" w:color="auto"/>
              <w:left w:val="single" w:sz="4" w:space="0" w:color="auto"/>
              <w:bottom w:val="single" w:sz="4" w:space="0" w:color="auto"/>
              <w:right w:val="single" w:sz="4" w:space="0" w:color="auto"/>
            </w:tcBorders>
          </w:tcPr>
          <w:p w:rsidR="00C844A5" w:rsidRPr="00CE0235" w:rsidRDefault="00C844A5" w:rsidP="00F9708A">
            <w:pPr>
              <w:pStyle w:val="13"/>
              <w:widowControl w:val="0"/>
              <w:spacing w:line="240" w:lineRule="auto"/>
              <w:ind w:right="113"/>
              <w:rPr>
                <w:rFonts w:ascii="Times New Roman" w:eastAsia="Times New Roman" w:hAnsi="Times New Roman" w:cs="Times New Roman"/>
                <w:color w:val="auto"/>
                <w:sz w:val="24"/>
                <w:szCs w:val="24"/>
                <w:lang w:val="uk-UA"/>
              </w:rPr>
            </w:pPr>
            <w:r w:rsidRPr="00CE0235">
              <w:rPr>
                <w:rFonts w:ascii="Times New Roman" w:eastAsia="Times New Roman" w:hAnsi="Times New Roman" w:cs="Times New Roman"/>
                <w:color w:val="auto"/>
                <w:sz w:val="24"/>
                <w:szCs w:val="24"/>
                <w:lang w:val="uk-UA"/>
              </w:rPr>
              <w:t>Строк, протягом якого тендерні пропозиції є дійсними</w:t>
            </w:r>
            <w:r w:rsidR="008C2B2D">
              <w:rPr>
                <w:rFonts w:ascii="Times New Roman" w:eastAsia="Times New Roman" w:hAnsi="Times New Roman" w:cs="Times New Roman"/>
                <w:color w:val="auto"/>
                <w:sz w:val="24"/>
                <w:szCs w:val="24"/>
                <w:lang w:val="uk-UA"/>
              </w:rPr>
              <w:t>. Надати в складі пропозиції лиcт-пoгoджe</w:t>
            </w:r>
            <w:r w:rsidRPr="00CE0235">
              <w:rPr>
                <w:rFonts w:ascii="Times New Roman" w:eastAsia="Times New Roman" w:hAnsi="Times New Roman" w:cs="Times New Roman"/>
                <w:color w:val="auto"/>
                <w:sz w:val="24"/>
                <w:szCs w:val="24"/>
                <w:lang w:val="uk-UA"/>
              </w:rPr>
              <w:t>ння з такою умовою</w:t>
            </w:r>
          </w:p>
        </w:tc>
        <w:tc>
          <w:tcPr>
            <w:tcW w:w="6946" w:type="dxa"/>
            <w:tcBorders>
              <w:top w:val="single" w:sz="4" w:space="0" w:color="auto"/>
              <w:left w:val="single" w:sz="4" w:space="0" w:color="auto"/>
              <w:bottom w:val="single" w:sz="4" w:space="0" w:color="auto"/>
              <w:right w:val="single" w:sz="4" w:space="0" w:color="auto"/>
            </w:tcBorders>
          </w:tcPr>
          <w:p w:rsidR="00C844A5" w:rsidRPr="00CE0235" w:rsidRDefault="00C844A5" w:rsidP="00F9708A">
            <w:pPr>
              <w:tabs>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olor w:val="auto"/>
                <w:sz w:val="24"/>
                <w:szCs w:val="24"/>
                <w:lang w:val="uk-UA"/>
              </w:rPr>
            </w:pPr>
            <w:r w:rsidRPr="00CE0235">
              <w:rPr>
                <w:rFonts w:ascii="Times New Roman" w:hAnsi="Times New Roman"/>
                <w:color w:val="auto"/>
                <w:sz w:val="24"/>
                <w:szCs w:val="24"/>
                <w:lang w:val="uk-UA"/>
              </w:rPr>
              <w:t xml:space="preserve">Тендерні пропозиції вважаються дійсними протягом </w:t>
            </w:r>
            <w:r w:rsidR="008376A6">
              <w:rPr>
                <w:rFonts w:ascii="Times New Roman" w:hAnsi="Times New Roman"/>
                <w:b/>
                <w:color w:val="auto"/>
                <w:sz w:val="24"/>
                <w:szCs w:val="24"/>
                <w:lang w:val="uk-UA"/>
              </w:rPr>
              <w:t>120</w:t>
            </w:r>
            <w:r w:rsidRPr="00CE0235">
              <w:rPr>
                <w:rFonts w:ascii="Times New Roman" w:hAnsi="Times New Roman"/>
                <w:color w:val="auto"/>
                <w:sz w:val="24"/>
                <w:szCs w:val="24"/>
                <w:lang w:val="uk-UA"/>
              </w:rPr>
              <w:t xml:space="preserve"> днів з дати кінцевого строку подання тендерної пропозицій. До закінчення цього строку замовник має право вимагати від учасників продовження строку дії тендерних пропозицій.</w:t>
            </w:r>
          </w:p>
          <w:p w:rsidR="00C844A5" w:rsidRPr="00CE0235" w:rsidRDefault="00C844A5" w:rsidP="00F9708A">
            <w:pPr>
              <w:tabs>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olor w:val="auto"/>
                <w:sz w:val="24"/>
                <w:szCs w:val="24"/>
                <w:lang w:val="uk-UA"/>
              </w:rPr>
            </w:pPr>
            <w:r w:rsidRPr="00CE0235">
              <w:rPr>
                <w:rFonts w:ascii="Times New Roman" w:hAnsi="Times New Roman"/>
                <w:color w:val="auto"/>
                <w:sz w:val="24"/>
                <w:szCs w:val="24"/>
                <w:lang w:val="uk-UA"/>
              </w:rPr>
              <w:t xml:space="preserve">         Учасник має право:</w:t>
            </w:r>
          </w:p>
          <w:p w:rsidR="00C844A5" w:rsidRPr="00CE0235" w:rsidRDefault="00C844A5" w:rsidP="00F9708A">
            <w:pPr>
              <w:tabs>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olor w:val="auto"/>
                <w:sz w:val="24"/>
                <w:szCs w:val="24"/>
                <w:lang w:val="uk-UA"/>
              </w:rPr>
            </w:pPr>
            <w:r w:rsidRPr="00CE0235">
              <w:rPr>
                <w:rFonts w:ascii="Times New Roman" w:hAnsi="Times New Roman"/>
                <w:color w:val="auto"/>
                <w:sz w:val="24"/>
                <w:szCs w:val="24"/>
                <w:lang w:val="uk-UA"/>
              </w:rPr>
              <w:t>- відхилити таку вимогу.</w:t>
            </w:r>
          </w:p>
          <w:p w:rsidR="00C844A5" w:rsidRPr="00CE0235" w:rsidRDefault="00C844A5" w:rsidP="00F9708A">
            <w:pPr>
              <w:pStyle w:val="13"/>
              <w:widowControl w:val="0"/>
              <w:spacing w:line="240" w:lineRule="auto"/>
              <w:jc w:val="both"/>
              <w:rPr>
                <w:rFonts w:ascii="Times New Roman" w:hAnsi="Times New Roman" w:cs="Times New Roman"/>
                <w:color w:val="auto"/>
                <w:sz w:val="24"/>
                <w:szCs w:val="24"/>
                <w:lang w:val="uk-UA"/>
              </w:rPr>
            </w:pPr>
            <w:r w:rsidRPr="00CE0235">
              <w:rPr>
                <w:rFonts w:ascii="Times New Roman" w:hAnsi="Times New Roman"/>
                <w:color w:val="auto"/>
                <w:sz w:val="24"/>
                <w:szCs w:val="24"/>
                <w:lang w:val="uk-UA"/>
              </w:rPr>
              <w:t>- погодитися з вимогою та продовжити строк дії поданої ним пропозиції .</w:t>
            </w:r>
          </w:p>
        </w:tc>
      </w:tr>
      <w:tr w:rsidR="00C844A5" w:rsidRPr="009B67EE" w:rsidTr="00CA11C8">
        <w:trPr>
          <w:trHeight w:val="274"/>
        </w:trPr>
        <w:tc>
          <w:tcPr>
            <w:tcW w:w="576" w:type="dxa"/>
            <w:tcBorders>
              <w:top w:val="single" w:sz="4" w:space="0" w:color="auto"/>
              <w:left w:val="single" w:sz="4" w:space="0" w:color="auto"/>
              <w:bottom w:val="single" w:sz="4" w:space="0" w:color="auto"/>
              <w:right w:val="single" w:sz="4" w:space="0" w:color="auto"/>
            </w:tcBorders>
          </w:tcPr>
          <w:p w:rsidR="00C844A5" w:rsidRPr="00CE0235" w:rsidRDefault="00C844A5" w:rsidP="00F9708A">
            <w:pPr>
              <w:pStyle w:val="13"/>
              <w:widowControl w:val="0"/>
              <w:spacing w:line="240" w:lineRule="auto"/>
              <w:rPr>
                <w:rFonts w:ascii="Times New Roman" w:hAnsi="Times New Roman" w:cs="Times New Roman"/>
                <w:color w:val="auto"/>
                <w:sz w:val="24"/>
                <w:szCs w:val="24"/>
                <w:lang w:val="uk-UA"/>
              </w:rPr>
            </w:pPr>
            <w:r w:rsidRPr="00CE0235">
              <w:rPr>
                <w:rFonts w:ascii="Times New Roman" w:eastAsia="Times New Roman" w:hAnsi="Times New Roman" w:cs="Times New Roman"/>
                <w:color w:val="auto"/>
                <w:sz w:val="24"/>
                <w:szCs w:val="24"/>
                <w:lang w:val="uk-UA"/>
              </w:rPr>
              <w:t>5</w:t>
            </w:r>
          </w:p>
        </w:tc>
        <w:tc>
          <w:tcPr>
            <w:tcW w:w="2775" w:type="dxa"/>
            <w:tcBorders>
              <w:top w:val="single" w:sz="4" w:space="0" w:color="auto"/>
              <w:left w:val="single" w:sz="4" w:space="0" w:color="auto"/>
              <w:bottom w:val="single" w:sz="4" w:space="0" w:color="auto"/>
              <w:right w:val="single" w:sz="4" w:space="0" w:color="auto"/>
            </w:tcBorders>
          </w:tcPr>
          <w:p w:rsidR="00C844A5" w:rsidRPr="00CE0235" w:rsidRDefault="00C844A5" w:rsidP="00F9708A">
            <w:pPr>
              <w:pStyle w:val="13"/>
              <w:widowControl w:val="0"/>
              <w:spacing w:line="240" w:lineRule="auto"/>
              <w:ind w:right="113"/>
              <w:rPr>
                <w:rFonts w:ascii="Times New Roman" w:hAnsi="Times New Roman" w:cs="Times New Roman"/>
                <w:color w:val="auto"/>
                <w:sz w:val="24"/>
                <w:szCs w:val="24"/>
                <w:lang w:val="uk-UA"/>
              </w:rPr>
            </w:pPr>
            <w:r w:rsidRPr="00CE0235">
              <w:rPr>
                <w:rFonts w:ascii="Times New Roman" w:eastAsia="Times New Roman" w:hAnsi="Times New Roman" w:cs="Times New Roman"/>
                <w:color w:val="auto"/>
                <w:sz w:val="24"/>
                <w:szCs w:val="24"/>
                <w:lang w:val="uk-UA"/>
              </w:rPr>
              <w:t>Кваліфікаційні критерії до учасників та вимоги, установлені статтею 17 Закону про закупівлі</w:t>
            </w:r>
          </w:p>
        </w:tc>
        <w:tc>
          <w:tcPr>
            <w:tcW w:w="6946" w:type="dxa"/>
            <w:tcBorders>
              <w:top w:val="single" w:sz="4" w:space="0" w:color="auto"/>
              <w:left w:val="single" w:sz="4" w:space="0" w:color="auto"/>
              <w:bottom w:val="single" w:sz="4" w:space="0" w:color="auto"/>
              <w:right w:val="single" w:sz="4" w:space="0" w:color="auto"/>
            </w:tcBorders>
          </w:tcPr>
          <w:p w:rsidR="00ED386D" w:rsidRPr="00CE0235" w:rsidRDefault="00ED386D" w:rsidP="00CA11C8">
            <w:pPr>
              <w:widowControl w:val="0"/>
              <w:spacing w:line="259" w:lineRule="auto"/>
              <w:ind w:right="120"/>
              <w:jc w:val="both"/>
              <w:rPr>
                <w:rFonts w:ascii="Times New Roman" w:eastAsia="Times New Roman" w:hAnsi="Times New Roman" w:cs="Times New Roman"/>
                <w:color w:val="auto"/>
                <w:sz w:val="24"/>
                <w:szCs w:val="24"/>
                <w:lang w:val="uk-UA" w:eastAsia="uk-UA"/>
              </w:rPr>
            </w:pPr>
            <w:r w:rsidRPr="00CE0235">
              <w:rPr>
                <w:rFonts w:ascii="Times New Roman" w:eastAsia="Times New Roman" w:hAnsi="Times New Roman" w:cs="Times New Roman"/>
                <w:color w:val="auto"/>
                <w:sz w:val="24"/>
                <w:szCs w:val="24"/>
                <w:lang w:val="uk-UA" w:eastAsia="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00707455">
              <w:rPr>
                <w:rFonts w:ascii="Times New Roman" w:eastAsia="Times New Roman" w:hAnsi="Times New Roman" w:cs="Times New Roman"/>
                <w:b/>
                <w:i/>
                <w:color w:val="auto"/>
                <w:sz w:val="24"/>
                <w:szCs w:val="24"/>
                <w:lang w:val="uk-UA" w:eastAsia="uk-UA"/>
              </w:rPr>
              <w:t>Додатку 1</w:t>
            </w:r>
            <w:r w:rsidRPr="00CE0235">
              <w:rPr>
                <w:rFonts w:ascii="Times New Roman" w:eastAsia="Times New Roman" w:hAnsi="Times New Roman" w:cs="Times New Roman"/>
                <w:i/>
                <w:color w:val="auto"/>
                <w:sz w:val="24"/>
                <w:szCs w:val="24"/>
                <w:lang w:val="uk-UA" w:eastAsia="uk-UA"/>
              </w:rPr>
              <w:t xml:space="preserve"> </w:t>
            </w:r>
            <w:r w:rsidRPr="00CE0235">
              <w:rPr>
                <w:rFonts w:ascii="Times New Roman" w:eastAsia="Times New Roman" w:hAnsi="Times New Roman" w:cs="Times New Roman"/>
                <w:color w:val="auto"/>
                <w:sz w:val="24"/>
                <w:szCs w:val="24"/>
                <w:lang w:val="uk-UA" w:eastAsia="uk-UA"/>
              </w:rPr>
              <w:t>до цієї тендерної документації. Спосіб  підтвердження відповідності учасника критеріям і вимогам згідно із законодавством наведено в</w:t>
            </w:r>
            <w:r w:rsidRPr="00CE0235">
              <w:rPr>
                <w:rFonts w:ascii="Times New Roman" w:eastAsia="Times New Roman" w:hAnsi="Times New Roman" w:cs="Times New Roman"/>
                <w:b/>
                <w:color w:val="auto"/>
                <w:sz w:val="24"/>
                <w:szCs w:val="24"/>
                <w:lang w:val="uk-UA" w:eastAsia="uk-UA"/>
              </w:rPr>
              <w:t xml:space="preserve"> </w:t>
            </w:r>
            <w:r w:rsidR="00707455">
              <w:rPr>
                <w:rFonts w:ascii="Times New Roman" w:eastAsia="Times New Roman" w:hAnsi="Times New Roman" w:cs="Times New Roman"/>
                <w:b/>
                <w:i/>
                <w:color w:val="auto"/>
                <w:sz w:val="24"/>
                <w:szCs w:val="24"/>
                <w:lang w:val="uk-UA" w:eastAsia="uk-UA"/>
              </w:rPr>
              <w:t>Додатку 1</w:t>
            </w:r>
            <w:r w:rsidRPr="00CE0235">
              <w:rPr>
                <w:rFonts w:ascii="Times New Roman" w:eastAsia="Times New Roman" w:hAnsi="Times New Roman" w:cs="Times New Roman"/>
                <w:color w:val="auto"/>
                <w:sz w:val="24"/>
                <w:szCs w:val="24"/>
                <w:lang w:val="uk-UA" w:eastAsia="uk-UA"/>
              </w:rPr>
              <w:t xml:space="preserve"> до цієї тендерної документації. </w:t>
            </w:r>
          </w:p>
          <w:p w:rsidR="00ED386D" w:rsidRPr="00CE0235" w:rsidRDefault="00ED386D" w:rsidP="00CA11C8">
            <w:pPr>
              <w:keepNext/>
              <w:keepLines/>
              <w:spacing w:line="240" w:lineRule="auto"/>
              <w:ind w:right="120"/>
              <w:contextualSpacing/>
              <w:jc w:val="both"/>
              <w:rPr>
                <w:rFonts w:ascii="Times New Roman" w:eastAsia="Times New Roman" w:hAnsi="Times New Roman" w:cs="Times New Roman"/>
                <w:bCs/>
                <w:color w:val="auto"/>
                <w:sz w:val="24"/>
                <w:szCs w:val="24"/>
                <w:lang w:val="uk-UA"/>
              </w:rPr>
            </w:pPr>
            <w:r w:rsidRPr="00CE0235">
              <w:rPr>
                <w:rFonts w:ascii="Times New Roman" w:eastAsia="Times New Roman" w:hAnsi="Times New Roman" w:cs="Times New Roman"/>
                <w:bCs/>
                <w:color w:val="auto"/>
                <w:sz w:val="24"/>
                <w:szCs w:val="24"/>
                <w:lang w:val="uk-UA"/>
              </w:rPr>
              <w:t xml:space="preserve">Перелік документів для підтвердження відповідності учасника (у т.ч. учасника-переможця)  вимогам, визначеним у статті 17 </w:t>
            </w:r>
            <w:r w:rsidRPr="00CE0235">
              <w:rPr>
                <w:rFonts w:ascii="Times New Roman" w:eastAsia="Times New Roman" w:hAnsi="Times New Roman" w:cs="Times New Roman"/>
                <w:bCs/>
                <w:color w:val="auto"/>
                <w:sz w:val="24"/>
                <w:szCs w:val="24"/>
                <w:lang w:val="uk-UA"/>
              </w:rPr>
              <w:lastRenderedPageBreak/>
              <w:t xml:space="preserve">Закону та інформацію про спосіб  підтвердження відповідності учасника критеріям і вимогам згідно із законодавством наведено в </w:t>
            </w:r>
            <w:r w:rsidRPr="00CE0235">
              <w:rPr>
                <w:rFonts w:ascii="Times New Roman" w:eastAsia="Times New Roman" w:hAnsi="Times New Roman" w:cs="Times New Roman"/>
                <w:b/>
                <w:i/>
                <w:color w:val="auto"/>
                <w:sz w:val="24"/>
                <w:szCs w:val="24"/>
                <w:lang w:val="uk-UA"/>
              </w:rPr>
              <w:t>Додатку №</w:t>
            </w:r>
            <w:r w:rsidR="00707455">
              <w:rPr>
                <w:rFonts w:ascii="Times New Roman" w:eastAsia="Times New Roman" w:hAnsi="Times New Roman" w:cs="Times New Roman"/>
                <w:b/>
                <w:i/>
                <w:color w:val="auto"/>
                <w:sz w:val="24"/>
                <w:szCs w:val="24"/>
                <w:lang w:val="uk-UA"/>
              </w:rPr>
              <w:t>2</w:t>
            </w:r>
            <w:r w:rsidRPr="00CE0235">
              <w:rPr>
                <w:rFonts w:ascii="Times New Roman" w:eastAsia="Times New Roman" w:hAnsi="Times New Roman" w:cs="Times New Roman"/>
                <w:bCs/>
                <w:color w:val="auto"/>
                <w:sz w:val="24"/>
                <w:szCs w:val="24"/>
                <w:lang w:val="uk-UA"/>
              </w:rPr>
              <w:t xml:space="preserve"> до цієї тендерної документації.</w:t>
            </w:r>
          </w:p>
          <w:p w:rsidR="00ED386D" w:rsidRPr="00CE0235" w:rsidRDefault="00ED386D" w:rsidP="00CA11C8">
            <w:pPr>
              <w:widowControl w:val="0"/>
              <w:spacing w:line="259" w:lineRule="auto"/>
              <w:ind w:right="120"/>
              <w:jc w:val="both"/>
              <w:rPr>
                <w:rFonts w:ascii="Times New Roman" w:eastAsia="Times New Roman" w:hAnsi="Times New Roman" w:cs="Times New Roman"/>
                <w:bCs/>
                <w:color w:val="auto"/>
                <w:sz w:val="24"/>
                <w:szCs w:val="24"/>
                <w:lang w:val="uk-UA" w:eastAsia="uk-UA"/>
              </w:rPr>
            </w:pPr>
            <w:r w:rsidRPr="00CE0235">
              <w:rPr>
                <w:rFonts w:ascii="Times New Roman" w:eastAsia="Times New Roman" w:hAnsi="Times New Roman" w:cs="Times New Roman"/>
                <w:bCs/>
                <w:sz w:val="24"/>
                <w:szCs w:val="24"/>
                <w:lang w:val="uk-UA" w:eastAsia="uk-UA"/>
              </w:rPr>
              <w:t>Підстави, встановлені статтею 17 Закону</w:t>
            </w:r>
            <w:r w:rsidRPr="00CE0235">
              <w:rPr>
                <w:rFonts w:ascii="Times New Roman" w:eastAsia="Times New Roman" w:hAnsi="Times New Roman" w:cs="Times New Roman"/>
                <w:bCs/>
                <w:color w:val="auto"/>
                <w:sz w:val="24"/>
                <w:szCs w:val="24"/>
                <w:lang w:val="uk-UA" w:eastAsia="uk-UA"/>
              </w:rPr>
              <w:t>:</w:t>
            </w:r>
          </w:p>
          <w:p w:rsidR="00ED386D" w:rsidRPr="00CE0235" w:rsidRDefault="00ED386D" w:rsidP="00F9708A">
            <w:pPr>
              <w:widowControl w:val="0"/>
              <w:spacing w:line="259" w:lineRule="auto"/>
              <w:ind w:right="120" w:firstLine="501"/>
              <w:jc w:val="both"/>
              <w:rPr>
                <w:rFonts w:ascii="Times New Roman" w:eastAsia="Times New Roman" w:hAnsi="Times New Roman" w:cs="Times New Roman"/>
                <w:color w:val="auto"/>
                <w:sz w:val="24"/>
                <w:szCs w:val="24"/>
                <w:lang w:val="uk-UA" w:eastAsia="uk-UA"/>
              </w:rPr>
            </w:pPr>
            <w:r w:rsidRPr="00CE0235">
              <w:rPr>
                <w:rFonts w:ascii="Times New Roman" w:eastAsia="Times New Roman" w:hAnsi="Times New Roman" w:cs="Times New Roman"/>
                <w:color w:val="auto"/>
                <w:sz w:val="24"/>
                <w:szCs w:val="24"/>
                <w:lang w:val="uk-UA"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ED386D" w:rsidRPr="00CE0235" w:rsidRDefault="00ED386D" w:rsidP="00F9708A">
            <w:pPr>
              <w:widowControl w:val="0"/>
              <w:spacing w:line="259" w:lineRule="auto"/>
              <w:ind w:right="120" w:firstLine="501"/>
              <w:jc w:val="both"/>
              <w:rPr>
                <w:rFonts w:ascii="Times New Roman" w:eastAsia="Times New Roman" w:hAnsi="Times New Roman" w:cs="Times New Roman"/>
                <w:color w:val="auto"/>
                <w:sz w:val="24"/>
                <w:szCs w:val="24"/>
                <w:lang w:val="uk-UA" w:eastAsia="uk-UA"/>
              </w:rPr>
            </w:pPr>
            <w:r w:rsidRPr="00CE0235">
              <w:rPr>
                <w:rFonts w:ascii="Times New Roman" w:eastAsia="Times New Roman" w:hAnsi="Times New Roman" w:cs="Times New Roman"/>
                <w:color w:val="auto"/>
                <w:sz w:val="24"/>
                <w:szCs w:val="24"/>
                <w:lang w:val="uk-UA"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D386D" w:rsidRPr="00CE0235" w:rsidRDefault="00ED386D" w:rsidP="00F9708A">
            <w:pPr>
              <w:widowControl w:val="0"/>
              <w:spacing w:line="259" w:lineRule="auto"/>
              <w:ind w:right="120" w:firstLine="501"/>
              <w:jc w:val="both"/>
              <w:rPr>
                <w:rFonts w:ascii="Times New Roman" w:eastAsia="Times New Roman" w:hAnsi="Times New Roman" w:cs="Times New Roman"/>
                <w:color w:val="auto"/>
                <w:sz w:val="24"/>
                <w:szCs w:val="24"/>
                <w:lang w:val="uk-UA" w:eastAsia="uk-UA"/>
              </w:rPr>
            </w:pPr>
            <w:r w:rsidRPr="00CE0235">
              <w:rPr>
                <w:rFonts w:ascii="Times New Roman" w:eastAsia="Times New Roman" w:hAnsi="Times New Roman" w:cs="Times New Roman"/>
                <w:color w:val="auto"/>
                <w:sz w:val="24"/>
                <w:szCs w:val="24"/>
                <w:lang w:val="uk-UA" w:eastAsia="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ED386D" w:rsidRPr="00CE0235" w:rsidRDefault="00ED386D" w:rsidP="00F9708A">
            <w:pPr>
              <w:widowControl w:val="0"/>
              <w:spacing w:line="259" w:lineRule="auto"/>
              <w:ind w:right="120" w:firstLine="501"/>
              <w:jc w:val="both"/>
              <w:rPr>
                <w:rFonts w:ascii="Times New Roman" w:eastAsia="Times New Roman" w:hAnsi="Times New Roman" w:cs="Times New Roman"/>
                <w:color w:val="auto"/>
                <w:sz w:val="24"/>
                <w:szCs w:val="24"/>
                <w:lang w:val="uk-UA" w:eastAsia="uk-UA"/>
              </w:rPr>
            </w:pPr>
            <w:r w:rsidRPr="00CE0235">
              <w:rPr>
                <w:rFonts w:ascii="Times New Roman" w:eastAsia="Times New Roman" w:hAnsi="Times New Roman" w:cs="Times New Roman"/>
                <w:color w:val="auto"/>
                <w:sz w:val="24"/>
                <w:szCs w:val="24"/>
                <w:lang w:val="uk-UA" w:eastAsia="uk-UA"/>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ED386D" w:rsidRPr="00CE0235" w:rsidRDefault="00ED386D" w:rsidP="00F9708A">
            <w:pPr>
              <w:widowControl w:val="0"/>
              <w:spacing w:line="259" w:lineRule="auto"/>
              <w:ind w:right="120" w:firstLine="501"/>
              <w:jc w:val="both"/>
              <w:rPr>
                <w:rFonts w:ascii="Times New Roman" w:eastAsia="Times New Roman" w:hAnsi="Times New Roman" w:cs="Times New Roman"/>
                <w:color w:val="auto"/>
                <w:sz w:val="24"/>
                <w:szCs w:val="24"/>
                <w:lang w:val="uk-UA" w:eastAsia="uk-UA"/>
              </w:rPr>
            </w:pPr>
            <w:r w:rsidRPr="00CE0235">
              <w:rPr>
                <w:rFonts w:ascii="Times New Roman" w:eastAsia="Times New Roman" w:hAnsi="Times New Roman" w:cs="Times New Roman"/>
                <w:color w:val="auto"/>
                <w:sz w:val="24"/>
                <w:szCs w:val="24"/>
                <w:lang w:val="uk-UA"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ED386D" w:rsidRPr="00CE0235" w:rsidRDefault="00ED386D" w:rsidP="00F9708A">
            <w:pPr>
              <w:widowControl w:val="0"/>
              <w:spacing w:line="259" w:lineRule="auto"/>
              <w:ind w:right="120" w:firstLine="501"/>
              <w:jc w:val="both"/>
              <w:rPr>
                <w:rFonts w:ascii="Times New Roman" w:eastAsia="Times New Roman" w:hAnsi="Times New Roman" w:cs="Times New Roman"/>
                <w:color w:val="auto"/>
                <w:sz w:val="24"/>
                <w:szCs w:val="24"/>
                <w:lang w:val="uk-UA" w:eastAsia="uk-UA"/>
              </w:rPr>
            </w:pPr>
            <w:r w:rsidRPr="00CE0235">
              <w:rPr>
                <w:rFonts w:ascii="Times New Roman" w:eastAsia="Times New Roman" w:hAnsi="Times New Roman" w:cs="Times New Roman"/>
                <w:color w:val="auto"/>
                <w:sz w:val="24"/>
                <w:szCs w:val="24"/>
                <w:lang w:val="uk-UA" w:eastAsia="uk-UA"/>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ED386D" w:rsidRPr="00CE0235" w:rsidRDefault="00ED386D" w:rsidP="00F9708A">
            <w:pPr>
              <w:widowControl w:val="0"/>
              <w:spacing w:line="259" w:lineRule="auto"/>
              <w:ind w:right="120" w:firstLine="501"/>
              <w:jc w:val="both"/>
              <w:rPr>
                <w:rFonts w:ascii="Times New Roman" w:eastAsia="Times New Roman" w:hAnsi="Times New Roman" w:cs="Times New Roman"/>
                <w:color w:val="auto"/>
                <w:sz w:val="24"/>
                <w:szCs w:val="24"/>
                <w:lang w:val="uk-UA" w:eastAsia="uk-UA"/>
              </w:rPr>
            </w:pPr>
            <w:r w:rsidRPr="00CE0235">
              <w:rPr>
                <w:rFonts w:ascii="Times New Roman" w:eastAsia="Times New Roman" w:hAnsi="Times New Roman" w:cs="Times New Roman"/>
                <w:color w:val="auto"/>
                <w:sz w:val="24"/>
                <w:szCs w:val="24"/>
                <w:lang w:val="uk-UA" w:eastAsia="uk-UA"/>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D386D" w:rsidRPr="00CE0235" w:rsidRDefault="00ED386D" w:rsidP="00F9708A">
            <w:pPr>
              <w:widowControl w:val="0"/>
              <w:spacing w:line="259" w:lineRule="auto"/>
              <w:ind w:right="120" w:firstLine="501"/>
              <w:jc w:val="both"/>
              <w:rPr>
                <w:rFonts w:ascii="Times New Roman" w:eastAsia="Times New Roman" w:hAnsi="Times New Roman" w:cs="Times New Roman"/>
                <w:color w:val="auto"/>
                <w:sz w:val="24"/>
                <w:szCs w:val="24"/>
                <w:lang w:val="uk-UA" w:eastAsia="uk-UA"/>
              </w:rPr>
            </w:pPr>
            <w:r w:rsidRPr="00CE0235">
              <w:rPr>
                <w:rFonts w:ascii="Times New Roman" w:eastAsia="Times New Roman" w:hAnsi="Times New Roman" w:cs="Times New Roman"/>
                <w:color w:val="auto"/>
                <w:sz w:val="24"/>
                <w:szCs w:val="24"/>
                <w:lang w:val="uk-UA" w:eastAsia="uk-UA"/>
              </w:rPr>
              <w:t>8) учасник процедури закупівлі визнаний у встановленому законом порядку банкрутом та стосовно нього відкрита ліквідаційна процедура;</w:t>
            </w:r>
          </w:p>
          <w:p w:rsidR="00ED386D" w:rsidRPr="00CE0235" w:rsidRDefault="00ED386D" w:rsidP="00F9708A">
            <w:pPr>
              <w:widowControl w:val="0"/>
              <w:spacing w:line="259" w:lineRule="auto"/>
              <w:ind w:right="120" w:firstLine="501"/>
              <w:jc w:val="both"/>
              <w:rPr>
                <w:rFonts w:ascii="Times New Roman" w:eastAsia="Times New Roman" w:hAnsi="Times New Roman" w:cs="Times New Roman"/>
                <w:color w:val="auto"/>
                <w:sz w:val="24"/>
                <w:szCs w:val="24"/>
                <w:lang w:val="uk-UA" w:eastAsia="uk-UA"/>
              </w:rPr>
            </w:pPr>
            <w:r w:rsidRPr="00CE0235">
              <w:rPr>
                <w:rFonts w:ascii="Times New Roman" w:eastAsia="Times New Roman" w:hAnsi="Times New Roman" w:cs="Times New Roman"/>
                <w:color w:val="auto"/>
                <w:sz w:val="24"/>
                <w:szCs w:val="24"/>
                <w:lang w:val="uk-UA" w:eastAsia="uk-UA"/>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w:t>
            </w:r>
            <w:r w:rsidRPr="00CE0235">
              <w:rPr>
                <w:rFonts w:ascii="Times New Roman" w:eastAsia="Times New Roman" w:hAnsi="Times New Roman" w:cs="Times New Roman"/>
                <w:color w:val="auto"/>
                <w:sz w:val="24"/>
                <w:szCs w:val="24"/>
                <w:lang w:val="uk-UA" w:eastAsia="uk-UA"/>
              </w:rPr>
              <w:lastRenderedPageBreak/>
              <w:t>осіб, фізичних осіб — підприємців та громадських формувань" (крім нерезидентів);</w:t>
            </w:r>
          </w:p>
          <w:p w:rsidR="00ED386D" w:rsidRPr="00CE0235" w:rsidRDefault="00ED386D" w:rsidP="00F9708A">
            <w:pPr>
              <w:widowControl w:val="0"/>
              <w:spacing w:line="259" w:lineRule="auto"/>
              <w:ind w:right="120" w:firstLine="501"/>
              <w:jc w:val="both"/>
              <w:rPr>
                <w:rFonts w:ascii="Times New Roman" w:eastAsia="Times New Roman" w:hAnsi="Times New Roman" w:cs="Times New Roman"/>
                <w:color w:val="auto"/>
                <w:sz w:val="24"/>
                <w:szCs w:val="24"/>
                <w:lang w:val="uk-UA" w:eastAsia="uk-UA"/>
              </w:rPr>
            </w:pPr>
            <w:r w:rsidRPr="00CE0235">
              <w:rPr>
                <w:rFonts w:ascii="Times New Roman" w:eastAsia="Times New Roman" w:hAnsi="Times New Roman" w:cs="Times New Roman"/>
                <w:color w:val="auto"/>
                <w:sz w:val="24"/>
                <w:szCs w:val="24"/>
                <w:lang w:val="uk-UA"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ED386D" w:rsidRPr="00CE0235" w:rsidRDefault="00ED386D" w:rsidP="00F9708A">
            <w:pPr>
              <w:widowControl w:val="0"/>
              <w:spacing w:line="259" w:lineRule="auto"/>
              <w:ind w:right="120" w:firstLine="501"/>
              <w:jc w:val="both"/>
              <w:rPr>
                <w:rFonts w:ascii="Times New Roman" w:eastAsia="Times New Roman" w:hAnsi="Times New Roman" w:cs="Times New Roman"/>
                <w:color w:val="auto"/>
                <w:sz w:val="24"/>
                <w:szCs w:val="24"/>
                <w:lang w:val="uk-UA" w:eastAsia="uk-UA"/>
              </w:rPr>
            </w:pPr>
            <w:r w:rsidRPr="00CE0235">
              <w:rPr>
                <w:rFonts w:ascii="Times New Roman" w:eastAsia="Times New Roman" w:hAnsi="Times New Roman" w:cs="Times New Roman"/>
                <w:color w:val="auto"/>
                <w:sz w:val="24"/>
                <w:szCs w:val="24"/>
                <w:lang w:val="uk-UA" w:eastAsia="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ED386D" w:rsidRPr="00CE0235" w:rsidRDefault="00ED386D" w:rsidP="00F9708A">
            <w:pPr>
              <w:widowControl w:val="0"/>
              <w:spacing w:line="259" w:lineRule="auto"/>
              <w:ind w:right="120" w:firstLine="501"/>
              <w:jc w:val="both"/>
              <w:rPr>
                <w:rFonts w:ascii="Times New Roman" w:eastAsia="Times New Roman" w:hAnsi="Times New Roman" w:cs="Times New Roman"/>
                <w:color w:val="auto"/>
                <w:sz w:val="24"/>
                <w:szCs w:val="24"/>
                <w:highlight w:val="green"/>
                <w:lang w:val="uk-UA" w:eastAsia="uk-UA"/>
              </w:rPr>
            </w:pPr>
            <w:r w:rsidRPr="00CE0235">
              <w:rPr>
                <w:rFonts w:ascii="Times New Roman" w:eastAsia="Times New Roman" w:hAnsi="Times New Roman" w:cs="Times New Roman"/>
                <w:color w:val="auto"/>
                <w:sz w:val="24"/>
                <w:szCs w:val="24"/>
                <w:lang w:val="uk-UA" w:eastAsia="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D386D" w:rsidRPr="00CE0235" w:rsidRDefault="00ED386D" w:rsidP="00F9708A">
            <w:pPr>
              <w:widowControl w:val="0"/>
              <w:spacing w:line="259" w:lineRule="auto"/>
              <w:ind w:right="120" w:firstLine="501"/>
              <w:jc w:val="both"/>
              <w:rPr>
                <w:rFonts w:ascii="Times New Roman" w:eastAsia="Times New Roman" w:hAnsi="Times New Roman" w:cs="Times New Roman"/>
                <w:i/>
                <w:color w:val="auto"/>
                <w:sz w:val="24"/>
                <w:szCs w:val="24"/>
                <w:highlight w:val="white"/>
                <w:lang w:val="uk-UA" w:eastAsia="uk-UA"/>
              </w:rPr>
            </w:pPr>
            <w:r w:rsidRPr="00CE0235">
              <w:rPr>
                <w:rFonts w:ascii="Times New Roman" w:eastAsia="Times New Roman" w:hAnsi="Times New Roman" w:cs="Times New Roman"/>
                <w:color w:val="auto"/>
                <w:sz w:val="24"/>
                <w:szCs w:val="24"/>
                <w:lang w:val="uk-UA" w:eastAsia="uk-UA"/>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p>
          <w:p w:rsidR="00ED386D" w:rsidRDefault="00ED386D" w:rsidP="00F9708A">
            <w:pPr>
              <w:widowControl w:val="0"/>
              <w:spacing w:line="259" w:lineRule="auto"/>
              <w:ind w:right="120"/>
              <w:jc w:val="both"/>
              <w:rPr>
                <w:rFonts w:ascii="Times New Roman" w:eastAsia="Times New Roman" w:hAnsi="Times New Roman" w:cs="Times New Roman"/>
                <w:color w:val="auto"/>
                <w:sz w:val="24"/>
                <w:szCs w:val="24"/>
                <w:lang w:val="uk-UA" w:eastAsia="uk-UA"/>
              </w:rPr>
            </w:pPr>
            <w:r w:rsidRPr="00CE0235">
              <w:rPr>
                <w:rFonts w:ascii="Times New Roman" w:eastAsia="Times New Roman" w:hAnsi="Times New Roman" w:cs="Times New Roman"/>
                <w:color w:val="auto"/>
                <w:sz w:val="24"/>
                <w:szCs w:val="24"/>
                <w:lang w:val="uk-UA" w:eastAsia="uk-UA"/>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C72AE2" w:rsidRPr="00C72AE2" w:rsidRDefault="00C72AE2" w:rsidP="00F9708A">
            <w:pPr>
              <w:widowControl w:val="0"/>
              <w:spacing w:line="259" w:lineRule="auto"/>
              <w:ind w:right="120"/>
              <w:jc w:val="both"/>
              <w:rPr>
                <w:rFonts w:ascii="Times New Roman" w:eastAsia="Times New Roman" w:hAnsi="Times New Roman" w:cs="Times New Roman"/>
                <w:color w:val="auto"/>
                <w:sz w:val="24"/>
                <w:szCs w:val="24"/>
                <w:lang w:val="uk-UA" w:eastAsia="uk-UA"/>
              </w:rPr>
            </w:pPr>
            <w:r w:rsidRPr="00C72AE2">
              <w:rPr>
                <w:rFonts w:ascii="Times New Roman" w:eastAsia="Times New Roman" w:hAnsi="Times New Roman" w:cs="Times New Roman"/>
                <w:color w:val="auto"/>
                <w:sz w:val="24"/>
                <w:szCs w:val="24"/>
                <w:lang w:val="uk-UA" w:eastAsia="uk-UA"/>
              </w:rPr>
              <w:t>Учасник процедури закупівлі підтверджує відсутність підстав, зазначених в абзаці першому пункту</w:t>
            </w:r>
            <w:r>
              <w:rPr>
                <w:rFonts w:ascii="Times New Roman" w:eastAsia="Times New Roman" w:hAnsi="Times New Roman" w:cs="Times New Roman"/>
                <w:color w:val="auto"/>
                <w:sz w:val="24"/>
                <w:szCs w:val="24"/>
                <w:lang w:val="uk-UA" w:eastAsia="uk-UA"/>
              </w:rPr>
              <w:t xml:space="preserve"> 44 Особливостей (крім пункту 13 частини першої статті 17 Закону)</w:t>
            </w:r>
            <w:r w:rsidRPr="00C72AE2">
              <w:rPr>
                <w:rFonts w:ascii="Times New Roman" w:eastAsia="Times New Roman" w:hAnsi="Times New Roman" w:cs="Times New Roman"/>
                <w:color w:val="auto"/>
                <w:sz w:val="24"/>
                <w:szCs w:val="24"/>
                <w:lang w:val="uk-UA" w:eastAsia="uk-UA"/>
              </w:rPr>
              <w:t>, шляхом самостійного декларування відсутності таких підстав в електронній системі закупівель під час подання тендерної пропозиції.</w:t>
            </w:r>
          </w:p>
          <w:p w:rsidR="00C72AE2" w:rsidRPr="00CE0235" w:rsidRDefault="00C72AE2" w:rsidP="00F9708A">
            <w:pPr>
              <w:widowControl w:val="0"/>
              <w:spacing w:line="259" w:lineRule="auto"/>
              <w:ind w:right="120"/>
              <w:jc w:val="both"/>
              <w:rPr>
                <w:rFonts w:ascii="Times New Roman" w:eastAsia="Times New Roman" w:hAnsi="Times New Roman" w:cs="Times New Roman"/>
                <w:color w:val="auto"/>
                <w:sz w:val="24"/>
                <w:szCs w:val="24"/>
                <w:lang w:val="uk-UA" w:eastAsia="uk-UA"/>
              </w:rPr>
            </w:pPr>
            <w:r w:rsidRPr="00C72AE2">
              <w:rPr>
                <w:rFonts w:ascii="Times New Roman" w:eastAsia="Times New Roman" w:hAnsi="Times New Roman" w:cs="Times New Roman"/>
                <w:color w:val="auto"/>
                <w:sz w:val="24"/>
                <w:szCs w:val="24"/>
                <w:lang w:val="uk-UA"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w:t>
            </w:r>
            <w:r>
              <w:rPr>
                <w:rFonts w:ascii="Times New Roman" w:eastAsia="Times New Roman" w:hAnsi="Times New Roman" w:cs="Times New Roman"/>
                <w:color w:val="auto"/>
                <w:sz w:val="24"/>
                <w:szCs w:val="24"/>
                <w:lang w:val="uk-UA" w:eastAsia="uk-UA"/>
              </w:rPr>
              <w:t xml:space="preserve"> 44 Особливостей</w:t>
            </w:r>
            <w:r w:rsidRPr="00C72AE2">
              <w:rPr>
                <w:rFonts w:ascii="Times New Roman" w:eastAsia="Times New Roman" w:hAnsi="Times New Roman" w:cs="Times New Roman"/>
                <w:color w:val="auto"/>
                <w:sz w:val="24"/>
                <w:szCs w:val="24"/>
                <w:lang w:val="uk-UA" w:eastAsia="uk-UA"/>
              </w:rPr>
              <w:t>, крім самостійного декларування відсутності таких підстав учасником процедури закупівлі відповідно до абзацу четвертого цього пункту.</w:t>
            </w:r>
          </w:p>
          <w:p w:rsidR="00C844A5" w:rsidRPr="00CE0235" w:rsidRDefault="00C72AE2" w:rsidP="00F9708A">
            <w:pPr>
              <w:pStyle w:val="af3"/>
              <w:spacing w:line="240" w:lineRule="auto"/>
              <w:ind w:left="0"/>
              <w:jc w:val="both"/>
              <w:rPr>
                <w:rFonts w:ascii="Times New Roman" w:eastAsia="Times New Roman" w:hAnsi="Times New Roman" w:cs="Times New Roman"/>
                <w:bCs/>
                <w:color w:val="FF0000"/>
                <w:sz w:val="24"/>
                <w:szCs w:val="24"/>
                <w:lang w:val="uk-UA"/>
              </w:rPr>
            </w:pPr>
            <w:r w:rsidRPr="00C72AE2">
              <w:rPr>
                <w:rFonts w:ascii="Times New Roman" w:eastAsia="Times New Roman" w:hAnsi="Times New Roman" w:cs="Times New Roman"/>
                <w:color w:val="auto"/>
                <w:sz w:val="24"/>
                <w:szCs w:val="24"/>
                <w:lang w:val="uk-UA" w:eastAsia="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w:t>
            </w:r>
            <w:r w:rsidRPr="00C72AE2">
              <w:rPr>
                <w:rFonts w:ascii="Times New Roman" w:eastAsia="Times New Roman" w:hAnsi="Times New Roman" w:cs="Times New Roman"/>
                <w:color w:val="auto"/>
                <w:sz w:val="24"/>
                <w:szCs w:val="24"/>
                <w:lang w:val="uk-UA" w:eastAsia="uk-UA"/>
              </w:rPr>
              <w:lastRenderedPageBreak/>
              <w:t>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C844A5" w:rsidRPr="00CE0235" w:rsidTr="00CA11C8">
        <w:trPr>
          <w:trHeight w:val="520"/>
        </w:trPr>
        <w:tc>
          <w:tcPr>
            <w:tcW w:w="576" w:type="dxa"/>
            <w:tcBorders>
              <w:top w:val="single" w:sz="4" w:space="0" w:color="auto"/>
              <w:left w:val="single" w:sz="4" w:space="0" w:color="auto"/>
              <w:bottom w:val="single" w:sz="4" w:space="0" w:color="auto"/>
              <w:right w:val="single" w:sz="4" w:space="0" w:color="auto"/>
            </w:tcBorders>
          </w:tcPr>
          <w:p w:rsidR="00C844A5" w:rsidRPr="00CE0235" w:rsidRDefault="00C844A5" w:rsidP="00F9708A">
            <w:pPr>
              <w:pStyle w:val="13"/>
              <w:widowControl w:val="0"/>
              <w:spacing w:line="240" w:lineRule="auto"/>
              <w:rPr>
                <w:rFonts w:ascii="Times New Roman" w:hAnsi="Times New Roman" w:cs="Times New Roman"/>
                <w:color w:val="auto"/>
                <w:sz w:val="24"/>
                <w:szCs w:val="24"/>
                <w:lang w:val="uk-UA"/>
              </w:rPr>
            </w:pPr>
            <w:r w:rsidRPr="00CE0235">
              <w:rPr>
                <w:rFonts w:ascii="Times New Roman" w:eastAsia="Times New Roman" w:hAnsi="Times New Roman" w:cs="Times New Roman"/>
                <w:color w:val="auto"/>
                <w:sz w:val="24"/>
                <w:szCs w:val="24"/>
                <w:lang w:val="uk-UA"/>
              </w:rPr>
              <w:lastRenderedPageBreak/>
              <w:t>6</w:t>
            </w:r>
          </w:p>
        </w:tc>
        <w:tc>
          <w:tcPr>
            <w:tcW w:w="2775" w:type="dxa"/>
            <w:tcBorders>
              <w:top w:val="single" w:sz="4" w:space="0" w:color="auto"/>
              <w:left w:val="single" w:sz="4" w:space="0" w:color="auto"/>
              <w:bottom w:val="single" w:sz="4" w:space="0" w:color="auto"/>
              <w:right w:val="single" w:sz="4" w:space="0" w:color="auto"/>
            </w:tcBorders>
          </w:tcPr>
          <w:p w:rsidR="00C844A5" w:rsidRPr="00CE0235" w:rsidRDefault="00C844A5" w:rsidP="00F9708A">
            <w:pPr>
              <w:pStyle w:val="13"/>
              <w:widowControl w:val="0"/>
              <w:spacing w:line="240" w:lineRule="auto"/>
              <w:ind w:right="113"/>
              <w:rPr>
                <w:rFonts w:ascii="Times New Roman" w:eastAsia="Times New Roman" w:hAnsi="Times New Roman" w:cs="Times New Roman"/>
                <w:color w:val="auto"/>
                <w:sz w:val="24"/>
                <w:szCs w:val="24"/>
                <w:lang w:val="uk-UA"/>
              </w:rPr>
            </w:pPr>
            <w:r w:rsidRPr="00CE0235">
              <w:rPr>
                <w:rFonts w:ascii="Times New Roman" w:eastAsia="Times New Roman" w:hAnsi="Times New Roman" w:cs="Times New Roman"/>
                <w:color w:val="auto"/>
                <w:sz w:val="24"/>
                <w:szCs w:val="24"/>
                <w:lang w:val="uk-UA"/>
              </w:rPr>
              <w:t>Інформація про необхідні технічні, якісні та кількісні характеристики предмета закупівлі</w:t>
            </w:r>
          </w:p>
          <w:p w:rsidR="00C844A5" w:rsidRPr="00CE0235" w:rsidRDefault="00C844A5" w:rsidP="00F9708A">
            <w:pPr>
              <w:pStyle w:val="13"/>
              <w:widowControl w:val="0"/>
              <w:spacing w:line="240" w:lineRule="auto"/>
              <w:ind w:right="113"/>
              <w:rPr>
                <w:rFonts w:ascii="Times New Roman" w:hAnsi="Times New Roman" w:cs="Times New Roman"/>
                <w:color w:val="auto"/>
                <w:sz w:val="24"/>
                <w:szCs w:val="24"/>
                <w:lang w:val="uk-UA"/>
              </w:rPr>
            </w:pPr>
          </w:p>
        </w:tc>
        <w:tc>
          <w:tcPr>
            <w:tcW w:w="6946" w:type="dxa"/>
            <w:tcBorders>
              <w:top w:val="single" w:sz="4" w:space="0" w:color="auto"/>
              <w:left w:val="single" w:sz="4" w:space="0" w:color="auto"/>
              <w:bottom w:val="single" w:sz="4" w:space="0" w:color="auto"/>
              <w:right w:val="single" w:sz="4" w:space="0" w:color="auto"/>
            </w:tcBorders>
          </w:tcPr>
          <w:p w:rsidR="00C844A5" w:rsidRPr="00CE0235" w:rsidRDefault="00C844A5" w:rsidP="00F9708A">
            <w:pPr>
              <w:spacing w:line="240" w:lineRule="auto"/>
              <w:ind w:right="85"/>
              <w:jc w:val="both"/>
              <w:rPr>
                <w:rFonts w:ascii="Times New Roman" w:hAnsi="Times New Roman" w:cs="Times New Roman"/>
                <w:color w:val="auto"/>
                <w:sz w:val="24"/>
                <w:szCs w:val="24"/>
                <w:lang w:val="uk-UA"/>
              </w:rPr>
            </w:pPr>
            <w:r w:rsidRPr="00CE0235">
              <w:rPr>
                <w:rFonts w:ascii="Times New Roman" w:hAnsi="Times New Roman" w:cs="Times New Roman"/>
                <w:color w:val="auto"/>
                <w:sz w:val="24"/>
                <w:szCs w:val="24"/>
                <w:lang w:val="uk-UA"/>
              </w:rPr>
              <w:t>Учасники процедури закупівлі повинні надати у складі пропозицій документи, які підтверджують відповідність пропозиції учасника технічним, якісним, кількісним та іншим вимогам до предмета закупівлі, встановленим замовником.</w:t>
            </w:r>
          </w:p>
          <w:p w:rsidR="00C844A5" w:rsidRPr="001F610F" w:rsidRDefault="00C844A5" w:rsidP="00F9708A">
            <w:pPr>
              <w:spacing w:line="240" w:lineRule="auto"/>
              <w:ind w:left="34" w:right="85"/>
              <w:jc w:val="both"/>
              <w:rPr>
                <w:rFonts w:ascii="Times New Roman" w:hAnsi="Times New Roman" w:cs="Times New Roman"/>
                <w:b/>
                <w:color w:val="auto"/>
                <w:sz w:val="24"/>
                <w:szCs w:val="24"/>
                <w:lang w:val="uk-UA"/>
              </w:rPr>
            </w:pPr>
            <w:r w:rsidRPr="00CE0235">
              <w:rPr>
                <w:rFonts w:ascii="Times New Roman" w:hAnsi="Times New Roman" w:cs="Times New Roman"/>
                <w:color w:val="auto"/>
                <w:sz w:val="24"/>
                <w:szCs w:val="24"/>
                <w:lang w:val="uk-UA"/>
              </w:rPr>
              <w:t xml:space="preserve">Інформація щодо обсягу </w:t>
            </w:r>
            <w:r w:rsidR="009A5101">
              <w:rPr>
                <w:rFonts w:ascii="Times New Roman" w:hAnsi="Times New Roman" w:cs="Times New Roman"/>
                <w:color w:val="auto"/>
                <w:sz w:val="24"/>
                <w:szCs w:val="24"/>
                <w:lang w:val="uk-UA"/>
              </w:rPr>
              <w:t>міститься в технічному завданні</w:t>
            </w:r>
            <w:r w:rsidRPr="00CE0235">
              <w:rPr>
                <w:rFonts w:ascii="Times New Roman" w:hAnsi="Times New Roman" w:cs="Times New Roman"/>
                <w:color w:val="auto"/>
                <w:sz w:val="24"/>
                <w:szCs w:val="24"/>
                <w:lang w:val="uk-UA"/>
              </w:rPr>
              <w:t xml:space="preserve"> - </w:t>
            </w:r>
            <w:r w:rsidR="009A5101">
              <w:rPr>
                <w:rFonts w:ascii="Times New Roman" w:hAnsi="Times New Roman" w:cs="Times New Roman"/>
                <w:b/>
                <w:color w:val="auto"/>
                <w:sz w:val="24"/>
                <w:szCs w:val="24"/>
                <w:lang w:val="uk-UA"/>
              </w:rPr>
              <w:t>Додаток №3</w:t>
            </w:r>
            <w:r w:rsidRPr="00CE0235">
              <w:rPr>
                <w:rFonts w:ascii="Times New Roman" w:hAnsi="Times New Roman" w:cs="Times New Roman"/>
                <w:b/>
                <w:color w:val="auto"/>
                <w:sz w:val="24"/>
                <w:szCs w:val="24"/>
                <w:lang w:val="uk-UA"/>
              </w:rPr>
              <w:t xml:space="preserve"> тендерної документації.</w:t>
            </w:r>
          </w:p>
        </w:tc>
      </w:tr>
      <w:tr w:rsidR="00C844A5" w:rsidRPr="00CE0235" w:rsidTr="00CA11C8">
        <w:trPr>
          <w:trHeight w:val="520"/>
        </w:trPr>
        <w:tc>
          <w:tcPr>
            <w:tcW w:w="576" w:type="dxa"/>
            <w:tcBorders>
              <w:top w:val="single" w:sz="4" w:space="0" w:color="auto"/>
              <w:left w:val="single" w:sz="4" w:space="0" w:color="auto"/>
              <w:bottom w:val="single" w:sz="4" w:space="0" w:color="auto"/>
              <w:right w:val="single" w:sz="4" w:space="0" w:color="auto"/>
            </w:tcBorders>
          </w:tcPr>
          <w:p w:rsidR="00C844A5" w:rsidRPr="00CE0235" w:rsidRDefault="00C844A5" w:rsidP="00F9708A">
            <w:pPr>
              <w:pStyle w:val="13"/>
              <w:widowControl w:val="0"/>
              <w:spacing w:line="240" w:lineRule="auto"/>
              <w:rPr>
                <w:rFonts w:ascii="Times New Roman" w:eastAsia="Times New Roman" w:hAnsi="Times New Roman" w:cs="Times New Roman"/>
                <w:color w:val="auto"/>
                <w:sz w:val="24"/>
                <w:szCs w:val="24"/>
                <w:lang w:val="uk-UA"/>
              </w:rPr>
            </w:pPr>
            <w:r w:rsidRPr="00CE0235">
              <w:rPr>
                <w:rFonts w:ascii="Times New Roman" w:eastAsia="Times New Roman" w:hAnsi="Times New Roman" w:cs="Times New Roman"/>
                <w:color w:val="auto"/>
                <w:sz w:val="24"/>
                <w:szCs w:val="24"/>
                <w:lang w:val="uk-UA"/>
              </w:rPr>
              <w:t>7</w:t>
            </w:r>
          </w:p>
        </w:tc>
        <w:tc>
          <w:tcPr>
            <w:tcW w:w="2775" w:type="dxa"/>
            <w:tcBorders>
              <w:top w:val="single" w:sz="4" w:space="0" w:color="auto"/>
              <w:left w:val="single" w:sz="4" w:space="0" w:color="auto"/>
              <w:bottom w:val="single" w:sz="4" w:space="0" w:color="auto"/>
              <w:right w:val="single" w:sz="4" w:space="0" w:color="auto"/>
            </w:tcBorders>
          </w:tcPr>
          <w:p w:rsidR="00C844A5" w:rsidRPr="00CE0235" w:rsidRDefault="00C844A5" w:rsidP="00F9708A">
            <w:pPr>
              <w:pStyle w:val="13"/>
              <w:widowControl w:val="0"/>
              <w:spacing w:line="240" w:lineRule="auto"/>
              <w:ind w:right="113"/>
              <w:rPr>
                <w:rFonts w:ascii="Times New Roman" w:hAnsi="Times New Roman" w:cs="Times New Roman"/>
                <w:color w:val="auto"/>
                <w:sz w:val="24"/>
                <w:szCs w:val="24"/>
                <w:lang w:val="uk-UA"/>
              </w:rPr>
            </w:pPr>
            <w:r w:rsidRPr="00CE0235">
              <w:rPr>
                <w:rFonts w:ascii="Times New Roman" w:eastAsia="Times New Roman" w:hAnsi="Times New Roman" w:cs="Times New Roman"/>
                <w:color w:val="auto"/>
                <w:sz w:val="24"/>
                <w:szCs w:val="24"/>
                <w:lang w:val="uk-UA"/>
              </w:rPr>
              <w:t>Інформація про субпідрядника (у випадку закупівлі робіт)</w:t>
            </w:r>
          </w:p>
        </w:tc>
        <w:tc>
          <w:tcPr>
            <w:tcW w:w="6946" w:type="dxa"/>
            <w:tcBorders>
              <w:top w:val="single" w:sz="4" w:space="0" w:color="auto"/>
              <w:left w:val="single" w:sz="4" w:space="0" w:color="auto"/>
              <w:bottom w:val="single" w:sz="4" w:space="0" w:color="auto"/>
              <w:right w:val="single" w:sz="4" w:space="0" w:color="auto"/>
            </w:tcBorders>
          </w:tcPr>
          <w:p w:rsidR="00C844A5" w:rsidRPr="00CE0235" w:rsidRDefault="00C844A5" w:rsidP="00F9708A">
            <w:pPr>
              <w:spacing w:line="240" w:lineRule="auto"/>
              <w:jc w:val="both"/>
              <w:rPr>
                <w:rFonts w:ascii="Times New Roman" w:eastAsia="Calibri" w:hAnsi="Times New Roman"/>
                <w:color w:val="auto"/>
                <w:sz w:val="24"/>
                <w:szCs w:val="24"/>
                <w:lang w:val="uk-UA"/>
              </w:rPr>
            </w:pPr>
            <w:r w:rsidRPr="00CE0235">
              <w:rPr>
                <w:rFonts w:ascii="Times New Roman" w:eastAsia="Times New Roman" w:hAnsi="Times New Roman" w:cs="Times New Roman"/>
                <w:color w:val="auto"/>
                <w:sz w:val="24"/>
                <w:szCs w:val="24"/>
                <w:shd w:val="clear" w:color="auto" w:fill="FFFFFF"/>
                <w:lang w:val="uk-UA"/>
              </w:rPr>
              <w:t xml:space="preserve">У разі закупівлі робіт або послуг 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 співвиконавця у обсязі не менше ніж 20 відсотків від вартості договору про закупівлю, </w:t>
            </w:r>
          </w:p>
          <w:p w:rsidR="00C844A5" w:rsidRPr="001F610F" w:rsidRDefault="00C844A5" w:rsidP="00F9708A">
            <w:pPr>
              <w:spacing w:line="240" w:lineRule="auto"/>
              <w:jc w:val="both"/>
              <w:rPr>
                <w:rFonts w:ascii="Times New Roman" w:eastAsia="Calibri" w:hAnsi="Times New Roman"/>
                <w:color w:val="auto"/>
                <w:sz w:val="24"/>
                <w:szCs w:val="24"/>
                <w:lang w:val="uk-UA"/>
              </w:rPr>
            </w:pPr>
            <w:r w:rsidRPr="001F610F">
              <w:rPr>
                <w:rFonts w:ascii="Times New Roman" w:eastAsia="Calibri" w:hAnsi="Times New Roman"/>
                <w:color w:val="auto"/>
                <w:sz w:val="24"/>
                <w:szCs w:val="24"/>
                <w:lang w:val="uk-UA"/>
              </w:rPr>
              <w:t xml:space="preserve">У випадку залучення до виконання робіт </w:t>
            </w:r>
            <w:r w:rsidR="001F610F" w:rsidRPr="00CE0235">
              <w:rPr>
                <w:rFonts w:ascii="Times New Roman" w:eastAsia="Times New Roman" w:hAnsi="Times New Roman" w:cs="Times New Roman"/>
                <w:color w:val="auto"/>
                <w:sz w:val="24"/>
                <w:szCs w:val="24"/>
                <w:shd w:val="clear" w:color="auto" w:fill="FFFFFF"/>
                <w:lang w:val="uk-UA"/>
              </w:rPr>
              <w:t xml:space="preserve">субпідрядника/ співвиконавця </w:t>
            </w:r>
            <w:r w:rsidRPr="001F610F">
              <w:rPr>
                <w:rFonts w:ascii="Times New Roman" w:eastAsia="Calibri" w:hAnsi="Times New Roman"/>
                <w:color w:val="auto"/>
                <w:sz w:val="24"/>
                <w:szCs w:val="24"/>
                <w:lang w:val="uk-UA"/>
              </w:rPr>
              <w:t>в обсязі менше ніж 20 відсотків від вартості договору про закупівлю, учасник зазначає в тендерній пропозиції повне найменування та місцезнаходження кожного суб’єкта го</w:t>
            </w:r>
            <w:r w:rsidR="001F610F">
              <w:rPr>
                <w:rFonts w:ascii="Times New Roman" w:eastAsia="Calibri" w:hAnsi="Times New Roman"/>
                <w:color w:val="auto"/>
                <w:sz w:val="24"/>
                <w:szCs w:val="24"/>
                <w:lang w:val="uk-UA"/>
              </w:rPr>
              <w:t>сподарювання.</w:t>
            </w:r>
          </w:p>
          <w:p w:rsidR="00C844A5" w:rsidRPr="00CE0235" w:rsidRDefault="00C844A5" w:rsidP="00F9708A">
            <w:pPr>
              <w:pStyle w:val="13"/>
              <w:widowControl w:val="0"/>
              <w:spacing w:line="240" w:lineRule="auto"/>
              <w:ind w:right="113"/>
              <w:jc w:val="both"/>
              <w:rPr>
                <w:rFonts w:ascii="Times New Roman" w:eastAsia="Times New Roman" w:hAnsi="Times New Roman" w:cs="Times New Roman"/>
                <w:color w:val="auto"/>
                <w:sz w:val="24"/>
                <w:szCs w:val="24"/>
                <w:shd w:val="clear" w:color="auto" w:fill="FFFFFF"/>
                <w:lang w:val="uk-UA"/>
              </w:rPr>
            </w:pPr>
            <w:r w:rsidRPr="001F610F">
              <w:rPr>
                <w:rFonts w:ascii="Times New Roman" w:eastAsia="Calibri" w:hAnsi="Times New Roman"/>
                <w:color w:val="auto"/>
                <w:sz w:val="24"/>
                <w:szCs w:val="24"/>
                <w:lang w:val="uk-UA"/>
              </w:rPr>
              <w:t>Якщо до виконання робіт</w:t>
            </w:r>
            <w:r w:rsidR="001F610F">
              <w:rPr>
                <w:rFonts w:ascii="Times New Roman" w:eastAsia="Calibri" w:hAnsi="Times New Roman"/>
                <w:color w:val="auto"/>
                <w:sz w:val="24"/>
                <w:szCs w:val="24"/>
                <w:lang w:val="uk-UA"/>
              </w:rPr>
              <w:t xml:space="preserve"> або послуг</w:t>
            </w:r>
            <w:r w:rsidRPr="001F610F">
              <w:rPr>
                <w:rFonts w:ascii="Times New Roman" w:eastAsia="Calibri" w:hAnsi="Times New Roman"/>
                <w:color w:val="auto"/>
                <w:sz w:val="24"/>
                <w:szCs w:val="24"/>
                <w:lang w:val="uk-UA"/>
              </w:rPr>
              <w:t xml:space="preserve"> Учасник не залучає </w:t>
            </w:r>
            <w:r w:rsidR="001F610F" w:rsidRPr="00CE0235">
              <w:rPr>
                <w:rFonts w:ascii="Times New Roman" w:eastAsia="Times New Roman" w:hAnsi="Times New Roman" w:cs="Times New Roman"/>
                <w:color w:val="auto"/>
                <w:sz w:val="24"/>
                <w:szCs w:val="24"/>
                <w:shd w:val="clear" w:color="auto" w:fill="FFFFFF"/>
                <w:lang w:val="uk-UA"/>
              </w:rPr>
              <w:t>субпідрядника/ співвиконавця</w:t>
            </w:r>
            <w:r w:rsidRPr="001F610F">
              <w:rPr>
                <w:rFonts w:ascii="Times New Roman" w:eastAsia="Calibri" w:hAnsi="Times New Roman"/>
                <w:color w:val="auto"/>
                <w:sz w:val="24"/>
                <w:szCs w:val="24"/>
                <w:lang w:val="uk-UA"/>
              </w:rPr>
              <w:t>, то у складі тендерної пропозиції надається довідка в довільній формі.</w:t>
            </w:r>
          </w:p>
        </w:tc>
      </w:tr>
      <w:tr w:rsidR="00C844A5" w:rsidRPr="009B67EE" w:rsidTr="00CA11C8">
        <w:trPr>
          <w:trHeight w:val="520"/>
        </w:trPr>
        <w:tc>
          <w:tcPr>
            <w:tcW w:w="576" w:type="dxa"/>
            <w:tcBorders>
              <w:top w:val="single" w:sz="4" w:space="0" w:color="auto"/>
              <w:left w:val="single" w:sz="4" w:space="0" w:color="auto"/>
              <w:bottom w:val="single" w:sz="4" w:space="0" w:color="auto"/>
              <w:right w:val="single" w:sz="4" w:space="0" w:color="auto"/>
            </w:tcBorders>
          </w:tcPr>
          <w:p w:rsidR="00C844A5" w:rsidRPr="00CE0235" w:rsidRDefault="00C844A5" w:rsidP="00F9708A">
            <w:pPr>
              <w:pStyle w:val="13"/>
              <w:widowControl w:val="0"/>
              <w:spacing w:line="240" w:lineRule="auto"/>
              <w:rPr>
                <w:rFonts w:ascii="Times New Roman" w:hAnsi="Times New Roman" w:cs="Times New Roman"/>
                <w:color w:val="auto"/>
                <w:sz w:val="24"/>
                <w:szCs w:val="24"/>
                <w:lang w:val="uk-UA"/>
              </w:rPr>
            </w:pPr>
            <w:r w:rsidRPr="00CE0235">
              <w:rPr>
                <w:rFonts w:ascii="Times New Roman" w:eastAsia="Times New Roman" w:hAnsi="Times New Roman" w:cs="Times New Roman"/>
                <w:color w:val="auto"/>
                <w:sz w:val="24"/>
                <w:szCs w:val="24"/>
                <w:lang w:val="uk-UA"/>
              </w:rPr>
              <w:t>8</w:t>
            </w:r>
          </w:p>
        </w:tc>
        <w:tc>
          <w:tcPr>
            <w:tcW w:w="2775" w:type="dxa"/>
            <w:tcBorders>
              <w:top w:val="single" w:sz="4" w:space="0" w:color="auto"/>
              <w:left w:val="single" w:sz="4" w:space="0" w:color="auto"/>
              <w:bottom w:val="single" w:sz="4" w:space="0" w:color="auto"/>
              <w:right w:val="single" w:sz="4" w:space="0" w:color="auto"/>
            </w:tcBorders>
          </w:tcPr>
          <w:p w:rsidR="00C844A5" w:rsidRPr="00CE0235" w:rsidRDefault="00C844A5" w:rsidP="00F9708A">
            <w:pPr>
              <w:pStyle w:val="13"/>
              <w:widowControl w:val="0"/>
              <w:spacing w:line="240" w:lineRule="auto"/>
              <w:ind w:right="113"/>
              <w:rPr>
                <w:rFonts w:ascii="Times New Roman" w:hAnsi="Times New Roman" w:cs="Times New Roman"/>
                <w:color w:val="auto"/>
                <w:sz w:val="24"/>
                <w:szCs w:val="24"/>
                <w:lang w:val="uk-UA"/>
              </w:rPr>
            </w:pPr>
            <w:r w:rsidRPr="00CE0235">
              <w:rPr>
                <w:rFonts w:ascii="Times New Roman" w:eastAsia="Times New Roman" w:hAnsi="Times New Roman" w:cs="Times New Roman"/>
                <w:color w:val="auto"/>
                <w:sz w:val="24"/>
                <w:szCs w:val="24"/>
                <w:lang w:val="uk-UA"/>
              </w:rPr>
              <w:t>Унесення змін або відкликання тендерної пропозиції учасником</w:t>
            </w:r>
          </w:p>
        </w:tc>
        <w:tc>
          <w:tcPr>
            <w:tcW w:w="6946" w:type="dxa"/>
            <w:tcBorders>
              <w:top w:val="single" w:sz="4" w:space="0" w:color="auto"/>
              <w:left w:val="single" w:sz="4" w:space="0" w:color="auto"/>
              <w:bottom w:val="single" w:sz="4" w:space="0" w:color="auto"/>
              <w:right w:val="single" w:sz="4" w:space="0" w:color="auto"/>
            </w:tcBorders>
          </w:tcPr>
          <w:p w:rsidR="00C844A5" w:rsidRPr="00CE0235" w:rsidRDefault="00ED386D" w:rsidP="00F9708A">
            <w:pPr>
              <w:widowControl w:val="0"/>
              <w:spacing w:line="240" w:lineRule="auto"/>
              <w:jc w:val="both"/>
              <w:rPr>
                <w:rFonts w:ascii="Times New Roman" w:hAnsi="Times New Roman" w:cs="Times New Roman"/>
                <w:color w:val="FF0000"/>
                <w:sz w:val="24"/>
                <w:szCs w:val="24"/>
                <w:lang w:val="uk-UA"/>
              </w:rPr>
            </w:pPr>
            <w:r w:rsidRPr="00CE0235">
              <w:rPr>
                <w:rFonts w:ascii="Times New Roman" w:eastAsia="Times New Roman" w:hAnsi="Times New Roman" w:cs="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844A5" w:rsidRPr="00CE0235" w:rsidTr="00CA11C8">
        <w:trPr>
          <w:trHeight w:val="381"/>
        </w:trPr>
        <w:tc>
          <w:tcPr>
            <w:tcW w:w="10297" w:type="dxa"/>
            <w:gridSpan w:val="3"/>
            <w:tcBorders>
              <w:top w:val="single" w:sz="4" w:space="0" w:color="auto"/>
              <w:left w:val="single" w:sz="4" w:space="0" w:color="auto"/>
              <w:bottom w:val="single" w:sz="4" w:space="0" w:color="auto"/>
              <w:right w:val="single" w:sz="4" w:space="0" w:color="auto"/>
            </w:tcBorders>
          </w:tcPr>
          <w:p w:rsidR="00C844A5" w:rsidRPr="00CE0235" w:rsidRDefault="00ED386D" w:rsidP="00F9708A">
            <w:pPr>
              <w:pStyle w:val="13"/>
              <w:widowControl w:val="0"/>
              <w:spacing w:line="240" w:lineRule="auto"/>
              <w:ind w:right="113"/>
              <w:jc w:val="center"/>
              <w:rPr>
                <w:rFonts w:ascii="Times New Roman" w:hAnsi="Times New Roman" w:cs="Times New Roman"/>
                <w:b/>
                <w:color w:val="FF0000"/>
                <w:sz w:val="24"/>
                <w:szCs w:val="24"/>
                <w:lang w:val="uk-UA"/>
              </w:rPr>
            </w:pPr>
            <w:r w:rsidRPr="00CE0235">
              <w:rPr>
                <w:rFonts w:ascii="Times New Roman" w:eastAsia="Times New Roman" w:hAnsi="Times New Roman" w:cs="Times New Roman"/>
                <w:b/>
                <w:color w:val="auto"/>
                <w:sz w:val="24"/>
                <w:szCs w:val="24"/>
                <w:lang w:val="uk-UA"/>
              </w:rPr>
              <w:t xml:space="preserve">Розділ 4. </w:t>
            </w:r>
            <w:r w:rsidR="00C844A5" w:rsidRPr="00CE0235">
              <w:rPr>
                <w:rFonts w:ascii="Times New Roman" w:eastAsia="Times New Roman" w:hAnsi="Times New Roman" w:cs="Times New Roman"/>
                <w:b/>
                <w:color w:val="auto"/>
                <w:sz w:val="24"/>
                <w:szCs w:val="24"/>
                <w:lang w:val="uk-UA"/>
              </w:rPr>
              <w:t>Подання та розкриття тендерної пропозиції</w:t>
            </w:r>
          </w:p>
        </w:tc>
      </w:tr>
      <w:tr w:rsidR="00C844A5" w:rsidRPr="00CE0235" w:rsidTr="00CA11C8">
        <w:trPr>
          <w:trHeight w:val="520"/>
        </w:trPr>
        <w:tc>
          <w:tcPr>
            <w:tcW w:w="576" w:type="dxa"/>
            <w:tcBorders>
              <w:top w:val="single" w:sz="4" w:space="0" w:color="auto"/>
              <w:left w:val="single" w:sz="4" w:space="0" w:color="auto"/>
              <w:bottom w:val="single" w:sz="4" w:space="0" w:color="auto"/>
              <w:right w:val="single" w:sz="4" w:space="0" w:color="auto"/>
            </w:tcBorders>
          </w:tcPr>
          <w:p w:rsidR="00C844A5" w:rsidRPr="00CE0235" w:rsidRDefault="00C844A5" w:rsidP="00F9708A">
            <w:pPr>
              <w:pStyle w:val="13"/>
              <w:widowControl w:val="0"/>
              <w:spacing w:line="240" w:lineRule="auto"/>
              <w:rPr>
                <w:rFonts w:ascii="Times New Roman" w:hAnsi="Times New Roman" w:cs="Times New Roman"/>
                <w:color w:val="auto"/>
                <w:sz w:val="24"/>
                <w:szCs w:val="24"/>
                <w:lang w:val="uk-UA"/>
              </w:rPr>
            </w:pPr>
            <w:r w:rsidRPr="00CE0235">
              <w:rPr>
                <w:rFonts w:ascii="Times New Roman" w:eastAsia="Times New Roman" w:hAnsi="Times New Roman" w:cs="Times New Roman"/>
                <w:color w:val="auto"/>
                <w:sz w:val="24"/>
                <w:szCs w:val="24"/>
                <w:lang w:val="uk-UA"/>
              </w:rPr>
              <w:t>1</w:t>
            </w:r>
          </w:p>
        </w:tc>
        <w:tc>
          <w:tcPr>
            <w:tcW w:w="2775" w:type="dxa"/>
            <w:tcBorders>
              <w:top w:val="single" w:sz="4" w:space="0" w:color="auto"/>
              <w:left w:val="single" w:sz="4" w:space="0" w:color="auto"/>
              <w:bottom w:val="single" w:sz="4" w:space="0" w:color="auto"/>
              <w:right w:val="single" w:sz="4" w:space="0" w:color="auto"/>
            </w:tcBorders>
          </w:tcPr>
          <w:p w:rsidR="00C844A5" w:rsidRPr="00CE0235" w:rsidRDefault="00C844A5" w:rsidP="00F9708A">
            <w:pPr>
              <w:pStyle w:val="13"/>
              <w:widowControl w:val="0"/>
              <w:spacing w:line="240" w:lineRule="auto"/>
              <w:ind w:right="113"/>
              <w:jc w:val="both"/>
              <w:rPr>
                <w:rFonts w:ascii="Times New Roman" w:hAnsi="Times New Roman" w:cs="Times New Roman"/>
                <w:color w:val="auto"/>
                <w:sz w:val="24"/>
                <w:szCs w:val="24"/>
                <w:lang w:val="uk-UA"/>
              </w:rPr>
            </w:pPr>
            <w:r w:rsidRPr="00CE0235">
              <w:rPr>
                <w:rFonts w:ascii="Times New Roman" w:eastAsia="Times New Roman" w:hAnsi="Times New Roman" w:cs="Times New Roman"/>
                <w:color w:val="auto"/>
                <w:sz w:val="24"/>
                <w:szCs w:val="24"/>
                <w:lang w:val="uk-UA"/>
              </w:rPr>
              <w:t>Кінцевий строк подання тендерної пропозиції</w:t>
            </w:r>
          </w:p>
        </w:tc>
        <w:tc>
          <w:tcPr>
            <w:tcW w:w="6946" w:type="dxa"/>
            <w:tcBorders>
              <w:top w:val="single" w:sz="4" w:space="0" w:color="auto"/>
              <w:left w:val="single" w:sz="4" w:space="0" w:color="auto"/>
              <w:bottom w:val="single" w:sz="4" w:space="0" w:color="auto"/>
              <w:right w:val="single" w:sz="4" w:space="0" w:color="auto"/>
            </w:tcBorders>
          </w:tcPr>
          <w:p w:rsidR="00ED386D" w:rsidRPr="00106004" w:rsidRDefault="00ED386D" w:rsidP="00F9708A">
            <w:pPr>
              <w:widowControl w:val="0"/>
              <w:spacing w:line="259" w:lineRule="auto"/>
              <w:ind w:right="120"/>
              <w:jc w:val="both"/>
              <w:rPr>
                <w:rFonts w:ascii="Times New Roman" w:eastAsia="Times New Roman" w:hAnsi="Times New Roman" w:cs="Times New Roman"/>
                <w:color w:val="auto"/>
                <w:sz w:val="24"/>
                <w:szCs w:val="24"/>
                <w:lang w:val="uk-UA" w:eastAsia="uk-UA"/>
              </w:rPr>
            </w:pPr>
            <w:r w:rsidRPr="00BC6D6E">
              <w:rPr>
                <w:rFonts w:ascii="Times New Roman" w:eastAsia="Times New Roman" w:hAnsi="Times New Roman" w:cs="Times New Roman"/>
                <w:color w:val="auto"/>
                <w:sz w:val="24"/>
                <w:szCs w:val="24"/>
                <w:lang w:val="uk-UA" w:eastAsia="uk-UA"/>
              </w:rPr>
              <w:t>Кінцевий стро</w:t>
            </w:r>
            <w:r w:rsidR="00BC6D6E">
              <w:rPr>
                <w:rFonts w:ascii="Times New Roman" w:eastAsia="Times New Roman" w:hAnsi="Times New Roman" w:cs="Times New Roman"/>
                <w:color w:val="auto"/>
                <w:sz w:val="24"/>
                <w:szCs w:val="24"/>
                <w:lang w:val="uk-UA" w:eastAsia="uk-UA"/>
              </w:rPr>
              <w:t xml:space="preserve">к подання тендерних пропозицій </w:t>
            </w:r>
            <w:r w:rsidR="00106004">
              <w:rPr>
                <w:rFonts w:ascii="Times New Roman" w:eastAsia="Times New Roman" w:hAnsi="Times New Roman" w:cs="Times New Roman"/>
                <w:color w:val="auto"/>
                <w:sz w:val="24"/>
                <w:szCs w:val="24"/>
                <w:lang w:val="uk-UA" w:eastAsia="uk-UA"/>
              </w:rPr>
              <w:t>–</w:t>
            </w:r>
            <w:r w:rsidRPr="00BC6D6E">
              <w:rPr>
                <w:rFonts w:ascii="Times New Roman" w:eastAsia="Times New Roman" w:hAnsi="Times New Roman" w:cs="Times New Roman"/>
                <w:color w:val="auto"/>
                <w:sz w:val="24"/>
                <w:szCs w:val="24"/>
                <w:lang w:val="uk-UA" w:eastAsia="uk-UA"/>
              </w:rPr>
              <w:t xml:space="preserve"> </w:t>
            </w:r>
            <w:r w:rsidR="00106004" w:rsidRPr="00106004">
              <w:rPr>
                <w:rFonts w:ascii="Times New Roman" w:eastAsia="Times New Roman" w:hAnsi="Times New Roman" w:cs="Times New Roman"/>
                <w:b/>
                <w:color w:val="auto"/>
                <w:sz w:val="24"/>
                <w:szCs w:val="24"/>
                <w:lang w:val="uk-UA" w:eastAsia="uk-UA"/>
              </w:rPr>
              <w:t>визначено системою</w:t>
            </w:r>
          </w:p>
          <w:p w:rsidR="00ED386D" w:rsidRPr="00CE0235" w:rsidRDefault="00ED386D" w:rsidP="00F9708A">
            <w:pPr>
              <w:widowControl w:val="0"/>
              <w:spacing w:line="259" w:lineRule="auto"/>
              <w:jc w:val="both"/>
              <w:rPr>
                <w:rFonts w:ascii="Times New Roman" w:eastAsia="Times New Roman" w:hAnsi="Times New Roman" w:cs="Times New Roman"/>
                <w:color w:val="auto"/>
                <w:sz w:val="24"/>
                <w:szCs w:val="24"/>
                <w:lang w:val="uk-UA" w:eastAsia="uk-UA"/>
              </w:rPr>
            </w:pPr>
            <w:r w:rsidRPr="00CE0235">
              <w:rPr>
                <w:rFonts w:ascii="Times New Roman" w:eastAsia="Times New Roman" w:hAnsi="Times New Roman" w:cs="Times New Roman"/>
                <w:color w:val="auto"/>
                <w:sz w:val="24"/>
                <w:szCs w:val="24"/>
                <w:lang w:val="uk-UA" w:eastAsia="uk-UA"/>
              </w:rPr>
              <w:t>Отримана тендерна пропозиція вноситься автоматично до реєстру отриманих тендерних пропозицій.</w:t>
            </w:r>
          </w:p>
          <w:p w:rsidR="00ED386D" w:rsidRPr="00CE0235" w:rsidRDefault="00ED386D" w:rsidP="00F9708A">
            <w:pPr>
              <w:widowControl w:val="0"/>
              <w:spacing w:line="259" w:lineRule="auto"/>
              <w:jc w:val="both"/>
              <w:rPr>
                <w:rFonts w:ascii="Times New Roman" w:eastAsia="Times New Roman" w:hAnsi="Times New Roman" w:cs="Times New Roman"/>
                <w:color w:val="auto"/>
                <w:sz w:val="24"/>
                <w:szCs w:val="24"/>
                <w:lang w:val="uk-UA" w:eastAsia="uk-UA"/>
              </w:rPr>
            </w:pPr>
            <w:r w:rsidRPr="00CE0235">
              <w:rPr>
                <w:rFonts w:ascii="Times New Roman" w:eastAsia="Times New Roman" w:hAnsi="Times New Roman" w:cs="Times New Roman"/>
                <w:color w:val="auto"/>
                <w:sz w:val="24"/>
                <w:szCs w:val="24"/>
                <w:lang w:val="uk-UA"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C844A5" w:rsidRPr="00CE0235" w:rsidRDefault="00ED386D" w:rsidP="00F9708A">
            <w:pPr>
              <w:tabs>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color w:val="auto"/>
                <w:sz w:val="24"/>
                <w:szCs w:val="24"/>
                <w:lang w:val="uk-UA"/>
              </w:rPr>
            </w:pPr>
            <w:r w:rsidRPr="00CE0235">
              <w:rPr>
                <w:rFonts w:ascii="Times New Roman" w:eastAsia="Times New Roman" w:hAnsi="Times New Roman" w:cs="Times New Roman"/>
                <w:color w:val="auto"/>
                <w:sz w:val="24"/>
                <w:szCs w:val="24"/>
                <w:lang w:val="uk-UA" w:eastAsia="uk-UA"/>
              </w:rPr>
              <w:t>Тендерні пропозиції після закінчення кінцевого строку їх подання не приймаються електронною системою закупівель</w:t>
            </w:r>
          </w:p>
        </w:tc>
      </w:tr>
      <w:tr w:rsidR="00C844A5" w:rsidRPr="00CE0235" w:rsidTr="00CA11C8">
        <w:trPr>
          <w:trHeight w:val="520"/>
        </w:trPr>
        <w:tc>
          <w:tcPr>
            <w:tcW w:w="576" w:type="dxa"/>
            <w:tcBorders>
              <w:top w:val="single" w:sz="4" w:space="0" w:color="auto"/>
              <w:left w:val="single" w:sz="4" w:space="0" w:color="auto"/>
              <w:bottom w:val="single" w:sz="4" w:space="0" w:color="auto"/>
              <w:right w:val="single" w:sz="4" w:space="0" w:color="auto"/>
            </w:tcBorders>
          </w:tcPr>
          <w:p w:rsidR="00C844A5" w:rsidRPr="00CE0235" w:rsidRDefault="00C844A5" w:rsidP="00F9708A">
            <w:pPr>
              <w:pStyle w:val="13"/>
              <w:widowControl w:val="0"/>
              <w:spacing w:line="240" w:lineRule="auto"/>
              <w:rPr>
                <w:rFonts w:ascii="Times New Roman" w:hAnsi="Times New Roman" w:cs="Times New Roman"/>
                <w:color w:val="auto"/>
                <w:sz w:val="24"/>
                <w:szCs w:val="24"/>
                <w:lang w:val="uk-UA"/>
              </w:rPr>
            </w:pPr>
            <w:r w:rsidRPr="00CE0235">
              <w:rPr>
                <w:rFonts w:ascii="Times New Roman" w:eastAsia="Times New Roman" w:hAnsi="Times New Roman" w:cs="Times New Roman"/>
                <w:color w:val="auto"/>
                <w:sz w:val="24"/>
                <w:szCs w:val="24"/>
                <w:lang w:val="uk-UA"/>
              </w:rPr>
              <w:t>2</w:t>
            </w:r>
          </w:p>
        </w:tc>
        <w:tc>
          <w:tcPr>
            <w:tcW w:w="2775" w:type="dxa"/>
            <w:tcBorders>
              <w:top w:val="single" w:sz="4" w:space="0" w:color="auto"/>
              <w:left w:val="single" w:sz="4" w:space="0" w:color="auto"/>
              <w:bottom w:val="single" w:sz="4" w:space="0" w:color="auto"/>
              <w:right w:val="single" w:sz="4" w:space="0" w:color="auto"/>
            </w:tcBorders>
          </w:tcPr>
          <w:p w:rsidR="00C844A5" w:rsidRPr="00CE0235" w:rsidRDefault="00C844A5" w:rsidP="00F9708A">
            <w:pPr>
              <w:pStyle w:val="13"/>
              <w:widowControl w:val="0"/>
              <w:spacing w:line="240" w:lineRule="auto"/>
              <w:ind w:right="113"/>
              <w:rPr>
                <w:rFonts w:ascii="Times New Roman" w:hAnsi="Times New Roman" w:cs="Times New Roman"/>
                <w:color w:val="auto"/>
                <w:sz w:val="24"/>
                <w:szCs w:val="24"/>
                <w:lang w:val="uk-UA"/>
              </w:rPr>
            </w:pPr>
            <w:r w:rsidRPr="00CE0235">
              <w:rPr>
                <w:rFonts w:ascii="Times New Roman" w:eastAsia="Times New Roman" w:hAnsi="Times New Roman" w:cs="Times New Roman"/>
                <w:color w:val="auto"/>
                <w:sz w:val="24"/>
                <w:szCs w:val="24"/>
                <w:lang w:val="uk-UA"/>
              </w:rPr>
              <w:t>Дата та час розкриття тендерної пропозиції</w:t>
            </w:r>
          </w:p>
        </w:tc>
        <w:tc>
          <w:tcPr>
            <w:tcW w:w="6946" w:type="dxa"/>
            <w:tcBorders>
              <w:top w:val="single" w:sz="4" w:space="0" w:color="auto"/>
              <w:left w:val="single" w:sz="4" w:space="0" w:color="auto"/>
              <w:bottom w:val="single" w:sz="4" w:space="0" w:color="auto"/>
              <w:right w:val="single" w:sz="4" w:space="0" w:color="auto"/>
            </w:tcBorders>
          </w:tcPr>
          <w:p w:rsidR="00C1035E" w:rsidRPr="00CE0235" w:rsidRDefault="00C1035E" w:rsidP="00F9708A">
            <w:pPr>
              <w:widowControl w:val="0"/>
              <w:spacing w:line="228" w:lineRule="auto"/>
              <w:jc w:val="both"/>
              <w:rPr>
                <w:rFonts w:ascii="Times New Roman" w:eastAsia="Times New Roman" w:hAnsi="Times New Roman" w:cs="Times New Roman"/>
                <w:color w:val="auto"/>
                <w:sz w:val="24"/>
                <w:szCs w:val="24"/>
                <w:lang w:val="uk-UA" w:eastAsia="uk-UA"/>
              </w:rPr>
            </w:pPr>
            <w:r w:rsidRPr="00CE0235">
              <w:rPr>
                <w:rFonts w:ascii="Times New Roman" w:eastAsia="Times New Roman" w:hAnsi="Times New Roman" w:cs="Times New Roman"/>
                <w:color w:val="auto"/>
                <w:sz w:val="24"/>
                <w:szCs w:val="24"/>
                <w:lang w:val="uk-UA" w:eastAsia="uk-UA"/>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w:t>
            </w:r>
            <w:r w:rsidRPr="00CE0235">
              <w:rPr>
                <w:rFonts w:ascii="Times New Roman" w:eastAsia="Times New Roman" w:hAnsi="Times New Roman" w:cs="Times New Roman"/>
                <w:color w:val="auto"/>
                <w:sz w:val="24"/>
                <w:szCs w:val="24"/>
                <w:lang w:val="uk-UA" w:eastAsia="uk-UA"/>
              </w:rPr>
              <w:lastRenderedPageBreak/>
              <w:t>електронній системі закупівель.</w:t>
            </w:r>
          </w:p>
          <w:p w:rsidR="00C1035E" w:rsidRPr="00CE0235" w:rsidRDefault="00C1035E" w:rsidP="00F9708A">
            <w:pPr>
              <w:widowControl w:val="0"/>
              <w:spacing w:line="228" w:lineRule="auto"/>
              <w:jc w:val="both"/>
              <w:rPr>
                <w:rFonts w:ascii="Times New Roman" w:eastAsia="Times New Roman" w:hAnsi="Times New Roman" w:cs="Times New Roman"/>
                <w:color w:val="auto"/>
                <w:sz w:val="24"/>
                <w:szCs w:val="24"/>
                <w:lang w:val="uk-UA" w:eastAsia="uk-UA"/>
              </w:rPr>
            </w:pPr>
            <w:r w:rsidRPr="00CE0235">
              <w:rPr>
                <w:rFonts w:ascii="Times New Roman" w:eastAsia="Times New Roman" w:hAnsi="Times New Roman" w:cs="Times New Roman"/>
                <w:color w:val="auto"/>
                <w:sz w:val="24"/>
                <w:szCs w:val="24"/>
                <w:lang w:val="uk-UA" w:eastAsia="uk-UA"/>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C1035E" w:rsidRPr="00CE0235" w:rsidRDefault="00C1035E" w:rsidP="00F9708A">
            <w:pPr>
              <w:widowControl w:val="0"/>
              <w:spacing w:line="259" w:lineRule="auto"/>
              <w:jc w:val="both"/>
              <w:rPr>
                <w:rFonts w:ascii="Times New Roman" w:eastAsia="Times New Roman" w:hAnsi="Times New Roman" w:cs="Times New Roman"/>
                <w:color w:val="auto"/>
                <w:sz w:val="24"/>
                <w:szCs w:val="24"/>
                <w:lang w:val="uk-UA" w:eastAsia="uk-UA"/>
              </w:rPr>
            </w:pPr>
            <w:r w:rsidRPr="00CE0235">
              <w:rPr>
                <w:rFonts w:ascii="Times New Roman" w:eastAsia="Times New Roman" w:hAnsi="Times New Roman" w:cs="Times New Roman"/>
                <w:color w:val="auto"/>
                <w:sz w:val="24"/>
                <w:szCs w:val="24"/>
                <w:lang w:val="uk-UA" w:eastAsia="uk-UA"/>
              </w:rPr>
              <w:t>Для проведення відкритих торгів із застосуванням електронного аукціону повинно бути подано не менше двох тендерних пропозицій.</w:t>
            </w:r>
          </w:p>
          <w:p w:rsidR="00C844A5" w:rsidRPr="00306BE0" w:rsidRDefault="00C1035E" w:rsidP="00F9708A">
            <w:pPr>
              <w:widowControl w:val="0"/>
              <w:spacing w:line="259" w:lineRule="auto"/>
              <w:jc w:val="both"/>
              <w:rPr>
                <w:rFonts w:ascii="Times New Roman" w:eastAsia="Times New Roman" w:hAnsi="Times New Roman" w:cs="Times New Roman"/>
                <w:color w:val="auto"/>
                <w:sz w:val="24"/>
                <w:szCs w:val="24"/>
                <w:lang w:val="uk-UA" w:eastAsia="uk-UA"/>
              </w:rPr>
            </w:pPr>
            <w:r w:rsidRPr="00CE0235">
              <w:rPr>
                <w:rFonts w:ascii="Times New Roman" w:eastAsia="Times New Roman" w:hAnsi="Times New Roman" w:cs="Times New Roman"/>
                <w:color w:val="auto"/>
                <w:sz w:val="24"/>
                <w:szCs w:val="24"/>
                <w:lang w:val="uk-UA" w:eastAsia="uk-UA"/>
              </w:rPr>
              <w:t>Електронний аукціон проводиться електронною системою закупівель</w:t>
            </w:r>
            <w:r w:rsidR="00306BE0">
              <w:rPr>
                <w:rFonts w:ascii="Times New Roman" w:eastAsia="Times New Roman" w:hAnsi="Times New Roman" w:cs="Times New Roman"/>
                <w:color w:val="auto"/>
                <w:sz w:val="24"/>
                <w:szCs w:val="24"/>
                <w:lang w:val="uk-UA" w:eastAsia="uk-UA"/>
              </w:rPr>
              <w:t xml:space="preserve"> відповідно до статті 30 Закону.</w:t>
            </w:r>
          </w:p>
        </w:tc>
      </w:tr>
      <w:tr w:rsidR="00C844A5" w:rsidRPr="00CE0235" w:rsidTr="00CA11C8">
        <w:trPr>
          <w:trHeight w:val="376"/>
        </w:trPr>
        <w:tc>
          <w:tcPr>
            <w:tcW w:w="10297" w:type="dxa"/>
            <w:gridSpan w:val="3"/>
            <w:tcBorders>
              <w:top w:val="single" w:sz="4" w:space="0" w:color="auto"/>
              <w:left w:val="single" w:sz="4" w:space="0" w:color="auto"/>
              <w:bottom w:val="single" w:sz="4" w:space="0" w:color="auto"/>
              <w:right w:val="single" w:sz="4" w:space="0" w:color="auto"/>
            </w:tcBorders>
          </w:tcPr>
          <w:p w:rsidR="00C844A5" w:rsidRPr="00CE0235" w:rsidRDefault="00C1035E" w:rsidP="00F9708A">
            <w:pPr>
              <w:pStyle w:val="13"/>
              <w:widowControl w:val="0"/>
              <w:spacing w:line="240" w:lineRule="auto"/>
              <w:ind w:right="113"/>
              <w:jc w:val="center"/>
              <w:rPr>
                <w:rFonts w:ascii="Times New Roman" w:hAnsi="Times New Roman" w:cs="Times New Roman"/>
                <w:b/>
                <w:color w:val="FF0000"/>
                <w:sz w:val="24"/>
                <w:szCs w:val="24"/>
                <w:lang w:val="uk-UA"/>
              </w:rPr>
            </w:pPr>
            <w:r w:rsidRPr="00CE0235">
              <w:rPr>
                <w:rFonts w:ascii="Times New Roman" w:eastAsia="Times New Roman" w:hAnsi="Times New Roman" w:cs="Times New Roman"/>
                <w:b/>
                <w:color w:val="auto"/>
                <w:sz w:val="24"/>
                <w:szCs w:val="24"/>
                <w:lang w:val="uk-UA"/>
              </w:rPr>
              <w:lastRenderedPageBreak/>
              <w:t xml:space="preserve">Розділ 5. </w:t>
            </w:r>
            <w:r w:rsidR="00C844A5" w:rsidRPr="00CE0235">
              <w:rPr>
                <w:rFonts w:ascii="Times New Roman" w:eastAsia="Times New Roman" w:hAnsi="Times New Roman" w:cs="Times New Roman"/>
                <w:b/>
                <w:color w:val="auto"/>
                <w:sz w:val="24"/>
                <w:szCs w:val="24"/>
                <w:lang w:val="uk-UA"/>
              </w:rPr>
              <w:t>Оцінка тендерної пропозиції</w:t>
            </w:r>
          </w:p>
        </w:tc>
      </w:tr>
      <w:tr w:rsidR="00C844A5" w:rsidRPr="00CE0235" w:rsidTr="00CA11C8">
        <w:trPr>
          <w:trHeight w:val="520"/>
        </w:trPr>
        <w:tc>
          <w:tcPr>
            <w:tcW w:w="576" w:type="dxa"/>
            <w:tcBorders>
              <w:top w:val="single" w:sz="4" w:space="0" w:color="auto"/>
              <w:left w:val="single" w:sz="4" w:space="0" w:color="auto"/>
              <w:bottom w:val="single" w:sz="4" w:space="0" w:color="auto"/>
              <w:right w:val="single" w:sz="4" w:space="0" w:color="auto"/>
            </w:tcBorders>
          </w:tcPr>
          <w:p w:rsidR="00C844A5" w:rsidRPr="00CE0235" w:rsidRDefault="00C844A5" w:rsidP="00F9708A">
            <w:pPr>
              <w:pStyle w:val="13"/>
              <w:widowControl w:val="0"/>
              <w:spacing w:line="240" w:lineRule="auto"/>
              <w:rPr>
                <w:rFonts w:ascii="Times New Roman" w:hAnsi="Times New Roman" w:cs="Times New Roman"/>
                <w:color w:val="auto"/>
                <w:sz w:val="24"/>
                <w:szCs w:val="24"/>
                <w:lang w:val="uk-UA"/>
              </w:rPr>
            </w:pPr>
            <w:r w:rsidRPr="00CE0235">
              <w:rPr>
                <w:rFonts w:ascii="Times New Roman" w:eastAsia="Times New Roman" w:hAnsi="Times New Roman" w:cs="Times New Roman"/>
                <w:color w:val="auto"/>
                <w:sz w:val="24"/>
                <w:szCs w:val="24"/>
                <w:lang w:val="uk-UA"/>
              </w:rPr>
              <w:t>1</w:t>
            </w:r>
          </w:p>
        </w:tc>
        <w:tc>
          <w:tcPr>
            <w:tcW w:w="2775" w:type="dxa"/>
            <w:tcBorders>
              <w:top w:val="single" w:sz="4" w:space="0" w:color="auto"/>
              <w:left w:val="single" w:sz="4" w:space="0" w:color="auto"/>
              <w:bottom w:val="single" w:sz="4" w:space="0" w:color="auto"/>
              <w:right w:val="single" w:sz="4" w:space="0" w:color="auto"/>
            </w:tcBorders>
          </w:tcPr>
          <w:p w:rsidR="00C844A5" w:rsidRPr="00CE0235" w:rsidRDefault="00C844A5" w:rsidP="00F9708A">
            <w:pPr>
              <w:pStyle w:val="13"/>
              <w:widowControl w:val="0"/>
              <w:spacing w:line="240" w:lineRule="auto"/>
              <w:ind w:right="113"/>
              <w:rPr>
                <w:rFonts w:ascii="Times New Roman" w:hAnsi="Times New Roman" w:cs="Times New Roman"/>
                <w:color w:val="auto"/>
                <w:sz w:val="24"/>
                <w:szCs w:val="24"/>
                <w:lang w:val="uk-UA"/>
              </w:rPr>
            </w:pPr>
            <w:r w:rsidRPr="00CE0235">
              <w:rPr>
                <w:rFonts w:ascii="Times New Roman" w:eastAsia="Times New Roman" w:hAnsi="Times New Roman" w:cs="Times New Roman"/>
                <w:color w:val="auto"/>
                <w:sz w:val="24"/>
                <w:szCs w:val="24"/>
                <w:lang w:val="uk-UA"/>
              </w:rPr>
              <w:t>Перелік критеріїв та методика оцінки тендерної пропозиції із зазначенням питомої ваги критерію</w:t>
            </w:r>
          </w:p>
        </w:tc>
        <w:tc>
          <w:tcPr>
            <w:tcW w:w="6946" w:type="dxa"/>
            <w:tcBorders>
              <w:top w:val="single" w:sz="4" w:space="0" w:color="auto"/>
              <w:left w:val="single" w:sz="4" w:space="0" w:color="auto"/>
              <w:bottom w:val="single" w:sz="4" w:space="0" w:color="auto"/>
              <w:right w:val="single" w:sz="4" w:space="0" w:color="auto"/>
            </w:tcBorders>
          </w:tcPr>
          <w:p w:rsidR="00C1035E" w:rsidRPr="00CE0235" w:rsidRDefault="00C1035E" w:rsidP="00F9708A">
            <w:pPr>
              <w:widowControl w:val="0"/>
              <w:spacing w:line="228" w:lineRule="auto"/>
              <w:jc w:val="both"/>
              <w:rPr>
                <w:rFonts w:ascii="Times New Roman" w:eastAsia="Times New Roman" w:hAnsi="Times New Roman" w:cs="Times New Roman"/>
                <w:color w:val="auto"/>
                <w:sz w:val="24"/>
                <w:szCs w:val="24"/>
                <w:lang w:val="uk-UA" w:eastAsia="uk-UA"/>
              </w:rPr>
            </w:pPr>
            <w:r w:rsidRPr="00CE0235">
              <w:rPr>
                <w:rFonts w:ascii="Times New Roman" w:eastAsia="Times New Roman" w:hAnsi="Times New Roman" w:cs="Times New Roman"/>
                <w:color w:val="auto"/>
                <w:sz w:val="24"/>
                <w:szCs w:val="24"/>
                <w:lang w:val="uk-UA" w:eastAsia="uk-UA"/>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w:t>
            </w:r>
            <w:r w:rsidR="007800CE">
              <w:rPr>
                <w:rFonts w:ascii="Times New Roman" w:eastAsia="Times New Roman" w:hAnsi="Times New Roman" w:cs="Times New Roman"/>
                <w:color w:val="auto"/>
                <w:sz w:val="24"/>
                <w:szCs w:val="24"/>
                <w:lang w:val="uk-UA" w:eastAsia="uk-UA"/>
              </w:rPr>
              <w:t>уванням положень пункту 40 цих О</w:t>
            </w:r>
            <w:r w:rsidRPr="00CE0235">
              <w:rPr>
                <w:rFonts w:ascii="Times New Roman" w:eastAsia="Times New Roman" w:hAnsi="Times New Roman" w:cs="Times New Roman"/>
                <w:color w:val="auto"/>
                <w:sz w:val="24"/>
                <w:szCs w:val="24"/>
                <w:lang w:val="uk-UA" w:eastAsia="uk-UA"/>
              </w:rPr>
              <w:t>собливостей.</w:t>
            </w:r>
          </w:p>
          <w:p w:rsidR="00991EB0" w:rsidRPr="00991EB0" w:rsidRDefault="00C1035E" w:rsidP="00F9708A">
            <w:pPr>
              <w:widowControl w:val="0"/>
              <w:spacing w:line="259" w:lineRule="auto"/>
              <w:jc w:val="both"/>
              <w:rPr>
                <w:rFonts w:ascii="Times New Roman" w:eastAsia="Times New Roman" w:hAnsi="Times New Roman" w:cs="Times New Roman"/>
                <w:bCs/>
                <w:color w:val="auto"/>
                <w:sz w:val="24"/>
                <w:szCs w:val="24"/>
                <w:lang w:val="uk-UA" w:eastAsia="uk-UA"/>
              </w:rPr>
            </w:pPr>
            <w:r w:rsidRPr="00CE0235">
              <w:rPr>
                <w:rFonts w:ascii="Times New Roman" w:eastAsia="Times New Roman" w:hAnsi="Times New Roman" w:cs="Times New Roman"/>
                <w:bCs/>
                <w:color w:val="auto"/>
                <w:sz w:val="24"/>
                <w:szCs w:val="24"/>
                <w:lang w:val="uk-UA" w:eastAsia="uk-UA"/>
              </w:rPr>
              <w:t>Перелік критеріїв та методика оцінки тендерної пропозиції із зазначенням питомої ваги критерію:</w:t>
            </w:r>
          </w:p>
          <w:p w:rsidR="00991EB0" w:rsidRPr="00CE0235" w:rsidRDefault="00991EB0" w:rsidP="00F9708A">
            <w:pPr>
              <w:widowControl w:val="0"/>
              <w:spacing w:line="259" w:lineRule="auto"/>
              <w:jc w:val="both"/>
              <w:rPr>
                <w:rFonts w:ascii="Times New Roman" w:eastAsia="Times New Roman" w:hAnsi="Times New Roman" w:cs="Times New Roman"/>
                <w:bCs/>
                <w:color w:val="auto"/>
                <w:sz w:val="24"/>
                <w:szCs w:val="24"/>
                <w:lang w:val="uk-UA" w:eastAsia="uk-UA"/>
              </w:rPr>
            </w:pPr>
            <w:r w:rsidRPr="00CE0235">
              <w:rPr>
                <w:rFonts w:ascii="Times New Roman" w:hAnsi="Times New Roman" w:cs="Times New Roman CYR"/>
                <w:b/>
                <w:color w:val="auto"/>
                <w:sz w:val="24"/>
                <w:szCs w:val="24"/>
                <w:u w:val="single"/>
                <w:lang w:val="uk-UA" w:eastAsia="zh-CN"/>
              </w:rPr>
              <w:t>Ціна</w:t>
            </w:r>
            <w:r w:rsidRPr="00CE0235">
              <w:rPr>
                <w:rFonts w:ascii="Times New Roman" w:hAnsi="Times New Roman" w:cs="Times New Roman CYR"/>
                <w:color w:val="auto"/>
                <w:sz w:val="24"/>
                <w:szCs w:val="24"/>
                <w:lang w:val="uk-UA" w:eastAsia="zh-CN"/>
              </w:rPr>
              <w:t xml:space="preserve"> - питома вага критерію складає</w:t>
            </w:r>
            <w:r w:rsidRPr="00CE0235">
              <w:rPr>
                <w:rFonts w:ascii="Times New Roman" w:hAnsi="Times New Roman" w:cs="Times New Roman CYR"/>
                <w:b/>
                <w:color w:val="auto"/>
                <w:sz w:val="24"/>
                <w:szCs w:val="24"/>
                <w:lang w:val="uk-UA" w:eastAsia="zh-CN"/>
              </w:rPr>
              <w:t xml:space="preserve"> </w:t>
            </w:r>
            <w:r>
              <w:rPr>
                <w:rFonts w:ascii="Times New Roman" w:hAnsi="Times New Roman" w:cs="Times New Roman CYR"/>
                <w:b/>
                <w:color w:val="auto"/>
                <w:sz w:val="24"/>
                <w:szCs w:val="24"/>
                <w:lang w:val="uk-UA" w:eastAsia="zh-CN"/>
              </w:rPr>
              <w:t>100 відсотків.</w:t>
            </w:r>
          </w:p>
          <w:p w:rsidR="00C1035E" w:rsidRPr="00CE0235" w:rsidRDefault="00C1035E" w:rsidP="00F9708A">
            <w:pPr>
              <w:widowControl w:val="0"/>
              <w:spacing w:line="259" w:lineRule="auto"/>
              <w:jc w:val="both"/>
              <w:rPr>
                <w:rFonts w:ascii="Times New Roman" w:eastAsia="Times New Roman" w:hAnsi="Times New Roman" w:cs="Times New Roman"/>
                <w:bCs/>
                <w:i/>
                <w:color w:val="auto"/>
                <w:sz w:val="24"/>
                <w:szCs w:val="24"/>
                <w:lang w:val="uk-UA" w:eastAsia="uk-UA"/>
              </w:rPr>
            </w:pPr>
            <w:r w:rsidRPr="00CE0235">
              <w:rPr>
                <w:rFonts w:ascii="Times New Roman" w:eastAsia="Times New Roman" w:hAnsi="Times New Roman" w:cs="Times New Roman"/>
                <w:bCs/>
                <w:color w:val="auto"/>
                <w:sz w:val="24"/>
                <w:szCs w:val="24"/>
                <w:lang w:val="uk-UA" w:eastAsia="uk-UA"/>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CE0235">
              <w:rPr>
                <w:rFonts w:ascii="Times New Roman" w:eastAsia="Times New Roman" w:hAnsi="Times New Roman" w:cs="Times New Roman"/>
                <w:bCs/>
                <w:i/>
                <w:color w:val="auto"/>
                <w:sz w:val="24"/>
                <w:szCs w:val="24"/>
                <w:lang w:val="uk-UA" w:eastAsia="uk-UA"/>
              </w:rPr>
              <w:t>(у разі якщо подано дві і більше тендерних пропозицій).</w:t>
            </w:r>
          </w:p>
          <w:p w:rsidR="00C1035E" w:rsidRPr="00CE0235" w:rsidRDefault="00C1035E" w:rsidP="00F9708A">
            <w:pPr>
              <w:widowControl w:val="0"/>
              <w:spacing w:line="259" w:lineRule="auto"/>
              <w:jc w:val="both"/>
              <w:rPr>
                <w:rFonts w:ascii="Times New Roman" w:eastAsia="Times New Roman" w:hAnsi="Times New Roman" w:cs="Times New Roman"/>
                <w:color w:val="auto"/>
                <w:sz w:val="24"/>
                <w:szCs w:val="24"/>
                <w:lang w:val="uk-UA" w:eastAsia="uk-UA"/>
              </w:rPr>
            </w:pPr>
            <w:r w:rsidRPr="00CE0235">
              <w:rPr>
                <w:rFonts w:ascii="Times New Roman" w:eastAsia="Times New Roman" w:hAnsi="Times New Roman" w:cs="Times New Roman"/>
                <w:color w:val="auto"/>
                <w:sz w:val="24"/>
                <w:szCs w:val="24"/>
                <w:lang w:val="uk-UA"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C1035E" w:rsidRPr="00CE0235" w:rsidRDefault="00C1035E" w:rsidP="00F9708A">
            <w:pPr>
              <w:widowControl w:val="0"/>
              <w:spacing w:line="259" w:lineRule="auto"/>
              <w:jc w:val="both"/>
              <w:rPr>
                <w:rFonts w:ascii="Times New Roman" w:eastAsia="Times New Roman" w:hAnsi="Times New Roman" w:cs="Times New Roman"/>
                <w:color w:val="auto"/>
                <w:sz w:val="24"/>
                <w:szCs w:val="24"/>
                <w:lang w:val="uk-UA" w:eastAsia="uk-UA"/>
              </w:rPr>
            </w:pPr>
            <w:r w:rsidRPr="00CE0235">
              <w:rPr>
                <w:rFonts w:ascii="Times New Roman" w:eastAsia="Times New Roman" w:hAnsi="Times New Roman" w:cs="Times New Roman"/>
                <w:color w:val="auto"/>
                <w:sz w:val="24"/>
                <w:szCs w:val="24"/>
                <w:lang w:val="uk-UA" w:eastAsia="uk-UA"/>
              </w:rPr>
              <w:t xml:space="preserve">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w:t>
            </w:r>
            <w:r w:rsidR="007800CE">
              <w:rPr>
                <w:rFonts w:ascii="Times New Roman" w:eastAsia="Times New Roman" w:hAnsi="Times New Roman" w:cs="Times New Roman"/>
                <w:color w:val="auto"/>
                <w:sz w:val="24"/>
                <w:szCs w:val="24"/>
                <w:lang w:val="uk-UA" w:eastAsia="uk-UA"/>
              </w:rPr>
              <w:t>О</w:t>
            </w:r>
            <w:r w:rsidRPr="00CE0235">
              <w:rPr>
                <w:rFonts w:ascii="Times New Roman" w:eastAsia="Times New Roman" w:hAnsi="Times New Roman" w:cs="Times New Roman"/>
                <w:color w:val="auto"/>
                <w:sz w:val="24"/>
                <w:szCs w:val="24"/>
                <w:lang w:val="uk-UA" w:eastAsia="uk-UA"/>
              </w:rPr>
              <w:t>собливостей.</w:t>
            </w:r>
          </w:p>
          <w:p w:rsidR="00C844A5" w:rsidRDefault="00C1035E" w:rsidP="00F9708A">
            <w:pPr>
              <w:widowControl w:val="0"/>
              <w:spacing w:line="259" w:lineRule="auto"/>
              <w:jc w:val="both"/>
              <w:rPr>
                <w:rFonts w:ascii="Times New Roman" w:eastAsia="Times New Roman" w:hAnsi="Times New Roman" w:cs="Times New Roman"/>
                <w:color w:val="auto"/>
                <w:sz w:val="24"/>
                <w:szCs w:val="24"/>
                <w:lang w:val="uk-UA" w:eastAsia="uk-UA"/>
              </w:rPr>
            </w:pPr>
            <w:r w:rsidRPr="00CE0235">
              <w:rPr>
                <w:rFonts w:ascii="Times New Roman" w:eastAsia="Times New Roman" w:hAnsi="Times New Roman" w:cs="Times New Roman"/>
                <w:color w:val="auto"/>
                <w:sz w:val="24"/>
                <w:szCs w:val="24"/>
                <w:lang w:val="uk-UA" w:eastAsia="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991EB0" w:rsidRDefault="00991EB0" w:rsidP="00F9708A">
            <w:pPr>
              <w:keepNext/>
              <w:keepLines/>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sz w:val="24"/>
                <w:szCs w:val="24"/>
                <w:lang w:val="uk-UA"/>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991EB0" w:rsidRDefault="00991EB0" w:rsidP="00F9708A">
            <w:pPr>
              <w:widowControl w:val="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Оцінка здійснюється щодо предмета закупівлі вцілому.</w:t>
            </w:r>
          </w:p>
          <w:p w:rsidR="00991EB0" w:rsidRDefault="00991EB0" w:rsidP="00F9708A">
            <w:pPr>
              <w:widowControl w:val="0"/>
              <w:jc w:val="both"/>
              <w:rPr>
                <w:rFonts w:ascii="Times New Roman" w:eastAsiaTheme="minorHAnsi" w:hAnsi="Times New Roman" w:cs="Times New Roman"/>
                <w:sz w:val="24"/>
                <w:szCs w:val="24"/>
                <w:lang w:val="uk-UA" w:eastAsia="en-US"/>
              </w:rPr>
            </w:pPr>
            <w:r>
              <w:rPr>
                <w:rFonts w:ascii="Times New Roman" w:hAnsi="Times New Roman" w:cs="Times New Roman"/>
                <w:sz w:val="24"/>
                <w:szCs w:val="24"/>
                <w:lang w:val="uk-UA"/>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991EB0" w:rsidRDefault="00991EB0" w:rsidP="00F9708A">
            <w:pPr>
              <w:widowControl w:val="0"/>
              <w:jc w:val="both"/>
              <w:rPr>
                <w:rFonts w:ascii="Times New Roman" w:hAnsi="Times New Roman" w:cs="Times New Roman"/>
                <w:sz w:val="24"/>
                <w:szCs w:val="24"/>
                <w:lang w:val="uk-UA"/>
              </w:rPr>
            </w:pPr>
            <w:r>
              <w:rPr>
                <w:rFonts w:ascii="Times New Roman" w:hAnsi="Times New Roman" w:cs="Times New Roman"/>
                <w:sz w:val="24"/>
                <w:szCs w:val="24"/>
                <w:lang w:val="uk-UA"/>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991EB0" w:rsidRDefault="00991EB0" w:rsidP="00F9708A">
            <w:pPr>
              <w:widowControl w:val="0"/>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Розмір мінімального кроку пониження ціни під час електронного аукціону – </w:t>
            </w:r>
            <w:r>
              <w:rPr>
                <w:rFonts w:ascii="Times New Roman" w:hAnsi="Times New Roman" w:cs="Times New Roman"/>
                <w:b/>
                <w:bCs/>
                <w:sz w:val="24"/>
                <w:szCs w:val="24"/>
                <w:lang w:val="uk-UA"/>
              </w:rPr>
              <w:t>1%</w:t>
            </w:r>
          </w:p>
          <w:p w:rsidR="00991EB0" w:rsidRDefault="00991EB0" w:rsidP="00F9708A">
            <w:pPr>
              <w:widowControl w:val="0"/>
              <w:jc w:val="both"/>
              <w:rPr>
                <w:rFonts w:ascii="Times New Roman" w:hAnsi="Times New Roman" w:cs="Times New Roman"/>
                <w:sz w:val="24"/>
                <w:szCs w:val="24"/>
                <w:lang w:val="uk-UA"/>
              </w:rPr>
            </w:pPr>
            <w:r>
              <w:rPr>
                <w:rFonts w:ascii="Times New Roman" w:hAnsi="Times New Roman" w:cs="Times New Roman"/>
                <w:sz w:val="24"/>
                <w:szCs w:val="24"/>
                <w:lang w:val="uk-UA"/>
              </w:rPr>
              <w:t>Учасник визначає ціни на роботи або послуги, що він пропонує виконати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робіт даного виду.</w:t>
            </w:r>
          </w:p>
          <w:p w:rsidR="00991EB0" w:rsidRDefault="00991EB0" w:rsidP="00F9708A">
            <w:pPr>
              <w:widowControl w:val="0"/>
              <w:jc w:val="both"/>
              <w:rPr>
                <w:rFonts w:ascii="Times New Roman" w:hAnsi="Times New Roman" w:cs="Times New Roman"/>
                <w:sz w:val="24"/>
                <w:szCs w:val="24"/>
                <w:lang w:val="uk-UA"/>
              </w:rPr>
            </w:pPr>
            <w:r>
              <w:rPr>
                <w:rFonts w:ascii="Times New Roman" w:hAnsi="Times New Roman" w:cs="Times New Roman"/>
                <w:sz w:val="24"/>
                <w:szCs w:val="24"/>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C1035E" w:rsidRPr="00CE0235" w:rsidRDefault="00C1035E" w:rsidP="00F9708A">
            <w:pPr>
              <w:widowControl w:val="0"/>
              <w:spacing w:line="259" w:lineRule="auto"/>
              <w:jc w:val="both"/>
              <w:rPr>
                <w:rFonts w:ascii="Times New Roman" w:eastAsia="Times New Roman" w:hAnsi="Times New Roman" w:cs="Times New Roman"/>
                <w:color w:val="auto"/>
                <w:sz w:val="24"/>
                <w:szCs w:val="24"/>
                <w:lang w:val="uk-UA" w:eastAsia="uk-UA"/>
              </w:rPr>
            </w:pPr>
            <w:r w:rsidRPr="00CE0235">
              <w:rPr>
                <w:rFonts w:ascii="Times New Roman" w:eastAsia="Times New Roman" w:hAnsi="Times New Roman" w:cs="Times New Roman"/>
                <w:color w:val="auto"/>
                <w:sz w:val="24"/>
                <w:szCs w:val="24"/>
                <w:lang w:val="uk-UA" w:eastAsia="uk-UA"/>
              </w:rPr>
              <w:t xml:space="preserve">Строк розгляду тендерної пропозиції, що за результатами оцінки визначена найбільш економічно вигідною, </w:t>
            </w:r>
            <w:r w:rsidRPr="00CE0235">
              <w:rPr>
                <w:rFonts w:ascii="Times New Roman" w:eastAsia="Times New Roman" w:hAnsi="Times New Roman" w:cs="Times New Roman"/>
                <w:b/>
                <w:i/>
                <w:color w:val="auto"/>
                <w:sz w:val="24"/>
                <w:szCs w:val="24"/>
                <w:lang w:val="uk-UA" w:eastAsia="uk-UA"/>
              </w:rPr>
              <w:t>не повинен перевищувати п’яти робочих днів</w:t>
            </w:r>
            <w:r w:rsidRPr="00CE0235">
              <w:rPr>
                <w:rFonts w:ascii="Times New Roman" w:eastAsia="Times New Roman" w:hAnsi="Times New Roman" w:cs="Times New Roman"/>
                <w:color w:val="auto"/>
                <w:sz w:val="24"/>
                <w:szCs w:val="24"/>
                <w:lang w:val="uk-UA" w:eastAsia="uk-UA"/>
              </w:rPr>
              <w:t xml:space="preserve"> з дня визначення найбільш економічно вигідної пропозиції. Такий строк може бути аргументовано </w:t>
            </w:r>
            <w:r w:rsidRPr="00CE0235">
              <w:rPr>
                <w:rFonts w:ascii="Times New Roman" w:eastAsia="Times New Roman" w:hAnsi="Times New Roman" w:cs="Times New Roman"/>
                <w:b/>
                <w:i/>
                <w:color w:val="auto"/>
                <w:sz w:val="24"/>
                <w:szCs w:val="24"/>
                <w:lang w:val="uk-UA" w:eastAsia="uk-UA"/>
              </w:rPr>
              <w:t>продовжено замовником до 20 робочих днів</w:t>
            </w:r>
            <w:r w:rsidRPr="00CE0235">
              <w:rPr>
                <w:rFonts w:ascii="Times New Roman" w:eastAsia="Times New Roman" w:hAnsi="Times New Roman" w:cs="Times New Roman"/>
                <w:color w:val="auto"/>
                <w:sz w:val="24"/>
                <w:szCs w:val="24"/>
                <w:lang w:val="uk-UA" w:eastAsia="uk-UA"/>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C1035E" w:rsidRPr="00CE0235" w:rsidRDefault="00C1035E" w:rsidP="00F9708A">
            <w:pPr>
              <w:widowControl w:val="0"/>
              <w:spacing w:line="259" w:lineRule="auto"/>
              <w:jc w:val="both"/>
              <w:rPr>
                <w:rFonts w:ascii="Times New Roman" w:eastAsia="Times New Roman" w:hAnsi="Times New Roman" w:cs="Times New Roman"/>
                <w:color w:val="auto"/>
                <w:sz w:val="24"/>
                <w:szCs w:val="24"/>
                <w:lang w:val="uk-UA" w:eastAsia="uk-UA"/>
              </w:rPr>
            </w:pPr>
            <w:r w:rsidRPr="00CE0235">
              <w:rPr>
                <w:rFonts w:ascii="Times New Roman" w:eastAsia="Times New Roman" w:hAnsi="Times New Roman" w:cs="Times New Roman"/>
                <w:color w:val="auto"/>
                <w:sz w:val="24"/>
                <w:szCs w:val="24"/>
                <w:lang w:val="uk-UA"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rsidR="00C1035E" w:rsidRPr="00CE0235" w:rsidRDefault="00C1035E" w:rsidP="00F9708A">
            <w:pPr>
              <w:widowControl w:val="0"/>
              <w:spacing w:line="259" w:lineRule="auto"/>
              <w:jc w:val="both"/>
              <w:rPr>
                <w:rFonts w:ascii="Times New Roman" w:eastAsia="Times New Roman" w:hAnsi="Times New Roman" w:cs="Times New Roman"/>
                <w:color w:val="auto"/>
                <w:sz w:val="24"/>
                <w:szCs w:val="24"/>
                <w:lang w:val="uk-UA" w:eastAsia="uk-UA"/>
              </w:rPr>
            </w:pPr>
            <w:r w:rsidRPr="00CE0235">
              <w:rPr>
                <w:rFonts w:ascii="Times New Roman" w:eastAsia="Times New Roman" w:hAnsi="Times New Roman" w:cs="Times New Roman"/>
                <w:color w:val="auto"/>
                <w:sz w:val="24"/>
                <w:szCs w:val="24"/>
                <w:lang w:val="uk-UA" w:eastAsia="uk-UA"/>
              </w:rPr>
              <w:t>Замовник та учасники не можуть ініціювати будь-які переговори з питань внесення змін до змісту або ціни поданої тендерної пропозиції.</w:t>
            </w:r>
          </w:p>
          <w:p w:rsidR="00C1035E" w:rsidRPr="00CE0235" w:rsidRDefault="00C1035E" w:rsidP="00F9708A">
            <w:pPr>
              <w:widowControl w:val="0"/>
              <w:spacing w:line="259" w:lineRule="auto"/>
              <w:jc w:val="both"/>
              <w:rPr>
                <w:rFonts w:ascii="Times New Roman" w:eastAsia="Times New Roman" w:hAnsi="Times New Roman" w:cs="Times New Roman"/>
                <w:color w:val="auto"/>
                <w:sz w:val="24"/>
                <w:szCs w:val="24"/>
                <w:lang w:val="uk-UA" w:eastAsia="uk-UA"/>
              </w:rPr>
            </w:pPr>
            <w:r w:rsidRPr="00CE0235">
              <w:rPr>
                <w:rFonts w:ascii="Times New Roman" w:eastAsia="Times New Roman" w:hAnsi="Times New Roman" w:cs="Times New Roman"/>
                <w:b/>
                <w:i/>
                <w:color w:val="auto"/>
                <w:sz w:val="24"/>
                <w:szCs w:val="24"/>
                <w:lang w:val="uk-UA" w:eastAsia="uk-UA"/>
              </w:rPr>
              <w:t>Аномально низька ціна тендерної пропозиції</w:t>
            </w:r>
            <w:r w:rsidRPr="00CE0235">
              <w:rPr>
                <w:rFonts w:ascii="Times New Roman" w:eastAsia="Times New Roman" w:hAnsi="Times New Roman" w:cs="Times New Roman"/>
                <w:color w:val="auto"/>
                <w:sz w:val="24"/>
                <w:szCs w:val="24"/>
                <w:lang w:val="uk-UA" w:eastAsia="uk-UA"/>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C1035E" w:rsidRPr="00CE0235" w:rsidRDefault="00C1035E" w:rsidP="00F9708A">
            <w:pPr>
              <w:widowControl w:val="0"/>
              <w:spacing w:line="259" w:lineRule="auto"/>
              <w:jc w:val="both"/>
              <w:rPr>
                <w:rFonts w:ascii="Times New Roman" w:eastAsia="Times New Roman" w:hAnsi="Times New Roman" w:cs="Times New Roman"/>
                <w:b/>
                <w:i/>
                <w:color w:val="auto"/>
                <w:sz w:val="24"/>
                <w:szCs w:val="24"/>
                <w:lang w:val="uk-UA" w:eastAsia="uk-UA"/>
              </w:rPr>
            </w:pPr>
            <w:r w:rsidRPr="00CE0235">
              <w:rPr>
                <w:rFonts w:ascii="Times New Roman" w:eastAsia="Times New Roman" w:hAnsi="Times New Roman" w:cs="Times New Roman"/>
                <w:color w:val="auto"/>
                <w:sz w:val="24"/>
                <w:szCs w:val="24"/>
                <w:lang w:val="uk-UA" w:eastAsia="uk-UA"/>
              </w:rPr>
              <w:t xml:space="preserve">Учасник, який надав найбільш економічно вигідну тендерну пропозицію, що є аномально низькою, </w:t>
            </w:r>
            <w:r w:rsidRPr="00CE0235">
              <w:rPr>
                <w:rFonts w:ascii="Times New Roman" w:eastAsia="Times New Roman" w:hAnsi="Times New Roman" w:cs="Times New Roman"/>
                <w:b/>
                <w:i/>
                <w:color w:val="auto"/>
                <w:sz w:val="24"/>
                <w:szCs w:val="24"/>
                <w:lang w:val="uk-UA" w:eastAsia="uk-UA"/>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sidRPr="00CE0235">
              <w:rPr>
                <w:rFonts w:ascii="Times New Roman" w:eastAsia="Times New Roman" w:hAnsi="Times New Roman" w:cs="Times New Roman"/>
                <w:b/>
                <w:i/>
                <w:color w:val="00B050"/>
                <w:sz w:val="24"/>
                <w:szCs w:val="24"/>
                <w:lang w:val="uk-UA" w:eastAsia="uk-UA"/>
              </w:rPr>
              <w:t xml:space="preserve"> </w:t>
            </w:r>
            <w:r w:rsidRPr="00CE0235">
              <w:rPr>
                <w:rFonts w:ascii="Times New Roman" w:eastAsia="Times New Roman" w:hAnsi="Times New Roman" w:cs="Times New Roman"/>
                <w:b/>
                <w:i/>
                <w:color w:val="auto"/>
                <w:sz w:val="24"/>
                <w:szCs w:val="24"/>
                <w:lang w:val="uk-UA" w:eastAsia="uk-UA"/>
              </w:rPr>
              <w:t>пропозиції.</w:t>
            </w:r>
          </w:p>
          <w:p w:rsidR="00C1035E" w:rsidRPr="00CE0235" w:rsidRDefault="00C1035E" w:rsidP="00F9708A">
            <w:pPr>
              <w:widowControl w:val="0"/>
              <w:spacing w:line="259" w:lineRule="auto"/>
              <w:jc w:val="both"/>
              <w:rPr>
                <w:rFonts w:ascii="Times New Roman" w:eastAsia="Times New Roman" w:hAnsi="Times New Roman" w:cs="Times New Roman"/>
                <w:color w:val="auto"/>
                <w:sz w:val="24"/>
                <w:szCs w:val="24"/>
                <w:lang w:val="uk-UA" w:eastAsia="uk-UA"/>
              </w:rPr>
            </w:pPr>
            <w:r w:rsidRPr="00CE0235">
              <w:rPr>
                <w:rFonts w:ascii="Times New Roman" w:eastAsia="Times New Roman" w:hAnsi="Times New Roman" w:cs="Times New Roman"/>
                <w:color w:val="auto"/>
                <w:sz w:val="24"/>
                <w:szCs w:val="24"/>
                <w:lang w:val="uk-UA" w:eastAsia="uk-UA"/>
              </w:rPr>
              <w:t xml:space="preserve">Замовник може відхилити аномально низьку тендерну пропозицію, у разі якщо учасник не надав належного </w:t>
            </w:r>
            <w:r w:rsidRPr="00CE0235">
              <w:rPr>
                <w:rFonts w:ascii="Times New Roman" w:eastAsia="Times New Roman" w:hAnsi="Times New Roman" w:cs="Times New Roman"/>
                <w:color w:val="auto"/>
                <w:sz w:val="24"/>
                <w:szCs w:val="24"/>
                <w:lang w:val="uk-UA" w:eastAsia="uk-UA"/>
              </w:rPr>
              <w:lastRenderedPageBreak/>
              <w:t>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991EB0" w:rsidRDefault="00991EB0" w:rsidP="00F9708A">
            <w:pPr>
              <w:widowControl w:val="0"/>
              <w:jc w:val="both"/>
              <w:rPr>
                <w:rFonts w:ascii="Times New Roman" w:eastAsiaTheme="minorHAnsi" w:hAnsi="Times New Roman" w:cs="Times New Roman"/>
                <w:b/>
                <w:bCs/>
                <w:i/>
                <w:iCs/>
                <w:color w:val="auto"/>
                <w:sz w:val="24"/>
                <w:szCs w:val="24"/>
                <w:lang w:val="uk-UA"/>
              </w:rPr>
            </w:pPr>
            <w:r>
              <w:rPr>
                <w:rFonts w:ascii="Times New Roman" w:hAnsi="Times New Roman" w:cs="Times New Roman"/>
                <w:b/>
                <w:bCs/>
                <w:i/>
                <w:iCs/>
                <w:sz w:val="24"/>
                <w:szCs w:val="24"/>
                <w:lang w:val="uk-UA"/>
              </w:rPr>
              <w:t>Обґрунтування аномально низької тендерної пропозиції повинно містити детальну інформацію (разом з підтверджуючими документами), щодо одного із нижче перелічених пунктів, а саме завдяки чому буде досягнута економія:</w:t>
            </w:r>
          </w:p>
          <w:p w:rsidR="00991EB0" w:rsidRDefault="00991EB0" w:rsidP="00F9708A">
            <w:pPr>
              <w:pStyle w:val="af3"/>
              <w:widowControl w:val="0"/>
              <w:numPr>
                <w:ilvl w:val="0"/>
                <w:numId w:val="47"/>
              </w:numPr>
              <w:spacing w:after="160" w:line="256" w:lineRule="auto"/>
              <w:jc w:val="both"/>
              <w:rPr>
                <w:rFonts w:ascii="Times New Roman" w:hAnsi="Times New Roman" w:cs="Times New Roman"/>
                <w:sz w:val="24"/>
                <w:szCs w:val="24"/>
                <w:lang w:val="uk-UA"/>
              </w:rPr>
            </w:pPr>
            <w:r>
              <w:rPr>
                <w:rFonts w:ascii="Times New Roman" w:hAnsi="Times New Roman" w:cs="Times New Roman"/>
                <w:sz w:val="24"/>
                <w:szCs w:val="24"/>
                <w:lang w:val="uk-UA"/>
              </w:rPr>
              <w:t>економічні особливості виробничого процесу, способу виконання робіт або надання послуг;</w:t>
            </w:r>
          </w:p>
          <w:p w:rsidR="00991EB0" w:rsidRDefault="00991EB0" w:rsidP="00F9708A">
            <w:pPr>
              <w:pStyle w:val="af3"/>
              <w:widowControl w:val="0"/>
              <w:numPr>
                <w:ilvl w:val="0"/>
                <w:numId w:val="47"/>
              </w:numPr>
              <w:spacing w:after="160" w:line="256" w:lineRule="auto"/>
              <w:jc w:val="both"/>
              <w:rPr>
                <w:rFonts w:ascii="Times New Roman" w:hAnsi="Times New Roman" w:cs="Times New Roman"/>
                <w:sz w:val="24"/>
                <w:szCs w:val="24"/>
                <w:lang w:val="uk-UA"/>
              </w:rPr>
            </w:pPr>
            <w:r>
              <w:rPr>
                <w:rFonts w:ascii="Times New Roman" w:hAnsi="Times New Roman" w:cs="Times New Roman"/>
                <w:sz w:val="24"/>
                <w:szCs w:val="24"/>
                <w:lang w:val="uk-UA"/>
              </w:rPr>
              <w:t>застосовані технічні рішення або будь-які інші виключні сприятливі умови, доступні для учасника при виконанні договору;</w:t>
            </w:r>
          </w:p>
          <w:p w:rsidR="00991EB0" w:rsidRDefault="00991EB0" w:rsidP="00F9708A">
            <w:pPr>
              <w:pStyle w:val="af3"/>
              <w:widowControl w:val="0"/>
              <w:numPr>
                <w:ilvl w:val="0"/>
                <w:numId w:val="47"/>
              </w:numPr>
              <w:spacing w:after="160" w:line="256" w:lineRule="auto"/>
              <w:jc w:val="both"/>
              <w:rPr>
                <w:rFonts w:ascii="Times New Roman" w:hAnsi="Times New Roman" w:cs="Times New Roman"/>
                <w:sz w:val="24"/>
                <w:szCs w:val="24"/>
                <w:lang w:val="uk-UA"/>
              </w:rPr>
            </w:pPr>
            <w:r>
              <w:rPr>
                <w:rFonts w:ascii="Times New Roman" w:hAnsi="Times New Roman" w:cs="Times New Roman"/>
                <w:sz w:val="24"/>
                <w:szCs w:val="24"/>
                <w:lang w:val="uk-UA"/>
              </w:rPr>
              <w:t>оригінальність робіт, матеріалів, послуг, які пропонуються учасником;</w:t>
            </w:r>
          </w:p>
          <w:p w:rsidR="00991EB0" w:rsidRDefault="00991EB0" w:rsidP="00F9708A">
            <w:pPr>
              <w:pStyle w:val="af3"/>
              <w:widowControl w:val="0"/>
              <w:numPr>
                <w:ilvl w:val="0"/>
                <w:numId w:val="47"/>
              </w:numPr>
              <w:spacing w:after="160" w:line="256"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відповідність вимогам стандартам та іншим умовам, визначеним у тендерній документації;</w:t>
            </w:r>
          </w:p>
          <w:p w:rsidR="00991EB0" w:rsidRDefault="00991EB0" w:rsidP="00F9708A">
            <w:pPr>
              <w:pStyle w:val="af3"/>
              <w:widowControl w:val="0"/>
              <w:numPr>
                <w:ilvl w:val="0"/>
                <w:numId w:val="47"/>
              </w:numPr>
              <w:spacing w:after="160" w:line="256" w:lineRule="auto"/>
              <w:jc w:val="both"/>
              <w:rPr>
                <w:rFonts w:ascii="Times New Roman" w:hAnsi="Times New Roman" w:cs="Times New Roman"/>
                <w:sz w:val="24"/>
                <w:szCs w:val="24"/>
                <w:lang w:val="uk-UA"/>
              </w:rPr>
            </w:pPr>
            <w:r>
              <w:rPr>
                <w:rFonts w:ascii="Times New Roman" w:hAnsi="Times New Roman" w:cs="Times New Roman"/>
                <w:sz w:val="24"/>
                <w:szCs w:val="24"/>
                <w:lang w:val="uk-UA"/>
              </w:rPr>
              <w:t>особливості залучення працівників, джерела походження матеріалів, обладнання, устаткування, віддаленості від місця поставки, виконання робіт або надання послуг;</w:t>
            </w:r>
          </w:p>
          <w:p w:rsidR="00991EB0" w:rsidRDefault="00991EB0" w:rsidP="00F9708A">
            <w:pPr>
              <w:pStyle w:val="af3"/>
              <w:widowControl w:val="0"/>
              <w:numPr>
                <w:ilvl w:val="0"/>
                <w:numId w:val="47"/>
              </w:numPr>
              <w:spacing w:line="256" w:lineRule="auto"/>
              <w:jc w:val="both"/>
              <w:rPr>
                <w:rFonts w:ascii="Times New Roman" w:hAnsi="Times New Roman" w:cs="Times New Roman"/>
                <w:sz w:val="24"/>
                <w:szCs w:val="24"/>
                <w:lang w:val="uk-UA"/>
              </w:rPr>
            </w:pPr>
            <w:r>
              <w:rPr>
                <w:rFonts w:ascii="Times New Roman" w:hAnsi="Times New Roman" w:cs="Times New Roman"/>
                <w:sz w:val="24"/>
                <w:szCs w:val="24"/>
                <w:lang w:val="uk-UA"/>
              </w:rPr>
              <w:t>інформація щодо економічних, технологічних та організаційних особливостей роботи залучених субпідрядників тощо.</w:t>
            </w:r>
          </w:p>
          <w:p w:rsidR="00C1035E" w:rsidRPr="00CE0235" w:rsidRDefault="00C1035E" w:rsidP="00F9708A">
            <w:pPr>
              <w:widowControl w:val="0"/>
              <w:shd w:val="clear" w:color="auto" w:fill="FFFFFF"/>
              <w:spacing w:line="259" w:lineRule="auto"/>
              <w:jc w:val="both"/>
              <w:rPr>
                <w:rFonts w:ascii="Times New Roman" w:eastAsia="Times New Roman" w:hAnsi="Times New Roman" w:cs="Times New Roman"/>
                <w:color w:val="auto"/>
                <w:sz w:val="24"/>
                <w:szCs w:val="24"/>
                <w:lang w:val="uk-UA" w:eastAsia="uk-UA"/>
              </w:rPr>
            </w:pPr>
            <w:r w:rsidRPr="00CE0235">
              <w:rPr>
                <w:rFonts w:ascii="Times New Roman" w:eastAsia="Times New Roman" w:hAnsi="Times New Roman" w:cs="Times New Roman"/>
                <w:sz w:val="24"/>
                <w:szCs w:val="24"/>
                <w:lang w:val="uk-UA" w:eastAsia="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sidRPr="00CE0235">
              <w:rPr>
                <w:rFonts w:ascii="Times New Roman" w:eastAsia="Times New Roman" w:hAnsi="Times New Roman" w:cs="Times New Roman"/>
                <w:color w:val="auto"/>
                <w:sz w:val="24"/>
                <w:szCs w:val="24"/>
                <w:lang w:val="uk-UA" w:eastAsia="uk-UA"/>
              </w:rPr>
              <w:t>м Особливостей</w:t>
            </w:r>
            <w:r w:rsidRPr="00CE0235">
              <w:rPr>
                <w:rFonts w:ascii="Times New Roman" w:eastAsia="Times New Roman" w:hAnsi="Times New Roman" w:cs="Times New Roman"/>
                <w:sz w:val="24"/>
                <w:szCs w:val="24"/>
                <w:lang w:val="uk-UA" w:eastAsia="uk-UA"/>
              </w:rPr>
              <w:t>.</w:t>
            </w:r>
          </w:p>
          <w:p w:rsidR="00C1035E" w:rsidRPr="00CE0235" w:rsidRDefault="00C1035E" w:rsidP="00F9708A">
            <w:pPr>
              <w:widowControl w:val="0"/>
              <w:spacing w:line="259" w:lineRule="auto"/>
              <w:jc w:val="both"/>
              <w:rPr>
                <w:rFonts w:ascii="Times New Roman" w:eastAsia="Times New Roman" w:hAnsi="Times New Roman" w:cs="Times New Roman"/>
                <w:color w:val="auto"/>
                <w:sz w:val="24"/>
                <w:szCs w:val="24"/>
                <w:lang w:val="uk-UA" w:eastAsia="uk-UA"/>
              </w:rPr>
            </w:pPr>
            <w:r w:rsidRPr="00CE0235">
              <w:rPr>
                <w:rFonts w:ascii="Times New Roman" w:eastAsia="Times New Roman" w:hAnsi="Times New Roman" w:cs="Times New Roman"/>
                <w:color w:val="auto"/>
                <w:sz w:val="24"/>
                <w:szCs w:val="24"/>
                <w:lang w:val="uk-UA" w:eastAsia="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C1035E" w:rsidRPr="00CE0235" w:rsidRDefault="00C1035E" w:rsidP="00F9708A">
            <w:pPr>
              <w:widowControl w:val="0"/>
              <w:spacing w:line="259" w:lineRule="auto"/>
              <w:jc w:val="both"/>
              <w:rPr>
                <w:rFonts w:ascii="Times New Roman" w:eastAsia="Times New Roman" w:hAnsi="Times New Roman" w:cs="Times New Roman"/>
                <w:color w:val="auto"/>
                <w:sz w:val="24"/>
                <w:szCs w:val="24"/>
                <w:lang w:val="uk-UA" w:eastAsia="uk-UA"/>
              </w:rPr>
            </w:pPr>
            <w:r w:rsidRPr="00CE0235">
              <w:rPr>
                <w:rFonts w:ascii="Times New Roman" w:eastAsia="Times New Roman" w:hAnsi="Times New Roman" w:cs="Times New Roman"/>
                <w:color w:val="auto"/>
                <w:sz w:val="24"/>
                <w:szCs w:val="24"/>
                <w:lang w:val="uk-UA" w:eastAsia="uk-UA"/>
              </w:rPr>
              <w:t xml:space="preserve">У разі отримання достовірної інформації про невідповідність переможця процедури закупівлі вимогам кваліфікаційних критеріїв </w:t>
            </w:r>
            <w:r w:rsidRPr="00CE0235">
              <w:rPr>
                <w:rFonts w:ascii="Times New Roman" w:eastAsia="Times New Roman" w:hAnsi="Times New Roman" w:cs="Times New Roman"/>
                <w:i/>
                <w:color w:val="auto"/>
                <w:sz w:val="24"/>
                <w:szCs w:val="24"/>
                <w:lang w:val="uk-UA" w:eastAsia="uk-UA"/>
              </w:rPr>
              <w:t>(якщо такі вимагались)</w:t>
            </w:r>
            <w:r w:rsidRPr="00CE0235">
              <w:rPr>
                <w:rFonts w:ascii="Times New Roman" w:eastAsia="Times New Roman" w:hAnsi="Times New Roman" w:cs="Times New Roman"/>
                <w:color w:val="auto"/>
                <w:sz w:val="24"/>
                <w:szCs w:val="24"/>
                <w:lang w:val="uk-UA" w:eastAsia="uk-UA"/>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sidRPr="00991EB0">
              <w:rPr>
                <w:rFonts w:ascii="Times New Roman" w:eastAsia="Times New Roman" w:hAnsi="Times New Roman" w:cs="Times New Roman"/>
                <w:color w:val="auto"/>
                <w:sz w:val="24"/>
                <w:szCs w:val="24"/>
                <w:lang w:val="uk-UA" w:eastAsia="uk-UA"/>
              </w:rPr>
              <w:t>Особливостей.</w:t>
            </w:r>
          </w:p>
          <w:p w:rsidR="00C1035E" w:rsidRPr="00CE0235" w:rsidRDefault="00C1035E" w:rsidP="00F9708A">
            <w:pPr>
              <w:widowControl w:val="0"/>
              <w:spacing w:line="228" w:lineRule="auto"/>
              <w:jc w:val="both"/>
              <w:rPr>
                <w:rFonts w:ascii="Times New Roman" w:eastAsia="Times New Roman" w:hAnsi="Times New Roman" w:cs="Times New Roman"/>
                <w:color w:val="auto"/>
                <w:sz w:val="24"/>
                <w:szCs w:val="24"/>
                <w:highlight w:val="white"/>
                <w:lang w:val="uk-UA" w:eastAsia="uk-UA"/>
              </w:rPr>
            </w:pPr>
            <w:r w:rsidRPr="00CE0235">
              <w:rPr>
                <w:rFonts w:ascii="Times New Roman" w:eastAsia="Times New Roman" w:hAnsi="Times New Roman" w:cs="Times New Roman"/>
                <w:color w:val="auto"/>
                <w:sz w:val="24"/>
                <w:szCs w:val="24"/>
                <w:highlight w:val="white"/>
                <w:lang w:val="uk-UA" w:eastAsia="uk-UA"/>
              </w:rPr>
              <w:t xml:space="preserve">Якщо замовником під час розгляду тендерної пропозиції учасника процедури закупівлі виявлено невідповідності </w:t>
            </w:r>
            <w:r w:rsidRPr="00CE0235">
              <w:rPr>
                <w:rFonts w:ascii="Times New Roman" w:eastAsia="Times New Roman" w:hAnsi="Times New Roman" w:cs="Times New Roman"/>
                <w:b/>
                <w:color w:val="auto"/>
                <w:sz w:val="24"/>
                <w:szCs w:val="24"/>
                <w:highlight w:val="white"/>
                <w:lang w:val="uk-UA" w:eastAsia="uk-UA"/>
              </w:rPr>
              <w:t xml:space="preserve">в </w:t>
            </w:r>
            <w:r w:rsidRPr="00CE0235">
              <w:rPr>
                <w:rFonts w:ascii="Times New Roman" w:eastAsia="Times New Roman" w:hAnsi="Times New Roman" w:cs="Times New Roman"/>
                <w:b/>
                <w:i/>
                <w:color w:val="auto"/>
                <w:sz w:val="24"/>
                <w:szCs w:val="24"/>
                <w:highlight w:val="white"/>
                <w:lang w:val="uk-UA" w:eastAsia="uk-UA"/>
              </w:rPr>
              <w:t>інформації та/або документах</w:t>
            </w:r>
            <w:r w:rsidRPr="00CE0235">
              <w:rPr>
                <w:rFonts w:ascii="Times New Roman" w:eastAsia="Times New Roman" w:hAnsi="Times New Roman" w:cs="Times New Roman"/>
                <w:b/>
                <w:color w:val="auto"/>
                <w:sz w:val="24"/>
                <w:szCs w:val="24"/>
                <w:highlight w:val="white"/>
                <w:lang w:val="uk-UA" w:eastAsia="uk-UA"/>
              </w:rPr>
              <w:t>,</w:t>
            </w:r>
            <w:r w:rsidRPr="00CE0235">
              <w:rPr>
                <w:rFonts w:ascii="Times New Roman" w:eastAsia="Times New Roman" w:hAnsi="Times New Roman" w:cs="Times New Roman"/>
                <w:color w:val="auto"/>
                <w:sz w:val="24"/>
                <w:szCs w:val="24"/>
                <w:highlight w:val="white"/>
                <w:lang w:val="uk-UA" w:eastAsia="uk-UA"/>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CE0235">
              <w:rPr>
                <w:rFonts w:ascii="Times New Roman" w:eastAsia="Times New Roman" w:hAnsi="Times New Roman" w:cs="Times New Roman"/>
                <w:b/>
                <w:i/>
                <w:color w:val="auto"/>
                <w:sz w:val="24"/>
                <w:szCs w:val="24"/>
                <w:highlight w:val="white"/>
                <w:lang w:val="uk-UA" w:eastAsia="uk-UA"/>
              </w:rPr>
              <w:t>не може бути меншим ніж два робочі дні</w:t>
            </w:r>
            <w:r w:rsidRPr="00CE0235">
              <w:rPr>
                <w:rFonts w:ascii="Times New Roman" w:eastAsia="Times New Roman" w:hAnsi="Times New Roman" w:cs="Times New Roman"/>
                <w:b/>
                <w:color w:val="auto"/>
                <w:sz w:val="24"/>
                <w:szCs w:val="24"/>
                <w:highlight w:val="white"/>
                <w:lang w:val="uk-UA" w:eastAsia="uk-UA"/>
              </w:rPr>
              <w:t xml:space="preserve"> </w:t>
            </w:r>
            <w:r w:rsidRPr="00CE0235">
              <w:rPr>
                <w:rFonts w:ascii="Times New Roman" w:eastAsia="Times New Roman" w:hAnsi="Times New Roman" w:cs="Times New Roman"/>
                <w:color w:val="auto"/>
                <w:sz w:val="24"/>
                <w:szCs w:val="24"/>
                <w:highlight w:val="white"/>
                <w:lang w:val="uk-UA" w:eastAsia="uk-UA"/>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1035E" w:rsidRPr="00CE0235" w:rsidRDefault="00C1035E" w:rsidP="00F9708A">
            <w:pPr>
              <w:widowControl w:val="0"/>
              <w:shd w:val="clear" w:color="auto" w:fill="FFFFFF"/>
              <w:spacing w:line="228" w:lineRule="auto"/>
              <w:jc w:val="both"/>
              <w:rPr>
                <w:rFonts w:ascii="Times New Roman" w:eastAsia="Times New Roman" w:hAnsi="Times New Roman" w:cs="Times New Roman"/>
                <w:color w:val="auto"/>
                <w:sz w:val="24"/>
                <w:szCs w:val="24"/>
                <w:highlight w:val="white"/>
                <w:lang w:val="uk-UA" w:eastAsia="uk-UA"/>
              </w:rPr>
            </w:pPr>
            <w:r w:rsidRPr="00CE0235">
              <w:rPr>
                <w:rFonts w:ascii="Times New Roman" w:eastAsia="Times New Roman" w:hAnsi="Times New Roman" w:cs="Times New Roman"/>
                <w:b/>
                <w:i/>
                <w:color w:val="auto"/>
                <w:sz w:val="24"/>
                <w:szCs w:val="24"/>
                <w:highlight w:val="white"/>
                <w:lang w:val="uk-UA" w:eastAsia="uk-UA"/>
              </w:rPr>
              <w:t>Під невідповідністю</w:t>
            </w:r>
            <w:r w:rsidRPr="00CE0235">
              <w:rPr>
                <w:rFonts w:ascii="Times New Roman" w:eastAsia="Times New Roman" w:hAnsi="Times New Roman" w:cs="Times New Roman"/>
                <w:color w:val="auto"/>
                <w:sz w:val="24"/>
                <w:szCs w:val="24"/>
                <w:highlight w:val="white"/>
                <w:lang w:val="uk-UA" w:eastAsia="uk-UA"/>
              </w:rPr>
              <w:t xml:space="preserve"> в інформації та/або документах, що подані </w:t>
            </w:r>
            <w:r w:rsidRPr="00CE0235">
              <w:rPr>
                <w:rFonts w:ascii="Times New Roman" w:eastAsia="Times New Roman" w:hAnsi="Times New Roman" w:cs="Times New Roman"/>
                <w:color w:val="auto"/>
                <w:sz w:val="24"/>
                <w:szCs w:val="24"/>
                <w:highlight w:val="white"/>
                <w:lang w:val="uk-UA" w:eastAsia="uk-UA"/>
              </w:rPr>
              <w:lastRenderedPageBreak/>
              <w:t xml:space="preserve">учасником процедури закупівлі у складі тендерної пропозиції та/або подання яких вимагається тендерною документацією, </w:t>
            </w:r>
            <w:r w:rsidRPr="008F77A3">
              <w:rPr>
                <w:rFonts w:ascii="Times New Roman" w:eastAsia="Times New Roman" w:hAnsi="Times New Roman" w:cs="Times New Roman"/>
                <w:color w:val="auto"/>
                <w:sz w:val="24"/>
                <w:szCs w:val="24"/>
                <w:highlight w:val="white"/>
                <w:lang w:val="uk-UA" w:eastAsia="uk-UA"/>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CE0235">
              <w:rPr>
                <w:rFonts w:ascii="Times New Roman" w:eastAsia="Times New Roman" w:hAnsi="Times New Roman" w:cs="Times New Roman"/>
                <w:b/>
                <w:color w:val="auto"/>
                <w:sz w:val="24"/>
                <w:szCs w:val="24"/>
                <w:highlight w:val="white"/>
                <w:lang w:val="uk-UA" w:eastAsia="uk-UA"/>
              </w:rPr>
              <w:t xml:space="preserve"> </w:t>
            </w:r>
            <w:r w:rsidRPr="008F77A3">
              <w:rPr>
                <w:rFonts w:ascii="Times New Roman" w:eastAsia="Times New Roman" w:hAnsi="Times New Roman" w:cs="Times New Roman"/>
                <w:b/>
                <w:i/>
                <w:color w:val="auto"/>
                <w:sz w:val="24"/>
                <w:szCs w:val="24"/>
                <w:highlight w:val="white"/>
                <w:lang w:val="uk-UA" w:eastAsia="uk-UA"/>
              </w:rPr>
              <w:t>(крім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r w:rsidR="008F77A3">
              <w:rPr>
                <w:rFonts w:ascii="Times New Roman" w:eastAsia="Times New Roman" w:hAnsi="Times New Roman" w:cs="Times New Roman"/>
                <w:color w:val="auto"/>
                <w:sz w:val="24"/>
                <w:szCs w:val="24"/>
                <w:highlight w:val="white"/>
                <w:lang w:val="uk-UA" w:eastAsia="uk-UA"/>
              </w:rPr>
              <w:t>.</w:t>
            </w:r>
          </w:p>
          <w:p w:rsidR="00C1035E" w:rsidRPr="00CE0235" w:rsidRDefault="00C1035E" w:rsidP="00F9708A">
            <w:pPr>
              <w:widowControl w:val="0"/>
              <w:shd w:val="clear" w:color="auto" w:fill="FFFFFF"/>
              <w:spacing w:line="228" w:lineRule="auto"/>
              <w:jc w:val="both"/>
              <w:rPr>
                <w:rFonts w:ascii="Times New Roman" w:eastAsia="Times New Roman" w:hAnsi="Times New Roman" w:cs="Times New Roman"/>
                <w:color w:val="auto"/>
                <w:sz w:val="24"/>
                <w:szCs w:val="24"/>
                <w:highlight w:val="white"/>
                <w:lang w:val="uk-UA" w:eastAsia="uk-UA"/>
              </w:rPr>
            </w:pPr>
            <w:r w:rsidRPr="00CE0235">
              <w:rPr>
                <w:rFonts w:ascii="Times New Roman" w:eastAsia="Times New Roman" w:hAnsi="Times New Roman" w:cs="Times New Roman"/>
                <w:b/>
                <w:i/>
                <w:color w:val="auto"/>
                <w:sz w:val="24"/>
                <w:szCs w:val="24"/>
                <w:highlight w:val="white"/>
                <w:lang w:val="uk-UA" w:eastAsia="uk-UA"/>
              </w:rPr>
              <w:t>Невідповідністю</w:t>
            </w:r>
            <w:r w:rsidRPr="00CE0235">
              <w:rPr>
                <w:rFonts w:ascii="Times New Roman" w:eastAsia="Times New Roman" w:hAnsi="Times New Roman" w:cs="Times New Roman"/>
                <w:color w:val="auto"/>
                <w:sz w:val="24"/>
                <w:szCs w:val="24"/>
                <w:highlight w:val="white"/>
                <w:lang w:val="uk-UA" w:eastAsia="uk-UA"/>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CE0235">
              <w:rPr>
                <w:rFonts w:ascii="Times New Roman" w:eastAsia="Times New Roman" w:hAnsi="Times New Roman" w:cs="Times New Roman"/>
                <w:b/>
                <w:i/>
                <w:color w:val="auto"/>
                <w:sz w:val="24"/>
                <w:szCs w:val="24"/>
                <w:highlight w:val="white"/>
                <w:lang w:val="uk-UA" w:eastAsia="uk-UA"/>
              </w:rPr>
              <w:t>вважаються помилки, виправлення яких не призводить до зміни</w:t>
            </w:r>
            <w:r w:rsidRPr="00CE0235">
              <w:rPr>
                <w:rFonts w:ascii="Times New Roman" w:eastAsia="Times New Roman" w:hAnsi="Times New Roman" w:cs="Times New Roman"/>
                <w:b/>
                <w:color w:val="auto"/>
                <w:sz w:val="24"/>
                <w:szCs w:val="24"/>
                <w:highlight w:val="white"/>
                <w:lang w:val="uk-UA" w:eastAsia="uk-UA"/>
              </w:rPr>
              <w:t xml:space="preserve"> </w:t>
            </w:r>
            <w:r w:rsidRPr="00CE0235">
              <w:rPr>
                <w:rFonts w:ascii="Times New Roman" w:eastAsia="Times New Roman" w:hAnsi="Times New Roman" w:cs="Times New Roman"/>
                <w:b/>
                <w:i/>
                <w:color w:val="auto"/>
                <w:sz w:val="24"/>
                <w:szCs w:val="24"/>
                <w:highlight w:val="white"/>
                <w:lang w:val="uk-UA" w:eastAsia="uk-UA"/>
              </w:rPr>
              <w:t>предмета закупівлі, запропонованого учасником</w:t>
            </w:r>
            <w:r w:rsidRPr="00CE0235">
              <w:rPr>
                <w:rFonts w:ascii="Times New Roman" w:eastAsia="Times New Roman" w:hAnsi="Times New Roman" w:cs="Times New Roman"/>
                <w:color w:val="auto"/>
                <w:sz w:val="24"/>
                <w:szCs w:val="24"/>
                <w:highlight w:val="white"/>
                <w:lang w:val="uk-UA" w:eastAsia="uk-UA"/>
              </w:rPr>
              <w:t xml:space="preserve"> процедури закупівлі у складі його тендерної пропозиції, </w:t>
            </w:r>
            <w:r w:rsidRPr="008F77A3">
              <w:rPr>
                <w:rFonts w:ascii="Times New Roman" w:eastAsia="Times New Roman" w:hAnsi="Times New Roman" w:cs="Times New Roman"/>
                <w:b/>
                <w:i/>
                <w:color w:val="auto"/>
                <w:sz w:val="24"/>
                <w:szCs w:val="24"/>
                <w:highlight w:val="white"/>
                <w:lang w:val="uk-UA" w:eastAsia="uk-UA"/>
              </w:rPr>
              <w:t>найменування товару, марки, моделі тощо.</w:t>
            </w:r>
          </w:p>
          <w:p w:rsidR="00C1035E" w:rsidRPr="00CE0235" w:rsidRDefault="00C1035E" w:rsidP="00F9708A">
            <w:pPr>
              <w:widowControl w:val="0"/>
              <w:spacing w:line="228" w:lineRule="auto"/>
              <w:jc w:val="both"/>
              <w:rPr>
                <w:rFonts w:ascii="Times New Roman" w:eastAsia="Times New Roman" w:hAnsi="Times New Roman" w:cs="Times New Roman"/>
                <w:color w:val="auto"/>
                <w:sz w:val="24"/>
                <w:szCs w:val="24"/>
                <w:highlight w:val="white"/>
                <w:lang w:val="uk-UA" w:eastAsia="uk-UA"/>
              </w:rPr>
            </w:pPr>
            <w:r w:rsidRPr="00CE0235">
              <w:rPr>
                <w:rFonts w:ascii="Times New Roman" w:eastAsia="Times New Roman" w:hAnsi="Times New Roman" w:cs="Times New Roman"/>
                <w:color w:val="auto"/>
                <w:sz w:val="24"/>
                <w:szCs w:val="24"/>
                <w:highlight w:val="white"/>
                <w:lang w:val="uk-UA" w:eastAsia="uk-UA"/>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1035E" w:rsidRPr="00CE0235" w:rsidRDefault="00C1035E" w:rsidP="00F9708A">
            <w:pPr>
              <w:widowControl w:val="0"/>
              <w:spacing w:line="259" w:lineRule="auto"/>
              <w:jc w:val="both"/>
              <w:rPr>
                <w:rFonts w:ascii="Times New Roman" w:eastAsia="Times New Roman" w:hAnsi="Times New Roman" w:cs="Times New Roman"/>
                <w:color w:val="auto"/>
                <w:sz w:val="24"/>
                <w:szCs w:val="24"/>
                <w:lang w:val="uk-UA" w:eastAsia="uk-UA"/>
              </w:rPr>
            </w:pPr>
            <w:r w:rsidRPr="00CE0235">
              <w:rPr>
                <w:rFonts w:ascii="Times New Roman" w:eastAsia="Times New Roman" w:hAnsi="Times New Roman" w:cs="Times New Roman"/>
                <w:color w:val="auto"/>
                <w:sz w:val="24"/>
                <w:szCs w:val="24"/>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CE0235">
              <w:rPr>
                <w:rFonts w:ascii="Times New Roman" w:eastAsia="Times New Roman" w:hAnsi="Times New Roman" w:cs="Times New Roman"/>
                <w:b/>
                <w:i/>
                <w:color w:val="auto"/>
                <w:sz w:val="24"/>
                <w:szCs w:val="24"/>
                <w:lang w:val="uk-UA" w:eastAsia="uk-UA"/>
              </w:rPr>
              <w:t>протягом 24 годин</w:t>
            </w:r>
            <w:r w:rsidRPr="00CE0235">
              <w:rPr>
                <w:rFonts w:ascii="Times New Roman" w:eastAsia="Times New Roman" w:hAnsi="Times New Roman" w:cs="Times New Roman"/>
                <w:color w:val="auto"/>
                <w:sz w:val="24"/>
                <w:szCs w:val="24"/>
                <w:lang w:val="uk-UA" w:eastAsia="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C1035E" w:rsidRPr="00CE0235" w:rsidRDefault="00C1035E" w:rsidP="00F9708A">
            <w:pPr>
              <w:widowControl w:val="0"/>
              <w:spacing w:line="259" w:lineRule="auto"/>
              <w:jc w:val="both"/>
              <w:rPr>
                <w:rFonts w:ascii="Times New Roman" w:eastAsia="Times New Roman" w:hAnsi="Times New Roman" w:cs="Times New Roman"/>
                <w:color w:val="auto"/>
                <w:sz w:val="24"/>
                <w:szCs w:val="24"/>
                <w:lang w:val="uk-UA" w:eastAsia="uk-UA"/>
              </w:rPr>
            </w:pPr>
            <w:r w:rsidRPr="00CE0235">
              <w:rPr>
                <w:rFonts w:ascii="Times New Roman" w:eastAsia="Times New Roman" w:hAnsi="Times New Roman" w:cs="Times New Roman"/>
                <w:color w:val="auto"/>
                <w:sz w:val="24"/>
                <w:szCs w:val="24"/>
                <w:lang w:val="uk-UA" w:eastAsia="uk-UA"/>
              </w:rPr>
              <w:t>Замовник розглядає подані тендерні пропозиції з урахуванням виправлення або невиправлення учасниками виявлених невідповідностей.</w:t>
            </w:r>
          </w:p>
          <w:p w:rsidR="00C844A5" w:rsidRPr="00CE0235" w:rsidRDefault="00C1035E" w:rsidP="00F9708A">
            <w:pPr>
              <w:spacing w:line="240" w:lineRule="auto"/>
              <w:ind w:left="34" w:right="85"/>
              <w:jc w:val="both"/>
              <w:rPr>
                <w:rFonts w:ascii="Times New Roman" w:hAnsi="Times New Roman" w:cs="Times New Roman"/>
                <w:color w:val="FF0000"/>
                <w:sz w:val="24"/>
                <w:szCs w:val="24"/>
                <w:lang w:val="uk-UA"/>
              </w:rPr>
            </w:pPr>
            <w:r w:rsidRPr="00CE0235">
              <w:rPr>
                <w:rFonts w:ascii="Times New Roman" w:eastAsia="Times New Roman" w:hAnsi="Times New Roman" w:cs="Times New Roman"/>
                <w:color w:val="auto"/>
                <w:sz w:val="24"/>
                <w:szCs w:val="24"/>
                <w:lang w:val="uk-UA" w:eastAsia="uk-UA"/>
              </w:rPr>
              <w:t>У разі відхилення тендерної пропозиції з підстави, визна</w:t>
            </w:r>
            <w:r w:rsidR="008F77A3">
              <w:rPr>
                <w:rFonts w:ascii="Times New Roman" w:eastAsia="Times New Roman" w:hAnsi="Times New Roman" w:cs="Times New Roman"/>
                <w:color w:val="auto"/>
                <w:sz w:val="24"/>
                <w:szCs w:val="24"/>
                <w:lang w:val="uk-UA" w:eastAsia="uk-UA"/>
              </w:rPr>
              <w:t>ченої підпунктом 3 пункту 41</w:t>
            </w:r>
            <w:r w:rsidRPr="00CE0235">
              <w:rPr>
                <w:rFonts w:ascii="Times New Roman" w:eastAsia="Times New Roman" w:hAnsi="Times New Roman" w:cs="Times New Roman"/>
                <w:color w:val="auto"/>
                <w:sz w:val="24"/>
                <w:szCs w:val="24"/>
                <w:lang w:val="uk-UA" w:eastAsia="uk-UA"/>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008F77A3">
              <w:rPr>
                <w:rFonts w:ascii="Times New Roman" w:eastAsia="Times New Roman" w:hAnsi="Times New Roman" w:cs="Times New Roman"/>
                <w:color w:val="auto"/>
                <w:sz w:val="24"/>
                <w:szCs w:val="24"/>
                <w:lang w:val="uk-UA" w:eastAsia="uk-UA"/>
              </w:rPr>
              <w:t>О</w:t>
            </w:r>
            <w:r w:rsidRPr="00CE0235">
              <w:rPr>
                <w:rFonts w:ascii="Times New Roman" w:eastAsia="Times New Roman" w:hAnsi="Times New Roman" w:cs="Times New Roman"/>
                <w:color w:val="auto"/>
                <w:sz w:val="24"/>
                <w:szCs w:val="24"/>
                <w:lang w:val="uk-UA" w:eastAsia="uk-UA"/>
              </w:rPr>
              <w:t>собливостей, та приймає рішення про намір укласти договір про закупівлю у порядку та на умовах, визначених статтею 33 Закону та цим пунктом.</w:t>
            </w:r>
            <w:r w:rsidR="00C844A5" w:rsidRPr="00CE0235">
              <w:rPr>
                <w:rFonts w:ascii="Times New Roman" w:eastAsia="Times New Roman" w:hAnsi="Times New Roman" w:cs="Times New Roman"/>
                <w:color w:val="FF0000"/>
                <w:sz w:val="24"/>
                <w:szCs w:val="24"/>
                <w:shd w:val="clear" w:color="auto" w:fill="FFFFFF"/>
                <w:lang w:val="uk-UA"/>
              </w:rPr>
              <w:t xml:space="preserve"> </w:t>
            </w:r>
          </w:p>
        </w:tc>
      </w:tr>
      <w:tr w:rsidR="00C311E3" w:rsidRPr="009B67EE" w:rsidTr="00CA11C8">
        <w:trPr>
          <w:trHeight w:val="520"/>
        </w:trPr>
        <w:tc>
          <w:tcPr>
            <w:tcW w:w="576" w:type="dxa"/>
            <w:tcBorders>
              <w:top w:val="single" w:sz="4" w:space="0" w:color="auto"/>
              <w:left w:val="single" w:sz="4" w:space="0" w:color="auto"/>
              <w:bottom w:val="single" w:sz="4" w:space="0" w:color="auto"/>
              <w:right w:val="single" w:sz="4" w:space="0" w:color="auto"/>
            </w:tcBorders>
          </w:tcPr>
          <w:p w:rsidR="00C311E3" w:rsidRPr="00CE0235" w:rsidRDefault="00C311E3" w:rsidP="00F9708A">
            <w:pPr>
              <w:pStyle w:val="13"/>
              <w:widowControl w:val="0"/>
              <w:spacing w:line="240" w:lineRule="auto"/>
              <w:rPr>
                <w:rFonts w:ascii="Times New Roman" w:hAnsi="Times New Roman" w:cs="Times New Roman"/>
                <w:color w:val="auto"/>
                <w:sz w:val="24"/>
                <w:szCs w:val="24"/>
                <w:lang w:val="uk-UA"/>
              </w:rPr>
            </w:pPr>
            <w:r w:rsidRPr="00CE0235">
              <w:rPr>
                <w:rFonts w:ascii="Times New Roman" w:eastAsia="Times New Roman" w:hAnsi="Times New Roman" w:cs="Times New Roman"/>
                <w:color w:val="auto"/>
                <w:sz w:val="24"/>
                <w:szCs w:val="24"/>
                <w:lang w:val="uk-UA"/>
              </w:rPr>
              <w:lastRenderedPageBreak/>
              <w:t>2</w:t>
            </w:r>
          </w:p>
        </w:tc>
        <w:tc>
          <w:tcPr>
            <w:tcW w:w="2775" w:type="dxa"/>
            <w:tcBorders>
              <w:top w:val="single" w:sz="4" w:space="0" w:color="auto"/>
              <w:left w:val="single" w:sz="4" w:space="0" w:color="auto"/>
              <w:bottom w:val="single" w:sz="4" w:space="0" w:color="auto"/>
              <w:right w:val="single" w:sz="4" w:space="0" w:color="auto"/>
            </w:tcBorders>
          </w:tcPr>
          <w:p w:rsidR="00C311E3" w:rsidRPr="00CE0235" w:rsidRDefault="00C311E3" w:rsidP="00F9708A">
            <w:pPr>
              <w:pStyle w:val="13"/>
              <w:widowControl w:val="0"/>
              <w:spacing w:line="240" w:lineRule="auto"/>
              <w:ind w:right="113"/>
              <w:rPr>
                <w:rFonts w:ascii="Times New Roman" w:hAnsi="Times New Roman" w:cs="Times New Roman"/>
                <w:color w:val="auto"/>
                <w:sz w:val="24"/>
                <w:szCs w:val="24"/>
                <w:lang w:val="uk-UA"/>
              </w:rPr>
            </w:pPr>
            <w:r w:rsidRPr="00CE0235">
              <w:rPr>
                <w:rFonts w:ascii="Times New Roman" w:eastAsia="Times New Roman" w:hAnsi="Times New Roman" w:cs="Times New Roman"/>
                <w:color w:val="auto"/>
                <w:sz w:val="24"/>
                <w:szCs w:val="24"/>
                <w:lang w:val="uk-UA"/>
              </w:rPr>
              <w:t>Інша інформація</w:t>
            </w:r>
          </w:p>
        </w:tc>
        <w:tc>
          <w:tcPr>
            <w:tcW w:w="6946" w:type="dxa"/>
            <w:vAlign w:val="center"/>
          </w:tcPr>
          <w:p w:rsidR="00C311E3" w:rsidRPr="00CE0235" w:rsidRDefault="00C311E3" w:rsidP="00F9708A">
            <w:pPr>
              <w:widowControl w:val="0"/>
              <w:jc w:val="both"/>
              <w:rPr>
                <w:rFonts w:ascii="Times New Roman" w:eastAsia="Times New Roman" w:hAnsi="Times New Roman" w:cs="Times New Roman"/>
                <w:sz w:val="24"/>
                <w:szCs w:val="24"/>
                <w:lang w:val="uk-UA"/>
              </w:rPr>
            </w:pPr>
            <w:r w:rsidRPr="00CE0235">
              <w:rPr>
                <w:rFonts w:ascii="Times New Roman" w:eastAsia="Times New Roman" w:hAnsi="Times New Roman" w:cs="Times New Roman"/>
                <w:sz w:val="24"/>
                <w:szCs w:val="24"/>
                <w:lang w:val="uk-UA"/>
              </w:rPr>
              <w:t>Вартість тендерної пропозиції та всі інші ціни повинні бути чітко визначені.</w:t>
            </w:r>
          </w:p>
          <w:p w:rsidR="00C311E3" w:rsidRPr="00CE0235" w:rsidRDefault="00C311E3" w:rsidP="00F9708A">
            <w:pPr>
              <w:widowControl w:val="0"/>
              <w:ind w:right="120"/>
              <w:jc w:val="both"/>
              <w:rPr>
                <w:rFonts w:ascii="Times New Roman" w:eastAsia="Times New Roman" w:hAnsi="Times New Roman" w:cs="Times New Roman"/>
                <w:sz w:val="24"/>
                <w:szCs w:val="24"/>
                <w:lang w:val="uk-UA"/>
              </w:rPr>
            </w:pPr>
            <w:r w:rsidRPr="00CE0235">
              <w:rPr>
                <w:rFonts w:ascii="Times New Roman" w:eastAsia="Times New Roman" w:hAnsi="Times New Roman" w:cs="Times New Roman"/>
                <w:sz w:val="24"/>
                <w:szCs w:val="24"/>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C311E3" w:rsidRPr="00CE0235" w:rsidRDefault="00C311E3" w:rsidP="00F9708A">
            <w:pPr>
              <w:widowControl w:val="0"/>
              <w:jc w:val="both"/>
              <w:rPr>
                <w:rFonts w:ascii="Times New Roman" w:eastAsia="Times New Roman" w:hAnsi="Times New Roman" w:cs="Times New Roman"/>
                <w:sz w:val="24"/>
                <w:szCs w:val="24"/>
                <w:lang w:val="uk-UA"/>
              </w:rPr>
            </w:pPr>
            <w:r w:rsidRPr="00CE0235">
              <w:rPr>
                <w:rFonts w:ascii="Times New Roman" w:eastAsia="Times New Roman" w:hAnsi="Times New Roman" w:cs="Times New Roman"/>
                <w:sz w:val="24"/>
                <w:szCs w:val="24"/>
                <w:lang w:val="uk-UA"/>
              </w:rPr>
              <w:t xml:space="preserve">До розрахунку ціни  пропозиції не включаються будь-які </w:t>
            </w:r>
            <w:r w:rsidRPr="00CE0235">
              <w:rPr>
                <w:rFonts w:ascii="Times New Roman" w:eastAsia="Times New Roman" w:hAnsi="Times New Roman" w:cs="Times New Roman"/>
                <w:sz w:val="24"/>
                <w:szCs w:val="24"/>
                <w:lang w:val="uk-UA"/>
              </w:rPr>
              <w:lastRenderedPageBreak/>
              <w:t>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C311E3" w:rsidRPr="00CE0235" w:rsidRDefault="00C311E3" w:rsidP="00F9708A">
            <w:pPr>
              <w:widowControl w:val="0"/>
              <w:jc w:val="both"/>
              <w:rPr>
                <w:rFonts w:ascii="Times New Roman" w:eastAsia="Times New Roman" w:hAnsi="Times New Roman" w:cs="Times New Roman"/>
                <w:sz w:val="24"/>
                <w:szCs w:val="24"/>
                <w:lang w:val="uk-UA"/>
              </w:rPr>
            </w:pPr>
            <w:r w:rsidRPr="00CE0235">
              <w:rPr>
                <w:rFonts w:ascii="Times New Roman" w:eastAsia="Times New Roman" w:hAnsi="Times New Roman" w:cs="Times New Roman"/>
                <w:sz w:val="24"/>
                <w:szCs w:val="24"/>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C311E3" w:rsidRPr="00CE0235" w:rsidRDefault="00C311E3" w:rsidP="00F9708A">
            <w:pPr>
              <w:widowControl w:val="0"/>
              <w:jc w:val="both"/>
              <w:rPr>
                <w:rFonts w:ascii="Times New Roman" w:eastAsia="Times New Roman" w:hAnsi="Times New Roman" w:cs="Times New Roman"/>
                <w:sz w:val="24"/>
                <w:szCs w:val="24"/>
                <w:lang w:val="uk-UA"/>
              </w:rPr>
            </w:pPr>
            <w:r w:rsidRPr="00CE0235">
              <w:rPr>
                <w:rFonts w:ascii="Times New Roman" w:eastAsia="Times New Roman" w:hAnsi="Times New Roman" w:cs="Times New Roman"/>
                <w:sz w:val="24"/>
                <w:szCs w:val="24"/>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C311E3" w:rsidRPr="00CE0235" w:rsidRDefault="00C311E3" w:rsidP="00F9708A">
            <w:pPr>
              <w:widowControl w:val="0"/>
              <w:jc w:val="both"/>
              <w:rPr>
                <w:rFonts w:ascii="Times New Roman" w:eastAsia="Times New Roman" w:hAnsi="Times New Roman" w:cs="Times New Roman"/>
                <w:sz w:val="24"/>
                <w:szCs w:val="24"/>
                <w:lang w:val="uk-UA"/>
              </w:rPr>
            </w:pPr>
            <w:r w:rsidRPr="00CE0235">
              <w:rPr>
                <w:rFonts w:ascii="Times New Roman" w:eastAsia="Times New Roman" w:hAnsi="Times New Roman" w:cs="Times New Roman"/>
                <w:b/>
                <w:i/>
                <w:sz w:val="24"/>
                <w:szCs w:val="24"/>
                <w:u w:val="single"/>
                <w:lang w:val="uk-UA"/>
              </w:rPr>
              <w:t>Інші умови тендерної документації:</w:t>
            </w:r>
          </w:p>
          <w:p w:rsidR="00C311E3" w:rsidRPr="00CE0235" w:rsidRDefault="00C311E3" w:rsidP="00F9708A">
            <w:pPr>
              <w:widowControl w:val="0"/>
              <w:jc w:val="both"/>
              <w:rPr>
                <w:rFonts w:ascii="Times New Roman" w:eastAsia="Times New Roman" w:hAnsi="Times New Roman" w:cs="Times New Roman"/>
                <w:sz w:val="24"/>
                <w:szCs w:val="24"/>
                <w:lang w:val="uk-UA"/>
              </w:rPr>
            </w:pPr>
            <w:r w:rsidRPr="00CE0235">
              <w:rPr>
                <w:rFonts w:ascii="Times New Roman" w:eastAsia="Times New Roman" w:hAnsi="Times New Roman" w:cs="Times New Roman"/>
                <w:sz w:val="24"/>
                <w:szCs w:val="24"/>
                <w:lang w:val="uk-UA"/>
              </w:rPr>
              <w:t>1. Учасники відповідають за зміст своїх тендерних пропозицій та повинні дотримуватись норм чинного законодавства України.</w:t>
            </w:r>
          </w:p>
          <w:p w:rsidR="00C311E3" w:rsidRPr="00CE0235" w:rsidRDefault="00B627E3" w:rsidP="00F9708A">
            <w:pPr>
              <w:widowControl w:val="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r w:rsidR="00C311E3" w:rsidRPr="00CE0235">
              <w:rPr>
                <w:rFonts w:ascii="Times New Roman" w:eastAsia="Times New Roman" w:hAnsi="Times New Roman" w:cs="Times New Roman"/>
                <w:sz w:val="24"/>
                <w:szCs w:val="24"/>
                <w:lang w:val="uk-UA"/>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C311E3" w:rsidRPr="00CE0235" w:rsidRDefault="00B627E3" w:rsidP="00F9708A">
            <w:pPr>
              <w:widowControl w:val="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w:t>
            </w:r>
            <w:r w:rsidR="00C311E3" w:rsidRPr="00CE0235">
              <w:rPr>
                <w:rFonts w:ascii="Times New Roman" w:eastAsia="Times New Roman" w:hAnsi="Times New Roman" w:cs="Times New Roman"/>
                <w:sz w:val="24"/>
                <w:szCs w:val="24"/>
                <w:lang w:val="uk-UA"/>
              </w:rPr>
              <w:t>.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C311E3" w:rsidRPr="00CE0235" w:rsidRDefault="00B627E3" w:rsidP="00F9708A">
            <w:pPr>
              <w:widowControl w:val="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w:t>
            </w:r>
            <w:r w:rsidR="00C311E3" w:rsidRPr="00CE0235">
              <w:rPr>
                <w:rFonts w:ascii="Times New Roman" w:eastAsia="Times New Roman" w:hAnsi="Times New Roman" w:cs="Times New Roman"/>
                <w:sz w:val="24"/>
                <w:szCs w:val="24"/>
                <w:lang w:val="uk-UA"/>
              </w:rPr>
              <w:t>. Документи, видані державними органами, повинні відповідати вимогам нормативних актів, відповідно до яких такі документи видані.</w:t>
            </w:r>
          </w:p>
          <w:p w:rsidR="00C311E3" w:rsidRPr="00CE0235" w:rsidRDefault="00B627E3" w:rsidP="00F9708A">
            <w:pPr>
              <w:widowControl w:val="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5</w:t>
            </w:r>
            <w:r w:rsidR="00C311E3" w:rsidRPr="00CE0235">
              <w:rPr>
                <w:rFonts w:ascii="Times New Roman" w:eastAsia="Times New Roman" w:hAnsi="Times New Roman" w:cs="Times New Roman"/>
                <w:sz w:val="24"/>
                <w:szCs w:val="24"/>
                <w:lang w:val="uk-UA"/>
              </w:rPr>
              <w:t xml:space="preserve">. Учасник, який подав тендерну пропозицію, вважається таким, що згодний з проєктом договору про закупівлю, викладеним у </w:t>
            </w:r>
            <w:r w:rsidR="00C311E3" w:rsidRPr="00CE0235">
              <w:rPr>
                <w:rFonts w:ascii="Times New Roman" w:eastAsia="Times New Roman" w:hAnsi="Times New Roman" w:cs="Times New Roman"/>
                <w:b/>
                <w:i/>
                <w:sz w:val="24"/>
                <w:szCs w:val="24"/>
                <w:lang w:val="uk-UA"/>
              </w:rPr>
              <w:t xml:space="preserve">Додатку </w:t>
            </w:r>
            <w:r w:rsidR="00E83E4C">
              <w:rPr>
                <w:rFonts w:ascii="Times New Roman" w:eastAsia="Times New Roman" w:hAnsi="Times New Roman" w:cs="Times New Roman"/>
                <w:b/>
                <w:i/>
                <w:sz w:val="24"/>
                <w:szCs w:val="24"/>
                <w:lang w:val="uk-UA"/>
              </w:rPr>
              <w:t>6</w:t>
            </w:r>
            <w:r w:rsidR="00C311E3" w:rsidRPr="00CE0235">
              <w:rPr>
                <w:rFonts w:ascii="Times New Roman" w:eastAsia="Times New Roman" w:hAnsi="Times New Roman" w:cs="Times New Roman"/>
                <w:sz w:val="24"/>
                <w:szCs w:val="24"/>
                <w:lang w:val="uk-UA"/>
              </w:rPr>
              <w:t xml:space="preserve"> до цієї тендерної документації, та буде дотримуватися умов своєї тендерної пропозиції протягом строку, встановленого </w:t>
            </w:r>
            <w:r w:rsidR="00C311E3" w:rsidRPr="00CE0235">
              <w:rPr>
                <w:rFonts w:ascii="Times New Roman" w:eastAsia="Times New Roman" w:hAnsi="Times New Roman" w:cs="Times New Roman"/>
                <w:b/>
                <w:i/>
                <w:sz w:val="24"/>
                <w:szCs w:val="24"/>
                <w:lang w:val="uk-UA"/>
              </w:rPr>
              <w:t>в п. 4 Розділу 3</w:t>
            </w:r>
            <w:r w:rsidR="00C311E3" w:rsidRPr="00CE0235">
              <w:rPr>
                <w:rFonts w:ascii="Times New Roman" w:eastAsia="Times New Roman" w:hAnsi="Times New Roman" w:cs="Times New Roman"/>
                <w:sz w:val="24"/>
                <w:szCs w:val="24"/>
                <w:lang w:val="uk-UA"/>
              </w:rPr>
              <w:t xml:space="preserve"> до цієї тендерної документації.</w:t>
            </w:r>
          </w:p>
          <w:p w:rsidR="00C311E3" w:rsidRPr="00CE0235" w:rsidRDefault="00B627E3" w:rsidP="00F9708A">
            <w:pPr>
              <w:widowControl w:val="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6</w:t>
            </w:r>
            <w:r w:rsidR="00C311E3" w:rsidRPr="00CE0235">
              <w:rPr>
                <w:rFonts w:ascii="Times New Roman" w:eastAsia="Times New Roman" w:hAnsi="Times New Roman" w:cs="Times New Roman"/>
                <w:sz w:val="24"/>
                <w:szCs w:val="24"/>
                <w:lang w:val="uk-UA"/>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rsidR="00C311E3" w:rsidRPr="00CE0235" w:rsidRDefault="00B627E3" w:rsidP="00F9708A">
            <w:pPr>
              <w:widowControl w:val="0"/>
              <w:pBdr>
                <w:top w:val="nil"/>
                <w:left w:val="nil"/>
                <w:bottom w:val="nil"/>
                <w:right w:val="nil"/>
                <w:between w:val="nil"/>
              </w:pBdr>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7</w:t>
            </w:r>
            <w:r w:rsidR="00C311E3" w:rsidRPr="00CE0235">
              <w:rPr>
                <w:rFonts w:ascii="Times New Roman" w:eastAsia="Times New Roman" w:hAnsi="Times New Roman" w:cs="Times New Roman"/>
                <w:sz w:val="24"/>
                <w:szCs w:val="24"/>
                <w:lang w:val="uk-UA"/>
              </w:rPr>
              <w:t>.Фактом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C311E3" w:rsidRPr="00CE0235" w:rsidRDefault="00C311E3" w:rsidP="00F9708A">
            <w:pPr>
              <w:widowControl w:val="0"/>
              <w:pBdr>
                <w:top w:val="nil"/>
                <w:left w:val="nil"/>
                <w:bottom w:val="nil"/>
                <w:right w:val="nil"/>
                <w:between w:val="nil"/>
              </w:pBdr>
              <w:jc w:val="both"/>
              <w:rPr>
                <w:rFonts w:ascii="Times New Roman" w:eastAsia="Times New Roman" w:hAnsi="Times New Roman" w:cs="Times New Roman"/>
                <w:i/>
                <w:sz w:val="20"/>
                <w:szCs w:val="20"/>
                <w:lang w:val="uk-UA"/>
              </w:rPr>
            </w:pPr>
            <w:r w:rsidRPr="00CE0235">
              <w:rPr>
                <w:rFonts w:ascii="Times New Roman" w:eastAsia="Times New Roman" w:hAnsi="Times New Roman" w:cs="Times New Roman"/>
                <w:sz w:val="24"/>
                <w:szCs w:val="24"/>
                <w:lang w:val="uk-UA"/>
              </w:rPr>
              <w:t xml:space="preserve">Примітка: </w:t>
            </w:r>
            <w:r w:rsidRPr="00CE0235">
              <w:rPr>
                <w:rFonts w:ascii="Times New Roman" w:eastAsia="Times New Roman" w:hAnsi="Times New Roman" w:cs="Times New Roman"/>
                <w:i/>
                <w:sz w:val="20"/>
                <w:szCs w:val="20"/>
                <w:lang w:val="uk-UA"/>
              </w:rPr>
              <w:t xml:space="preserve">*У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w:t>
            </w:r>
            <w:r w:rsidRPr="00CE0235">
              <w:rPr>
                <w:rFonts w:ascii="Times New Roman" w:eastAsia="Times New Roman" w:hAnsi="Times New Roman" w:cs="Times New Roman"/>
                <w:i/>
                <w:sz w:val="20"/>
                <w:szCs w:val="20"/>
                <w:lang w:val="uk-UA"/>
              </w:rPr>
              <w:lastRenderedPageBreak/>
              <w:t>установленим у тендерній документації відповідно до абзацу першого частини третьої статті 22 Закону.</w:t>
            </w:r>
          </w:p>
          <w:p w:rsidR="00C311E3" w:rsidRDefault="00B627E3" w:rsidP="00F9708A">
            <w:pPr>
              <w:widowControl w:val="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8</w:t>
            </w:r>
            <w:r w:rsidR="00C311E3" w:rsidRPr="00E83E4C">
              <w:rPr>
                <w:rFonts w:ascii="Times New Roman" w:eastAsia="Times New Roman" w:hAnsi="Times New Roman" w:cs="Times New Roman"/>
                <w:sz w:val="24"/>
                <w:szCs w:val="24"/>
                <w:lang w:val="uk-UA"/>
              </w:rPr>
              <w:t>. Тендерна пропозиція учасника може містити документи з водяними знаками.</w:t>
            </w:r>
          </w:p>
          <w:p w:rsidR="00E83E4C" w:rsidRPr="00E83E4C" w:rsidRDefault="00B627E3" w:rsidP="00F9708A">
            <w:pPr>
              <w:widowControl w:val="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9</w:t>
            </w:r>
            <w:r w:rsidR="008C2B2D">
              <w:rPr>
                <w:rFonts w:ascii="Times New Roman" w:eastAsia="Times New Roman" w:hAnsi="Times New Roman" w:cs="Times New Roman"/>
                <w:sz w:val="24"/>
                <w:szCs w:val="24"/>
                <w:lang w:val="uk-UA"/>
              </w:rPr>
              <w:t>. Усі дoвiдки, лиcти (вiдгуки, гaрaнтійні), пoвідомлe</w:t>
            </w:r>
            <w:r w:rsidR="00E83E4C">
              <w:rPr>
                <w:rFonts w:ascii="Times New Roman" w:eastAsia="Times New Roman" w:hAnsi="Times New Roman" w:cs="Times New Roman"/>
                <w:sz w:val="24"/>
                <w:szCs w:val="24"/>
                <w:lang w:val="uk-UA"/>
              </w:rPr>
              <w:t>ння учасника повинні бути видані не раніше дати оголош</w:t>
            </w:r>
            <w:r w:rsidR="008C2B2D">
              <w:rPr>
                <w:rFonts w:ascii="Times New Roman" w:eastAsia="Times New Roman" w:hAnsi="Times New Roman" w:cs="Times New Roman"/>
                <w:sz w:val="24"/>
                <w:szCs w:val="24"/>
                <w:lang w:val="uk-UA"/>
              </w:rPr>
              <w:t>ення закупівлі. Учасник надає гaрaнтi</w:t>
            </w:r>
            <w:r w:rsidR="00E83E4C">
              <w:rPr>
                <w:rFonts w:ascii="Times New Roman" w:eastAsia="Times New Roman" w:hAnsi="Times New Roman" w:cs="Times New Roman"/>
                <w:sz w:val="24"/>
                <w:szCs w:val="24"/>
                <w:lang w:val="uk-UA"/>
              </w:rPr>
              <w:t>йни</w:t>
            </w:r>
            <w:r w:rsidR="008C2B2D">
              <w:rPr>
                <w:rFonts w:ascii="Times New Roman" w:eastAsia="Times New Roman" w:hAnsi="Times New Roman" w:cs="Times New Roman"/>
                <w:sz w:val="24"/>
                <w:szCs w:val="24"/>
                <w:lang w:val="uk-UA"/>
              </w:rPr>
              <w:t>й лиc</w:t>
            </w:r>
            <w:r w:rsidR="00E83E4C">
              <w:rPr>
                <w:rFonts w:ascii="Times New Roman" w:eastAsia="Times New Roman" w:hAnsi="Times New Roman" w:cs="Times New Roman"/>
                <w:sz w:val="24"/>
                <w:szCs w:val="24"/>
                <w:lang w:val="uk-UA"/>
              </w:rPr>
              <w:t>т щодо зо</w:t>
            </w:r>
            <w:r w:rsidR="008C2B2D">
              <w:rPr>
                <w:rFonts w:ascii="Times New Roman" w:eastAsia="Times New Roman" w:hAnsi="Times New Roman" w:cs="Times New Roman"/>
                <w:sz w:val="24"/>
                <w:szCs w:val="24"/>
                <w:lang w:val="uk-UA"/>
              </w:rPr>
              <w:t>бов’язання надавати дoвiдки, лиc</w:t>
            </w:r>
            <w:r w:rsidR="00E83E4C">
              <w:rPr>
                <w:rFonts w:ascii="Times New Roman" w:eastAsia="Times New Roman" w:hAnsi="Times New Roman" w:cs="Times New Roman"/>
                <w:sz w:val="24"/>
                <w:szCs w:val="24"/>
                <w:lang w:val="uk-UA"/>
              </w:rPr>
              <w:t>ти, п</w:t>
            </w:r>
            <w:r w:rsidR="008C2B2D">
              <w:rPr>
                <w:rFonts w:ascii="Times New Roman" w:eastAsia="Times New Roman" w:hAnsi="Times New Roman" w:cs="Times New Roman"/>
                <w:sz w:val="24"/>
                <w:szCs w:val="24"/>
                <w:lang w:val="en-US"/>
              </w:rPr>
              <w:t>o</w:t>
            </w:r>
            <w:r w:rsidR="008C2B2D">
              <w:rPr>
                <w:rFonts w:ascii="Times New Roman" w:eastAsia="Times New Roman" w:hAnsi="Times New Roman" w:cs="Times New Roman"/>
                <w:sz w:val="24"/>
                <w:szCs w:val="24"/>
                <w:lang w:val="uk-UA"/>
              </w:rPr>
              <w:t>відомлe</w:t>
            </w:r>
            <w:r w:rsidR="00E83E4C">
              <w:rPr>
                <w:rFonts w:ascii="Times New Roman" w:eastAsia="Times New Roman" w:hAnsi="Times New Roman" w:cs="Times New Roman"/>
                <w:sz w:val="24"/>
                <w:szCs w:val="24"/>
                <w:lang w:val="uk-UA"/>
              </w:rPr>
              <w:t>ння, які видані не раніше дати оголошення закупівлі.</w:t>
            </w:r>
          </w:p>
          <w:p w:rsidR="00C311E3" w:rsidRPr="00CE0235" w:rsidRDefault="00B627E3" w:rsidP="00F9708A">
            <w:pPr>
              <w:widowControl w:val="0"/>
              <w:pBdr>
                <w:top w:val="nil"/>
                <w:left w:val="nil"/>
                <w:bottom w:val="nil"/>
                <w:right w:val="nil"/>
                <w:between w:val="nil"/>
              </w:pBdr>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10</w:t>
            </w:r>
            <w:r w:rsidR="00C311E3" w:rsidRPr="00CE0235">
              <w:rPr>
                <w:rFonts w:ascii="Times New Roman" w:eastAsia="Times New Roman" w:hAnsi="Times New Roman" w:cs="Times New Roman"/>
                <w:sz w:val="24"/>
                <w:szCs w:val="24"/>
                <w:lang w:val="uk-UA"/>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C311E3" w:rsidRPr="00CE0235" w:rsidRDefault="00E83E4C" w:rsidP="00F9708A">
            <w:pPr>
              <w:widowControl w:val="0"/>
              <w:pBdr>
                <w:top w:val="nil"/>
                <w:left w:val="nil"/>
                <w:bottom w:val="nil"/>
                <w:right w:val="nil"/>
                <w:between w:val="nil"/>
              </w:pBdr>
              <w:ind w:firstLine="501"/>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C311E3" w:rsidRPr="00CE0235">
              <w:rPr>
                <w:rFonts w:ascii="Times New Roman" w:eastAsia="Times New Roman" w:hAnsi="Times New Roman" w:cs="Times New Roman"/>
                <w:sz w:val="24"/>
                <w:szCs w:val="24"/>
                <w:lang w:val="uk-UA"/>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C311E3" w:rsidRPr="00CE0235" w:rsidRDefault="00E83E4C" w:rsidP="00F9708A">
            <w:pPr>
              <w:widowControl w:val="0"/>
              <w:pBdr>
                <w:top w:val="nil"/>
                <w:left w:val="nil"/>
                <w:bottom w:val="nil"/>
                <w:right w:val="nil"/>
                <w:between w:val="nil"/>
              </w:pBdr>
              <w:ind w:firstLine="501"/>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C311E3" w:rsidRPr="00CE0235">
              <w:rPr>
                <w:rFonts w:ascii="Times New Roman" w:eastAsia="Times New Roman" w:hAnsi="Times New Roman" w:cs="Times New Roman"/>
                <w:sz w:val="24"/>
                <w:szCs w:val="24"/>
                <w:lang w:val="uk-UA"/>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C311E3" w:rsidRPr="00CE0235" w:rsidRDefault="00E83E4C" w:rsidP="00F9708A">
            <w:pPr>
              <w:widowControl w:val="0"/>
              <w:pBdr>
                <w:top w:val="nil"/>
                <w:left w:val="nil"/>
                <w:bottom w:val="nil"/>
                <w:right w:val="nil"/>
                <w:between w:val="nil"/>
              </w:pBdr>
              <w:ind w:firstLine="501"/>
              <w:jc w:val="both"/>
              <w:rPr>
                <w:rFonts w:ascii="Times New Roman" w:eastAsia="Times New Roman" w:hAnsi="Times New Roman" w:cs="Times New Roman"/>
                <w:i/>
                <w:sz w:val="24"/>
                <w:szCs w:val="24"/>
                <w:lang w:val="uk-UA"/>
              </w:rPr>
            </w:pPr>
            <w:r>
              <w:rPr>
                <w:rFonts w:ascii="Times New Roman" w:eastAsia="Times New Roman" w:hAnsi="Times New Roman" w:cs="Times New Roman"/>
                <w:sz w:val="24"/>
                <w:szCs w:val="24"/>
                <w:lang w:val="uk-UA"/>
              </w:rPr>
              <w:t xml:space="preserve">- </w:t>
            </w:r>
            <w:r w:rsidR="00C311E3" w:rsidRPr="00CE0235">
              <w:rPr>
                <w:rFonts w:ascii="Times New Roman" w:eastAsia="Times New Roman" w:hAnsi="Times New Roman" w:cs="Times New Roman"/>
                <w:sz w:val="24"/>
                <w:szCs w:val="24"/>
                <w:lang w:val="uk-UA"/>
              </w:rPr>
              <w:t>Закону України «Про забезпечення прав і свобод громадян та правовий режим на тимчасово окупованій території України» від 15.04.2014 № 1207-VII..</w:t>
            </w:r>
          </w:p>
          <w:p w:rsidR="00C311E3" w:rsidRPr="00CE0235" w:rsidRDefault="00C311E3" w:rsidP="00F9708A">
            <w:pPr>
              <w:spacing w:line="240" w:lineRule="auto"/>
              <w:jc w:val="both"/>
              <w:rPr>
                <w:rFonts w:ascii="Times New Roman" w:eastAsia="Times New Roman" w:hAnsi="Times New Roman" w:cs="Times New Roman"/>
                <w:color w:val="FF0000"/>
                <w:sz w:val="24"/>
                <w:szCs w:val="24"/>
                <w:lang w:val="uk-UA"/>
              </w:rPr>
            </w:pPr>
            <w:r w:rsidRPr="00CE0235">
              <w:rPr>
                <w:rFonts w:ascii="Times New Roman" w:eastAsia="Times New Roman" w:hAnsi="Times New Roman" w:cs="Times New Roman"/>
                <w:sz w:val="24"/>
                <w:szCs w:val="24"/>
                <w:lang w:val="uk-UA"/>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C844A5" w:rsidRPr="009B67EE" w:rsidTr="00CA11C8">
        <w:trPr>
          <w:trHeight w:val="520"/>
        </w:trPr>
        <w:tc>
          <w:tcPr>
            <w:tcW w:w="576" w:type="dxa"/>
            <w:tcBorders>
              <w:top w:val="single" w:sz="4" w:space="0" w:color="auto"/>
              <w:left w:val="single" w:sz="4" w:space="0" w:color="auto"/>
              <w:bottom w:val="single" w:sz="4" w:space="0" w:color="auto"/>
              <w:right w:val="single" w:sz="4" w:space="0" w:color="auto"/>
            </w:tcBorders>
          </w:tcPr>
          <w:p w:rsidR="00C844A5" w:rsidRPr="00CE0235" w:rsidRDefault="00C844A5" w:rsidP="00F9708A">
            <w:pPr>
              <w:pStyle w:val="13"/>
              <w:widowControl w:val="0"/>
              <w:spacing w:line="240" w:lineRule="auto"/>
              <w:rPr>
                <w:rFonts w:ascii="Times New Roman" w:eastAsia="Times New Roman" w:hAnsi="Times New Roman" w:cs="Times New Roman"/>
                <w:color w:val="auto"/>
                <w:sz w:val="24"/>
                <w:szCs w:val="24"/>
                <w:lang w:val="uk-UA"/>
              </w:rPr>
            </w:pPr>
            <w:r w:rsidRPr="00CE0235">
              <w:rPr>
                <w:rFonts w:ascii="Times New Roman" w:eastAsia="Times New Roman" w:hAnsi="Times New Roman" w:cs="Times New Roman"/>
                <w:color w:val="auto"/>
                <w:sz w:val="24"/>
                <w:szCs w:val="24"/>
                <w:lang w:val="uk-UA"/>
              </w:rPr>
              <w:lastRenderedPageBreak/>
              <w:t>3</w:t>
            </w:r>
          </w:p>
        </w:tc>
        <w:tc>
          <w:tcPr>
            <w:tcW w:w="2775" w:type="dxa"/>
            <w:tcBorders>
              <w:top w:val="single" w:sz="4" w:space="0" w:color="auto"/>
              <w:left w:val="single" w:sz="4" w:space="0" w:color="auto"/>
              <w:bottom w:val="single" w:sz="4" w:space="0" w:color="auto"/>
              <w:right w:val="single" w:sz="4" w:space="0" w:color="auto"/>
            </w:tcBorders>
          </w:tcPr>
          <w:p w:rsidR="00C844A5" w:rsidRPr="00CE0235" w:rsidRDefault="00C844A5" w:rsidP="00F9708A">
            <w:pPr>
              <w:pStyle w:val="13"/>
              <w:widowControl w:val="0"/>
              <w:spacing w:line="240" w:lineRule="auto"/>
              <w:ind w:right="113"/>
              <w:rPr>
                <w:rFonts w:ascii="Times New Roman" w:eastAsia="Times New Roman" w:hAnsi="Times New Roman" w:cs="Times New Roman"/>
                <w:color w:val="auto"/>
                <w:sz w:val="24"/>
                <w:szCs w:val="24"/>
                <w:lang w:val="uk-UA"/>
              </w:rPr>
            </w:pPr>
            <w:r w:rsidRPr="00CE0235">
              <w:rPr>
                <w:rFonts w:ascii="Times New Roman" w:eastAsia="Times New Roman" w:hAnsi="Times New Roman" w:cs="Times New Roman"/>
                <w:color w:val="auto"/>
                <w:sz w:val="24"/>
                <w:szCs w:val="24"/>
                <w:lang w:val="uk-UA"/>
              </w:rPr>
              <w:t>Відхилення тендерних пропозицій</w:t>
            </w:r>
          </w:p>
        </w:tc>
        <w:tc>
          <w:tcPr>
            <w:tcW w:w="6946" w:type="dxa"/>
            <w:tcBorders>
              <w:top w:val="single" w:sz="4" w:space="0" w:color="auto"/>
              <w:left w:val="single" w:sz="4" w:space="0" w:color="auto"/>
              <w:bottom w:val="single" w:sz="4" w:space="0" w:color="auto"/>
              <w:right w:val="single" w:sz="4" w:space="0" w:color="auto"/>
            </w:tcBorders>
          </w:tcPr>
          <w:p w:rsidR="00C311E3" w:rsidRPr="00CE0235" w:rsidRDefault="00C311E3" w:rsidP="00F9708A">
            <w:pPr>
              <w:widowControl w:val="0"/>
              <w:spacing w:line="228" w:lineRule="auto"/>
              <w:jc w:val="both"/>
              <w:rPr>
                <w:rFonts w:ascii="Times New Roman" w:eastAsia="Times New Roman" w:hAnsi="Times New Roman" w:cs="Times New Roman"/>
                <w:color w:val="auto"/>
                <w:sz w:val="24"/>
                <w:szCs w:val="24"/>
                <w:highlight w:val="white"/>
                <w:lang w:val="uk-UA" w:eastAsia="uk-UA"/>
              </w:rPr>
            </w:pPr>
            <w:r w:rsidRPr="00CE0235">
              <w:rPr>
                <w:rFonts w:ascii="Times New Roman" w:eastAsia="Times New Roman" w:hAnsi="Times New Roman" w:cs="Times New Roman"/>
                <w:b/>
                <w:i/>
                <w:color w:val="auto"/>
                <w:sz w:val="24"/>
                <w:szCs w:val="24"/>
                <w:highlight w:val="white"/>
                <w:lang w:val="uk-UA" w:eastAsia="uk-UA"/>
              </w:rPr>
              <w:t>Замовник відхиляє тендерну пропозицію</w:t>
            </w:r>
            <w:r w:rsidRPr="00CE0235">
              <w:rPr>
                <w:rFonts w:ascii="Times New Roman" w:eastAsia="Times New Roman" w:hAnsi="Times New Roman" w:cs="Times New Roman"/>
                <w:color w:val="auto"/>
                <w:sz w:val="24"/>
                <w:szCs w:val="24"/>
                <w:highlight w:val="white"/>
                <w:lang w:val="uk-UA" w:eastAsia="uk-UA"/>
              </w:rPr>
              <w:t xml:space="preserve"> із зазначенням аргументації в електронній системі закупівель у разі, коли:</w:t>
            </w:r>
          </w:p>
          <w:p w:rsidR="00C311E3" w:rsidRPr="00CE0235" w:rsidRDefault="00C311E3" w:rsidP="00F9708A">
            <w:pPr>
              <w:widowControl w:val="0"/>
              <w:spacing w:line="228" w:lineRule="auto"/>
              <w:jc w:val="both"/>
              <w:rPr>
                <w:rFonts w:ascii="Times New Roman" w:eastAsia="Times New Roman" w:hAnsi="Times New Roman" w:cs="Times New Roman"/>
                <w:b/>
                <w:i/>
                <w:color w:val="auto"/>
                <w:sz w:val="24"/>
                <w:szCs w:val="24"/>
                <w:highlight w:val="white"/>
                <w:lang w:val="uk-UA" w:eastAsia="uk-UA"/>
              </w:rPr>
            </w:pPr>
            <w:r w:rsidRPr="00CE0235">
              <w:rPr>
                <w:rFonts w:ascii="Times New Roman" w:eastAsia="Times New Roman" w:hAnsi="Times New Roman" w:cs="Times New Roman"/>
                <w:b/>
                <w:i/>
                <w:color w:val="auto"/>
                <w:sz w:val="24"/>
                <w:szCs w:val="24"/>
                <w:highlight w:val="white"/>
                <w:lang w:val="uk-UA" w:eastAsia="uk-UA"/>
              </w:rPr>
              <w:t>1) учасник процедури закупівлі:</w:t>
            </w:r>
          </w:p>
          <w:p w:rsidR="00C311E3" w:rsidRPr="00CE0235" w:rsidRDefault="00C311E3" w:rsidP="00F9708A">
            <w:pPr>
              <w:widowControl w:val="0"/>
              <w:spacing w:line="228" w:lineRule="auto"/>
              <w:ind w:firstLine="501"/>
              <w:jc w:val="both"/>
              <w:rPr>
                <w:rFonts w:ascii="Times New Roman" w:eastAsia="Times New Roman" w:hAnsi="Times New Roman" w:cs="Times New Roman"/>
                <w:color w:val="auto"/>
                <w:sz w:val="24"/>
                <w:szCs w:val="24"/>
                <w:highlight w:val="white"/>
                <w:lang w:val="uk-UA" w:eastAsia="uk-UA"/>
              </w:rPr>
            </w:pPr>
            <w:r w:rsidRPr="00CE0235">
              <w:rPr>
                <w:rFonts w:ascii="Times New Roman" w:eastAsia="Times New Roman" w:hAnsi="Times New Roman" w:cs="Times New Roman"/>
                <w:color w:val="auto"/>
                <w:sz w:val="24"/>
                <w:szCs w:val="24"/>
                <w:highlight w:val="white"/>
                <w:lang w:val="uk-UA" w:eastAsia="uk-UA"/>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sidRPr="00CE0235">
              <w:rPr>
                <w:rFonts w:ascii="Times New Roman" w:eastAsia="Times New Roman" w:hAnsi="Times New Roman" w:cs="Times New Roman"/>
                <w:color w:val="auto"/>
                <w:sz w:val="24"/>
                <w:szCs w:val="24"/>
                <w:highlight w:val="white"/>
                <w:lang w:val="uk-UA" w:eastAsia="uk-UA"/>
              </w:rPr>
              <w:lastRenderedPageBreak/>
              <w:t>другим частини п’ятнадцятої статті 29 Закону;</w:t>
            </w:r>
          </w:p>
          <w:p w:rsidR="00C311E3" w:rsidRPr="00CE0235" w:rsidRDefault="00C311E3" w:rsidP="00F9708A">
            <w:pPr>
              <w:widowControl w:val="0"/>
              <w:spacing w:line="259" w:lineRule="auto"/>
              <w:ind w:firstLine="501"/>
              <w:jc w:val="both"/>
              <w:rPr>
                <w:rFonts w:ascii="Times New Roman" w:eastAsia="Times New Roman" w:hAnsi="Times New Roman" w:cs="Times New Roman"/>
                <w:color w:val="auto"/>
                <w:sz w:val="24"/>
                <w:szCs w:val="24"/>
                <w:highlight w:val="white"/>
                <w:lang w:val="uk-UA" w:eastAsia="uk-UA"/>
              </w:rPr>
            </w:pPr>
            <w:r w:rsidRPr="00CE0235">
              <w:rPr>
                <w:rFonts w:ascii="Times New Roman" w:eastAsia="Times New Roman" w:hAnsi="Times New Roman" w:cs="Times New Roman"/>
                <w:color w:val="auto"/>
                <w:sz w:val="24"/>
                <w:szCs w:val="24"/>
                <w:highlight w:val="white"/>
                <w:lang w:val="uk-UA" w:eastAsia="uk-UA"/>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C311E3" w:rsidRPr="00CE0235" w:rsidRDefault="00C311E3" w:rsidP="00F9708A">
            <w:pPr>
              <w:widowControl w:val="0"/>
              <w:spacing w:line="259" w:lineRule="auto"/>
              <w:ind w:firstLine="501"/>
              <w:jc w:val="both"/>
              <w:rPr>
                <w:rFonts w:ascii="Times New Roman" w:eastAsia="Times New Roman" w:hAnsi="Times New Roman" w:cs="Times New Roman"/>
                <w:color w:val="auto"/>
                <w:sz w:val="24"/>
                <w:szCs w:val="24"/>
                <w:highlight w:val="white"/>
                <w:lang w:val="uk-UA" w:eastAsia="uk-UA"/>
              </w:rPr>
            </w:pPr>
            <w:r w:rsidRPr="00CE0235">
              <w:rPr>
                <w:rFonts w:ascii="Times New Roman" w:eastAsia="Times New Roman" w:hAnsi="Times New Roman" w:cs="Times New Roman"/>
                <w:color w:val="auto"/>
                <w:sz w:val="24"/>
                <w:szCs w:val="24"/>
                <w:highlight w:val="white"/>
                <w:lang w:val="uk-UA" w:eastAsia="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311E3" w:rsidRPr="00CE0235" w:rsidRDefault="00C311E3" w:rsidP="00F9708A">
            <w:pPr>
              <w:widowControl w:val="0"/>
              <w:spacing w:line="259" w:lineRule="auto"/>
              <w:ind w:firstLine="501"/>
              <w:jc w:val="both"/>
              <w:rPr>
                <w:rFonts w:ascii="Times New Roman" w:eastAsia="Times New Roman" w:hAnsi="Times New Roman" w:cs="Times New Roman"/>
                <w:color w:val="auto"/>
                <w:sz w:val="24"/>
                <w:szCs w:val="24"/>
                <w:highlight w:val="white"/>
                <w:lang w:val="uk-UA" w:eastAsia="uk-UA"/>
              </w:rPr>
            </w:pPr>
            <w:r w:rsidRPr="00CE0235">
              <w:rPr>
                <w:rFonts w:ascii="Times New Roman" w:eastAsia="Times New Roman" w:hAnsi="Times New Roman" w:cs="Times New Roman"/>
                <w:color w:val="auto"/>
                <w:sz w:val="24"/>
                <w:szCs w:val="24"/>
                <w:highlight w:val="white"/>
                <w:lang w:val="uk-UA" w:eastAsia="uk-UA"/>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C311E3" w:rsidRPr="00CE0235" w:rsidRDefault="00C311E3" w:rsidP="00F9708A">
            <w:pPr>
              <w:widowControl w:val="0"/>
              <w:spacing w:line="259" w:lineRule="auto"/>
              <w:ind w:firstLine="501"/>
              <w:jc w:val="both"/>
              <w:rPr>
                <w:rFonts w:ascii="Times New Roman" w:eastAsia="Times New Roman" w:hAnsi="Times New Roman" w:cs="Times New Roman"/>
                <w:color w:val="auto"/>
                <w:sz w:val="24"/>
                <w:szCs w:val="24"/>
                <w:highlight w:val="white"/>
                <w:lang w:val="uk-UA" w:eastAsia="uk-UA"/>
              </w:rPr>
            </w:pPr>
            <w:r w:rsidRPr="00CE0235">
              <w:rPr>
                <w:rFonts w:ascii="Times New Roman" w:eastAsia="Times New Roman" w:hAnsi="Times New Roman" w:cs="Times New Roman"/>
                <w:color w:val="auto"/>
                <w:sz w:val="24"/>
                <w:szCs w:val="24"/>
                <w:highlight w:val="white"/>
                <w:lang w:val="uk-UA" w:eastAsia="uk-UA"/>
              </w:rPr>
              <w:t>— визначив конфіденційною інформацію, що не може бути визначена як конфіденційна відповідно до вимог частини другої статті 28 Закону;</w:t>
            </w:r>
          </w:p>
          <w:p w:rsidR="00C311E3" w:rsidRPr="00CE0235" w:rsidRDefault="00C311E3" w:rsidP="00F9708A">
            <w:pPr>
              <w:widowControl w:val="0"/>
              <w:spacing w:line="259" w:lineRule="auto"/>
              <w:ind w:firstLine="501"/>
              <w:jc w:val="both"/>
              <w:rPr>
                <w:rFonts w:ascii="Times New Roman" w:eastAsia="Times New Roman" w:hAnsi="Times New Roman" w:cs="Times New Roman"/>
                <w:color w:val="auto"/>
                <w:sz w:val="24"/>
                <w:szCs w:val="24"/>
                <w:highlight w:val="white"/>
                <w:lang w:val="uk-UA" w:eastAsia="uk-UA"/>
              </w:rPr>
            </w:pPr>
            <w:r w:rsidRPr="00CE0235">
              <w:rPr>
                <w:rFonts w:ascii="Times New Roman" w:eastAsia="Times New Roman" w:hAnsi="Times New Roman" w:cs="Times New Roman"/>
                <w:color w:val="auto"/>
                <w:sz w:val="24"/>
                <w:szCs w:val="24"/>
                <w:highlight w:val="white"/>
                <w:lang w:val="uk-UA" w:eastAsia="uk-UA"/>
              </w:rPr>
              <w:t>—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C311E3" w:rsidRPr="00CE0235" w:rsidRDefault="00C311E3" w:rsidP="00F9708A">
            <w:pPr>
              <w:widowControl w:val="0"/>
              <w:pBdr>
                <w:top w:val="nil"/>
                <w:left w:val="nil"/>
                <w:bottom w:val="nil"/>
                <w:right w:val="nil"/>
                <w:between w:val="nil"/>
              </w:pBdr>
              <w:spacing w:line="228" w:lineRule="auto"/>
              <w:ind w:firstLine="501"/>
              <w:jc w:val="both"/>
              <w:rPr>
                <w:rFonts w:ascii="Times New Roman" w:eastAsia="Times New Roman" w:hAnsi="Times New Roman" w:cs="Times New Roman"/>
                <w:b/>
                <w:i/>
                <w:color w:val="auto"/>
                <w:sz w:val="24"/>
                <w:szCs w:val="24"/>
                <w:highlight w:val="white"/>
                <w:lang w:val="uk-UA" w:eastAsia="uk-UA"/>
              </w:rPr>
            </w:pPr>
            <w:r w:rsidRPr="00CE0235">
              <w:rPr>
                <w:rFonts w:ascii="Times New Roman" w:eastAsia="Times New Roman" w:hAnsi="Times New Roman" w:cs="Times New Roman"/>
                <w:b/>
                <w:i/>
                <w:color w:val="auto"/>
                <w:sz w:val="24"/>
                <w:szCs w:val="24"/>
                <w:highlight w:val="white"/>
                <w:lang w:val="uk-UA" w:eastAsia="uk-UA"/>
              </w:rPr>
              <w:t>2) тендерна пропозиція:</w:t>
            </w:r>
          </w:p>
          <w:p w:rsidR="00C311E3" w:rsidRPr="00CE0235" w:rsidRDefault="00C311E3" w:rsidP="00F9708A">
            <w:pPr>
              <w:widowControl w:val="0"/>
              <w:pBdr>
                <w:top w:val="nil"/>
                <w:left w:val="nil"/>
                <w:bottom w:val="nil"/>
                <w:right w:val="nil"/>
                <w:between w:val="nil"/>
              </w:pBdr>
              <w:spacing w:line="228" w:lineRule="auto"/>
              <w:ind w:firstLine="501"/>
              <w:jc w:val="both"/>
              <w:rPr>
                <w:rFonts w:ascii="Times New Roman" w:eastAsia="Times New Roman" w:hAnsi="Times New Roman" w:cs="Times New Roman"/>
                <w:color w:val="auto"/>
                <w:sz w:val="24"/>
                <w:szCs w:val="24"/>
                <w:highlight w:val="white"/>
                <w:lang w:val="uk-UA" w:eastAsia="uk-UA"/>
              </w:rPr>
            </w:pPr>
            <w:r w:rsidRPr="00CE0235">
              <w:rPr>
                <w:rFonts w:ascii="Times New Roman" w:eastAsia="Times New Roman" w:hAnsi="Times New Roman" w:cs="Times New Roman"/>
                <w:color w:val="auto"/>
                <w:sz w:val="24"/>
                <w:szCs w:val="24"/>
                <w:highlight w:val="white"/>
                <w:lang w:val="uk-UA" w:eastAsia="uk-UA"/>
              </w:rPr>
              <w:t>— не відповідає умовам технічної специфікації та іншим вимогам щодо предмета закупівлі тендерної документації;</w:t>
            </w:r>
          </w:p>
          <w:p w:rsidR="00C311E3" w:rsidRPr="00CE0235" w:rsidRDefault="00C311E3" w:rsidP="00F9708A">
            <w:pPr>
              <w:widowControl w:val="0"/>
              <w:pBdr>
                <w:top w:val="nil"/>
                <w:left w:val="nil"/>
                <w:bottom w:val="nil"/>
                <w:right w:val="nil"/>
                <w:between w:val="nil"/>
              </w:pBdr>
              <w:spacing w:line="228" w:lineRule="auto"/>
              <w:ind w:firstLine="501"/>
              <w:jc w:val="both"/>
              <w:rPr>
                <w:rFonts w:ascii="Times New Roman" w:eastAsia="Times New Roman" w:hAnsi="Times New Roman" w:cs="Times New Roman"/>
                <w:color w:val="auto"/>
                <w:sz w:val="24"/>
                <w:szCs w:val="24"/>
                <w:highlight w:val="white"/>
                <w:lang w:val="uk-UA" w:eastAsia="uk-UA"/>
              </w:rPr>
            </w:pPr>
            <w:r w:rsidRPr="00CE0235">
              <w:rPr>
                <w:rFonts w:ascii="Times New Roman" w:eastAsia="Times New Roman" w:hAnsi="Times New Roman" w:cs="Times New Roman"/>
                <w:color w:val="auto"/>
                <w:sz w:val="24"/>
                <w:szCs w:val="24"/>
                <w:highlight w:val="white"/>
                <w:lang w:val="uk-UA" w:eastAsia="uk-UA"/>
              </w:rPr>
              <w:t>— викладена іншою мовою (мовами), ніж мова (мови), що передбачена тендерною документацією;</w:t>
            </w:r>
          </w:p>
          <w:p w:rsidR="00C311E3" w:rsidRPr="00CE0235" w:rsidRDefault="00C311E3" w:rsidP="00F9708A">
            <w:pPr>
              <w:widowControl w:val="0"/>
              <w:pBdr>
                <w:top w:val="nil"/>
                <w:left w:val="nil"/>
                <w:bottom w:val="nil"/>
                <w:right w:val="nil"/>
                <w:between w:val="nil"/>
              </w:pBdr>
              <w:spacing w:line="228" w:lineRule="auto"/>
              <w:ind w:firstLine="501"/>
              <w:jc w:val="both"/>
              <w:rPr>
                <w:rFonts w:ascii="Times New Roman" w:eastAsia="Times New Roman" w:hAnsi="Times New Roman" w:cs="Times New Roman"/>
                <w:color w:val="auto"/>
                <w:sz w:val="24"/>
                <w:szCs w:val="24"/>
                <w:highlight w:val="white"/>
                <w:lang w:val="uk-UA" w:eastAsia="uk-UA"/>
              </w:rPr>
            </w:pPr>
            <w:r w:rsidRPr="00CE0235">
              <w:rPr>
                <w:rFonts w:ascii="Times New Roman" w:eastAsia="Times New Roman" w:hAnsi="Times New Roman" w:cs="Times New Roman"/>
                <w:color w:val="auto"/>
                <w:sz w:val="24"/>
                <w:szCs w:val="24"/>
                <w:highlight w:val="white"/>
                <w:lang w:val="uk-UA" w:eastAsia="uk-UA"/>
              </w:rPr>
              <w:t>— є такою, строк дії якої закінчився;</w:t>
            </w:r>
          </w:p>
          <w:p w:rsidR="00C311E3" w:rsidRPr="00CE0235" w:rsidRDefault="00C311E3" w:rsidP="00F9708A">
            <w:pPr>
              <w:widowControl w:val="0"/>
              <w:pBdr>
                <w:top w:val="nil"/>
                <w:left w:val="nil"/>
                <w:bottom w:val="nil"/>
                <w:right w:val="nil"/>
                <w:between w:val="nil"/>
              </w:pBdr>
              <w:spacing w:line="228" w:lineRule="auto"/>
              <w:ind w:firstLine="501"/>
              <w:jc w:val="both"/>
              <w:rPr>
                <w:rFonts w:ascii="Times New Roman" w:eastAsia="Times New Roman" w:hAnsi="Times New Roman" w:cs="Times New Roman"/>
                <w:color w:val="auto"/>
                <w:sz w:val="24"/>
                <w:szCs w:val="24"/>
                <w:highlight w:val="white"/>
                <w:lang w:val="uk-UA" w:eastAsia="uk-UA"/>
              </w:rPr>
            </w:pPr>
            <w:r w:rsidRPr="00CE0235">
              <w:rPr>
                <w:rFonts w:ascii="Times New Roman" w:eastAsia="Times New Roman" w:hAnsi="Times New Roman" w:cs="Times New Roman"/>
                <w:color w:val="auto"/>
                <w:sz w:val="24"/>
                <w:szCs w:val="24"/>
                <w:highlight w:val="white"/>
                <w:lang w:val="uk-UA" w:eastAsia="uk-UA"/>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w:t>
            </w:r>
            <w:r w:rsidRPr="00CE0235">
              <w:rPr>
                <w:rFonts w:ascii="Times New Roman" w:eastAsia="Times New Roman" w:hAnsi="Times New Roman" w:cs="Times New Roman"/>
                <w:color w:val="auto"/>
                <w:sz w:val="24"/>
                <w:szCs w:val="24"/>
                <w:highlight w:val="white"/>
                <w:lang w:val="uk-UA" w:eastAsia="uk-UA"/>
              </w:rPr>
              <w:lastRenderedPageBreak/>
              <w:t>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311E3" w:rsidRPr="00CE0235" w:rsidRDefault="00C311E3" w:rsidP="00F9708A">
            <w:pPr>
              <w:widowControl w:val="0"/>
              <w:pBdr>
                <w:top w:val="nil"/>
                <w:left w:val="nil"/>
                <w:bottom w:val="nil"/>
                <w:right w:val="nil"/>
                <w:between w:val="nil"/>
              </w:pBdr>
              <w:spacing w:line="228" w:lineRule="auto"/>
              <w:ind w:firstLine="501"/>
              <w:jc w:val="both"/>
              <w:rPr>
                <w:rFonts w:ascii="Times New Roman" w:eastAsia="Times New Roman" w:hAnsi="Times New Roman" w:cs="Times New Roman"/>
                <w:color w:val="auto"/>
                <w:sz w:val="24"/>
                <w:szCs w:val="24"/>
                <w:highlight w:val="white"/>
                <w:lang w:val="uk-UA" w:eastAsia="uk-UA"/>
              </w:rPr>
            </w:pPr>
            <w:r w:rsidRPr="00CE0235">
              <w:rPr>
                <w:rFonts w:ascii="Times New Roman" w:eastAsia="Times New Roman" w:hAnsi="Times New Roman" w:cs="Times New Roman"/>
                <w:color w:val="auto"/>
                <w:sz w:val="24"/>
                <w:szCs w:val="24"/>
                <w:highlight w:val="white"/>
                <w:lang w:val="uk-UA" w:eastAsia="uk-UA"/>
              </w:rPr>
              <w:t>— не відповідає вимогам, установленим у тендерній документації відповідно до абзацу першого частини третьої статті 22 Закону;</w:t>
            </w:r>
          </w:p>
          <w:p w:rsidR="00C311E3" w:rsidRPr="00CE0235" w:rsidRDefault="00C311E3" w:rsidP="00F9708A">
            <w:pPr>
              <w:widowControl w:val="0"/>
              <w:pBdr>
                <w:top w:val="nil"/>
                <w:left w:val="nil"/>
                <w:bottom w:val="nil"/>
                <w:right w:val="nil"/>
                <w:between w:val="nil"/>
              </w:pBdr>
              <w:spacing w:line="228" w:lineRule="auto"/>
              <w:ind w:firstLine="501"/>
              <w:jc w:val="both"/>
              <w:rPr>
                <w:rFonts w:ascii="Times New Roman" w:eastAsia="Times New Roman" w:hAnsi="Times New Roman" w:cs="Times New Roman"/>
                <w:b/>
                <w:i/>
                <w:color w:val="auto"/>
                <w:sz w:val="24"/>
                <w:szCs w:val="24"/>
                <w:highlight w:val="white"/>
                <w:lang w:val="uk-UA" w:eastAsia="uk-UA"/>
              </w:rPr>
            </w:pPr>
            <w:r w:rsidRPr="00CE0235">
              <w:rPr>
                <w:rFonts w:ascii="Times New Roman" w:eastAsia="Times New Roman" w:hAnsi="Times New Roman" w:cs="Times New Roman"/>
                <w:b/>
                <w:i/>
                <w:color w:val="auto"/>
                <w:sz w:val="24"/>
                <w:szCs w:val="24"/>
                <w:highlight w:val="white"/>
                <w:lang w:val="uk-UA" w:eastAsia="uk-UA"/>
              </w:rPr>
              <w:t>3) переможець процедури закупівлі:</w:t>
            </w:r>
          </w:p>
          <w:p w:rsidR="00C311E3" w:rsidRPr="00CE0235" w:rsidRDefault="00C311E3" w:rsidP="00F9708A">
            <w:pPr>
              <w:widowControl w:val="0"/>
              <w:pBdr>
                <w:top w:val="nil"/>
                <w:left w:val="nil"/>
                <w:bottom w:val="nil"/>
                <w:right w:val="nil"/>
                <w:between w:val="nil"/>
              </w:pBdr>
              <w:spacing w:line="228" w:lineRule="auto"/>
              <w:ind w:firstLine="501"/>
              <w:jc w:val="both"/>
              <w:rPr>
                <w:rFonts w:ascii="Times New Roman" w:eastAsia="Times New Roman" w:hAnsi="Times New Roman" w:cs="Times New Roman"/>
                <w:color w:val="auto"/>
                <w:sz w:val="24"/>
                <w:szCs w:val="24"/>
                <w:highlight w:val="white"/>
                <w:lang w:val="uk-UA" w:eastAsia="uk-UA"/>
              </w:rPr>
            </w:pPr>
            <w:r w:rsidRPr="00CE0235">
              <w:rPr>
                <w:rFonts w:ascii="Times New Roman" w:eastAsia="Times New Roman" w:hAnsi="Times New Roman" w:cs="Times New Roman"/>
                <w:color w:val="auto"/>
                <w:sz w:val="24"/>
                <w:szCs w:val="24"/>
                <w:highlight w:val="white"/>
                <w:lang w:val="uk-UA" w:eastAsia="uk-UA"/>
              </w:rPr>
              <w:t>— відмовився від підписання договору про закупівлю відповідно до вимог тендерної документації або укладення договору про закупівлю;</w:t>
            </w:r>
          </w:p>
          <w:p w:rsidR="00C311E3" w:rsidRPr="00CE0235" w:rsidRDefault="00C311E3" w:rsidP="00F9708A">
            <w:pPr>
              <w:widowControl w:val="0"/>
              <w:pBdr>
                <w:top w:val="nil"/>
                <w:left w:val="nil"/>
                <w:bottom w:val="nil"/>
                <w:right w:val="nil"/>
                <w:between w:val="nil"/>
              </w:pBdr>
              <w:spacing w:line="228" w:lineRule="auto"/>
              <w:ind w:firstLine="501"/>
              <w:jc w:val="both"/>
              <w:rPr>
                <w:rFonts w:ascii="Times New Roman" w:eastAsia="Times New Roman" w:hAnsi="Times New Roman" w:cs="Times New Roman"/>
                <w:color w:val="auto"/>
                <w:sz w:val="24"/>
                <w:szCs w:val="24"/>
                <w:highlight w:val="white"/>
                <w:lang w:val="uk-UA" w:eastAsia="uk-UA"/>
              </w:rPr>
            </w:pPr>
            <w:r w:rsidRPr="00CE0235">
              <w:rPr>
                <w:rFonts w:ascii="Times New Roman" w:eastAsia="Times New Roman" w:hAnsi="Times New Roman" w:cs="Times New Roman"/>
                <w:color w:val="auto"/>
                <w:sz w:val="24"/>
                <w:szCs w:val="24"/>
                <w:highlight w:val="white"/>
                <w:lang w:val="uk-UA" w:eastAsia="uk-UA"/>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C311E3" w:rsidRPr="00CE0235" w:rsidRDefault="00C311E3" w:rsidP="00F9708A">
            <w:pPr>
              <w:widowControl w:val="0"/>
              <w:pBdr>
                <w:top w:val="nil"/>
                <w:left w:val="nil"/>
                <w:bottom w:val="nil"/>
                <w:right w:val="nil"/>
                <w:between w:val="nil"/>
              </w:pBdr>
              <w:spacing w:line="228" w:lineRule="auto"/>
              <w:ind w:firstLine="501"/>
              <w:jc w:val="both"/>
              <w:rPr>
                <w:rFonts w:ascii="Times New Roman" w:eastAsia="Times New Roman" w:hAnsi="Times New Roman" w:cs="Times New Roman"/>
                <w:color w:val="auto"/>
                <w:sz w:val="24"/>
                <w:szCs w:val="24"/>
                <w:highlight w:val="white"/>
                <w:lang w:val="uk-UA" w:eastAsia="uk-UA"/>
              </w:rPr>
            </w:pPr>
            <w:r w:rsidRPr="00CE0235">
              <w:rPr>
                <w:rFonts w:ascii="Times New Roman" w:eastAsia="Times New Roman" w:hAnsi="Times New Roman" w:cs="Times New Roman"/>
                <w:color w:val="auto"/>
                <w:sz w:val="24"/>
                <w:szCs w:val="24"/>
                <w:highlight w:val="white"/>
                <w:lang w:val="uk-UA" w:eastAsia="uk-UA"/>
              </w:rPr>
              <w:t>— не надав копію ліцензії або документа дозвільного характеру (у разі їх наявності) відповідно до частини другої статті 41 Закону;</w:t>
            </w:r>
          </w:p>
          <w:p w:rsidR="00C311E3" w:rsidRPr="00CE0235" w:rsidRDefault="00C311E3" w:rsidP="00F9708A">
            <w:pPr>
              <w:widowControl w:val="0"/>
              <w:pBdr>
                <w:top w:val="nil"/>
                <w:left w:val="nil"/>
                <w:bottom w:val="nil"/>
                <w:right w:val="nil"/>
                <w:between w:val="nil"/>
              </w:pBdr>
              <w:spacing w:line="228" w:lineRule="auto"/>
              <w:ind w:firstLine="501"/>
              <w:jc w:val="both"/>
              <w:rPr>
                <w:rFonts w:ascii="Times New Roman" w:eastAsia="Times New Roman" w:hAnsi="Times New Roman" w:cs="Times New Roman"/>
                <w:color w:val="auto"/>
                <w:sz w:val="24"/>
                <w:szCs w:val="24"/>
                <w:highlight w:val="white"/>
                <w:lang w:val="uk-UA" w:eastAsia="uk-UA"/>
              </w:rPr>
            </w:pPr>
            <w:r w:rsidRPr="00CE0235">
              <w:rPr>
                <w:rFonts w:ascii="Times New Roman" w:eastAsia="Times New Roman" w:hAnsi="Times New Roman" w:cs="Times New Roman"/>
                <w:color w:val="auto"/>
                <w:sz w:val="24"/>
                <w:szCs w:val="24"/>
                <w:highlight w:val="white"/>
                <w:lang w:val="uk-UA" w:eastAsia="uk-UA"/>
              </w:rPr>
              <w:t>— не надав забезпечення виконання договору про закупівлю, якщо таке забезпечення вимагалося замовником;</w:t>
            </w:r>
          </w:p>
          <w:p w:rsidR="00C311E3" w:rsidRPr="00CE0235" w:rsidRDefault="00C311E3" w:rsidP="00F9708A">
            <w:pPr>
              <w:widowControl w:val="0"/>
              <w:pBdr>
                <w:top w:val="nil"/>
                <w:left w:val="nil"/>
                <w:bottom w:val="nil"/>
                <w:right w:val="nil"/>
                <w:between w:val="nil"/>
              </w:pBdr>
              <w:spacing w:line="228" w:lineRule="auto"/>
              <w:ind w:firstLine="501"/>
              <w:jc w:val="both"/>
              <w:rPr>
                <w:rFonts w:ascii="Times New Roman" w:eastAsia="Times New Roman" w:hAnsi="Times New Roman" w:cs="Times New Roman"/>
                <w:color w:val="auto"/>
                <w:sz w:val="24"/>
                <w:szCs w:val="24"/>
                <w:highlight w:val="white"/>
                <w:lang w:val="uk-UA" w:eastAsia="uk-UA"/>
              </w:rPr>
            </w:pPr>
            <w:r w:rsidRPr="00CE0235">
              <w:rPr>
                <w:rFonts w:ascii="Times New Roman" w:eastAsia="Times New Roman" w:hAnsi="Times New Roman" w:cs="Times New Roman"/>
                <w:color w:val="auto"/>
                <w:sz w:val="24"/>
                <w:szCs w:val="24"/>
                <w:highlight w:val="white"/>
                <w:lang w:val="uk-UA" w:eastAsia="uk-UA"/>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C311E3" w:rsidRPr="00CE0235" w:rsidRDefault="00C311E3" w:rsidP="00F9708A">
            <w:pPr>
              <w:widowControl w:val="0"/>
              <w:pBdr>
                <w:top w:val="nil"/>
                <w:left w:val="nil"/>
                <w:bottom w:val="nil"/>
                <w:right w:val="nil"/>
                <w:between w:val="nil"/>
              </w:pBdr>
              <w:spacing w:line="228" w:lineRule="auto"/>
              <w:jc w:val="both"/>
              <w:rPr>
                <w:rFonts w:ascii="Times New Roman" w:eastAsia="Times New Roman" w:hAnsi="Times New Roman" w:cs="Times New Roman"/>
                <w:color w:val="auto"/>
                <w:sz w:val="24"/>
                <w:szCs w:val="24"/>
                <w:highlight w:val="white"/>
                <w:lang w:val="uk-UA" w:eastAsia="uk-UA"/>
              </w:rPr>
            </w:pPr>
            <w:r w:rsidRPr="00CE0235">
              <w:rPr>
                <w:rFonts w:ascii="Times New Roman" w:eastAsia="Times New Roman" w:hAnsi="Times New Roman" w:cs="Times New Roman"/>
                <w:color w:val="auto"/>
                <w:sz w:val="24"/>
                <w:szCs w:val="24"/>
                <w:highlight w:val="white"/>
                <w:lang w:val="uk-UA" w:eastAsia="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C311E3" w:rsidRPr="00CE0235" w:rsidRDefault="00C311E3" w:rsidP="00F9708A">
            <w:pPr>
              <w:widowControl w:val="0"/>
              <w:pBdr>
                <w:top w:val="nil"/>
                <w:left w:val="nil"/>
                <w:bottom w:val="nil"/>
                <w:right w:val="nil"/>
                <w:between w:val="nil"/>
              </w:pBdr>
              <w:spacing w:line="228" w:lineRule="auto"/>
              <w:jc w:val="both"/>
              <w:rPr>
                <w:rFonts w:ascii="Times New Roman" w:eastAsia="Times New Roman" w:hAnsi="Times New Roman" w:cs="Times New Roman"/>
                <w:b/>
                <w:i/>
                <w:color w:val="auto"/>
                <w:sz w:val="24"/>
                <w:szCs w:val="24"/>
                <w:highlight w:val="white"/>
                <w:lang w:val="uk-UA" w:eastAsia="uk-UA"/>
              </w:rPr>
            </w:pPr>
            <w:r w:rsidRPr="00CE0235">
              <w:rPr>
                <w:rFonts w:ascii="Times New Roman" w:eastAsia="Times New Roman" w:hAnsi="Times New Roman" w:cs="Times New Roman"/>
                <w:b/>
                <w:i/>
                <w:color w:val="auto"/>
                <w:sz w:val="24"/>
                <w:szCs w:val="24"/>
                <w:highlight w:val="white"/>
                <w:lang w:val="uk-UA" w:eastAsia="uk-UA"/>
              </w:rPr>
              <w:t>Замовник може відхилити тендерну пропозицію</w:t>
            </w:r>
            <w:r w:rsidRPr="00CE0235">
              <w:rPr>
                <w:rFonts w:ascii="Times New Roman" w:eastAsia="Times New Roman" w:hAnsi="Times New Roman" w:cs="Times New Roman"/>
                <w:color w:val="auto"/>
                <w:sz w:val="24"/>
                <w:szCs w:val="24"/>
                <w:highlight w:val="white"/>
                <w:lang w:val="uk-UA" w:eastAsia="uk-UA"/>
              </w:rPr>
              <w:t xml:space="preserve"> із зазначенням аргументації в електронній системі закупівель </w:t>
            </w:r>
            <w:r w:rsidRPr="00CE0235">
              <w:rPr>
                <w:rFonts w:ascii="Times New Roman" w:eastAsia="Times New Roman" w:hAnsi="Times New Roman" w:cs="Times New Roman"/>
                <w:b/>
                <w:i/>
                <w:color w:val="auto"/>
                <w:sz w:val="24"/>
                <w:szCs w:val="24"/>
                <w:highlight w:val="white"/>
                <w:lang w:val="uk-UA" w:eastAsia="uk-UA"/>
              </w:rPr>
              <w:t>у разі, коли:</w:t>
            </w:r>
          </w:p>
          <w:p w:rsidR="00C311E3" w:rsidRPr="00CE0235" w:rsidRDefault="001A6550" w:rsidP="00F9708A">
            <w:pPr>
              <w:widowControl w:val="0"/>
              <w:pBdr>
                <w:top w:val="nil"/>
                <w:left w:val="nil"/>
                <w:bottom w:val="nil"/>
                <w:right w:val="nil"/>
                <w:between w:val="nil"/>
              </w:pBdr>
              <w:spacing w:line="228" w:lineRule="auto"/>
              <w:ind w:firstLine="501"/>
              <w:jc w:val="both"/>
              <w:rPr>
                <w:rFonts w:ascii="Times New Roman" w:eastAsia="Times New Roman" w:hAnsi="Times New Roman" w:cs="Times New Roman"/>
                <w:color w:val="auto"/>
                <w:sz w:val="24"/>
                <w:szCs w:val="24"/>
                <w:highlight w:val="white"/>
                <w:lang w:val="uk-UA" w:eastAsia="uk-UA"/>
              </w:rPr>
            </w:pPr>
            <w:r>
              <w:rPr>
                <w:rFonts w:ascii="Times New Roman" w:eastAsia="Times New Roman" w:hAnsi="Times New Roman" w:cs="Times New Roman"/>
                <w:color w:val="auto"/>
                <w:sz w:val="24"/>
                <w:szCs w:val="24"/>
                <w:highlight w:val="white"/>
                <w:lang w:val="uk-UA" w:eastAsia="uk-UA"/>
              </w:rPr>
              <w:t xml:space="preserve">1) </w:t>
            </w:r>
            <w:r w:rsidR="00C311E3" w:rsidRPr="00CE0235">
              <w:rPr>
                <w:rFonts w:ascii="Times New Roman" w:eastAsia="Times New Roman" w:hAnsi="Times New Roman" w:cs="Times New Roman"/>
                <w:color w:val="auto"/>
                <w:sz w:val="24"/>
                <w:szCs w:val="24"/>
                <w:highlight w:val="white"/>
                <w:lang w:val="uk-UA" w:eastAsia="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311E3" w:rsidRPr="00CE0235" w:rsidRDefault="00C311E3" w:rsidP="00F9708A">
            <w:pPr>
              <w:widowControl w:val="0"/>
              <w:pBdr>
                <w:top w:val="nil"/>
                <w:left w:val="nil"/>
                <w:bottom w:val="nil"/>
                <w:right w:val="nil"/>
                <w:between w:val="nil"/>
              </w:pBdr>
              <w:spacing w:line="228" w:lineRule="auto"/>
              <w:ind w:firstLine="501"/>
              <w:jc w:val="both"/>
              <w:rPr>
                <w:rFonts w:ascii="Times New Roman" w:eastAsia="Times New Roman" w:hAnsi="Times New Roman" w:cs="Times New Roman"/>
                <w:color w:val="auto"/>
                <w:sz w:val="24"/>
                <w:szCs w:val="24"/>
                <w:highlight w:val="white"/>
                <w:lang w:val="uk-UA" w:eastAsia="uk-UA"/>
              </w:rPr>
            </w:pPr>
            <w:r w:rsidRPr="00CE0235">
              <w:rPr>
                <w:rFonts w:ascii="Times New Roman" w:eastAsia="Times New Roman" w:hAnsi="Times New Roman" w:cs="Times New Roman"/>
                <w:color w:val="auto"/>
                <w:sz w:val="24"/>
                <w:szCs w:val="24"/>
                <w:highlight w:val="white"/>
                <w:lang w:val="uk-UA"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311E3" w:rsidRPr="00CE0235" w:rsidRDefault="00C311E3" w:rsidP="00F9708A">
            <w:pPr>
              <w:widowControl w:val="0"/>
              <w:spacing w:line="259" w:lineRule="auto"/>
              <w:ind w:firstLine="501"/>
              <w:jc w:val="both"/>
              <w:rPr>
                <w:rFonts w:ascii="Times New Roman" w:eastAsia="Times New Roman" w:hAnsi="Times New Roman" w:cs="Times New Roman"/>
                <w:color w:val="auto"/>
                <w:sz w:val="24"/>
                <w:szCs w:val="24"/>
                <w:highlight w:val="white"/>
                <w:lang w:val="uk-UA" w:eastAsia="uk-UA"/>
              </w:rPr>
            </w:pPr>
            <w:r w:rsidRPr="00CE0235">
              <w:rPr>
                <w:rFonts w:ascii="Times New Roman" w:eastAsia="Times New Roman" w:hAnsi="Times New Roman" w:cs="Times New Roman"/>
                <w:color w:val="auto"/>
                <w:sz w:val="24"/>
                <w:szCs w:val="24"/>
                <w:highlight w:val="white"/>
                <w:lang w:val="uk-UA"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C844A5" w:rsidRPr="00CE0235" w:rsidRDefault="00C311E3" w:rsidP="00F9708A">
            <w:pPr>
              <w:keepNext/>
              <w:keepLines/>
              <w:spacing w:line="240" w:lineRule="auto"/>
              <w:contextualSpacing/>
              <w:jc w:val="both"/>
              <w:rPr>
                <w:rFonts w:ascii="Times New Roman" w:eastAsia="Times New Roman" w:hAnsi="Times New Roman" w:cs="Times New Roman"/>
                <w:color w:val="FF0000"/>
                <w:sz w:val="24"/>
                <w:szCs w:val="24"/>
                <w:lang w:val="uk-UA"/>
              </w:rPr>
            </w:pPr>
            <w:r w:rsidRPr="00CE0235">
              <w:rPr>
                <w:rFonts w:ascii="Times New Roman" w:eastAsia="Times New Roman" w:hAnsi="Times New Roman" w:cs="Times New Roman"/>
                <w:color w:val="auto"/>
                <w:sz w:val="24"/>
                <w:szCs w:val="24"/>
                <w:highlight w:val="white"/>
                <w:lang w:val="uk-UA"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w:t>
            </w:r>
            <w:r w:rsidRPr="00CE0235">
              <w:rPr>
                <w:rFonts w:ascii="Times New Roman" w:eastAsia="Times New Roman" w:hAnsi="Times New Roman" w:cs="Times New Roman"/>
                <w:color w:val="auto"/>
                <w:sz w:val="24"/>
                <w:szCs w:val="24"/>
                <w:highlight w:val="white"/>
                <w:lang w:val="uk-UA" w:eastAsia="uk-UA"/>
              </w:rPr>
              <w:lastRenderedPageBreak/>
              <w:t xml:space="preserve">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CE0235">
              <w:rPr>
                <w:rFonts w:ascii="Times New Roman" w:eastAsia="Times New Roman" w:hAnsi="Times New Roman" w:cs="Times New Roman"/>
                <w:b/>
                <w:i/>
                <w:color w:val="auto"/>
                <w:sz w:val="24"/>
                <w:szCs w:val="24"/>
                <w:highlight w:val="white"/>
                <w:lang w:val="uk-UA" w:eastAsia="uk-UA"/>
              </w:rPr>
              <w:t>не пізніш як через чотири дні</w:t>
            </w:r>
            <w:r w:rsidRPr="00CE0235">
              <w:rPr>
                <w:rFonts w:ascii="Times New Roman" w:eastAsia="Times New Roman" w:hAnsi="Times New Roman" w:cs="Times New Roman"/>
                <w:b/>
                <w:color w:val="auto"/>
                <w:sz w:val="24"/>
                <w:szCs w:val="24"/>
                <w:highlight w:val="white"/>
                <w:lang w:val="uk-UA" w:eastAsia="uk-UA"/>
              </w:rPr>
              <w:t xml:space="preserve"> </w:t>
            </w:r>
            <w:r w:rsidRPr="00CE0235">
              <w:rPr>
                <w:rFonts w:ascii="Times New Roman" w:eastAsia="Times New Roman" w:hAnsi="Times New Roman" w:cs="Times New Roman"/>
                <w:color w:val="auto"/>
                <w:sz w:val="24"/>
                <w:szCs w:val="24"/>
                <w:highlight w:val="white"/>
                <w:lang w:val="uk-UA" w:eastAsia="uk-UA"/>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844A5" w:rsidRPr="00CE0235" w:rsidTr="00CA11C8">
        <w:trPr>
          <w:trHeight w:val="410"/>
        </w:trPr>
        <w:tc>
          <w:tcPr>
            <w:tcW w:w="10297" w:type="dxa"/>
            <w:gridSpan w:val="3"/>
            <w:tcBorders>
              <w:top w:val="single" w:sz="4" w:space="0" w:color="auto"/>
              <w:left w:val="single" w:sz="4" w:space="0" w:color="auto"/>
              <w:bottom w:val="single" w:sz="4" w:space="0" w:color="auto"/>
              <w:right w:val="single" w:sz="4" w:space="0" w:color="auto"/>
            </w:tcBorders>
            <w:vAlign w:val="center"/>
          </w:tcPr>
          <w:p w:rsidR="00C844A5" w:rsidRPr="00CE0235" w:rsidRDefault="00C844A5" w:rsidP="00F9708A">
            <w:pPr>
              <w:pStyle w:val="13"/>
              <w:widowControl w:val="0"/>
              <w:numPr>
                <w:ilvl w:val="0"/>
                <w:numId w:val="3"/>
              </w:numPr>
              <w:spacing w:line="240" w:lineRule="auto"/>
              <w:jc w:val="center"/>
              <w:rPr>
                <w:rFonts w:ascii="Times New Roman" w:hAnsi="Times New Roman" w:cs="Times New Roman"/>
                <w:b/>
                <w:color w:val="auto"/>
                <w:sz w:val="24"/>
                <w:szCs w:val="24"/>
                <w:lang w:val="uk-UA"/>
              </w:rPr>
            </w:pPr>
            <w:bookmarkStart w:id="3" w:name="_Hlk113264234"/>
            <w:r w:rsidRPr="00CE0235">
              <w:rPr>
                <w:rFonts w:ascii="Times New Roman" w:eastAsia="Times New Roman" w:hAnsi="Times New Roman" w:cs="Times New Roman"/>
                <w:b/>
                <w:color w:val="auto"/>
                <w:sz w:val="24"/>
                <w:szCs w:val="24"/>
                <w:lang w:val="uk-UA"/>
              </w:rPr>
              <w:lastRenderedPageBreak/>
              <w:t xml:space="preserve">Результати торгів та укладання договору про закупівлю </w:t>
            </w:r>
            <w:bookmarkEnd w:id="3"/>
          </w:p>
        </w:tc>
      </w:tr>
      <w:tr w:rsidR="00C311E3" w:rsidRPr="00CE0235" w:rsidTr="00CA11C8">
        <w:trPr>
          <w:trHeight w:val="520"/>
        </w:trPr>
        <w:tc>
          <w:tcPr>
            <w:tcW w:w="576" w:type="dxa"/>
            <w:tcBorders>
              <w:top w:val="single" w:sz="4" w:space="0" w:color="auto"/>
              <w:left w:val="single" w:sz="4" w:space="0" w:color="auto"/>
              <w:bottom w:val="single" w:sz="4" w:space="0" w:color="auto"/>
              <w:right w:val="single" w:sz="4" w:space="0" w:color="auto"/>
            </w:tcBorders>
          </w:tcPr>
          <w:p w:rsidR="00C311E3" w:rsidRPr="00CE0235" w:rsidRDefault="00C311E3" w:rsidP="00F9708A">
            <w:pPr>
              <w:pStyle w:val="13"/>
              <w:widowControl w:val="0"/>
              <w:spacing w:line="240" w:lineRule="auto"/>
              <w:ind w:right="113"/>
              <w:jc w:val="both"/>
              <w:rPr>
                <w:rFonts w:ascii="Times New Roman" w:hAnsi="Times New Roman" w:cs="Times New Roman"/>
                <w:color w:val="FF0000"/>
                <w:sz w:val="24"/>
                <w:szCs w:val="24"/>
                <w:lang w:val="uk-UA"/>
              </w:rPr>
            </w:pPr>
            <w:bookmarkStart w:id="4" w:name="h.z337ya" w:colFirst="0" w:colLast="0"/>
            <w:bookmarkStart w:id="5" w:name="h.2bn6wsx" w:colFirst="0" w:colLast="0"/>
            <w:bookmarkEnd w:id="4"/>
            <w:bookmarkEnd w:id="5"/>
            <w:r w:rsidRPr="00CE0235">
              <w:rPr>
                <w:rFonts w:ascii="Times New Roman" w:eastAsia="Times New Roman" w:hAnsi="Times New Roman" w:cs="Times New Roman"/>
                <w:color w:val="auto"/>
                <w:sz w:val="24"/>
                <w:szCs w:val="24"/>
                <w:lang w:val="uk-UA"/>
              </w:rPr>
              <w:t>1</w:t>
            </w:r>
          </w:p>
        </w:tc>
        <w:tc>
          <w:tcPr>
            <w:tcW w:w="2775" w:type="dxa"/>
            <w:tcBorders>
              <w:top w:val="single" w:sz="4" w:space="0" w:color="auto"/>
              <w:left w:val="single" w:sz="4" w:space="0" w:color="auto"/>
              <w:bottom w:val="single" w:sz="4" w:space="0" w:color="auto"/>
              <w:right w:val="single" w:sz="4" w:space="0" w:color="auto"/>
            </w:tcBorders>
          </w:tcPr>
          <w:p w:rsidR="00C311E3" w:rsidRPr="00CE0235" w:rsidRDefault="00C311E3" w:rsidP="00F9708A">
            <w:pPr>
              <w:pStyle w:val="13"/>
              <w:widowControl w:val="0"/>
              <w:spacing w:line="240" w:lineRule="auto"/>
              <w:ind w:right="113"/>
              <w:rPr>
                <w:rFonts w:ascii="Times New Roman" w:hAnsi="Times New Roman" w:cs="Times New Roman"/>
                <w:color w:val="auto"/>
                <w:sz w:val="24"/>
                <w:szCs w:val="24"/>
                <w:lang w:val="uk-UA"/>
              </w:rPr>
            </w:pPr>
            <w:bookmarkStart w:id="6" w:name="_Hlk113264456"/>
            <w:r w:rsidRPr="00CE0235">
              <w:rPr>
                <w:rFonts w:ascii="Times New Roman" w:eastAsia="Times New Roman" w:hAnsi="Times New Roman" w:cs="Times New Roman"/>
                <w:color w:val="auto"/>
                <w:sz w:val="24"/>
                <w:szCs w:val="24"/>
                <w:lang w:val="uk-UA"/>
              </w:rPr>
              <w:t>Відміна замовником торгів чи визнання їх такими, що не відбулися</w:t>
            </w:r>
            <w:bookmarkEnd w:id="6"/>
          </w:p>
        </w:tc>
        <w:tc>
          <w:tcPr>
            <w:tcW w:w="6946" w:type="dxa"/>
            <w:vAlign w:val="center"/>
          </w:tcPr>
          <w:p w:rsidR="00C311E3" w:rsidRPr="00CE0235" w:rsidRDefault="00C311E3" w:rsidP="00F9708A">
            <w:pPr>
              <w:widowControl w:val="0"/>
              <w:jc w:val="both"/>
              <w:rPr>
                <w:rFonts w:ascii="Times New Roman" w:eastAsia="Times New Roman" w:hAnsi="Times New Roman" w:cs="Times New Roman"/>
                <w:b/>
                <w:i/>
                <w:sz w:val="24"/>
                <w:szCs w:val="24"/>
                <w:lang w:val="uk-UA"/>
              </w:rPr>
            </w:pPr>
            <w:r w:rsidRPr="00CE0235">
              <w:rPr>
                <w:rFonts w:ascii="Times New Roman" w:eastAsia="Times New Roman" w:hAnsi="Times New Roman" w:cs="Times New Roman"/>
                <w:b/>
                <w:i/>
                <w:sz w:val="24"/>
                <w:szCs w:val="24"/>
                <w:lang w:val="uk-UA"/>
              </w:rPr>
              <w:t>Замовник відміняє відкриті торги у разі:</w:t>
            </w:r>
          </w:p>
          <w:p w:rsidR="00C311E3" w:rsidRPr="00CE0235" w:rsidRDefault="00C311E3" w:rsidP="00F9708A">
            <w:pPr>
              <w:widowControl w:val="0"/>
              <w:ind w:firstLine="501"/>
              <w:jc w:val="both"/>
              <w:rPr>
                <w:rFonts w:ascii="Times New Roman" w:eastAsia="Times New Roman" w:hAnsi="Times New Roman" w:cs="Times New Roman"/>
                <w:sz w:val="24"/>
                <w:szCs w:val="24"/>
                <w:lang w:val="uk-UA"/>
              </w:rPr>
            </w:pPr>
            <w:r w:rsidRPr="00CE0235">
              <w:rPr>
                <w:rFonts w:ascii="Times New Roman" w:eastAsia="Times New Roman" w:hAnsi="Times New Roman" w:cs="Times New Roman"/>
                <w:sz w:val="24"/>
                <w:szCs w:val="24"/>
                <w:lang w:val="uk-UA"/>
              </w:rPr>
              <w:t>1) відсутності подальшої потреби в закупівлі товарів, робіт чи послуг;</w:t>
            </w:r>
          </w:p>
          <w:p w:rsidR="00C311E3" w:rsidRPr="00CE0235" w:rsidRDefault="00C311E3" w:rsidP="00F9708A">
            <w:pPr>
              <w:widowControl w:val="0"/>
              <w:ind w:firstLine="501"/>
              <w:jc w:val="both"/>
              <w:rPr>
                <w:rFonts w:ascii="Times New Roman" w:eastAsia="Times New Roman" w:hAnsi="Times New Roman" w:cs="Times New Roman"/>
                <w:sz w:val="24"/>
                <w:szCs w:val="24"/>
                <w:lang w:val="uk-UA"/>
              </w:rPr>
            </w:pPr>
            <w:r w:rsidRPr="00CE0235">
              <w:rPr>
                <w:rFonts w:ascii="Times New Roman" w:eastAsia="Times New Roman" w:hAnsi="Times New Roman" w:cs="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311E3" w:rsidRPr="00CE0235" w:rsidRDefault="00C311E3" w:rsidP="00F9708A">
            <w:pPr>
              <w:widowControl w:val="0"/>
              <w:ind w:firstLine="501"/>
              <w:jc w:val="both"/>
              <w:rPr>
                <w:rFonts w:ascii="Times New Roman" w:eastAsia="Times New Roman" w:hAnsi="Times New Roman" w:cs="Times New Roman"/>
                <w:sz w:val="24"/>
                <w:szCs w:val="24"/>
                <w:lang w:val="uk-UA"/>
              </w:rPr>
            </w:pPr>
            <w:r w:rsidRPr="00CE0235">
              <w:rPr>
                <w:rFonts w:ascii="Times New Roman" w:eastAsia="Times New Roman" w:hAnsi="Times New Roman" w:cs="Times New Roman"/>
                <w:sz w:val="24"/>
                <w:szCs w:val="24"/>
                <w:lang w:val="uk-UA"/>
              </w:rPr>
              <w:t>3) скорочення обсягу видатків на здійснення закупівлі товарів, робіт чи послуг;</w:t>
            </w:r>
          </w:p>
          <w:p w:rsidR="00C311E3" w:rsidRPr="00CE0235" w:rsidRDefault="00C311E3" w:rsidP="00F9708A">
            <w:pPr>
              <w:widowControl w:val="0"/>
              <w:ind w:firstLine="501"/>
              <w:jc w:val="both"/>
              <w:rPr>
                <w:rFonts w:ascii="Times New Roman" w:eastAsia="Times New Roman" w:hAnsi="Times New Roman" w:cs="Times New Roman"/>
                <w:sz w:val="24"/>
                <w:szCs w:val="24"/>
                <w:lang w:val="uk-UA"/>
              </w:rPr>
            </w:pPr>
            <w:r w:rsidRPr="00CE0235">
              <w:rPr>
                <w:rFonts w:ascii="Times New Roman" w:eastAsia="Times New Roman" w:hAnsi="Times New Roman" w:cs="Times New Roman"/>
                <w:sz w:val="24"/>
                <w:szCs w:val="24"/>
                <w:lang w:val="uk-UA"/>
              </w:rPr>
              <w:t>4) коли здійснення закупівлі стало неможливим внаслідок дії обставин непереборної сили.</w:t>
            </w:r>
          </w:p>
          <w:p w:rsidR="00C311E3" w:rsidRPr="00CE0235" w:rsidRDefault="00C311E3" w:rsidP="00F9708A">
            <w:pPr>
              <w:widowControl w:val="0"/>
              <w:jc w:val="both"/>
              <w:rPr>
                <w:rFonts w:ascii="Times New Roman" w:eastAsia="Times New Roman" w:hAnsi="Times New Roman" w:cs="Times New Roman"/>
                <w:sz w:val="24"/>
                <w:szCs w:val="24"/>
                <w:lang w:val="uk-UA"/>
              </w:rPr>
            </w:pPr>
            <w:r w:rsidRPr="00CE0235">
              <w:rPr>
                <w:rFonts w:ascii="Times New Roman" w:eastAsia="Times New Roman" w:hAnsi="Times New Roman" w:cs="Times New Roman"/>
                <w:sz w:val="24"/>
                <w:szCs w:val="24"/>
                <w:lang w:val="uk-UA"/>
              </w:rPr>
              <w:t xml:space="preserve">У разі відміни відкритих торгів замовник </w:t>
            </w:r>
            <w:r w:rsidRPr="00CE0235">
              <w:rPr>
                <w:rFonts w:ascii="Times New Roman" w:eastAsia="Times New Roman" w:hAnsi="Times New Roman" w:cs="Times New Roman"/>
                <w:b/>
                <w:i/>
                <w:sz w:val="24"/>
                <w:szCs w:val="24"/>
                <w:lang w:val="uk-UA"/>
              </w:rPr>
              <w:t>протягом одного робочого дня</w:t>
            </w:r>
            <w:r w:rsidRPr="00CE0235">
              <w:rPr>
                <w:rFonts w:ascii="Times New Roman" w:eastAsia="Times New Roman" w:hAnsi="Times New Roman" w:cs="Times New Roman"/>
                <w:sz w:val="24"/>
                <w:szCs w:val="24"/>
                <w:lang w:val="uk-UA"/>
              </w:rPr>
              <w:t xml:space="preserve"> з дати прийняття відповідного рішення зазначає в електронній системі закупівель підстави прийняття такого рішення.</w:t>
            </w:r>
          </w:p>
          <w:p w:rsidR="00C311E3" w:rsidRPr="00CE0235" w:rsidRDefault="00C311E3" w:rsidP="00F9708A">
            <w:pPr>
              <w:widowControl w:val="0"/>
              <w:jc w:val="both"/>
              <w:rPr>
                <w:rFonts w:ascii="Times New Roman" w:eastAsia="Times New Roman" w:hAnsi="Times New Roman" w:cs="Times New Roman"/>
                <w:b/>
                <w:i/>
                <w:sz w:val="24"/>
                <w:szCs w:val="24"/>
                <w:lang w:val="uk-UA"/>
              </w:rPr>
            </w:pPr>
            <w:r w:rsidRPr="00CE0235">
              <w:rPr>
                <w:rFonts w:ascii="Times New Roman" w:eastAsia="Times New Roman" w:hAnsi="Times New Roman" w:cs="Times New Roman"/>
                <w:b/>
                <w:i/>
                <w:sz w:val="24"/>
                <w:szCs w:val="24"/>
                <w:lang w:val="uk-UA"/>
              </w:rPr>
              <w:t>Відкриті торги автоматично відміняються електронною системою закупівель у разі:</w:t>
            </w:r>
          </w:p>
          <w:p w:rsidR="00C311E3" w:rsidRPr="00CE0235" w:rsidRDefault="00C311E3" w:rsidP="00F9708A">
            <w:pPr>
              <w:widowControl w:val="0"/>
              <w:ind w:firstLine="501"/>
              <w:jc w:val="both"/>
              <w:rPr>
                <w:rFonts w:ascii="Times New Roman" w:eastAsia="Times New Roman" w:hAnsi="Times New Roman" w:cs="Times New Roman"/>
                <w:sz w:val="24"/>
                <w:szCs w:val="24"/>
                <w:lang w:val="uk-UA"/>
              </w:rPr>
            </w:pPr>
            <w:r w:rsidRPr="00CE0235">
              <w:rPr>
                <w:rFonts w:ascii="Times New Roman" w:eastAsia="Times New Roman" w:hAnsi="Times New Roman" w:cs="Times New Roman"/>
                <w:sz w:val="24"/>
                <w:szCs w:val="24"/>
                <w:lang w:val="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CE0235">
              <w:rPr>
                <w:rFonts w:ascii="Times New Roman" w:eastAsia="Times New Roman" w:hAnsi="Times New Roman" w:cs="Times New Roman"/>
                <w:sz w:val="24"/>
                <w:szCs w:val="24"/>
                <w:highlight w:val="white"/>
                <w:lang w:val="uk-UA"/>
              </w:rPr>
              <w:t>цими особливостями</w:t>
            </w:r>
            <w:r w:rsidRPr="00CE0235">
              <w:rPr>
                <w:rFonts w:ascii="Times New Roman" w:eastAsia="Times New Roman" w:hAnsi="Times New Roman" w:cs="Times New Roman"/>
                <w:sz w:val="24"/>
                <w:szCs w:val="24"/>
                <w:lang w:val="uk-UA"/>
              </w:rPr>
              <w:t>;</w:t>
            </w:r>
          </w:p>
          <w:p w:rsidR="00C311E3" w:rsidRPr="00CE0235" w:rsidRDefault="00C311E3" w:rsidP="00F9708A">
            <w:pPr>
              <w:widowControl w:val="0"/>
              <w:ind w:firstLine="501"/>
              <w:jc w:val="both"/>
              <w:rPr>
                <w:rFonts w:ascii="Times New Roman" w:eastAsia="Times New Roman" w:hAnsi="Times New Roman" w:cs="Times New Roman"/>
                <w:sz w:val="24"/>
                <w:szCs w:val="24"/>
                <w:lang w:val="uk-UA"/>
              </w:rPr>
            </w:pPr>
            <w:r w:rsidRPr="00CE0235">
              <w:rPr>
                <w:rFonts w:ascii="Times New Roman" w:eastAsia="Times New Roman" w:hAnsi="Times New Roman" w:cs="Times New Roman"/>
                <w:sz w:val="24"/>
                <w:szCs w:val="24"/>
                <w:lang w:val="uk-UA"/>
              </w:rPr>
              <w:t>2) не</w:t>
            </w:r>
            <w:r w:rsidRPr="00CE0235">
              <w:rPr>
                <w:rFonts w:ascii="Times New Roman" w:eastAsia="Times New Roman" w:hAnsi="Times New Roman" w:cs="Times New Roman"/>
                <w:sz w:val="24"/>
                <w:szCs w:val="24"/>
                <w:highlight w:val="white"/>
                <w:lang w:val="uk-UA"/>
              </w:rPr>
              <w:t>подання жодної тендерної пропозиції для участі</w:t>
            </w:r>
            <w:r w:rsidRPr="00CE0235">
              <w:rPr>
                <w:rFonts w:ascii="Times New Roman" w:eastAsia="Times New Roman" w:hAnsi="Times New Roman" w:cs="Times New Roman"/>
                <w:sz w:val="24"/>
                <w:szCs w:val="24"/>
                <w:lang w:val="uk-UA"/>
              </w:rPr>
              <w:t xml:space="preserve"> у відкритих торгах у строк, установлений замовником згідно з </w:t>
            </w:r>
            <w:r w:rsidRPr="00CE0235">
              <w:rPr>
                <w:rFonts w:ascii="Times New Roman" w:eastAsia="Times New Roman" w:hAnsi="Times New Roman" w:cs="Times New Roman"/>
                <w:sz w:val="24"/>
                <w:szCs w:val="24"/>
                <w:highlight w:val="white"/>
                <w:lang w:val="uk-UA"/>
              </w:rPr>
              <w:t>цими особливостями</w:t>
            </w:r>
            <w:r w:rsidRPr="00CE0235">
              <w:rPr>
                <w:rFonts w:ascii="Times New Roman" w:eastAsia="Times New Roman" w:hAnsi="Times New Roman" w:cs="Times New Roman"/>
                <w:sz w:val="24"/>
                <w:szCs w:val="24"/>
                <w:lang w:val="uk-UA"/>
              </w:rPr>
              <w:t>.</w:t>
            </w:r>
          </w:p>
          <w:p w:rsidR="00C311E3" w:rsidRPr="00CE0235" w:rsidRDefault="00C311E3" w:rsidP="00F9708A">
            <w:pPr>
              <w:widowControl w:val="0"/>
              <w:jc w:val="both"/>
              <w:rPr>
                <w:rFonts w:ascii="Times New Roman" w:eastAsia="Times New Roman" w:hAnsi="Times New Roman" w:cs="Times New Roman"/>
                <w:sz w:val="24"/>
                <w:szCs w:val="24"/>
                <w:lang w:val="uk-UA"/>
              </w:rPr>
            </w:pPr>
            <w:r w:rsidRPr="00CE0235">
              <w:rPr>
                <w:rFonts w:ascii="Times New Roman" w:eastAsia="Times New Roman" w:hAnsi="Times New Roman" w:cs="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C311E3" w:rsidRPr="00CE0235" w:rsidRDefault="00C311E3" w:rsidP="00F9708A">
            <w:pPr>
              <w:widowControl w:val="0"/>
              <w:jc w:val="both"/>
              <w:rPr>
                <w:rFonts w:ascii="Times New Roman" w:eastAsia="Times New Roman" w:hAnsi="Times New Roman" w:cs="Times New Roman"/>
                <w:sz w:val="24"/>
                <w:szCs w:val="24"/>
                <w:lang w:val="uk-UA"/>
              </w:rPr>
            </w:pPr>
            <w:r w:rsidRPr="00CE0235">
              <w:rPr>
                <w:rFonts w:ascii="Times New Roman" w:eastAsia="Times New Roman" w:hAnsi="Times New Roman" w:cs="Times New Roman"/>
                <w:sz w:val="24"/>
                <w:szCs w:val="24"/>
                <w:lang w:val="uk-UA"/>
              </w:rPr>
              <w:t>Відкриті торги можуть бути відмінені частково (за лотом).</w:t>
            </w:r>
          </w:p>
          <w:p w:rsidR="00C311E3" w:rsidRPr="00CE0235" w:rsidRDefault="00C311E3" w:rsidP="00F9708A">
            <w:pPr>
              <w:pStyle w:val="afd"/>
              <w:tabs>
                <w:tab w:val="left" w:pos="10076"/>
                <w:tab w:val="left" w:pos="10992"/>
                <w:tab w:val="left" w:pos="11908"/>
                <w:tab w:val="left" w:pos="12824"/>
                <w:tab w:val="left" w:pos="13740"/>
                <w:tab w:val="left" w:pos="14656"/>
              </w:tabs>
              <w:spacing w:before="0"/>
              <w:ind w:firstLine="0"/>
              <w:jc w:val="both"/>
              <w:rPr>
                <w:rFonts w:ascii="Times New Roman" w:hAnsi="Times New Roman"/>
                <w:color w:val="FF0000"/>
                <w:sz w:val="24"/>
                <w:szCs w:val="24"/>
              </w:rPr>
            </w:pPr>
            <w:r w:rsidRPr="00CE0235">
              <w:rPr>
                <w:rFonts w:ascii="Times New Roman" w:hAnsi="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CE0235">
              <w:rPr>
                <w:rFonts w:ascii="Times New Roman" w:hAnsi="Times New Roman"/>
                <w:color w:val="4A86E8"/>
                <w:sz w:val="24"/>
                <w:szCs w:val="24"/>
              </w:rPr>
              <w:t>.</w:t>
            </w:r>
          </w:p>
        </w:tc>
      </w:tr>
      <w:tr w:rsidR="00C311E3" w:rsidRPr="00CE0235" w:rsidTr="00CA11C8">
        <w:trPr>
          <w:trHeight w:val="520"/>
        </w:trPr>
        <w:tc>
          <w:tcPr>
            <w:tcW w:w="576" w:type="dxa"/>
            <w:tcBorders>
              <w:top w:val="single" w:sz="4" w:space="0" w:color="auto"/>
              <w:left w:val="single" w:sz="4" w:space="0" w:color="auto"/>
              <w:bottom w:val="single" w:sz="4" w:space="0" w:color="auto"/>
              <w:right w:val="single" w:sz="4" w:space="0" w:color="auto"/>
            </w:tcBorders>
          </w:tcPr>
          <w:p w:rsidR="00C311E3" w:rsidRPr="00CE0235" w:rsidRDefault="00C311E3" w:rsidP="00F9708A">
            <w:pPr>
              <w:pStyle w:val="13"/>
              <w:widowControl w:val="0"/>
              <w:spacing w:line="240" w:lineRule="auto"/>
              <w:ind w:right="113"/>
              <w:jc w:val="both"/>
              <w:rPr>
                <w:rFonts w:ascii="Times New Roman" w:hAnsi="Times New Roman" w:cs="Times New Roman"/>
                <w:color w:val="auto"/>
                <w:sz w:val="24"/>
                <w:szCs w:val="24"/>
                <w:lang w:val="uk-UA"/>
              </w:rPr>
            </w:pPr>
            <w:r w:rsidRPr="00CE0235">
              <w:rPr>
                <w:rFonts w:ascii="Times New Roman" w:eastAsia="Times New Roman" w:hAnsi="Times New Roman" w:cs="Times New Roman"/>
                <w:color w:val="auto"/>
                <w:sz w:val="24"/>
                <w:szCs w:val="24"/>
                <w:lang w:val="uk-UA"/>
              </w:rPr>
              <w:t>2</w:t>
            </w:r>
          </w:p>
        </w:tc>
        <w:tc>
          <w:tcPr>
            <w:tcW w:w="2775" w:type="dxa"/>
            <w:tcBorders>
              <w:top w:val="single" w:sz="4" w:space="0" w:color="auto"/>
              <w:left w:val="single" w:sz="4" w:space="0" w:color="auto"/>
              <w:bottom w:val="single" w:sz="4" w:space="0" w:color="auto"/>
              <w:right w:val="single" w:sz="4" w:space="0" w:color="auto"/>
            </w:tcBorders>
          </w:tcPr>
          <w:p w:rsidR="00C311E3" w:rsidRPr="00CE0235" w:rsidRDefault="00C311E3" w:rsidP="008C2B2D">
            <w:pPr>
              <w:pStyle w:val="13"/>
              <w:widowControl w:val="0"/>
              <w:spacing w:line="240" w:lineRule="auto"/>
              <w:ind w:right="113"/>
              <w:rPr>
                <w:rFonts w:ascii="Times New Roman" w:hAnsi="Times New Roman" w:cs="Times New Roman"/>
                <w:color w:val="auto"/>
                <w:sz w:val="24"/>
                <w:szCs w:val="24"/>
                <w:lang w:val="uk-UA"/>
              </w:rPr>
            </w:pPr>
            <w:r w:rsidRPr="00CE0235">
              <w:rPr>
                <w:rFonts w:ascii="Times New Roman" w:eastAsia="Times New Roman" w:hAnsi="Times New Roman" w:cs="Times New Roman"/>
                <w:color w:val="auto"/>
                <w:sz w:val="24"/>
                <w:szCs w:val="24"/>
                <w:lang w:val="uk-UA"/>
              </w:rPr>
              <w:t>Строк укладання договору, надати у складі пропозиції ли</w:t>
            </w:r>
            <w:r w:rsidR="008C2B2D">
              <w:rPr>
                <w:rFonts w:ascii="Times New Roman" w:eastAsia="Times New Roman" w:hAnsi="Times New Roman" w:cs="Times New Roman"/>
                <w:color w:val="auto"/>
                <w:sz w:val="24"/>
                <w:szCs w:val="24"/>
                <w:lang w:val="en-US"/>
              </w:rPr>
              <w:t>c</w:t>
            </w:r>
            <w:r w:rsidR="008C2B2D">
              <w:rPr>
                <w:rFonts w:ascii="Times New Roman" w:eastAsia="Times New Roman" w:hAnsi="Times New Roman" w:cs="Times New Roman"/>
                <w:color w:val="auto"/>
                <w:sz w:val="24"/>
                <w:szCs w:val="24"/>
                <w:lang w:val="uk-UA"/>
              </w:rPr>
              <w:t>т-пoгoджe</w:t>
            </w:r>
            <w:r w:rsidRPr="00CE0235">
              <w:rPr>
                <w:rFonts w:ascii="Times New Roman" w:eastAsia="Times New Roman" w:hAnsi="Times New Roman" w:cs="Times New Roman"/>
                <w:color w:val="auto"/>
                <w:sz w:val="24"/>
                <w:szCs w:val="24"/>
                <w:lang w:val="uk-UA"/>
              </w:rPr>
              <w:t xml:space="preserve">ння із такою умовою  </w:t>
            </w:r>
          </w:p>
        </w:tc>
        <w:tc>
          <w:tcPr>
            <w:tcW w:w="6946" w:type="dxa"/>
            <w:tcBorders>
              <w:top w:val="single" w:sz="4" w:space="0" w:color="auto"/>
              <w:left w:val="single" w:sz="4" w:space="0" w:color="auto"/>
              <w:bottom w:val="single" w:sz="4" w:space="0" w:color="auto"/>
              <w:right w:val="single" w:sz="4" w:space="0" w:color="auto"/>
            </w:tcBorders>
          </w:tcPr>
          <w:p w:rsidR="00F13F67" w:rsidRPr="00CE0235" w:rsidRDefault="00F13F67" w:rsidP="00F9708A">
            <w:pPr>
              <w:widowControl w:val="0"/>
              <w:spacing w:line="259" w:lineRule="auto"/>
              <w:jc w:val="both"/>
              <w:rPr>
                <w:rFonts w:ascii="Times New Roman" w:eastAsia="Times New Roman" w:hAnsi="Times New Roman" w:cs="Times New Roman"/>
                <w:color w:val="auto"/>
                <w:sz w:val="24"/>
                <w:szCs w:val="24"/>
                <w:highlight w:val="white"/>
                <w:lang w:val="uk-UA" w:eastAsia="uk-UA"/>
              </w:rPr>
            </w:pPr>
            <w:r w:rsidRPr="00CE0235">
              <w:rPr>
                <w:rFonts w:ascii="Times New Roman" w:eastAsia="Times New Roman" w:hAnsi="Times New Roman" w:cs="Times New Roman"/>
                <w:color w:val="auto"/>
                <w:sz w:val="24"/>
                <w:szCs w:val="24"/>
                <w:highlight w:val="white"/>
                <w:lang w:val="uk-UA"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CE0235">
              <w:rPr>
                <w:rFonts w:ascii="Times New Roman" w:eastAsia="Times New Roman" w:hAnsi="Times New Roman" w:cs="Times New Roman"/>
                <w:b/>
                <w:i/>
                <w:color w:val="auto"/>
                <w:sz w:val="24"/>
                <w:szCs w:val="24"/>
                <w:highlight w:val="white"/>
                <w:lang w:val="uk-UA" w:eastAsia="uk-UA"/>
              </w:rPr>
              <w:t>не пізніше ніж через 15 днів</w:t>
            </w:r>
            <w:r w:rsidRPr="00CE0235">
              <w:rPr>
                <w:rFonts w:ascii="Times New Roman" w:eastAsia="Times New Roman" w:hAnsi="Times New Roman" w:cs="Times New Roman"/>
                <w:color w:val="auto"/>
                <w:sz w:val="24"/>
                <w:szCs w:val="24"/>
                <w:highlight w:val="white"/>
                <w:lang w:val="uk-UA" w:eastAsia="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CE0235">
              <w:rPr>
                <w:rFonts w:ascii="Times New Roman" w:eastAsia="Times New Roman" w:hAnsi="Times New Roman" w:cs="Times New Roman"/>
                <w:b/>
                <w:i/>
                <w:color w:val="auto"/>
                <w:sz w:val="24"/>
                <w:szCs w:val="24"/>
                <w:highlight w:val="white"/>
                <w:lang w:val="uk-UA" w:eastAsia="uk-UA"/>
              </w:rPr>
              <w:t>може бути продовжений до 60 днів</w:t>
            </w:r>
            <w:r w:rsidRPr="00CE0235">
              <w:rPr>
                <w:rFonts w:ascii="Times New Roman" w:eastAsia="Times New Roman" w:hAnsi="Times New Roman" w:cs="Times New Roman"/>
                <w:color w:val="auto"/>
                <w:sz w:val="24"/>
                <w:szCs w:val="24"/>
                <w:highlight w:val="white"/>
                <w:lang w:val="uk-UA" w:eastAsia="uk-UA"/>
              </w:rPr>
              <w:t xml:space="preserve">. </w:t>
            </w:r>
          </w:p>
          <w:p w:rsidR="00F13F67" w:rsidRPr="00CE0235" w:rsidRDefault="00F13F67" w:rsidP="00F9708A">
            <w:pPr>
              <w:widowControl w:val="0"/>
              <w:spacing w:line="259" w:lineRule="auto"/>
              <w:jc w:val="both"/>
              <w:rPr>
                <w:rFonts w:ascii="Times New Roman" w:eastAsia="Times New Roman" w:hAnsi="Times New Roman" w:cs="Times New Roman"/>
                <w:color w:val="auto"/>
                <w:sz w:val="24"/>
                <w:szCs w:val="24"/>
                <w:highlight w:val="white"/>
                <w:lang w:val="uk-UA" w:eastAsia="uk-UA"/>
              </w:rPr>
            </w:pPr>
            <w:r w:rsidRPr="00CE0235">
              <w:rPr>
                <w:rFonts w:ascii="Times New Roman" w:eastAsia="Times New Roman" w:hAnsi="Times New Roman" w:cs="Times New Roman"/>
                <w:color w:val="auto"/>
                <w:sz w:val="24"/>
                <w:szCs w:val="24"/>
                <w:highlight w:val="white"/>
                <w:lang w:val="uk-UA" w:eastAsia="uk-UA"/>
              </w:rPr>
              <w:t xml:space="preserve">У разі подання скарги до органу оскарження після </w:t>
            </w:r>
            <w:r w:rsidRPr="00CE0235">
              <w:rPr>
                <w:rFonts w:ascii="Times New Roman" w:eastAsia="Times New Roman" w:hAnsi="Times New Roman" w:cs="Times New Roman"/>
                <w:color w:val="auto"/>
                <w:sz w:val="24"/>
                <w:szCs w:val="24"/>
                <w:highlight w:val="white"/>
                <w:lang w:val="uk-UA" w:eastAsia="uk-UA"/>
              </w:rPr>
              <w:lastRenderedPageBreak/>
              <w:t>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C311E3" w:rsidRPr="00CE0235" w:rsidRDefault="00F13F67" w:rsidP="00F9708A">
            <w:pPr>
              <w:pStyle w:val="afd"/>
              <w:tabs>
                <w:tab w:val="left" w:pos="10076"/>
                <w:tab w:val="left" w:pos="10992"/>
                <w:tab w:val="left" w:pos="11908"/>
                <w:tab w:val="left" w:pos="12824"/>
                <w:tab w:val="left" w:pos="13740"/>
                <w:tab w:val="left" w:pos="14656"/>
              </w:tabs>
              <w:spacing w:before="0"/>
              <w:ind w:firstLine="0"/>
              <w:jc w:val="both"/>
              <w:rPr>
                <w:rFonts w:ascii="Times New Roman" w:hAnsi="Times New Roman"/>
                <w:color w:val="FF0000"/>
                <w:sz w:val="24"/>
                <w:szCs w:val="24"/>
              </w:rPr>
            </w:pPr>
            <w:r w:rsidRPr="00CE0235">
              <w:rPr>
                <w:rFonts w:ascii="Times New Roman" w:hAnsi="Times New Roman"/>
                <w:sz w:val="24"/>
                <w:szCs w:val="24"/>
                <w:highlight w:val="white"/>
                <w:lang w:eastAsia="uk-UA"/>
              </w:rPr>
              <w:t xml:space="preserve">З метою забезпечення права на оскарження рішень замовника до органу оскарження договір про закупівлю </w:t>
            </w:r>
            <w:r w:rsidRPr="00CE0235">
              <w:rPr>
                <w:rFonts w:ascii="Times New Roman" w:hAnsi="Times New Roman"/>
                <w:b/>
                <w:i/>
                <w:sz w:val="24"/>
                <w:szCs w:val="24"/>
                <w:highlight w:val="white"/>
                <w:lang w:eastAsia="uk-UA"/>
              </w:rPr>
              <w:t>не може бути укладено раніше ніж через п’ять днів</w:t>
            </w:r>
            <w:r w:rsidRPr="00CE0235">
              <w:rPr>
                <w:rFonts w:ascii="Times New Roman" w:hAnsi="Times New Roman"/>
                <w:i/>
                <w:sz w:val="24"/>
                <w:szCs w:val="24"/>
                <w:highlight w:val="white"/>
                <w:lang w:eastAsia="uk-UA"/>
              </w:rPr>
              <w:t xml:space="preserve"> </w:t>
            </w:r>
            <w:r w:rsidRPr="00CE0235">
              <w:rPr>
                <w:rFonts w:ascii="Times New Roman" w:hAnsi="Times New Roman"/>
                <w:sz w:val="24"/>
                <w:szCs w:val="24"/>
                <w:highlight w:val="white"/>
                <w:lang w:eastAsia="uk-UA"/>
              </w:rPr>
              <w:t>з дати оприлюднення в електронній системі закупівель повідомлення про намір укласти договір про закупівлю.</w:t>
            </w:r>
          </w:p>
        </w:tc>
      </w:tr>
      <w:tr w:rsidR="00C311E3" w:rsidRPr="009B67EE" w:rsidTr="00CA11C8">
        <w:trPr>
          <w:trHeight w:val="520"/>
        </w:trPr>
        <w:tc>
          <w:tcPr>
            <w:tcW w:w="576" w:type="dxa"/>
            <w:tcBorders>
              <w:top w:val="single" w:sz="4" w:space="0" w:color="auto"/>
              <w:left w:val="single" w:sz="4" w:space="0" w:color="auto"/>
              <w:bottom w:val="single" w:sz="4" w:space="0" w:color="auto"/>
              <w:right w:val="single" w:sz="4" w:space="0" w:color="auto"/>
            </w:tcBorders>
          </w:tcPr>
          <w:p w:rsidR="00C311E3" w:rsidRPr="00CE0235" w:rsidRDefault="00C311E3" w:rsidP="00F9708A">
            <w:pPr>
              <w:pStyle w:val="13"/>
              <w:widowControl w:val="0"/>
              <w:spacing w:line="240" w:lineRule="auto"/>
              <w:ind w:right="113"/>
              <w:jc w:val="both"/>
              <w:rPr>
                <w:rFonts w:ascii="Times New Roman" w:hAnsi="Times New Roman" w:cs="Times New Roman"/>
                <w:color w:val="auto"/>
                <w:sz w:val="24"/>
                <w:szCs w:val="24"/>
                <w:lang w:val="uk-UA"/>
              </w:rPr>
            </w:pPr>
            <w:r w:rsidRPr="00CE0235">
              <w:rPr>
                <w:rFonts w:ascii="Times New Roman" w:eastAsia="Times New Roman" w:hAnsi="Times New Roman" w:cs="Times New Roman"/>
                <w:color w:val="auto"/>
                <w:sz w:val="24"/>
                <w:szCs w:val="24"/>
                <w:lang w:val="uk-UA"/>
              </w:rPr>
              <w:lastRenderedPageBreak/>
              <w:t>3</w:t>
            </w:r>
          </w:p>
        </w:tc>
        <w:tc>
          <w:tcPr>
            <w:tcW w:w="2775" w:type="dxa"/>
            <w:tcBorders>
              <w:top w:val="single" w:sz="4" w:space="0" w:color="auto"/>
              <w:left w:val="single" w:sz="4" w:space="0" w:color="auto"/>
              <w:bottom w:val="single" w:sz="4" w:space="0" w:color="auto"/>
              <w:right w:val="single" w:sz="4" w:space="0" w:color="auto"/>
            </w:tcBorders>
          </w:tcPr>
          <w:p w:rsidR="00C311E3" w:rsidRPr="00CE0235" w:rsidRDefault="00C311E3" w:rsidP="00F9708A">
            <w:pPr>
              <w:pStyle w:val="13"/>
              <w:widowControl w:val="0"/>
              <w:spacing w:line="240" w:lineRule="auto"/>
              <w:ind w:right="113"/>
              <w:rPr>
                <w:rFonts w:ascii="Times New Roman" w:hAnsi="Times New Roman" w:cs="Times New Roman"/>
                <w:color w:val="auto"/>
                <w:sz w:val="24"/>
                <w:szCs w:val="24"/>
                <w:lang w:val="uk-UA"/>
              </w:rPr>
            </w:pPr>
            <w:r w:rsidRPr="00CE0235">
              <w:rPr>
                <w:rFonts w:ascii="Times New Roman" w:eastAsia="Times New Roman" w:hAnsi="Times New Roman" w:cs="Times New Roman"/>
                <w:color w:val="auto"/>
                <w:sz w:val="24"/>
                <w:szCs w:val="24"/>
                <w:lang w:val="uk-UA"/>
              </w:rPr>
              <w:t>Проект договору про закупівлю</w:t>
            </w:r>
          </w:p>
        </w:tc>
        <w:tc>
          <w:tcPr>
            <w:tcW w:w="6946" w:type="dxa"/>
            <w:tcBorders>
              <w:top w:val="single" w:sz="4" w:space="0" w:color="auto"/>
              <w:left w:val="single" w:sz="4" w:space="0" w:color="auto"/>
              <w:bottom w:val="single" w:sz="4" w:space="0" w:color="auto"/>
              <w:right w:val="single" w:sz="4" w:space="0" w:color="auto"/>
            </w:tcBorders>
          </w:tcPr>
          <w:p w:rsidR="00F13F67" w:rsidRPr="00CE0235" w:rsidRDefault="00F13F67" w:rsidP="00F9708A">
            <w:pPr>
              <w:widowControl w:val="0"/>
              <w:spacing w:line="259" w:lineRule="auto"/>
              <w:ind w:right="120"/>
              <w:jc w:val="both"/>
              <w:rPr>
                <w:rFonts w:ascii="Times New Roman" w:eastAsia="Times New Roman" w:hAnsi="Times New Roman" w:cs="Times New Roman"/>
                <w:sz w:val="24"/>
                <w:szCs w:val="24"/>
                <w:lang w:val="uk-UA" w:eastAsia="uk-UA"/>
              </w:rPr>
            </w:pPr>
            <w:r w:rsidRPr="00CE0235">
              <w:rPr>
                <w:rFonts w:ascii="Times New Roman" w:eastAsia="Times New Roman" w:hAnsi="Times New Roman" w:cs="Times New Roman"/>
                <w:sz w:val="24"/>
                <w:szCs w:val="24"/>
                <w:lang w:val="uk-UA" w:eastAsia="uk-UA"/>
              </w:rPr>
              <w:t xml:space="preserve">Проєкт </w:t>
            </w:r>
            <w:r w:rsidRPr="00CE0235">
              <w:rPr>
                <w:rFonts w:ascii="Times New Roman" w:eastAsia="Times New Roman" w:hAnsi="Times New Roman" w:cs="Times New Roman"/>
                <w:color w:val="auto"/>
                <w:sz w:val="24"/>
                <w:szCs w:val="24"/>
                <w:lang w:val="uk-UA" w:eastAsia="uk-UA"/>
              </w:rPr>
              <w:t>д</w:t>
            </w:r>
            <w:r w:rsidRPr="00CE0235">
              <w:rPr>
                <w:rFonts w:ascii="Times New Roman" w:eastAsia="Times New Roman" w:hAnsi="Times New Roman" w:cs="Times New Roman"/>
                <w:sz w:val="24"/>
                <w:szCs w:val="24"/>
                <w:lang w:val="uk-UA" w:eastAsia="uk-UA"/>
              </w:rPr>
              <w:t xml:space="preserve">оговору про закупівлю викладено в </w:t>
            </w:r>
            <w:r w:rsidRPr="00CE0235">
              <w:rPr>
                <w:rFonts w:ascii="Times New Roman" w:eastAsia="Times New Roman" w:hAnsi="Times New Roman" w:cs="Times New Roman"/>
                <w:b/>
                <w:i/>
                <w:sz w:val="24"/>
                <w:szCs w:val="24"/>
                <w:lang w:val="uk-UA" w:eastAsia="uk-UA"/>
              </w:rPr>
              <w:t xml:space="preserve">Додатку </w:t>
            </w:r>
            <w:r w:rsidR="001E7174">
              <w:rPr>
                <w:rFonts w:ascii="Times New Roman" w:eastAsia="Times New Roman" w:hAnsi="Times New Roman" w:cs="Times New Roman"/>
                <w:b/>
                <w:i/>
                <w:sz w:val="24"/>
                <w:szCs w:val="24"/>
                <w:lang w:val="uk-UA" w:eastAsia="uk-UA"/>
              </w:rPr>
              <w:t>6</w:t>
            </w:r>
            <w:r w:rsidRPr="00CE0235">
              <w:rPr>
                <w:rFonts w:ascii="Times New Roman" w:eastAsia="Times New Roman" w:hAnsi="Times New Roman" w:cs="Times New Roman"/>
                <w:sz w:val="24"/>
                <w:szCs w:val="24"/>
                <w:lang w:val="uk-UA" w:eastAsia="uk-UA"/>
              </w:rPr>
              <w:t xml:space="preserve"> до цієї тендерної документації.</w:t>
            </w:r>
          </w:p>
          <w:p w:rsidR="00F13F67" w:rsidRPr="00CE0235" w:rsidRDefault="00F13F67" w:rsidP="00F9708A">
            <w:pPr>
              <w:widowControl w:val="0"/>
              <w:spacing w:line="259" w:lineRule="auto"/>
              <w:ind w:right="120"/>
              <w:jc w:val="both"/>
              <w:rPr>
                <w:rFonts w:ascii="Times New Roman" w:eastAsia="Times New Roman" w:hAnsi="Times New Roman" w:cs="Times New Roman"/>
                <w:color w:val="auto"/>
                <w:sz w:val="24"/>
                <w:szCs w:val="24"/>
                <w:lang w:val="uk-UA" w:eastAsia="uk-UA"/>
              </w:rPr>
            </w:pPr>
            <w:r w:rsidRPr="00CE0235">
              <w:rPr>
                <w:rFonts w:ascii="Times New Roman" w:eastAsia="Times New Roman" w:hAnsi="Times New Roman" w:cs="Times New Roman"/>
                <w:sz w:val="24"/>
                <w:szCs w:val="24"/>
                <w:lang w:val="uk-UA" w:eastAsia="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CE0235">
              <w:rPr>
                <w:rFonts w:ascii="Times New Roman" w:eastAsia="Times New Roman" w:hAnsi="Times New Roman" w:cs="Times New Roman"/>
                <w:color w:val="auto"/>
                <w:sz w:val="24"/>
                <w:szCs w:val="24"/>
                <w:lang w:val="uk-UA" w:eastAsia="uk-UA"/>
              </w:rPr>
              <w:t xml:space="preserve">у строки, </w:t>
            </w:r>
            <w:r w:rsidR="001E7174">
              <w:rPr>
                <w:rFonts w:ascii="Times New Roman" w:eastAsia="Times New Roman" w:hAnsi="Times New Roman" w:cs="Times New Roman"/>
                <w:color w:val="auto"/>
                <w:sz w:val="24"/>
                <w:szCs w:val="24"/>
                <w:lang w:val="uk-UA" w:eastAsia="uk-UA"/>
              </w:rPr>
              <w:t>визначені пунктом 2</w:t>
            </w:r>
            <w:r w:rsidRPr="00CE0235">
              <w:rPr>
                <w:rFonts w:ascii="Times New Roman" w:eastAsia="Times New Roman" w:hAnsi="Times New Roman" w:cs="Times New Roman"/>
                <w:color w:val="auto"/>
                <w:sz w:val="24"/>
                <w:szCs w:val="24"/>
                <w:lang w:val="uk-UA" w:eastAsia="uk-UA"/>
              </w:rPr>
              <w:t xml:space="preserve"> цього розділу.</w:t>
            </w:r>
          </w:p>
          <w:p w:rsidR="00F13F67" w:rsidRPr="00CE0235" w:rsidRDefault="00F13F67" w:rsidP="00F9708A">
            <w:pPr>
              <w:widowControl w:val="0"/>
              <w:spacing w:line="259" w:lineRule="auto"/>
              <w:jc w:val="both"/>
              <w:rPr>
                <w:rFonts w:ascii="Times New Roman" w:eastAsia="Times New Roman" w:hAnsi="Times New Roman" w:cs="Times New Roman"/>
                <w:sz w:val="24"/>
                <w:szCs w:val="24"/>
                <w:lang w:val="uk-UA" w:eastAsia="uk-UA"/>
              </w:rPr>
            </w:pPr>
            <w:r w:rsidRPr="00CE0235">
              <w:rPr>
                <w:rFonts w:ascii="Times New Roman" w:eastAsia="Times New Roman" w:hAnsi="Times New Roman" w:cs="Times New Roman"/>
                <w:b/>
                <w:i/>
                <w:sz w:val="24"/>
                <w:szCs w:val="24"/>
                <w:lang w:val="uk-UA" w:eastAsia="uk-UA"/>
              </w:rPr>
              <w:t>Переможець</w:t>
            </w:r>
            <w:r w:rsidRPr="00CE0235">
              <w:rPr>
                <w:rFonts w:ascii="Times New Roman" w:eastAsia="Times New Roman" w:hAnsi="Times New Roman" w:cs="Times New Roman"/>
                <w:sz w:val="24"/>
                <w:szCs w:val="24"/>
                <w:lang w:val="uk-UA" w:eastAsia="uk-UA"/>
              </w:rPr>
              <w:t xml:space="preserve"> процедури закупівлі під час укладення договору про закупівлю повинен надати:</w:t>
            </w:r>
          </w:p>
          <w:p w:rsidR="00F13F67" w:rsidRPr="00CE0235" w:rsidRDefault="00F13F67" w:rsidP="00F9708A">
            <w:pPr>
              <w:widowControl w:val="0"/>
              <w:numPr>
                <w:ilvl w:val="0"/>
                <w:numId w:val="46"/>
              </w:numPr>
              <w:pBdr>
                <w:top w:val="nil"/>
                <w:left w:val="nil"/>
                <w:bottom w:val="nil"/>
                <w:right w:val="nil"/>
                <w:between w:val="nil"/>
              </w:pBdr>
              <w:spacing w:line="259" w:lineRule="auto"/>
              <w:jc w:val="both"/>
              <w:rPr>
                <w:rFonts w:ascii="Times New Roman" w:eastAsia="Times New Roman" w:hAnsi="Times New Roman" w:cs="Times New Roman"/>
                <w:sz w:val="24"/>
                <w:szCs w:val="24"/>
                <w:lang w:val="uk-UA" w:eastAsia="uk-UA"/>
              </w:rPr>
            </w:pPr>
            <w:r w:rsidRPr="00CE0235">
              <w:rPr>
                <w:rFonts w:ascii="Times New Roman" w:eastAsia="Times New Roman" w:hAnsi="Times New Roman" w:cs="Times New Roman"/>
                <w:sz w:val="24"/>
                <w:szCs w:val="24"/>
                <w:lang w:val="uk-UA" w:eastAsia="uk-UA"/>
              </w:rPr>
              <w:t>інформацію про право підписання договору про закупівлю;</w:t>
            </w:r>
          </w:p>
          <w:p w:rsidR="00F13F67" w:rsidRPr="00CE0235" w:rsidRDefault="00F13F67" w:rsidP="00F9708A">
            <w:pPr>
              <w:widowControl w:val="0"/>
              <w:numPr>
                <w:ilvl w:val="0"/>
                <w:numId w:val="46"/>
              </w:numPr>
              <w:pBdr>
                <w:top w:val="nil"/>
                <w:left w:val="nil"/>
                <w:bottom w:val="nil"/>
                <w:right w:val="nil"/>
                <w:between w:val="nil"/>
              </w:pBdr>
              <w:spacing w:line="259" w:lineRule="auto"/>
              <w:jc w:val="both"/>
              <w:rPr>
                <w:rFonts w:ascii="Times New Roman" w:eastAsia="Times New Roman" w:hAnsi="Times New Roman" w:cs="Times New Roman"/>
                <w:sz w:val="24"/>
                <w:szCs w:val="24"/>
                <w:lang w:val="uk-UA" w:eastAsia="uk-UA"/>
              </w:rPr>
            </w:pPr>
            <w:r w:rsidRPr="00CE0235">
              <w:rPr>
                <w:rFonts w:ascii="Times New Roman" w:eastAsia="Times New Roman" w:hAnsi="Times New Roman" w:cs="Times New Roman"/>
                <w:b/>
                <w:sz w:val="24"/>
                <w:szCs w:val="24"/>
                <w:lang w:val="uk-UA" w:eastAsia="uk-UA"/>
              </w:rPr>
              <w:t>достовірну інформацію про наявність у нього чинної ліцензії або документа дозвільного характеру</w:t>
            </w:r>
            <w:r w:rsidRPr="00CE0235">
              <w:rPr>
                <w:rFonts w:ascii="Times New Roman" w:eastAsia="Times New Roman" w:hAnsi="Times New Roman" w:cs="Times New Roman"/>
                <w:sz w:val="24"/>
                <w:szCs w:val="24"/>
                <w:lang w:val="uk-UA" w:eastAsia="uk-UA"/>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C311E3" w:rsidRPr="001E7174" w:rsidRDefault="00F13F67" w:rsidP="00F9708A">
            <w:pPr>
              <w:widowControl w:val="0"/>
              <w:spacing w:line="240" w:lineRule="auto"/>
              <w:jc w:val="both"/>
              <w:rPr>
                <w:rFonts w:ascii="Times New Roman" w:hAnsi="Times New Roman" w:cs="Times New Roman"/>
                <w:color w:val="FF0000"/>
                <w:sz w:val="24"/>
                <w:szCs w:val="24"/>
                <w:lang w:val="uk-UA"/>
              </w:rPr>
            </w:pPr>
            <w:r w:rsidRPr="001E7174">
              <w:rPr>
                <w:rFonts w:ascii="Times New Roman" w:eastAsia="Times New Roman" w:hAnsi="Times New Roman" w:cs="Times New Roman"/>
                <w:sz w:val="24"/>
                <w:szCs w:val="24"/>
                <w:highlight w:val="white"/>
                <w:lang w:val="uk-UA" w:eastAsia="uk-UA"/>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1E7174">
              <w:rPr>
                <w:rFonts w:ascii="Times New Roman" w:eastAsia="Times New Roman" w:hAnsi="Times New Roman" w:cs="Times New Roman"/>
                <w:color w:val="auto"/>
                <w:sz w:val="24"/>
                <w:szCs w:val="24"/>
                <w:highlight w:val="white"/>
                <w:lang w:val="uk-UA" w:eastAsia="uk-UA"/>
              </w:rPr>
              <w:t xml:space="preserve"> абзацу 2 підпункту 3  пункту 41 Особливостей.</w:t>
            </w:r>
          </w:p>
        </w:tc>
      </w:tr>
      <w:tr w:rsidR="00F13F67" w:rsidRPr="00CE0235" w:rsidTr="00CA11C8">
        <w:trPr>
          <w:trHeight w:val="520"/>
        </w:trPr>
        <w:tc>
          <w:tcPr>
            <w:tcW w:w="576" w:type="dxa"/>
            <w:tcBorders>
              <w:top w:val="single" w:sz="4" w:space="0" w:color="auto"/>
              <w:left w:val="single" w:sz="4" w:space="0" w:color="auto"/>
              <w:bottom w:val="single" w:sz="4" w:space="0" w:color="auto"/>
              <w:right w:val="single" w:sz="4" w:space="0" w:color="auto"/>
            </w:tcBorders>
          </w:tcPr>
          <w:p w:rsidR="00F13F67" w:rsidRPr="00CE0235" w:rsidRDefault="00F13F67" w:rsidP="00F9708A">
            <w:pPr>
              <w:pStyle w:val="13"/>
              <w:widowControl w:val="0"/>
              <w:spacing w:line="240" w:lineRule="auto"/>
              <w:ind w:right="113"/>
              <w:jc w:val="both"/>
              <w:rPr>
                <w:rFonts w:ascii="Times New Roman" w:hAnsi="Times New Roman" w:cs="Times New Roman"/>
                <w:color w:val="FF0000"/>
                <w:sz w:val="24"/>
                <w:szCs w:val="24"/>
                <w:lang w:val="uk-UA"/>
              </w:rPr>
            </w:pPr>
            <w:r w:rsidRPr="00CE0235">
              <w:rPr>
                <w:rFonts w:ascii="Times New Roman" w:eastAsia="Times New Roman" w:hAnsi="Times New Roman" w:cs="Times New Roman"/>
                <w:color w:val="auto"/>
                <w:sz w:val="24"/>
                <w:szCs w:val="24"/>
                <w:lang w:val="uk-UA"/>
              </w:rPr>
              <w:t>4</w:t>
            </w:r>
          </w:p>
        </w:tc>
        <w:tc>
          <w:tcPr>
            <w:tcW w:w="2775" w:type="dxa"/>
          </w:tcPr>
          <w:p w:rsidR="00F13F67" w:rsidRPr="00CE0235" w:rsidRDefault="00F13F67" w:rsidP="00F9708A">
            <w:pPr>
              <w:pStyle w:val="13"/>
              <w:widowControl w:val="0"/>
              <w:spacing w:line="240" w:lineRule="auto"/>
              <w:ind w:right="113"/>
              <w:rPr>
                <w:rFonts w:ascii="Times New Roman" w:hAnsi="Times New Roman" w:cs="Times New Roman"/>
                <w:color w:val="FF0000"/>
                <w:sz w:val="24"/>
                <w:szCs w:val="24"/>
                <w:lang w:val="uk-UA"/>
              </w:rPr>
            </w:pPr>
            <w:r w:rsidRPr="00CE0235">
              <w:rPr>
                <w:rFonts w:ascii="Times New Roman" w:eastAsia="Times New Roman" w:hAnsi="Times New Roman" w:cs="Times New Roman"/>
                <w:b/>
                <w:sz w:val="24"/>
                <w:szCs w:val="24"/>
                <w:lang w:val="uk-UA"/>
              </w:rPr>
              <w:t>Умови договору про закупівлю</w:t>
            </w:r>
          </w:p>
        </w:tc>
        <w:tc>
          <w:tcPr>
            <w:tcW w:w="6946" w:type="dxa"/>
            <w:tcBorders>
              <w:top w:val="single" w:sz="4" w:space="0" w:color="auto"/>
              <w:left w:val="single" w:sz="4" w:space="0" w:color="auto"/>
              <w:bottom w:val="single" w:sz="4" w:space="0" w:color="auto"/>
              <w:right w:val="single" w:sz="4" w:space="0" w:color="auto"/>
            </w:tcBorders>
          </w:tcPr>
          <w:p w:rsidR="00F13F67" w:rsidRDefault="00F13F67" w:rsidP="00F9708A">
            <w:pPr>
              <w:widowControl w:val="0"/>
              <w:spacing w:line="259" w:lineRule="auto"/>
              <w:jc w:val="both"/>
              <w:rPr>
                <w:rFonts w:ascii="Times New Roman" w:eastAsia="Times New Roman" w:hAnsi="Times New Roman" w:cs="Times New Roman"/>
                <w:color w:val="auto"/>
                <w:sz w:val="24"/>
                <w:szCs w:val="24"/>
                <w:lang w:val="uk-UA" w:eastAsia="uk-UA"/>
              </w:rPr>
            </w:pPr>
            <w:r w:rsidRPr="00CE0235">
              <w:rPr>
                <w:rFonts w:ascii="Times New Roman" w:eastAsia="Times New Roman" w:hAnsi="Times New Roman" w:cs="Times New Roman"/>
                <w:color w:val="323232"/>
                <w:sz w:val="24"/>
                <w:szCs w:val="24"/>
                <w:lang w:val="uk-UA" w:eastAsia="uk-UA"/>
              </w:rPr>
              <w:t>Д</w:t>
            </w:r>
            <w:r w:rsidRPr="00CE0235">
              <w:rPr>
                <w:rFonts w:ascii="Times New Roman" w:eastAsia="Times New Roman" w:hAnsi="Times New Roman" w:cs="Times New Roman"/>
                <w:color w:val="auto"/>
                <w:sz w:val="24"/>
                <w:szCs w:val="24"/>
                <w:lang w:val="uk-UA" w:eastAsia="uk-UA"/>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3840F7" w:rsidRPr="003840F7" w:rsidRDefault="003840F7" w:rsidP="00F9708A">
            <w:pPr>
              <w:widowControl w:val="0"/>
              <w:spacing w:line="259" w:lineRule="auto"/>
              <w:jc w:val="both"/>
              <w:rPr>
                <w:rFonts w:ascii="Times New Roman" w:eastAsia="Times New Roman" w:hAnsi="Times New Roman" w:cs="Times New Roman"/>
                <w:color w:val="auto"/>
                <w:sz w:val="24"/>
                <w:szCs w:val="24"/>
                <w:lang w:val="uk-UA" w:eastAsia="uk-UA"/>
              </w:rPr>
            </w:pPr>
            <w:r w:rsidRPr="003840F7">
              <w:rPr>
                <w:rFonts w:ascii="Times New Roman" w:eastAsia="Times New Roman" w:hAnsi="Times New Roman" w:cs="Times New Roman"/>
                <w:color w:val="auto"/>
                <w:sz w:val="24"/>
                <w:szCs w:val="24"/>
                <w:lang w:val="uk-UA" w:eastAsia="uk-UA"/>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3840F7" w:rsidRPr="003840F7" w:rsidRDefault="003840F7" w:rsidP="00F9708A">
            <w:pPr>
              <w:widowControl w:val="0"/>
              <w:spacing w:line="259" w:lineRule="auto"/>
              <w:ind w:firstLine="501"/>
              <w:jc w:val="both"/>
              <w:rPr>
                <w:rFonts w:ascii="Times New Roman" w:eastAsia="Times New Roman" w:hAnsi="Times New Roman" w:cs="Times New Roman"/>
                <w:color w:val="auto"/>
                <w:sz w:val="24"/>
                <w:szCs w:val="24"/>
                <w:lang w:val="uk-UA" w:eastAsia="uk-UA"/>
              </w:rPr>
            </w:pPr>
            <w:r>
              <w:rPr>
                <w:rFonts w:ascii="Times New Roman" w:eastAsia="Times New Roman" w:hAnsi="Times New Roman" w:cs="Times New Roman"/>
                <w:color w:val="auto"/>
                <w:sz w:val="24"/>
                <w:szCs w:val="24"/>
                <w:lang w:val="uk-UA" w:eastAsia="uk-UA"/>
              </w:rPr>
              <w:t xml:space="preserve">- </w:t>
            </w:r>
            <w:r w:rsidRPr="003840F7">
              <w:rPr>
                <w:rFonts w:ascii="Times New Roman" w:eastAsia="Times New Roman" w:hAnsi="Times New Roman" w:cs="Times New Roman"/>
                <w:color w:val="auto"/>
                <w:sz w:val="24"/>
                <w:szCs w:val="24"/>
                <w:lang w:val="uk-UA" w:eastAsia="uk-UA"/>
              </w:rPr>
              <w:t xml:space="preserve">визначення грошового еквівалента зобов’язання в іноземній валюті; </w:t>
            </w:r>
          </w:p>
          <w:p w:rsidR="003840F7" w:rsidRPr="003840F7" w:rsidRDefault="003840F7" w:rsidP="00F9708A">
            <w:pPr>
              <w:widowControl w:val="0"/>
              <w:spacing w:line="259" w:lineRule="auto"/>
              <w:ind w:firstLine="501"/>
              <w:jc w:val="both"/>
              <w:rPr>
                <w:rFonts w:ascii="Times New Roman" w:eastAsia="Times New Roman" w:hAnsi="Times New Roman" w:cs="Times New Roman"/>
                <w:color w:val="auto"/>
                <w:sz w:val="24"/>
                <w:szCs w:val="24"/>
                <w:lang w:val="uk-UA" w:eastAsia="uk-UA"/>
              </w:rPr>
            </w:pPr>
            <w:r>
              <w:rPr>
                <w:rFonts w:ascii="Times New Roman" w:eastAsia="Times New Roman" w:hAnsi="Times New Roman" w:cs="Times New Roman"/>
                <w:color w:val="auto"/>
                <w:sz w:val="24"/>
                <w:szCs w:val="24"/>
                <w:lang w:val="uk-UA" w:eastAsia="uk-UA"/>
              </w:rPr>
              <w:t xml:space="preserve">- </w:t>
            </w:r>
            <w:r w:rsidRPr="003840F7">
              <w:rPr>
                <w:rFonts w:ascii="Times New Roman" w:eastAsia="Times New Roman" w:hAnsi="Times New Roman" w:cs="Times New Roman"/>
                <w:color w:val="auto"/>
                <w:sz w:val="24"/>
                <w:szCs w:val="24"/>
                <w:lang w:val="uk-UA" w:eastAsia="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3840F7" w:rsidRDefault="003840F7" w:rsidP="00F9708A">
            <w:pPr>
              <w:widowControl w:val="0"/>
              <w:spacing w:line="259" w:lineRule="auto"/>
              <w:ind w:firstLine="501"/>
              <w:jc w:val="both"/>
              <w:rPr>
                <w:rFonts w:ascii="Times New Roman" w:eastAsia="Times New Roman" w:hAnsi="Times New Roman" w:cs="Times New Roman"/>
                <w:color w:val="auto"/>
                <w:sz w:val="24"/>
                <w:szCs w:val="24"/>
                <w:lang w:val="uk-UA" w:eastAsia="uk-UA"/>
              </w:rPr>
            </w:pPr>
            <w:r>
              <w:rPr>
                <w:rFonts w:ascii="Times New Roman" w:eastAsia="Times New Roman" w:hAnsi="Times New Roman" w:cs="Times New Roman"/>
                <w:color w:val="auto"/>
                <w:sz w:val="24"/>
                <w:szCs w:val="24"/>
                <w:lang w:val="uk-UA" w:eastAsia="uk-UA"/>
              </w:rPr>
              <w:t xml:space="preserve">- </w:t>
            </w:r>
            <w:r w:rsidRPr="003840F7">
              <w:rPr>
                <w:rFonts w:ascii="Times New Roman" w:eastAsia="Times New Roman" w:hAnsi="Times New Roman" w:cs="Times New Roman"/>
                <w:color w:val="auto"/>
                <w:sz w:val="24"/>
                <w:szCs w:val="24"/>
                <w:lang w:val="uk-UA" w:eastAsia="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3840F7" w:rsidRPr="003840F7" w:rsidRDefault="003840F7" w:rsidP="00F9708A">
            <w:pPr>
              <w:widowControl w:val="0"/>
              <w:spacing w:line="259" w:lineRule="auto"/>
              <w:jc w:val="both"/>
              <w:rPr>
                <w:rFonts w:ascii="Times New Roman" w:eastAsia="Times New Roman" w:hAnsi="Times New Roman" w:cs="Times New Roman"/>
                <w:color w:val="auto"/>
                <w:sz w:val="24"/>
                <w:szCs w:val="24"/>
                <w:lang w:val="uk-UA" w:eastAsia="uk-UA"/>
              </w:rPr>
            </w:pPr>
            <w:r w:rsidRPr="003840F7">
              <w:rPr>
                <w:rFonts w:ascii="Times New Roman" w:eastAsia="Times New Roman" w:hAnsi="Times New Roman" w:cs="Times New Roman"/>
                <w:color w:val="auto"/>
                <w:sz w:val="24"/>
                <w:szCs w:val="24"/>
                <w:lang w:val="uk-UA"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840F7" w:rsidRPr="003840F7" w:rsidRDefault="003840F7" w:rsidP="00F9708A">
            <w:pPr>
              <w:widowControl w:val="0"/>
              <w:spacing w:line="259" w:lineRule="auto"/>
              <w:ind w:firstLine="501"/>
              <w:jc w:val="both"/>
              <w:rPr>
                <w:rFonts w:ascii="Times New Roman" w:eastAsia="Times New Roman" w:hAnsi="Times New Roman" w:cs="Times New Roman"/>
                <w:color w:val="auto"/>
                <w:sz w:val="24"/>
                <w:szCs w:val="24"/>
                <w:lang w:val="uk-UA" w:eastAsia="uk-UA"/>
              </w:rPr>
            </w:pPr>
            <w:r w:rsidRPr="003840F7">
              <w:rPr>
                <w:rFonts w:ascii="Times New Roman" w:eastAsia="Times New Roman" w:hAnsi="Times New Roman" w:cs="Times New Roman"/>
                <w:color w:val="auto"/>
                <w:sz w:val="24"/>
                <w:szCs w:val="24"/>
                <w:lang w:val="uk-UA" w:eastAsia="uk-UA"/>
              </w:rPr>
              <w:t>1) зменшення обсягів закупівлі, зокрема з урахуванням фактичного обсягу видатків замовника;</w:t>
            </w:r>
          </w:p>
          <w:p w:rsidR="003840F7" w:rsidRPr="003840F7" w:rsidRDefault="003840F7" w:rsidP="00F9708A">
            <w:pPr>
              <w:widowControl w:val="0"/>
              <w:spacing w:line="259" w:lineRule="auto"/>
              <w:ind w:firstLine="501"/>
              <w:jc w:val="both"/>
              <w:rPr>
                <w:rFonts w:ascii="Times New Roman" w:eastAsia="Times New Roman" w:hAnsi="Times New Roman" w:cs="Times New Roman"/>
                <w:color w:val="auto"/>
                <w:sz w:val="24"/>
                <w:szCs w:val="24"/>
                <w:lang w:val="uk-UA" w:eastAsia="uk-UA"/>
              </w:rPr>
            </w:pPr>
            <w:r w:rsidRPr="003840F7">
              <w:rPr>
                <w:rFonts w:ascii="Times New Roman" w:eastAsia="Times New Roman" w:hAnsi="Times New Roman" w:cs="Times New Roman"/>
                <w:color w:val="auto"/>
                <w:sz w:val="24"/>
                <w:szCs w:val="24"/>
                <w:lang w:val="uk-UA" w:eastAsia="uk-UA"/>
              </w:rPr>
              <w:lastRenderedPageBreak/>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840F7" w:rsidRPr="003840F7" w:rsidRDefault="003840F7" w:rsidP="00F9708A">
            <w:pPr>
              <w:widowControl w:val="0"/>
              <w:spacing w:line="259" w:lineRule="auto"/>
              <w:ind w:firstLine="501"/>
              <w:jc w:val="both"/>
              <w:rPr>
                <w:rFonts w:ascii="Times New Roman" w:eastAsia="Times New Roman" w:hAnsi="Times New Roman" w:cs="Times New Roman"/>
                <w:color w:val="auto"/>
                <w:sz w:val="24"/>
                <w:szCs w:val="24"/>
                <w:lang w:val="uk-UA" w:eastAsia="uk-UA"/>
              </w:rPr>
            </w:pPr>
            <w:r w:rsidRPr="003840F7">
              <w:rPr>
                <w:rFonts w:ascii="Times New Roman" w:eastAsia="Times New Roman" w:hAnsi="Times New Roman" w:cs="Times New Roman"/>
                <w:color w:val="auto"/>
                <w:sz w:val="24"/>
                <w:szCs w:val="24"/>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3840F7" w:rsidRPr="003840F7" w:rsidRDefault="003840F7" w:rsidP="00F9708A">
            <w:pPr>
              <w:widowControl w:val="0"/>
              <w:spacing w:line="259" w:lineRule="auto"/>
              <w:ind w:firstLine="501"/>
              <w:jc w:val="both"/>
              <w:rPr>
                <w:rFonts w:ascii="Times New Roman" w:eastAsia="Times New Roman" w:hAnsi="Times New Roman" w:cs="Times New Roman"/>
                <w:color w:val="auto"/>
                <w:sz w:val="24"/>
                <w:szCs w:val="24"/>
                <w:lang w:val="uk-UA" w:eastAsia="uk-UA"/>
              </w:rPr>
            </w:pPr>
            <w:r w:rsidRPr="003840F7">
              <w:rPr>
                <w:rFonts w:ascii="Times New Roman" w:eastAsia="Times New Roman" w:hAnsi="Times New Roman" w:cs="Times New Roman"/>
                <w:color w:val="auto"/>
                <w:sz w:val="24"/>
                <w:szCs w:val="24"/>
                <w:lang w:val="uk-UA"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840F7" w:rsidRPr="003840F7" w:rsidRDefault="003840F7" w:rsidP="00F9708A">
            <w:pPr>
              <w:widowControl w:val="0"/>
              <w:spacing w:line="259" w:lineRule="auto"/>
              <w:ind w:firstLine="501"/>
              <w:jc w:val="both"/>
              <w:rPr>
                <w:rFonts w:ascii="Times New Roman" w:eastAsia="Times New Roman" w:hAnsi="Times New Roman" w:cs="Times New Roman"/>
                <w:color w:val="auto"/>
                <w:sz w:val="24"/>
                <w:szCs w:val="24"/>
                <w:lang w:val="uk-UA" w:eastAsia="uk-UA"/>
              </w:rPr>
            </w:pPr>
            <w:r w:rsidRPr="003840F7">
              <w:rPr>
                <w:rFonts w:ascii="Times New Roman" w:eastAsia="Times New Roman" w:hAnsi="Times New Roman" w:cs="Times New Roman"/>
                <w:color w:val="auto"/>
                <w:sz w:val="24"/>
                <w:szCs w:val="24"/>
                <w:lang w:val="uk-UA" w:eastAsia="uk-UA"/>
              </w:rPr>
              <w:t>5) погодження зміни ціни в договорі про закупівлю в бік зменшення (без зміни кількості (обсягу) та якості товарів, робіт і послуг);</w:t>
            </w:r>
          </w:p>
          <w:p w:rsidR="003840F7" w:rsidRPr="003840F7" w:rsidRDefault="003840F7" w:rsidP="00F9708A">
            <w:pPr>
              <w:widowControl w:val="0"/>
              <w:spacing w:line="259" w:lineRule="auto"/>
              <w:ind w:firstLine="501"/>
              <w:jc w:val="both"/>
              <w:rPr>
                <w:rFonts w:ascii="Times New Roman" w:eastAsia="Times New Roman" w:hAnsi="Times New Roman" w:cs="Times New Roman"/>
                <w:color w:val="auto"/>
                <w:sz w:val="24"/>
                <w:szCs w:val="24"/>
                <w:lang w:val="uk-UA" w:eastAsia="uk-UA"/>
              </w:rPr>
            </w:pPr>
            <w:r w:rsidRPr="003840F7">
              <w:rPr>
                <w:rFonts w:ascii="Times New Roman" w:eastAsia="Times New Roman" w:hAnsi="Times New Roman" w:cs="Times New Roman"/>
                <w:color w:val="auto"/>
                <w:sz w:val="24"/>
                <w:szCs w:val="24"/>
                <w:lang w:val="uk-UA" w:eastAsia="uk-UA"/>
              </w:rPr>
              <w:t xml:space="preserve">6) зміни ціни в договорі про закупівлю у зв’язку з зміною ставок податків і зборів та/або зміною умов щодо надання пільг з </w:t>
            </w:r>
          </w:p>
          <w:p w:rsidR="003840F7" w:rsidRPr="003840F7" w:rsidRDefault="003840F7" w:rsidP="00F9708A">
            <w:pPr>
              <w:widowControl w:val="0"/>
              <w:spacing w:line="259" w:lineRule="auto"/>
              <w:ind w:firstLine="501"/>
              <w:jc w:val="both"/>
              <w:rPr>
                <w:rFonts w:ascii="Times New Roman" w:eastAsia="Times New Roman" w:hAnsi="Times New Roman" w:cs="Times New Roman"/>
                <w:color w:val="auto"/>
                <w:sz w:val="24"/>
                <w:szCs w:val="24"/>
                <w:lang w:val="uk-UA" w:eastAsia="uk-UA"/>
              </w:rPr>
            </w:pPr>
            <w:r w:rsidRPr="003840F7">
              <w:rPr>
                <w:rFonts w:ascii="Times New Roman" w:eastAsia="Times New Roman" w:hAnsi="Times New Roman" w:cs="Times New Roman"/>
                <w:color w:val="auto"/>
                <w:sz w:val="24"/>
                <w:szCs w:val="24"/>
                <w:lang w:val="uk-UA" w:eastAsia="uk-UA"/>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840F7" w:rsidRPr="003840F7" w:rsidRDefault="003840F7" w:rsidP="00F9708A">
            <w:pPr>
              <w:widowControl w:val="0"/>
              <w:spacing w:line="259" w:lineRule="auto"/>
              <w:ind w:firstLine="501"/>
              <w:jc w:val="both"/>
              <w:rPr>
                <w:rFonts w:ascii="Times New Roman" w:eastAsia="Times New Roman" w:hAnsi="Times New Roman" w:cs="Times New Roman"/>
                <w:color w:val="auto"/>
                <w:sz w:val="24"/>
                <w:szCs w:val="24"/>
                <w:lang w:val="uk-UA" w:eastAsia="uk-UA"/>
              </w:rPr>
            </w:pPr>
            <w:r w:rsidRPr="003840F7">
              <w:rPr>
                <w:rFonts w:ascii="Times New Roman" w:eastAsia="Times New Roman" w:hAnsi="Times New Roman" w:cs="Times New Roman"/>
                <w:color w:val="auto"/>
                <w:sz w:val="24"/>
                <w:szCs w:val="24"/>
                <w:lang w:val="uk-UA" w:eastAsia="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840F7" w:rsidRPr="003840F7" w:rsidRDefault="003840F7" w:rsidP="00F9708A">
            <w:pPr>
              <w:widowControl w:val="0"/>
              <w:spacing w:line="259" w:lineRule="auto"/>
              <w:ind w:firstLine="501"/>
              <w:jc w:val="both"/>
              <w:rPr>
                <w:rFonts w:ascii="Times New Roman" w:eastAsia="Times New Roman" w:hAnsi="Times New Roman" w:cs="Times New Roman"/>
                <w:color w:val="auto"/>
                <w:sz w:val="24"/>
                <w:szCs w:val="24"/>
                <w:lang w:val="uk-UA" w:eastAsia="uk-UA"/>
              </w:rPr>
            </w:pPr>
            <w:r w:rsidRPr="003840F7">
              <w:rPr>
                <w:rFonts w:ascii="Times New Roman" w:eastAsia="Times New Roman" w:hAnsi="Times New Roman" w:cs="Times New Roman"/>
                <w:color w:val="auto"/>
                <w:sz w:val="24"/>
                <w:szCs w:val="24"/>
                <w:lang w:val="uk-UA" w:eastAsia="uk-UA"/>
              </w:rPr>
              <w:t>8) зміни умов у зв’язку із застосуванням положень частини шостої статті 41 Закону.</w:t>
            </w:r>
          </w:p>
        </w:tc>
      </w:tr>
      <w:tr w:rsidR="00F13F67" w:rsidRPr="00CE0235" w:rsidTr="00CA11C8">
        <w:trPr>
          <w:trHeight w:val="520"/>
        </w:trPr>
        <w:tc>
          <w:tcPr>
            <w:tcW w:w="576" w:type="dxa"/>
            <w:tcBorders>
              <w:top w:val="single" w:sz="4" w:space="0" w:color="auto"/>
              <w:left w:val="single" w:sz="4" w:space="0" w:color="auto"/>
              <w:bottom w:val="single" w:sz="4" w:space="0" w:color="auto"/>
              <w:right w:val="single" w:sz="4" w:space="0" w:color="auto"/>
            </w:tcBorders>
          </w:tcPr>
          <w:p w:rsidR="00F13F67" w:rsidRPr="00CE0235" w:rsidRDefault="00F13F67" w:rsidP="00F9708A">
            <w:pPr>
              <w:pStyle w:val="13"/>
              <w:widowControl w:val="0"/>
              <w:spacing w:line="240" w:lineRule="auto"/>
              <w:ind w:right="113"/>
              <w:jc w:val="both"/>
              <w:rPr>
                <w:rFonts w:ascii="Times New Roman" w:hAnsi="Times New Roman" w:cs="Times New Roman"/>
                <w:color w:val="auto"/>
                <w:sz w:val="24"/>
                <w:szCs w:val="24"/>
                <w:lang w:val="uk-UA"/>
              </w:rPr>
            </w:pPr>
            <w:r w:rsidRPr="00CE0235">
              <w:rPr>
                <w:rFonts w:ascii="Times New Roman" w:eastAsia="Times New Roman" w:hAnsi="Times New Roman" w:cs="Times New Roman"/>
                <w:color w:val="auto"/>
                <w:sz w:val="24"/>
                <w:szCs w:val="24"/>
                <w:lang w:val="uk-UA"/>
              </w:rPr>
              <w:lastRenderedPageBreak/>
              <w:t>5.</w:t>
            </w:r>
          </w:p>
        </w:tc>
        <w:tc>
          <w:tcPr>
            <w:tcW w:w="2775" w:type="dxa"/>
            <w:tcBorders>
              <w:top w:val="single" w:sz="4" w:space="0" w:color="auto"/>
              <w:left w:val="single" w:sz="4" w:space="0" w:color="auto"/>
              <w:bottom w:val="single" w:sz="4" w:space="0" w:color="auto"/>
              <w:right w:val="single" w:sz="4" w:space="0" w:color="auto"/>
            </w:tcBorders>
          </w:tcPr>
          <w:p w:rsidR="00F13F67" w:rsidRPr="00CE0235" w:rsidRDefault="00F13F67" w:rsidP="00F9708A">
            <w:pPr>
              <w:pStyle w:val="13"/>
              <w:widowControl w:val="0"/>
              <w:spacing w:line="240" w:lineRule="auto"/>
              <w:ind w:right="113"/>
              <w:rPr>
                <w:rFonts w:ascii="Times New Roman" w:hAnsi="Times New Roman" w:cs="Times New Roman"/>
                <w:color w:val="auto"/>
                <w:sz w:val="24"/>
                <w:szCs w:val="24"/>
                <w:lang w:val="uk-UA"/>
              </w:rPr>
            </w:pPr>
            <w:r w:rsidRPr="00CE0235">
              <w:rPr>
                <w:rFonts w:ascii="Times New Roman" w:eastAsia="Times New Roman" w:hAnsi="Times New Roman" w:cs="Times New Roman"/>
                <w:color w:val="auto"/>
                <w:sz w:val="24"/>
                <w:szCs w:val="24"/>
                <w:lang w:val="uk-UA"/>
              </w:rPr>
              <w:t>Забезпечення виконання договору про закупівлю</w:t>
            </w:r>
          </w:p>
        </w:tc>
        <w:tc>
          <w:tcPr>
            <w:tcW w:w="6946" w:type="dxa"/>
            <w:tcBorders>
              <w:top w:val="single" w:sz="4" w:space="0" w:color="auto"/>
              <w:left w:val="single" w:sz="4" w:space="0" w:color="auto"/>
              <w:bottom w:val="single" w:sz="4" w:space="0" w:color="auto"/>
              <w:right w:val="single" w:sz="4" w:space="0" w:color="auto"/>
            </w:tcBorders>
          </w:tcPr>
          <w:p w:rsidR="00F13F67" w:rsidRPr="00CE0235" w:rsidRDefault="008B092E" w:rsidP="00F9708A">
            <w:pPr>
              <w:widowControl w:val="0"/>
              <w:spacing w:after="160" w:line="259" w:lineRule="auto"/>
              <w:ind w:right="120"/>
              <w:jc w:val="both"/>
              <w:rPr>
                <w:rFonts w:ascii="Times New Roman" w:eastAsia="Times New Roman" w:hAnsi="Times New Roman" w:cs="Times New Roman"/>
                <w:color w:val="auto"/>
                <w:sz w:val="24"/>
                <w:szCs w:val="24"/>
                <w:lang w:val="uk-UA" w:eastAsia="uk-UA"/>
              </w:rPr>
            </w:pPr>
            <w:r>
              <w:rPr>
                <w:rFonts w:ascii="Times New Roman" w:eastAsia="Times New Roman" w:hAnsi="Times New Roman" w:cs="Times New Roman"/>
                <w:color w:val="auto"/>
                <w:sz w:val="24"/>
                <w:szCs w:val="24"/>
                <w:lang w:val="uk-UA" w:eastAsia="uk-UA"/>
              </w:rPr>
              <w:t>Н</w:t>
            </w:r>
            <w:r w:rsidR="00F13F67" w:rsidRPr="00CE0235">
              <w:rPr>
                <w:rFonts w:ascii="Times New Roman" w:eastAsia="Times New Roman" w:hAnsi="Times New Roman" w:cs="Times New Roman"/>
                <w:color w:val="auto"/>
                <w:sz w:val="24"/>
                <w:szCs w:val="24"/>
                <w:lang w:val="uk-UA" w:eastAsia="uk-UA"/>
              </w:rPr>
              <w:t>е вимагається.</w:t>
            </w:r>
          </w:p>
          <w:p w:rsidR="00F13F67" w:rsidRPr="00CE0235" w:rsidRDefault="00F13F67" w:rsidP="00F9708A">
            <w:pPr>
              <w:pStyle w:val="13"/>
              <w:widowControl w:val="0"/>
              <w:spacing w:line="240" w:lineRule="auto"/>
              <w:ind w:right="113"/>
              <w:jc w:val="both"/>
              <w:rPr>
                <w:rFonts w:ascii="Times New Roman" w:hAnsi="Times New Roman" w:cs="Times New Roman"/>
                <w:color w:val="auto"/>
                <w:sz w:val="24"/>
                <w:szCs w:val="24"/>
                <w:lang w:val="uk-UA"/>
              </w:rPr>
            </w:pPr>
          </w:p>
        </w:tc>
      </w:tr>
    </w:tbl>
    <w:p w:rsidR="00282C86" w:rsidRPr="00CE0235" w:rsidRDefault="00282C86" w:rsidP="00F9708A">
      <w:pPr>
        <w:spacing w:line="240" w:lineRule="auto"/>
        <w:rPr>
          <w:rFonts w:ascii="Times New Roman" w:hAnsi="Times New Roman" w:cs="Times New Roman"/>
          <w:color w:val="FF0000"/>
          <w:sz w:val="24"/>
          <w:szCs w:val="24"/>
          <w:lang w:val="uk-UA"/>
        </w:rPr>
      </w:pPr>
    </w:p>
    <w:p w:rsidR="00282C86" w:rsidRPr="00CE0235" w:rsidRDefault="00282C86" w:rsidP="00F9708A">
      <w:pPr>
        <w:spacing w:line="240" w:lineRule="auto"/>
        <w:jc w:val="right"/>
        <w:rPr>
          <w:rFonts w:ascii="Times New Roman" w:eastAsia="Times New Roman" w:hAnsi="Times New Roman" w:cs="Times New Roman"/>
          <w:b/>
          <w:color w:val="auto"/>
          <w:sz w:val="24"/>
          <w:szCs w:val="24"/>
          <w:lang w:val="uk-UA"/>
        </w:rPr>
      </w:pPr>
    </w:p>
    <w:p w:rsidR="00477D35" w:rsidRDefault="00477D35" w:rsidP="00F9708A">
      <w:pPr>
        <w:spacing w:line="240" w:lineRule="auto"/>
        <w:jc w:val="right"/>
        <w:rPr>
          <w:rFonts w:ascii="Times New Roman" w:eastAsia="Times New Roman" w:hAnsi="Times New Roman" w:cs="Times New Roman"/>
          <w:b/>
          <w:color w:val="auto"/>
          <w:sz w:val="28"/>
          <w:szCs w:val="28"/>
          <w:lang w:val="uk-UA"/>
        </w:rPr>
      </w:pPr>
    </w:p>
    <w:p w:rsidR="00477D35" w:rsidRDefault="00477D35" w:rsidP="00F9708A">
      <w:pPr>
        <w:spacing w:line="240" w:lineRule="auto"/>
        <w:jc w:val="right"/>
        <w:rPr>
          <w:rFonts w:ascii="Times New Roman" w:eastAsia="Times New Roman" w:hAnsi="Times New Roman" w:cs="Times New Roman"/>
          <w:b/>
          <w:color w:val="auto"/>
          <w:sz w:val="28"/>
          <w:szCs w:val="28"/>
          <w:lang w:val="uk-UA"/>
        </w:rPr>
      </w:pPr>
    </w:p>
    <w:p w:rsidR="00477D35" w:rsidRDefault="00477D35" w:rsidP="00F9708A">
      <w:pPr>
        <w:spacing w:line="240" w:lineRule="auto"/>
        <w:jc w:val="right"/>
        <w:rPr>
          <w:rFonts w:ascii="Times New Roman" w:eastAsia="Times New Roman" w:hAnsi="Times New Roman" w:cs="Times New Roman"/>
          <w:b/>
          <w:color w:val="auto"/>
          <w:sz w:val="28"/>
          <w:szCs w:val="28"/>
          <w:lang w:val="uk-UA"/>
        </w:rPr>
      </w:pPr>
    </w:p>
    <w:p w:rsidR="00477D35" w:rsidRDefault="00477D35" w:rsidP="00F9708A">
      <w:pPr>
        <w:spacing w:line="240" w:lineRule="auto"/>
        <w:jc w:val="right"/>
        <w:rPr>
          <w:rFonts w:ascii="Times New Roman" w:eastAsia="Times New Roman" w:hAnsi="Times New Roman" w:cs="Times New Roman"/>
          <w:b/>
          <w:color w:val="auto"/>
          <w:sz w:val="28"/>
          <w:szCs w:val="28"/>
          <w:lang w:val="uk-UA"/>
        </w:rPr>
      </w:pPr>
    </w:p>
    <w:p w:rsidR="004770EF" w:rsidRPr="00CE0235" w:rsidRDefault="004770EF" w:rsidP="00F9708A">
      <w:pPr>
        <w:spacing w:line="240" w:lineRule="auto"/>
        <w:jc w:val="right"/>
        <w:rPr>
          <w:rFonts w:ascii="Times New Roman" w:eastAsia="Times New Roman" w:hAnsi="Times New Roman" w:cs="Times New Roman"/>
          <w:b/>
          <w:color w:val="auto"/>
          <w:sz w:val="28"/>
          <w:szCs w:val="28"/>
          <w:lang w:val="uk-UA"/>
        </w:rPr>
      </w:pPr>
      <w:r>
        <w:rPr>
          <w:rFonts w:ascii="Times New Roman" w:eastAsia="Times New Roman" w:hAnsi="Times New Roman" w:cs="Times New Roman"/>
          <w:b/>
          <w:color w:val="auto"/>
          <w:sz w:val="28"/>
          <w:szCs w:val="28"/>
          <w:lang w:val="uk-UA"/>
        </w:rPr>
        <w:lastRenderedPageBreak/>
        <w:t>ДОДАТОК 1</w:t>
      </w:r>
    </w:p>
    <w:p w:rsidR="004770EF" w:rsidRPr="00CE0235" w:rsidRDefault="004770EF" w:rsidP="00F9708A">
      <w:pPr>
        <w:shd w:val="clear" w:color="auto" w:fill="FFFFFF"/>
        <w:spacing w:line="240" w:lineRule="auto"/>
        <w:jc w:val="center"/>
        <w:rPr>
          <w:rFonts w:ascii="Times New Roman" w:eastAsia="Times New Roman" w:hAnsi="Times New Roman" w:cs="Times New Roman"/>
          <w:b/>
          <w:bCs/>
          <w:color w:val="auto"/>
          <w:sz w:val="28"/>
          <w:szCs w:val="28"/>
          <w:lang w:val="uk-UA"/>
        </w:rPr>
      </w:pPr>
      <w:r w:rsidRPr="00CE0235">
        <w:rPr>
          <w:rFonts w:ascii="Times New Roman" w:eastAsia="Times New Roman" w:hAnsi="Times New Roman" w:cs="Times New Roman"/>
          <w:b/>
          <w:bCs/>
          <w:color w:val="auto"/>
          <w:sz w:val="28"/>
          <w:szCs w:val="28"/>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 ”</w:t>
      </w:r>
    </w:p>
    <w:p w:rsidR="004770EF" w:rsidRPr="00CE0235" w:rsidRDefault="004770EF" w:rsidP="00F9708A">
      <w:pPr>
        <w:widowControl w:val="0"/>
        <w:shd w:val="clear" w:color="auto" w:fill="FFFFFF"/>
        <w:tabs>
          <w:tab w:val="left" w:leader="underscore" w:pos="8724"/>
        </w:tabs>
        <w:autoSpaceDE w:val="0"/>
        <w:autoSpaceDN w:val="0"/>
        <w:adjustRightInd w:val="0"/>
        <w:spacing w:line="240" w:lineRule="auto"/>
        <w:jc w:val="center"/>
        <w:rPr>
          <w:rFonts w:ascii="Times New Roman" w:eastAsia="Times New Roman" w:hAnsi="Times New Roman" w:cs="Times New Roman"/>
          <w:noProof/>
          <w:color w:val="auto"/>
          <w:sz w:val="24"/>
          <w:szCs w:val="24"/>
          <w:lang w:val="uk-UA"/>
        </w:rPr>
      </w:pPr>
      <w:r w:rsidRPr="00CE0235">
        <w:rPr>
          <w:rFonts w:ascii="Times New Roman" w:eastAsia="Calibri" w:hAnsi="Times New Roman" w:cs="Times New Roman"/>
          <w:noProof/>
          <w:color w:val="auto"/>
          <w:sz w:val="24"/>
          <w:szCs w:val="24"/>
          <w:lang w:val="uk-UA"/>
        </w:rPr>
        <w:t>(</w:t>
      </w:r>
      <w:r w:rsidRPr="00CE0235">
        <w:rPr>
          <w:rFonts w:ascii="Times New Roman" w:eastAsia="Calibri" w:hAnsi="Times New Roman" w:cs="Times New Roman"/>
          <w:noProof/>
          <w:color w:val="auto"/>
          <w:sz w:val="24"/>
          <w:szCs w:val="24"/>
          <w:u w:val="single"/>
          <w:lang w:val="uk-UA"/>
        </w:rPr>
        <w:t>включаються до тендерної пропозиції підписані учасником/уповноваженою особою учасника)</w:t>
      </w:r>
    </w:p>
    <w:p w:rsidR="004770EF" w:rsidRDefault="004770EF" w:rsidP="00F9708A">
      <w:pPr>
        <w:widowControl w:val="0"/>
        <w:shd w:val="clear" w:color="auto" w:fill="FFFFFF"/>
        <w:tabs>
          <w:tab w:val="left" w:leader="underscore" w:pos="8724"/>
        </w:tabs>
        <w:autoSpaceDE w:val="0"/>
        <w:autoSpaceDN w:val="0"/>
        <w:adjustRightInd w:val="0"/>
        <w:spacing w:line="240" w:lineRule="auto"/>
        <w:jc w:val="center"/>
        <w:rPr>
          <w:rFonts w:ascii="Times New Roman" w:eastAsia="Times New Roman" w:hAnsi="Times New Roman" w:cs="Times New Roman"/>
          <w:b/>
          <w:color w:val="auto"/>
          <w:sz w:val="24"/>
          <w:szCs w:val="24"/>
          <w:lang w:val="uk-UA"/>
        </w:rPr>
      </w:pPr>
      <w:r w:rsidRPr="00CE0235">
        <w:rPr>
          <w:rFonts w:ascii="Times New Roman" w:eastAsia="Times New Roman" w:hAnsi="Times New Roman" w:cs="Times New Roman"/>
          <w:noProof/>
          <w:color w:val="auto"/>
          <w:sz w:val="24"/>
          <w:szCs w:val="24"/>
          <w:lang w:val="uk-UA"/>
        </w:rPr>
        <w:t>(міститься в окремому завантаженому фа</w:t>
      </w:r>
      <w:bookmarkStart w:id="7" w:name="_Hlk112247319"/>
      <w:r w:rsidRPr="00CE0235">
        <w:rPr>
          <w:rFonts w:ascii="Times New Roman" w:eastAsia="Times New Roman" w:hAnsi="Times New Roman" w:cs="Times New Roman"/>
          <w:noProof/>
          <w:color w:val="auto"/>
          <w:sz w:val="24"/>
          <w:szCs w:val="24"/>
          <w:lang w:val="uk-UA"/>
        </w:rPr>
        <w:t>йлі!)</w:t>
      </w:r>
      <w:r w:rsidRPr="00CE0235">
        <w:rPr>
          <w:rFonts w:ascii="Times New Roman" w:eastAsia="Times New Roman" w:hAnsi="Times New Roman" w:cs="Times New Roman"/>
          <w:b/>
          <w:color w:val="auto"/>
          <w:sz w:val="24"/>
          <w:szCs w:val="24"/>
          <w:lang w:val="uk-UA"/>
        </w:rPr>
        <w:t xml:space="preserve"> </w:t>
      </w:r>
    </w:p>
    <w:p w:rsidR="004770EF" w:rsidRPr="00CE0235" w:rsidRDefault="004770EF" w:rsidP="00F9708A">
      <w:pPr>
        <w:spacing w:line="240" w:lineRule="auto"/>
        <w:jc w:val="right"/>
        <w:rPr>
          <w:rFonts w:ascii="Times New Roman" w:eastAsia="Calibri" w:hAnsi="Times New Roman" w:cs="Times New Roman"/>
          <w:b/>
          <w:noProof/>
          <w:color w:val="auto"/>
          <w:sz w:val="28"/>
          <w:szCs w:val="28"/>
          <w:lang w:val="uk-UA"/>
        </w:rPr>
      </w:pPr>
      <w:r>
        <w:rPr>
          <w:rFonts w:ascii="Times New Roman" w:eastAsia="Calibri" w:hAnsi="Times New Roman" w:cs="Times New Roman"/>
          <w:b/>
          <w:noProof/>
          <w:color w:val="auto"/>
          <w:sz w:val="28"/>
          <w:szCs w:val="28"/>
          <w:lang w:val="uk-UA"/>
        </w:rPr>
        <w:t>ДОДАТОК 2</w:t>
      </w:r>
    </w:p>
    <w:p w:rsidR="004770EF" w:rsidRPr="00CE0235" w:rsidRDefault="004770EF" w:rsidP="00F9708A">
      <w:pPr>
        <w:spacing w:line="240" w:lineRule="auto"/>
        <w:jc w:val="center"/>
        <w:rPr>
          <w:rFonts w:ascii="Times New Roman" w:eastAsia="Times New Roman" w:hAnsi="Times New Roman" w:cs="Times New Roman"/>
          <w:b/>
          <w:color w:val="auto"/>
          <w:sz w:val="28"/>
          <w:szCs w:val="28"/>
          <w:lang w:val="uk-UA"/>
        </w:rPr>
      </w:pPr>
      <w:r w:rsidRPr="00CE0235">
        <w:rPr>
          <w:rFonts w:ascii="Times New Roman" w:eastAsia="Times New Roman" w:hAnsi="Times New Roman" w:cs="Times New Roman"/>
          <w:b/>
          <w:color w:val="auto"/>
          <w:sz w:val="28"/>
          <w:szCs w:val="28"/>
          <w:lang w:val="uk-UA"/>
        </w:rPr>
        <w:t xml:space="preserve">ПЕРЕЛІК ДОКУМЕНТІВ ЩОДО ПІДТВЕРДЖЕННЯ ВІДПОВІДНОСТІ УЧАСНИКА/ПЕРЕМОЖЦЯ ПРОЦЕДУРИ ЗАКУПІВЛІ ВИМОГАМ, ВИЗНАЧИНИМИ  У СТАТТІ 17 ЗАКОНУ </w:t>
      </w:r>
    </w:p>
    <w:p w:rsidR="004770EF" w:rsidRPr="00CE0235" w:rsidRDefault="004770EF" w:rsidP="00F9708A">
      <w:pPr>
        <w:widowControl w:val="0"/>
        <w:shd w:val="clear" w:color="auto" w:fill="FFFFFF"/>
        <w:tabs>
          <w:tab w:val="left" w:leader="underscore" w:pos="8724"/>
        </w:tabs>
        <w:autoSpaceDE w:val="0"/>
        <w:autoSpaceDN w:val="0"/>
        <w:adjustRightInd w:val="0"/>
        <w:spacing w:line="240" w:lineRule="auto"/>
        <w:jc w:val="center"/>
        <w:rPr>
          <w:rFonts w:ascii="Times New Roman" w:eastAsia="Times New Roman" w:hAnsi="Times New Roman" w:cs="Times New Roman"/>
          <w:noProof/>
          <w:color w:val="auto"/>
          <w:sz w:val="24"/>
          <w:szCs w:val="24"/>
          <w:lang w:val="uk-UA"/>
        </w:rPr>
      </w:pPr>
      <w:r w:rsidRPr="00CE0235">
        <w:rPr>
          <w:rFonts w:ascii="Times New Roman" w:eastAsia="Calibri" w:hAnsi="Times New Roman" w:cs="Times New Roman"/>
          <w:noProof/>
          <w:color w:val="auto"/>
          <w:sz w:val="24"/>
          <w:szCs w:val="24"/>
          <w:lang w:val="uk-UA"/>
        </w:rPr>
        <w:t>(</w:t>
      </w:r>
      <w:r w:rsidRPr="00CE0235">
        <w:rPr>
          <w:rFonts w:ascii="Times New Roman" w:eastAsia="Calibri" w:hAnsi="Times New Roman" w:cs="Times New Roman"/>
          <w:noProof/>
          <w:color w:val="auto"/>
          <w:sz w:val="24"/>
          <w:szCs w:val="24"/>
          <w:u w:val="single"/>
          <w:lang w:val="uk-UA"/>
        </w:rPr>
        <w:t>включаються до тендерної пропозиції підписані учасником/уповноваженою особою учасника)</w:t>
      </w:r>
    </w:p>
    <w:p w:rsidR="004770EF" w:rsidRPr="004770EF" w:rsidRDefault="004770EF" w:rsidP="00F9708A">
      <w:pPr>
        <w:widowControl w:val="0"/>
        <w:shd w:val="clear" w:color="auto" w:fill="FFFFFF"/>
        <w:tabs>
          <w:tab w:val="left" w:leader="underscore" w:pos="8724"/>
        </w:tabs>
        <w:autoSpaceDE w:val="0"/>
        <w:autoSpaceDN w:val="0"/>
        <w:adjustRightInd w:val="0"/>
        <w:spacing w:line="240" w:lineRule="auto"/>
        <w:jc w:val="center"/>
        <w:rPr>
          <w:rFonts w:ascii="Times New Roman" w:eastAsia="Calibri" w:hAnsi="Times New Roman" w:cs="Times New Roman"/>
          <w:b/>
          <w:noProof/>
          <w:color w:val="auto"/>
          <w:sz w:val="24"/>
          <w:szCs w:val="24"/>
          <w:lang w:val="uk-UA"/>
        </w:rPr>
      </w:pPr>
      <w:r w:rsidRPr="00CE0235">
        <w:rPr>
          <w:rFonts w:ascii="Times New Roman" w:eastAsia="Times New Roman" w:hAnsi="Times New Roman" w:cs="Times New Roman"/>
          <w:noProof/>
          <w:color w:val="auto"/>
          <w:sz w:val="28"/>
          <w:szCs w:val="28"/>
          <w:lang w:val="uk-UA"/>
        </w:rPr>
        <w:t>(</w:t>
      </w:r>
      <w:r w:rsidRPr="00CE0235">
        <w:rPr>
          <w:rFonts w:ascii="Times New Roman" w:eastAsia="Times New Roman" w:hAnsi="Times New Roman" w:cs="Times New Roman"/>
          <w:noProof/>
          <w:color w:val="auto"/>
          <w:sz w:val="24"/>
          <w:szCs w:val="24"/>
          <w:lang w:val="uk-UA"/>
        </w:rPr>
        <w:t>міститься в окремому завантаженому файлі!)</w:t>
      </w:r>
    </w:p>
    <w:bookmarkEnd w:id="7"/>
    <w:p w:rsidR="00282C86" w:rsidRPr="00CE0235" w:rsidRDefault="00E11EF0" w:rsidP="00F9708A">
      <w:pPr>
        <w:spacing w:line="240" w:lineRule="auto"/>
        <w:jc w:val="right"/>
        <w:rPr>
          <w:rFonts w:ascii="Times New Roman" w:eastAsia="Calibri" w:hAnsi="Times New Roman" w:cs="Times New Roman"/>
          <w:b/>
          <w:noProof/>
          <w:color w:val="auto"/>
          <w:sz w:val="28"/>
          <w:szCs w:val="28"/>
          <w:lang w:val="uk-UA"/>
        </w:rPr>
      </w:pPr>
      <w:r w:rsidRPr="00CE0235">
        <w:rPr>
          <w:rFonts w:ascii="Times New Roman" w:eastAsia="Calibri" w:hAnsi="Times New Roman" w:cs="Times New Roman"/>
          <w:b/>
          <w:noProof/>
          <w:color w:val="auto"/>
          <w:sz w:val="28"/>
          <w:szCs w:val="28"/>
          <w:lang w:val="uk-UA"/>
        </w:rPr>
        <w:t xml:space="preserve">ДОДАТОК </w:t>
      </w:r>
      <w:r w:rsidR="004770EF">
        <w:rPr>
          <w:rFonts w:ascii="Times New Roman" w:hAnsi="Times New Roman" w:cs="Times New Roman"/>
          <w:b/>
          <w:noProof/>
          <w:color w:val="auto"/>
          <w:sz w:val="28"/>
          <w:szCs w:val="28"/>
          <w:lang w:val="uk-UA"/>
        </w:rPr>
        <w:t>3</w:t>
      </w:r>
    </w:p>
    <w:p w:rsidR="000F0D90" w:rsidRDefault="000F0D90" w:rsidP="00F9708A">
      <w:pPr>
        <w:widowControl w:val="0"/>
        <w:shd w:val="clear" w:color="auto" w:fill="FFFFFF"/>
        <w:tabs>
          <w:tab w:val="left" w:leader="underscore" w:pos="8724"/>
        </w:tabs>
        <w:autoSpaceDE w:val="0"/>
        <w:autoSpaceDN w:val="0"/>
        <w:adjustRightInd w:val="0"/>
        <w:spacing w:line="240" w:lineRule="auto"/>
        <w:jc w:val="center"/>
        <w:rPr>
          <w:rFonts w:ascii="Times New Roman" w:eastAsia="Times New Roman" w:hAnsi="Times New Roman" w:cs="Times New Roman"/>
          <w:b/>
          <w:noProof/>
          <w:color w:val="auto"/>
          <w:sz w:val="28"/>
          <w:szCs w:val="28"/>
          <w:lang w:val="uk-UA"/>
        </w:rPr>
      </w:pPr>
      <w:r w:rsidRPr="000F0D90">
        <w:rPr>
          <w:rFonts w:ascii="Times New Roman" w:eastAsia="Times New Roman" w:hAnsi="Times New Roman" w:cs="Times New Roman"/>
          <w:b/>
          <w:color w:val="auto"/>
          <w:sz w:val="28"/>
          <w:szCs w:val="28"/>
          <w:lang w:val="uk-UA"/>
        </w:rPr>
        <w:t>ТЕХНІЧНІ, ЯКІСНІ ТА КІЛЬКІСНІ ХАР</w:t>
      </w:r>
      <w:r>
        <w:rPr>
          <w:rFonts w:ascii="Times New Roman" w:eastAsia="Times New Roman" w:hAnsi="Times New Roman" w:cs="Times New Roman"/>
          <w:b/>
          <w:color w:val="auto"/>
          <w:sz w:val="28"/>
          <w:szCs w:val="28"/>
          <w:lang w:val="uk-UA"/>
        </w:rPr>
        <w:t xml:space="preserve">АКТЕРИСТИКА ПРЕДМЕТУ ЗАКУПІВЛІ </w:t>
      </w:r>
      <w:r w:rsidRPr="000F0D90">
        <w:rPr>
          <w:rFonts w:ascii="Times New Roman" w:eastAsia="Times New Roman" w:hAnsi="Times New Roman" w:cs="Times New Roman"/>
          <w:b/>
          <w:color w:val="auto"/>
          <w:sz w:val="28"/>
          <w:szCs w:val="28"/>
          <w:lang w:val="uk-UA"/>
        </w:rPr>
        <w:t>(технічне завдання):</w:t>
      </w:r>
      <w:r w:rsidRPr="000F0D90">
        <w:rPr>
          <w:rFonts w:ascii="Times New Roman" w:eastAsia="Times New Roman" w:hAnsi="Times New Roman" w:cs="Times New Roman"/>
          <w:b/>
          <w:noProof/>
          <w:color w:val="auto"/>
          <w:sz w:val="28"/>
          <w:szCs w:val="28"/>
          <w:lang w:val="uk-UA"/>
        </w:rPr>
        <w:t xml:space="preserve"> </w:t>
      </w:r>
    </w:p>
    <w:p w:rsidR="00282C86" w:rsidRPr="000F0D90" w:rsidRDefault="00282C86" w:rsidP="00F9708A">
      <w:pPr>
        <w:widowControl w:val="0"/>
        <w:shd w:val="clear" w:color="auto" w:fill="FFFFFF"/>
        <w:tabs>
          <w:tab w:val="left" w:leader="underscore" w:pos="8724"/>
        </w:tabs>
        <w:autoSpaceDE w:val="0"/>
        <w:autoSpaceDN w:val="0"/>
        <w:adjustRightInd w:val="0"/>
        <w:spacing w:line="240" w:lineRule="auto"/>
        <w:jc w:val="center"/>
        <w:rPr>
          <w:rFonts w:ascii="Times New Roman" w:eastAsia="Times New Roman" w:hAnsi="Times New Roman" w:cs="Times New Roman"/>
          <w:b/>
          <w:color w:val="auto"/>
          <w:sz w:val="28"/>
          <w:szCs w:val="28"/>
          <w:lang w:val="uk-UA"/>
        </w:rPr>
      </w:pPr>
      <w:r w:rsidRPr="00CE0235">
        <w:rPr>
          <w:rFonts w:ascii="Times New Roman" w:eastAsia="Calibri" w:hAnsi="Times New Roman" w:cs="Times New Roman"/>
          <w:noProof/>
          <w:color w:val="auto"/>
          <w:sz w:val="24"/>
          <w:szCs w:val="24"/>
          <w:lang w:val="uk-UA"/>
        </w:rPr>
        <w:t>(</w:t>
      </w:r>
      <w:r w:rsidRPr="00CE0235">
        <w:rPr>
          <w:rFonts w:ascii="Times New Roman" w:eastAsia="Calibri" w:hAnsi="Times New Roman" w:cs="Times New Roman"/>
          <w:noProof/>
          <w:color w:val="auto"/>
          <w:sz w:val="24"/>
          <w:szCs w:val="24"/>
          <w:u w:val="single"/>
          <w:lang w:val="uk-UA"/>
        </w:rPr>
        <w:t>включаються до тендерної пропозиції підписані учасником/уповноваженою особою учасника)</w:t>
      </w:r>
    </w:p>
    <w:p w:rsidR="00282C86" w:rsidRDefault="00282C86" w:rsidP="00F9708A">
      <w:pPr>
        <w:widowControl w:val="0"/>
        <w:shd w:val="clear" w:color="auto" w:fill="FFFFFF"/>
        <w:tabs>
          <w:tab w:val="left" w:leader="underscore" w:pos="8724"/>
        </w:tabs>
        <w:autoSpaceDE w:val="0"/>
        <w:autoSpaceDN w:val="0"/>
        <w:adjustRightInd w:val="0"/>
        <w:spacing w:line="240" w:lineRule="auto"/>
        <w:jc w:val="center"/>
        <w:rPr>
          <w:rFonts w:ascii="Times New Roman" w:eastAsia="Times New Roman" w:hAnsi="Times New Roman" w:cs="Times New Roman"/>
          <w:noProof/>
          <w:color w:val="auto"/>
          <w:sz w:val="24"/>
          <w:szCs w:val="24"/>
          <w:lang w:val="uk-UA"/>
        </w:rPr>
      </w:pPr>
      <w:r w:rsidRPr="00CE0235">
        <w:rPr>
          <w:rFonts w:ascii="Times New Roman" w:eastAsia="Times New Roman" w:hAnsi="Times New Roman" w:cs="Times New Roman"/>
          <w:noProof/>
          <w:color w:val="auto"/>
          <w:sz w:val="24"/>
          <w:szCs w:val="24"/>
          <w:lang w:val="uk-UA"/>
        </w:rPr>
        <w:t>(міститься в окремому завантаженому файлі!)</w:t>
      </w:r>
    </w:p>
    <w:p w:rsidR="004770EF" w:rsidRPr="00CE0235" w:rsidRDefault="004770EF" w:rsidP="00F9708A">
      <w:pPr>
        <w:spacing w:line="240" w:lineRule="auto"/>
        <w:jc w:val="right"/>
        <w:rPr>
          <w:rFonts w:ascii="Times New Roman" w:eastAsia="Calibri" w:hAnsi="Times New Roman" w:cs="Times New Roman"/>
          <w:b/>
          <w:noProof/>
          <w:color w:val="auto"/>
          <w:sz w:val="28"/>
          <w:szCs w:val="28"/>
          <w:lang w:val="uk-UA"/>
        </w:rPr>
      </w:pPr>
      <w:r w:rsidRPr="00CE0235">
        <w:rPr>
          <w:rFonts w:ascii="Times New Roman" w:eastAsia="Calibri" w:hAnsi="Times New Roman" w:cs="Times New Roman"/>
          <w:b/>
          <w:noProof/>
          <w:color w:val="auto"/>
          <w:sz w:val="28"/>
          <w:szCs w:val="28"/>
          <w:lang w:val="uk-UA"/>
        </w:rPr>
        <w:t>ДОДАТОК 4</w:t>
      </w:r>
    </w:p>
    <w:p w:rsidR="004770EF" w:rsidRPr="00CE0235" w:rsidRDefault="004770EF" w:rsidP="00F9708A">
      <w:pPr>
        <w:widowControl w:val="0"/>
        <w:shd w:val="clear" w:color="auto" w:fill="FFFFFF"/>
        <w:tabs>
          <w:tab w:val="left" w:leader="underscore" w:pos="8724"/>
        </w:tabs>
        <w:autoSpaceDE w:val="0"/>
        <w:autoSpaceDN w:val="0"/>
        <w:adjustRightInd w:val="0"/>
        <w:spacing w:line="240" w:lineRule="auto"/>
        <w:jc w:val="center"/>
        <w:rPr>
          <w:rFonts w:ascii="Times New Roman" w:eastAsia="Times New Roman" w:hAnsi="Times New Roman" w:cs="Times New Roman"/>
          <w:b/>
          <w:bCs/>
          <w:noProof/>
          <w:color w:val="auto"/>
          <w:sz w:val="28"/>
          <w:szCs w:val="28"/>
          <w:lang w:val="uk-UA" w:eastAsia="uk-UA"/>
        </w:rPr>
      </w:pPr>
      <w:r w:rsidRPr="00CE0235">
        <w:rPr>
          <w:rFonts w:ascii="Times New Roman" w:eastAsia="Calibri" w:hAnsi="Times New Roman" w:cs="Times New Roman"/>
          <w:b/>
          <w:bCs/>
          <w:noProof/>
          <w:color w:val="auto"/>
          <w:sz w:val="28"/>
          <w:szCs w:val="28"/>
          <w:lang w:val="uk-UA"/>
        </w:rPr>
        <w:t>ЗГОДА НА ОБРОБКУ ПЕРСОНАЛЬНИХ ДАНИХ</w:t>
      </w:r>
    </w:p>
    <w:p w:rsidR="004770EF" w:rsidRPr="00CE0235" w:rsidRDefault="004770EF" w:rsidP="00F9708A">
      <w:pPr>
        <w:widowControl w:val="0"/>
        <w:shd w:val="clear" w:color="auto" w:fill="FFFFFF"/>
        <w:tabs>
          <w:tab w:val="left" w:leader="underscore" w:pos="8724"/>
        </w:tabs>
        <w:autoSpaceDE w:val="0"/>
        <w:autoSpaceDN w:val="0"/>
        <w:adjustRightInd w:val="0"/>
        <w:spacing w:line="240" w:lineRule="auto"/>
        <w:jc w:val="center"/>
        <w:rPr>
          <w:rFonts w:ascii="Times New Roman" w:eastAsia="Times New Roman" w:hAnsi="Times New Roman" w:cs="Times New Roman"/>
          <w:noProof/>
          <w:color w:val="auto"/>
          <w:sz w:val="24"/>
          <w:szCs w:val="24"/>
          <w:lang w:val="uk-UA"/>
        </w:rPr>
      </w:pPr>
      <w:r w:rsidRPr="00CE0235">
        <w:rPr>
          <w:rFonts w:ascii="Times New Roman" w:eastAsia="Calibri" w:hAnsi="Times New Roman" w:cs="Times New Roman"/>
          <w:noProof/>
          <w:color w:val="auto"/>
          <w:sz w:val="24"/>
          <w:szCs w:val="24"/>
          <w:lang w:val="uk-UA"/>
        </w:rPr>
        <w:t>(</w:t>
      </w:r>
      <w:r w:rsidRPr="00CE0235">
        <w:rPr>
          <w:rFonts w:ascii="Times New Roman" w:eastAsia="Calibri" w:hAnsi="Times New Roman" w:cs="Times New Roman"/>
          <w:noProof/>
          <w:color w:val="auto"/>
          <w:sz w:val="24"/>
          <w:szCs w:val="24"/>
          <w:u w:val="single"/>
          <w:lang w:val="uk-UA"/>
        </w:rPr>
        <w:t>включаються до тендерної пропозиції підписані учасником/уповноваженою особою учасника)</w:t>
      </w:r>
    </w:p>
    <w:p w:rsidR="004770EF" w:rsidRPr="00CE0235" w:rsidRDefault="004770EF" w:rsidP="00F9708A">
      <w:pPr>
        <w:widowControl w:val="0"/>
        <w:shd w:val="clear" w:color="auto" w:fill="FFFFFF"/>
        <w:tabs>
          <w:tab w:val="left" w:leader="underscore" w:pos="8724"/>
        </w:tabs>
        <w:autoSpaceDE w:val="0"/>
        <w:autoSpaceDN w:val="0"/>
        <w:adjustRightInd w:val="0"/>
        <w:spacing w:line="240" w:lineRule="auto"/>
        <w:jc w:val="center"/>
        <w:rPr>
          <w:rFonts w:ascii="Times New Roman" w:eastAsia="Calibri" w:hAnsi="Times New Roman" w:cs="Times New Roman"/>
          <w:b/>
          <w:noProof/>
          <w:color w:val="auto"/>
          <w:sz w:val="24"/>
          <w:szCs w:val="24"/>
          <w:lang w:val="uk-UA"/>
        </w:rPr>
      </w:pPr>
      <w:r w:rsidRPr="00CE0235">
        <w:rPr>
          <w:rFonts w:ascii="Times New Roman" w:eastAsia="Times New Roman" w:hAnsi="Times New Roman" w:cs="Times New Roman"/>
          <w:noProof/>
          <w:color w:val="auto"/>
          <w:sz w:val="24"/>
          <w:szCs w:val="24"/>
          <w:lang w:val="uk-UA"/>
        </w:rPr>
        <w:t>(міститься в окремому завантаженому файлі!)</w:t>
      </w:r>
    </w:p>
    <w:p w:rsidR="00282C86" w:rsidRPr="00CE0235" w:rsidRDefault="00E11EF0" w:rsidP="00F9708A">
      <w:pPr>
        <w:spacing w:line="240" w:lineRule="auto"/>
        <w:jc w:val="right"/>
        <w:rPr>
          <w:rFonts w:ascii="Times New Roman" w:eastAsia="Calibri" w:hAnsi="Times New Roman" w:cs="Times New Roman"/>
          <w:b/>
          <w:noProof/>
          <w:color w:val="auto"/>
          <w:sz w:val="28"/>
          <w:szCs w:val="28"/>
          <w:lang w:val="uk-UA"/>
        </w:rPr>
      </w:pPr>
      <w:r w:rsidRPr="00CE0235">
        <w:rPr>
          <w:rFonts w:ascii="Times New Roman" w:eastAsia="Calibri" w:hAnsi="Times New Roman" w:cs="Times New Roman"/>
          <w:b/>
          <w:noProof/>
          <w:color w:val="auto"/>
          <w:sz w:val="28"/>
          <w:szCs w:val="28"/>
          <w:lang w:val="uk-UA"/>
        </w:rPr>
        <w:t xml:space="preserve">ДОДАТОК </w:t>
      </w:r>
      <w:r w:rsidR="004770EF">
        <w:rPr>
          <w:rFonts w:ascii="Times New Roman" w:hAnsi="Times New Roman" w:cs="Times New Roman"/>
          <w:b/>
          <w:noProof/>
          <w:color w:val="auto"/>
          <w:sz w:val="28"/>
          <w:szCs w:val="28"/>
          <w:lang w:val="uk-UA"/>
        </w:rPr>
        <w:t>5</w:t>
      </w:r>
    </w:p>
    <w:p w:rsidR="00282C86" w:rsidRPr="00CE0235" w:rsidRDefault="00282C86" w:rsidP="00F9708A">
      <w:pPr>
        <w:tabs>
          <w:tab w:val="left" w:pos="9781"/>
        </w:tabs>
        <w:autoSpaceDE w:val="0"/>
        <w:autoSpaceDN w:val="0"/>
        <w:adjustRightInd w:val="0"/>
        <w:spacing w:line="240" w:lineRule="auto"/>
        <w:ind w:left="2124" w:right="141" w:firstLine="708"/>
        <w:rPr>
          <w:rFonts w:ascii="Times New Roman" w:eastAsia="Times New Roman" w:hAnsi="Times New Roman" w:cs="Times New Roman"/>
          <w:b/>
          <w:bCs/>
          <w:color w:val="auto"/>
          <w:sz w:val="28"/>
          <w:szCs w:val="28"/>
          <w:lang w:val="uk-UA"/>
        </w:rPr>
      </w:pPr>
      <w:r w:rsidRPr="00CE0235">
        <w:rPr>
          <w:rFonts w:ascii="Times New Roman" w:eastAsia="Times New Roman" w:hAnsi="Times New Roman" w:cs="Times New Roman"/>
          <w:b/>
          <w:bCs/>
          <w:color w:val="auto"/>
          <w:sz w:val="28"/>
          <w:szCs w:val="28"/>
          <w:lang w:val="uk-UA"/>
        </w:rPr>
        <w:t>ФОРМА «ТЕНДЕРНА ПРОПОЗИЦІЯ»</w:t>
      </w:r>
    </w:p>
    <w:p w:rsidR="00282C86" w:rsidRPr="00CE0235" w:rsidRDefault="00282C86" w:rsidP="00F9708A">
      <w:pPr>
        <w:widowControl w:val="0"/>
        <w:shd w:val="clear" w:color="auto" w:fill="FFFFFF"/>
        <w:tabs>
          <w:tab w:val="left" w:leader="underscore" w:pos="8724"/>
        </w:tabs>
        <w:autoSpaceDE w:val="0"/>
        <w:autoSpaceDN w:val="0"/>
        <w:adjustRightInd w:val="0"/>
        <w:spacing w:line="240" w:lineRule="auto"/>
        <w:jc w:val="center"/>
        <w:rPr>
          <w:rFonts w:ascii="Times New Roman" w:eastAsia="Times New Roman" w:hAnsi="Times New Roman" w:cs="Times New Roman"/>
          <w:noProof/>
          <w:color w:val="auto"/>
          <w:sz w:val="24"/>
          <w:szCs w:val="24"/>
          <w:lang w:val="uk-UA"/>
        </w:rPr>
      </w:pPr>
      <w:r w:rsidRPr="00CE0235">
        <w:rPr>
          <w:rFonts w:ascii="Times New Roman" w:eastAsia="Calibri" w:hAnsi="Times New Roman" w:cs="Times New Roman"/>
          <w:noProof/>
          <w:color w:val="auto"/>
          <w:sz w:val="24"/>
          <w:szCs w:val="24"/>
          <w:lang w:val="uk-UA"/>
        </w:rPr>
        <w:t>(</w:t>
      </w:r>
      <w:r w:rsidRPr="00CE0235">
        <w:rPr>
          <w:rFonts w:ascii="Times New Roman" w:eastAsia="Calibri" w:hAnsi="Times New Roman" w:cs="Times New Roman"/>
          <w:noProof/>
          <w:color w:val="auto"/>
          <w:sz w:val="24"/>
          <w:szCs w:val="24"/>
          <w:u w:val="single"/>
          <w:lang w:val="uk-UA"/>
        </w:rPr>
        <w:t>включаються до тендерної пропозиції підписані учасником/уповноваженою особою учасника)</w:t>
      </w:r>
    </w:p>
    <w:p w:rsidR="00282C86" w:rsidRPr="00CE0235" w:rsidRDefault="00282C86" w:rsidP="00F9708A">
      <w:pPr>
        <w:widowControl w:val="0"/>
        <w:shd w:val="clear" w:color="auto" w:fill="FFFFFF"/>
        <w:tabs>
          <w:tab w:val="left" w:leader="underscore" w:pos="8724"/>
        </w:tabs>
        <w:autoSpaceDE w:val="0"/>
        <w:autoSpaceDN w:val="0"/>
        <w:adjustRightInd w:val="0"/>
        <w:spacing w:line="240" w:lineRule="auto"/>
        <w:jc w:val="center"/>
        <w:rPr>
          <w:rFonts w:ascii="Times New Roman" w:eastAsia="Calibri" w:hAnsi="Times New Roman" w:cs="Times New Roman"/>
          <w:b/>
          <w:noProof/>
          <w:color w:val="auto"/>
          <w:sz w:val="24"/>
          <w:szCs w:val="24"/>
          <w:lang w:val="uk-UA"/>
        </w:rPr>
      </w:pPr>
      <w:r w:rsidRPr="00CE0235">
        <w:rPr>
          <w:rFonts w:ascii="Times New Roman" w:eastAsia="Times New Roman" w:hAnsi="Times New Roman" w:cs="Times New Roman"/>
          <w:noProof/>
          <w:color w:val="auto"/>
          <w:sz w:val="24"/>
          <w:szCs w:val="24"/>
          <w:lang w:val="uk-UA"/>
        </w:rPr>
        <w:t>(міститься в окремому завантаженому файлі!)</w:t>
      </w:r>
    </w:p>
    <w:p w:rsidR="00282C86" w:rsidRPr="00CE0235" w:rsidRDefault="00E11EF0" w:rsidP="00F9708A">
      <w:pPr>
        <w:spacing w:line="240" w:lineRule="auto"/>
        <w:jc w:val="right"/>
        <w:rPr>
          <w:rFonts w:ascii="Times New Roman" w:eastAsia="Calibri" w:hAnsi="Times New Roman" w:cs="Times New Roman"/>
          <w:b/>
          <w:noProof/>
          <w:color w:val="auto"/>
          <w:sz w:val="28"/>
          <w:szCs w:val="28"/>
          <w:lang w:val="uk-UA"/>
        </w:rPr>
      </w:pPr>
      <w:r w:rsidRPr="00CE0235">
        <w:rPr>
          <w:rFonts w:ascii="Times New Roman" w:eastAsia="Calibri" w:hAnsi="Times New Roman" w:cs="Times New Roman"/>
          <w:b/>
          <w:noProof/>
          <w:color w:val="auto"/>
          <w:sz w:val="28"/>
          <w:szCs w:val="28"/>
          <w:lang w:val="uk-UA"/>
        </w:rPr>
        <w:t xml:space="preserve">ДОДАТОК </w:t>
      </w:r>
      <w:r w:rsidR="004770EF">
        <w:rPr>
          <w:rFonts w:ascii="Times New Roman" w:hAnsi="Times New Roman" w:cs="Times New Roman"/>
          <w:b/>
          <w:noProof/>
          <w:color w:val="auto"/>
          <w:sz w:val="28"/>
          <w:szCs w:val="28"/>
          <w:lang w:val="uk-UA"/>
        </w:rPr>
        <w:t>6</w:t>
      </w:r>
    </w:p>
    <w:p w:rsidR="00282C86" w:rsidRPr="00CE0235" w:rsidRDefault="00282C86" w:rsidP="00F9708A">
      <w:pPr>
        <w:widowControl w:val="0"/>
        <w:shd w:val="clear" w:color="auto" w:fill="FFFFFF"/>
        <w:tabs>
          <w:tab w:val="left" w:leader="underscore" w:pos="8724"/>
        </w:tabs>
        <w:autoSpaceDE w:val="0"/>
        <w:autoSpaceDN w:val="0"/>
        <w:adjustRightInd w:val="0"/>
        <w:spacing w:line="240" w:lineRule="auto"/>
        <w:jc w:val="center"/>
        <w:rPr>
          <w:rFonts w:ascii="Times New Roman" w:eastAsia="Times New Roman" w:hAnsi="Times New Roman" w:cs="Times New Roman"/>
          <w:b/>
          <w:bCs/>
          <w:noProof/>
          <w:color w:val="auto"/>
          <w:sz w:val="28"/>
          <w:szCs w:val="28"/>
          <w:lang w:val="uk-UA" w:eastAsia="uk-UA"/>
        </w:rPr>
      </w:pPr>
      <w:r w:rsidRPr="00CE0235">
        <w:rPr>
          <w:rFonts w:ascii="Times New Roman" w:eastAsia="Calibri" w:hAnsi="Times New Roman" w:cs="Times New Roman"/>
          <w:b/>
          <w:bCs/>
          <w:noProof/>
          <w:color w:val="auto"/>
          <w:sz w:val="28"/>
          <w:szCs w:val="28"/>
          <w:lang w:val="uk-UA"/>
        </w:rPr>
        <w:t>ПРОЄКТ ДОГОВОРУ</w:t>
      </w:r>
    </w:p>
    <w:p w:rsidR="00282C86" w:rsidRPr="00CE0235" w:rsidRDefault="00282C86" w:rsidP="00F9708A">
      <w:pPr>
        <w:widowControl w:val="0"/>
        <w:shd w:val="clear" w:color="auto" w:fill="FFFFFF"/>
        <w:tabs>
          <w:tab w:val="left" w:leader="underscore" w:pos="8724"/>
        </w:tabs>
        <w:autoSpaceDE w:val="0"/>
        <w:autoSpaceDN w:val="0"/>
        <w:adjustRightInd w:val="0"/>
        <w:spacing w:line="240" w:lineRule="auto"/>
        <w:jc w:val="center"/>
        <w:rPr>
          <w:rFonts w:ascii="Times New Roman" w:eastAsia="Times New Roman" w:hAnsi="Times New Roman" w:cs="Times New Roman"/>
          <w:noProof/>
          <w:color w:val="auto"/>
          <w:sz w:val="24"/>
          <w:szCs w:val="24"/>
          <w:lang w:val="uk-UA"/>
        </w:rPr>
      </w:pPr>
      <w:r w:rsidRPr="00CE0235">
        <w:rPr>
          <w:rFonts w:ascii="Times New Roman" w:eastAsia="Calibri" w:hAnsi="Times New Roman" w:cs="Times New Roman"/>
          <w:noProof/>
          <w:color w:val="auto"/>
          <w:sz w:val="24"/>
          <w:szCs w:val="24"/>
          <w:lang w:val="uk-UA"/>
        </w:rPr>
        <w:t>(</w:t>
      </w:r>
      <w:r w:rsidRPr="00CE0235">
        <w:rPr>
          <w:rFonts w:ascii="Times New Roman" w:eastAsia="Calibri" w:hAnsi="Times New Roman" w:cs="Times New Roman"/>
          <w:noProof/>
          <w:color w:val="auto"/>
          <w:sz w:val="24"/>
          <w:szCs w:val="24"/>
          <w:u w:val="single"/>
          <w:lang w:val="uk-UA"/>
        </w:rPr>
        <w:t>включаються до тендерної пропозиції підписані учасником/уповноваженою особою учасника)</w:t>
      </w:r>
    </w:p>
    <w:p w:rsidR="00282C86" w:rsidRPr="00CE0235" w:rsidRDefault="00282C86" w:rsidP="00F9708A">
      <w:pPr>
        <w:widowControl w:val="0"/>
        <w:shd w:val="clear" w:color="auto" w:fill="FFFFFF"/>
        <w:tabs>
          <w:tab w:val="left" w:leader="underscore" w:pos="8724"/>
        </w:tabs>
        <w:autoSpaceDE w:val="0"/>
        <w:autoSpaceDN w:val="0"/>
        <w:adjustRightInd w:val="0"/>
        <w:spacing w:line="240" w:lineRule="auto"/>
        <w:jc w:val="center"/>
        <w:rPr>
          <w:rFonts w:ascii="Times New Roman" w:eastAsia="Calibri" w:hAnsi="Times New Roman" w:cs="Times New Roman"/>
          <w:b/>
          <w:noProof/>
          <w:color w:val="auto"/>
          <w:sz w:val="24"/>
          <w:szCs w:val="24"/>
          <w:lang w:val="uk-UA"/>
        </w:rPr>
      </w:pPr>
      <w:r w:rsidRPr="00CE0235">
        <w:rPr>
          <w:rFonts w:ascii="Times New Roman" w:eastAsia="Times New Roman" w:hAnsi="Times New Roman" w:cs="Times New Roman"/>
          <w:noProof/>
          <w:color w:val="auto"/>
          <w:sz w:val="24"/>
          <w:szCs w:val="24"/>
          <w:lang w:val="uk-UA"/>
        </w:rPr>
        <w:t>(міститься в окремому завантаженому файлі!)</w:t>
      </w:r>
    </w:p>
    <w:sectPr w:rsidR="00282C86" w:rsidRPr="00CE0235" w:rsidSect="00D3431B">
      <w:pgSz w:w="11906" w:h="16838"/>
      <w:pgMar w:top="850" w:right="567" w:bottom="1134" w:left="850" w:header="709" w:footer="197" w:gutter="0"/>
      <w:cols w:space="709"/>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5C6A" w:rsidRDefault="00C05C6A">
      <w:pPr>
        <w:spacing w:line="240" w:lineRule="auto"/>
      </w:pPr>
      <w:r>
        <w:separator/>
      </w:r>
    </w:p>
  </w:endnote>
  <w:endnote w:type="continuationSeparator" w:id="0">
    <w:p w:rsidR="00C05C6A" w:rsidRDefault="00C05C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Arial Narrow"/>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5C6A" w:rsidRDefault="00C05C6A">
      <w:pPr>
        <w:spacing w:line="240" w:lineRule="auto"/>
      </w:pPr>
      <w:r>
        <w:separator/>
      </w:r>
    </w:p>
  </w:footnote>
  <w:footnote w:type="continuationSeparator" w:id="0">
    <w:p w:rsidR="00C05C6A" w:rsidRDefault="00C05C6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1140"/>
        </w:tabs>
        <w:ind w:left="1140" w:hanging="432"/>
      </w:pPr>
    </w:lvl>
    <w:lvl w:ilvl="1">
      <w:start w:val="1"/>
      <w:numFmt w:val="none"/>
      <w:suff w:val="nothing"/>
      <w:lvlText w:val=""/>
      <w:lvlJc w:val="left"/>
      <w:pPr>
        <w:tabs>
          <w:tab w:val="num" w:pos="1284"/>
        </w:tabs>
        <w:ind w:left="1284" w:hanging="576"/>
      </w:pPr>
    </w:lvl>
    <w:lvl w:ilvl="2">
      <w:start w:val="1"/>
      <w:numFmt w:val="none"/>
      <w:suff w:val="nothing"/>
      <w:lvlText w:val=""/>
      <w:lvlJc w:val="left"/>
      <w:pPr>
        <w:tabs>
          <w:tab w:val="num" w:pos="1428"/>
        </w:tabs>
        <w:ind w:left="1428" w:hanging="720"/>
      </w:pPr>
    </w:lvl>
    <w:lvl w:ilvl="3">
      <w:start w:val="1"/>
      <w:numFmt w:val="none"/>
      <w:suff w:val="nothing"/>
      <w:lvlText w:val=""/>
      <w:lvlJc w:val="left"/>
      <w:pPr>
        <w:tabs>
          <w:tab w:val="num" w:pos="1572"/>
        </w:tabs>
        <w:ind w:left="1572" w:hanging="864"/>
      </w:pPr>
    </w:lvl>
    <w:lvl w:ilvl="4">
      <w:start w:val="1"/>
      <w:numFmt w:val="none"/>
      <w:suff w:val="nothing"/>
      <w:lvlText w:val=""/>
      <w:lvlJc w:val="left"/>
      <w:pPr>
        <w:tabs>
          <w:tab w:val="num" w:pos="1716"/>
        </w:tabs>
        <w:ind w:left="1716" w:hanging="1008"/>
      </w:pPr>
    </w:lvl>
    <w:lvl w:ilvl="5">
      <w:start w:val="1"/>
      <w:numFmt w:val="none"/>
      <w:suff w:val="nothing"/>
      <w:lvlText w:val=""/>
      <w:lvlJc w:val="left"/>
      <w:pPr>
        <w:tabs>
          <w:tab w:val="num" w:pos="1860"/>
        </w:tabs>
        <w:ind w:left="1860" w:hanging="1152"/>
      </w:pPr>
    </w:lvl>
    <w:lvl w:ilvl="6">
      <w:start w:val="1"/>
      <w:numFmt w:val="none"/>
      <w:suff w:val="nothing"/>
      <w:lvlText w:val=""/>
      <w:lvlJc w:val="left"/>
      <w:pPr>
        <w:tabs>
          <w:tab w:val="num" w:pos="2004"/>
        </w:tabs>
        <w:ind w:left="2004" w:hanging="1296"/>
      </w:pPr>
    </w:lvl>
    <w:lvl w:ilvl="7">
      <w:start w:val="1"/>
      <w:numFmt w:val="none"/>
      <w:suff w:val="nothing"/>
      <w:lvlText w:val=""/>
      <w:lvlJc w:val="left"/>
      <w:pPr>
        <w:tabs>
          <w:tab w:val="num" w:pos="2148"/>
        </w:tabs>
        <w:ind w:left="2148" w:hanging="1440"/>
      </w:pPr>
    </w:lvl>
    <w:lvl w:ilvl="8">
      <w:start w:val="1"/>
      <w:numFmt w:val="none"/>
      <w:suff w:val="nothing"/>
      <w:lvlText w:val=""/>
      <w:lvlJc w:val="left"/>
      <w:pPr>
        <w:tabs>
          <w:tab w:val="num" w:pos="2292"/>
        </w:tabs>
        <w:ind w:left="2292" w:hanging="1584"/>
      </w:pPr>
    </w:lvl>
  </w:abstractNum>
  <w:abstractNum w:abstractNumId="1" w15:restartNumberingAfterBreak="0">
    <w:nsid w:val="00000007"/>
    <w:multiLevelType w:val="multilevel"/>
    <w:tmpl w:val="00000007"/>
    <w:lvl w:ilvl="0">
      <w:start w:val="1"/>
      <w:numFmt w:val="decimal"/>
      <w:suff w:val="nothing"/>
      <w:lvlText w:val="%1."/>
      <w:lvlJc w:val="left"/>
      <w:pPr>
        <w:tabs>
          <w:tab w:val="num" w:pos="0"/>
        </w:tabs>
        <w:ind w:left="102" w:firstLine="465"/>
      </w:pPr>
      <w:rPr>
        <w:rFonts w:cs="Arial Unicode MS"/>
        <w:b/>
        <w:bCs/>
        <w:caps w:val="0"/>
        <w:smallCaps w:val="0"/>
        <w:strike w:val="0"/>
        <w:dstrike w:val="0"/>
        <w:color w:val="000000"/>
        <w:spacing w:val="0"/>
        <w:w w:val="100"/>
        <w:kern w:val="1"/>
        <w:position w:val="0"/>
        <w:sz w:val="24"/>
        <w:shd w:val="clear" w:color="auto" w:fill="auto"/>
        <w:vertAlign w:val="baseline"/>
      </w:rPr>
    </w:lvl>
    <w:lvl w:ilvl="1">
      <w:start w:val="1"/>
      <w:numFmt w:val="decimal"/>
      <w:suff w:val="nothing"/>
      <w:lvlText w:val="%1.%2."/>
      <w:lvlJc w:val="left"/>
      <w:pPr>
        <w:tabs>
          <w:tab w:val="num" w:pos="0"/>
        </w:tabs>
        <w:ind w:left="105" w:hanging="105"/>
      </w:pPr>
      <w:rPr>
        <w:rFonts w:cs="Arial Unicode MS"/>
        <w:caps w:val="0"/>
        <w:smallCaps w:val="0"/>
        <w:strike w:val="0"/>
        <w:dstrike w:val="0"/>
        <w:color w:val="000000"/>
        <w:spacing w:val="0"/>
        <w:w w:val="100"/>
        <w:kern w:val="1"/>
        <w:position w:val="0"/>
        <w:sz w:val="22"/>
        <w:szCs w:val="22"/>
        <w:shd w:val="clear" w:color="auto" w:fill="auto"/>
        <w:vertAlign w:val="baseline"/>
        <w:lang w:val="uk-UA"/>
      </w:rPr>
    </w:lvl>
    <w:lvl w:ilvl="2">
      <w:start w:val="1"/>
      <w:numFmt w:val="decimal"/>
      <w:suff w:val="nothing"/>
      <w:lvlText w:val="%1.%2.%3."/>
      <w:lvlJc w:val="left"/>
      <w:pPr>
        <w:tabs>
          <w:tab w:val="num" w:pos="0"/>
        </w:tabs>
        <w:ind w:left="105" w:hanging="105"/>
      </w:pPr>
      <w:rPr>
        <w:rFonts w:cs="Arial Unicode MS"/>
        <w:caps w:val="0"/>
        <w:smallCaps w:val="0"/>
        <w:strike w:val="0"/>
        <w:dstrike w:val="0"/>
        <w:color w:val="000000"/>
        <w:spacing w:val="0"/>
        <w:w w:val="100"/>
        <w:kern w:val="1"/>
        <w:position w:val="0"/>
        <w:sz w:val="22"/>
        <w:szCs w:val="22"/>
        <w:shd w:val="clear" w:color="auto" w:fill="auto"/>
        <w:vertAlign w:val="baseline"/>
        <w:lang w:val="uk-UA"/>
      </w:rPr>
    </w:lvl>
    <w:lvl w:ilvl="3">
      <w:start w:val="1"/>
      <w:numFmt w:val="decimal"/>
      <w:suff w:val="nothing"/>
      <w:lvlText w:val="%1.%2.%3.%4."/>
      <w:lvlJc w:val="left"/>
      <w:pPr>
        <w:tabs>
          <w:tab w:val="num" w:pos="0"/>
        </w:tabs>
        <w:ind w:left="105" w:hanging="105"/>
      </w:pPr>
      <w:rPr>
        <w:rFonts w:cs="Arial Unicode MS"/>
        <w:caps w:val="0"/>
        <w:smallCaps w:val="0"/>
        <w:strike w:val="0"/>
        <w:dstrike w:val="0"/>
        <w:color w:val="000000"/>
        <w:spacing w:val="0"/>
        <w:w w:val="100"/>
        <w:kern w:val="1"/>
        <w:position w:val="0"/>
        <w:sz w:val="22"/>
        <w:szCs w:val="22"/>
        <w:shd w:val="clear" w:color="auto" w:fill="auto"/>
        <w:vertAlign w:val="baseline"/>
        <w:lang w:val="uk-UA"/>
      </w:rPr>
    </w:lvl>
    <w:lvl w:ilvl="4">
      <w:start w:val="1"/>
      <w:numFmt w:val="decimal"/>
      <w:lvlText w:val="%1.%2.%3.%4.%5."/>
      <w:lvlJc w:val="left"/>
      <w:pPr>
        <w:tabs>
          <w:tab w:val="num" w:pos="0"/>
        </w:tabs>
        <w:ind w:left="426" w:hanging="426"/>
      </w:pPr>
      <w:rPr>
        <w:rFonts w:cs="Arial Unicode MS"/>
        <w:caps w:val="0"/>
        <w:smallCaps w:val="0"/>
        <w:strike w:val="0"/>
        <w:dstrike w:val="0"/>
        <w:color w:val="000000"/>
        <w:spacing w:val="0"/>
        <w:w w:val="100"/>
        <w:kern w:val="1"/>
        <w:position w:val="0"/>
        <w:sz w:val="22"/>
        <w:szCs w:val="22"/>
        <w:shd w:val="clear" w:color="auto" w:fill="auto"/>
        <w:vertAlign w:val="baseline"/>
        <w:lang w:val="uk-UA"/>
      </w:rPr>
    </w:lvl>
    <w:lvl w:ilvl="5">
      <w:start w:val="1"/>
      <w:numFmt w:val="decimal"/>
      <w:lvlText w:val="%1.%2.%3.%4.%5.%6."/>
      <w:lvlJc w:val="left"/>
      <w:pPr>
        <w:tabs>
          <w:tab w:val="num" w:pos="0"/>
        </w:tabs>
        <w:ind w:left="426" w:hanging="426"/>
      </w:pPr>
      <w:rPr>
        <w:rFonts w:cs="Arial Unicode MS"/>
        <w:caps w:val="0"/>
        <w:smallCaps w:val="0"/>
        <w:strike w:val="0"/>
        <w:dstrike w:val="0"/>
        <w:color w:val="000000"/>
        <w:spacing w:val="0"/>
        <w:w w:val="100"/>
        <w:kern w:val="1"/>
        <w:position w:val="0"/>
        <w:sz w:val="22"/>
        <w:szCs w:val="22"/>
        <w:shd w:val="clear" w:color="auto" w:fill="auto"/>
        <w:vertAlign w:val="baseline"/>
        <w:lang w:val="uk-UA"/>
      </w:rPr>
    </w:lvl>
    <w:lvl w:ilvl="6">
      <w:start w:val="1"/>
      <w:numFmt w:val="decimal"/>
      <w:lvlText w:val="%1.%2.%3.%4.%5.%6.%7."/>
      <w:lvlJc w:val="left"/>
      <w:pPr>
        <w:tabs>
          <w:tab w:val="num" w:pos="0"/>
        </w:tabs>
        <w:ind w:left="426" w:hanging="426"/>
      </w:pPr>
      <w:rPr>
        <w:rFonts w:cs="Arial Unicode MS"/>
        <w:caps w:val="0"/>
        <w:smallCaps w:val="0"/>
        <w:strike w:val="0"/>
        <w:dstrike w:val="0"/>
        <w:color w:val="000000"/>
        <w:spacing w:val="0"/>
        <w:w w:val="100"/>
        <w:kern w:val="1"/>
        <w:position w:val="0"/>
        <w:sz w:val="22"/>
        <w:szCs w:val="22"/>
        <w:shd w:val="clear" w:color="auto" w:fill="auto"/>
        <w:vertAlign w:val="baseline"/>
        <w:lang w:val="uk-UA"/>
      </w:rPr>
    </w:lvl>
    <w:lvl w:ilvl="7">
      <w:start w:val="1"/>
      <w:numFmt w:val="decimal"/>
      <w:lvlText w:val="%1.%2.%3.%4.%5.%6.%7.%8."/>
      <w:lvlJc w:val="left"/>
      <w:pPr>
        <w:tabs>
          <w:tab w:val="num" w:pos="0"/>
        </w:tabs>
        <w:ind w:left="426" w:hanging="282"/>
      </w:pPr>
      <w:rPr>
        <w:rFonts w:cs="Arial Unicode MS"/>
        <w:caps w:val="0"/>
        <w:smallCaps w:val="0"/>
        <w:strike w:val="0"/>
        <w:dstrike w:val="0"/>
        <w:color w:val="000000"/>
        <w:spacing w:val="0"/>
        <w:w w:val="100"/>
        <w:kern w:val="1"/>
        <w:position w:val="0"/>
        <w:sz w:val="22"/>
        <w:szCs w:val="22"/>
        <w:shd w:val="clear" w:color="auto" w:fill="auto"/>
        <w:vertAlign w:val="baseline"/>
        <w:lang w:val="uk-UA"/>
      </w:rPr>
    </w:lvl>
    <w:lvl w:ilvl="8">
      <w:start w:val="1"/>
      <w:numFmt w:val="decimal"/>
      <w:lvlText w:val="%1.%2.%3.%4.%5.%6.%7.%8.%9."/>
      <w:lvlJc w:val="left"/>
      <w:pPr>
        <w:tabs>
          <w:tab w:val="num" w:pos="0"/>
        </w:tabs>
        <w:ind w:left="5193" w:hanging="5193"/>
      </w:pPr>
      <w:rPr>
        <w:rFonts w:cs="Arial Unicode MS"/>
        <w:caps w:val="0"/>
        <w:smallCaps w:val="0"/>
        <w:strike w:val="0"/>
        <w:dstrike w:val="0"/>
        <w:color w:val="000000"/>
        <w:spacing w:val="0"/>
        <w:w w:val="100"/>
        <w:kern w:val="1"/>
        <w:position w:val="0"/>
        <w:sz w:val="22"/>
        <w:szCs w:val="22"/>
        <w:shd w:val="clear" w:color="auto" w:fill="auto"/>
        <w:vertAlign w:val="baseline"/>
        <w:lang w:val="uk-UA"/>
      </w:rPr>
    </w:lvl>
  </w:abstractNum>
  <w:abstractNum w:abstractNumId="2" w15:restartNumberingAfterBreak="0">
    <w:nsid w:val="00000008"/>
    <w:multiLevelType w:val="singleLevel"/>
    <w:tmpl w:val="00000008"/>
    <w:lvl w:ilvl="0">
      <w:start w:val="6"/>
      <w:numFmt w:val="bullet"/>
      <w:lvlText w:val="-"/>
      <w:lvlJc w:val="left"/>
      <w:pPr>
        <w:tabs>
          <w:tab w:val="num" w:pos="720"/>
        </w:tabs>
        <w:ind w:left="720" w:hanging="360"/>
      </w:pPr>
      <w:rPr>
        <w:rFonts w:ascii="Arial Narrow" w:hAnsi="Arial Narrow" w:hint="default"/>
      </w:rPr>
    </w:lvl>
  </w:abstractNum>
  <w:abstractNum w:abstractNumId="3" w15:restartNumberingAfterBreak="0">
    <w:nsid w:val="00A02557"/>
    <w:multiLevelType w:val="hybridMultilevel"/>
    <w:tmpl w:val="66F662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0D17CED"/>
    <w:multiLevelType w:val="multilevel"/>
    <w:tmpl w:val="A77AA028"/>
    <w:lvl w:ilvl="0">
      <w:start w:val="12"/>
      <w:numFmt w:val="decimal"/>
      <w:lvlText w:val="%1."/>
      <w:lvlJc w:val="left"/>
      <w:pPr>
        <w:ind w:left="660" w:hanging="660"/>
      </w:pPr>
      <w:rPr>
        <w:rFonts w:hint="default"/>
        <w:b w:val="0"/>
      </w:rPr>
    </w:lvl>
    <w:lvl w:ilvl="1">
      <w:start w:val="5"/>
      <w:numFmt w:val="decimal"/>
      <w:lvlText w:val="%1.%2."/>
      <w:lvlJc w:val="left"/>
      <w:pPr>
        <w:ind w:left="3360" w:hanging="6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15:restartNumberingAfterBreak="0">
    <w:nsid w:val="02116B25"/>
    <w:multiLevelType w:val="multilevel"/>
    <w:tmpl w:val="65BC5800"/>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2D37A70"/>
    <w:multiLevelType w:val="hybridMultilevel"/>
    <w:tmpl w:val="D5F845A0"/>
    <w:lvl w:ilvl="0" w:tplc="BE787F7A">
      <w:start w:val="1"/>
      <w:numFmt w:val="bullet"/>
      <w:lvlText w:val="–"/>
      <w:lvlJc w:val="left"/>
      <w:pPr>
        <w:ind w:left="825" w:hanging="360"/>
      </w:pPr>
      <w:rPr>
        <w:rFonts w:ascii="Times New Roman" w:hAnsi="Times New Roman" w:cs="Times New Roman" w:hint="default"/>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7" w15:restartNumberingAfterBreak="0">
    <w:nsid w:val="040E3B29"/>
    <w:multiLevelType w:val="multilevel"/>
    <w:tmpl w:val="01FA2C7A"/>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eastAsia="Arial Unicode MS" w:hint="default"/>
        <w:b w:val="0"/>
      </w:rPr>
    </w:lvl>
    <w:lvl w:ilvl="2">
      <w:start w:val="1"/>
      <w:numFmt w:val="decimal"/>
      <w:isLgl/>
      <w:lvlText w:val="%1.%2.%3."/>
      <w:lvlJc w:val="left"/>
      <w:pPr>
        <w:ind w:left="1080" w:hanging="720"/>
      </w:pPr>
      <w:rPr>
        <w:rFonts w:eastAsia="Arial Unicode MS" w:hint="default"/>
        <w:b w:val="0"/>
      </w:rPr>
    </w:lvl>
    <w:lvl w:ilvl="3">
      <w:start w:val="1"/>
      <w:numFmt w:val="decimal"/>
      <w:isLgl/>
      <w:lvlText w:val="%1.%2.%3.%4."/>
      <w:lvlJc w:val="left"/>
      <w:pPr>
        <w:ind w:left="1080" w:hanging="720"/>
      </w:pPr>
      <w:rPr>
        <w:rFonts w:eastAsia="Arial Unicode MS" w:hint="default"/>
        <w:b w:val="0"/>
      </w:rPr>
    </w:lvl>
    <w:lvl w:ilvl="4">
      <w:start w:val="1"/>
      <w:numFmt w:val="decimal"/>
      <w:isLgl/>
      <w:lvlText w:val="%1.%2.%3.%4.%5."/>
      <w:lvlJc w:val="left"/>
      <w:pPr>
        <w:ind w:left="1440" w:hanging="1080"/>
      </w:pPr>
      <w:rPr>
        <w:rFonts w:eastAsia="Arial Unicode MS" w:hint="default"/>
        <w:b w:val="0"/>
      </w:rPr>
    </w:lvl>
    <w:lvl w:ilvl="5">
      <w:start w:val="1"/>
      <w:numFmt w:val="decimal"/>
      <w:isLgl/>
      <w:lvlText w:val="%1.%2.%3.%4.%5.%6."/>
      <w:lvlJc w:val="left"/>
      <w:pPr>
        <w:ind w:left="1440" w:hanging="1080"/>
      </w:pPr>
      <w:rPr>
        <w:rFonts w:eastAsia="Arial Unicode MS" w:hint="default"/>
        <w:b w:val="0"/>
      </w:rPr>
    </w:lvl>
    <w:lvl w:ilvl="6">
      <w:start w:val="1"/>
      <w:numFmt w:val="decimal"/>
      <w:isLgl/>
      <w:lvlText w:val="%1.%2.%3.%4.%5.%6.%7."/>
      <w:lvlJc w:val="left"/>
      <w:pPr>
        <w:ind w:left="1800" w:hanging="1440"/>
      </w:pPr>
      <w:rPr>
        <w:rFonts w:eastAsia="Arial Unicode MS" w:hint="default"/>
        <w:b w:val="0"/>
      </w:rPr>
    </w:lvl>
    <w:lvl w:ilvl="7">
      <w:start w:val="1"/>
      <w:numFmt w:val="decimal"/>
      <w:isLgl/>
      <w:lvlText w:val="%1.%2.%3.%4.%5.%6.%7.%8."/>
      <w:lvlJc w:val="left"/>
      <w:pPr>
        <w:ind w:left="1800" w:hanging="1440"/>
      </w:pPr>
      <w:rPr>
        <w:rFonts w:eastAsia="Arial Unicode MS" w:hint="default"/>
        <w:b w:val="0"/>
      </w:rPr>
    </w:lvl>
    <w:lvl w:ilvl="8">
      <w:start w:val="1"/>
      <w:numFmt w:val="decimal"/>
      <w:isLgl/>
      <w:lvlText w:val="%1.%2.%3.%4.%5.%6.%7.%8.%9."/>
      <w:lvlJc w:val="left"/>
      <w:pPr>
        <w:ind w:left="2160" w:hanging="1800"/>
      </w:pPr>
      <w:rPr>
        <w:rFonts w:eastAsia="Arial Unicode MS" w:hint="default"/>
        <w:b w:val="0"/>
      </w:rPr>
    </w:lvl>
  </w:abstractNum>
  <w:abstractNum w:abstractNumId="8" w15:restartNumberingAfterBreak="0">
    <w:nsid w:val="048F1989"/>
    <w:multiLevelType w:val="hybridMultilevel"/>
    <w:tmpl w:val="0096D8A2"/>
    <w:lvl w:ilvl="0" w:tplc="6B9EE97C">
      <w:start w:val="1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0BD236ED"/>
    <w:multiLevelType w:val="hybridMultilevel"/>
    <w:tmpl w:val="D7E60A0A"/>
    <w:lvl w:ilvl="0" w:tplc="06240032">
      <w:start w:val="11"/>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BDA5925"/>
    <w:multiLevelType w:val="hybridMultilevel"/>
    <w:tmpl w:val="33E43660"/>
    <w:styleLink w:val="4"/>
    <w:lvl w:ilvl="0" w:tplc="660E8A0C">
      <w:start w:val="1"/>
      <w:numFmt w:val="bullet"/>
      <w:lvlText w:val="–"/>
      <w:lvlJc w:val="left"/>
      <w:pPr>
        <w:tabs>
          <w:tab w:val="num" w:pos="432"/>
          <w:tab w:val="left" w:pos="709"/>
        </w:tabs>
        <w:ind w:left="443" w:hanging="443"/>
      </w:pPr>
      <w:rPr>
        <w:rFonts w:hAnsi="Arial Unicode MS"/>
        <w:caps w:val="0"/>
        <w:smallCaps w:val="0"/>
        <w:strike w:val="0"/>
        <w:dstrike w:val="0"/>
        <w:color w:val="000000"/>
        <w:spacing w:val="0"/>
        <w:w w:val="100"/>
        <w:kern w:val="0"/>
        <w:position w:val="0"/>
        <w:highlight w:val="none"/>
        <w:vertAlign w:val="baseline"/>
      </w:rPr>
    </w:lvl>
    <w:lvl w:ilvl="1" w:tplc="7B386F80">
      <w:start w:val="1"/>
      <w:numFmt w:val="bullet"/>
      <w:lvlText w:val="–"/>
      <w:lvlJc w:val="left"/>
      <w:pPr>
        <w:tabs>
          <w:tab w:val="num" w:pos="432"/>
          <w:tab w:val="left" w:pos="709"/>
        </w:tabs>
        <w:ind w:left="443" w:hanging="443"/>
      </w:pPr>
      <w:rPr>
        <w:rFonts w:hAnsi="Arial Unicode MS"/>
        <w:caps w:val="0"/>
        <w:smallCaps w:val="0"/>
        <w:strike w:val="0"/>
        <w:dstrike w:val="0"/>
        <w:color w:val="000000"/>
        <w:spacing w:val="0"/>
        <w:w w:val="100"/>
        <w:kern w:val="0"/>
        <w:position w:val="0"/>
        <w:highlight w:val="none"/>
        <w:vertAlign w:val="baseline"/>
      </w:rPr>
    </w:lvl>
    <w:lvl w:ilvl="2" w:tplc="ED962F42">
      <w:start w:val="1"/>
      <w:numFmt w:val="bullet"/>
      <w:lvlText w:val="–"/>
      <w:lvlJc w:val="left"/>
      <w:pPr>
        <w:tabs>
          <w:tab w:val="num" w:pos="709"/>
        </w:tabs>
        <w:ind w:left="720" w:hanging="7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590CB71E">
      <w:start w:val="1"/>
      <w:numFmt w:val="bullet"/>
      <w:lvlText w:val="–"/>
      <w:lvlJc w:val="left"/>
      <w:pPr>
        <w:tabs>
          <w:tab w:val="num" w:pos="709"/>
        </w:tabs>
        <w:ind w:left="720" w:hanging="7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814482F2">
      <w:start w:val="1"/>
      <w:numFmt w:val="bullet"/>
      <w:lvlText w:val="–"/>
      <w:lvlJc w:val="left"/>
      <w:pPr>
        <w:tabs>
          <w:tab w:val="num" w:pos="709"/>
        </w:tabs>
        <w:ind w:left="720" w:hanging="7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E50A77CA">
      <w:start w:val="1"/>
      <w:numFmt w:val="bullet"/>
      <w:lvlText w:val="–"/>
      <w:lvlJc w:val="left"/>
      <w:pPr>
        <w:tabs>
          <w:tab w:val="num" w:pos="709"/>
        </w:tabs>
        <w:ind w:left="720" w:hanging="7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EE6AFBF0">
      <w:start w:val="1"/>
      <w:numFmt w:val="bullet"/>
      <w:lvlText w:val="–"/>
      <w:lvlJc w:val="left"/>
      <w:pPr>
        <w:tabs>
          <w:tab w:val="num" w:pos="709"/>
        </w:tabs>
        <w:ind w:left="720" w:hanging="7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BC68646C">
      <w:start w:val="1"/>
      <w:numFmt w:val="bullet"/>
      <w:lvlText w:val="–"/>
      <w:lvlJc w:val="left"/>
      <w:pPr>
        <w:tabs>
          <w:tab w:val="num" w:pos="709"/>
        </w:tabs>
        <w:ind w:left="720" w:hanging="7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03D20774">
      <w:start w:val="1"/>
      <w:numFmt w:val="bullet"/>
      <w:lvlText w:val="–"/>
      <w:lvlJc w:val="left"/>
      <w:pPr>
        <w:tabs>
          <w:tab w:val="num" w:pos="709"/>
        </w:tabs>
        <w:ind w:left="720" w:hanging="7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11" w15:restartNumberingAfterBreak="0">
    <w:nsid w:val="0D617364"/>
    <w:multiLevelType w:val="multilevel"/>
    <w:tmpl w:val="4782D7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8CD2450"/>
    <w:multiLevelType w:val="multilevel"/>
    <w:tmpl w:val="A42CDCCC"/>
    <w:lvl w:ilvl="0">
      <w:start w:val="1"/>
      <w:numFmt w:val="decimal"/>
      <w:suff w:val="nothing"/>
      <w:lvlText w:val="%1."/>
      <w:lvlJc w:val="left"/>
      <w:pPr>
        <w:ind w:left="102" w:firstLine="465"/>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suff w:val="nothing"/>
      <w:lvlText w:val="%2."/>
      <w:lvlJc w:val="left"/>
      <w:pPr>
        <w:ind w:left="102" w:firstLine="465"/>
      </w:pPr>
      <w:rPr>
        <w:rFonts w:hAnsi="Arial Unicode MS"/>
        <w:b/>
        <w:bCs/>
        <w:caps w:val="0"/>
        <w:smallCaps w:val="0"/>
        <w:strike w:val="0"/>
        <w:dstrike w:val="0"/>
        <w:color w:val="000000"/>
        <w:spacing w:val="0"/>
        <w:w w:val="100"/>
        <w:kern w:val="0"/>
        <w:position w:val="0"/>
        <w:highlight w:val="none"/>
        <w:vertAlign w:val="baseline"/>
        <w:lang w:val="ru-RU"/>
      </w:rPr>
    </w:lvl>
    <w:lvl w:ilvl="2">
      <w:start w:val="1"/>
      <w:numFmt w:val="decimal"/>
      <w:suff w:val="nothing"/>
      <w:lvlText w:val="%2.%3."/>
      <w:lvlJc w:val="left"/>
      <w:pPr>
        <w:ind w:left="105" w:hanging="105"/>
      </w:pPr>
      <w:rPr>
        <w:rFonts w:hAnsi="Arial Unicode MS"/>
        <w:caps w:val="0"/>
        <w:smallCaps w:val="0"/>
        <w:strike w:val="0"/>
        <w:dstrike w:val="0"/>
        <w:color w:val="000000"/>
        <w:spacing w:val="0"/>
        <w:w w:val="100"/>
        <w:kern w:val="0"/>
        <w:position w:val="0"/>
        <w:highlight w:val="none"/>
        <w:vertAlign w:val="baseline"/>
      </w:rPr>
    </w:lvl>
    <w:lvl w:ilvl="3">
      <w:start w:val="1"/>
      <w:numFmt w:val="decimal"/>
      <w:suff w:val="nothing"/>
      <w:lvlText w:val="%2.%3.%4."/>
      <w:lvlJc w:val="left"/>
      <w:pPr>
        <w:ind w:left="1113" w:hanging="105"/>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418" w:hanging="573"/>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2127" w:hanging="715"/>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2127" w:hanging="148"/>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2836" w:hanging="290"/>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3545" w:hanging="432"/>
      </w:pPr>
      <w:rPr>
        <w:rFonts w:hAnsi="Arial Unicode MS"/>
        <w:caps w:val="0"/>
        <w:smallCaps w:val="0"/>
        <w:strike w:val="0"/>
        <w:dstrike w:val="0"/>
        <w:color w:val="000000"/>
        <w:spacing w:val="0"/>
        <w:w w:val="100"/>
        <w:kern w:val="0"/>
        <w:position w:val="0"/>
        <w:highlight w:val="none"/>
        <w:vertAlign w:val="baseline"/>
      </w:rPr>
    </w:lvl>
  </w:abstractNum>
  <w:abstractNum w:abstractNumId="13" w15:restartNumberingAfterBreak="0">
    <w:nsid w:val="1C1B7759"/>
    <w:multiLevelType w:val="multilevel"/>
    <w:tmpl w:val="D620238A"/>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080" w:hanging="720"/>
      </w:pPr>
      <w:rPr>
        <w:rFonts w:ascii="Times New Roman" w:eastAsia="Times New Roman" w:hAnsi="Times New Roman" w:cs="Times New Roman" w:hint="default"/>
        <w:sz w:val="24"/>
      </w:rPr>
    </w:lvl>
    <w:lvl w:ilvl="2">
      <w:start w:val="1"/>
      <w:numFmt w:val="decimal"/>
      <w:isLgl/>
      <w:lvlText w:val="%1.%2.%3."/>
      <w:lvlJc w:val="left"/>
      <w:pPr>
        <w:ind w:left="1080" w:hanging="720"/>
      </w:pPr>
      <w:rPr>
        <w:rFonts w:ascii="Times New Roman" w:eastAsia="Times New Roman" w:hAnsi="Times New Roman" w:cs="Times New Roman" w:hint="default"/>
        <w:sz w:val="24"/>
      </w:rPr>
    </w:lvl>
    <w:lvl w:ilvl="3">
      <w:start w:val="1"/>
      <w:numFmt w:val="decimal"/>
      <w:isLgl/>
      <w:lvlText w:val="%1.%2.%3.%4."/>
      <w:lvlJc w:val="left"/>
      <w:pPr>
        <w:ind w:left="1440" w:hanging="1080"/>
      </w:pPr>
      <w:rPr>
        <w:rFonts w:ascii="Times New Roman" w:eastAsia="Times New Roman" w:hAnsi="Times New Roman" w:cs="Times New Roman" w:hint="default"/>
        <w:sz w:val="24"/>
      </w:rPr>
    </w:lvl>
    <w:lvl w:ilvl="4">
      <w:start w:val="1"/>
      <w:numFmt w:val="decimal"/>
      <w:isLgl/>
      <w:lvlText w:val="%1.%2.%3.%4.%5."/>
      <w:lvlJc w:val="left"/>
      <w:pPr>
        <w:ind w:left="1440" w:hanging="1080"/>
      </w:pPr>
      <w:rPr>
        <w:rFonts w:ascii="Times New Roman" w:eastAsia="Times New Roman" w:hAnsi="Times New Roman" w:cs="Times New Roman" w:hint="default"/>
        <w:sz w:val="24"/>
      </w:rPr>
    </w:lvl>
    <w:lvl w:ilvl="5">
      <w:start w:val="1"/>
      <w:numFmt w:val="decimal"/>
      <w:isLgl/>
      <w:lvlText w:val="%1.%2.%3.%4.%5.%6."/>
      <w:lvlJc w:val="left"/>
      <w:pPr>
        <w:ind w:left="1800" w:hanging="1440"/>
      </w:pPr>
      <w:rPr>
        <w:rFonts w:ascii="Times New Roman" w:eastAsia="Times New Roman" w:hAnsi="Times New Roman" w:cs="Times New Roman" w:hint="default"/>
        <w:sz w:val="24"/>
      </w:rPr>
    </w:lvl>
    <w:lvl w:ilvl="6">
      <w:start w:val="1"/>
      <w:numFmt w:val="decimal"/>
      <w:isLgl/>
      <w:lvlText w:val="%1.%2.%3.%4.%5.%6.%7."/>
      <w:lvlJc w:val="left"/>
      <w:pPr>
        <w:ind w:left="1800" w:hanging="1440"/>
      </w:pPr>
      <w:rPr>
        <w:rFonts w:ascii="Times New Roman" w:eastAsia="Times New Roman" w:hAnsi="Times New Roman" w:cs="Times New Roman" w:hint="default"/>
        <w:sz w:val="24"/>
      </w:rPr>
    </w:lvl>
    <w:lvl w:ilvl="7">
      <w:start w:val="1"/>
      <w:numFmt w:val="decimal"/>
      <w:isLgl/>
      <w:lvlText w:val="%1.%2.%3.%4.%5.%6.%7.%8."/>
      <w:lvlJc w:val="left"/>
      <w:pPr>
        <w:ind w:left="2160" w:hanging="1800"/>
      </w:pPr>
      <w:rPr>
        <w:rFonts w:ascii="Times New Roman" w:eastAsia="Times New Roman" w:hAnsi="Times New Roman" w:cs="Times New Roman" w:hint="default"/>
        <w:sz w:val="24"/>
      </w:rPr>
    </w:lvl>
    <w:lvl w:ilvl="8">
      <w:start w:val="1"/>
      <w:numFmt w:val="decimal"/>
      <w:isLgl/>
      <w:lvlText w:val="%1.%2.%3.%4.%5.%6.%7.%8.%9."/>
      <w:lvlJc w:val="left"/>
      <w:pPr>
        <w:ind w:left="2160" w:hanging="1800"/>
      </w:pPr>
      <w:rPr>
        <w:rFonts w:ascii="Times New Roman" w:eastAsia="Times New Roman" w:hAnsi="Times New Roman" w:cs="Times New Roman" w:hint="default"/>
        <w:sz w:val="24"/>
      </w:rPr>
    </w:lvl>
  </w:abstractNum>
  <w:abstractNum w:abstractNumId="14" w15:restartNumberingAfterBreak="0">
    <w:nsid w:val="1C3962A5"/>
    <w:multiLevelType w:val="multilevel"/>
    <w:tmpl w:val="2DD6B186"/>
    <w:lvl w:ilvl="0">
      <w:start w:val="1"/>
      <w:numFmt w:val="decimal"/>
      <w:suff w:val="nothing"/>
      <w:lvlText w:val="%1."/>
      <w:lvlJc w:val="left"/>
      <w:pPr>
        <w:ind w:left="102" w:firstLine="465"/>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suff w:val="nothing"/>
      <w:lvlText w:val="%2."/>
      <w:lvlJc w:val="left"/>
      <w:pPr>
        <w:ind w:left="102" w:firstLine="46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suff w:val="nothing"/>
      <w:lvlText w:val="%2.%3."/>
      <w:lvlJc w:val="left"/>
      <w:pPr>
        <w:ind w:left="105" w:hanging="105"/>
      </w:pPr>
      <w:rPr>
        <w:rFonts w:hAnsi="Arial Unicode MS"/>
        <w:caps w:val="0"/>
        <w:smallCaps w:val="0"/>
        <w:strike w:val="0"/>
        <w:dstrike w:val="0"/>
        <w:color w:val="000000"/>
        <w:spacing w:val="0"/>
        <w:w w:val="100"/>
        <w:kern w:val="0"/>
        <w:position w:val="0"/>
        <w:highlight w:val="none"/>
        <w:vertAlign w:val="baseline"/>
      </w:rPr>
    </w:lvl>
    <w:lvl w:ilvl="3">
      <w:start w:val="1"/>
      <w:numFmt w:val="decimal"/>
      <w:suff w:val="nothing"/>
      <w:lvlText w:val="%2.%3.%4."/>
      <w:lvlJc w:val="left"/>
      <w:pPr>
        <w:ind w:left="1113" w:hanging="105"/>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418" w:hanging="573"/>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2127" w:hanging="715"/>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2127" w:hanging="148"/>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2836" w:hanging="290"/>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3545" w:hanging="432"/>
      </w:pPr>
      <w:rPr>
        <w:rFonts w:hAnsi="Arial Unicode MS"/>
        <w:caps w:val="0"/>
        <w:smallCaps w:val="0"/>
        <w:strike w:val="0"/>
        <w:dstrike w:val="0"/>
        <w:color w:val="000000"/>
        <w:spacing w:val="0"/>
        <w:w w:val="100"/>
        <w:kern w:val="0"/>
        <w:position w:val="0"/>
        <w:highlight w:val="none"/>
        <w:vertAlign w:val="baseline"/>
      </w:rPr>
    </w:lvl>
  </w:abstractNum>
  <w:abstractNum w:abstractNumId="15" w15:restartNumberingAfterBreak="0">
    <w:nsid w:val="2F4B1BBB"/>
    <w:multiLevelType w:val="hybridMultilevel"/>
    <w:tmpl w:val="DFDEDB0A"/>
    <w:lvl w:ilvl="0" w:tplc="0419000F">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3F57C76"/>
    <w:multiLevelType w:val="hybridMultilevel"/>
    <w:tmpl w:val="B74204B6"/>
    <w:lvl w:ilvl="0" w:tplc="B9E297CA">
      <w:start w:val="3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4473D68"/>
    <w:multiLevelType w:val="multilevel"/>
    <w:tmpl w:val="F852F28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4607B4B"/>
    <w:multiLevelType w:val="hybridMultilevel"/>
    <w:tmpl w:val="6CE29D28"/>
    <w:lvl w:ilvl="0" w:tplc="0419000D">
      <w:start w:val="1"/>
      <w:numFmt w:val="bullet"/>
      <w:lvlText w:val=""/>
      <w:lvlJc w:val="left"/>
      <w:pPr>
        <w:ind w:left="771"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 w15:restartNumberingAfterBreak="0">
    <w:nsid w:val="3AD36FC4"/>
    <w:multiLevelType w:val="multilevel"/>
    <w:tmpl w:val="2DD6B186"/>
    <w:numStyleLink w:val="1"/>
  </w:abstractNum>
  <w:abstractNum w:abstractNumId="20" w15:restartNumberingAfterBreak="0">
    <w:nsid w:val="3F237561"/>
    <w:multiLevelType w:val="hybridMultilevel"/>
    <w:tmpl w:val="98685FCC"/>
    <w:lvl w:ilvl="0" w:tplc="71705BCC">
      <w:start w:val="16"/>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6D50DC1"/>
    <w:multiLevelType w:val="multilevel"/>
    <w:tmpl w:val="A118C85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31E6FEE"/>
    <w:multiLevelType w:val="hybridMultilevel"/>
    <w:tmpl w:val="DE5648FE"/>
    <w:lvl w:ilvl="0" w:tplc="1B7E161E">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640223D"/>
    <w:multiLevelType w:val="hybridMultilevel"/>
    <w:tmpl w:val="AC00EC42"/>
    <w:lvl w:ilvl="0" w:tplc="0419000F">
      <w:start w:val="4"/>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594023B1"/>
    <w:multiLevelType w:val="multilevel"/>
    <w:tmpl w:val="CA44372A"/>
    <w:lvl w:ilvl="0">
      <w:start w:val="3"/>
      <w:numFmt w:val="decimal"/>
      <w:lvlText w:val="%1."/>
      <w:lvlJc w:val="left"/>
      <w:pPr>
        <w:ind w:left="1080" w:hanging="360"/>
      </w:pPr>
      <w:rPr>
        <w:rFonts w:ascii="Times New Roman" w:eastAsia="Times New Roman" w:hAnsi="Times New Roman" w:cs="Times New Roman" w:hint="default"/>
        <w:sz w:val="24"/>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7" w15:restartNumberingAfterBreak="0">
    <w:nsid w:val="5C393CFE"/>
    <w:multiLevelType w:val="hybridMultilevel"/>
    <w:tmpl w:val="C9F8C528"/>
    <w:lvl w:ilvl="0" w:tplc="4B06857E">
      <w:start w:val="6"/>
      <w:numFmt w:val="decimal"/>
      <w:lvlText w:val="%1."/>
      <w:lvlJc w:val="left"/>
      <w:pPr>
        <w:ind w:left="1080" w:hanging="360"/>
      </w:pPr>
      <w:rPr>
        <w:rFonts w:ascii="Times New Roman" w:eastAsia="Times New Roman" w:hAnsi="Times New Roman" w:cs="Times New Roman"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5D9727E2"/>
    <w:multiLevelType w:val="multilevel"/>
    <w:tmpl w:val="239A278A"/>
    <w:lvl w:ilvl="0">
      <w:start w:val="9"/>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9" w15:restartNumberingAfterBreak="0">
    <w:nsid w:val="63015791"/>
    <w:multiLevelType w:val="hybridMultilevel"/>
    <w:tmpl w:val="7068BF66"/>
    <w:lvl w:ilvl="0" w:tplc="1FC4E86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3062D96"/>
    <w:multiLevelType w:val="hybridMultilevel"/>
    <w:tmpl w:val="84EA68A6"/>
    <w:lvl w:ilvl="0" w:tplc="3F88C740">
      <w:start w:val="1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416719B"/>
    <w:multiLevelType w:val="hybridMultilevel"/>
    <w:tmpl w:val="33E43660"/>
    <w:numStyleLink w:val="4"/>
  </w:abstractNum>
  <w:abstractNum w:abstractNumId="32" w15:restartNumberingAfterBreak="0">
    <w:nsid w:val="67E17F60"/>
    <w:multiLevelType w:val="multilevel"/>
    <w:tmpl w:val="BAF00C22"/>
    <w:lvl w:ilvl="0">
      <w:start w:val="1"/>
      <w:numFmt w:val="decimal"/>
      <w:pStyle w:val="10"/>
      <w:lvlText w:val="%1."/>
      <w:lvlJc w:val="left"/>
      <w:pPr>
        <w:ind w:left="720" w:hanging="360"/>
      </w:pPr>
    </w:lvl>
    <w:lvl w:ilvl="1">
      <w:start w:val="1"/>
      <w:numFmt w:val="decimal"/>
      <w:pStyle w:val="2"/>
      <w:isLgl/>
      <w:lvlText w:val="%1.%2"/>
      <w:lvlJc w:val="left"/>
      <w:pPr>
        <w:ind w:left="532" w:hanging="390"/>
      </w:pPr>
      <w:rPr>
        <w:rFonts w:hint="default"/>
      </w:rPr>
    </w:lvl>
    <w:lvl w:ilvl="2">
      <w:start w:val="1"/>
      <w:numFmt w:val="decimal"/>
      <w:pStyle w:val="40"/>
      <w:isLgl/>
      <w:lvlText w:val="%1.%2.%3"/>
      <w:lvlJc w:val="left"/>
      <w:pPr>
        <w:ind w:left="1288"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15:restartNumberingAfterBreak="0">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BEA3C16"/>
    <w:multiLevelType w:val="multilevel"/>
    <w:tmpl w:val="2DD6B186"/>
    <w:styleLink w:val="1"/>
    <w:lvl w:ilvl="0">
      <w:start w:val="1"/>
      <w:numFmt w:val="decimal"/>
      <w:suff w:val="nothing"/>
      <w:lvlText w:val="%1."/>
      <w:lvlJc w:val="left"/>
      <w:pPr>
        <w:ind w:left="102" w:firstLine="465"/>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suff w:val="nothing"/>
      <w:lvlText w:val="%2."/>
      <w:lvlJc w:val="left"/>
      <w:pPr>
        <w:ind w:left="102" w:firstLine="46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suff w:val="nothing"/>
      <w:lvlText w:val="%2.%3."/>
      <w:lvlJc w:val="left"/>
      <w:pPr>
        <w:ind w:left="105" w:hanging="105"/>
      </w:pPr>
      <w:rPr>
        <w:rFonts w:hAnsi="Arial Unicode MS"/>
        <w:caps w:val="0"/>
        <w:smallCaps w:val="0"/>
        <w:strike w:val="0"/>
        <w:dstrike w:val="0"/>
        <w:color w:val="000000"/>
        <w:spacing w:val="0"/>
        <w:w w:val="100"/>
        <w:kern w:val="0"/>
        <w:position w:val="0"/>
        <w:highlight w:val="none"/>
        <w:vertAlign w:val="baseline"/>
      </w:rPr>
    </w:lvl>
    <w:lvl w:ilvl="3">
      <w:start w:val="1"/>
      <w:numFmt w:val="decimal"/>
      <w:suff w:val="nothing"/>
      <w:lvlText w:val="%2.%3.%4."/>
      <w:lvlJc w:val="left"/>
      <w:pPr>
        <w:ind w:left="1113" w:hanging="105"/>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418" w:hanging="573"/>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2127" w:hanging="715"/>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2127" w:hanging="148"/>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2836" w:hanging="290"/>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3545" w:hanging="432"/>
      </w:pPr>
      <w:rPr>
        <w:rFonts w:hAnsi="Arial Unicode MS"/>
        <w:caps w:val="0"/>
        <w:smallCaps w:val="0"/>
        <w:strike w:val="0"/>
        <w:dstrike w:val="0"/>
        <w:color w:val="000000"/>
        <w:spacing w:val="0"/>
        <w:w w:val="100"/>
        <w:kern w:val="0"/>
        <w:position w:val="0"/>
        <w:highlight w:val="none"/>
        <w:vertAlign w:val="baseline"/>
      </w:rPr>
    </w:lvl>
  </w:abstractNum>
  <w:abstractNum w:abstractNumId="36" w15:restartNumberingAfterBreak="0">
    <w:nsid w:val="71B618C9"/>
    <w:multiLevelType w:val="multilevel"/>
    <w:tmpl w:val="1B88B3D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A222FED"/>
    <w:multiLevelType w:val="multilevel"/>
    <w:tmpl w:val="AABEC50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EB11BE4"/>
    <w:multiLevelType w:val="hybridMultilevel"/>
    <w:tmpl w:val="6406D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26"/>
  </w:num>
  <w:num w:numId="3">
    <w:abstractNumId w:val="27"/>
  </w:num>
  <w:num w:numId="4">
    <w:abstractNumId w:val="32"/>
  </w:num>
  <w:num w:numId="5">
    <w:abstractNumId w:val="22"/>
  </w:num>
  <w:num w:numId="6">
    <w:abstractNumId w:val="24"/>
  </w:num>
  <w:num w:numId="7">
    <w:abstractNumId w:val="33"/>
  </w:num>
  <w:num w:numId="8">
    <w:abstractNumId w:val="34"/>
  </w:num>
  <w:num w:numId="9">
    <w:abstractNumId w:val="29"/>
  </w:num>
  <w:num w:numId="10">
    <w:abstractNumId w:val="2"/>
  </w:num>
  <w:num w:numId="1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25"/>
  </w:num>
  <w:num w:numId="14">
    <w:abstractNumId w:val="16"/>
  </w:num>
  <w:num w:numId="15">
    <w:abstractNumId w:val="23"/>
  </w:num>
  <w:num w:numId="16">
    <w:abstractNumId w:val="3"/>
  </w:num>
  <w:num w:numId="17">
    <w:abstractNumId w:val="6"/>
  </w:num>
  <w:num w:numId="18">
    <w:abstractNumId w:val="20"/>
  </w:num>
  <w:num w:numId="19">
    <w:abstractNumId w:val="7"/>
  </w:num>
  <w:num w:numId="20">
    <w:abstractNumId w:val="35"/>
  </w:num>
  <w:num w:numId="21">
    <w:abstractNumId w:val="19"/>
    <w:lvlOverride w:ilvl="0">
      <w:lvl w:ilvl="0">
        <w:numFmt w:val="decimal"/>
        <w:lvlText w:val=""/>
        <w:lvlJc w:val="left"/>
      </w:lvl>
    </w:lvlOverride>
    <w:lvlOverride w:ilvl="1">
      <w:lvl w:ilvl="1">
        <w:numFmt w:val="decimal"/>
        <w:lvlText w:val=""/>
        <w:lvlJc w:val="left"/>
      </w:lvl>
    </w:lvlOverride>
    <w:lvlOverride w:ilvl="2">
      <w:lvl w:ilvl="2">
        <w:start w:val="1"/>
        <w:numFmt w:val="decimal"/>
        <w:suff w:val="nothing"/>
        <w:lvlText w:val="%2.%3."/>
        <w:lvlJc w:val="left"/>
        <w:pPr>
          <w:ind w:left="105" w:hanging="105"/>
        </w:pPr>
        <w:rPr>
          <w:rFonts w:hAnsi="Arial Unicode MS"/>
          <w:b w:val="0"/>
          <w:caps w:val="0"/>
          <w:smallCaps w:val="0"/>
          <w:strike w:val="0"/>
          <w:dstrike w:val="0"/>
          <w:outline w:val="0"/>
          <w:emboss w:val="0"/>
          <w:imprint w:val="0"/>
          <w:color w:val="000000"/>
          <w:spacing w:val="0"/>
          <w:w w:val="100"/>
          <w:kern w:val="0"/>
          <w:position w:val="0"/>
          <w:highlight w:val="none"/>
          <w:vertAlign w:val="baseline"/>
        </w:rPr>
      </w:lvl>
    </w:lvlOverride>
  </w:num>
  <w:num w:numId="22">
    <w:abstractNumId w:val="10"/>
  </w:num>
  <w:num w:numId="23">
    <w:abstractNumId w:val="31"/>
    <w:lvlOverride w:ilvl="0">
      <w:lvl w:ilvl="0" w:tplc="97587318">
        <w:numFmt w:val="decimal"/>
        <w:lvlText w:val=""/>
        <w:lvlJc w:val="left"/>
      </w:lvl>
    </w:lvlOverride>
    <w:lvlOverride w:ilvl="1">
      <w:lvl w:ilvl="1" w:tplc="03CE3C7C">
        <w:numFmt w:val="decimal"/>
        <w:lvlText w:val=""/>
        <w:lvlJc w:val="left"/>
      </w:lvl>
    </w:lvlOverride>
    <w:lvlOverride w:ilvl="2">
      <w:lvl w:ilvl="2" w:tplc="B8042190">
        <w:start w:val="1"/>
        <w:numFmt w:val="bullet"/>
        <w:lvlText w:val="–"/>
        <w:lvlJc w:val="left"/>
        <w:pPr>
          <w:tabs>
            <w:tab w:val="num" w:pos="709"/>
          </w:tabs>
          <w:ind w:left="72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4">
    <w:abstractNumId w:val="19"/>
    <w:lvlOverride w:ilvl="0">
      <w:lvl w:ilvl="0">
        <w:start w:val="1"/>
        <w:numFmt w:val="decimal"/>
        <w:suff w:val="nothing"/>
        <w:lvlText w:val="%1."/>
        <w:lvlJc w:val="left"/>
        <w:pPr>
          <w:ind w:left="102" w:firstLine="465"/>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25">
    <w:abstractNumId w:val="19"/>
    <w:lvlOverride w:ilvl="0">
      <w:lvl w:ilvl="0">
        <w:start w:val="1"/>
        <w:numFmt w:val="decimal"/>
        <w:suff w:val="nothing"/>
        <w:lvlText w:val="%1."/>
        <w:lvlJc w:val="left"/>
        <w:pPr>
          <w:ind w:left="102" w:firstLine="46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tabs>
            <w:tab w:val="left" w:pos="426"/>
          </w:tabs>
          <w:ind w:left="105"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nothing"/>
        <w:lvlText w:val="%1.%2.%3."/>
        <w:lvlJc w:val="left"/>
        <w:pPr>
          <w:tabs>
            <w:tab w:val="left" w:pos="426"/>
          </w:tabs>
          <w:ind w:left="105"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nothing"/>
        <w:lvlText w:val="%1.%2.%3.%4."/>
        <w:lvlJc w:val="left"/>
        <w:pPr>
          <w:tabs>
            <w:tab w:val="left" w:pos="426"/>
          </w:tabs>
          <w:ind w:left="105"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1.%2.%3.%4.%5."/>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lvlText w:val="%1.%2.%3.%4.%5.%6."/>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lvlText w:val="%1.%2.%3.%4.%5.%6.%7."/>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lvlText w:val="%1.%2.%3.%4.%5.%6.%7.%8."/>
        <w:lvlJc w:val="left"/>
        <w:pPr>
          <w:ind w:left="426" w:hanging="28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lvlText w:val="%1.%2.%3.%4.%5.%6.%7.%8.%9."/>
        <w:lvlJc w:val="left"/>
        <w:pPr>
          <w:ind w:left="5193" w:hanging="51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6">
    <w:abstractNumId w:val="19"/>
    <w:lvlOverride w:ilvl="0">
      <w:startOverride w:val="7"/>
    </w:lvlOverride>
  </w:num>
  <w:num w:numId="27">
    <w:abstractNumId w:val="19"/>
    <w:lvlOverride w:ilvl="0">
      <w:lvl w:ilvl="0">
        <w:start w:val="1"/>
        <w:numFmt w:val="decimal"/>
        <w:suff w:val="nothing"/>
        <w:lvlText w:val="%1."/>
        <w:lvlJc w:val="left"/>
        <w:pPr>
          <w:ind w:left="102" w:firstLine="46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ind w:left="105"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nothing"/>
        <w:lvlText w:val="%1.%2.%3."/>
        <w:lvlJc w:val="left"/>
        <w:pPr>
          <w:ind w:left="142"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nothing"/>
        <w:lvlText w:val="%1.%2.%3.%4."/>
        <w:lvlJc w:val="left"/>
        <w:pPr>
          <w:tabs>
            <w:tab w:val="right" w:pos="6120"/>
          </w:tabs>
          <w:ind w:left="426" w:firstLine="14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tabs>
            <w:tab w:val="right" w:pos="6120"/>
          </w:tabs>
          <w:ind w:left="5553" w:hanging="530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tabs>
            <w:tab w:val="right" w:pos="6120"/>
          </w:tabs>
          <w:ind w:left="5553" w:hanging="530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tabs>
            <w:tab w:val="right" w:pos="6120"/>
          </w:tabs>
          <w:ind w:left="5553" w:hanging="530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tabs>
            <w:tab w:val="right" w:pos="6120"/>
          </w:tabs>
          <w:ind w:left="5409" w:hanging="51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tabs>
            <w:tab w:val="right" w:pos="6120"/>
          </w:tabs>
          <w:ind w:left="4626" w:hanging="43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8">
    <w:abstractNumId w:val="31"/>
    <w:lvlOverride w:ilvl="0">
      <w:lvl w:ilvl="0" w:tplc="97587318">
        <w:start w:val="1"/>
        <w:numFmt w:val="bullet"/>
        <w:lvlText w:val="–"/>
        <w:lvlJc w:val="left"/>
        <w:pPr>
          <w:tabs>
            <w:tab w:val="num" w:pos="432"/>
          </w:tabs>
          <w:ind w:left="443" w:hanging="44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3CE3C7C">
        <w:start w:val="1"/>
        <w:numFmt w:val="bullet"/>
        <w:lvlText w:val="–"/>
        <w:lvlJc w:val="left"/>
        <w:pPr>
          <w:tabs>
            <w:tab w:val="num" w:pos="432"/>
          </w:tabs>
          <w:ind w:left="443" w:hanging="44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8042190">
        <w:start w:val="1"/>
        <w:numFmt w:val="bullet"/>
        <w:lvlText w:val="–"/>
        <w:lvlJc w:val="left"/>
        <w:pPr>
          <w:tabs>
            <w:tab w:val="num" w:pos="708"/>
          </w:tabs>
          <w:ind w:left="72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66EC8C0">
        <w:start w:val="1"/>
        <w:numFmt w:val="bullet"/>
        <w:lvlText w:val="–"/>
        <w:lvlJc w:val="left"/>
        <w:pPr>
          <w:tabs>
            <w:tab w:val="num" w:pos="708"/>
          </w:tabs>
          <w:ind w:left="72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0E0A4FC">
        <w:start w:val="1"/>
        <w:numFmt w:val="bullet"/>
        <w:lvlText w:val="–"/>
        <w:lvlJc w:val="left"/>
        <w:pPr>
          <w:tabs>
            <w:tab w:val="num" w:pos="708"/>
          </w:tabs>
          <w:ind w:left="72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408B2A4">
        <w:start w:val="1"/>
        <w:numFmt w:val="bullet"/>
        <w:lvlText w:val="–"/>
        <w:lvlJc w:val="left"/>
        <w:pPr>
          <w:tabs>
            <w:tab w:val="num" w:pos="708"/>
          </w:tabs>
          <w:ind w:left="72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E087180">
        <w:start w:val="1"/>
        <w:numFmt w:val="bullet"/>
        <w:lvlText w:val="–"/>
        <w:lvlJc w:val="left"/>
        <w:pPr>
          <w:tabs>
            <w:tab w:val="num" w:pos="708"/>
          </w:tabs>
          <w:ind w:left="72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866CBFA">
        <w:start w:val="1"/>
        <w:numFmt w:val="bullet"/>
        <w:lvlText w:val="–"/>
        <w:lvlJc w:val="left"/>
        <w:pPr>
          <w:tabs>
            <w:tab w:val="num" w:pos="708"/>
          </w:tabs>
          <w:ind w:left="72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9CECAA6">
        <w:start w:val="1"/>
        <w:numFmt w:val="bullet"/>
        <w:lvlText w:val="–"/>
        <w:lvlJc w:val="left"/>
        <w:pPr>
          <w:tabs>
            <w:tab w:val="num" w:pos="708"/>
          </w:tabs>
          <w:ind w:left="72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9">
    <w:abstractNumId w:val="19"/>
  </w:num>
  <w:num w:numId="30">
    <w:abstractNumId w:val="19"/>
    <w:lvlOverride w:ilvl="0">
      <w:startOverride w:val="1"/>
      <w:lvl w:ilvl="0">
        <w:start w:val="1"/>
        <w:numFmt w:val="decimal"/>
        <w:suff w:val="nothing"/>
        <w:lvlText w:val="%1."/>
        <w:lvlJc w:val="left"/>
        <w:pPr>
          <w:ind w:left="102" w:firstLine="46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2"/>
      <w:lvl w:ilvl="1">
        <w:start w:val="2"/>
        <w:numFmt w:val="decimal"/>
        <w:suff w:val="nothing"/>
        <w:lvlText w:val="%1.%2."/>
        <w:lvlJc w:val="left"/>
        <w:pPr>
          <w:ind w:left="105"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start w:val="1"/>
        <w:numFmt w:val="decimal"/>
        <w:suff w:val="nothing"/>
        <w:lvlText w:val="%1.%2.%3."/>
        <w:lvlJc w:val="left"/>
        <w:pPr>
          <w:ind w:left="426"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start w:val="1"/>
        <w:numFmt w:val="decimal"/>
        <w:suff w:val="nothing"/>
        <w:lvlText w:val="%1.%2.%3.%4."/>
        <w:lvlJc w:val="left"/>
        <w:pPr>
          <w:ind w:left="426"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start w:val="1"/>
        <w:numFmt w:val="decimal"/>
        <w:lvlText w:val="%1.%2.%3.%4.%5."/>
        <w:lvlJc w:val="left"/>
        <w:pPr>
          <w:ind w:left="5694" w:hanging="558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start w:val="1"/>
        <w:numFmt w:val="decimal"/>
        <w:lvlText w:val="%1.%2.%3.%4.%5.%6."/>
        <w:lvlJc w:val="left"/>
        <w:pPr>
          <w:ind w:left="5694" w:hanging="558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start w:val="1"/>
        <w:numFmt w:val="decimal"/>
        <w:lvlText w:val="%1.%2.%3.%4.%5.%6.%7."/>
        <w:lvlJc w:val="left"/>
        <w:pPr>
          <w:ind w:left="5694" w:hanging="558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start w:val="1"/>
        <w:numFmt w:val="decimal"/>
        <w:lvlText w:val="%1.%2.%3.%4.%5.%6.%7.%8."/>
        <w:lvlJc w:val="left"/>
        <w:pPr>
          <w:ind w:left="5550" w:hanging="544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start w:val="1"/>
        <w:numFmt w:val="decimal"/>
        <w:lvlText w:val="%1.%2.%3.%4.%5.%6.%7.%8.%9."/>
        <w:lvlJc w:val="left"/>
        <w:pPr>
          <w:ind w:left="4767" w:hanging="466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31">
    <w:abstractNumId w:val="0"/>
  </w:num>
  <w:num w:numId="32">
    <w:abstractNumId w:val="1"/>
  </w:num>
  <w:num w:numId="3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num>
  <w:num w:numId="35">
    <w:abstractNumId w:val="14"/>
  </w:num>
  <w:num w:numId="36">
    <w:abstractNumId w:val="38"/>
  </w:num>
  <w:num w:numId="37">
    <w:abstractNumId w:val="37"/>
  </w:num>
  <w:num w:numId="38">
    <w:abstractNumId w:val="21"/>
  </w:num>
  <w:num w:numId="39">
    <w:abstractNumId w:val="12"/>
  </w:num>
  <w:num w:numId="40">
    <w:abstractNumId w:val="28"/>
  </w:num>
  <w:num w:numId="41">
    <w:abstractNumId w:val="5"/>
  </w:num>
  <w:num w:numId="42">
    <w:abstractNumId w:val="4"/>
  </w:num>
  <w:num w:numId="43">
    <w:abstractNumId w:val="8"/>
  </w:num>
  <w:num w:numId="44">
    <w:abstractNumId w:val="15"/>
  </w:num>
  <w:num w:numId="45">
    <w:abstractNumId w:val="11"/>
  </w:num>
  <w:num w:numId="46">
    <w:abstractNumId w:val="36"/>
  </w:num>
  <w:num w:numId="4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77828"/>
    <w:rsid w:val="00011A0C"/>
    <w:rsid w:val="00036422"/>
    <w:rsid w:val="00040D63"/>
    <w:rsid w:val="00067DD1"/>
    <w:rsid w:val="00087F2E"/>
    <w:rsid w:val="00097410"/>
    <w:rsid w:val="000F04DF"/>
    <w:rsid w:val="000F0D90"/>
    <w:rsid w:val="000F735A"/>
    <w:rsid w:val="00106004"/>
    <w:rsid w:val="00173AFF"/>
    <w:rsid w:val="00191FE5"/>
    <w:rsid w:val="001948B2"/>
    <w:rsid w:val="001A6550"/>
    <w:rsid w:val="001E7174"/>
    <w:rsid w:val="001F10EE"/>
    <w:rsid w:val="001F610F"/>
    <w:rsid w:val="00213C9E"/>
    <w:rsid w:val="00282C86"/>
    <w:rsid w:val="00296BFF"/>
    <w:rsid w:val="002B2C4C"/>
    <w:rsid w:val="002B7844"/>
    <w:rsid w:val="002C5F8F"/>
    <w:rsid w:val="00306BE0"/>
    <w:rsid w:val="00340B56"/>
    <w:rsid w:val="003840F7"/>
    <w:rsid w:val="003D0BFC"/>
    <w:rsid w:val="003F3886"/>
    <w:rsid w:val="004770EF"/>
    <w:rsid w:val="00477D35"/>
    <w:rsid w:val="004A6BDE"/>
    <w:rsid w:val="004F1599"/>
    <w:rsid w:val="00501751"/>
    <w:rsid w:val="00546EDF"/>
    <w:rsid w:val="00583E0B"/>
    <w:rsid w:val="005918CC"/>
    <w:rsid w:val="005E7CB5"/>
    <w:rsid w:val="006372A8"/>
    <w:rsid w:val="00640023"/>
    <w:rsid w:val="00674515"/>
    <w:rsid w:val="006942F8"/>
    <w:rsid w:val="006A3560"/>
    <w:rsid w:val="006B5339"/>
    <w:rsid w:val="006B5C8A"/>
    <w:rsid w:val="006F4555"/>
    <w:rsid w:val="00703AE9"/>
    <w:rsid w:val="00707455"/>
    <w:rsid w:val="00715419"/>
    <w:rsid w:val="00744272"/>
    <w:rsid w:val="00760009"/>
    <w:rsid w:val="0077173D"/>
    <w:rsid w:val="007800CE"/>
    <w:rsid w:val="007A551C"/>
    <w:rsid w:val="007A6B59"/>
    <w:rsid w:val="007F54ED"/>
    <w:rsid w:val="007F708E"/>
    <w:rsid w:val="008376A6"/>
    <w:rsid w:val="00853B3B"/>
    <w:rsid w:val="00887943"/>
    <w:rsid w:val="008B092E"/>
    <w:rsid w:val="008B5F8F"/>
    <w:rsid w:val="008C2B2D"/>
    <w:rsid w:val="008F77A3"/>
    <w:rsid w:val="00916687"/>
    <w:rsid w:val="00924268"/>
    <w:rsid w:val="00925E8A"/>
    <w:rsid w:val="00991EB0"/>
    <w:rsid w:val="0099484A"/>
    <w:rsid w:val="009A5101"/>
    <w:rsid w:val="009B67EE"/>
    <w:rsid w:val="00A23D73"/>
    <w:rsid w:val="00A5436D"/>
    <w:rsid w:val="00A92E5E"/>
    <w:rsid w:val="00AD06D6"/>
    <w:rsid w:val="00AF60AE"/>
    <w:rsid w:val="00B53B7F"/>
    <w:rsid w:val="00B60E69"/>
    <w:rsid w:val="00B627E3"/>
    <w:rsid w:val="00B6426A"/>
    <w:rsid w:val="00BC6D6E"/>
    <w:rsid w:val="00BE2315"/>
    <w:rsid w:val="00BE5C54"/>
    <w:rsid w:val="00C05C6A"/>
    <w:rsid w:val="00C1035E"/>
    <w:rsid w:val="00C311E3"/>
    <w:rsid w:val="00C54BF2"/>
    <w:rsid w:val="00C57FA5"/>
    <w:rsid w:val="00C72AE2"/>
    <w:rsid w:val="00C77828"/>
    <w:rsid w:val="00C844A5"/>
    <w:rsid w:val="00CA11C8"/>
    <w:rsid w:val="00CB0A26"/>
    <w:rsid w:val="00CE0235"/>
    <w:rsid w:val="00CF485A"/>
    <w:rsid w:val="00D3431B"/>
    <w:rsid w:val="00D40136"/>
    <w:rsid w:val="00D622B8"/>
    <w:rsid w:val="00D74E6B"/>
    <w:rsid w:val="00D8531E"/>
    <w:rsid w:val="00D960F8"/>
    <w:rsid w:val="00DB067E"/>
    <w:rsid w:val="00DB72D0"/>
    <w:rsid w:val="00DF5263"/>
    <w:rsid w:val="00E109C1"/>
    <w:rsid w:val="00E11EF0"/>
    <w:rsid w:val="00E64F61"/>
    <w:rsid w:val="00E82F1C"/>
    <w:rsid w:val="00E83E4C"/>
    <w:rsid w:val="00ED386D"/>
    <w:rsid w:val="00F13F67"/>
    <w:rsid w:val="00F9107B"/>
    <w:rsid w:val="00F9708A"/>
    <w:rsid w:val="00FC0460"/>
    <w:rsid w:val="00FD64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07124"/>
  <w15:docId w15:val="{C1AEDBD9-2883-40AC-B718-71A8847F4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2C86"/>
    <w:pPr>
      <w:spacing w:after="0" w:line="276" w:lineRule="auto"/>
    </w:pPr>
    <w:rPr>
      <w:rFonts w:ascii="Arial" w:eastAsia="Arial" w:hAnsi="Arial" w:cs="Arial"/>
      <w:color w:val="000000"/>
      <w:lang w:eastAsia="ru-RU"/>
    </w:rPr>
  </w:style>
  <w:style w:type="paragraph" w:styleId="11">
    <w:name w:val="heading 1"/>
    <w:basedOn w:val="a"/>
    <w:link w:val="12"/>
    <w:qFormat/>
    <w:rsid w:val="00282C86"/>
    <w:pPr>
      <w:keepNext/>
      <w:spacing w:before="240" w:after="60" w:line="240" w:lineRule="auto"/>
      <w:outlineLvl w:val="0"/>
    </w:pPr>
    <w:rPr>
      <w:rFonts w:eastAsia="Times New Roman" w:cs="Times New Roman"/>
      <w:b/>
      <w:bCs/>
      <w:color w:val="00000A"/>
      <w:sz w:val="32"/>
      <w:szCs w:val="32"/>
    </w:rPr>
  </w:style>
  <w:style w:type="paragraph" w:styleId="20">
    <w:name w:val="heading 2"/>
    <w:basedOn w:val="a"/>
    <w:next w:val="a"/>
    <w:link w:val="21"/>
    <w:uiPriority w:val="99"/>
    <w:qFormat/>
    <w:rsid w:val="00282C86"/>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uiPriority w:val="9"/>
    <w:qFormat/>
    <w:rsid w:val="00282C86"/>
    <w:pPr>
      <w:keepNext/>
      <w:keepLines/>
      <w:spacing w:before="200" w:line="240" w:lineRule="auto"/>
      <w:outlineLvl w:val="2"/>
    </w:pPr>
    <w:rPr>
      <w:rFonts w:ascii="Cambria" w:eastAsia="Times New Roman" w:hAnsi="Cambria" w:cs="Times New Roman"/>
      <w:b/>
      <w:bCs/>
      <w:color w:val="4F81BD"/>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1"/>
    <w:rsid w:val="00282C86"/>
    <w:rPr>
      <w:rFonts w:ascii="Arial" w:eastAsia="Times New Roman" w:hAnsi="Arial" w:cs="Times New Roman"/>
      <w:b/>
      <w:bCs/>
      <w:color w:val="00000A"/>
      <w:sz w:val="32"/>
      <w:szCs w:val="32"/>
      <w:lang w:eastAsia="ru-RU"/>
    </w:rPr>
  </w:style>
  <w:style w:type="character" w:customStyle="1" w:styleId="21">
    <w:name w:val="Заголовок 2 Знак"/>
    <w:basedOn w:val="a0"/>
    <w:link w:val="20"/>
    <w:uiPriority w:val="99"/>
    <w:rsid w:val="00282C86"/>
    <w:rPr>
      <w:rFonts w:ascii="Cambria" w:eastAsia="Times New Roman" w:hAnsi="Cambria" w:cs="Times New Roman"/>
      <w:b/>
      <w:bCs/>
      <w:i/>
      <w:iCs/>
      <w:color w:val="000000"/>
      <w:sz w:val="28"/>
      <w:szCs w:val="28"/>
    </w:rPr>
  </w:style>
  <w:style w:type="character" w:customStyle="1" w:styleId="30">
    <w:name w:val="Заголовок 3 Знак"/>
    <w:basedOn w:val="a0"/>
    <w:link w:val="3"/>
    <w:uiPriority w:val="9"/>
    <w:rsid w:val="00282C86"/>
    <w:rPr>
      <w:rFonts w:ascii="Cambria" w:eastAsia="Times New Roman" w:hAnsi="Cambria" w:cs="Times New Roman"/>
      <w:b/>
      <w:bCs/>
      <w:color w:val="4F81BD"/>
      <w:sz w:val="24"/>
      <w:szCs w:val="24"/>
      <w:lang w:val="uk-UA"/>
    </w:rPr>
  </w:style>
  <w:style w:type="paragraph" w:customStyle="1" w:styleId="13">
    <w:name w:val="Обычный1"/>
    <w:rsid w:val="00282C86"/>
    <w:pPr>
      <w:spacing w:after="0" w:line="276" w:lineRule="auto"/>
    </w:pPr>
    <w:rPr>
      <w:rFonts w:ascii="Arial" w:eastAsia="Arial" w:hAnsi="Arial" w:cs="Arial"/>
      <w:color w:val="000000"/>
      <w:lang w:eastAsia="ru-RU"/>
    </w:rPr>
  </w:style>
  <w:style w:type="paragraph" w:customStyle="1" w:styleId="a3">
    <w:name w:val="Заглавие"/>
    <w:basedOn w:val="a"/>
    <w:rsid w:val="00282C86"/>
    <w:pPr>
      <w:widowControl w:val="0"/>
      <w:spacing w:line="240" w:lineRule="auto"/>
      <w:ind w:left="320"/>
      <w:jc w:val="center"/>
    </w:pPr>
    <w:rPr>
      <w:rFonts w:eastAsia="Times New Roman"/>
      <w:b/>
      <w:bCs/>
      <w:color w:val="00000A"/>
      <w:sz w:val="18"/>
      <w:szCs w:val="18"/>
      <w:lang w:val="uk-UA" w:eastAsia="en-US"/>
    </w:rPr>
  </w:style>
  <w:style w:type="paragraph" w:styleId="a4">
    <w:name w:val="Subtitle"/>
    <w:basedOn w:val="a"/>
    <w:link w:val="14"/>
    <w:qFormat/>
    <w:rsid w:val="00282C86"/>
    <w:pPr>
      <w:spacing w:line="360" w:lineRule="auto"/>
      <w:jc w:val="center"/>
    </w:pPr>
    <w:rPr>
      <w:rFonts w:ascii="Cambria" w:eastAsia="Times New Roman" w:hAnsi="Cambria" w:cs="Times New Roman"/>
      <w:color w:val="00000A"/>
      <w:sz w:val="24"/>
      <w:szCs w:val="24"/>
      <w:lang w:val="en-US"/>
    </w:rPr>
  </w:style>
  <w:style w:type="character" w:customStyle="1" w:styleId="14">
    <w:name w:val="Подзаголовок Знак1"/>
    <w:basedOn w:val="a0"/>
    <w:link w:val="a4"/>
    <w:rsid w:val="00282C86"/>
    <w:rPr>
      <w:rFonts w:ascii="Cambria" w:eastAsia="Times New Roman" w:hAnsi="Cambria" w:cs="Times New Roman"/>
      <w:color w:val="00000A"/>
      <w:sz w:val="24"/>
      <w:szCs w:val="24"/>
      <w:lang w:val="en-US" w:eastAsia="ru-RU"/>
    </w:rPr>
  </w:style>
  <w:style w:type="character" w:customStyle="1" w:styleId="a5">
    <w:name w:val="Подзаголовок Знак"/>
    <w:uiPriority w:val="11"/>
    <w:rsid w:val="00282C86"/>
    <w:rPr>
      <w:rFonts w:ascii="Cambria" w:eastAsia="Times New Roman" w:hAnsi="Cambria" w:cs="Times New Roman"/>
      <w:i/>
      <w:iCs/>
      <w:color w:val="4F81BD"/>
      <w:spacing w:val="15"/>
      <w:sz w:val="24"/>
      <w:szCs w:val="24"/>
      <w:lang w:eastAsia="ru-RU"/>
    </w:rPr>
  </w:style>
  <w:style w:type="paragraph" w:styleId="a6">
    <w:name w:val="Normal (Web)"/>
    <w:aliases w:val=" Знак2,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5"/>
    <w:basedOn w:val="a"/>
    <w:link w:val="a7"/>
    <w:qFormat/>
    <w:rsid w:val="00282C86"/>
    <w:pPr>
      <w:spacing w:beforeAutospacing="1" w:afterAutospacing="1" w:line="240" w:lineRule="auto"/>
    </w:pPr>
    <w:rPr>
      <w:rFonts w:ascii="Times New Roman" w:eastAsia="Times New Roman" w:hAnsi="Times New Roman" w:cs="Times New Roman"/>
      <w:color w:val="00000A"/>
      <w:sz w:val="24"/>
      <w:szCs w:val="24"/>
    </w:rPr>
  </w:style>
  <w:style w:type="paragraph" w:styleId="a8">
    <w:name w:val="Body Text Indent"/>
    <w:basedOn w:val="a"/>
    <w:link w:val="15"/>
    <w:rsid w:val="00282C86"/>
    <w:pPr>
      <w:spacing w:after="120" w:line="240" w:lineRule="auto"/>
      <w:ind w:left="283"/>
    </w:pPr>
    <w:rPr>
      <w:rFonts w:ascii="Times New Roman" w:eastAsia="Times New Roman" w:hAnsi="Times New Roman" w:cs="Times New Roman"/>
      <w:color w:val="00000A"/>
      <w:sz w:val="24"/>
      <w:szCs w:val="24"/>
      <w:lang w:val="en-US"/>
    </w:rPr>
  </w:style>
  <w:style w:type="character" w:customStyle="1" w:styleId="15">
    <w:name w:val="Основной текст с отступом Знак1"/>
    <w:basedOn w:val="a0"/>
    <w:link w:val="a8"/>
    <w:rsid w:val="00282C86"/>
    <w:rPr>
      <w:rFonts w:ascii="Times New Roman" w:eastAsia="Times New Roman" w:hAnsi="Times New Roman" w:cs="Times New Roman"/>
      <w:color w:val="00000A"/>
      <w:sz w:val="24"/>
      <w:szCs w:val="24"/>
      <w:lang w:val="en-US" w:eastAsia="ru-RU"/>
    </w:rPr>
  </w:style>
  <w:style w:type="character" w:customStyle="1" w:styleId="a9">
    <w:name w:val="Основной текст с отступом Знак"/>
    <w:uiPriority w:val="99"/>
    <w:semiHidden/>
    <w:rsid w:val="00282C86"/>
    <w:rPr>
      <w:rFonts w:ascii="Arial" w:eastAsia="Arial" w:hAnsi="Arial" w:cs="Arial"/>
      <w:color w:val="000000"/>
      <w:lang w:eastAsia="ru-RU"/>
    </w:rPr>
  </w:style>
  <w:style w:type="character" w:customStyle="1" w:styleId="apple-converted-space">
    <w:name w:val="apple-converted-space"/>
    <w:rsid w:val="00282C86"/>
  </w:style>
  <w:style w:type="character" w:customStyle="1" w:styleId="-">
    <w:name w:val="Интернет-ссылка"/>
    <w:rsid w:val="00282C86"/>
    <w:rPr>
      <w:rFonts w:cs="Times New Roman"/>
      <w:color w:val="0260D0"/>
      <w:u w:val="none"/>
      <w:effect w:val="none"/>
    </w:rPr>
  </w:style>
  <w:style w:type="character" w:styleId="aa">
    <w:name w:val="annotation reference"/>
    <w:semiHidden/>
    <w:rsid w:val="00282C86"/>
    <w:rPr>
      <w:sz w:val="16"/>
      <w:szCs w:val="16"/>
    </w:rPr>
  </w:style>
  <w:style w:type="paragraph" w:styleId="ab">
    <w:name w:val="annotation text"/>
    <w:basedOn w:val="a"/>
    <w:link w:val="ac"/>
    <w:semiHidden/>
    <w:rsid w:val="00282C86"/>
    <w:pPr>
      <w:spacing w:line="240" w:lineRule="auto"/>
    </w:pPr>
    <w:rPr>
      <w:rFonts w:ascii="Times New Roman" w:eastAsia="Times New Roman" w:hAnsi="Times New Roman" w:cs="Times New Roman"/>
      <w:color w:val="00000A"/>
      <w:sz w:val="20"/>
      <w:szCs w:val="20"/>
    </w:rPr>
  </w:style>
  <w:style w:type="character" w:customStyle="1" w:styleId="ac">
    <w:name w:val="Текст примечания Знак"/>
    <w:basedOn w:val="a0"/>
    <w:link w:val="ab"/>
    <w:semiHidden/>
    <w:rsid w:val="00282C86"/>
    <w:rPr>
      <w:rFonts w:ascii="Times New Roman" w:eastAsia="Times New Roman" w:hAnsi="Times New Roman" w:cs="Times New Roman"/>
      <w:color w:val="00000A"/>
      <w:sz w:val="20"/>
      <w:szCs w:val="20"/>
      <w:lang w:eastAsia="ru-RU"/>
    </w:rPr>
  </w:style>
  <w:style w:type="paragraph" w:styleId="ad">
    <w:name w:val="Balloon Text"/>
    <w:basedOn w:val="a"/>
    <w:link w:val="ae"/>
    <w:uiPriority w:val="99"/>
    <w:semiHidden/>
    <w:unhideWhenUsed/>
    <w:rsid w:val="00282C86"/>
    <w:pPr>
      <w:spacing w:line="240" w:lineRule="auto"/>
    </w:pPr>
    <w:rPr>
      <w:rFonts w:ascii="Tahoma" w:hAnsi="Tahoma" w:cs="Times New Roman"/>
      <w:sz w:val="16"/>
      <w:szCs w:val="16"/>
    </w:rPr>
  </w:style>
  <w:style w:type="character" w:customStyle="1" w:styleId="ae">
    <w:name w:val="Текст выноски Знак"/>
    <w:basedOn w:val="a0"/>
    <w:link w:val="ad"/>
    <w:uiPriority w:val="99"/>
    <w:semiHidden/>
    <w:rsid w:val="00282C86"/>
    <w:rPr>
      <w:rFonts w:ascii="Tahoma" w:eastAsia="Arial" w:hAnsi="Tahoma" w:cs="Times New Roman"/>
      <w:color w:val="000000"/>
      <w:sz w:val="16"/>
      <w:szCs w:val="16"/>
      <w:lang w:eastAsia="ru-RU"/>
    </w:rPr>
  </w:style>
  <w:style w:type="character" w:customStyle="1" w:styleId="rvts46">
    <w:name w:val="rvts46"/>
    <w:basedOn w:val="a0"/>
    <w:rsid w:val="00282C86"/>
  </w:style>
  <w:style w:type="character" w:styleId="af">
    <w:name w:val="Hyperlink"/>
    <w:uiPriority w:val="99"/>
    <w:unhideWhenUsed/>
    <w:rsid w:val="00282C86"/>
    <w:rPr>
      <w:color w:val="0000FF"/>
      <w:u w:val="single"/>
    </w:rPr>
  </w:style>
  <w:style w:type="paragraph" w:customStyle="1" w:styleId="rvps2">
    <w:name w:val="rvps2"/>
    <w:basedOn w:val="a"/>
    <w:rsid w:val="00282C86"/>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sm1black">
    <w:name w:val="sm1black"/>
    <w:rsid w:val="00282C86"/>
  </w:style>
  <w:style w:type="character" w:styleId="af0">
    <w:name w:val="Emphasis"/>
    <w:qFormat/>
    <w:rsid w:val="00282C86"/>
    <w:rPr>
      <w:rFonts w:cs="Times New Roman"/>
      <w:i/>
      <w:iCs/>
    </w:rPr>
  </w:style>
  <w:style w:type="paragraph" w:styleId="af1">
    <w:name w:val="header"/>
    <w:basedOn w:val="a"/>
    <w:link w:val="16"/>
    <w:uiPriority w:val="99"/>
    <w:rsid w:val="00282C86"/>
    <w:pPr>
      <w:tabs>
        <w:tab w:val="center" w:pos="4677"/>
        <w:tab w:val="right" w:pos="9355"/>
      </w:tabs>
      <w:spacing w:line="240" w:lineRule="auto"/>
    </w:pPr>
    <w:rPr>
      <w:rFonts w:ascii="Times New Roman" w:eastAsia="Times New Roman" w:hAnsi="Times New Roman" w:cs="Times New Roman"/>
      <w:color w:val="00000A"/>
      <w:sz w:val="24"/>
      <w:szCs w:val="24"/>
      <w:lang w:val="en-US"/>
    </w:rPr>
  </w:style>
  <w:style w:type="character" w:customStyle="1" w:styleId="16">
    <w:name w:val="Верхний колонтитул Знак1"/>
    <w:basedOn w:val="a0"/>
    <w:link w:val="af1"/>
    <w:uiPriority w:val="99"/>
    <w:rsid w:val="00282C86"/>
    <w:rPr>
      <w:rFonts w:ascii="Times New Roman" w:eastAsia="Times New Roman" w:hAnsi="Times New Roman" w:cs="Times New Roman"/>
      <w:color w:val="00000A"/>
      <w:sz w:val="24"/>
      <w:szCs w:val="24"/>
      <w:lang w:val="en-US" w:eastAsia="ru-RU"/>
    </w:rPr>
  </w:style>
  <w:style w:type="character" w:customStyle="1" w:styleId="af2">
    <w:name w:val="Верхний колонтитул Знак"/>
    <w:uiPriority w:val="99"/>
    <w:rsid w:val="00282C86"/>
    <w:rPr>
      <w:rFonts w:ascii="Arial" w:eastAsia="Arial" w:hAnsi="Arial" w:cs="Arial"/>
      <w:color w:val="000000"/>
      <w:lang w:eastAsia="ru-RU"/>
    </w:rPr>
  </w:style>
  <w:style w:type="paragraph" w:styleId="af3">
    <w:name w:val="List Paragraph"/>
    <w:basedOn w:val="a"/>
    <w:uiPriority w:val="34"/>
    <w:qFormat/>
    <w:rsid w:val="00282C86"/>
    <w:pPr>
      <w:ind w:left="720"/>
      <w:contextualSpacing/>
    </w:pPr>
  </w:style>
  <w:style w:type="paragraph" w:styleId="af4">
    <w:name w:val="footer"/>
    <w:basedOn w:val="a"/>
    <w:link w:val="af5"/>
    <w:uiPriority w:val="99"/>
    <w:unhideWhenUsed/>
    <w:rsid w:val="00282C86"/>
    <w:pPr>
      <w:tabs>
        <w:tab w:val="center" w:pos="4677"/>
        <w:tab w:val="right" w:pos="9355"/>
      </w:tabs>
      <w:spacing w:line="240" w:lineRule="auto"/>
    </w:pPr>
    <w:rPr>
      <w:rFonts w:cs="Times New Roman"/>
      <w:sz w:val="20"/>
      <w:szCs w:val="20"/>
    </w:rPr>
  </w:style>
  <w:style w:type="character" w:customStyle="1" w:styleId="af5">
    <w:name w:val="Нижний колонтитул Знак"/>
    <w:basedOn w:val="a0"/>
    <w:link w:val="af4"/>
    <w:uiPriority w:val="99"/>
    <w:rsid w:val="00282C86"/>
    <w:rPr>
      <w:rFonts w:ascii="Arial" w:eastAsia="Arial" w:hAnsi="Arial" w:cs="Times New Roman"/>
      <w:color w:val="000000"/>
      <w:sz w:val="20"/>
      <w:szCs w:val="20"/>
      <w:lang w:eastAsia="ru-RU"/>
    </w:rPr>
  </w:style>
  <w:style w:type="paragraph" w:styleId="31">
    <w:name w:val="Body Text Indent 3"/>
    <w:basedOn w:val="a"/>
    <w:link w:val="32"/>
    <w:uiPriority w:val="99"/>
    <w:semiHidden/>
    <w:unhideWhenUsed/>
    <w:rsid w:val="00282C86"/>
    <w:pPr>
      <w:spacing w:after="120"/>
      <w:ind w:left="283"/>
    </w:pPr>
    <w:rPr>
      <w:rFonts w:cs="Times New Roman"/>
      <w:sz w:val="16"/>
      <w:szCs w:val="16"/>
    </w:rPr>
  </w:style>
  <w:style w:type="character" w:customStyle="1" w:styleId="32">
    <w:name w:val="Основной текст с отступом 3 Знак"/>
    <w:basedOn w:val="a0"/>
    <w:link w:val="31"/>
    <w:uiPriority w:val="99"/>
    <w:semiHidden/>
    <w:rsid w:val="00282C86"/>
    <w:rPr>
      <w:rFonts w:ascii="Arial" w:eastAsia="Arial" w:hAnsi="Arial" w:cs="Times New Roman"/>
      <w:color w:val="000000"/>
      <w:sz w:val="16"/>
      <w:szCs w:val="16"/>
      <w:lang w:eastAsia="ru-RU"/>
    </w:rPr>
  </w:style>
  <w:style w:type="character" w:styleId="af6">
    <w:name w:val="Strong"/>
    <w:uiPriority w:val="22"/>
    <w:qFormat/>
    <w:rsid w:val="00282C86"/>
    <w:rPr>
      <w:rFonts w:cs="Times New Roman"/>
      <w:b/>
      <w:bCs/>
    </w:rPr>
  </w:style>
  <w:style w:type="table" w:styleId="af7">
    <w:name w:val="Table Grid"/>
    <w:basedOn w:val="a1"/>
    <w:uiPriority w:val="59"/>
    <w:rsid w:val="00282C8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annotation subject"/>
    <w:basedOn w:val="ab"/>
    <w:next w:val="ab"/>
    <w:link w:val="af9"/>
    <w:uiPriority w:val="99"/>
    <w:semiHidden/>
    <w:unhideWhenUsed/>
    <w:rsid w:val="00282C86"/>
    <w:rPr>
      <w:rFonts w:ascii="Arial" w:eastAsia="Arial" w:hAnsi="Arial"/>
      <w:b/>
      <w:bCs/>
      <w:color w:val="000000"/>
    </w:rPr>
  </w:style>
  <w:style w:type="character" w:customStyle="1" w:styleId="af9">
    <w:name w:val="Тема примечания Знак"/>
    <w:basedOn w:val="ac"/>
    <w:link w:val="af8"/>
    <w:uiPriority w:val="99"/>
    <w:semiHidden/>
    <w:rsid w:val="00282C86"/>
    <w:rPr>
      <w:rFonts w:ascii="Arial" w:eastAsia="Arial" w:hAnsi="Arial" w:cs="Times New Roman"/>
      <w:b/>
      <w:bCs/>
      <w:color w:val="000000"/>
      <w:sz w:val="20"/>
      <w:szCs w:val="20"/>
      <w:lang w:eastAsia="ru-RU"/>
    </w:rPr>
  </w:style>
  <w:style w:type="character" w:styleId="afa">
    <w:name w:val="Placeholder Text"/>
    <w:uiPriority w:val="99"/>
    <w:semiHidden/>
    <w:rsid w:val="00282C86"/>
    <w:rPr>
      <w:color w:val="808080"/>
    </w:rPr>
  </w:style>
  <w:style w:type="paragraph" w:styleId="afb">
    <w:name w:val="Revision"/>
    <w:hidden/>
    <w:uiPriority w:val="99"/>
    <w:semiHidden/>
    <w:rsid w:val="00282C86"/>
    <w:pPr>
      <w:spacing w:after="0" w:line="240" w:lineRule="auto"/>
    </w:pPr>
    <w:rPr>
      <w:rFonts w:ascii="Arial" w:eastAsia="Arial" w:hAnsi="Arial" w:cs="Arial"/>
      <w:color w:val="000000"/>
      <w:lang w:eastAsia="ru-RU"/>
    </w:rPr>
  </w:style>
  <w:style w:type="character" w:customStyle="1" w:styleId="a7">
    <w:name w:val="Обычный (веб) Знак"/>
    <w:aliases w:val=" Знак2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Знак5 Знак"/>
    <w:link w:val="a6"/>
    <w:qFormat/>
    <w:locked/>
    <w:rsid w:val="00282C86"/>
    <w:rPr>
      <w:rFonts w:ascii="Times New Roman" w:eastAsia="Times New Roman" w:hAnsi="Times New Roman" w:cs="Times New Roman"/>
      <w:color w:val="00000A"/>
      <w:sz w:val="24"/>
      <w:szCs w:val="24"/>
    </w:rPr>
  </w:style>
  <w:style w:type="paragraph" w:customStyle="1" w:styleId="Standard">
    <w:name w:val="Standard"/>
    <w:rsid w:val="00282C86"/>
    <w:pPr>
      <w:suppressAutoHyphens/>
      <w:autoSpaceDN w:val="0"/>
      <w:spacing w:after="200" w:line="276" w:lineRule="auto"/>
      <w:textAlignment w:val="baseline"/>
    </w:pPr>
    <w:rPr>
      <w:rFonts w:ascii="Calibri" w:eastAsia="Calibri" w:hAnsi="Calibri" w:cs="Times New Roman"/>
      <w:kern w:val="3"/>
      <w:lang w:val="uk-UA"/>
    </w:rPr>
  </w:style>
  <w:style w:type="paragraph" w:customStyle="1" w:styleId="afc">
    <w:name w:val="a"/>
    <w:basedOn w:val="a"/>
    <w:uiPriority w:val="99"/>
    <w:qFormat/>
    <w:rsid w:val="00282C86"/>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afd">
    <w:name w:val="Нормальний текст"/>
    <w:basedOn w:val="a"/>
    <w:rsid w:val="00282C86"/>
    <w:pPr>
      <w:spacing w:before="120" w:line="240" w:lineRule="auto"/>
      <w:ind w:firstLine="567"/>
    </w:pPr>
    <w:rPr>
      <w:rFonts w:ascii="Antiqua" w:eastAsia="Times New Roman" w:hAnsi="Antiqua" w:cs="Times New Roman"/>
      <w:color w:val="auto"/>
      <w:sz w:val="26"/>
      <w:szCs w:val="20"/>
      <w:lang w:val="uk-UA"/>
    </w:rPr>
  </w:style>
  <w:style w:type="paragraph" w:customStyle="1" w:styleId="Default">
    <w:name w:val="Default"/>
    <w:rsid w:val="00282C8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s23">
    <w:name w:val="s23"/>
    <w:rsid w:val="00282C86"/>
  </w:style>
  <w:style w:type="paragraph" w:styleId="afe">
    <w:name w:val="No Spacing"/>
    <w:qFormat/>
    <w:rsid w:val="00282C86"/>
    <w:pPr>
      <w:spacing w:after="0" w:line="240" w:lineRule="auto"/>
    </w:pPr>
    <w:rPr>
      <w:rFonts w:ascii="Calibri" w:eastAsia="Calibri" w:hAnsi="Calibri" w:cs="Times New Roman"/>
      <w:lang w:val="uk-UA"/>
    </w:rPr>
  </w:style>
  <w:style w:type="character" w:customStyle="1" w:styleId="rvts0">
    <w:name w:val="rvts0"/>
    <w:uiPriority w:val="99"/>
    <w:rsid w:val="00282C86"/>
    <w:rPr>
      <w:rFonts w:cs="Times New Roman"/>
    </w:rPr>
  </w:style>
  <w:style w:type="paragraph" w:customStyle="1" w:styleId="17">
    <w:name w:val="1"/>
    <w:basedOn w:val="a"/>
    <w:rsid w:val="00282C86"/>
    <w:pPr>
      <w:spacing w:line="240" w:lineRule="auto"/>
    </w:pPr>
    <w:rPr>
      <w:rFonts w:ascii="Verdana" w:eastAsia="Times New Roman" w:hAnsi="Verdana" w:cs="Verdana"/>
      <w:color w:val="auto"/>
      <w:sz w:val="20"/>
      <w:szCs w:val="20"/>
      <w:lang w:val="en-US" w:eastAsia="en-US"/>
    </w:rPr>
  </w:style>
  <w:style w:type="character" w:customStyle="1" w:styleId="18">
    <w:name w:val="Основной текст Знак1"/>
    <w:link w:val="aff"/>
    <w:locked/>
    <w:rsid w:val="00282C86"/>
    <w:rPr>
      <w:rFonts w:ascii="Times New Roman" w:hAnsi="Times New Roman"/>
      <w:spacing w:val="10"/>
      <w:shd w:val="clear" w:color="auto" w:fill="FFFFFF"/>
    </w:rPr>
  </w:style>
  <w:style w:type="paragraph" w:styleId="aff">
    <w:name w:val="Body Text"/>
    <w:basedOn w:val="a"/>
    <w:link w:val="18"/>
    <w:rsid w:val="00282C86"/>
    <w:pPr>
      <w:widowControl w:val="0"/>
      <w:shd w:val="clear" w:color="auto" w:fill="FFFFFF"/>
      <w:spacing w:after="240" w:line="240" w:lineRule="atLeast"/>
      <w:ind w:hanging="380"/>
    </w:pPr>
    <w:rPr>
      <w:rFonts w:ascii="Times New Roman" w:eastAsiaTheme="minorHAnsi" w:hAnsi="Times New Roman" w:cstheme="minorBidi"/>
      <w:color w:val="auto"/>
      <w:spacing w:val="10"/>
      <w:lang w:eastAsia="en-US"/>
    </w:rPr>
  </w:style>
  <w:style w:type="character" w:customStyle="1" w:styleId="19">
    <w:name w:val="Основний текст Знак1"/>
    <w:basedOn w:val="a0"/>
    <w:uiPriority w:val="99"/>
    <w:semiHidden/>
    <w:rsid w:val="00282C86"/>
    <w:rPr>
      <w:rFonts w:ascii="Arial" w:eastAsia="Arial" w:hAnsi="Arial" w:cs="Arial"/>
      <w:color w:val="000000"/>
      <w:lang w:eastAsia="ru-RU"/>
    </w:rPr>
  </w:style>
  <w:style w:type="character" w:customStyle="1" w:styleId="aff0">
    <w:name w:val="Основной текст Знак"/>
    <w:uiPriority w:val="99"/>
    <w:semiHidden/>
    <w:rsid w:val="00282C86"/>
    <w:rPr>
      <w:rFonts w:ascii="Arial" w:eastAsia="Arial" w:hAnsi="Arial" w:cs="Arial"/>
      <w:color w:val="000000"/>
      <w:sz w:val="22"/>
      <w:szCs w:val="22"/>
    </w:rPr>
  </w:style>
  <w:style w:type="character" w:customStyle="1" w:styleId="22">
    <w:name w:val="Основной текст2"/>
    <w:rsid w:val="00282C86"/>
    <w:rPr>
      <w:rFonts w:ascii="Times New Roman" w:hAnsi="Times New Roman" w:cs="Times New Roman"/>
      <w:sz w:val="21"/>
      <w:szCs w:val="21"/>
      <w:shd w:val="clear" w:color="auto" w:fill="FFFFFF"/>
    </w:rPr>
  </w:style>
  <w:style w:type="character" w:customStyle="1" w:styleId="210">
    <w:name w:val="Основной текст (2) + Не полужирный1"/>
    <w:uiPriority w:val="99"/>
    <w:rsid w:val="00282C86"/>
    <w:rPr>
      <w:rFonts w:ascii="Times New Roman" w:hAnsi="Times New Roman" w:cs="Times New Roman"/>
      <w:b w:val="0"/>
      <w:bCs w:val="0"/>
      <w:sz w:val="21"/>
      <w:szCs w:val="21"/>
      <w:shd w:val="clear" w:color="auto" w:fill="FFFFFF"/>
    </w:rPr>
  </w:style>
  <w:style w:type="paragraph" w:styleId="HTML">
    <w:name w:val="HTML Preformatted"/>
    <w:basedOn w:val="a"/>
    <w:link w:val="HTML0"/>
    <w:uiPriority w:val="99"/>
    <w:rsid w:val="00282C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Times New Roman"/>
      <w:color w:val="auto"/>
      <w:sz w:val="20"/>
      <w:szCs w:val="20"/>
      <w:lang w:val="en-US"/>
    </w:rPr>
  </w:style>
  <w:style w:type="character" w:customStyle="1" w:styleId="HTML0">
    <w:name w:val="Стандартный HTML Знак"/>
    <w:basedOn w:val="a0"/>
    <w:link w:val="HTML"/>
    <w:uiPriority w:val="99"/>
    <w:rsid w:val="00282C86"/>
    <w:rPr>
      <w:rFonts w:ascii="Courier New" w:eastAsia="Times New Roman" w:hAnsi="Courier New" w:cs="Times New Roman"/>
      <w:sz w:val="20"/>
      <w:szCs w:val="20"/>
      <w:lang w:val="en-US"/>
    </w:rPr>
  </w:style>
  <w:style w:type="character" w:customStyle="1" w:styleId="aff1">
    <w:name w:val="Основной текст_"/>
    <w:uiPriority w:val="99"/>
    <w:rsid w:val="00282C86"/>
    <w:rPr>
      <w:sz w:val="26"/>
    </w:rPr>
  </w:style>
  <w:style w:type="paragraph" w:customStyle="1" w:styleId="10">
    <w:name w:val="Стиль1"/>
    <w:basedOn w:val="af3"/>
    <w:qFormat/>
    <w:rsid w:val="00282C86"/>
    <w:pPr>
      <w:keepNext/>
      <w:numPr>
        <w:numId w:val="4"/>
      </w:numPr>
      <w:spacing w:before="240" w:line="240" w:lineRule="auto"/>
      <w:ind w:left="714" w:hanging="357"/>
      <w:jc w:val="center"/>
    </w:pPr>
    <w:rPr>
      <w:rFonts w:ascii="Times New Roman" w:eastAsia="Times New Roman" w:hAnsi="Times New Roman" w:cs="Times New Roman"/>
      <w:b/>
      <w:color w:val="auto"/>
      <w:szCs w:val="24"/>
      <w:lang w:val="uk-UA" w:eastAsia="uk-UA" w:bidi="uk-UA"/>
    </w:rPr>
  </w:style>
  <w:style w:type="paragraph" w:customStyle="1" w:styleId="2">
    <w:name w:val="Стиль2"/>
    <w:basedOn w:val="af3"/>
    <w:link w:val="23"/>
    <w:qFormat/>
    <w:rsid w:val="00282C86"/>
    <w:pPr>
      <w:numPr>
        <w:ilvl w:val="1"/>
        <w:numId w:val="4"/>
      </w:numPr>
      <w:tabs>
        <w:tab w:val="left" w:pos="567"/>
      </w:tabs>
      <w:spacing w:line="240" w:lineRule="auto"/>
      <w:ind w:left="142" w:hanging="142"/>
      <w:jc w:val="both"/>
    </w:pPr>
    <w:rPr>
      <w:rFonts w:ascii="Times New Roman" w:eastAsia="Times New Roman" w:hAnsi="Times New Roman" w:cs="Times New Roman"/>
      <w:color w:val="auto"/>
      <w:szCs w:val="24"/>
      <w:lang w:val="uk-UA"/>
    </w:rPr>
  </w:style>
  <w:style w:type="character" w:customStyle="1" w:styleId="23">
    <w:name w:val="Стиль2 Знак"/>
    <w:link w:val="2"/>
    <w:rsid w:val="00282C86"/>
    <w:rPr>
      <w:rFonts w:ascii="Times New Roman" w:eastAsia="Times New Roman" w:hAnsi="Times New Roman" w:cs="Times New Roman"/>
      <w:szCs w:val="24"/>
      <w:lang w:val="uk-UA"/>
    </w:rPr>
  </w:style>
  <w:style w:type="paragraph" w:customStyle="1" w:styleId="40">
    <w:name w:val="Стиль4"/>
    <w:basedOn w:val="2"/>
    <w:qFormat/>
    <w:rsid w:val="00282C86"/>
    <w:pPr>
      <w:numPr>
        <w:ilvl w:val="2"/>
      </w:numPr>
      <w:tabs>
        <w:tab w:val="num" w:pos="360"/>
      </w:tabs>
      <w:ind w:left="142" w:hanging="142"/>
    </w:pPr>
  </w:style>
  <w:style w:type="paragraph" w:customStyle="1" w:styleId="Style1">
    <w:name w:val="Style1"/>
    <w:basedOn w:val="a"/>
    <w:uiPriority w:val="99"/>
    <w:rsid w:val="00282C86"/>
    <w:pPr>
      <w:widowControl w:val="0"/>
      <w:autoSpaceDE w:val="0"/>
      <w:autoSpaceDN w:val="0"/>
      <w:adjustRightInd w:val="0"/>
      <w:spacing w:line="240" w:lineRule="auto"/>
    </w:pPr>
    <w:rPr>
      <w:rFonts w:ascii="Times New Roman" w:eastAsia="Times New Roman" w:hAnsi="Times New Roman" w:cs="Times New Roman"/>
      <w:color w:val="auto"/>
      <w:sz w:val="24"/>
      <w:szCs w:val="24"/>
    </w:rPr>
  </w:style>
  <w:style w:type="table" w:customStyle="1" w:styleId="TableNormal1">
    <w:name w:val="Table Normal1"/>
    <w:rsid w:val="00282C86"/>
    <w:pPr>
      <w:spacing w:after="0" w:line="240" w:lineRule="auto"/>
    </w:pPr>
    <w:rPr>
      <w:rFonts w:ascii="Calibri" w:eastAsia="Times New Roman" w:hAnsi="Calibri" w:cs="Calibri"/>
      <w:sz w:val="20"/>
      <w:szCs w:val="20"/>
      <w:lang w:val="uk-UA" w:eastAsia="ru-RU"/>
    </w:rPr>
    <w:tblPr>
      <w:tblCellMar>
        <w:top w:w="0" w:type="dxa"/>
        <w:left w:w="0" w:type="dxa"/>
        <w:bottom w:w="0" w:type="dxa"/>
        <w:right w:w="0" w:type="dxa"/>
      </w:tblCellMar>
    </w:tblPr>
  </w:style>
  <w:style w:type="character" w:customStyle="1" w:styleId="Heading1Char">
    <w:name w:val="Heading 1 Char"/>
    <w:locked/>
    <w:rsid w:val="00282C86"/>
    <w:rPr>
      <w:rFonts w:ascii="Cambria" w:hAnsi="Cambria" w:cs="Times New Roman"/>
      <w:b/>
      <w:bCs/>
      <w:kern w:val="32"/>
      <w:sz w:val="32"/>
      <w:szCs w:val="32"/>
      <w:lang w:val="uk-UA"/>
    </w:rPr>
  </w:style>
  <w:style w:type="paragraph" w:customStyle="1" w:styleId="rvps4">
    <w:name w:val="rvps4"/>
    <w:basedOn w:val="a"/>
    <w:rsid w:val="00282C86"/>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rvts23">
    <w:name w:val="rvts23"/>
    <w:basedOn w:val="a0"/>
    <w:rsid w:val="00282C86"/>
  </w:style>
  <w:style w:type="paragraph" w:customStyle="1" w:styleId="rvps7">
    <w:name w:val="rvps7"/>
    <w:basedOn w:val="a"/>
    <w:rsid w:val="00282C86"/>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rvts9">
    <w:name w:val="rvts9"/>
    <w:basedOn w:val="a0"/>
    <w:rsid w:val="00282C86"/>
  </w:style>
  <w:style w:type="paragraph" w:customStyle="1" w:styleId="rvps6">
    <w:name w:val="rvps6"/>
    <w:basedOn w:val="a"/>
    <w:rsid w:val="00282C86"/>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1a">
    <w:name w:val="Звичайний1"/>
    <w:rsid w:val="00282C86"/>
    <w:pPr>
      <w:spacing w:after="0" w:line="276" w:lineRule="auto"/>
    </w:pPr>
    <w:rPr>
      <w:rFonts w:ascii="Arial" w:eastAsia="Arial" w:hAnsi="Arial" w:cs="Arial"/>
      <w:color w:val="000000"/>
      <w:lang w:eastAsia="ru-RU"/>
    </w:rPr>
  </w:style>
  <w:style w:type="character" w:customStyle="1" w:styleId="aff2">
    <w:name w:val="Другое_"/>
    <w:link w:val="aff3"/>
    <w:rsid w:val="00282C86"/>
    <w:rPr>
      <w:rFonts w:ascii="Times New Roman" w:eastAsia="Times New Roman" w:hAnsi="Times New Roman"/>
      <w:shd w:val="clear" w:color="auto" w:fill="FFFFFF"/>
    </w:rPr>
  </w:style>
  <w:style w:type="paragraph" w:customStyle="1" w:styleId="aff3">
    <w:name w:val="Другое"/>
    <w:basedOn w:val="a"/>
    <w:link w:val="aff2"/>
    <w:rsid w:val="00282C86"/>
    <w:pPr>
      <w:widowControl w:val="0"/>
      <w:shd w:val="clear" w:color="auto" w:fill="FFFFFF"/>
      <w:spacing w:line="240" w:lineRule="auto"/>
    </w:pPr>
    <w:rPr>
      <w:rFonts w:ascii="Times New Roman" w:eastAsia="Times New Roman" w:hAnsi="Times New Roman" w:cstheme="minorBidi"/>
      <w:color w:val="auto"/>
      <w:lang w:eastAsia="en-US"/>
    </w:rPr>
  </w:style>
  <w:style w:type="character" w:customStyle="1" w:styleId="UnresolvedMention">
    <w:name w:val="Unresolved Mention"/>
    <w:uiPriority w:val="99"/>
    <w:semiHidden/>
    <w:unhideWhenUsed/>
    <w:rsid w:val="00282C86"/>
    <w:rPr>
      <w:color w:val="605E5C"/>
      <w:shd w:val="clear" w:color="auto" w:fill="E1DFDD"/>
    </w:rPr>
  </w:style>
  <w:style w:type="numbering" w:customStyle="1" w:styleId="1b">
    <w:name w:val="Немає списку1"/>
    <w:next w:val="a2"/>
    <w:uiPriority w:val="99"/>
    <w:semiHidden/>
    <w:unhideWhenUsed/>
    <w:rsid w:val="00282C86"/>
  </w:style>
  <w:style w:type="paragraph" w:customStyle="1" w:styleId="LO-normal">
    <w:name w:val="LO-normal"/>
    <w:qFormat/>
    <w:rsid w:val="00282C86"/>
    <w:pPr>
      <w:spacing w:after="0" w:line="276" w:lineRule="auto"/>
    </w:pPr>
    <w:rPr>
      <w:rFonts w:ascii="Arial" w:eastAsia="Times New Roman" w:hAnsi="Arial" w:cs="Arial"/>
      <w:color w:val="000000"/>
      <w:lang w:eastAsia="zh-CN"/>
    </w:rPr>
  </w:style>
  <w:style w:type="character" w:customStyle="1" w:styleId="docdata">
    <w:name w:val="docdata"/>
    <w:aliases w:val="docy,v5,2057,baiaagaaboqcaaadqgyaaavqbgaaaaaaaaaaaaaaaaaaaaaaaaaaaaaaaaaaaaaaaaaaaaaaaaaaaaaaaaaaaaaaaaaaaaaaaaaaaaaaaaaaaaaaaaaaaaaaaaaaaaaaaaaaaaaaaaaaaaaaaaaaaaaaaaaaaaaaaaaaaaaaaaaaaaaaaaaaaaaaaaaaaaaaaaaaaaaaaaaaaaaaaaaaaaaaaaaaaaaaaaaaaaaa"/>
    <w:rsid w:val="00282C86"/>
  </w:style>
  <w:style w:type="paragraph" w:styleId="aff4">
    <w:name w:val="Title"/>
    <w:link w:val="aff5"/>
    <w:qFormat/>
    <w:rsid w:val="00282C86"/>
    <w:pPr>
      <w:widowControl w:val="0"/>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u w:color="000000"/>
      <w:bdr w:val="nil"/>
      <w:lang w:eastAsia="uk-UA"/>
    </w:rPr>
  </w:style>
  <w:style w:type="character" w:customStyle="1" w:styleId="aff5">
    <w:name w:val="Заголовок Знак"/>
    <w:basedOn w:val="a0"/>
    <w:link w:val="aff4"/>
    <w:rsid w:val="00282C86"/>
    <w:rPr>
      <w:rFonts w:ascii="Times New Roman" w:eastAsia="Arial Unicode MS" w:hAnsi="Times New Roman" w:cs="Arial Unicode MS"/>
      <w:b/>
      <w:bCs/>
      <w:color w:val="000000"/>
      <w:u w:color="000000"/>
      <w:bdr w:val="nil"/>
      <w:lang w:eastAsia="uk-UA"/>
    </w:rPr>
  </w:style>
  <w:style w:type="numbering" w:customStyle="1" w:styleId="1">
    <w:name w:val="Импортированный стиль 1"/>
    <w:rsid w:val="00282C86"/>
    <w:pPr>
      <w:numPr>
        <w:numId w:val="20"/>
      </w:numPr>
    </w:pPr>
  </w:style>
  <w:style w:type="numbering" w:customStyle="1" w:styleId="4">
    <w:name w:val="Импортированный стиль 4"/>
    <w:rsid w:val="00282C86"/>
    <w:pPr>
      <w:numPr>
        <w:numId w:val="22"/>
      </w:numPr>
    </w:pPr>
  </w:style>
  <w:style w:type="character" w:customStyle="1" w:styleId="aff6">
    <w:name w:val="Без интервала Знак"/>
    <w:aliases w:val="nado12 Знак"/>
    <w:link w:val="1c"/>
    <w:uiPriority w:val="1"/>
    <w:locked/>
    <w:rsid w:val="00282C86"/>
    <w:rPr>
      <w:sz w:val="24"/>
      <w:szCs w:val="24"/>
      <w:lang w:eastAsia="ar-SA"/>
    </w:rPr>
  </w:style>
  <w:style w:type="paragraph" w:customStyle="1" w:styleId="1c">
    <w:name w:val="Без интервала1"/>
    <w:aliases w:val="nado12"/>
    <w:link w:val="aff6"/>
    <w:uiPriority w:val="1"/>
    <w:qFormat/>
    <w:rsid w:val="00282C86"/>
    <w:pPr>
      <w:suppressAutoHyphens/>
      <w:spacing w:after="0" w:line="240" w:lineRule="auto"/>
      <w:jc w:val="center"/>
    </w:pPr>
    <w:rPr>
      <w:sz w:val="24"/>
      <w:szCs w:val="24"/>
      <w:lang w:eastAsia="ar-SA"/>
    </w:rPr>
  </w:style>
  <w:style w:type="numbering" w:customStyle="1" w:styleId="24">
    <w:name w:val="Немає списку2"/>
    <w:next w:val="a2"/>
    <w:uiPriority w:val="99"/>
    <w:semiHidden/>
    <w:unhideWhenUsed/>
    <w:rsid w:val="00282C86"/>
  </w:style>
  <w:style w:type="numbering" w:customStyle="1" w:styleId="33">
    <w:name w:val="Немає списку3"/>
    <w:next w:val="a2"/>
    <w:uiPriority w:val="99"/>
    <w:semiHidden/>
    <w:unhideWhenUsed/>
    <w:rsid w:val="00282C86"/>
  </w:style>
  <w:style w:type="character" w:customStyle="1" w:styleId="FontStyle12">
    <w:name w:val="Font Style12"/>
    <w:rsid w:val="00640023"/>
    <w:rPr>
      <w:rFonts w:ascii="Times New Roman" w:hAnsi="Times New Roman" w:cs="Times New Roman" w:hint="default"/>
      <w:sz w:val="26"/>
      <w:szCs w:val="26"/>
    </w:rPr>
  </w:style>
  <w:style w:type="paragraph" w:customStyle="1" w:styleId="1d">
    <w:name w:val="Знак1 Знак"/>
    <w:aliases w:val="Знак1,Обычный (веб) Знак2,Знак Знак1 Знак,Знак1 Знак Знак Знак,Знак1 Знак1 Знак,Знак1 Знак2,Знак1 Знак Знак1 Знак Знак Знак"/>
    <w:basedOn w:val="a"/>
    <w:next w:val="a6"/>
    <w:uiPriority w:val="99"/>
    <w:unhideWhenUsed/>
    <w:rsid w:val="00B6426A"/>
    <w:pPr>
      <w:spacing w:before="100" w:beforeAutospacing="1" w:after="100" w:afterAutospacing="1" w:line="240" w:lineRule="auto"/>
    </w:pPr>
    <w:rPr>
      <w:rFonts w:ascii="Times New Roman" w:eastAsia="Times New Roman" w:hAnsi="Times New Roman" w:cs="Times New Roman"/>
      <w:color w:val="auto"/>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6823">
      <w:bodyDiv w:val="1"/>
      <w:marLeft w:val="0"/>
      <w:marRight w:val="0"/>
      <w:marTop w:val="0"/>
      <w:marBottom w:val="0"/>
      <w:divBdr>
        <w:top w:val="none" w:sz="0" w:space="0" w:color="auto"/>
        <w:left w:val="none" w:sz="0" w:space="0" w:color="auto"/>
        <w:bottom w:val="none" w:sz="0" w:space="0" w:color="auto"/>
        <w:right w:val="none" w:sz="0" w:space="0" w:color="auto"/>
      </w:divBdr>
    </w:div>
    <w:div w:id="53892397">
      <w:bodyDiv w:val="1"/>
      <w:marLeft w:val="0"/>
      <w:marRight w:val="0"/>
      <w:marTop w:val="0"/>
      <w:marBottom w:val="0"/>
      <w:divBdr>
        <w:top w:val="none" w:sz="0" w:space="0" w:color="auto"/>
        <w:left w:val="none" w:sz="0" w:space="0" w:color="auto"/>
        <w:bottom w:val="none" w:sz="0" w:space="0" w:color="auto"/>
        <w:right w:val="none" w:sz="0" w:space="0" w:color="auto"/>
      </w:divBdr>
    </w:div>
    <w:div w:id="88937328">
      <w:bodyDiv w:val="1"/>
      <w:marLeft w:val="0"/>
      <w:marRight w:val="0"/>
      <w:marTop w:val="0"/>
      <w:marBottom w:val="0"/>
      <w:divBdr>
        <w:top w:val="none" w:sz="0" w:space="0" w:color="auto"/>
        <w:left w:val="none" w:sz="0" w:space="0" w:color="auto"/>
        <w:bottom w:val="none" w:sz="0" w:space="0" w:color="auto"/>
        <w:right w:val="none" w:sz="0" w:space="0" w:color="auto"/>
      </w:divBdr>
    </w:div>
    <w:div w:id="332880073">
      <w:bodyDiv w:val="1"/>
      <w:marLeft w:val="0"/>
      <w:marRight w:val="0"/>
      <w:marTop w:val="0"/>
      <w:marBottom w:val="0"/>
      <w:divBdr>
        <w:top w:val="none" w:sz="0" w:space="0" w:color="auto"/>
        <w:left w:val="none" w:sz="0" w:space="0" w:color="auto"/>
        <w:bottom w:val="none" w:sz="0" w:space="0" w:color="auto"/>
        <w:right w:val="none" w:sz="0" w:space="0" w:color="auto"/>
      </w:divBdr>
    </w:div>
    <w:div w:id="348913939">
      <w:bodyDiv w:val="1"/>
      <w:marLeft w:val="0"/>
      <w:marRight w:val="0"/>
      <w:marTop w:val="0"/>
      <w:marBottom w:val="0"/>
      <w:divBdr>
        <w:top w:val="none" w:sz="0" w:space="0" w:color="auto"/>
        <w:left w:val="none" w:sz="0" w:space="0" w:color="auto"/>
        <w:bottom w:val="none" w:sz="0" w:space="0" w:color="auto"/>
        <w:right w:val="none" w:sz="0" w:space="0" w:color="auto"/>
      </w:divBdr>
    </w:div>
    <w:div w:id="770315208">
      <w:bodyDiv w:val="1"/>
      <w:marLeft w:val="0"/>
      <w:marRight w:val="0"/>
      <w:marTop w:val="0"/>
      <w:marBottom w:val="0"/>
      <w:divBdr>
        <w:top w:val="none" w:sz="0" w:space="0" w:color="auto"/>
        <w:left w:val="none" w:sz="0" w:space="0" w:color="auto"/>
        <w:bottom w:val="none" w:sz="0" w:space="0" w:color="auto"/>
        <w:right w:val="none" w:sz="0" w:space="0" w:color="auto"/>
      </w:divBdr>
    </w:div>
    <w:div w:id="877545057">
      <w:bodyDiv w:val="1"/>
      <w:marLeft w:val="0"/>
      <w:marRight w:val="0"/>
      <w:marTop w:val="0"/>
      <w:marBottom w:val="0"/>
      <w:divBdr>
        <w:top w:val="none" w:sz="0" w:space="0" w:color="auto"/>
        <w:left w:val="none" w:sz="0" w:space="0" w:color="auto"/>
        <w:bottom w:val="none" w:sz="0" w:space="0" w:color="auto"/>
        <w:right w:val="none" w:sz="0" w:space="0" w:color="auto"/>
      </w:divBdr>
    </w:div>
    <w:div w:id="1267810794">
      <w:bodyDiv w:val="1"/>
      <w:marLeft w:val="0"/>
      <w:marRight w:val="0"/>
      <w:marTop w:val="0"/>
      <w:marBottom w:val="0"/>
      <w:divBdr>
        <w:top w:val="none" w:sz="0" w:space="0" w:color="auto"/>
        <w:left w:val="none" w:sz="0" w:space="0" w:color="auto"/>
        <w:bottom w:val="none" w:sz="0" w:space="0" w:color="auto"/>
        <w:right w:val="none" w:sz="0" w:space="0" w:color="auto"/>
      </w:divBdr>
    </w:div>
    <w:div w:id="1281839334">
      <w:bodyDiv w:val="1"/>
      <w:marLeft w:val="0"/>
      <w:marRight w:val="0"/>
      <w:marTop w:val="0"/>
      <w:marBottom w:val="0"/>
      <w:divBdr>
        <w:top w:val="none" w:sz="0" w:space="0" w:color="auto"/>
        <w:left w:val="none" w:sz="0" w:space="0" w:color="auto"/>
        <w:bottom w:val="none" w:sz="0" w:space="0" w:color="auto"/>
        <w:right w:val="none" w:sz="0" w:space="0" w:color="auto"/>
      </w:divBdr>
    </w:div>
    <w:div w:id="1286305561">
      <w:bodyDiv w:val="1"/>
      <w:marLeft w:val="0"/>
      <w:marRight w:val="0"/>
      <w:marTop w:val="0"/>
      <w:marBottom w:val="0"/>
      <w:divBdr>
        <w:top w:val="none" w:sz="0" w:space="0" w:color="auto"/>
        <w:left w:val="none" w:sz="0" w:space="0" w:color="auto"/>
        <w:bottom w:val="none" w:sz="0" w:space="0" w:color="auto"/>
        <w:right w:val="none" w:sz="0" w:space="0" w:color="auto"/>
      </w:divBdr>
    </w:div>
    <w:div w:id="1415861236">
      <w:bodyDiv w:val="1"/>
      <w:marLeft w:val="0"/>
      <w:marRight w:val="0"/>
      <w:marTop w:val="0"/>
      <w:marBottom w:val="0"/>
      <w:divBdr>
        <w:top w:val="none" w:sz="0" w:space="0" w:color="auto"/>
        <w:left w:val="none" w:sz="0" w:space="0" w:color="auto"/>
        <w:bottom w:val="none" w:sz="0" w:space="0" w:color="auto"/>
        <w:right w:val="none" w:sz="0" w:space="0" w:color="auto"/>
      </w:divBdr>
    </w:div>
    <w:div w:id="1549340510">
      <w:bodyDiv w:val="1"/>
      <w:marLeft w:val="0"/>
      <w:marRight w:val="0"/>
      <w:marTop w:val="0"/>
      <w:marBottom w:val="0"/>
      <w:divBdr>
        <w:top w:val="none" w:sz="0" w:space="0" w:color="auto"/>
        <w:left w:val="none" w:sz="0" w:space="0" w:color="auto"/>
        <w:bottom w:val="none" w:sz="0" w:space="0" w:color="auto"/>
        <w:right w:val="none" w:sz="0" w:space="0" w:color="auto"/>
      </w:divBdr>
    </w:div>
    <w:div w:id="1674840840">
      <w:bodyDiv w:val="1"/>
      <w:marLeft w:val="0"/>
      <w:marRight w:val="0"/>
      <w:marTop w:val="0"/>
      <w:marBottom w:val="0"/>
      <w:divBdr>
        <w:top w:val="none" w:sz="0" w:space="0" w:color="auto"/>
        <w:left w:val="none" w:sz="0" w:space="0" w:color="auto"/>
        <w:bottom w:val="none" w:sz="0" w:space="0" w:color="auto"/>
        <w:right w:val="none" w:sz="0" w:space="0" w:color="auto"/>
      </w:divBdr>
    </w:div>
    <w:div w:id="1808667473">
      <w:bodyDiv w:val="1"/>
      <w:marLeft w:val="0"/>
      <w:marRight w:val="0"/>
      <w:marTop w:val="0"/>
      <w:marBottom w:val="0"/>
      <w:divBdr>
        <w:top w:val="none" w:sz="0" w:space="0" w:color="auto"/>
        <w:left w:val="none" w:sz="0" w:space="0" w:color="auto"/>
        <w:bottom w:val="none" w:sz="0" w:space="0" w:color="auto"/>
        <w:right w:val="none" w:sz="0" w:space="0" w:color="auto"/>
      </w:divBdr>
    </w:div>
    <w:div w:id="2056657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centralization.gov.ua/locality/22749" TargetMode="External"/><Relationship Id="rId13" Type="http://schemas.openxmlformats.org/officeDocument/2006/relationships/hyperlink" Target="https://decentralization.gov.ua/locality/22754" TargetMode="External"/><Relationship Id="rId18" Type="http://schemas.openxmlformats.org/officeDocument/2006/relationships/hyperlink" Target="https://decentralization.gov.ua/locality/22759" TargetMode="External"/><Relationship Id="rId26" Type="http://schemas.openxmlformats.org/officeDocument/2006/relationships/hyperlink" Target="https://decentralization.gov.ua/locality/22767" TargetMode="External"/><Relationship Id="rId3" Type="http://schemas.openxmlformats.org/officeDocument/2006/relationships/styles" Target="styles.xml"/><Relationship Id="rId21" Type="http://schemas.openxmlformats.org/officeDocument/2006/relationships/hyperlink" Target="https://decentralization.gov.ua/locality/22762"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ecentralization.gov.ua/locality/22753" TargetMode="External"/><Relationship Id="rId17" Type="http://schemas.openxmlformats.org/officeDocument/2006/relationships/hyperlink" Target="https://decentralization.gov.ua/locality/22758" TargetMode="External"/><Relationship Id="rId25" Type="http://schemas.openxmlformats.org/officeDocument/2006/relationships/hyperlink" Target="https://decentralization.gov.ua/locality/22766"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ecentralization.gov.ua/locality/22757" TargetMode="External"/><Relationship Id="rId20" Type="http://schemas.openxmlformats.org/officeDocument/2006/relationships/hyperlink" Target="https://decentralization.gov.ua/locality/22761" TargetMode="External"/><Relationship Id="rId29" Type="http://schemas.openxmlformats.org/officeDocument/2006/relationships/hyperlink" Target="https://decentralization.gov.ua/locality/2277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centralization.gov.ua/locality/22752" TargetMode="External"/><Relationship Id="rId24" Type="http://schemas.openxmlformats.org/officeDocument/2006/relationships/hyperlink" Target="https://decentralization.gov.ua/locality/22765" TargetMode="External"/><Relationship Id="rId32" Type="http://schemas.openxmlformats.org/officeDocument/2006/relationships/hyperlink" Target="https://decentralization.gov.ua/locality/22774" TargetMode="External"/><Relationship Id="rId5" Type="http://schemas.openxmlformats.org/officeDocument/2006/relationships/webSettings" Target="webSettings.xml"/><Relationship Id="rId15" Type="http://schemas.openxmlformats.org/officeDocument/2006/relationships/hyperlink" Target="https://decentralization.gov.ua/locality/22756" TargetMode="External"/><Relationship Id="rId23" Type="http://schemas.openxmlformats.org/officeDocument/2006/relationships/hyperlink" Target="https://decentralization.gov.ua/locality/22764" TargetMode="External"/><Relationship Id="rId28" Type="http://schemas.openxmlformats.org/officeDocument/2006/relationships/hyperlink" Target="https://decentralization.gov.ua/locality/22769" TargetMode="External"/><Relationship Id="rId10" Type="http://schemas.openxmlformats.org/officeDocument/2006/relationships/hyperlink" Target="https://decentralization.gov.ua/locality/22751" TargetMode="External"/><Relationship Id="rId19" Type="http://schemas.openxmlformats.org/officeDocument/2006/relationships/hyperlink" Target="https://decentralization.gov.ua/locality/22760" TargetMode="External"/><Relationship Id="rId31" Type="http://schemas.openxmlformats.org/officeDocument/2006/relationships/hyperlink" Target="https://decentralization.gov.ua/locality/22773" TargetMode="External"/><Relationship Id="rId4" Type="http://schemas.openxmlformats.org/officeDocument/2006/relationships/settings" Target="settings.xml"/><Relationship Id="rId9" Type="http://schemas.openxmlformats.org/officeDocument/2006/relationships/hyperlink" Target="https://decentralization.gov.ua/locality/22750" TargetMode="External"/><Relationship Id="rId14" Type="http://schemas.openxmlformats.org/officeDocument/2006/relationships/hyperlink" Target="https://decentralization.gov.ua/locality/22755" TargetMode="External"/><Relationship Id="rId22" Type="http://schemas.openxmlformats.org/officeDocument/2006/relationships/hyperlink" Target="https://decentralization.gov.ua/locality/22763" TargetMode="External"/><Relationship Id="rId27" Type="http://schemas.openxmlformats.org/officeDocument/2006/relationships/hyperlink" Target="https://decentralization.gov.ua/locality/22768" TargetMode="External"/><Relationship Id="rId30" Type="http://schemas.openxmlformats.org/officeDocument/2006/relationships/hyperlink" Target="https://decentralization.gov.ua/locality/2277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FAFDE8-FFB1-450B-B6B5-482F64C04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1</Pages>
  <Words>8409</Words>
  <Characters>47934</Characters>
  <Application>Microsoft Office Word</Application>
  <DocSecurity>0</DocSecurity>
  <Lines>399</Lines>
  <Paragraphs>112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56231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dc:creator>
  <cp:keywords/>
  <dc:description/>
  <cp:lastModifiedBy>Пользователь</cp:lastModifiedBy>
  <cp:revision>80</cp:revision>
  <cp:lastPrinted>2022-11-07T12:04:00Z</cp:lastPrinted>
  <dcterms:created xsi:type="dcterms:W3CDTF">2022-09-05T07:01:00Z</dcterms:created>
  <dcterms:modified xsi:type="dcterms:W3CDTF">2023-01-27T07:02:00Z</dcterms:modified>
</cp:coreProperties>
</file>