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5026D" w14:textId="77777777" w:rsidR="003D4DD0" w:rsidRPr="00D420C1" w:rsidRDefault="003D4DD0" w:rsidP="003D4DD0">
      <w:pPr>
        <w:ind w:right="-284"/>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ДОГОВІР № _____________</w:t>
      </w:r>
    </w:p>
    <w:p w14:paraId="2DFB0769" w14:textId="77777777" w:rsidR="003D4DD0" w:rsidRPr="00D420C1" w:rsidRDefault="003D4DD0" w:rsidP="003D4DD0">
      <w:pPr>
        <w:ind w:right="-284"/>
        <w:jc w:val="center"/>
        <w:rPr>
          <w:rFonts w:ascii="Times New Roman" w:hAnsi="Times New Roman" w:cs="Times New Roman"/>
          <w:color w:val="000000" w:themeColor="text1"/>
          <w:sz w:val="22"/>
          <w:szCs w:val="22"/>
        </w:rPr>
      </w:pPr>
      <w:r w:rsidRPr="00D420C1">
        <w:rPr>
          <w:rFonts w:ascii="Times New Roman" w:hAnsi="Times New Roman" w:cs="Times New Roman"/>
          <w:b/>
          <w:bCs/>
          <w:color w:val="000000" w:themeColor="text1"/>
          <w:sz w:val="22"/>
          <w:szCs w:val="22"/>
        </w:rPr>
        <w:t>про закупівлю за державні кошти</w:t>
      </w:r>
    </w:p>
    <w:p w14:paraId="12580BB5"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rFonts w:ascii="Times New Roman" w:hAnsi="Times New Roman" w:cs="Times New Roman"/>
          <w:color w:val="000000" w:themeColor="text1"/>
          <w:sz w:val="22"/>
          <w:szCs w:val="22"/>
        </w:rPr>
      </w:pPr>
    </w:p>
    <w:p w14:paraId="56C5D9F2"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ind w:right="-1"/>
        <w:jc w:val="both"/>
        <w:rPr>
          <w:rFonts w:ascii="Times New Roman" w:hAnsi="Times New Roman" w:cs="Times New Roman"/>
          <w:b/>
          <w:color w:val="000000" w:themeColor="text1"/>
          <w:sz w:val="22"/>
          <w:szCs w:val="22"/>
        </w:rPr>
      </w:pPr>
      <w:r w:rsidRPr="00D420C1">
        <w:rPr>
          <w:rFonts w:ascii="Times New Roman" w:hAnsi="Times New Roman" w:cs="Times New Roman"/>
          <w:color w:val="000000" w:themeColor="text1"/>
          <w:sz w:val="22"/>
          <w:szCs w:val="22"/>
        </w:rPr>
        <w:t xml:space="preserve">м. </w:t>
      </w:r>
      <w:r>
        <w:rPr>
          <w:rFonts w:ascii="Times New Roman" w:hAnsi="Times New Roman" w:cs="Times New Roman"/>
          <w:color w:val="000000" w:themeColor="text1"/>
          <w:sz w:val="22"/>
          <w:szCs w:val="22"/>
        </w:rPr>
        <w:t>Полтава</w:t>
      </w:r>
      <w:r w:rsidRPr="00D420C1">
        <w:rPr>
          <w:rFonts w:ascii="Times New Roman" w:hAnsi="Times New Roman" w:cs="Times New Roman"/>
          <w:color w:val="000000" w:themeColor="text1"/>
          <w:sz w:val="22"/>
          <w:szCs w:val="22"/>
        </w:rPr>
        <w:t xml:space="preserve">                                                                                                                                  «____» __________202</w:t>
      </w:r>
      <w:r>
        <w:rPr>
          <w:rFonts w:ascii="Times New Roman" w:hAnsi="Times New Roman" w:cs="Times New Roman"/>
          <w:color w:val="000000" w:themeColor="text1"/>
          <w:sz w:val="22"/>
          <w:szCs w:val="22"/>
        </w:rPr>
        <w:t>3</w:t>
      </w:r>
      <w:r w:rsidRPr="00D420C1">
        <w:rPr>
          <w:rFonts w:ascii="Times New Roman" w:hAnsi="Times New Roman" w:cs="Times New Roman"/>
          <w:color w:val="000000" w:themeColor="text1"/>
          <w:sz w:val="22"/>
          <w:szCs w:val="22"/>
        </w:rPr>
        <w:t xml:space="preserve"> року</w:t>
      </w:r>
    </w:p>
    <w:p w14:paraId="7F4705C8"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rFonts w:ascii="Times New Roman" w:hAnsi="Times New Roman" w:cs="Times New Roman"/>
          <w:b/>
          <w:color w:val="000000" w:themeColor="text1"/>
          <w:sz w:val="22"/>
          <w:szCs w:val="22"/>
        </w:rPr>
      </w:pPr>
    </w:p>
    <w:p w14:paraId="62B5C6EF"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67"/>
        <w:jc w:val="both"/>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 xml:space="preserve">Територіальне управління </w:t>
      </w:r>
      <w:r w:rsidRPr="00D420C1">
        <w:rPr>
          <w:rFonts w:ascii="Times New Roman" w:hAnsi="Times New Roman" w:cs="Times New Roman"/>
          <w:b/>
          <w:color w:val="000000" w:themeColor="text1"/>
          <w:sz w:val="22"/>
          <w:szCs w:val="22"/>
        </w:rPr>
        <w:t>Служб</w:t>
      </w:r>
      <w:r>
        <w:rPr>
          <w:rFonts w:ascii="Times New Roman" w:hAnsi="Times New Roman" w:cs="Times New Roman"/>
          <w:b/>
          <w:color w:val="000000" w:themeColor="text1"/>
          <w:sz w:val="22"/>
          <w:szCs w:val="22"/>
        </w:rPr>
        <w:t>и</w:t>
      </w:r>
      <w:r w:rsidRPr="00D420C1">
        <w:rPr>
          <w:rFonts w:ascii="Times New Roman" w:hAnsi="Times New Roman" w:cs="Times New Roman"/>
          <w:b/>
          <w:color w:val="000000" w:themeColor="text1"/>
          <w:sz w:val="22"/>
          <w:szCs w:val="22"/>
        </w:rPr>
        <w:t xml:space="preserve"> судової охорони</w:t>
      </w:r>
      <w:r>
        <w:rPr>
          <w:rFonts w:ascii="Times New Roman" w:hAnsi="Times New Roman" w:cs="Times New Roman"/>
          <w:b/>
          <w:color w:val="000000" w:themeColor="text1"/>
          <w:sz w:val="22"/>
          <w:szCs w:val="22"/>
        </w:rPr>
        <w:t xml:space="preserve"> у Полтавській області</w:t>
      </w:r>
      <w:r w:rsidRPr="00D420C1">
        <w:rPr>
          <w:rFonts w:ascii="Times New Roman" w:hAnsi="Times New Roman" w:cs="Times New Roman"/>
          <w:b/>
          <w:color w:val="000000" w:themeColor="text1"/>
          <w:sz w:val="22"/>
          <w:szCs w:val="22"/>
        </w:rPr>
        <w:t>,</w:t>
      </w:r>
      <w:r w:rsidRPr="00D420C1">
        <w:rPr>
          <w:rFonts w:ascii="Times New Roman" w:hAnsi="Times New Roman" w:cs="Times New Roman"/>
          <w:color w:val="000000" w:themeColor="text1"/>
          <w:sz w:val="22"/>
          <w:szCs w:val="22"/>
        </w:rPr>
        <w:t xml:space="preserve"> в особі _______________, </w:t>
      </w:r>
      <w:r w:rsidRPr="00D420C1">
        <w:rPr>
          <w:rFonts w:ascii="Times New Roman" w:hAnsi="Times New Roman" w:cs="Times New Roman"/>
          <w:color w:val="000000" w:themeColor="text1"/>
          <w:sz w:val="22"/>
          <w:szCs w:val="22"/>
          <w:lang w:eastAsia="uk-UA"/>
        </w:rPr>
        <w:t>що діє на підставі ______________________</w:t>
      </w:r>
      <w:r w:rsidRPr="00D420C1">
        <w:rPr>
          <w:rFonts w:ascii="Times New Roman" w:hAnsi="Times New Roman" w:cs="Times New Roman"/>
          <w:color w:val="000000" w:themeColor="text1"/>
          <w:sz w:val="22"/>
          <w:szCs w:val="22"/>
        </w:rPr>
        <w:t xml:space="preserve"> (далі – Замовник), з однієї сторони, і</w:t>
      </w:r>
      <w:bookmarkStart w:id="0" w:name="21"/>
      <w:bookmarkEnd w:id="0"/>
      <w:r w:rsidRPr="00D420C1">
        <w:rPr>
          <w:rFonts w:ascii="Times New Roman" w:hAnsi="Times New Roman" w:cs="Times New Roman"/>
          <w:color w:val="000000" w:themeColor="text1"/>
          <w:sz w:val="22"/>
          <w:szCs w:val="22"/>
        </w:rPr>
        <w:t xml:space="preserve"> </w:t>
      </w:r>
    </w:p>
    <w:p w14:paraId="729DB3A2"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_________________________</w:t>
      </w:r>
      <w:bookmarkStart w:id="1" w:name="22"/>
      <w:bookmarkEnd w:id="1"/>
      <w:r w:rsidRPr="00D420C1">
        <w:rPr>
          <w:rFonts w:ascii="Times New Roman" w:hAnsi="Times New Roman" w:cs="Times New Roman"/>
          <w:color w:val="000000" w:themeColor="text1"/>
          <w:sz w:val="22"/>
          <w:szCs w:val="22"/>
        </w:rPr>
        <w:t xml:space="preserve">, в особі __________________, що діє на підставі </w:t>
      </w:r>
      <w:bookmarkStart w:id="2" w:name="23"/>
      <w:bookmarkEnd w:id="2"/>
      <w:r w:rsidRPr="00D420C1">
        <w:rPr>
          <w:rFonts w:ascii="Times New Roman" w:hAnsi="Times New Roman" w:cs="Times New Roman"/>
          <w:color w:val="000000" w:themeColor="text1"/>
          <w:sz w:val="22"/>
          <w:szCs w:val="22"/>
        </w:rPr>
        <w:t>___________________ (далі – Постачальник), з іншої сторони, разом – Сторони, уклали цей договір про закупівлю</w:t>
      </w:r>
      <w:r w:rsidRPr="00D420C1">
        <w:rPr>
          <w:rFonts w:ascii="Times New Roman" w:hAnsi="Times New Roman" w:cs="Times New Roman"/>
          <w:bCs/>
          <w:color w:val="000000" w:themeColor="text1"/>
          <w:sz w:val="22"/>
          <w:szCs w:val="22"/>
        </w:rPr>
        <w:t xml:space="preserve"> за державні кошти</w:t>
      </w:r>
      <w:r w:rsidRPr="00D420C1">
        <w:rPr>
          <w:rFonts w:ascii="Times New Roman" w:hAnsi="Times New Roman" w:cs="Times New Roman"/>
          <w:color w:val="000000" w:themeColor="text1"/>
          <w:sz w:val="22"/>
          <w:szCs w:val="22"/>
        </w:rPr>
        <w:t xml:space="preserve"> (далі – Договір) про таке:</w:t>
      </w:r>
      <w:bookmarkStart w:id="3" w:name="24"/>
      <w:bookmarkEnd w:id="3"/>
    </w:p>
    <w:p w14:paraId="270154E0" w14:textId="77777777" w:rsidR="003D4DD0" w:rsidRPr="00D420C1" w:rsidRDefault="003D4DD0" w:rsidP="003D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center"/>
        <w:rPr>
          <w:rFonts w:ascii="Times New Roman" w:hAnsi="Times New Roman" w:cs="Times New Roman"/>
          <w:b/>
          <w:bCs/>
          <w:color w:val="000000" w:themeColor="text1"/>
          <w:sz w:val="22"/>
          <w:szCs w:val="22"/>
        </w:rPr>
      </w:pPr>
    </w:p>
    <w:p w14:paraId="7921D523" w14:textId="77777777" w:rsidR="003D4DD0" w:rsidRPr="00D420C1" w:rsidRDefault="003D4DD0" w:rsidP="003D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1. ПРЕДМЕТ ДОГОВОРУ</w:t>
      </w:r>
    </w:p>
    <w:p w14:paraId="21FA8FA9" w14:textId="77777777" w:rsidR="003D4DD0" w:rsidRPr="00D420C1" w:rsidRDefault="003D4DD0" w:rsidP="003D4DD0">
      <w:pPr>
        <w:spacing w:after="15"/>
        <w:ind w:firstLine="567"/>
        <w:jc w:val="both"/>
        <w:rPr>
          <w:rFonts w:ascii="Times New Roman" w:hAnsi="Times New Roman" w:cs="Times New Roman"/>
          <w:b/>
          <w:color w:val="000000" w:themeColor="text1"/>
          <w:sz w:val="22"/>
          <w:szCs w:val="22"/>
        </w:rPr>
      </w:pPr>
      <w:r w:rsidRPr="00D420C1">
        <w:rPr>
          <w:rFonts w:ascii="Times New Roman" w:hAnsi="Times New Roman" w:cs="Times New Roman"/>
          <w:color w:val="000000" w:themeColor="text1"/>
          <w:sz w:val="22"/>
          <w:szCs w:val="22"/>
        </w:rPr>
        <w:t xml:space="preserve">1.1. Постачальник зобов’язується у визначені цим Договором строки поставити Замовнику _______________ </w:t>
      </w:r>
      <w:r w:rsidRPr="00D420C1">
        <w:rPr>
          <w:rFonts w:ascii="Times New Roman" w:hAnsi="Times New Roman" w:cs="Times New Roman"/>
          <w:b/>
          <w:color w:val="000000" w:themeColor="text1"/>
          <w:sz w:val="22"/>
          <w:szCs w:val="22"/>
        </w:rPr>
        <w:t xml:space="preserve">згідно коду ДК 021:2015 – ______________________________ </w:t>
      </w:r>
      <w:r w:rsidRPr="00D420C1">
        <w:rPr>
          <w:rFonts w:ascii="Times New Roman" w:hAnsi="Times New Roman" w:cs="Times New Roman"/>
          <w:color w:val="000000" w:themeColor="text1"/>
          <w:sz w:val="22"/>
          <w:szCs w:val="22"/>
        </w:rPr>
        <w:t xml:space="preserve">(далі – </w:t>
      </w:r>
      <w:r w:rsidRPr="00D420C1">
        <w:rPr>
          <w:rFonts w:ascii="Times New Roman" w:hAnsi="Times New Roman" w:cs="Times New Roman"/>
          <w:bCs/>
          <w:color w:val="000000" w:themeColor="text1"/>
          <w:sz w:val="22"/>
          <w:szCs w:val="22"/>
        </w:rPr>
        <w:t>Товар)</w:t>
      </w:r>
      <w:r w:rsidRPr="00D420C1">
        <w:rPr>
          <w:rFonts w:ascii="Times New Roman" w:hAnsi="Times New Roman" w:cs="Times New Roman"/>
          <w:color w:val="000000" w:themeColor="text1"/>
          <w:sz w:val="22"/>
          <w:szCs w:val="22"/>
        </w:rPr>
        <w:t xml:space="preserve">, </w:t>
      </w:r>
      <w:r w:rsidRPr="00D420C1">
        <w:rPr>
          <w:rFonts w:ascii="Times New Roman" w:hAnsi="Times New Roman" w:cs="Times New Roman"/>
          <w:b/>
          <w:color w:val="000000" w:themeColor="text1"/>
          <w:sz w:val="22"/>
          <w:szCs w:val="22"/>
        </w:rPr>
        <w:t>ідентифікатор закупівлі: __________________,</w:t>
      </w:r>
      <w:r w:rsidRPr="00D420C1">
        <w:rPr>
          <w:rFonts w:ascii="Times New Roman" w:hAnsi="Times New Roman" w:cs="Times New Roman"/>
          <w:color w:val="000000" w:themeColor="text1"/>
          <w:sz w:val="22"/>
          <w:szCs w:val="22"/>
        </w:rPr>
        <w:t xml:space="preserve"> а Замовник зобов’язується прийняти та оплатити вказаний Товар в порядку та на умовах визначених цим Договором.</w:t>
      </w:r>
    </w:p>
    <w:p w14:paraId="24660842"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1.2. Загальна кількість Товару, що підлягає поставці (найменування, номенклатура, асортимент, вид, марка), вартість одиниці Товару, строк та місце поставки визначається у Специфікації (Додаток № 1, що є невід’ємною частиною даного Договору).</w:t>
      </w:r>
    </w:p>
    <w:p w14:paraId="795798DA"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1.3. Обсяги закупівлі Товару можуть бути зменшені залежно від реального фінансування видатків Замовника.</w:t>
      </w:r>
    </w:p>
    <w:p w14:paraId="308FCAF9"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1.4. Постачальник підтверджує, що Товар, визначений у пункті 1.1. цього Договору, на момент поставки за цим Договором, належить Постачальнику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 України.</w:t>
      </w:r>
    </w:p>
    <w:p w14:paraId="176A7BF7"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rFonts w:ascii="Times New Roman" w:hAnsi="Times New Roman" w:cs="Times New Roman"/>
          <w:color w:val="000000" w:themeColor="text1"/>
          <w:sz w:val="22"/>
          <w:szCs w:val="22"/>
        </w:rPr>
      </w:pPr>
    </w:p>
    <w:p w14:paraId="6B226D79" w14:textId="77777777" w:rsidR="003D4DD0" w:rsidRPr="00D420C1" w:rsidRDefault="003D4DD0" w:rsidP="003D4DD0">
      <w:pPr>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2. ЯКІСТЬ ТОВАРУ</w:t>
      </w:r>
    </w:p>
    <w:p w14:paraId="22CEA462"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 Постачальник зобов'язаний поставити Замовнику Товар, якість та характеристики якого відповідають державним стандартам, Технічним вимогам (Додаток № 2 що є невід’ємною частиною даного Договору), Ростовці (Додаток № 3 що є невід’ємною частиною даного Договору), чинному законодавству України щодо показників якості такого роду/виду Товару, а також узгодженому зразку.</w:t>
      </w:r>
    </w:p>
    <w:p w14:paraId="6C850CF4"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2.2. Товар, який Постачальник передає Замовнику на умовах цього Договору, має відповідати вимогам до його якості на момент його передачі Замовнику та протягом строку придатності (гарантійного терміну). Постачальник відповідає за належну якість Товару, а також зобов’язаний засвідчити його якість належними підтверджувальними документами, які дійсні на момент поставки Товару, та визначені умовами цього Договору.</w:t>
      </w:r>
    </w:p>
    <w:p w14:paraId="474EE62D"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2.3. Товар повинен бути новим, таким, що не перебував в експлуатації та повністю придатним до використання. Товар повинен відповідати чинним вимогам щодо охорони праці, екології (захисту довкілля) та пожежної безпеки.</w:t>
      </w:r>
    </w:p>
    <w:p w14:paraId="38E117CD"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2.4. Постачальник гарантує належну якість:</w:t>
      </w:r>
    </w:p>
    <w:p w14:paraId="2E5AE9F1"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матеріалів, використаних для виготовлення Товару;</w:t>
      </w:r>
    </w:p>
    <w:p w14:paraId="70CD8D8D"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обробки цих матеріалів;</w:t>
      </w:r>
    </w:p>
    <w:p w14:paraId="18BC539C"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технічного виконання робіт по виготовленню Товару.</w:t>
      </w:r>
    </w:p>
    <w:p w14:paraId="0BE0450B"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2.5. Пакування та маркування Товару, що поставляється за цим Договором, повинне відповідати діючим стандартам, технічним вимогам та забезпечувати зберігання споживацьких властивостей Товару під час транспортування та зберігання. </w:t>
      </w:r>
    </w:p>
    <w:p w14:paraId="35C56168"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2.6. Постачальник зобов'язується письмово повідомляти Замовника про наявність особливих умов приймання та зберігання Товару (окремих видів Товару), які передбачені нормативно-правовими актами з питань стандартизації, та надавати копії вищезазначених нормативно-правових актів Замовнику за п’ять робочих днів до дня поставки таких видів Товару. </w:t>
      </w:r>
    </w:p>
    <w:p w14:paraId="7036A546"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У цьому випадку Замовник здійснює перевірку дотримання Постачальником умов даного Договору щодо кількості, асортименту, якості, комплектності, тари і (або) упакування таких видів Товару відповідно до умов цього Договору та умов, зазначених в таких нормативно – правових актах.</w:t>
      </w:r>
    </w:p>
    <w:p w14:paraId="7B6F6E1B"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 інших випадках Замовник здійснює перевірку кількості, асортименту, якості, комплектності, тари і (або) упакування таких видів Товару відповідно до умов Договору та чинного законодавства України.</w:t>
      </w:r>
    </w:p>
    <w:p w14:paraId="7CDFEF6D"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2.7. У разі пошкодження цілісності упаковки Товару та/або виявлення невідповідності Товару умовам цього Договору та/або його недостачі, Замовник має право не приймати Товар та вимагати його заміни на Товар відповідної якості та/або поставлення виявленої недостачі Товару. У такому разі Замовником складається акт виявлення недоліків (недостачі), який підписується уповноваженим представниками Замовника і Постачальника. Постачальник зобов’язаний протягом п’яти робочих днів з моменту підписання акту виявлення недоліків (недостачі), провести власними силами (засобами) та за власний рахунок заміну невідповідного Товару та/або поставити Замовнику виявлену недостачу Товару.</w:t>
      </w:r>
    </w:p>
    <w:p w14:paraId="35F11EE9"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lastRenderedPageBreak/>
        <w:t>Факт поставки неякісного Товару та/або поставки Товару з порушенням вимог щодо тари, упаковки та маркування, підтверджується відповідним актом, який складається Замовником та підписується уповноваженими представниками Замовника та Постачальника. У випадку відмови представника Постачальника від підписання цього акту, або його неприбуття для підписання, акт підписується уповноваженим представником Замовника та вважається таким, що належним чином засвідчує виявлений факт поставки неякісного Товару. Зазначений, у вищевказаному акті, неякісний Товар не зараховується Постачальнику у виконання його зобов’язань щодо поставки Товару і підлягає заміні в строк до п’яти робочих днів з дня складання вищезазначеного акту про встановлення факту поставки Товару неналежної якості та/або поставки Товару з порушенням вимог щодо тари, упаковки та маркування.</w:t>
      </w:r>
    </w:p>
    <w:p w14:paraId="7E3BA349"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2.8. Якість та комплектність Товару, що поставляється, перевіряється органами технічного контролю Постачальника до дати поставки Товару Замовнику.</w:t>
      </w:r>
    </w:p>
    <w:p w14:paraId="50F43522"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2.9. Постачальник гарантує належну якість Товару, що постачається, протягом не менше строку експлуатації (носіння), які визначені нормами належності однострою співробітників Служби судової охорони, затвердженими наказом Державної судової адміністрації від 20.08.2019 № 812, відповідність Товару чинним технічним вимогам (умовам) та відповідає перед Замовником за всіма гарантійними зобов'язаннями.</w:t>
      </w:r>
    </w:p>
    <w:p w14:paraId="43A73EE1"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Гарантійний строк, строк (термін) придатності, строк служби Товару визначається в Технічних вимогах (Додаток № 2 до Договору).</w:t>
      </w:r>
    </w:p>
    <w:p w14:paraId="02241C4D"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2.10. Гарантія поширюється на весь Товар, що поставляється Постачальником, за умови дотримання Замовником встановлених вимог і норм експлуатації (зберігання) Товару.</w:t>
      </w:r>
    </w:p>
    <w:p w14:paraId="3E5E724A"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У разі виходу з ладу Товару, протягом гарантійного терміну, Постачальник за власний рахунок та своїми силами і засобами здійснює заміну такого Товару на новий якісний Товар в терміни, які узгоджуються в акті рекламації.</w:t>
      </w:r>
    </w:p>
    <w:p w14:paraId="48536331"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2.11. Заміна неякісного Товару на новий якісний Товар, в період гарантійного терміну, підтверджується відповідним актом задоволення рекламації, який складається і підписується уповноваженими представниками Постачальника та Замовника.</w:t>
      </w:r>
    </w:p>
    <w:p w14:paraId="42112545"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2.12. Постачальник несе відповідальність за всі приховані недоліки Товару, які не могли бути виявлені Замовником під час приймання Товару.</w:t>
      </w:r>
    </w:p>
    <w:p w14:paraId="26CF9312"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використання і збереження Товару.</w:t>
      </w:r>
    </w:p>
    <w:p w14:paraId="0449EC90"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2.13. Порядок дій у </w:t>
      </w:r>
      <w:proofErr w:type="spellStart"/>
      <w:r w:rsidRPr="00D420C1">
        <w:rPr>
          <w:rFonts w:ascii="Times New Roman" w:hAnsi="Times New Roman" w:cs="Times New Roman"/>
          <w:color w:val="000000" w:themeColor="text1"/>
          <w:sz w:val="22"/>
          <w:szCs w:val="22"/>
        </w:rPr>
        <w:t>paзi</w:t>
      </w:r>
      <w:proofErr w:type="spellEnd"/>
      <w:r w:rsidRPr="00D420C1">
        <w:rPr>
          <w:rFonts w:ascii="Times New Roman" w:hAnsi="Times New Roman" w:cs="Times New Roman"/>
          <w:color w:val="000000" w:themeColor="text1"/>
          <w:sz w:val="22"/>
          <w:szCs w:val="22"/>
        </w:rPr>
        <w:t xml:space="preserve"> виявлення протягом гарантійного строку (терміну) невідповідності Товару якості:</w:t>
      </w:r>
    </w:p>
    <w:p w14:paraId="23050DAE"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2.13.1 У </w:t>
      </w:r>
      <w:proofErr w:type="spellStart"/>
      <w:r w:rsidRPr="00D420C1">
        <w:rPr>
          <w:rFonts w:ascii="Times New Roman" w:hAnsi="Times New Roman" w:cs="Times New Roman"/>
          <w:color w:val="000000" w:themeColor="text1"/>
          <w:sz w:val="22"/>
          <w:szCs w:val="22"/>
        </w:rPr>
        <w:t>paзi</w:t>
      </w:r>
      <w:proofErr w:type="spellEnd"/>
      <w:r w:rsidRPr="00D420C1">
        <w:rPr>
          <w:rFonts w:ascii="Times New Roman" w:hAnsi="Times New Roman" w:cs="Times New Roman"/>
          <w:color w:val="000000" w:themeColor="text1"/>
          <w:sz w:val="22"/>
          <w:szCs w:val="22"/>
        </w:rPr>
        <w:t xml:space="preserve"> виявлення протягом гарантійного строку (терміну) невідповідності Товару якості (комплектності) та/або прихованих недоліків вимогам встановленим нормативно-технічною документацією, Замовник направляє Постачальнику письмове повідомлення про виклик стосовно виявлених недоліків Товару.</w:t>
      </w:r>
    </w:p>
    <w:p w14:paraId="13EA9CFD"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Порядок направлення (передачі) повідомлення визначає Замовник.</w:t>
      </w:r>
    </w:p>
    <w:p w14:paraId="2A95420B"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2.13.2 У повідомлені про виклик Постачальника, Замовник вказує адресу за якою знаходиться Товар, дані про Товар, реквізити Договору за яким Товар отримано, основні дефекти виявлені в Товарі, пропонує способи їх усунення (силами Постачальника).</w:t>
      </w:r>
    </w:p>
    <w:p w14:paraId="3B137950"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2.13.3 Уповноважений представник Постачальника зобов'язаний з'явитися за викликом Замовника не пізніше двох робочих днів після отримання повідомлення про виклик, якщо в ньому не вказаний інший строк явки.</w:t>
      </w:r>
    </w:p>
    <w:p w14:paraId="7521B951"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2.13.4 Постачальник протягом доби з моменту отримання такого повідомлення письмово повідомляє Замовника про дату та час прибуття свого уповноваженого представника для складання акту рекламації.</w:t>
      </w:r>
    </w:p>
    <w:p w14:paraId="29CF4EAA"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2.13.5 Для складання рекламаційного акту в двосторонньому порядку, Замовник створює комісію зі своїх представників, в роботі якої бере участь уповноважений представник Постачальника.</w:t>
      </w:r>
    </w:p>
    <w:p w14:paraId="11099B83"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У </w:t>
      </w:r>
      <w:proofErr w:type="spellStart"/>
      <w:r w:rsidRPr="00D420C1">
        <w:rPr>
          <w:rFonts w:ascii="Times New Roman" w:hAnsi="Times New Roman" w:cs="Times New Roman"/>
          <w:color w:val="000000" w:themeColor="text1"/>
          <w:sz w:val="22"/>
          <w:szCs w:val="22"/>
        </w:rPr>
        <w:t>paзi</w:t>
      </w:r>
      <w:proofErr w:type="spellEnd"/>
      <w:r w:rsidRPr="00D420C1">
        <w:rPr>
          <w:rFonts w:ascii="Times New Roman" w:hAnsi="Times New Roman" w:cs="Times New Roman"/>
          <w:color w:val="000000" w:themeColor="text1"/>
          <w:sz w:val="22"/>
          <w:szCs w:val="22"/>
        </w:rPr>
        <w:t xml:space="preserve"> неприбуття уповноваженого представника Постачальника комісія складає односторонній рекламаційний акт.</w:t>
      </w:r>
    </w:p>
    <w:p w14:paraId="389FBC91"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2.13.6 В рекламаційному акті вказують дані про дефектний Товар та додаткові дані, які необхідно для підтвердження дефектів (некомплектність) Товару, варіанти відновлення та задоволення рекламації.</w:t>
      </w:r>
    </w:p>
    <w:p w14:paraId="6311E78E"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У </w:t>
      </w:r>
      <w:proofErr w:type="spellStart"/>
      <w:r w:rsidRPr="00D420C1">
        <w:rPr>
          <w:rFonts w:ascii="Times New Roman" w:hAnsi="Times New Roman" w:cs="Times New Roman"/>
          <w:color w:val="000000" w:themeColor="text1"/>
          <w:sz w:val="22"/>
          <w:szCs w:val="22"/>
        </w:rPr>
        <w:t>paзi</w:t>
      </w:r>
      <w:proofErr w:type="spellEnd"/>
      <w:r w:rsidRPr="00D420C1">
        <w:rPr>
          <w:rFonts w:ascii="Times New Roman" w:hAnsi="Times New Roman" w:cs="Times New Roman"/>
          <w:color w:val="000000" w:themeColor="text1"/>
          <w:sz w:val="22"/>
          <w:szCs w:val="22"/>
        </w:rPr>
        <w:t xml:space="preserve"> складання одностороннього акту до нього прикладають завірену в установленому порядку копію повідомлення про виклик Постачальника, а в акті вказують про неявку уповноваженого представника Постачальника у встановлений строк.</w:t>
      </w:r>
    </w:p>
    <w:p w14:paraId="40ED2D78"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2.13.7 Уповноважений представник Постачальника, у </w:t>
      </w:r>
      <w:proofErr w:type="spellStart"/>
      <w:r w:rsidRPr="00D420C1">
        <w:rPr>
          <w:rFonts w:ascii="Times New Roman" w:hAnsi="Times New Roman" w:cs="Times New Roman"/>
          <w:color w:val="000000" w:themeColor="text1"/>
          <w:sz w:val="22"/>
          <w:szCs w:val="22"/>
        </w:rPr>
        <w:t>paзi</w:t>
      </w:r>
      <w:proofErr w:type="spellEnd"/>
      <w:r w:rsidRPr="00D420C1">
        <w:rPr>
          <w:rFonts w:ascii="Times New Roman" w:hAnsi="Times New Roman" w:cs="Times New Roman"/>
          <w:color w:val="000000" w:themeColor="text1"/>
          <w:sz w:val="22"/>
          <w:szCs w:val="22"/>
        </w:rPr>
        <w:t xml:space="preserve"> незгоди зі змістом акту рекламації зобов'язаний підписати акт </w:t>
      </w:r>
      <w:proofErr w:type="spellStart"/>
      <w:r w:rsidRPr="00D420C1">
        <w:rPr>
          <w:rFonts w:ascii="Times New Roman" w:hAnsi="Times New Roman" w:cs="Times New Roman"/>
          <w:color w:val="000000" w:themeColor="text1"/>
          <w:sz w:val="22"/>
          <w:szCs w:val="22"/>
        </w:rPr>
        <w:t>iз</w:t>
      </w:r>
      <w:proofErr w:type="spellEnd"/>
      <w:r w:rsidRPr="00D420C1">
        <w:rPr>
          <w:rFonts w:ascii="Times New Roman" w:hAnsi="Times New Roman" w:cs="Times New Roman"/>
          <w:color w:val="000000" w:themeColor="text1"/>
          <w:sz w:val="22"/>
          <w:szCs w:val="22"/>
        </w:rPr>
        <w:t xml:space="preserve"> застереженням про незгоду i викласти окрему думку, з якою повинні ознайомитись всі члени комісії. </w:t>
      </w:r>
    </w:p>
    <w:p w14:paraId="65F62A3C"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Акт рекламації складається в двох примірниках, підписується всіма членами комісії та уповноваженим представником Постачальника.</w:t>
      </w:r>
    </w:p>
    <w:p w14:paraId="2FBF313D"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2.13.8 Один примірник акту рекламації залишається у Замовника, другий одержує Постачальник. </w:t>
      </w:r>
    </w:p>
    <w:p w14:paraId="54D0CB26"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2.13.9 Постачальник зобов’язаний не пізніше двох робочих днів з дня отримання акту рекламації, письмово повідомити Замовника про прийняте ним рішення стосовно усунення дефектів (некомплектність) Товару.</w:t>
      </w:r>
    </w:p>
    <w:p w14:paraId="690E5069" w14:textId="77777777" w:rsidR="003D4DD0" w:rsidRPr="00D420C1" w:rsidRDefault="003D4DD0" w:rsidP="003D4DD0">
      <w:pPr>
        <w:tabs>
          <w:tab w:val="left" w:pos="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2.13.10 Рекламацію вважають задоволеною, якщо Товар замінено (доукомплектовано) i поставлено Замовнику та оформлено акт задоволення рекламації.</w:t>
      </w:r>
    </w:p>
    <w:p w14:paraId="652FC3A7"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lastRenderedPageBreak/>
        <w:t>2.14. Гарантійний строк (термін) Товару продовжується на період усунення недоліків або заміни Товару. При обміні Товару його гарантійний строк обчислюється заново від дня обміну. Дія гарантійного строку на Товар не залежить від строку дії цього Договору.</w:t>
      </w:r>
    </w:p>
    <w:p w14:paraId="7471D301" w14:textId="77777777" w:rsidR="003D4DD0" w:rsidRPr="00D420C1" w:rsidRDefault="003D4DD0" w:rsidP="003D4DD0">
      <w:pPr>
        <w:tabs>
          <w:tab w:val="left" w:pos="851"/>
        </w:tabs>
        <w:contextualSpacing/>
        <w:rPr>
          <w:rFonts w:ascii="Times New Roman" w:hAnsi="Times New Roman" w:cs="Times New Roman"/>
          <w:color w:val="000000" w:themeColor="text1"/>
          <w:sz w:val="22"/>
          <w:szCs w:val="22"/>
        </w:rPr>
      </w:pPr>
    </w:p>
    <w:p w14:paraId="4DB8B86F" w14:textId="77777777" w:rsidR="003D4DD0" w:rsidRPr="00D420C1" w:rsidRDefault="003D4DD0" w:rsidP="003D4DD0">
      <w:pPr>
        <w:tabs>
          <w:tab w:val="left" w:pos="851"/>
        </w:tabs>
        <w:contextualSpacing/>
        <w:jc w:val="center"/>
        <w:rPr>
          <w:rFonts w:ascii="Times New Roman" w:eastAsia="Calibri" w:hAnsi="Times New Roman" w:cs="Times New Roman"/>
          <w:b/>
          <w:color w:val="000000" w:themeColor="text1"/>
          <w:sz w:val="22"/>
          <w:szCs w:val="22"/>
        </w:rPr>
      </w:pPr>
      <w:r w:rsidRPr="00D420C1">
        <w:rPr>
          <w:rFonts w:ascii="Times New Roman" w:eastAsia="Calibri" w:hAnsi="Times New Roman" w:cs="Times New Roman"/>
          <w:b/>
          <w:color w:val="000000" w:themeColor="text1"/>
          <w:sz w:val="22"/>
          <w:szCs w:val="22"/>
        </w:rPr>
        <w:t>3. ПОРЯДОК ЗДІЙСНЕННЯ КОНТРОЛЮ ТОВАРУ ЗА ЯКІСТЮ</w:t>
      </w:r>
    </w:p>
    <w:p w14:paraId="428869E5" w14:textId="77777777" w:rsidR="003D4DD0" w:rsidRPr="00D420C1" w:rsidRDefault="003D4DD0" w:rsidP="003D4DD0">
      <w:pPr>
        <w:tabs>
          <w:tab w:val="left" w:pos="851"/>
        </w:tabs>
        <w:ind w:firstLine="567"/>
        <w:contextualSpacing/>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 xml:space="preserve">3.1. Здійснення контролю Товару складається з таких етапів: </w:t>
      </w:r>
    </w:p>
    <w:p w14:paraId="06533B6E"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перевірка виготовлення Товару (за необхідності);</w:t>
      </w:r>
    </w:p>
    <w:p w14:paraId="421B9825"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перевірка контрольного зразка;</w:t>
      </w:r>
    </w:p>
    <w:p w14:paraId="37A88B39" w14:textId="77777777" w:rsidR="003D4DD0" w:rsidRPr="00D420C1" w:rsidRDefault="003D4DD0" w:rsidP="003D4DD0">
      <w:pPr>
        <w:tabs>
          <w:tab w:val="left" w:pos="1134"/>
        </w:tabs>
        <w:ind w:firstLine="567"/>
        <w:jc w:val="both"/>
        <w:rPr>
          <w:rFonts w:ascii="Times New Roman" w:hAnsi="Times New Roman" w:cs="Times New Roman"/>
          <w:iCs/>
          <w:color w:val="000000" w:themeColor="text1"/>
          <w:sz w:val="22"/>
          <w:szCs w:val="22"/>
        </w:rPr>
      </w:pPr>
      <w:r w:rsidRPr="00D420C1">
        <w:rPr>
          <w:rFonts w:ascii="Times New Roman" w:hAnsi="Times New Roman" w:cs="Times New Roman"/>
          <w:color w:val="000000" w:themeColor="text1"/>
          <w:sz w:val="22"/>
          <w:szCs w:val="22"/>
        </w:rPr>
        <w:t>приймальний контроль Товару.</w:t>
      </w:r>
      <w:r w:rsidRPr="00D420C1">
        <w:rPr>
          <w:rFonts w:ascii="Times New Roman" w:hAnsi="Times New Roman" w:cs="Times New Roman"/>
          <w:iCs/>
          <w:color w:val="000000" w:themeColor="text1"/>
          <w:sz w:val="22"/>
          <w:szCs w:val="22"/>
        </w:rPr>
        <w:t xml:space="preserve"> </w:t>
      </w:r>
    </w:p>
    <w:p w14:paraId="57F1E3FF" w14:textId="77777777" w:rsidR="003D4DD0" w:rsidRPr="00D420C1" w:rsidRDefault="003D4DD0" w:rsidP="003D4DD0">
      <w:pPr>
        <w:ind w:firstLine="567"/>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3.2. Перевірка виготовлення Товару.</w:t>
      </w:r>
    </w:p>
    <w:p w14:paraId="75C482C1"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3.2.1</w:t>
      </w:r>
      <w:r w:rsidRPr="00D420C1">
        <w:rPr>
          <w:rFonts w:ascii="Times New Roman" w:hAnsi="Times New Roman" w:cs="Times New Roman"/>
          <w:b/>
          <w:color w:val="000000" w:themeColor="text1"/>
          <w:sz w:val="22"/>
          <w:szCs w:val="22"/>
        </w:rPr>
        <w:t xml:space="preserve"> </w:t>
      </w:r>
      <w:r w:rsidRPr="00D420C1">
        <w:rPr>
          <w:rFonts w:ascii="Times New Roman" w:hAnsi="Times New Roman" w:cs="Times New Roman"/>
          <w:color w:val="000000" w:themeColor="text1"/>
          <w:sz w:val="22"/>
          <w:szCs w:val="22"/>
        </w:rPr>
        <w:t xml:space="preserve">Постачальник письмово повідомляє Замовника про початок та місце виготовлення Товару і місце зберігання матеріалів. Після отримання повідомлення Замовник має право провести перевірку виготовлення Товару. </w:t>
      </w:r>
    </w:p>
    <w:p w14:paraId="0ED90D25" w14:textId="77777777" w:rsidR="003D4DD0" w:rsidRPr="00D420C1" w:rsidRDefault="003D4DD0" w:rsidP="003D4DD0">
      <w:pPr>
        <w:tabs>
          <w:tab w:val="left" w:pos="1134"/>
        </w:tabs>
        <w:ind w:firstLine="567"/>
        <w:jc w:val="both"/>
        <w:rPr>
          <w:rFonts w:ascii="Times New Roman" w:hAnsi="Times New Roman" w:cs="Times New Roman"/>
          <w:iCs/>
          <w:color w:val="000000" w:themeColor="text1"/>
          <w:sz w:val="22"/>
          <w:szCs w:val="22"/>
        </w:rPr>
      </w:pPr>
      <w:r w:rsidRPr="00D420C1">
        <w:rPr>
          <w:rFonts w:ascii="Times New Roman" w:hAnsi="Times New Roman" w:cs="Times New Roman"/>
          <w:color w:val="000000" w:themeColor="text1"/>
          <w:sz w:val="22"/>
          <w:szCs w:val="22"/>
        </w:rPr>
        <w:t>3.2.2 Постачальник забезпечує доступ представника Замовника до приміщень, в яких виготовляються та зберігаються Товар і матеріали, з яких він виготовляється (далі – матеріали), з метою здійснення контролю за їх якістю</w:t>
      </w:r>
      <w:r w:rsidRPr="00D420C1">
        <w:rPr>
          <w:rFonts w:ascii="Times New Roman" w:hAnsi="Times New Roman" w:cs="Times New Roman"/>
          <w:iCs/>
          <w:color w:val="000000" w:themeColor="text1"/>
          <w:sz w:val="22"/>
          <w:szCs w:val="22"/>
        </w:rPr>
        <w:t>.</w:t>
      </w:r>
    </w:p>
    <w:p w14:paraId="37D9EEA0" w14:textId="77777777" w:rsidR="003D4DD0" w:rsidRPr="00D420C1" w:rsidRDefault="003D4DD0" w:rsidP="003D4DD0">
      <w:pPr>
        <w:tabs>
          <w:tab w:val="left" w:pos="1134"/>
        </w:tabs>
        <w:ind w:firstLine="567"/>
        <w:jc w:val="both"/>
        <w:rPr>
          <w:rFonts w:ascii="Times New Roman" w:hAnsi="Times New Roman" w:cs="Times New Roman"/>
          <w:iCs/>
          <w:color w:val="000000" w:themeColor="text1"/>
          <w:sz w:val="22"/>
          <w:szCs w:val="22"/>
        </w:rPr>
      </w:pPr>
      <w:r w:rsidRPr="00D420C1">
        <w:rPr>
          <w:rFonts w:ascii="Times New Roman" w:hAnsi="Times New Roman" w:cs="Times New Roman"/>
          <w:iCs/>
          <w:color w:val="000000" w:themeColor="text1"/>
          <w:sz w:val="22"/>
          <w:szCs w:val="22"/>
        </w:rPr>
        <w:t xml:space="preserve">3.2.3 У разі, якщо Постачальник не є виробником, він надає Замовнику, для ознайомлення, оригінал договору або його нотаріально завірену копію із зазначенням фактичного виробника даного Товару та забезпечує можливість перевірки його виробництва, контролю якості Товару під час його виробництва та приймального контролю якісних та кількісних показників готової партії Товару на виробничих </w:t>
      </w:r>
      <w:proofErr w:type="spellStart"/>
      <w:r w:rsidRPr="00D420C1">
        <w:rPr>
          <w:rFonts w:ascii="Times New Roman" w:hAnsi="Times New Roman" w:cs="Times New Roman"/>
          <w:iCs/>
          <w:color w:val="000000" w:themeColor="text1"/>
          <w:sz w:val="22"/>
          <w:szCs w:val="22"/>
        </w:rPr>
        <w:t>потужностях</w:t>
      </w:r>
      <w:proofErr w:type="spellEnd"/>
      <w:r w:rsidRPr="00D420C1">
        <w:rPr>
          <w:rFonts w:ascii="Times New Roman" w:hAnsi="Times New Roman" w:cs="Times New Roman"/>
          <w:iCs/>
          <w:color w:val="000000" w:themeColor="text1"/>
          <w:sz w:val="22"/>
          <w:szCs w:val="22"/>
        </w:rPr>
        <w:t xml:space="preserve"> виробника.</w:t>
      </w:r>
    </w:p>
    <w:p w14:paraId="3EA45414" w14:textId="77777777" w:rsidR="003D4DD0" w:rsidRPr="00D420C1" w:rsidRDefault="003D4DD0" w:rsidP="003D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3.2.4 Замовник на всіх стадіях виробництва має право перевіряти виготовлення Товару, а саме: відповідність лінійним вимірам, зовнішньому вигляду, порядку застосування матеріалів та маркування, технологічні процеси виготовлення товару.</w:t>
      </w:r>
    </w:p>
    <w:p w14:paraId="413A68F2"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У разі виявлення недоліків при проведенні перевірки виготовлення Товару представником Замовника складається акт перевірки виготовлення Товару з зазначенням виявлених недоліків.</w:t>
      </w:r>
    </w:p>
    <w:p w14:paraId="78D8D20B"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3.2.5 Під час перевірки якості комплектуючих матеріалів Представник Постачальника у присутності представника Замовника здійснює відбір зразків матеріалів з кожної партії. Представник Замовника опечатує відібрані зразки матеріалів та складає акт відбору зразків матеріалів. </w:t>
      </w:r>
    </w:p>
    <w:p w14:paraId="30FEF0CD"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3.2.6 Постачальник зобов’язаний надати представнику Замовника оригінали або завірені копії висновків державної санітарно-епідеміологічної експертизи на всі матеріали, сертифікати відповідності у разі, якщо Товар підлягає обов'язковій сертифікації та документи про походження матеріалів. </w:t>
      </w:r>
    </w:p>
    <w:p w14:paraId="3F68A53D"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3.2.7 На вимогу представника Замовника Постачальник зобов’язаний надати завірені копії інших документів про безпечність, відповідність та походження матеріалів.</w:t>
      </w:r>
    </w:p>
    <w:p w14:paraId="2C97FAEA"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3.2.8 Постачальник за власний рахунок протягом двох робочих днів, після складання акту відбору зразків матеріалів, надає відібрані зразки до випробувальної лабораторії, акредитованої Національним агентством з акредитації України на технічну компетентність та незалежність (далі – випробувальна лабораторія), для проведення перевірки на відповідність вимогам нормативної або технічної документації. </w:t>
      </w:r>
    </w:p>
    <w:p w14:paraId="5D81B01C"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3.2.9 Обсяг перевірки відповідності матеріалів визначається Замовником.</w:t>
      </w:r>
    </w:p>
    <w:p w14:paraId="534DF87D"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3.2.10 Результати лабораторних випробувань (оригінали документів) передаються Замовнику протягом трьох робочих днів з дня їх отримання Постачальником.</w:t>
      </w:r>
    </w:p>
    <w:p w14:paraId="7142B6D6"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3.2.11 Якщо за результатами лабораторних випробувань встановлено невідповідність матеріалів вимогам нормативної або технічної документації, Постачальник зобов’язаний замінити матеріали. </w:t>
      </w:r>
    </w:p>
    <w:p w14:paraId="276D315F"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3.2.12 У разі незгоди з результатами лабораторних випробувань Постачальник має право ініціювати повторний відбір зразків матеріалів, відповідно до вимог Договору, та перевірку не менше ніж у трьох інших випробувальних лабораторіях, або повторно надає відібрані зразки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матеріалів. Результати таких лабораторних випробувань є остаточними. Відповідність матеріалів вимогам нормативної або технічної документації встановлюється за повторними результатами більшості позитивних протоколів випробувальних лабораторій. </w:t>
      </w:r>
    </w:p>
    <w:p w14:paraId="230BC648" w14:textId="77777777" w:rsidR="003D4DD0" w:rsidRPr="00D420C1" w:rsidRDefault="003D4DD0" w:rsidP="003D4DD0">
      <w:pPr>
        <w:tabs>
          <w:tab w:val="left" w:pos="851"/>
        </w:tabs>
        <w:ind w:firstLine="567"/>
        <w:contextualSpacing/>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3.3. Перевірка контрольного зразка.</w:t>
      </w:r>
    </w:p>
    <w:p w14:paraId="15C2778C"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3.3.1 Постачальник в термін, що не перевищує п’яти робочих днів з дня підписання Договору зобов’язаний надати представнику Замовника не менше двох контрольних зразків Товару (далі – зразки), які перевірені у випробувальній лабораторії на відповідність вимогам нормативної або технічної документації та документи, які підтверджують їх якість та безпечність.</w:t>
      </w:r>
    </w:p>
    <w:p w14:paraId="607102F5"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3.3.2 Обсяг перевірки відповідності готового виробу визначається Замовником.</w:t>
      </w:r>
    </w:p>
    <w:p w14:paraId="6A8B6DAF"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3.3.3 Постачальник подає контрольні зразки з ярликами. Контрольні зразки мають бути упаковані та мати товарний вигляд.</w:t>
      </w:r>
    </w:p>
    <w:p w14:paraId="01FBB602"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3.3.4 До комплекту супровідних документів включаються протоколи лабораторних випробувань зразків, висновки державної санітарно-епідеміологічної експертизи на зразки або матеріали з яких вони виготовлені, інші документи, що підтверджують відповідність матеріалів та зразків Товару встановленим вимогам.</w:t>
      </w:r>
    </w:p>
    <w:p w14:paraId="30821FA1"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Документи, що здаються разом із контрольними зразками Товару, брошуруються та завіряються підписом керівника підприємства-Постачальника або іншою уповноваженою особою.</w:t>
      </w:r>
    </w:p>
    <w:p w14:paraId="0B04201C" w14:textId="77777777" w:rsidR="003D4DD0" w:rsidRPr="00D420C1" w:rsidRDefault="003D4DD0" w:rsidP="003D4DD0">
      <w:pPr>
        <w:tabs>
          <w:tab w:val="left" w:pos="851"/>
        </w:tabs>
        <w:ind w:firstLine="567"/>
        <w:contextualSpacing/>
        <w:jc w:val="both"/>
        <w:rPr>
          <w:rFonts w:ascii="Times New Roman" w:eastAsia="Calibri" w:hAnsi="Times New Roman" w:cs="Times New Roman"/>
          <w:color w:val="000000" w:themeColor="text1"/>
          <w:sz w:val="22"/>
          <w:szCs w:val="22"/>
        </w:rPr>
      </w:pPr>
      <w:r w:rsidRPr="00D420C1">
        <w:rPr>
          <w:rFonts w:ascii="Times New Roman" w:eastAsia="Calibri" w:hAnsi="Times New Roman" w:cs="Times New Roman"/>
          <w:color w:val="000000" w:themeColor="text1"/>
          <w:sz w:val="22"/>
          <w:szCs w:val="22"/>
        </w:rPr>
        <w:lastRenderedPageBreak/>
        <w:t xml:space="preserve">3.3.5 Строк проведення перевірки Замовником становить три робочі дні з дня отримання зразків та супровідних документів до нього. </w:t>
      </w:r>
    </w:p>
    <w:p w14:paraId="38509AA1" w14:textId="77777777" w:rsidR="003D4DD0" w:rsidRPr="00D420C1" w:rsidRDefault="003D4DD0" w:rsidP="003D4DD0">
      <w:pPr>
        <w:tabs>
          <w:tab w:val="left" w:pos="851"/>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3.3.6 Замовник здійснює перевірку зовнішнього вигляду, конструкції, комплектності, лінійних вимірів, маркування зразків, результатів лабораторних випробувань на відповідність вимогам нормативної або технічної документації. У разі відповідності зразки затверджуються шляхом підписання ярлика. </w:t>
      </w:r>
    </w:p>
    <w:p w14:paraId="0748DEC5" w14:textId="77777777" w:rsidR="003D4DD0" w:rsidRPr="00D420C1" w:rsidRDefault="003D4DD0" w:rsidP="003D4DD0">
      <w:pPr>
        <w:tabs>
          <w:tab w:val="left" w:pos="851"/>
        </w:tabs>
        <w:ind w:firstLine="567"/>
        <w:contextualSpacing/>
        <w:jc w:val="both"/>
        <w:rPr>
          <w:rFonts w:ascii="Times New Roman" w:eastAsia="Calibri" w:hAnsi="Times New Roman" w:cs="Times New Roman"/>
          <w:color w:val="000000" w:themeColor="text1"/>
          <w:sz w:val="22"/>
          <w:szCs w:val="22"/>
        </w:rPr>
      </w:pPr>
      <w:r w:rsidRPr="00D420C1">
        <w:rPr>
          <w:rFonts w:ascii="Times New Roman" w:eastAsia="Calibri" w:hAnsi="Times New Roman" w:cs="Times New Roman"/>
          <w:color w:val="000000" w:themeColor="text1"/>
          <w:sz w:val="22"/>
          <w:szCs w:val="22"/>
        </w:rPr>
        <w:t>3.3.7 Допускається затвердження зразків за кількома договорами, якщо вони виготовлені з матеріалів однієї партії.</w:t>
      </w:r>
    </w:p>
    <w:p w14:paraId="1196DB99" w14:textId="77777777" w:rsidR="003D4DD0" w:rsidRPr="00D420C1" w:rsidRDefault="003D4DD0" w:rsidP="003D4DD0">
      <w:pPr>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3.3.8 Один із затверджених зразків залишається у Замовника для здійснення перевірки всієї партії Товару.</w:t>
      </w:r>
    </w:p>
    <w:p w14:paraId="6373409D"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3.3.9 У разі якщо за результатами перевірки виявлено невідповідність вимогам нормативної або технічної документації, зразки не затверджуються та складається акт з переліком зауважень. За письмовим зверненням Постачальника зразки повертаються для доопрацювання разом з актом. Термін усунення зазначених в акті недоліків не повинна перевищувати п’яти календарних днів. </w:t>
      </w:r>
    </w:p>
    <w:p w14:paraId="5782C48A"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3.3.10 Після усунення Постачальником зауважень, зразки подаються повторно для їх затвердження. У разі виявлення невідповідності зразків вимогам нормативної або технічної документації при повторній їх подачі, Замовник має право розірвати Договір в односторонньому порядку.</w:t>
      </w:r>
    </w:p>
    <w:p w14:paraId="4EBAC57D" w14:textId="77777777" w:rsidR="003D4DD0" w:rsidRPr="00D420C1" w:rsidRDefault="003D4DD0" w:rsidP="003D4DD0">
      <w:pPr>
        <w:tabs>
          <w:tab w:val="left" w:pos="851"/>
        </w:tabs>
        <w:ind w:firstLine="567"/>
        <w:contextualSpacing/>
        <w:jc w:val="both"/>
        <w:rPr>
          <w:rFonts w:ascii="Times New Roman" w:eastAsia="Calibri" w:hAnsi="Times New Roman" w:cs="Times New Roman"/>
          <w:b/>
          <w:color w:val="000000" w:themeColor="text1"/>
          <w:sz w:val="22"/>
          <w:szCs w:val="22"/>
        </w:rPr>
      </w:pPr>
      <w:r w:rsidRPr="00D420C1">
        <w:rPr>
          <w:rFonts w:ascii="Times New Roman" w:eastAsia="Calibri" w:hAnsi="Times New Roman" w:cs="Times New Roman"/>
          <w:b/>
          <w:color w:val="000000" w:themeColor="text1"/>
          <w:sz w:val="22"/>
          <w:szCs w:val="22"/>
        </w:rPr>
        <w:t>3.4. Приймальний контроль Товару.</w:t>
      </w:r>
    </w:p>
    <w:p w14:paraId="6E3720B4" w14:textId="77777777" w:rsidR="003D4DD0" w:rsidRPr="00D420C1" w:rsidRDefault="003D4DD0" w:rsidP="003D4DD0">
      <w:pPr>
        <w:tabs>
          <w:tab w:val="left" w:pos="851"/>
        </w:tabs>
        <w:ind w:firstLine="567"/>
        <w:contextualSpacing/>
        <w:jc w:val="both"/>
        <w:rPr>
          <w:rFonts w:ascii="Times New Roman" w:eastAsia="Calibri" w:hAnsi="Times New Roman" w:cs="Times New Roman"/>
          <w:color w:val="000000" w:themeColor="text1"/>
          <w:sz w:val="22"/>
          <w:szCs w:val="22"/>
        </w:rPr>
      </w:pPr>
      <w:r w:rsidRPr="00D420C1">
        <w:rPr>
          <w:rFonts w:ascii="Times New Roman" w:eastAsia="Calibri" w:hAnsi="Times New Roman" w:cs="Times New Roman"/>
          <w:color w:val="000000" w:themeColor="text1"/>
          <w:sz w:val="22"/>
          <w:szCs w:val="22"/>
        </w:rPr>
        <w:t xml:space="preserve">3.4.1 Постачальник зобов’язаний до початку поставки Товару за Договором повідомити листом Замовника про готовність партії Товару до приймання та місце здійснення приймального контролю Товару. </w:t>
      </w:r>
    </w:p>
    <w:p w14:paraId="53EE807E" w14:textId="77777777" w:rsidR="003D4DD0" w:rsidRPr="00D420C1" w:rsidRDefault="003D4DD0" w:rsidP="003D4DD0">
      <w:pPr>
        <w:tabs>
          <w:tab w:val="left" w:pos="851"/>
        </w:tabs>
        <w:ind w:firstLine="567"/>
        <w:contextualSpacing/>
        <w:jc w:val="both"/>
        <w:rPr>
          <w:rFonts w:ascii="Times New Roman" w:eastAsia="Calibri" w:hAnsi="Times New Roman" w:cs="Times New Roman"/>
          <w:color w:val="000000" w:themeColor="text1"/>
          <w:sz w:val="22"/>
          <w:szCs w:val="22"/>
          <w:shd w:val="clear" w:color="auto" w:fill="FFFFFF"/>
        </w:rPr>
      </w:pPr>
      <w:r w:rsidRPr="00D420C1">
        <w:rPr>
          <w:rFonts w:ascii="Times New Roman" w:eastAsia="Calibri" w:hAnsi="Times New Roman" w:cs="Times New Roman"/>
          <w:iCs/>
          <w:color w:val="000000" w:themeColor="text1"/>
          <w:sz w:val="22"/>
          <w:szCs w:val="22"/>
        </w:rPr>
        <w:t xml:space="preserve">3.4.2 Після отримання листа представник Замовника протягом десяти робочих днів розпочинає </w:t>
      </w:r>
      <w:r w:rsidRPr="00D420C1">
        <w:rPr>
          <w:rFonts w:ascii="Times New Roman" w:eastAsia="Calibri" w:hAnsi="Times New Roman" w:cs="Times New Roman"/>
          <w:color w:val="000000" w:themeColor="text1"/>
          <w:sz w:val="22"/>
          <w:szCs w:val="22"/>
        </w:rPr>
        <w:t xml:space="preserve">приймальний контроль Товару за якістю </w:t>
      </w:r>
      <w:r w:rsidRPr="00D420C1">
        <w:rPr>
          <w:rFonts w:ascii="Times New Roman" w:eastAsia="Calibri" w:hAnsi="Times New Roman" w:cs="Times New Roman"/>
          <w:color w:val="000000" w:themeColor="text1"/>
          <w:sz w:val="22"/>
          <w:szCs w:val="22"/>
          <w:shd w:val="clear" w:color="auto" w:fill="FFFFFF"/>
        </w:rPr>
        <w:t xml:space="preserve">у приміщенні вказаному у листі. </w:t>
      </w:r>
    </w:p>
    <w:p w14:paraId="7FC43936" w14:textId="77777777" w:rsidR="003D4DD0" w:rsidRPr="00D420C1" w:rsidRDefault="003D4DD0" w:rsidP="003D4DD0">
      <w:pPr>
        <w:tabs>
          <w:tab w:val="left" w:pos="851"/>
        </w:tabs>
        <w:ind w:firstLine="567"/>
        <w:contextualSpacing/>
        <w:jc w:val="both"/>
        <w:rPr>
          <w:rFonts w:ascii="Times New Roman" w:hAnsi="Times New Roman" w:cs="Times New Roman"/>
          <w:iCs/>
          <w:color w:val="000000" w:themeColor="text1"/>
          <w:sz w:val="22"/>
          <w:szCs w:val="22"/>
        </w:rPr>
      </w:pPr>
      <w:r w:rsidRPr="00D420C1">
        <w:rPr>
          <w:rFonts w:ascii="Times New Roman" w:hAnsi="Times New Roman" w:cs="Times New Roman"/>
          <w:color w:val="000000" w:themeColor="text1"/>
          <w:sz w:val="22"/>
          <w:szCs w:val="22"/>
        </w:rPr>
        <w:t>3.4.3 Постачальник забезпечує доступ представника Замовника до приміщень, у яких виготовляється та зберігається Товар для здійснення контролю за їх якістю</w:t>
      </w:r>
      <w:r w:rsidRPr="00D420C1">
        <w:rPr>
          <w:rFonts w:ascii="Times New Roman" w:hAnsi="Times New Roman" w:cs="Times New Roman"/>
          <w:iCs/>
          <w:color w:val="000000" w:themeColor="text1"/>
          <w:sz w:val="22"/>
          <w:szCs w:val="22"/>
        </w:rPr>
        <w:t>. У випадках якщо Постачальник повідомив представника Замовника про дату, час та місце проведення приймання Товару (партії Товару) за якістю та кількістю, однак не забезпечив (не надав доступу) до місця (приміщення) зберігання Товару, представниками Замовника та Постачальника складається акт фіксації у якому зазначаються обставини (причини) з яких представника Замовника не було допущено до проведення приймального контролю якості та кількості Товару.</w:t>
      </w:r>
    </w:p>
    <w:p w14:paraId="25D3CBD9" w14:textId="77777777" w:rsidR="003D4DD0" w:rsidRPr="00D420C1" w:rsidRDefault="003D4DD0" w:rsidP="003D4DD0">
      <w:pPr>
        <w:tabs>
          <w:tab w:val="left" w:pos="851"/>
        </w:tabs>
        <w:ind w:firstLine="567"/>
        <w:contextualSpacing/>
        <w:jc w:val="both"/>
        <w:rPr>
          <w:rFonts w:ascii="Times New Roman" w:hAnsi="Times New Roman" w:cs="Times New Roman"/>
          <w:iCs/>
          <w:color w:val="000000" w:themeColor="text1"/>
          <w:sz w:val="22"/>
          <w:szCs w:val="22"/>
        </w:rPr>
      </w:pPr>
      <w:r w:rsidRPr="00D420C1">
        <w:rPr>
          <w:rFonts w:ascii="Times New Roman" w:hAnsi="Times New Roman" w:cs="Times New Roman"/>
          <w:iCs/>
          <w:color w:val="000000" w:themeColor="text1"/>
          <w:sz w:val="22"/>
          <w:szCs w:val="22"/>
        </w:rPr>
        <w:t>3.4.4 Акт фіксації складається у письмовій (довільній) формі із зазначенням прізвища та посад представників Постачальника та представників Замовника.</w:t>
      </w:r>
    </w:p>
    <w:p w14:paraId="494007CB" w14:textId="77777777" w:rsidR="003D4DD0" w:rsidRPr="00D420C1" w:rsidRDefault="003D4DD0" w:rsidP="003D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3.4.5 Під час приймального контролю Товару за якістю представник Замовника перевіряє пакування, маркування та лінійні виміри Товару згідно з нормативною або 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нормативною або технічною документацією. </w:t>
      </w:r>
    </w:p>
    <w:p w14:paraId="3877C6EC" w14:textId="77777777" w:rsidR="003D4DD0" w:rsidRPr="00D420C1" w:rsidRDefault="003D4DD0" w:rsidP="003D4DD0">
      <w:pPr>
        <w:tabs>
          <w:tab w:val="left" w:pos="851"/>
        </w:tabs>
        <w:ind w:firstLine="567"/>
        <w:contextualSpacing/>
        <w:jc w:val="both"/>
        <w:rPr>
          <w:rFonts w:ascii="Times New Roman" w:eastAsia="Calibri" w:hAnsi="Times New Roman" w:cs="Times New Roman"/>
          <w:color w:val="000000" w:themeColor="text1"/>
          <w:sz w:val="22"/>
          <w:szCs w:val="22"/>
        </w:rPr>
      </w:pPr>
      <w:r w:rsidRPr="00D420C1">
        <w:rPr>
          <w:rFonts w:ascii="Times New Roman" w:eastAsia="Calibri" w:hAnsi="Times New Roman" w:cs="Times New Roman"/>
          <w:color w:val="000000" w:themeColor="text1"/>
          <w:sz w:val="22"/>
          <w:szCs w:val="22"/>
        </w:rPr>
        <w:t>3.4.6 Під час приймального контролю Товару представник Замовника за участю представника Постачальника здійснює відбір зразків Товару із партії Товару для перевірки відповідності вимогам нормативної або 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нормативною або технічною документацією.</w:t>
      </w:r>
    </w:p>
    <w:p w14:paraId="66170CD8"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3.4.7 Відібрані зразки продукції в разі отримання незадовільних результатів досліджень, повинні зберігатися Постачальником до остаточного вирішення спору про якість продукції.</w:t>
      </w:r>
    </w:p>
    <w:p w14:paraId="1D54B4C1"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3.4.8 Постачальник зобов’язаний забезпечити у своєму приміщенні окреме зберігання партії Товару, з якої відібрано зразки, до надходження результатів лабораторних випробувань. </w:t>
      </w:r>
    </w:p>
    <w:p w14:paraId="55A7145F"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3.4.9 У разі якщо Постачальник не забезпечив у своєму приміщенні окреме зберігання партії Товару, з якої відібрано зразки, до надходження результатів лабораторних випробувань, або за результатами приймального контролю виявлено невідповідність Товару вимогам нормативної або технічної документації, приймання Товару не здійснюється, а зазначена партія Товару не зараховується до виконання Постачальником своїх зобов’язань за умовами цього Договору. </w:t>
      </w:r>
    </w:p>
    <w:p w14:paraId="05C56C90"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3.4.10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w:t>
      </w:r>
    </w:p>
    <w:p w14:paraId="01E280F2"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3.4.11 Постачальник проводить перевірку відібраних зразків Товару у випробувальній лабораторії за власний рахунок. </w:t>
      </w:r>
    </w:p>
    <w:p w14:paraId="697972F8"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3.4.12 Обсяг перевірки відповідності зразків Товару визначається Замовником.</w:t>
      </w:r>
    </w:p>
    <w:p w14:paraId="733C70A1" w14:textId="77777777" w:rsidR="003D4DD0" w:rsidRPr="00D420C1" w:rsidRDefault="003D4DD0" w:rsidP="003D4DD0">
      <w:pPr>
        <w:tabs>
          <w:tab w:val="left" w:pos="290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3.4.13 Результати лабораторних досліджень поширюються на всю партію Товару.</w:t>
      </w:r>
    </w:p>
    <w:p w14:paraId="70B9CDD7"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3.4.14 Після отримання результатів лабораторних випробувань Постачальник письмово запрошує представника Замовника для перевірки результатів випробувань (оригінали протоколів лабораторних випробувань передаються представнику Замовника).</w:t>
      </w:r>
    </w:p>
    <w:p w14:paraId="231AACF7"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3.4.15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w:t>
      </w:r>
    </w:p>
    <w:p w14:paraId="516A3CF2"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3.4.16 Результати таких лабораторних випробувань є остаточними. </w:t>
      </w:r>
    </w:p>
    <w:p w14:paraId="73B0F91C"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lastRenderedPageBreak/>
        <w:t xml:space="preserve">3.4.17 Відповідність Товару вимогам нормативної або технічної документації встановлюється за результатами більшості позитивних висновків випробувальних лабораторій. </w:t>
      </w:r>
    </w:p>
    <w:p w14:paraId="6751A845" w14:textId="77777777" w:rsidR="003D4DD0" w:rsidRPr="00D420C1" w:rsidRDefault="003D4DD0" w:rsidP="003D4DD0">
      <w:pPr>
        <w:tabs>
          <w:tab w:val="left" w:pos="851"/>
        </w:tabs>
        <w:ind w:firstLine="567"/>
        <w:contextualSpacing/>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3.4.18 Якщо за результатами приймального контролю встановлено відхилення Товару від вимог нормативної або технічної документації чи затвердженого зразка, при цьому ці відхилення не погіршують його якість, приймання такого Товару за якістю здійснюється в разі погодження цих відхилень з Замовником. </w:t>
      </w:r>
    </w:p>
    <w:p w14:paraId="42B15E12" w14:textId="77777777" w:rsidR="003D4DD0" w:rsidRPr="00D420C1" w:rsidRDefault="003D4DD0" w:rsidP="003D4DD0">
      <w:pPr>
        <w:tabs>
          <w:tab w:val="left" w:pos="900"/>
          <w:tab w:val="left" w:pos="1276"/>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3.4.19 Товар виготовляється та постачається без його поділу на ґатунки, при цьому повинен відповідати вимогам, що пред’являються до виробів першого ґатунку. </w:t>
      </w:r>
    </w:p>
    <w:p w14:paraId="2972ADCF" w14:textId="77777777" w:rsidR="003D4DD0" w:rsidRPr="00D420C1" w:rsidRDefault="003D4DD0" w:rsidP="003D4DD0">
      <w:pPr>
        <w:tabs>
          <w:tab w:val="left" w:pos="900"/>
          <w:tab w:val="left" w:pos="1276"/>
        </w:tabs>
        <w:ind w:firstLine="567"/>
        <w:jc w:val="both"/>
        <w:rPr>
          <w:rFonts w:ascii="Times New Roman" w:hAnsi="Times New Roman" w:cs="Times New Roman"/>
          <w:b/>
          <w:color w:val="000000" w:themeColor="text1"/>
          <w:sz w:val="22"/>
          <w:szCs w:val="22"/>
        </w:rPr>
      </w:pPr>
      <w:r w:rsidRPr="00D420C1">
        <w:rPr>
          <w:rFonts w:ascii="Times New Roman" w:hAnsi="Times New Roman" w:cs="Times New Roman"/>
          <w:color w:val="000000" w:themeColor="text1"/>
          <w:sz w:val="22"/>
          <w:szCs w:val="22"/>
        </w:rPr>
        <w:t>3.4.20 У разі постачання Товару, який виготовлений за кордоном, Постачальник зобов’язаний надати представнику Замовника оригінали або завірені копії висновків державної санітарно-епідеміологічної експертизи на виріб, сертифікати відповідності у разі, якщо Товар підлягає обов’язковій сертифікації, та документи про походження Товару. На вимогу представника Замовника Постачальник зобов’язаний надати завірені копії інших документів про безпечність, відповідність та походження матеріалів.</w:t>
      </w:r>
    </w:p>
    <w:p w14:paraId="2F82ACCD"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3.4.21 У разі проведення повторного приймального контролю він здійснюється відповідно до вимог цього Договору.</w:t>
      </w:r>
    </w:p>
    <w:p w14:paraId="432BFCB4"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3.4.22 Всі витрати на оплату послуг по перевірці якості Товару, в тому числі в частині транспортування зразків до незалежної лабораторії та повернення їх Замовнику, покладаються на Постачальника.</w:t>
      </w:r>
    </w:p>
    <w:p w14:paraId="098A6321" w14:textId="77777777" w:rsidR="003D4DD0" w:rsidRPr="00D420C1" w:rsidRDefault="003D4DD0" w:rsidP="003D4DD0">
      <w:pPr>
        <w:ind w:firstLine="709"/>
        <w:jc w:val="center"/>
        <w:rPr>
          <w:rFonts w:ascii="Times New Roman" w:hAnsi="Times New Roman" w:cs="Times New Roman"/>
          <w:b/>
          <w:bCs/>
          <w:color w:val="000000" w:themeColor="text1"/>
          <w:sz w:val="22"/>
          <w:szCs w:val="22"/>
        </w:rPr>
      </w:pPr>
    </w:p>
    <w:p w14:paraId="1D09A562" w14:textId="77777777" w:rsidR="003D4DD0" w:rsidRPr="00D420C1" w:rsidRDefault="003D4DD0" w:rsidP="003D4DD0">
      <w:pPr>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4. ЦІНА ДОГОВОРУ</w:t>
      </w:r>
    </w:p>
    <w:p w14:paraId="161A6384" w14:textId="77777777" w:rsidR="003D4DD0" w:rsidRPr="00D420C1" w:rsidRDefault="003D4DD0" w:rsidP="003D4DD0">
      <w:pPr>
        <w:pStyle w:val="a3"/>
        <w:widowControl w:val="0"/>
        <w:numPr>
          <w:ilvl w:val="1"/>
          <w:numId w:val="1"/>
        </w:numPr>
        <w:tabs>
          <w:tab w:val="left" w:pos="993"/>
        </w:tabs>
        <w:suppressAutoHyphens/>
        <w:autoSpaceDE w:val="0"/>
        <w:autoSpaceDN w:val="0"/>
        <w:adjustRightInd w:val="0"/>
        <w:ind w:left="0"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Ціна даного Договору становить _________ </w:t>
      </w:r>
      <w:r w:rsidRPr="00D420C1">
        <w:rPr>
          <w:rFonts w:ascii="Times New Roman" w:hAnsi="Times New Roman" w:cs="Times New Roman"/>
          <w:b/>
          <w:color w:val="000000" w:themeColor="text1"/>
          <w:sz w:val="22"/>
          <w:szCs w:val="22"/>
        </w:rPr>
        <w:t>(________ гривень) _____ копійок, у тому числі ПДВ – _____ (____ гривень) ______ копійок / (без ПДВ).</w:t>
      </w:r>
    </w:p>
    <w:p w14:paraId="0D687A4D" w14:textId="77777777" w:rsidR="003D4DD0" w:rsidRPr="00D420C1" w:rsidRDefault="003D4DD0" w:rsidP="003D4DD0">
      <w:pPr>
        <w:pStyle w:val="a3"/>
        <w:widowControl w:val="0"/>
        <w:numPr>
          <w:ilvl w:val="1"/>
          <w:numId w:val="1"/>
        </w:numPr>
        <w:tabs>
          <w:tab w:val="left" w:pos="993"/>
        </w:tabs>
        <w:suppressAutoHyphens/>
        <w:autoSpaceDE w:val="0"/>
        <w:autoSpaceDN w:val="0"/>
        <w:adjustRightInd w:val="0"/>
        <w:ind w:left="0"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Ціни на Товар встановлюються в національній валюті України – гривні.</w:t>
      </w:r>
    </w:p>
    <w:p w14:paraId="7C288A0D" w14:textId="77777777" w:rsidR="003D4DD0" w:rsidRPr="00D420C1" w:rsidRDefault="003D4DD0" w:rsidP="003D4DD0">
      <w:pPr>
        <w:pStyle w:val="a3"/>
        <w:widowControl w:val="0"/>
        <w:numPr>
          <w:ilvl w:val="1"/>
          <w:numId w:val="1"/>
        </w:numPr>
        <w:tabs>
          <w:tab w:val="left" w:pos="993"/>
        </w:tabs>
        <w:suppressAutoHyphens/>
        <w:autoSpaceDE w:val="0"/>
        <w:autoSpaceDN w:val="0"/>
        <w:adjustRightInd w:val="0"/>
        <w:ind w:left="0"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Ціна за одиницю Товару зазначена в Специфікації (Додаток № 1 до цього Договору).</w:t>
      </w:r>
    </w:p>
    <w:p w14:paraId="3A4509C3" w14:textId="77777777" w:rsidR="003D4DD0" w:rsidRPr="00D420C1" w:rsidRDefault="003D4DD0" w:rsidP="003D4DD0">
      <w:pPr>
        <w:ind w:firstLine="709"/>
        <w:jc w:val="center"/>
        <w:rPr>
          <w:rFonts w:ascii="Times New Roman" w:hAnsi="Times New Roman" w:cs="Times New Roman"/>
          <w:b/>
          <w:bCs/>
          <w:color w:val="000000" w:themeColor="text1"/>
          <w:sz w:val="22"/>
          <w:szCs w:val="22"/>
        </w:rPr>
      </w:pPr>
    </w:p>
    <w:p w14:paraId="05944D31" w14:textId="77777777" w:rsidR="003D4DD0" w:rsidRPr="00D420C1" w:rsidRDefault="003D4DD0" w:rsidP="003D4DD0">
      <w:pPr>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5. ПОРЯДОК ЗДІЙСНЕННЯ ОПЛАТИ</w:t>
      </w:r>
    </w:p>
    <w:p w14:paraId="256211FE"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5.1. Розрахунки за Товар, що поставляється, проводяться Замовником шляхом оплати за фактично поставлену кількість Товару (партію Товару) з відстрочкою платежу до дев’яноста календарних днів з дати документального підтвердження Постачальником поставки Товару Замовнику шляхом безготівкового переказу коштів на поточний рахунок Постачальника, який вказаний у цьому Договорі.</w:t>
      </w:r>
    </w:p>
    <w:p w14:paraId="3E58F1CC"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5.2. До кожної партії Товару, що постачається, Постачальник обов’язково надає Замовнику видаткову накладну (у трьох примірниках), завірену печаткою та підписом уповноваженого на підписання господарських та фінансових документів представника Постачальника. </w:t>
      </w:r>
    </w:p>
    <w:p w14:paraId="7541059C" w14:textId="77777777" w:rsidR="003D4DD0" w:rsidRPr="00D420C1" w:rsidRDefault="003D4DD0" w:rsidP="003D4DD0">
      <w:pPr>
        <w:tabs>
          <w:tab w:val="num" w:pos="360"/>
          <w:tab w:val="num" w:pos="960"/>
          <w:tab w:val="left" w:pos="11340"/>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5.3. Платником та одержувачем Товару за цим Договором є Замовник.</w:t>
      </w:r>
    </w:p>
    <w:p w14:paraId="5A811E18"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5.4. Датою розрахунків за цим Договором вважається день надходження коштів на розрахунковий рахунок Постачальника.</w:t>
      </w:r>
    </w:p>
    <w:p w14:paraId="266C5244"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5.5. Сторони дійшли спільної згоди про те, що оплата за поставлений Постачальником Товар буде проводитись з урахуванням реального фінансування видатків з Державного бюджету на зазначені цілі Замовника та/або надходження Замовнику відповідних коштів.</w:t>
      </w:r>
    </w:p>
    <w:p w14:paraId="249CC27D" w14:textId="77777777" w:rsidR="003D4DD0" w:rsidRPr="00D420C1" w:rsidRDefault="003D4DD0" w:rsidP="003D4DD0">
      <w:pPr>
        <w:widowControl w:val="0"/>
        <w:tabs>
          <w:tab w:val="num" w:pos="360"/>
          <w:tab w:val="num" w:pos="960"/>
        </w:tabs>
        <w:ind w:firstLine="709"/>
        <w:jc w:val="center"/>
        <w:rPr>
          <w:rFonts w:ascii="Times New Roman" w:hAnsi="Times New Roman" w:cs="Times New Roman"/>
          <w:b/>
          <w:bCs/>
          <w:color w:val="000000" w:themeColor="text1"/>
          <w:sz w:val="22"/>
          <w:szCs w:val="22"/>
        </w:rPr>
      </w:pPr>
    </w:p>
    <w:p w14:paraId="2CDDE956" w14:textId="77777777" w:rsidR="003D4DD0" w:rsidRPr="00D420C1" w:rsidRDefault="003D4DD0" w:rsidP="003D4DD0">
      <w:pPr>
        <w:widowControl w:val="0"/>
        <w:tabs>
          <w:tab w:val="num" w:pos="360"/>
          <w:tab w:val="num" w:pos="960"/>
        </w:tabs>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6. ПОСТАВКА ТОВАРУ</w:t>
      </w:r>
    </w:p>
    <w:p w14:paraId="584D5D5C" w14:textId="1B92B442"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15"/>
          <w:tab w:val="left" w:pos="11908"/>
          <w:tab w:val="left" w:pos="12824"/>
          <w:tab w:val="left" w:pos="13740"/>
          <w:tab w:val="left" w:pos="14656"/>
        </w:tabs>
        <w:ind w:right="-1" w:firstLine="567"/>
        <w:jc w:val="both"/>
        <w:rPr>
          <w:rFonts w:ascii="Times New Roman" w:hAnsi="Times New Roman" w:cs="Times New Roman"/>
          <w:b/>
          <w:color w:val="000000" w:themeColor="text1"/>
          <w:sz w:val="22"/>
          <w:szCs w:val="22"/>
        </w:rPr>
      </w:pPr>
      <w:r w:rsidRPr="00D420C1">
        <w:rPr>
          <w:rFonts w:ascii="Times New Roman" w:hAnsi="Times New Roman" w:cs="Times New Roman"/>
          <w:color w:val="000000" w:themeColor="text1"/>
          <w:sz w:val="22"/>
          <w:szCs w:val="22"/>
        </w:rPr>
        <w:t xml:space="preserve">6.1. Постачальник зобов’язується у строки, визначені у Специфікації (Додаток № 1 до цього Договору) здійснити поставку Товару до визначеного (визначених) у Специфікації місця (місць) поставки. Поставка Товару за цим Договором повинна бути здійснена Постачальником </w:t>
      </w:r>
      <w:r w:rsidRPr="00D420C1">
        <w:rPr>
          <w:rFonts w:ascii="Times New Roman" w:hAnsi="Times New Roman" w:cs="Times New Roman"/>
          <w:b/>
          <w:color w:val="000000" w:themeColor="text1"/>
          <w:sz w:val="22"/>
          <w:szCs w:val="22"/>
        </w:rPr>
        <w:t xml:space="preserve">до </w:t>
      </w:r>
      <w:r w:rsidR="00F45C23">
        <w:rPr>
          <w:rFonts w:ascii="Times New Roman" w:hAnsi="Times New Roman" w:cs="Times New Roman"/>
          <w:b/>
          <w:sz w:val="22"/>
          <w:szCs w:val="22"/>
        </w:rPr>
        <w:t>15</w:t>
      </w:r>
      <w:r w:rsidRPr="00CE3A13">
        <w:rPr>
          <w:rFonts w:ascii="Times New Roman" w:hAnsi="Times New Roman" w:cs="Times New Roman"/>
          <w:b/>
          <w:sz w:val="22"/>
          <w:szCs w:val="22"/>
        </w:rPr>
        <w:t>.0</w:t>
      </w:r>
      <w:r w:rsidR="00F45C23">
        <w:rPr>
          <w:rFonts w:ascii="Times New Roman" w:hAnsi="Times New Roman" w:cs="Times New Roman"/>
          <w:b/>
          <w:sz w:val="22"/>
          <w:szCs w:val="22"/>
        </w:rPr>
        <w:t>8</w:t>
      </w:r>
      <w:bookmarkStart w:id="4" w:name="_GoBack"/>
      <w:bookmarkEnd w:id="4"/>
      <w:r w:rsidRPr="00CE3A13">
        <w:rPr>
          <w:rFonts w:ascii="Times New Roman" w:hAnsi="Times New Roman" w:cs="Times New Roman"/>
          <w:b/>
          <w:sz w:val="22"/>
          <w:szCs w:val="22"/>
        </w:rPr>
        <w:t>.2023 року включно.</w:t>
      </w:r>
    </w:p>
    <w:p w14:paraId="2B037973"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6.2. Постачальник відповідає за одержання всіх необхідних документів, дозволів, ліцензій, сертифікатів на Товар та самостійно несе всі витрати на отримання таких документів, дозволів, ліцензій, сертифікатів, інших документів необхідних для поставки Товару та виконання умов цього Договору.</w:t>
      </w:r>
    </w:p>
    <w:p w14:paraId="3F570140" w14:textId="77777777" w:rsidR="003D4DD0" w:rsidRPr="00D420C1" w:rsidRDefault="003D4DD0" w:rsidP="003D4DD0">
      <w:pPr>
        <w:ind w:firstLine="567"/>
        <w:jc w:val="both"/>
        <w:rPr>
          <w:rFonts w:ascii="Times New Roman" w:hAnsi="Times New Roman" w:cs="Times New Roman"/>
          <w:strike/>
          <w:color w:val="000000" w:themeColor="text1"/>
          <w:sz w:val="22"/>
          <w:szCs w:val="22"/>
        </w:rPr>
      </w:pPr>
      <w:r w:rsidRPr="00D420C1">
        <w:rPr>
          <w:rFonts w:ascii="Times New Roman" w:hAnsi="Times New Roman" w:cs="Times New Roman"/>
          <w:color w:val="000000" w:themeColor="text1"/>
          <w:sz w:val="22"/>
          <w:szCs w:val="22"/>
        </w:rPr>
        <w:t>6.3. Передача Товару (партії Товару) здійснюється у місці поставки, визначеному у Специфікації (Додаток № 1 до цього Договору).</w:t>
      </w:r>
    </w:p>
    <w:p w14:paraId="07D7D13D"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6.4. На кожну партію Товару, що постачається, Постачальник обов’язково надає Замовнику всю необхідну документацію на Товар, в тому числі наступні документи:</w:t>
      </w:r>
    </w:p>
    <w:p w14:paraId="7D82D498"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pacing w:val="-4"/>
          <w:sz w:val="22"/>
          <w:szCs w:val="22"/>
        </w:rPr>
        <w:t xml:space="preserve">видаткову накладну </w:t>
      </w:r>
      <w:r w:rsidRPr="00D420C1">
        <w:rPr>
          <w:rFonts w:ascii="Times New Roman" w:hAnsi="Times New Roman" w:cs="Times New Roman"/>
          <w:color w:val="000000" w:themeColor="text1"/>
          <w:sz w:val="22"/>
          <w:szCs w:val="22"/>
        </w:rPr>
        <w:t>(у трьох примірниках), підписану уповноваженою на підписання господарських та фінансових документів особою Постачальника;</w:t>
      </w:r>
    </w:p>
    <w:p w14:paraId="1F22B758"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оригінал декларації </w:t>
      </w:r>
      <w:r w:rsidRPr="00D420C1">
        <w:rPr>
          <w:rFonts w:ascii="Times New Roman" w:hAnsi="Times New Roman" w:cs="Times New Roman"/>
          <w:color w:val="000000" w:themeColor="text1"/>
          <w:spacing w:val="-2"/>
          <w:sz w:val="22"/>
          <w:szCs w:val="22"/>
        </w:rPr>
        <w:t>(сертифікату)</w:t>
      </w:r>
      <w:r w:rsidRPr="00D420C1">
        <w:rPr>
          <w:rFonts w:ascii="Times New Roman" w:hAnsi="Times New Roman" w:cs="Times New Roman"/>
          <w:color w:val="000000" w:themeColor="text1"/>
          <w:sz w:val="22"/>
          <w:szCs w:val="22"/>
        </w:rPr>
        <w:t xml:space="preserve"> виробника про якість Товару;</w:t>
      </w:r>
    </w:p>
    <w:p w14:paraId="11E062A5" w14:textId="77777777" w:rsidR="003D4DD0" w:rsidRPr="00D420C1" w:rsidRDefault="003D4DD0" w:rsidP="003D4DD0">
      <w:pPr>
        <w:ind w:firstLine="567"/>
        <w:jc w:val="both"/>
        <w:rPr>
          <w:rFonts w:ascii="Times New Roman" w:hAnsi="Times New Roman" w:cs="Times New Roman"/>
          <w:color w:val="000000" w:themeColor="text1"/>
          <w:spacing w:val="-2"/>
          <w:sz w:val="22"/>
          <w:szCs w:val="22"/>
        </w:rPr>
      </w:pPr>
      <w:r w:rsidRPr="00D420C1">
        <w:rPr>
          <w:rFonts w:ascii="Times New Roman" w:hAnsi="Times New Roman" w:cs="Times New Roman"/>
          <w:color w:val="000000" w:themeColor="text1"/>
          <w:spacing w:val="-2"/>
          <w:sz w:val="22"/>
          <w:szCs w:val="22"/>
        </w:rPr>
        <w:t>належним чином завірені копії документів, які засвідчують якість Товару</w:t>
      </w:r>
      <w:r w:rsidRPr="00D420C1">
        <w:rPr>
          <w:rFonts w:ascii="Times New Roman" w:hAnsi="Times New Roman" w:cs="Times New Roman"/>
          <w:color w:val="000000" w:themeColor="text1"/>
          <w:sz w:val="22"/>
          <w:szCs w:val="22"/>
        </w:rPr>
        <w:t xml:space="preserve"> та комплектуючих, з яких його вироблено</w:t>
      </w:r>
      <w:r w:rsidRPr="00D420C1">
        <w:rPr>
          <w:rFonts w:ascii="Times New Roman" w:hAnsi="Times New Roman" w:cs="Times New Roman"/>
          <w:color w:val="000000" w:themeColor="text1"/>
          <w:spacing w:val="-2"/>
          <w:sz w:val="22"/>
          <w:szCs w:val="22"/>
        </w:rPr>
        <w:t>.</w:t>
      </w:r>
    </w:p>
    <w:p w14:paraId="683505D7" w14:textId="77777777" w:rsidR="003D4DD0" w:rsidRPr="00D420C1" w:rsidRDefault="003D4DD0" w:rsidP="003D4DD0">
      <w:pPr>
        <w:shd w:val="clear" w:color="auto" w:fill="FFFFFF"/>
        <w:tabs>
          <w:tab w:val="left" w:pos="821"/>
          <w:tab w:val="left" w:pos="1134"/>
        </w:tabs>
        <w:ind w:left="57" w:right="57" w:firstLine="567"/>
        <w:jc w:val="both"/>
        <w:rPr>
          <w:rFonts w:ascii="Times New Roman" w:hAnsi="Times New Roman" w:cs="Times New Roman"/>
          <w:color w:val="000000" w:themeColor="text1"/>
          <w:spacing w:val="-2"/>
          <w:sz w:val="22"/>
          <w:szCs w:val="22"/>
        </w:rPr>
      </w:pPr>
      <w:r w:rsidRPr="00D420C1">
        <w:rPr>
          <w:rFonts w:ascii="Times New Roman" w:hAnsi="Times New Roman" w:cs="Times New Roman"/>
          <w:color w:val="000000" w:themeColor="text1"/>
          <w:spacing w:val="-2"/>
          <w:sz w:val="22"/>
          <w:szCs w:val="22"/>
        </w:rPr>
        <w:t>6.5. У разі поставки Товару, ввезеного на митну територію України та виробником якого є нерезидент України, Постачальник зобов’язаний зазначити в товаросупроводжувальних документах код Товару згідно Української класифікації товарів зовнішньоекономічної діяльності (УКТЗЕД), номер (номери) та дату (дати) митних декларацій, за якою (якими) було здійснено митне оформлення Товару та надати копію (копії) цієї (цих) митної декларації (митних декларацій).</w:t>
      </w:r>
    </w:p>
    <w:p w14:paraId="552E0842" w14:textId="77777777" w:rsidR="003D4DD0" w:rsidRPr="00D420C1" w:rsidRDefault="003D4DD0" w:rsidP="003D4DD0">
      <w:pPr>
        <w:shd w:val="clear" w:color="auto" w:fill="FFFFFF"/>
        <w:tabs>
          <w:tab w:val="left" w:pos="821"/>
          <w:tab w:val="left" w:pos="1134"/>
        </w:tabs>
        <w:ind w:right="57" w:firstLine="567"/>
        <w:jc w:val="both"/>
        <w:rPr>
          <w:rFonts w:ascii="Times New Roman" w:hAnsi="Times New Roman" w:cs="Times New Roman"/>
          <w:color w:val="000000" w:themeColor="text1"/>
          <w:spacing w:val="-2"/>
          <w:sz w:val="22"/>
          <w:szCs w:val="22"/>
        </w:rPr>
      </w:pPr>
      <w:r w:rsidRPr="00D420C1">
        <w:rPr>
          <w:rFonts w:ascii="Times New Roman" w:hAnsi="Times New Roman" w:cs="Times New Roman"/>
          <w:color w:val="000000" w:themeColor="text1"/>
          <w:spacing w:val="-2"/>
          <w:sz w:val="22"/>
          <w:szCs w:val="22"/>
        </w:rPr>
        <w:t>6.6. Замовник розпочинає приймання Товару при наявності у представника Постачальника, документів вказаних у пункті 6.4. цього Договору.</w:t>
      </w:r>
    </w:p>
    <w:p w14:paraId="61FFAF2E"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lastRenderedPageBreak/>
        <w:t>6.7. Замовник має право відкласти приймання Товару за кількістю та якістю, у разі виникнення сумніву щодо якості, маркування та етикетування, фасування, стану упаковки Товару після проведення огляду, на строк достатній для встановлення відповідної якості Товару. У такому випадку, Постачальник зобов’язаний відшкодувати Замовнику будь-які додаткові витрати, пов’язані з перевіркою якості поставленого Товару. У разі, якщо сумніви щодо якості Товару підтверджуються (експертним висновком, протоколом досліджень, актом, тощо), Замовник має право в односторонньому порядку розірвати цей Договір та відмовитись від його виконання.</w:t>
      </w:r>
    </w:p>
    <w:p w14:paraId="28F0646F" w14:textId="77777777" w:rsidR="003D4DD0" w:rsidRPr="00D420C1" w:rsidRDefault="003D4DD0" w:rsidP="003D4DD0">
      <w:pPr>
        <w:shd w:val="clear" w:color="auto" w:fill="FFFFFF"/>
        <w:tabs>
          <w:tab w:val="left" w:pos="821"/>
          <w:tab w:val="left" w:pos="1134"/>
        </w:tabs>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6.8. Датою поставки Товару вважається дата підписання уповноваженими представниками Сторін видаткової накладної.</w:t>
      </w:r>
    </w:p>
    <w:p w14:paraId="2949BF4E" w14:textId="77777777" w:rsidR="003D4DD0" w:rsidRPr="00D420C1" w:rsidRDefault="003D4DD0" w:rsidP="003D4DD0">
      <w:pPr>
        <w:shd w:val="clear" w:color="auto" w:fill="FFFFFF"/>
        <w:tabs>
          <w:tab w:val="left" w:pos="821"/>
          <w:tab w:val="left" w:pos="1134"/>
        </w:tabs>
        <w:ind w:right="57" w:firstLine="567"/>
        <w:jc w:val="both"/>
        <w:rPr>
          <w:rFonts w:ascii="Times New Roman" w:hAnsi="Times New Roman" w:cs="Times New Roman"/>
          <w:color w:val="000000" w:themeColor="text1"/>
          <w:spacing w:val="-2"/>
          <w:sz w:val="22"/>
          <w:szCs w:val="22"/>
        </w:rPr>
      </w:pPr>
      <w:r w:rsidRPr="00D420C1">
        <w:rPr>
          <w:rFonts w:ascii="Times New Roman" w:hAnsi="Times New Roman" w:cs="Times New Roman"/>
          <w:color w:val="000000" w:themeColor="text1"/>
          <w:sz w:val="22"/>
          <w:szCs w:val="22"/>
        </w:rPr>
        <w:t>6.9. Право власності на Товар переходить від Постачальника до Замовника після прийняття Товару на склад Замовника і підписання уповноваженими на це особами Постачальника та Замовника видаткової накладної.</w:t>
      </w:r>
    </w:p>
    <w:p w14:paraId="0D3CEA08" w14:textId="77777777" w:rsidR="003D4DD0" w:rsidRPr="00D420C1" w:rsidRDefault="003D4DD0" w:rsidP="003D4DD0">
      <w:pPr>
        <w:shd w:val="clear" w:color="auto" w:fill="FFFFFF"/>
        <w:tabs>
          <w:tab w:val="left" w:pos="0"/>
        </w:tabs>
        <w:ind w:firstLine="567"/>
        <w:jc w:val="both"/>
        <w:outlineLvl w:val="0"/>
        <w:rPr>
          <w:rFonts w:ascii="Times New Roman" w:hAnsi="Times New Roman" w:cs="Times New Roman"/>
          <w:color w:val="000000" w:themeColor="text1"/>
          <w:spacing w:val="-2"/>
          <w:sz w:val="22"/>
          <w:szCs w:val="22"/>
        </w:rPr>
      </w:pPr>
      <w:r w:rsidRPr="00D420C1">
        <w:rPr>
          <w:rFonts w:ascii="Times New Roman" w:hAnsi="Times New Roman" w:cs="Times New Roman"/>
          <w:color w:val="000000" w:themeColor="text1"/>
          <w:spacing w:val="1"/>
          <w:sz w:val="22"/>
          <w:szCs w:val="22"/>
        </w:rPr>
        <w:t xml:space="preserve">6.10. Постачальник несе всі ризики втрати або ушкодження Товару, а також усі витрати по відношенню до </w:t>
      </w:r>
      <w:r w:rsidRPr="00D420C1">
        <w:rPr>
          <w:rFonts w:ascii="Times New Roman" w:hAnsi="Times New Roman" w:cs="Times New Roman"/>
          <w:color w:val="000000" w:themeColor="text1"/>
          <w:spacing w:val="-2"/>
          <w:sz w:val="22"/>
          <w:szCs w:val="22"/>
        </w:rPr>
        <w:t xml:space="preserve">Товару, до моменту прийняття Товару на склад Замовника і підписання уповноваженими на це особами Постачальника та Замовника видаткової накладної. </w:t>
      </w:r>
    </w:p>
    <w:p w14:paraId="74EAEE73" w14:textId="77777777" w:rsidR="003D4DD0" w:rsidRPr="00D420C1" w:rsidRDefault="003D4DD0" w:rsidP="003D4DD0">
      <w:pPr>
        <w:shd w:val="clear" w:color="auto" w:fill="FFFFFF"/>
        <w:tabs>
          <w:tab w:val="left" w:pos="0"/>
        </w:tabs>
        <w:ind w:firstLine="567"/>
        <w:jc w:val="both"/>
        <w:outlineLvl w:val="0"/>
        <w:rPr>
          <w:rFonts w:ascii="Times New Roman" w:hAnsi="Times New Roman" w:cs="Times New Roman"/>
          <w:color w:val="000000" w:themeColor="text1"/>
          <w:spacing w:val="-3"/>
          <w:sz w:val="22"/>
          <w:szCs w:val="22"/>
        </w:rPr>
      </w:pPr>
      <w:r w:rsidRPr="00D420C1">
        <w:rPr>
          <w:rFonts w:ascii="Times New Roman" w:hAnsi="Times New Roman" w:cs="Times New Roman"/>
          <w:color w:val="000000" w:themeColor="text1"/>
          <w:spacing w:val="-2"/>
          <w:sz w:val="22"/>
          <w:szCs w:val="22"/>
        </w:rPr>
        <w:t xml:space="preserve">6.11. </w:t>
      </w:r>
      <w:r w:rsidRPr="00D420C1">
        <w:rPr>
          <w:rFonts w:ascii="Times New Roman" w:hAnsi="Times New Roman" w:cs="Times New Roman"/>
          <w:color w:val="000000" w:themeColor="text1"/>
          <w:sz w:val="22"/>
          <w:szCs w:val="22"/>
        </w:rPr>
        <w:t>Транспортування Товару, здійснюється Постачальником у тарі й упаковці з відповідним маркуванням, пакуванням, що відповідає вимогам чинних нормативно-правових актів. Тара та упаковка Товару під час транспортування до місця поставки повинна бути цілісною і непошкодженою.</w:t>
      </w:r>
      <w:r w:rsidRPr="00D420C1">
        <w:rPr>
          <w:rFonts w:ascii="Times New Roman" w:hAnsi="Times New Roman" w:cs="Times New Roman"/>
          <w:color w:val="000000" w:themeColor="text1"/>
          <w:spacing w:val="-2"/>
          <w:sz w:val="22"/>
          <w:szCs w:val="22"/>
        </w:rPr>
        <w:t xml:space="preserve"> Тара, у якій відвантажується Товар, має відповідати встановленим в Україні стандартам або </w:t>
      </w:r>
      <w:r w:rsidRPr="00D420C1">
        <w:rPr>
          <w:rFonts w:ascii="Times New Roman" w:hAnsi="Times New Roman" w:cs="Times New Roman"/>
          <w:color w:val="000000" w:themeColor="text1"/>
          <w:sz w:val="22"/>
          <w:szCs w:val="22"/>
        </w:rPr>
        <w:t xml:space="preserve">технічним умовам і забезпечувати, за умови належного поводження з вантажем, схоронність Товару під час </w:t>
      </w:r>
      <w:r w:rsidRPr="00D420C1">
        <w:rPr>
          <w:rFonts w:ascii="Times New Roman" w:hAnsi="Times New Roman" w:cs="Times New Roman"/>
          <w:color w:val="000000" w:themeColor="text1"/>
          <w:spacing w:val="-3"/>
          <w:sz w:val="22"/>
          <w:szCs w:val="22"/>
        </w:rPr>
        <w:t>транспортування та збереження.</w:t>
      </w:r>
    </w:p>
    <w:p w14:paraId="73CA9ECC" w14:textId="77777777" w:rsidR="003D4DD0" w:rsidRPr="00D420C1" w:rsidRDefault="003D4DD0" w:rsidP="003D4DD0">
      <w:pPr>
        <w:ind w:firstLine="709"/>
        <w:jc w:val="center"/>
        <w:rPr>
          <w:rFonts w:ascii="Times New Roman" w:hAnsi="Times New Roman" w:cs="Times New Roman"/>
          <w:b/>
          <w:bCs/>
          <w:color w:val="000000" w:themeColor="text1"/>
          <w:sz w:val="22"/>
          <w:szCs w:val="22"/>
        </w:rPr>
      </w:pPr>
    </w:p>
    <w:p w14:paraId="3F3ADD0A" w14:textId="77777777" w:rsidR="003D4DD0" w:rsidRPr="00D420C1" w:rsidRDefault="003D4DD0" w:rsidP="003D4DD0">
      <w:pPr>
        <w:ind w:firstLine="567"/>
        <w:jc w:val="center"/>
        <w:rPr>
          <w:rFonts w:ascii="Times New Roman" w:hAnsi="Times New Roman" w:cs="Times New Roman"/>
          <w:color w:val="000000" w:themeColor="text1"/>
          <w:sz w:val="22"/>
          <w:szCs w:val="22"/>
        </w:rPr>
      </w:pPr>
      <w:r w:rsidRPr="00D420C1">
        <w:rPr>
          <w:rFonts w:ascii="Times New Roman" w:hAnsi="Times New Roman" w:cs="Times New Roman"/>
          <w:b/>
          <w:bCs/>
          <w:color w:val="000000" w:themeColor="text1"/>
          <w:sz w:val="22"/>
          <w:szCs w:val="22"/>
        </w:rPr>
        <w:t>7. ПРАВА ТА ОБОВ’ЯЗКИ СТОРІН</w:t>
      </w:r>
    </w:p>
    <w:p w14:paraId="503E95E2"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7.1. Замовник зобов'язаний:</w:t>
      </w:r>
    </w:p>
    <w:p w14:paraId="0C08E35C"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7.1.1 Своєчасно та в повному обсязі здійснювати оплату за поставлений Товар на умовах та у порядку визначених цим Договором.</w:t>
      </w:r>
    </w:p>
    <w:p w14:paraId="4C06F53F" w14:textId="77777777" w:rsidR="003D4DD0" w:rsidRPr="00D420C1" w:rsidRDefault="003D4DD0" w:rsidP="003D4DD0">
      <w:pPr>
        <w:tabs>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7.1.2 Приймати поставлений Товар згідно з оформленими належним чином видатковими накладними на умовах та у порядку, визначених цим Договором.</w:t>
      </w:r>
    </w:p>
    <w:p w14:paraId="41FB4DE6" w14:textId="77777777" w:rsidR="003D4DD0" w:rsidRPr="00D420C1" w:rsidRDefault="003D4DD0" w:rsidP="003D4DD0">
      <w:pPr>
        <w:tabs>
          <w:tab w:val="left" w:pos="426"/>
          <w:tab w:val="left" w:pos="1985"/>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7.1.3 Виконувати інші обов’язки, передбачені цим Договором та чинним законодавством України.</w:t>
      </w:r>
    </w:p>
    <w:p w14:paraId="60E84C7D" w14:textId="77777777" w:rsidR="003D4DD0" w:rsidRPr="00D420C1" w:rsidRDefault="003D4DD0" w:rsidP="003D4DD0">
      <w:pPr>
        <w:ind w:firstLine="567"/>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7.2. Замовник має право:</w:t>
      </w:r>
    </w:p>
    <w:p w14:paraId="4ACB52BE"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7.2.1 Відмовитись від прийняття і оплати Товару</w:t>
      </w:r>
      <w:r w:rsidRPr="00D420C1">
        <w:rPr>
          <w:rFonts w:ascii="Times New Roman" w:hAnsi="Times New Roman" w:cs="Times New Roman"/>
          <w:color w:val="000000" w:themeColor="text1"/>
          <w:sz w:val="22"/>
          <w:szCs w:val="22"/>
          <w:lang w:val="ru-RU"/>
        </w:rPr>
        <w:t>, у</w:t>
      </w:r>
      <w:r w:rsidRPr="00D420C1">
        <w:rPr>
          <w:rFonts w:ascii="Times New Roman" w:hAnsi="Times New Roman" w:cs="Times New Roman"/>
          <w:color w:val="000000" w:themeColor="text1"/>
          <w:sz w:val="22"/>
          <w:szCs w:val="22"/>
        </w:rPr>
        <w:t xml:space="preserve"> разі </w:t>
      </w:r>
      <w:proofErr w:type="spellStart"/>
      <w:r w:rsidRPr="00D420C1">
        <w:rPr>
          <w:rFonts w:ascii="Times New Roman" w:hAnsi="Times New Roman" w:cs="Times New Roman"/>
          <w:color w:val="000000" w:themeColor="text1"/>
          <w:sz w:val="22"/>
          <w:szCs w:val="22"/>
          <w:lang w:val="ru-RU"/>
        </w:rPr>
        <w:t>його</w:t>
      </w:r>
      <w:proofErr w:type="spellEnd"/>
      <w:r w:rsidRPr="00D420C1">
        <w:rPr>
          <w:rFonts w:ascii="Times New Roman" w:hAnsi="Times New Roman" w:cs="Times New Roman"/>
          <w:color w:val="000000" w:themeColor="text1"/>
          <w:sz w:val="22"/>
          <w:szCs w:val="22"/>
          <w:lang w:val="ru-RU"/>
        </w:rPr>
        <w:t xml:space="preserve"> </w:t>
      </w:r>
      <w:r w:rsidRPr="00D420C1">
        <w:rPr>
          <w:rFonts w:ascii="Times New Roman" w:hAnsi="Times New Roman" w:cs="Times New Roman"/>
          <w:color w:val="000000" w:themeColor="text1"/>
          <w:sz w:val="22"/>
          <w:szCs w:val="22"/>
        </w:rPr>
        <w:t xml:space="preserve">невідповідності умовам цього Договору, а якщо Товар уже оплачений Замовником – вимагати повернення сплаченої суми від Постачальника або заміни на Товар належної якості. </w:t>
      </w:r>
    </w:p>
    <w:p w14:paraId="75321C1C"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7.2.2 В односторонньому порядку відмовитись від цього Договору у повному обсязі або частково у випадках, передбачених цим Договором та чинним законодавством України, в тому числі у випадках:</w:t>
      </w:r>
    </w:p>
    <w:p w14:paraId="1E6D5D41"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порушення Постачальником своїх зобов’язань щодо строку поставки Товару та/або якості Товару;</w:t>
      </w:r>
    </w:p>
    <w:p w14:paraId="649F3C7C"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відмови Постачальника від зміни на вимогу Замовника істотних умов Договору у випадках передбачених частиною 5 статті 41 Закону України "Про публічні закупівлі".</w:t>
      </w:r>
    </w:p>
    <w:p w14:paraId="4BE051E3"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7.2.3 Про односторонню відмову від Договору у повному обсязі або частково Замовник повідомляє Постачальника цінним листом з описом вкладення та з повідомленням про отримання, направленим на адресу Постачальника, зазначену в цьому Договорі, за десять робочих днів до дати розірвання цього Договору. У таких випадках Договір вважається відповідно зміненим або розірваним згідно з умовами викладеними в письмовому повідомлені Замовника, надісланому на адресу Постачальника.</w:t>
      </w:r>
    </w:p>
    <w:p w14:paraId="77B2606E"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7.2.4 Контролювати поставку Товару у порядку та в строки, встановлені цим Договором.</w:t>
      </w:r>
    </w:p>
    <w:p w14:paraId="112A5C8B"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7.2.5 Повідомляти Постачальника про виявлені недоліки Товару та/або невідповідність Товару умовам цього Договору у порядку, визначеному цим Договором.</w:t>
      </w:r>
    </w:p>
    <w:p w14:paraId="212CE849"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7.2.6 Зменшувати обсяг закупівлі Товару та загальну ціну цього Договору залежно від реального фінансування видатків Замовника з Державного бюджету та/або надходження коштів Замовнику на зазначені цілі. У цьому разі Сторони вносять відповідні зміни до цього Договору шляхом підписання додаткової угоди. </w:t>
      </w:r>
    </w:p>
    <w:p w14:paraId="52D7FD4E"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7.2.7 Повернути видаткову накладну Постачальнику без здійснення оплати в разі неналежного оформлення документу (відсутність підписів, печаток тощо).</w:t>
      </w:r>
    </w:p>
    <w:p w14:paraId="431D696F"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7.2.8 Вимагати від Постачальника усунення невідповідності Товару умовам цього Договору, недоліків та недостачі Товару на умовах та у порядку, визначеному цим Договором.</w:t>
      </w:r>
    </w:p>
    <w:p w14:paraId="5A62A7D5"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7.2.9 Повернути Постачальнику Товар, який не відповідає умовам цього Договору, для усунення недоліків та/або заміни на Товар належної якості. Повернення Товару для усунення недоліків та/або його заміна здійснюється силами (засобами) Постачальника та за його рахунок.</w:t>
      </w:r>
    </w:p>
    <w:p w14:paraId="15CD6E6C"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7.2.10 Складати акти виявлених недоліків (недостач).</w:t>
      </w:r>
    </w:p>
    <w:p w14:paraId="0511E920"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7.2.11 На відшкодування збитків та отримання неустойки (штрафу, пені) у випадку невиконання або неналежного виконання Постачальником своїх зобов’язань за цим Договором.</w:t>
      </w:r>
    </w:p>
    <w:p w14:paraId="1B291378" w14:textId="77777777" w:rsidR="003D4DD0" w:rsidRPr="00D420C1" w:rsidRDefault="003D4DD0" w:rsidP="003D4DD0">
      <w:pPr>
        <w:ind w:firstLine="567"/>
        <w:jc w:val="both"/>
        <w:rPr>
          <w:rFonts w:ascii="Times New Roman" w:hAnsi="Times New Roman" w:cs="Times New Roman"/>
          <w:color w:val="000000" w:themeColor="text1"/>
          <w:sz w:val="22"/>
          <w:szCs w:val="22"/>
          <w:highlight w:val="cyan"/>
        </w:rPr>
      </w:pPr>
      <w:r w:rsidRPr="00D420C1">
        <w:rPr>
          <w:rFonts w:ascii="Times New Roman" w:hAnsi="Times New Roman" w:cs="Times New Roman"/>
          <w:color w:val="000000" w:themeColor="text1"/>
          <w:sz w:val="22"/>
          <w:szCs w:val="22"/>
        </w:rPr>
        <w:t>7.2.12 Подовжувати строк оплати за поставлений Постачальником Товар в межах фінансового зобов’язання у разі зняття та/або перенесення кошторисних призначень, проведених Головним розпорядником коштів та/або Міністерством фінансів України.</w:t>
      </w:r>
    </w:p>
    <w:p w14:paraId="11DCA7D5"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7.2.13 Здійснювати інші права, передбачені цим Договором та чинним законодавством України.</w:t>
      </w:r>
    </w:p>
    <w:p w14:paraId="591F438F" w14:textId="77777777" w:rsidR="003D4DD0" w:rsidRPr="00D420C1" w:rsidRDefault="003D4DD0" w:rsidP="003D4DD0">
      <w:pPr>
        <w:ind w:firstLine="567"/>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7.3. Постачальник зобов’язаний:</w:t>
      </w:r>
    </w:p>
    <w:p w14:paraId="1F6FB319"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7.3.1 Забезпечити поставку Товару у строки та на умовах, передбачених цим Договором.</w:t>
      </w:r>
    </w:p>
    <w:p w14:paraId="1B367A03"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lastRenderedPageBreak/>
        <w:t>7.3.2 Забезпечити поставку Товару, якість якого відповідає умовам цього Договору.</w:t>
      </w:r>
    </w:p>
    <w:p w14:paraId="13F373D9"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7.3.3 При поставці Товару надати Замовнику належним чином оформлені документи на Товар, складені згідно умов цього Договору та вимог чинного законодавства України, а також копію технічних вимог (умов) на Товар (для виробників, їх офіційних представників, постачальників Товару виробленого в Україні).</w:t>
      </w:r>
    </w:p>
    <w:p w14:paraId="7DB00C7E"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7.3.4 Забезпечити за свій рахунок упаковку, маркування та вантажно-розвантажувальні роботи Товару під час його поставки до місця визначеного у Специфікації.</w:t>
      </w:r>
    </w:p>
    <w:p w14:paraId="65DC349C" w14:textId="77777777" w:rsidR="003D4DD0" w:rsidRPr="00D420C1" w:rsidRDefault="003D4DD0" w:rsidP="003D4DD0">
      <w:pPr>
        <w:pStyle w:val="a7"/>
        <w:ind w:firstLine="567"/>
        <w:jc w:val="both"/>
        <w:rPr>
          <w:rFonts w:ascii="Times New Roman" w:eastAsia="Times New Roman" w:hAnsi="Times New Roman"/>
          <w:color w:val="000000" w:themeColor="text1"/>
          <w:lang w:eastAsia="ru-RU"/>
        </w:rPr>
      </w:pPr>
      <w:r w:rsidRPr="00D420C1">
        <w:rPr>
          <w:rFonts w:ascii="Times New Roman" w:eastAsia="Times New Roman" w:hAnsi="Times New Roman"/>
          <w:color w:val="000000" w:themeColor="text1"/>
          <w:lang w:eastAsia="ru-RU"/>
        </w:rPr>
        <w:t>7.3.5 Не пізніше, ніж за десять робочих днів повідомити Замовника про дату, коли Товар буде переданий Замовнику.</w:t>
      </w:r>
    </w:p>
    <w:p w14:paraId="4BDB21CF" w14:textId="77777777" w:rsidR="003D4DD0" w:rsidRPr="00D420C1" w:rsidRDefault="003D4DD0" w:rsidP="003D4DD0">
      <w:pPr>
        <w:pStyle w:val="a7"/>
        <w:ind w:firstLine="567"/>
        <w:jc w:val="both"/>
        <w:rPr>
          <w:rFonts w:ascii="Times New Roman" w:eastAsia="Times New Roman" w:hAnsi="Times New Roman"/>
          <w:color w:val="000000" w:themeColor="text1"/>
          <w:lang w:eastAsia="ru-RU"/>
        </w:rPr>
      </w:pPr>
      <w:r w:rsidRPr="00D420C1">
        <w:rPr>
          <w:rFonts w:ascii="Times New Roman" w:eastAsia="Times New Roman" w:hAnsi="Times New Roman"/>
          <w:color w:val="000000" w:themeColor="text1"/>
          <w:lang w:eastAsia="ru-RU"/>
        </w:rPr>
        <w:t>7.3.6 Нести всі витрати щодо перевірки якості та кількості Товару.</w:t>
      </w:r>
    </w:p>
    <w:p w14:paraId="30ACD393" w14:textId="77777777" w:rsidR="003D4DD0" w:rsidRPr="00D420C1" w:rsidRDefault="003D4DD0" w:rsidP="003D4DD0">
      <w:pPr>
        <w:pStyle w:val="a7"/>
        <w:ind w:firstLine="567"/>
        <w:jc w:val="both"/>
        <w:rPr>
          <w:rFonts w:ascii="Times New Roman" w:eastAsia="Times New Roman" w:hAnsi="Times New Roman"/>
          <w:color w:val="000000" w:themeColor="text1"/>
          <w:lang w:eastAsia="ru-RU"/>
        </w:rPr>
      </w:pPr>
      <w:r w:rsidRPr="00D420C1">
        <w:rPr>
          <w:rFonts w:ascii="Times New Roman" w:eastAsia="Times New Roman" w:hAnsi="Times New Roman"/>
          <w:color w:val="000000" w:themeColor="text1"/>
          <w:lang w:eastAsia="ru-RU"/>
        </w:rPr>
        <w:t>7.3.7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713D6BEA"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7.3.8 Підписувати акти виявлених недоліків (недостач).</w:t>
      </w:r>
    </w:p>
    <w:p w14:paraId="5C61F514"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7.3.9 Власними силами, засобами та за власний рахунок усувати всі недоліки поставленого Товару або замінити неякісний Товар на Товар належної якості, здійснити </w:t>
      </w:r>
      <w:proofErr w:type="spellStart"/>
      <w:r w:rsidRPr="00D420C1">
        <w:rPr>
          <w:rFonts w:ascii="Times New Roman" w:hAnsi="Times New Roman" w:cs="Times New Roman"/>
          <w:color w:val="000000" w:themeColor="text1"/>
          <w:sz w:val="22"/>
          <w:szCs w:val="22"/>
        </w:rPr>
        <w:t>допоставку</w:t>
      </w:r>
      <w:proofErr w:type="spellEnd"/>
      <w:r w:rsidRPr="00D420C1">
        <w:rPr>
          <w:rFonts w:ascii="Times New Roman" w:hAnsi="Times New Roman" w:cs="Times New Roman"/>
          <w:color w:val="000000" w:themeColor="text1"/>
          <w:sz w:val="22"/>
          <w:szCs w:val="22"/>
        </w:rPr>
        <w:t xml:space="preserve"> Товару у разі виявлення його недостачі на умовах та в порядку, визначеному цим Договором.</w:t>
      </w:r>
    </w:p>
    <w:p w14:paraId="3503F0E2"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7.3.10 Відповідно до вимог Замовника усувати недоліки (у тому числі і приховані) Товару протягом гарантійного строку. Умови гарантійного обслуговування визначаються в технічній (експлуатаційній) документації на Товар та умова цього Договору.</w:t>
      </w:r>
    </w:p>
    <w:p w14:paraId="733CE82A"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7.3.11 Відшкодувати збитки завдані Замовнику та сплатити штрафні санкції (неустойку, штраф, пеню) за невиконання або неналежне виконання зобов’язань за цим Договором.</w:t>
      </w:r>
    </w:p>
    <w:p w14:paraId="02A379D7"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7.3.12 Виконувати інші обов’язки, передбачені цим Договором та чинним законодавством України.</w:t>
      </w:r>
    </w:p>
    <w:p w14:paraId="5485D3D8"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7.4. Постачальник має право:</w:t>
      </w:r>
    </w:p>
    <w:p w14:paraId="2D1CDBCA"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7.4.1 Своєчасно та в повному обсязі отримувати плату за поставлений Товар.</w:t>
      </w:r>
    </w:p>
    <w:p w14:paraId="4728A874"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7.4.2 На дострокову поставку Товару за письмовим погодженням Замовника.</w:t>
      </w:r>
    </w:p>
    <w:p w14:paraId="7DD33C55"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7.4.3 Здійснювати інші права, передбачені цим Договором та чинним законодавством України.</w:t>
      </w:r>
    </w:p>
    <w:p w14:paraId="2BBE930C" w14:textId="77777777" w:rsidR="003D4DD0" w:rsidRPr="00D420C1" w:rsidRDefault="003D4DD0" w:rsidP="003D4DD0">
      <w:pPr>
        <w:ind w:right="-284" w:firstLine="709"/>
        <w:rPr>
          <w:rFonts w:ascii="Times New Roman" w:hAnsi="Times New Roman" w:cs="Times New Roman"/>
          <w:color w:val="000000" w:themeColor="text1"/>
          <w:sz w:val="22"/>
          <w:szCs w:val="22"/>
        </w:rPr>
      </w:pPr>
    </w:p>
    <w:p w14:paraId="491C0B1A" w14:textId="77777777" w:rsidR="003D4DD0" w:rsidRPr="00D420C1" w:rsidRDefault="003D4DD0" w:rsidP="003D4DD0">
      <w:pPr>
        <w:ind w:left="360" w:firstLine="709"/>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8. ВІДПОВІДАЛЬНІСТЬ СТОРІН</w:t>
      </w:r>
    </w:p>
    <w:p w14:paraId="53E2B2D2"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F2FBFB"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8.2. Постачальник приймає на себе всі ризики, пов’язані з поставкою Товару за цим Договором, до моменту підписання видаткової накладної уповноваженими на це представниками Замовника</w:t>
      </w:r>
      <w:r w:rsidRPr="00D420C1">
        <w:rPr>
          <w:rFonts w:ascii="Times New Roman" w:hAnsi="Times New Roman" w:cs="Times New Roman"/>
          <w:b/>
          <w:color w:val="000000" w:themeColor="text1"/>
          <w:sz w:val="22"/>
          <w:szCs w:val="22"/>
        </w:rPr>
        <w:t xml:space="preserve"> </w:t>
      </w:r>
      <w:r w:rsidRPr="00D420C1">
        <w:rPr>
          <w:rFonts w:ascii="Times New Roman" w:hAnsi="Times New Roman" w:cs="Times New Roman"/>
          <w:color w:val="000000" w:themeColor="text1"/>
          <w:sz w:val="22"/>
          <w:szCs w:val="22"/>
        </w:rPr>
        <w:t>і Постачальника.</w:t>
      </w:r>
    </w:p>
    <w:p w14:paraId="16B98FEC"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8.3. За порушення строків виконання зобов'язань зазначених у пункті 6.1. цього Договору з Постачальника стягується пеня у розмірі 0,1% вартості Товару, з яких допущено прострочення виконання за кожний календарний день прострочення, а за прострочення понад тридцять календарних днів додатково стягується штраф у розмірі 7% вказаної вартості.</w:t>
      </w:r>
    </w:p>
    <w:p w14:paraId="67D30C00"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У випадку порушення строку поставки Товару нарахування пені (штрафів) починається з наступного дня після визначеної цим Договором дати поставки Товару.</w:t>
      </w:r>
    </w:p>
    <w:p w14:paraId="26804FD7"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8.4. За порушення умов зобов'язання щодо якості (комплектності) Товару визначеного цим Договором, Постачальник сплачує на користь Замовника штраф у розмірі 20% від загальної вартості неякісного (некомплектного) Товару та за власний рахунок здійснює заміну неякісного Товару в строк до п’яти робочих днів з дня отримання документа щодо невідповідної якості Товару. Неякісний Товар не зараховується Постачальнику у виконання поставки.</w:t>
      </w:r>
    </w:p>
    <w:p w14:paraId="2383BDE7" w14:textId="77777777" w:rsidR="003D4DD0" w:rsidRPr="00D420C1" w:rsidRDefault="003D4DD0" w:rsidP="003D4DD0">
      <w:pPr>
        <w:ind w:left="14" w:right="4"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8.5. У </w:t>
      </w:r>
      <w:proofErr w:type="spellStart"/>
      <w:r w:rsidRPr="00D420C1">
        <w:rPr>
          <w:rFonts w:ascii="Times New Roman" w:hAnsi="Times New Roman" w:cs="Times New Roman"/>
          <w:color w:val="000000" w:themeColor="text1"/>
          <w:sz w:val="22"/>
          <w:szCs w:val="22"/>
        </w:rPr>
        <w:t>paзi</w:t>
      </w:r>
      <w:proofErr w:type="spellEnd"/>
      <w:r w:rsidRPr="00D420C1">
        <w:rPr>
          <w:rFonts w:ascii="Times New Roman" w:hAnsi="Times New Roman" w:cs="Times New Roman"/>
          <w:color w:val="000000" w:themeColor="text1"/>
          <w:sz w:val="22"/>
          <w:szCs w:val="22"/>
        </w:rPr>
        <w:t xml:space="preserve"> односторонньої відмови Постачальника від виконання своїх зобов'язань за цим Договором (та/або неможливістю їх виконання), Постачальник зобов'язаний сплатити Замовнику штраф у розмірі 20% ціни цього Договору.</w:t>
      </w:r>
    </w:p>
    <w:p w14:paraId="101915BF" w14:textId="77777777" w:rsidR="003D4DD0" w:rsidRPr="00D420C1" w:rsidRDefault="003D4DD0" w:rsidP="003D4DD0">
      <w:pPr>
        <w:ind w:left="14" w:right="4"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8.6. За поставку Товару з порушенням встановлених цим Договором вимог щодо тари, упаковки та маркування, в тому числі у випадку виявлення таких порушень під час зберігання Товару, Постачальник сплачує Замовнику штраф у розмірі 10% вартості поставленого Товару.</w:t>
      </w:r>
    </w:p>
    <w:p w14:paraId="2D63F729" w14:textId="77777777" w:rsidR="003D4DD0" w:rsidRPr="00D420C1" w:rsidRDefault="003D4DD0" w:rsidP="003D4DD0">
      <w:pPr>
        <w:tabs>
          <w:tab w:val="num" w:pos="360"/>
          <w:tab w:val="num" w:pos="96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Зазначений Товар не приймається та не зараховується Постачальнику у виконання поставки і підлягає заміні за рахунок Постачальника, його силами та засобами в строк до п’яти робочих днів з дня направлення повідомлення про порушенням вимог щодо тари, упаковки та маркування.</w:t>
      </w:r>
    </w:p>
    <w:p w14:paraId="6F0DB144"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8.7. За поставку Товару з порушенням вимог Додатку № 3 цього Договору, Постачальник сплачує штраф у розмірі 5 % від вартості поставленого Товару.</w:t>
      </w:r>
    </w:p>
    <w:p w14:paraId="7B566194"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Зазначений Товар не приймається та не зараховується Постачальнику у виконання поставки і підлягає заміні за рахунок Постачальника, його силами та засобами в строк до п’яти робочих днів з дня направлення повідомлення про порушенням вимог щодо Додатку № 3 цього Договору.</w:t>
      </w:r>
    </w:p>
    <w:p w14:paraId="3BEA6FEA" w14:textId="77777777" w:rsidR="003D4DD0" w:rsidRPr="00D420C1" w:rsidRDefault="003D4DD0" w:rsidP="003D4DD0">
      <w:pPr>
        <w:tabs>
          <w:tab w:val="num" w:pos="360"/>
          <w:tab w:val="num" w:pos="96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8.8. Сплата штрафів не звільняє Постачальника від виконання зобов’язань за цим Договором.</w:t>
      </w:r>
    </w:p>
    <w:p w14:paraId="2BD4354E" w14:textId="77777777" w:rsidR="003D4DD0" w:rsidRPr="00D420C1" w:rsidRDefault="003D4DD0" w:rsidP="003D4DD0">
      <w:pPr>
        <w:tabs>
          <w:tab w:val="num" w:pos="360"/>
          <w:tab w:val="num" w:pos="960"/>
        </w:tabs>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8.9. У випадку порушення Постачальником строків заміни Товару відповідно до пунктів 8.4., 8.6., 8.7. цього Договору Замовник залишає за собою право одностороннього розірвання цього Договору.</w:t>
      </w:r>
    </w:p>
    <w:p w14:paraId="070DCE40" w14:textId="77777777" w:rsidR="003D4DD0" w:rsidRPr="00D420C1" w:rsidRDefault="003D4DD0" w:rsidP="003D4DD0">
      <w:pPr>
        <w:ind w:firstLine="567"/>
        <w:jc w:val="both"/>
        <w:rPr>
          <w:rFonts w:ascii="Times New Roman" w:hAnsi="Times New Roman" w:cs="Times New Roman"/>
          <w:noProof/>
          <w:color w:val="000000" w:themeColor="text1"/>
          <w:sz w:val="22"/>
          <w:szCs w:val="22"/>
        </w:rPr>
      </w:pPr>
      <w:r w:rsidRPr="00D420C1">
        <w:rPr>
          <w:rFonts w:ascii="Times New Roman" w:hAnsi="Times New Roman" w:cs="Times New Roman"/>
          <w:color w:val="000000" w:themeColor="text1"/>
          <w:sz w:val="22"/>
          <w:szCs w:val="22"/>
        </w:rPr>
        <w:t>8.10. Сторони домовилися, що строк позовної давності у три роки застосовується для вимог про стягнення з Постачальника штрафних санкцій (неустойка, штраф, пеня, тощо).</w:t>
      </w:r>
    </w:p>
    <w:p w14:paraId="37AE29B8" w14:textId="77777777" w:rsidR="003D4DD0" w:rsidRPr="00D420C1" w:rsidRDefault="003D4DD0" w:rsidP="003D4DD0">
      <w:pPr>
        <w:ind w:firstLine="567"/>
        <w:jc w:val="both"/>
        <w:rPr>
          <w:rFonts w:ascii="Times New Roman" w:hAnsi="Times New Roman" w:cs="Times New Roman"/>
          <w:noProof/>
          <w:color w:val="000000" w:themeColor="text1"/>
          <w:sz w:val="22"/>
          <w:szCs w:val="22"/>
        </w:rPr>
      </w:pPr>
      <w:r w:rsidRPr="00D420C1">
        <w:rPr>
          <w:rFonts w:ascii="Times New Roman" w:hAnsi="Times New Roman" w:cs="Times New Roman"/>
          <w:noProof/>
          <w:color w:val="000000" w:themeColor="text1"/>
          <w:sz w:val="22"/>
          <w:szCs w:val="22"/>
        </w:rPr>
        <w:lastRenderedPageBreak/>
        <w:t xml:space="preserve">8.11. </w:t>
      </w:r>
      <w:r w:rsidRPr="00D420C1">
        <w:rPr>
          <w:rFonts w:ascii="Times New Roman" w:hAnsi="Times New Roman" w:cs="Times New Roman"/>
          <w:color w:val="000000" w:themeColor="text1"/>
          <w:sz w:val="22"/>
          <w:szCs w:val="22"/>
        </w:rPr>
        <w:t>Сторони домовилися, що за прострочення виконання Постачальником зобов’язань за цим Договором, нарахування штрафних санкцій (неустойка, штраф, пеня) припиняється в день, наступний за днем фактичного виконання Постачальником зобов’язань за цим Договором.</w:t>
      </w:r>
    </w:p>
    <w:p w14:paraId="2F8341B9" w14:textId="77777777" w:rsidR="003D4DD0" w:rsidRPr="00D420C1" w:rsidRDefault="003D4DD0" w:rsidP="003D4DD0">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noProof/>
          <w:color w:val="000000" w:themeColor="text1"/>
          <w:sz w:val="22"/>
          <w:szCs w:val="22"/>
        </w:rPr>
        <w:t xml:space="preserve">8.12. </w:t>
      </w:r>
      <w:r w:rsidRPr="00D420C1">
        <w:rPr>
          <w:rFonts w:ascii="Times New Roman" w:hAnsi="Times New Roman" w:cs="Times New Roman"/>
          <w:color w:val="000000" w:themeColor="text1"/>
          <w:sz w:val="22"/>
          <w:szCs w:val="22"/>
        </w:rPr>
        <w:t xml:space="preserve">Сплата Постачальником визначених цим Договором штрафних санкцій (неустойка, штраф, пеня) не звільняє його від обов’язку відшкодовувати за вимогою Замовника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належного виконання ним своїх зобов’язань, передбачених цим Договором. </w:t>
      </w:r>
    </w:p>
    <w:p w14:paraId="597D33CB" w14:textId="77777777" w:rsidR="003D4DD0" w:rsidRPr="00D420C1" w:rsidRDefault="003D4DD0" w:rsidP="003D4DD0">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8.13. У разі поставки Постачальником Товару неналежної якості, кількості або комплектності та/або порушення Постачальником інших зобов’язань (умов) згідно цього Договору, Замовник у відповідності до статей 235, 236, 237 Господарського кодексу України має право за своїм вибором застосовувати до Постачальника </w:t>
      </w:r>
      <w:proofErr w:type="spellStart"/>
      <w:r w:rsidRPr="00D420C1">
        <w:rPr>
          <w:rFonts w:ascii="Times New Roman" w:hAnsi="Times New Roman" w:cs="Times New Roman"/>
          <w:color w:val="000000" w:themeColor="text1"/>
          <w:sz w:val="22"/>
          <w:szCs w:val="22"/>
        </w:rPr>
        <w:t>оперативно</w:t>
      </w:r>
      <w:proofErr w:type="spellEnd"/>
      <w:r w:rsidRPr="00D420C1">
        <w:rPr>
          <w:rFonts w:ascii="Times New Roman" w:hAnsi="Times New Roman" w:cs="Times New Roman"/>
          <w:color w:val="000000" w:themeColor="text1"/>
          <w:sz w:val="22"/>
          <w:szCs w:val="22"/>
        </w:rPr>
        <w:t>-господарські санкції, а саме:</w:t>
      </w:r>
    </w:p>
    <w:p w14:paraId="3338C791" w14:textId="77777777" w:rsidR="003D4DD0" w:rsidRPr="00D420C1" w:rsidRDefault="003D4DD0" w:rsidP="003D4DD0">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 односторонньому порядку відмовитись від виконання своїх зобов'язань за цим Договором із звільненням Замовника від відповідальності за це;</w:t>
      </w:r>
    </w:p>
    <w:p w14:paraId="244CD0D5" w14:textId="77777777" w:rsidR="003D4DD0" w:rsidRPr="00D420C1" w:rsidRDefault="003D4DD0" w:rsidP="003D4DD0">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відмовитись від прийняття та оплати Товару із звільненням Замовника від будь-якої відповідальності за такі дії;</w:t>
      </w:r>
    </w:p>
    <w:p w14:paraId="31F435F9" w14:textId="77777777" w:rsidR="003D4DD0" w:rsidRPr="00D420C1" w:rsidRDefault="003D4DD0" w:rsidP="003D4DD0">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відмовитись від оплати поставленої та прийнятої, але неоплаченої партії Товару із звільненням Замовника від будь-якої відповідальності за такі дії;</w:t>
      </w:r>
    </w:p>
    <w:p w14:paraId="00C76CF3" w14:textId="77777777" w:rsidR="003D4DD0" w:rsidRPr="00D420C1" w:rsidRDefault="003D4DD0" w:rsidP="003D4DD0">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відмовитись від оплати наступної партії Товару, із звільненням Замовника від будь-якої відповідальності за такі дії;</w:t>
      </w:r>
    </w:p>
    <w:p w14:paraId="7DAB516F" w14:textId="77777777" w:rsidR="003D4DD0" w:rsidRPr="00D420C1" w:rsidRDefault="003D4DD0" w:rsidP="003D4DD0">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відмовитись від оплати за зобов'язаннями Постачальника згідно цього Договору, які виконані неналежним чином;</w:t>
      </w:r>
    </w:p>
    <w:p w14:paraId="30600125" w14:textId="77777777" w:rsidR="003D4DD0" w:rsidRPr="00D420C1" w:rsidRDefault="003D4DD0" w:rsidP="003D4DD0">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відмовитись від прийняття подальшого виконання зобов'язань Постачальника;</w:t>
      </w:r>
    </w:p>
    <w:p w14:paraId="6E18A428" w14:textId="77777777" w:rsidR="003D4DD0" w:rsidRPr="00D420C1" w:rsidRDefault="003D4DD0" w:rsidP="003D4DD0">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повернення в односторонньому порядку виконаного Замовником за зобов'язанням (списання з рахунку Постачальника в безакцептному порядку коштів, сплачених за неякісний Товар, тощо);</w:t>
      </w:r>
    </w:p>
    <w:p w14:paraId="425E89D1" w14:textId="77777777" w:rsidR="003D4DD0" w:rsidRPr="00D420C1" w:rsidRDefault="003D4DD0" w:rsidP="003D4DD0">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встановлювати в односторонньому порядку на майбутнє додаткові гарантії належного;</w:t>
      </w:r>
    </w:p>
    <w:p w14:paraId="3FD9F75C" w14:textId="77777777" w:rsidR="003D4DD0" w:rsidRPr="00D420C1" w:rsidRDefault="003D4DD0" w:rsidP="003D4DD0">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відмовитись від встановлення на майбутнє господарських відносин із Постачальником, який порушив свої зобов'язання.</w:t>
      </w:r>
    </w:p>
    <w:p w14:paraId="27F3557F" w14:textId="77777777" w:rsidR="003D4DD0" w:rsidRPr="00D420C1" w:rsidRDefault="003D4DD0" w:rsidP="003D4DD0">
      <w:pPr>
        <w:ind w:right="57" w:firstLine="567"/>
        <w:jc w:val="both"/>
        <w:rPr>
          <w:rFonts w:ascii="Times New Roman" w:hAnsi="Times New Roman" w:cs="Times New Roman"/>
          <w:color w:val="000000" w:themeColor="text1"/>
          <w:sz w:val="22"/>
          <w:szCs w:val="22"/>
        </w:rPr>
      </w:pPr>
      <w:proofErr w:type="spellStart"/>
      <w:r w:rsidRPr="00D420C1">
        <w:rPr>
          <w:rFonts w:ascii="Times New Roman" w:hAnsi="Times New Roman" w:cs="Times New Roman"/>
          <w:color w:val="000000" w:themeColor="text1"/>
          <w:sz w:val="22"/>
          <w:szCs w:val="22"/>
        </w:rPr>
        <w:t>Оперативно</w:t>
      </w:r>
      <w:proofErr w:type="spellEnd"/>
      <w:r w:rsidRPr="00D420C1">
        <w:rPr>
          <w:rFonts w:ascii="Times New Roman" w:hAnsi="Times New Roman" w:cs="Times New Roman"/>
          <w:color w:val="000000" w:themeColor="text1"/>
          <w:sz w:val="22"/>
          <w:szCs w:val="22"/>
        </w:rPr>
        <w:t>-господарські санкції застосовуються Замовником у позасудовому порядку та без попереднього пред'явлення претензії Постачальнику.</w:t>
      </w:r>
    </w:p>
    <w:p w14:paraId="3D23B125" w14:textId="77777777" w:rsidR="003D4DD0" w:rsidRPr="00D420C1" w:rsidRDefault="003D4DD0" w:rsidP="003D4DD0">
      <w:pPr>
        <w:ind w:right="57" w:firstLine="567"/>
        <w:jc w:val="both"/>
        <w:rPr>
          <w:rFonts w:ascii="Times New Roman" w:hAnsi="Times New Roman" w:cs="Times New Roman"/>
          <w:color w:val="000000" w:themeColor="text1"/>
          <w:sz w:val="22"/>
          <w:szCs w:val="22"/>
        </w:rPr>
      </w:pPr>
      <w:proofErr w:type="spellStart"/>
      <w:r w:rsidRPr="00D420C1">
        <w:rPr>
          <w:rFonts w:ascii="Times New Roman" w:hAnsi="Times New Roman" w:cs="Times New Roman"/>
          <w:color w:val="000000" w:themeColor="text1"/>
          <w:sz w:val="22"/>
          <w:szCs w:val="22"/>
        </w:rPr>
        <w:t>Оперативно</w:t>
      </w:r>
      <w:proofErr w:type="spellEnd"/>
      <w:r w:rsidRPr="00D420C1">
        <w:rPr>
          <w:rFonts w:ascii="Times New Roman" w:hAnsi="Times New Roman" w:cs="Times New Roman"/>
          <w:color w:val="000000" w:themeColor="text1"/>
          <w:sz w:val="22"/>
          <w:szCs w:val="22"/>
        </w:rPr>
        <w:t>-господарські санкції застосовуються одночасно з відшкодуванням збитків та стягненням штрафних санкцій.</w:t>
      </w:r>
    </w:p>
    <w:p w14:paraId="1D4FA146" w14:textId="77777777" w:rsidR="003D4DD0" w:rsidRPr="00D420C1" w:rsidRDefault="003D4DD0" w:rsidP="003D4DD0">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8.14. Замовник звільняється від відповідальності за неналежне виконання взятих на себе зобов’язань з оплати поставленого Товару у разі ненадходження коштів з Державного бюджету на зазначені цілі Замовника та/або відсутності фінансування видатків Замовника.</w:t>
      </w:r>
    </w:p>
    <w:p w14:paraId="12EAC330" w14:textId="77777777" w:rsidR="003D4DD0" w:rsidRPr="00D420C1" w:rsidRDefault="003D4DD0" w:rsidP="003D4DD0">
      <w:pPr>
        <w:ind w:right="57"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8.15. Одностороння відмова Замовника від Договору не звільняє Постачальника від відповідальності за порушення Постачальником своїх зобов’язань за цим Договором щодо сплати штрафних санкцій (неустойка, штраф, пеня) та відшкодування збитків, завданих зміною або розірванням цього Договору.</w:t>
      </w:r>
    </w:p>
    <w:p w14:paraId="534ECA39" w14:textId="77777777" w:rsidR="003D4DD0" w:rsidRPr="00D420C1" w:rsidRDefault="003D4DD0" w:rsidP="003D4DD0">
      <w:pPr>
        <w:ind w:firstLine="567"/>
        <w:jc w:val="center"/>
        <w:rPr>
          <w:rFonts w:ascii="Times New Roman" w:hAnsi="Times New Roman" w:cs="Times New Roman"/>
          <w:b/>
          <w:bCs/>
          <w:color w:val="000000" w:themeColor="text1"/>
          <w:sz w:val="22"/>
          <w:szCs w:val="22"/>
        </w:rPr>
      </w:pPr>
    </w:p>
    <w:p w14:paraId="10B0D8FB" w14:textId="77777777" w:rsidR="003D4DD0" w:rsidRPr="00D420C1" w:rsidRDefault="003D4DD0" w:rsidP="003D4DD0">
      <w:pPr>
        <w:ind w:firstLine="709"/>
        <w:jc w:val="center"/>
        <w:rPr>
          <w:rFonts w:ascii="Times New Roman" w:hAnsi="Times New Roman" w:cs="Times New Roman"/>
          <w:color w:val="000000" w:themeColor="text1"/>
          <w:sz w:val="22"/>
          <w:szCs w:val="22"/>
        </w:rPr>
      </w:pPr>
      <w:r w:rsidRPr="00D420C1">
        <w:rPr>
          <w:rFonts w:ascii="Times New Roman" w:hAnsi="Times New Roman" w:cs="Times New Roman"/>
          <w:b/>
          <w:bCs/>
          <w:color w:val="000000" w:themeColor="text1"/>
          <w:sz w:val="22"/>
          <w:szCs w:val="22"/>
        </w:rPr>
        <w:t>9. ОБСТАВИНИ НЕПЕРЕБОРНОЇ СИЛИ</w:t>
      </w:r>
    </w:p>
    <w:p w14:paraId="6B80DAB7"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9.1.</w:t>
      </w:r>
      <w:r w:rsidRPr="00D420C1">
        <w:rPr>
          <w:rFonts w:ascii="Times New Roman" w:hAnsi="Times New Roman" w:cs="Times New Roman"/>
          <w:b/>
          <w:color w:val="000000" w:themeColor="text1"/>
          <w:sz w:val="22"/>
          <w:szCs w:val="22"/>
        </w:rPr>
        <w:t xml:space="preserve"> </w:t>
      </w:r>
      <w:r w:rsidRPr="00D420C1">
        <w:rPr>
          <w:rFonts w:ascii="Times New Roman" w:hAnsi="Times New Roman" w:cs="Times New Roman"/>
          <w:color w:val="000000" w:themeColor="text1"/>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49538DE6"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До обставин непереборної сили належать обставини визначені у Законі України "Про торгово-промислові палати в Україні".</w:t>
      </w:r>
    </w:p>
    <w:p w14:paraId="25778E4B"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9.2. Сторона, що не може виконувати зобов'язання за цим Договором внаслідок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14:paraId="769A8FA3"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9.3.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цим Договором.</w:t>
      </w:r>
    </w:p>
    <w:p w14:paraId="2285497E"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9.4. У разі коли строк дії обставин непереборної сили продовжується більше ніж п’ятнадцять робочих днів, кожна із Сторін, в установленому порядку, має право розірвати цей Договір.</w:t>
      </w:r>
    </w:p>
    <w:p w14:paraId="6E612230"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У такому разі жодна із Сторін не має права вимагати від іншої Сторони відшкодування можливих збитків.</w:t>
      </w:r>
    </w:p>
    <w:p w14:paraId="1F698D37" w14:textId="77777777" w:rsidR="003D4DD0" w:rsidRPr="00D420C1" w:rsidRDefault="003D4DD0" w:rsidP="003D4DD0">
      <w:pPr>
        <w:ind w:firstLine="709"/>
        <w:jc w:val="both"/>
        <w:rPr>
          <w:rFonts w:ascii="Times New Roman" w:hAnsi="Times New Roman" w:cs="Times New Roman"/>
          <w:color w:val="000000" w:themeColor="text1"/>
          <w:sz w:val="22"/>
          <w:szCs w:val="22"/>
        </w:rPr>
      </w:pPr>
    </w:p>
    <w:p w14:paraId="2F5B4189" w14:textId="77777777" w:rsidR="003D4DD0" w:rsidRPr="00D420C1" w:rsidRDefault="003D4DD0" w:rsidP="003D4DD0">
      <w:pPr>
        <w:tabs>
          <w:tab w:val="num" w:pos="1440"/>
        </w:tabs>
        <w:ind w:firstLine="709"/>
        <w:jc w:val="center"/>
        <w:rPr>
          <w:rFonts w:ascii="Times New Roman" w:hAnsi="Times New Roman" w:cs="Times New Roman"/>
          <w:color w:val="000000" w:themeColor="text1"/>
          <w:sz w:val="22"/>
          <w:szCs w:val="22"/>
        </w:rPr>
      </w:pPr>
      <w:r w:rsidRPr="00D420C1">
        <w:rPr>
          <w:rFonts w:ascii="Times New Roman" w:hAnsi="Times New Roman" w:cs="Times New Roman"/>
          <w:b/>
          <w:bCs/>
          <w:color w:val="000000" w:themeColor="text1"/>
          <w:sz w:val="22"/>
          <w:szCs w:val="22"/>
        </w:rPr>
        <w:t>10. ВИРІШЕННЯ СПОРІВ</w:t>
      </w:r>
    </w:p>
    <w:p w14:paraId="5AEDF458" w14:textId="77777777" w:rsidR="003D4DD0" w:rsidRPr="00D420C1" w:rsidRDefault="003D4DD0" w:rsidP="003D4DD0">
      <w:pPr>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14:paraId="75C3AA0F"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10.2. У разі недосягнення Сторонами згоди, спори або розбіжності вирішуються у судовому порядку.</w:t>
      </w:r>
    </w:p>
    <w:p w14:paraId="6E5FF656" w14:textId="77777777" w:rsidR="003D4DD0" w:rsidRPr="00D420C1" w:rsidRDefault="003D4DD0" w:rsidP="003D4DD0">
      <w:pPr>
        <w:ind w:left="435" w:firstLine="709"/>
        <w:jc w:val="center"/>
        <w:rPr>
          <w:rFonts w:ascii="Times New Roman" w:hAnsi="Times New Roman" w:cs="Times New Roman"/>
          <w:b/>
          <w:bCs/>
          <w:color w:val="000000" w:themeColor="text1"/>
          <w:sz w:val="22"/>
          <w:szCs w:val="22"/>
        </w:rPr>
      </w:pPr>
    </w:p>
    <w:p w14:paraId="727A28DE" w14:textId="77777777" w:rsidR="003D4DD0" w:rsidRPr="00D420C1" w:rsidRDefault="003D4DD0" w:rsidP="003D4DD0">
      <w:pPr>
        <w:ind w:left="435" w:firstLine="709"/>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11. СТРОК ДІЇ ДОГОВОРУ</w:t>
      </w:r>
    </w:p>
    <w:p w14:paraId="537EAE94"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11.1. Цей Договір набирає чинності з дня його підписання уповноваженими представниками Сторін і діє до </w:t>
      </w:r>
      <w:r w:rsidRPr="00D420C1">
        <w:rPr>
          <w:rFonts w:ascii="Times New Roman" w:hAnsi="Times New Roman" w:cs="Times New Roman"/>
          <w:b/>
          <w:color w:val="000000" w:themeColor="text1"/>
          <w:sz w:val="22"/>
          <w:szCs w:val="22"/>
        </w:rPr>
        <w:t>31.12.202</w:t>
      </w:r>
      <w:r>
        <w:rPr>
          <w:rFonts w:ascii="Times New Roman" w:hAnsi="Times New Roman" w:cs="Times New Roman"/>
          <w:b/>
          <w:color w:val="000000" w:themeColor="text1"/>
          <w:sz w:val="22"/>
          <w:szCs w:val="22"/>
        </w:rPr>
        <w:t>3</w:t>
      </w:r>
      <w:r w:rsidRPr="00D420C1">
        <w:rPr>
          <w:rFonts w:ascii="Times New Roman" w:hAnsi="Times New Roman" w:cs="Times New Roman"/>
          <w:b/>
          <w:color w:val="000000" w:themeColor="text1"/>
          <w:sz w:val="22"/>
          <w:szCs w:val="22"/>
        </w:rPr>
        <w:t xml:space="preserve"> року включно</w:t>
      </w:r>
      <w:r w:rsidRPr="00D420C1">
        <w:rPr>
          <w:rFonts w:ascii="Times New Roman" w:hAnsi="Times New Roman" w:cs="Times New Roman"/>
          <w:color w:val="000000" w:themeColor="text1"/>
          <w:sz w:val="22"/>
          <w:szCs w:val="22"/>
        </w:rPr>
        <w:t>, а в частині взаєморозрахунків – до їх повного виконання Сторонами.</w:t>
      </w:r>
    </w:p>
    <w:p w14:paraId="3DFC4D31" w14:textId="77777777" w:rsidR="003D4DD0" w:rsidRPr="00D420C1" w:rsidRDefault="003D4DD0" w:rsidP="003D4DD0">
      <w:pPr>
        <w:ind w:firstLine="567"/>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lastRenderedPageBreak/>
        <w:t>11.2.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досягнення цієї цілі затверджено в установленому порядку.</w:t>
      </w:r>
    </w:p>
    <w:p w14:paraId="132A1A15" w14:textId="77777777" w:rsidR="003D4DD0" w:rsidRPr="00D420C1" w:rsidRDefault="003D4DD0" w:rsidP="003D4DD0">
      <w:pPr>
        <w:ind w:firstLine="709"/>
        <w:jc w:val="center"/>
        <w:rPr>
          <w:rFonts w:ascii="Times New Roman" w:hAnsi="Times New Roman" w:cs="Times New Roman"/>
          <w:b/>
          <w:bCs/>
          <w:color w:val="000000" w:themeColor="text1"/>
          <w:sz w:val="22"/>
          <w:szCs w:val="22"/>
        </w:rPr>
      </w:pPr>
    </w:p>
    <w:p w14:paraId="513763D5" w14:textId="77777777" w:rsidR="003D4DD0" w:rsidRPr="00D420C1" w:rsidRDefault="003D4DD0" w:rsidP="003D4DD0">
      <w:pPr>
        <w:ind w:firstLine="709"/>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12. ІНШІ УМОВИ</w:t>
      </w:r>
    </w:p>
    <w:p w14:paraId="54FDB1CD" w14:textId="77777777" w:rsidR="003D4DD0" w:rsidRPr="00A055F3" w:rsidRDefault="003D4DD0" w:rsidP="003D4DD0">
      <w:pPr>
        <w:ind w:firstLine="284"/>
        <w:jc w:val="both"/>
        <w:rPr>
          <w:rFonts w:ascii="Times New Roman" w:hAnsi="Times New Roman" w:cs="Times New Roman"/>
          <w:sz w:val="22"/>
          <w:szCs w:val="22"/>
        </w:rPr>
      </w:pPr>
      <w:r w:rsidRPr="00A055F3">
        <w:rPr>
          <w:rFonts w:ascii="Times New Roman" w:hAnsi="Times New Roman" w:cs="Times New Roman"/>
          <w:sz w:val="22"/>
          <w:szCs w:val="22"/>
        </w:rPr>
        <w:t>12.1. Цей Договір укладений українською мовою у двох автентичних примірниках, що мають однакову юридичну силу, один з яких зберігається у Замовника, інший в Постачальника.</w:t>
      </w:r>
    </w:p>
    <w:p w14:paraId="239AF3FE" w14:textId="77777777" w:rsidR="003D4DD0" w:rsidRPr="00A055F3" w:rsidRDefault="003D4DD0" w:rsidP="003D4DD0">
      <w:pPr>
        <w:ind w:firstLine="284"/>
        <w:jc w:val="both"/>
        <w:rPr>
          <w:rFonts w:ascii="Times New Roman" w:hAnsi="Times New Roman" w:cs="Times New Roman"/>
          <w:sz w:val="22"/>
          <w:szCs w:val="22"/>
        </w:rPr>
      </w:pPr>
      <w:r w:rsidRPr="00A055F3">
        <w:rPr>
          <w:rFonts w:ascii="Times New Roman" w:hAnsi="Times New Roman" w:cs="Times New Roman"/>
          <w:sz w:val="22"/>
          <w:szCs w:val="22"/>
        </w:rPr>
        <w:t>12.2. Будь-які зміни і доповнення до цього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14:paraId="0A8F2E0B" w14:textId="77777777" w:rsidR="003D4DD0" w:rsidRPr="00A055F3" w:rsidRDefault="003D4DD0" w:rsidP="003D4DD0">
      <w:pPr>
        <w:ind w:firstLine="284"/>
        <w:jc w:val="both"/>
        <w:rPr>
          <w:rFonts w:ascii="Times New Roman" w:hAnsi="Times New Roman" w:cs="Times New Roman"/>
          <w:sz w:val="22"/>
          <w:szCs w:val="22"/>
        </w:rPr>
      </w:pPr>
      <w:r w:rsidRPr="00A055F3">
        <w:rPr>
          <w:rFonts w:ascii="Times New Roman" w:hAnsi="Times New Roman" w:cs="Times New Roman"/>
          <w:sz w:val="22"/>
          <w:szCs w:val="22"/>
        </w:rPr>
        <w:t>12.3. У випадках, не передбачених цим Договором, Сторони керуються чинним законодавством України.</w:t>
      </w:r>
    </w:p>
    <w:p w14:paraId="31E61C83" w14:textId="77777777" w:rsidR="003D4DD0" w:rsidRPr="00A055F3" w:rsidRDefault="003D4DD0" w:rsidP="003D4DD0">
      <w:pPr>
        <w:ind w:firstLine="284"/>
        <w:jc w:val="both"/>
        <w:rPr>
          <w:rFonts w:ascii="Times New Roman" w:hAnsi="Times New Roman" w:cs="Times New Roman"/>
          <w:sz w:val="22"/>
          <w:szCs w:val="22"/>
        </w:rPr>
      </w:pPr>
      <w:r w:rsidRPr="00A055F3">
        <w:rPr>
          <w:rFonts w:ascii="Times New Roman" w:hAnsi="Times New Roman" w:cs="Times New Roman"/>
          <w:sz w:val="22"/>
          <w:szCs w:val="22"/>
        </w:rPr>
        <w:t>12.4. Сторони несуть відповідальність за правильність вказаних ними в цьому Договорі реквізитів та зобов’язуються в строк до 10 (десяти) календарних днів повідомляти іншу Сторону про їх заміну у письмовій формі.</w:t>
      </w:r>
    </w:p>
    <w:p w14:paraId="63E09020" w14:textId="77777777" w:rsidR="003D4DD0" w:rsidRPr="00A055F3" w:rsidRDefault="003D4DD0" w:rsidP="003D4DD0">
      <w:pPr>
        <w:ind w:firstLine="284"/>
        <w:jc w:val="both"/>
        <w:rPr>
          <w:rFonts w:ascii="Times New Roman" w:hAnsi="Times New Roman" w:cs="Times New Roman"/>
          <w:sz w:val="22"/>
          <w:szCs w:val="22"/>
        </w:rPr>
      </w:pPr>
      <w:r w:rsidRPr="00A055F3">
        <w:rPr>
          <w:rFonts w:ascii="Times New Roman" w:hAnsi="Times New Roman" w:cs="Times New Roman"/>
          <w:sz w:val="22"/>
          <w:szCs w:val="22"/>
        </w:rPr>
        <w:t>12.5. У разі зміни свого місцезнаходження Постачальник зобов’язаний в строк до 1 (одного) календарного дня з дати такої зміни поінформувати про це</w:t>
      </w:r>
      <w:r w:rsidRPr="00A055F3">
        <w:rPr>
          <w:rStyle w:val="apple-converted-space"/>
          <w:rFonts w:ascii="Times New Roman" w:hAnsi="Times New Roman" w:cs="Times New Roman"/>
          <w:sz w:val="22"/>
          <w:szCs w:val="22"/>
        </w:rPr>
        <w:t xml:space="preserve"> </w:t>
      </w:r>
      <w:r w:rsidRPr="00A055F3">
        <w:rPr>
          <w:rFonts w:ascii="Times New Roman" w:hAnsi="Times New Roman" w:cs="Times New Roman"/>
          <w:sz w:val="22"/>
          <w:szCs w:val="22"/>
        </w:rPr>
        <w:t>Замовника листом, скріпленим власною печаткою. Такий лист надсилається</w:t>
      </w:r>
      <w:r w:rsidRPr="00A055F3">
        <w:rPr>
          <w:rStyle w:val="apple-converted-space"/>
          <w:rFonts w:ascii="Times New Roman" w:hAnsi="Times New Roman" w:cs="Times New Roman"/>
          <w:sz w:val="22"/>
          <w:szCs w:val="22"/>
        </w:rPr>
        <w:t xml:space="preserve"> на електронну адресу </w:t>
      </w:r>
      <w:r w:rsidRPr="00A055F3">
        <w:rPr>
          <w:rFonts w:ascii="Times New Roman" w:hAnsi="Times New Roman" w:cs="Times New Roman"/>
          <w:sz w:val="22"/>
          <w:szCs w:val="22"/>
        </w:rPr>
        <w:t>Замовнику вказану у розділі 14 цього Договору.</w:t>
      </w:r>
    </w:p>
    <w:p w14:paraId="390600DB" w14:textId="77777777" w:rsidR="003D4DD0" w:rsidRPr="00A055F3" w:rsidRDefault="003D4DD0" w:rsidP="003D4DD0">
      <w:pPr>
        <w:ind w:firstLine="284"/>
        <w:jc w:val="both"/>
        <w:rPr>
          <w:rFonts w:ascii="Times New Roman" w:hAnsi="Times New Roman" w:cs="Times New Roman"/>
          <w:sz w:val="22"/>
          <w:szCs w:val="22"/>
        </w:rPr>
      </w:pPr>
      <w:r w:rsidRPr="00A055F3">
        <w:rPr>
          <w:rFonts w:ascii="Times New Roman" w:hAnsi="Times New Roman" w:cs="Times New Roman"/>
          <w:sz w:val="22"/>
          <w:szCs w:val="22"/>
        </w:rPr>
        <w:t>12.6. У випадку несвоєчасного повідомлення Постачальником про зміну свого місцезнаходження,</w:t>
      </w:r>
      <w:r w:rsidRPr="00A055F3">
        <w:rPr>
          <w:rStyle w:val="apple-converted-space"/>
          <w:rFonts w:ascii="Times New Roman" w:hAnsi="Times New Roman" w:cs="Times New Roman"/>
          <w:sz w:val="22"/>
          <w:szCs w:val="22"/>
        </w:rPr>
        <w:t xml:space="preserve"> </w:t>
      </w:r>
      <w:r w:rsidRPr="00A055F3">
        <w:rPr>
          <w:rFonts w:ascii="Times New Roman" w:hAnsi="Times New Roman" w:cs="Times New Roman"/>
          <w:sz w:val="22"/>
          <w:szCs w:val="22"/>
        </w:rPr>
        <w:t xml:space="preserve">всі листи (заявки, повідомлення тощо), направлені Замовником за </w:t>
      </w:r>
      <w:proofErr w:type="spellStart"/>
      <w:r w:rsidRPr="00A055F3">
        <w:rPr>
          <w:rFonts w:ascii="Times New Roman" w:hAnsi="Times New Roman" w:cs="Times New Roman"/>
          <w:sz w:val="22"/>
          <w:szCs w:val="22"/>
        </w:rPr>
        <w:t>адресою</w:t>
      </w:r>
      <w:proofErr w:type="spellEnd"/>
      <w:r w:rsidRPr="00A055F3">
        <w:rPr>
          <w:rFonts w:ascii="Times New Roman" w:hAnsi="Times New Roman" w:cs="Times New Roman"/>
          <w:sz w:val="22"/>
          <w:szCs w:val="22"/>
        </w:rPr>
        <w:t xml:space="preserve"> Постачальника, визначеною у розділі 14 цього Договору, вважаються таким, що були надіслані за належною </w:t>
      </w:r>
      <w:proofErr w:type="spellStart"/>
      <w:r w:rsidRPr="00A055F3">
        <w:rPr>
          <w:rFonts w:ascii="Times New Roman" w:hAnsi="Times New Roman" w:cs="Times New Roman"/>
          <w:sz w:val="22"/>
          <w:szCs w:val="22"/>
        </w:rPr>
        <w:t>адресою</w:t>
      </w:r>
      <w:proofErr w:type="spellEnd"/>
      <w:r w:rsidRPr="00A055F3">
        <w:rPr>
          <w:rFonts w:ascii="Times New Roman" w:hAnsi="Times New Roman" w:cs="Times New Roman"/>
          <w:sz w:val="22"/>
          <w:szCs w:val="22"/>
        </w:rPr>
        <w:t xml:space="preserve"> місцезнаходження Постачальника.</w:t>
      </w:r>
    </w:p>
    <w:p w14:paraId="365B943F" w14:textId="77777777" w:rsidR="003D4DD0" w:rsidRPr="00A055F3" w:rsidRDefault="003D4DD0" w:rsidP="003D4DD0">
      <w:pPr>
        <w:ind w:firstLine="284"/>
        <w:jc w:val="both"/>
        <w:rPr>
          <w:rFonts w:ascii="Times New Roman" w:hAnsi="Times New Roman" w:cs="Times New Roman"/>
          <w:sz w:val="22"/>
          <w:szCs w:val="22"/>
        </w:rPr>
      </w:pPr>
      <w:r w:rsidRPr="00A055F3">
        <w:rPr>
          <w:rFonts w:ascii="Times New Roman" w:hAnsi="Times New Roman" w:cs="Times New Roman"/>
          <w:sz w:val="22"/>
          <w:szCs w:val="22"/>
        </w:rPr>
        <w:t>У цьому випадку вважається, що всі листи (заявки, повідомлення тощо) були отримані Постачальником через 3 (три) дні з наступного дня, коли кореспонденція була здана до відділення поштового зв’язку.</w:t>
      </w:r>
    </w:p>
    <w:p w14:paraId="725301AF" w14:textId="77777777" w:rsidR="003D4DD0" w:rsidRPr="00A055F3" w:rsidRDefault="003D4DD0" w:rsidP="003D4DD0">
      <w:pPr>
        <w:tabs>
          <w:tab w:val="left" w:pos="993"/>
          <w:tab w:val="left" w:pos="226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ind w:firstLine="284"/>
        <w:jc w:val="both"/>
        <w:rPr>
          <w:rFonts w:ascii="Times New Roman" w:hAnsi="Times New Roman" w:cs="Times New Roman"/>
          <w:sz w:val="22"/>
          <w:szCs w:val="22"/>
        </w:rPr>
      </w:pPr>
      <w:r w:rsidRPr="00A055F3">
        <w:rPr>
          <w:rFonts w:ascii="Times New Roman" w:hAnsi="Times New Roman" w:cs="Times New Roman"/>
          <w:sz w:val="22"/>
          <w:szCs w:val="22"/>
        </w:rPr>
        <w:t xml:space="preserve">12.7. Істотні умови цього Договору не можуть змінюватися після його підписання до виконання зобов'язань Сторонами у повному обсязі, крім випадків визначених законодавством у сфері публічних </w:t>
      </w:r>
      <w:proofErr w:type="spellStart"/>
      <w:r w:rsidRPr="00A055F3">
        <w:rPr>
          <w:rFonts w:ascii="Times New Roman" w:hAnsi="Times New Roman" w:cs="Times New Roman"/>
          <w:sz w:val="22"/>
          <w:szCs w:val="22"/>
        </w:rPr>
        <w:t>закупівель</w:t>
      </w:r>
      <w:proofErr w:type="spellEnd"/>
      <w:r w:rsidRPr="00A055F3">
        <w:rPr>
          <w:rFonts w:ascii="Times New Roman" w:hAnsi="Times New Roman" w:cs="Times New Roman"/>
          <w:sz w:val="22"/>
          <w:szCs w:val="22"/>
        </w:rPr>
        <w:t>, а саме:</w:t>
      </w:r>
    </w:p>
    <w:p w14:paraId="75749DBE" w14:textId="77777777" w:rsidR="003D4DD0" w:rsidRPr="00A055F3" w:rsidRDefault="003D4DD0" w:rsidP="003D4DD0">
      <w:pPr>
        <w:pStyle w:val="rvps2"/>
        <w:shd w:val="clear" w:color="auto" w:fill="FFFFFF"/>
        <w:tabs>
          <w:tab w:val="left" w:pos="2268"/>
        </w:tabs>
        <w:spacing w:before="0" w:beforeAutospacing="0" w:after="0" w:afterAutospacing="0"/>
        <w:ind w:firstLine="284"/>
        <w:jc w:val="both"/>
        <w:rPr>
          <w:sz w:val="22"/>
          <w:szCs w:val="22"/>
          <w:lang w:eastAsia="ru-RU"/>
        </w:rPr>
      </w:pPr>
      <w:r w:rsidRPr="00A055F3">
        <w:rPr>
          <w:sz w:val="22"/>
          <w:szCs w:val="22"/>
          <w:lang w:eastAsia="ru-RU"/>
        </w:rPr>
        <w:t>12.7.1. зменшення обсягів закупівлі, зокрема з урахуванням фактичного обсягу видатків замовника;</w:t>
      </w:r>
      <w:bookmarkStart w:id="5" w:name="n75"/>
      <w:bookmarkEnd w:id="5"/>
    </w:p>
    <w:p w14:paraId="15D475F1" w14:textId="77777777" w:rsidR="003D4DD0" w:rsidRPr="00A055F3" w:rsidRDefault="003D4DD0" w:rsidP="003D4DD0">
      <w:pPr>
        <w:pStyle w:val="rvps2"/>
        <w:shd w:val="clear" w:color="auto" w:fill="FFFFFF"/>
        <w:tabs>
          <w:tab w:val="left" w:pos="2268"/>
        </w:tabs>
        <w:spacing w:before="0" w:beforeAutospacing="0" w:after="0" w:afterAutospacing="0"/>
        <w:ind w:firstLine="284"/>
        <w:jc w:val="both"/>
        <w:rPr>
          <w:sz w:val="22"/>
          <w:szCs w:val="22"/>
          <w:lang w:eastAsia="ru-RU"/>
        </w:rPr>
      </w:pPr>
      <w:r w:rsidRPr="00A055F3">
        <w:rPr>
          <w:sz w:val="22"/>
          <w:szCs w:val="22"/>
          <w:lang w:eastAsia="ru-RU"/>
        </w:rPr>
        <w:t xml:space="preserve">12.7.2.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055F3">
        <w:rPr>
          <w:sz w:val="22"/>
          <w:szCs w:val="22"/>
          <w:lang w:eastAsia="ru-RU"/>
        </w:rPr>
        <w:t>пропорційно</w:t>
      </w:r>
      <w:proofErr w:type="spellEnd"/>
      <w:r w:rsidRPr="00A055F3">
        <w:rPr>
          <w:sz w:val="22"/>
          <w:szCs w:val="22"/>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BD5208" w14:textId="77777777" w:rsidR="003D4DD0" w:rsidRPr="00A055F3" w:rsidRDefault="003D4DD0" w:rsidP="003D4DD0">
      <w:pPr>
        <w:pStyle w:val="a5"/>
        <w:shd w:val="clear" w:color="auto" w:fill="FFFFFF"/>
        <w:spacing w:before="0" w:beforeAutospacing="0" w:after="0" w:afterAutospacing="0"/>
        <w:ind w:firstLine="709"/>
        <w:jc w:val="both"/>
        <w:rPr>
          <w:sz w:val="22"/>
          <w:szCs w:val="22"/>
        </w:rPr>
      </w:pPr>
      <w:r w:rsidRPr="00A055F3">
        <w:rPr>
          <w:sz w:val="22"/>
          <w:szCs w:val="22"/>
        </w:rPr>
        <w:t xml:space="preserve"> - </w:t>
      </w:r>
      <w:r w:rsidRPr="00A055F3">
        <w:rPr>
          <w:iCs/>
          <w:sz w:val="22"/>
          <w:szCs w:val="22"/>
        </w:rPr>
        <w:t xml:space="preserve">зміна ціни за товар у разі коливання ціни такого товару на ринку здійснюється за згодою сторін </w:t>
      </w:r>
      <w:proofErr w:type="spellStart"/>
      <w:r w:rsidRPr="00A055F3">
        <w:rPr>
          <w:iCs/>
          <w:sz w:val="22"/>
          <w:szCs w:val="22"/>
        </w:rPr>
        <w:t>пропорційно</w:t>
      </w:r>
      <w:proofErr w:type="spellEnd"/>
      <w:r w:rsidRPr="00A055F3">
        <w:rPr>
          <w:iCs/>
          <w:sz w:val="22"/>
          <w:szCs w:val="22"/>
        </w:rPr>
        <w:t xml:space="preserve"> коливанню ціни такого товару на ринку у вигляді додаткової угоди до цього договору на підставі письмового звернення Постачальника (у випадку збільшення ціни товару на ринку) або на підставі звернення Замовника (у випадку зменшення ціни товару на ринку);</w:t>
      </w:r>
    </w:p>
    <w:p w14:paraId="0400A838" w14:textId="77777777" w:rsidR="003D4DD0" w:rsidRPr="00A055F3" w:rsidRDefault="003D4DD0" w:rsidP="003D4DD0">
      <w:pPr>
        <w:pStyle w:val="a5"/>
        <w:shd w:val="clear" w:color="auto" w:fill="FFFFFF"/>
        <w:spacing w:before="0" w:beforeAutospacing="0" w:after="0" w:afterAutospacing="0"/>
        <w:ind w:firstLine="709"/>
        <w:jc w:val="both"/>
        <w:rPr>
          <w:iCs/>
          <w:sz w:val="22"/>
          <w:szCs w:val="22"/>
        </w:rPr>
      </w:pPr>
      <w:r w:rsidRPr="00A055F3">
        <w:rPr>
          <w:iCs/>
          <w:sz w:val="22"/>
          <w:szCs w:val="22"/>
        </w:rPr>
        <w:t xml:space="preserve"> - до звернення сторони про зміну ціни товару має бути долучене документальне підтвердження наявності коливання ціни товару на ринку України;</w:t>
      </w:r>
    </w:p>
    <w:p w14:paraId="28421F5F" w14:textId="77777777" w:rsidR="003D4DD0" w:rsidRPr="00A055F3" w:rsidRDefault="003D4DD0" w:rsidP="003D4DD0">
      <w:pPr>
        <w:pStyle w:val="a5"/>
        <w:shd w:val="clear" w:color="auto" w:fill="FFFFFF"/>
        <w:spacing w:before="0" w:beforeAutospacing="0" w:after="0" w:afterAutospacing="0"/>
        <w:ind w:firstLine="709"/>
        <w:jc w:val="both"/>
        <w:rPr>
          <w:iCs/>
          <w:sz w:val="22"/>
          <w:szCs w:val="22"/>
        </w:rPr>
      </w:pPr>
      <w:r w:rsidRPr="00A055F3">
        <w:rPr>
          <w:rStyle w:val="a9"/>
          <w:sz w:val="22"/>
          <w:szCs w:val="22"/>
          <w:shd w:val="clear" w:color="auto" w:fill="FFFFFF"/>
        </w:rPr>
        <w:t xml:space="preserve"> </w:t>
      </w:r>
      <w:r w:rsidRPr="00A055F3">
        <w:rPr>
          <w:i/>
          <w:sz w:val="22"/>
          <w:szCs w:val="22"/>
        </w:rPr>
        <w:t xml:space="preserve">- </w:t>
      </w:r>
      <w:r w:rsidRPr="00A055F3">
        <w:rPr>
          <w:iCs/>
          <w:sz w:val="22"/>
          <w:szCs w:val="22"/>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0BBA4DBE" w14:textId="77777777" w:rsidR="003D4DD0" w:rsidRPr="00A055F3" w:rsidRDefault="003D4DD0" w:rsidP="003D4DD0">
      <w:pPr>
        <w:pStyle w:val="a5"/>
        <w:shd w:val="clear" w:color="auto" w:fill="FFFFFF"/>
        <w:spacing w:before="0" w:beforeAutospacing="0" w:after="0" w:afterAutospacing="0"/>
        <w:ind w:firstLine="426"/>
        <w:jc w:val="both"/>
        <w:rPr>
          <w:iCs/>
          <w:sz w:val="22"/>
          <w:szCs w:val="22"/>
        </w:rPr>
      </w:pPr>
      <w:r w:rsidRPr="00A055F3">
        <w:rPr>
          <w:iCs/>
          <w:sz w:val="22"/>
          <w:szCs w:val="22"/>
        </w:rPr>
        <w:t xml:space="preserve">      -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0545176B" w14:textId="77777777" w:rsidR="003D4DD0" w:rsidRPr="00A055F3" w:rsidRDefault="003D4DD0" w:rsidP="003D4DD0">
      <w:pPr>
        <w:pStyle w:val="a5"/>
        <w:shd w:val="clear" w:color="auto" w:fill="FFFFFF"/>
        <w:spacing w:before="0" w:beforeAutospacing="0" w:after="0" w:afterAutospacing="0"/>
        <w:ind w:firstLine="567"/>
        <w:jc w:val="both"/>
        <w:rPr>
          <w:iCs/>
          <w:sz w:val="22"/>
          <w:szCs w:val="22"/>
        </w:rPr>
      </w:pPr>
      <w:r w:rsidRPr="00A055F3">
        <w:rPr>
          <w:iCs/>
          <w:sz w:val="22"/>
          <w:szCs w:val="22"/>
        </w:rPr>
        <w:t xml:space="preserve"> - звернення про зміну ціни товару розглядається  протягом чотирьох календарних днів з моменту отримання. У зазначений строк Замовник надсилає  Постачальнику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14:paraId="46A0097C" w14:textId="77777777" w:rsidR="003D4DD0" w:rsidRPr="00A055F3" w:rsidRDefault="003D4DD0" w:rsidP="003D4DD0">
      <w:pPr>
        <w:shd w:val="clear" w:color="auto" w:fill="FFFFFF"/>
        <w:ind w:firstLine="709"/>
        <w:jc w:val="both"/>
        <w:rPr>
          <w:rFonts w:ascii="Times New Roman" w:hAnsi="Times New Roman" w:cs="Times New Roman"/>
          <w:sz w:val="22"/>
          <w:szCs w:val="22"/>
        </w:rPr>
      </w:pPr>
      <w:r w:rsidRPr="00A055F3">
        <w:rPr>
          <w:rFonts w:ascii="Times New Roman" w:hAnsi="Times New Roman" w:cs="Times New Roman"/>
          <w:sz w:val="22"/>
          <w:szCs w:val="22"/>
        </w:rPr>
        <w:t>- замовник відмовляє Постачальнику у підвищенні ціни товару в будь-якому з таких випадків:</w:t>
      </w:r>
    </w:p>
    <w:p w14:paraId="0498BAEF" w14:textId="77777777" w:rsidR="003D4DD0" w:rsidRPr="00A055F3" w:rsidRDefault="003D4DD0" w:rsidP="003D4DD0">
      <w:pPr>
        <w:shd w:val="clear" w:color="auto" w:fill="FFFFFF"/>
        <w:ind w:firstLine="709"/>
        <w:jc w:val="both"/>
        <w:rPr>
          <w:rFonts w:ascii="Times New Roman" w:hAnsi="Times New Roman" w:cs="Times New Roman"/>
          <w:sz w:val="22"/>
          <w:szCs w:val="22"/>
        </w:rPr>
      </w:pPr>
      <w:r w:rsidRPr="00A055F3">
        <w:rPr>
          <w:rFonts w:ascii="Times New Roman" w:hAnsi="Times New Roman" w:cs="Times New Roman"/>
          <w:sz w:val="22"/>
          <w:szCs w:val="22"/>
        </w:rPr>
        <w:t xml:space="preserve">  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w:t>
      </w:r>
    </w:p>
    <w:p w14:paraId="724810FA" w14:textId="77777777" w:rsidR="003D4DD0" w:rsidRPr="00A055F3" w:rsidRDefault="003D4DD0" w:rsidP="003D4DD0">
      <w:pPr>
        <w:shd w:val="clear" w:color="auto" w:fill="FFFFFF"/>
        <w:ind w:firstLine="709"/>
        <w:jc w:val="both"/>
        <w:rPr>
          <w:rFonts w:ascii="Times New Roman" w:hAnsi="Times New Roman" w:cs="Times New Roman"/>
          <w:sz w:val="22"/>
          <w:szCs w:val="22"/>
        </w:rPr>
      </w:pPr>
      <w:r w:rsidRPr="00A055F3">
        <w:rPr>
          <w:rFonts w:ascii="Times New Roman" w:hAnsi="Times New Roman" w:cs="Times New Roman"/>
          <w:sz w:val="22"/>
          <w:szCs w:val="22"/>
        </w:rPr>
        <w:t xml:space="preserve">  звернення Постачальника про збільшення ціни товару направлене Замовнику більш як через 10 календарних днів з дня, яким датовано документ, що підтверджує наявність ринкових коливань;</w:t>
      </w:r>
    </w:p>
    <w:p w14:paraId="51C042D3" w14:textId="77777777" w:rsidR="003D4DD0" w:rsidRPr="00A055F3" w:rsidRDefault="003D4DD0" w:rsidP="003D4DD0">
      <w:pPr>
        <w:pStyle w:val="a3"/>
        <w:numPr>
          <w:ilvl w:val="0"/>
          <w:numId w:val="2"/>
        </w:numPr>
        <w:shd w:val="clear" w:color="auto" w:fill="FFFFFF"/>
        <w:tabs>
          <w:tab w:val="left" w:pos="993"/>
          <w:tab w:val="left" w:pos="1843"/>
        </w:tabs>
        <w:ind w:firstLine="451"/>
        <w:jc w:val="both"/>
        <w:rPr>
          <w:rFonts w:ascii="Times New Roman" w:hAnsi="Times New Roman" w:cs="Times New Roman"/>
          <w:sz w:val="22"/>
          <w:szCs w:val="22"/>
        </w:rPr>
      </w:pPr>
      <w:r w:rsidRPr="00A055F3">
        <w:rPr>
          <w:rFonts w:ascii="Times New Roman" w:hAnsi="Times New Roman" w:cs="Times New Roman"/>
          <w:sz w:val="22"/>
          <w:szCs w:val="22"/>
        </w:rPr>
        <w:t xml:space="preserve"> у випадку відмови Постачальника зменшувати ціну товару за зверненням Замовника - він втрачає право в подальшому звертатись до Замовника з зверненням з пропозицією збільшення ціни товару;</w:t>
      </w:r>
    </w:p>
    <w:p w14:paraId="57D08A2B" w14:textId="77777777" w:rsidR="003D4DD0" w:rsidRPr="00A055F3" w:rsidRDefault="003D4DD0" w:rsidP="003D4DD0">
      <w:pPr>
        <w:pStyle w:val="a3"/>
        <w:numPr>
          <w:ilvl w:val="0"/>
          <w:numId w:val="2"/>
        </w:numPr>
        <w:shd w:val="clear" w:color="auto" w:fill="FFFFFF"/>
        <w:tabs>
          <w:tab w:val="left" w:pos="851"/>
          <w:tab w:val="left" w:pos="1843"/>
          <w:tab w:val="left" w:pos="2977"/>
          <w:tab w:val="left" w:pos="3544"/>
        </w:tabs>
        <w:ind w:left="1276" w:hanging="567"/>
        <w:jc w:val="both"/>
        <w:rPr>
          <w:rFonts w:ascii="Times New Roman" w:hAnsi="Times New Roman" w:cs="Times New Roman"/>
          <w:sz w:val="22"/>
          <w:szCs w:val="22"/>
        </w:rPr>
      </w:pPr>
      <w:r w:rsidRPr="00A055F3">
        <w:rPr>
          <w:rFonts w:ascii="Times New Roman" w:hAnsi="Times New Roman" w:cs="Times New Roman"/>
          <w:sz w:val="22"/>
          <w:szCs w:val="22"/>
        </w:rPr>
        <w:t xml:space="preserve">  збільшення ціни за поставлений та/або оплачений товар не допускається.</w:t>
      </w:r>
    </w:p>
    <w:p w14:paraId="76517493" w14:textId="77777777" w:rsidR="003D4DD0" w:rsidRPr="00A055F3" w:rsidRDefault="003D4DD0" w:rsidP="003D4DD0">
      <w:pPr>
        <w:pStyle w:val="rvps2"/>
        <w:shd w:val="clear" w:color="auto" w:fill="FFFFFF"/>
        <w:tabs>
          <w:tab w:val="left" w:pos="2268"/>
        </w:tabs>
        <w:spacing w:before="0" w:beforeAutospacing="0" w:after="0" w:afterAutospacing="0"/>
        <w:ind w:firstLine="284"/>
        <w:jc w:val="both"/>
        <w:rPr>
          <w:sz w:val="22"/>
          <w:szCs w:val="22"/>
          <w:lang w:eastAsia="ru-RU"/>
        </w:rPr>
      </w:pPr>
      <w:bookmarkStart w:id="6" w:name="n76"/>
      <w:bookmarkEnd w:id="6"/>
      <w:r w:rsidRPr="00A055F3">
        <w:rPr>
          <w:sz w:val="22"/>
          <w:szCs w:val="22"/>
          <w:lang w:eastAsia="ru-RU"/>
        </w:rPr>
        <w:t>12.7.3.  покращення якості предмета закупівлі за умови, що таке покращення не призведе до збільшення суми, визначеної в договорі про закупівлю;</w:t>
      </w:r>
    </w:p>
    <w:p w14:paraId="2DF22D41" w14:textId="77777777" w:rsidR="003D4DD0" w:rsidRPr="00A055F3" w:rsidRDefault="003D4DD0" w:rsidP="003D4DD0">
      <w:pPr>
        <w:pStyle w:val="rvps2"/>
        <w:shd w:val="clear" w:color="auto" w:fill="FFFFFF"/>
        <w:tabs>
          <w:tab w:val="left" w:pos="2268"/>
        </w:tabs>
        <w:spacing w:before="0" w:beforeAutospacing="0" w:after="0" w:afterAutospacing="0"/>
        <w:ind w:firstLine="284"/>
        <w:jc w:val="both"/>
        <w:rPr>
          <w:sz w:val="22"/>
          <w:szCs w:val="22"/>
          <w:lang w:eastAsia="ru-RU"/>
        </w:rPr>
      </w:pPr>
      <w:bookmarkStart w:id="7" w:name="n77"/>
      <w:bookmarkEnd w:id="7"/>
      <w:r w:rsidRPr="00A055F3">
        <w:rPr>
          <w:sz w:val="22"/>
          <w:szCs w:val="22"/>
          <w:lang w:eastAsia="ru-RU"/>
        </w:rPr>
        <w:t xml:space="preserve">12.7.4.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w:t>
      </w:r>
      <w:r w:rsidRPr="00A055F3">
        <w:rPr>
          <w:sz w:val="22"/>
          <w:szCs w:val="22"/>
          <w:lang w:eastAsia="ru-RU"/>
        </w:rPr>
        <w:lastRenderedPageBreak/>
        <w:t>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BEE836" w14:textId="77777777" w:rsidR="003D4DD0" w:rsidRPr="00A055F3" w:rsidRDefault="003D4DD0" w:rsidP="003D4DD0">
      <w:pPr>
        <w:pStyle w:val="rvps2"/>
        <w:shd w:val="clear" w:color="auto" w:fill="FFFFFF"/>
        <w:tabs>
          <w:tab w:val="left" w:pos="2268"/>
        </w:tabs>
        <w:spacing w:before="0" w:beforeAutospacing="0" w:after="0" w:afterAutospacing="0"/>
        <w:ind w:firstLine="284"/>
        <w:jc w:val="both"/>
        <w:rPr>
          <w:sz w:val="22"/>
          <w:szCs w:val="22"/>
          <w:lang w:eastAsia="ru-RU"/>
        </w:rPr>
      </w:pPr>
      <w:bookmarkStart w:id="8" w:name="n374"/>
      <w:bookmarkStart w:id="9" w:name="n78"/>
      <w:bookmarkEnd w:id="8"/>
      <w:bookmarkEnd w:id="9"/>
      <w:r w:rsidRPr="00A055F3">
        <w:rPr>
          <w:sz w:val="22"/>
          <w:szCs w:val="22"/>
          <w:lang w:eastAsia="ru-RU"/>
        </w:rPr>
        <w:t>12.7.5.  погодження зміни ціни в договорі про закупівлю в бік зменшення (без зміни кількості (обсягу) та якості товарів, робіт і послуг);</w:t>
      </w:r>
    </w:p>
    <w:p w14:paraId="3CDF320A" w14:textId="77777777" w:rsidR="003D4DD0" w:rsidRPr="00A055F3" w:rsidRDefault="003D4DD0" w:rsidP="003D4DD0">
      <w:pPr>
        <w:pStyle w:val="rvps2"/>
        <w:shd w:val="clear" w:color="auto" w:fill="FFFFFF"/>
        <w:tabs>
          <w:tab w:val="left" w:pos="2268"/>
        </w:tabs>
        <w:spacing w:before="0" w:beforeAutospacing="0" w:after="0" w:afterAutospacing="0"/>
        <w:ind w:firstLine="284"/>
        <w:jc w:val="both"/>
        <w:rPr>
          <w:sz w:val="22"/>
          <w:szCs w:val="22"/>
          <w:lang w:eastAsia="ru-RU"/>
        </w:rPr>
      </w:pPr>
      <w:bookmarkStart w:id="10" w:name="n79"/>
      <w:bookmarkEnd w:id="10"/>
      <w:r w:rsidRPr="00A055F3">
        <w:rPr>
          <w:sz w:val="22"/>
          <w:szCs w:val="22"/>
          <w:lang w:eastAsia="ru-RU"/>
        </w:rPr>
        <w:t xml:space="preserve">12.7.6.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055F3">
        <w:rPr>
          <w:sz w:val="22"/>
          <w:szCs w:val="22"/>
          <w:lang w:eastAsia="ru-RU"/>
        </w:rPr>
        <w:t>пропорційно</w:t>
      </w:r>
      <w:proofErr w:type="spellEnd"/>
      <w:r w:rsidRPr="00A055F3">
        <w:rPr>
          <w:sz w:val="22"/>
          <w:szCs w:val="22"/>
          <w:lang w:eastAsia="ru-RU"/>
        </w:rPr>
        <w:t xml:space="preserve"> до зміни таких ставок та/або пільг з оподаткування, а також у зв’язку з зміною системи оподаткування </w:t>
      </w:r>
      <w:proofErr w:type="spellStart"/>
      <w:r w:rsidRPr="00A055F3">
        <w:rPr>
          <w:sz w:val="22"/>
          <w:szCs w:val="22"/>
          <w:lang w:eastAsia="ru-RU"/>
        </w:rPr>
        <w:t>пропорційно</w:t>
      </w:r>
      <w:proofErr w:type="spellEnd"/>
      <w:r w:rsidRPr="00A055F3">
        <w:rPr>
          <w:sz w:val="22"/>
          <w:szCs w:val="22"/>
          <w:lang w:eastAsia="ru-RU"/>
        </w:rPr>
        <w:t xml:space="preserve"> до зміни податкового навантаження внаслідок зміни системи оподаткування;</w:t>
      </w:r>
    </w:p>
    <w:p w14:paraId="598F7BFA" w14:textId="77777777" w:rsidR="003D4DD0" w:rsidRPr="00A055F3" w:rsidRDefault="003D4DD0" w:rsidP="003D4DD0">
      <w:pPr>
        <w:pStyle w:val="rvps2"/>
        <w:shd w:val="clear" w:color="auto" w:fill="FFFFFF"/>
        <w:tabs>
          <w:tab w:val="left" w:pos="2268"/>
        </w:tabs>
        <w:spacing w:before="0" w:beforeAutospacing="0" w:after="0" w:afterAutospacing="0"/>
        <w:ind w:firstLine="284"/>
        <w:jc w:val="both"/>
        <w:rPr>
          <w:sz w:val="22"/>
          <w:szCs w:val="22"/>
          <w:lang w:eastAsia="ru-RU"/>
        </w:rPr>
      </w:pPr>
      <w:bookmarkStart w:id="11" w:name="n80"/>
      <w:bookmarkEnd w:id="11"/>
      <w:r w:rsidRPr="00A055F3">
        <w:rPr>
          <w:sz w:val="22"/>
          <w:szCs w:val="22"/>
          <w:lang w:eastAsia="ru-RU"/>
        </w:rPr>
        <w:t xml:space="preserve">12.7.7.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55F3">
        <w:rPr>
          <w:sz w:val="22"/>
          <w:szCs w:val="22"/>
          <w:lang w:eastAsia="ru-RU"/>
        </w:rPr>
        <w:t>Platts</w:t>
      </w:r>
      <w:proofErr w:type="spellEnd"/>
      <w:r w:rsidRPr="00A055F3">
        <w:rPr>
          <w:sz w:val="22"/>
          <w:szCs w:val="22"/>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94178F" w14:textId="77777777" w:rsidR="003D4DD0" w:rsidRPr="00A055F3" w:rsidRDefault="003D4DD0" w:rsidP="003D4DD0">
      <w:pPr>
        <w:pStyle w:val="rvps2"/>
        <w:shd w:val="clear" w:color="auto" w:fill="FFFFFF"/>
        <w:tabs>
          <w:tab w:val="left" w:pos="2268"/>
        </w:tabs>
        <w:spacing w:before="0" w:beforeAutospacing="0" w:after="0" w:afterAutospacing="0"/>
        <w:ind w:firstLine="284"/>
        <w:jc w:val="both"/>
        <w:rPr>
          <w:sz w:val="22"/>
          <w:szCs w:val="22"/>
          <w:lang w:eastAsia="ru-RU"/>
        </w:rPr>
      </w:pPr>
      <w:bookmarkStart w:id="12" w:name="n81"/>
      <w:bookmarkEnd w:id="12"/>
      <w:r w:rsidRPr="00A055F3">
        <w:rPr>
          <w:sz w:val="22"/>
          <w:szCs w:val="22"/>
          <w:lang w:eastAsia="ru-RU"/>
        </w:rPr>
        <w:t>12.7.8 зміни умов у зв’язку із застосуванням положень </w:t>
      </w:r>
      <w:hyperlink r:id="rId5" w:anchor="n1778" w:tgtFrame="_blank" w:history="1">
        <w:r w:rsidRPr="00A055F3">
          <w:rPr>
            <w:sz w:val="22"/>
            <w:szCs w:val="22"/>
            <w:lang w:eastAsia="ru-RU"/>
          </w:rPr>
          <w:t>частини шостої</w:t>
        </w:r>
      </w:hyperlink>
      <w:r w:rsidRPr="00A055F3">
        <w:rPr>
          <w:sz w:val="22"/>
          <w:szCs w:val="22"/>
          <w:lang w:eastAsia="ru-RU"/>
        </w:rPr>
        <w:t> статті 41 Закону України «Про публічні закупівлі».</w:t>
      </w:r>
    </w:p>
    <w:p w14:paraId="7C58BECF" w14:textId="77777777" w:rsidR="003D4DD0" w:rsidRPr="00D420C1" w:rsidRDefault="003D4DD0" w:rsidP="003D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firstLine="567"/>
        <w:jc w:val="both"/>
        <w:rPr>
          <w:rFonts w:ascii="Times New Roman" w:hAnsi="Times New Roman" w:cs="Times New Roman"/>
          <w:color w:val="000000" w:themeColor="text1"/>
          <w:sz w:val="22"/>
          <w:szCs w:val="22"/>
          <w:lang w:val="ru-RU"/>
        </w:rPr>
      </w:pPr>
    </w:p>
    <w:p w14:paraId="739D00C2" w14:textId="77777777" w:rsidR="003D4DD0" w:rsidRPr="00D420C1" w:rsidRDefault="003D4DD0" w:rsidP="003D4DD0">
      <w:pPr>
        <w:shd w:val="clear" w:color="auto" w:fill="FFFFFF"/>
        <w:tabs>
          <w:tab w:val="left" w:pos="1080"/>
        </w:tabs>
        <w:ind w:right="22" w:firstLine="709"/>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13. ДОДАТКИ ДО ДОГОВОРУ</w:t>
      </w:r>
    </w:p>
    <w:p w14:paraId="69331287" w14:textId="77777777" w:rsidR="003D4DD0" w:rsidRPr="00D420C1" w:rsidRDefault="003D4DD0" w:rsidP="003D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13.1. Невід'ємними частинами цього Договору є:</w:t>
      </w:r>
    </w:p>
    <w:p w14:paraId="675AAF37" w14:textId="77777777" w:rsidR="003D4DD0" w:rsidRPr="00D420C1" w:rsidRDefault="003D4DD0" w:rsidP="003D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13.1.1. Додаток № 1 – Специфікація на ___ </w:t>
      </w:r>
      <w:proofErr w:type="spellStart"/>
      <w:r w:rsidRPr="00D420C1">
        <w:rPr>
          <w:rFonts w:ascii="Times New Roman" w:hAnsi="Times New Roman" w:cs="Times New Roman"/>
          <w:color w:val="000000" w:themeColor="text1"/>
          <w:sz w:val="22"/>
          <w:szCs w:val="22"/>
        </w:rPr>
        <w:t>арк</w:t>
      </w:r>
      <w:proofErr w:type="spellEnd"/>
      <w:r w:rsidRPr="00D420C1">
        <w:rPr>
          <w:rFonts w:ascii="Times New Roman" w:hAnsi="Times New Roman" w:cs="Times New Roman"/>
          <w:color w:val="000000" w:themeColor="text1"/>
          <w:sz w:val="22"/>
          <w:szCs w:val="22"/>
        </w:rPr>
        <w:t>.</w:t>
      </w:r>
    </w:p>
    <w:p w14:paraId="1D00B995" w14:textId="77777777" w:rsidR="003D4DD0" w:rsidRPr="00D420C1" w:rsidRDefault="003D4DD0" w:rsidP="003D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13.1.2. Додаток № 2 – Технічні вимоги на ____ </w:t>
      </w:r>
      <w:proofErr w:type="spellStart"/>
      <w:r w:rsidRPr="00D420C1">
        <w:rPr>
          <w:rFonts w:ascii="Times New Roman" w:hAnsi="Times New Roman" w:cs="Times New Roman"/>
          <w:color w:val="000000" w:themeColor="text1"/>
          <w:sz w:val="22"/>
          <w:szCs w:val="22"/>
        </w:rPr>
        <w:t>арк</w:t>
      </w:r>
      <w:proofErr w:type="spellEnd"/>
      <w:r w:rsidRPr="00D420C1">
        <w:rPr>
          <w:rFonts w:ascii="Times New Roman" w:hAnsi="Times New Roman" w:cs="Times New Roman"/>
          <w:color w:val="000000" w:themeColor="text1"/>
          <w:sz w:val="22"/>
          <w:szCs w:val="22"/>
        </w:rPr>
        <w:t>.</w:t>
      </w:r>
    </w:p>
    <w:p w14:paraId="3FDC527C" w14:textId="77777777" w:rsidR="003D4DD0" w:rsidRPr="00D420C1" w:rsidRDefault="003D4DD0" w:rsidP="003D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2"/>
          <w:szCs w:val="22"/>
        </w:rPr>
      </w:pPr>
      <w:r w:rsidRPr="00D420C1">
        <w:rPr>
          <w:rFonts w:ascii="Times New Roman" w:hAnsi="Times New Roman" w:cs="Times New Roman"/>
          <w:color w:val="000000" w:themeColor="text1"/>
          <w:sz w:val="22"/>
          <w:szCs w:val="22"/>
        </w:rPr>
        <w:t xml:space="preserve">13.1.3. Додаток № 3 – Ростовка на ____ </w:t>
      </w:r>
      <w:proofErr w:type="spellStart"/>
      <w:r w:rsidRPr="00D420C1">
        <w:rPr>
          <w:rFonts w:ascii="Times New Roman" w:hAnsi="Times New Roman" w:cs="Times New Roman"/>
          <w:color w:val="000000" w:themeColor="text1"/>
          <w:sz w:val="22"/>
          <w:szCs w:val="22"/>
        </w:rPr>
        <w:t>арк</w:t>
      </w:r>
      <w:proofErr w:type="spellEnd"/>
      <w:r w:rsidRPr="00D420C1">
        <w:rPr>
          <w:rFonts w:ascii="Times New Roman" w:hAnsi="Times New Roman" w:cs="Times New Roman"/>
          <w:color w:val="000000" w:themeColor="text1"/>
          <w:sz w:val="22"/>
          <w:szCs w:val="22"/>
        </w:rPr>
        <w:t>.</w:t>
      </w:r>
    </w:p>
    <w:p w14:paraId="02553239" w14:textId="77777777" w:rsidR="003D4DD0" w:rsidRPr="00D420C1" w:rsidRDefault="003D4DD0" w:rsidP="003D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2"/>
          <w:szCs w:val="22"/>
        </w:rPr>
      </w:pPr>
    </w:p>
    <w:p w14:paraId="197459A6" w14:textId="77777777" w:rsidR="003D4DD0" w:rsidRPr="00D420C1" w:rsidRDefault="003D4DD0" w:rsidP="003D4DD0">
      <w:pPr>
        <w:ind w:right="-1" w:firstLine="709"/>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14. МІСЦЕЗНАХОДЖЕННЯ ТА МІСЦЕ РЕЄСТРАЦІЇ, РЕКВІЗИТИ ТА ПІДПИСИ СТОРІН</w:t>
      </w:r>
    </w:p>
    <w:p w14:paraId="1F9FFDD7" w14:textId="77777777" w:rsidR="003D4DD0" w:rsidRPr="00D420C1" w:rsidRDefault="003D4DD0" w:rsidP="003D4DD0">
      <w:pPr>
        <w:ind w:right="-1" w:firstLine="709"/>
        <w:jc w:val="center"/>
        <w:rPr>
          <w:rFonts w:ascii="Times New Roman" w:hAnsi="Times New Roman" w:cs="Times New Roman"/>
          <w:b/>
          <w:bCs/>
          <w:color w:val="000000" w:themeColor="text1"/>
          <w:sz w:val="22"/>
          <w:szCs w:val="22"/>
        </w:rPr>
      </w:pPr>
    </w:p>
    <w:tbl>
      <w:tblPr>
        <w:tblW w:w="10524" w:type="dxa"/>
        <w:tblInd w:w="108" w:type="dxa"/>
        <w:tblLook w:val="04A0" w:firstRow="1" w:lastRow="0" w:firstColumn="1" w:lastColumn="0" w:noHBand="0" w:noVBand="1"/>
      </w:tblPr>
      <w:tblGrid>
        <w:gridCol w:w="5529"/>
        <w:gridCol w:w="4995"/>
      </w:tblGrid>
      <w:tr w:rsidR="003D4DD0" w:rsidRPr="00D420C1" w14:paraId="06FBA15E" w14:textId="77777777" w:rsidTr="00375CE6">
        <w:tc>
          <w:tcPr>
            <w:tcW w:w="5529" w:type="dxa"/>
          </w:tcPr>
          <w:p w14:paraId="57D9E4FD" w14:textId="77777777" w:rsidR="003D4DD0" w:rsidRPr="00D420C1" w:rsidRDefault="003D4DD0" w:rsidP="00375CE6">
            <w:pPr>
              <w:tabs>
                <w:tab w:val="left" w:pos="3905"/>
              </w:tabs>
              <w:ind w:hanging="71"/>
              <w:jc w:val="center"/>
              <w:rPr>
                <w:rFonts w:ascii="Times New Roman" w:hAnsi="Times New Roman" w:cs="Times New Roman"/>
                <w:b/>
                <w:color w:val="000000" w:themeColor="text1"/>
                <w:sz w:val="22"/>
                <w:szCs w:val="22"/>
              </w:rPr>
            </w:pPr>
            <w:r w:rsidRPr="00D420C1">
              <w:rPr>
                <w:rFonts w:ascii="Times New Roman" w:hAnsi="Times New Roman" w:cs="Times New Roman"/>
                <w:b/>
                <w:bCs/>
                <w:color w:val="000000" w:themeColor="text1"/>
                <w:sz w:val="22"/>
                <w:szCs w:val="22"/>
              </w:rPr>
              <w:t>ЗАМОВНИК:</w:t>
            </w:r>
            <w:r w:rsidRPr="00D420C1">
              <w:rPr>
                <w:rFonts w:ascii="Times New Roman" w:hAnsi="Times New Roman" w:cs="Times New Roman"/>
                <w:b/>
                <w:color w:val="000000" w:themeColor="text1"/>
                <w:sz w:val="22"/>
                <w:szCs w:val="22"/>
              </w:rPr>
              <w:t xml:space="preserve"> </w:t>
            </w:r>
          </w:p>
          <w:p w14:paraId="5D32AD7A" w14:textId="77777777" w:rsidR="003D4DD0" w:rsidRPr="00462249" w:rsidRDefault="003D4DD0" w:rsidP="00375CE6">
            <w:pPr>
              <w:shd w:val="clear" w:color="auto" w:fill="FFFFFF"/>
              <w:jc w:val="both"/>
              <w:rPr>
                <w:rFonts w:ascii="Times New Roman" w:hAnsi="Times New Roman" w:cs="Times New Roman"/>
                <w:b/>
                <w:bCs/>
                <w:sz w:val="22"/>
                <w:szCs w:val="22"/>
                <w:lang w:eastAsia="uk-UA"/>
              </w:rPr>
            </w:pPr>
            <w:r w:rsidRPr="00462249">
              <w:rPr>
                <w:rFonts w:ascii="Times New Roman" w:hAnsi="Times New Roman" w:cs="Times New Roman"/>
                <w:b/>
                <w:bCs/>
                <w:sz w:val="22"/>
                <w:szCs w:val="22"/>
                <w:lang w:eastAsia="uk-UA"/>
              </w:rPr>
              <w:t>Територіальне управління Служби судової охорони у Полтавській області</w:t>
            </w:r>
          </w:p>
          <w:p w14:paraId="7C360CEA" w14:textId="77777777" w:rsidR="003D4DD0" w:rsidRPr="00462249" w:rsidRDefault="003D4DD0" w:rsidP="00375CE6">
            <w:pPr>
              <w:shd w:val="clear" w:color="auto" w:fill="FFFFFF"/>
              <w:jc w:val="both"/>
              <w:rPr>
                <w:rFonts w:ascii="Times New Roman" w:hAnsi="Times New Roman" w:cs="Times New Roman"/>
                <w:sz w:val="22"/>
                <w:szCs w:val="22"/>
                <w:lang w:eastAsia="uk-UA"/>
              </w:rPr>
            </w:pPr>
          </w:p>
          <w:p w14:paraId="409A66EB" w14:textId="77777777" w:rsidR="003D4DD0" w:rsidRPr="00462249" w:rsidRDefault="003D4DD0" w:rsidP="00375CE6">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Юридична адреса: 39500, Полтавська обл.. м. Карлівка, вул. Полтавський Шлях, 54</w:t>
            </w:r>
          </w:p>
          <w:p w14:paraId="7E6B0D39" w14:textId="77777777" w:rsidR="003D4DD0" w:rsidRPr="00462249" w:rsidRDefault="003D4DD0" w:rsidP="00375CE6">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Фактична адреса: </w:t>
            </w:r>
            <w:r w:rsidRPr="00462249">
              <w:rPr>
                <w:rFonts w:ascii="Times New Roman" w:hAnsi="Times New Roman" w:cs="Times New Roman"/>
                <w:sz w:val="22"/>
                <w:szCs w:val="22"/>
                <w:lang w:val="ru-RU" w:eastAsia="uk-UA"/>
              </w:rPr>
              <w:t>36000, м. Полтава,</w:t>
            </w:r>
          </w:p>
          <w:p w14:paraId="6BE74B53" w14:textId="77777777" w:rsidR="003D4DD0" w:rsidRPr="00462249" w:rsidRDefault="003D4DD0" w:rsidP="00375CE6">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val="ru-RU" w:eastAsia="uk-UA"/>
              </w:rPr>
              <w:t> </w:t>
            </w:r>
            <w:proofErr w:type="spellStart"/>
            <w:r w:rsidRPr="00462249">
              <w:rPr>
                <w:rFonts w:ascii="Times New Roman" w:hAnsi="Times New Roman" w:cs="Times New Roman"/>
                <w:sz w:val="22"/>
                <w:szCs w:val="22"/>
                <w:lang w:val="ru-RU" w:eastAsia="uk-UA"/>
              </w:rPr>
              <w:t>вул</w:t>
            </w:r>
            <w:proofErr w:type="spellEnd"/>
            <w:r w:rsidRPr="00462249">
              <w:rPr>
                <w:rFonts w:ascii="Times New Roman" w:hAnsi="Times New Roman" w:cs="Times New Roman"/>
                <w:sz w:val="22"/>
                <w:szCs w:val="22"/>
                <w:lang w:val="ru-RU" w:eastAsia="uk-UA"/>
              </w:rPr>
              <w:t>. Соборності,17</w:t>
            </w:r>
          </w:p>
          <w:p w14:paraId="2341A6AA" w14:textId="77777777" w:rsidR="003D4DD0" w:rsidRPr="00462249" w:rsidRDefault="003D4DD0" w:rsidP="00375CE6">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р/р</w:t>
            </w:r>
            <w:r w:rsidRPr="00462249">
              <w:rPr>
                <w:rFonts w:ascii="Times New Roman" w:hAnsi="Times New Roman" w:cs="Times New Roman"/>
                <w:sz w:val="22"/>
                <w:szCs w:val="22"/>
                <w:lang w:val="ru-RU" w:eastAsia="uk-UA"/>
              </w:rPr>
              <w:t> </w:t>
            </w:r>
            <w:r w:rsidRPr="00462249">
              <w:rPr>
                <w:rFonts w:ascii="Times New Roman" w:hAnsi="Times New Roman" w:cs="Times New Roman"/>
                <w:sz w:val="22"/>
                <w:szCs w:val="22"/>
                <w:shd w:val="clear" w:color="auto" w:fill="FFFFFF"/>
                <w:lang w:val="ru-RU" w:eastAsia="uk-UA"/>
              </w:rPr>
              <w:t>UA</w:t>
            </w:r>
            <w:r w:rsidRPr="00462249">
              <w:rPr>
                <w:rFonts w:ascii="Times New Roman" w:hAnsi="Times New Roman" w:cs="Times New Roman"/>
                <w:sz w:val="22"/>
                <w:szCs w:val="22"/>
                <w:shd w:val="clear" w:color="auto" w:fill="FFFFFF"/>
                <w:lang w:eastAsia="uk-UA"/>
              </w:rPr>
              <w:t>408201720343161002100129782</w:t>
            </w:r>
          </w:p>
          <w:p w14:paraId="28A396CF" w14:textId="77777777" w:rsidR="003D4DD0" w:rsidRPr="00462249" w:rsidRDefault="003D4DD0" w:rsidP="00375CE6">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р/р</w:t>
            </w:r>
            <w:r w:rsidRPr="00462249">
              <w:rPr>
                <w:rFonts w:ascii="Times New Roman" w:hAnsi="Times New Roman" w:cs="Times New Roman"/>
                <w:sz w:val="22"/>
                <w:szCs w:val="22"/>
                <w:shd w:val="clear" w:color="auto" w:fill="FFFFFF"/>
                <w:lang w:val="ru-RU" w:eastAsia="uk-UA"/>
              </w:rPr>
              <w:t> UA</w:t>
            </w:r>
            <w:r w:rsidRPr="00462249">
              <w:rPr>
                <w:rFonts w:ascii="Times New Roman" w:hAnsi="Times New Roman" w:cs="Times New Roman"/>
                <w:sz w:val="22"/>
                <w:szCs w:val="22"/>
                <w:shd w:val="clear" w:color="auto" w:fill="FFFFFF"/>
                <w:lang w:eastAsia="uk-UA"/>
              </w:rPr>
              <w:t>548201720343111002600129782</w:t>
            </w:r>
          </w:p>
          <w:p w14:paraId="26DD4EE1" w14:textId="77777777" w:rsidR="003D4DD0" w:rsidRPr="00462249" w:rsidRDefault="003D4DD0" w:rsidP="00375CE6">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ДКС України, м. Київ</w:t>
            </w:r>
            <w:r w:rsidRPr="00462249">
              <w:rPr>
                <w:rFonts w:ascii="Times New Roman" w:hAnsi="Times New Roman" w:cs="Times New Roman"/>
                <w:sz w:val="22"/>
                <w:szCs w:val="22"/>
                <w:lang w:val="ru-RU" w:eastAsia="uk-UA"/>
              </w:rPr>
              <w:t> </w:t>
            </w:r>
          </w:p>
          <w:p w14:paraId="1327D2C0" w14:textId="77777777" w:rsidR="003D4DD0" w:rsidRPr="00462249" w:rsidRDefault="003D4DD0" w:rsidP="00375CE6">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код ЄДРПОУ</w:t>
            </w:r>
            <w:r w:rsidRPr="00462249">
              <w:rPr>
                <w:rFonts w:ascii="Times New Roman" w:hAnsi="Times New Roman" w:cs="Times New Roman"/>
                <w:sz w:val="22"/>
                <w:szCs w:val="22"/>
                <w:lang w:val="ru-RU" w:eastAsia="uk-UA"/>
              </w:rPr>
              <w:t> </w:t>
            </w:r>
            <w:r w:rsidRPr="00462249">
              <w:rPr>
                <w:rFonts w:ascii="Times New Roman" w:hAnsi="Times New Roman" w:cs="Times New Roman"/>
                <w:sz w:val="22"/>
                <w:szCs w:val="22"/>
                <w:lang w:eastAsia="uk-UA"/>
              </w:rPr>
              <w:t>43229200</w:t>
            </w:r>
          </w:p>
          <w:p w14:paraId="79CCCE63" w14:textId="77777777" w:rsidR="003D4DD0" w:rsidRPr="00462249" w:rsidRDefault="003D4DD0" w:rsidP="00375CE6">
            <w:pPr>
              <w:shd w:val="clear" w:color="auto" w:fill="FFFFFF"/>
              <w:jc w:val="both"/>
              <w:rPr>
                <w:rFonts w:ascii="Times New Roman" w:hAnsi="Times New Roman" w:cs="Times New Roman"/>
                <w:sz w:val="22"/>
                <w:szCs w:val="22"/>
                <w:lang w:val="ru-RU" w:eastAsia="uk-UA"/>
              </w:rPr>
            </w:pPr>
            <w:r w:rsidRPr="00462249">
              <w:rPr>
                <w:rFonts w:ascii="Times New Roman" w:hAnsi="Times New Roman" w:cs="Times New Roman"/>
                <w:bCs/>
                <w:color w:val="000000" w:themeColor="text1"/>
                <w:sz w:val="22"/>
                <w:szCs w:val="22"/>
              </w:rPr>
              <w:t>Е-</w:t>
            </w:r>
            <w:proofErr w:type="spellStart"/>
            <w:r w:rsidRPr="00462249">
              <w:rPr>
                <w:rFonts w:ascii="Times New Roman" w:hAnsi="Times New Roman" w:cs="Times New Roman"/>
                <w:bCs/>
                <w:color w:val="000000" w:themeColor="text1"/>
                <w:sz w:val="22"/>
                <w:szCs w:val="22"/>
              </w:rPr>
              <w:t>mail</w:t>
            </w:r>
            <w:proofErr w:type="spellEnd"/>
            <w:r w:rsidRPr="00462249">
              <w:rPr>
                <w:rFonts w:ascii="Times New Roman" w:hAnsi="Times New Roman" w:cs="Times New Roman"/>
                <w:bCs/>
                <w:color w:val="000000" w:themeColor="text1"/>
                <w:sz w:val="22"/>
                <w:szCs w:val="22"/>
              </w:rPr>
              <w:t>:</w:t>
            </w:r>
            <w:r w:rsidRPr="00462249">
              <w:rPr>
                <w:rFonts w:ascii="Times New Roman" w:hAnsi="Times New Roman" w:cs="Times New Roman"/>
                <w:sz w:val="22"/>
                <w:szCs w:val="22"/>
                <w:lang w:val="en-US"/>
              </w:rPr>
              <w:t xml:space="preserve"> inbox.pl@sso.gov.ua</w:t>
            </w:r>
          </w:p>
          <w:p w14:paraId="4116A679" w14:textId="77777777" w:rsidR="003D4DD0" w:rsidRPr="00462249" w:rsidRDefault="003D4DD0" w:rsidP="00375CE6">
            <w:pPr>
              <w:shd w:val="clear" w:color="auto" w:fill="FFFFFF"/>
              <w:jc w:val="both"/>
              <w:rPr>
                <w:rFonts w:ascii="Times New Roman" w:hAnsi="Times New Roman" w:cs="Times New Roman"/>
                <w:sz w:val="22"/>
                <w:szCs w:val="22"/>
                <w:lang w:eastAsia="uk-UA"/>
              </w:rPr>
            </w:pPr>
          </w:p>
          <w:p w14:paraId="1CFD4933" w14:textId="77777777" w:rsidR="003D4DD0" w:rsidRPr="00462249" w:rsidRDefault="003D4DD0" w:rsidP="00375CE6">
            <w:pPr>
              <w:shd w:val="clear" w:color="auto" w:fill="FFFFFF"/>
              <w:jc w:val="both"/>
              <w:rPr>
                <w:rFonts w:ascii="Times New Roman" w:hAnsi="Times New Roman" w:cs="Times New Roman"/>
                <w:sz w:val="22"/>
                <w:szCs w:val="22"/>
                <w:lang w:eastAsia="uk-UA"/>
              </w:rPr>
            </w:pPr>
          </w:p>
          <w:p w14:paraId="3BEDE9D1" w14:textId="77777777" w:rsidR="003D4DD0" w:rsidRPr="00462249" w:rsidRDefault="003D4DD0" w:rsidP="00375CE6">
            <w:pPr>
              <w:ind w:right="-143" w:firstLine="567"/>
              <w:jc w:val="both"/>
              <w:rPr>
                <w:rFonts w:ascii="Times New Roman" w:hAnsi="Times New Roman" w:cs="Times New Roman"/>
                <w:b/>
                <w:bCs/>
                <w:iCs/>
                <w:sz w:val="22"/>
                <w:szCs w:val="22"/>
              </w:rPr>
            </w:pPr>
          </w:p>
          <w:p w14:paraId="312FCAEC" w14:textId="77777777" w:rsidR="003D4DD0" w:rsidRPr="00462249" w:rsidRDefault="003D4DD0" w:rsidP="00375CE6">
            <w:pPr>
              <w:ind w:right="-143"/>
              <w:jc w:val="both"/>
              <w:rPr>
                <w:rFonts w:ascii="Times New Roman" w:hAnsi="Times New Roman" w:cs="Times New Roman"/>
                <w:b/>
                <w:bCs/>
                <w:iCs/>
                <w:sz w:val="22"/>
                <w:szCs w:val="22"/>
                <w:lang w:val="ru-RU"/>
              </w:rPr>
            </w:pPr>
            <w:r w:rsidRPr="00462249">
              <w:rPr>
                <w:rFonts w:ascii="Times New Roman" w:hAnsi="Times New Roman" w:cs="Times New Roman"/>
                <w:b/>
                <w:bCs/>
                <w:iCs/>
                <w:sz w:val="22"/>
                <w:szCs w:val="22"/>
                <w:lang w:val="ru-RU"/>
              </w:rPr>
              <w:t>Начальник</w:t>
            </w:r>
          </w:p>
          <w:p w14:paraId="11888AF7" w14:textId="77777777" w:rsidR="003D4DD0" w:rsidRPr="00462249" w:rsidRDefault="003D4DD0" w:rsidP="00375CE6">
            <w:pPr>
              <w:ind w:right="-143" w:firstLine="567"/>
              <w:jc w:val="both"/>
              <w:rPr>
                <w:rFonts w:ascii="Times New Roman" w:hAnsi="Times New Roman" w:cs="Times New Roman"/>
                <w:b/>
                <w:bCs/>
                <w:iCs/>
                <w:sz w:val="22"/>
                <w:szCs w:val="22"/>
              </w:rPr>
            </w:pPr>
          </w:p>
          <w:p w14:paraId="3E47E74B" w14:textId="77777777" w:rsidR="003D4DD0" w:rsidRPr="00462249" w:rsidRDefault="003D4DD0" w:rsidP="00375CE6">
            <w:pPr>
              <w:ind w:right="-143"/>
              <w:jc w:val="both"/>
              <w:rPr>
                <w:rFonts w:ascii="Times New Roman" w:hAnsi="Times New Roman" w:cs="Times New Roman"/>
                <w:b/>
                <w:sz w:val="22"/>
                <w:szCs w:val="22"/>
                <w:lang w:val="ru-RU"/>
              </w:rPr>
            </w:pPr>
            <w:r w:rsidRPr="00462249">
              <w:rPr>
                <w:rFonts w:ascii="Times New Roman" w:hAnsi="Times New Roman" w:cs="Times New Roman"/>
                <w:b/>
                <w:bCs/>
                <w:sz w:val="22"/>
                <w:szCs w:val="22"/>
              </w:rPr>
              <w:t xml:space="preserve">______________________ </w:t>
            </w:r>
            <w:proofErr w:type="spellStart"/>
            <w:r w:rsidRPr="00462249">
              <w:rPr>
                <w:rFonts w:ascii="Times New Roman" w:hAnsi="Times New Roman" w:cs="Times New Roman"/>
                <w:b/>
                <w:bCs/>
                <w:sz w:val="22"/>
                <w:szCs w:val="22"/>
                <w:lang w:val="ru-RU"/>
              </w:rPr>
              <w:t>Аленін</w:t>
            </w:r>
            <w:proofErr w:type="spellEnd"/>
            <w:r w:rsidRPr="00462249">
              <w:rPr>
                <w:rFonts w:ascii="Times New Roman" w:hAnsi="Times New Roman" w:cs="Times New Roman"/>
                <w:b/>
                <w:bCs/>
                <w:sz w:val="22"/>
                <w:szCs w:val="22"/>
                <w:lang w:val="ru-RU"/>
              </w:rPr>
              <w:t xml:space="preserve"> О.Г.</w:t>
            </w:r>
          </w:p>
          <w:p w14:paraId="6780FF9C" w14:textId="77777777" w:rsidR="003D4DD0" w:rsidRPr="00462249" w:rsidRDefault="003D4DD0" w:rsidP="00375CE6">
            <w:pPr>
              <w:ind w:right="-143"/>
              <w:rPr>
                <w:rFonts w:ascii="Times New Roman" w:hAnsi="Times New Roman" w:cs="Times New Roman"/>
                <w:sz w:val="22"/>
                <w:szCs w:val="22"/>
              </w:rPr>
            </w:pPr>
            <w:proofErr w:type="spellStart"/>
            <w:r w:rsidRPr="00462249">
              <w:rPr>
                <w:rFonts w:ascii="Times New Roman" w:hAnsi="Times New Roman" w:cs="Times New Roman"/>
                <w:sz w:val="22"/>
                <w:szCs w:val="22"/>
              </w:rPr>
              <w:t>м.п</w:t>
            </w:r>
            <w:proofErr w:type="spellEnd"/>
            <w:r w:rsidRPr="00462249">
              <w:rPr>
                <w:rFonts w:ascii="Times New Roman" w:hAnsi="Times New Roman" w:cs="Times New Roman"/>
                <w:sz w:val="22"/>
                <w:szCs w:val="22"/>
              </w:rPr>
              <w:t>.</w:t>
            </w:r>
          </w:p>
          <w:p w14:paraId="5ADAFBEE" w14:textId="77777777" w:rsidR="003D4DD0" w:rsidRPr="00D420C1" w:rsidRDefault="003D4DD0" w:rsidP="00375CE6">
            <w:pPr>
              <w:rPr>
                <w:rFonts w:ascii="Times New Roman" w:hAnsi="Times New Roman" w:cs="Times New Roman"/>
                <w:b/>
                <w:color w:val="000000" w:themeColor="text1"/>
                <w:sz w:val="22"/>
                <w:szCs w:val="22"/>
              </w:rPr>
            </w:pPr>
          </w:p>
        </w:tc>
        <w:tc>
          <w:tcPr>
            <w:tcW w:w="4995" w:type="dxa"/>
          </w:tcPr>
          <w:p w14:paraId="1DFFC7C2" w14:textId="77777777" w:rsidR="003D4DD0" w:rsidRPr="00D420C1" w:rsidRDefault="003D4DD0" w:rsidP="00375CE6">
            <w:pPr>
              <w:jc w:val="center"/>
              <w:rPr>
                <w:rFonts w:ascii="Times New Roman" w:hAnsi="Times New Roman" w:cs="Times New Roman"/>
                <w:b/>
                <w:bCs/>
                <w:i/>
                <w:iCs/>
                <w:color w:val="000000" w:themeColor="text1"/>
                <w:sz w:val="22"/>
                <w:szCs w:val="22"/>
              </w:rPr>
            </w:pPr>
            <w:r w:rsidRPr="00D420C1">
              <w:rPr>
                <w:rFonts w:ascii="Times New Roman" w:hAnsi="Times New Roman" w:cs="Times New Roman"/>
                <w:b/>
                <w:bCs/>
                <w:color w:val="000000" w:themeColor="text1"/>
                <w:sz w:val="22"/>
                <w:szCs w:val="22"/>
              </w:rPr>
              <w:t>ПОСТАЧАЛЬНИК:</w:t>
            </w:r>
          </w:p>
          <w:p w14:paraId="789F1F56" w14:textId="77777777" w:rsidR="003D4DD0" w:rsidRPr="00D420C1" w:rsidRDefault="003D4DD0" w:rsidP="00375CE6">
            <w:pPr>
              <w:jc w:val="center"/>
              <w:rPr>
                <w:rFonts w:ascii="Times New Roman" w:hAnsi="Times New Roman" w:cs="Times New Roman"/>
                <w:b/>
                <w:bCs/>
                <w:iCs/>
                <w:color w:val="000000" w:themeColor="text1"/>
                <w:sz w:val="22"/>
                <w:szCs w:val="22"/>
              </w:rPr>
            </w:pPr>
            <w:r w:rsidRPr="00D420C1">
              <w:rPr>
                <w:rFonts w:ascii="Times New Roman" w:hAnsi="Times New Roman" w:cs="Times New Roman"/>
                <w:b/>
                <w:bCs/>
                <w:iCs/>
                <w:color w:val="000000" w:themeColor="text1"/>
                <w:sz w:val="22"/>
                <w:szCs w:val="22"/>
              </w:rPr>
              <w:t>Назва</w:t>
            </w:r>
          </w:p>
          <w:p w14:paraId="0B82197C" w14:textId="77777777" w:rsidR="003D4DD0" w:rsidRPr="00D420C1" w:rsidRDefault="003D4DD0" w:rsidP="00375CE6">
            <w:pPr>
              <w:ind w:firstLine="567"/>
              <w:jc w:val="both"/>
              <w:rPr>
                <w:rFonts w:ascii="Times New Roman" w:hAnsi="Times New Roman" w:cs="Times New Roman"/>
                <w:b/>
                <w:bCs/>
                <w:i/>
                <w:iCs/>
                <w:color w:val="000000" w:themeColor="text1"/>
                <w:sz w:val="22"/>
                <w:szCs w:val="22"/>
              </w:rPr>
            </w:pPr>
          </w:p>
          <w:p w14:paraId="19186B9D" w14:textId="77777777" w:rsidR="003D4DD0" w:rsidRPr="00D420C1" w:rsidRDefault="003D4DD0" w:rsidP="00375CE6">
            <w:pPr>
              <w:jc w:val="both"/>
              <w:rPr>
                <w:rFonts w:ascii="Times New Roman" w:hAnsi="Times New Roman" w:cs="Times New Roman"/>
                <w:color w:val="000000" w:themeColor="text1"/>
                <w:sz w:val="22"/>
                <w:szCs w:val="22"/>
              </w:rPr>
            </w:pPr>
            <w:r w:rsidRPr="00D420C1">
              <w:rPr>
                <w:rFonts w:ascii="Times New Roman" w:hAnsi="Times New Roman" w:cs="Times New Roman"/>
                <w:bCs/>
                <w:iCs/>
                <w:color w:val="000000" w:themeColor="text1"/>
                <w:sz w:val="22"/>
                <w:szCs w:val="22"/>
              </w:rPr>
              <w:t>Юридична адреса (адреса місця реєстрації)</w:t>
            </w:r>
          </w:p>
          <w:p w14:paraId="58E51709" w14:textId="77777777" w:rsidR="003D4DD0" w:rsidRPr="00D420C1" w:rsidRDefault="003D4DD0" w:rsidP="00375CE6">
            <w:pPr>
              <w:jc w:val="both"/>
              <w:rPr>
                <w:rFonts w:ascii="Times New Roman" w:hAnsi="Times New Roman" w:cs="Times New Roman"/>
                <w:color w:val="000000" w:themeColor="text1"/>
                <w:sz w:val="22"/>
                <w:szCs w:val="22"/>
              </w:rPr>
            </w:pPr>
            <w:r w:rsidRPr="00D420C1">
              <w:rPr>
                <w:rFonts w:ascii="Times New Roman" w:hAnsi="Times New Roman" w:cs="Times New Roman"/>
                <w:bCs/>
                <w:iCs/>
                <w:color w:val="000000" w:themeColor="text1"/>
                <w:sz w:val="22"/>
                <w:szCs w:val="22"/>
              </w:rPr>
              <w:t>Фактична адреса (адреса місцезнаходження)</w:t>
            </w:r>
          </w:p>
          <w:p w14:paraId="67B1AC87" w14:textId="77777777" w:rsidR="003D4DD0" w:rsidRPr="00D420C1" w:rsidRDefault="003D4DD0" w:rsidP="00375CE6">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ЄДРПОУ/ІПН</w:t>
            </w:r>
          </w:p>
          <w:p w14:paraId="2634A557" w14:textId="77777777" w:rsidR="003D4DD0" w:rsidRPr="00D420C1" w:rsidRDefault="003D4DD0" w:rsidP="00375CE6">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Банківські реквізити</w:t>
            </w:r>
          </w:p>
          <w:p w14:paraId="4CB7BC78" w14:textId="77777777" w:rsidR="003D4DD0" w:rsidRPr="00D420C1" w:rsidRDefault="003D4DD0" w:rsidP="00375CE6">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Телефон</w:t>
            </w:r>
          </w:p>
          <w:p w14:paraId="3FC61478" w14:textId="77777777" w:rsidR="003D4DD0" w:rsidRPr="00D420C1" w:rsidRDefault="003D4DD0" w:rsidP="00375CE6">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Електронна адреса</w:t>
            </w:r>
          </w:p>
          <w:p w14:paraId="2D0C275F" w14:textId="77777777" w:rsidR="003D4DD0" w:rsidRPr="00D420C1" w:rsidRDefault="003D4DD0" w:rsidP="00375CE6">
            <w:pPr>
              <w:ind w:firstLine="567"/>
              <w:jc w:val="both"/>
              <w:rPr>
                <w:rFonts w:ascii="Times New Roman" w:hAnsi="Times New Roman" w:cs="Times New Roman"/>
                <w:color w:val="000000" w:themeColor="text1"/>
                <w:sz w:val="22"/>
                <w:szCs w:val="22"/>
              </w:rPr>
            </w:pPr>
          </w:p>
          <w:p w14:paraId="464F30F1" w14:textId="77777777" w:rsidR="003D4DD0" w:rsidRPr="00D420C1" w:rsidRDefault="003D4DD0" w:rsidP="00375CE6">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Посада уповноваженої особи</w:t>
            </w:r>
          </w:p>
          <w:p w14:paraId="671567B0" w14:textId="77777777" w:rsidR="003D4DD0" w:rsidRPr="00D420C1" w:rsidRDefault="003D4DD0" w:rsidP="00375CE6">
            <w:pPr>
              <w:jc w:val="both"/>
              <w:rPr>
                <w:rFonts w:ascii="Times New Roman" w:hAnsi="Times New Roman" w:cs="Times New Roman"/>
                <w:color w:val="000000" w:themeColor="text1"/>
                <w:sz w:val="22"/>
                <w:szCs w:val="22"/>
              </w:rPr>
            </w:pPr>
            <w:r w:rsidRPr="00D420C1">
              <w:rPr>
                <w:rFonts w:ascii="Times New Roman" w:hAnsi="Times New Roman" w:cs="Times New Roman"/>
                <w:bCs/>
                <w:color w:val="000000" w:themeColor="text1"/>
                <w:sz w:val="22"/>
                <w:szCs w:val="22"/>
              </w:rPr>
              <w:t>______________________</w:t>
            </w:r>
            <w:r w:rsidRPr="00D420C1">
              <w:rPr>
                <w:rFonts w:ascii="Times New Roman" w:hAnsi="Times New Roman" w:cs="Times New Roman"/>
                <w:b/>
                <w:bCs/>
                <w:color w:val="000000" w:themeColor="text1"/>
                <w:sz w:val="22"/>
                <w:szCs w:val="22"/>
              </w:rPr>
              <w:t xml:space="preserve"> І.П.П.</w:t>
            </w:r>
          </w:p>
          <w:p w14:paraId="3B37B87C" w14:textId="77777777" w:rsidR="003D4DD0" w:rsidRPr="00D420C1" w:rsidRDefault="003D4DD0" w:rsidP="00375CE6">
            <w:pPr>
              <w:rPr>
                <w:rFonts w:ascii="Times New Roman" w:hAnsi="Times New Roman" w:cs="Times New Roman"/>
                <w:b/>
                <w:color w:val="000000" w:themeColor="text1"/>
                <w:sz w:val="22"/>
                <w:szCs w:val="22"/>
              </w:rPr>
            </w:pPr>
            <w:proofErr w:type="spellStart"/>
            <w:r w:rsidRPr="00D420C1">
              <w:rPr>
                <w:rFonts w:ascii="Times New Roman" w:hAnsi="Times New Roman" w:cs="Times New Roman"/>
                <w:color w:val="000000" w:themeColor="text1"/>
                <w:sz w:val="22"/>
                <w:szCs w:val="22"/>
              </w:rPr>
              <w:t>м.п</w:t>
            </w:r>
            <w:proofErr w:type="spellEnd"/>
            <w:r w:rsidRPr="00D420C1">
              <w:rPr>
                <w:rFonts w:ascii="Times New Roman" w:hAnsi="Times New Roman" w:cs="Times New Roman"/>
                <w:color w:val="000000" w:themeColor="text1"/>
                <w:sz w:val="22"/>
                <w:szCs w:val="22"/>
              </w:rPr>
              <w:t>.</w:t>
            </w:r>
          </w:p>
          <w:p w14:paraId="63AD35F3" w14:textId="77777777" w:rsidR="003D4DD0" w:rsidRPr="00D420C1" w:rsidRDefault="003D4DD0" w:rsidP="00375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color w:val="000000" w:themeColor="text1"/>
                <w:sz w:val="22"/>
                <w:szCs w:val="22"/>
              </w:rPr>
            </w:pPr>
          </w:p>
        </w:tc>
      </w:tr>
    </w:tbl>
    <w:p w14:paraId="7E6A50D0"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4FAB2835"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743261C7"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4BDDF80B"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1D819571"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0F4EC28E"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5B8A8565"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6C2C5C4A"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7CDD7299"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56825131"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60719725"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00C05830"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6E03D292"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23B22088"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0396B93B"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484CCC46"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454569FA"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12FF7FC7" w14:textId="77777777" w:rsidR="003D4DD0" w:rsidRPr="00D420C1" w:rsidRDefault="003D4DD0" w:rsidP="003D4DD0">
      <w:pPr>
        <w:ind w:right="-284" w:firstLine="709"/>
        <w:jc w:val="center"/>
        <w:rPr>
          <w:rFonts w:ascii="Times New Roman" w:hAnsi="Times New Roman" w:cs="Times New Roman"/>
          <w:b/>
          <w:bCs/>
          <w:color w:val="000000" w:themeColor="text1"/>
          <w:sz w:val="22"/>
          <w:szCs w:val="22"/>
        </w:rPr>
      </w:pPr>
    </w:p>
    <w:p w14:paraId="6ED5B49B" w14:textId="77777777" w:rsidR="003D4DD0" w:rsidRPr="00D420C1" w:rsidRDefault="003D4DD0" w:rsidP="003D4DD0">
      <w:pPr>
        <w:tabs>
          <w:tab w:val="left" w:pos="916"/>
          <w:tab w:val="left" w:pos="1832"/>
          <w:tab w:val="left" w:pos="2748"/>
          <w:tab w:val="left" w:pos="3664"/>
          <w:tab w:val="left" w:pos="4580"/>
          <w:tab w:val="left" w:pos="5496"/>
          <w:tab w:val="left" w:pos="7655"/>
          <w:tab w:val="left" w:pos="8244"/>
          <w:tab w:val="left" w:pos="9160"/>
          <w:tab w:val="left" w:pos="10076"/>
          <w:tab w:val="left" w:pos="10992"/>
          <w:tab w:val="left" w:pos="11908"/>
          <w:tab w:val="left" w:pos="12824"/>
          <w:tab w:val="left" w:pos="13740"/>
          <w:tab w:val="left" w:pos="14656"/>
        </w:tabs>
        <w:ind w:left="7655"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lastRenderedPageBreak/>
        <w:t>Додаток № 1</w:t>
      </w:r>
    </w:p>
    <w:p w14:paraId="177E8ACF" w14:textId="77777777" w:rsidR="003D4DD0" w:rsidRPr="00D420C1" w:rsidRDefault="003D4DD0" w:rsidP="003D4DD0">
      <w:pPr>
        <w:tabs>
          <w:tab w:val="left" w:pos="916"/>
          <w:tab w:val="left" w:pos="1832"/>
          <w:tab w:val="left" w:pos="2748"/>
          <w:tab w:val="left" w:pos="3664"/>
          <w:tab w:val="left" w:pos="4580"/>
          <w:tab w:val="left" w:pos="5496"/>
          <w:tab w:val="left" w:pos="7655"/>
          <w:tab w:val="left" w:pos="8244"/>
          <w:tab w:val="left" w:pos="9160"/>
          <w:tab w:val="left" w:pos="10076"/>
          <w:tab w:val="left" w:pos="10992"/>
          <w:tab w:val="left" w:pos="11908"/>
          <w:tab w:val="left" w:pos="12824"/>
          <w:tab w:val="left" w:pos="13740"/>
          <w:tab w:val="left" w:pos="14656"/>
        </w:tabs>
        <w:ind w:left="7655"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до Договору № ___________</w:t>
      </w:r>
    </w:p>
    <w:p w14:paraId="6C9FDB46" w14:textId="77777777" w:rsidR="003D4DD0" w:rsidRPr="00D420C1" w:rsidRDefault="003D4DD0" w:rsidP="003D4DD0">
      <w:pPr>
        <w:tabs>
          <w:tab w:val="left" w:pos="916"/>
          <w:tab w:val="left" w:pos="1832"/>
          <w:tab w:val="left" w:pos="2748"/>
          <w:tab w:val="left" w:pos="3664"/>
          <w:tab w:val="left" w:pos="4580"/>
          <w:tab w:val="left" w:pos="5496"/>
          <w:tab w:val="left" w:pos="7655"/>
          <w:tab w:val="left" w:pos="8244"/>
          <w:tab w:val="left" w:pos="9160"/>
          <w:tab w:val="left" w:pos="10076"/>
          <w:tab w:val="left" w:pos="10992"/>
          <w:tab w:val="left" w:pos="11908"/>
          <w:tab w:val="left" w:pos="12824"/>
          <w:tab w:val="left" w:pos="13740"/>
          <w:tab w:val="left" w:pos="14656"/>
        </w:tabs>
        <w:ind w:left="7655"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від «____» _________ 202</w:t>
      </w:r>
      <w:r>
        <w:rPr>
          <w:rFonts w:ascii="Times New Roman" w:hAnsi="Times New Roman" w:cs="Times New Roman"/>
          <w:b/>
          <w:color w:val="000000" w:themeColor="text1"/>
          <w:sz w:val="22"/>
          <w:szCs w:val="22"/>
        </w:rPr>
        <w:t>3</w:t>
      </w:r>
      <w:r w:rsidRPr="00D420C1">
        <w:rPr>
          <w:rFonts w:ascii="Times New Roman" w:hAnsi="Times New Roman" w:cs="Times New Roman"/>
          <w:b/>
          <w:color w:val="000000" w:themeColor="text1"/>
          <w:sz w:val="22"/>
          <w:szCs w:val="22"/>
        </w:rPr>
        <w:t xml:space="preserve"> р.</w:t>
      </w:r>
    </w:p>
    <w:p w14:paraId="4BABEF7C" w14:textId="77777777" w:rsidR="003D4DD0" w:rsidRPr="00D420C1" w:rsidRDefault="003D4DD0" w:rsidP="003D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center"/>
        <w:rPr>
          <w:rFonts w:ascii="Times New Roman" w:hAnsi="Times New Roman" w:cs="Times New Roman"/>
          <w:b/>
          <w:color w:val="000000" w:themeColor="text1"/>
          <w:sz w:val="22"/>
          <w:szCs w:val="22"/>
        </w:rPr>
      </w:pPr>
    </w:p>
    <w:p w14:paraId="1E0F46FC" w14:textId="77777777" w:rsidR="003D4DD0" w:rsidRPr="00D420C1" w:rsidRDefault="003D4DD0" w:rsidP="003D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СПЕЦИФІКАЦІЯ</w:t>
      </w:r>
    </w:p>
    <w:tbl>
      <w:tblPr>
        <w:tblW w:w="51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1757"/>
        <w:gridCol w:w="938"/>
        <w:gridCol w:w="876"/>
        <w:gridCol w:w="1306"/>
        <w:gridCol w:w="1315"/>
        <w:gridCol w:w="1144"/>
        <w:gridCol w:w="1033"/>
        <w:gridCol w:w="1087"/>
        <w:gridCol w:w="1102"/>
      </w:tblGrid>
      <w:tr w:rsidR="003D4DD0" w:rsidRPr="00D420C1" w14:paraId="27D44CBF" w14:textId="77777777" w:rsidTr="00375CE6">
        <w:trPr>
          <w:trHeight w:val="838"/>
        </w:trPr>
        <w:tc>
          <w:tcPr>
            <w:tcW w:w="229" w:type="pct"/>
            <w:tcBorders>
              <w:top w:val="single" w:sz="4" w:space="0" w:color="auto"/>
              <w:left w:val="single" w:sz="4" w:space="0" w:color="auto"/>
              <w:bottom w:val="single" w:sz="4" w:space="0" w:color="auto"/>
              <w:right w:val="single" w:sz="4" w:space="0" w:color="auto"/>
            </w:tcBorders>
            <w:vAlign w:val="center"/>
            <w:hideMark/>
          </w:tcPr>
          <w:p w14:paraId="4B22EA58" w14:textId="77777777" w:rsidR="003D4DD0" w:rsidRPr="00D420C1" w:rsidRDefault="003D4DD0" w:rsidP="00375CE6">
            <w:pPr>
              <w:tabs>
                <w:tab w:val="left" w:pos="1280"/>
              </w:tabs>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w:t>
            </w:r>
          </w:p>
          <w:p w14:paraId="1584FFAC" w14:textId="77777777" w:rsidR="003D4DD0" w:rsidRPr="00D420C1" w:rsidRDefault="003D4DD0" w:rsidP="00375CE6">
            <w:pPr>
              <w:tabs>
                <w:tab w:val="left" w:pos="1280"/>
              </w:tabs>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з/п</w:t>
            </w:r>
          </w:p>
        </w:tc>
        <w:tc>
          <w:tcPr>
            <w:tcW w:w="794" w:type="pct"/>
            <w:tcBorders>
              <w:top w:val="single" w:sz="4" w:space="0" w:color="auto"/>
              <w:left w:val="single" w:sz="4" w:space="0" w:color="auto"/>
              <w:bottom w:val="single" w:sz="4" w:space="0" w:color="auto"/>
              <w:right w:val="single" w:sz="4" w:space="0" w:color="auto"/>
            </w:tcBorders>
            <w:vAlign w:val="center"/>
            <w:hideMark/>
          </w:tcPr>
          <w:p w14:paraId="2A512AD3" w14:textId="77777777" w:rsidR="003D4DD0" w:rsidRPr="00D420C1" w:rsidRDefault="003D4DD0" w:rsidP="00375CE6">
            <w:pPr>
              <w:tabs>
                <w:tab w:val="left" w:pos="1280"/>
              </w:tabs>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Найменування</w:t>
            </w:r>
          </w:p>
        </w:tc>
        <w:tc>
          <w:tcPr>
            <w:tcW w:w="424" w:type="pct"/>
            <w:tcBorders>
              <w:top w:val="single" w:sz="4" w:space="0" w:color="auto"/>
              <w:left w:val="single" w:sz="4" w:space="0" w:color="auto"/>
              <w:bottom w:val="single" w:sz="4" w:space="0" w:color="auto"/>
              <w:right w:val="single" w:sz="4" w:space="0" w:color="auto"/>
            </w:tcBorders>
            <w:vAlign w:val="center"/>
          </w:tcPr>
          <w:p w14:paraId="06E4A31E" w14:textId="77777777" w:rsidR="003D4DD0" w:rsidRPr="00D420C1" w:rsidRDefault="003D4DD0" w:rsidP="00375CE6">
            <w:pPr>
              <w:ind w:left="-105"/>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Од. виміру</w:t>
            </w:r>
          </w:p>
        </w:tc>
        <w:tc>
          <w:tcPr>
            <w:tcW w:w="396" w:type="pct"/>
            <w:tcBorders>
              <w:top w:val="single" w:sz="4" w:space="0" w:color="auto"/>
              <w:left w:val="single" w:sz="4" w:space="0" w:color="auto"/>
              <w:bottom w:val="single" w:sz="4" w:space="0" w:color="auto"/>
              <w:right w:val="single" w:sz="4" w:space="0" w:color="auto"/>
            </w:tcBorders>
            <w:vAlign w:val="center"/>
          </w:tcPr>
          <w:p w14:paraId="0C526DCC" w14:textId="77777777" w:rsidR="003D4DD0" w:rsidRPr="00D420C1" w:rsidRDefault="003D4DD0" w:rsidP="00375CE6">
            <w:pPr>
              <w:ind w:left="-105"/>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К-сть</w:t>
            </w:r>
          </w:p>
        </w:tc>
        <w:tc>
          <w:tcPr>
            <w:tcW w:w="590" w:type="pct"/>
            <w:tcBorders>
              <w:top w:val="single" w:sz="4" w:space="0" w:color="auto"/>
              <w:left w:val="single" w:sz="4" w:space="0" w:color="auto"/>
              <w:bottom w:val="single" w:sz="4" w:space="0" w:color="auto"/>
              <w:right w:val="single" w:sz="4" w:space="0" w:color="auto"/>
            </w:tcBorders>
            <w:vAlign w:val="center"/>
          </w:tcPr>
          <w:p w14:paraId="514AF1EA" w14:textId="77777777" w:rsidR="003D4DD0" w:rsidRPr="00D420C1" w:rsidRDefault="003D4DD0" w:rsidP="00375CE6">
            <w:pPr>
              <w:ind w:left="-105"/>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Строк (термін) поставки</w:t>
            </w:r>
          </w:p>
        </w:tc>
        <w:tc>
          <w:tcPr>
            <w:tcW w:w="594" w:type="pct"/>
            <w:tcBorders>
              <w:top w:val="single" w:sz="4" w:space="0" w:color="auto"/>
              <w:left w:val="single" w:sz="4" w:space="0" w:color="auto"/>
              <w:bottom w:val="single" w:sz="4" w:space="0" w:color="auto"/>
              <w:right w:val="single" w:sz="4" w:space="0" w:color="auto"/>
            </w:tcBorders>
            <w:vAlign w:val="center"/>
            <w:hideMark/>
          </w:tcPr>
          <w:p w14:paraId="432F90CC" w14:textId="77777777" w:rsidR="003D4DD0" w:rsidRPr="00D420C1" w:rsidRDefault="003D4DD0" w:rsidP="00375CE6">
            <w:pPr>
              <w:tabs>
                <w:tab w:val="left" w:pos="1280"/>
              </w:tabs>
              <w:ind w:left="-108"/>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Місце поставки</w:t>
            </w:r>
          </w:p>
        </w:tc>
        <w:tc>
          <w:tcPr>
            <w:tcW w:w="517" w:type="pct"/>
            <w:tcBorders>
              <w:top w:val="single" w:sz="4" w:space="0" w:color="auto"/>
              <w:left w:val="single" w:sz="4" w:space="0" w:color="auto"/>
              <w:bottom w:val="single" w:sz="4" w:space="0" w:color="auto"/>
              <w:right w:val="single" w:sz="4" w:space="0" w:color="auto"/>
            </w:tcBorders>
            <w:vAlign w:val="center"/>
            <w:hideMark/>
          </w:tcPr>
          <w:p w14:paraId="12D2C671" w14:textId="77777777" w:rsidR="003D4DD0" w:rsidRPr="00D420C1" w:rsidRDefault="003D4DD0" w:rsidP="00375CE6">
            <w:pPr>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Ціна за одиницю без ПДВ, грн.</w:t>
            </w:r>
          </w:p>
        </w:tc>
        <w:tc>
          <w:tcPr>
            <w:tcW w:w="467" w:type="pct"/>
            <w:tcBorders>
              <w:top w:val="single" w:sz="4" w:space="0" w:color="auto"/>
              <w:left w:val="single" w:sz="4" w:space="0" w:color="auto"/>
              <w:bottom w:val="single" w:sz="4" w:space="0" w:color="auto"/>
              <w:right w:val="single" w:sz="4" w:space="0" w:color="auto"/>
            </w:tcBorders>
            <w:vAlign w:val="center"/>
          </w:tcPr>
          <w:p w14:paraId="3B1398D8" w14:textId="77777777" w:rsidR="003D4DD0" w:rsidRPr="00D420C1" w:rsidRDefault="003D4DD0" w:rsidP="00375CE6">
            <w:pPr>
              <w:tabs>
                <w:tab w:val="left" w:pos="1280"/>
              </w:tabs>
              <w:ind w:left="-108"/>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Ціна за одиницю з ПДВ*, грн.</w:t>
            </w:r>
          </w:p>
        </w:tc>
        <w:tc>
          <w:tcPr>
            <w:tcW w:w="491" w:type="pct"/>
            <w:tcBorders>
              <w:top w:val="single" w:sz="4" w:space="0" w:color="auto"/>
              <w:left w:val="single" w:sz="4" w:space="0" w:color="auto"/>
              <w:bottom w:val="single" w:sz="4" w:space="0" w:color="auto"/>
              <w:right w:val="single" w:sz="4" w:space="0" w:color="auto"/>
            </w:tcBorders>
            <w:vAlign w:val="center"/>
          </w:tcPr>
          <w:p w14:paraId="79DB6E5B" w14:textId="77777777" w:rsidR="003D4DD0" w:rsidRPr="00D420C1" w:rsidRDefault="003D4DD0" w:rsidP="00375CE6">
            <w:pPr>
              <w:tabs>
                <w:tab w:val="left" w:pos="1280"/>
              </w:tabs>
              <w:ind w:left="-108"/>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Сума без ПДВ, грн.</w:t>
            </w:r>
          </w:p>
        </w:tc>
        <w:tc>
          <w:tcPr>
            <w:tcW w:w="498" w:type="pct"/>
            <w:tcBorders>
              <w:top w:val="single" w:sz="4" w:space="0" w:color="auto"/>
              <w:left w:val="single" w:sz="4" w:space="0" w:color="auto"/>
              <w:bottom w:val="single" w:sz="4" w:space="0" w:color="auto"/>
              <w:right w:val="single" w:sz="4" w:space="0" w:color="auto"/>
            </w:tcBorders>
            <w:vAlign w:val="center"/>
            <w:hideMark/>
          </w:tcPr>
          <w:p w14:paraId="72259BBB" w14:textId="77777777" w:rsidR="003D4DD0" w:rsidRPr="00D420C1" w:rsidRDefault="003D4DD0" w:rsidP="00375CE6">
            <w:pPr>
              <w:tabs>
                <w:tab w:val="left" w:pos="1280"/>
              </w:tabs>
              <w:ind w:left="-108"/>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Сума з ПДВ*, грн.</w:t>
            </w:r>
          </w:p>
        </w:tc>
      </w:tr>
      <w:tr w:rsidR="003D4DD0" w:rsidRPr="00D420C1" w14:paraId="68C44FE1" w14:textId="77777777" w:rsidTr="00375CE6">
        <w:trPr>
          <w:trHeight w:val="172"/>
        </w:trPr>
        <w:tc>
          <w:tcPr>
            <w:tcW w:w="229" w:type="pct"/>
            <w:tcBorders>
              <w:top w:val="single" w:sz="4" w:space="0" w:color="auto"/>
              <w:left w:val="single" w:sz="4" w:space="0" w:color="auto"/>
              <w:bottom w:val="single" w:sz="4" w:space="0" w:color="auto"/>
              <w:right w:val="single" w:sz="4" w:space="0" w:color="auto"/>
            </w:tcBorders>
          </w:tcPr>
          <w:p w14:paraId="1690FFF3" w14:textId="77777777" w:rsidR="003D4DD0" w:rsidRPr="00D420C1" w:rsidRDefault="003D4DD0" w:rsidP="00375CE6">
            <w:pPr>
              <w:tabs>
                <w:tab w:val="left" w:pos="1280"/>
              </w:tabs>
              <w:jc w:val="center"/>
              <w:rPr>
                <w:rFonts w:ascii="Times New Roman" w:hAnsi="Times New Roman" w:cs="Times New Roman"/>
                <w:b/>
                <w:color w:val="000000" w:themeColor="text1"/>
                <w:sz w:val="22"/>
                <w:szCs w:val="22"/>
              </w:rPr>
            </w:pPr>
          </w:p>
        </w:tc>
        <w:tc>
          <w:tcPr>
            <w:tcW w:w="794" w:type="pct"/>
            <w:tcBorders>
              <w:top w:val="single" w:sz="4" w:space="0" w:color="auto"/>
              <w:left w:val="single" w:sz="4" w:space="0" w:color="auto"/>
              <w:bottom w:val="single" w:sz="4" w:space="0" w:color="auto"/>
              <w:right w:val="single" w:sz="4" w:space="0" w:color="auto"/>
            </w:tcBorders>
          </w:tcPr>
          <w:p w14:paraId="53B7C878" w14:textId="77777777" w:rsidR="003D4DD0" w:rsidRPr="00D420C1" w:rsidRDefault="003D4DD0" w:rsidP="00375CE6">
            <w:pPr>
              <w:jc w:val="both"/>
              <w:rPr>
                <w:rFonts w:ascii="Times New Roman" w:hAnsi="Times New Roman" w:cs="Times New Roman"/>
                <w:b/>
                <w:color w:val="000000" w:themeColor="text1"/>
                <w:sz w:val="22"/>
                <w:szCs w:val="22"/>
              </w:rPr>
            </w:pPr>
          </w:p>
        </w:tc>
        <w:tc>
          <w:tcPr>
            <w:tcW w:w="424" w:type="pct"/>
            <w:tcBorders>
              <w:top w:val="single" w:sz="4" w:space="0" w:color="auto"/>
              <w:left w:val="single" w:sz="4" w:space="0" w:color="auto"/>
              <w:bottom w:val="single" w:sz="4" w:space="0" w:color="auto"/>
              <w:right w:val="single" w:sz="4" w:space="0" w:color="auto"/>
            </w:tcBorders>
          </w:tcPr>
          <w:p w14:paraId="4C929077" w14:textId="77777777" w:rsidR="003D4DD0" w:rsidRPr="00D420C1" w:rsidRDefault="003D4DD0" w:rsidP="00375CE6">
            <w:pPr>
              <w:rPr>
                <w:rFonts w:ascii="Times New Roman" w:hAnsi="Times New Roman" w:cs="Times New Roman"/>
                <w:color w:val="000000" w:themeColor="text1"/>
                <w:sz w:val="22"/>
                <w:szCs w:val="22"/>
              </w:rPr>
            </w:pPr>
          </w:p>
        </w:tc>
        <w:tc>
          <w:tcPr>
            <w:tcW w:w="396" w:type="pct"/>
            <w:tcBorders>
              <w:top w:val="single" w:sz="4" w:space="0" w:color="auto"/>
              <w:left w:val="single" w:sz="4" w:space="0" w:color="auto"/>
              <w:bottom w:val="single" w:sz="4" w:space="0" w:color="auto"/>
              <w:right w:val="single" w:sz="4" w:space="0" w:color="auto"/>
            </w:tcBorders>
          </w:tcPr>
          <w:p w14:paraId="2DBCFC26" w14:textId="77777777" w:rsidR="003D4DD0" w:rsidRPr="00D420C1" w:rsidRDefault="003D4DD0" w:rsidP="00375CE6">
            <w:pPr>
              <w:rPr>
                <w:rFonts w:ascii="Times New Roman" w:hAnsi="Times New Roman" w:cs="Times New Roman"/>
                <w:color w:val="000000" w:themeColor="text1"/>
                <w:sz w:val="22"/>
                <w:szCs w:val="22"/>
              </w:rPr>
            </w:pPr>
          </w:p>
        </w:tc>
        <w:tc>
          <w:tcPr>
            <w:tcW w:w="590" w:type="pct"/>
            <w:tcBorders>
              <w:top w:val="single" w:sz="4" w:space="0" w:color="auto"/>
              <w:left w:val="single" w:sz="4" w:space="0" w:color="auto"/>
              <w:bottom w:val="single" w:sz="4" w:space="0" w:color="auto"/>
              <w:right w:val="single" w:sz="4" w:space="0" w:color="auto"/>
            </w:tcBorders>
          </w:tcPr>
          <w:p w14:paraId="46220C41" w14:textId="77777777" w:rsidR="003D4DD0" w:rsidRPr="00D420C1" w:rsidRDefault="003D4DD0" w:rsidP="00375CE6">
            <w:pPr>
              <w:rPr>
                <w:rFonts w:ascii="Times New Roman" w:hAnsi="Times New Roman" w:cs="Times New Roman"/>
                <w:color w:val="000000" w:themeColor="text1"/>
                <w:sz w:val="22"/>
                <w:szCs w:val="22"/>
              </w:rPr>
            </w:pPr>
          </w:p>
        </w:tc>
        <w:tc>
          <w:tcPr>
            <w:tcW w:w="594" w:type="pct"/>
            <w:tcBorders>
              <w:top w:val="single" w:sz="4" w:space="0" w:color="auto"/>
              <w:left w:val="single" w:sz="4" w:space="0" w:color="auto"/>
              <w:bottom w:val="single" w:sz="4" w:space="0" w:color="auto"/>
              <w:right w:val="single" w:sz="4" w:space="0" w:color="auto"/>
            </w:tcBorders>
          </w:tcPr>
          <w:p w14:paraId="233CFA46" w14:textId="77777777" w:rsidR="003D4DD0" w:rsidRPr="00D420C1" w:rsidRDefault="003D4DD0" w:rsidP="00375CE6">
            <w:pPr>
              <w:tabs>
                <w:tab w:val="left" w:pos="1280"/>
              </w:tabs>
              <w:jc w:val="center"/>
              <w:rPr>
                <w:rFonts w:ascii="Times New Roman" w:hAnsi="Times New Roman" w:cs="Times New Roman"/>
                <w:color w:val="000000" w:themeColor="text1"/>
                <w:sz w:val="22"/>
                <w:szCs w:val="22"/>
              </w:rPr>
            </w:pPr>
          </w:p>
        </w:tc>
        <w:tc>
          <w:tcPr>
            <w:tcW w:w="517" w:type="pct"/>
            <w:tcBorders>
              <w:top w:val="single" w:sz="4" w:space="0" w:color="auto"/>
              <w:left w:val="single" w:sz="4" w:space="0" w:color="auto"/>
              <w:bottom w:val="single" w:sz="4" w:space="0" w:color="auto"/>
              <w:right w:val="single" w:sz="4" w:space="0" w:color="auto"/>
            </w:tcBorders>
          </w:tcPr>
          <w:p w14:paraId="755A0F0A" w14:textId="77777777" w:rsidR="003D4DD0" w:rsidRPr="00D420C1" w:rsidRDefault="003D4DD0" w:rsidP="00375CE6">
            <w:pPr>
              <w:tabs>
                <w:tab w:val="left" w:pos="1280"/>
              </w:tabs>
              <w:jc w:val="center"/>
              <w:rPr>
                <w:rFonts w:ascii="Times New Roman" w:hAnsi="Times New Roman" w:cs="Times New Roman"/>
                <w:color w:val="000000" w:themeColor="text1"/>
                <w:sz w:val="22"/>
                <w:szCs w:val="22"/>
              </w:rPr>
            </w:pPr>
          </w:p>
        </w:tc>
        <w:tc>
          <w:tcPr>
            <w:tcW w:w="467" w:type="pct"/>
            <w:tcBorders>
              <w:top w:val="single" w:sz="4" w:space="0" w:color="auto"/>
              <w:left w:val="single" w:sz="4" w:space="0" w:color="auto"/>
              <w:bottom w:val="single" w:sz="4" w:space="0" w:color="auto"/>
              <w:right w:val="single" w:sz="4" w:space="0" w:color="auto"/>
            </w:tcBorders>
          </w:tcPr>
          <w:p w14:paraId="1AFFFB01" w14:textId="77777777" w:rsidR="003D4DD0" w:rsidRPr="00D420C1" w:rsidRDefault="003D4DD0" w:rsidP="00375CE6">
            <w:pPr>
              <w:tabs>
                <w:tab w:val="left" w:pos="1280"/>
              </w:tabs>
              <w:jc w:val="center"/>
              <w:rPr>
                <w:rFonts w:ascii="Times New Roman" w:hAnsi="Times New Roman" w:cs="Times New Roman"/>
                <w:color w:val="000000" w:themeColor="text1"/>
                <w:sz w:val="22"/>
                <w:szCs w:val="22"/>
              </w:rPr>
            </w:pPr>
          </w:p>
        </w:tc>
        <w:tc>
          <w:tcPr>
            <w:tcW w:w="491" w:type="pct"/>
            <w:tcBorders>
              <w:top w:val="single" w:sz="4" w:space="0" w:color="auto"/>
              <w:left w:val="single" w:sz="4" w:space="0" w:color="auto"/>
              <w:bottom w:val="single" w:sz="4" w:space="0" w:color="auto"/>
              <w:right w:val="single" w:sz="4" w:space="0" w:color="auto"/>
            </w:tcBorders>
          </w:tcPr>
          <w:p w14:paraId="694D1F51" w14:textId="77777777" w:rsidR="003D4DD0" w:rsidRPr="00D420C1" w:rsidRDefault="003D4DD0" w:rsidP="00375CE6">
            <w:pPr>
              <w:tabs>
                <w:tab w:val="left" w:pos="1280"/>
              </w:tabs>
              <w:jc w:val="center"/>
              <w:rPr>
                <w:rFonts w:ascii="Times New Roman" w:hAnsi="Times New Roman" w:cs="Times New Roman"/>
                <w:color w:val="000000" w:themeColor="text1"/>
                <w:sz w:val="22"/>
                <w:szCs w:val="22"/>
              </w:rPr>
            </w:pPr>
          </w:p>
        </w:tc>
        <w:tc>
          <w:tcPr>
            <w:tcW w:w="498" w:type="pct"/>
            <w:tcBorders>
              <w:top w:val="single" w:sz="4" w:space="0" w:color="auto"/>
              <w:left w:val="single" w:sz="4" w:space="0" w:color="auto"/>
              <w:bottom w:val="single" w:sz="4" w:space="0" w:color="auto"/>
              <w:right w:val="single" w:sz="4" w:space="0" w:color="auto"/>
            </w:tcBorders>
          </w:tcPr>
          <w:p w14:paraId="4EB74AFB" w14:textId="77777777" w:rsidR="003D4DD0" w:rsidRPr="00D420C1" w:rsidRDefault="003D4DD0" w:rsidP="00375CE6">
            <w:pPr>
              <w:tabs>
                <w:tab w:val="left" w:pos="1280"/>
              </w:tabs>
              <w:jc w:val="center"/>
              <w:rPr>
                <w:rFonts w:ascii="Times New Roman" w:hAnsi="Times New Roman" w:cs="Times New Roman"/>
                <w:color w:val="000000" w:themeColor="text1"/>
                <w:sz w:val="22"/>
                <w:szCs w:val="22"/>
              </w:rPr>
            </w:pPr>
          </w:p>
        </w:tc>
      </w:tr>
      <w:tr w:rsidR="003D4DD0" w:rsidRPr="00D420C1" w14:paraId="5D236FFA" w14:textId="77777777" w:rsidTr="00375CE6">
        <w:trPr>
          <w:trHeight w:val="189"/>
        </w:trPr>
        <w:tc>
          <w:tcPr>
            <w:tcW w:w="4011" w:type="pct"/>
            <w:gridSpan w:val="8"/>
            <w:tcBorders>
              <w:top w:val="single" w:sz="4" w:space="0" w:color="auto"/>
              <w:left w:val="single" w:sz="4" w:space="0" w:color="auto"/>
              <w:bottom w:val="single" w:sz="4" w:space="0" w:color="auto"/>
              <w:right w:val="single" w:sz="4" w:space="0" w:color="auto"/>
            </w:tcBorders>
          </w:tcPr>
          <w:p w14:paraId="4E395CA1" w14:textId="77777777" w:rsidR="003D4DD0" w:rsidRPr="00D420C1" w:rsidRDefault="003D4DD0" w:rsidP="00375CE6">
            <w:pPr>
              <w:tabs>
                <w:tab w:val="left" w:pos="1280"/>
              </w:tabs>
              <w:jc w:val="right"/>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Загальна ціна без ПДВ</w:t>
            </w:r>
          </w:p>
        </w:tc>
        <w:tc>
          <w:tcPr>
            <w:tcW w:w="989" w:type="pct"/>
            <w:gridSpan w:val="2"/>
            <w:tcBorders>
              <w:top w:val="single" w:sz="4" w:space="0" w:color="auto"/>
              <w:left w:val="single" w:sz="4" w:space="0" w:color="auto"/>
              <w:bottom w:val="single" w:sz="4" w:space="0" w:color="auto"/>
              <w:right w:val="single" w:sz="4" w:space="0" w:color="auto"/>
            </w:tcBorders>
          </w:tcPr>
          <w:p w14:paraId="09A369ED" w14:textId="77777777" w:rsidR="003D4DD0" w:rsidRPr="00D420C1" w:rsidRDefault="003D4DD0" w:rsidP="00375CE6">
            <w:pPr>
              <w:tabs>
                <w:tab w:val="left" w:pos="1280"/>
              </w:tabs>
              <w:jc w:val="center"/>
              <w:rPr>
                <w:rFonts w:ascii="Times New Roman" w:hAnsi="Times New Roman" w:cs="Times New Roman"/>
                <w:b/>
                <w:color w:val="000000" w:themeColor="text1"/>
                <w:sz w:val="22"/>
                <w:szCs w:val="22"/>
              </w:rPr>
            </w:pPr>
          </w:p>
        </w:tc>
      </w:tr>
      <w:tr w:rsidR="003D4DD0" w:rsidRPr="00D420C1" w14:paraId="4F8F06FD" w14:textId="77777777" w:rsidTr="00375CE6">
        <w:trPr>
          <w:trHeight w:val="189"/>
        </w:trPr>
        <w:tc>
          <w:tcPr>
            <w:tcW w:w="4011" w:type="pct"/>
            <w:gridSpan w:val="8"/>
            <w:tcBorders>
              <w:top w:val="single" w:sz="4" w:space="0" w:color="auto"/>
              <w:left w:val="single" w:sz="4" w:space="0" w:color="auto"/>
              <w:bottom w:val="single" w:sz="4" w:space="0" w:color="auto"/>
              <w:right w:val="single" w:sz="4" w:space="0" w:color="auto"/>
            </w:tcBorders>
          </w:tcPr>
          <w:p w14:paraId="338BC394" w14:textId="77777777" w:rsidR="003D4DD0" w:rsidRPr="00D420C1" w:rsidRDefault="003D4DD0" w:rsidP="00375CE6">
            <w:pPr>
              <w:tabs>
                <w:tab w:val="left" w:pos="1280"/>
              </w:tabs>
              <w:jc w:val="right"/>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ПДВ*</w:t>
            </w:r>
          </w:p>
        </w:tc>
        <w:tc>
          <w:tcPr>
            <w:tcW w:w="989" w:type="pct"/>
            <w:gridSpan w:val="2"/>
            <w:tcBorders>
              <w:top w:val="single" w:sz="4" w:space="0" w:color="auto"/>
              <w:left w:val="single" w:sz="4" w:space="0" w:color="auto"/>
              <w:bottom w:val="single" w:sz="4" w:space="0" w:color="auto"/>
              <w:right w:val="single" w:sz="4" w:space="0" w:color="auto"/>
            </w:tcBorders>
          </w:tcPr>
          <w:p w14:paraId="13DAE4FA" w14:textId="77777777" w:rsidR="003D4DD0" w:rsidRPr="00D420C1" w:rsidRDefault="003D4DD0" w:rsidP="00375CE6">
            <w:pPr>
              <w:tabs>
                <w:tab w:val="left" w:pos="1280"/>
              </w:tabs>
              <w:jc w:val="center"/>
              <w:rPr>
                <w:rFonts w:ascii="Times New Roman" w:hAnsi="Times New Roman" w:cs="Times New Roman"/>
                <w:b/>
                <w:color w:val="000000" w:themeColor="text1"/>
                <w:sz w:val="22"/>
                <w:szCs w:val="22"/>
              </w:rPr>
            </w:pPr>
          </w:p>
        </w:tc>
      </w:tr>
      <w:tr w:rsidR="003D4DD0" w:rsidRPr="00D420C1" w14:paraId="41DBEA9B" w14:textId="77777777" w:rsidTr="00375CE6">
        <w:trPr>
          <w:trHeight w:val="189"/>
        </w:trPr>
        <w:tc>
          <w:tcPr>
            <w:tcW w:w="4011" w:type="pct"/>
            <w:gridSpan w:val="8"/>
            <w:tcBorders>
              <w:top w:val="single" w:sz="4" w:space="0" w:color="auto"/>
              <w:left w:val="single" w:sz="4" w:space="0" w:color="auto"/>
              <w:bottom w:val="single" w:sz="4" w:space="0" w:color="auto"/>
              <w:right w:val="single" w:sz="4" w:space="0" w:color="auto"/>
            </w:tcBorders>
          </w:tcPr>
          <w:p w14:paraId="3D0BEC48" w14:textId="77777777" w:rsidR="003D4DD0" w:rsidRPr="00D420C1" w:rsidRDefault="003D4DD0" w:rsidP="00375CE6">
            <w:pPr>
              <w:tabs>
                <w:tab w:val="left" w:pos="1280"/>
              </w:tabs>
              <w:jc w:val="right"/>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Загальна ціна з ПДВ*</w:t>
            </w:r>
          </w:p>
        </w:tc>
        <w:tc>
          <w:tcPr>
            <w:tcW w:w="989" w:type="pct"/>
            <w:gridSpan w:val="2"/>
            <w:tcBorders>
              <w:top w:val="single" w:sz="4" w:space="0" w:color="auto"/>
              <w:left w:val="single" w:sz="4" w:space="0" w:color="auto"/>
              <w:bottom w:val="single" w:sz="4" w:space="0" w:color="auto"/>
              <w:right w:val="single" w:sz="4" w:space="0" w:color="auto"/>
            </w:tcBorders>
          </w:tcPr>
          <w:p w14:paraId="0D744DDE" w14:textId="77777777" w:rsidR="003D4DD0" w:rsidRPr="00D420C1" w:rsidRDefault="003D4DD0" w:rsidP="00375CE6">
            <w:pPr>
              <w:tabs>
                <w:tab w:val="left" w:pos="1280"/>
              </w:tabs>
              <w:jc w:val="center"/>
              <w:rPr>
                <w:rFonts w:ascii="Times New Roman" w:hAnsi="Times New Roman" w:cs="Times New Roman"/>
                <w:b/>
                <w:color w:val="000000" w:themeColor="text1"/>
                <w:sz w:val="22"/>
                <w:szCs w:val="22"/>
              </w:rPr>
            </w:pPr>
          </w:p>
        </w:tc>
      </w:tr>
    </w:tbl>
    <w:p w14:paraId="2CC4158D" w14:textId="77777777" w:rsidR="003D4DD0" w:rsidRPr="003079EB"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i/>
          <w:color w:val="000000" w:themeColor="text1"/>
          <w:sz w:val="20"/>
          <w:szCs w:val="22"/>
        </w:rPr>
      </w:pPr>
      <w:r w:rsidRPr="003079EB">
        <w:rPr>
          <w:rFonts w:ascii="Times New Roman" w:hAnsi="Times New Roman" w:cs="Times New Roman"/>
          <w:i/>
          <w:color w:val="000000" w:themeColor="text1"/>
          <w:sz w:val="20"/>
          <w:szCs w:val="22"/>
        </w:rPr>
        <w:t>*ПДВ нараховується у випадках, передбачених чинним законодавством України.</w:t>
      </w:r>
    </w:p>
    <w:p w14:paraId="797B8282" w14:textId="77777777" w:rsidR="003D4DD0" w:rsidRPr="00D420C1" w:rsidRDefault="003D4DD0" w:rsidP="003D4DD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i/>
          <w:color w:val="000000" w:themeColor="text1"/>
          <w:sz w:val="22"/>
          <w:szCs w:val="22"/>
        </w:rPr>
      </w:pPr>
    </w:p>
    <w:p w14:paraId="124AAF96" w14:textId="77777777" w:rsidR="003D4DD0" w:rsidRPr="00D420C1" w:rsidRDefault="003D4DD0" w:rsidP="003D4DD0">
      <w:pPr>
        <w:ind w:right="-1" w:firstLine="709"/>
        <w:rPr>
          <w:rFonts w:ascii="Times New Roman" w:hAnsi="Times New Roman" w:cs="Times New Roman"/>
          <w:color w:val="000000" w:themeColor="text1"/>
          <w:sz w:val="22"/>
          <w:szCs w:val="22"/>
        </w:rPr>
      </w:pPr>
    </w:p>
    <w:tbl>
      <w:tblPr>
        <w:tblW w:w="10524" w:type="dxa"/>
        <w:tblInd w:w="108" w:type="dxa"/>
        <w:tblLook w:val="04A0" w:firstRow="1" w:lastRow="0" w:firstColumn="1" w:lastColumn="0" w:noHBand="0" w:noVBand="1"/>
      </w:tblPr>
      <w:tblGrid>
        <w:gridCol w:w="5529"/>
        <w:gridCol w:w="4995"/>
      </w:tblGrid>
      <w:tr w:rsidR="003D4DD0" w:rsidRPr="00D420C1" w14:paraId="577C4E74" w14:textId="77777777" w:rsidTr="00375CE6">
        <w:tc>
          <w:tcPr>
            <w:tcW w:w="5529" w:type="dxa"/>
          </w:tcPr>
          <w:p w14:paraId="563ED8CB" w14:textId="77777777" w:rsidR="003D4DD0" w:rsidRPr="00D420C1" w:rsidRDefault="003D4DD0" w:rsidP="00375CE6">
            <w:pPr>
              <w:tabs>
                <w:tab w:val="left" w:pos="3905"/>
              </w:tabs>
              <w:ind w:hanging="71"/>
              <w:jc w:val="center"/>
              <w:rPr>
                <w:rFonts w:ascii="Times New Roman" w:hAnsi="Times New Roman" w:cs="Times New Roman"/>
                <w:b/>
                <w:color w:val="000000" w:themeColor="text1"/>
                <w:sz w:val="22"/>
                <w:szCs w:val="22"/>
              </w:rPr>
            </w:pPr>
            <w:r w:rsidRPr="00D420C1">
              <w:rPr>
                <w:rFonts w:ascii="Times New Roman" w:hAnsi="Times New Roman" w:cs="Times New Roman"/>
                <w:b/>
                <w:bCs/>
                <w:color w:val="000000" w:themeColor="text1"/>
                <w:sz w:val="22"/>
                <w:szCs w:val="22"/>
              </w:rPr>
              <w:t>ЗАМОВНИК:</w:t>
            </w:r>
            <w:r w:rsidRPr="00D420C1">
              <w:rPr>
                <w:rFonts w:ascii="Times New Roman" w:hAnsi="Times New Roman" w:cs="Times New Roman"/>
                <w:b/>
                <w:color w:val="000000" w:themeColor="text1"/>
                <w:sz w:val="22"/>
                <w:szCs w:val="22"/>
              </w:rPr>
              <w:t xml:space="preserve"> </w:t>
            </w:r>
          </w:p>
          <w:p w14:paraId="440FD2A4" w14:textId="77777777" w:rsidR="003D4DD0" w:rsidRPr="00462249" w:rsidRDefault="003D4DD0" w:rsidP="00375CE6">
            <w:pPr>
              <w:shd w:val="clear" w:color="auto" w:fill="FFFFFF"/>
              <w:jc w:val="both"/>
              <w:rPr>
                <w:rFonts w:ascii="Times New Roman" w:hAnsi="Times New Roman" w:cs="Times New Roman"/>
                <w:b/>
                <w:bCs/>
                <w:sz w:val="22"/>
                <w:szCs w:val="22"/>
                <w:lang w:eastAsia="uk-UA"/>
              </w:rPr>
            </w:pPr>
            <w:r w:rsidRPr="00462249">
              <w:rPr>
                <w:rFonts w:ascii="Times New Roman" w:hAnsi="Times New Roman" w:cs="Times New Roman"/>
                <w:b/>
                <w:bCs/>
                <w:sz w:val="22"/>
                <w:szCs w:val="22"/>
                <w:lang w:eastAsia="uk-UA"/>
              </w:rPr>
              <w:t>Територіальне управління Служби судової охорони у Полтавській області</w:t>
            </w:r>
          </w:p>
          <w:p w14:paraId="2E10B0D3" w14:textId="77777777" w:rsidR="003D4DD0" w:rsidRPr="00462249" w:rsidRDefault="003D4DD0" w:rsidP="00375CE6">
            <w:pPr>
              <w:shd w:val="clear" w:color="auto" w:fill="FFFFFF"/>
              <w:jc w:val="both"/>
              <w:rPr>
                <w:rFonts w:ascii="Times New Roman" w:hAnsi="Times New Roman" w:cs="Times New Roman"/>
                <w:sz w:val="22"/>
                <w:szCs w:val="22"/>
                <w:lang w:eastAsia="uk-UA"/>
              </w:rPr>
            </w:pPr>
          </w:p>
          <w:p w14:paraId="515C60EC" w14:textId="77777777" w:rsidR="003D4DD0" w:rsidRPr="00462249" w:rsidRDefault="003D4DD0" w:rsidP="00375CE6">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Юридична адреса: 39500, Полтавська обл.. м. Карлівка, вул. Полтавський Шлях, 54</w:t>
            </w:r>
          </w:p>
          <w:p w14:paraId="5FFF2881" w14:textId="77777777" w:rsidR="003D4DD0" w:rsidRPr="00462249" w:rsidRDefault="003D4DD0" w:rsidP="00375CE6">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Фактична адреса: </w:t>
            </w:r>
            <w:r w:rsidRPr="00462249">
              <w:rPr>
                <w:rFonts w:ascii="Times New Roman" w:hAnsi="Times New Roman" w:cs="Times New Roman"/>
                <w:sz w:val="22"/>
                <w:szCs w:val="22"/>
                <w:lang w:val="ru-RU" w:eastAsia="uk-UA"/>
              </w:rPr>
              <w:t>36000, м. Полтава,</w:t>
            </w:r>
          </w:p>
          <w:p w14:paraId="5AC1D6D8" w14:textId="77777777" w:rsidR="003D4DD0" w:rsidRPr="00462249" w:rsidRDefault="003D4DD0" w:rsidP="00375CE6">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val="ru-RU" w:eastAsia="uk-UA"/>
              </w:rPr>
              <w:t> </w:t>
            </w:r>
            <w:proofErr w:type="spellStart"/>
            <w:r w:rsidRPr="00462249">
              <w:rPr>
                <w:rFonts w:ascii="Times New Roman" w:hAnsi="Times New Roman" w:cs="Times New Roman"/>
                <w:sz w:val="22"/>
                <w:szCs w:val="22"/>
                <w:lang w:val="ru-RU" w:eastAsia="uk-UA"/>
              </w:rPr>
              <w:t>вул</w:t>
            </w:r>
            <w:proofErr w:type="spellEnd"/>
            <w:r w:rsidRPr="00462249">
              <w:rPr>
                <w:rFonts w:ascii="Times New Roman" w:hAnsi="Times New Roman" w:cs="Times New Roman"/>
                <w:sz w:val="22"/>
                <w:szCs w:val="22"/>
                <w:lang w:val="ru-RU" w:eastAsia="uk-UA"/>
              </w:rPr>
              <w:t>. Соборності,17</w:t>
            </w:r>
          </w:p>
          <w:p w14:paraId="595C1195" w14:textId="77777777" w:rsidR="003D4DD0" w:rsidRPr="00462249" w:rsidRDefault="003D4DD0" w:rsidP="00375CE6">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р/р</w:t>
            </w:r>
            <w:r w:rsidRPr="00462249">
              <w:rPr>
                <w:rFonts w:ascii="Times New Roman" w:hAnsi="Times New Roman" w:cs="Times New Roman"/>
                <w:sz w:val="22"/>
                <w:szCs w:val="22"/>
                <w:lang w:val="ru-RU" w:eastAsia="uk-UA"/>
              </w:rPr>
              <w:t> </w:t>
            </w:r>
            <w:r w:rsidRPr="00462249">
              <w:rPr>
                <w:rFonts w:ascii="Times New Roman" w:hAnsi="Times New Roman" w:cs="Times New Roman"/>
                <w:sz w:val="22"/>
                <w:szCs w:val="22"/>
                <w:shd w:val="clear" w:color="auto" w:fill="FFFFFF"/>
                <w:lang w:val="ru-RU" w:eastAsia="uk-UA"/>
              </w:rPr>
              <w:t>UA</w:t>
            </w:r>
            <w:r w:rsidRPr="00462249">
              <w:rPr>
                <w:rFonts w:ascii="Times New Roman" w:hAnsi="Times New Roman" w:cs="Times New Roman"/>
                <w:sz w:val="22"/>
                <w:szCs w:val="22"/>
                <w:shd w:val="clear" w:color="auto" w:fill="FFFFFF"/>
                <w:lang w:eastAsia="uk-UA"/>
              </w:rPr>
              <w:t>408201720343161002100129782</w:t>
            </w:r>
          </w:p>
          <w:p w14:paraId="3C1B574C" w14:textId="77777777" w:rsidR="003D4DD0" w:rsidRPr="00462249" w:rsidRDefault="003D4DD0" w:rsidP="00375CE6">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р/р</w:t>
            </w:r>
            <w:r w:rsidRPr="00462249">
              <w:rPr>
                <w:rFonts w:ascii="Times New Roman" w:hAnsi="Times New Roman" w:cs="Times New Roman"/>
                <w:sz w:val="22"/>
                <w:szCs w:val="22"/>
                <w:shd w:val="clear" w:color="auto" w:fill="FFFFFF"/>
                <w:lang w:val="ru-RU" w:eastAsia="uk-UA"/>
              </w:rPr>
              <w:t> UA</w:t>
            </w:r>
            <w:r w:rsidRPr="00462249">
              <w:rPr>
                <w:rFonts w:ascii="Times New Roman" w:hAnsi="Times New Roman" w:cs="Times New Roman"/>
                <w:sz w:val="22"/>
                <w:szCs w:val="22"/>
                <w:shd w:val="clear" w:color="auto" w:fill="FFFFFF"/>
                <w:lang w:eastAsia="uk-UA"/>
              </w:rPr>
              <w:t>548201720343111002600129782</w:t>
            </w:r>
          </w:p>
          <w:p w14:paraId="7FF0D419" w14:textId="77777777" w:rsidR="003D4DD0" w:rsidRPr="00462249" w:rsidRDefault="003D4DD0" w:rsidP="00375CE6">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ДКС України, м. Київ</w:t>
            </w:r>
            <w:r w:rsidRPr="00462249">
              <w:rPr>
                <w:rFonts w:ascii="Times New Roman" w:hAnsi="Times New Roman" w:cs="Times New Roman"/>
                <w:sz w:val="22"/>
                <w:szCs w:val="22"/>
                <w:lang w:val="ru-RU" w:eastAsia="uk-UA"/>
              </w:rPr>
              <w:t> </w:t>
            </w:r>
          </w:p>
          <w:p w14:paraId="5505CCF3" w14:textId="77777777" w:rsidR="003D4DD0" w:rsidRPr="00462249" w:rsidRDefault="003D4DD0" w:rsidP="00375CE6">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код ЄДРПОУ</w:t>
            </w:r>
            <w:r w:rsidRPr="00462249">
              <w:rPr>
                <w:rFonts w:ascii="Times New Roman" w:hAnsi="Times New Roman" w:cs="Times New Roman"/>
                <w:sz w:val="22"/>
                <w:szCs w:val="22"/>
                <w:lang w:val="ru-RU" w:eastAsia="uk-UA"/>
              </w:rPr>
              <w:t> </w:t>
            </w:r>
            <w:r w:rsidRPr="00462249">
              <w:rPr>
                <w:rFonts w:ascii="Times New Roman" w:hAnsi="Times New Roman" w:cs="Times New Roman"/>
                <w:sz w:val="22"/>
                <w:szCs w:val="22"/>
                <w:lang w:eastAsia="uk-UA"/>
              </w:rPr>
              <w:t>43229200</w:t>
            </w:r>
          </w:p>
          <w:p w14:paraId="5A946882" w14:textId="77777777" w:rsidR="003D4DD0" w:rsidRPr="00462249" w:rsidRDefault="003D4DD0" w:rsidP="00375CE6">
            <w:pPr>
              <w:shd w:val="clear" w:color="auto" w:fill="FFFFFF"/>
              <w:jc w:val="both"/>
              <w:rPr>
                <w:rFonts w:ascii="Times New Roman" w:hAnsi="Times New Roman" w:cs="Times New Roman"/>
                <w:sz w:val="22"/>
                <w:szCs w:val="22"/>
                <w:lang w:val="ru-RU" w:eastAsia="uk-UA"/>
              </w:rPr>
            </w:pPr>
            <w:r w:rsidRPr="00462249">
              <w:rPr>
                <w:rFonts w:ascii="Times New Roman" w:hAnsi="Times New Roman" w:cs="Times New Roman"/>
                <w:bCs/>
                <w:color w:val="000000" w:themeColor="text1"/>
                <w:sz w:val="22"/>
                <w:szCs w:val="22"/>
              </w:rPr>
              <w:t>Е-</w:t>
            </w:r>
            <w:proofErr w:type="spellStart"/>
            <w:r w:rsidRPr="00462249">
              <w:rPr>
                <w:rFonts w:ascii="Times New Roman" w:hAnsi="Times New Roman" w:cs="Times New Roman"/>
                <w:bCs/>
                <w:color w:val="000000" w:themeColor="text1"/>
                <w:sz w:val="22"/>
                <w:szCs w:val="22"/>
              </w:rPr>
              <w:t>mail</w:t>
            </w:r>
            <w:proofErr w:type="spellEnd"/>
            <w:r w:rsidRPr="00462249">
              <w:rPr>
                <w:rFonts w:ascii="Times New Roman" w:hAnsi="Times New Roman" w:cs="Times New Roman"/>
                <w:bCs/>
                <w:color w:val="000000" w:themeColor="text1"/>
                <w:sz w:val="22"/>
                <w:szCs w:val="22"/>
              </w:rPr>
              <w:t>:</w:t>
            </w:r>
            <w:r w:rsidRPr="00462249">
              <w:rPr>
                <w:rFonts w:ascii="Times New Roman" w:hAnsi="Times New Roman" w:cs="Times New Roman"/>
                <w:sz w:val="22"/>
                <w:szCs w:val="22"/>
                <w:lang w:val="en-US"/>
              </w:rPr>
              <w:t xml:space="preserve"> inbox.pl@sso.gov.ua</w:t>
            </w:r>
          </w:p>
          <w:p w14:paraId="0A7A2217" w14:textId="77777777" w:rsidR="003D4DD0" w:rsidRPr="00462249" w:rsidRDefault="003D4DD0" w:rsidP="00375CE6">
            <w:pPr>
              <w:shd w:val="clear" w:color="auto" w:fill="FFFFFF"/>
              <w:jc w:val="both"/>
              <w:rPr>
                <w:rFonts w:ascii="Times New Roman" w:hAnsi="Times New Roman" w:cs="Times New Roman"/>
                <w:sz w:val="22"/>
                <w:szCs w:val="22"/>
                <w:lang w:eastAsia="uk-UA"/>
              </w:rPr>
            </w:pPr>
          </w:p>
          <w:p w14:paraId="0A7A7E30" w14:textId="77777777" w:rsidR="003D4DD0" w:rsidRPr="00462249" w:rsidRDefault="003D4DD0" w:rsidP="00375CE6">
            <w:pPr>
              <w:shd w:val="clear" w:color="auto" w:fill="FFFFFF"/>
              <w:jc w:val="both"/>
              <w:rPr>
                <w:rFonts w:ascii="Times New Roman" w:hAnsi="Times New Roman" w:cs="Times New Roman"/>
                <w:sz w:val="22"/>
                <w:szCs w:val="22"/>
                <w:lang w:eastAsia="uk-UA"/>
              </w:rPr>
            </w:pPr>
          </w:p>
          <w:p w14:paraId="1847A2E6" w14:textId="77777777" w:rsidR="003D4DD0" w:rsidRPr="00462249" w:rsidRDefault="003D4DD0" w:rsidP="00375CE6">
            <w:pPr>
              <w:ind w:right="-143" w:firstLine="567"/>
              <w:jc w:val="both"/>
              <w:rPr>
                <w:rFonts w:ascii="Times New Roman" w:hAnsi="Times New Roman" w:cs="Times New Roman"/>
                <w:b/>
                <w:bCs/>
                <w:iCs/>
                <w:sz w:val="22"/>
                <w:szCs w:val="22"/>
              </w:rPr>
            </w:pPr>
          </w:p>
          <w:p w14:paraId="0F411285" w14:textId="77777777" w:rsidR="003D4DD0" w:rsidRPr="00462249" w:rsidRDefault="003D4DD0" w:rsidP="00375CE6">
            <w:pPr>
              <w:ind w:right="-143"/>
              <w:jc w:val="both"/>
              <w:rPr>
                <w:rFonts w:ascii="Times New Roman" w:hAnsi="Times New Roman" w:cs="Times New Roman"/>
                <w:b/>
                <w:bCs/>
                <w:iCs/>
                <w:sz w:val="22"/>
                <w:szCs w:val="22"/>
                <w:lang w:val="ru-RU"/>
              </w:rPr>
            </w:pPr>
            <w:r w:rsidRPr="00462249">
              <w:rPr>
                <w:rFonts w:ascii="Times New Roman" w:hAnsi="Times New Roman" w:cs="Times New Roman"/>
                <w:b/>
                <w:bCs/>
                <w:iCs/>
                <w:sz w:val="22"/>
                <w:szCs w:val="22"/>
                <w:lang w:val="ru-RU"/>
              </w:rPr>
              <w:t>Начальник</w:t>
            </w:r>
          </w:p>
          <w:p w14:paraId="4E703E4D" w14:textId="77777777" w:rsidR="003D4DD0" w:rsidRPr="00462249" w:rsidRDefault="003D4DD0" w:rsidP="00375CE6">
            <w:pPr>
              <w:ind w:right="-143" w:firstLine="567"/>
              <w:jc w:val="both"/>
              <w:rPr>
                <w:rFonts w:ascii="Times New Roman" w:hAnsi="Times New Roman" w:cs="Times New Roman"/>
                <w:b/>
                <w:bCs/>
                <w:iCs/>
                <w:sz w:val="22"/>
                <w:szCs w:val="22"/>
              </w:rPr>
            </w:pPr>
          </w:p>
          <w:p w14:paraId="4312DC79" w14:textId="77777777" w:rsidR="003D4DD0" w:rsidRPr="00462249" w:rsidRDefault="003D4DD0" w:rsidP="00375CE6">
            <w:pPr>
              <w:ind w:right="-143"/>
              <w:jc w:val="both"/>
              <w:rPr>
                <w:rFonts w:ascii="Times New Roman" w:hAnsi="Times New Roman" w:cs="Times New Roman"/>
                <w:b/>
                <w:sz w:val="22"/>
                <w:szCs w:val="22"/>
                <w:lang w:val="ru-RU"/>
              </w:rPr>
            </w:pPr>
            <w:r w:rsidRPr="00462249">
              <w:rPr>
                <w:rFonts w:ascii="Times New Roman" w:hAnsi="Times New Roman" w:cs="Times New Roman"/>
                <w:b/>
                <w:bCs/>
                <w:sz w:val="22"/>
                <w:szCs w:val="22"/>
              </w:rPr>
              <w:t xml:space="preserve">______________________ </w:t>
            </w:r>
            <w:proofErr w:type="spellStart"/>
            <w:r w:rsidRPr="00462249">
              <w:rPr>
                <w:rFonts w:ascii="Times New Roman" w:hAnsi="Times New Roman" w:cs="Times New Roman"/>
                <w:b/>
                <w:bCs/>
                <w:sz w:val="22"/>
                <w:szCs w:val="22"/>
                <w:lang w:val="ru-RU"/>
              </w:rPr>
              <w:t>Аленін</w:t>
            </w:r>
            <w:proofErr w:type="spellEnd"/>
            <w:r w:rsidRPr="00462249">
              <w:rPr>
                <w:rFonts w:ascii="Times New Roman" w:hAnsi="Times New Roman" w:cs="Times New Roman"/>
                <w:b/>
                <w:bCs/>
                <w:sz w:val="22"/>
                <w:szCs w:val="22"/>
                <w:lang w:val="ru-RU"/>
              </w:rPr>
              <w:t xml:space="preserve"> О.Г.</w:t>
            </w:r>
          </w:p>
          <w:p w14:paraId="45A0F941" w14:textId="77777777" w:rsidR="003D4DD0" w:rsidRPr="00462249" w:rsidRDefault="003D4DD0" w:rsidP="00375CE6">
            <w:pPr>
              <w:ind w:right="-143"/>
              <w:rPr>
                <w:rFonts w:ascii="Times New Roman" w:hAnsi="Times New Roman" w:cs="Times New Roman"/>
                <w:sz w:val="22"/>
                <w:szCs w:val="22"/>
              </w:rPr>
            </w:pPr>
            <w:proofErr w:type="spellStart"/>
            <w:r w:rsidRPr="00462249">
              <w:rPr>
                <w:rFonts w:ascii="Times New Roman" w:hAnsi="Times New Roman" w:cs="Times New Roman"/>
                <w:sz w:val="22"/>
                <w:szCs w:val="22"/>
              </w:rPr>
              <w:t>м.п</w:t>
            </w:r>
            <w:proofErr w:type="spellEnd"/>
            <w:r w:rsidRPr="00462249">
              <w:rPr>
                <w:rFonts w:ascii="Times New Roman" w:hAnsi="Times New Roman" w:cs="Times New Roman"/>
                <w:sz w:val="22"/>
                <w:szCs w:val="22"/>
              </w:rPr>
              <w:t>.</w:t>
            </w:r>
          </w:p>
          <w:p w14:paraId="4B8710A6" w14:textId="77777777" w:rsidR="003D4DD0" w:rsidRPr="00D420C1" w:rsidRDefault="003D4DD0" w:rsidP="00375CE6">
            <w:pPr>
              <w:rPr>
                <w:rFonts w:ascii="Times New Roman" w:hAnsi="Times New Roman" w:cs="Times New Roman"/>
                <w:b/>
                <w:color w:val="000000" w:themeColor="text1"/>
                <w:sz w:val="22"/>
                <w:szCs w:val="22"/>
              </w:rPr>
            </w:pPr>
          </w:p>
        </w:tc>
        <w:tc>
          <w:tcPr>
            <w:tcW w:w="4995" w:type="dxa"/>
          </w:tcPr>
          <w:p w14:paraId="17968893" w14:textId="77777777" w:rsidR="003D4DD0" w:rsidRPr="00D420C1" w:rsidRDefault="003D4DD0" w:rsidP="00375CE6">
            <w:pPr>
              <w:jc w:val="center"/>
              <w:rPr>
                <w:rFonts w:ascii="Times New Roman" w:hAnsi="Times New Roman" w:cs="Times New Roman"/>
                <w:b/>
                <w:bCs/>
                <w:i/>
                <w:iCs/>
                <w:color w:val="000000" w:themeColor="text1"/>
                <w:sz w:val="22"/>
                <w:szCs w:val="22"/>
              </w:rPr>
            </w:pPr>
            <w:r w:rsidRPr="00D420C1">
              <w:rPr>
                <w:rFonts w:ascii="Times New Roman" w:hAnsi="Times New Roman" w:cs="Times New Roman"/>
                <w:b/>
                <w:bCs/>
                <w:color w:val="000000" w:themeColor="text1"/>
                <w:sz w:val="22"/>
                <w:szCs w:val="22"/>
              </w:rPr>
              <w:t>ПОСТАЧАЛЬНИК:</w:t>
            </w:r>
          </w:p>
          <w:p w14:paraId="050221D5" w14:textId="77777777" w:rsidR="003D4DD0" w:rsidRPr="00D420C1" w:rsidRDefault="003D4DD0" w:rsidP="00375CE6">
            <w:pPr>
              <w:jc w:val="center"/>
              <w:rPr>
                <w:rFonts w:ascii="Times New Roman" w:hAnsi="Times New Roman" w:cs="Times New Roman"/>
                <w:b/>
                <w:bCs/>
                <w:iCs/>
                <w:color w:val="000000" w:themeColor="text1"/>
                <w:sz w:val="22"/>
                <w:szCs w:val="22"/>
              </w:rPr>
            </w:pPr>
            <w:r w:rsidRPr="00D420C1">
              <w:rPr>
                <w:rFonts w:ascii="Times New Roman" w:hAnsi="Times New Roman" w:cs="Times New Roman"/>
                <w:b/>
                <w:bCs/>
                <w:iCs/>
                <w:color w:val="000000" w:themeColor="text1"/>
                <w:sz w:val="22"/>
                <w:szCs w:val="22"/>
              </w:rPr>
              <w:t>Назва</w:t>
            </w:r>
          </w:p>
          <w:p w14:paraId="3DD8A539" w14:textId="77777777" w:rsidR="003D4DD0" w:rsidRPr="00D420C1" w:rsidRDefault="003D4DD0" w:rsidP="00375CE6">
            <w:pPr>
              <w:ind w:firstLine="567"/>
              <w:jc w:val="both"/>
              <w:rPr>
                <w:rFonts w:ascii="Times New Roman" w:hAnsi="Times New Roman" w:cs="Times New Roman"/>
                <w:b/>
                <w:bCs/>
                <w:i/>
                <w:iCs/>
                <w:color w:val="000000" w:themeColor="text1"/>
                <w:sz w:val="22"/>
                <w:szCs w:val="22"/>
              </w:rPr>
            </w:pPr>
          </w:p>
          <w:p w14:paraId="3B474211" w14:textId="77777777" w:rsidR="003D4DD0" w:rsidRPr="00D420C1" w:rsidRDefault="003D4DD0" w:rsidP="00375CE6">
            <w:pPr>
              <w:jc w:val="both"/>
              <w:rPr>
                <w:rFonts w:ascii="Times New Roman" w:hAnsi="Times New Roman" w:cs="Times New Roman"/>
                <w:color w:val="000000" w:themeColor="text1"/>
                <w:sz w:val="22"/>
                <w:szCs w:val="22"/>
              </w:rPr>
            </w:pPr>
            <w:r w:rsidRPr="00D420C1">
              <w:rPr>
                <w:rFonts w:ascii="Times New Roman" w:hAnsi="Times New Roman" w:cs="Times New Roman"/>
                <w:bCs/>
                <w:iCs/>
                <w:color w:val="000000" w:themeColor="text1"/>
                <w:sz w:val="22"/>
                <w:szCs w:val="22"/>
              </w:rPr>
              <w:t>Юридична адреса (адреса місця реєстрації)</w:t>
            </w:r>
          </w:p>
          <w:p w14:paraId="37BE4F28" w14:textId="77777777" w:rsidR="003D4DD0" w:rsidRPr="00D420C1" w:rsidRDefault="003D4DD0" w:rsidP="00375CE6">
            <w:pPr>
              <w:jc w:val="both"/>
              <w:rPr>
                <w:rFonts w:ascii="Times New Roman" w:hAnsi="Times New Roman" w:cs="Times New Roman"/>
                <w:color w:val="000000" w:themeColor="text1"/>
                <w:sz w:val="22"/>
                <w:szCs w:val="22"/>
              </w:rPr>
            </w:pPr>
            <w:r w:rsidRPr="00D420C1">
              <w:rPr>
                <w:rFonts w:ascii="Times New Roman" w:hAnsi="Times New Roman" w:cs="Times New Roman"/>
                <w:bCs/>
                <w:iCs/>
                <w:color w:val="000000" w:themeColor="text1"/>
                <w:sz w:val="22"/>
                <w:szCs w:val="22"/>
              </w:rPr>
              <w:t>Фактична адреса (адреса місцезнаходження)</w:t>
            </w:r>
          </w:p>
          <w:p w14:paraId="1AEF883A" w14:textId="77777777" w:rsidR="003D4DD0" w:rsidRPr="00D420C1" w:rsidRDefault="003D4DD0" w:rsidP="00375CE6">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ЄДРПОУ/ІПН</w:t>
            </w:r>
          </w:p>
          <w:p w14:paraId="7249D29D" w14:textId="77777777" w:rsidR="003D4DD0" w:rsidRPr="00D420C1" w:rsidRDefault="003D4DD0" w:rsidP="00375CE6">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Банківські реквізити</w:t>
            </w:r>
          </w:p>
          <w:p w14:paraId="1521BE0F" w14:textId="77777777" w:rsidR="003D4DD0" w:rsidRPr="00D420C1" w:rsidRDefault="003D4DD0" w:rsidP="00375CE6">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Телефон</w:t>
            </w:r>
          </w:p>
          <w:p w14:paraId="4A850404" w14:textId="77777777" w:rsidR="003D4DD0" w:rsidRPr="00D420C1" w:rsidRDefault="003D4DD0" w:rsidP="00375CE6">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Електронна адреса</w:t>
            </w:r>
          </w:p>
          <w:p w14:paraId="6BF7DAA0" w14:textId="77777777" w:rsidR="003D4DD0" w:rsidRPr="00D420C1" w:rsidRDefault="003D4DD0" w:rsidP="00375CE6">
            <w:pPr>
              <w:ind w:firstLine="567"/>
              <w:jc w:val="both"/>
              <w:rPr>
                <w:rFonts w:ascii="Times New Roman" w:hAnsi="Times New Roman" w:cs="Times New Roman"/>
                <w:color w:val="000000" w:themeColor="text1"/>
                <w:sz w:val="22"/>
                <w:szCs w:val="22"/>
              </w:rPr>
            </w:pPr>
          </w:p>
          <w:p w14:paraId="1E8B2FC7" w14:textId="77777777" w:rsidR="003D4DD0" w:rsidRPr="00D420C1" w:rsidRDefault="003D4DD0" w:rsidP="00375CE6">
            <w:pPr>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Посада уповноваженої особи</w:t>
            </w:r>
          </w:p>
          <w:p w14:paraId="5CB49E50" w14:textId="77777777" w:rsidR="003D4DD0" w:rsidRPr="00D420C1" w:rsidRDefault="003D4DD0" w:rsidP="00375CE6">
            <w:pPr>
              <w:jc w:val="both"/>
              <w:rPr>
                <w:rFonts w:ascii="Times New Roman" w:hAnsi="Times New Roman" w:cs="Times New Roman"/>
                <w:color w:val="000000" w:themeColor="text1"/>
                <w:sz w:val="22"/>
                <w:szCs w:val="22"/>
              </w:rPr>
            </w:pPr>
            <w:r w:rsidRPr="00D420C1">
              <w:rPr>
                <w:rFonts w:ascii="Times New Roman" w:hAnsi="Times New Roman" w:cs="Times New Roman"/>
                <w:bCs/>
                <w:color w:val="000000" w:themeColor="text1"/>
                <w:sz w:val="22"/>
                <w:szCs w:val="22"/>
              </w:rPr>
              <w:t>______________________</w:t>
            </w:r>
            <w:r w:rsidRPr="00D420C1">
              <w:rPr>
                <w:rFonts w:ascii="Times New Roman" w:hAnsi="Times New Roman" w:cs="Times New Roman"/>
                <w:b/>
                <w:bCs/>
                <w:color w:val="000000" w:themeColor="text1"/>
                <w:sz w:val="22"/>
                <w:szCs w:val="22"/>
              </w:rPr>
              <w:t xml:space="preserve"> І.П.П.</w:t>
            </w:r>
          </w:p>
          <w:p w14:paraId="182A45AC" w14:textId="77777777" w:rsidR="003D4DD0" w:rsidRPr="00D420C1" w:rsidRDefault="003D4DD0" w:rsidP="00375CE6">
            <w:pPr>
              <w:rPr>
                <w:rFonts w:ascii="Times New Roman" w:hAnsi="Times New Roman" w:cs="Times New Roman"/>
                <w:b/>
                <w:color w:val="000000" w:themeColor="text1"/>
                <w:sz w:val="22"/>
                <w:szCs w:val="22"/>
              </w:rPr>
            </w:pPr>
            <w:proofErr w:type="spellStart"/>
            <w:r w:rsidRPr="00D420C1">
              <w:rPr>
                <w:rFonts w:ascii="Times New Roman" w:hAnsi="Times New Roman" w:cs="Times New Roman"/>
                <w:color w:val="000000" w:themeColor="text1"/>
                <w:sz w:val="22"/>
                <w:szCs w:val="22"/>
              </w:rPr>
              <w:t>м.п</w:t>
            </w:r>
            <w:proofErr w:type="spellEnd"/>
            <w:r w:rsidRPr="00D420C1">
              <w:rPr>
                <w:rFonts w:ascii="Times New Roman" w:hAnsi="Times New Roman" w:cs="Times New Roman"/>
                <w:color w:val="000000" w:themeColor="text1"/>
                <w:sz w:val="22"/>
                <w:szCs w:val="22"/>
              </w:rPr>
              <w:t>.</w:t>
            </w:r>
          </w:p>
          <w:p w14:paraId="28BF8C76" w14:textId="77777777" w:rsidR="003D4DD0" w:rsidRPr="00D420C1" w:rsidRDefault="003D4DD0" w:rsidP="00375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color w:val="000000" w:themeColor="text1"/>
                <w:sz w:val="22"/>
                <w:szCs w:val="22"/>
              </w:rPr>
            </w:pPr>
          </w:p>
        </w:tc>
      </w:tr>
    </w:tbl>
    <w:p w14:paraId="56DA8BD6" w14:textId="77777777" w:rsidR="003D4DD0" w:rsidRPr="00D420C1" w:rsidRDefault="003D4DD0" w:rsidP="003D4DD0">
      <w:pPr>
        <w:ind w:right="-1" w:firstLine="709"/>
        <w:jc w:val="right"/>
        <w:rPr>
          <w:rFonts w:ascii="Times New Roman" w:hAnsi="Times New Roman" w:cs="Times New Roman"/>
          <w:color w:val="000000" w:themeColor="text1"/>
          <w:sz w:val="22"/>
          <w:szCs w:val="22"/>
        </w:rPr>
      </w:pPr>
    </w:p>
    <w:p w14:paraId="19336676"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63EE8EE9"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51ED7CE0"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1EDC7D5C"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0BC2000D"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2C88AD18"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1265384E"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502DBFDB"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06262541"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006FE949"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6055519C"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4428C170"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6A91BCFA"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740BB41C"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00098897"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08C9CA6C"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4067423D"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5464FDB6"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416617CB"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04AB9713"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45CF5C97"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3F1FD889" w14:textId="77777777" w:rsidR="003D4DD0" w:rsidRPr="00D420C1" w:rsidRDefault="003D4DD0" w:rsidP="003D4DD0">
      <w:pPr>
        <w:ind w:right="-1" w:firstLine="709"/>
        <w:jc w:val="center"/>
        <w:rPr>
          <w:rFonts w:ascii="Times New Roman" w:hAnsi="Times New Roman" w:cs="Times New Roman"/>
          <w:color w:val="000000" w:themeColor="text1"/>
          <w:sz w:val="22"/>
          <w:szCs w:val="22"/>
        </w:rPr>
      </w:pPr>
    </w:p>
    <w:p w14:paraId="43C2C4C7" w14:textId="77777777" w:rsidR="003D4DD0" w:rsidRDefault="003D4DD0" w:rsidP="003D4DD0">
      <w:pPr>
        <w:ind w:right="-1" w:firstLine="709"/>
        <w:jc w:val="center"/>
        <w:rPr>
          <w:rFonts w:ascii="Times New Roman" w:hAnsi="Times New Roman" w:cs="Times New Roman"/>
          <w:color w:val="000000" w:themeColor="text1"/>
          <w:sz w:val="22"/>
          <w:szCs w:val="22"/>
        </w:rPr>
      </w:pPr>
    </w:p>
    <w:p w14:paraId="2203EB4C" w14:textId="77777777" w:rsidR="003D4DD0" w:rsidRPr="00D420C1" w:rsidRDefault="003D4DD0" w:rsidP="003D4DD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513"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lastRenderedPageBreak/>
        <w:t>Додаток № 2</w:t>
      </w:r>
    </w:p>
    <w:p w14:paraId="0B6696C2" w14:textId="77777777" w:rsidR="003D4DD0" w:rsidRPr="00D420C1" w:rsidRDefault="003D4DD0" w:rsidP="003D4DD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513"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до Договору № ____________</w:t>
      </w:r>
    </w:p>
    <w:p w14:paraId="79B24346" w14:textId="77777777" w:rsidR="003D4DD0" w:rsidRPr="00D420C1" w:rsidRDefault="003D4DD0" w:rsidP="003D4DD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513"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від «____» __________ 202</w:t>
      </w:r>
      <w:r>
        <w:rPr>
          <w:rFonts w:ascii="Times New Roman" w:hAnsi="Times New Roman" w:cs="Times New Roman"/>
          <w:b/>
          <w:color w:val="000000" w:themeColor="text1"/>
          <w:sz w:val="22"/>
          <w:szCs w:val="22"/>
        </w:rPr>
        <w:t>3</w:t>
      </w:r>
      <w:r w:rsidRPr="00D420C1">
        <w:rPr>
          <w:rFonts w:ascii="Times New Roman" w:hAnsi="Times New Roman" w:cs="Times New Roman"/>
          <w:b/>
          <w:color w:val="000000" w:themeColor="text1"/>
          <w:sz w:val="22"/>
          <w:szCs w:val="22"/>
        </w:rPr>
        <w:t xml:space="preserve"> р.</w:t>
      </w:r>
    </w:p>
    <w:p w14:paraId="46CBDA7A" w14:textId="77777777" w:rsidR="003D4DD0" w:rsidRPr="00D420C1" w:rsidRDefault="003D4DD0" w:rsidP="003D4DD0">
      <w:pPr>
        <w:spacing w:line="276" w:lineRule="auto"/>
        <w:ind w:right="-1"/>
        <w:jc w:val="center"/>
        <w:rPr>
          <w:rFonts w:ascii="Times New Roman" w:hAnsi="Times New Roman" w:cs="Times New Roman"/>
          <w:b/>
          <w:bCs/>
          <w:color w:val="000000" w:themeColor="text1"/>
          <w:sz w:val="22"/>
          <w:szCs w:val="22"/>
        </w:rPr>
      </w:pPr>
    </w:p>
    <w:p w14:paraId="15895284" w14:textId="77777777" w:rsidR="003D4DD0" w:rsidRPr="00D420C1" w:rsidRDefault="003D4DD0" w:rsidP="003D4DD0">
      <w:pPr>
        <w:spacing w:line="276" w:lineRule="auto"/>
        <w:ind w:right="-1"/>
        <w:jc w:val="center"/>
        <w:rPr>
          <w:rFonts w:ascii="Times New Roman" w:hAnsi="Times New Roman" w:cs="Times New Roman"/>
          <w:b/>
          <w:bCs/>
          <w:color w:val="000000" w:themeColor="text1"/>
          <w:sz w:val="22"/>
          <w:szCs w:val="22"/>
        </w:rPr>
      </w:pPr>
      <w:r w:rsidRPr="00D420C1">
        <w:rPr>
          <w:rFonts w:ascii="Times New Roman" w:hAnsi="Times New Roman" w:cs="Times New Roman"/>
          <w:b/>
          <w:bCs/>
          <w:color w:val="000000" w:themeColor="text1"/>
          <w:sz w:val="22"/>
          <w:szCs w:val="22"/>
        </w:rPr>
        <w:t>ТЕХНІЧНІ ВИМОГИ</w:t>
      </w:r>
    </w:p>
    <w:p w14:paraId="502F3D69" w14:textId="77777777" w:rsidR="003D4DD0" w:rsidRPr="00D420C1" w:rsidRDefault="003D4DD0" w:rsidP="003D4DD0">
      <w:pPr>
        <w:spacing w:line="276" w:lineRule="auto"/>
        <w:ind w:right="-1"/>
        <w:jc w:val="center"/>
        <w:rPr>
          <w:rFonts w:ascii="Times New Roman" w:hAnsi="Times New Roman" w:cs="Times New Roman"/>
          <w:b/>
          <w:bCs/>
          <w:color w:val="000000" w:themeColor="text1"/>
          <w:sz w:val="22"/>
          <w:szCs w:val="22"/>
        </w:rPr>
      </w:pPr>
    </w:p>
    <w:p w14:paraId="3F53CC79" w14:textId="77777777" w:rsidR="003D4DD0" w:rsidRPr="00D420C1" w:rsidRDefault="003D4DD0" w:rsidP="003D4DD0">
      <w:pPr>
        <w:spacing w:line="276" w:lineRule="auto"/>
        <w:ind w:right="-1"/>
        <w:jc w:val="center"/>
        <w:rPr>
          <w:rFonts w:ascii="Times New Roman" w:hAnsi="Times New Roman" w:cs="Times New Roman"/>
          <w:b/>
          <w:i/>
          <w:color w:val="000000" w:themeColor="text1"/>
          <w:sz w:val="22"/>
          <w:szCs w:val="22"/>
        </w:rPr>
      </w:pPr>
    </w:p>
    <w:p w14:paraId="0CD803F2" w14:textId="77777777" w:rsidR="003D4DD0" w:rsidRPr="00D420C1" w:rsidRDefault="003D4DD0" w:rsidP="003D4DD0">
      <w:pPr>
        <w:spacing w:line="276" w:lineRule="auto"/>
        <w:ind w:right="-1"/>
        <w:jc w:val="center"/>
        <w:rPr>
          <w:rFonts w:ascii="Times New Roman" w:hAnsi="Times New Roman" w:cs="Times New Roman"/>
          <w:b/>
          <w:i/>
          <w:color w:val="000000" w:themeColor="text1"/>
          <w:sz w:val="22"/>
          <w:szCs w:val="22"/>
        </w:rPr>
      </w:pPr>
    </w:p>
    <w:p w14:paraId="561C010D" w14:textId="77777777" w:rsidR="003D4DD0" w:rsidRPr="00D420C1" w:rsidRDefault="003D4DD0" w:rsidP="003D4DD0">
      <w:pPr>
        <w:spacing w:line="276" w:lineRule="auto"/>
        <w:ind w:right="-1"/>
        <w:jc w:val="center"/>
        <w:rPr>
          <w:rFonts w:ascii="Times New Roman" w:hAnsi="Times New Roman" w:cs="Times New Roman"/>
          <w:b/>
          <w:i/>
          <w:color w:val="000000" w:themeColor="text1"/>
          <w:sz w:val="22"/>
          <w:szCs w:val="22"/>
        </w:rPr>
      </w:pPr>
    </w:p>
    <w:p w14:paraId="0B613B06" w14:textId="77777777" w:rsidR="003D4DD0" w:rsidRPr="00D420C1" w:rsidRDefault="003D4DD0" w:rsidP="003D4DD0">
      <w:pPr>
        <w:spacing w:line="276" w:lineRule="auto"/>
        <w:ind w:right="-1"/>
        <w:jc w:val="center"/>
        <w:rPr>
          <w:rFonts w:ascii="Times New Roman" w:hAnsi="Times New Roman" w:cs="Times New Roman"/>
          <w:b/>
          <w:bCs/>
          <w:color w:val="000000" w:themeColor="text1"/>
          <w:sz w:val="22"/>
          <w:szCs w:val="22"/>
        </w:rPr>
      </w:pPr>
    </w:p>
    <w:p w14:paraId="2C220CDA" w14:textId="77777777" w:rsidR="003D4DD0" w:rsidRPr="00D420C1" w:rsidRDefault="003D4DD0" w:rsidP="003D4DD0">
      <w:pPr>
        <w:tabs>
          <w:tab w:val="left" w:pos="993"/>
        </w:tabs>
        <w:jc w:val="both"/>
        <w:rPr>
          <w:rFonts w:ascii="Times New Roman" w:hAnsi="Times New Roman" w:cs="Times New Roman"/>
          <w:color w:val="000000" w:themeColor="text1"/>
          <w:sz w:val="22"/>
          <w:szCs w:val="22"/>
        </w:rPr>
      </w:pPr>
    </w:p>
    <w:tbl>
      <w:tblPr>
        <w:tblW w:w="10524" w:type="dxa"/>
        <w:tblInd w:w="108" w:type="dxa"/>
        <w:tblLook w:val="04A0" w:firstRow="1" w:lastRow="0" w:firstColumn="1" w:lastColumn="0" w:noHBand="0" w:noVBand="1"/>
      </w:tblPr>
      <w:tblGrid>
        <w:gridCol w:w="5529"/>
        <w:gridCol w:w="4995"/>
      </w:tblGrid>
      <w:tr w:rsidR="003D4DD0" w:rsidRPr="00D420C1" w14:paraId="0F309151" w14:textId="77777777" w:rsidTr="00375CE6">
        <w:tc>
          <w:tcPr>
            <w:tcW w:w="5529" w:type="dxa"/>
          </w:tcPr>
          <w:p w14:paraId="3153DF76" w14:textId="77777777" w:rsidR="003D4DD0" w:rsidRPr="00D420C1" w:rsidRDefault="003D4DD0" w:rsidP="00375CE6">
            <w:pPr>
              <w:tabs>
                <w:tab w:val="left" w:pos="3905"/>
              </w:tabs>
              <w:ind w:right="-143"/>
              <w:jc w:val="center"/>
              <w:rPr>
                <w:rFonts w:ascii="Times New Roman" w:hAnsi="Times New Roman" w:cs="Times New Roman"/>
                <w:b/>
                <w:color w:val="000000" w:themeColor="text1"/>
                <w:sz w:val="22"/>
                <w:szCs w:val="22"/>
              </w:rPr>
            </w:pPr>
            <w:r w:rsidRPr="00D420C1">
              <w:rPr>
                <w:rFonts w:ascii="Times New Roman" w:hAnsi="Times New Roman" w:cs="Times New Roman"/>
                <w:b/>
                <w:bCs/>
                <w:color w:val="000000" w:themeColor="text1"/>
                <w:sz w:val="22"/>
                <w:szCs w:val="22"/>
              </w:rPr>
              <w:t>ЗАМОВНИК:</w:t>
            </w:r>
            <w:r w:rsidRPr="00D420C1">
              <w:rPr>
                <w:rFonts w:ascii="Times New Roman" w:hAnsi="Times New Roman" w:cs="Times New Roman"/>
                <w:b/>
                <w:color w:val="000000" w:themeColor="text1"/>
                <w:sz w:val="22"/>
                <w:szCs w:val="22"/>
              </w:rPr>
              <w:t xml:space="preserve"> </w:t>
            </w:r>
          </w:p>
          <w:p w14:paraId="79B08AA7" w14:textId="77777777" w:rsidR="003D4DD0" w:rsidRPr="00462249" w:rsidRDefault="003D4DD0" w:rsidP="00375CE6">
            <w:pPr>
              <w:shd w:val="clear" w:color="auto" w:fill="FFFFFF"/>
              <w:jc w:val="both"/>
              <w:rPr>
                <w:rFonts w:ascii="Times New Roman" w:hAnsi="Times New Roman" w:cs="Times New Roman"/>
                <w:b/>
                <w:bCs/>
                <w:sz w:val="22"/>
                <w:szCs w:val="22"/>
                <w:lang w:eastAsia="uk-UA"/>
              </w:rPr>
            </w:pPr>
            <w:r w:rsidRPr="00462249">
              <w:rPr>
                <w:rFonts w:ascii="Times New Roman" w:hAnsi="Times New Roman" w:cs="Times New Roman"/>
                <w:b/>
                <w:bCs/>
                <w:sz w:val="22"/>
                <w:szCs w:val="22"/>
                <w:lang w:eastAsia="uk-UA"/>
              </w:rPr>
              <w:t>Територіальне управління Служби судової охорони у Полтавській області</w:t>
            </w:r>
          </w:p>
          <w:p w14:paraId="04C4323E" w14:textId="77777777" w:rsidR="003D4DD0" w:rsidRPr="00462249" w:rsidRDefault="003D4DD0" w:rsidP="00375CE6">
            <w:pPr>
              <w:shd w:val="clear" w:color="auto" w:fill="FFFFFF"/>
              <w:jc w:val="both"/>
              <w:rPr>
                <w:rFonts w:ascii="Times New Roman" w:hAnsi="Times New Roman" w:cs="Times New Roman"/>
                <w:sz w:val="22"/>
                <w:szCs w:val="22"/>
                <w:lang w:eastAsia="uk-UA"/>
              </w:rPr>
            </w:pPr>
          </w:p>
          <w:p w14:paraId="75C81484" w14:textId="77777777" w:rsidR="003D4DD0" w:rsidRPr="00462249" w:rsidRDefault="003D4DD0" w:rsidP="00375CE6">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Юридична адреса: 39500, Полтавська обл.. м. Карлівка, вул. Полтавський Шлях, 54</w:t>
            </w:r>
          </w:p>
          <w:p w14:paraId="17C7FB4D" w14:textId="77777777" w:rsidR="003D4DD0" w:rsidRPr="00462249" w:rsidRDefault="003D4DD0" w:rsidP="00375CE6">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Фактична адреса: </w:t>
            </w:r>
            <w:r w:rsidRPr="00462249">
              <w:rPr>
                <w:rFonts w:ascii="Times New Roman" w:hAnsi="Times New Roman" w:cs="Times New Roman"/>
                <w:sz w:val="22"/>
                <w:szCs w:val="22"/>
                <w:lang w:val="ru-RU" w:eastAsia="uk-UA"/>
              </w:rPr>
              <w:t>36000, м. Полтава,</w:t>
            </w:r>
          </w:p>
          <w:p w14:paraId="6E006973" w14:textId="77777777" w:rsidR="003D4DD0" w:rsidRPr="00462249" w:rsidRDefault="003D4DD0" w:rsidP="00375CE6">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val="ru-RU" w:eastAsia="uk-UA"/>
              </w:rPr>
              <w:t> </w:t>
            </w:r>
            <w:proofErr w:type="spellStart"/>
            <w:r w:rsidRPr="00462249">
              <w:rPr>
                <w:rFonts w:ascii="Times New Roman" w:hAnsi="Times New Roman" w:cs="Times New Roman"/>
                <w:sz w:val="22"/>
                <w:szCs w:val="22"/>
                <w:lang w:val="ru-RU" w:eastAsia="uk-UA"/>
              </w:rPr>
              <w:t>вул</w:t>
            </w:r>
            <w:proofErr w:type="spellEnd"/>
            <w:r w:rsidRPr="00462249">
              <w:rPr>
                <w:rFonts w:ascii="Times New Roman" w:hAnsi="Times New Roman" w:cs="Times New Roman"/>
                <w:sz w:val="22"/>
                <w:szCs w:val="22"/>
                <w:lang w:val="ru-RU" w:eastAsia="uk-UA"/>
              </w:rPr>
              <w:t>. Соборності,17</w:t>
            </w:r>
          </w:p>
          <w:p w14:paraId="20DA4EA0" w14:textId="77777777" w:rsidR="003D4DD0" w:rsidRPr="00462249" w:rsidRDefault="003D4DD0" w:rsidP="00375CE6">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р/р</w:t>
            </w:r>
            <w:r w:rsidRPr="00462249">
              <w:rPr>
                <w:rFonts w:ascii="Times New Roman" w:hAnsi="Times New Roman" w:cs="Times New Roman"/>
                <w:sz w:val="22"/>
                <w:szCs w:val="22"/>
                <w:lang w:val="ru-RU" w:eastAsia="uk-UA"/>
              </w:rPr>
              <w:t> </w:t>
            </w:r>
            <w:r w:rsidRPr="00462249">
              <w:rPr>
                <w:rFonts w:ascii="Times New Roman" w:hAnsi="Times New Roman" w:cs="Times New Roman"/>
                <w:sz w:val="22"/>
                <w:szCs w:val="22"/>
                <w:shd w:val="clear" w:color="auto" w:fill="FFFFFF"/>
                <w:lang w:val="ru-RU" w:eastAsia="uk-UA"/>
              </w:rPr>
              <w:t>UA</w:t>
            </w:r>
            <w:r w:rsidRPr="00462249">
              <w:rPr>
                <w:rFonts w:ascii="Times New Roman" w:hAnsi="Times New Roman" w:cs="Times New Roman"/>
                <w:sz w:val="22"/>
                <w:szCs w:val="22"/>
                <w:shd w:val="clear" w:color="auto" w:fill="FFFFFF"/>
                <w:lang w:eastAsia="uk-UA"/>
              </w:rPr>
              <w:t>408201720343161002100129782</w:t>
            </w:r>
          </w:p>
          <w:p w14:paraId="72070EB0" w14:textId="77777777" w:rsidR="003D4DD0" w:rsidRPr="00462249" w:rsidRDefault="003D4DD0" w:rsidP="00375CE6">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р/р</w:t>
            </w:r>
            <w:r w:rsidRPr="00462249">
              <w:rPr>
                <w:rFonts w:ascii="Times New Roman" w:hAnsi="Times New Roman" w:cs="Times New Roman"/>
                <w:sz w:val="22"/>
                <w:szCs w:val="22"/>
                <w:shd w:val="clear" w:color="auto" w:fill="FFFFFF"/>
                <w:lang w:val="ru-RU" w:eastAsia="uk-UA"/>
              </w:rPr>
              <w:t> UA</w:t>
            </w:r>
            <w:r w:rsidRPr="00462249">
              <w:rPr>
                <w:rFonts w:ascii="Times New Roman" w:hAnsi="Times New Roman" w:cs="Times New Roman"/>
                <w:sz w:val="22"/>
                <w:szCs w:val="22"/>
                <w:shd w:val="clear" w:color="auto" w:fill="FFFFFF"/>
                <w:lang w:eastAsia="uk-UA"/>
              </w:rPr>
              <w:t>548201720343111002600129782</w:t>
            </w:r>
          </w:p>
          <w:p w14:paraId="13CB697B" w14:textId="77777777" w:rsidR="003D4DD0" w:rsidRPr="00462249" w:rsidRDefault="003D4DD0" w:rsidP="00375CE6">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ДКС України, м. Київ</w:t>
            </w:r>
            <w:r w:rsidRPr="00462249">
              <w:rPr>
                <w:rFonts w:ascii="Times New Roman" w:hAnsi="Times New Roman" w:cs="Times New Roman"/>
                <w:sz w:val="22"/>
                <w:szCs w:val="22"/>
                <w:lang w:val="ru-RU" w:eastAsia="uk-UA"/>
              </w:rPr>
              <w:t> </w:t>
            </w:r>
          </w:p>
          <w:p w14:paraId="7D9A4AC1" w14:textId="77777777" w:rsidR="003D4DD0" w:rsidRPr="00462249" w:rsidRDefault="003D4DD0" w:rsidP="00375CE6">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код ЄДРПОУ</w:t>
            </w:r>
            <w:r w:rsidRPr="00462249">
              <w:rPr>
                <w:rFonts w:ascii="Times New Roman" w:hAnsi="Times New Roman" w:cs="Times New Roman"/>
                <w:sz w:val="22"/>
                <w:szCs w:val="22"/>
                <w:lang w:val="ru-RU" w:eastAsia="uk-UA"/>
              </w:rPr>
              <w:t> </w:t>
            </w:r>
            <w:r w:rsidRPr="00462249">
              <w:rPr>
                <w:rFonts w:ascii="Times New Roman" w:hAnsi="Times New Roman" w:cs="Times New Roman"/>
                <w:sz w:val="22"/>
                <w:szCs w:val="22"/>
                <w:lang w:eastAsia="uk-UA"/>
              </w:rPr>
              <w:t>43229200</w:t>
            </w:r>
          </w:p>
          <w:p w14:paraId="2332BB5C" w14:textId="77777777" w:rsidR="003D4DD0" w:rsidRPr="00462249" w:rsidRDefault="003D4DD0" w:rsidP="00375CE6">
            <w:pPr>
              <w:shd w:val="clear" w:color="auto" w:fill="FFFFFF"/>
              <w:jc w:val="both"/>
              <w:rPr>
                <w:rFonts w:ascii="Times New Roman" w:hAnsi="Times New Roman" w:cs="Times New Roman"/>
                <w:sz w:val="22"/>
                <w:szCs w:val="22"/>
                <w:lang w:val="ru-RU" w:eastAsia="uk-UA"/>
              </w:rPr>
            </w:pPr>
            <w:r w:rsidRPr="00462249">
              <w:rPr>
                <w:rFonts w:ascii="Times New Roman" w:hAnsi="Times New Roman" w:cs="Times New Roman"/>
                <w:bCs/>
                <w:color w:val="000000" w:themeColor="text1"/>
                <w:sz w:val="22"/>
                <w:szCs w:val="22"/>
              </w:rPr>
              <w:t>Е-</w:t>
            </w:r>
            <w:proofErr w:type="spellStart"/>
            <w:r w:rsidRPr="00462249">
              <w:rPr>
                <w:rFonts w:ascii="Times New Roman" w:hAnsi="Times New Roman" w:cs="Times New Roman"/>
                <w:bCs/>
                <w:color w:val="000000" w:themeColor="text1"/>
                <w:sz w:val="22"/>
                <w:szCs w:val="22"/>
              </w:rPr>
              <w:t>mail</w:t>
            </w:r>
            <w:proofErr w:type="spellEnd"/>
            <w:r w:rsidRPr="00462249">
              <w:rPr>
                <w:rFonts w:ascii="Times New Roman" w:hAnsi="Times New Roman" w:cs="Times New Roman"/>
                <w:bCs/>
                <w:color w:val="000000" w:themeColor="text1"/>
                <w:sz w:val="22"/>
                <w:szCs w:val="22"/>
              </w:rPr>
              <w:t>:</w:t>
            </w:r>
            <w:r w:rsidRPr="00462249">
              <w:rPr>
                <w:rFonts w:ascii="Times New Roman" w:hAnsi="Times New Roman" w:cs="Times New Roman"/>
                <w:sz w:val="22"/>
                <w:szCs w:val="22"/>
                <w:lang w:val="en-US"/>
              </w:rPr>
              <w:t xml:space="preserve"> inbox.pl@sso.gov.ua</w:t>
            </w:r>
          </w:p>
          <w:p w14:paraId="6C4A8BF7" w14:textId="77777777" w:rsidR="003D4DD0" w:rsidRPr="00462249" w:rsidRDefault="003D4DD0" w:rsidP="00375CE6">
            <w:pPr>
              <w:shd w:val="clear" w:color="auto" w:fill="FFFFFF"/>
              <w:jc w:val="both"/>
              <w:rPr>
                <w:rFonts w:ascii="Times New Roman" w:hAnsi="Times New Roman" w:cs="Times New Roman"/>
                <w:sz w:val="22"/>
                <w:szCs w:val="22"/>
                <w:lang w:eastAsia="uk-UA"/>
              </w:rPr>
            </w:pPr>
          </w:p>
          <w:p w14:paraId="02E870E1" w14:textId="77777777" w:rsidR="003D4DD0" w:rsidRPr="00462249" w:rsidRDefault="003D4DD0" w:rsidP="00375CE6">
            <w:pPr>
              <w:shd w:val="clear" w:color="auto" w:fill="FFFFFF"/>
              <w:jc w:val="both"/>
              <w:rPr>
                <w:rFonts w:ascii="Times New Roman" w:hAnsi="Times New Roman" w:cs="Times New Roman"/>
                <w:sz w:val="22"/>
                <w:szCs w:val="22"/>
                <w:lang w:eastAsia="uk-UA"/>
              </w:rPr>
            </w:pPr>
          </w:p>
          <w:p w14:paraId="2A3F1BD1" w14:textId="77777777" w:rsidR="003D4DD0" w:rsidRPr="00462249" w:rsidRDefault="003D4DD0" w:rsidP="00375CE6">
            <w:pPr>
              <w:ind w:right="-143" w:firstLine="567"/>
              <w:jc w:val="both"/>
              <w:rPr>
                <w:rFonts w:ascii="Times New Roman" w:hAnsi="Times New Roman" w:cs="Times New Roman"/>
                <w:b/>
                <w:bCs/>
                <w:iCs/>
                <w:sz w:val="22"/>
                <w:szCs w:val="22"/>
              </w:rPr>
            </w:pPr>
          </w:p>
          <w:p w14:paraId="521ADD9F" w14:textId="77777777" w:rsidR="003D4DD0" w:rsidRPr="00462249" w:rsidRDefault="003D4DD0" w:rsidP="00375CE6">
            <w:pPr>
              <w:ind w:right="-143"/>
              <w:jc w:val="both"/>
              <w:rPr>
                <w:rFonts w:ascii="Times New Roman" w:hAnsi="Times New Roman" w:cs="Times New Roman"/>
                <w:b/>
                <w:bCs/>
                <w:iCs/>
                <w:sz w:val="22"/>
                <w:szCs w:val="22"/>
                <w:lang w:val="ru-RU"/>
              </w:rPr>
            </w:pPr>
            <w:r w:rsidRPr="00462249">
              <w:rPr>
                <w:rFonts w:ascii="Times New Roman" w:hAnsi="Times New Roman" w:cs="Times New Roman"/>
                <w:b/>
                <w:bCs/>
                <w:iCs/>
                <w:sz w:val="22"/>
                <w:szCs w:val="22"/>
                <w:lang w:val="ru-RU"/>
              </w:rPr>
              <w:t>Начальник</w:t>
            </w:r>
          </w:p>
          <w:p w14:paraId="6BB4EC2F" w14:textId="77777777" w:rsidR="003D4DD0" w:rsidRPr="00462249" w:rsidRDefault="003D4DD0" w:rsidP="00375CE6">
            <w:pPr>
              <w:ind w:right="-143" w:firstLine="567"/>
              <w:jc w:val="both"/>
              <w:rPr>
                <w:rFonts w:ascii="Times New Roman" w:hAnsi="Times New Roman" w:cs="Times New Roman"/>
                <w:b/>
                <w:bCs/>
                <w:iCs/>
                <w:sz w:val="22"/>
                <w:szCs w:val="22"/>
              </w:rPr>
            </w:pPr>
          </w:p>
          <w:p w14:paraId="16D5B599" w14:textId="77777777" w:rsidR="003D4DD0" w:rsidRPr="00462249" w:rsidRDefault="003D4DD0" w:rsidP="00375CE6">
            <w:pPr>
              <w:ind w:right="-143"/>
              <w:jc w:val="both"/>
              <w:rPr>
                <w:rFonts w:ascii="Times New Roman" w:hAnsi="Times New Roman" w:cs="Times New Roman"/>
                <w:b/>
                <w:sz w:val="22"/>
                <w:szCs w:val="22"/>
                <w:lang w:val="ru-RU"/>
              </w:rPr>
            </w:pPr>
            <w:r w:rsidRPr="00462249">
              <w:rPr>
                <w:rFonts w:ascii="Times New Roman" w:hAnsi="Times New Roman" w:cs="Times New Roman"/>
                <w:b/>
                <w:bCs/>
                <w:sz w:val="22"/>
                <w:szCs w:val="22"/>
              </w:rPr>
              <w:t xml:space="preserve">______________________ </w:t>
            </w:r>
            <w:proofErr w:type="spellStart"/>
            <w:r w:rsidRPr="00462249">
              <w:rPr>
                <w:rFonts w:ascii="Times New Roman" w:hAnsi="Times New Roman" w:cs="Times New Roman"/>
                <w:b/>
                <w:bCs/>
                <w:sz w:val="22"/>
                <w:szCs w:val="22"/>
                <w:lang w:val="ru-RU"/>
              </w:rPr>
              <w:t>Аленін</w:t>
            </w:r>
            <w:proofErr w:type="spellEnd"/>
            <w:r w:rsidRPr="00462249">
              <w:rPr>
                <w:rFonts w:ascii="Times New Roman" w:hAnsi="Times New Roman" w:cs="Times New Roman"/>
                <w:b/>
                <w:bCs/>
                <w:sz w:val="22"/>
                <w:szCs w:val="22"/>
                <w:lang w:val="ru-RU"/>
              </w:rPr>
              <w:t xml:space="preserve"> О.Г.</w:t>
            </w:r>
          </w:p>
          <w:p w14:paraId="1FA45F10" w14:textId="77777777" w:rsidR="003D4DD0" w:rsidRPr="00462249" w:rsidRDefault="003D4DD0" w:rsidP="00375CE6">
            <w:pPr>
              <w:ind w:right="-143"/>
              <w:rPr>
                <w:rFonts w:ascii="Times New Roman" w:hAnsi="Times New Roman" w:cs="Times New Roman"/>
                <w:sz w:val="22"/>
                <w:szCs w:val="22"/>
              </w:rPr>
            </w:pPr>
            <w:proofErr w:type="spellStart"/>
            <w:r w:rsidRPr="00462249">
              <w:rPr>
                <w:rFonts w:ascii="Times New Roman" w:hAnsi="Times New Roman" w:cs="Times New Roman"/>
                <w:sz w:val="22"/>
                <w:szCs w:val="22"/>
              </w:rPr>
              <w:t>м.п</w:t>
            </w:r>
            <w:proofErr w:type="spellEnd"/>
            <w:r w:rsidRPr="00462249">
              <w:rPr>
                <w:rFonts w:ascii="Times New Roman" w:hAnsi="Times New Roman" w:cs="Times New Roman"/>
                <w:sz w:val="22"/>
                <w:szCs w:val="22"/>
              </w:rPr>
              <w:t>.</w:t>
            </w:r>
          </w:p>
          <w:p w14:paraId="7FDFB04A" w14:textId="77777777" w:rsidR="003D4DD0" w:rsidRPr="004E6626" w:rsidRDefault="003D4DD0" w:rsidP="00375CE6">
            <w:pPr>
              <w:ind w:right="-143"/>
              <w:rPr>
                <w:rFonts w:ascii="Times New Roman" w:hAnsi="Times New Roman" w:cs="Times New Roman"/>
                <w:sz w:val="18"/>
                <w:szCs w:val="18"/>
              </w:rPr>
            </w:pPr>
          </w:p>
          <w:p w14:paraId="437B1206" w14:textId="77777777" w:rsidR="003D4DD0" w:rsidRPr="00D420C1" w:rsidRDefault="003D4DD0" w:rsidP="00375CE6">
            <w:pPr>
              <w:ind w:right="-143"/>
              <w:rPr>
                <w:rFonts w:ascii="Times New Roman" w:hAnsi="Times New Roman" w:cs="Times New Roman"/>
                <w:b/>
                <w:color w:val="000000" w:themeColor="text1"/>
                <w:sz w:val="22"/>
                <w:szCs w:val="22"/>
              </w:rPr>
            </w:pPr>
          </w:p>
        </w:tc>
        <w:tc>
          <w:tcPr>
            <w:tcW w:w="4995" w:type="dxa"/>
          </w:tcPr>
          <w:p w14:paraId="636F55DB" w14:textId="77777777" w:rsidR="003D4DD0" w:rsidRPr="00D420C1" w:rsidRDefault="003D4DD0" w:rsidP="00375CE6">
            <w:pPr>
              <w:ind w:right="-143"/>
              <w:jc w:val="center"/>
              <w:rPr>
                <w:rFonts w:ascii="Times New Roman" w:hAnsi="Times New Roman" w:cs="Times New Roman"/>
                <w:b/>
                <w:bCs/>
                <w:i/>
                <w:iCs/>
                <w:color w:val="000000" w:themeColor="text1"/>
                <w:sz w:val="22"/>
                <w:szCs w:val="22"/>
              </w:rPr>
            </w:pPr>
            <w:r w:rsidRPr="00D420C1">
              <w:rPr>
                <w:rFonts w:ascii="Times New Roman" w:hAnsi="Times New Roman" w:cs="Times New Roman"/>
                <w:b/>
                <w:bCs/>
                <w:color w:val="000000" w:themeColor="text1"/>
                <w:sz w:val="22"/>
                <w:szCs w:val="22"/>
              </w:rPr>
              <w:t>ПОСТАЧАЛЬНИК:</w:t>
            </w:r>
          </w:p>
          <w:p w14:paraId="413D9F0E" w14:textId="77777777" w:rsidR="003D4DD0" w:rsidRPr="00D420C1" w:rsidRDefault="003D4DD0" w:rsidP="00375CE6">
            <w:pPr>
              <w:ind w:right="-143"/>
              <w:jc w:val="center"/>
              <w:rPr>
                <w:rFonts w:ascii="Times New Roman" w:hAnsi="Times New Roman" w:cs="Times New Roman"/>
                <w:b/>
                <w:bCs/>
                <w:iCs/>
                <w:color w:val="000000" w:themeColor="text1"/>
                <w:sz w:val="22"/>
                <w:szCs w:val="22"/>
              </w:rPr>
            </w:pPr>
            <w:r w:rsidRPr="00D420C1">
              <w:rPr>
                <w:rFonts w:ascii="Times New Roman" w:hAnsi="Times New Roman" w:cs="Times New Roman"/>
                <w:b/>
                <w:bCs/>
                <w:iCs/>
                <w:color w:val="000000" w:themeColor="text1"/>
                <w:sz w:val="22"/>
                <w:szCs w:val="22"/>
              </w:rPr>
              <w:t>Назва</w:t>
            </w:r>
          </w:p>
          <w:p w14:paraId="740BB686" w14:textId="77777777" w:rsidR="003D4DD0" w:rsidRPr="00D420C1" w:rsidRDefault="003D4DD0" w:rsidP="00375CE6">
            <w:pPr>
              <w:ind w:right="-143" w:firstLine="567"/>
              <w:jc w:val="both"/>
              <w:rPr>
                <w:rFonts w:ascii="Times New Roman" w:hAnsi="Times New Roman" w:cs="Times New Roman"/>
                <w:b/>
                <w:bCs/>
                <w:i/>
                <w:iCs/>
                <w:color w:val="000000" w:themeColor="text1"/>
                <w:sz w:val="22"/>
                <w:szCs w:val="22"/>
              </w:rPr>
            </w:pPr>
          </w:p>
          <w:p w14:paraId="006615BD" w14:textId="77777777" w:rsidR="003D4DD0" w:rsidRPr="00D420C1" w:rsidRDefault="003D4DD0" w:rsidP="00375CE6">
            <w:pPr>
              <w:ind w:right="-143"/>
              <w:jc w:val="both"/>
              <w:rPr>
                <w:rFonts w:ascii="Times New Roman" w:hAnsi="Times New Roman" w:cs="Times New Roman"/>
                <w:color w:val="000000" w:themeColor="text1"/>
                <w:sz w:val="22"/>
                <w:szCs w:val="22"/>
              </w:rPr>
            </w:pPr>
            <w:r w:rsidRPr="00D420C1">
              <w:rPr>
                <w:rFonts w:ascii="Times New Roman" w:hAnsi="Times New Roman" w:cs="Times New Roman"/>
                <w:bCs/>
                <w:iCs/>
                <w:color w:val="000000" w:themeColor="text1"/>
                <w:sz w:val="22"/>
                <w:szCs w:val="22"/>
              </w:rPr>
              <w:t>Юридична адреса (адреса місця реєстрації)</w:t>
            </w:r>
          </w:p>
          <w:p w14:paraId="675CAC3B" w14:textId="77777777" w:rsidR="003D4DD0" w:rsidRPr="00D420C1" w:rsidRDefault="003D4DD0" w:rsidP="00375CE6">
            <w:pPr>
              <w:ind w:right="-143"/>
              <w:jc w:val="both"/>
              <w:rPr>
                <w:rFonts w:ascii="Times New Roman" w:hAnsi="Times New Roman" w:cs="Times New Roman"/>
                <w:color w:val="000000" w:themeColor="text1"/>
                <w:sz w:val="22"/>
                <w:szCs w:val="22"/>
              </w:rPr>
            </w:pPr>
            <w:r w:rsidRPr="00D420C1">
              <w:rPr>
                <w:rFonts w:ascii="Times New Roman" w:hAnsi="Times New Roman" w:cs="Times New Roman"/>
                <w:bCs/>
                <w:iCs/>
                <w:color w:val="000000" w:themeColor="text1"/>
                <w:sz w:val="22"/>
                <w:szCs w:val="22"/>
              </w:rPr>
              <w:t>Фактична адреса (адреса місцезнаходження)</w:t>
            </w:r>
          </w:p>
          <w:p w14:paraId="69483297" w14:textId="77777777" w:rsidR="003D4DD0" w:rsidRPr="00D420C1" w:rsidRDefault="003D4DD0" w:rsidP="00375CE6">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ЄДРПОУ/ІПН</w:t>
            </w:r>
          </w:p>
          <w:p w14:paraId="11C9CD4F" w14:textId="77777777" w:rsidR="003D4DD0" w:rsidRPr="00D420C1" w:rsidRDefault="003D4DD0" w:rsidP="00375CE6">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Банківські реквізити</w:t>
            </w:r>
          </w:p>
          <w:p w14:paraId="05D60C3F" w14:textId="77777777" w:rsidR="003D4DD0" w:rsidRPr="00D420C1" w:rsidRDefault="003D4DD0" w:rsidP="00375CE6">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Телефон</w:t>
            </w:r>
          </w:p>
          <w:p w14:paraId="7FA0775E" w14:textId="77777777" w:rsidR="003D4DD0" w:rsidRPr="00D420C1" w:rsidRDefault="003D4DD0" w:rsidP="00375CE6">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Електронна адреса</w:t>
            </w:r>
          </w:p>
          <w:p w14:paraId="4A1050FA" w14:textId="77777777" w:rsidR="003D4DD0" w:rsidRPr="00D420C1" w:rsidRDefault="003D4DD0" w:rsidP="00375CE6">
            <w:pPr>
              <w:ind w:right="-143" w:firstLine="567"/>
              <w:jc w:val="both"/>
              <w:rPr>
                <w:rFonts w:ascii="Times New Roman" w:hAnsi="Times New Roman" w:cs="Times New Roman"/>
                <w:color w:val="000000" w:themeColor="text1"/>
                <w:sz w:val="22"/>
                <w:szCs w:val="22"/>
              </w:rPr>
            </w:pPr>
          </w:p>
          <w:p w14:paraId="6EFF5C29" w14:textId="77777777" w:rsidR="003D4DD0" w:rsidRPr="00D420C1" w:rsidRDefault="003D4DD0" w:rsidP="00375CE6">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Посада уповноваженої особи</w:t>
            </w:r>
          </w:p>
          <w:p w14:paraId="557F8CD3" w14:textId="77777777" w:rsidR="003D4DD0" w:rsidRPr="00D420C1" w:rsidRDefault="003D4DD0" w:rsidP="00375CE6">
            <w:pPr>
              <w:ind w:right="-143"/>
              <w:jc w:val="both"/>
              <w:rPr>
                <w:rFonts w:ascii="Times New Roman" w:hAnsi="Times New Roman" w:cs="Times New Roman"/>
                <w:color w:val="000000" w:themeColor="text1"/>
                <w:sz w:val="22"/>
                <w:szCs w:val="22"/>
              </w:rPr>
            </w:pPr>
            <w:r w:rsidRPr="00D420C1">
              <w:rPr>
                <w:rFonts w:ascii="Times New Roman" w:hAnsi="Times New Roman" w:cs="Times New Roman"/>
                <w:bCs/>
                <w:color w:val="000000" w:themeColor="text1"/>
                <w:sz w:val="22"/>
                <w:szCs w:val="22"/>
              </w:rPr>
              <w:t>______________________</w:t>
            </w:r>
            <w:r w:rsidRPr="00D420C1">
              <w:rPr>
                <w:rFonts w:ascii="Times New Roman" w:hAnsi="Times New Roman" w:cs="Times New Roman"/>
                <w:b/>
                <w:bCs/>
                <w:color w:val="000000" w:themeColor="text1"/>
                <w:sz w:val="22"/>
                <w:szCs w:val="22"/>
              </w:rPr>
              <w:t xml:space="preserve"> І.П.П.</w:t>
            </w:r>
          </w:p>
          <w:p w14:paraId="194A6547" w14:textId="77777777" w:rsidR="003D4DD0" w:rsidRPr="00D420C1" w:rsidRDefault="003D4DD0" w:rsidP="00375CE6">
            <w:pPr>
              <w:ind w:right="-143"/>
              <w:rPr>
                <w:rFonts w:ascii="Times New Roman" w:hAnsi="Times New Roman" w:cs="Times New Roman"/>
                <w:b/>
                <w:color w:val="000000" w:themeColor="text1"/>
                <w:sz w:val="22"/>
                <w:szCs w:val="22"/>
              </w:rPr>
            </w:pPr>
            <w:proofErr w:type="spellStart"/>
            <w:r w:rsidRPr="00D420C1">
              <w:rPr>
                <w:rFonts w:ascii="Times New Roman" w:hAnsi="Times New Roman" w:cs="Times New Roman"/>
                <w:color w:val="000000" w:themeColor="text1"/>
                <w:sz w:val="22"/>
                <w:szCs w:val="22"/>
              </w:rPr>
              <w:t>м.п</w:t>
            </w:r>
            <w:proofErr w:type="spellEnd"/>
            <w:r w:rsidRPr="00D420C1">
              <w:rPr>
                <w:rFonts w:ascii="Times New Roman" w:hAnsi="Times New Roman" w:cs="Times New Roman"/>
                <w:color w:val="000000" w:themeColor="text1"/>
                <w:sz w:val="22"/>
                <w:szCs w:val="22"/>
              </w:rPr>
              <w:t>.</w:t>
            </w:r>
          </w:p>
          <w:p w14:paraId="561C1A7A" w14:textId="77777777" w:rsidR="003D4DD0" w:rsidRPr="00D420C1" w:rsidRDefault="003D4DD0" w:rsidP="00375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67"/>
              <w:jc w:val="both"/>
              <w:rPr>
                <w:rFonts w:ascii="Times New Roman" w:hAnsi="Times New Roman" w:cs="Times New Roman"/>
                <w:b/>
                <w:bCs/>
                <w:color w:val="000000" w:themeColor="text1"/>
                <w:sz w:val="22"/>
                <w:szCs w:val="22"/>
              </w:rPr>
            </w:pPr>
          </w:p>
        </w:tc>
      </w:tr>
    </w:tbl>
    <w:p w14:paraId="55437F7B" w14:textId="77777777" w:rsidR="003D4DD0" w:rsidRPr="00D420C1" w:rsidRDefault="003D4DD0" w:rsidP="003D4DD0">
      <w:pPr>
        <w:spacing w:line="276" w:lineRule="auto"/>
        <w:ind w:right="-1"/>
        <w:rPr>
          <w:rFonts w:ascii="Times New Roman" w:hAnsi="Times New Roman" w:cs="Times New Roman"/>
          <w:b/>
          <w:bCs/>
          <w:color w:val="000000" w:themeColor="text1"/>
          <w:sz w:val="22"/>
          <w:szCs w:val="22"/>
        </w:rPr>
      </w:pPr>
    </w:p>
    <w:p w14:paraId="197E6E39" w14:textId="77777777" w:rsidR="003D4DD0" w:rsidRPr="00D420C1" w:rsidRDefault="003D4DD0" w:rsidP="003D4DD0">
      <w:pPr>
        <w:spacing w:line="276" w:lineRule="auto"/>
        <w:ind w:right="-1"/>
        <w:rPr>
          <w:rFonts w:ascii="Times New Roman" w:hAnsi="Times New Roman" w:cs="Times New Roman"/>
          <w:b/>
          <w:bCs/>
          <w:color w:val="000000" w:themeColor="text1"/>
          <w:sz w:val="22"/>
          <w:szCs w:val="22"/>
        </w:rPr>
      </w:pPr>
    </w:p>
    <w:p w14:paraId="225740B3"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0859CB27"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77D34C84"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002B4A62"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17D150C5"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54144DC3"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29F822E4"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2F5F43D8"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74BA8617"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32B70B47"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3338846D"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1A3D1713"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34AB06B3"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202CCFDB"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722EBB54" w14:textId="77777777" w:rsidR="003D4DD0" w:rsidRDefault="003D4DD0" w:rsidP="003D4DD0">
      <w:pPr>
        <w:spacing w:line="276" w:lineRule="auto"/>
        <w:ind w:left="7080" w:right="-1"/>
        <w:rPr>
          <w:rFonts w:ascii="Times New Roman" w:hAnsi="Times New Roman" w:cs="Times New Roman"/>
          <w:b/>
          <w:bCs/>
          <w:color w:val="000000" w:themeColor="text1"/>
          <w:sz w:val="22"/>
          <w:szCs w:val="22"/>
        </w:rPr>
      </w:pPr>
    </w:p>
    <w:p w14:paraId="05D57D41" w14:textId="77777777" w:rsidR="003D4DD0" w:rsidRDefault="003D4DD0" w:rsidP="003D4DD0">
      <w:pPr>
        <w:spacing w:line="276" w:lineRule="auto"/>
        <w:ind w:left="7080" w:right="-1"/>
        <w:rPr>
          <w:rFonts w:ascii="Times New Roman" w:hAnsi="Times New Roman" w:cs="Times New Roman"/>
          <w:b/>
          <w:bCs/>
          <w:color w:val="000000" w:themeColor="text1"/>
          <w:sz w:val="22"/>
          <w:szCs w:val="22"/>
        </w:rPr>
      </w:pPr>
    </w:p>
    <w:p w14:paraId="6A32E447" w14:textId="77777777" w:rsidR="003D4DD0" w:rsidRDefault="003D4DD0" w:rsidP="003D4DD0">
      <w:pPr>
        <w:spacing w:line="276" w:lineRule="auto"/>
        <w:ind w:left="7080" w:right="-1"/>
        <w:rPr>
          <w:rFonts w:ascii="Times New Roman" w:hAnsi="Times New Roman" w:cs="Times New Roman"/>
          <w:b/>
          <w:bCs/>
          <w:color w:val="000000" w:themeColor="text1"/>
          <w:sz w:val="22"/>
          <w:szCs w:val="22"/>
        </w:rPr>
      </w:pPr>
    </w:p>
    <w:p w14:paraId="3D6C6471" w14:textId="77777777" w:rsidR="003D4DD0" w:rsidRDefault="003D4DD0" w:rsidP="003D4DD0">
      <w:pPr>
        <w:spacing w:line="276" w:lineRule="auto"/>
        <w:ind w:left="7080" w:right="-1"/>
        <w:rPr>
          <w:rFonts w:ascii="Times New Roman" w:hAnsi="Times New Roman" w:cs="Times New Roman"/>
          <w:b/>
          <w:bCs/>
          <w:color w:val="000000" w:themeColor="text1"/>
          <w:sz w:val="22"/>
          <w:szCs w:val="22"/>
        </w:rPr>
      </w:pPr>
    </w:p>
    <w:p w14:paraId="02560511" w14:textId="77777777" w:rsidR="003D4DD0" w:rsidRDefault="003D4DD0" w:rsidP="003D4DD0">
      <w:pPr>
        <w:spacing w:line="276" w:lineRule="auto"/>
        <w:ind w:left="7080" w:right="-1"/>
        <w:rPr>
          <w:rFonts w:ascii="Times New Roman" w:hAnsi="Times New Roman" w:cs="Times New Roman"/>
          <w:b/>
          <w:bCs/>
          <w:color w:val="000000" w:themeColor="text1"/>
          <w:sz w:val="22"/>
          <w:szCs w:val="22"/>
        </w:rPr>
      </w:pPr>
    </w:p>
    <w:p w14:paraId="390D11A0" w14:textId="77777777" w:rsidR="003D4DD0" w:rsidRDefault="003D4DD0" w:rsidP="003D4DD0">
      <w:pPr>
        <w:spacing w:line="276" w:lineRule="auto"/>
        <w:ind w:left="7080" w:right="-1"/>
        <w:rPr>
          <w:rFonts w:ascii="Times New Roman" w:hAnsi="Times New Roman" w:cs="Times New Roman"/>
          <w:b/>
          <w:bCs/>
          <w:color w:val="000000" w:themeColor="text1"/>
          <w:sz w:val="22"/>
          <w:szCs w:val="22"/>
        </w:rPr>
      </w:pPr>
    </w:p>
    <w:p w14:paraId="456A06A9" w14:textId="77777777" w:rsidR="003D4DD0" w:rsidRDefault="003D4DD0" w:rsidP="003D4DD0">
      <w:pPr>
        <w:spacing w:line="276" w:lineRule="auto"/>
        <w:ind w:left="7080" w:right="-1"/>
        <w:rPr>
          <w:rFonts w:ascii="Times New Roman" w:hAnsi="Times New Roman" w:cs="Times New Roman"/>
          <w:b/>
          <w:bCs/>
          <w:color w:val="000000" w:themeColor="text1"/>
          <w:sz w:val="22"/>
          <w:szCs w:val="22"/>
        </w:rPr>
      </w:pPr>
    </w:p>
    <w:p w14:paraId="0F8E6294" w14:textId="77777777" w:rsidR="003D4DD0" w:rsidRDefault="003D4DD0" w:rsidP="003D4DD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513" w:right="-1"/>
        <w:jc w:val="both"/>
        <w:rPr>
          <w:rFonts w:ascii="Times New Roman" w:hAnsi="Times New Roman" w:cs="Times New Roman"/>
          <w:b/>
          <w:color w:val="000000" w:themeColor="text1"/>
          <w:sz w:val="22"/>
          <w:szCs w:val="22"/>
        </w:rPr>
      </w:pPr>
    </w:p>
    <w:p w14:paraId="646891CB" w14:textId="77777777" w:rsidR="003D4DD0" w:rsidRPr="00D420C1" w:rsidRDefault="003D4DD0" w:rsidP="003D4DD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513"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lastRenderedPageBreak/>
        <w:t>Додаток № 3</w:t>
      </w:r>
    </w:p>
    <w:p w14:paraId="1AAE0445" w14:textId="77777777" w:rsidR="003D4DD0" w:rsidRPr="00D420C1" w:rsidRDefault="003D4DD0" w:rsidP="003D4DD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513"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до Договору № ____________</w:t>
      </w:r>
    </w:p>
    <w:p w14:paraId="20E697A5" w14:textId="77777777" w:rsidR="003D4DD0" w:rsidRPr="00D420C1" w:rsidRDefault="003D4DD0" w:rsidP="003D4DD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513" w:right="-1"/>
        <w:jc w:val="both"/>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від «____» __________ 202</w:t>
      </w:r>
      <w:r>
        <w:rPr>
          <w:rFonts w:ascii="Times New Roman" w:hAnsi="Times New Roman" w:cs="Times New Roman"/>
          <w:b/>
          <w:color w:val="000000" w:themeColor="text1"/>
          <w:sz w:val="22"/>
          <w:szCs w:val="22"/>
        </w:rPr>
        <w:t>3</w:t>
      </w:r>
      <w:r w:rsidRPr="00D420C1">
        <w:rPr>
          <w:rFonts w:ascii="Times New Roman" w:hAnsi="Times New Roman" w:cs="Times New Roman"/>
          <w:b/>
          <w:color w:val="000000" w:themeColor="text1"/>
          <w:sz w:val="22"/>
          <w:szCs w:val="22"/>
        </w:rPr>
        <w:t xml:space="preserve"> р.</w:t>
      </w:r>
    </w:p>
    <w:p w14:paraId="495460D8" w14:textId="77777777" w:rsidR="003D4DD0" w:rsidRPr="00D420C1" w:rsidRDefault="003D4DD0" w:rsidP="003D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s="Times New Roman"/>
          <w:b/>
          <w:color w:val="000000" w:themeColor="text1"/>
          <w:sz w:val="22"/>
          <w:szCs w:val="22"/>
        </w:rPr>
      </w:pPr>
    </w:p>
    <w:p w14:paraId="45141862" w14:textId="77777777" w:rsidR="003D4DD0" w:rsidRPr="00D420C1" w:rsidRDefault="003D4DD0" w:rsidP="003D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s="Times New Roman"/>
          <w:b/>
          <w:color w:val="000000" w:themeColor="text1"/>
          <w:sz w:val="22"/>
          <w:szCs w:val="22"/>
        </w:rPr>
      </w:pPr>
      <w:r w:rsidRPr="00D420C1">
        <w:rPr>
          <w:rFonts w:ascii="Times New Roman" w:hAnsi="Times New Roman" w:cs="Times New Roman"/>
          <w:b/>
          <w:color w:val="000000" w:themeColor="text1"/>
          <w:sz w:val="22"/>
          <w:szCs w:val="22"/>
        </w:rPr>
        <w:t>РОСТОВКА</w:t>
      </w:r>
    </w:p>
    <w:p w14:paraId="2EF8403E" w14:textId="77777777" w:rsidR="003D4DD0" w:rsidRPr="00D420C1" w:rsidRDefault="003D4DD0" w:rsidP="003D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s="Times New Roman"/>
          <w:b/>
          <w:color w:val="000000" w:themeColor="text1"/>
          <w:sz w:val="22"/>
          <w:szCs w:val="22"/>
        </w:rPr>
      </w:pPr>
    </w:p>
    <w:p w14:paraId="04C55FCC" w14:textId="77777777" w:rsidR="003D4DD0" w:rsidRPr="00D420C1" w:rsidRDefault="003D4DD0" w:rsidP="003D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s="Times New Roman"/>
          <w:b/>
          <w:color w:val="000000" w:themeColor="text1"/>
          <w:sz w:val="22"/>
          <w:szCs w:val="22"/>
        </w:rPr>
      </w:pPr>
    </w:p>
    <w:p w14:paraId="22F8BD59"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3B84C790"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6FE8BD0C"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tbl>
      <w:tblPr>
        <w:tblW w:w="10524" w:type="dxa"/>
        <w:tblInd w:w="108" w:type="dxa"/>
        <w:tblLook w:val="04A0" w:firstRow="1" w:lastRow="0" w:firstColumn="1" w:lastColumn="0" w:noHBand="0" w:noVBand="1"/>
      </w:tblPr>
      <w:tblGrid>
        <w:gridCol w:w="5529"/>
        <w:gridCol w:w="4995"/>
      </w:tblGrid>
      <w:tr w:rsidR="003D4DD0" w:rsidRPr="00D420C1" w14:paraId="56E6E15A" w14:textId="77777777" w:rsidTr="00375CE6">
        <w:tc>
          <w:tcPr>
            <w:tcW w:w="5529" w:type="dxa"/>
          </w:tcPr>
          <w:p w14:paraId="4EA9581D" w14:textId="77777777" w:rsidR="003D4DD0" w:rsidRPr="00D420C1" w:rsidRDefault="003D4DD0" w:rsidP="00375CE6">
            <w:pPr>
              <w:tabs>
                <w:tab w:val="left" w:pos="3905"/>
              </w:tabs>
              <w:ind w:right="-143" w:hanging="71"/>
              <w:jc w:val="center"/>
              <w:rPr>
                <w:rFonts w:ascii="Times New Roman" w:hAnsi="Times New Roman" w:cs="Times New Roman"/>
                <w:b/>
                <w:color w:val="000000" w:themeColor="text1"/>
                <w:sz w:val="22"/>
                <w:szCs w:val="22"/>
              </w:rPr>
            </w:pPr>
            <w:r w:rsidRPr="00D420C1">
              <w:rPr>
                <w:rFonts w:ascii="Times New Roman" w:hAnsi="Times New Roman" w:cs="Times New Roman"/>
                <w:b/>
                <w:bCs/>
                <w:color w:val="000000" w:themeColor="text1"/>
                <w:sz w:val="22"/>
                <w:szCs w:val="22"/>
              </w:rPr>
              <w:t>ЗАМОВНИК:</w:t>
            </w:r>
            <w:r w:rsidRPr="00D420C1">
              <w:rPr>
                <w:rFonts w:ascii="Times New Roman" w:hAnsi="Times New Roman" w:cs="Times New Roman"/>
                <w:b/>
                <w:color w:val="000000" w:themeColor="text1"/>
                <w:sz w:val="22"/>
                <w:szCs w:val="22"/>
              </w:rPr>
              <w:t xml:space="preserve"> </w:t>
            </w:r>
          </w:p>
          <w:p w14:paraId="51A639F5" w14:textId="77777777" w:rsidR="003D4DD0" w:rsidRPr="00462249" w:rsidRDefault="003D4DD0" w:rsidP="00375CE6">
            <w:pPr>
              <w:shd w:val="clear" w:color="auto" w:fill="FFFFFF"/>
              <w:jc w:val="both"/>
              <w:rPr>
                <w:rFonts w:ascii="Times New Roman" w:hAnsi="Times New Roman" w:cs="Times New Roman"/>
                <w:b/>
                <w:bCs/>
                <w:sz w:val="22"/>
                <w:szCs w:val="22"/>
                <w:lang w:eastAsia="uk-UA"/>
              </w:rPr>
            </w:pPr>
            <w:r w:rsidRPr="00462249">
              <w:rPr>
                <w:rFonts w:ascii="Times New Roman" w:hAnsi="Times New Roman" w:cs="Times New Roman"/>
                <w:b/>
                <w:bCs/>
                <w:sz w:val="22"/>
                <w:szCs w:val="22"/>
                <w:lang w:eastAsia="uk-UA"/>
              </w:rPr>
              <w:t>Територіальне управління Служби судової охорони у Полтавській області</w:t>
            </w:r>
          </w:p>
          <w:p w14:paraId="710A5BA5" w14:textId="77777777" w:rsidR="003D4DD0" w:rsidRPr="00462249" w:rsidRDefault="003D4DD0" w:rsidP="00375CE6">
            <w:pPr>
              <w:shd w:val="clear" w:color="auto" w:fill="FFFFFF"/>
              <w:jc w:val="both"/>
              <w:rPr>
                <w:rFonts w:ascii="Times New Roman" w:hAnsi="Times New Roman" w:cs="Times New Roman"/>
                <w:sz w:val="22"/>
                <w:szCs w:val="22"/>
                <w:lang w:eastAsia="uk-UA"/>
              </w:rPr>
            </w:pPr>
          </w:p>
          <w:p w14:paraId="356ABB82" w14:textId="77777777" w:rsidR="003D4DD0" w:rsidRPr="00462249" w:rsidRDefault="003D4DD0" w:rsidP="00375CE6">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Юридична адреса: 39500, Полтавська обл.. м. Карлівка, вул. Полтавський Шлях, 54</w:t>
            </w:r>
          </w:p>
          <w:p w14:paraId="5AA839B9" w14:textId="77777777" w:rsidR="003D4DD0" w:rsidRPr="00462249" w:rsidRDefault="003D4DD0" w:rsidP="00375CE6">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Фактична адреса: </w:t>
            </w:r>
            <w:r w:rsidRPr="00462249">
              <w:rPr>
                <w:rFonts w:ascii="Times New Roman" w:hAnsi="Times New Roman" w:cs="Times New Roman"/>
                <w:sz w:val="22"/>
                <w:szCs w:val="22"/>
                <w:lang w:val="ru-RU" w:eastAsia="uk-UA"/>
              </w:rPr>
              <w:t>36000, м. Полтава,</w:t>
            </w:r>
          </w:p>
          <w:p w14:paraId="02BB63B3" w14:textId="77777777" w:rsidR="003D4DD0" w:rsidRPr="00462249" w:rsidRDefault="003D4DD0" w:rsidP="00375CE6">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val="ru-RU" w:eastAsia="uk-UA"/>
              </w:rPr>
              <w:t> </w:t>
            </w:r>
            <w:proofErr w:type="spellStart"/>
            <w:r w:rsidRPr="00462249">
              <w:rPr>
                <w:rFonts w:ascii="Times New Roman" w:hAnsi="Times New Roman" w:cs="Times New Roman"/>
                <w:sz w:val="22"/>
                <w:szCs w:val="22"/>
                <w:lang w:val="ru-RU" w:eastAsia="uk-UA"/>
              </w:rPr>
              <w:t>вул</w:t>
            </w:r>
            <w:proofErr w:type="spellEnd"/>
            <w:r w:rsidRPr="00462249">
              <w:rPr>
                <w:rFonts w:ascii="Times New Roman" w:hAnsi="Times New Roman" w:cs="Times New Roman"/>
                <w:sz w:val="22"/>
                <w:szCs w:val="22"/>
                <w:lang w:val="ru-RU" w:eastAsia="uk-UA"/>
              </w:rPr>
              <w:t>. Соборності,17</w:t>
            </w:r>
          </w:p>
          <w:p w14:paraId="69EC764F" w14:textId="77777777" w:rsidR="003D4DD0" w:rsidRPr="00462249" w:rsidRDefault="003D4DD0" w:rsidP="00375CE6">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р/р</w:t>
            </w:r>
            <w:r w:rsidRPr="00462249">
              <w:rPr>
                <w:rFonts w:ascii="Times New Roman" w:hAnsi="Times New Roman" w:cs="Times New Roman"/>
                <w:sz w:val="22"/>
                <w:szCs w:val="22"/>
                <w:lang w:val="ru-RU" w:eastAsia="uk-UA"/>
              </w:rPr>
              <w:t> </w:t>
            </w:r>
            <w:r w:rsidRPr="00462249">
              <w:rPr>
                <w:rFonts w:ascii="Times New Roman" w:hAnsi="Times New Roman" w:cs="Times New Roman"/>
                <w:sz w:val="22"/>
                <w:szCs w:val="22"/>
                <w:shd w:val="clear" w:color="auto" w:fill="FFFFFF"/>
                <w:lang w:val="ru-RU" w:eastAsia="uk-UA"/>
              </w:rPr>
              <w:t>UA</w:t>
            </w:r>
            <w:r w:rsidRPr="00462249">
              <w:rPr>
                <w:rFonts w:ascii="Times New Roman" w:hAnsi="Times New Roman" w:cs="Times New Roman"/>
                <w:sz w:val="22"/>
                <w:szCs w:val="22"/>
                <w:shd w:val="clear" w:color="auto" w:fill="FFFFFF"/>
                <w:lang w:eastAsia="uk-UA"/>
              </w:rPr>
              <w:t>408201720343161002100129782</w:t>
            </w:r>
          </w:p>
          <w:p w14:paraId="2F839BF4" w14:textId="77777777" w:rsidR="003D4DD0" w:rsidRPr="00462249" w:rsidRDefault="003D4DD0" w:rsidP="00375CE6">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р/р</w:t>
            </w:r>
            <w:r w:rsidRPr="00462249">
              <w:rPr>
                <w:rFonts w:ascii="Times New Roman" w:hAnsi="Times New Roman" w:cs="Times New Roman"/>
                <w:sz w:val="22"/>
                <w:szCs w:val="22"/>
                <w:shd w:val="clear" w:color="auto" w:fill="FFFFFF"/>
                <w:lang w:val="ru-RU" w:eastAsia="uk-UA"/>
              </w:rPr>
              <w:t> UA</w:t>
            </w:r>
            <w:r w:rsidRPr="00462249">
              <w:rPr>
                <w:rFonts w:ascii="Times New Roman" w:hAnsi="Times New Roman" w:cs="Times New Roman"/>
                <w:sz w:val="22"/>
                <w:szCs w:val="22"/>
                <w:shd w:val="clear" w:color="auto" w:fill="FFFFFF"/>
                <w:lang w:eastAsia="uk-UA"/>
              </w:rPr>
              <w:t>548201720343111002600129782</w:t>
            </w:r>
          </w:p>
          <w:p w14:paraId="6702B5A8" w14:textId="77777777" w:rsidR="003D4DD0" w:rsidRPr="00462249" w:rsidRDefault="003D4DD0" w:rsidP="00375CE6">
            <w:pPr>
              <w:shd w:val="clear" w:color="auto" w:fill="FFFFFF"/>
              <w:rPr>
                <w:rFonts w:ascii="Times New Roman" w:hAnsi="Times New Roman" w:cs="Times New Roman"/>
                <w:sz w:val="22"/>
                <w:szCs w:val="22"/>
                <w:lang w:eastAsia="uk-UA"/>
              </w:rPr>
            </w:pPr>
            <w:r w:rsidRPr="00462249">
              <w:rPr>
                <w:rFonts w:ascii="Times New Roman" w:hAnsi="Times New Roman" w:cs="Times New Roman"/>
                <w:sz w:val="22"/>
                <w:szCs w:val="22"/>
                <w:lang w:eastAsia="uk-UA"/>
              </w:rPr>
              <w:t>ДКС України, м. Київ</w:t>
            </w:r>
            <w:r w:rsidRPr="00462249">
              <w:rPr>
                <w:rFonts w:ascii="Times New Roman" w:hAnsi="Times New Roman" w:cs="Times New Roman"/>
                <w:sz w:val="22"/>
                <w:szCs w:val="22"/>
                <w:lang w:val="ru-RU" w:eastAsia="uk-UA"/>
              </w:rPr>
              <w:t> </w:t>
            </w:r>
          </w:p>
          <w:p w14:paraId="6DFFDBF3" w14:textId="77777777" w:rsidR="003D4DD0" w:rsidRPr="00462249" w:rsidRDefault="003D4DD0" w:rsidP="00375CE6">
            <w:pPr>
              <w:shd w:val="clear" w:color="auto" w:fill="FFFFFF"/>
              <w:jc w:val="both"/>
              <w:rPr>
                <w:rFonts w:ascii="Times New Roman" w:hAnsi="Times New Roman" w:cs="Times New Roman"/>
                <w:sz w:val="22"/>
                <w:szCs w:val="22"/>
                <w:lang w:eastAsia="uk-UA"/>
              </w:rPr>
            </w:pPr>
            <w:r w:rsidRPr="00462249">
              <w:rPr>
                <w:rFonts w:ascii="Times New Roman" w:hAnsi="Times New Roman" w:cs="Times New Roman"/>
                <w:sz w:val="22"/>
                <w:szCs w:val="22"/>
                <w:lang w:eastAsia="uk-UA"/>
              </w:rPr>
              <w:t>код ЄДРПОУ</w:t>
            </w:r>
            <w:r w:rsidRPr="00462249">
              <w:rPr>
                <w:rFonts w:ascii="Times New Roman" w:hAnsi="Times New Roman" w:cs="Times New Roman"/>
                <w:sz w:val="22"/>
                <w:szCs w:val="22"/>
                <w:lang w:val="ru-RU" w:eastAsia="uk-UA"/>
              </w:rPr>
              <w:t> </w:t>
            </w:r>
            <w:r w:rsidRPr="00462249">
              <w:rPr>
                <w:rFonts w:ascii="Times New Roman" w:hAnsi="Times New Roman" w:cs="Times New Roman"/>
                <w:sz w:val="22"/>
                <w:szCs w:val="22"/>
                <w:lang w:eastAsia="uk-UA"/>
              </w:rPr>
              <w:t>43229200</w:t>
            </w:r>
          </w:p>
          <w:p w14:paraId="0BA5E507" w14:textId="77777777" w:rsidR="003D4DD0" w:rsidRPr="00462249" w:rsidRDefault="003D4DD0" w:rsidP="00375CE6">
            <w:pPr>
              <w:shd w:val="clear" w:color="auto" w:fill="FFFFFF"/>
              <w:jc w:val="both"/>
              <w:rPr>
                <w:rFonts w:ascii="Times New Roman" w:hAnsi="Times New Roman" w:cs="Times New Roman"/>
                <w:sz w:val="22"/>
                <w:szCs w:val="22"/>
                <w:lang w:val="ru-RU" w:eastAsia="uk-UA"/>
              </w:rPr>
            </w:pPr>
            <w:r w:rsidRPr="00462249">
              <w:rPr>
                <w:rFonts w:ascii="Times New Roman" w:hAnsi="Times New Roman" w:cs="Times New Roman"/>
                <w:bCs/>
                <w:color w:val="000000" w:themeColor="text1"/>
                <w:sz w:val="22"/>
                <w:szCs w:val="22"/>
              </w:rPr>
              <w:t>Е-</w:t>
            </w:r>
            <w:proofErr w:type="spellStart"/>
            <w:r w:rsidRPr="00462249">
              <w:rPr>
                <w:rFonts w:ascii="Times New Roman" w:hAnsi="Times New Roman" w:cs="Times New Roman"/>
                <w:bCs/>
                <w:color w:val="000000" w:themeColor="text1"/>
                <w:sz w:val="22"/>
                <w:szCs w:val="22"/>
              </w:rPr>
              <w:t>mail</w:t>
            </w:r>
            <w:proofErr w:type="spellEnd"/>
            <w:r w:rsidRPr="00462249">
              <w:rPr>
                <w:rFonts w:ascii="Times New Roman" w:hAnsi="Times New Roman" w:cs="Times New Roman"/>
                <w:bCs/>
                <w:color w:val="000000" w:themeColor="text1"/>
                <w:sz w:val="22"/>
                <w:szCs w:val="22"/>
              </w:rPr>
              <w:t>:</w:t>
            </w:r>
            <w:r w:rsidRPr="00462249">
              <w:rPr>
                <w:rFonts w:ascii="Times New Roman" w:hAnsi="Times New Roman" w:cs="Times New Roman"/>
                <w:sz w:val="22"/>
                <w:szCs w:val="22"/>
                <w:lang w:val="en-US"/>
              </w:rPr>
              <w:t xml:space="preserve"> inbox.pl@sso.gov.ua</w:t>
            </w:r>
          </w:p>
          <w:p w14:paraId="764FF8CF" w14:textId="77777777" w:rsidR="003D4DD0" w:rsidRPr="00462249" w:rsidRDefault="003D4DD0" w:rsidP="00375CE6">
            <w:pPr>
              <w:shd w:val="clear" w:color="auto" w:fill="FFFFFF"/>
              <w:jc w:val="both"/>
              <w:rPr>
                <w:rFonts w:ascii="Times New Roman" w:hAnsi="Times New Roman" w:cs="Times New Roman"/>
                <w:sz w:val="22"/>
                <w:szCs w:val="22"/>
                <w:lang w:eastAsia="uk-UA"/>
              </w:rPr>
            </w:pPr>
          </w:p>
          <w:p w14:paraId="75091109" w14:textId="77777777" w:rsidR="003D4DD0" w:rsidRPr="00462249" w:rsidRDefault="003D4DD0" w:rsidP="00375CE6">
            <w:pPr>
              <w:shd w:val="clear" w:color="auto" w:fill="FFFFFF"/>
              <w:jc w:val="both"/>
              <w:rPr>
                <w:rFonts w:ascii="Times New Roman" w:hAnsi="Times New Roman" w:cs="Times New Roman"/>
                <w:sz w:val="22"/>
                <w:szCs w:val="22"/>
                <w:lang w:eastAsia="uk-UA"/>
              </w:rPr>
            </w:pPr>
          </w:p>
          <w:p w14:paraId="77DF7F93" w14:textId="77777777" w:rsidR="003D4DD0" w:rsidRPr="00462249" w:rsidRDefault="003D4DD0" w:rsidP="00375CE6">
            <w:pPr>
              <w:ind w:right="-143" w:firstLine="567"/>
              <w:jc w:val="both"/>
              <w:rPr>
                <w:rFonts w:ascii="Times New Roman" w:hAnsi="Times New Roman" w:cs="Times New Roman"/>
                <w:b/>
                <w:bCs/>
                <w:iCs/>
                <w:sz w:val="22"/>
                <w:szCs w:val="22"/>
              </w:rPr>
            </w:pPr>
          </w:p>
          <w:p w14:paraId="542E2D9A" w14:textId="77777777" w:rsidR="003D4DD0" w:rsidRPr="00462249" w:rsidRDefault="003D4DD0" w:rsidP="00375CE6">
            <w:pPr>
              <w:ind w:right="-143"/>
              <w:jc w:val="both"/>
              <w:rPr>
                <w:rFonts w:ascii="Times New Roman" w:hAnsi="Times New Roman" w:cs="Times New Roman"/>
                <w:b/>
                <w:bCs/>
                <w:iCs/>
                <w:sz w:val="22"/>
                <w:szCs w:val="22"/>
                <w:lang w:val="ru-RU"/>
              </w:rPr>
            </w:pPr>
            <w:r w:rsidRPr="00462249">
              <w:rPr>
                <w:rFonts w:ascii="Times New Roman" w:hAnsi="Times New Roman" w:cs="Times New Roman"/>
                <w:b/>
                <w:bCs/>
                <w:iCs/>
                <w:sz w:val="22"/>
                <w:szCs w:val="22"/>
                <w:lang w:val="ru-RU"/>
              </w:rPr>
              <w:t>Начальник</w:t>
            </w:r>
          </w:p>
          <w:p w14:paraId="0A9848E3" w14:textId="77777777" w:rsidR="003D4DD0" w:rsidRPr="00462249" w:rsidRDefault="003D4DD0" w:rsidP="00375CE6">
            <w:pPr>
              <w:ind w:right="-143" w:firstLine="567"/>
              <w:jc w:val="both"/>
              <w:rPr>
                <w:rFonts w:ascii="Times New Roman" w:hAnsi="Times New Roman" w:cs="Times New Roman"/>
                <w:b/>
                <w:bCs/>
                <w:iCs/>
                <w:sz w:val="22"/>
                <w:szCs w:val="22"/>
              </w:rPr>
            </w:pPr>
          </w:p>
          <w:p w14:paraId="0F30DB13" w14:textId="77777777" w:rsidR="003D4DD0" w:rsidRPr="00462249" w:rsidRDefault="003D4DD0" w:rsidP="00375CE6">
            <w:pPr>
              <w:ind w:right="-143"/>
              <w:jc w:val="both"/>
              <w:rPr>
                <w:rFonts w:ascii="Times New Roman" w:hAnsi="Times New Roman" w:cs="Times New Roman"/>
                <w:b/>
                <w:sz w:val="22"/>
                <w:szCs w:val="22"/>
                <w:lang w:val="ru-RU"/>
              </w:rPr>
            </w:pPr>
            <w:r w:rsidRPr="00462249">
              <w:rPr>
                <w:rFonts w:ascii="Times New Roman" w:hAnsi="Times New Roman" w:cs="Times New Roman"/>
                <w:b/>
                <w:bCs/>
                <w:sz w:val="22"/>
                <w:szCs w:val="22"/>
              </w:rPr>
              <w:t xml:space="preserve">______________________ </w:t>
            </w:r>
            <w:proofErr w:type="spellStart"/>
            <w:r w:rsidRPr="00462249">
              <w:rPr>
                <w:rFonts w:ascii="Times New Roman" w:hAnsi="Times New Roman" w:cs="Times New Roman"/>
                <w:b/>
                <w:bCs/>
                <w:sz w:val="22"/>
                <w:szCs w:val="22"/>
                <w:lang w:val="ru-RU"/>
              </w:rPr>
              <w:t>Аленін</w:t>
            </w:r>
            <w:proofErr w:type="spellEnd"/>
            <w:r w:rsidRPr="00462249">
              <w:rPr>
                <w:rFonts w:ascii="Times New Roman" w:hAnsi="Times New Roman" w:cs="Times New Roman"/>
                <w:b/>
                <w:bCs/>
                <w:sz w:val="22"/>
                <w:szCs w:val="22"/>
                <w:lang w:val="ru-RU"/>
              </w:rPr>
              <w:t xml:space="preserve"> О.Г.</w:t>
            </w:r>
          </w:p>
          <w:p w14:paraId="60511AA1" w14:textId="77777777" w:rsidR="003D4DD0" w:rsidRPr="00462249" w:rsidRDefault="003D4DD0" w:rsidP="00375CE6">
            <w:pPr>
              <w:ind w:right="-143"/>
              <w:rPr>
                <w:rFonts w:ascii="Times New Roman" w:hAnsi="Times New Roman" w:cs="Times New Roman"/>
                <w:sz w:val="22"/>
                <w:szCs w:val="22"/>
              </w:rPr>
            </w:pPr>
            <w:proofErr w:type="spellStart"/>
            <w:r w:rsidRPr="00462249">
              <w:rPr>
                <w:rFonts w:ascii="Times New Roman" w:hAnsi="Times New Roman" w:cs="Times New Roman"/>
                <w:sz w:val="22"/>
                <w:szCs w:val="22"/>
              </w:rPr>
              <w:t>м.п</w:t>
            </w:r>
            <w:proofErr w:type="spellEnd"/>
            <w:r w:rsidRPr="00462249">
              <w:rPr>
                <w:rFonts w:ascii="Times New Roman" w:hAnsi="Times New Roman" w:cs="Times New Roman"/>
                <w:sz w:val="22"/>
                <w:szCs w:val="22"/>
              </w:rPr>
              <w:t>.</w:t>
            </w:r>
          </w:p>
          <w:p w14:paraId="22776B35" w14:textId="77777777" w:rsidR="003D4DD0" w:rsidRPr="004E6626" w:rsidRDefault="003D4DD0" w:rsidP="00375CE6">
            <w:pPr>
              <w:ind w:right="-143"/>
              <w:rPr>
                <w:rFonts w:ascii="Times New Roman" w:hAnsi="Times New Roman" w:cs="Times New Roman"/>
                <w:sz w:val="18"/>
                <w:szCs w:val="18"/>
              </w:rPr>
            </w:pPr>
          </w:p>
          <w:p w14:paraId="5A588620" w14:textId="77777777" w:rsidR="003D4DD0" w:rsidRPr="00D420C1" w:rsidRDefault="003D4DD0" w:rsidP="00375CE6">
            <w:pPr>
              <w:ind w:right="-143"/>
              <w:rPr>
                <w:rFonts w:ascii="Times New Roman" w:hAnsi="Times New Roman" w:cs="Times New Roman"/>
                <w:b/>
                <w:color w:val="000000" w:themeColor="text1"/>
                <w:sz w:val="22"/>
                <w:szCs w:val="22"/>
              </w:rPr>
            </w:pPr>
          </w:p>
        </w:tc>
        <w:tc>
          <w:tcPr>
            <w:tcW w:w="4995" w:type="dxa"/>
          </w:tcPr>
          <w:p w14:paraId="111E6A78" w14:textId="77777777" w:rsidR="003D4DD0" w:rsidRPr="00D420C1" w:rsidRDefault="003D4DD0" w:rsidP="00375CE6">
            <w:pPr>
              <w:ind w:right="-143"/>
              <w:jc w:val="center"/>
              <w:rPr>
                <w:rFonts w:ascii="Times New Roman" w:hAnsi="Times New Roman" w:cs="Times New Roman"/>
                <w:b/>
                <w:bCs/>
                <w:i/>
                <w:iCs/>
                <w:color w:val="000000" w:themeColor="text1"/>
                <w:sz w:val="22"/>
                <w:szCs w:val="22"/>
              </w:rPr>
            </w:pPr>
            <w:r w:rsidRPr="00D420C1">
              <w:rPr>
                <w:rFonts w:ascii="Times New Roman" w:hAnsi="Times New Roman" w:cs="Times New Roman"/>
                <w:b/>
                <w:bCs/>
                <w:color w:val="000000" w:themeColor="text1"/>
                <w:sz w:val="22"/>
                <w:szCs w:val="22"/>
              </w:rPr>
              <w:t>ПОСТАЧАЛЬНИК:</w:t>
            </w:r>
          </w:p>
          <w:p w14:paraId="56E74633" w14:textId="77777777" w:rsidR="003D4DD0" w:rsidRPr="00D420C1" w:rsidRDefault="003D4DD0" w:rsidP="00375CE6">
            <w:pPr>
              <w:ind w:right="-143"/>
              <w:jc w:val="center"/>
              <w:rPr>
                <w:rFonts w:ascii="Times New Roman" w:hAnsi="Times New Roman" w:cs="Times New Roman"/>
                <w:b/>
                <w:bCs/>
                <w:iCs/>
                <w:color w:val="000000" w:themeColor="text1"/>
                <w:sz w:val="22"/>
                <w:szCs w:val="22"/>
              </w:rPr>
            </w:pPr>
            <w:r w:rsidRPr="00D420C1">
              <w:rPr>
                <w:rFonts w:ascii="Times New Roman" w:hAnsi="Times New Roman" w:cs="Times New Roman"/>
                <w:b/>
                <w:bCs/>
                <w:iCs/>
                <w:color w:val="000000" w:themeColor="text1"/>
                <w:sz w:val="22"/>
                <w:szCs w:val="22"/>
              </w:rPr>
              <w:t>Назва</w:t>
            </w:r>
          </w:p>
          <w:p w14:paraId="017CECBF" w14:textId="77777777" w:rsidR="003D4DD0" w:rsidRPr="00D420C1" w:rsidRDefault="003D4DD0" w:rsidP="00375CE6">
            <w:pPr>
              <w:ind w:right="-143" w:firstLine="567"/>
              <w:jc w:val="both"/>
              <w:rPr>
                <w:rFonts w:ascii="Times New Roman" w:hAnsi="Times New Roman" w:cs="Times New Roman"/>
                <w:b/>
                <w:bCs/>
                <w:i/>
                <w:iCs/>
                <w:color w:val="000000" w:themeColor="text1"/>
                <w:sz w:val="22"/>
                <w:szCs w:val="22"/>
              </w:rPr>
            </w:pPr>
          </w:p>
          <w:p w14:paraId="3093032D" w14:textId="77777777" w:rsidR="003D4DD0" w:rsidRPr="00D420C1" w:rsidRDefault="003D4DD0" w:rsidP="00375CE6">
            <w:pPr>
              <w:ind w:right="-143"/>
              <w:jc w:val="both"/>
              <w:rPr>
                <w:rFonts w:ascii="Times New Roman" w:hAnsi="Times New Roman" w:cs="Times New Roman"/>
                <w:color w:val="000000" w:themeColor="text1"/>
                <w:sz w:val="22"/>
                <w:szCs w:val="22"/>
              </w:rPr>
            </w:pPr>
            <w:r w:rsidRPr="00D420C1">
              <w:rPr>
                <w:rFonts w:ascii="Times New Roman" w:hAnsi="Times New Roman" w:cs="Times New Roman"/>
                <w:bCs/>
                <w:iCs/>
                <w:color w:val="000000" w:themeColor="text1"/>
                <w:sz w:val="22"/>
                <w:szCs w:val="22"/>
              </w:rPr>
              <w:t>Юридична адреса (адреса місця реєстрації)</w:t>
            </w:r>
          </w:p>
          <w:p w14:paraId="12ED9A23" w14:textId="77777777" w:rsidR="003D4DD0" w:rsidRPr="00D420C1" w:rsidRDefault="003D4DD0" w:rsidP="00375CE6">
            <w:pPr>
              <w:ind w:right="-143"/>
              <w:jc w:val="both"/>
              <w:rPr>
                <w:rFonts w:ascii="Times New Roman" w:hAnsi="Times New Roman" w:cs="Times New Roman"/>
                <w:color w:val="000000" w:themeColor="text1"/>
                <w:sz w:val="22"/>
                <w:szCs w:val="22"/>
              </w:rPr>
            </w:pPr>
            <w:r w:rsidRPr="00D420C1">
              <w:rPr>
                <w:rFonts w:ascii="Times New Roman" w:hAnsi="Times New Roman" w:cs="Times New Roman"/>
                <w:bCs/>
                <w:iCs/>
                <w:color w:val="000000" w:themeColor="text1"/>
                <w:sz w:val="22"/>
                <w:szCs w:val="22"/>
              </w:rPr>
              <w:t>Фактична адреса (адреса місцезнаходження)</w:t>
            </w:r>
          </w:p>
          <w:p w14:paraId="403EE5F4" w14:textId="77777777" w:rsidR="003D4DD0" w:rsidRPr="00D420C1" w:rsidRDefault="003D4DD0" w:rsidP="00375CE6">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ЄДРПОУ/ІПН</w:t>
            </w:r>
          </w:p>
          <w:p w14:paraId="48088A6F" w14:textId="77777777" w:rsidR="003D4DD0" w:rsidRPr="00D420C1" w:rsidRDefault="003D4DD0" w:rsidP="00375CE6">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Банківські реквізити</w:t>
            </w:r>
          </w:p>
          <w:p w14:paraId="0AB39CBE" w14:textId="77777777" w:rsidR="003D4DD0" w:rsidRPr="00D420C1" w:rsidRDefault="003D4DD0" w:rsidP="00375CE6">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Телефон</w:t>
            </w:r>
          </w:p>
          <w:p w14:paraId="2790E563" w14:textId="77777777" w:rsidR="003D4DD0" w:rsidRPr="00D420C1" w:rsidRDefault="003D4DD0" w:rsidP="00375CE6">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Електронна адреса</w:t>
            </w:r>
          </w:p>
          <w:p w14:paraId="7CBCE1ED" w14:textId="77777777" w:rsidR="003D4DD0" w:rsidRPr="00D420C1" w:rsidRDefault="003D4DD0" w:rsidP="00375CE6">
            <w:pPr>
              <w:ind w:right="-143" w:firstLine="567"/>
              <w:jc w:val="both"/>
              <w:rPr>
                <w:rFonts w:ascii="Times New Roman" w:hAnsi="Times New Roman" w:cs="Times New Roman"/>
                <w:color w:val="000000" w:themeColor="text1"/>
                <w:sz w:val="22"/>
                <w:szCs w:val="22"/>
              </w:rPr>
            </w:pPr>
          </w:p>
          <w:p w14:paraId="75342E91" w14:textId="77777777" w:rsidR="003D4DD0" w:rsidRPr="00D420C1" w:rsidRDefault="003D4DD0" w:rsidP="00375CE6">
            <w:pPr>
              <w:ind w:right="-143"/>
              <w:jc w:val="both"/>
              <w:rPr>
                <w:rFonts w:ascii="Times New Roman" w:hAnsi="Times New Roman" w:cs="Times New Roman"/>
                <w:bCs/>
                <w:iCs/>
                <w:color w:val="000000" w:themeColor="text1"/>
                <w:sz w:val="22"/>
                <w:szCs w:val="22"/>
              </w:rPr>
            </w:pPr>
            <w:r w:rsidRPr="00D420C1">
              <w:rPr>
                <w:rFonts w:ascii="Times New Roman" w:hAnsi="Times New Roman" w:cs="Times New Roman"/>
                <w:bCs/>
                <w:iCs/>
                <w:color w:val="000000" w:themeColor="text1"/>
                <w:sz w:val="22"/>
                <w:szCs w:val="22"/>
              </w:rPr>
              <w:t>Посада уповноваженої особи</w:t>
            </w:r>
          </w:p>
          <w:p w14:paraId="6DEB590C" w14:textId="77777777" w:rsidR="003D4DD0" w:rsidRPr="00D420C1" w:rsidRDefault="003D4DD0" w:rsidP="00375CE6">
            <w:pPr>
              <w:ind w:right="-143"/>
              <w:jc w:val="both"/>
              <w:rPr>
                <w:rFonts w:ascii="Times New Roman" w:hAnsi="Times New Roman" w:cs="Times New Roman"/>
                <w:color w:val="000000" w:themeColor="text1"/>
                <w:sz w:val="22"/>
                <w:szCs w:val="22"/>
              </w:rPr>
            </w:pPr>
            <w:r w:rsidRPr="00D420C1">
              <w:rPr>
                <w:rFonts w:ascii="Times New Roman" w:hAnsi="Times New Roman" w:cs="Times New Roman"/>
                <w:bCs/>
                <w:color w:val="000000" w:themeColor="text1"/>
                <w:sz w:val="22"/>
                <w:szCs w:val="22"/>
              </w:rPr>
              <w:t>______________________</w:t>
            </w:r>
            <w:r w:rsidRPr="00D420C1">
              <w:rPr>
                <w:rFonts w:ascii="Times New Roman" w:hAnsi="Times New Roman" w:cs="Times New Roman"/>
                <w:b/>
                <w:bCs/>
                <w:color w:val="000000" w:themeColor="text1"/>
                <w:sz w:val="22"/>
                <w:szCs w:val="22"/>
              </w:rPr>
              <w:t xml:space="preserve"> І.П.П.</w:t>
            </w:r>
          </w:p>
          <w:p w14:paraId="78C4229C" w14:textId="77777777" w:rsidR="003D4DD0" w:rsidRPr="00D420C1" w:rsidRDefault="003D4DD0" w:rsidP="00375CE6">
            <w:pPr>
              <w:ind w:right="-143"/>
              <w:rPr>
                <w:rFonts w:ascii="Times New Roman" w:hAnsi="Times New Roman" w:cs="Times New Roman"/>
                <w:b/>
                <w:color w:val="000000" w:themeColor="text1"/>
                <w:sz w:val="22"/>
                <w:szCs w:val="22"/>
              </w:rPr>
            </w:pPr>
            <w:proofErr w:type="spellStart"/>
            <w:r w:rsidRPr="00D420C1">
              <w:rPr>
                <w:rFonts w:ascii="Times New Roman" w:hAnsi="Times New Roman" w:cs="Times New Roman"/>
                <w:color w:val="000000" w:themeColor="text1"/>
                <w:sz w:val="22"/>
                <w:szCs w:val="22"/>
              </w:rPr>
              <w:t>м.п</w:t>
            </w:r>
            <w:proofErr w:type="spellEnd"/>
            <w:r w:rsidRPr="00D420C1">
              <w:rPr>
                <w:rFonts w:ascii="Times New Roman" w:hAnsi="Times New Roman" w:cs="Times New Roman"/>
                <w:color w:val="000000" w:themeColor="text1"/>
                <w:sz w:val="22"/>
                <w:szCs w:val="22"/>
              </w:rPr>
              <w:t>.</w:t>
            </w:r>
          </w:p>
          <w:p w14:paraId="1770A140" w14:textId="77777777" w:rsidR="003D4DD0" w:rsidRPr="00D420C1" w:rsidRDefault="003D4DD0" w:rsidP="00375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67"/>
              <w:jc w:val="both"/>
              <w:rPr>
                <w:rFonts w:ascii="Times New Roman" w:hAnsi="Times New Roman" w:cs="Times New Roman"/>
                <w:b/>
                <w:bCs/>
                <w:color w:val="000000" w:themeColor="text1"/>
                <w:sz w:val="22"/>
                <w:szCs w:val="22"/>
              </w:rPr>
            </w:pPr>
          </w:p>
        </w:tc>
      </w:tr>
    </w:tbl>
    <w:p w14:paraId="72601003" w14:textId="77777777" w:rsidR="003D4DD0" w:rsidRPr="00D420C1" w:rsidRDefault="003D4DD0" w:rsidP="003D4DD0">
      <w:pPr>
        <w:spacing w:line="276" w:lineRule="auto"/>
        <w:ind w:right="-1"/>
        <w:rPr>
          <w:rFonts w:ascii="Times New Roman" w:hAnsi="Times New Roman" w:cs="Times New Roman"/>
          <w:b/>
          <w:bCs/>
          <w:color w:val="000000" w:themeColor="text1"/>
          <w:sz w:val="22"/>
          <w:szCs w:val="22"/>
        </w:rPr>
      </w:pPr>
    </w:p>
    <w:p w14:paraId="6A532684"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12F997A8" w14:textId="77777777" w:rsidR="003D4DD0" w:rsidRPr="00D420C1" w:rsidRDefault="003D4DD0" w:rsidP="003D4DD0">
      <w:pPr>
        <w:spacing w:line="276" w:lineRule="auto"/>
        <w:ind w:left="7080" w:right="-1"/>
        <w:rPr>
          <w:rFonts w:ascii="Times New Roman" w:hAnsi="Times New Roman" w:cs="Times New Roman"/>
          <w:b/>
          <w:bCs/>
          <w:color w:val="000000" w:themeColor="text1"/>
          <w:sz w:val="22"/>
          <w:szCs w:val="22"/>
        </w:rPr>
      </w:pPr>
    </w:p>
    <w:p w14:paraId="0C3BCB9F" w14:textId="77777777" w:rsidR="003D4DD0" w:rsidRPr="00D420C1" w:rsidRDefault="003D4DD0" w:rsidP="003D4DD0">
      <w:pPr>
        <w:spacing w:line="276" w:lineRule="auto"/>
        <w:ind w:right="-1"/>
        <w:jc w:val="center"/>
        <w:rPr>
          <w:rFonts w:ascii="Times New Roman" w:hAnsi="Times New Roman" w:cs="Times New Roman"/>
          <w:b/>
          <w:i/>
          <w:color w:val="000000" w:themeColor="text1"/>
          <w:sz w:val="22"/>
          <w:szCs w:val="22"/>
        </w:rPr>
      </w:pPr>
      <w:r w:rsidRPr="00D420C1">
        <w:rPr>
          <w:rFonts w:ascii="Times New Roman" w:hAnsi="Times New Roman" w:cs="Times New Roman"/>
          <w:b/>
          <w:i/>
          <w:iCs/>
          <w:color w:val="000000" w:themeColor="text1"/>
          <w:sz w:val="22"/>
          <w:szCs w:val="22"/>
        </w:rPr>
        <w:t xml:space="preserve">*Договір та додатки до нього </w:t>
      </w:r>
      <w:r w:rsidRPr="00D420C1">
        <w:rPr>
          <w:rFonts w:ascii="Times New Roman" w:hAnsi="Times New Roman" w:cs="Times New Roman"/>
          <w:b/>
          <w:i/>
          <w:color w:val="000000" w:themeColor="text1"/>
          <w:sz w:val="22"/>
          <w:szCs w:val="22"/>
        </w:rPr>
        <w:t>заповнюються за результатами процедури закупівлі під час укладання договору про закупівлю</w:t>
      </w:r>
    </w:p>
    <w:p w14:paraId="6CFF4017" w14:textId="77777777" w:rsidR="003D4DD0" w:rsidRPr="00A434C9" w:rsidRDefault="003D4DD0" w:rsidP="003D4DD0">
      <w:pPr>
        <w:rPr>
          <w:color w:val="000000" w:themeColor="text1"/>
        </w:rPr>
      </w:pPr>
    </w:p>
    <w:p w14:paraId="174AAE71" w14:textId="77777777" w:rsidR="003D4DD0" w:rsidRPr="00A434C9" w:rsidRDefault="003D4DD0" w:rsidP="003D4DD0">
      <w:pPr>
        <w:ind w:right="-1" w:firstLine="709"/>
        <w:jc w:val="center"/>
        <w:rPr>
          <w:rFonts w:ascii="Times New Roman" w:hAnsi="Times New Roman" w:cs="Times New Roman"/>
          <w:color w:val="000000" w:themeColor="text1"/>
        </w:rPr>
      </w:pPr>
    </w:p>
    <w:p w14:paraId="2712D0BC" w14:textId="77777777" w:rsidR="003D4DD0" w:rsidRPr="002032D1" w:rsidRDefault="003D4DD0" w:rsidP="003D4DD0">
      <w:pPr>
        <w:ind w:right="-284"/>
        <w:jc w:val="center"/>
        <w:rPr>
          <w:rFonts w:ascii="Times New Roman" w:hAnsi="Times New Roman" w:cs="Times New Roman"/>
          <w:b/>
          <w:bCs/>
          <w:sz w:val="22"/>
          <w:szCs w:val="22"/>
        </w:rPr>
      </w:pPr>
    </w:p>
    <w:p w14:paraId="2009F3E4" w14:textId="77777777" w:rsidR="00682154" w:rsidRDefault="00682154"/>
    <w:sectPr w:rsidR="00682154" w:rsidSect="00C96EE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96046"/>
    <w:multiLevelType w:val="hybridMultilevel"/>
    <w:tmpl w:val="D2DAA074"/>
    <w:lvl w:ilvl="0" w:tplc="926CCC78">
      <w:start w:val="2"/>
      <w:numFmt w:val="bullet"/>
      <w:lvlText w:val="-"/>
      <w:lvlJc w:val="left"/>
      <w:pPr>
        <w:ind w:left="258" w:hanging="360"/>
      </w:pPr>
      <w:rPr>
        <w:rFonts w:ascii="Times New Roman" w:eastAsia="Times New Roman" w:hAnsi="Times New Roman" w:cs="Times New Roman" w:hint="default"/>
      </w:rPr>
    </w:lvl>
    <w:lvl w:ilvl="1" w:tplc="04220003" w:tentative="1">
      <w:start w:val="1"/>
      <w:numFmt w:val="bullet"/>
      <w:lvlText w:val="o"/>
      <w:lvlJc w:val="left"/>
      <w:pPr>
        <w:ind w:left="978" w:hanging="360"/>
      </w:pPr>
      <w:rPr>
        <w:rFonts w:ascii="Courier New" w:hAnsi="Courier New" w:cs="Courier New" w:hint="default"/>
      </w:rPr>
    </w:lvl>
    <w:lvl w:ilvl="2" w:tplc="04220005" w:tentative="1">
      <w:start w:val="1"/>
      <w:numFmt w:val="bullet"/>
      <w:lvlText w:val=""/>
      <w:lvlJc w:val="left"/>
      <w:pPr>
        <w:ind w:left="1698" w:hanging="360"/>
      </w:pPr>
      <w:rPr>
        <w:rFonts w:ascii="Wingdings" w:hAnsi="Wingdings" w:hint="default"/>
      </w:rPr>
    </w:lvl>
    <w:lvl w:ilvl="3" w:tplc="04220001" w:tentative="1">
      <w:start w:val="1"/>
      <w:numFmt w:val="bullet"/>
      <w:lvlText w:val=""/>
      <w:lvlJc w:val="left"/>
      <w:pPr>
        <w:ind w:left="2418" w:hanging="360"/>
      </w:pPr>
      <w:rPr>
        <w:rFonts w:ascii="Symbol" w:hAnsi="Symbol" w:hint="default"/>
      </w:rPr>
    </w:lvl>
    <w:lvl w:ilvl="4" w:tplc="04220003" w:tentative="1">
      <w:start w:val="1"/>
      <w:numFmt w:val="bullet"/>
      <w:lvlText w:val="o"/>
      <w:lvlJc w:val="left"/>
      <w:pPr>
        <w:ind w:left="3138" w:hanging="360"/>
      </w:pPr>
      <w:rPr>
        <w:rFonts w:ascii="Courier New" w:hAnsi="Courier New" w:cs="Courier New" w:hint="default"/>
      </w:rPr>
    </w:lvl>
    <w:lvl w:ilvl="5" w:tplc="04220005" w:tentative="1">
      <w:start w:val="1"/>
      <w:numFmt w:val="bullet"/>
      <w:lvlText w:val=""/>
      <w:lvlJc w:val="left"/>
      <w:pPr>
        <w:ind w:left="3858" w:hanging="360"/>
      </w:pPr>
      <w:rPr>
        <w:rFonts w:ascii="Wingdings" w:hAnsi="Wingdings" w:hint="default"/>
      </w:rPr>
    </w:lvl>
    <w:lvl w:ilvl="6" w:tplc="04220001" w:tentative="1">
      <w:start w:val="1"/>
      <w:numFmt w:val="bullet"/>
      <w:lvlText w:val=""/>
      <w:lvlJc w:val="left"/>
      <w:pPr>
        <w:ind w:left="4578" w:hanging="360"/>
      </w:pPr>
      <w:rPr>
        <w:rFonts w:ascii="Symbol" w:hAnsi="Symbol" w:hint="default"/>
      </w:rPr>
    </w:lvl>
    <w:lvl w:ilvl="7" w:tplc="04220003" w:tentative="1">
      <w:start w:val="1"/>
      <w:numFmt w:val="bullet"/>
      <w:lvlText w:val="o"/>
      <w:lvlJc w:val="left"/>
      <w:pPr>
        <w:ind w:left="5298" w:hanging="360"/>
      </w:pPr>
      <w:rPr>
        <w:rFonts w:ascii="Courier New" w:hAnsi="Courier New" w:cs="Courier New" w:hint="default"/>
      </w:rPr>
    </w:lvl>
    <w:lvl w:ilvl="8" w:tplc="04220005" w:tentative="1">
      <w:start w:val="1"/>
      <w:numFmt w:val="bullet"/>
      <w:lvlText w:val=""/>
      <w:lvlJc w:val="left"/>
      <w:pPr>
        <w:ind w:left="6018" w:hanging="360"/>
      </w:pPr>
      <w:rPr>
        <w:rFonts w:ascii="Wingdings" w:hAnsi="Wingdings" w:hint="default"/>
      </w:rPr>
    </w:lvl>
  </w:abstractNum>
  <w:abstractNum w:abstractNumId="1" w15:restartNumberingAfterBreak="0">
    <w:nsid w:val="56A37964"/>
    <w:multiLevelType w:val="multilevel"/>
    <w:tmpl w:val="7D2A26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12"/>
    <w:rsid w:val="003D4DD0"/>
    <w:rsid w:val="00682154"/>
    <w:rsid w:val="00DD3E12"/>
    <w:rsid w:val="00F45C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5268"/>
  <w15:chartTrackingRefBased/>
  <w15:docId w15:val="{2863E7DB-31DD-407A-BB98-2B3DEA11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DD0"/>
    <w:pPr>
      <w:spacing w:after="0" w:line="240" w:lineRule="auto"/>
    </w:pPr>
    <w:rPr>
      <w:rFonts w:ascii="Arial" w:eastAsia="Times New Roman" w:hAnsi="Arial" w:cs="Arial"/>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
    <w:basedOn w:val="a"/>
    <w:link w:val="a4"/>
    <w:uiPriority w:val="34"/>
    <w:qFormat/>
    <w:rsid w:val="003D4DD0"/>
    <w:pPr>
      <w:ind w:left="720"/>
      <w:contextualSpacing/>
    </w:pPr>
  </w:style>
  <w:style w:type="character" w:customStyle="1" w:styleId="apple-converted-space">
    <w:name w:val="apple-converted-space"/>
    <w:qFormat/>
    <w:rsid w:val="003D4DD0"/>
  </w:style>
  <w:style w:type="paragraph" w:customStyle="1" w:styleId="rvps2">
    <w:name w:val="rvps2"/>
    <w:basedOn w:val="a"/>
    <w:uiPriority w:val="99"/>
    <w:rsid w:val="003D4DD0"/>
    <w:pPr>
      <w:spacing w:before="100" w:beforeAutospacing="1" w:after="100" w:afterAutospacing="1"/>
    </w:pPr>
    <w:rPr>
      <w:rFonts w:ascii="Times New Roman" w:hAnsi="Times New Roman" w:cs="Times New Roman"/>
      <w:sz w:val="24"/>
      <w:szCs w:val="24"/>
      <w:lang w:eastAsia="uk-UA"/>
    </w:rPr>
  </w:style>
  <w:style w:type="paragraph" w:styleId="a5">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Зн"/>
    <w:basedOn w:val="a"/>
    <w:link w:val="a6"/>
    <w:qFormat/>
    <w:rsid w:val="003D4DD0"/>
    <w:pPr>
      <w:spacing w:before="100" w:beforeAutospacing="1" w:after="100" w:afterAutospacing="1"/>
    </w:pPr>
    <w:rPr>
      <w:rFonts w:ascii="Times New Roman" w:hAnsi="Times New Roman" w:cs="Times New Roman"/>
      <w:sz w:val="24"/>
      <w:szCs w:val="24"/>
    </w:rPr>
  </w:style>
  <w:style w:type="character" w:customStyle="1" w:styleId="a6">
    <w:name w:val="Звичайни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5"/>
    <w:qFormat/>
    <w:locked/>
    <w:rsid w:val="003D4DD0"/>
    <w:rPr>
      <w:rFonts w:ascii="Times New Roman" w:eastAsia="Times New Roman" w:hAnsi="Times New Roman" w:cs="Times New Roman"/>
      <w:sz w:val="24"/>
      <w:szCs w:val="24"/>
      <w:lang w:eastAsia="ru-RU"/>
    </w:rPr>
  </w:style>
  <w:style w:type="paragraph" w:styleId="a7">
    <w:name w:val="No Spacing"/>
    <w:link w:val="a8"/>
    <w:uiPriority w:val="1"/>
    <w:qFormat/>
    <w:rsid w:val="003D4DD0"/>
    <w:pPr>
      <w:spacing w:after="0" w:line="240" w:lineRule="auto"/>
    </w:pPr>
    <w:rPr>
      <w:rFonts w:ascii="Calibri" w:eastAsia="Calibri" w:hAnsi="Calibri" w:cs="Times New Roman"/>
    </w:rPr>
  </w:style>
  <w:style w:type="character" w:customStyle="1" w:styleId="a8">
    <w:name w:val="Без інтервалів Знак"/>
    <w:link w:val="a7"/>
    <w:uiPriority w:val="1"/>
    <w:rsid w:val="003D4DD0"/>
    <w:rPr>
      <w:rFonts w:ascii="Calibri" w:eastAsia="Calibri" w:hAnsi="Calibri" w:cs="Times New Roman"/>
    </w:rPr>
  </w:style>
  <w:style w:type="character" w:customStyle="1" w:styleId="a4">
    <w:name w:val="Абзац списку Знак"/>
    <w:aliases w:val="EBRD List Знак,Список уровня 2 Знак,название табл/рис Знак,заголовок 1.1 Знак"/>
    <w:link w:val="a3"/>
    <w:uiPriority w:val="34"/>
    <w:locked/>
    <w:rsid w:val="003D4DD0"/>
    <w:rPr>
      <w:rFonts w:ascii="Arial" w:eastAsia="Times New Roman" w:hAnsi="Arial" w:cs="Arial"/>
      <w:sz w:val="28"/>
      <w:szCs w:val="28"/>
      <w:lang w:eastAsia="ru-RU"/>
    </w:rPr>
  </w:style>
  <w:style w:type="character" w:styleId="a9">
    <w:name w:val="Emphasis"/>
    <w:basedOn w:val="a0"/>
    <w:qFormat/>
    <w:rsid w:val="003D4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31421</Words>
  <Characters>17910</Characters>
  <Application>Microsoft Office Word</Application>
  <DocSecurity>0</DocSecurity>
  <Lines>149</Lines>
  <Paragraphs>98</Paragraphs>
  <ScaleCrop>false</ScaleCrop>
  <Company/>
  <LinksUpToDate>false</LinksUpToDate>
  <CharactersWithSpaces>49233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 Черевако</dc:creator>
  <cp:keywords/>
  <dc:description/>
  <cp:lastModifiedBy>Павло Черевако</cp:lastModifiedBy>
  <cp:revision>3</cp:revision>
  <dcterms:created xsi:type="dcterms:W3CDTF">2023-06-02T06:18:00Z</dcterms:created>
  <dcterms:modified xsi:type="dcterms:W3CDTF">2023-06-02T06:35:00Z</dcterms:modified>
</cp:coreProperties>
</file>