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AE45" w14:textId="5E24FB9F" w:rsidR="005B0A9F" w:rsidRPr="007A1A0A" w:rsidRDefault="00D94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Додаток </w:t>
      </w:r>
      <w:r w:rsidR="00A94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</w:p>
    <w:p w14:paraId="153045B7" w14:textId="77777777" w:rsidR="005B0A9F" w:rsidRPr="007A1A0A" w:rsidRDefault="00D94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до  тендерної документації</w:t>
      </w:r>
    </w:p>
    <w:p w14:paraId="6024F956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057E4DA9" w14:textId="5356951C" w:rsidR="00B50488" w:rsidRDefault="00B50488" w:rsidP="00B50488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A1A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ПРЕДМЕТ ЗАКУПІВЛІ</w:t>
      </w:r>
    </w:p>
    <w:p w14:paraId="3BA33135" w14:textId="77777777" w:rsidR="008E4DD3" w:rsidRPr="007A1A0A" w:rsidRDefault="008E4DD3" w:rsidP="00B50488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09C6E8A2" w14:textId="25E81411" w:rsidR="00B50488" w:rsidRPr="001E25C0" w:rsidRDefault="008E4DD3" w:rsidP="001E25C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8E4DD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(ДК 021:2015: 03210000-6 - Зернові культури та картопля (картопля, горох сушений, квасоля сушена) для закладів освіти </w:t>
      </w:r>
      <w:proofErr w:type="spellStart"/>
      <w:r w:rsidRPr="008E4DD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Острицької</w:t>
      </w:r>
      <w:proofErr w:type="spellEnd"/>
      <w:r w:rsidRPr="008E4DD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сільської ради).</w:t>
      </w:r>
    </w:p>
    <w:p w14:paraId="33B61517" w14:textId="77777777" w:rsidR="001E25C0" w:rsidRPr="007A1A0A" w:rsidRDefault="001E25C0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2ED73CA2" w14:textId="77777777" w:rsidR="00B50488" w:rsidRPr="007A1A0A" w:rsidRDefault="00B50488" w:rsidP="00B50488">
      <w:pPr>
        <w:keepNext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A1A0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ЗАГАЛЬНІ ВИМОГИ</w:t>
      </w:r>
      <w:r w:rsidRPr="007A1A0A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3B03FE30" w14:textId="4E27923D" w:rsidR="001130D5" w:rsidRPr="001130D5" w:rsidRDefault="001130D5" w:rsidP="001130D5">
      <w:pPr>
        <w:widowControl w:val="0"/>
        <w:autoSpaceDE w:val="0"/>
        <w:spacing w:after="0" w:line="264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1130D5">
        <w:rPr>
          <w:rFonts w:ascii="Times New Roman" w:hAnsi="Times New Roman"/>
          <w:b/>
          <w:color w:val="000000"/>
          <w:lang w:val="uk-UA"/>
        </w:rPr>
        <w:t xml:space="preserve">1. </w:t>
      </w:r>
      <w:r w:rsidRPr="001130D5">
        <w:rPr>
          <w:rFonts w:ascii="Times New Roman" w:eastAsia="Calibri" w:hAnsi="Times New Roman" w:cs="Times New Roman"/>
          <w:u w:val="single"/>
          <w:lang w:val="uk-UA" w:eastAsia="ar-SA"/>
        </w:rPr>
        <w:t>Технічні та якісні вимоги</w:t>
      </w:r>
      <w:r w:rsidRPr="001130D5">
        <w:rPr>
          <w:rFonts w:ascii="Times New Roman" w:eastAsia="Calibri" w:hAnsi="Times New Roman" w:cs="Times New Roman"/>
          <w:lang w:val="uk-UA" w:eastAsia="ar-SA"/>
        </w:rPr>
        <w:t xml:space="preserve">: </w:t>
      </w:r>
    </w:p>
    <w:p w14:paraId="233B4A03" w14:textId="77777777" w:rsidR="001130D5" w:rsidRPr="001130D5" w:rsidRDefault="001130D5" w:rsidP="001130D5">
      <w:pPr>
        <w:widowControl w:val="0"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b/>
          <w:lang w:val="uk-UA" w:eastAsia="ar-SA"/>
        </w:rPr>
      </w:pPr>
      <w:r w:rsidRPr="001130D5">
        <w:rPr>
          <w:rFonts w:ascii="Times New Roman" w:eastAsia="Calibri" w:hAnsi="Times New Roman" w:cs="Times New Roman"/>
          <w:lang w:val="uk-UA" w:eastAsia="ar-SA"/>
        </w:rPr>
        <w:t xml:space="preserve">- продукція має постачатися і розвантажуватися транспортом та силами Учасника згідно переліку </w:t>
      </w:r>
      <w:r w:rsidRPr="001130D5">
        <w:rPr>
          <w:rFonts w:ascii="Times New Roman" w:eastAsia="Times New Roman" w:hAnsi="Times New Roman" w:cs="Times New Roman"/>
          <w:bCs/>
          <w:lang w:val="uk-UA" w:eastAsia="zh-CN"/>
        </w:rPr>
        <w:t xml:space="preserve">закладів </w:t>
      </w:r>
      <w:proofErr w:type="spellStart"/>
      <w:r w:rsidRPr="001130D5">
        <w:rPr>
          <w:rFonts w:ascii="Times New Roman" w:eastAsia="Times New Roman" w:hAnsi="Times New Roman" w:cs="Times New Roman"/>
          <w:bCs/>
          <w:lang w:val="uk-UA" w:eastAsia="zh-CN"/>
        </w:rPr>
        <w:t>Острицької</w:t>
      </w:r>
      <w:proofErr w:type="spellEnd"/>
      <w:r w:rsidRPr="001130D5">
        <w:rPr>
          <w:rFonts w:ascii="Times New Roman" w:eastAsia="Times New Roman" w:hAnsi="Times New Roman" w:cs="Times New Roman"/>
          <w:bCs/>
          <w:lang w:val="uk-UA" w:eastAsia="zh-CN"/>
        </w:rPr>
        <w:t xml:space="preserve"> сільської ради згідно із Додатком 3 до тендерної документації, </w:t>
      </w:r>
      <w:r w:rsidRPr="001130D5">
        <w:rPr>
          <w:rFonts w:ascii="Times New Roman" w:eastAsia="Calibri" w:hAnsi="Times New Roman" w:cs="Times New Roman"/>
          <w:lang w:val="uk-UA" w:eastAsia="ar-SA"/>
        </w:rPr>
        <w:t>відповідно до узгодженого графіку із Замовником та наданням копій оригіналів документів для підтвердження якості товару;</w:t>
      </w:r>
    </w:p>
    <w:p w14:paraId="34930F03" w14:textId="77777777" w:rsidR="001130D5" w:rsidRPr="001130D5" w:rsidRDefault="001130D5" w:rsidP="001130D5">
      <w:pPr>
        <w:widowControl w:val="0"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lang w:val="uk-UA" w:eastAsia="ar-SA"/>
        </w:rPr>
      </w:pPr>
      <w:r w:rsidRPr="001130D5">
        <w:rPr>
          <w:rFonts w:ascii="Times New Roman" w:eastAsia="Calibri" w:hAnsi="Times New Roman" w:cs="Times New Roman"/>
          <w:lang w:val="uk-UA" w:eastAsia="ar-SA"/>
        </w:rPr>
        <w:t xml:space="preserve">- учасник постачає Замовнику товар поступово, дрібними партіями у період дії договору відповідно до наданих заявок. </w:t>
      </w:r>
    </w:p>
    <w:p w14:paraId="08B3A93B" w14:textId="77777777" w:rsidR="001130D5" w:rsidRPr="001130D5" w:rsidRDefault="001130D5" w:rsidP="001130D5">
      <w:pPr>
        <w:widowControl w:val="0"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lang w:val="uk-UA" w:eastAsia="ar-SA"/>
        </w:rPr>
      </w:pPr>
      <w:r w:rsidRPr="001130D5">
        <w:rPr>
          <w:rFonts w:ascii="Times New Roman" w:eastAsia="Calibri" w:hAnsi="Times New Roman" w:cs="Times New Roman"/>
          <w:lang w:val="uk-UA" w:eastAsia="ar-SA"/>
        </w:rPr>
        <w:t xml:space="preserve">- продукція харчової промисловості повинна постачатися у транспорті з дотриманням санітарних вимог, в тому числі щодо сумісності продуктів харчування. </w:t>
      </w:r>
    </w:p>
    <w:p w14:paraId="6F6FE651" w14:textId="77777777" w:rsidR="001130D5" w:rsidRPr="001130D5" w:rsidRDefault="001130D5" w:rsidP="001130D5">
      <w:pPr>
        <w:widowControl w:val="0"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lang w:val="uk-UA" w:eastAsia="ar-SA"/>
        </w:rPr>
      </w:pPr>
      <w:r w:rsidRPr="001130D5">
        <w:rPr>
          <w:rFonts w:ascii="Times New Roman" w:eastAsia="Times New Roman" w:hAnsi="Times New Roman" w:cs="Times New Roman"/>
          <w:lang w:val="uk-UA" w:eastAsia="uk-UA"/>
        </w:rPr>
        <w:t>-  товар не повинен містити генетично модифіковані організми (ГМО).</w:t>
      </w:r>
    </w:p>
    <w:p w14:paraId="24144190" w14:textId="3339E24C" w:rsidR="007452D1" w:rsidRPr="001130D5" w:rsidRDefault="001130D5" w:rsidP="001130D5">
      <w:pPr>
        <w:widowControl w:val="0"/>
        <w:numPr>
          <w:ilvl w:val="0"/>
          <w:numId w:val="2"/>
        </w:numPr>
        <w:autoSpaceDE w:val="0"/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uk-UA" w:eastAsia="ar-SA"/>
        </w:rPr>
      </w:pPr>
      <w:r w:rsidRPr="001130D5">
        <w:rPr>
          <w:rFonts w:ascii="Times New Roman" w:eastAsia="Times New Roman" w:hAnsi="Times New Roman" w:cs="Times New Roman"/>
          <w:lang w:val="uk-UA" w:eastAsia="ru-RU"/>
        </w:rPr>
        <w:t>упаковка, маркування, транспортування товару повинні відповідати встановленим вимогам. При поставці повинні дотримуватись санітарно-технічні вимоги та цілісність упаковки (якщо товар в упаковці).</w:t>
      </w:r>
    </w:p>
    <w:p w14:paraId="3823F473" w14:textId="2CCE2D21" w:rsidR="007452D1" w:rsidRPr="007A1A0A" w:rsidRDefault="001130D5" w:rsidP="007452D1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2</w:t>
      </w:r>
      <w:r w:rsidR="007452D1" w:rsidRPr="007A1A0A">
        <w:rPr>
          <w:rFonts w:ascii="Times New Roman" w:hAnsi="Times New Roman"/>
          <w:color w:val="000000"/>
          <w:lang w:val="uk-UA"/>
        </w:rPr>
        <w:t>. Строки постачання: до 31.12.202</w:t>
      </w:r>
      <w:r w:rsidR="007452D1">
        <w:rPr>
          <w:rFonts w:ascii="Times New Roman" w:hAnsi="Times New Roman"/>
          <w:color w:val="000000"/>
          <w:lang w:val="uk-UA"/>
        </w:rPr>
        <w:t>3</w:t>
      </w:r>
      <w:r w:rsidR="007452D1" w:rsidRPr="007A1A0A">
        <w:rPr>
          <w:rFonts w:ascii="Times New Roman" w:hAnsi="Times New Roman"/>
          <w:color w:val="000000"/>
          <w:lang w:val="uk-UA"/>
        </w:rPr>
        <w:t xml:space="preserve"> року.</w:t>
      </w:r>
    </w:p>
    <w:p w14:paraId="3E3F31BB" w14:textId="2F4C8C2E" w:rsidR="007452D1" w:rsidRPr="007A1A0A" w:rsidRDefault="001130D5" w:rsidP="007452D1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3</w:t>
      </w:r>
      <w:r w:rsidR="007452D1" w:rsidRPr="007A1A0A">
        <w:rPr>
          <w:rFonts w:ascii="Times New Roman" w:hAnsi="Times New Roman"/>
          <w:color w:val="000000"/>
          <w:lang w:val="uk-UA"/>
        </w:rPr>
        <w:t>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14:paraId="1963BB76" w14:textId="7746AAD3" w:rsidR="007452D1" w:rsidRDefault="001130D5" w:rsidP="007452D1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4</w:t>
      </w:r>
      <w:r w:rsidR="007452D1" w:rsidRPr="007A1A0A">
        <w:rPr>
          <w:rFonts w:ascii="Times New Roman" w:hAnsi="Times New Roman"/>
          <w:color w:val="000000"/>
          <w:lang w:val="uk-UA"/>
        </w:rPr>
        <w:t xml:space="preserve">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A129FCB" w14:textId="0D2E99DC" w:rsidR="001D2217" w:rsidRPr="00EA0282" w:rsidRDefault="001130D5" w:rsidP="007452D1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5</w:t>
      </w:r>
      <w:r w:rsidR="007452D1">
        <w:rPr>
          <w:rFonts w:ascii="Times New Roman" w:hAnsi="Times New Roman"/>
          <w:color w:val="000000"/>
          <w:lang w:val="uk-UA"/>
        </w:rPr>
        <w:t xml:space="preserve">. </w:t>
      </w:r>
      <w:r w:rsidR="007452D1">
        <w:rPr>
          <w:rFonts w:ascii="Times New Roman" w:hAnsi="Times New Roman" w:cs="Times New Roman"/>
          <w:lang w:val="uk-UA"/>
        </w:rPr>
        <w:t>Учасники повинні в складі тендерної пропозиції надати документ, що засвідчує якість запропонованого товару.</w:t>
      </w:r>
    </w:p>
    <w:p w14:paraId="305EFF18" w14:textId="77777777" w:rsidR="00B50488" w:rsidRPr="007A1A0A" w:rsidRDefault="00B50488" w:rsidP="00B504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476D1256" w14:textId="77777777" w:rsidR="00B50488" w:rsidRDefault="00B50488" w:rsidP="00B50488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7A1A0A">
        <w:rPr>
          <w:rFonts w:ascii="Times New Roman" w:eastAsia="Calibri" w:hAnsi="Times New Roman"/>
          <w:b/>
          <w:color w:val="000000"/>
          <w:sz w:val="24"/>
          <w:szCs w:val="24"/>
          <w:u w:val="single"/>
          <w:lang w:val="uk-UA"/>
        </w:rPr>
        <w:t>ЯКІСНІ ВИМОГИ</w:t>
      </w:r>
      <w:r w:rsidRPr="007A1A0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XSpec="center" w:tblpY="103"/>
        <w:tblW w:w="7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08"/>
        <w:gridCol w:w="748"/>
        <w:gridCol w:w="914"/>
        <w:gridCol w:w="2809"/>
      </w:tblGrid>
      <w:tr w:rsidR="008E4DD3" w:rsidRPr="0068223C" w14:paraId="3A1EDA36" w14:textId="77777777" w:rsidTr="008E4DD3">
        <w:trPr>
          <w:trHeight w:val="1408"/>
        </w:trPr>
        <w:tc>
          <w:tcPr>
            <w:tcW w:w="458" w:type="dxa"/>
            <w:vAlign w:val="center"/>
          </w:tcPr>
          <w:p w14:paraId="4D06C513" w14:textId="77777777" w:rsidR="008E4DD3" w:rsidRPr="0068223C" w:rsidRDefault="008E4DD3" w:rsidP="008E4DD3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8" w:type="dxa"/>
            <w:vAlign w:val="center"/>
          </w:tcPr>
          <w:p w14:paraId="17C335E2" w14:textId="77777777" w:rsidR="008E4DD3" w:rsidRPr="0068223C" w:rsidRDefault="008E4DD3" w:rsidP="008E4DD3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748" w:type="dxa"/>
            <w:textDirection w:val="btLr"/>
            <w:vAlign w:val="center"/>
          </w:tcPr>
          <w:p w14:paraId="36F6D99F" w14:textId="77777777" w:rsidR="008E4DD3" w:rsidRPr="0068223C" w:rsidRDefault="008E4DD3" w:rsidP="008E4DD3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</w:t>
            </w:r>
            <w:proofErr w:type="spellEnd"/>
            <w:r w:rsidRPr="0068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14" w:type="dxa"/>
            <w:textDirection w:val="btLr"/>
            <w:vAlign w:val="center"/>
          </w:tcPr>
          <w:p w14:paraId="37077D48" w14:textId="77777777" w:rsidR="008E4DD3" w:rsidRPr="0068223C" w:rsidRDefault="008E4DD3" w:rsidP="008E4DD3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809" w:type="dxa"/>
            <w:vAlign w:val="center"/>
          </w:tcPr>
          <w:p w14:paraId="73846B8C" w14:textId="77777777" w:rsidR="008E4DD3" w:rsidRPr="0068223C" w:rsidRDefault="008E4DD3" w:rsidP="008E4DD3">
            <w:pPr>
              <w:tabs>
                <w:tab w:val="left" w:pos="536"/>
              </w:tabs>
              <w:ind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68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8E4DD3">
              <w:rPr>
                <w:rFonts w:ascii="Times New Roman" w:hAnsi="Times New Roman" w:cs="Times New Roman"/>
                <w:bCs/>
                <w:sz w:val="24"/>
                <w:szCs w:val="24"/>
              </w:rPr>
              <w:t>ставки</w:t>
            </w:r>
          </w:p>
        </w:tc>
      </w:tr>
      <w:tr w:rsidR="008E4DD3" w:rsidRPr="0068223C" w14:paraId="50699304" w14:textId="77777777" w:rsidTr="008E4DD3">
        <w:trPr>
          <w:trHeight w:val="558"/>
        </w:trPr>
        <w:tc>
          <w:tcPr>
            <w:tcW w:w="458" w:type="dxa"/>
            <w:vAlign w:val="center"/>
          </w:tcPr>
          <w:p w14:paraId="4CA6294D" w14:textId="77777777" w:rsidR="008E4DD3" w:rsidRPr="0068223C" w:rsidRDefault="008E4DD3" w:rsidP="008E4D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2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1D8B4717" w14:textId="46D5C133" w:rsidR="008E4DD3" w:rsidRPr="001E25C0" w:rsidRDefault="008E4DD3" w:rsidP="008E4DD3">
            <w:pPr>
              <w:keepNext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Картопля</w:t>
            </w:r>
          </w:p>
        </w:tc>
        <w:tc>
          <w:tcPr>
            <w:tcW w:w="748" w:type="dxa"/>
            <w:vAlign w:val="center"/>
          </w:tcPr>
          <w:p w14:paraId="03330836" w14:textId="77777777" w:rsidR="008E4DD3" w:rsidRPr="0068223C" w:rsidRDefault="008E4DD3" w:rsidP="008E4DD3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14" w:type="dxa"/>
            <w:vAlign w:val="center"/>
          </w:tcPr>
          <w:p w14:paraId="57CEC4B3" w14:textId="77777777" w:rsidR="008E4DD3" w:rsidRPr="00754404" w:rsidRDefault="008E4DD3" w:rsidP="008E4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4500</w:t>
            </w:r>
          </w:p>
        </w:tc>
        <w:tc>
          <w:tcPr>
            <w:tcW w:w="2809" w:type="dxa"/>
            <w:vAlign w:val="center"/>
          </w:tcPr>
          <w:p w14:paraId="32E32E07" w14:textId="77777777" w:rsidR="008E4DD3" w:rsidRPr="0068223C" w:rsidRDefault="008E4DD3" w:rsidP="008E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>Спеціалізованим</w:t>
            </w:r>
            <w:proofErr w:type="spellEnd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DD3" w:rsidRPr="0068223C" w14:paraId="4637AFED" w14:textId="77777777" w:rsidTr="008E4DD3">
        <w:trPr>
          <w:trHeight w:val="274"/>
        </w:trPr>
        <w:tc>
          <w:tcPr>
            <w:tcW w:w="458" w:type="dxa"/>
            <w:vAlign w:val="center"/>
          </w:tcPr>
          <w:p w14:paraId="7D39DD70" w14:textId="77777777" w:rsidR="008E4DD3" w:rsidRPr="00515F16" w:rsidRDefault="008E4DD3" w:rsidP="008E4D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vAlign w:val="center"/>
          </w:tcPr>
          <w:p w14:paraId="2FF0FB7D" w14:textId="2EA07467" w:rsidR="008E4DD3" w:rsidRPr="008E4DD3" w:rsidRDefault="008E4DD3" w:rsidP="008E4DD3">
            <w:pPr>
              <w:keepNext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Горох сушений</w:t>
            </w:r>
          </w:p>
        </w:tc>
        <w:tc>
          <w:tcPr>
            <w:tcW w:w="748" w:type="dxa"/>
            <w:vAlign w:val="center"/>
          </w:tcPr>
          <w:p w14:paraId="4AECB02B" w14:textId="77777777" w:rsidR="008E4DD3" w:rsidRPr="00515F16" w:rsidRDefault="008E4DD3" w:rsidP="008E4DD3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14" w:type="dxa"/>
            <w:vAlign w:val="center"/>
          </w:tcPr>
          <w:p w14:paraId="752F3F94" w14:textId="77777777" w:rsidR="008E4DD3" w:rsidRDefault="008E4DD3" w:rsidP="008E4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250</w:t>
            </w:r>
          </w:p>
        </w:tc>
        <w:tc>
          <w:tcPr>
            <w:tcW w:w="2809" w:type="dxa"/>
            <w:vAlign w:val="center"/>
          </w:tcPr>
          <w:p w14:paraId="12FB1A96" w14:textId="77777777" w:rsidR="008E4DD3" w:rsidRPr="0068223C" w:rsidRDefault="008E4DD3" w:rsidP="008E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>Спеціалізованим</w:t>
            </w:r>
            <w:proofErr w:type="spellEnd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</w:p>
        </w:tc>
      </w:tr>
      <w:tr w:rsidR="008E4DD3" w:rsidRPr="0068223C" w14:paraId="72350592" w14:textId="77777777" w:rsidTr="008E4DD3">
        <w:trPr>
          <w:trHeight w:val="274"/>
        </w:trPr>
        <w:tc>
          <w:tcPr>
            <w:tcW w:w="458" w:type="dxa"/>
            <w:vAlign w:val="center"/>
          </w:tcPr>
          <w:p w14:paraId="61650338" w14:textId="77777777" w:rsidR="008E4DD3" w:rsidRDefault="008E4DD3" w:rsidP="008E4D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vAlign w:val="center"/>
          </w:tcPr>
          <w:p w14:paraId="7B39594D" w14:textId="0C58EEF8" w:rsidR="008E4DD3" w:rsidRPr="008E4DD3" w:rsidRDefault="008E4DD3" w:rsidP="008E4DD3">
            <w:pPr>
              <w:keepNext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Квасоля сушена</w:t>
            </w:r>
          </w:p>
        </w:tc>
        <w:tc>
          <w:tcPr>
            <w:tcW w:w="748" w:type="dxa"/>
            <w:vAlign w:val="center"/>
          </w:tcPr>
          <w:p w14:paraId="6223D6A2" w14:textId="77777777" w:rsidR="008E4DD3" w:rsidRDefault="008E4DD3" w:rsidP="008E4DD3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14" w:type="dxa"/>
            <w:vAlign w:val="center"/>
          </w:tcPr>
          <w:p w14:paraId="13EDE1D7" w14:textId="77777777" w:rsidR="008E4DD3" w:rsidRDefault="008E4DD3" w:rsidP="008E4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150</w:t>
            </w:r>
          </w:p>
        </w:tc>
        <w:tc>
          <w:tcPr>
            <w:tcW w:w="2809" w:type="dxa"/>
            <w:vAlign w:val="center"/>
          </w:tcPr>
          <w:p w14:paraId="4B9D7241" w14:textId="77777777" w:rsidR="008E4DD3" w:rsidRPr="0068223C" w:rsidRDefault="008E4DD3" w:rsidP="008E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>Спеціалізованим</w:t>
            </w:r>
            <w:proofErr w:type="spellEnd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68223C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</w:p>
        </w:tc>
      </w:tr>
    </w:tbl>
    <w:p w14:paraId="7495FB4A" w14:textId="77777777" w:rsidR="000C52C1" w:rsidRPr="007A1A0A" w:rsidRDefault="000C52C1" w:rsidP="00B50488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</w:p>
    <w:p w14:paraId="45865DC5" w14:textId="6EED8020" w:rsidR="00B928B0" w:rsidRDefault="00B928B0" w:rsidP="00B928B0">
      <w:pPr>
        <w:spacing w:line="264" w:lineRule="auto"/>
        <w:jc w:val="both"/>
        <w:rPr>
          <w:rFonts w:ascii="Times New Roman" w:eastAsia="Calibri" w:hAnsi="Times New Roman" w:cs="Times New Roman"/>
          <w:lang w:val="uk-UA" w:eastAsia="ar-SA"/>
        </w:rPr>
      </w:pPr>
    </w:p>
    <w:p w14:paraId="2E321504" w14:textId="77777777" w:rsidR="008E4DD3" w:rsidRDefault="008E4DD3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</w:p>
    <w:p w14:paraId="651A2CB6" w14:textId="764D776D" w:rsidR="008E4DD3" w:rsidRDefault="008E4DD3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</w:p>
    <w:p w14:paraId="594776D4" w14:textId="77777777" w:rsidR="008E4DD3" w:rsidRDefault="008E4DD3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</w:p>
    <w:p w14:paraId="03B0F9F4" w14:textId="77777777" w:rsidR="008E4DD3" w:rsidRDefault="008E4DD3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</w:p>
    <w:p w14:paraId="1F4AD76B" w14:textId="77777777" w:rsidR="008E4DD3" w:rsidRDefault="008E4DD3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</w:p>
    <w:p w14:paraId="789C0D34" w14:textId="77777777" w:rsidR="008E4DD3" w:rsidRDefault="008E4DD3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</w:p>
    <w:p w14:paraId="1EDA4CC4" w14:textId="77777777" w:rsidR="008E4DD3" w:rsidRDefault="008E4DD3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</w:p>
    <w:p w14:paraId="5337D15E" w14:textId="77777777" w:rsidR="008E4DD3" w:rsidRDefault="008E4DD3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</w:p>
    <w:p w14:paraId="717E2615" w14:textId="77777777" w:rsidR="008E4DD3" w:rsidRDefault="008E4DD3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</w:p>
    <w:p w14:paraId="4EC82602" w14:textId="1F67F065" w:rsidR="00B928B0" w:rsidRPr="009968A9" w:rsidRDefault="00B928B0" w:rsidP="00B928B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 w:eastAsia="ar-SA"/>
        </w:rPr>
      </w:pPr>
      <w:bookmarkStart w:id="0" w:name="_GoBack"/>
      <w:bookmarkEnd w:id="0"/>
      <w:r w:rsidRPr="009968A9">
        <w:rPr>
          <w:rFonts w:ascii="Times New Roman" w:hAnsi="Times New Roman" w:cs="Times New Roman"/>
          <w:b/>
          <w:lang w:val="uk-UA" w:eastAsia="ar-SA"/>
        </w:rPr>
        <w:t xml:space="preserve">Перелік та адреси закладів </w:t>
      </w:r>
      <w:proofErr w:type="spellStart"/>
      <w:r w:rsidRPr="009968A9">
        <w:rPr>
          <w:rFonts w:ascii="Times New Roman" w:hAnsi="Times New Roman" w:cs="Times New Roman"/>
          <w:b/>
          <w:lang w:val="uk-UA" w:eastAsia="ar-SA"/>
        </w:rPr>
        <w:t>Острицької</w:t>
      </w:r>
      <w:proofErr w:type="spellEnd"/>
      <w:r w:rsidRPr="009968A9">
        <w:rPr>
          <w:rFonts w:ascii="Times New Roman" w:hAnsi="Times New Roman" w:cs="Times New Roman"/>
          <w:b/>
          <w:lang w:val="uk-UA" w:eastAsia="ar-SA"/>
        </w:rPr>
        <w:t xml:space="preserve"> сільської ради:</w:t>
      </w:r>
    </w:p>
    <w:tbl>
      <w:tblPr>
        <w:tblW w:w="861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210"/>
        <w:gridCol w:w="3554"/>
      </w:tblGrid>
      <w:tr w:rsidR="00B928B0" w:rsidRPr="00973EC1" w14:paraId="26E717AB" w14:textId="77777777" w:rsidTr="001F395A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397" w14:textId="77777777" w:rsidR="00B928B0" w:rsidRPr="00973EC1" w:rsidRDefault="00B928B0" w:rsidP="001F395A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973EC1">
              <w:rPr>
                <w:rFonts w:ascii="Times New Roman" w:hAnsi="Times New Roman" w:cs="Times New Roman"/>
                <w:b/>
                <w:bCs/>
                <w:lang w:val="uk-UA" w:eastAsia="uk-UA"/>
              </w:rPr>
              <w:t>№ 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BD207" w14:textId="77777777" w:rsidR="00B928B0" w:rsidRPr="00973EC1" w:rsidRDefault="00B928B0" w:rsidP="001F395A">
            <w:pPr>
              <w:tabs>
                <w:tab w:val="left" w:pos="-18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x-none"/>
              </w:rPr>
            </w:pPr>
            <w:r w:rsidRPr="00973EC1">
              <w:rPr>
                <w:rFonts w:ascii="Times New Roman" w:hAnsi="Times New Roman" w:cs="Times New Roman"/>
                <w:b/>
                <w:lang w:val="x-none"/>
              </w:rPr>
              <w:t>Назва закладу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3F39" w14:textId="77777777" w:rsidR="00B928B0" w:rsidRPr="00973EC1" w:rsidRDefault="00B928B0" w:rsidP="001F39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73EC1">
              <w:rPr>
                <w:rFonts w:ascii="Times New Roman" w:hAnsi="Times New Roman" w:cs="Times New Roman"/>
                <w:b/>
                <w:lang w:val="uk-UA"/>
              </w:rPr>
              <w:t xml:space="preserve">Адреса закладу </w:t>
            </w:r>
          </w:p>
        </w:tc>
      </w:tr>
      <w:tr w:rsidR="00B928B0" w:rsidRPr="00973EC1" w14:paraId="3CF57748" w14:textId="77777777" w:rsidTr="001F395A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A2D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FC5A9" w14:textId="77777777" w:rsidR="00B928B0" w:rsidRPr="00973EC1" w:rsidRDefault="00B928B0" w:rsidP="001F395A">
            <w:pPr>
              <w:tabs>
                <w:tab w:val="left" w:pos="-180"/>
                <w:tab w:val="left" w:pos="540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973EC1">
              <w:rPr>
                <w:rFonts w:ascii="Times New Roman" w:hAnsi="Times New Roman" w:cs="Times New Roman"/>
                <w:lang w:val="x-none"/>
              </w:rPr>
              <w:t>Острицький</w:t>
            </w:r>
            <w:proofErr w:type="spellEnd"/>
            <w:r w:rsidRPr="00973EC1">
              <w:rPr>
                <w:rFonts w:ascii="Times New Roman" w:hAnsi="Times New Roman" w:cs="Times New Roman"/>
                <w:lang w:val="x-none"/>
              </w:rPr>
              <w:t xml:space="preserve"> заклад дошкільної освіти «Чарівний ключик» дитячий садок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CFC5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Остриця</w:t>
            </w:r>
            <w:proofErr w:type="spellEnd"/>
            <w:r w:rsidRPr="00973EC1">
              <w:rPr>
                <w:rFonts w:ascii="Times New Roman" w:hAnsi="Times New Roman" w:cs="Times New Roman"/>
              </w:rPr>
              <w:t xml:space="preserve">, </w:t>
            </w:r>
            <w:r w:rsidRPr="00973EC1">
              <w:rPr>
                <w:rFonts w:ascii="Times New Roman" w:hAnsi="Times New Roman" w:cs="Times New Roman"/>
                <w:lang w:val="uk-UA"/>
              </w:rPr>
              <w:t>Чернівецький район, Чернівецька</w:t>
            </w:r>
            <w:r w:rsidRPr="00973EC1">
              <w:rPr>
                <w:rFonts w:ascii="Times New Roman" w:hAnsi="Times New Roman" w:cs="Times New Roman"/>
              </w:rPr>
              <w:t xml:space="preserve"> область, </w:t>
            </w:r>
          </w:p>
        </w:tc>
      </w:tr>
      <w:tr w:rsidR="00B928B0" w:rsidRPr="00973EC1" w14:paraId="14482208" w14:textId="77777777" w:rsidTr="001F395A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045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18C1C" w14:textId="77777777" w:rsidR="00B928B0" w:rsidRPr="00973EC1" w:rsidRDefault="00B928B0" w:rsidP="001F395A">
            <w:pPr>
              <w:tabs>
                <w:tab w:val="left" w:pos="-180"/>
                <w:tab w:val="left" w:pos="540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  <w:r w:rsidRPr="00973EC1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973EC1">
              <w:rPr>
                <w:rFonts w:ascii="Times New Roman" w:hAnsi="Times New Roman" w:cs="Times New Roman"/>
                <w:lang w:val="x-none"/>
              </w:rPr>
              <w:t>Острицька</w:t>
            </w:r>
            <w:proofErr w:type="spellEnd"/>
            <w:r w:rsidRPr="00973EC1">
              <w:rPr>
                <w:rFonts w:ascii="Times New Roman" w:hAnsi="Times New Roman" w:cs="Times New Roman"/>
                <w:lang w:val="x-none"/>
              </w:rPr>
              <w:t xml:space="preserve"> початкова школа -філія ОЗ </w:t>
            </w:r>
            <w:proofErr w:type="spellStart"/>
            <w:r w:rsidRPr="00973EC1">
              <w:rPr>
                <w:rFonts w:ascii="Times New Roman" w:hAnsi="Times New Roman" w:cs="Times New Roman"/>
                <w:lang w:val="x-none"/>
              </w:rPr>
              <w:t>Острицький</w:t>
            </w:r>
            <w:proofErr w:type="spellEnd"/>
            <w:r w:rsidRPr="00973EC1">
              <w:rPr>
                <w:rFonts w:ascii="Times New Roman" w:hAnsi="Times New Roman" w:cs="Times New Roman"/>
                <w:lang w:val="x-none"/>
              </w:rPr>
              <w:t xml:space="preserve"> ліцей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EE3B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Остриця</w:t>
            </w:r>
            <w:proofErr w:type="spellEnd"/>
            <w:r w:rsidRPr="00973EC1">
              <w:rPr>
                <w:rFonts w:ascii="Times New Roman" w:hAnsi="Times New Roman" w:cs="Times New Roman"/>
              </w:rPr>
              <w:t xml:space="preserve">, </w:t>
            </w:r>
            <w:r w:rsidRPr="00973EC1">
              <w:rPr>
                <w:rFonts w:ascii="Times New Roman" w:hAnsi="Times New Roman" w:cs="Times New Roman"/>
                <w:lang w:val="uk-UA"/>
              </w:rPr>
              <w:t>Чернівецький район, Чернівецька</w:t>
            </w:r>
            <w:r w:rsidRPr="00973EC1">
              <w:rPr>
                <w:rFonts w:ascii="Times New Roman" w:hAnsi="Times New Roman" w:cs="Times New Roman"/>
              </w:rPr>
              <w:t xml:space="preserve"> область, </w:t>
            </w:r>
          </w:p>
        </w:tc>
      </w:tr>
      <w:tr w:rsidR="00B928B0" w:rsidRPr="00973EC1" w14:paraId="02CEA505" w14:textId="77777777" w:rsidTr="001F395A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328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31C7E" w14:textId="77777777" w:rsidR="00B928B0" w:rsidRPr="00973EC1" w:rsidRDefault="00B928B0" w:rsidP="001F395A">
            <w:pPr>
              <w:tabs>
                <w:tab w:val="left" w:pos="-180"/>
                <w:tab w:val="left" w:pos="540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  <w:r w:rsidRPr="00973EC1">
              <w:rPr>
                <w:rFonts w:ascii="Times New Roman" w:hAnsi="Times New Roman" w:cs="Times New Roman"/>
                <w:lang w:val="x-none"/>
              </w:rPr>
              <w:t xml:space="preserve">ОЗ </w:t>
            </w:r>
            <w:proofErr w:type="spellStart"/>
            <w:r w:rsidRPr="00973EC1">
              <w:rPr>
                <w:rFonts w:ascii="Times New Roman" w:hAnsi="Times New Roman" w:cs="Times New Roman"/>
                <w:lang w:val="x-none"/>
              </w:rPr>
              <w:t>Острицький</w:t>
            </w:r>
            <w:proofErr w:type="spellEnd"/>
            <w:r w:rsidRPr="00973EC1">
              <w:rPr>
                <w:rFonts w:ascii="Times New Roman" w:hAnsi="Times New Roman" w:cs="Times New Roman"/>
                <w:lang w:val="x-none"/>
              </w:rPr>
              <w:t xml:space="preserve"> ліцей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C1C6" w14:textId="77777777" w:rsidR="00B928B0" w:rsidRPr="00973EC1" w:rsidRDefault="00B928B0" w:rsidP="001F395A">
            <w:pPr>
              <w:rPr>
                <w:rFonts w:ascii="Times New Roman" w:hAnsi="Times New Roman" w:cs="Times New Roman"/>
              </w:rPr>
            </w:pPr>
            <w:r w:rsidRPr="00973E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Остриця</w:t>
            </w:r>
            <w:proofErr w:type="spellEnd"/>
            <w:r w:rsidRPr="00973EC1">
              <w:rPr>
                <w:rFonts w:ascii="Times New Roman" w:hAnsi="Times New Roman" w:cs="Times New Roman"/>
              </w:rPr>
              <w:t xml:space="preserve">, </w:t>
            </w:r>
            <w:r w:rsidRPr="00973EC1">
              <w:rPr>
                <w:rFonts w:ascii="Times New Roman" w:hAnsi="Times New Roman" w:cs="Times New Roman"/>
                <w:lang w:val="uk-UA"/>
              </w:rPr>
              <w:t>Чернівецький район, Чернівецька</w:t>
            </w:r>
            <w:r w:rsidRPr="00973EC1">
              <w:rPr>
                <w:rFonts w:ascii="Times New Roman" w:hAnsi="Times New Roman" w:cs="Times New Roman"/>
              </w:rPr>
              <w:t xml:space="preserve"> область,</w:t>
            </w:r>
          </w:p>
        </w:tc>
      </w:tr>
      <w:tr w:rsidR="00B928B0" w:rsidRPr="00973EC1" w14:paraId="0BF029E6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6D5C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3345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  <w:lang w:val="uk-UA"/>
              </w:rPr>
              <w:t xml:space="preserve">ОЗ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Великобудський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ліцей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CE89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973EC1">
              <w:rPr>
                <w:rFonts w:ascii="Times New Roman" w:hAnsi="Times New Roman" w:cs="Times New Roman"/>
                <w:lang w:val="uk-UA" w:eastAsia="uk-UA"/>
              </w:rPr>
              <w:t>с. Велика Буда, Чернівецький район, Чернівецька область</w:t>
            </w:r>
          </w:p>
        </w:tc>
      </w:tr>
      <w:tr w:rsidR="00B928B0" w:rsidRPr="00973EC1" w14:paraId="2A578488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2503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B05E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  <w:lang w:val="uk-UA"/>
              </w:rPr>
              <w:t xml:space="preserve">ОЗ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Горбівський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ліцей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DC8B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73EC1">
              <w:rPr>
                <w:rFonts w:ascii="Times New Roman" w:hAnsi="Times New Roman" w:cs="Times New Roman"/>
                <w:lang w:val="uk-UA" w:eastAsia="uk-UA"/>
              </w:rPr>
              <w:t>с.Горбова</w:t>
            </w:r>
            <w:proofErr w:type="spellEnd"/>
            <w:r w:rsidRPr="00973EC1">
              <w:rPr>
                <w:rFonts w:ascii="Times New Roman" w:hAnsi="Times New Roman" w:cs="Times New Roman"/>
                <w:lang w:val="uk-UA" w:eastAsia="uk-UA"/>
              </w:rPr>
              <w:t>, Чернівецький район, Чернівецька область</w:t>
            </w:r>
          </w:p>
        </w:tc>
      </w:tr>
      <w:tr w:rsidR="00B928B0" w:rsidRPr="00973EC1" w14:paraId="6DE2D845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2C8B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DA37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Луковецька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гімназія - філія ОЗ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Годинівський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ліцей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446D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  <w:lang w:val="uk-UA"/>
              </w:rPr>
              <w:t>с. Луковиця, Чернівецький район, Чернівецька область</w:t>
            </w:r>
          </w:p>
        </w:tc>
      </w:tr>
      <w:tr w:rsidR="00B928B0" w:rsidRPr="00973EC1" w14:paraId="58BB1D0B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C4A1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2E2D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Луковецька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гімназія - філія ОЗ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Годинівський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ліцей  (дошкільний підрозділ)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5E73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  <w:lang w:val="uk-UA"/>
              </w:rPr>
              <w:t>с. Луковиця, Чернівецький район, Чернівецька область</w:t>
            </w:r>
          </w:p>
        </w:tc>
      </w:tr>
      <w:tr w:rsidR="00B928B0" w:rsidRPr="00973EC1" w14:paraId="68954E23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22D6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3E8B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Маморницька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Вама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гімназія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02F6" w14:textId="77777777" w:rsidR="00B928B0" w:rsidRPr="00973EC1" w:rsidRDefault="00B928B0" w:rsidP="001F395A">
            <w:pPr>
              <w:rPr>
                <w:rFonts w:ascii="Times New Roman" w:hAnsi="Times New Roman" w:cs="Times New Roman"/>
              </w:rPr>
            </w:pPr>
            <w:r w:rsidRPr="00973EC1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Маморниця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Вама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>, Чернівецький район, Чернівецька</w:t>
            </w:r>
            <w:r w:rsidRPr="00973EC1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B928B0" w:rsidRPr="00973EC1" w14:paraId="3DF85547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8C73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FBA8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Маморницька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початкова школа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Острицької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сільської ради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3ABD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Маморниця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>, Чернівецький район, Чернівецька</w:t>
            </w:r>
            <w:r w:rsidRPr="00973EC1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B928B0" w:rsidRPr="00973EC1" w14:paraId="0827753F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EDA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DE22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Горбівський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заклад дошкільної освіти «Пролісок»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B1D0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Горбова</w:t>
            </w:r>
            <w:proofErr w:type="spellEnd"/>
            <w:r w:rsidRPr="00973EC1">
              <w:rPr>
                <w:rFonts w:ascii="Times New Roman" w:hAnsi="Times New Roman" w:cs="Times New Roman"/>
              </w:rPr>
              <w:t>,</w:t>
            </w:r>
            <w:r w:rsidRPr="00973EC1">
              <w:rPr>
                <w:rFonts w:ascii="Times New Roman" w:hAnsi="Times New Roman" w:cs="Times New Roman"/>
                <w:lang w:val="uk-UA"/>
              </w:rPr>
              <w:t xml:space="preserve"> Чернівецький район, Чернівецька</w:t>
            </w:r>
            <w:r w:rsidRPr="00973EC1">
              <w:rPr>
                <w:rFonts w:ascii="Times New Roman" w:hAnsi="Times New Roman" w:cs="Times New Roman"/>
              </w:rPr>
              <w:t xml:space="preserve"> область </w:t>
            </w:r>
          </w:p>
        </w:tc>
      </w:tr>
      <w:tr w:rsidR="00B928B0" w:rsidRPr="00973EC1" w14:paraId="4D22F81D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EF3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A1E8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Малобудська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початкова школа – філія ОЗ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Великобудський</w:t>
            </w:r>
            <w:proofErr w:type="spellEnd"/>
            <w:r w:rsidRPr="00973EC1">
              <w:rPr>
                <w:rFonts w:ascii="Times New Roman" w:hAnsi="Times New Roman" w:cs="Times New Roman"/>
                <w:lang w:val="uk-UA"/>
              </w:rPr>
              <w:t xml:space="preserve"> ліцей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FE0C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  <w:lang w:val="uk-UA"/>
              </w:rPr>
              <w:t>с. Мала Буда, Чернівецький район, Чернівецька область</w:t>
            </w:r>
          </w:p>
        </w:tc>
      </w:tr>
      <w:tr w:rsidR="00B928B0" w:rsidRPr="00973EC1" w14:paraId="333E0D69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3DC9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2C46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973EC1">
              <w:rPr>
                <w:rFonts w:ascii="Times New Roman" w:hAnsi="Times New Roman" w:cs="Times New Roman"/>
                <w:lang w:val="uk-UA" w:eastAsia="uk-UA"/>
              </w:rPr>
              <w:t xml:space="preserve">Опорний заклад </w:t>
            </w:r>
            <w:proofErr w:type="spellStart"/>
            <w:r w:rsidRPr="00973EC1">
              <w:rPr>
                <w:rFonts w:ascii="Times New Roman" w:hAnsi="Times New Roman" w:cs="Times New Roman"/>
                <w:lang w:val="uk-UA" w:eastAsia="uk-UA"/>
              </w:rPr>
              <w:t>Годинівський</w:t>
            </w:r>
            <w:proofErr w:type="spellEnd"/>
            <w:r w:rsidRPr="00973EC1">
              <w:rPr>
                <w:rFonts w:ascii="Times New Roman" w:hAnsi="Times New Roman" w:cs="Times New Roman"/>
                <w:lang w:val="uk-UA" w:eastAsia="uk-UA"/>
              </w:rPr>
              <w:t xml:space="preserve"> ліцей (дошкільний підрозділ)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549F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Годинівка</w:t>
            </w:r>
            <w:proofErr w:type="spellEnd"/>
            <w:r w:rsidRPr="00973EC1">
              <w:rPr>
                <w:rFonts w:ascii="Times New Roman" w:hAnsi="Times New Roman" w:cs="Times New Roman"/>
              </w:rPr>
              <w:t xml:space="preserve">, </w:t>
            </w:r>
            <w:r w:rsidRPr="00973EC1">
              <w:rPr>
                <w:rFonts w:ascii="Times New Roman" w:hAnsi="Times New Roman" w:cs="Times New Roman"/>
                <w:lang w:val="uk-UA"/>
              </w:rPr>
              <w:t>Чернівецький район, Чернівецька</w:t>
            </w:r>
            <w:r w:rsidRPr="00973EC1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B928B0" w:rsidRPr="00973EC1" w14:paraId="6ADF2C03" w14:textId="77777777" w:rsidTr="001F395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5114" w14:textId="77777777" w:rsidR="00B928B0" w:rsidRPr="00973EC1" w:rsidRDefault="00B928B0" w:rsidP="00B928B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6798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973EC1">
              <w:rPr>
                <w:rFonts w:ascii="Times New Roman" w:hAnsi="Times New Roman" w:cs="Times New Roman"/>
                <w:lang w:val="uk-UA" w:eastAsia="uk-UA"/>
              </w:rPr>
              <w:t xml:space="preserve">Опорний заклад </w:t>
            </w:r>
            <w:proofErr w:type="spellStart"/>
            <w:r w:rsidRPr="00973EC1">
              <w:rPr>
                <w:rFonts w:ascii="Times New Roman" w:hAnsi="Times New Roman" w:cs="Times New Roman"/>
                <w:lang w:val="uk-UA" w:eastAsia="uk-UA"/>
              </w:rPr>
              <w:t>Годинівський</w:t>
            </w:r>
            <w:proofErr w:type="spellEnd"/>
            <w:r w:rsidRPr="00973EC1">
              <w:rPr>
                <w:rFonts w:ascii="Times New Roman" w:hAnsi="Times New Roman" w:cs="Times New Roman"/>
                <w:lang w:val="uk-UA" w:eastAsia="uk-UA"/>
              </w:rPr>
              <w:t xml:space="preserve"> ліцей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31D2" w14:textId="77777777" w:rsidR="00B928B0" w:rsidRPr="00973EC1" w:rsidRDefault="00B928B0" w:rsidP="001F395A">
            <w:pPr>
              <w:rPr>
                <w:rFonts w:ascii="Times New Roman" w:hAnsi="Times New Roman" w:cs="Times New Roman"/>
                <w:lang w:val="uk-UA"/>
              </w:rPr>
            </w:pPr>
            <w:r w:rsidRPr="00973E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73EC1">
              <w:rPr>
                <w:rFonts w:ascii="Times New Roman" w:hAnsi="Times New Roman" w:cs="Times New Roman"/>
                <w:lang w:val="uk-UA"/>
              </w:rPr>
              <w:t>Годинівка</w:t>
            </w:r>
            <w:proofErr w:type="spellEnd"/>
            <w:r w:rsidRPr="00973EC1">
              <w:rPr>
                <w:rFonts w:ascii="Times New Roman" w:hAnsi="Times New Roman" w:cs="Times New Roman"/>
              </w:rPr>
              <w:t xml:space="preserve">, </w:t>
            </w:r>
            <w:r w:rsidRPr="00973EC1">
              <w:rPr>
                <w:rFonts w:ascii="Times New Roman" w:hAnsi="Times New Roman" w:cs="Times New Roman"/>
                <w:lang w:val="uk-UA"/>
              </w:rPr>
              <w:t>Чернівецький район, Чернівецька</w:t>
            </w:r>
            <w:r w:rsidRPr="00973EC1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</w:tbl>
    <w:p w14:paraId="3EFB30A7" w14:textId="77777777" w:rsidR="00B928B0" w:rsidRPr="007A1A0A" w:rsidRDefault="00B928B0" w:rsidP="00B50488">
      <w:pPr>
        <w:keepNext/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54E7F01" w14:textId="00921C99" w:rsidR="009F4115" w:rsidRPr="007A1A0A" w:rsidRDefault="00E17BB6" w:rsidP="000C52C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A0A">
        <w:rPr>
          <w:rFonts w:ascii="Times New Roman" w:hAnsi="Times New Roman"/>
          <w:b/>
          <w:bCs/>
          <w:i/>
          <w:iCs/>
          <w:u w:val="single"/>
          <w:lang w:val="uk-UA"/>
        </w:rPr>
        <w:t>Примітка:</w:t>
      </w:r>
      <w:r w:rsidRPr="007A1A0A">
        <w:rPr>
          <w:rFonts w:ascii="Times New Roman" w:hAnsi="Times New Roman"/>
          <w:b/>
          <w:bCs/>
          <w:i/>
          <w:iCs/>
          <w:lang w:val="uk-UA"/>
        </w:rPr>
        <w:t xml:space="preserve">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 з виразом «або кращий  еквівалент».</w:t>
      </w:r>
    </w:p>
    <w:sectPr w:rsidR="009F4115" w:rsidRPr="007A1A0A" w:rsidSect="000C52C1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ADB"/>
    <w:multiLevelType w:val="hybridMultilevel"/>
    <w:tmpl w:val="33080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F7FB4"/>
    <w:multiLevelType w:val="hybridMultilevel"/>
    <w:tmpl w:val="EB40AD1A"/>
    <w:lvl w:ilvl="0" w:tplc="C10A39C0">
      <w:start w:val="1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93A0618"/>
    <w:multiLevelType w:val="hybridMultilevel"/>
    <w:tmpl w:val="C2B08974"/>
    <w:lvl w:ilvl="0" w:tplc="FE26B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9F"/>
    <w:rsid w:val="000C52C1"/>
    <w:rsid w:val="001130D5"/>
    <w:rsid w:val="001D2217"/>
    <w:rsid w:val="001E25C0"/>
    <w:rsid w:val="00257410"/>
    <w:rsid w:val="002E1B7D"/>
    <w:rsid w:val="002F67F1"/>
    <w:rsid w:val="00306A0A"/>
    <w:rsid w:val="004B24DF"/>
    <w:rsid w:val="00515F16"/>
    <w:rsid w:val="005B0A9F"/>
    <w:rsid w:val="007452D1"/>
    <w:rsid w:val="00754404"/>
    <w:rsid w:val="007A1A0A"/>
    <w:rsid w:val="007A4E9D"/>
    <w:rsid w:val="00842FA3"/>
    <w:rsid w:val="008E470D"/>
    <w:rsid w:val="008E4DD3"/>
    <w:rsid w:val="009F4115"/>
    <w:rsid w:val="00A94D1A"/>
    <w:rsid w:val="00B300A7"/>
    <w:rsid w:val="00B50488"/>
    <w:rsid w:val="00B928B0"/>
    <w:rsid w:val="00BD1FCE"/>
    <w:rsid w:val="00D45DEF"/>
    <w:rsid w:val="00D94377"/>
    <w:rsid w:val="00E17BB6"/>
    <w:rsid w:val="00E239A1"/>
    <w:rsid w:val="00E36AF1"/>
    <w:rsid w:val="00EA0282"/>
    <w:rsid w:val="00F936C8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EAD7"/>
  <w15:docId w15:val="{3CE123BB-EF93-4297-93E0-BA577019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table" w:styleId="a9">
    <w:name w:val="Table Grid"/>
    <w:basedOn w:val="a1"/>
    <w:uiPriority w:val="59"/>
    <w:rsid w:val="00F9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0488"/>
    <w:pPr>
      <w:suppressAutoHyphens w:val="0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23">
    <w:name w:val="Основной текст с отступом 23"/>
    <w:basedOn w:val="a"/>
    <w:rsid w:val="00EA0282"/>
    <w:pPr>
      <w:suppressAutoHyphens w:val="0"/>
      <w:spacing w:after="120" w:line="480" w:lineRule="auto"/>
      <w:ind w:left="283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13</cp:revision>
  <dcterms:created xsi:type="dcterms:W3CDTF">2023-09-13T07:24:00Z</dcterms:created>
  <dcterms:modified xsi:type="dcterms:W3CDTF">2023-09-29T11:40:00Z</dcterms:modified>
  <dc:language>uk-UA</dc:language>
</cp:coreProperties>
</file>