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40" w:rsidRPr="00002CC3" w:rsidRDefault="006B0A36" w:rsidP="00FB2E63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ПЕРЕЛІК ЗМІН</w:t>
      </w:r>
    </w:p>
    <w:p w:rsidR="0025075D" w:rsidRPr="00002CC3" w:rsidRDefault="0025075D" w:rsidP="00FB2E6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002CC3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До тендерної документації відкритих торгі</w:t>
      </w:r>
      <w:r w:rsidR="00D066BC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в</w:t>
      </w:r>
      <w:r w:rsidR="009B0650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 xml:space="preserve"> </w:t>
      </w:r>
      <w:r w:rsidR="009B0650" w:rsidRPr="009B0650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з особливостями</w:t>
      </w:r>
    </w:p>
    <w:p w:rsidR="00103F18" w:rsidRPr="00103F18" w:rsidRDefault="00103F18" w:rsidP="00103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103F18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 xml:space="preserve">Код за ДК 021:2015: 51310000-8 Послуги зі встановлення радіо-, телевізійної, </w:t>
      </w:r>
    </w:p>
    <w:p w:rsidR="0025075D" w:rsidRPr="00002CC3" w:rsidRDefault="00103F18" w:rsidP="00103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103F18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аудіо- та відеоапаратури – Встановлення комплексної системи відеоспостереження на території міста Краснограда та населених пунктів Красноградської територіальної громади</w:t>
      </w:r>
    </w:p>
    <w:p w:rsidR="0025075D" w:rsidRPr="00002CC3" w:rsidRDefault="0025075D" w:rsidP="00FB2E6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075D" w:rsidRPr="00002CC3" w:rsidRDefault="0025075D" w:rsidP="00491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CC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B0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>Внести зміни до</w:t>
      </w:r>
      <w:r w:rsidR="00103F18">
        <w:rPr>
          <w:rFonts w:ascii="Times New Roman" w:hAnsi="Times New Roman" w:cs="Times New Roman"/>
          <w:sz w:val="24"/>
          <w:szCs w:val="24"/>
          <w:lang w:val="uk-UA"/>
        </w:rPr>
        <w:t xml:space="preserve"> розділу І </w:t>
      </w:r>
      <w:r w:rsidR="00103F18" w:rsidRPr="00103F18">
        <w:rPr>
          <w:rFonts w:ascii="Times New Roman" w:hAnsi="Times New Roman" w:cs="Times New Roman"/>
          <w:sz w:val="24"/>
          <w:szCs w:val="24"/>
          <w:lang w:val="uk-UA"/>
        </w:rPr>
        <w:t>Предмет договору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F18">
        <w:rPr>
          <w:rFonts w:ascii="Times New Roman" w:hAnsi="Times New Roman" w:cs="Times New Roman"/>
          <w:sz w:val="24"/>
          <w:szCs w:val="24"/>
          <w:lang w:val="uk-UA"/>
        </w:rPr>
        <w:t>Додатку 4</w:t>
      </w:r>
      <w:r w:rsidR="00F4774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 та викласти в наступній редакції: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25075D" w:rsidRPr="00F4774F" w:rsidTr="007E3FBD">
        <w:trPr>
          <w:jc w:val="center"/>
        </w:trPr>
        <w:tc>
          <w:tcPr>
            <w:tcW w:w="5070" w:type="dxa"/>
          </w:tcPr>
          <w:p w:rsidR="0025075D" w:rsidRPr="00002CC3" w:rsidRDefault="0025075D" w:rsidP="00FB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103" w:type="dxa"/>
          </w:tcPr>
          <w:p w:rsidR="0025075D" w:rsidRPr="00002CC3" w:rsidRDefault="0025075D" w:rsidP="00FB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9B0650" w:rsidRPr="00103F18" w:rsidTr="00A262F0">
        <w:trPr>
          <w:jc w:val="center"/>
        </w:trPr>
        <w:tc>
          <w:tcPr>
            <w:tcW w:w="5070" w:type="dxa"/>
          </w:tcPr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1.1. Виконавець зобов'язується до 30 червня 2023 року виконати 1 послугу, а саме провести Встановлення комплексної системи відеоспостереження на території міста Краснограда та населених пунктів Красноградської територіальної громади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Код за ДК 021:2015: 51310000-8 Послуги зі встановлення радіо-, телевізійної, аудіо- та відеоапаратури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(надалі – послуги), а Замовник – прийняти і оплатити надані послуги.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1.2. Об’єми передбачених послуг визначені у договірній ціні, що є невід’ємною частиною договору.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1.3. Ризики, пов’язані з виконанням чи невиконанням послуг за цим Договором, несе Виконавець, крім випадків передбачених чинним законодавством.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1.4. Строк виконання робіт до 30 червня 2023 року.</w:t>
            </w:r>
          </w:p>
          <w:p w:rsidR="00103F18" w:rsidRPr="00103F18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1.5. Обсяги надання послуг можуть бути зменшені залежно від реального фінансування видатків.</w:t>
            </w:r>
          </w:p>
          <w:p w:rsidR="009B0650" w:rsidRPr="00002CC3" w:rsidRDefault="00103F18" w:rsidP="00103F18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 w:rsidRPr="00103F18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>1.6. Джерело фінансування – місцевий бюджет.</w:t>
            </w:r>
          </w:p>
        </w:tc>
        <w:tc>
          <w:tcPr>
            <w:tcW w:w="5103" w:type="dxa"/>
            <w:shd w:val="clear" w:color="auto" w:fill="auto"/>
          </w:tcPr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1.1. Виконавець зобов'язується до 31 липня 2023 року виконати 1 послугу, а саме провести Встановлення комплексної системи відеоспостереження на території міста Краснограда та населених пунктів Красноградської територіальної громади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Код за ДК 021:2015: 51310000-8 Послуги зі встановлення радіо-, телевізійної, аудіо- та відеоапаратури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(надалі – послуги), а Замовник – прийняти і оплатити надані послуги.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1.2. Об’єми передбачених послуг визначені у договірній ціні, що є невід’ємною частиною договору.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1.3. Ризики, пов’язані з виконанням чи невиконанням послуг за цим Договором, несе Виконавець, крім випадків передбачених чинним законодавством.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1.4. Строк виконання робіт до 31 липня 2023 року.</w:t>
            </w:r>
          </w:p>
          <w:p w:rsidR="00103F18" w:rsidRPr="00103F18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1.5. Обсяги надання послуг можуть бути зменшені залежно від реального фінансування видатків.</w:t>
            </w:r>
          </w:p>
          <w:p w:rsidR="009B0650" w:rsidRPr="00F4774F" w:rsidRDefault="00103F18" w:rsidP="00103F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3F1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1.6. Джерело фінансування – місцевий бюджет.</w:t>
            </w:r>
          </w:p>
        </w:tc>
      </w:tr>
    </w:tbl>
    <w:p w:rsidR="00F4774F" w:rsidRPr="00002CC3" w:rsidRDefault="00F4774F" w:rsidP="00103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75D" w:rsidRPr="00002CC3" w:rsidRDefault="00103F18" w:rsidP="00FB2E6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25075D" w:rsidRPr="00002CC3">
        <w:rPr>
          <w:rFonts w:ascii="Times New Roman" w:hAnsi="Times New Roman" w:cs="Times New Roman"/>
          <w:sz w:val="24"/>
          <w:szCs w:val="24"/>
          <w:lang w:val="uk-UA"/>
        </w:rPr>
        <w:t>. Всі інші строки та вимоги залишаються без змін.</w:t>
      </w:r>
    </w:p>
    <w:sectPr w:rsidR="0025075D" w:rsidRPr="00002CC3" w:rsidSect="00FB2E63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6"/>
    <w:rsid w:val="00002CC3"/>
    <w:rsid w:val="0004575A"/>
    <w:rsid w:val="00103F18"/>
    <w:rsid w:val="0025075D"/>
    <w:rsid w:val="00263923"/>
    <w:rsid w:val="004271D1"/>
    <w:rsid w:val="00461B4C"/>
    <w:rsid w:val="00491312"/>
    <w:rsid w:val="00595F91"/>
    <w:rsid w:val="005A6DC5"/>
    <w:rsid w:val="005B6CA7"/>
    <w:rsid w:val="006B0A36"/>
    <w:rsid w:val="006C3F40"/>
    <w:rsid w:val="008315D1"/>
    <w:rsid w:val="00926679"/>
    <w:rsid w:val="00936479"/>
    <w:rsid w:val="00971A1F"/>
    <w:rsid w:val="009B0650"/>
    <w:rsid w:val="009B78F6"/>
    <w:rsid w:val="00A3754D"/>
    <w:rsid w:val="00AC69B4"/>
    <w:rsid w:val="00D066BC"/>
    <w:rsid w:val="00F4774F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105F"/>
  <w15:docId w15:val="{5A7EDEFD-83A1-4267-BD5D-066246E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75D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a4">
    <w:name w:val="Без интервала Знак"/>
    <w:link w:val="a3"/>
    <w:uiPriority w:val="1"/>
    <w:locked/>
    <w:rsid w:val="0025075D"/>
    <w:rPr>
      <w:rFonts w:ascii="Calibri" w:eastAsia="Calibri" w:hAnsi="Calibri" w:cs="Times New Roman"/>
      <w:lang w:val="ru-RU" w:eastAsia="zh-CN"/>
    </w:rPr>
  </w:style>
  <w:style w:type="paragraph" w:customStyle="1" w:styleId="rvps2">
    <w:name w:val="rvps2"/>
    <w:basedOn w:val="a"/>
    <w:rsid w:val="009266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0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Systema</cp:lastModifiedBy>
  <cp:revision>10</cp:revision>
  <cp:lastPrinted>2021-04-07T08:16:00Z</cp:lastPrinted>
  <dcterms:created xsi:type="dcterms:W3CDTF">2021-04-07T06:24:00Z</dcterms:created>
  <dcterms:modified xsi:type="dcterms:W3CDTF">2023-05-24T06:19:00Z</dcterms:modified>
</cp:coreProperties>
</file>